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B0E" w:rsidRPr="00BA7CE0" w:rsidRDefault="00F50B0E" w:rsidP="00F50B0E">
      <w:pPr>
        <w:jc w:val="center"/>
        <w:rPr>
          <w:b/>
          <w:bCs/>
          <w:sz w:val="24"/>
          <w:szCs w:val="24"/>
        </w:rPr>
      </w:pPr>
      <w:r w:rsidRPr="00BA7CE0">
        <w:rPr>
          <w:b/>
          <w:bCs/>
          <w:sz w:val="24"/>
          <w:szCs w:val="24"/>
        </w:rPr>
        <w:t>Примерная программа</w:t>
      </w:r>
    </w:p>
    <w:p w:rsidR="00F50B0E" w:rsidRPr="00BA7CE0" w:rsidRDefault="00F50B0E" w:rsidP="00F50B0E">
      <w:pPr>
        <w:jc w:val="center"/>
        <w:rPr>
          <w:b/>
          <w:bCs/>
          <w:sz w:val="24"/>
          <w:szCs w:val="24"/>
        </w:rPr>
      </w:pPr>
      <w:r w:rsidRPr="00BA7CE0">
        <w:rPr>
          <w:b/>
          <w:bCs/>
          <w:sz w:val="24"/>
          <w:szCs w:val="24"/>
        </w:rPr>
        <w:t>Наименование дисциплины «Социология предпринимательства»</w:t>
      </w:r>
    </w:p>
    <w:p w:rsidR="00F50B0E" w:rsidRPr="00BA7CE0" w:rsidRDefault="00F50B0E" w:rsidP="00F50B0E">
      <w:pPr>
        <w:jc w:val="center"/>
        <w:rPr>
          <w:b/>
          <w:bCs/>
          <w:sz w:val="24"/>
          <w:szCs w:val="24"/>
        </w:rPr>
      </w:pPr>
      <w:r w:rsidRPr="00BA7CE0">
        <w:rPr>
          <w:b/>
          <w:bCs/>
          <w:sz w:val="24"/>
          <w:szCs w:val="24"/>
        </w:rPr>
        <w:t xml:space="preserve">Рекомендуется для направления подготовки </w:t>
      </w:r>
    </w:p>
    <w:p w:rsidR="00F50B0E" w:rsidRPr="00BA7CE0" w:rsidRDefault="00F50B0E" w:rsidP="00F50B0E">
      <w:pPr>
        <w:jc w:val="center"/>
        <w:rPr>
          <w:b/>
          <w:bCs/>
          <w:sz w:val="24"/>
          <w:szCs w:val="24"/>
        </w:rPr>
      </w:pPr>
      <w:r w:rsidRPr="00BA7CE0">
        <w:rPr>
          <w:b/>
          <w:bCs/>
          <w:sz w:val="24"/>
          <w:szCs w:val="24"/>
        </w:rPr>
        <w:t>040100 Социология</w:t>
      </w:r>
    </w:p>
    <w:p w:rsidR="00F50B0E" w:rsidRPr="00BA7CE0" w:rsidRDefault="00F50B0E" w:rsidP="00F50B0E">
      <w:pPr>
        <w:jc w:val="center"/>
        <w:rPr>
          <w:bCs/>
          <w:sz w:val="24"/>
          <w:szCs w:val="24"/>
        </w:rPr>
      </w:pPr>
    </w:p>
    <w:p w:rsidR="00F50B0E" w:rsidRPr="00BA7CE0" w:rsidRDefault="00F50B0E" w:rsidP="00F50B0E">
      <w:pPr>
        <w:jc w:val="center"/>
        <w:rPr>
          <w:b/>
          <w:bCs/>
          <w:sz w:val="24"/>
          <w:szCs w:val="24"/>
        </w:rPr>
      </w:pPr>
      <w:r w:rsidRPr="00BA7CE0">
        <w:rPr>
          <w:bCs/>
          <w:sz w:val="24"/>
          <w:szCs w:val="24"/>
        </w:rPr>
        <w:t>Квалификация (степень) выпускника - бакалавр</w:t>
      </w:r>
    </w:p>
    <w:p w:rsidR="00F50B0E" w:rsidRPr="00BA7CE0" w:rsidRDefault="00F50B0E" w:rsidP="00F50B0E">
      <w:pPr>
        <w:spacing w:after="200"/>
        <w:jc w:val="center"/>
        <w:rPr>
          <w:b/>
          <w:sz w:val="24"/>
          <w:szCs w:val="24"/>
        </w:rPr>
      </w:pPr>
      <w:r w:rsidRPr="00BA7CE0">
        <w:rPr>
          <w:sz w:val="24"/>
          <w:szCs w:val="24"/>
        </w:rPr>
        <w:br w:type="page"/>
      </w:r>
      <w:r w:rsidRPr="00BA7CE0">
        <w:rPr>
          <w:b/>
          <w:sz w:val="24"/>
          <w:szCs w:val="24"/>
        </w:rPr>
        <w:lastRenderedPageBreak/>
        <w:t>1. Цели дисциплины  и ее место в структуре ООП</w:t>
      </w:r>
    </w:p>
    <w:p w:rsidR="00F50B0E" w:rsidRPr="00BA7CE0" w:rsidRDefault="00F50B0E" w:rsidP="00F50B0E">
      <w:pPr>
        <w:ind w:firstLine="709"/>
        <w:jc w:val="both"/>
        <w:rPr>
          <w:sz w:val="24"/>
          <w:szCs w:val="24"/>
        </w:rPr>
      </w:pPr>
      <w:r w:rsidRPr="00BA7CE0">
        <w:rPr>
          <w:sz w:val="24"/>
          <w:szCs w:val="24"/>
        </w:rPr>
        <w:t xml:space="preserve">Целями освоения </w:t>
      </w:r>
      <w:r w:rsidRPr="00BA7CE0">
        <w:rPr>
          <w:spacing w:val="-3"/>
          <w:sz w:val="24"/>
          <w:szCs w:val="24"/>
        </w:rPr>
        <w:t>дисциплин</w:t>
      </w:r>
      <w:r w:rsidRPr="00BA7CE0">
        <w:rPr>
          <w:sz w:val="24"/>
          <w:szCs w:val="24"/>
        </w:rPr>
        <w:t>ы (модуля) «Социология предпринимательства» являются: формирование у студентов знаний в области теории и истории социологии предпринимательства, знакомство студентов с системой мотивации, ценностей, факторов, влияющих на выбор модели рыночного поведения и институциональной средой, в которой действуют предприниматели.</w:t>
      </w:r>
    </w:p>
    <w:p w:rsidR="00F50B0E" w:rsidRPr="00BA7CE0" w:rsidRDefault="00F50B0E" w:rsidP="00F50B0E">
      <w:pPr>
        <w:ind w:firstLine="709"/>
        <w:jc w:val="both"/>
        <w:rPr>
          <w:sz w:val="24"/>
          <w:szCs w:val="24"/>
        </w:rPr>
      </w:pPr>
      <w:r w:rsidRPr="00BA7CE0">
        <w:rPr>
          <w:sz w:val="24"/>
          <w:szCs w:val="24"/>
        </w:rPr>
        <w:t xml:space="preserve">«Социология предпринимательства» является дисциплиной по выбору вариативной части, </w:t>
      </w:r>
      <w:r w:rsidRPr="00BA7CE0">
        <w:rPr>
          <w:sz w:val="24"/>
          <w:szCs w:val="24"/>
          <w:lang w:val="en-US"/>
        </w:rPr>
        <w:t>VII</w:t>
      </w:r>
      <w:r w:rsidRPr="00BA7CE0">
        <w:rPr>
          <w:sz w:val="24"/>
          <w:szCs w:val="24"/>
        </w:rPr>
        <w:t xml:space="preserve"> семестр. </w:t>
      </w:r>
    </w:p>
    <w:p w:rsidR="00F50B0E" w:rsidRPr="00BA7CE0" w:rsidRDefault="00F50B0E" w:rsidP="00F50B0E">
      <w:pPr>
        <w:ind w:firstLine="709"/>
        <w:jc w:val="both"/>
        <w:rPr>
          <w:sz w:val="24"/>
          <w:szCs w:val="24"/>
        </w:rPr>
      </w:pPr>
      <w:r w:rsidRPr="00BA7CE0">
        <w:rPr>
          <w:sz w:val="24"/>
          <w:szCs w:val="24"/>
        </w:rPr>
        <w:t xml:space="preserve">Для ее изучение студентам необходимы знания следующих учебных дисциплин: «Экономика»; «Классические теории социологии»; «Экономическая социология». </w:t>
      </w:r>
    </w:p>
    <w:p w:rsidR="00F50B0E" w:rsidRPr="00BA7CE0" w:rsidRDefault="00F50B0E" w:rsidP="00F50B0E">
      <w:pPr>
        <w:rPr>
          <w:b/>
          <w:sz w:val="24"/>
          <w:szCs w:val="24"/>
        </w:rPr>
      </w:pPr>
    </w:p>
    <w:p w:rsidR="00F50B0E" w:rsidRPr="00BA7CE0" w:rsidRDefault="00F50B0E" w:rsidP="00F50B0E">
      <w:pPr>
        <w:jc w:val="center"/>
        <w:rPr>
          <w:b/>
          <w:sz w:val="24"/>
          <w:szCs w:val="24"/>
        </w:rPr>
      </w:pPr>
      <w:r w:rsidRPr="00BA7CE0">
        <w:rPr>
          <w:b/>
          <w:sz w:val="24"/>
          <w:szCs w:val="24"/>
        </w:rPr>
        <w:t>2. Компетенции обучающегося, формируемые в результате освоения дисциплины</w:t>
      </w:r>
    </w:p>
    <w:p w:rsidR="00F50B0E" w:rsidRPr="00BA7CE0" w:rsidRDefault="00F50B0E" w:rsidP="00F50B0E">
      <w:pPr>
        <w:pStyle w:val="af7"/>
        <w:spacing w:line="240" w:lineRule="auto"/>
        <w:ind w:left="0" w:firstLine="709"/>
      </w:pPr>
      <w:r w:rsidRPr="00BA7CE0">
        <w:t>Процесс изучения дисциплины «Социология предпринимательства» направлен на формирование следующих компетенций:</w:t>
      </w:r>
    </w:p>
    <w:p w:rsidR="00F50B0E" w:rsidRPr="00BA7CE0" w:rsidRDefault="00F50B0E" w:rsidP="00F50B0E">
      <w:pPr>
        <w:pStyle w:val="affa"/>
        <w:widowControl/>
        <w:numPr>
          <w:ilvl w:val="0"/>
          <w:numId w:val="28"/>
        </w:numPr>
        <w:autoSpaceDE w:val="0"/>
        <w:autoSpaceDN w:val="0"/>
        <w:adjustRightInd w:val="0"/>
        <w:jc w:val="left"/>
        <w:rPr>
          <w:rFonts w:eastAsia="Calibri"/>
          <w:lang w:eastAsia="en-US"/>
        </w:rPr>
      </w:pPr>
      <w:r w:rsidRPr="00BA7CE0">
        <w:rPr>
          <w:rFonts w:eastAsia="Calibri"/>
          <w:lang w:eastAsia="en-US"/>
        </w:rPr>
        <w:t>способность находить организационно-управленческие решения в нестандартных ситуациях и готовность нести за них ответственность (ОК-4);</w:t>
      </w:r>
    </w:p>
    <w:p w:rsidR="00F50B0E" w:rsidRPr="00BA7CE0" w:rsidRDefault="00F50B0E" w:rsidP="00F50B0E">
      <w:pPr>
        <w:pStyle w:val="affa"/>
        <w:widowControl/>
        <w:numPr>
          <w:ilvl w:val="0"/>
          <w:numId w:val="28"/>
        </w:numPr>
        <w:autoSpaceDE w:val="0"/>
        <w:autoSpaceDN w:val="0"/>
        <w:adjustRightInd w:val="0"/>
        <w:jc w:val="left"/>
        <w:rPr>
          <w:rFonts w:eastAsia="Calibri"/>
          <w:lang w:eastAsia="en-US"/>
        </w:rPr>
      </w:pPr>
      <w:r w:rsidRPr="00BA7CE0">
        <w:rPr>
          <w:rFonts w:eastAsia="Calibri"/>
          <w:lang w:eastAsia="en-US"/>
        </w:rPr>
        <w:t>способность использовать основные положения и методы гуманитарных и социально-экономических наук при решении профессиональных задач (ОК-9);</w:t>
      </w:r>
    </w:p>
    <w:p w:rsidR="00F50B0E" w:rsidRPr="00BA7CE0" w:rsidRDefault="00F50B0E" w:rsidP="00F50B0E">
      <w:pPr>
        <w:pStyle w:val="affa"/>
        <w:numPr>
          <w:ilvl w:val="0"/>
          <w:numId w:val="28"/>
        </w:numPr>
        <w:rPr>
          <w:rFonts w:eastAsia="Calibri"/>
          <w:lang w:eastAsia="en-US"/>
        </w:rPr>
      </w:pPr>
      <w:r w:rsidRPr="00BA7CE0">
        <w:rPr>
          <w:rFonts w:eastAsia="Calibri"/>
          <w:lang w:eastAsia="en-US"/>
        </w:rPr>
        <w:t>способность анализировать социально-значимые проблемы и процессы (ОК-10);</w:t>
      </w:r>
    </w:p>
    <w:p w:rsidR="00F50B0E" w:rsidRPr="00BA7CE0" w:rsidRDefault="00F50B0E" w:rsidP="00F50B0E">
      <w:pPr>
        <w:pStyle w:val="affa"/>
        <w:widowControl/>
        <w:numPr>
          <w:ilvl w:val="0"/>
          <w:numId w:val="28"/>
        </w:numPr>
        <w:autoSpaceDE w:val="0"/>
        <w:autoSpaceDN w:val="0"/>
        <w:adjustRightInd w:val="0"/>
        <w:rPr>
          <w:rFonts w:eastAsia="Calibri"/>
          <w:lang w:eastAsia="en-US"/>
        </w:rPr>
      </w:pPr>
      <w:r w:rsidRPr="00BA7CE0">
        <w:rPr>
          <w:rFonts w:eastAsia="Calibri"/>
          <w:lang w:eastAsia="en-US"/>
        </w:rPr>
        <w:t>способность применять в профессиональной деятельности базовые и профессионально-профилированные знания и навыки по основам социологической теории и методам социологического исследования (ПК-1);</w:t>
      </w:r>
    </w:p>
    <w:p w:rsidR="00F50B0E" w:rsidRPr="00BA7CE0" w:rsidRDefault="00F50B0E" w:rsidP="00F50B0E">
      <w:pPr>
        <w:pStyle w:val="affa"/>
        <w:widowControl/>
        <w:numPr>
          <w:ilvl w:val="0"/>
          <w:numId w:val="28"/>
        </w:numPr>
        <w:autoSpaceDE w:val="0"/>
        <w:autoSpaceDN w:val="0"/>
        <w:adjustRightInd w:val="0"/>
        <w:rPr>
          <w:rFonts w:eastAsia="Calibri"/>
          <w:lang w:eastAsia="en-US"/>
        </w:rPr>
      </w:pPr>
      <w:r w:rsidRPr="00BA7CE0">
        <w:rPr>
          <w:rFonts w:eastAsia="Calibri"/>
          <w:lang w:eastAsia="en-US"/>
        </w:rPr>
        <w:t>способность и готовность использовать знание методов и теорий социальных и гуманитарных наук при осуществлении экспертной, консалтинговой и аналитической деятельности (ПК-4);</w:t>
      </w:r>
    </w:p>
    <w:p w:rsidR="00F50B0E" w:rsidRPr="00BA7CE0" w:rsidRDefault="00F50B0E" w:rsidP="00F50B0E">
      <w:pPr>
        <w:pStyle w:val="affa"/>
        <w:widowControl/>
        <w:numPr>
          <w:ilvl w:val="0"/>
          <w:numId w:val="28"/>
        </w:numPr>
        <w:autoSpaceDE w:val="0"/>
        <w:autoSpaceDN w:val="0"/>
        <w:adjustRightInd w:val="0"/>
        <w:rPr>
          <w:rFonts w:eastAsia="Calibri"/>
          <w:lang w:eastAsia="en-US"/>
        </w:rPr>
      </w:pPr>
      <w:r w:rsidRPr="00BA7CE0">
        <w:rPr>
          <w:rFonts w:eastAsia="Calibri"/>
          <w:lang w:eastAsia="en-US"/>
        </w:rPr>
        <w:t>умение использовать социологические методы исследования для изучения актуальных социальных проблем, для идентификации потребностей и интересов социальных групп (ПК-5);</w:t>
      </w:r>
    </w:p>
    <w:p w:rsidR="00F50B0E" w:rsidRPr="00BA7CE0" w:rsidRDefault="00F50B0E" w:rsidP="00F50B0E">
      <w:pPr>
        <w:pStyle w:val="affa"/>
        <w:widowControl/>
        <w:numPr>
          <w:ilvl w:val="0"/>
          <w:numId w:val="28"/>
        </w:numPr>
        <w:autoSpaceDE w:val="0"/>
        <w:autoSpaceDN w:val="0"/>
        <w:adjustRightInd w:val="0"/>
        <w:rPr>
          <w:rFonts w:eastAsia="Calibri"/>
          <w:lang w:eastAsia="en-US"/>
        </w:rPr>
      </w:pPr>
      <w:r w:rsidRPr="00BA7CE0">
        <w:rPr>
          <w:rFonts w:eastAsia="Calibri"/>
          <w:lang w:eastAsia="en-US"/>
        </w:rPr>
        <w:t>способность использовать методы сбора, обработки и интерпретации комплексной социальной информации для решения организационно-управленческих задач, в том числе находящихся за пределами непосредственнной сферы деятельности (ПК-11).</w:t>
      </w:r>
    </w:p>
    <w:p w:rsidR="00F50B0E" w:rsidRPr="00BA7CE0" w:rsidRDefault="00F50B0E" w:rsidP="00F50B0E">
      <w:pPr>
        <w:pStyle w:val="af7"/>
        <w:spacing w:line="240" w:lineRule="auto"/>
        <w:ind w:left="0" w:firstLine="709"/>
      </w:pPr>
    </w:p>
    <w:p w:rsidR="00F50B0E" w:rsidRPr="00BA7CE0" w:rsidRDefault="00F50B0E" w:rsidP="00F50B0E">
      <w:pPr>
        <w:ind w:firstLine="709"/>
        <w:jc w:val="center"/>
        <w:rPr>
          <w:b/>
          <w:sz w:val="24"/>
          <w:szCs w:val="24"/>
        </w:rPr>
      </w:pPr>
      <w:r w:rsidRPr="00BA7CE0">
        <w:rPr>
          <w:b/>
          <w:sz w:val="24"/>
          <w:szCs w:val="24"/>
        </w:rPr>
        <w:t>3. В результате освоения дисциплины обучающийся должен:</w:t>
      </w:r>
    </w:p>
    <w:p w:rsidR="00F50B0E" w:rsidRPr="00BA7CE0" w:rsidRDefault="00F50B0E" w:rsidP="00F50B0E">
      <w:pPr>
        <w:ind w:firstLine="709"/>
        <w:jc w:val="both"/>
        <w:rPr>
          <w:b/>
          <w:sz w:val="24"/>
          <w:szCs w:val="24"/>
        </w:rPr>
      </w:pPr>
      <w:r w:rsidRPr="00BA7CE0">
        <w:rPr>
          <w:b/>
          <w:sz w:val="24"/>
          <w:szCs w:val="24"/>
        </w:rPr>
        <w:t xml:space="preserve">Знать: </w:t>
      </w:r>
    </w:p>
    <w:p w:rsidR="00F50B0E" w:rsidRPr="00BA7CE0" w:rsidRDefault="00F50B0E" w:rsidP="00F50B0E">
      <w:pPr>
        <w:numPr>
          <w:ilvl w:val="0"/>
          <w:numId w:val="48"/>
        </w:numPr>
        <w:tabs>
          <w:tab w:val="clear" w:pos="680"/>
          <w:tab w:val="num" w:pos="360"/>
        </w:tabs>
        <w:ind w:left="1134" w:hanging="425"/>
        <w:jc w:val="both"/>
        <w:rPr>
          <w:sz w:val="24"/>
          <w:szCs w:val="24"/>
        </w:rPr>
      </w:pPr>
      <w:r w:rsidRPr="00BA7CE0">
        <w:rPr>
          <w:sz w:val="24"/>
          <w:szCs w:val="24"/>
        </w:rPr>
        <w:t xml:space="preserve">место и роль предпринимательства в социальной структуре общества; </w:t>
      </w:r>
    </w:p>
    <w:p w:rsidR="00F50B0E" w:rsidRPr="00BA7CE0" w:rsidRDefault="00F50B0E" w:rsidP="00F50B0E">
      <w:pPr>
        <w:numPr>
          <w:ilvl w:val="0"/>
          <w:numId w:val="48"/>
        </w:numPr>
        <w:tabs>
          <w:tab w:val="clear" w:pos="680"/>
          <w:tab w:val="num" w:pos="360"/>
        </w:tabs>
        <w:ind w:left="1134" w:hanging="425"/>
        <w:jc w:val="both"/>
        <w:rPr>
          <w:sz w:val="24"/>
          <w:szCs w:val="24"/>
        </w:rPr>
      </w:pPr>
      <w:r w:rsidRPr="00BA7CE0">
        <w:rPr>
          <w:sz w:val="24"/>
          <w:szCs w:val="24"/>
        </w:rPr>
        <w:t xml:space="preserve">основные особенности предпринимательства как формы социально-экономической деятельности; </w:t>
      </w:r>
    </w:p>
    <w:p w:rsidR="00F50B0E" w:rsidRPr="00BA7CE0" w:rsidRDefault="00F50B0E" w:rsidP="00F50B0E">
      <w:pPr>
        <w:numPr>
          <w:ilvl w:val="0"/>
          <w:numId w:val="48"/>
        </w:numPr>
        <w:tabs>
          <w:tab w:val="clear" w:pos="680"/>
          <w:tab w:val="num" w:pos="360"/>
        </w:tabs>
        <w:ind w:left="1134" w:hanging="425"/>
        <w:jc w:val="both"/>
        <w:rPr>
          <w:sz w:val="24"/>
          <w:szCs w:val="24"/>
        </w:rPr>
      </w:pPr>
      <w:r w:rsidRPr="00BA7CE0">
        <w:rPr>
          <w:sz w:val="24"/>
          <w:szCs w:val="24"/>
        </w:rPr>
        <w:t>типологию предпринимательства;</w:t>
      </w:r>
    </w:p>
    <w:p w:rsidR="00F50B0E" w:rsidRPr="00BA7CE0" w:rsidRDefault="00F50B0E" w:rsidP="00F50B0E">
      <w:pPr>
        <w:numPr>
          <w:ilvl w:val="0"/>
          <w:numId w:val="48"/>
        </w:numPr>
        <w:tabs>
          <w:tab w:val="clear" w:pos="680"/>
          <w:tab w:val="num" w:pos="360"/>
        </w:tabs>
        <w:ind w:left="1134" w:hanging="425"/>
        <w:jc w:val="both"/>
        <w:rPr>
          <w:sz w:val="24"/>
          <w:szCs w:val="24"/>
        </w:rPr>
      </w:pPr>
      <w:r w:rsidRPr="00BA7CE0">
        <w:rPr>
          <w:sz w:val="24"/>
          <w:szCs w:val="24"/>
        </w:rPr>
        <w:t xml:space="preserve">практики, нормы и ценности предпринимательской среды; </w:t>
      </w:r>
    </w:p>
    <w:p w:rsidR="00F50B0E" w:rsidRPr="00BA7CE0" w:rsidRDefault="00F50B0E" w:rsidP="00F50B0E">
      <w:pPr>
        <w:numPr>
          <w:ilvl w:val="0"/>
          <w:numId w:val="48"/>
        </w:numPr>
        <w:tabs>
          <w:tab w:val="clear" w:pos="680"/>
          <w:tab w:val="num" w:pos="360"/>
        </w:tabs>
        <w:ind w:left="1134" w:hanging="425"/>
        <w:jc w:val="both"/>
        <w:rPr>
          <w:sz w:val="24"/>
          <w:szCs w:val="24"/>
        </w:rPr>
      </w:pPr>
      <w:r w:rsidRPr="00BA7CE0">
        <w:rPr>
          <w:sz w:val="24"/>
          <w:szCs w:val="24"/>
        </w:rPr>
        <w:t xml:space="preserve">действующие в бизнес-среде формальные и неформальные институты; </w:t>
      </w:r>
    </w:p>
    <w:p w:rsidR="00F50B0E" w:rsidRPr="00BA7CE0" w:rsidRDefault="00F50B0E" w:rsidP="00F50B0E">
      <w:pPr>
        <w:numPr>
          <w:ilvl w:val="0"/>
          <w:numId w:val="48"/>
        </w:numPr>
        <w:tabs>
          <w:tab w:val="clear" w:pos="680"/>
          <w:tab w:val="num" w:pos="360"/>
        </w:tabs>
        <w:ind w:left="1134" w:hanging="425"/>
        <w:jc w:val="both"/>
        <w:rPr>
          <w:sz w:val="24"/>
          <w:szCs w:val="24"/>
        </w:rPr>
      </w:pPr>
      <w:r w:rsidRPr="00BA7CE0">
        <w:rPr>
          <w:sz w:val="24"/>
          <w:szCs w:val="24"/>
        </w:rPr>
        <w:t>основы предпринимательской культуры и социальной ответственности предпринимательства.</w:t>
      </w:r>
    </w:p>
    <w:p w:rsidR="00F50B0E" w:rsidRPr="00BA7CE0" w:rsidRDefault="00F50B0E" w:rsidP="00F50B0E">
      <w:pPr>
        <w:pStyle w:val="af7"/>
        <w:spacing w:line="240" w:lineRule="auto"/>
        <w:ind w:left="0" w:firstLine="709"/>
        <w:rPr>
          <w:b/>
        </w:rPr>
      </w:pPr>
      <w:r w:rsidRPr="00BA7CE0">
        <w:rPr>
          <w:b/>
        </w:rPr>
        <w:t xml:space="preserve">Уметь: </w:t>
      </w:r>
    </w:p>
    <w:p w:rsidR="00F50B0E" w:rsidRPr="00BA7CE0" w:rsidRDefault="00F50B0E" w:rsidP="00F50B0E">
      <w:pPr>
        <w:numPr>
          <w:ilvl w:val="0"/>
          <w:numId w:val="48"/>
        </w:numPr>
        <w:tabs>
          <w:tab w:val="clear" w:pos="680"/>
          <w:tab w:val="num" w:pos="360"/>
        </w:tabs>
        <w:ind w:left="1134" w:hanging="425"/>
        <w:jc w:val="both"/>
        <w:rPr>
          <w:sz w:val="24"/>
          <w:szCs w:val="24"/>
        </w:rPr>
      </w:pPr>
      <w:r w:rsidRPr="00BA7CE0">
        <w:rPr>
          <w:sz w:val="24"/>
          <w:szCs w:val="24"/>
        </w:rPr>
        <w:t xml:space="preserve">использовать количественный и качественный подходы для анализа феномена предпринимательства; </w:t>
      </w:r>
    </w:p>
    <w:p w:rsidR="00F50B0E" w:rsidRPr="00BA7CE0" w:rsidRDefault="00F50B0E" w:rsidP="00F50B0E">
      <w:pPr>
        <w:numPr>
          <w:ilvl w:val="0"/>
          <w:numId w:val="48"/>
        </w:numPr>
        <w:tabs>
          <w:tab w:val="clear" w:pos="680"/>
          <w:tab w:val="num" w:pos="360"/>
        </w:tabs>
        <w:ind w:left="1134" w:hanging="425"/>
        <w:jc w:val="both"/>
        <w:rPr>
          <w:sz w:val="24"/>
          <w:szCs w:val="24"/>
        </w:rPr>
      </w:pPr>
      <w:r w:rsidRPr="00BA7CE0">
        <w:rPr>
          <w:sz w:val="24"/>
          <w:szCs w:val="24"/>
        </w:rPr>
        <w:t>применять методы социологического анализа различных аспектов развития предпринимательства.</w:t>
      </w:r>
    </w:p>
    <w:p w:rsidR="00F50B0E" w:rsidRPr="00BA7CE0" w:rsidRDefault="00F50B0E" w:rsidP="00F50B0E">
      <w:pPr>
        <w:pStyle w:val="af7"/>
        <w:spacing w:line="240" w:lineRule="auto"/>
        <w:ind w:left="0" w:firstLine="709"/>
      </w:pPr>
      <w:r w:rsidRPr="00BA7CE0">
        <w:rPr>
          <w:b/>
        </w:rPr>
        <w:t>Владеть</w:t>
      </w:r>
      <w:r w:rsidRPr="00BA7CE0">
        <w:t xml:space="preserve">: </w:t>
      </w:r>
    </w:p>
    <w:p w:rsidR="00F50B0E" w:rsidRPr="00BA7CE0" w:rsidRDefault="00F50B0E" w:rsidP="00F50B0E">
      <w:pPr>
        <w:numPr>
          <w:ilvl w:val="0"/>
          <w:numId w:val="48"/>
        </w:numPr>
        <w:tabs>
          <w:tab w:val="clear" w:pos="680"/>
          <w:tab w:val="num" w:pos="360"/>
        </w:tabs>
        <w:ind w:left="1134" w:hanging="425"/>
        <w:jc w:val="both"/>
        <w:rPr>
          <w:sz w:val="24"/>
          <w:szCs w:val="24"/>
        </w:rPr>
      </w:pPr>
      <w:r w:rsidRPr="00BA7CE0">
        <w:rPr>
          <w:sz w:val="24"/>
          <w:szCs w:val="24"/>
        </w:rPr>
        <w:t>методами статистического и социологического наблюдения;</w:t>
      </w:r>
    </w:p>
    <w:p w:rsidR="00F50B0E" w:rsidRPr="00BA7CE0" w:rsidRDefault="00F50B0E" w:rsidP="00F50B0E">
      <w:pPr>
        <w:numPr>
          <w:ilvl w:val="0"/>
          <w:numId w:val="48"/>
        </w:numPr>
        <w:tabs>
          <w:tab w:val="clear" w:pos="680"/>
          <w:tab w:val="num" w:pos="360"/>
        </w:tabs>
        <w:ind w:left="1134" w:hanging="425"/>
        <w:jc w:val="both"/>
        <w:rPr>
          <w:sz w:val="24"/>
          <w:szCs w:val="24"/>
        </w:rPr>
      </w:pPr>
      <w:r w:rsidRPr="00BA7CE0">
        <w:rPr>
          <w:sz w:val="24"/>
          <w:szCs w:val="24"/>
        </w:rPr>
        <w:t xml:space="preserve">основными аналитическими подходами к исследованию предпринимательского поведения. </w:t>
      </w:r>
    </w:p>
    <w:p w:rsidR="00F50B0E" w:rsidRPr="00BA7CE0" w:rsidRDefault="00F50B0E" w:rsidP="00F50B0E">
      <w:pPr>
        <w:ind w:firstLine="709"/>
        <w:rPr>
          <w:b/>
          <w:sz w:val="24"/>
          <w:szCs w:val="24"/>
        </w:rPr>
      </w:pPr>
    </w:p>
    <w:p w:rsidR="00F50B0E" w:rsidRPr="00BA7CE0" w:rsidRDefault="00F50B0E" w:rsidP="00F50B0E">
      <w:pPr>
        <w:jc w:val="center"/>
        <w:rPr>
          <w:b/>
          <w:sz w:val="24"/>
          <w:szCs w:val="24"/>
        </w:rPr>
      </w:pPr>
      <w:r w:rsidRPr="00BA7CE0">
        <w:rPr>
          <w:b/>
          <w:sz w:val="24"/>
          <w:szCs w:val="24"/>
        </w:rPr>
        <w:t>4. Общая трудоемкость дисциплины «Социология предпринимательства»</w:t>
      </w:r>
    </w:p>
    <w:p w:rsidR="00F50B0E" w:rsidRPr="00BA7CE0" w:rsidRDefault="00F50B0E" w:rsidP="00F50B0E">
      <w:pPr>
        <w:ind w:firstLine="709"/>
        <w:jc w:val="both"/>
        <w:rPr>
          <w:sz w:val="24"/>
          <w:szCs w:val="24"/>
        </w:rPr>
      </w:pPr>
      <w:r w:rsidRPr="00BA7CE0">
        <w:rPr>
          <w:sz w:val="24"/>
          <w:szCs w:val="24"/>
        </w:rPr>
        <w:t>Общая трудоемкость дисциплины составляет 2 зачетные единицы - 72 академических часа.</w:t>
      </w:r>
    </w:p>
    <w:p w:rsidR="00F50B0E" w:rsidRPr="00BA7CE0" w:rsidRDefault="00F50B0E" w:rsidP="00F50B0E">
      <w:pPr>
        <w:ind w:firstLine="720"/>
        <w:jc w:val="center"/>
        <w:rPr>
          <w:b/>
          <w:sz w:val="24"/>
          <w:szCs w:val="24"/>
        </w:rPr>
      </w:pPr>
    </w:p>
    <w:p w:rsidR="00F50B0E" w:rsidRPr="00BA7CE0" w:rsidRDefault="007E5BF8" w:rsidP="00F50B0E">
      <w:pPr>
        <w:ind w:firstLine="720"/>
        <w:jc w:val="center"/>
        <w:rPr>
          <w:b/>
          <w:sz w:val="24"/>
          <w:szCs w:val="24"/>
        </w:rPr>
      </w:pPr>
      <w:hyperlink w:anchor="_СОДЕРЖАНИЕ" w:history="1">
        <w:r w:rsidR="00F50B0E" w:rsidRPr="00BA7CE0">
          <w:rPr>
            <w:rStyle w:val="af3"/>
            <w:b/>
            <w:color w:val="auto"/>
            <w:sz w:val="24"/>
            <w:szCs w:val="24"/>
          </w:rPr>
          <w:t xml:space="preserve">5. Структура и содержание дисциплины </w:t>
        </w:r>
      </w:hyperlink>
    </w:p>
    <w:p w:rsidR="00F50B0E" w:rsidRPr="00BA7CE0" w:rsidRDefault="00F50B0E" w:rsidP="00F50B0E">
      <w:pPr>
        <w:jc w:val="center"/>
        <w:rPr>
          <w:b/>
          <w:sz w:val="24"/>
          <w:szCs w:val="24"/>
        </w:rPr>
      </w:pPr>
      <w:r w:rsidRPr="00BA7CE0">
        <w:rPr>
          <w:b/>
          <w:sz w:val="24"/>
          <w:szCs w:val="24"/>
        </w:rPr>
        <w:t>5.1. Распределение часов по разделам,  темам и видам занятий</w:t>
      </w:r>
    </w:p>
    <w:p w:rsidR="00F50B0E" w:rsidRPr="00BA7CE0" w:rsidRDefault="00F50B0E" w:rsidP="00F50B0E">
      <w:pPr>
        <w:jc w:val="center"/>
        <w:rPr>
          <w:sz w:val="24"/>
          <w:szCs w:val="24"/>
        </w:rPr>
      </w:pPr>
    </w:p>
    <w:tbl>
      <w:tblPr>
        <w:tblW w:w="477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518"/>
        <w:gridCol w:w="584"/>
        <w:gridCol w:w="808"/>
        <w:gridCol w:w="383"/>
        <w:gridCol w:w="612"/>
        <w:gridCol w:w="670"/>
        <w:gridCol w:w="721"/>
        <w:gridCol w:w="2300"/>
      </w:tblGrid>
      <w:tr w:rsidR="00F50B0E" w:rsidRPr="00BA7CE0" w:rsidTr="00B51C3F">
        <w:trPr>
          <w:cantSplit/>
          <w:trHeight w:val="1312"/>
          <w:tblHeader/>
        </w:trPr>
        <w:tc>
          <w:tcPr>
            <w:tcW w:w="299" w:type="pct"/>
            <w:vMerge w:val="restart"/>
          </w:tcPr>
          <w:p w:rsidR="00F50B0E" w:rsidRPr="00BA7CE0" w:rsidRDefault="00F50B0E" w:rsidP="00B51C3F">
            <w:pPr>
              <w:rPr>
                <w:sz w:val="24"/>
                <w:szCs w:val="24"/>
              </w:rPr>
            </w:pPr>
            <w:r w:rsidRPr="00BA7CE0">
              <w:rPr>
                <w:sz w:val="24"/>
                <w:szCs w:val="24"/>
              </w:rPr>
              <w:t>№</w:t>
            </w:r>
          </w:p>
          <w:p w:rsidR="00F50B0E" w:rsidRPr="00BA7CE0" w:rsidRDefault="00F50B0E" w:rsidP="00B51C3F">
            <w:pPr>
              <w:rPr>
                <w:sz w:val="24"/>
                <w:szCs w:val="24"/>
              </w:rPr>
            </w:pPr>
            <w:r w:rsidRPr="00BA7CE0">
              <w:rPr>
                <w:sz w:val="24"/>
                <w:szCs w:val="24"/>
              </w:rPr>
              <w:t>п/п</w:t>
            </w:r>
          </w:p>
        </w:tc>
        <w:tc>
          <w:tcPr>
            <w:tcW w:w="1338" w:type="pct"/>
            <w:vMerge w:val="restart"/>
            <w:tcMar>
              <w:top w:w="28" w:type="dxa"/>
              <w:left w:w="17" w:type="dxa"/>
              <w:bottom w:w="0" w:type="dxa"/>
              <w:right w:w="17" w:type="dxa"/>
            </w:tcMar>
          </w:tcPr>
          <w:p w:rsidR="00F50B0E" w:rsidRPr="00BA7CE0" w:rsidRDefault="00F50B0E" w:rsidP="00B51C3F">
            <w:pPr>
              <w:jc w:val="center"/>
              <w:rPr>
                <w:sz w:val="24"/>
                <w:szCs w:val="24"/>
              </w:rPr>
            </w:pPr>
            <w:r w:rsidRPr="00BA7CE0">
              <w:rPr>
                <w:sz w:val="24"/>
                <w:szCs w:val="24"/>
              </w:rPr>
              <w:t>Раздел</w:t>
            </w:r>
          </w:p>
          <w:p w:rsidR="00F50B0E" w:rsidRPr="00BA7CE0" w:rsidRDefault="00F50B0E" w:rsidP="00B51C3F">
            <w:pPr>
              <w:jc w:val="center"/>
              <w:rPr>
                <w:sz w:val="24"/>
                <w:szCs w:val="24"/>
              </w:rPr>
            </w:pPr>
            <w:r w:rsidRPr="00BA7CE0">
              <w:rPr>
                <w:sz w:val="24"/>
                <w:szCs w:val="24"/>
              </w:rPr>
              <w:t>дисциплины</w:t>
            </w:r>
          </w:p>
        </w:tc>
        <w:tc>
          <w:tcPr>
            <w:tcW w:w="382" w:type="pct"/>
            <w:vMerge w:val="restart"/>
            <w:textDirection w:val="btLr"/>
            <w:vAlign w:val="center"/>
          </w:tcPr>
          <w:p w:rsidR="00F50B0E" w:rsidRPr="00BA7CE0" w:rsidRDefault="00F50B0E" w:rsidP="00B51C3F">
            <w:pPr>
              <w:jc w:val="center"/>
              <w:rPr>
                <w:sz w:val="24"/>
                <w:szCs w:val="24"/>
              </w:rPr>
            </w:pPr>
            <w:r w:rsidRPr="00BA7CE0">
              <w:rPr>
                <w:sz w:val="24"/>
                <w:szCs w:val="24"/>
              </w:rPr>
              <w:t>Неделя семестра</w:t>
            </w:r>
          </w:p>
        </w:tc>
        <w:tc>
          <w:tcPr>
            <w:tcW w:w="1690" w:type="pct"/>
            <w:gridSpan w:val="5"/>
          </w:tcPr>
          <w:p w:rsidR="00F50B0E" w:rsidRPr="00BA7CE0" w:rsidRDefault="00F50B0E" w:rsidP="00B51C3F">
            <w:pPr>
              <w:jc w:val="center"/>
              <w:rPr>
                <w:sz w:val="24"/>
                <w:szCs w:val="24"/>
              </w:rPr>
            </w:pPr>
            <w:r w:rsidRPr="00BA7CE0">
              <w:rPr>
                <w:sz w:val="24"/>
                <w:szCs w:val="24"/>
              </w:rPr>
              <w:t>Виды учебной работы, включая самостоятельную работу студентов и трудоемкость (в часах)</w:t>
            </w:r>
          </w:p>
        </w:tc>
        <w:tc>
          <w:tcPr>
            <w:tcW w:w="1291" w:type="pct"/>
            <w:vMerge w:val="restart"/>
          </w:tcPr>
          <w:p w:rsidR="00F50B0E" w:rsidRPr="00BA7CE0" w:rsidRDefault="00F50B0E" w:rsidP="00B51C3F">
            <w:pPr>
              <w:jc w:val="center"/>
              <w:rPr>
                <w:sz w:val="24"/>
                <w:szCs w:val="24"/>
              </w:rPr>
            </w:pPr>
            <w:r w:rsidRPr="00BA7CE0">
              <w:rPr>
                <w:sz w:val="24"/>
                <w:szCs w:val="24"/>
              </w:rPr>
              <w:t xml:space="preserve">Формы текущего контроля успеваемости </w:t>
            </w:r>
          </w:p>
          <w:p w:rsidR="00F50B0E" w:rsidRPr="00BA7CE0" w:rsidRDefault="00F50B0E" w:rsidP="00B51C3F">
            <w:pPr>
              <w:jc w:val="center"/>
              <w:rPr>
                <w:sz w:val="24"/>
                <w:szCs w:val="24"/>
              </w:rPr>
            </w:pPr>
          </w:p>
          <w:p w:rsidR="00F50B0E" w:rsidRPr="00BA7CE0" w:rsidRDefault="00F50B0E" w:rsidP="00B51C3F">
            <w:pPr>
              <w:jc w:val="center"/>
              <w:rPr>
                <w:sz w:val="24"/>
                <w:szCs w:val="24"/>
              </w:rPr>
            </w:pPr>
            <w:r w:rsidRPr="00BA7CE0">
              <w:rPr>
                <w:sz w:val="24"/>
                <w:szCs w:val="24"/>
              </w:rPr>
              <w:t xml:space="preserve">Форма промежуточной аттестации </w:t>
            </w:r>
          </w:p>
        </w:tc>
      </w:tr>
      <w:tr w:rsidR="00F50B0E" w:rsidRPr="00BA7CE0" w:rsidTr="00B51C3F">
        <w:trPr>
          <w:cantSplit/>
          <w:trHeight w:val="840"/>
          <w:tblHeader/>
        </w:trPr>
        <w:tc>
          <w:tcPr>
            <w:tcW w:w="299" w:type="pct"/>
            <w:vMerge/>
          </w:tcPr>
          <w:p w:rsidR="00F50B0E" w:rsidRPr="00BA7CE0" w:rsidRDefault="00F50B0E" w:rsidP="00B51C3F">
            <w:pPr>
              <w:jc w:val="center"/>
              <w:rPr>
                <w:sz w:val="24"/>
                <w:szCs w:val="24"/>
              </w:rPr>
            </w:pPr>
          </w:p>
        </w:tc>
        <w:tc>
          <w:tcPr>
            <w:tcW w:w="1338" w:type="pct"/>
            <w:vMerge/>
          </w:tcPr>
          <w:p w:rsidR="00F50B0E" w:rsidRPr="00BA7CE0" w:rsidRDefault="00F50B0E" w:rsidP="00B51C3F">
            <w:pPr>
              <w:jc w:val="center"/>
              <w:rPr>
                <w:sz w:val="24"/>
                <w:szCs w:val="24"/>
              </w:rPr>
            </w:pPr>
          </w:p>
        </w:tc>
        <w:tc>
          <w:tcPr>
            <w:tcW w:w="382" w:type="pct"/>
            <w:vMerge/>
          </w:tcPr>
          <w:p w:rsidR="00F50B0E" w:rsidRPr="00BA7CE0" w:rsidRDefault="00F50B0E" w:rsidP="00B51C3F">
            <w:pPr>
              <w:jc w:val="center"/>
              <w:rPr>
                <w:sz w:val="24"/>
                <w:szCs w:val="24"/>
              </w:rPr>
            </w:pPr>
          </w:p>
        </w:tc>
        <w:tc>
          <w:tcPr>
            <w:tcW w:w="429" w:type="pct"/>
            <w:vAlign w:val="center"/>
          </w:tcPr>
          <w:p w:rsidR="00F50B0E" w:rsidRPr="00BA7CE0" w:rsidRDefault="00F50B0E" w:rsidP="00B51C3F">
            <w:pPr>
              <w:rPr>
                <w:sz w:val="24"/>
                <w:szCs w:val="24"/>
              </w:rPr>
            </w:pPr>
            <w:r w:rsidRPr="00BA7CE0">
              <w:rPr>
                <w:sz w:val="24"/>
                <w:szCs w:val="24"/>
              </w:rPr>
              <w:t>Всего</w:t>
            </w:r>
          </w:p>
        </w:tc>
        <w:tc>
          <w:tcPr>
            <w:tcW w:w="242" w:type="pct"/>
            <w:vAlign w:val="center"/>
          </w:tcPr>
          <w:p w:rsidR="00F50B0E" w:rsidRPr="00BA7CE0" w:rsidRDefault="00F50B0E" w:rsidP="00B51C3F">
            <w:pPr>
              <w:jc w:val="center"/>
              <w:rPr>
                <w:sz w:val="24"/>
                <w:szCs w:val="24"/>
              </w:rPr>
            </w:pPr>
            <w:r w:rsidRPr="00BA7CE0">
              <w:rPr>
                <w:sz w:val="24"/>
                <w:szCs w:val="24"/>
              </w:rPr>
              <w:t>Л</w:t>
            </w:r>
          </w:p>
        </w:tc>
        <w:tc>
          <w:tcPr>
            <w:tcW w:w="367" w:type="pct"/>
            <w:vAlign w:val="center"/>
          </w:tcPr>
          <w:p w:rsidR="00F50B0E" w:rsidRPr="00BA7CE0" w:rsidRDefault="00F50B0E" w:rsidP="00B51C3F">
            <w:pPr>
              <w:jc w:val="center"/>
              <w:rPr>
                <w:sz w:val="24"/>
                <w:szCs w:val="24"/>
              </w:rPr>
            </w:pPr>
            <w:r w:rsidRPr="00BA7CE0">
              <w:rPr>
                <w:sz w:val="24"/>
                <w:szCs w:val="24"/>
              </w:rPr>
              <w:t>ПЗ</w:t>
            </w:r>
          </w:p>
        </w:tc>
        <w:tc>
          <w:tcPr>
            <w:tcW w:w="225" w:type="pct"/>
            <w:vAlign w:val="center"/>
          </w:tcPr>
          <w:p w:rsidR="00F50B0E" w:rsidRPr="00BA7CE0" w:rsidRDefault="00F50B0E" w:rsidP="00B51C3F">
            <w:pPr>
              <w:jc w:val="center"/>
              <w:rPr>
                <w:sz w:val="24"/>
                <w:szCs w:val="24"/>
              </w:rPr>
            </w:pPr>
            <w:r w:rsidRPr="00BA7CE0">
              <w:rPr>
                <w:sz w:val="24"/>
                <w:szCs w:val="24"/>
              </w:rPr>
              <w:t>КСР</w:t>
            </w:r>
          </w:p>
        </w:tc>
        <w:tc>
          <w:tcPr>
            <w:tcW w:w="426" w:type="pct"/>
            <w:vAlign w:val="center"/>
          </w:tcPr>
          <w:p w:rsidR="00F50B0E" w:rsidRPr="00BA7CE0" w:rsidRDefault="00F50B0E" w:rsidP="00B51C3F">
            <w:pPr>
              <w:jc w:val="center"/>
              <w:rPr>
                <w:spacing w:val="-6"/>
                <w:sz w:val="24"/>
                <w:szCs w:val="24"/>
              </w:rPr>
            </w:pPr>
            <w:r w:rsidRPr="00BA7CE0">
              <w:rPr>
                <w:spacing w:val="-6"/>
                <w:sz w:val="24"/>
                <w:szCs w:val="24"/>
              </w:rPr>
              <w:t>СРС</w:t>
            </w:r>
          </w:p>
        </w:tc>
        <w:tc>
          <w:tcPr>
            <w:tcW w:w="1291" w:type="pct"/>
            <w:vMerge/>
          </w:tcPr>
          <w:p w:rsidR="00F50B0E" w:rsidRPr="00BA7CE0" w:rsidRDefault="00F50B0E" w:rsidP="00B51C3F">
            <w:pPr>
              <w:jc w:val="center"/>
              <w:rPr>
                <w:sz w:val="24"/>
                <w:szCs w:val="24"/>
              </w:rPr>
            </w:pPr>
          </w:p>
        </w:tc>
      </w:tr>
      <w:tr w:rsidR="00F50B0E" w:rsidRPr="00BA7CE0" w:rsidTr="00B51C3F">
        <w:tc>
          <w:tcPr>
            <w:tcW w:w="299" w:type="pct"/>
            <w:vAlign w:val="center"/>
          </w:tcPr>
          <w:p w:rsidR="00F50B0E" w:rsidRPr="00BA7CE0" w:rsidRDefault="00F50B0E" w:rsidP="00B51C3F">
            <w:pPr>
              <w:rPr>
                <w:sz w:val="24"/>
                <w:szCs w:val="24"/>
              </w:rPr>
            </w:pPr>
            <w:r w:rsidRPr="00BA7CE0">
              <w:rPr>
                <w:sz w:val="24"/>
                <w:szCs w:val="24"/>
              </w:rPr>
              <w:t>1.</w:t>
            </w:r>
          </w:p>
        </w:tc>
        <w:tc>
          <w:tcPr>
            <w:tcW w:w="1338" w:type="pct"/>
            <w:vAlign w:val="center"/>
          </w:tcPr>
          <w:p w:rsidR="00F50B0E" w:rsidRPr="00BA7CE0" w:rsidRDefault="00F50B0E" w:rsidP="00B51C3F">
            <w:pPr>
              <w:rPr>
                <w:sz w:val="24"/>
                <w:szCs w:val="24"/>
              </w:rPr>
            </w:pPr>
            <w:bookmarkStart w:id="0" w:name="_Toc241994138"/>
            <w:r w:rsidRPr="00BA7CE0">
              <w:rPr>
                <w:sz w:val="24"/>
                <w:szCs w:val="24"/>
              </w:rPr>
              <w:t>Развитие предпринимательства в ходе эволюции -социально-экономических систем</w:t>
            </w:r>
            <w:bookmarkEnd w:id="0"/>
          </w:p>
        </w:tc>
        <w:tc>
          <w:tcPr>
            <w:tcW w:w="382" w:type="pct"/>
            <w:vAlign w:val="center"/>
          </w:tcPr>
          <w:p w:rsidR="00F50B0E" w:rsidRPr="00BA7CE0" w:rsidRDefault="00F50B0E" w:rsidP="00B51C3F">
            <w:pPr>
              <w:jc w:val="center"/>
              <w:rPr>
                <w:sz w:val="24"/>
                <w:szCs w:val="24"/>
              </w:rPr>
            </w:pPr>
          </w:p>
        </w:tc>
        <w:tc>
          <w:tcPr>
            <w:tcW w:w="429" w:type="pct"/>
            <w:vAlign w:val="center"/>
          </w:tcPr>
          <w:p w:rsidR="00F50B0E" w:rsidRPr="00BA7CE0" w:rsidRDefault="00F50B0E" w:rsidP="00B51C3F">
            <w:pPr>
              <w:jc w:val="center"/>
              <w:rPr>
                <w:sz w:val="24"/>
                <w:szCs w:val="24"/>
              </w:rPr>
            </w:pPr>
          </w:p>
        </w:tc>
        <w:tc>
          <w:tcPr>
            <w:tcW w:w="242" w:type="pct"/>
            <w:vAlign w:val="center"/>
          </w:tcPr>
          <w:p w:rsidR="00F50B0E" w:rsidRPr="00BA7CE0" w:rsidRDefault="00F50B0E" w:rsidP="00B51C3F">
            <w:pPr>
              <w:jc w:val="center"/>
              <w:rPr>
                <w:sz w:val="24"/>
                <w:szCs w:val="24"/>
              </w:rPr>
            </w:pPr>
          </w:p>
        </w:tc>
        <w:tc>
          <w:tcPr>
            <w:tcW w:w="367" w:type="pct"/>
            <w:vAlign w:val="center"/>
          </w:tcPr>
          <w:p w:rsidR="00F50B0E" w:rsidRPr="00BA7CE0" w:rsidRDefault="00F50B0E" w:rsidP="00B51C3F">
            <w:pPr>
              <w:jc w:val="center"/>
              <w:rPr>
                <w:sz w:val="24"/>
                <w:szCs w:val="24"/>
              </w:rPr>
            </w:pPr>
          </w:p>
        </w:tc>
        <w:tc>
          <w:tcPr>
            <w:tcW w:w="225" w:type="pct"/>
            <w:vAlign w:val="center"/>
          </w:tcPr>
          <w:p w:rsidR="00F50B0E" w:rsidRPr="00BA7CE0" w:rsidRDefault="00F50B0E" w:rsidP="00B51C3F">
            <w:pPr>
              <w:jc w:val="center"/>
              <w:rPr>
                <w:sz w:val="24"/>
                <w:szCs w:val="24"/>
              </w:rPr>
            </w:pPr>
          </w:p>
        </w:tc>
        <w:tc>
          <w:tcPr>
            <w:tcW w:w="426" w:type="pct"/>
            <w:vAlign w:val="center"/>
          </w:tcPr>
          <w:p w:rsidR="00F50B0E" w:rsidRPr="00BA7CE0" w:rsidRDefault="00F50B0E" w:rsidP="00B51C3F">
            <w:pPr>
              <w:jc w:val="center"/>
              <w:rPr>
                <w:sz w:val="24"/>
                <w:szCs w:val="24"/>
              </w:rPr>
            </w:pPr>
          </w:p>
        </w:tc>
        <w:tc>
          <w:tcPr>
            <w:tcW w:w="1291" w:type="pct"/>
            <w:vAlign w:val="center"/>
          </w:tcPr>
          <w:p w:rsidR="00F50B0E" w:rsidRPr="00BA7CE0" w:rsidRDefault="00F50B0E" w:rsidP="00B51C3F">
            <w:pPr>
              <w:rPr>
                <w:sz w:val="24"/>
                <w:szCs w:val="24"/>
              </w:rPr>
            </w:pPr>
            <w:r w:rsidRPr="00BA7CE0">
              <w:rPr>
                <w:sz w:val="24"/>
                <w:szCs w:val="24"/>
              </w:rPr>
              <w:t>Задания для самостоятельной работы № 1-6</w:t>
            </w:r>
          </w:p>
        </w:tc>
      </w:tr>
      <w:tr w:rsidR="00F50B0E" w:rsidRPr="00BA7CE0" w:rsidTr="00B51C3F">
        <w:tc>
          <w:tcPr>
            <w:tcW w:w="299" w:type="pct"/>
            <w:vAlign w:val="center"/>
          </w:tcPr>
          <w:p w:rsidR="00F50B0E" w:rsidRPr="00BA7CE0" w:rsidRDefault="00F50B0E" w:rsidP="00B51C3F">
            <w:pPr>
              <w:rPr>
                <w:sz w:val="24"/>
                <w:szCs w:val="24"/>
              </w:rPr>
            </w:pPr>
            <w:r w:rsidRPr="00BA7CE0">
              <w:rPr>
                <w:sz w:val="24"/>
                <w:szCs w:val="24"/>
              </w:rPr>
              <w:t>2.</w:t>
            </w:r>
          </w:p>
        </w:tc>
        <w:tc>
          <w:tcPr>
            <w:tcW w:w="1338" w:type="pct"/>
            <w:vAlign w:val="center"/>
          </w:tcPr>
          <w:p w:rsidR="00F50B0E" w:rsidRPr="00BA7CE0" w:rsidRDefault="00F50B0E" w:rsidP="00B51C3F">
            <w:pPr>
              <w:rPr>
                <w:sz w:val="24"/>
                <w:szCs w:val="24"/>
              </w:rPr>
            </w:pPr>
            <w:r w:rsidRPr="00BA7CE0">
              <w:rPr>
                <w:sz w:val="24"/>
                <w:szCs w:val="24"/>
              </w:rPr>
              <w:t>Особенности российского предпринимательства</w:t>
            </w:r>
          </w:p>
        </w:tc>
        <w:tc>
          <w:tcPr>
            <w:tcW w:w="382" w:type="pct"/>
            <w:vAlign w:val="center"/>
          </w:tcPr>
          <w:p w:rsidR="00F50B0E" w:rsidRPr="00BA7CE0" w:rsidRDefault="00F50B0E" w:rsidP="00B51C3F">
            <w:pPr>
              <w:jc w:val="center"/>
              <w:rPr>
                <w:sz w:val="24"/>
                <w:szCs w:val="24"/>
              </w:rPr>
            </w:pPr>
          </w:p>
        </w:tc>
        <w:tc>
          <w:tcPr>
            <w:tcW w:w="429" w:type="pct"/>
            <w:vAlign w:val="center"/>
          </w:tcPr>
          <w:p w:rsidR="00F50B0E" w:rsidRPr="00BA7CE0" w:rsidRDefault="00F50B0E" w:rsidP="00B51C3F">
            <w:pPr>
              <w:jc w:val="center"/>
              <w:rPr>
                <w:sz w:val="24"/>
                <w:szCs w:val="24"/>
              </w:rPr>
            </w:pPr>
          </w:p>
        </w:tc>
        <w:tc>
          <w:tcPr>
            <w:tcW w:w="242" w:type="pct"/>
            <w:vAlign w:val="center"/>
          </w:tcPr>
          <w:p w:rsidR="00F50B0E" w:rsidRPr="00BA7CE0" w:rsidRDefault="00F50B0E" w:rsidP="00B51C3F">
            <w:pPr>
              <w:jc w:val="center"/>
              <w:rPr>
                <w:sz w:val="24"/>
                <w:szCs w:val="24"/>
              </w:rPr>
            </w:pPr>
          </w:p>
        </w:tc>
        <w:tc>
          <w:tcPr>
            <w:tcW w:w="367" w:type="pct"/>
            <w:vAlign w:val="center"/>
          </w:tcPr>
          <w:p w:rsidR="00F50B0E" w:rsidRPr="00BA7CE0" w:rsidRDefault="00F50B0E" w:rsidP="00B51C3F">
            <w:pPr>
              <w:jc w:val="center"/>
              <w:rPr>
                <w:sz w:val="24"/>
                <w:szCs w:val="24"/>
              </w:rPr>
            </w:pPr>
          </w:p>
        </w:tc>
        <w:tc>
          <w:tcPr>
            <w:tcW w:w="225" w:type="pct"/>
            <w:vAlign w:val="center"/>
          </w:tcPr>
          <w:p w:rsidR="00F50B0E" w:rsidRPr="00BA7CE0" w:rsidRDefault="00F50B0E" w:rsidP="00B51C3F">
            <w:pPr>
              <w:jc w:val="center"/>
              <w:rPr>
                <w:sz w:val="24"/>
                <w:szCs w:val="24"/>
              </w:rPr>
            </w:pPr>
          </w:p>
        </w:tc>
        <w:tc>
          <w:tcPr>
            <w:tcW w:w="426" w:type="pct"/>
            <w:vAlign w:val="center"/>
          </w:tcPr>
          <w:p w:rsidR="00F50B0E" w:rsidRPr="00BA7CE0" w:rsidRDefault="00F50B0E" w:rsidP="00B51C3F">
            <w:pPr>
              <w:jc w:val="center"/>
              <w:rPr>
                <w:sz w:val="24"/>
                <w:szCs w:val="24"/>
              </w:rPr>
            </w:pPr>
          </w:p>
        </w:tc>
        <w:tc>
          <w:tcPr>
            <w:tcW w:w="1291" w:type="pct"/>
            <w:vAlign w:val="center"/>
          </w:tcPr>
          <w:p w:rsidR="00F50B0E" w:rsidRPr="00BA7CE0" w:rsidRDefault="00F50B0E" w:rsidP="00B51C3F">
            <w:pPr>
              <w:rPr>
                <w:sz w:val="24"/>
                <w:szCs w:val="24"/>
              </w:rPr>
            </w:pPr>
            <w:r w:rsidRPr="00BA7CE0">
              <w:rPr>
                <w:sz w:val="24"/>
                <w:szCs w:val="24"/>
              </w:rPr>
              <w:t>Задание для самостоятельной работы № 9, 11, 12, 15, 14, 16, 21</w:t>
            </w:r>
          </w:p>
        </w:tc>
      </w:tr>
      <w:tr w:rsidR="00F50B0E" w:rsidRPr="00BA7CE0" w:rsidTr="00B51C3F">
        <w:tc>
          <w:tcPr>
            <w:tcW w:w="299" w:type="pct"/>
            <w:vAlign w:val="center"/>
          </w:tcPr>
          <w:p w:rsidR="00F50B0E" w:rsidRPr="00BA7CE0" w:rsidRDefault="00F50B0E" w:rsidP="00B51C3F">
            <w:pPr>
              <w:rPr>
                <w:sz w:val="24"/>
                <w:szCs w:val="24"/>
              </w:rPr>
            </w:pPr>
            <w:r w:rsidRPr="00BA7CE0">
              <w:rPr>
                <w:sz w:val="24"/>
                <w:szCs w:val="24"/>
              </w:rPr>
              <w:t>3.</w:t>
            </w:r>
          </w:p>
        </w:tc>
        <w:tc>
          <w:tcPr>
            <w:tcW w:w="1338" w:type="pct"/>
            <w:vAlign w:val="center"/>
          </w:tcPr>
          <w:p w:rsidR="00F50B0E" w:rsidRPr="00BA7CE0" w:rsidRDefault="00F50B0E" w:rsidP="00B51C3F">
            <w:pPr>
              <w:rPr>
                <w:sz w:val="24"/>
                <w:szCs w:val="24"/>
              </w:rPr>
            </w:pPr>
            <w:r w:rsidRPr="00BA7CE0">
              <w:rPr>
                <w:sz w:val="24"/>
                <w:szCs w:val="24"/>
              </w:rPr>
              <w:t>Типология предпринимательства</w:t>
            </w:r>
          </w:p>
        </w:tc>
        <w:tc>
          <w:tcPr>
            <w:tcW w:w="382" w:type="pct"/>
            <w:vAlign w:val="center"/>
          </w:tcPr>
          <w:p w:rsidR="00F50B0E" w:rsidRPr="00BA7CE0" w:rsidRDefault="00F50B0E" w:rsidP="00B51C3F">
            <w:pPr>
              <w:jc w:val="center"/>
              <w:rPr>
                <w:sz w:val="24"/>
                <w:szCs w:val="24"/>
              </w:rPr>
            </w:pPr>
          </w:p>
        </w:tc>
        <w:tc>
          <w:tcPr>
            <w:tcW w:w="429" w:type="pct"/>
            <w:vAlign w:val="center"/>
          </w:tcPr>
          <w:p w:rsidR="00F50B0E" w:rsidRPr="00BA7CE0" w:rsidRDefault="00F50B0E" w:rsidP="00B51C3F">
            <w:pPr>
              <w:jc w:val="center"/>
              <w:rPr>
                <w:sz w:val="24"/>
                <w:szCs w:val="24"/>
              </w:rPr>
            </w:pPr>
          </w:p>
        </w:tc>
        <w:tc>
          <w:tcPr>
            <w:tcW w:w="242" w:type="pct"/>
            <w:vAlign w:val="center"/>
          </w:tcPr>
          <w:p w:rsidR="00F50B0E" w:rsidRPr="00BA7CE0" w:rsidRDefault="00F50B0E" w:rsidP="00B51C3F">
            <w:pPr>
              <w:jc w:val="center"/>
              <w:rPr>
                <w:sz w:val="24"/>
                <w:szCs w:val="24"/>
              </w:rPr>
            </w:pPr>
          </w:p>
        </w:tc>
        <w:tc>
          <w:tcPr>
            <w:tcW w:w="367" w:type="pct"/>
            <w:vAlign w:val="center"/>
          </w:tcPr>
          <w:p w:rsidR="00F50B0E" w:rsidRPr="00BA7CE0" w:rsidRDefault="00F50B0E" w:rsidP="00B51C3F">
            <w:pPr>
              <w:jc w:val="center"/>
              <w:rPr>
                <w:sz w:val="24"/>
                <w:szCs w:val="24"/>
              </w:rPr>
            </w:pPr>
          </w:p>
        </w:tc>
        <w:tc>
          <w:tcPr>
            <w:tcW w:w="225" w:type="pct"/>
            <w:vAlign w:val="center"/>
          </w:tcPr>
          <w:p w:rsidR="00F50B0E" w:rsidRPr="00BA7CE0" w:rsidRDefault="00F50B0E" w:rsidP="00B51C3F">
            <w:pPr>
              <w:jc w:val="center"/>
              <w:rPr>
                <w:sz w:val="24"/>
                <w:szCs w:val="24"/>
              </w:rPr>
            </w:pPr>
          </w:p>
        </w:tc>
        <w:tc>
          <w:tcPr>
            <w:tcW w:w="426" w:type="pct"/>
            <w:vAlign w:val="center"/>
          </w:tcPr>
          <w:p w:rsidR="00F50B0E" w:rsidRPr="00BA7CE0" w:rsidRDefault="00F50B0E" w:rsidP="00B51C3F">
            <w:pPr>
              <w:jc w:val="center"/>
              <w:rPr>
                <w:sz w:val="24"/>
                <w:szCs w:val="24"/>
              </w:rPr>
            </w:pPr>
          </w:p>
        </w:tc>
        <w:tc>
          <w:tcPr>
            <w:tcW w:w="1291" w:type="pct"/>
            <w:vAlign w:val="center"/>
          </w:tcPr>
          <w:p w:rsidR="00F50B0E" w:rsidRPr="00BA7CE0" w:rsidRDefault="00F50B0E" w:rsidP="00B51C3F">
            <w:pPr>
              <w:rPr>
                <w:sz w:val="24"/>
                <w:szCs w:val="24"/>
              </w:rPr>
            </w:pPr>
            <w:r w:rsidRPr="00BA7CE0">
              <w:rPr>
                <w:sz w:val="24"/>
                <w:szCs w:val="24"/>
              </w:rPr>
              <w:t>Задания для самостоятельной работы № 7, 8, 13, 20, 22, 23, 24</w:t>
            </w:r>
          </w:p>
        </w:tc>
      </w:tr>
      <w:tr w:rsidR="00F50B0E" w:rsidRPr="00BA7CE0" w:rsidTr="00B51C3F">
        <w:trPr>
          <w:trHeight w:val="1120"/>
        </w:trPr>
        <w:tc>
          <w:tcPr>
            <w:tcW w:w="299" w:type="pct"/>
            <w:vAlign w:val="center"/>
          </w:tcPr>
          <w:p w:rsidR="00F50B0E" w:rsidRPr="00BA7CE0" w:rsidRDefault="00F50B0E" w:rsidP="00B51C3F">
            <w:pPr>
              <w:rPr>
                <w:sz w:val="24"/>
                <w:szCs w:val="24"/>
              </w:rPr>
            </w:pPr>
            <w:r w:rsidRPr="00BA7CE0">
              <w:rPr>
                <w:sz w:val="24"/>
                <w:szCs w:val="24"/>
              </w:rPr>
              <w:t>4.</w:t>
            </w:r>
          </w:p>
        </w:tc>
        <w:tc>
          <w:tcPr>
            <w:tcW w:w="1338" w:type="pct"/>
            <w:vAlign w:val="center"/>
          </w:tcPr>
          <w:p w:rsidR="00F50B0E" w:rsidRPr="00BA7CE0" w:rsidRDefault="00F50B0E" w:rsidP="00B51C3F">
            <w:pPr>
              <w:rPr>
                <w:sz w:val="24"/>
                <w:szCs w:val="24"/>
              </w:rPr>
            </w:pPr>
            <w:r w:rsidRPr="00BA7CE0">
              <w:rPr>
                <w:sz w:val="24"/>
                <w:szCs w:val="24"/>
              </w:rPr>
              <w:t>Взаимодействие предпринимательства, общества и государства</w:t>
            </w:r>
          </w:p>
        </w:tc>
        <w:tc>
          <w:tcPr>
            <w:tcW w:w="382" w:type="pct"/>
            <w:vAlign w:val="center"/>
          </w:tcPr>
          <w:p w:rsidR="00F50B0E" w:rsidRPr="00BA7CE0" w:rsidRDefault="00F50B0E" w:rsidP="00B51C3F">
            <w:pPr>
              <w:jc w:val="center"/>
              <w:rPr>
                <w:spacing w:val="-4"/>
                <w:sz w:val="24"/>
                <w:szCs w:val="24"/>
              </w:rPr>
            </w:pPr>
          </w:p>
        </w:tc>
        <w:tc>
          <w:tcPr>
            <w:tcW w:w="429" w:type="pct"/>
            <w:vAlign w:val="center"/>
          </w:tcPr>
          <w:p w:rsidR="00F50B0E" w:rsidRPr="00BA7CE0" w:rsidRDefault="00F50B0E" w:rsidP="00B51C3F">
            <w:pPr>
              <w:jc w:val="center"/>
              <w:rPr>
                <w:sz w:val="24"/>
                <w:szCs w:val="24"/>
              </w:rPr>
            </w:pPr>
          </w:p>
        </w:tc>
        <w:tc>
          <w:tcPr>
            <w:tcW w:w="242" w:type="pct"/>
            <w:vAlign w:val="center"/>
          </w:tcPr>
          <w:p w:rsidR="00F50B0E" w:rsidRPr="00BA7CE0" w:rsidRDefault="00F50B0E" w:rsidP="00B51C3F">
            <w:pPr>
              <w:jc w:val="center"/>
              <w:rPr>
                <w:sz w:val="24"/>
                <w:szCs w:val="24"/>
              </w:rPr>
            </w:pPr>
          </w:p>
        </w:tc>
        <w:tc>
          <w:tcPr>
            <w:tcW w:w="367" w:type="pct"/>
            <w:vAlign w:val="center"/>
          </w:tcPr>
          <w:p w:rsidR="00F50B0E" w:rsidRPr="00BA7CE0" w:rsidRDefault="00F50B0E" w:rsidP="00B51C3F">
            <w:pPr>
              <w:jc w:val="center"/>
              <w:rPr>
                <w:sz w:val="24"/>
                <w:szCs w:val="24"/>
              </w:rPr>
            </w:pPr>
          </w:p>
        </w:tc>
        <w:tc>
          <w:tcPr>
            <w:tcW w:w="225" w:type="pct"/>
            <w:vAlign w:val="center"/>
          </w:tcPr>
          <w:p w:rsidR="00F50B0E" w:rsidRPr="00BA7CE0" w:rsidRDefault="00F50B0E" w:rsidP="00B51C3F">
            <w:pPr>
              <w:jc w:val="center"/>
              <w:rPr>
                <w:sz w:val="24"/>
                <w:szCs w:val="24"/>
              </w:rPr>
            </w:pPr>
          </w:p>
        </w:tc>
        <w:tc>
          <w:tcPr>
            <w:tcW w:w="426" w:type="pct"/>
            <w:vAlign w:val="center"/>
          </w:tcPr>
          <w:p w:rsidR="00F50B0E" w:rsidRPr="00BA7CE0" w:rsidRDefault="00F50B0E" w:rsidP="00B51C3F">
            <w:pPr>
              <w:jc w:val="center"/>
              <w:rPr>
                <w:sz w:val="24"/>
                <w:szCs w:val="24"/>
              </w:rPr>
            </w:pPr>
          </w:p>
        </w:tc>
        <w:tc>
          <w:tcPr>
            <w:tcW w:w="1291" w:type="pct"/>
            <w:vAlign w:val="center"/>
          </w:tcPr>
          <w:p w:rsidR="00F50B0E" w:rsidRPr="00BA7CE0" w:rsidRDefault="00F50B0E" w:rsidP="00B51C3F">
            <w:pPr>
              <w:rPr>
                <w:sz w:val="24"/>
                <w:szCs w:val="24"/>
              </w:rPr>
            </w:pPr>
            <w:r w:rsidRPr="00BA7CE0">
              <w:rPr>
                <w:sz w:val="24"/>
                <w:szCs w:val="24"/>
              </w:rPr>
              <w:t>Задания для самостоятельной работы № 10, 17, 18, 19</w:t>
            </w:r>
          </w:p>
        </w:tc>
      </w:tr>
      <w:tr w:rsidR="00F50B0E" w:rsidRPr="00BA7CE0" w:rsidTr="00B51C3F">
        <w:trPr>
          <w:trHeight w:val="368"/>
        </w:trPr>
        <w:tc>
          <w:tcPr>
            <w:tcW w:w="299" w:type="pct"/>
            <w:vMerge w:val="restart"/>
            <w:vAlign w:val="center"/>
          </w:tcPr>
          <w:p w:rsidR="00F50B0E" w:rsidRPr="00BA7CE0" w:rsidRDefault="00F50B0E" w:rsidP="00B51C3F">
            <w:pPr>
              <w:rPr>
                <w:sz w:val="24"/>
                <w:szCs w:val="24"/>
              </w:rPr>
            </w:pPr>
            <w:r w:rsidRPr="00BA7CE0">
              <w:rPr>
                <w:sz w:val="24"/>
                <w:szCs w:val="24"/>
              </w:rPr>
              <w:t>5.</w:t>
            </w:r>
          </w:p>
        </w:tc>
        <w:tc>
          <w:tcPr>
            <w:tcW w:w="1338" w:type="pct"/>
            <w:vMerge w:val="restart"/>
            <w:vAlign w:val="center"/>
          </w:tcPr>
          <w:p w:rsidR="00F50B0E" w:rsidRPr="00BA7CE0" w:rsidRDefault="00F50B0E" w:rsidP="00B51C3F">
            <w:pPr>
              <w:rPr>
                <w:sz w:val="24"/>
                <w:szCs w:val="24"/>
              </w:rPr>
            </w:pPr>
            <w:r w:rsidRPr="00BA7CE0">
              <w:rPr>
                <w:sz w:val="24"/>
                <w:szCs w:val="24"/>
              </w:rPr>
              <w:t>Промежуточная аттестация</w:t>
            </w:r>
          </w:p>
        </w:tc>
        <w:tc>
          <w:tcPr>
            <w:tcW w:w="382" w:type="pct"/>
            <w:vMerge w:val="restart"/>
            <w:vAlign w:val="center"/>
          </w:tcPr>
          <w:p w:rsidR="00F50B0E" w:rsidRPr="00BA7CE0" w:rsidRDefault="00F50B0E" w:rsidP="00B51C3F">
            <w:pPr>
              <w:jc w:val="center"/>
              <w:rPr>
                <w:spacing w:val="-4"/>
                <w:sz w:val="24"/>
                <w:szCs w:val="24"/>
              </w:rPr>
            </w:pPr>
          </w:p>
        </w:tc>
        <w:tc>
          <w:tcPr>
            <w:tcW w:w="429" w:type="pct"/>
            <w:vMerge w:val="restart"/>
            <w:vAlign w:val="center"/>
          </w:tcPr>
          <w:p w:rsidR="00F50B0E" w:rsidRPr="00BA7CE0" w:rsidRDefault="00F50B0E" w:rsidP="00B51C3F">
            <w:pPr>
              <w:jc w:val="center"/>
              <w:rPr>
                <w:sz w:val="24"/>
                <w:szCs w:val="24"/>
              </w:rPr>
            </w:pPr>
          </w:p>
        </w:tc>
        <w:tc>
          <w:tcPr>
            <w:tcW w:w="242" w:type="pct"/>
            <w:vMerge w:val="restart"/>
            <w:vAlign w:val="center"/>
          </w:tcPr>
          <w:p w:rsidR="00F50B0E" w:rsidRPr="00BA7CE0" w:rsidRDefault="00F50B0E" w:rsidP="00B51C3F">
            <w:pPr>
              <w:jc w:val="center"/>
              <w:rPr>
                <w:sz w:val="24"/>
                <w:szCs w:val="24"/>
              </w:rPr>
            </w:pPr>
          </w:p>
        </w:tc>
        <w:tc>
          <w:tcPr>
            <w:tcW w:w="367" w:type="pct"/>
            <w:vMerge w:val="restart"/>
            <w:vAlign w:val="center"/>
          </w:tcPr>
          <w:p w:rsidR="00F50B0E" w:rsidRPr="00BA7CE0" w:rsidRDefault="00F50B0E" w:rsidP="00B51C3F">
            <w:pPr>
              <w:jc w:val="center"/>
              <w:rPr>
                <w:sz w:val="24"/>
                <w:szCs w:val="24"/>
              </w:rPr>
            </w:pPr>
          </w:p>
        </w:tc>
        <w:tc>
          <w:tcPr>
            <w:tcW w:w="225" w:type="pct"/>
            <w:vMerge w:val="restart"/>
            <w:vAlign w:val="center"/>
          </w:tcPr>
          <w:p w:rsidR="00F50B0E" w:rsidRPr="00BA7CE0" w:rsidRDefault="00F50B0E" w:rsidP="00B51C3F">
            <w:pPr>
              <w:jc w:val="center"/>
              <w:rPr>
                <w:sz w:val="24"/>
                <w:szCs w:val="24"/>
              </w:rPr>
            </w:pPr>
          </w:p>
        </w:tc>
        <w:tc>
          <w:tcPr>
            <w:tcW w:w="426" w:type="pct"/>
            <w:vMerge w:val="restart"/>
            <w:vAlign w:val="center"/>
          </w:tcPr>
          <w:p w:rsidR="00F50B0E" w:rsidRPr="00BA7CE0" w:rsidRDefault="00F50B0E" w:rsidP="00B51C3F">
            <w:pPr>
              <w:jc w:val="center"/>
              <w:rPr>
                <w:sz w:val="24"/>
                <w:szCs w:val="24"/>
              </w:rPr>
            </w:pPr>
          </w:p>
        </w:tc>
        <w:tc>
          <w:tcPr>
            <w:tcW w:w="1291" w:type="pct"/>
            <w:vMerge w:val="restart"/>
            <w:vAlign w:val="center"/>
          </w:tcPr>
          <w:p w:rsidR="00F50B0E" w:rsidRPr="00BA7CE0" w:rsidRDefault="00F50B0E" w:rsidP="00B51C3F">
            <w:pPr>
              <w:jc w:val="center"/>
              <w:rPr>
                <w:sz w:val="24"/>
                <w:szCs w:val="24"/>
              </w:rPr>
            </w:pPr>
            <w:r w:rsidRPr="00BA7CE0">
              <w:rPr>
                <w:sz w:val="24"/>
                <w:szCs w:val="24"/>
              </w:rPr>
              <w:t>Экзамен</w:t>
            </w:r>
          </w:p>
        </w:tc>
      </w:tr>
      <w:tr w:rsidR="00F50B0E" w:rsidRPr="00BA7CE0" w:rsidTr="00B51C3F">
        <w:trPr>
          <w:trHeight w:val="368"/>
        </w:trPr>
        <w:tc>
          <w:tcPr>
            <w:tcW w:w="299" w:type="pct"/>
            <w:vMerge/>
            <w:vAlign w:val="center"/>
          </w:tcPr>
          <w:p w:rsidR="00F50B0E" w:rsidRPr="00BA7CE0" w:rsidRDefault="00F50B0E" w:rsidP="00B51C3F">
            <w:pPr>
              <w:rPr>
                <w:sz w:val="24"/>
                <w:szCs w:val="24"/>
              </w:rPr>
            </w:pPr>
          </w:p>
        </w:tc>
        <w:tc>
          <w:tcPr>
            <w:tcW w:w="1338" w:type="pct"/>
            <w:vMerge/>
            <w:vAlign w:val="center"/>
          </w:tcPr>
          <w:p w:rsidR="00F50B0E" w:rsidRPr="00BA7CE0" w:rsidRDefault="00F50B0E" w:rsidP="00B51C3F">
            <w:pPr>
              <w:rPr>
                <w:sz w:val="24"/>
                <w:szCs w:val="24"/>
              </w:rPr>
            </w:pPr>
          </w:p>
        </w:tc>
        <w:tc>
          <w:tcPr>
            <w:tcW w:w="382" w:type="pct"/>
            <w:vMerge/>
            <w:vAlign w:val="center"/>
          </w:tcPr>
          <w:p w:rsidR="00F50B0E" w:rsidRPr="00BA7CE0" w:rsidRDefault="00F50B0E" w:rsidP="00B51C3F">
            <w:pPr>
              <w:jc w:val="center"/>
              <w:rPr>
                <w:sz w:val="24"/>
                <w:szCs w:val="24"/>
              </w:rPr>
            </w:pPr>
          </w:p>
        </w:tc>
        <w:tc>
          <w:tcPr>
            <w:tcW w:w="429" w:type="pct"/>
            <w:vMerge/>
            <w:vAlign w:val="center"/>
          </w:tcPr>
          <w:p w:rsidR="00F50B0E" w:rsidRPr="00BA7CE0" w:rsidRDefault="00F50B0E" w:rsidP="00B51C3F">
            <w:pPr>
              <w:jc w:val="center"/>
              <w:rPr>
                <w:sz w:val="24"/>
                <w:szCs w:val="24"/>
              </w:rPr>
            </w:pPr>
          </w:p>
        </w:tc>
        <w:tc>
          <w:tcPr>
            <w:tcW w:w="242" w:type="pct"/>
            <w:vMerge/>
            <w:vAlign w:val="center"/>
          </w:tcPr>
          <w:p w:rsidR="00F50B0E" w:rsidRPr="00BA7CE0" w:rsidRDefault="00F50B0E" w:rsidP="00B51C3F">
            <w:pPr>
              <w:jc w:val="center"/>
              <w:rPr>
                <w:sz w:val="24"/>
                <w:szCs w:val="24"/>
              </w:rPr>
            </w:pPr>
          </w:p>
        </w:tc>
        <w:tc>
          <w:tcPr>
            <w:tcW w:w="367" w:type="pct"/>
            <w:vMerge/>
            <w:vAlign w:val="center"/>
          </w:tcPr>
          <w:p w:rsidR="00F50B0E" w:rsidRPr="00BA7CE0" w:rsidRDefault="00F50B0E" w:rsidP="00B51C3F">
            <w:pPr>
              <w:jc w:val="center"/>
              <w:rPr>
                <w:sz w:val="24"/>
                <w:szCs w:val="24"/>
              </w:rPr>
            </w:pPr>
          </w:p>
        </w:tc>
        <w:tc>
          <w:tcPr>
            <w:tcW w:w="225" w:type="pct"/>
            <w:vMerge/>
            <w:vAlign w:val="center"/>
          </w:tcPr>
          <w:p w:rsidR="00F50B0E" w:rsidRPr="00BA7CE0" w:rsidRDefault="00F50B0E" w:rsidP="00B51C3F">
            <w:pPr>
              <w:jc w:val="center"/>
              <w:rPr>
                <w:sz w:val="24"/>
                <w:szCs w:val="24"/>
              </w:rPr>
            </w:pPr>
          </w:p>
        </w:tc>
        <w:tc>
          <w:tcPr>
            <w:tcW w:w="426" w:type="pct"/>
            <w:vMerge/>
            <w:vAlign w:val="center"/>
          </w:tcPr>
          <w:p w:rsidR="00F50B0E" w:rsidRPr="00BA7CE0" w:rsidRDefault="00F50B0E" w:rsidP="00B51C3F">
            <w:pPr>
              <w:jc w:val="center"/>
              <w:rPr>
                <w:sz w:val="24"/>
                <w:szCs w:val="24"/>
              </w:rPr>
            </w:pPr>
          </w:p>
        </w:tc>
        <w:tc>
          <w:tcPr>
            <w:tcW w:w="1291" w:type="pct"/>
            <w:vMerge/>
            <w:vAlign w:val="center"/>
          </w:tcPr>
          <w:p w:rsidR="00F50B0E" w:rsidRPr="00BA7CE0" w:rsidRDefault="00F50B0E" w:rsidP="00B51C3F">
            <w:pPr>
              <w:rPr>
                <w:sz w:val="24"/>
                <w:szCs w:val="24"/>
              </w:rPr>
            </w:pPr>
          </w:p>
        </w:tc>
      </w:tr>
      <w:tr w:rsidR="00F50B0E" w:rsidRPr="00BA7CE0" w:rsidTr="00B51C3F">
        <w:trPr>
          <w:trHeight w:val="537"/>
        </w:trPr>
        <w:tc>
          <w:tcPr>
            <w:tcW w:w="299" w:type="pct"/>
            <w:vAlign w:val="center"/>
          </w:tcPr>
          <w:p w:rsidR="00F50B0E" w:rsidRPr="00BA7CE0" w:rsidRDefault="00F50B0E" w:rsidP="00B51C3F">
            <w:pPr>
              <w:rPr>
                <w:sz w:val="24"/>
                <w:szCs w:val="24"/>
              </w:rPr>
            </w:pPr>
            <w:r w:rsidRPr="00BA7CE0">
              <w:rPr>
                <w:sz w:val="24"/>
                <w:szCs w:val="24"/>
              </w:rPr>
              <w:t>6.</w:t>
            </w:r>
          </w:p>
        </w:tc>
        <w:tc>
          <w:tcPr>
            <w:tcW w:w="1338" w:type="pct"/>
            <w:vAlign w:val="center"/>
          </w:tcPr>
          <w:p w:rsidR="00F50B0E" w:rsidRPr="00BA7CE0" w:rsidRDefault="00F50B0E" w:rsidP="00B51C3F">
            <w:pPr>
              <w:rPr>
                <w:sz w:val="24"/>
                <w:szCs w:val="24"/>
              </w:rPr>
            </w:pPr>
            <w:r w:rsidRPr="00BA7CE0">
              <w:rPr>
                <w:sz w:val="24"/>
                <w:szCs w:val="24"/>
              </w:rPr>
              <w:t>Итого</w:t>
            </w:r>
          </w:p>
        </w:tc>
        <w:tc>
          <w:tcPr>
            <w:tcW w:w="382" w:type="pct"/>
            <w:vAlign w:val="center"/>
          </w:tcPr>
          <w:p w:rsidR="00F50B0E" w:rsidRPr="00BA7CE0" w:rsidRDefault="00F50B0E" w:rsidP="00B51C3F">
            <w:pPr>
              <w:jc w:val="center"/>
              <w:rPr>
                <w:sz w:val="24"/>
                <w:szCs w:val="24"/>
              </w:rPr>
            </w:pPr>
          </w:p>
        </w:tc>
        <w:tc>
          <w:tcPr>
            <w:tcW w:w="429" w:type="pct"/>
            <w:vAlign w:val="center"/>
          </w:tcPr>
          <w:p w:rsidR="00F50B0E" w:rsidRPr="00BA7CE0" w:rsidRDefault="00F50B0E" w:rsidP="00B51C3F">
            <w:pPr>
              <w:jc w:val="center"/>
              <w:rPr>
                <w:sz w:val="24"/>
                <w:szCs w:val="24"/>
              </w:rPr>
            </w:pPr>
          </w:p>
        </w:tc>
        <w:tc>
          <w:tcPr>
            <w:tcW w:w="242" w:type="pct"/>
            <w:vAlign w:val="center"/>
          </w:tcPr>
          <w:p w:rsidR="00F50B0E" w:rsidRPr="00BA7CE0" w:rsidRDefault="00F50B0E" w:rsidP="00B51C3F">
            <w:pPr>
              <w:jc w:val="center"/>
              <w:rPr>
                <w:sz w:val="24"/>
                <w:szCs w:val="24"/>
              </w:rPr>
            </w:pPr>
          </w:p>
        </w:tc>
        <w:tc>
          <w:tcPr>
            <w:tcW w:w="367" w:type="pct"/>
            <w:vAlign w:val="center"/>
          </w:tcPr>
          <w:p w:rsidR="00F50B0E" w:rsidRPr="00BA7CE0" w:rsidRDefault="00F50B0E" w:rsidP="00B51C3F">
            <w:pPr>
              <w:jc w:val="center"/>
              <w:rPr>
                <w:sz w:val="24"/>
                <w:szCs w:val="24"/>
              </w:rPr>
            </w:pPr>
          </w:p>
        </w:tc>
        <w:tc>
          <w:tcPr>
            <w:tcW w:w="225" w:type="pct"/>
            <w:vAlign w:val="center"/>
          </w:tcPr>
          <w:p w:rsidR="00F50B0E" w:rsidRPr="00BA7CE0" w:rsidRDefault="00F50B0E" w:rsidP="00B51C3F">
            <w:pPr>
              <w:jc w:val="center"/>
              <w:rPr>
                <w:sz w:val="24"/>
                <w:szCs w:val="24"/>
              </w:rPr>
            </w:pPr>
          </w:p>
        </w:tc>
        <w:tc>
          <w:tcPr>
            <w:tcW w:w="426" w:type="pct"/>
            <w:vAlign w:val="center"/>
          </w:tcPr>
          <w:p w:rsidR="00F50B0E" w:rsidRPr="00BA7CE0" w:rsidRDefault="00F50B0E" w:rsidP="00B51C3F">
            <w:pPr>
              <w:jc w:val="center"/>
              <w:rPr>
                <w:sz w:val="24"/>
                <w:szCs w:val="24"/>
              </w:rPr>
            </w:pPr>
          </w:p>
        </w:tc>
        <w:tc>
          <w:tcPr>
            <w:tcW w:w="1291" w:type="pct"/>
            <w:vAlign w:val="center"/>
          </w:tcPr>
          <w:p w:rsidR="00F50B0E" w:rsidRPr="00BA7CE0" w:rsidRDefault="00F50B0E" w:rsidP="00B51C3F">
            <w:pPr>
              <w:jc w:val="center"/>
              <w:rPr>
                <w:sz w:val="24"/>
                <w:szCs w:val="24"/>
              </w:rPr>
            </w:pPr>
            <w:r w:rsidRPr="00BA7CE0">
              <w:rPr>
                <w:sz w:val="24"/>
                <w:szCs w:val="24"/>
              </w:rPr>
              <w:t>18</w:t>
            </w:r>
          </w:p>
        </w:tc>
      </w:tr>
    </w:tbl>
    <w:p w:rsidR="00F50B0E" w:rsidRPr="00BA7CE0" w:rsidRDefault="00F50B0E" w:rsidP="00F50B0E">
      <w:pPr>
        <w:rPr>
          <w:sz w:val="24"/>
          <w:szCs w:val="24"/>
        </w:rPr>
      </w:pP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BA7CE0">
        <w:rPr>
          <w:b/>
          <w:bCs/>
          <w:sz w:val="24"/>
          <w:szCs w:val="24"/>
        </w:rPr>
        <w:t>5.2. Содержание учебной дисциплины.</w:t>
      </w:r>
    </w:p>
    <w:p w:rsidR="00F50B0E" w:rsidRPr="00BA7CE0" w:rsidRDefault="00F50B0E" w:rsidP="00F50B0E">
      <w:pPr>
        <w:jc w:val="both"/>
        <w:rPr>
          <w:b/>
          <w:sz w:val="24"/>
          <w:szCs w:val="24"/>
        </w:rPr>
      </w:pPr>
      <w:r w:rsidRPr="00BA7CE0">
        <w:rPr>
          <w:b/>
          <w:bCs/>
          <w:sz w:val="24"/>
          <w:szCs w:val="24"/>
        </w:rPr>
        <w:t xml:space="preserve">Тема 1. </w:t>
      </w:r>
      <w:r w:rsidRPr="00BA7CE0">
        <w:rPr>
          <w:b/>
          <w:sz w:val="24"/>
          <w:szCs w:val="24"/>
        </w:rPr>
        <w:t>Развитие предпринимательства в ходе эволюции социально-экономических систем</w:t>
      </w:r>
    </w:p>
    <w:p w:rsidR="00F50B0E" w:rsidRPr="00BA7CE0" w:rsidRDefault="00F50B0E" w:rsidP="00F50B0E">
      <w:pPr>
        <w:ind w:firstLine="709"/>
        <w:jc w:val="both"/>
        <w:rPr>
          <w:sz w:val="24"/>
          <w:szCs w:val="24"/>
        </w:rPr>
      </w:pPr>
      <w:r w:rsidRPr="00BA7CE0">
        <w:rPr>
          <w:sz w:val="24"/>
          <w:szCs w:val="24"/>
        </w:rPr>
        <w:t>Эволюция взглядов на предпринимательство и предпринимателя. Исторические и социальные корни предпринимательского духа. Средневековое и капиталистическое предпринимательство. Предприниматель, мещанин и бюрократ. Социальный портрет современного предпринимателя.</w:t>
      </w:r>
    </w:p>
    <w:p w:rsidR="00F50B0E" w:rsidRPr="00BA7CE0" w:rsidRDefault="00F50B0E" w:rsidP="00F50B0E">
      <w:pPr>
        <w:ind w:firstLine="709"/>
        <w:jc w:val="both"/>
        <w:rPr>
          <w:sz w:val="24"/>
          <w:szCs w:val="24"/>
        </w:rPr>
      </w:pPr>
      <w:r w:rsidRPr="00BA7CE0">
        <w:rPr>
          <w:sz w:val="24"/>
          <w:szCs w:val="24"/>
        </w:rPr>
        <w:t xml:space="preserve">Предпринимательство: сущность, экономические и социальные функции. Инновация как социально-экономическая функция предпринимателя. </w:t>
      </w:r>
    </w:p>
    <w:p w:rsidR="00F50B0E" w:rsidRPr="00BA7CE0" w:rsidRDefault="00F50B0E" w:rsidP="00F50B0E">
      <w:pPr>
        <w:ind w:firstLine="709"/>
        <w:jc w:val="both"/>
        <w:rPr>
          <w:sz w:val="24"/>
          <w:szCs w:val="24"/>
        </w:rPr>
      </w:pPr>
      <w:r w:rsidRPr="00BA7CE0">
        <w:rPr>
          <w:sz w:val="24"/>
          <w:szCs w:val="24"/>
        </w:rPr>
        <w:t xml:space="preserve">Внешняя среда предпринимательской деятельности. Экономические и социальные ценности предпринимателей. Мотивация и деловая стратегия предпринимательской деятельности. Предпринимательство и бизнес. </w:t>
      </w:r>
    </w:p>
    <w:p w:rsidR="00F50B0E" w:rsidRPr="00BA7CE0" w:rsidRDefault="00F50B0E" w:rsidP="00F50B0E">
      <w:pPr>
        <w:ind w:firstLine="709"/>
        <w:rPr>
          <w:bCs/>
          <w:sz w:val="24"/>
          <w:szCs w:val="24"/>
        </w:rPr>
      </w:pPr>
    </w:p>
    <w:p w:rsidR="00F50B0E" w:rsidRPr="00BA7CE0" w:rsidRDefault="00F50B0E" w:rsidP="00F50B0E">
      <w:pPr>
        <w:ind w:firstLine="709"/>
        <w:rPr>
          <w:b/>
          <w:sz w:val="24"/>
          <w:szCs w:val="24"/>
        </w:rPr>
      </w:pPr>
      <w:r w:rsidRPr="00BA7CE0">
        <w:rPr>
          <w:b/>
          <w:bCs/>
          <w:sz w:val="24"/>
          <w:szCs w:val="24"/>
        </w:rPr>
        <w:t xml:space="preserve">Тема 2. </w:t>
      </w:r>
      <w:r w:rsidRPr="00BA7CE0">
        <w:rPr>
          <w:b/>
          <w:sz w:val="24"/>
          <w:szCs w:val="24"/>
        </w:rPr>
        <w:t>Особенности российского предпринимательства</w:t>
      </w:r>
    </w:p>
    <w:p w:rsidR="00F50B0E" w:rsidRPr="00BA7CE0" w:rsidRDefault="00F50B0E" w:rsidP="00F50B0E">
      <w:pPr>
        <w:ind w:firstLine="709"/>
        <w:rPr>
          <w:sz w:val="24"/>
          <w:szCs w:val="24"/>
        </w:rPr>
      </w:pPr>
      <w:r w:rsidRPr="00BA7CE0">
        <w:rPr>
          <w:sz w:val="24"/>
          <w:szCs w:val="24"/>
        </w:rPr>
        <w:t>Роль государства в истории российского предпринимательства. Три предпринимательских сословия: дворяне, купцы и крестьяне. Маргинальное положение предпринимательских групп. Слабость рыночных институтов. Традиционализм и рациональность в поведении предпринимателей.</w:t>
      </w:r>
    </w:p>
    <w:p w:rsidR="00F50B0E" w:rsidRPr="00BA7CE0" w:rsidRDefault="00F50B0E" w:rsidP="00F50B0E">
      <w:pPr>
        <w:ind w:firstLine="709"/>
        <w:jc w:val="both"/>
        <w:rPr>
          <w:sz w:val="24"/>
          <w:szCs w:val="24"/>
        </w:rPr>
      </w:pPr>
      <w:r w:rsidRPr="00BA7CE0">
        <w:rPr>
          <w:sz w:val="24"/>
          <w:szCs w:val="24"/>
        </w:rPr>
        <w:t>Основные этапы в развитии предпринимательства в постсоветской России. Российское предпринимательство в начале реформ и сейчас: изменение условий и характеристик предпринимательской практики.</w:t>
      </w:r>
    </w:p>
    <w:p w:rsidR="00F50B0E" w:rsidRPr="00BA7CE0" w:rsidRDefault="00F50B0E" w:rsidP="00F50B0E">
      <w:pPr>
        <w:ind w:firstLine="709"/>
        <w:rPr>
          <w:bCs/>
          <w:sz w:val="24"/>
          <w:szCs w:val="24"/>
        </w:rPr>
      </w:pPr>
    </w:p>
    <w:p w:rsidR="00F50B0E" w:rsidRPr="00BA7CE0" w:rsidRDefault="00F50B0E" w:rsidP="00F50B0E">
      <w:pPr>
        <w:ind w:firstLine="709"/>
        <w:rPr>
          <w:b/>
          <w:sz w:val="24"/>
          <w:szCs w:val="24"/>
        </w:rPr>
      </w:pPr>
      <w:r w:rsidRPr="00BA7CE0">
        <w:rPr>
          <w:b/>
          <w:bCs/>
          <w:sz w:val="24"/>
          <w:szCs w:val="24"/>
        </w:rPr>
        <w:t xml:space="preserve">Тема 3. </w:t>
      </w:r>
      <w:r w:rsidRPr="00BA7CE0">
        <w:rPr>
          <w:b/>
          <w:sz w:val="24"/>
          <w:szCs w:val="24"/>
        </w:rPr>
        <w:t>Типология предпринимательства</w:t>
      </w:r>
    </w:p>
    <w:p w:rsidR="00F50B0E" w:rsidRPr="00BA7CE0" w:rsidRDefault="00F50B0E" w:rsidP="00F50B0E">
      <w:pPr>
        <w:ind w:firstLine="709"/>
        <w:jc w:val="both"/>
        <w:rPr>
          <w:sz w:val="24"/>
          <w:szCs w:val="24"/>
        </w:rPr>
      </w:pPr>
      <w:r w:rsidRPr="00BA7CE0">
        <w:rPr>
          <w:sz w:val="24"/>
          <w:szCs w:val="24"/>
        </w:rPr>
        <w:t>Малое предпринимательство: сущность, экономические и социальные функции. Семейное предпринимательство. Женское предпринимательство. Этническое предпринимательство. Самозанятость. Силовое предпринимательство и его эволюция. Неэкономическое предпринимательство. Челночный бизнес как предпринимательство в начале рыночных реформ: найди черты предпринимателя.</w:t>
      </w:r>
    </w:p>
    <w:p w:rsidR="00F50B0E" w:rsidRPr="00BA7CE0" w:rsidRDefault="00F50B0E" w:rsidP="00F50B0E">
      <w:pPr>
        <w:ind w:firstLine="709"/>
        <w:rPr>
          <w:sz w:val="24"/>
          <w:szCs w:val="24"/>
        </w:rPr>
      </w:pPr>
    </w:p>
    <w:p w:rsidR="00F50B0E" w:rsidRPr="00BA7CE0" w:rsidRDefault="00F50B0E" w:rsidP="00F50B0E">
      <w:pPr>
        <w:ind w:firstLine="709"/>
        <w:rPr>
          <w:b/>
          <w:sz w:val="24"/>
          <w:szCs w:val="24"/>
        </w:rPr>
      </w:pPr>
      <w:r w:rsidRPr="00BA7CE0">
        <w:rPr>
          <w:b/>
          <w:bCs/>
          <w:sz w:val="24"/>
          <w:szCs w:val="24"/>
        </w:rPr>
        <w:t xml:space="preserve">Тема 4. </w:t>
      </w:r>
      <w:r w:rsidRPr="00BA7CE0">
        <w:rPr>
          <w:b/>
          <w:sz w:val="24"/>
          <w:szCs w:val="24"/>
        </w:rPr>
        <w:t>Взаимодействие предпринимательства, общества и государства</w:t>
      </w:r>
    </w:p>
    <w:p w:rsidR="00F50B0E" w:rsidRPr="00BA7CE0" w:rsidRDefault="00F50B0E" w:rsidP="00F50B0E">
      <w:pPr>
        <w:ind w:firstLine="709"/>
        <w:rPr>
          <w:sz w:val="24"/>
          <w:szCs w:val="24"/>
        </w:rPr>
      </w:pPr>
      <w:r w:rsidRPr="00BA7CE0">
        <w:rPr>
          <w:sz w:val="24"/>
          <w:szCs w:val="24"/>
        </w:rPr>
        <w:t xml:space="preserve">Государство и предпринимательская деятельность: основные принципы и механизмы влияния. Государство в переходной экономике как генератор институциональной среды. Негативное воздействие государственных институтов на предпринимательство: административные барьеры. Предпринимательство в условиях институционализации неформальных отношений в российской бизнес среде. Роль неформальных отношений бизнеса и власти для успешной экономической деятельности. </w:t>
      </w:r>
    </w:p>
    <w:p w:rsidR="00F50B0E" w:rsidRPr="00BA7CE0" w:rsidRDefault="00F50B0E" w:rsidP="00F50B0E">
      <w:pPr>
        <w:ind w:firstLine="709"/>
        <w:jc w:val="both"/>
        <w:rPr>
          <w:sz w:val="24"/>
          <w:szCs w:val="24"/>
        </w:rPr>
      </w:pPr>
      <w:r w:rsidRPr="00BA7CE0">
        <w:rPr>
          <w:sz w:val="24"/>
          <w:szCs w:val="24"/>
        </w:rPr>
        <w:t xml:space="preserve">Сущность и значения культуры предпринимательства. Корпоративная культура. Деловая этика предпринимательства. </w:t>
      </w:r>
    </w:p>
    <w:p w:rsidR="00F50B0E" w:rsidRPr="00BA7CE0" w:rsidRDefault="00F50B0E" w:rsidP="00F50B0E">
      <w:pPr>
        <w:ind w:firstLine="709"/>
        <w:jc w:val="both"/>
        <w:rPr>
          <w:sz w:val="24"/>
          <w:szCs w:val="24"/>
        </w:rPr>
      </w:pPr>
      <w:r w:rsidRPr="00BA7CE0">
        <w:rPr>
          <w:sz w:val="24"/>
          <w:szCs w:val="24"/>
        </w:rPr>
        <w:t>Понятие социальной ответственности бизнеса, концепция корпоративной социальной ответственности. История становления концепции социальной ответственности бизнеса. Проблемы формирования корпоративной социальной ответственности в России.</w:t>
      </w:r>
    </w:p>
    <w:p w:rsidR="00F50B0E" w:rsidRPr="00BA7CE0" w:rsidRDefault="00F50B0E" w:rsidP="00F50B0E">
      <w:pPr>
        <w:ind w:firstLine="709"/>
        <w:jc w:val="center"/>
        <w:rPr>
          <w:b/>
          <w:sz w:val="24"/>
          <w:szCs w:val="24"/>
        </w:rPr>
      </w:pPr>
    </w:p>
    <w:p w:rsidR="00F50B0E" w:rsidRPr="00BA7CE0" w:rsidRDefault="00F50B0E" w:rsidP="00F50B0E">
      <w:pPr>
        <w:ind w:firstLine="709"/>
        <w:jc w:val="center"/>
        <w:rPr>
          <w:b/>
          <w:sz w:val="24"/>
          <w:szCs w:val="24"/>
        </w:rPr>
      </w:pPr>
      <w:r w:rsidRPr="00BA7CE0">
        <w:rPr>
          <w:b/>
          <w:sz w:val="24"/>
          <w:szCs w:val="24"/>
        </w:rPr>
        <w:t>6. Образовательные технологии</w:t>
      </w:r>
    </w:p>
    <w:p w:rsidR="00F50B0E" w:rsidRPr="00BA7CE0" w:rsidRDefault="00F50B0E" w:rsidP="00F50B0E">
      <w:pPr>
        <w:ind w:firstLine="709"/>
        <w:jc w:val="both"/>
        <w:rPr>
          <w:sz w:val="24"/>
          <w:szCs w:val="24"/>
        </w:rPr>
      </w:pPr>
      <w:r w:rsidRPr="00BA7CE0">
        <w:rPr>
          <w:sz w:val="24"/>
          <w:szCs w:val="24"/>
        </w:rPr>
        <w:t>Преподавание дисциплины «Социология предпринимательства» предполагает использование следующих образовательных технологий:</w:t>
      </w:r>
    </w:p>
    <w:p w:rsidR="00F50B0E" w:rsidRPr="00BA7CE0" w:rsidRDefault="00F50B0E" w:rsidP="00F50B0E">
      <w:pPr>
        <w:pStyle w:val="af7"/>
        <w:numPr>
          <w:ilvl w:val="0"/>
          <w:numId w:val="10"/>
        </w:numPr>
        <w:tabs>
          <w:tab w:val="clear" w:pos="720"/>
          <w:tab w:val="num" w:pos="1080"/>
        </w:tabs>
        <w:spacing w:line="240" w:lineRule="auto"/>
        <w:ind w:left="0" w:firstLine="709"/>
      </w:pPr>
      <w:r w:rsidRPr="00BA7CE0">
        <w:t>интерактивных обучающих технологий: дискуссий, круглых столов, работы в малых группах;</w:t>
      </w:r>
    </w:p>
    <w:p w:rsidR="00F50B0E" w:rsidRPr="00BA7CE0" w:rsidRDefault="00F50B0E" w:rsidP="00F50B0E">
      <w:pPr>
        <w:pStyle w:val="af7"/>
        <w:numPr>
          <w:ilvl w:val="0"/>
          <w:numId w:val="10"/>
        </w:numPr>
        <w:tabs>
          <w:tab w:val="clear" w:pos="720"/>
          <w:tab w:val="num" w:pos="1080"/>
        </w:tabs>
        <w:spacing w:line="240" w:lineRule="auto"/>
        <w:ind w:left="0" w:firstLine="709"/>
      </w:pPr>
      <w:r w:rsidRPr="00BA7CE0">
        <w:t>мультимедийных средств обучения при проведение аудиторных занятий со студентами;</w:t>
      </w:r>
    </w:p>
    <w:p w:rsidR="00F50B0E" w:rsidRPr="00BA7CE0" w:rsidRDefault="00F50B0E" w:rsidP="00F50B0E">
      <w:pPr>
        <w:pStyle w:val="af7"/>
        <w:numPr>
          <w:ilvl w:val="0"/>
          <w:numId w:val="10"/>
        </w:numPr>
        <w:tabs>
          <w:tab w:val="clear" w:pos="720"/>
          <w:tab w:val="num" w:pos="1080"/>
        </w:tabs>
        <w:spacing w:line="240" w:lineRule="auto"/>
        <w:ind w:left="0" w:firstLine="709"/>
      </w:pPr>
      <w:r w:rsidRPr="00BA7CE0">
        <w:t xml:space="preserve">метода кейсов, позволяющих развивать независимое мышление, способности к индивидуальной инициативе наряду с уважением мнения других, умение формулировать и отстаивать личную точку зрения; </w:t>
      </w:r>
    </w:p>
    <w:p w:rsidR="00F50B0E" w:rsidRPr="00BA7CE0" w:rsidRDefault="00F50B0E" w:rsidP="00F50B0E">
      <w:pPr>
        <w:pStyle w:val="af7"/>
        <w:numPr>
          <w:ilvl w:val="0"/>
          <w:numId w:val="10"/>
        </w:numPr>
        <w:tabs>
          <w:tab w:val="clear" w:pos="720"/>
          <w:tab w:val="num" w:pos="1080"/>
        </w:tabs>
        <w:spacing w:line="240" w:lineRule="auto"/>
        <w:ind w:left="0" w:firstLine="709"/>
      </w:pPr>
      <w:r w:rsidRPr="00BA7CE0">
        <w:t>раздаточного материала: опорных конспектов, статистических данных, данных социологических опросов для более эффективного усвоения учебной дисциплины.</w:t>
      </w:r>
    </w:p>
    <w:p w:rsidR="00F50B0E" w:rsidRPr="00BA7CE0" w:rsidRDefault="00F50B0E" w:rsidP="00F50B0E">
      <w:pPr>
        <w:ind w:firstLine="709"/>
        <w:jc w:val="both"/>
        <w:rPr>
          <w:b/>
          <w:sz w:val="24"/>
          <w:szCs w:val="24"/>
        </w:rPr>
      </w:pPr>
    </w:p>
    <w:p w:rsidR="00F50B0E" w:rsidRPr="00BA7CE0" w:rsidRDefault="00F50B0E" w:rsidP="00F50B0E">
      <w:pPr>
        <w:ind w:firstLine="709"/>
        <w:jc w:val="center"/>
        <w:rPr>
          <w:b/>
          <w:sz w:val="24"/>
          <w:szCs w:val="24"/>
        </w:rPr>
      </w:pPr>
      <w:r w:rsidRPr="00BA7CE0">
        <w:rPr>
          <w:b/>
          <w:sz w:val="24"/>
          <w:szCs w:val="24"/>
        </w:rPr>
        <w:t xml:space="preserve">7. Учебно-методическое обеспечение самостоятельной работы студентов. </w:t>
      </w:r>
    </w:p>
    <w:p w:rsidR="00F50B0E" w:rsidRPr="00BA7CE0" w:rsidRDefault="00F50B0E" w:rsidP="00F50B0E">
      <w:pPr>
        <w:jc w:val="center"/>
        <w:rPr>
          <w:b/>
          <w:sz w:val="24"/>
          <w:szCs w:val="24"/>
        </w:rPr>
      </w:pPr>
      <w:r w:rsidRPr="00BA7CE0">
        <w:rPr>
          <w:b/>
          <w:sz w:val="24"/>
          <w:szCs w:val="24"/>
        </w:rPr>
        <w:t xml:space="preserve">Планы практических занятий </w:t>
      </w:r>
    </w:p>
    <w:p w:rsidR="00F50B0E" w:rsidRPr="00BA7CE0" w:rsidRDefault="00F50B0E" w:rsidP="00F50B0E">
      <w:pPr>
        <w:jc w:val="both"/>
        <w:rPr>
          <w:b/>
          <w:sz w:val="24"/>
          <w:szCs w:val="24"/>
        </w:rPr>
      </w:pPr>
      <w:r w:rsidRPr="00BA7CE0">
        <w:rPr>
          <w:b/>
          <w:sz w:val="24"/>
          <w:szCs w:val="24"/>
        </w:rPr>
        <w:t>Тема 1. Развитие предпринимательства в ходе эволюции социально-экономических систем</w:t>
      </w:r>
    </w:p>
    <w:p w:rsidR="00F50B0E" w:rsidRPr="00BA7CE0" w:rsidRDefault="00F50B0E" w:rsidP="00F50B0E">
      <w:pPr>
        <w:jc w:val="center"/>
        <w:rPr>
          <w:sz w:val="24"/>
          <w:szCs w:val="24"/>
        </w:rPr>
      </w:pPr>
      <w:r w:rsidRPr="00BA7CE0">
        <w:rPr>
          <w:b/>
          <w:sz w:val="24"/>
          <w:szCs w:val="24"/>
        </w:rPr>
        <w:t>Занятие 1. Эволюция понятия предпринимательство</w:t>
      </w:r>
    </w:p>
    <w:p w:rsidR="00F50B0E" w:rsidRPr="00BA7CE0" w:rsidRDefault="00F50B0E" w:rsidP="00F50B0E">
      <w:pPr>
        <w:ind w:firstLine="720"/>
        <w:jc w:val="center"/>
        <w:rPr>
          <w:b/>
          <w:sz w:val="24"/>
          <w:szCs w:val="24"/>
        </w:rPr>
      </w:pPr>
      <w:r w:rsidRPr="00BA7CE0">
        <w:rPr>
          <w:b/>
          <w:sz w:val="24"/>
          <w:szCs w:val="24"/>
        </w:rPr>
        <w:t>Вопросы для подготовки к занятию</w:t>
      </w:r>
    </w:p>
    <w:p w:rsidR="00F50B0E" w:rsidRPr="00BA7CE0" w:rsidRDefault="00F50B0E" w:rsidP="00F50B0E">
      <w:pPr>
        <w:numPr>
          <w:ilvl w:val="0"/>
          <w:numId w:val="49"/>
        </w:numPr>
        <w:tabs>
          <w:tab w:val="clear" w:pos="1440"/>
          <w:tab w:val="num" w:pos="1080"/>
        </w:tabs>
        <w:ind w:left="0" w:firstLine="709"/>
        <w:jc w:val="both"/>
        <w:rPr>
          <w:sz w:val="24"/>
          <w:szCs w:val="24"/>
        </w:rPr>
      </w:pPr>
      <w:r w:rsidRPr="00BA7CE0">
        <w:rPr>
          <w:sz w:val="24"/>
          <w:szCs w:val="24"/>
        </w:rPr>
        <w:t>Предпринимательство как несение бремени риска и неопределенности (Р. Кантильон, Ф. Найт, Л. Мизес).</w:t>
      </w:r>
    </w:p>
    <w:p w:rsidR="00F50B0E" w:rsidRPr="00BA7CE0" w:rsidRDefault="00F50B0E" w:rsidP="00F50B0E">
      <w:pPr>
        <w:numPr>
          <w:ilvl w:val="0"/>
          <w:numId w:val="49"/>
        </w:numPr>
        <w:tabs>
          <w:tab w:val="clear" w:pos="1440"/>
          <w:tab w:val="num" w:pos="1080"/>
        </w:tabs>
        <w:ind w:left="0" w:firstLine="709"/>
        <w:jc w:val="both"/>
        <w:rPr>
          <w:sz w:val="24"/>
          <w:szCs w:val="24"/>
        </w:rPr>
      </w:pPr>
      <w:r w:rsidRPr="00BA7CE0">
        <w:rPr>
          <w:sz w:val="24"/>
          <w:szCs w:val="24"/>
        </w:rPr>
        <w:lastRenderedPageBreak/>
        <w:t>Предпринимательство как комбинация факторов производства (Ж.Б. Сэй, Дж.Б. Кларк, А. Маршалл).</w:t>
      </w:r>
    </w:p>
    <w:p w:rsidR="00F50B0E" w:rsidRPr="00BA7CE0" w:rsidRDefault="00F50B0E" w:rsidP="00F50B0E">
      <w:pPr>
        <w:numPr>
          <w:ilvl w:val="0"/>
          <w:numId w:val="49"/>
        </w:numPr>
        <w:tabs>
          <w:tab w:val="clear" w:pos="1440"/>
          <w:tab w:val="num" w:pos="1080"/>
        </w:tabs>
        <w:ind w:left="0" w:firstLine="709"/>
        <w:jc w:val="both"/>
        <w:rPr>
          <w:sz w:val="24"/>
          <w:szCs w:val="24"/>
        </w:rPr>
      </w:pPr>
      <w:r w:rsidRPr="00BA7CE0">
        <w:rPr>
          <w:sz w:val="24"/>
          <w:szCs w:val="24"/>
        </w:rPr>
        <w:t>Предпринимательство как новаторство (Й. Шумпетер, П. Друкер).</w:t>
      </w:r>
    </w:p>
    <w:p w:rsidR="00F50B0E" w:rsidRPr="00BA7CE0" w:rsidRDefault="00F50B0E" w:rsidP="00F50B0E">
      <w:pPr>
        <w:numPr>
          <w:ilvl w:val="0"/>
          <w:numId w:val="49"/>
        </w:numPr>
        <w:tabs>
          <w:tab w:val="clear" w:pos="1440"/>
          <w:tab w:val="num" w:pos="1080"/>
        </w:tabs>
        <w:ind w:left="0" w:firstLine="709"/>
        <w:jc w:val="both"/>
        <w:rPr>
          <w:sz w:val="24"/>
          <w:szCs w:val="24"/>
        </w:rPr>
      </w:pPr>
      <w:r w:rsidRPr="00BA7CE0">
        <w:rPr>
          <w:sz w:val="24"/>
          <w:szCs w:val="24"/>
        </w:rPr>
        <w:t>Предпринимательство как арбитражные сделки (И. Кирцнер).</w:t>
      </w:r>
    </w:p>
    <w:p w:rsidR="00F50B0E" w:rsidRPr="00BA7CE0" w:rsidRDefault="00F50B0E" w:rsidP="00F50B0E">
      <w:pPr>
        <w:numPr>
          <w:ilvl w:val="0"/>
          <w:numId w:val="49"/>
        </w:numPr>
        <w:tabs>
          <w:tab w:val="clear" w:pos="1440"/>
          <w:tab w:val="num" w:pos="1080"/>
        </w:tabs>
        <w:ind w:left="0" w:firstLine="709"/>
        <w:jc w:val="both"/>
        <w:rPr>
          <w:sz w:val="24"/>
          <w:szCs w:val="24"/>
        </w:rPr>
      </w:pPr>
      <w:r w:rsidRPr="00BA7CE0">
        <w:rPr>
          <w:sz w:val="24"/>
          <w:szCs w:val="24"/>
        </w:rPr>
        <w:t>Предпринимательский дух (Вебер, Зомбарт и др.).</w:t>
      </w:r>
    </w:p>
    <w:p w:rsidR="00F50B0E" w:rsidRPr="00BA7CE0" w:rsidRDefault="00F50B0E" w:rsidP="00F50B0E">
      <w:pPr>
        <w:pStyle w:val="ad"/>
        <w:ind w:firstLine="709"/>
        <w:rPr>
          <w:bCs/>
          <w:szCs w:val="24"/>
        </w:rPr>
      </w:pPr>
      <w:r w:rsidRPr="00BA7CE0">
        <w:rPr>
          <w:b/>
          <w:bCs/>
          <w:szCs w:val="24"/>
        </w:rPr>
        <w:t xml:space="preserve">Литература основная: </w:t>
      </w:r>
      <w:r w:rsidRPr="00BA7CE0">
        <w:rPr>
          <w:bCs/>
          <w:szCs w:val="24"/>
        </w:rPr>
        <w:t>№ 1, 2, 3 из списка «Основная литература»</w:t>
      </w:r>
    </w:p>
    <w:p w:rsidR="00F50B0E" w:rsidRPr="00BA7CE0" w:rsidRDefault="00F50B0E" w:rsidP="00F50B0E">
      <w:pPr>
        <w:pStyle w:val="ad"/>
        <w:ind w:firstLine="709"/>
        <w:rPr>
          <w:bCs/>
          <w:spacing w:val="-6"/>
          <w:szCs w:val="24"/>
        </w:rPr>
      </w:pPr>
      <w:r w:rsidRPr="00BA7CE0">
        <w:rPr>
          <w:b/>
          <w:bCs/>
          <w:szCs w:val="24"/>
        </w:rPr>
        <w:t>Литература дополнительная</w:t>
      </w:r>
      <w:r w:rsidRPr="00BA7CE0">
        <w:rPr>
          <w:bCs/>
          <w:szCs w:val="24"/>
        </w:rPr>
        <w:t xml:space="preserve">: </w:t>
      </w:r>
      <w:r w:rsidRPr="00BA7CE0">
        <w:rPr>
          <w:bCs/>
          <w:spacing w:val="-6"/>
          <w:szCs w:val="24"/>
        </w:rPr>
        <w:t>№ 6, 8, 19, 25 из списка «Дополнительная литература»</w:t>
      </w:r>
    </w:p>
    <w:p w:rsidR="00F50B0E" w:rsidRPr="00BA7CE0" w:rsidRDefault="00F50B0E" w:rsidP="00F50B0E">
      <w:pPr>
        <w:ind w:firstLine="709"/>
        <w:jc w:val="both"/>
        <w:rPr>
          <w:sz w:val="24"/>
          <w:szCs w:val="24"/>
        </w:rPr>
      </w:pPr>
    </w:p>
    <w:p w:rsidR="00F50B0E" w:rsidRPr="00BA7CE0" w:rsidRDefault="00F50B0E" w:rsidP="00F50B0E">
      <w:pPr>
        <w:jc w:val="center"/>
        <w:rPr>
          <w:b/>
          <w:sz w:val="24"/>
          <w:szCs w:val="24"/>
        </w:rPr>
      </w:pPr>
      <w:r w:rsidRPr="00BA7CE0">
        <w:rPr>
          <w:b/>
          <w:sz w:val="24"/>
          <w:szCs w:val="24"/>
        </w:rPr>
        <w:t>Занятие 2. Сущность, экономические и социальные функции</w:t>
      </w:r>
    </w:p>
    <w:p w:rsidR="00F50B0E" w:rsidRPr="00BA7CE0" w:rsidRDefault="00F50B0E" w:rsidP="00F50B0E">
      <w:pPr>
        <w:jc w:val="center"/>
        <w:rPr>
          <w:b/>
          <w:sz w:val="24"/>
          <w:szCs w:val="24"/>
        </w:rPr>
      </w:pPr>
      <w:r w:rsidRPr="00BA7CE0">
        <w:rPr>
          <w:b/>
          <w:sz w:val="24"/>
          <w:szCs w:val="24"/>
        </w:rPr>
        <w:t>предпринимательства</w:t>
      </w:r>
    </w:p>
    <w:p w:rsidR="00F50B0E" w:rsidRPr="00BA7CE0" w:rsidRDefault="00F50B0E" w:rsidP="00F50B0E">
      <w:pPr>
        <w:ind w:firstLine="709"/>
        <w:jc w:val="center"/>
        <w:rPr>
          <w:b/>
          <w:sz w:val="24"/>
          <w:szCs w:val="24"/>
        </w:rPr>
      </w:pPr>
      <w:r w:rsidRPr="00BA7CE0">
        <w:rPr>
          <w:b/>
          <w:sz w:val="24"/>
          <w:szCs w:val="24"/>
        </w:rPr>
        <w:t>Вопросы для подготовки к занятию</w:t>
      </w:r>
    </w:p>
    <w:p w:rsidR="00F50B0E" w:rsidRPr="00BA7CE0" w:rsidRDefault="00F50B0E" w:rsidP="00F50B0E">
      <w:pPr>
        <w:numPr>
          <w:ilvl w:val="0"/>
          <w:numId w:val="50"/>
        </w:numPr>
        <w:ind w:firstLine="709"/>
        <w:jc w:val="both"/>
        <w:rPr>
          <w:sz w:val="24"/>
          <w:szCs w:val="24"/>
        </w:rPr>
      </w:pPr>
      <w:r w:rsidRPr="00BA7CE0">
        <w:rPr>
          <w:sz w:val="24"/>
          <w:szCs w:val="24"/>
        </w:rPr>
        <w:t>Основные характеристики предпринимательской деятельности: стремление к получению прибыли; риск; собственность и предпринимательство; новаторство.</w:t>
      </w:r>
    </w:p>
    <w:p w:rsidR="00F50B0E" w:rsidRPr="00BA7CE0" w:rsidRDefault="00F50B0E" w:rsidP="00F50B0E">
      <w:pPr>
        <w:numPr>
          <w:ilvl w:val="0"/>
          <w:numId w:val="50"/>
        </w:numPr>
        <w:ind w:firstLine="709"/>
        <w:jc w:val="both"/>
        <w:rPr>
          <w:sz w:val="24"/>
          <w:szCs w:val="24"/>
        </w:rPr>
      </w:pPr>
      <w:r w:rsidRPr="00BA7CE0">
        <w:rPr>
          <w:sz w:val="24"/>
          <w:szCs w:val="24"/>
        </w:rPr>
        <w:t xml:space="preserve">Основные функции предпринимательства. </w:t>
      </w:r>
    </w:p>
    <w:p w:rsidR="00F50B0E" w:rsidRPr="00BA7CE0" w:rsidRDefault="00F50B0E" w:rsidP="00F50B0E">
      <w:pPr>
        <w:numPr>
          <w:ilvl w:val="0"/>
          <w:numId w:val="50"/>
        </w:numPr>
        <w:ind w:firstLine="709"/>
        <w:jc w:val="both"/>
        <w:rPr>
          <w:sz w:val="24"/>
          <w:szCs w:val="24"/>
        </w:rPr>
      </w:pPr>
      <w:r w:rsidRPr="00BA7CE0">
        <w:rPr>
          <w:sz w:val="24"/>
          <w:szCs w:val="24"/>
        </w:rPr>
        <w:t xml:space="preserve">Мотивация предпринимательской деятельности. </w:t>
      </w:r>
    </w:p>
    <w:p w:rsidR="00F50B0E" w:rsidRPr="00BA7CE0" w:rsidRDefault="00F50B0E" w:rsidP="00F50B0E">
      <w:pPr>
        <w:numPr>
          <w:ilvl w:val="0"/>
          <w:numId w:val="50"/>
        </w:numPr>
        <w:ind w:firstLine="709"/>
        <w:jc w:val="both"/>
        <w:rPr>
          <w:sz w:val="24"/>
          <w:szCs w:val="24"/>
        </w:rPr>
      </w:pPr>
      <w:r w:rsidRPr="00BA7CE0">
        <w:rPr>
          <w:sz w:val="24"/>
          <w:szCs w:val="24"/>
        </w:rPr>
        <w:t>Предпринимательство и бизнес.</w:t>
      </w:r>
    </w:p>
    <w:p w:rsidR="00F50B0E" w:rsidRPr="00BA7CE0" w:rsidRDefault="00F50B0E" w:rsidP="00F50B0E">
      <w:pPr>
        <w:pStyle w:val="ad"/>
        <w:ind w:firstLine="709"/>
        <w:rPr>
          <w:bCs/>
          <w:szCs w:val="24"/>
        </w:rPr>
      </w:pPr>
      <w:r w:rsidRPr="00BA7CE0">
        <w:rPr>
          <w:b/>
          <w:bCs/>
          <w:szCs w:val="24"/>
        </w:rPr>
        <w:t xml:space="preserve">Литература основная: </w:t>
      </w:r>
      <w:r w:rsidRPr="00BA7CE0">
        <w:rPr>
          <w:bCs/>
          <w:szCs w:val="24"/>
        </w:rPr>
        <w:t>№ 3, 5 из списка «Основная литература»</w:t>
      </w:r>
    </w:p>
    <w:p w:rsidR="00F50B0E" w:rsidRPr="00BA7CE0" w:rsidRDefault="00F50B0E" w:rsidP="00F50B0E">
      <w:pPr>
        <w:pStyle w:val="ad"/>
        <w:ind w:firstLine="709"/>
        <w:rPr>
          <w:bCs/>
          <w:szCs w:val="24"/>
        </w:rPr>
      </w:pPr>
      <w:r w:rsidRPr="00BA7CE0">
        <w:rPr>
          <w:b/>
          <w:bCs/>
          <w:szCs w:val="24"/>
        </w:rPr>
        <w:t>Литература дополнительная</w:t>
      </w:r>
      <w:r w:rsidRPr="00BA7CE0">
        <w:rPr>
          <w:bCs/>
          <w:szCs w:val="24"/>
        </w:rPr>
        <w:t>: № 20, 21 из списка «Дополнительная литература»</w:t>
      </w:r>
    </w:p>
    <w:p w:rsidR="00F50B0E" w:rsidRPr="00BA7CE0" w:rsidRDefault="00F50B0E" w:rsidP="00F50B0E">
      <w:pPr>
        <w:jc w:val="both"/>
        <w:rPr>
          <w:b/>
          <w:sz w:val="24"/>
          <w:szCs w:val="24"/>
        </w:rPr>
      </w:pPr>
      <w:r w:rsidRPr="00BA7CE0">
        <w:rPr>
          <w:b/>
          <w:bCs/>
          <w:sz w:val="24"/>
          <w:szCs w:val="24"/>
        </w:rPr>
        <w:t>Тема 2</w:t>
      </w:r>
      <w:r w:rsidRPr="00BA7CE0">
        <w:rPr>
          <w:sz w:val="24"/>
          <w:szCs w:val="24"/>
        </w:rPr>
        <w:t xml:space="preserve"> </w:t>
      </w:r>
      <w:r w:rsidRPr="00BA7CE0">
        <w:rPr>
          <w:b/>
          <w:sz w:val="24"/>
          <w:szCs w:val="24"/>
        </w:rPr>
        <w:t>Особенности российского предпринимательства</w:t>
      </w:r>
    </w:p>
    <w:p w:rsidR="00F50B0E" w:rsidRPr="00BA7CE0" w:rsidRDefault="00F50B0E" w:rsidP="00F50B0E">
      <w:pPr>
        <w:ind w:firstLine="709"/>
        <w:rPr>
          <w:sz w:val="24"/>
          <w:szCs w:val="24"/>
        </w:rPr>
      </w:pPr>
      <w:r w:rsidRPr="00BA7CE0">
        <w:rPr>
          <w:b/>
          <w:sz w:val="24"/>
          <w:szCs w:val="24"/>
        </w:rPr>
        <w:t xml:space="preserve">Занятие 3. Исторические особенности российского предпринимательства. </w:t>
      </w:r>
    </w:p>
    <w:p w:rsidR="00F50B0E" w:rsidRPr="00BA7CE0" w:rsidRDefault="00F50B0E" w:rsidP="00F50B0E">
      <w:pPr>
        <w:ind w:firstLine="709"/>
        <w:jc w:val="center"/>
        <w:rPr>
          <w:b/>
          <w:sz w:val="24"/>
          <w:szCs w:val="24"/>
        </w:rPr>
      </w:pPr>
      <w:r w:rsidRPr="00BA7CE0">
        <w:rPr>
          <w:b/>
          <w:sz w:val="24"/>
          <w:szCs w:val="24"/>
        </w:rPr>
        <w:t>Вопросы для подготовки к занятию</w:t>
      </w:r>
    </w:p>
    <w:p w:rsidR="00F50B0E" w:rsidRPr="00BA7CE0" w:rsidRDefault="00F50B0E" w:rsidP="00F50B0E">
      <w:pPr>
        <w:numPr>
          <w:ilvl w:val="0"/>
          <w:numId w:val="51"/>
        </w:numPr>
        <w:ind w:left="0" w:firstLine="709"/>
        <w:rPr>
          <w:sz w:val="24"/>
          <w:szCs w:val="24"/>
        </w:rPr>
      </w:pPr>
      <w:r w:rsidRPr="00BA7CE0">
        <w:rPr>
          <w:sz w:val="24"/>
          <w:szCs w:val="24"/>
        </w:rPr>
        <w:t xml:space="preserve">Российское предпринимательство в допетровскую эпоху. </w:t>
      </w:r>
    </w:p>
    <w:p w:rsidR="00F50B0E" w:rsidRPr="00BA7CE0" w:rsidRDefault="00F50B0E" w:rsidP="00F50B0E">
      <w:pPr>
        <w:numPr>
          <w:ilvl w:val="0"/>
          <w:numId w:val="51"/>
        </w:numPr>
        <w:ind w:left="0" w:firstLine="709"/>
        <w:rPr>
          <w:sz w:val="24"/>
          <w:szCs w:val="24"/>
        </w:rPr>
      </w:pPr>
      <w:r w:rsidRPr="00BA7CE0">
        <w:rPr>
          <w:sz w:val="24"/>
          <w:szCs w:val="24"/>
        </w:rPr>
        <w:t xml:space="preserve">Экономические преобразования Петра </w:t>
      </w:r>
      <w:r w:rsidRPr="00BA7CE0">
        <w:rPr>
          <w:sz w:val="24"/>
          <w:szCs w:val="24"/>
          <w:lang w:val="en-US"/>
        </w:rPr>
        <w:t>I</w:t>
      </w:r>
      <w:r w:rsidRPr="00BA7CE0">
        <w:rPr>
          <w:sz w:val="24"/>
          <w:szCs w:val="24"/>
        </w:rPr>
        <w:t xml:space="preserve">. </w:t>
      </w:r>
    </w:p>
    <w:p w:rsidR="00F50B0E" w:rsidRPr="00BA7CE0" w:rsidRDefault="00F50B0E" w:rsidP="00F50B0E">
      <w:pPr>
        <w:numPr>
          <w:ilvl w:val="0"/>
          <w:numId w:val="51"/>
        </w:numPr>
        <w:ind w:left="0" w:firstLine="709"/>
        <w:rPr>
          <w:sz w:val="24"/>
          <w:szCs w:val="24"/>
        </w:rPr>
      </w:pPr>
      <w:r w:rsidRPr="00BA7CE0">
        <w:rPr>
          <w:sz w:val="24"/>
          <w:szCs w:val="24"/>
        </w:rPr>
        <w:t xml:space="preserve">Подъем предпринимательства во второй половине </w:t>
      </w:r>
      <w:r w:rsidRPr="00BA7CE0">
        <w:rPr>
          <w:sz w:val="24"/>
          <w:szCs w:val="24"/>
          <w:lang w:val="en-US"/>
        </w:rPr>
        <w:t>XIX</w:t>
      </w:r>
      <w:r w:rsidRPr="00BA7CE0">
        <w:rPr>
          <w:sz w:val="24"/>
          <w:szCs w:val="24"/>
        </w:rPr>
        <w:t xml:space="preserve"> – начале </w:t>
      </w:r>
      <w:r w:rsidRPr="00BA7CE0">
        <w:rPr>
          <w:sz w:val="24"/>
          <w:szCs w:val="24"/>
          <w:lang w:val="en-US"/>
        </w:rPr>
        <w:t>XX</w:t>
      </w:r>
      <w:r w:rsidRPr="00BA7CE0">
        <w:rPr>
          <w:sz w:val="24"/>
          <w:szCs w:val="24"/>
        </w:rPr>
        <w:t xml:space="preserve"> вв. </w:t>
      </w:r>
    </w:p>
    <w:p w:rsidR="00F50B0E" w:rsidRPr="00BA7CE0" w:rsidRDefault="00F50B0E" w:rsidP="00F50B0E">
      <w:pPr>
        <w:numPr>
          <w:ilvl w:val="0"/>
          <w:numId w:val="51"/>
        </w:numPr>
        <w:ind w:left="0" w:firstLine="709"/>
        <w:rPr>
          <w:sz w:val="24"/>
          <w:szCs w:val="24"/>
        </w:rPr>
      </w:pPr>
      <w:r w:rsidRPr="00BA7CE0">
        <w:rPr>
          <w:sz w:val="24"/>
          <w:szCs w:val="24"/>
        </w:rPr>
        <w:t xml:space="preserve">Предпринимательство в России после </w:t>
      </w:r>
      <w:smartTag w:uri="urn:schemas-microsoft-com:office:smarttags" w:element="metricconverter">
        <w:smartTagPr>
          <w:attr w:name="ProductID" w:val="1917 г"/>
        </w:smartTagPr>
        <w:r w:rsidRPr="00BA7CE0">
          <w:rPr>
            <w:sz w:val="24"/>
            <w:szCs w:val="24"/>
          </w:rPr>
          <w:t>1917 г</w:t>
        </w:r>
      </w:smartTag>
      <w:r w:rsidRPr="00BA7CE0">
        <w:rPr>
          <w:sz w:val="24"/>
          <w:szCs w:val="24"/>
        </w:rPr>
        <w:t>. НЭП.</w:t>
      </w:r>
    </w:p>
    <w:p w:rsidR="00F50B0E" w:rsidRPr="00BA7CE0" w:rsidRDefault="00F50B0E" w:rsidP="00F50B0E">
      <w:pPr>
        <w:pStyle w:val="ad"/>
        <w:ind w:firstLine="709"/>
        <w:rPr>
          <w:bCs/>
          <w:szCs w:val="24"/>
        </w:rPr>
      </w:pPr>
      <w:r w:rsidRPr="00BA7CE0">
        <w:rPr>
          <w:b/>
          <w:bCs/>
          <w:szCs w:val="24"/>
        </w:rPr>
        <w:t xml:space="preserve">Литература основная: </w:t>
      </w:r>
      <w:r w:rsidRPr="00BA7CE0">
        <w:rPr>
          <w:bCs/>
          <w:szCs w:val="24"/>
        </w:rPr>
        <w:t>№ 2, 3 из списка «Основная литература»</w:t>
      </w:r>
    </w:p>
    <w:p w:rsidR="00F50B0E" w:rsidRPr="00BA7CE0" w:rsidRDefault="00F50B0E" w:rsidP="00F50B0E">
      <w:pPr>
        <w:pStyle w:val="ad"/>
        <w:ind w:firstLine="709"/>
        <w:rPr>
          <w:bCs/>
          <w:szCs w:val="24"/>
        </w:rPr>
      </w:pPr>
      <w:r w:rsidRPr="00BA7CE0">
        <w:rPr>
          <w:b/>
          <w:bCs/>
          <w:szCs w:val="24"/>
        </w:rPr>
        <w:t>Литература дополнительная</w:t>
      </w:r>
      <w:r w:rsidRPr="00BA7CE0">
        <w:rPr>
          <w:bCs/>
          <w:szCs w:val="24"/>
        </w:rPr>
        <w:t>: № 11, 18, 19, 20, 21, 28 из списка «Дополнительная литература»</w:t>
      </w:r>
    </w:p>
    <w:p w:rsidR="00F50B0E" w:rsidRPr="00BA7CE0" w:rsidRDefault="00F50B0E" w:rsidP="00F50B0E">
      <w:pPr>
        <w:ind w:firstLine="709"/>
        <w:rPr>
          <w:b/>
          <w:sz w:val="24"/>
          <w:szCs w:val="24"/>
        </w:rPr>
      </w:pPr>
      <w:r w:rsidRPr="00BA7CE0">
        <w:rPr>
          <w:b/>
          <w:sz w:val="24"/>
          <w:szCs w:val="24"/>
        </w:rPr>
        <w:t>Занятие 4. Особенности современного российского предпринимательства</w:t>
      </w:r>
    </w:p>
    <w:p w:rsidR="00F50B0E" w:rsidRPr="00BA7CE0" w:rsidRDefault="00F50B0E" w:rsidP="00F50B0E">
      <w:pPr>
        <w:ind w:firstLine="709"/>
        <w:jc w:val="center"/>
        <w:rPr>
          <w:b/>
          <w:sz w:val="24"/>
          <w:szCs w:val="24"/>
        </w:rPr>
      </w:pPr>
      <w:r w:rsidRPr="00BA7CE0">
        <w:rPr>
          <w:b/>
          <w:sz w:val="24"/>
          <w:szCs w:val="24"/>
        </w:rPr>
        <w:t>Вопросы для подготовки к занятию</w:t>
      </w:r>
    </w:p>
    <w:p w:rsidR="00F50B0E" w:rsidRPr="00BA7CE0" w:rsidRDefault="00F50B0E" w:rsidP="00F50B0E">
      <w:pPr>
        <w:numPr>
          <w:ilvl w:val="0"/>
          <w:numId w:val="51"/>
        </w:numPr>
        <w:ind w:left="0" w:firstLine="709"/>
        <w:rPr>
          <w:sz w:val="24"/>
          <w:szCs w:val="24"/>
        </w:rPr>
      </w:pPr>
      <w:r w:rsidRPr="00BA7CE0">
        <w:rPr>
          <w:sz w:val="24"/>
          <w:szCs w:val="24"/>
        </w:rPr>
        <w:t>Становления предпринимательства в постсоветской России.</w:t>
      </w:r>
    </w:p>
    <w:p w:rsidR="00F50B0E" w:rsidRPr="00BA7CE0" w:rsidRDefault="00F50B0E" w:rsidP="00F50B0E">
      <w:pPr>
        <w:numPr>
          <w:ilvl w:val="0"/>
          <w:numId w:val="51"/>
        </w:numPr>
        <w:ind w:left="0" w:firstLine="709"/>
        <w:rPr>
          <w:sz w:val="24"/>
          <w:szCs w:val="24"/>
        </w:rPr>
      </w:pPr>
      <w:r w:rsidRPr="00BA7CE0">
        <w:rPr>
          <w:sz w:val="24"/>
          <w:szCs w:val="24"/>
        </w:rPr>
        <w:t>Предпринимательский потенциал общества.</w:t>
      </w:r>
    </w:p>
    <w:p w:rsidR="00F50B0E" w:rsidRPr="00BA7CE0" w:rsidRDefault="00F50B0E" w:rsidP="00F50B0E">
      <w:pPr>
        <w:numPr>
          <w:ilvl w:val="0"/>
          <w:numId w:val="51"/>
        </w:numPr>
        <w:ind w:left="0" w:firstLine="709"/>
        <w:rPr>
          <w:sz w:val="24"/>
          <w:szCs w:val="24"/>
        </w:rPr>
      </w:pPr>
      <w:r w:rsidRPr="00BA7CE0">
        <w:rPr>
          <w:sz w:val="24"/>
          <w:szCs w:val="24"/>
        </w:rPr>
        <w:t>Понятие «бизнес-элиты».</w:t>
      </w:r>
    </w:p>
    <w:p w:rsidR="00F50B0E" w:rsidRPr="00BA7CE0" w:rsidRDefault="00F50B0E" w:rsidP="00F50B0E">
      <w:pPr>
        <w:numPr>
          <w:ilvl w:val="0"/>
          <w:numId w:val="51"/>
        </w:numPr>
        <w:ind w:left="0" w:firstLine="709"/>
        <w:rPr>
          <w:sz w:val="24"/>
          <w:szCs w:val="24"/>
        </w:rPr>
      </w:pPr>
      <w:r w:rsidRPr="00BA7CE0">
        <w:rPr>
          <w:sz w:val="24"/>
          <w:szCs w:val="24"/>
        </w:rPr>
        <w:t>Вынужденное предпринимательство.</w:t>
      </w:r>
    </w:p>
    <w:p w:rsidR="00F50B0E" w:rsidRPr="00BA7CE0" w:rsidRDefault="00F50B0E" w:rsidP="00F50B0E">
      <w:pPr>
        <w:pStyle w:val="ad"/>
        <w:ind w:firstLine="709"/>
        <w:rPr>
          <w:bCs/>
          <w:szCs w:val="24"/>
        </w:rPr>
      </w:pPr>
      <w:r w:rsidRPr="00BA7CE0">
        <w:rPr>
          <w:b/>
          <w:bCs/>
          <w:szCs w:val="24"/>
        </w:rPr>
        <w:t xml:space="preserve">Литература основная: </w:t>
      </w:r>
      <w:r w:rsidRPr="00BA7CE0">
        <w:rPr>
          <w:bCs/>
          <w:szCs w:val="24"/>
        </w:rPr>
        <w:t>№ 2, 3, 4 из списка «Основная литература»</w:t>
      </w:r>
    </w:p>
    <w:p w:rsidR="00F50B0E" w:rsidRPr="00BA7CE0" w:rsidRDefault="00F50B0E" w:rsidP="00F50B0E">
      <w:pPr>
        <w:pStyle w:val="ad"/>
        <w:ind w:firstLine="709"/>
        <w:rPr>
          <w:bCs/>
          <w:szCs w:val="24"/>
        </w:rPr>
      </w:pPr>
      <w:r w:rsidRPr="00BA7CE0">
        <w:rPr>
          <w:b/>
          <w:bCs/>
          <w:szCs w:val="24"/>
        </w:rPr>
        <w:t>Литература дополнительная</w:t>
      </w:r>
      <w:r w:rsidRPr="00BA7CE0">
        <w:rPr>
          <w:bCs/>
          <w:szCs w:val="24"/>
        </w:rPr>
        <w:t>: № 5, 7, 17, 18, 22, 23, 27, 28 из списка «Дополнительная литература»</w:t>
      </w:r>
    </w:p>
    <w:p w:rsidR="00F50B0E" w:rsidRPr="00BA7CE0" w:rsidRDefault="00F50B0E" w:rsidP="00F50B0E">
      <w:pPr>
        <w:ind w:firstLine="720"/>
        <w:jc w:val="center"/>
        <w:rPr>
          <w:b/>
          <w:sz w:val="24"/>
          <w:szCs w:val="24"/>
        </w:rPr>
      </w:pPr>
      <w:r w:rsidRPr="00BA7CE0">
        <w:rPr>
          <w:b/>
          <w:sz w:val="24"/>
          <w:szCs w:val="24"/>
        </w:rPr>
        <w:t>Самостоятельная работа студентов под контролем преподавателя № 1</w:t>
      </w:r>
    </w:p>
    <w:p w:rsidR="00F50B0E" w:rsidRPr="00BA7CE0" w:rsidRDefault="00F50B0E" w:rsidP="00F50B0E">
      <w:pPr>
        <w:ind w:firstLine="709"/>
        <w:jc w:val="both"/>
        <w:rPr>
          <w:sz w:val="24"/>
          <w:szCs w:val="24"/>
        </w:rPr>
      </w:pPr>
      <w:r w:rsidRPr="00BA7CE0">
        <w:rPr>
          <w:sz w:val="24"/>
          <w:szCs w:val="24"/>
        </w:rPr>
        <w:t xml:space="preserve">Основная цель занятия - выяснить насколько студентами усвоены основные теоретические подходы к определению сущности предпринимательства, его основные черты и характеристики, особенности российского предпринимательства. Занятие проводится в форме «мозгового штурма». В результате группа формулирует собственное определение предпринимательской деятельности. </w:t>
      </w:r>
    </w:p>
    <w:p w:rsidR="00F50B0E" w:rsidRPr="00BA7CE0" w:rsidRDefault="00F50B0E" w:rsidP="00F50B0E">
      <w:pPr>
        <w:ind w:firstLine="709"/>
        <w:jc w:val="both"/>
        <w:rPr>
          <w:sz w:val="24"/>
          <w:szCs w:val="24"/>
        </w:rPr>
      </w:pPr>
      <w:r w:rsidRPr="00BA7CE0">
        <w:rPr>
          <w:sz w:val="24"/>
          <w:szCs w:val="24"/>
        </w:rPr>
        <w:t xml:space="preserve">В начале занятия группа путем жеребьевки делится на команды. Команды в процессе обсуждения выделяют характеристики наиболее точно отражающие сущность современной предпринимательской деятельности. Затем каждая команда записывает получившийся перечень характеристик на доску. Под руководством преподавателя происходит сравнение списков. Выбираются характеристики, повторяющиеся у всех или большинства команд. После чего группы по очереди приводят аргументы в защиту тех характеристик, которые выделила только данная команда. После активного обсуждения формулируется и записывается на доске окончательное определение </w:t>
      </w:r>
      <w:r w:rsidRPr="00BA7CE0">
        <w:rPr>
          <w:sz w:val="24"/>
          <w:szCs w:val="24"/>
        </w:rPr>
        <w:lastRenderedPageBreak/>
        <w:t>предпринимательской деятельности. Преподаватель комментирует работу группы и знакомит группу с определениями, которые давали их предшественники.</w:t>
      </w:r>
    </w:p>
    <w:p w:rsidR="00F50B0E" w:rsidRPr="00BA7CE0" w:rsidRDefault="00F50B0E" w:rsidP="00F50B0E">
      <w:pPr>
        <w:rPr>
          <w:b/>
          <w:sz w:val="24"/>
          <w:szCs w:val="24"/>
        </w:rPr>
      </w:pPr>
      <w:r w:rsidRPr="00BA7CE0">
        <w:rPr>
          <w:b/>
          <w:sz w:val="24"/>
          <w:szCs w:val="24"/>
        </w:rPr>
        <w:t>Тема 3.</w:t>
      </w:r>
      <w:r w:rsidRPr="00BA7CE0">
        <w:rPr>
          <w:sz w:val="24"/>
          <w:szCs w:val="24"/>
        </w:rPr>
        <w:t xml:space="preserve"> </w:t>
      </w:r>
      <w:r w:rsidRPr="00BA7CE0">
        <w:rPr>
          <w:b/>
          <w:sz w:val="24"/>
          <w:szCs w:val="24"/>
        </w:rPr>
        <w:t>Типология предпринимательства</w:t>
      </w:r>
    </w:p>
    <w:p w:rsidR="00F50B0E" w:rsidRPr="00BA7CE0" w:rsidRDefault="00F50B0E" w:rsidP="00F50B0E">
      <w:pPr>
        <w:ind w:firstLine="709"/>
        <w:jc w:val="center"/>
        <w:rPr>
          <w:b/>
          <w:sz w:val="24"/>
          <w:szCs w:val="24"/>
        </w:rPr>
      </w:pPr>
      <w:r w:rsidRPr="00BA7CE0">
        <w:rPr>
          <w:b/>
          <w:sz w:val="24"/>
          <w:szCs w:val="24"/>
        </w:rPr>
        <w:t>Занятие 5. Типология предпринимательство по масштабам деятельности,</w:t>
      </w:r>
    </w:p>
    <w:p w:rsidR="00F50B0E" w:rsidRPr="00BA7CE0" w:rsidRDefault="00F50B0E" w:rsidP="00F50B0E">
      <w:pPr>
        <w:ind w:firstLine="709"/>
        <w:jc w:val="center"/>
        <w:rPr>
          <w:b/>
          <w:sz w:val="24"/>
          <w:szCs w:val="24"/>
        </w:rPr>
      </w:pPr>
      <w:r w:rsidRPr="00BA7CE0">
        <w:rPr>
          <w:b/>
          <w:sz w:val="24"/>
          <w:szCs w:val="24"/>
        </w:rPr>
        <w:t>формам собственности, инновационности</w:t>
      </w:r>
    </w:p>
    <w:p w:rsidR="00F50B0E" w:rsidRPr="00BA7CE0" w:rsidRDefault="00F50B0E" w:rsidP="00F50B0E">
      <w:pPr>
        <w:ind w:firstLine="709"/>
        <w:jc w:val="center"/>
        <w:rPr>
          <w:b/>
          <w:sz w:val="24"/>
          <w:szCs w:val="24"/>
        </w:rPr>
      </w:pPr>
      <w:r w:rsidRPr="00BA7CE0">
        <w:rPr>
          <w:b/>
          <w:sz w:val="24"/>
          <w:szCs w:val="24"/>
        </w:rPr>
        <w:t>Вопросы для подготовки к занятию</w:t>
      </w:r>
    </w:p>
    <w:p w:rsidR="00F50B0E" w:rsidRPr="00BA7CE0" w:rsidRDefault="00F50B0E" w:rsidP="00F50B0E">
      <w:pPr>
        <w:numPr>
          <w:ilvl w:val="0"/>
          <w:numId w:val="52"/>
        </w:numPr>
        <w:tabs>
          <w:tab w:val="left" w:pos="1080"/>
          <w:tab w:val="num" w:pos="1260"/>
        </w:tabs>
        <w:ind w:left="0" w:firstLine="709"/>
        <w:jc w:val="both"/>
        <w:rPr>
          <w:sz w:val="24"/>
          <w:szCs w:val="24"/>
        </w:rPr>
      </w:pPr>
      <w:r w:rsidRPr="00BA7CE0">
        <w:rPr>
          <w:sz w:val="24"/>
          <w:szCs w:val="24"/>
        </w:rPr>
        <w:t>Среднее и малое предпринимательство: критерии деления.</w:t>
      </w:r>
    </w:p>
    <w:p w:rsidR="00F50B0E" w:rsidRPr="00BA7CE0" w:rsidRDefault="00F50B0E" w:rsidP="00F50B0E">
      <w:pPr>
        <w:numPr>
          <w:ilvl w:val="0"/>
          <w:numId w:val="52"/>
        </w:numPr>
        <w:tabs>
          <w:tab w:val="left" w:pos="1080"/>
          <w:tab w:val="num" w:pos="1260"/>
        </w:tabs>
        <w:ind w:left="0" w:firstLine="709"/>
        <w:jc w:val="both"/>
        <w:rPr>
          <w:sz w:val="24"/>
          <w:szCs w:val="24"/>
        </w:rPr>
      </w:pPr>
      <w:r w:rsidRPr="00BA7CE0">
        <w:rPr>
          <w:sz w:val="24"/>
          <w:szCs w:val="24"/>
        </w:rPr>
        <w:t>Экономические функции малого предпринимательства.</w:t>
      </w:r>
    </w:p>
    <w:p w:rsidR="00F50B0E" w:rsidRPr="00BA7CE0" w:rsidRDefault="00F50B0E" w:rsidP="00F50B0E">
      <w:pPr>
        <w:numPr>
          <w:ilvl w:val="0"/>
          <w:numId w:val="52"/>
        </w:numPr>
        <w:tabs>
          <w:tab w:val="left" w:pos="1080"/>
          <w:tab w:val="num" w:pos="1260"/>
        </w:tabs>
        <w:ind w:left="0" w:firstLine="709"/>
        <w:jc w:val="both"/>
        <w:rPr>
          <w:sz w:val="24"/>
          <w:szCs w:val="24"/>
        </w:rPr>
      </w:pPr>
      <w:r w:rsidRPr="00BA7CE0">
        <w:rPr>
          <w:sz w:val="24"/>
          <w:szCs w:val="24"/>
        </w:rPr>
        <w:t>Социальные функции малого предпринимательства.</w:t>
      </w:r>
    </w:p>
    <w:p w:rsidR="00F50B0E" w:rsidRPr="00BA7CE0" w:rsidRDefault="00F50B0E" w:rsidP="00F50B0E">
      <w:pPr>
        <w:numPr>
          <w:ilvl w:val="0"/>
          <w:numId w:val="52"/>
        </w:numPr>
        <w:tabs>
          <w:tab w:val="left" w:pos="1080"/>
          <w:tab w:val="num" w:pos="1260"/>
        </w:tabs>
        <w:ind w:left="0" w:firstLine="709"/>
        <w:jc w:val="both"/>
        <w:rPr>
          <w:sz w:val="24"/>
          <w:szCs w:val="24"/>
        </w:rPr>
      </w:pPr>
      <w:r w:rsidRPr="00BA7CE0">
        <w:rPr>
          <w:sz w:val="24"/>
          <w:szCs w:val="24"/>
        </w:rPr>
        <w:t>Государственное и частное предпринимательство.</w:t>
      </w:r>
    </w:p>
    <w:p w:rsidR="00F50B0E" w:rsidRPr="00BA7CE0" w:rsidRDefault="00F50B0E" w:rsidP="00F50B0E">
      <w:pPr>
        <w:numPr>
          <w:ilvl w:val="0"/>
          <w:numId w:val="52"/>
        </w:numPr>
        <w:tabs>
          <w:tab w:val="left" w:pos="1080"/>
          <w:tab w:val="num" w:pos="1260"/>
        </w:tabs>
        <w:ind w:left="0" w:firstLine="709"/>
        <w:jc w:val="both"/>
        <w:rPr>
          <w:sz w:val="24"/>
          <w:szCs w:val="24"/>
        </w:rPr>
      </w:pPr>
      <w:r w:rsidRPr="00BA7CE0">
        <w:rPr>
          <w:sz w:val="24"/>
          <w:szCs w:val="24"/>
        </w:rPr>
        <w:t>Инновационное предпринимательство.</w:t>
      </w:r>
    </w:p>
    <w:p w:rsidR="00F50B0E" w:rsidRPr="00BA7CE0" w:rsidRDefault="00F50B0E" w:rsidP="00F50B0E">
      <w:pPr>
        <w:pStyle w:val="ad"/>
        <w:ind w:firstLine="709"/>
        <w:rPr>
          <w:bCs/>
          <w:szCs w:val="24"/>
        </w:rPr>
      </w:pPr>
      <w:r w:rsidRPr="00BA7CE0">
        <w:rPr>
          <w:b/>
          <w:bCs/>
          <w:szCs w:val="24"/>
        </w:rPr>
        <w:t xml:space="preserve">Литература основная: </w:t>
      </w:r>
      <w:r w:rsidRPr="00BA7CE0">
        <w:rPr>
          <w:bCs/>
          <w:szCs w:val="24"/>
        </w:rPr>
        <w:t>№ 3, 4 из списка «Основная литература»</w:t>
      </w:r>
    </w:p>
    <w:p w:rsidR="00F50B0E" w:rsidRPr="00BA7CE0" w:rsidRDefault="00F50B0E" w:rsidP="00F50B0E">
      <w:pPr>
        <w:pStyle w:val="ad"/>
        <w:ind w:firstLine="709"/>
        <w:rPr>
          <w:bCs/>
          <w:szCs w:val="24"/>
        </w:rPr>
      </w:pPr>
      <w:r w:rsidRPr="00BA7CE0">
        <w:rPr>
          <w:b/>
          <w:bCs/>
          <w:szCs w:val="24"/>
        </w:rPr>
        <w:t>Литература дополнительная</w:t>
      </w:r>
      <w:r w:rsidRPr="00BA7CE0">
        <w:rPr>
          <w:bCs/>
          <w:szCs w:val="24"/>
        </w:rPr>
        <w:t>: № 10, 18, 21, 22, 27, 28 из списка «Дополнительная литература»</w:t>
      </w:r>
    </w:p>
    <w:p w:rsidR="00F50B0E" w:rsidRPr="00BA7CE0" w:rsidRDefault="00F50B0E" w:rsidP="00F50B0E">
      <w:pPr>
        <w:jc w:val="both"/>
        <w:rPr>
          <w:b/>
          <w:sz w:val="24"/>
          <w:szCs w:val="24"/>
        </w:rPr>
      </w:pPr>
      <w:r w:rsidRPr="00BA7CE0">
        <w:rPr>
          <w:b/>
          <w:sz w:val="24"/>
          <w:szCs w:val="24"/>
        </w:rPr>
        <w:t>Занятие 6. Тема. Типология предпринимательства по гендерному, этническому признакам. Особенности российского предпринимательства период перехода от плана к рынку</w:t>
      </w:r>
    </w:p>
    <w:p w:rsidR="00F50B0E" w:rsidRPr="00BA7CE0" w:rsidRDefault="00F50B0E" w:rsidP="00F50B0E">
      <w:pPr>
        <w:ind w:firstLine="709"/>
        <w:jc w:val="center"/>
        <w:rPr>
          <w:b/>
          <w:sz w:val="24"/>
          <w:szCs w:val="24"/>
        </w:rPr>
      </w:pPr>
      <w:r w:rsidRPr="00BA7CE0">
        <w:rPr>
          <w:b/>
          <w:sz w:val="24"/>
          <w:szCs w:val="24"/>
        </w:rPr>
        <w:t>Вопросы для подготовки к занятию</w:t>
      </w:r>
    </w:p>
    <w:p w:rsidR="00F50B0E" w:rsidRPr="00BA7CE0" w:rsidRDefault="00F50B0E" w:rsidP="00F50B0E">
      <w:pPr>
        <w:numPr>
          <w:ilvl w:val="0"/>
          <w:numId w:val="53"/>
        </w:numPr>
        <w:ind w:left="0" w:firstLine="709"/>
        <w:jc w:val="both"/>
        <w:rPr>
          <w:sz w:val="24"/>
          <w:szCs w:val="24"/>
        </w:rPr>
      </w:pPr>
      <w:r w:rsidRPr="00BA7CE0">
        <w:rPr>
          <w:sz w:val="24"/>
          <w:szCs w:val="24"/>
        </w:rPr>
        <w:t xml:space="preserve">Семейное предпринимательство </w:t>
      </w:r>
    </w:p>
    <w:p w:rsidR="00F50B0E" w:rsidRPr="00BA7CE0" w:rsidRDefault="00F50B0E" w:rsidP="00F50B0E">
      <w:pPr>
        <w:numPr>
          <w:ilvl w:val="0"/>
          <w:numId w:val="53"/>
        </w:numPr>
        <w:ind w:left="0" w:firstLine="709"/>
        <w:jc w:val="both"/>
        <w:rPr>
          <w:sz w:val="24"/>
          <w:szCs w:val="24"/>
        </w:rPr>
      </w:pPr>
      <w:r w:rsidRPr="00BA7CE0">
        <w:rPr>
          <w:sz w:val="24"/>
          <w:szCs w:val="24"/>
        </w:rPr>
        <w:t>Женское предпринимательство</w:t>
      </w:r>
    </w:p>
    <w:p w:rsidR="00F50B0E" w:rsidRPr="00BA7CE0" w:rsidRDefault="00F50B0E" w:rsidP="00F50B0E">
      <w:pPr>
        <w:numPr>
          <w:ilvl w:val="0"/>
          <w:numId w:val="53"/>
        </w:numPr>
        <w:ind w:left="0" w:firstLine="709"/>
        <w:jc w:val="both"/>
        <w:rPr>
          <w:sz w:val="24"/>
          <w:szCs w:val="24"/>
        </w:rPr>
      </w:pPr>
      <w:r w:rsidRPr="00BA7CE0">
        <w:rPr>
          <w:sz w:val="24"/>
          <w:szCs w:val="24"/>
        </w:rPr>
        <w:t>Этническое предпринимательство</w:t>
      </w:r>
    </w:p>
    <w:p w:rsidR="00F50B0E" w:rsidRPr="00BA7CE0" w:rsidRDefault="00F50B0E" w:rsidP="00F50B0E">
      <w:pPr>
        <w:numPr>
          <w:ilvl w:val="0"/>
          <w:numId w:val="53"/>
        </w:numPr>
        <w:ind w:left="0" w:firstLine="709"/>
        <w:jc w:val="both"/>
        <w:rPr>
          <w:sz w:val="24"/>
          <w:szCs w:val="24"/>
        </w:rPr>
      </w:pPr>
      <w:r w:rsidRPr="00BA7CE0">
        <w:rPr>
          <w:sz w:val="24"/>
          <w:szCs w:val="24"/>
        </w:rPr>
        <w:t>Самозанятость</w:t>
      </w:r>
    </w:p>
    <w:p w:rsidR="00F50B0E" w:rsidRPr="00BA7CE0" w:rsidRDefault="00F50B0E" w:rsidP="00F50B0E">
      <w:pPr>
        <w:numPr>
          <w:ilvl w:val="0"/>
          <w:numId w:val="53"/>
        </w:numPr>
        <w:ind w:left="0" w:firstLine="709"/>
        <w:jc w:val="both"/>
        <w:rPr>
          <w:sz w:val="24"/>
          <w:szCs w:val="24"/>
        </w:rPr>
      </w:pPr>
      <w:r w:rsidRPr="00BA7CE0">
        <w:rPr>
          <w:sz w:val="24"/>
          <w:szCs w:val="24"/>
        </w:rPr>
        <w:t>«Силовое» предпринимательство</w:t>
      </w:r>
    </w:p>
    <w:p w:rsidR="00F50B0E" w:rsidRPr="00BA7CE0" w:rsidRDefault="00F50B0E" w:rsidP="00F50B0E">
      <w:pPr>
        <w:numPr>
          <w:ilvl w:val="0"/>
          <w:numId w:val="53"/>
        </w:numPr>
        <w:ind w:left="0" w:firstLine="709"/>
        <w:jc w:val="both"/>
        <w:rPr>
          <w:sz w:val="24"/>
          <w:szCs w:val="24"/>
        </w:rPr>
      </w:pPr>
      <w:r w:rsidRPr="00BA7CE0">
        <w:rPr>
          <w:sz w:val="24"/>
          <w:szCs w:val="24"/>
        </w:rPr>
        <w:t>Неэкономическое предпринимательство</w:t>
      </w:r>
    </w:p>
    <w:p w:rsidR="00F50B0E" w:rsidRPr="00BA7CE0" w:rsidRDefault="00F50B0E" w:rsidP="00F50B0E">
      <w:pPr>
        <w:numPr>
          <w:ilvl w:val="0"/>
          <w:numId w:val="53"/>
        </w:numPr>
        <w:ind w:left="0" w:firstLine="709"/>
        <w:jc w:val="both"/>
        <w:rPr>
          <w:sz w:val="24"/>
          <w:szCs w:val="24"/>
        </w:rPr>
      </w:pPr>
      <w:r w:rsidRPr="00BA7CE0">
        <w:rPr>
          <w:sz w:val="24"/>
          <w:szCs w:val="24"/>
        </w:rPr>
        <w:t>Челночный бизнес как предпринимательство в начале рыночных реформ</w:t>
      </w:r>
    </w:p>
    <w:p w:rsidR="00F50B0E" w:rsidRPr="00BA7CE0" w:rsidRDefault="00F50B0E" w:rsidP="00F50B0E">
      <w:pPr>
        <w:pStyle w:val="ad"/>
        <w:ind w:firstLine="709"/>
        <w:rPr>
          <w:bCs/>
          <w:szCs w:val="24"/>
        </w:rPr>
      </w:pPr>
      <w:r w:rsidRPr="00BA7CE0">
        <w:rPr>
          <w:b/>
          <w:bCs/>
          <w:szCs w:val="24"/>
        </w:rPr>
        <w:t xml:space="preserve">Литература основная: </w:t>
      </w:r>
      <w:r w:rsidRPr="00BA7CE0">
        <w:rPr>
          <w:bCs/>
          <w:szCs w:val="24"/>
        </w:rPr>
        <w:t>№ 3, 4 из списка «Основная литература»</w:t>
      </w:r>
    </w:p>
    <w:p w:rsidR="00F50B0E" w:rsidRPr="00BA7CE0" w:rsidRDefault="00F50B0E" w:rsidP="00F50B0E">
      <w:pPr>
        <w:pStyle w:val="ad"/>
        <w:ind w:firstLine="709"/>
        <w:rPr>
          <w:bCs/>
          <w:szCs w:val="24"/>
        </w:rPr>
      </w:pPr>
      <w:r w:rsidRPr="00BA7CE0">
        <w:rPr>
          <w:b/>
          <w:bCs/>
          <w:szCs w:val="24"/>
        </w:rPr>
        <w:t>Литература дополнительная</w:t>
      </w:r>
      <w:r w:rsidRPr="00BA7CE0">
        <w:rPr>
          <w:bCs/>
          <w:szCs w:val="24"/>
        </w:rPr>
        <w:t>: № 1, 4, 26, 27, 28 из списка «Дополнительная литература».</w:t>
      </w:r>
    </w:p>
    <w:p w:rsidR="00F50B0E" w:rsidRPr="00BA7CE0" w:rsidRDefault="00F50B0E" w:rsidP="00F50B0E">
      <w:pPr>
        <w:pStyle w:val="ad"/>
        <w:ind w:firstLine="709"/>
        <w:rPr>
          <w:b/>
          <w:szCs w:val="24"/>
        </w:rPr>
      </w:pPr>
      <w:r w:rsidRPr="00BA7CE0">
        <w:rPr>
          <w:b/>
          <w:szCs w:val="24"/>
        </w:rPr>
        <w:t xml:space="preserve">Занятие 7. Типы предпринимательства в классификации </w:t>
      </w:r>
      <w:r w:rsidRPr="00BA7CE0">
        <w:rPr>
          <w:b/>
          <w:szCs w:val="24"/>
          <w:lang w:val="en-US"/>
        </w:rPr>
        <w:t>GEM</w:t>
      </w:r>
    </w:p>
    <w:p w:rsidR="00F50B0E" w:rsidRPr="00BA7CE0" w:rsidRDefault="00F50B0E" w:rsidP="00F50B0E">
      <w:pPr>
        <w:numPr>
          <w:ilvl w:val="0"/>
          <w:numId w:val="59"/>
        </w:numPr>
        <w:jc w:val="both"/>
        <w:rPr>
          <w:sz w:val="24"/>
          <w:szCs w:val="24"/>
        </w:rPr>
      </w:pPr>
      <w:r w:rsidRPr="00BA7CE0">
        <w:rPr>
          <w:sz w:val="24"/>
          <w:szCs w:val="24"/>
        </w:rPr>
        <w:t>Потенциальные предприниматели.</w:t>
      </w:r>
    </w:p>
    <w:p w:rsidR="00F50B0E" w:rsidRPr="00BA7CE0" w:rsidRDefault="00F50B0E" w:rsidP="00F50B0E">
      <w:pPr>
        <w:numPr>
          <w:ilvl w:val="0"/>
          <w:numId w:val="59"/>
        </w:numPr>
        <w:jc w:val="both"/>
        <w:rPr>
          <w:sz w:val="24"/>
          <w:szCs w:val="24"/>
        </w:rPr>
      </w:pPr>
      <w:r w:rsidRPr="00BA7CE0">
        <w:rPr>
          <w:sz w:val="24"/>
          <w:szCs w:val="24"/>
        </w:rPr>
        <w:t>Нарождающиеся предприниматели.</w:t>
      </w:r>
    </w:p>
    <w:p w:rsidR="00F50B0E" w:rsidRPr="00BA7CE0" w:rsidRDefault="00F50B0E" w:rsidP="00F50B0E">
      <w:pPr>
        <w:numPr>
          <w:ilvl w:val="0"/>
          <w:numId w:val="59"/>
        </w:numPr>
        <w:jc w:val="both"/>
        <w:rPr>
          <w:sz w:val="24"/>
          <w:szCs w:val="24"/>
        </w:rPr>
      </w:pPr>
      <w:r w:rsidRPr="00BA7CE0">
        <w:rPr>
          <w:sz w:val="24"/>
          <w:szCs w:val="24"/>
        </w:rPr>
        <w:t>Владельцы вновь созданного бизнеса.</w:t>
      </w:r>
    </w:p>
    <w:p w:rsidR="00F50B0E" w:rsidRPr="00BA7CE0" w:rsidRDefault="00F50B0E" w:rsidP="00F50B0E">
      <w:pPr>
        <w:numPr>
          <w:ilvl w:val="0"/>
          <w:numId w:val="59"/>
        </w:numPr>
        <w:jc w:val="both"/>
        <w:rPr>
          <w:sz w:val="24"/>
          <w:szCs w:val="24"/>
        </w:rPr>
      </w:pPr>
      <w:r w:rsidRPr="00BA7CE0">
        <w:rPr>
          <w:sz w:val="24"/>
          <w:szCs w:val="24"/>
        </w:rPr>
        <w:t>Владельцы устоявшегося бизнеса.</w:t>
      </w:r>
    </w:p>
    <w:p w:rsidR="00F50B0E" w:rsidRPr="00BA7CE0" w:rsidRDefault="00F50B0E" w:rsidP="00F50B0E">
      <w:pPr>
        <w:pStyle w:val="ad"/>
        <w:ind w:firstLine="709"/>
        <w:rPr>
          <w:bCs/>
          <w:szCs w:val="24"/>
        </w:rPr>
      </w:pPr>
      <w:r w:rsidRPr="00BA7CE0">
        <w:rPr>
          <w:b/>
          <w:bCs/>
          <w:szCs w:val="24"/>
        </w:rPr>
        <w:t xml:space="preserve">Литература основная: </w:t>
      </w:r>
      <w:r w:rsidRPr="00BA7CE0">
        <w:rPr>
          <w:bCs/>
          <w:szCs w:val="24"/>
        </w:rPr>
        <w:t>Глобальный мониторинг предпринимательства. Россия 2009. http://www.gsom.pu.ru/files/upload/research/gem/gem_2010.pdf</w:t>
      </w:r>
    </w:p>
    <w:p w:rsidR="00F50B0E" w:rsidRPr="00BA7CE0" w:rsidRDefault="00F50B0E" w:rsidP="00F50B0E">
      <w:pPr>
        <w:jc w:val="both"/>
        <w:rPr>
          <w:b/>
          <w:sz w:val="24"/>
          <w:szCs w:val="24"/>
        </w:rPr>
      </w:pPr>
      <w:r w:rsidRPr="00BA7CE0">
        <w:rPr>
          <w:b/>
          <w:sz w:val="24"/>
          <w:szCs w:val="24"/>
        </w:rPr>
        <w:t>Тема 4. Взаимодействие предпринимательства, общества и государства</w:t>
      </w:r>
    </w:p>
    <w:p w:rsidR="00F50B0E" w:rsidRPr="00BA7CE0" w:rsidRDefault="00F50B0E" w:rsidP="00F50B0E">
      <w:pPr>
        <w:jc w:val="center"/>
        <w:rPr>
          <w:b/>
          <w:sz w:val="24"/>
          <w:szCs w:val="24"/>
        </w:rPr>
      </w:pPr>
      <w:r w:rsidRPr="00BA7CE0">
        <w:rPr>
          <w:b/>
          <w:sz w:val="24"/>
          <w:szCs w:val="24"/>
        </w:rPr>
        <w:t>Занятие 8. Взаимодействие предпринимательства и государства</w:t>
      </w:r>
    </w:p>
    <w:p w:rsidR="00F50B0E" w:rsidRPr="00BA7CE0" w:rsidRDefault="00F50B0E" w:rsidP="00F50B0E">
      <w:pPr>
        <w:ind w:firstLine="709"/>
        <w:rPr>
          <w:b/>
          <w:sz w:val="24"/>
          <w:szCs w:val="24"/>
        </w:rPr>
      </w:pPr>
      <w:r w:rsidRPr="00BA7CE0">
        <w:rPr>
          <w:b/>
          <w:sz w:val="24"/>
          <w:szCs w:val="24"/>
        </w:rPr>
        <w:t>Вопросы для подготовки к занятию</w:t>
      </w:r>
    </w:p>
    <w:p w:rsidR="00F50B0E" w:rsidRPr="00BA7CE0" w:rsidRDefault="00F50B0E" w:rsidP="00F50B0E">
      <w:pPr>
        <w:numPr>
          <w:ilvl w:val="0"/>
          <w:numId w:val="54"/>
        </w:numPr>
        <w:ind w:left="0" w:firstLine="709"/>
        <w:jc w:val="both"/>
        <w:rPr>
          <w:sz w:val="24"/>
          <w:szCs w:val="24"/>
        </w:rPr>
      </w:pPr>
      <w:r w:rsidRPr="00BA7CE0">
        <w:rPr>
          <w:sz w:val="24"/>
          <w:szCs w:val="24"/>
        </w:rPr>
        <w:t>Роль государства в рыночной экономике.</w:t>
      </w:r>
    </w:p>
    <w:p w:rsidR="00F50B0E" w:rsidRPr="00BA7CE0" w:rsidRDefault="00F50B0E" w:rsidP="00F50B0E">
      <w:pPr>
        <w:numPr>
          <w:ilvl w:val="0"/>
          <w:numId w:val="54"/>
        </w:numPr>
        <w:ind w:left="0" w:firstLine="709"/>
        <w:jc w:val="both"/>
        <w:rPr>
          <w:sz w:val="24"/>
          <w:szCs w:val="24"/>
        </w:rPr>
      </w:pPr>
      <w:r w:rsidRPr="00BA7CE0">
        <w:rPr>
          <w:sz w:val="24"/>
          <w:szCs w:val="24"/>
        </w:rPr>
        <w:t>Основные принципы и механизмы влияния государства на предпринимателя.</w:t>
      </w:r>
    </w:p>
    <w:p w:rsidR="00F50B0E" w:rsidRPr="00BA7CE0" w:rsidRDefault="00F50B0E" w:rsidP="00F50B0E">
      <w:pPr>
        <w:numPr>
          <w:ilvl w:val="0"/>
          <w:numId w:val="54"/>
        </w:numPr>
        <w:ind w:left="0" w:firstLine="709"/>
        <w:jc w:val="both"/>
        <w:rPr>
          <w:sz w:val="24"/>
          <w:szCs w:val="24"/>
        </w:rPr>
      </w:pPr>
      <w:r w:rsidRPr="00BA7CE0">
        <w:rPr>
          <w:sz w:val="24"/>
          <w:szCs w:val="24"/>
        </w:rPr>
        <w:t>Государство как генератор институциональной среды в переходной экономике.</w:t>
      </w:r>
    </w:p>
    <w:p w:rsidR="00F50B0E" w:rsidRPr="00BA7CE0" w:rsidRDefault="00F50B0E" w:rsidP="00F50B0E">
      <w:pPr>
        <w:numPr>
          <w:ilvl w:val="0"/>
          <w:numId w:val="54"/>
        </w:numPr>
        <w:ind w:left="0" w:firstLine="709"/>
        <w:jc w:val="both"/>
        <w:rPr>
          <w:sz w:val="24"/>
          <w:szCs w:val="24"/>
        </w:rPr>
      </w:pPr>
      <w:r w:rsidRPr="00BA7CE0">
        <w:rPr>
          <w:sz w:val="24"/>
          <w:szCs w:val="24"/>
        </w:rPr>
        <w:t>Негативное воздействие государственных институтов на предпринимательство.</w:t>
      </w:r>
    </w:p>
    <w:p w:rsidR="00F50B0E" w:rsidRPr="00BA7CE0" w:rsidRDefault="00F50B0E" w:rsidP="00F50B0E">
      <w:pPr>
        <w:pStyle w:val="ad"/>
        <w:ind w:firstLine="709"/>
        <w:rPr>
          <w:bCs/>
          <w:szCs w:val="24"/>
        </w:rPr>
      </w:pPr>
      <w:r w:rsidRPr="00BA7CE0">
        <w:rPr>
          <w:b/>
          <w:bCs/>
          <w:szCs w:val="24"/>
        </w:rPr>
        <w:t xml:space="preserve">Литература основная: </w:t>
      </w:r>
      <w:r w:rsidRPr="00BA7CE0">
        <w:rPr>
          <w:bCs/>
          <w:szCs w:val="24"/>
        </w:rPr>
        <w:t>№ 1, 3, 4 из списка «Основная литература»</w:t>
      </w:r>
    </w:p>
    <w:p w:rsidR="00F50B0E" w:rsidRPr="00BA7CE0" w:rsidRDefault="00F50B0E" w:rsidP="00F50B0E">
      <w:pPr>
        <w:pStyle w:val="ad"/>
        <w:ind w:firstLine="709"/>
        <w:rPr>
          <w:bCs/>
          <w:szCs w:val="24"/>
        </w:rPr>
      </w:pPr>
      <w:r w:rsidRPr="00BA7CE0">
        <w:rPr>
          <w:b/>
          <w:bCs/>
          <w:szCs w:val="24"/>
        </w:rPr>
        <w:t>Литература дополнительная</w:t>
      </w:r>
      <w:r w:rsidRPr="00BA7CE0">
        <w:rPr>
          <w:bCs/>
          <w:szCs w:val="24"/>
        </w:rPr>
        <w:t>: № 3, 15, 16, 17, 23, 24, 28 из списка «Дополнительная литература»</w:t>
      </w:r>
    </w:p>
    <w:p w:rsidR="00F50B0E" w:rsidRPr="00BA7CE0" w:rsidRDefault="00F50B0E" w:rsidP="00F50B0E">
      <w:pPr>
        <w:ind w:firstLine="709"/>
        <w:jc w:val="both"/>
        <w:rPr>
          <w:b/>
          <w:sz w:val="24"/>
          <w:szCs w:val="24"/>
        </w:rPr>
      </w:pPr>
      <w:r w:rsidRPr="00BA7CE0">
        <w:rPr>
          <w:b/>
          <w:sz w:val="24"/>
          <w:szCs w:val="24"/>
        </w:rPr>
        <w:t>Занятие 9. Тема. Неформальные отношения бизнеса и власти</w:t>
      </w:r>
    </w:p>
    <w:p w:rsidR="00F50B0E" w:rsidRPr="00BA7CE0" w:rsidRDefault="00F50B0E" w:rsidP="00F50B0E">
      <w:pPr>
        <w:numPr>
          <w:ilvl w:val="1"/>
          <w:numId w:val="60"/>
        </w:numPr>
        <w:jc w:val="center"/>
        <w:rPr>
          <w:b/>
          <w:sz w:val="24"/>
          <w:szCs w:val="24"/>
        </w:rPr>
      </w:pPr>
      <w:r w:rsidRPr="00BA7CE0">
        <w:rPr>
          <w:b/>
          <w:sz w:val="24"/>
          <w:szCs w:val="24"/>
        </w:rPr>
        <w:t>Вопросы для подготовки к занятию</w:t>
      </w:r>
    </w:p>
    <w:p w:rsidR="00F50B0E" w:rsidRPr="00BA7CE0" w:rsidRDefault="00F50B0E" w:rsidP="00F50B0E">
      <w:pPr>
        <w:numPr>
          <w:ilvl w:val="0"/>
          <w:numId w:val="55"/>
        </w:numPr>
        <w:tabs>
          <w:tab w:val="clear" w:pos="1800"/>
          <w:tab w:val="num" w:pos="1080"/>
        </w:tabs>
        <w:ind w:left="0" w:firstLine="709"/>
        <w:rPr>
          <w:sz w:val="24"/>
          <w:szCs w:val="24"/>
        </w:rPr>
      </w:pPr>
      <w:r w:rsidRPr="00BA7CE0">
        <w:rPr>
          <w:sz w:val="24"/>
          <w:szCs w:val="24"/>
        </w:rPr>
        <w:t xml:space="preserve">Предпринимательство в условиях институционализации неформальных отношений в российской бизнес среде. </w:t>
      </w:r>
    </w:p>
    <w:p w:rsidR="00F50B0E" w:rsidRPr="00BA7CE0" w:rsidRDefault="00F50B0E" w:rsidP="00F50B0E">
      <w:pPr>
        <w:numPr>
          <w:ilvl w:val="0"/>
          <w:numId w:val="55"/>
        </w:numPr>
        <w:tabs>
          <w:tab w:val="clear" w:pos="1800"/>
          <w:tab w:val="num" w:pos="1080"/>
        </w:tabs>
        <w:ind w:left="0" w:firstLine="709"/>
        <w:rPr>
          <w:sz w:val="24"/>
          <w:szCs w:val="24"/>
        </w:rPr>
      </w:pPr>
      <w:r w:rsidRPr="00BA7CE0">
        <w:rPr>
          <w:sz w:val="24"/>
          <w:szCs w:val="24"/>
        </w:rPr>
        <w:t xml:space="preserve">Роль неформальных отношений бизнеса и власти для успешной экономической деятельности. </w:t>
      </w:r>
    </w:p>
    <w:p w:rsidR="00F50B0E" w:rsidRPr="00BA7CE0" w:rsidRDefault="00F50B0E" w:rsidP="00F50B0E">
      <w:pPr>
        <w:numPr>
          <w:ilvl w:val="0"/>
          <w:numId w:val="55"/>
        </w:numPr>
        <w:tabs>
          <w:tab w:val="clear" w:pos="1800"/>
          <w:tab w:val="num" w:pos="1080"/>
        </w:tabs>
        <w:ind w:left="0" w:firstLine="709"/>
        <w:rPr>
          <w:sz w:val="24"/>
          <w:szCs w:val="24"/>
        </w:rPr>
      </w:pPr>
      <w:r w:rsidRPr="00BA7CE0">
        <w:rPr>
          <w:sz w:val="24"/>
          <w:szCs w:val="24"/>
        </w:rPr>
        <w:t>Механизмы формирования и развития коррупции.</w:t>
      </w:r>
    </w:p>
    <w:p w:rsidR="00F50B0E" w:rsidRPr="00BA7CE0" w:rsidRDefault="00F50B0E" w:rsidP="00F50B0E">
      <w:pPr>
        <w:numPr>
          <w:ilvl w:val="0"/>
          <w:numId w:val="55"/>
        </w:numPr>
        <w:tabs>
          <w:tab w:val="clear" w:pos="1800"/>
          <w:tab w:val="num" w:pos="1080"/>
        </w:tabs>
        <w:ind w:left="0" w:firstLine="709"/>
        <w:rPr>
          <w:sz w:val="24"/>
          <w:szCs w:val="24"/>
        </w:rPr>
      </w:pPr>
      <w:r w:rsidRPr="00BA7CE0">
        <w:rPr>
          <w:sz w:val="24"/>
          <w:szCs w:val="24"/>
        </w:rPr>
        <w:lastRenderedPageBreak/>
        <w:t>Коррупция как составляющая предпринимательских практик: выигрыш и потери для предпринимателя, предпринимательства, государства.</w:t>
      </w:r>
    </w:p>
    <w:p w:rsidR="00F50B0E" w:rsidRPr="00BA7CE0" w:rsidRDefault="00F50B0E" w:rsidP="00F50B0E">
      <w:pPr>
        <w:pStyle w:val="ad"/>
        <w:ind w:firstLine="709"/>
        <w:rPr>
          <w:bCs/>
          <w:szCs w:val="24"/>
        </w:rPr>
      </w:pPr>
      <w:r w:rsidRPr="00BA7CE0">
        <w:rPr>
          <w:b/>
          <w:bCs/>
          <w:szCs w:val="24"/>
        </w:rPr>
        <w:t xml:space="preserve">Литература основная: </w:t>
      </w:r>
      <w:r w:rsidRPr="00BA7CE0">
        <w:rPr>
          <w:bCs/>
          <w:szCs w:val="24"/>
        </w:rPr>
        <w:t>№ 4 из списка «Основная литература»</w:t>
      </w:r>
    </w:p>
    <w:p w:rsidR="00F50B0E" w:rsidRPr="00BA7CE0" w:rsidRDefault="00F50B0E" w:rsidP="00F50B0E">
      <w:pPr>
        <w:pStyle w:val="ad"/>
        <w:ind w:firstLine="709"/>
        <w:rPr>
          <w:bCs/>
          <w:szCs w:val="24"/>
        </w:rPr>
      </w:pPr>
      <w:r w:rsidRPr="00BA7CE0">
        <w:rPr>
          <w:b/>
          <w:bCs/>
          <w:szCs w:val="24"/>
        </w:rPr>
        <w:t>Литература дополнительная</w:t>
      </w:r>
      <w:r w:rsidRPr="00BA7CE0">
        <w:rPr>
          <w:bCs/>
          <w:szCs w:val="24"/>
        </w:rPr>
        <w:t>: № 3, 12, 13, 15, 23 из списка «Дополнительная литература»</w:t>
      </w:r>
    </w:p>
    <w:p w:rsidR="00F50B0E" w:rsidRPr="00BA7CE0" w:rsidRDefault="00F50B0E" w:rsidP="00F50B0E">
      <w:pPr>
        <w:ind w:firstLine="709"/>
        <w:jc w:val="both"/>
        <w:rPr>
          <w:b/>
          <w:sz w:val="24"/>
          <w:szCs w:val="24"/>
        </w:rPr>
      </w:pPr>
      <w:r w:rsidRPr="00BA7CE0">
        <w:rPr>
          <w:b/>
          <w:sz w:val="24"/>
          <w:szCs w:val="24"/>
        </w:rPr>
        <w:t>Занятие 10. Тема. Корпоративная культура и социальная ответственность предпринимательства</w:t>
      </w:r>
    </w:p>
    <w:p w:rsidR="00F50B0E" w:rsidRPr="00BA7CE0" w:rsidRDefault="00F50B0E" w:rsidP="00F50B0E">
      <w:pPr>
        <w:ind w:firstLine="709"/>
        <w:jc w:val="center"/>
        <w:rPr>
          <w:b/>
          <w:sz w:val="24"/>
          <w:szCs w:val="24"/>
        </w:rPr>
      </w:pPr>
      <w:r w:rsidRPr="00BA7CE0">
        <w:rPr>
          <w:b/>
          <w:sz w:val="24"/>
          <w:szCs w:val="24"/>
        </w:rPr>
        <w:t>Вопросы для подготовки к занятию</w:t>
      </w:r>
    </w:p>
    <w:p w:rsidR="00F50B0E" w:rsidRPr="00BA7CE0" w:rsidRDefault="00F50B0E" w:rsidP="00F50B0E">
      <w:pPr>
        <w:numPr>
          <w:ilvl w:val="0"/>
          <w:numId w:val="56"/>
        </w:numPr>
        <w:tabs>
          <w:tab w:val="clear" w:pos="1800"/>
          <w:tab w:val="num" w:pos="1080"/>
        </w:tabs>
        <w:ind w:left="0" w:firstLine="709"/>
        <w:jc w:val="both"/>
        <w:rPr>
          <w:sz w:val="24"/>
          <w:szCs w:val="24"/>
        </w:rPr>
      </w:pPr>
      <w:r w:rsidRPr="00BA7CE0">
        <w:rPr>
          <w:sz w:val="24"/>
          <w:szCs w:val="24"/>
        </w:rPr>
        <w:t xml:space="preserve">Сущность и значения культуры предпринимательства. </w:t>
      </w:r>
    </w:p>
    <w:p w:rsidR="00F50B0E" w:rsidRPr="00BA7CE0" w:rsidRDefault="00F50B0E" w:rsidP="00F50B0E">
      <w:pPr>
        <w:numPr>
          <w:ilvl w:val="0"/>
          <w:numId w:val="56"/>
        </w:numPr>
        <w:tabs>
          <w:tab w:val="clear" w:pos="1800"/>
          <w:tab w:val="num" w:pos="1080"/>
        </w:tabs>
        <w:ind w:left="0" w:firstLine="709"/>
        <w:jc w:val="both"/>
        <w:rPr>
          <w:sz w:val="24"/>
          <w:szCs w:val="24"/>
        </w:rPr>
      </w:pPr>
      <w:r w:rsidRPr="00BA7CE0">
        <w:rPr>
          <w:sz w:val="24"/>
          <w:szCs w:val="24"/>
        </w:rPr>
        <w:t xml:space="preserve">Корпоративная культура. </w:t>
      </w:r>
    </w:p>
    <w:p w:rsidR="00F50B0E" w:rsidRPr="00BA7CE0" w:rsidRDefault="00F50B0E" w:rsidP="00F50B0E">
      <w:pPr>
        <w:numPr>
          <w:ilvl w:val="0"/>
          <w:numId w:val="56"/>
        </w:numPr>
        <w:tabs>
          <w:tab w:val="clear" w:pos="1800"/>
          <w:tab w:val="num" w:pos="1080"/>
        </w:tabs>
        <w:ind w:left="0" w:firstLine="709"/>
        <w:jc w:val="both"/>
        <w:rPr>
          <w:sz w:val="24"/>
          <w:szCs w:val="24"/>
        </w:rPr>
      </w:pPr>
      <w:r w:rsidRPr="00BA7CE0">
        <w:rPr>
          <w:sz w:val="24"/>
          <w:szCs w:val="24"/>
        </w:rPr>
        <w:t xml:space="preserve">Деловая этика предпринимательства. </w:t>
      </w:r>
    </w:p>
    <w:p w:rsidR="00F50B0E" w:rsidRPr="00BA7CE0" w:rsidRDefault="00F50B0E" w:rsidP="00F50B0E">
      <w:pPr>
        <w:numPr>
          <w:ilvl w:val="0"/>
          <w:numId w:val="56"/>
        </w:numPr>
        <w:tabs>
          <w:tab w:val="clear" w:pos="1800"/>
          <w:tab w:val="num" w:pos="1080"/>
        </w:tabs>
        <w:ind w:left="0" w:firstLine="709"/>
        <w:jc w:val="both"/>
        <w:rPr>
          <w:sz w:val="24"/>
          <w:szCs w:val="24"/>
        </w:rPr>
      </w:pPr>
      <w:r w:rsidRPr="00BA7CE0">
        <w:rPr>
          <w:sz w:val="24"/>
          <w:szCs w:val="24"/>
        </w:rPr>
        <w:t xml:space="preserve">Понятие социальной ответственности бизнеса, концепция корпоративной социальной ответственности. </w:t>
      </w:r>
    </w:p>
    <w:p w:rsidR="00F50B0E" w:rsidRPr="00BA7CE0" w:rsidRDefault="00F50B0E" w:rsidP="00F50B0E">
      <w:pPr>
        <w:numPr>
          <w:ilvl w:val="0"/>
          <w:numId w:val="56"/>
        </w:numPr>
        <w:tabs>
          <w:tab w:val="clear" w:pos="1800"/>
          <w:tab w:val="num" w:pos="1080"/>
        </w:tabs>
        <w:ind w:left="0" w:firstLine="709"/>
        <w:jc w:val="both"/>
        <w:rPr>
          <w:sz w:val="24"/>
          <w:szCs w:val="24"/>
        </w:rPr>
      </w:pPr>
      <w:r w:rsidRPr="00BA7CE0">
        <w:rPr>
          <w:sz w:val="24"/>
          <w:szCs w:val="24"/>
        </w:rPr>
        <w:t xml:space="preserve">История становления концепции социальной ответственности бизнеса. </w:t>
      </w:r>
    </w:p>
    <w:p w:rsidR="00F50B0E" w:rsidRPr="00BA7CE0" w:rsidRDefault="00F50B0E" w:rsidP="00F50B0E">
      <w:pPr>
        <w:numPr>
          <w:ilvl w:val="0"/>
          <w:numId w:val="56"/>
        </w:numPr>
        <w:tabs>
          <w:tab w:val="clear" w:pos="1800"/>
          <w:tab w:val="num" w:pos="1080"/>
        </w:tabs>
        <w:ind w:left="0" w:firstLine="709"/>
        <w:jc w:val="both"/>
        <w:rPr>
          <w:spacing w:val="-2"/>
          <w:sz w:val="24"/>
          <w:szCs w:val="24"/>
        </w:rPr>
      </w:pPr>
      <w:r w:rsidRPr="00BA7CE0">
        <w:rPr>
          <w:spacing w:val="-2"/>
          <w:sz w:val="24"/>
          <w:szCs w:val="24"/>
        </w:rPr>
        <w:t>Проблемы формирования корпоративной социальной ответственности в России.</w:t>
      </w:r>
    </w:p>
    <w:p w:rsidR="00F50B0E" w:rsidRPr="00BA7CE0" w:rsidRDefault="00F50B0E" w:rsidP="00F50B0E">
      <w:pPr>
        <w:pStyle w:val="ad"/>
        <w:ind w:firstLine="709"/>
        <w:rPr>
          <w:bCs/>
          <w:szCs w:val="24"/>
        </w:rPr>
      </w:pPr>
      <w:r w:rsidRPr="00BA7CE0">
        <w:rPr>
          <w:b/>
          <w:bCs/>
          <w:szCs w:val="24"/>
        </w:rPr>
        <w:t xml:space="preserve">Литература основная: </w:t>
      </w:r>
      <w:r w:rsidRPr="00BA7CE0">
        <w:rPr>
          <w:bCs/>
          <w:szCs w:val="24"/>
        </w:rPr>
        <w:t>№1, 2, 3, 4 из списка «Основная литература»</w:t>
      </w:r>
    </w:p>
    <w:p w:rsidR="00F50B0E" w:rsidRPr="00BA7CE0" w:rsidRDefault="00F50B0E" w:rsidP="00F50B0E">
      <w:pPr>
        <w:pStyle w:val="ad"/>
        <w:ind w:firstLine="709"/>
        <w:rPr>
          <w:bCs/>
          <w:szCs w:val="24"/>
        </w:rPr>
      </w:pPr>
      <w:r w:rsidRPr="00BA7CE0">
        <w:rPr>
          <w:b/>
          <w:bCs/>
          <w:szCs w:val="24"/>
        </w:rPr>
        <w:t>Литература дополнительная</w:t>
      </w:r>
      <w:r w:rsidRPr="00BA7CE0">
        <w:rPr>
          <w:bCs/>
          <w:szCs w:val="24"/>
        </w:rPr>
        <w:t>: № 2, 8, 9, 14, 24, 27 из списка «Дополнительная литература».</w:t>
      </w:r>
    </w:p>
    <w:p w:rsidR="00F50B0E" w:rsidRPr="00BA7CE0" w:rsidRDefault="00F50B0E" w:rsidP="00F50B0E">
      <w:pPr>
        <w:ind w:firstLine="720"/>
        <w:jc w:val="center"/>
        <w:rPr>
          <w:b/>
          <w:sz w:val="24"/>
          <w:szCs w:val="24"/>
        </w:rPr>
      </w:pPr>
      <w:r w:rsidRPr="00BA7CE0">
        <w:rPr>
          <w:b/>
          <w:sz w:val="24"/>
          <w:szCs w:val="24"/>
        </w:rPr>
        <w:t>Самостоятельная работа студентов под контролем преподавателя № 1.</w:t>
      </w:r>
    </w:p>
    <w:p w:rsidR="00F50B0E" w:rsidRPr="00BA7CE0" w:rsidRDefault="00F50B0E" w:rsidP="00F50B0E">
      <w:pPr>
        <w:ind w:firstLine="709"/>
        <w:jc w:val="both"/>
        <w:rPr>
          <w:sz w:val="24"/>
          <w:szCs w:val="24"/>
        </w:rPr>
      </w:pPr>
      <w:r w:rsidRPr="00BA7CE0">
        <w:rPr>
          <w:sz w:val="24"/>
          <w:szCs w:val="24"/>
        </w:rPr>
        <w:t>Цель занятия - овладеть навыками диагностики</w:t>
      </w:r>
      <w:r w:rsidRPr="00BA7CE0">
        <w:rPr>
          <w:rStyle w:val="FontStyle11"/>
          <w:sz w:val="24"/>
          <w:szCs w:val="24"/>
        </w:rPr>
        <w:t xml:space="preserve"> организационной культуры (</w:t>
      </w:r>
      <w:r w:rsidRPr="00BA7CE0">
        <w:rPr>
          <w:rStyle w:val="FontStyle11"/>
          <w:sz w:val="24"/>
          <w:szCs w:val="24"/>
          <w:lang w:val="en-US"/>
        </w:rPr>
        <w:t>OCAI</w:t>
      </w:r>
      <w:r w:rsidRPr="00BA7CE0">
        <w:rPr>
          <w:rStyle w:val="FontStyle11"/>
          <w:sz w:val="24"/>
          <w:szCs w:val="24"/>
        </w:rPr>
        <w:t xml:space="preserve">) К. Камерона и Р. Куинна. </w:t>
      </w:r>
    </w:p>
    <w:p w:rsidR="00F50B0E" w:rsidRPr="00BA7CE0" w:rsidRDefault="00F50B0E" w:rsidP="00F50B0E">
      <w:pPr>
        <w:ind w:firstLine="709"/>
        <w:jc w:val="both"/>
        <w:rPr>
          <w:sz w:val="24"/>
          <w:szCs w:val="24"/>
        </w:rPr>
      </w:pPr>
      <w:r w:rsidRPr="00BA7CE0">
        <w:rPr>
          <w:sz w:val="24"/>
          <w:szCs w:val="24"/>
        </w:rPr>
        <w:t xml:space="preserve">Студенты заполняют вопросник, предложенный </w:t>
      </w:r>
      <w:r w:rsidRPr="00BA7CE0">
        <w:rPr>
          <w:rFonts w:eastAsia="Times-Bold"/>
          <w:bCs/>
          <w:sz w:val="24"/>
          <w:szCs w:val="24"/>
        </w:rPr>
        <w:t>К. Камероном и Р. Куинном в книге «</w:t>
      </w:r>
      <w:r w:rsidRPr="00BA7CE0">
        <w:rPr>
          <w:rFonts w:eastAsia="Times-Roman"/>
          <w:sz w:val="24"/>
          <w:szCs w:val="24"/>
        </w:rPr>
        <w:t>Диагностика и изменение организационной культуры»,</w:t>
      </w:r>
      <w:r w:rsidRPr="00BA7CE0">
        <w:rPr>
          <w:rFonts w:eastAsia="Times-Bold"/>
          <w:bCs/>
          <w:sz w:val="24"/>
          <w:szCs w:val="24"/>
        </w:rPr>
        <w:t xml:space="preserve"> обобщают полученные результаты и строят профиль организационной структуры социологического факультета МГУ им. М.В. Ломоносова.</w:t>
      </w:r>
    </w:p>
    <w:p w:rsidR="00F50B0E" w:rsidRPr="00BA7CE0" w:rsidRDefault="00F50B0E" w:rsidP="00F50B0E">
      <w:pPr>
        <w:pStyle w:val="32"/>
        <w:numPr>
          <w:ilvl w:val="1"/>
          <w:numId w:val="60"/>
        </w:numPr>
        <w:jc w:val="center"/>
        <w:rPr>
          <w:b/>
          <w:szCs w:val="24"/>
        </w:rPr>
      </w:pPr>
      <w:r w:rsidRPr="00BA7CE0">
        <w:rPr>
          <w:b/>
          <w:szCs w:val="24"/>
        </w:rPr>
        <w:t>Задания для самостоятельной работы</w:t>
      </w:r>
    </w:p>
    <w:p w:rsidR="00F50B0E" w:rsidRPr="00BA7CE0" w:rsidRDefault="00F50B0E" w:rsidP="00F50B0E">
      <w:pPr>
        <w:numPr>
          <w:ilvl w:val="0"/>
          <w:numId w:val="57"/>
        </w:numPr>
        <w:tabs>
          <w:tab w:val="clear" w:pos="720"/>
          <w:tab w:val="num" w:pos="1080"/>
        </w:tabs>
        <w:ind w:left="0" w:firstLine="709"/>
        <w:jc w:val="both"/>
        <w:rPr>
          <w:sz w:val="24"/>
          <w:szCs w:val="24"/>
        </w:rPr>
      </w:pPr>
      <w:r w:rsidRPr="00BA7CE0">
        <w:rPr>
          <w:sz w:val="24"/>
          <w:szCs w:val="24"/>
        </w:rPr>
        <w:t>Подготовить презентацию «Английская модель предпринимательской деятельности».</w:t>
      </w:r>
    </w:p>
    <w:p w:rsidR="00F50B0E" w:rsidRPr="00BA7CE0" w:rsidRDefault="00F50B0E" w:rsidP="00F50B0E">
      <w:pPr>
        <w:numPr>
          <w:ilvl w:val="0"/>
          <w:numId w:val="57"/>
        </w:numPr>
        <w:tabs>
          <w:tab w:val="clear" w:pos="720"/>
          <w:tab w:val="num" w:pos="1080"/>
        </w:tabs>
        <w:ind w:left="0" w:firstLine="709"/>
        <w:jc w:val="both"/>
        <w:rPr>
          <w:sz w:val="24"/>
          <w:szCs w:val="24"/>
        </w:rPr>
      </w:pPr>
      <w:r w:rsidRPr="00BA7CE0">
        <w:rPr>
          <w:sz w:val="24"/>
          <w:szCs w:val="24"/>
        </w:rPr>
        <w:t>Подготовить презентацию «Предпринимательство в американской экономической модели».</w:t>
      </w:r>
    </w:p>
    <w:p w:rsidR="00F50B0E" w:rsidRPr="00BA7CE0" w:rsidRDefault="00F50B0E" w:rsidP="00F50B0E">
      <w:pPr>
        <w:numPr>
          <w:ilvl w:val="0"/>
          <w:numId w:val="57"/>
        </w:numPr>
        <w:tabs>
          <w:tab w:val="clear" w:pos="720"/>
          <w:tab w:val="num" w:pos="1080"/>
        </w:tabs>
        <w:ind w:left="0" w:firstLine="709"/>
        <w:jc w:val="both"/>
        <w:rPr>
          <w:sz w:val="24"/>
          <w:szCs w:val="24"/>
        </w:rPr>
      </w:pPr>
      <w:r w:rsidRPr="00BA7CE0">
        <w:rPr>
          <w:sz w:val="24"/>
          <w:szCs w:val="24"/>
        </w:rPr>
        <w:t>Подготовить презентацию «Германская модель взаимоотношений государства и предпринимательства».</w:t>
      </w:r>
    </w:p>
    <w:p w:rsidR="00F50B0E" w:rsidRPr="00BA7CE0" w:rsidRDefault="00F50B0E" w:rsidP="00F50B0E">
      <w:pPr>
        <w:numPr>
          <w:ilvl w:val="0"/>
          <w:numId w:val="57"/>
        </w:numPr>
        <w:tabs>
          <w:tab w:val="clear" w:pos="720"/>
          <w:tab w:val="num" w:pos="1080"/>
        </w:tabs>
        <w:ind w:left="0" w:firstLine="709"/>
        <w:jc w:val="both"/>
        <w:rPr>
          <w:sz w:val="24"/>
          <w:szCs w:val="24"/>
        </w:rPr>
      </w:pPr>
      <w:r w:rsidRPr="00BA7CE0">
        <w:rPr>
          <w:sz w:val="24"/>
          <w:szCs w:val="24"/>
        </w:rPr>
        <w:t>Подготовить презентацию «Японская экономическая модель: истоки японского чуда».</w:t>
      </w:r>
    </w:p>
    <w:p w:rsidR="00F50B0E" w:rsidRPr="00BA7CE0" w:rsidRDefault="00F50B0E" w:rsidP="00F50B0E">
      <w:pPr>
        <w:numPr>
          <w:ilvl w:val="0"/>
          <w:numId w:val="57"/>
        </w:numPr>
        <w:tabs>
          <w:tab w:val="clear" w:pos="720"/>
          <w:tab w:val="num" w:pos="1080"/>
        </w:tabs>
        <w:ind w:left="0" w:firstLine="709"/>
        <w:jc w:val="both"/>
        <w:rPr>
          <w:sz w:val="24"/>
          <w:szCs w:val="24"/>
        </w:rPr>
      </w:pPr>
      <w:r w:rsidRPr="00BA7CE0">
        <w:rPr>
          <w:sz w:val="24"/>
          <w:szCs w:val="24"/>
        </w:rPr>
        <w:t>Подготовить презентацию «Особенности китайского предпринимательства».</w:t>
      </w:r>
    </w:p>
    <w:p w:rsidR="00F50B0E" w:rsidRPr="00BA7CE0" w:rsidRDefault="00F50B0E" w:rsidP="00F50B0E">
      <w:pPr>
        <w:numPr>
          <w:ilvl w:val="0"/>
          <w:numId w:val="57"/>
        </w:numPr>
        <w:tabs>
          <w:tab w:val="clear" w:pos="720"/>
          <w:tab w:val="num" w:pos="1080"/>
        </w:tabs>
        <w:ind w:left="0" w:firstLine="709"/>
        <w:jc w:val="both"/>
        <w:rPr>
          <w:sz w:val="24"/>
          <w:szCs w:val="24"/>
        </w:rPr>
      </w:pPr>
      <w:r w:rsidRPr="00BA7CE0">
        <w:rPr>
          <w:sz w:val="24"/>
          <w:szCs w:val="24"/>
        </w:rPr>
        <w:t>Написать эссе «Предприниматель в буржуазном обществе: герой, изгой, «типичный представитель»?</w:t>
      </w:r>
    </w:p>
    <w:p w:rsidR="00F50B0E" w:rsidRPr="00BA7CE0" w:rsidRDefault="00F50B0E" w:rsidP="00F50B0E">
      <w:pPr>
        <w:numPr>
          <w:ilvl w:val="0"/>
          <w:numId w:val="57"/>
        </w:numPr>
        <w:tabs>
          <w:tab w:val="clear" w:pos="720"/>
          <w:tab w:val="num" w:pos="1080"/>
        </w:tabs>
        <w:ind w:left="0" w:firstLine="709"/>
        <w:jc w:val="both"/>
        <w:rPr>
          <w:sz w:val="24"/>
          <w:szCs w:val="24"/>
        </w:rPr>
      </w:pPr>
      <w:r w:rsidRPr="00BA7CE0">
        <w:rPr>
          <w:sz w:val="24"/>
          <w:szCs w:val="24"/>
        </w:rPr>
        <w:t>Написать эссе «Женское предпринимательство»</w:t>
      </w:r>
    </w:p>
    <w:p w:rsidR="00F50B0E" w:rsidRPr="00BA7CE0" w:rsidRDefault="00F50B0E" w:rsidP="00F50B0E">
      <w:pPr>
        <w:numPr>
          <w:ilvl w:val="0"/>
          <w:numId w:val="57"/>
        </w:numPr>
        <w:tabs>
          <w:tab w:val="clear" w:pos="720"/>
          <w:tab w:val="num" w:pos="1080"/>
        </w:tabs>
        <w:ind w:left="0" w:firstLine="709"/>
        <w:jc w:val="both"/>
        <w:rPr>
          <w:sz w:val="24"/>
          <w:szCs w:val="24"/>
        </w:rPr>
      </w:pPr>
      <w:r w:rsidRPr="00BA7CE0">
        <w:rPr>
          <w:sz w:val="24"/>
          <w:szCs w:val="24"/>
        </w:rPr>
        <w:t>Написать эссе «Этнический бизнес: социальные предпосылки его существования и развития».</w:t>
      </w:r>
    </w:p>
    <w:p w:rsidR="00F50B0E" w:rsidRPr="00BA7CE0" w:rsidRDefault="00F50B0E" w:rsidP="00F50B0E">
      <w:pPr>
        <w:numPr>
          <w:ilvl w:val="0"/>
          <w:numId w:val="57"/>
        </w:numPr>
        <w:tabs>
          <w:tab w:val="clear" w:pos="720"/>
          <w:tab w:val="num" w:pos="1080"/>
        </w:tabs>
        <w:ind w:left="0" w:firstLine="709"/>
        <w:jc w:val="both"/>
        <w:rPr>
          <w:sz w:val="24"/>
          <w:szCs w:val="24"/>
        </w:rPr>
      </w:pPr>
      <w:r w:rsidRPr="00BA7CE0">
        <w:rPr>
          <w:sz w:val="24"/>
          <w:szCs w:val="24"/>
        </w:rPr>
        <w:t>Написать эссе «Социальный портрет современного российского предпринимателя».</w:t>
      </w:r>
    </w:p>
    <w:p w:rsidR="00F50B0E" w:rsidRPr="00BA7CE0" w:rsidRDefault="00F50B0E" w:rsidP="00F50B0E">
      <w:pPr>
        <w:numPr>
          <w:ilvl w:val="0"/>
          <w:numId w:val="57"/>
        </w:numPr>
        <w:tabs>
          <w:tab w:val="clear" w:pos="720"/>
          <w:tab w:val="num" w:pos="1080"/>
        </w:tabs>
        <w:ind w:left="0" w:firstLine="709"/>
        <w:jc w:val="both"/>
        <w:rPr>
          <w:sz w:val="24"/>
          <w:szCs w:val="24"/>
        </w:rPr>
      </w:pPr>
      <w:r w:rsidRPr="00BA7CE0">
        <w:rPr>
          <w:sz w:val="24"/>
          <w:szCs w:val="24"/>
        </w:rPr>
        <w:t>Написать эссе «Основные проблемы во взаимоотношениях бизнеса и государства в сфере социальной ответственности бизнеса».</w:t>
      </w:r>
    </w:p>
    <w:p w:rsidR="00F50B0E" w:rsidRPr="00BA7CE0" w:rsidRDefault="00F50B0E" w:rsidP="00F50B0E">
      <w:pPr>
        <w:numPr>
          <w:ilvl w:val="0"/>
          <w:numId w:val="57"/>
        </w:numPr>
        <w:tabs>
          <w:tab w:val="clear" w:pos="720"/>
          <w:tab w:val="num" w:pos="1080"/>
        </w:tabs>
        <w:ind w:left="0" w:firstLine="709"/>
        <w:jc w:val="both"/>
        <w:rPr>
          <w:sz w:val="24"/>
          <w:szCs w:val="24"/>
        </w:rPr>
      </w:pPr>
      <w:r w:rsidRPr="00BA7CE0">
        <w:rPr>
          <w:sz w:val="24"/>
          <w:szCs w:val="24"/>
        </w:rPr>
        <w:t>Написать эссе «Этапы развития предпринимательства в постсоветской России»</w:t>
      </w:r>
    </w:p>
    <w:p w:rsidR="00F50B0E" w:rsidRPr="00BA7CE0" w:rsidRDefault="00F50B0E" w:rsidP="00F50B0E">
      <w:pPr>
        <w:numPr>
          <w:ilvl w:val="0"/>
          <w:numId w:val="57"/>
        </w:numPr>
        <w:tabs>
          <w:tab w:val="clear" w:pos="720"/>
          <w:tab w:val="num" w:pos="1080"/>
        </w:tabs>
        <w:ind w:left="0" w:firstLine="709"/>
        <w:jc w:val="both"/>
        <w:rPr>
          <w:sz w:val="24"/>
          <w:szCs w:val="24"/>
        </w:rPr>
      </w:pPr>
      <w:r w:rsidRPr="00BA7CE0">
        <w:rPr>
          <w:sz w:val="24"/>
          <w:szCs w:val="24"/>
        </w:rPr>
        <w:t>Написать эссе «Социально-демографические и психологические особенности потенциальных предпринимателей»</w:t>
      </w:r>
    </w:p>
    <w:p w:rsidR="00F50B0E" w:rsidRPr="00BA7CE0" w:rsidRDefault="00F50B0E" w:rsidP="00F50B0E">
      <w:pPr>
        <w:numPr>
          <w:ilvl w:val="0"/>
          <w:numId w:val="57"/>
        </w:numPr>
        <w:tabs>
          <w:tab w:val="clear" w:pos="720"/>
          <w:tab w:val="num" w:pos="1080"/>
        </w:tabs>
        <w:ind w:left="0" w:firstLine="709"/>
        <w:jc w:val="both"/>
        <w:rPr>
          <w:sz w:val="24"/>
          <w:szCs w:val="24"/>
        </w:rPr>
      </w:pPr>
      <w:r w:rsidRPr="00BA7CE0">
        <w:rPr>
          <w:sz w:val="24"/>
          <w:szCs w:val="24"/>
        </w:rPr>
        <w:t>Написать эссе «Сетевой подход в социологии предпринимательства»</w:t>
      </w:r>
    </w:p>
    <w:p w:rsidR="00F50B0E" w:rsidRPr="00BA7CE0" w:rsidRDefault="00F50B0E" w:rsidP="00F50B0E">
      <w:pPr>
        <w:numPr>
          <w:ilvl w:val="0"/>
          <w:numId w:val="57"/>
        </w:numPr>
        <w:tabs>
          <w:tab w:val="clear" w:pos="720"/>
          <w:tab w:val="num" w:pos="1080"/>
        </w:tabs>
        <w:ind w:left="0" w:firstLine="709"/>
        <w:jc w:val="both"/>
        <w:rPr>
          <w:sz w:val="24"/>
          <w:szCs w:val="24"/>
        </w:rPr>
      </w:pPr>
      <w:r w:rsidRPr="00BA7CE0">
        <w:rPr>
          <w:sz w:val="24"/>
          <w:szCs w:val="24"/>
        </w:rPr>
        <w:t>Написать эссе «Роль государства как создателя институциональной среды в переходной экономике».</w:t>
      </w:r>
    </w:p>
    <w:p w:rsidR="00F50B0E" w:rsidRPr="00BA7CE0" w:rsidRDefault="00F50B0E" w:rsidP="00F50B0E">
      <w:pPr>
        <w:numPr>
          <w:ilvl w:val="0"/>
          <w:numId w:val="57"/>
        </w:numPr>
        <w:tabs>
          <w:tab w:val="clear" w:pos="720"/>
          <w:tab w:val="num" w:pos="1080"/>
        </w:tabs>
        <w:ind w:left="0" w:firstLine="709"/>
        <w:jc w:val="both"/>
        <w:rPr>
          <w:sz w:val="24"/>
          <w:szCs w:val="24"/>
        </w:rPr>
      </w:pPr>
      <w:r w:rsidRPr="00BA7CE0">
        <w:rPr>
          <w:sz w:val="24"/>
          <w:szCs w:val="24"/>
        </w:rPr>
        <w:t>Написать эссе «Новейшие формы «силового предпринимательства в России».</w:t>
      </w:r>
    </w:p>
    <w:p w:rsidR="00F50B0E" w:rsidRPr="00BA7CE0" w:rsidRDefault="00F50B0E" w:rsidP="00F50B0E">
      <w:pPr>
        <w:numPr>
          <w:ilvl w:val="0"/>
          <w:numId w:val="57"/>
        </w:numPr>
        <w:tabs>
          <w:tab w:val="clear" w:pos="720"/>
          <w:tab w:val="num" w:pos="1080"/>
        </w:tabs>
        <w:ind w:left="0" w:firstLine="709"/>
        <w:jc w:val="both"/>
        <w:rPr>
          <w:sz w:val="24"/>
          <w:szCs w:val="24"/>
        </w:rPr>
      </w:pPr>
      <w:r w:rsidRPr="00BA7CE0">
        <w:rPr>
          <w:sz w:val="24"/>
          <w:szCs w:val="24"/>
        </w:rPr>
        <w:t>Написать эссе «Проблема административных барьеров».</w:t>
      </w:r>
    </w:p>
    <w:p w:rsidR="00F50B0E" w:rsidRPr="00BA7CE0" w:rsidRDefault="00F50B0E" w:rsidP="00F50B0E">
      <w:pPr>
        <w:numPr>
          <w:ilvl w:val="0"/>
          <w:numId w:val="57"/>
        </w:numPr>
        <w:tabs>
          <w:tab w:val="clear" w:pos="720"/>
          <w:tab w:val="num" w:pos="1080"/>
        </w:tabs>
        <w:ind w:left="0" w:firstLine="709"/>
        <w:jc w:val="both"/>
        <w:rPr>
          <w:sz w:val="24"/>
          <w:szCs w:val="24"/>
        </w:rPr>
      </w:pPr>
      <w:r w:rsidRPr="00BA7CE0">
        <w:rPr>
          <w:sz w:val="24"/>
          <w:szCs w:val="24"/>
        </w:rPr>
        <w:lastRenderedPageBreak/>
        <w:t>Написать эссе «Частно-государственное партнерство».</w:t>
      </w:r>
    </w:p>
    <w:p w:rsidR="00F50B0E" w:rsidRPr="00BA7CE0" w:rsidRDefault="00F50B0E" w:rsidP="00F50B0E">
      <w:pPr>
        <w:numPr>
          <w:ilvl w:val="0"/>
          <w:numId w:val="57"/>
        </w:numPr>
        <w:tabs>
          <w:tab w:val="clear" w:pos="720"/>
          <w:tab w:val="num" w:pos="1080"/>
        </w:tabs>
        <w:ind w:left="0" w:firstLine="709"/>
        <w:jc w:val="both"/>
        <w:rPr>
          <w:sz w:val="24"/>
          <w:szCs w:val="24"/>
        </w:rPr>
      </w:pPr>
      <w:r w:rsidRPr="00BA7CE0">
        <w:rPr>
          <w:sz w:val="24"/>
          <w:szCs w:val="24"/>
        </w:rPr>
        <w:t>Написать эссе «Коррупционные практики в России».</w:t>
      </w:r>
    </w:p>
    <w:p w:rsidR="00F50B0E" w:rsidRPr="00BA7CE0" w:rsidRDefault="00F50B0E" w:rsidP="00F50B0E">
      <w:pPr>
        <w:numPr>
          <w:ilvl w:val="0"/>
          <w:numId w:val="57"/>
        </w:numPr>
        <w:tabs>
          <w:tab w:val="clear" w:pos="720"/>
          <w:tab w:val="num" w:pos="1080"/>
        </w:tabs>
        <w:ind w:left="0" w:firstLine="709"/>
        <w:jc w:val="both"/>
        <w:rPr>
          <w:sz w:val="24"/>
          <w:szCs w:val="24"/>
        </w:rPr>
      </w:pPr>
      <w:r w:rsidRPr="00BA7CE0">
        <w:rPr>
          <w:sz w:val="24"/>
          <w:szCs w:val="24"/>
        </w:rPr>
        <w:t>Составить обзор основных российских ресурсов, посвященных социальной ответственности бизнеса.</w:t>
      </w:r>
    </w:p>
    <w:p w:rsidR="00F50B0E" w:rsidRPr="00BA7CE0" w:rsidRDefault="00F50B0E" w:rsidP="00F50B0E">
      <w:pPr>
        <w:numPr>
          <w:ilvl w:val="0"/>
          <w:numId w:val="57"/>
        </w:numPr>
        <w:tabs>
          <w:tab w:val="clear" w:pos="720"/>
          <w:tab w:val="num" w:pos="1080"/>
        </w:tabs>
        <w:ind w:left="0" w:firstLine="709"/>
        <w:jc w:val="both"/>
        <w:rPr>
          <w:sz w:val="24"/>
          <w:szCs w:val="24"/>
        </w:rPr>
      </w:pPr>
      <w:r w:rsidRPr="00BA7CE0">
        <w:rPr>
          <w:sz w:val="24"/>
          <w:szCs w:val="24"/>
        </w:rPr>
        <w:t>Проанализировать основные подходы к развитию теории предпринимательства в зарубежной литературе.</w:t>
      </w:r>
    </w:p>
    <w:p w:rsidR="00F50B0E" w:rsidRPr="00BA7CE0" w:rsidRDefault="00F50B0E" w:rsidP="00F50B0E">
      <w:pPr>
        <w:numPr>
          <w:ilvl w:val="0"/>
          <w:numId w:val="57"/>
        </w:numPr>
        <w:tabs>
          <w:tab w:val="clear" w:pos="720"/>
          <w:tab w:val="num" w:pos="1080"/>
        </w:tabs>
        <w:ind w:left="0" w:firstLine="709"/>
        <w:jc w:val="both"/>
        <w:rPr>
          <w:sz w:val="24"/>
          <w:szCs w:val="24"/>
        </w:rPr>
      </w:pPr>
      <w:r w:rsidRPr="00BA7CE0">
        <w:rPr>
          <w:sz w:val="24"/>
          <w:szCs w:val="24"/>
        </w:rPr>
        <w:t>Проанализировать данные «Глобального мониторинга предпринимательства».</w:t>
      </w:r>
    </w:p>
    <w:p w:rsidR="00F50B0E" w:rsidRPr="00BA7CE0" w:rsidRDefault="00F50B0E" w:rsidP="00F50B0E">
      <w:pPr>
        <w:numPr>
          <w:ilvl w:val="0"/>
          <w:numId w:val="57"/>
        </w:numPr>
        <w:tabs>
          <w:tab w:val="clear" w:pos="720"/>
          <w:tab w:val="num" w:pos="1080"/>
        </w:tabs>
        <w:ind w:left="0" w:firstLine="709"/>
        <w:jc w:val="both"/>
        <w:rPr>
          <w:sz w:val="24"/>
          <w:szCs w:val="24"/>
        </w:rPr>
      </w:pPr>
      <w:r w:rsidRPr="00BA7CE0">
        <w:rPr>
          <w:sz w:val="24"/>
          <w:szCs w:val="24"/>
        </w:rPr>
        <w:t>Составить обзор основных зарубежных сетевых ресурсов по теории предпринимательства.</w:t>
      </w:r>
    </w:p>
    <w:p w:rsidR="00F50B0E" w:rsidRPr="00BA7CE0" w:rsidRDefault="00F50B0E" w:rsidP="00F50B0E">
      <w:pPr>
        <w:numPr>
          <w:ilvl w:val="0"/>
          <w:numId w:val="57"/>
        </w:numPr>
        <w:tabs>
          <w:tab w:val="clear" w:pos="720"/>
          <w:tab w:val="num" w:pos="1080"/>
        </w:tabs>
        <w:ind w:left="0" w:firstLine="709"/>
        <w:jc w:val="both"/>
        <w:rPr>
          <w:sz w:val="24"/>
          <w:szCs w:val="24"/>
        </w:rPr>
      </w:pPr>
      <w:r w:rsidRPr="00BA7CE0">
        <w:rPr>
          <w:sz w:val="24"/>
          <w:szCs w:val="24"/>
        </w:rPr>
        <w:t>Составить обзор основных международных научных конференций по проблемам предпринимательства.</w:t>
      </w:r>
    </w:p>
    <w:p w:rsidR="00F50B0E" w:rsidRPr="00BA7CE0" w:rsidRDefault="00F50B0E" w:rsidP="00F50B0E">
      <w:pPr>
        <w:numPr>
          <w:ilvl w:val="0"/>
          <w:numId w:val="57"/>
        </w:numPr>
        <w:tabs>
          <w:tab w:val="clear" w:pos="720"/>
          <w:tab w:val="num" w:pos="1080"/>
        </w:tabs>
        <w:ind w:left="0" w:firstLine="709"/>
        <w:jc w:val="both"/>
        <w:rPr>
          <w:sz w:val="24"/>
          <w:szCs w:val="24"/>
        </w:rPr>
      </w:pPr>
      <w:r w:rsidRPr="00BA7CE0">
        <w:rPr>
          <w:sz w:val="24"/>
          <w:szCs w:val="24"/>
        </w:rPr>
        <w:t>Составить обзор основных периодических изданий по проблемам теории предпринимательства за рубежом.</w:t>
      </w:r>
    </w:p>
    <w:p w:rsidR="00F50B0E" w:rsidRPr="00BA7CE0" w:rsidRDefault="00F50B0E" w:rsidP="00F50B0E">
      <w:pPr>
        <w:numPr>
          <w:ilvl w:val="1"/>
          <w:numId w:val="60"/>
        </w:numPr>
        <w:rPr>
          <w:b/>
          <w:spacing w:val="-2"/>
          <w:sz w:val="24"/>
          <w:szCs w:val="24"/>
        </w:rPr>
      </w:pPr>
      <w:r w:rsidRPr="00BA7CE0">
        <w:rPr>
          <w:b/>
          <w:spacing w:val="-2"/>
          <w:sz w:val="24"/>
          <w:szCs w:val="24"/>
        </w:rPr>
        <w:t>Тест для промежуточного контроля самостоятельной работы студентов по теме 1.</w:t>
      </w:r>
    </w:p>
    <w:p w:rsidR="00F50B0E" w:rsidRPr="00BA7CE0" w:rsidRDefault="00F50B0E" w:rsidP="00F50B0E">
      <w:pPr>
        <w:numPr>
          <w:ilvl w:val="0"/>
          <w:numId w:val="58"/>
        </w:numPr>
        <w:tabs>
          <w:tab w:val="left" w:pos="1620"/>
        </w:tabs>
        <w:jc w:val="both"/>
        <w:rPr>
          <w:sz w:val="24"/>
          <w:szCs w:val="24"/>
        </w:rPr>
      </w:pPr>
      <w:r w:rsidRPr="00BA7CE0">
        <w:rPr>
          <w:sz w:val="24"/>
          <w:szCs w:val="24"/>
        </w:rPr>
        <w:t>К признакам, характеризующим предпринимательскую деятельность не относится:</w:t>
      </w:r>
    </w:p>
    <w:p w:rsidR="00F50B0E" w:rsidRPr="00BA7CE0" w:rsidRDefault="00F50B0E" w:rsidP="00F50B0E">
      <w:pPr>
        <w:numPr>
          <w:ilvl w:val="1"/>
          <w:numId w:val="58"/>
        </w:numPr>
        <w:tabs>
          <w:tab w:val="left" w:pos="1620"/>
        </w:tabs>
        <w:jc w:val="both"/>
        <w:rPr>
          <w:sz w:val="24"/>
          <w:szCs w:val="24"/>
        </w:rPr>
      </w:pPr>
      <w:r w:rsidRPr="00BA7CE0">
        <w:rPr>
          <w:sz w:val="24"/>
          <w:szCs w:val="24"/>
        </w:rPr>
        <w:t>ориентация на получение прибыли;</w:t>
      </w:r>
    </w:p>
    <w:p w:rsidR="00F50B0E" w:rsidRPr="00BA7CE0" w:rsidRDefault="00F50B0E" w:rsidP="00F50B0E">
      <w:pPr>
        <w:numPr>
          <w:ilvl w:val="1"/>
          <w:numId w:val="58"/>
        </w:numPr>
        <w:tabs>
          <w:tab w:val="left" w:pos="1620"/>
        </w:tabs>
        <w:jc w:val="both"/>
        <w:rPr>
          <w:sz w:val="24"/>
          <w:szCs w:val="24"/>
        </w:rPr>
      </w:pPr>
      <w:r w:rsidRPr="00BA7CE0">
        <w:rPr>
          <w:sz w:val="24"/>
          <w:szCs w:val="24"/>
        </w:rPr>
        <w:t>обоснованный риск;</w:t>
      </w:r>
    </w:p>
    <w:p w:rsidR="00F50B0E" w:rsidRPr="00BA7CE0" w:rsidRDefault="00F50B0E" w:rsidP="00F50B0E">
      <w:pPr>
        <w:numPr>
          <w:ilvl w:val="1"/>
          <w:numId w:val="58"/>
        </w:numPr>
        <w:tabs>
          <w:tab w:val="left" w:pos="1620"/>
        </w:tabs>
        <w:jc w:val="both"/>
        <w:rPr>
          <w:sz w:val="24"/>
          <w:szCs w:val="24"/>
        </w:rPr>
      </w:pPr>
      <w:r w:rsidRPr="00BA7CE0">
        <w:rPr>
          <w:sz w:val="24"/>
          <w:szCs w:val="24"/>
        </w:rPr>
        <w:t>новаторство (поиск новых решений);</w:t>
      </w:r>
    </w:p>
    <w:p w:rsidR="00F50B0E" w:rsidRPr="00BA7CE0" w:rsidRDefault="00F50B0E" w:rsidP="00F50B0E">
      <w:pPr>
        <w:numPr>
          <w:ilvl w:val="1"/>
          <w:numId w:val="58"/>
        </w:numPr>
        <w:tabs>
          <w:tab w:val="left" w:pos="1620"/>
        </w:tabs>
        <w:jc w:val="both"/>
        <w:rPr>
          <w:sz w:val="24"/>
          <w:szCs w:val="24"/>
        </w:rPr>
      </w:pPr>
      <w:r w:rsidRPr="00BA7CE0">
        <w:rPr>
          <w:sz w:val="24"/>
          <w:szCs w:val="24"/>
        </w:rPr>
        <w:t>производство продукта с целью личного потребления.</w:t>
      </w:r>
    </w:p>
    <w:p w:rsidR="00F50B0E" w:rsidRPr="00BA7CE0" w:rsidRDefault="00F50B0E" w:rsidP="00F50B0E">
      <w:pPr>
        <w:numPr>
          <w:ilvl w:val="0"/>
          <w:numId w:val="58"/>
        </w:numPr>
        <w:tabs>
          <w:tab w:val="left" w:pos="1620"/>
        </w:tabs>
        <w:jc w:val="both"/>
        <w:rPr>
          <w:sz w:val="24"/>
          <w:szCs w:val="24"/>
        </w:rPr>
      </w:pPr>
      <w:r w:rsidRPr="00BA7CE0">
        <w:rPr>
          <w:sz w:val="24"/>
          <w:szCs w:val="24"/>
        </w:rPr>
        <w:t>К внешней среде предпринимательства прямого воздействия не относятся:</w:t>
      </w:r>
    </w:p>
    <w:p w:rsidR="00F50B0E" w:rsidRPr="00BA7CE0" w:rsidRDefault="00F50B0E" w:rsidP="00F50B0E">
      <w:pPr>
        <w:numPr>
          <w:ilvl w:val="1"/>
          <w:numId w:val="58"/>
        </w:numPr>
        <w:tabs>
          <w:tab w:val="left" w:pos="1620"/>
        </w:tabs>
        <w:jc w:val="both"/>
        <w:rPr>
          <w:sz w:val="24"/>
          <w:szCs w:val="24"/>
        </w:rPr>
      </w:pPr>
      <w:r w:rsidRPr="00BA7CE0">
        <w:rPr>
          <w:sz w:val="24"/>
          <w:szCs w:val="24"/>
        </w:rPr>
        <w:t>конкуренты;</w:t>
      </w:r>
    </w:p>
    <w:p w:rsidR="00F50B0E" w:rsidRPr="00BA7CE0" w:rsidRDefault="00F50B0E" w:rsidP="00F50B0E">
      <w:pPr>
        <w:numPr>
          <w:ilvl w:val="1"/>
          <w:numId w:val="58"/>
        </w:numPr>
        <w:tabs>
          <w:tab w:val="left" w:pos="1620"/>
        </w:tabs>
        <w:jc w:val="both"/>
        <w:rPr>
          <w:sz w:val="24"/>
          <w:szCs w:val="24"/>
        </w:rPr>
      </w:pPr>
      <w:r w:rsidRPr="00BA7CE0">
        <w:rPr>
          <w:sz w:val="24"/>
          <w:szCs w:val="24"/>
        </w:rPr>
        <w:t>потребители;</w:t>
      </w:r>
    </w:p>
    <w:p w:rsidR="00F50B0E" w:rsidRPr="00BA7CE0" w:rsidRDefault="00F50B0E" w:rsidP="00F50B0E">
      <w:pPr>
        <w:numPr>
          <w:ilvl w:val="1"/>
          <w:numId w:val="58"/>
        </w:numPr>
        <w:tabs>
          <w:tab w:val="left" w:pos="1620"/>
        </w:tabs>
        <w:jc w:val="both"/>
        <w:rPr>
          <w:sz w:val="24"/>
          <w:szCs w:val="24"/>
        </w:rPr>
      </w:pPr>
      <w:r w:rsidRPr="00BA7CE0">
        <w:rPr>
          <w:sz w:val="24"/>
          <w:szCs w:val="24"/>
        </w:rPr>
        <w:t>муниципальные органы власти;</w:t>
      </w:r>
    </w:p>
    <w:p w:rsidR="00F50B0E" w:rsidRPr="00BA7CE0" w:rsidRDefault="00F50B0E" w:rsidP="00F50B0E">
      <w:pPr>
        <w:numPr>
          <w:ilvl w:val="1"/>
          <w:numId w:val="58"/>
        </w:numPr>
        <w:tabs>
          <w:tab w:val="left" w:pos="1620"/>
        </w:tabs>
        <w:jc w:val="both"/>
        <w:rPr>
          <w:sz w:val="24"/>
          <w:szCs w:val="24"/>
        </w:rPr>
      </w:pPr>
      <w:r w:rsidRPr="00BA7CE0">
        <w:rPr>
          <w:sz w:val="24"/>
          <w:szCs w:val="24"/>
        </w:rPr>
        <w:t>контактные аудитории.</w:t>
      </w:r>
    </w:p>
    <w:p w:rsidR="00F50B0E" w:rsidRPr="00BA7CE0" w:rsidRDefault="00F50B0E" w:rsidP="00F50B0E">
      <w:pPr>
        <w:numPr>
          <w:ilvl w:val="0"/>
          <w:numId w:val="58"/>
        </w:numPr>
        <w:tabs>
          <w:tab w:val="left" w:pos="1620"/>
        </w:tabs>
        <w:jc w:val="both"/>
        <w:rPr>
          <w:sz w:val="24"/>
          <w:szCs w:val="24"/>
        </w:rPr>
      </w:pPr>
      <w:r w:rsidRPr="00BA7CE0">
        <w:rPr>
          <w:sz w:val="24"/>
          <w:szCs w:val="24"/>
        </w:rPr>
        <w:t>Какой доход приносит фактор предпринимательская способность:</w:t>
      </w:r>
    </w:p>
    <w:p w:rsidR="00F50B0E" w:rsidRPr="00BA7CE0" w:rsidRDefault="00F50B0E" w:rsidP="00F50B0E">
      <w:pPr>
        <w:numPr>
          <w:ilvl w:val="1"/>
          <w:numId w:val="58"/>
        </w:numPr>
        <w:tabs>
          <w:tab w:val="left" w:pos="1620"/>
        </w:tabs>
        <w:jc w:val="both"/>
        <w:rPr>
          <w:sz w:val="24"/>
          <w:szCs w:val="24"/>
        </w:rPr>
      </w:pPr>
      <w:r w:rsidRPr="00BA7CE0">
        <w:rPr>
          <w:sz w:val="24"/>
          <w:szCs w:val="24"/>
        </w:rPr>
        <w:t>процент;</w:t>
      </w:r>
    </w:p>
    <w:p w:rsidR="00F50B0E" w:rsidRPr="00BA7CE0" w:rsidRDefault="00F50B0E" w:rsidP="00F50B0E">
      <w:pPr>
        <w:numPr>
          <w:ilvl w:val="1"/>
          <w:numId w:val="58"/>
        </w:numPr>
        <w:tabs>
          <w:tab w:val="left" w:pos="1620"/>
        </w:tabs>
        <w:jc w:val="both"/>
        <w:rPr>
          <w:sz w:val="24"/>
          <w:szCs w:val="24"/>
        </w:rPr>
      </w:pPr>
      <w:r w:rsidRPr="00BA7CE0">
        <w:rPr>
          <w:sz w:val="24"/>
          <w:szCs w:val="24"/>
        </w:rPr>
        <w:t>рента;</w:t>
      </w:r>
    </w:p>
    <w:p w:rsidR="00F50B0E" w:rsidRPr="00BA7CE0" w:rsidRDefault="00F50B0E" w:rsidP="00F50B0E">
      <w:pPr>
        <w:numPr>
          <w:ilvl w:val="1"/>
          <w:numId w:val="58"/>
        </w:numPr>
        <w:tabs>
          <w:tab w:val="left" w:pos="1620"/>
        </w:tabs>
        <w:jc w:val="both"/>
        <w:rPr>
          <w:sz w:val="24"/>
          <w:szCs w:val="24"/>
        </w:rPr>
      </w:pPr>
      <w:r w:rsidRPr="00BA7CE0">
        <w:rPr>
          <w:sz w:val="24"/>
          <w:szCs w:val="24"/>
        </w:rPr>
        <w:t>заработная плата;</w:t>
      </w:r>
    </w:p>
    <w:p w:rsidR="00F50B0E" w:rsidRPr="00BA7CE0" w:rsidRDefault="00F50B0E" w:rsidP="00F50B0E">
      <w:pPr>
        <w:numPr>
          <w:ilvl w:val="1"/>
          <w:numId w:val="58"/>
        </w:numPr>
        <w:tabs>
          <w:tab w:val="left" w:pos="1620"/>
        </w:tabs>
        <w:jc w:val="both"/>
        <w:rPr>
          <w:sz w:val="24"/>
          <w:szCs w:val="24"/>
        </w:rPr>
      </w:pPr>
      <w:r w:rsidRPr="00BA7CE0">
        <w:rPr>
          <w:sz w:val="24"/>
          <w:szCs w:val="24"/>
        </w:rPr>
        <w:t>прибыль.</w:t>
      </w:r>
    </w:p>
    <w:p w:rsidR="00F50B0E" w:rsidRPr="00BA7CE0" w:rsidRDefault="00F50B0E" w:rsidP="00F50B0E">
      <w:pPr>
        <w:numPr>
          <w:ilvl w:val="0"/>
          <w:numId w:val="58"/>
        </w:numPr>
        <w:rPr>
          <w:sz w:val="24"/>
          <w:szCs w:val="24"/>
        </w:rPr>
      </w:pPr>
      <w:r w:rsidRPr="00BA7CE0">
        <w:rPr>
          <w:sz w:val="24"/>
          <w:szCs w:val="24"/>
        </w:rPr>
        <w:t>Термин предприниматель впервые применил:</w:t>
      </w:r>
    </w:p>
    <w:p w:rsidR="00F50B0E" w:rsidRPr="00BA7CE0" w:rsidRDefault="00F50B0E" w:rsidP="00F50B0E">
      <w:pPr>
        <w:numPr>
          <w:ilvl w:val="1"/>
          <w:numId w:val="58"/>
        </w:numPr>
        <w:rPr>
          <w:sz w:val="24"/>
          <w:szCs w:val="24"/>
        </w:rPr>
      </w:pPr>
      <w:r w:rsidRPr="00BA7CE0">
        <w:rPr>
          <w:sz w:val="24"/>
          <w:szCs w:val="24"/>
        </w:rPr>
        <w:t>В. Зомбарт;</w:t>
      </w:r>
    </w:p>
    <w:p w:rsidR="00F50B0E" w:rsidRPr="00BA7CE0" w:rsidRDefault="00F50B0E" w:rsidP="00F50B0E">
      <w:pPr>
        <w:numPr>
          <w:ilvl w:val="1"/>
          <w:numId w:val="58"/>
        </w:numPr>
        <w:rPr>
          <w:sz w:val="24"/>
          <w:szCs w:val="24"/>
        </w:rPr>
      </w:pPr>
      <w:r w:rsidRPr="00BA7CE0">
        <w:rPr>
          <w:sz w:val="24"/>
          <w:szCs w:val="24"/>
        </w:rPr>
        <w:t>Р. Кантильон;</w:t>
      </w:r>
    </w:p>
    <w:p w:rsidR="00F50B0E" w:rsidRPr="00BA7CE0" w:rsidRDefault="00F50B0E" w:rsidP="00F50B0E">
      <w:pPr>
        <w:numPr>
          <w:ilvl w:val="1"/>
          <w:numId w:val="58"/>
        </w:numPr>
        <w:rPr>
          <w:sz w:val="24"/>
          <w:szCs w:val="24"/>
        </w:rPr>
      </w:pPr>
      <w:r w:rsidRPr="00BA7CE0">
        <w:rPr>
          <w:sz w:val="24"/>
          <w:szCs w:val="24"/>
        </w:rPr>
        <w:t>К. Маркс;</w:t>
      </w:r>
    </w:p>
    <w:p w:rsidR="00F50B0E" w:rsidRPr="00BA7CE0" w:rsidRDefault="00F50B0E" w:rsidP="00F50B0E">
      <w:pPr>
        <w:numPr>
          <w:ilvl w:val="1"/>
          <w:numId w:val="58"/>
        </w:numPr>
        <w:rPr>
          <w:sz w:val="24"/>
          <w:szCs w:val="24"/>
        </w:rPr>
      </w:pPr>
      <w:r w:rsidRPr="00BA7CE0">
        <w:rPr>
          <w:sz w:val="24"/>
          <w:szCs w:val="24"/>
        </w:rPr>
        <w:t>А. Маршалл.</w:t>
      </w:r>
    </w:p>
    <w:p w:rsidR="00F50B0E" w:rsidRPr="00BA7CE0" w:rsidRDefault="00F50B0E" w:rsidP="00F50B0E">
      <w:pPr>
        <w:numPr>
          <w:ilvl w:val="0"/>
          <w:numId w:val="58"/>
        </w:numPr>
        <w:tabs>
          <w:tab w:val="left" w:pos="1620"/>
        </w:tabs>
        <w:rPr>
          <w:sz w:val="24"/>
          <w:szCs w:val="24"/>
        </w:rPr>
      </w:pPr>
      <w:r w:rsidRPr="00BA7CE0">
        <w:rPr>
          <w:sz w:val="24"/>
          <w:szCs w:val="24"/>
        </w:rPr>
        <w:t>Роль предпринимателя как новатора наиболее полно раскрыл:</w:t>
      </w:r>
    </w:p>
    <w:p w:rsidR="00F50B0E" w:rsidRPr="00BA7CE0" w:rsidRDefault="00F50B0E" w:rsidP="00F50B0E">
      <w:pPr>
        <w:numPr>
          <w:ilvl w:val="1"/>
          <w:numId w:val="58"/>
        </w:numPr>
        <w:tabs>
          <w:tab w:val="left" w:pos="1620"/>
        </w:tabs>
        <w:rPr>
          <w:sz w:val="24"/>
          <w:szCs w:val="24"/>
        </w:rPr>
      </w:pPr>
      <w:r w:rsidRPr="00BA7CE0">
        <w:rPr>
          <w:sz w:val="24"/>
          <w:szCs w:val="24"/>
        </w:rPr>
        <w:t>П. Самуэльсон;</w:t>
      </w:r>
    </w:p>
    <w:p w:rsidR="00F50B0E" w:rsidRPr="00BA7CE0" w:rsidRDefault="00F50B0E" w:rsidP="00F50B0E">
      <w:pPr>
        <w:numPr>
          <w:ilvl w:val="1"/>
          <w:numId w:val="58"/>
        </w:numPr>
        <w:tabs>
          <w:tab w:val="left" w:pos="1620"/>
        </w:tabs>
        <w:rPr>
          <w:sz w:val="24"/>
          <w:szCs w:val="24"/>
        </w:rPr>
      </w:pPr>
      <w:r w:rsidRPr="00BA7CE0">
        <w:rPr>
          <w:sz w:val="24"/>
          <w:szCs w:val="24"/>
        </w:rPr>
        <w:t>П. Друкер;</w:t>
      </w:r>
    </w:p>
    <w:p w:rsidR="00F50B0E" w:rsidRPr="00BA7CE0" w:rsidRDefault="00F50B0E" w:rsidP="00F50B0E">
      <w:pPr>
        <w:numPr>
          <w:ilvl w:val="1"/>
          <w:numId w:val="58"/>
        </w:numPr>
        <w:tabs>
          <w:tab w:val="left" w:pos="1620"/>
        </w:tabs>
        <w:rPr>
          <w:sz w:val="24"/>
          <w:szCs w:val="24"/>
        </w:rPr>
      </w:pPr>
      <w:r w:rsidRPr="00BA7CE0">
        <w:rPr>
          <w:sz w:val="24"/>
          <w:szCs w:val="24"/>
        </w:rPr>
        <w:t>Й. Шумпетер;</w:t>
      </w:r>
    </w:p>
    <w:p w:rsidR="00F50B0E" w:rsidRPr="00BA7CE0" w:rsidRDefault="00F50B0E" w:rsidP="00F50B0E">
      <w:pPr>
        <w:numPr>
          <w:ilvl w:val="1"/>
          <w:numId w:val="58"/>
        </w:numPr>
        <w:tabs>
          <w:tab w:val="left" w:pos="1620"/>
        </w:tabs>
        <w:rPr>
          <w:sz w:val="24"/>
          <w:szCs w:val="24"/>
        </w:rPr>
      </w:pPr>
      <w:r w:rsidRPr="00BA7CE0">
        <w:rPr>
          <w:sz w:val="24"/>
          <w:szCs w:val="24"/>
        </w:rPr>
        <w:t>А. Смит.</w:t>
      </w:r>
    </w:p>
    <w:p w:rsidR="00F50B0E" w:rsidRPr="00BA7CE0" w:rsidRDefault="00F50B0E" w:rsidP="00F50B0E">
      <w:pPr>
        <w:numPr>
          <w:ilvl w:val="0"/>
          <w:numId w:val="58"/>
        </w:numPr>
        <w:rPr>
          <w:sz w:val="24"/>
          <w:szCs w:val="24"/>
        </w:rPr>
      </w:pPr>
      <w:r w:rsidRPr="00BA7CE0">
        <w:rPr>
          <w:sz w:val="24"/>
          <w:szCs w:val="24"/>
        </w:rPr>
        <w:t>Российское предпринимательство начало бурно развиваться в период правления:</w:t>
      </w:r>
    </w:p>
    <w:p w:rsidR="00F50B0E" w:rsidRPr="00BA7CE0" w:rsidRDefault="00F50B0E" w:rsidP="00F50B0E">
      <w:pPr>
        <w:numPr>
          <w:ilvl w:val="1"/>
          <w:numId w:val="58"/>
        </w:numPr>
        <w:rPr>
          <w:sz w:val="24"/>
          <w:szCs w:val="24"/>
        </w:rPr>
      </w:pPr>
      <w:r w:rsidRPr="00BA7CE0">
        <w:rPr>
          <w:sz w:val="24"/>
          <w:szCs w:val="24"/>
        </w:rPr>
        <w:t xml:space="preserve">Екатерины </w:t>
      </w:r>
      <w:r w:rsidRPr="00BA7CE0">
        <w:rPr>
          <w:sz w:val="24"/>
          <w:szCs w:val="24"/>
          <w:lang w:val="en-US"/>
        </w:rPr>
        <w:t>II;</w:t>
      </w:r>
    </w:p>
    <w:p w:rsidR="00F50B0E" w:rsidRPr="00BA7CE0" w:rsidRDefault="00F50B0E" w:rsidP="00F50B0E">
      <w:pPr>
        <w:numPr>
          <w:ilvl w:val="1"/>
          <w:numId w:val="58"/>
        </w:numPr>
        <w:rPr>
          <w:sz w:val="24"/>
          <w:szCs w:val="24"/>
        </w:rPr>
      </w:pPr>
      <w:r w:rsidRPr="00BA7CE0">
        <w:rPr>
          <w:sz w:val="24"/>
          <w:szCs w:val="24"/>
        </w:rPr>
        <w:t xml:space="preserve">Петра </w:t>
      </w:r>
      <w:r w:rsidRPr="00BA7CE0">
        <w:rPr>
          <w:sz w:val="24"/>
          <w:szCs w:val="24"/>
          <w:lang w:val="en-US"/>
        </w:rPr>
        <w:t>I;</w:t>
      </w:r>
    </w:p>
    <w:p w:rsidR="00F50B0E" w:rsidRPr="00BA7CE0" w:rsidRDefault="00F50B0E" w:rsidP="00F50B0E">
      <w:pPr>
        <w:numPr>
          <w:ilvl w:val="1"/>
          <w:numId w:val="58"/>
        </w:numPr>
        <w:rPr>
          <w:sz w:val="24"/>
          <w:szCs w:val="24"/>
        </w:rPr>
      </w:pPr>
      <w:r w:rsidRPr="00BA7CE0">
        <w:rPr>
          <w:sz w:val="24"/>
          <w:szCs w:val="24"/>
        </w:rPr>
        <w:t>Алексея Михайловича;</w:t>
      </w:r>
    </w:p>
    <w:p w:rsidR="00F50B0E" w:rsidRPr="00BA7CE0" w:rsidRDefault="00F50B0E" w:rsidP="00F50B0E">
      <w:pPr>
        <w:numPr>
          <w:ilvl w:val="1"/>
          <w:numId w:val="58"/>
        </w:numPr>
        <w:rPr>
          <w:sz w:val="24"/>
          <w:szCs w:val="24"/>
        </w:rPr>
      </w:pPr>
      <w:r w:rsidRPr="00BA7CE0">
        <w:rPr>
          <w:sz w:val="24"/>
          <w:szCs w:val="24"/>
        </w:rPr>
        <w:t xml:space="preserve">Александра </w:t>
      </w:r>
      <w:r w:rsidRPr="00BA7CE0">
        <w:rPr>
          <w:sz w:val="24"/>
          <w:szCs w:val="24"/>
          <w:lang w:val="en-US"/>
        </w:rPr>
        <w:t>III</w:t>
      </w:r>
      <w:r w:rsidRPr="00BA7CE0">
        <w:rPr>
          <w:sz w:val="24"/>
          <w:szCs w:val="24"/>
        </w:rPr>
        <w:t>.</w:t>
      </w:r>
    </w:p>
    <w:p w:rsidR="00F50B0E" w:rsidRPr="00BA7CE0" w:rsidRDefault="00F50B0E" w:rsidP="00F50B0E">
      <w:pPr>
        <w:numPr>
          <w:ilvl w:val="0"/>
          <w:numId w:val="58"/>
        </w:numPr>
        <w:rPr>
          <w:sz w:val="24"/>
          <w:szCs w:val="24"/>
        </w:rPr>
      </w:pPr>
      <w:r w:rsidRPr="00BA7CE0">
        <w:rPr>
          <w:sz w:val="24"/>
          <w:szCs w:val="24"/>
        </w:rPr>
        <w:t>В роли предпринимателя не может выступать:</w:t>
      </w:r>
    </w:p>
    <w:p w:rsidR="00F50B0E" w:rsidRPr="00BA7CE0" w:rsidRDefault="00F50B0E" w:rsidP="00F50B0E">
      <w:pPr>
        <w:numPr>
          <w:ilvl w:val="1"/>
          <w:numId w:val="58"/>
        </w:numPr>
        <w:rPr>
          <w:sz w:val="24"/>
          <w:szCs w:val="24"/>
        </w:rPr>
      </w:pPr>
      <w:r w:rsidRPr="00BA7CE0">
        <w:rPr>
          <w:sz w:val="24"/>
          <w:szCs w:val="24"/>
        </w:rPr>
        <w:t>собственник;</w:t>
      </w:r>
    </w:p>
    <w:p w:rsidR="00F50B0E" w:rsidRPr="00BA7CE0" w:rsidRDefault="00F50B0E" w:rsidP="00F50B0E">
      <w:pPr>
        <w:numPr>
          <w:ilvl w:val="1"/>
          <w:numId w:val="58"/>
        </w:numPr>
        <w:rPr>
          <w:sz w:val="24"/>
          <w:szCs w:val="24"/>
        </w:rPr>
      </w:pPr>
      <w:r w:rsidRPr="00BA7CE0">
        <w:rPr>
          <w:sz w:val="24"/>
          <w:szCs w:val="24"/>
        </w:rPr>
        <w:t>менеджер;</w:t>
      </w:r>
    </w:p>
    <w:p w:rsidR="00F50B0E" w:rsidRPr="00BA7CE0" w:rsidRDefault="00F50B0E" w:rsidP="00F50B0E">
      <w:pPr>
        <w:numPr>
          <w:ilvl w:val="1"/>
          <w:numId w:val="58"/>
        </w:numPr>
        <w:rPr>
          <w:sz w:val="24"/>
          <w:szCs w:val="24"/>
        </w:rPr>
      </w:pPr>
      <w:r w:rsidRPr="00BA7CE0">
        <w:rPr>
          <w:sz w:val="24"/>
          <w:szCs w:val="24"/>
        </w:rPr>
        <w:t>бизнесмен;</w:t>
      </w:r>
    </w:p>
    <w:p w:rsidR="00F50B0E" w:rsidRPr="00BA7CE0" w:rsidRDefault="00F50B0E" w:rsidP="00F50B0E">
      <w:pPr>
        <w:numPr>
          <w:ilvl w:val="1"/>
          <w:numId w:val="58"/>
        </w:numPr>
        <w:rPr>
          <w:sz w:val="24"/>
          <w:szCs w:val="24"/>
        </w:rPr>
      </w:pPr>
      <w:r w:rsidRPr="00BA7CE0">
        <w:rPr>
          <w:sz w:val="24"/>
          <w:szCs w:val="24"/>
        </w:rPr>
        <w:t>мерчендайзер.</w:t>
      </w:r>
    </w:p>
    <w:p w:rsidR="00F50B0E" w:rsidRPr="00BA7CE0" w:rsidRDefault="00F50B0E" w:rsidP="00F50B0E">
      <w:pPr>
        <w:numPr>
          <w:ilvl w:val="0"/>
          <w:numId w:val="58"/>
        </w:numPr>
        <w:tabs>
          <w:tab w:val="left" w:pos="1620"/>
        </w:tabs>
        <w:jc w:val="both"/>
        <w:rPr>
          <w:sz w:val="24"/>
          <w:szCs w:val="24"/>
        </w:rPr>
      </w:pPr>
      <w:r w:rsidRPr="00BA7CE0">
        <w:rPr>
          <w:sz w:val="24"/>
          <w:szCs w:val="24"/>
        </w:rPr>
        <w:t>Главной целью предпринимательской деятельности является:</w:t>
      </w:r>
    </w:p>
    <w:p w:rsidR="00F50B0E" w:rsidRPr="00BA7CE0" w:rsidRDefault="00F50B0E" w:rsidP="00F50B0E">
      <w:pPr>
        <w:numPr>
          <w:ilvl w:val="1"/>
          <w:numId w:val="58"/>
        </w:numPr>
        <w:tabs>
          <w:tab w:val="left" w:pos="1620"/>
        </w:tabs>
        <w:jc w:val="both"/>
        <w:rPr>
          <w:sz w:val="24"/>
          <w:szCs w:val="24"/>
        </w:rPr>
      </w:pPr>
      <w:r w:rsidRPr="00BA7CE0">
        <w:rPr>
          <w:sz w:val="24"/>
          <w:szCs w:val="24"/>
        </w:rPr>
        <w:t>удовлетворение потребностей потребителей;</w:t>
      </w:r>
    </w:p>
    <w:p w:rsidR="00F50B0E" w:rsidRPr="00BA7CE0" w:rsidRDefault="00F50B0E" w:rsidP="00F50B0E">
      <w:pPr>
        <w:numPr>
          <w:ilvl w:val="1"/>
          <w:numId w:val="58"/>
        </w:numPr>
        <w:tabs>
          <w:tab w:val="left" w:pos="1620"/>
        </w:tabs>
        <w:jc w:val="both"/>
        <w:rPr>
          <w:sz w:val="24"/>
          <w:szCs w:val="24"/>
        </w:rPr>
      </w:pPr>
      <w:r w:rsidRPr="00BA7CE0">
        <w:rPr>
          <w:sz w:val="24"/>
          <w:szCs w:val="24"/>
        </w:rPr>
        <w:lastRenderedPageBreak/>
        <w:t>создание валового внутреннего продукта;</w:t>
      </w:r>
    </w:p>
    <w:p w:rsidR="00F50B0E" w:rsidRPr="00BA7CE0" w:rsidRDefault="00F50B0E" w:rsidP="00F50B0E">
      <w:pPr>
        <w:numPr>
          <w:ilvl w:val="1"/>
          <w:numId w:val="58"/>
        </w:numPr>
        <w:tabs>
          <w:tab w:val="left" w:pos="1620"/>
        </w:tabs>
        <w:jc w:val="both"/>
        <w:rPr>
          <w:sz w:val="24"/>
          <w:szCs w:val="24"/>
        </w:rPr>
      </w:pPr>
      <w:r w:rsidRPr="00BA7CE0">
        <w:rPr>
          <w:sz w:val="24"/>
          <w:szCs w:val="24"/>
        </w:rPr>
        <w:t>получение прибыли;</w:t>
      </w:r>
    </w:p>
    <w:p w:rsidR="00F50B0E" w:rsidRPr="00BA7CE0" w:rsidRDefault="00F50B0E" w:rsidP="00F50B0E">
      <w:pPr>
        <w:numPr>
          <w:ilvl w:val="1"/>
          <w:numId w:val="58"/>
        </w:numPr>
        <w:tabs>
          <w:tab w:val="left" w:pos="1620"/>
        </w:tabs>
        <w:jc w:val="both"/>
        <w:rPr>
          <w:sz w:val="24"/>
          <w:szCs w:val="24"/>
        </w:rPr>
      </w:pPr>
      <w:r w:rsidRPr="00BA7CE0">
        <w:rPr>
          <w:sz w:val="24"/>
          <w:szCs w:val="24"/>
        </w:rPr>
        <w:t>самореализация.</w:t>
      </w:r>
    </w:p>
    <w:p w:rsidR="00F50B0E" w:rsidRPr="00BA7CE0" w:rsidRDefault="00F50B0E" w:rsidP="00F50B0E">
      <w:pPr>
        <w:numPr>
          <w:ilvl w:val="0"/>
          <w:numId w:val="58"/>
        </w:numPr>
        <w:rPr>
          <w:sz w:val="24"/>
          <w:szCs w:val="24"/>
        </w:rPr>
      </w:pPr>
      <w:r w:rsidRPr="00BA7CE0">
        <w:rPr>
          <w:sz w:val="24"/>
          <w:szCs w:val="24"/>
        </w:rPr>
        <w:t>Организационно-правовой формой крупного бизнеса чаще всего является:</w:t>
      </w:r>
    </w:p>
    <w:p w:rsidR="00F50B0E" w:rsidRPr="00BA7CE0" w:rsidRDefault="00F50B0E" w:rsidP="00F50B0E">
      <w:pPr>
        <w:numPr>
          <w:ilvl w:val="1"/>
          <w:numId w:val="58"/>
        </w:numPr>
        <w:rPr>
          <w:sz w:val="24"/>
          <w:szCs w:val="24"/>
        </w:rPr>
      </w:pPr>
      <w:r w:rsidRPr="00BA7CE0">
        <w:rPr>
          <w:sz w:val="24"/>
          <w:szCs w:val="24"/>
        </w:rPr>
        <w:t>коммандитное товарищество;</w:t>
      </w:r>
    </w:p>
    <w:p w:rsidR="00F50B0E" w:rsidRPr="00BA7CE0" w:rsidRDefault="00F50B0E" w:rsidP="00F50B0E">
      <w:pPr>
        <w:numPr>
          <w:ilvl w:val="1"/>
          <w:numId w:val="58"/>
        </w:numPr>
        <w:rPr>
          <w:sz w:val="24"/>
          <w:szCs w:val="24"/>
        </w:rPr>
      </w:pPr>
      <w:r w:rsidRPr="00BA7CE0">
        <w:rPr>
          <w:sz w:val="24"/>
          <w:szCs w:val="24"/>
        </w:rPr>
        <w:t>общество с ограниченной ответственностью;</w:t>
      </w:r>
    </w:p>
    <w:p w:rsidR="00F50B0E" w:rsidRPr="00BA7CE0" w:rsidRDefault="00F50B0E" w:rsidP="00F50B0E">
      <w:pPr>
        <w:numPr>
          <w:ilvl w:val="1"/>
          <w:numId w:val="58"/>
        </w:numPr>
        <w:rPr>
          <w:sz w:val="24"/>
          <w:szCs w:val="24"/>
        </w:rPr>
      </w:pPr>
      <w:r w:rsidRPr="00BA7CE0">
        <w:rPr>
          <w:sz w:val="24"/>
          <w:szCs w:val="24"/>
        </w:rPr>
        <w:t>государственное унитарное предприятие;</w:t>
      </w:r>
    </w:p>
    <w:p w:rsidR="00F50B0E" w:rsidRPr="00BA7CE0" w:rsidRDefault="00F50B0E" w:rsidP="00F50B0E">
      <w:pPr>
        <w:numPr>
          <w:ilvl w:val="1"/>
          <w:numId w:val="58"/>
        </w:numPr>
        <w:rPr>
          <w:sz w:val="24"/>
          <w:szCs w:val="24"/>
        </w:rPr>
      </w:pPr>
      <w:r w:rsidRPr="00BA7CE0">
        <w:rPr>
          <w:sz w:val="24"/>
          <w:szCs w:val="24"/>
        </w:rPr>
        <w:t>открытое акционерное общество.</w:t>
      </w:r>
    </w:p>
    <w:p w:rsidR="00F50B0E" w:rsidRPr="00BA7CE0" w:rsidRDefault="00F50B0E" w:rsidP="00F50B0E">
      <w:pPr>
        <w:numPr>
          <w:ilvl w:val="0"/>
          <w:numId w:val="58"/>
        </w:numPr>
        <w:tabs>
          <w:tab w:val="left" w:pos="1620"/>
        </w:tabs>
        <w:jc w:val="both"/>
        <w:rPr>
          <w:sz w:val="24"/>
          <w:szCs w:val="24"/>
        </w:rPr>
      </w:pPr>
      <w:r w:rsidRPr="00BA7CE0">
        <w:rPr>
          <w:sz w:val="24"/>
          <w:szCs w:val="24"/>
        </w:rPr>
        <w:t>К основным производственным фондам не относится:</w:t>
      </w:r>
    </w:p>
    <w:p w:rsidR="00F50B0E" w:rsidRPr="00BA7CE0" w:rsidRDefault="00F50B0E" w:rsidP="00F50B0E">
      <w:pPr>
        <w:numPr>
          <w:ilvl w:val="1"/>
          <w:numId w:val="58"/>
        </w:numPr>
        <w:tabs>
          <w:tab w:val="left" w:pos="1620"/>
        </w:tabs>
        <w:jc w:val="both"/>
        <w:rPr>
          <w:sz w:val="24"/>
          <w:szCs w:val="24"/>
        </w:rPr>
      </w:pPr>
      <w:r w:rsidRPr="00BA7CE0">
        <w:rPr>
          <w:sz w:val="24"/>
          <w:szCs w:val="24"/>
        </w:rPr>
        <w:t>оборудование;</w:t>
      </w:r>
    </w:p>
    <w:p w:rsidR="00F50B0E" w:rsidRPr="00BA7CE0" w:rsidRDefault="00F50B0E" w:rsidP="00F50B0E">
      <w:pPr>
        <w:numPr>
          <w:ilvl w:val="1"/>
          <w:numId w:val="58"/>
        </w:numPr>
        <w:tabs>
          <w:tab w:val="left" w:pos="1620"/>
        </w:tabs>
        <w:jc w:val="both"/>
        <w:rPr>
          <w:sz w:val="24"/>
          <w:szCs w:val="24"/>
        </w:rPr>
      </w:pPr>
      <w:r w:rsidRPr="00BA7CE0">
        <w:rPr>
          <w:sz w:val="24"/>
          <w:szCs w:val="24"/>
        </w:rPr>
        <w:t>сырьё;</w:t>
      </w:r>
    </w:p>
    <w:p w:rsidR="00F50B0E" w:rsidRPr="00BA7CE0" w:rsidRDefault="00F50B0E" w:rsidP="00F50B0E">
      <w:pPr>
        <w:numPr>
          <w:ilvl w:val="1"/>
          <w:numId w:val="58"/>
        </w:numPr>
        <w:tabs>
          <w:tab w:val="left" w:pos="1620"/>
        </w:tabs>
        <w:jc w:val="both"/>
        <w:rPr>
          <w:sz w:val="24"/>
          <w:szCs w:val="24"/>
        </w:rPr>
      </w:pPr>
      <w:r w:rsidRPr="00BA7CE0">
        <w:rPr>
          <w:sz w:val="24"/>
          <w:szCs w:val="24"/>
        </w:rPr>
        <w:t>сооружения;</w:t>
      </w:r>
    </w:p>
    <w:p w:rsidR="00F50B0E" w:rsidRPr="00BA7CE0" w:rsidRDefault="00F50B0E" w:rsidP="00F50B0E">
      <w:pPr>
        <w:numPr>
          <w:ilvl w:val="1"/>
          <w:numId w:val="58"/>
        </w:numPr>
        <w:tabs>
          <w:tab w:val="left" w:pos="1620"/>
        </w:tabs>
        <w:jc w:val="both"/>
        <w:rPr>
          <w:sz w:val="24"/>
          <w:szCs w:val="24"/>
        </w:rPr>
      </w:pPr>
      <w:r w:rsidRPr="00BA7CE0">
        <w:rPr>
          <w:sz w:val="24"/>
          <w:szCs w:val="24"/>
        </w:rPr>
        <w:t>транспортные средства.</w:t>
      </w:r>
    </w:p>
    <w:p w:rsidR="00F50B0E" w:rsidRPr="00BA7CE0" w:rsidRDefault="00F50B0E" w:rsidP="00F50B0E">
      <w:pPr>
        <w:numPr>
          <w:ilvl w:val="0"/>
          <w:numId w:val="58"/>
        </w:numPr>
        <w:tabs>
          <w:tab w:val="left" w:pos="1620"/>
        </w:tabs>
        <w:jc w:val="both"/>
        <w:rPr>
          <w:sz w:val="24"/>
          <w:szCs w:val="24"/>
        </w:rPr>
      </w:pPr>
      <w:r w:rsidRPr="00BA7CE0">
        <w:rPr>
          <w:sz w:val="24"/>
          <w:szCs w:val="24"/>
        </w:rPr>
        <w:t>Амортизационные отчисления необходимы для:</w:t>
      </w:r>
    </w:p>
    <w:p w:rsidR="00F50B0E" w:rsidRPr="00BA7CE0" w:rsidRDefault="00F50B0E" w:rsidP="00F50B0E">
      <w:pPr>
        <w:numPr>
          <w:ilvl w:val="1"/>
          <w:numId w:val="58"/>
        </w:numPr>
        <w:tabs>
          <w:tab w:val="left" w:pos="1620"/>
        </w:tabs>
        <w:jc w:val="both"/>
        <w:rPr>
          <w:sz w:val="24"/>
          <w:szCs w:val="24"/>
        </w:rPr>
      </w:pPr>
      <w:r w:rsidRPr="00BA7CE0">
        <w:rPr>
          <w:sz w:val="24"/>
          <w:szCs w:val="24"/>
        </w:rPr>
        <w:t>возврата капитала, авансированного в основные средства;</w:t>
      </w:r>
    </w:p>
    <w:p w:rsidR="00F50B0E" w:rsidRPr="00BA7CE0" w:rsidRDefault="00F50B0E" w:rsidP="00F50B0E">
      <w:pPr>
        <w:numPr>
          <w:ilvl w:val="1"/>
          <w:numId w:val="58"/>
        </w:numPr>
        <w:tabs>
          <w:tab w:val="left" w:pos="1620"/>
        </w:tabs>
        <w:jc w:val="both"/>
        <w:rPr>
          <w:sz w:val="24"/>
          <w:szCs w:val="24"/>
        </w:rPr>
      </w:pPr>
      <w:r w:rsidRPr="00BA7CE0">
        <w:rPr>
          <w:sz w:val="24"/>
          <w:szCs w:val="24"/>
        </w:rPr>
        <w:t>перечисления НДС в бюджет;</w:t>
      </w:r>
    </w:p>
    <w:p w:rsidR="00F50B0E" w:rsidRPr="00BA7CE0" w:rsidRDefault="00F50B0E" w:rsidP="00F50B0E">
      <w:pPr>
        <w:numPr>
          <w:ilvl w:val="1"/>
          <w:numId w:val="58"/>
        </w:numPr>
        <w:tabs>
          <w:tab w:val="left" w:pos="1620"/>
        </w:tabs>
        <w:jc w:val="both"/>
        <w:rPr>
          <w:sz w:val="24"/>
          <w:szCs w:val="24"/>
        </w:rPr>
      </w:pPr>
      <w:r w:rsidRPr="00BA7CE0">
        <w:rPr>
          <w:sz w:val="24"/>
          <w:szCs w:val="24"/>
        </w:rPr>
        <w:t>осуществления выплат в Пенсионный фонд;</w:t>
      </w:r>
    </w:p>
    <w:p w:rsidR="00F50B0E" w:rsidRPr="00BA7CE0" w:rsidRDefault="00F50B0E" w:rsidP="00F50B0E">
      <w:pPr>
        <w:numPr>
          <w:ilvl w:val="1"/>
          <w:numId w:val="58"/>
        </w:numPr>
        <w:tabs>
          <w:tab w:val="left" w:pos="1620"/>
        </w:tabs>
        <w:jc w:val="both"/>
        <w:rPr>
          <w:sz w:val="24"/>
          <w:szCs w:val="24"/>
        </w:rPr>
      </w:pPr>
      <w:r w:rsidRPr="00BA7CE0">
        <w:rPr>
          <w:sz w:val="24"/>
          <w:szCs w:val="24"/>
        </w:rPr>
        <w:t>выплаты дивидендов по акциям.</w:t>
      </w:r>
    </w:p>
    <w:p w:rsidR="00F50B0E" w:rsidRPr="00BA7CE0" w:rsidRDefault="00F50B0E" w:rsidP="00F50B0E">
      <w:pPr>
        <w:numPr>
          <w:ilvl w:val="0"/>
          <w:numId w:val="58"/>
        </w:numPr>
        <w:tabs>
          <w:tab w:val="left" w:pos="1620"/>
        </w:tabs>
        <w:jc w:val="both"/>
        <w:rPr>
          <w:sz w:val="24"/>
          <w:szCs w:val="24"/>
        </w:rPr>
      </w:pPr>
      <w:r w:rsidRPr="00BA7CE0">
        <w:rPr>
          <w:sz w:val="24"/>
          <w:szCs w:val="24"/>
        </w:rPr>
        <w:t>Оборотные производственные фонды:</w:t>
      </w:r>
    </w:p>
    <w:p w:rsidR="00F50B0E" w:rsidRPr="00BA7CE0" w:rsidRDefault="00F50B0E" w:rsidP="00F50B0E">
      <w:pPr>
        <w:numPr>
          <w:ilvl w:val="1"/>
          <w:numId w:val="58"/>
        </w:numPr>
        <w:tabs>
          <w:tab w:val="left" w:pos="1620"/>
        </w:tabs>
        <w:jc w:val="both"/>
        <w:rPr>
          <w:sz w:val="24"/>
          <w:szCs w:val="24"/>
        </w:rPr>
      </w:pPr>
      <w:r w:rsidRPr="00BA7CE0">
        <w:rPr>
          <w:sz w:val="24"/>
          <w:szCs w:val="24"/>
        </w:rPr>
        <w:t>это краткосрочные финансовые вложения, осуществляемые в процессе финансовой деятельности предприятия;</w:t>
      </w:r>
    </w:p>
    <w:p w:rsidR="00F50B0E" w:rsidRPr="00BA7CE0" w:rsidRDefault="00F50B0E" w:rsidP="00F50B0E">
      <w:pPr>
        <w:numPr>
          <w:ilvl w:val="1"/>
          <w:numId w:val="58"/>
        </w:numPr>
        <w:tabs>
          <w:tab w:val="left" w:pos="1620"/>
        </w:tabs>
        <w:jc w:val="both"/>
        <w:rPr>
          <w:sz w:val="24"/>
          <w:szCs w:val="24"/>
        </w:rPr>
      </w:pPr>
      <w:r w:rsidRPr="00BA7CE0">
        <w:rPr>
          <w:sz w:val="24"/>
          <w:szCs w:val="24"/>
        </w:rPr>
        <w:t>полностью переносят свою стоимость на изготавливаемую продукцию в течение одного производственного цикла;</w:t>
      </w:r>
    </w:p>
    <w:p w:rsidR="00F50B0E" w:rsidRPr="00BA7CE0" w:rsidRDefault="00F50B0E" w:rsidP="00F50B0E">
      <w:pPr>
        <w:numPr>
          <w:ilvl w:val="1"/>
          <w:numId w:val="58"/>
        </w:numPr>
        <w:tabs>
          <w:tab w:val="left" w:pos="1620"/>
        </w:tabs>
        <w:jc w:val="both"/>
        <w:rPr>
          <w:sz w:val="24"/>
          <w:szCs w:val="24"/>
        </w:rPr>
      </w:pPr>
      <w:r w:rsidRPr="00BA7CE0">
        <w:rPr>
          <w:sz w:val="24"/>
          <w:szCs w:val="24"/>
        </w:rPr>
        <w:t>включают здания, сооружения, рабочие и силовые машины и оборудование и т.п.;</w:t>
      </w:r>
    </w:p>
    <w:p w:rsidR="00F50B0E" w:rsidRPr="00BA7CE0" w:rsidRDefault="00F50B0E" w:rsidP="00F50B0E">
      <w:pPr>
        <w:numPr>
          <w:ilvl w:val="1"/>
          <w:numId w:val="58"/>
        </w:numPr>
        <w:tabs>
          <w:tab w:val="left" w:pos="1620"/>
        </w:tabs>
        <w:jc w:val="both"/>
        <w:rPr>
          <w:sz w:val="24"/>
          <w:szCs w:val="24"/>
        </w:rPr>
      </w:pPr>
      <w:r w:rsidRPr="00BA7CE0">
        <w:rPr>
          <w:sz w:val="24"/>
          <w:szCs w:val="24"/>
        </w:rPr>
        <w:t>образуют Уставной капитал фирмы.</w:t>
      </w:r>
    </w:p>
    <w:p w:rsidR="00F50B0E" w:rsidRPr="00BA7CE0" w:rsidRDefault="00F50B0E" w:rsidP="00F50B0E">
      <w:pPr>
        <w:numPr>
          <w:ilvl w:val="0"/>
          <w:numId w:val="58"/>
        </w:numPr>
        <w:tabs>
          <w:tab w:val="left" w:pos="1620"/>
        </w:tabs>
        <w:jc w:val="both"/>
        <w:rPr>
          <w:sz w:val="24"/>
          <w:szCs w:val="24"/>
        </w:rPr>
      </w:pPr>
      <w:r w:rsidRPr="00BA7CE0">
        <w:rPr>
          <w:sz w:val="24"/>
          <w:szCs w:val="24"/>
        </w:rPr>
        <w:t>Сумма долгов юридических и физических лиц предприятию называется:</w:t>
      </w:r>
    </w:p>
    <w:p w:rsidR="00F50B0E" w:rsidRPr="00BA7CE0" w:rsidRDefault="00F50B0E" w:rsidP="00F50B0E">
      <w:pPr>
        <w:numPr>
          <w:ilvl w:val="1"/>
          <w:numId w:val="58"/>
        </w:numPr>
        <w:tabs>
          <w:tab w:val="left" w:pos="1620"/>
        </w:tabs>
        <w:jc w:val="both"/>
        <w:rPr>
          <w:sz w:val="24"/>
          <w:szCs w:val="24"/>
        </w:rPr>
      </w:pPr>
      <w:r w:rsidRPr="00BA7CE0">
        <w:rPr>
          <w:sz w:val="24"/>
          <w:szCs w:val="24"/>
        </w:rPr>
        <w:t>кредиторская задолженность;</w:t>
      </w:r>
    </w:p>
    <w:p w:rsidR="00F50B0E" w:rsidRPr="00BA7CE0" w:rsidRDefault="00F50B0E" w:rsidP="00F50B0E">
      <w:pPr>
        <w:numPr>
          <w:ilvl w:val="1"/>
          <w:numId w:val="58"/>
        </w:numPr>
        <w:tabs>
          <w:tab w:val="left" w:pos="1620"/>
        </w:tabs>
        <w:jc w:val="both"/>
        <w:rPr>
          <w:sz w:val="24"/>
          <w:szCs w:val="24"/>
        </w:rPr>
      </w:pPr>
      <w:r w:rsidRPr="00BA7CE0">
        <w:rPr>
          <w:sz w:val="24"/>
          <w:szCs w:val="24"/>
        </w:rPr>
        <w:t>депозитный сертификат;</w:t>
      </w:r>
    </w:p>
    <w:p w:rsidR="00F50B0E" w:rsidRPr="00BA7CE0" w:rsidRDefault="00F50B0E" w:rsidP="00F50B0E">
      <w:pPr>
        <w:numPr>
          <w:ilvl w:val="1"/>
          <w:numId w:val="58"/>
        </w:numPr>
        <w:tabs>
          <w:tab w:val="left" w:pos="1620"/>
        </w:tabs>
        <w:jc w:val="both"/>
        <w:rPr>
          <w:sz w:val="24"/>
          <w:szCs w:val="24"/>
        </w:rPr>
      </w:pPr>
      <w:r w:rsidRPr="00BA7CE0">
        <w:rPr>
          <w:sz w:val="24"/>
          <w:szCs w:val="24"/>
        </w:rPr>
        <w:t>инвестиционный портфель;</w:t>
      </w:r>
    </w:p>
    <w:p w:rsidR="00F50B0E" w:rsidRPr="00BA7CE0" w:rsidRDefault="00F50B0E" w:rsidP="00F50B0E">
      <w:pPr>
        <w:numPr>
          <w:ilvl w:val="1"/>
          <w:numId w:val="58"/>
        </w:numPr>
        <w:tabs>
          <w:tab w:val="left" w:pos="1620"/>
        </w:tabs>
        <w:jc w:val="both"/>
        <w:rPr>
          <w:sz w:val="24"/>
          <w:szCs w:val="24"/>
        </w:rPr>
      </w:pPr>
      <w:r w:rsidRPr="00BA7CE0">
        <w:rPr>
          <w:sz w:val="24"/>
          <w:szCs w:val="24"/>
        </w:rPr>
        <w:t>дебиторская задолженность.</w:t>
      </w:r>
    </w:p>
    <w:p w:rsidR="00F50B0E" w:rsidRPr="00BA7CE0" w:rsidRDefault="00F50B0E" w:rsidP="00F50B0E">
      <w:pPr>
        <w:numPr>
          <w:ilvl w:val="0"/>
          <w:numId w:val="58"/>
        </w:numPr>
        <w:tabs>
          <w:tab w:val="left" w:pos="1620"/>
        </w:tabs>
        <w:jc w:val="both"/>
        <w:rPr>
          <w:sz w:val="24"/>
          <w:szCs w:val="24"/>
        </w:rPr>
      </w:pPr>
      <w:r w:rsidRPr="00BA7CE0">
        <w:rPr>
          <w:sz w:val="24"/>
          <w:szCs w:val="24"/>
        </w:rPr>
        <w:t>Выручка коммерческой организации не зависит от:</w:t>
      </w:r>
    </w:p>
    <w:p w:rsidR="00F50B0E" w:rsidRPr="00BA7CE0" w:rsidRDefault="00F50B0E" w:rsidP="00F50B0E">
      <w:pPr>
        <w:numPr>
          <w:ilvl w:val="1"/>
          <w:numId w:val="58"/>
        </w:numPr>
        <w:tabs>
          <w:tab w:val="left" w:pos="1620"/>
        </w:tabs>
        <w:jc w:val="both"/>
        <w:rPr>
          <w:sz w:val="24"/>
          <w:szCs w:val="24"/>
        </w:rPr>
      </w:pPr>
      <w:r w:rsidRPr="00BA7CE0">
        <w:rPr>
          <w:sz w:val="24"/>
          <w:szCs w:val="24"/>
        </w:rPr>
        <w:t>среднесписочной численности сотрудников УФМС г. Москвы;</w:t>
      </w:r>
    </w:p>
    <w:p w:rsidR="00F50B0E" w:rsidRPr="00BA7CE0" w:rsidRDefault="00F50B0E" w:rsidP="00F50B0E">
      <w:pPr>
        <w:numPr>
          <w:ilvl w:val="1"/>
          <w:numId w:val="58"/>
        </w:numPr>
        <w:tabs>
          <w:tab w:val="left" w:pos="1620"/>
        </w:tabs>
        <w:jc w:val="both"/>
        <w:rPr>
          <w:sz w:val="24"/>
          <w:szCs w:val="24"/>
        </w:rPr>
      </w:pPr>
      <w:r w:rsidRPr="00BA7CE0">
        <w:rPr>
          <w:sz w:val="24"/>
          <w:szCs w:val="24"/>
        </w:rPr>
        <w:t>эластичности спроса на продукцию данной организации;</w:t>
      </w:r>
    </w:p>
    <w:p w:rsidR="00F50B0E" w:rsidRPr="00BA7CE0" w:rsidRDefault="00F50B0E" w:rsidP="00F50B0E">
      <w:pPr>
        <w:numPr>
          <w:ilvl w:val="1"/>
          <w:numId w:val="58"/>
        </w:numPr>
        <w:tabs>
          <w:tab w:val="left" w:pos="1620"/>
        </w:tabs>
        <w:jc w:val="both"/>
        <w:rPr>
          <w:sz w:val="24"/>
          <w:szCs w:val="24"/>
        </w:rPr>
      </w:pPr>
      <w:r w:rsidRPr="00BA7CE0">
        <w:rPr>
          <w:sz w:val="24"/>
          <w:szCs w:val="24"/>
        </w:rPr>
        <w:t>себестоимости единицы продукции;</w:t>
      </w:r>
    </w:p>
    <w:p w:rsidR="00F50B0E" w:rsidRPr="00BA7CE0" w:rsidRDefault="00F50B0E" w:rsidP="00F50B0E">
      <w:pPr>
        <w:numPr>
          <w:ilvl w:val="1"/>
          <w:numId w:val="58"/>
        </w:numPr>
        <w:tabs>
          <w:tab w:val="left" w:pos="1620"/>
        </w:tabs>
        <w:jc w:val="both"/>
        <w:rPr>
          <w:sz w:val="24"/>
          <w:szCs w:val="24"/>
        </w:rPr>
      </w:pPr>
      <w:r w:rsidRPr="00BA7CE0">
        <w:rPr>
          <w:sz w:val="24"/>
          <w:szCs w:val="24"/>
        </w:rPr>
        <w:t>наличия на рынке товаров, замещающих в потреблении продукцию организации.</w:t>
      </w:r>
    </w:p>
    <w:p w:rsidR="00F50B0E" w:rsidRPr="00BA7CE0" w:rsidRDefault="00F50B0E" w:rsidP="00F50B0E">
      <w:pPr>
        <w:numPr>
          <w:ilvl w:val="0"/>
          <w:numId w:val="58"/>
        </w:numPr>
        <w:tabs>
          <w:tab w:val="left" w:pos="1620"/>
        </w:tabs>
        <w:rPr>
          <w:sz w:val="24"/>
          <w:szCs w:val="24"/>
        </w:rPr>
      </w:pPr>
      <w:r w:rsidRPr="00BA7CE0">
        <w:rPr>
          <w:sz w:val="24"/>
          <w:szCs w:val="24"/>
        </w:rPr>
        <w:t>Косвенным налогом является:</w:t>
      </w:r>
    </w:p>
    <w:p w:rsidR="00F50B0E" w:rsidRPr="00BA7CE0" w:rsidRDefault="00F50B0E" w:rsidP="00F50B0E">
      <w:pPr>
        <w:numPr>
          <w:ilvl w:val="1"/>
          <w:numId w:val="58"/>
        </w:numPr>
        <w:tabs>
          <w:tab w:val="left" w:pos="1620"/>
        </w:tabs>
        <w:rPr>
          <w:sz w:val="24"/>
          <w:szCs w:val="24"/>
        </w:rPr>
      </w:pPr>
      <w:r w:rsidRPr="00BA7CE0">
        <w:rPr>
          <w:sz w:val="24"/>
          <w:szCs w:val="24"/>
        </w:rPr>
        <w:t>единый социальный налог;</w:t>
      </w:r>
    </w:p>
    <w:p w:rsidR="00F50B0E" w:rsidRPr="00BA7CE0" w:rsidRDefault="00F50B0E" w:rsidP="00F50B0E">
      <w:pPr>
        <w:numPr>
          <w:ilvl w:val="1"/>
          <w:numId w:val="58"/>
        </w:numPr>
        <w:tabs>
          <w:tab w:val="left" w:pos="1620"/>
        </w:tabs>
        <w:rPr>
          <w:sz w:val="24"/>
          <w:szCs w:val="24"/>
        </w:rPr>
      </w:pPr>
      <w:r w:rsidRPr="00BA7CE0">
        <w:rPr>
          <w:sz w:val="24"/>
          <w:szCs w:val="24"/>
        </w:rPr>
        <w:t>налог на добавленную стоимость;</w:t>
      </w:r>
    </w:p>
    <w:p w:rsidR="00F50B0E" w:rsidRPr="00BA7CE0" w:rsidRDefault="00F50B0E" w:rsidP="00F50B0E">
      <w:pPr>
        <w:numPr>
          <w:ilvl w:val="1"/>
          <w:numId w:val="58"/>
        </w:numPr>
        <w:tabs>
          <w:tab w:val="left" w:pos="1620"/>
        </w:tabs>
        <w:rPr>
          <w:sz w:val="24"/>
          <w:szCs w:val="24"/>
        </w:rPr>
      </w:pPr>
      <w:r w:rsidRPr="00BA7CE0">
        <w:rPr>
          <w:sz w:val="24"/>
          <w:szCs w:val="24"/>
        </w:rPr>
        <w:t>налог на имущество организаций;</w:t>
      </w:r>
    </w:p>
    <w:p w:rsidR="00F50B0E" w:rsidRPr="00BA7CE0" w:rsidRDefault="00F50B0E" w:rsidP="00F50B0E">
      <w:pPr>
        <w:numPr>
          <w:ilvl w:val="1"/>
          <w:numId w:val="58"/>
        </w:numPr>
        <w:tabs>
          <w:tab w:val="left" w:pos="1620"/>
        </w:tabs>
        <w:rPr>
          <w:sz w:val="24"/>
          <w:szCs w:val="24"/>
        </w:rPr>
      </w:pPr>
      <w:r w:rsidRPr="00BA7CE0">
        <w:rPr>
          <w:sz w:val="24"/>
          <w:szCs w:val="24"/>
        </w:rPr>
        <w:t>земельный налог.</w:t>
      </w:r>
    </w:p>
    <w:p w:rsidR="00F50B0E" w:rsidRPr="00BA7CE0" w:rsidRDefault="00F50B0E" w:rsidP="00F50B0E">
      <w:pPr>
        <w:numPr>
          <w:ilvl w:val="1"/>
          <w:numId w:val="60"/>
        </w:numPr>
        <w:tabs>
          <w:tab w:val="left" w:pos="2280"/>
          <w:tab w:val="center" w:pos="5046"/>
        </w:tabs>
        <w:jc w:val="center"/>
        <w:rPr>
          <w:b/>
          <w:sz w:val="24"/>
          <w:szCs w:val="24"/>
        </w:rPr>
      </w:pPr>
      <w:r w:rsidRPr="00BA7CE0">
        <w:rPr>
          <w:b/>
          <w:sz w:val="24"/>
          <w:szCs w:val="24"/>
        </w:rPr>
        <w:t>Примерный перечень вопросов к экзамену:</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Предпринимательство: сущность, экономические и социальные функции.</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 xml:space="preserve">Классический социально-психологический портрет предпринимателя. </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Отличия подхода к феномену предпринимательства в экономической науке, психологии и социологии.</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История развития предпринимательства в России.</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Этапы становления предпринимательства в постсоветской России.</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Типология предпринимателей.</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 xml:space="preserve">Семейное предпринимательство, его институциональные особенности. </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Этническое предпринимательство: причины развития в современных обществах.</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lastRenderedPageBreak/>
        <w:t xml:space="preserve">Индивидуальное предпринимательство как форма предпринимательской активности. </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Женское предпринимательство: особенности стратегий и практик.</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Квазипредпринимательство.</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Неэкономическое предпринимательство.</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Предпринимательский потенциал общества: основные понятия. Пирамида предпринимательского потенциала</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Стартовое предпринимательство, его особенности и институциональные ограничения</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Малое предпринимательство как исходная форма предпринимательской активности, ее социокультурные, организационные и управленческие особенности.</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 xml:space="preserve">Вынужденное предпринимательство и оппортунистическое предпринимательство. </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«Силовое предпринимательство» и его эволюция в России.</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«Черное рейдерство» как форма силового предпринимательства</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 xml:space="preserve">Предпринимательство и бизнес: общность и различия.  </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Формальные институты предпринимательской среды (права собственности, правила корпоративного управления, правила обмена).</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Государство и предпринимательская деятельность: основные принципы и механизмы влияния</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Государство в переходной экономике как генератор институциональной среды для развития предпринимательства.</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Механизм воспроизводства административных барьеров для предпринимательства.</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 xml:space="preserve">Административные барьеры: понятие, сущность, формы </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Основные пути и социальные технологии снижения административных барьеров для развития предпринимательства</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Посредники, их типы, функции и роль в отношениях между предпринимателями и государственными органами.</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Эволюция моделей контроля в российском предпринимательстве.</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 xml:space="preserve">Основные методы, используемые при проведении прикладных исследований, их организация и сферы применения результатов. </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Государство и предпринимательская деятельность: основные принципы и механизмы влияния.</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Неформальные следствия формальных стратегий государства в отношении предпринимательства: коррупция.</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Роль социального и культурного капитала предпринимателя в структуре источников финансирования малых предприятий.</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Эффективность институтов для предпринимательства и концепция трансакционных издержек.</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Этапы формирования системы прав собственности в процессе системной трансформации в России.</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 xml:space="preserve">Виды и типы опросов предпринимателей, возможности и направления использования их результатов. </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Культура предпринимательства и коррупция: основные трактовки в социологической литературе.</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Неформальная экономика как контекст развития предпринимательства в России.</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Неформальные отношения бизнеса и власти.</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Консолидация предпринимательских групп интересов для противодействия коррупции и административным барьерам.</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t>Социальная ответственность бизнеса, особенности в России.</w:t>
      </w:r>
    </w:p>
    <w:p w:rsidR="00F50B0E" w:rsidRPr="00BA7CE0" w:rsidRDefault="00F50B0E" w:rsidP="00F50B0E">
      <w:pPr>
        <w:numPr>
          <w:ilvl w:val="1"/>
          <w:numId w:val="44"/>
        </w:numPr>
        <w:tabs>
          <w:tab w:val="clear" w:pos="1440"/>
          <w:tab w:val="num" w:pos="1080"/>
        </w:tabs>
        <w:ind w:left="0" w:firstLine="709"/>
        <w:jc w:val="both"/>
        <w:rPr>
          <w:sz w:val="24"/>
          <w:szCs w:val="24"/>
        </w:rPr>
      </w:pPr>
      <w:r w:rsidRPr="00BA7CE0">
        <w:rPr>
          <w:sz w:val="24"/>
          <w:szCs w:val="24"/>
        </w:rPr>
        <w:lastRenderedPageBreak/>
        <w:t>Социальное партнерство: модели, особенности в России.</w:t>
      </w:r>
    </w:p>
    <w:p w:rsidR="00F50B0E" w:rsidRPr="00BA7CE0" w:rsidRDefault="00F50B0E" w:rsidP="00F50B0E">
      <w:pPr>
        <w:jc w:val="center"/>
        <w:rPr>
          <w:b/>
          <w:sz w:val="24"/>
          <w:szCs w:val="24"/>
        </w:rPr>
      </w:pPr>
    </w:p>
    <w:p w:rsidR="00F50B0E" w:rsidRPr="00BA7CE0" w:rsidRDefault="00F50B0E" w:rsidP="00F50B0E">
      <w:pPr>
        <w:jc w:val="center"/>
        <w:rPr>
          <w:b/>
          <w:sz w:val="24"/>
          <w:szCs w:val="24"/>
        </w:rPr>
      </w:pPr>
      <w:r w:rsidRPr="00BA7CE0">
        <w:rPr>
          <w:b/>
          <w:sz w:val="24"/>
          <w:szCs w:val="24"/>
        </w:rPr>
        <w:t>8. Информационное и материально-техническое обеспечение дисциплины.</w:t>
      </w:r>
    </w:p>
    <w:p w:rsidR="00F50B0E" w:rsidRPr="00BA7CE0" w:rsidRDefault="00F50B0E" w:rsidP="00F50B0E">
      <w:pPr>
        <w:ind w:firstLine="709"/>
        <w:jc w:val="center"/>
        <w:rPr>
          <w:b/>
          <w:sz w:val="24"/>
          <w:szCs w:val="24"/>
        </w:rPr>
      </w:pPr>
      <w:r w:rsidRPr="00BA7CE0">
        <w:rPr>
          <w:b/>
          <w:sz w:val="24"/>
          <w:szCs w:val="24"/>
        </w:rPr>
        <w:t>Основная литература:</w:t>
      </w:r>
    </w:p>
    <w:p w:rsidR="00F50B0E" w:rsidRPr="00BA7CE0" w:rsidRDefault="00F50B0E" w:rsidP="00F50B0E">
      <w:pPr>
        <w:pStyle w:val="ad"/>
        <w:numPr>
          <w:ilvl w:val="0"/>
          <w:numId w:val="45"/>
        </w:numPr>
        <w:tabs>
          <w:tab w:val="clear" w:pos="720"/>
          <w:tab w:val="left" w:pos="1080"/>
        </w:tabs>
        <w:ind w:left="0" w:firstLine="709"/>
        <w:rPr>
          <w:rStyle w:val="afff4"/>
          <w:i w:val="0"/>
          <w:iCs w:val="0"/>
          <w:szCs w:val="24"/>
        </w:rPr>
      </w:pPr>
      <w:r w:rsidRPr="00BA7CE0">
        <w:rPr>
          <w:rStyle w:val="afff4"/>
          <w:i w:val="0"/>
          <w:szCs w:val="24"/>
        </w:rPr>
        <w:t>Верховин В.И. Экономическая социология. В 2 томах. – М.: Книжный дом «Университет». 2009.</w:t>
      </w:r>
    </w:p>
    <w:p w:rsidR="00F50B0E" w:rsidRPr="00BA7CE0" w:rsidRDefault="00F50B0E" w:rsidP="00F50B0E">
      <w:pPr>
        <w:pStyle w:val="ad"/>
        <w:numPr>
          <w:ilvl w:val="0"/>
          <w:numId w:val="45"/>
        </w:numPr>
        <w:tabs>
          <w:tab w:val="clear" w:pos="720"/>
          <w:tab w:val="left" w:pos="1080"/>
        </w:tabs>
        <w:ind w:left="0" w:firstLine="709"/>
        <w:rPr>
          <w:rStyle w:val="afff4"/>
          <w:i w:val="0"/>
          <w:iCs w:val="0"/>
          <w:szCs w:val="24"/>
        </w:rPr>
      </w:pPr>
      <w:r w:rsidRPr="00BA7CE0">
        <w:rPr>
          <w:bCs/>
          <w:szCs w:val="24"/>
        </w:rPr>
        <w:t>Глобальный мониторинг предпринимательства. Россия 2009. http://www.gsom.pu.ru/files/upload/research/gem/gem_2010.pdf</w:t>
      </w:r>
    </w:p>
    <w:p w:rsidR="00F50B0E" w:rsidRPr="00BA7CE0" w:rsidRDefault="00F50B0E" w:rsidP="00F50B0E">
      <w:pPr>
        <w:pStyle w:val="ad"/>
        <w:numPr>
          <w:ilvl w:val="0"/>
          <w:numId w:val="45"/>
        </w:numPr>
        <w:tabs>
          <w:tab w:val="clear" w:pos="720"/>
          <w:tab w:val="left" w:pos="1080"/>
        </w:tabs>
        <w:ind w:left="0" w:firstLine="709"/>
        <w:rPr>
          <w:rStyle w:val="afff4"/>
          <w:i w:val="0"/>
          <w:szCs w:val="24"/>
        </w:rPr>
      </w:pPr>
      <w:r w:rsidRPr="00BA7CE0">
        <w:rPr>
          <w:rStyle w:val="afff4"/>
          <w:i w:val="0"/>
          <w:szCs w:val="24"/>
        </w:rPr>
        <w:t>Ишутин Р.В., Светуньков С.Г. Основы теории предпринимательства: Учебник для экономических специальностей вузов. М.: Российская Академия предпринимательства. 2005.</w:t>
      </w:r>
    </w:p>
    <w:p w:rsidR="00F50B0E" w:rsidRPr="00BA7CE0" w:rsidRDefault="00F50B0E" w:rsidP="00F50B0E">
      <w:pPr>
        <w:pStyle w:val="ad"/>
        <w:numPr>
          <w:ilvl w:val="0"/>
          <w:numId w:val="45"/>
        </w:numPr>
        <w:tabs>
          <w:tab w:val="clear" w:pos="720"/>
          <w:tab w:val="left" w:pos="1080"/>
        </w:tabs>
        <w:ind w:left="0" w:firstLine="709"/>
        <w:rPr>
          <w:szCs w:val="24"/>
        </w:rPr>
      </w:pPr>
      <w:r w:rsidRPr="00BA7CE0">
        <w:rPr>
          <w:szCs w:val="24"/>
        </w:rPr>
        <w:t xml:space="preserve">Радаев В.В. Экономическая социология. Курс лекций. – М.: Аспект-Пресс, 1998. </w:t>
      </w:r>
    </w:p>
    <w:p w:rsidR="00F50B0E" w:rsidRPr="00BA7CE0" w:rsidRDefault="00F50B0E" w:rsidP="00F50B0E">
      <w:pPr>
        <w:pStyle w:val="ad"/>
        <w:numPr>
          <w:ilvl w:val="0"/>
          <w:numId w:val="45"/>
        </w:numPr>
        <w:tabs>
          <w:tab w:val="clear" w:pos="720"/>
          <w:tab w:val="left" w:pos="1080"/>
        </w:tabs>
        <w:ind w:left="0" w:firstLine="709"/>
        <w:rPr>
          <w:szCs w:val="24"/>
        </w:rPr>
      </w:pPr>
      <w:r w:rsidRPr="00BA7CE0">
        <w:rPr>
          <w:szCs w:val="24"/>
        </w:rPr>
        <w:t xml:space="preserve">Теория предпринимательства в России: По материалам «Глобального мониторинга предпринимательства». – М.: изд-во ГУ-ВШЭ. 2010. </w:t>
      </w:r>
    </w:p>
    <w:p w:rsidR="00F50B0E" w:rsidRPr="00BA7CE0" w:rsidRDefault="00F50B0E" w:rsidP="00F50B0E">
      <w:pPr>
        <w:pStyle w:val="ad"/>
        <w:numPr>
          <w:ilvl w:val="0"/>
          <w:numId w:val="45"/>
        </w:numPr>
        <w:tabs>
          <w:tab w:val="clear" w:pos="720"/>
          <w:tab w:val="left" w:pos="1080"/>
        </w:tabs>
        <w:ind w:left="0" w:firstLine="709"/>
        <w:rPr>
          <w:szCs w:val="24"/>
        </w:rPr>
      </w:pPr>
      <w:r w:rsidRPr="00BA7CE0">
        <w:rPr>
          <w:szCs w:val="24"/>
        </w:rPr>
        <w:t xml:space="preserve">Чепуренко А.Ю. Социология предпринимательства: Учебн. пособие. – М.: изд-во ГУ-ВШЭ, 2007. </w:t>
      </w:r>
    </w:p>
    <w:p w:rsidR="00F50B0E" w:rsidRPr="00BA7CE0" w:rsidRDefault="00F50B0E" w:rsidP="00F50B0E">
      <w:pPr>
        <w:ind w:firstLine="709"/>
        <w:jc w:val="center"/>
        <w:rPr>
          <w:b/>
          <w:sz w:val="24"/>
          <w:szCs w:val="24"/>
        </w:rPr>
      </w:pPr>
      <w:r w:rsidRPr="00BA7CE0">
        <w:rPr>
          <w:b/>
          <w:sz w:val="24"/>
          <w:szCs w:val="24"/>
        </w:rPr>
        <w:t>Дополнительная литература:</w:t>
      </w:r>
    </w:p>
    <w:p w:rsidR="00F50B0E" w:rsidRPr="00BA7CE0" w:rsidRDefault="00F50B0E" w:rsidP="00F50B0E">
      <w:pPr>
        <w:numPr>
          <w:ilvl w:val="0"/>
          <w:numId w:val="46"/>
        </w:numPr>
        <w:tabs>
          <w:tab w:val="num" w:pos="1080"/>
        </w:tabs>
        <w:ind w:left="0" w:firstLine="709"/>
        <w:jc w:val="both"/>
        <w:rPr>
          <w:rStyle w:val="afff2"/>
          <w:b w:val="0"/>
          <w:bCs w:val="0"/>
          <w:sz w:val="24"/>
          <w:szCs w:val="24"/>
        </w:rPr>
      </w:pPr>
      <w:r w:rsidRPr="00BA7CE0">
        <w:rPr>
          <w:rStyle w:val="afff2"/>
          <w:b w:val="0"/>
          <w:bCs w:val="0"/>
          <w:sz w:val="24"/>
          <w:szCs w:val="24"/>
        </w:rPr>
        <w:t>Барсукова С.Ю. И снова о женском предпринимательстве // Экономическая социология. 2007. Т. 8. № 4.</w:t>
      </w:r>
    </w:p>
    <w:p w:rsidR="00F50B0E" w:rsidRPr="00BA7CE0" w:rsidRDefault="00F50B0E" w:rsidP="00F50B0E">
      <w:pPr>
        <w:numPr>
          <w:ilvl w:val="0"/>
          <w:numId w:val="46"/>
        </w:numPr>
        <w:tabs>
          <w:tab w:val="num" w:pos="1080"/>
        </w:tabs>
        <w:ind w:left="0" w:firstLine="709"/>
        <w:jc w:val="both"/>
        <w:rPr>
          <w:rStyle w:val="afff2"/>
          <w:b w:val="0"/>
          <w:bCs w:val="0"/>
          <w:sz w:val="24"/>
          <w:szCs w:val="24"/>
        </w:rPr>
      </w:pPr>
      <w:r w:rsidRPr="00BA7CE0">
        <w:rPr>
          <w:rStyle w:val="afff2"/>
          <w:b w:val="0"/>
          <w:sz w:val="24"/>
          <w:szCs w:val="24"/>
        </w:rPr>
        <w:t>Бизнес как субъект социальной политики: должник, благодетель, партнер? / Независимый институт социальной политики. - М.: Изд. дом ГУ ВШЭ, 2005.</w:t>
      </w:r>
    </w:p>
    <w:p w:rsidR="00F50B0E" w:rsidRPr="00BA7CE0" w:rsidRDefault="00F50B0E" w:rsidP="00F50B0E">
      <w:pPr>
        <w:numPr>
          <w:ilvl w:val="0"/>
          <w:numId w:val="46"/>
        </w:numPr>
        <w:tabs>
          <w:tab w:val="num" w:pos="1080"/>
        </w:tabs>
        <w:ind w:left="0" w:firstLine="709"/>
        <w:jc w:val="both"/>
        <w:rPr>
          <w:rStyle w:val="afff2"/>
          <w:b w:val="0"/>
          <w:bCs w:val="0"/>
          <w:sz w:val="24"/>
          <w:szCs w:val="24"/>
        </w:rPr>
      </w:pPr>
      <w:r w:rsidRPr="00BA7CE0">
        <w:rPr>
          <w:rStyle w:val="afff2"/>
          <w:b w:val="0"/>
          <w:sz w:val="24"/>
          <w:szCs w:val="24"/>
        </w:rPr>
        <w:t>Бренделева Е.А. Неоинституциональная экономическая теория: учеб. пособие. – М.: Дело и Сервис. 2006.</w:t>
      </w:r>
    </w:p>
    <w:p w:rsidR="00F50B0E" w:rsidRPr="00BA7CE0" w:rsidRDefault="00F50B0E" w:rsidP="00F50B0E">
      <w:pPr>
        <w:numPr>
          <w:ilvl w:val="0"/>
          <w:numId w:val="46"/>
        </w:numPr>
        <w:tabs>
          <w:tab w:val="num" w:pos="1080"/>
        </w:tabs>
        <w:ind w:left="0" w:firstLine="709"/>
        <w:jc w:val="both"/>
        <w:rPr>
          <w:sz w:val="24"/>
          <w:szCs w:val="24"/>
        </w:rPr>
      </w:pPr>
      <w:r w:rsidRPr="00BA7CE0">
        <w:rPr>
          <w:sz w:val="24"/>
          <w:szCs w:val="24"/>
        </w:rPr>
        <w:t xml:space="preserve">Волков В. Силовое предпринимательство. – Спб., М.: Летний сад. 2002. </w:t>
      </w:r>
    </w:p>
    <w:p w:rsidR="00F50B0E" w:rsidRPr="00BA7CE0" w:rsidRDefault="00F50B0E" w:rsidP="00F50B0E">
      <w:pPr>
        <w:numPr>
          <w:ilvl w:val="0"/>
          <w:numId w:val="46"/>
        </w:numPr>
        <w:tabs>
          <w:tab w:val="num" w:pos="1080"/>
        </w:tabs>
        <w:ind w:left="0" w:firstLine="709"/>
        <w:jc w:val="both"/>
        <w:rPr>
          <w:sz w:val="24"/>
          <w:szCs w:val="24"/>
        </w:rPr>
      </w:pPr>
      <w:r w:rsidRPr="00BA7CE0">
        <w:rPr>
          <w:rStyle w:val="afff2"/>
          <w:b w:val="0"/>
          <w:sz w:val="24"/>
          <w:szCs w:val="24"/>
        </w:rPr>
        <w:t>Готово ли российское общество к модернизации? / Под ред. М.К. Горшкова, Р. Крумма, Н.Е. Тихоновой. М. : Издательство «Весь Мир», 2010.</w:t>
      </w:r>
    </w:p>
    <w:p w:rsidR="00F50B0E" w:rsidRPr="00BA7CE0" w:rsidRDefault="00F50B0E" w:rsidP="00F50B0E">
      <w:pPr>
        <w:numPr>
          <w:ilvl w:val="0"/>
          <w:numId w:val="46"/>
        </w:numPr>
        <w:tabs>
          <w:tab w:val="num" w:pos="1080"/>
        </w:tabs>
        <w:ind w:left="0" w:firstLine="709"/>
        <w:jc w:val="both"/>
        <w:rPr>
          <w:sz w:val="24"/>
          <w:szCs w:val="24"/>
        </w:rPr>
      </w:pPr>
      <w:r w:rsidRPr="00BA7CE0">
        <w:rPr>
          <w:sz w:val="24"/>
          <w:szCs w:val="24"/>
        </w:rPr>
        <w:t xml:space="preserve">Западная экономическая социология. Хрестоматия современной классики / Радаев В.В. – М.: РОССПЭН, 2004. </w:t>
      </w:r>
    </w:p>
    <w:p w:rsidR="00F50B0E" w:rsidRPr="00BA7CE0" w:rsidRDefault="00F50B0E" w:rsidP="00F50B0E">
      <w:pPr>
        <w:numPr>
          <w:ilvl w:val="0"/>
          <w:numId w:val="46"/>
        </w:numPr>
        <w:tabs>
          <w:tab w:val="num" w:pos="1080"/>
        </w:tabs>
        <w:ind w:left="0" w:firstLine="709"/>
        <w:jc w:val="both"/>
        <w:rPr>
          <w:sz w:val="24"/>
          <w:szCs w:val="24"/>
        </w:rPr>
      </w:pPr>
      <w:r w:rsidRPr="00BA7CE0">
        <w:rPr>
          <w:sz w:val="24"/>
          <w:szCs w:val="24"/>
        </w:rPr>
        <w:t>Заславская Т.И. Бизнес-слой российского общества: сущность, структура, статус // Социологические исследования. 1995. № 1. С. 16-32.</w:t>
      </w:r>
    </w:p>
    <w:p w:rsidR="00F50B0E" w:rsidRPr="00BA7CE0" w:rsidRDefault="00F50B0E" w:rsidP="00F50B0E">
      <w:pPr>
        <w:numPr>
          <w:ilvl w:val="0"/>
          <w:numId w:val="46"/>
        </w:numPr>
        <w:tabs>
          <w:tab w:val="num" w:pos="1080"/>
        </w:tabs>
        <w:ind w:left="0" w:firstLine="709"/>
        <w:jc w:val="both"/>
        <w:rPr>
          <w:sz w:val="24"/>
          <w:szCs w:val="24"/>
        </w:rPr>
      </w:pPr>
      <w:r w:rsidRPr="00BA7CE0">
        <w:rPr>
          <w:sz w:val="24"/>
          <w:szCs w:val="24"/>
        </w:rPr>
        <w:t>Зомбарт В. Буржуа: Этюды по истории духовного развития современного экономического человека. - М.: Наука, 1994.</w:t>
      </w:r>
    </w:p>
    <w:p w:rsidR="00F50B0E" w:rsidRPr="00BA7CE0" w:rsidRDefault="00F50B0E" w:rsidP="00F50B0E">
      <w:pPr>
        <w:numPr>
          <w:ilvl w:val="0"/>
          <w:numId w:val="46"/>
        </w:numPr>
        <w:tabs>
          <w:tab w:val="num" w:pos="1080"/>
        </w:tabs>
        <w:ind w:left="0" w:firstLine="709"/>
        <w:jc w:val="both"/>
        <w:rPr>
          <w:sz w:val="24"/>
          <w:szCs w:val="24"/>
        </w:rPr>
      </w:pPr>
      <w:r w:rsidRPr="00BA7CE0">
        <w:rPr>
          <w:rFonts w:eastAsia="Times-Bold"/>
          <w:bCs/>
          <w:sz w:val="24"/>
          <w:szCs w:val="24"/>
        </w:rPr>
        <w:t xml:space="preserve">Камерон К., Куинн Р. </w:t>
      </w:r>
      <w:r w:rsidRPr="00BA7CE0">
        <w:rPr>
          <w:rFonts w:eastAsia="Times-Roman"/>
          <w:sz w:val="24"/>
          <w:szCs w:val="24"/>
        </w:rPr>
        <w:t>Диагностика и изменение организационной культуры — СПб: Питер, 2001.</w:t>
      </w:r>
    </w:p>
    <w:p w:rsidR="00F50B0E" w:rsidRPr="00BA7CE0" w:rsidRDefault="00F50B0E" w:rsidP="00F50B0E">
      <w:pPr>
        <w:numPr>
          <w:ilvl w:val="0"/>
          <w:numId w:val="46"/>
        </w:numPr>
        <w:tabs>
          <w:tab w:val="num" w:pos="1080"/>
        </w:tabs>
        <w:ind w:left="0" w:firstLine="709"/>
        <w:jc w:val="both"/>
        <w:rPr>
          <w:sz w:val="24"/>
          <w:szCs w:val="24"/>
        </w:rPr>
      </w:pPr>
      <w:r w:rsidRPr="00BA7CE0">
        <w:rPr>
          <w:sz w:val="24"/>
          <w:szCs w:val="24"/>
        </w:rPr>
        <w:t xml:space="preserve">Лапин Н.И. Теория и практика инноватики: Учебн. пособие. – М.: Университетская книга; Логос, 2008. </w:t>
      </w:r>
    </w:p>
    <w:p w:rsidR="00F50B0E" w:rsidRPr="00BA7CE0" w:rsidRDefault="00F50B0E" w:rsidP="00F50B0E">
      <w:pPr>
        <w:numPr>
          <w:ilvl w:val="0"/>
          <w:numId w:val="46"/>
        </w:numPr>
        <w:tabs>
          <w:tab w:val="num" w:pos="1080"/>
        </w:tabs>
        <w:ind w:left="0" w:firstLine="709"/>
        <w:jc w:val="both"/>
        <w:rPr>
          <w:sz w:val="24"/>
          <w:szCs w:val="24"/>
        </w:rPr>
      </w:pPr>
      <w:r w:rsidRPr="00BA7CE0">
        <w:rPr>
          <w:sz w:val="24"/>
          <w:szCs w:val="24"/>
        </w:rPr>
        <w:t xml:space="preserve">Латов Ю.В. Власть-собственность в средневековой России // </w:t>
      </w:r>
      <w:r w:rsidRPr="00BA7CE0">
        <w:rPr>
          <w:iCs/>
          <w:sz w:val="24"/>
          <w:szCs w:val="24"/>
        </w:rPr>
        <w:t>TERRA ECONOMICUS</w:t>
      </w:r>
      <w:r w:rsidRPr="00BA7CE0">
        <w:rPr>
          <w:sz w:val="24"/>
          <w:szCs w:val="24"/>
        </w:rPr>
        <w:t>. 2004.  Т. 2. № 4. С. 111-133.</w:t>
      </w:r>
    </w:p>
    <w:p w:rsidR="00F50B0E" w:rsidRPr="00BA7CE0" w:rsidRDefault="00F50B0E" w:rsidP="00F50B0E">
      <w:pPr>
        <w:numPr>
          <w:ilvl w:val="0"/>
          <w:numId w:val="46"/>
        </w:numPr>
        <w:tabs>
          <w:tab w:val="num" w:pos="1080"/>
        </w:tabs>
        <w:ind w:left="0" w:firstLine="709"/>
        <w:jc w:val="both"/>
        <w:rPr>
          <w:sz w:val="24"/>
          <w:szCs w:val="24"/>
        </w:rPr>
      </w:pPr>
      <w:r w:rsidRPr="00BA7CE0">
        <w:rPr>
          <w:sz w:val="24"/>
          <w:szCs w:val="24"/>
        </w:rPr>
        <w:t xml:space="preserve">Латов Ю.В. Глас народа о проблемах коррупции: закономерное и парадоксальное // </w:t>
      </w:r>
      <w:r w:rsidRPr="00BA7CE0">
        <w:rPr>
          <w:iCs/>
          <w:sz w:val="24"/>
          <w:szCs w:val="24"/>
        </w:rPr>
        <w:t>TERRA ECONOMICUS</w:t>
      </w:r>
      <w:r w:rsidRPr="00BA7CE0">
        <w:rPr>
          <w:sz w:val="24"/>
          <w:szCs w:val="24"/>
        </w:rPr>
        <w:t>. 2008.  Т. 6. № 2. С. 123-138.</w:t>
      </w:r>
    </w:p>
    <w:p w:rsidR="00F50B0E" w:rsidRPr="00BA7CE0" w:rsidRDefault="00F50B0E" w:rsidP="00F50B0E">
      <w:pPr>
        <w:numPr>
          <w:ilvl w:val="0"/>
          <w:numId w:val="46"/>
        </w:numPr>
        <w:tabs>
          <w:tab w:val="num" w:pos="1080"/>
        </w:tabs>
        <w:ind w:left="0" w:firstLine="709"/>
        <w:jc w:val="both"/>
        <w:rPr>
          <w:sz w:val="24"/>
          <w:szCs w:val="24"/>
        </w:rPr>
      </w:pPr>
      <w:r w:rsidRPr="00BA7CE0">
        <w:rPr>
          <w:sz w:val="24"/>
          <w:szCs w:val="24"/>
        </w:rPr>
        <w:t>Латов Ю.В., Ковалев С.Н. Теневая экономика. - М.: Норма, 2006.</w:t>
      </w:r>
    </w:p>
    <w:p w:rsidR="00F50B0E" w:rsidRPr="00BA7CE0" w:rsidRDefault="00F50B0E" w:rsidP="00F50B0E">
      <w:pPr>
        <w:numPr>
          <w:ilvl w:val="0"/>
          <w:numId w:val="46"/>
        </w:numPr>
        <w:tabs>
          <w:tab w:val="num" w:pos="1080"/>
        </w:tabs>
        <w:ind w:left="0" w:firstLine="709"/>
        <w:jc w:val="both"/>
        <w:rPr>
          <w:sz w:val="24"/>
          <w:szCs w:val="24"/>
        </w:rPr>
      </w:pPr>
      <w:r w:rsidRPr="00BA7CE0">
        <w:rPr>
          <w:sz w:val="24"/>
          <w:szCs w:val="24"/>
        </w:rPr>
        <w:t xml:space="preserve">Лебедева Н.М.., Татарко А.Н. Ценности культуры и развитии общества. – М.: изд-во ГУ-ВШЭ, 2007. </w:t>
      </w:r>
    </w:p>
    <w:p w:rsidR="00F50B0E" w:rsidRPr="00BA7CE0" w:rsidRDefault="00F50B0E" w:rsidP="00F50B0E">
      <w:pPr>
        <w:numPr>
          <w:ilvl w:val="0"/>
          <w:numId w:val="46"/>
        </w:numPr>
        <w:tabs>
          <w:tab w:val="num" w:pos="1080"/>
        </w:tabs>
        <w:ind w:left="0" w:firstLine="709"/>
        <w:jc w:val="both"/>
        <w:rPr>
          <w:sz w:val="24"/>
          <w:szCs w:val="24"/>
        </w:rPr>
      </w:pPr>
      <w:r w:rsidRPr="00BA7CE0">
        <w:rPr>
          <w:sz w:val="24"/>
          <w:szCs w:val="24"/>
        </w:rPr>
        <w:t>Олейник А.Н. Институциональная экономика: Учебное пособие. – М.: ИНФРА-М. 2009.</w:t>
      </w:r>
    </w:p>
    <w:p w:rsidR="00F50B0E" w:rsidRPr="00BA7CE0" w:rsidRDefault="00F50B0E" w:rsidP="00F50B0E">
      <w:pPr>
        <w:numPr>
          <w:ilvl w:val="0"/>
          <w:numId w:val="46"/>
        </w:numPr>
        <w:tabs>
          <w:tab w:val="num" w:pos="1080"/>
        </w:tabs>
        <w:ind w:left="0" w:firstLine="709"/>
        <w:jc w:val="both"/>
        <w:rPr>
          <w:rStyle w:val="afff2"/>
          <w:b w:val="0"/>
          <w:bCs w:val="0"/>
          <w:sz w:val="24"/>
          <w:szCs w:val="24"/>
        </w:rPr>
      </w:pPr>
      <w:r w:rsidRPr="00BA7CE0">
        <w:rPr>
          <w:rStyle w:val="afff4"/>
          <w:b w:val="0"/>
          <w:i w:val="0"/>
          <w:sz w:val="24"/>
          <w:szCs w:val="24"/>
        </w:rPr>
        <w:t xml:space="preserve">Перегудов С.П. </w:t>
      </w:r>
      <w:r w:rsidRPr="00BA7CE0">
        <w:rPr>
          <w:rStyle w:val="afff2"/>
          <w:b w:val="0"/>
          <w:sz w:val="24"/>
          <w:szCs w:val="24"/>
        </w:rPr>
        <w:t>Бизнес и бюрократия в России: динамика взаимодействия // Россия реформирующаяся. Ежегодник / Отв. Ред. М.К. Горшков. - Вып.6. - М.: Институт социологии РАН, 2007.</w:t>
      </w:r>
    </w:p>
    <w:p w:rsidR="00F50B0E" w:rsidRPr="00BA7CE0" w:rsidRDefault="00F50B0E" w:rsidP="00F50B0E">
      <w:pPr>
        <w:numPr>
          <w:ilvl w:val="0"/>
          <w:numId w:val="46"/>
        </w:numPr>
        <w:tabs>
          <w:tab w:val="num" w:pos="1080"/>
        </w:tabs>
        <w:ind w:left="0" w:firstLine="709"/>
        <w:jc w:val="both"/>
        <w:rPr>
          <w:sz w:val="24"/>
          <w:szCs w:val="24"/>
        </w:rPr>
      </w:pPr>
      <w:r w:rsidRPr="00BA7CE0">
        <w:rPr>
          <w:sz w:val="24"/>
          <w:szCs w:val="24"/>
        </w:rPr>
        <w:t xml:space="preserve">Предпринимательские университеты в инновационной экономике / Рубин Ю.Б., ред. - M.: Маркет ДС, 2005. </w:t>
      </w:r>
    </w:p>
    <w:p w:rsidR="00F50B0E" w:rsidRPr="00BA7CE0" w:rsidRDefault="00F50B0E" w:rsidP="00F50B0E">
      <w:pPr>
        <w:numPr>
          <w:ilvl w:val="0"/>
          <w:numId w:val="46"/>
        </w:numPr>
        <w:tabs>
          <w:tab w:val="num" w:pos="1080"/>
        </w:tabs>
        <w:ind w:left="0" w:firstLine="709"/>
        <w:jc w:val="both"/>
        <w:rPr>
          <w:rStyle w:val="afff2"/>
          <w:b w:val="0"/>
          <w:bCs w:val="0"/>
          <w:sz w:val="24"/>
          <w:szCs w:val="24"/>
        </w:rPr>
      </w:pPr>
      <w:r w:rsidRPr="00BA7CE0">
        <w:rPr>
          <w:rStyle w:val="afff2"/>
          <w:b w:val="0"/>
          <w:sz w:val="24"/>
          <w:szCs w:val="24"/>
        </w:rPr>
        <w:lastRenderedPageBreak/>
        <w:t>Россия реформирующаяся. Ежегодник / Отв. ред. М.К. Горшков. — Вып. 8. — М.: Институт социологии РАН, 2009.</w:t>
      </w:r>
    </w:p>
    <w:p w:rsidR="00F50B0E" w:rsidRPr="00BA7CE0" w:rsidRDefault="00F50B0E" w:rsidP="00F50B0E">
      <w:pPr>
        <w:numPr>
          <w:ilvl w:val="0"/>
          <w:numId w:val="46"/>
        </w:numPr>
        <w:tabs>
          <w:tab w:val="num" w:pos="1080"/>
        </w:tabs>
        <w:ind w:left="0" w:firstLine="709"/>
        <w:jc w:val="both"/>
        <w:rPr>
          <w:rStyle w:val="afff2"/>
          <w:b w:val="0"/>
          <w:bCs w:val="0"/>
          <w:sz w:val="24"/>
          <w:szCs w:val="24"/>
        </w:rPr>
      </w:pPr>
      <w:r w:rsidRPr="00BA7CE0">
        <w:rPr>
          <w:sz w:val="24"/>
          <w:szCs w:val="24"/>
        </w:rPr>
        <w:t>Сметанин С.И. История предпринимательства в России: курс лекций. М.: КНОРУС. 2006.</w:t>
      </w:r>
    </w:p>
    <w:p w:rsidR="00F50B0E" w:rsidRPr="00BA7CE0" w:rsidRDefault="00F50B0E" w:rsidP="00F50B0E">
      <w:pPr>
        <w:numPr>
          <w:ilvl w:val="0"/>
          <w:numId w:val="46"/>
        </w:numPr>
        <w:tabs>
          <w:tab w:val="num" w:pos="1080"/>
        </w:tabs>
        <w:ind w:left="0" w:firstLine="709"/>
        <w:jc w:val="both"/>
        <w:rPr>
          <w:rStyle w:val="afff2"/>
          <w:b w:val="0"/>
          <w:bCs w:val="0"/>
          <w:sz w:val="24"/>
          <w:szCs w:val="24"/>
        </w:rPr>
      </w:pPr>
      <w:r w:rsidRPr="00BA7CE0">
        <w:rPr>
          <w:rStyle w:val="afff2"/>
          <w:b w:val="0"/>
          <w:sz w:val="24"/>
          <w:szCs w:val="24"/>
        </w:rPr>
        <w:t>Собственность и бизнес в жизни и восприятии россиян / [отв. ред. М.К. Горшков, Н.Е. Тихонова, А.Ю. Чепуренко]; Ин-т социологии РАН. - М.: Наука, 2006.</w:t>
      </w:r>
    </w:p>
    <w:p w:rsidR="00F50B0E" w:rsidRPr="00BA7CE0" w:rsidRDefault="00F50B0E" w:rsidP="00F50B0E">
      <w:pPr>
        <w:numPr>
          <w:ilvl w:val="0"/>
          <w:numId w:val="46"/>
        </w:numPr>
        <w:tabs>
          <w:tab w:val="num" w:pos="1080"/>
        </w:tabs>
        <w:ind w:left="0" w:firstLine="709"/>
        <w:jc w:val="both"/>
        <w:rPr>
          <w:sz w:val="24"/>
          <w:szCs w:val="24"/>
        </w:rPr>
      </w:pPr>
      <w:r w:rsidRPr="00BA7CE0">
        <w:rPr>
          <w:rStyle w:val="afff4"/>
          <w:b w:val="0"/>
          <w:i w:val="0"/>
          <w:sz w:val="24"/>
          <w:szCs w:val="24"/>
        </w:rPr>
        <w:t xml:space="preserve">Тихонова Н.Е., Чепуренко А.Ю. </w:t>
      </w:r>
      <w:r w:rsidRPr="00BA7CE0">
        <w:rPr>
          <w:rStyle w:val="afff2"/>
          <w:b w:val="0"/>
          <w:sz w:val="24"/>
          <w:szCs w:val="24"/>
        </w:rPr>
        <w:t xml:space="preserve">Предпринимательский потенциал российского общества // Мир России. 2004. Т. XIII. № 1. </w:t>
      </w:r>
    </w:p>
    <w:p w:rsidR="00F50B0E" w:rsidRPr="00BA7CE0" w:rsidRDefault="00F50B0E" w:rsidP="00F50B0E">
      <w:pPr>
        <w:numPr>
          <w:ilvl w:val="0"/>
          <w:numId w:val="46"/>
        </w:numPr>
        <w:tabs>
          <w:tab w:val="num" w:pos="1080"/>
        </w:tabs>
        <w:ind w:left="0" w:firstLine="709"/>
        <w:jc w:val="both"/>
        <w:rPr>
          <w:rStyle w:val="afff2"/>
          <w:b w:val="0"/>
          <w:bCs w:val="0"/>
          <w:sz w:val="24"/>
          <w:szCs w:val="24"/>
        </w:rPr>
      </w:pPr>
      <w:r w:rsidRPr="00BA7CE0">
        <w:rPr>
          <w:rStyle w:val="afff4"/>
          <w:b w:val="0"/>
          <w:i w:val="0"/>
          <w:sz w:val="24"/>
          <w:szCs w:val="24"/>
        </w:rPr>
        <w:t>Чепуренко А.Ю.</w:t>
      </w:r>
      <w:r w:rsidRPr="00BA7CE0">
        <w:rPr>
          <w:rStyle w:val="afff2"/>
          <w:b w:val="0"/>
          <w:sz w:val="24"/>
          <w:szCs w:val="24"/>
        </w:rPr>
        <w:t xml:space="preserve"> Раннее предпринимательство в России: промежуточные результаты GEM // Мир России. 2008. № 2. </w:t>
      </w:r>
    </w:p>
    <w:p w:rsidR="00F50B0E" w:rsidRPr="00BA7CE0" w:rsidRDefault="00F50B0E" w:rsidP="00F50B0E">
      <w:pPr>
        <w:numPr>
          <w:ilvl w:val="0"/>
          <w:numId w:val="46"/>
        </w:numPr>
        <w:tabs>
          <w:tab w:val="num" w:pos="1080"/>
        </w:tabs>
        <w:ind w:left="0" w:firstLine="709"/>
        <w:jc w:val="both"/>
        <w:rPr>
          <w:rStyle w:val="afff4"/>
          <w:b w:val="0"/>
          <w:i w:val="0"/>
          <w:sz w:val="24"/>
          <w:szCs w:val="24"/>
        </w:rPr>
      </w:pPr>
      <w:r w:rsidRPr="00BA7CE0">
        <w:rPr>
          <w:rStyle w:val="afff4"/>
          <w:b w:val="0"/>
          <w:i w:val="0"/>
          <w:sz w:val="24"/>
          <w:szCs w:val="24"/>
        </w:rPr>
        <w:t>Шабанова М.А. Российский бизнес на пути к более цивилизованному? Новое поколение деловых людей в контексте взаимодействий с властью // Общественные науки и современность. 2008. № 5, 6.</w:t>
      </w:r>
    </w:p>
    <w:p w:rsidR="00F50B0E" w:rsidRPr="00BA7CE0" w:rsidRDefault="00F50B0E" w:rsidP="00F50B0E">
      <w:pPr>
        <w:numPr>
          <w:ilvl w:val="0"/>
          <w:numId w:val="46"/>
        </w:numPr>
        <w:tabs>
          <w:tab w:val="num" w:pos="1080"/>
        </w:tabs>
        <w:ind w:left="0" w:firstLine="709"/>
        <w:jc w:val="both"/>
        <w:rPr>
          <w:rStyle w:val="afff4"/>
          <w:i w:val="0"/>
          <w:sz w:val="24"/>
          <w:szCs w:val="24"/>
        </w:rPr>
      </w:pPr>
      <w:r w:rsidRPr="00BA7CE0">
        <w:rPr>
          <w:rStyle w:val="afff4"/>
          <w:i w:val="0"/>
          <w:sz w:val="24"/>
          <w:szCs w:val="24"/>
        </w:rPr>
        <w:t xml:space="preserve">Шаститко А.Е. Институциональная среда предпринимательской деятельности (Стимулы, ограничения, стратегии развития) // </w:t>
      </w:r>
      <w:r w:rsidRPr="00BA7CE0">
        <w:rPr>
          <w:sz w:val="24"/>
          <w:szCs w:val="24"/>
        </w:rPr>
        <w:t>Общественные науки и современность. 2008. № 2.</w:t>
      </w:r>
    </w:p>
    <w:p w:rsidR="00F50B0E" w:rsidRPr="00BA7CE0" w:rsidRDefault="00F50B0E" w:rsidP="00F50B0E">
      <w:pPr>
        <w:numPr>
          <w:ilvl w:val="0"/>
          <w:numId w:val="46"/>
        </w:numPr>
        <w:tabs>
          <w:tab w:val="num" w:pos="1080"/>
        </w:tabs>
        <w:ind w:left="0" w:firstLine="709"/>
        <w:jc w:val="both"/>
        <w:rPr>
          <w:sz w:val="24"/>
          <w:szCs w:val="24"/>
        </w:rPr>
      </w:pPr>
      <w:r w:rsidRPr="00BA7CE0">
        <w:rPr>
          <w:sz w:val="24"/>
          <w:szCs w:val="24"/>
        </w:rPr>
        <w:t>Шумпетер Й. Теория экономического развития. - М.: Прогресс, 1982.</w:t>
      </w:r>
    </w:p>
    <w:p w:rsidR="00F50B0E" w:rsidRPr="00BA7CE0" w:rsidRDefault="00F50B0E" w:rsidP="00F50B0E">
      <w:pPr>
        <w:numPr>
          <w:ilvl w:val="0"/>
          <w:numId w:val="46"/>
        </w:numPr>
        <w:tabs>
          <w:tab w:val="num" w:pos="1080"/>
        </w:tabs>
        <w:ind w:left="0" w:firstLine="709"/>
        <w:jc w:val="both"/>
        <w:rPr>
          <w:rStyle w:val="afff2"/>
          <w:b w:val="0"/>
          <w:bCs w:val="0"/>
          <w:sz w:val="24"/>
          <w:szCs w:val="24"/>
        </w:rPr>
      </w:pPr>
      <w:r w:rsidRPr="00BA7CE0">
        <w:rPr>
          <w:rStyle w:val="afff4"/>
          <w:i w:val="0"/>
          <w:sz w:val="24"/>
          <w:szCs w:val="24"/>
        </w:rPr>
        <w:t xml:space="preserve">Щербакова И.В. </w:t>
      </w:r>
      <w:r w:rsidRPr="00BA7CE0">
        <w:rPr>
          <w:rStyle w:val="afff2"/>
          <w:b w:val="0"/>
          <w:sz w:val="24"/>
          <w:szCs w:val="24"/>
        </w:rPr>
        <w:t>Советская предыстория челночества: от мешочников до кооператоров // Социологические исследования. 2008. № 4.</w:t>
      </w:r>
    </w:p>
    <w:p w:rsidR="00F50B0E" w:rsidRPr="00BA7CE0" w:rsidRDefault="00F50B0E" w:rsidP="00F50B0E">
      <w:pPr>
        <w:numPr>
          <w:ilvl w:val="0"/>
          <w:numId w:val="46"/>
        </w:numPr>
        <w:tabs>
          <w:tab w:val="num" w:pos="1080"/>
        </w:tabs>
        <w:ind w:left="0" w:firstLine="709"/>
        <w:jc w:val="both"/>
        <w:rPr>
          <w:sz w:val="24"/>
          <w:szCs w:val="24"/>
        </w:rPr>
      </w:pPr>
      <w:r w:rsidRPr="00BA7CE0">
        <w:rPr>
          <w:sz w:val="24"/>
          <w:szCs w:val="24"/>
        </w:rPr>
        <w:t xml:space="preserve">Экономические субъекты постсоветской России (институциональный анализ): десять лет спустя. Ч. 2. Российские фирмы / Нуреев Р.М.  – М.: МОНФ, 2010. </w:t>
      </w:r>
    </w:p>
    <w:p w:rsidR="00F50B0E" w:rsidRPr="00BA7CE0" w:rsidRDefault="00F50B0E" w:rsidP="00F50B0E">
      <w:pPr>
        <w:numPr>
          <w:ilvl w:val="0"/>
          <w:numId w:val="46"/>
        </w:numPr>
        <w:tabs>
          <w:tab w:val="num" w:pos="1080"/>
        </w:tabs>
        <w:ind w:left="0" w:firstLine="709"/>
        <w:jc w:val="both"/>
        <w:rPr>
          <w:sz w:val="24"/>
          <w:szCs w:val="24"/>
        </w:rPr>
      </w:pPr>
      <w:r w:rsidRPr="00BA7CE0">
        <w:rPr>
          <w:sz w:val="24"/>
          <w:szCs w:val="24"/>
        </w:rPr>
        <w:t xml:space="preserve">Яковлев А. Агенты модернизации. М.: ГУ-ВШЭ, 2006. </w:t>
      </w:r>
    </w:p>
    <w:p w:rsidR="00F50B0E" w:rsidRPr="00BA7CE0" w:rsidRDefault="00F50B0E" w:rsidP="00F50B0E">
      <w:pPr>
        <w:ind w:firstLine="709"/>
        <w:jc w:val="center"/>
        <w:rPr>
          <w:b/>
          <w:sz w:val="24"/>
          <w:szCs w:val="24"/>
        </w:rPr>
      </w:pPr>
      <w:r w:rsidRPr="00BA7CE0">
        <w:rPr>
          <w:b/>
          <w:sz w:val="24"/>
          <w:szCs w:val="24"/>
        </w:rPr>
        <w:t>Программное обеспечение и Интернет-ресурсы</w:t>
      </w:r>
    </w:p>
    <w:p w:rsidR="00F50B0E" w:rsidRPr="00BA7CE0" w:rsidRDefault="00F50B0E" w:rsidP="00F50B0E">
      <w:pPr>
        <w:numPr>
          <w:ilvl w:val="0"/>
          <w:numId w:val="47"/>
        </w:numPr>
        <w:tabs>
          <w:tab w:val="clear" w:pos="720"/>
          <w:tab w:val="num" w:pos="1080"/>
        </w:tabs>
        <w:ind w:left="0" w:firstLine="709"/>
        <w:rPr>
          <w:sz w:val="24"/>
          <w:szCs w:val="24"/>
        </w:rPr>
      </w:pPr>
      <w:r w:rsidRPr="00BA7CE0">
        <w:rPr>
          <w:sz w:val="24"/>
          <w:szCs w:val="24"/>
        </w:rPr>
        <w:t>Альманах «</w:t>
      </w:r>
      <w:r w:rsidRPr="00BA7CE0">
        <w:rPr>
          <w:sz w:val="24"/>
          <w:szCs w:val="24"/>
          <w:lang w:val="en-US"/>
        </w:rPr>
        <w:t>Thesis</w:t>
      </w:r>
      <w:r w:rsidRPr="00BA7CE0">
        <w:rPr>
          <w:sz w:val="24"/>
          <w:szCs w:val="24"/>
        </w:rPr>
        <w:t xml:space="preserve">» </w:t>
      </w:r>
      <w:hyperlink r:id="rId7" w:history="1">
        <w:r w:rsidRPr="00BA7CE0">
          <w:rPr>
            <w:rStyle w:val="af3"/>
            <w:color w:val="auto"/>
            <w:sz w:val="24"/>
            <w:szCs w:val="24"/>
          </w:rPr>
          <w:t>http://www.hse.ru/science/igiti/thesis.shtml</w:t>
        </w:r>
      </w:hyperlink>
    </w:p>
    <w:p w:rsidR="00F50B0E" w:rsidRPr="00BA7CE0" w:rsidRDefault="00F50B0E" w:rsidP="00F50B0E">
      <w:pPr>
        <w:numPr>
          <w:ilvl w:val="0"/>
          <w:numId w:val="47"/>
        </w:numPr>
        <w:tabs>
          <w:tab w:val="clear" w:pos="720"/>
          <w:tab w:val="num" w:pos="1080"/>
        </w:tabs>
        <w:ind w:left="0" w:firstLine="709"/>
        <w:jc w:val="both"/>
        <w:rPr>
          <w:sz w:val="24"/>
          <w:szCs w:val="24"/>
        </w:rPr>
      </w:pPr>
      <w:r w:rsidRPr="00BA7CE0">
        <w:rPr>
          <w:sz w:val="24"/>
          <w:szCs w:val="24"/>
        </w:rPr>
        <w:t xml:space="preserve">Журнал «Экономическая социология» </w:t>
      </w:r>
      <w:hyperlink r:id="rId8" w:history="1">
        <w:r w:rsidRPr="00BA7CE0">
          <w:rPr>
            <w:rStyle w:val="af3"/>
            <w:color w:val="auto"/>
            <w:sz w:val="24"/>
            <w:szCs w:val="24"/>
            <w:lang w:val="en-US"/>
          </w:rPr>
          <w:t>www</w:t>
        </w:r>
        <w:r w:rsidRPr="00BA7CE0">
          <w:rPr>
            <w:rStyle w:val="af3"/>
            <w:color w:val="auto"/>
            <w:sz w:val="24"/>
            <w:szCs w:val="24"/>
          </w:rPr>
          <w:t>.</w:t>
        </w:r>
        <w:r w:rsidRPr="00BA7CE0">
          <w:rPr>
            <w:rStyle w:val="af3"/>
            <w:color w:val="auto"/>
            <w:sz w:val="24"/>
            <w:szCs w:val="24"/>
            <w:lang w:val="en-US"/>
          </w:rPr>
          <w:t>ecsoc</w:t>
        </w:r>
        <w:r w:rsidRPr="00BA7CE0">
          <w:rPr>
            <w:rStyle w:val="af3"/>
            <w:color w:val="auto"/>
            <w:sz w:val="24"/>
            <w:szCs w:val="24"/>
          </w:rPr>
          <w:t>.</w:t>
        </w:r>
        <w:r w:rsidRPr="00BA7CE0">
          <w:rPr>
            <w:rStyle w:val="af3"/>
            <w:color w:val="auto"/>
            <w:sz w:val="24"/>
            <w:szCs w:val="24"/>
            <w:lang w:val="en-US"/>
          </w:rPr>
          <w:t>msses</w:t>
        </w:r>
        <w:r w:rsidRPr="00BA7CE0">
          <w:rPr>
            <w:rStyle w:val="af3"/>
            <w:color w:val="auto"/>
            <w:sz w:val="24"/>
            <w:szCs w:val="24"/>
          </w:rPr>
          <w:t>.</w:t>
        </w:r>
        <w:r w:rsidRPr="00BA7CE0">
          <w:rPr>
            <w:rStyle w:val="af3"/>
            <w:color w:val="auto"/>
            <w:sz w:val="24"/>
            <w:szCs w:val="24"/>
            <w:lang w:val="en-US"/>
          </w:rPr>
          <w:t>ru</w:t>
        </w:r>
      </w:hyperlink>
      <w:r w:rsidRPr="00BA7CE0">
        <w:rPr>
          <w:sz w:val="24"/>
          <w:szCs w:val="24"/>
        </w:rPr>
        <w:t xml:space="preserve"> </w:t>
      </w:r>
    </w:p>
    <w:p w:rsidR="00F50B0E" w:rsidRPr="00BA7CE0" w:rsidRDefault="00F50B0E" w:rsidP="00F50B0E">
      <w:pPr>
        <w:numPr>
          <w:ilvl w:val="0"/>
          <w:numId w:val="47"/>
        </w:numPr>
        <w:tabs>
          <w:tab w:val="clear" w:pos="720"/>
          <w:tab w:val="num" w:pos="1080"/>
        </w:tabs>
        <w:ind w:left="0" w:firstLine="709"/>
        <w:jc w:val="both"/>
        <w:rPr>
          <w:sz w:val="24"/>
          <w:szCs w:val="24"/>
        </w:rPr>
      </w:pPr>
      <w:r w:rsidRPr="00BA7CE0">
        <w:rPr>
          <w:sz w:val="24"/>
          <w:szCs w:val="24"/>
        </w:rPr>
        <w:t xml:space="preserve">Образовательный портал «Экономика, социология и менеджмент» </w:t>
      </w:r>
      <w:hyperlink r:id="rId9" w:history="1">
        <w:r w:rsidRPr="00BA7CE0">
          <w:rPr>
            <w:rStyle w:val="af3"/>
            <w:color w:val="auto"/>
            <w:sz w:val="24"/>
            <w:szCs w:val="24"/>
            <w:lang w:val="en-US"/>
          </w:rPr>
          <w:t>www</w:t>
        </w:r>
        <w:r w:rsidRPr="00BA7CE0">
          <w:rPr>
            <w:rStyle w:val="af3"/>
            <w:color w:val="auto"/>
            <w:sz w:val="24"/>
            <w:szCs w:val="24"/>
          </w:rPr>
          <w:t>.</w:t>
        </w:r>
        <w:r w:rsidRPr="00BA7CE0">
          <w:rPr>
            <w:rStyle w:val="af3"/>
            <w:color w:val="auto"/>
            <w:sz w:val="24"/>
            <w:szCs w:val="24"/>
            <w:lang w:val="en-US"/>
          </w:rPr>
          <w:t>ecsocman</w:t>
        </w:r>
        <w:r w:rsidRPr="00BA7CE0">
          <w:rPr>
            <w:rStyle w:val="af3"/>
            <w:color w:val="auto"/>
            <w:sz w:val="24"/>
            <w:szCs w:val="24"/>
          </w:rPr>
          <w:t>.</w:t>
        </w:r>
        <w:r w:rsidRPr="00BA7CE0">
          <w:rPr>
            <w:rStyle w:val="af3"/>
            <w:color w:val="auto"/>
            <w:sz w:val="24"/>
            <w:szCs w:val="24"/>
            <w:lang w:val="en-US"/>
          </w:rPr>
          <w:t>edu</w:t>
        </w:r>
        <w:r w:rsidRPr="00BA7CE0">
          <w:rPr>
            <w:rStyle w:val="af3"/>
            <w:color w:val="auto"/>
            <w:sz w:val="24"/>
            <w:szCs w:val="24"/>
          </w:rPr>
          <w:t>.</w:t>
        </w:r>
        <w:r w:rsidRPr="00BA7CE0">
          <w:rPr>
            <w:rStyle w:val="af3"/>
            <w:color w:val="auto"/>
            <w:sz w:val="24"/>
            <w:szCs w:val="24"/>
            <w:lang w:val="en-US"/>
          </w:rPr>
          <w:t>ru</w:t>
        </w:r>
      </w:hyperlink>
      <w:r w:rsidRPr="00BA7CE0">
        <w:rPr>
          <w:sz w:val="24"/>
          <w:szCs w:val="24"/>
        </w:rPr>
        <w:t xml:space="preserve"> </w:t>
      </w:r>
    </w:p>
    <w:p w:rsidR="00F50B0E" w:rsidRPr="00BA7CE0" w:rsidRDefault="00F50B0E" w:rsidP="00F50B0E">
      <w:pPr>
        <w:numPr>
          <w:ilvl w:val="0"/>
          <w:numId w:val="47"/>
        </w:numPr>
        <w:tabs>
          <w:tab w:val="clear" w:pos="720"/>
          <w:tab w:val="num" w:pos="1080"/>
        </w:tabs>
        <w:ind w:left="0" w:firstLine="709"/>
        <w:jc w:val="both"/>
        <w:rPr>
          <w:sz w:val="24"/>
          <w:szCs w:val="24"/>
        </w:rPr>
      </w:pPr>
      <w:r w:rsidRPr="00BA7CE0">
        <w:rPr>
          <w:sz w:val="24"/>
          <w:szCs w:val="24"/>
        </w:rPr>
        <w:t xml:space="preserve">Официальный сайт </w:t>
      </w:r>
      <w:r w:rsidRPr="00BA7CE0">
        <w:rPr>
          <w:rStyle w:val="afff4"/>
          <w:i w:val="0"/>
          <w:sz w:val="24"/>
          <w:szCs w:val="24"/>
        </w:rPr>
        <w:t>Института социологии</w:t>
      </w:r>
      <w:r w:rsidRPr="00BA7CE0">
        <w:rPr>
          <w:sz w:val="24"/>
          <w:szCs w:val="24"/>
        </w:rPr>
        <w:t xml:space="preserve"> РАН </w:t>
      </w:r>
      <w:hyperlink r:id="rId10" w:history="1">
        <w:r w:rsidRPr="00BA7CE0">
          <w:rPr>
            <w:rStyle w:val="af3"/>
            <w:color w:val="auto"/>
            <w:sz w:val="24"/>
            <w:szCs w:val="24"/>
          </w:rPr>
          <w:t>http://www.isras.ru/</w:t>
        </w:r>
      </w:hyperlink>
    </w:p>
    <w:p w:rsidR="00F50B0E" w:rsidRPr="00BA7CE0" w:rsidRDefault="00F50B0E" w:rsidP="00F50B0E">
      <w:pPr>
        <w:numPr>
          <w:ilvl w:val="0"/>
          <w:numId w:val="47"/>
        </w:numPr>
        <w:tabs>
          <w:tab w:val="clear" w:pos="720"/>
          <w:tab w:val="num" w:pos="1080"/>
        </w:tabs>
        <w:ind w:left="0" w:firstLine="709"/>
        <w:jc w:val="both"/>
        <w:rPr>
          <w:sz w:val="24"/>
          <w:szCs w:val="24"/>
        </w:rPr>
      </w:pPr>
      <w:r w:rsidRPr="00BA7CE0">
        <w:rPr>
          <w:sz w:val="24"/>
          <w:szCs w:val="24"/>
        </w:rPr>
        <w:t xml:space="preserve">Официальный сайт Социологического факультета МГУ имени М.В.Ломоносова </w:t>
      </w:r>
      <w:hyperlink r:id="rId11" w:history="1">
        <w:r w:rsidRPr="00BA7CE0">
          <w:rPr>
            <w:rStyle w:val="af3"/>
            <w:color w:val="auto"/>
            <w:sz w:val="24"/>
            <w:szCs w:val="24"/>
          </w:rPr>
          <w:t>http://www.socio.msu.ru/</w:t>
        </w:r>
      </w:hyperlink>
    </w:p>
    <w:p w:rsidR="00F50B0E" w:rsidRPr="00BA7CE0" w:rsidRDefault="00F50B0E" w:rsidP="00F50B0E">
      <w:pPr>
        <w:numPr>
          <w:ilvl w:val="0"/>
          <w:numId w:val="47"/>
        </w:numPr>
        <w:tabs>
          <w:tab w:val="clear" w:pos="720"/>
          <w:tab w:val="num" w:pos="1080"/>
        </w:tabs>
        <w:ind w:left="0" w:firstLine="709"/>
        <w:jc w:val="both"/>
        <w:rPr>
          <w:sz w:val="24"/>
          <w:szCs w:val="24"/>
        </w:rPr>
      </w:pPr>
      <w:r w:rsidRPr="00BA7CE0">
        <w:rPr>
          <w:sz w:val="24"/>
          <w:szCs w:val="24"/>
        </w:rPr>
        <w:t xml:space="preserve">Центр экономической социологии «Эксоцентр» </w:t>
      </w:r>
      <w:hyperlink r:id="rId12" w:history="1">
        <w:r w:rsidRPr="00BA7CE0">
          <w:rPr>
            <w:rStyle w:val="af3"/>
            <w:color w:val="auto"/>
            <w:sz w:val="24"/>
            <w:szCs w:val="24"/>
            <w:lang w:val="en-US"/>
          </w:rPr>
          <w:t>www</w:t>
        </w:r>
        <w:r w:rsidRPr="00BA7CE0">
          <w:rPr>
            <w:rStyle w:val="af3"/>
            <w:color w:val="auto"/>
            <w:sz w:val="24"/>
            <w:szCs w:val="24"/>
          </w:rPr>
          <w:t>.</w:t>
        </w:r>
        <w:r w:rsidRPr="00BA7CE0">
          <w:rPr>
            <w:rStyle w:val="af3"/>
            <w:color w:val="auto"/>
            <w:sz w:val="24"/>
            <w:szCs w:val="24"/>
            <w:lang w:val="en-US"/>
          </w:rPr>
          <w:t>ecsoc</w:t>
        </w:r>
        <w:r w:rsidRPr="00BA7CE0">
          <w:rPr>
            <w:rStyle w:val="af3"/>
            <w:color w:val="auto"/>
            <w:sz w:val="24"/>
            <w:szCs w:val="24"/>
          </w:rPr>
          <w:t>.</w:t>
        </w:r>
        <w:r w:rsidRPr="00BA7CE0">
          <w:rPr>
            <w:rStyle w:val="af3"/>
            <w:color w:val="auto"/>
            <w:sz w:val="24"/>
            <w:szCs w:val="24"/>
            <w:lang w:val="en-US"/>
          </w:rPr>
          <w:t>ru</w:t>
        </w:r>
      </w:hyperlink>
      <w:r w:rsidRPr="00BA7CE0">
        <w:rPr>
          <w:sz w:val="24"/>
          <w:szCs w:val="24"/>
        </w:rPr>
        <w:t xml:space="preserve"> </w:t>
      </w:r>
    </w:p>
    <w:p w:rsidR="00F50B0E" w:rsidRPr="00BA7CE0" w:rsidRDefault="00F50B0E" w:rsidP="00F50B0E">
      <w:pPr>
        <w:ind w:firstLine="709"/>
        <w:jc w:val="center"/>
        <w:rPr>
          <w:b/>
          <w:sz w:val="24"/>
          <w:szCs w:val="24"/>
        </w:rPr>
      </w:pPr>
      <w:r w:rsidRPr="00BA7CE0">
        <w:rPr>
          <w:b/>
          <w:sz w:val="24"/>
          <w:szCs w:val="24"/>
        </w:rPr>
        <w:t>Материально-техническое обеспечение дисциплины (модуля)</w:t>
      </w:r>
    </w:p>
    <w:p w:rsidR="00F50B0E" w:rsidRPr="00BA7CE0" w:rsidRDefault="00F50B0E" w:rsidP="00F50B0E">
      <w:pPr>
        <w:pStyle w:val="af7"/>
        <w:spacing w:line="240" w:lineRule="auto"/>
        <w:ind w:left="0" w:firstLine="567"/>
      </w:pPr>
      <w:r w:rsidRPr="00BA7CE0">
        <w:t>- Учебные аудитории, оснащенные средствами воспроизведения мультимедийных технологий.</w:t>
      </w:r>
    </w:p>
    <w:p w:rsidR="00F50B0E" w:rsidRPr="00BA7CE0" w:rsidRDefault="00F50B0E" w:rsidP="00F50B0E">
      <w:pPr>
        <w:pStyle w:val="af7"/>
        <w:spacing w:line="240" w:lineRule="auto"/>
        <w:ind w:left="0" w:firstLine="567"/>
      </w:pPr>
      <w:r w:rsidRPr="00BA7CE0">
        <w:t>- Компьютерный класс, с доступом к информационным ресурсам.</w:t>
      </w:r>
    </w:p>
    <w:p w:rsidR="00F50B0E" w:rsidRPr="00BA7CE0" w:rsidRDefault="00F50B0E" w:rsidP="00F50B0E">
      <w:pPr>
        <w:jc w:val="center"/>
        <w:rPr>
          <w:b/>
          <w:sz w:val="24"/>
          <w:szCs w:val="24"/>
        </w:rPr>
      </w:pPr>
    </w:p>
    <w:p w:rsidR="00F50B0E" w:rsidRPr="00BA7CE0" w:rsidRDefault="00F50B0E" w:rsidP="00F50B0E">
      <w:pPr>
        <w:jc w:val="center"/>
        <w:rPr>
          <w:b/>
          <w:sz w:val="24"/>
          <w:szCs w:val="24"/>
        </w:rPr>
      </w:pPr>
      <w:r w:rsidRPr="00BA7CE0">
        <w:rPr>
          <w:b/>
          <w:sz w:val="24"/>
          <w:szCs w:val="24"/>
        </w:rPr>
        <w:t>9. Оценочные средства для текущего контроля успеваемости,</w:t>
      </w:r>
    </w:p>
    <w:p w:rsidR="00F50B0E" w:rsidRPr="00BA7CE0" w:rsidRDefault="00F50B0E" w:rsidP="00F50B0E">
      <w:pPr>
        <w:jc w:val="center"/>
        <w:rPr>
          <w:b/>
          <w:sz w:val="24"/>
          <w:szCs w:val="24"/>
        </w:rPr>
      </w:pPr>
      <w:r w:rsidRPr="00BA7CE0">
        <w:rPr>
          <w:b/>
          <w:sz w:val="24"/>
          <w:szCs w:val="24"/>
        </w:rPr>
        <w:t>промежуточной и итоговой аттестации</w:t>
      </w:r>
    </w:p>
    <w:p w:rsidR="00F50B0E" w:rsidRPr="00BA7CE0" w:rsidRDefault="00F50B0E" w:rsidP="00F50B0E">
      <w:pPr>
        <w:tabs>
          <w:tab w:val="left" w:pos="2280"/>
          <w:tab w:val="center" w:pos="5046"/>
        </w:tabs>
        <w:ind w:firstLine="720"/>
        <w:jc w:val="both"/>
        <w:rPr>
          <w:sz w:val="24"/>
          <w:szCs w:val="24"/>
        </w:rPr>
      </w:pPr>
      <w:r w:rsidRPr="00BA7CE0">
        <w:rPr>
          <w:sz w:val="24"/>
          <w:szCs w:val="24"/>
        </w:rPr>
        <w:t>Текущий и промежуточный контроль успеваемости осуществляется путем учета активности студентов на практических занятиях, оценок за эссе, тесты, результатам КСР.</w:t>
      </w:r>
    </w:p>
    <w:p w:rsidR="00F50B0E" w:rsidRPr="00BA7CE0" w:rsidRDefault="00F50B0E" w:rsidP="00F50B0E">
      <w:pPr>
        <w:tabs>
          <w:tab w:val="left" w:pos="2280"/>
          <w:tab w:val="center" w:pos="5046"/>
        </w:tabs>
        <w:jc w:val="center"/>
        <w:rPr>
          <w:sz w:val="24"/>
          <w:szCs w:val="24"/>
        </w:rPr>
      </w:pPr>
      <w:r w:rsidRPr="00BA7CE0">
        <w:rPr>
          <w:b/>
          <w:sz w:val="24"/>
          <w:szCs w:val="24"/>
        </w:rPr>
        <w:t>Критерии итоговой оценки подготовки студента по дисциплине</w:t>
      </w:r>
    </w:p>
    <w:p w:rsidR="00F50B0E" w:rsidRPr="00BA7CE0" w:rsidRDefault="00F50B0E" w:rsidP="00F50B0E">
      <w:pPr>
        <w:rPr>
          <w:sz w:val="24"/>
          <w:szCs w:val="24"/>
        </w:rPr>
      </w:pPr>
      <w:r w:rsidRPr="00BA7CE0">
        <w:rPr>
          <w:b/>
          <w:sz w:val="24"/>
          <w:szCs w:val="24"/>
        </w:rPr>
        <w:t>Отлично:</w:t>
      </w:r>
      <w:r w:rsidRPr="00BA7CE0">
        <w:rPr>
          <w:sz w:val="24"/>
          <w:szCs w:val="24"/>
        </w:rPr>
        <w:t xml:space="preserve"> п</w:t>
      </w:r>
      <w:r w:rsidRPr="00BA7CE0">
        <w:rPr>
          <w:rFonts w:eastAsia="TimesNewRoman"/>
          <w:sz w:val="24"/>
          <w:szCs w:val="24"/>
        </w:rPr>
        <w:t>олно раскрыто содержание материала в объёме программы</w:t>
      </w:r>
      <w:r w:rsidRPr="00BA7CE0">
        <w:rPr>
          <w:sz w:val="24"/>
          <w:szCs w:val="24"/>
        </w:rPr>
        <w:t xml:space="preserve">. </w:t>
      </w:r>
      <w:r w:rsidRPr="00BA7CE0">
        <w:rPr>
          <w:rFonts w:eastAsia="TimesNewRoman"/>
          <w:sz w:val="24"/>
          <w:szCs w:val="24"/>
        </w:rPr>
        <w:t>Чётко и правильно даны определения и раскрыто содержание</w:t>
      </w:r>
      <w:r w:rsidRPr="00BA7CE0">
        <w:rPr>
          <w:sz w:val="24"/>
          <w:szCs w:val="24"/>
        </w:rPr>
        <w:t xml:space="preserve">. </w:t>
      </w:r>
      <w:r w:rsidRPr="00BA7CE0">
        <w:rPr>
          <w:rFonts w:eastAsia="TimesNewRoman"/>
          <w:sz w:val="24"/>
          <w:szCs w:val="24"/>
        </w:rPr>
        <w:t>Ответ самостоятельный</w:t>
      </w:r>
      <w:r w:rsidRPr="00BA7CE0">
        <w:rPr>
          <w:sz w:val="24"/>
          <w:szCs w:val="24"/>
        </w:rPr>
        <w:t xml:space="preserve">, </w:t>
      </w:r>
      <w:r w:rsidRPr="00BA7CE0">
        <w:rPr>
          <w:rFonts w:eastAsia="TimesNewRoman"/>
          <w:sz w:val="24"/>
          <w:szCs w:val="24"/>
        </w:rPr>
        <w:t>при ответе использованы знания</w:t>
      </w:r>
      <w:r w:rsidRPr="00BA7CE0">
        <w:rPr>
          <w:sz w:val="24"/>
          <w:szCs w:val="24"/>
        </w:rPr>
        <w:t xml:space="preserve">, </w:t>
      </w:r>
      <w:r w:rsidRPr="00BA7CE0">
        <w:rPr>
          <w:rFonts w:eastAsia="TimesNewRoman"/>
          <w:sz w:val="24"/>
          <w:szCs w:val="24"/>
        </w:rPr>
        <w:t>приобретённые ранее</w:t>
      </w:r>
      <w:r w:rsidRPr="00BA7CE0">
        <w:rPr>
          <w:sz w:val="24"/>
          <w:szCs w:val="24"/>
        </w:rPr>
        <w:t>.</w:t>
      </w:r>
    </w:p>
    <w:p w:rsidR="00F50B0E" w:rsidRPr="00BA7CE0" w:rsidRDefault="00F50B0E" w:rsidP="00F50B0E">
      <w:pPr>
        <w:jc w:val="both"/>
        <w:rPr>
          <w:sz w:val="24"/>
          <w:szCs w:val="24"/>
        </w:rPr>
      </w:pPr>
      <w:r w:rsidRPr="00BA7CE0">
        <w:rPr>
          <w:b/>
          <w:sz w:val="24"/>
          <w:szCs w:val="24"/>
        </w:rPr>
        <w:t>Хорошо:</w:t>
      </w:r>
      <w:r w:rsidRPr="00BA7CE0">
        <w:rPr>
          <w:sz w:val="24"/>
          <w:szCs w:val="24"/>
        </w:rPr>
        <w:t xml:space="preserve"> р</w:t>
      </w:r>
      <w:r w:rsidRPr="00BA7CE0">
        <w:rPr>
          <w:rFonts w:eastAsia="TimesNewRoman"/>
          <w:sz w:val="24"/>
          <w:szCs w:val="24"/>
        </w:rPr>
        <w:t>аскрыто основное содержание материала</w:t>
      </w:r>
      <w:r w:rsidRPr="00BA7CE0">
        <w:rPr>
          <w:sz w:val="24"/>
          <w:szCs w:val="24"/>
        </w:rPr>
        <w:t xml:space="preserve">. </w:t>
      </w:r>
      <w:r w:rsidRPr="00BA7CE0">
        <w:rPr>
          <w:rFonts w:eastAsia="TimesNewRoman"/>
          <w:sz w:val="24"/>
          <w:szCs w:val="24"/>
        </w:rPr>
        <w:t>В основном правильно даны определения</w:t>
      </w:r>
      <w:r w:rsidRPr="00BA7CE0">
        <w:rPr>
          <w:sz w:val="24"/>
          <w:szCs w:val="24"/>
        </w:rPr>
        <w:t xml:space="preserve">, </w:t>
      </w:r>
      <w:r w:rsidRPr="00BA7CE0">
        <w:rPr>
          <w:rFonts w:eastAsia="TimesNewRoman"/>
          <w:sz w:val="24"/>
          <w:szCs w:val="24"/>
        </w:rPr>
        <w:t>понятия</w:t>
      </w:r>
      <w:r w:rsidRPr="00BA7CE0">
        <w:rPr>
          <w:sz w:val="24"/>
          <w:szCs w:val="24"/>
        </w:rPr>
        <w:t xml:space="preserve">. </w:t>
      </w:r>
      <w:r w:rsidRPr="00BA7CE0">
        <w:rPr>
          <w:rFonts w:eastAsia="TimesNewRoman"/>
          <w:sz w:val="24"/>
          <w:szCs w:val="24"/>
        </w:rPr>
        <w:t>Ответ самостоятельный</w:t>
      </w:r>
      <w:r w:rsidRPr="00BA7CE0">
        <w:rPr>
          <w:sz w:val="24"/>
          <w:szCs w:val="24"/>
        </w:rPr>
        <w:t xml:space="preserve">. </w:t>
      </w:r>
      <w:r w:rsidRPr="00BA7CE0">
        <w:rPr>
          <w:rFonts w:eastAsia="TimesNewRoman"/>
          <w:sz w:val="24"/>
          <w:szCs w:val="24"/>
        </w:rPr>
        <w:t>Материал изложен неполно</w:t>
      </w:r>
      <w:r w:rsidRPr="00BA7CE0">
        <w:rPr>
          <w:sz w:val="24"/>
          <w:szCs w:val="24"/>
        </w:rPr>
        <w:t xml:space="preserve">, </w:t>
      </w:r>
      <w:r w:rsidRPr="00BA7CE0">
        <w:rPr>
          <w:rFonts w:eastAsia="TimesNewRoman"/>
          <w:sz w:val="24"/>
          <w:szCs w:val="24"/>
        </w:rPr>
        <w:t>при ответе допущены неточности</w:t>
      </w:r>
      <w:r w:rsidRPr="00BA7CE0">
        <w:rPr>
          <w:sz w:val="24"/>
          <w:szCs w:val="24"/>
        </w:rPr>
        <w:t xml:space="preserve">, </w:t>
      </w:r>
      <w:r w:rsidRPr="00BA7CE0">
        <w:rPr>
          <w:rFonts w:eastAsia="TimesNewRoman"/>
          <w:sz w:val="24"/>
          <w:szCs w:val="24"/>
        </w:rPr>
        <w:t>нарушена последовательность изложения</w:t>
      </w:r>
      <w:r w:rsidRPr="00BA7CE0">
        <w:rPr>
          <w:sz w:val="24"/>
          <w:szCs w:val="24"/>
        </w:rPr>
        <w:t xml:space="preserve">. </w:t>
      </w:r>
      <w:r w:rsidRPr="00BA7CE0">
        <w:rPr>
          <w:rFonts w:eastAsia="TimesNewRoman"/>
          <w:sz w:val="24"/>
          <w:szCs w:val="24"/>
        </w:rPr>
        <w:t>Допущены небольшие неточности при выводах и использовании терминов</w:t>
      </w:r>
      <w:r w:rsidRPr="00BA7CE0">
        <w:rPr>
          <w:sz w:val="24"/>
          <w:szCs w:val="24"/>
        </w:rPr>
        <w:t>.</w:t>
      </w:r>
    </w:p>
    <w:p w:rsidR="00F50B0E" w:rsidRPr="00BA7CE0" w:rsidRDefault="00F50B0E" w:rsidP="00F50B0E">
      <w:pPr>
        <w:jc w:val="both"/>
        <w:rPr>
          <w:sz w:val="24"/>
          <w:szCs w:val="24"/>
        </w:rPr>
      </w:pPr>
      <w:r w:rsidRPr="00BA7CE0">
        <w:rPr>
          <w:b/>
          <w:sz w:val="24"/>
          <w:szCs w:val="24"/>
        </w:rPr>
        <w:t xml:space="preserve">Удовлетворительно: </w:t>
      </w:r>
      <w:r w:rsidRPr="00BA7CE0">
        <w:rPr>
          <w:rFonts w:eastAsia="TimesNewRoman"/>
          <w:sz w:val="24"/>
          <w:szCs w:val="24"/>
        </w:rPr>
        <w:t>Усвоено основное содержание материала</w:t>
      </w:r>
      <w:r w:rsidRPr="00BA7CE0">
        <w:rPr>
          <w:sz w:val="24"/>
          <w:szCs w:val="24"/>
        </w:rPr>
        <w:t xml:space="preserve">, </w:t>
      </w:r>
      <w:r w:rsidRPr="00BA7CE0">
        <w:rPr>
          <w:rFonts w:eastAsia="TimesNewRoman"/>
          <w:sz w:val="24"/>
          <w:szCs w:val="24"/>
        </w:rPr>
        <w:t>но изложено фрагментарно</w:t>
      </w:r>
      <w:r w:rsidRPr="00BA7CE0">
        <w:rPr>
          <w:sz w:val="24"/>
          <w:szCs w:val="24"/>
        </w:rPr>
        <w:t xml:space="preserve">, </w:t>
      </w:r>
      <w:r w:rsidRPr="00BA7CE0">
        <w:rPr>
          <w:rFonts w:eastAsia="TimesNewRoman"/>
          <w:sz w:val="24"/>
          <w:szCs w:val="24"/>
        </w:rPr>
        <w:t>не всегда последовательно</w:t>
      </w:r>
      <w:r w:rsidRPr="00BA7CE0">
        <w:rPr>
          <w:sz w:val="24"/>
          <w:szCs w:val="24"/>
        </w:rPr>
        <w:t xml:space="preserve">. </w:t>
      </w:r>
      <w:r w:rsidRPr="00BA7CE0">
        <w:rPr>
          <w:rFonts w:eastAsia="TimesNewRoman"/>
          <w:sz w:val="24"/>
          <w:szCs w:val="24"/>
        </w:rPr>
        <w:t>Определения и понятия даны не чётко</w:t>
      </w:r>
      <w:r w:rsidRPr="00BA7CE0">
        <w:rPr>
          <w:sz w:val="24"/>
          <w:szCs w:val="24"/>
        </w:rPr>
        <w:t xml:space="preserve">. </w:t>
      </w:r>
      <w:r w:rsidRPr="00BA7CE0">
        <w:rPr>
          <w:rFonts w:eastAsia="TimesNewRoman"/>
          <w:sz w:val="24"/>
          <w:szCs w:val="24"/>
        </w:rPr>
        <w:t>Неумение использовать знания полученные ранее</w:t>
      </w:r>
      <w:r w:rsidRPr="00BA7CE0">
        <w:rPr>
          <w:sz w:val="24"/>
          <w:szCs w:val="24"/>
        </w:rPr>
        <w:t>.</w:t>
      </w:r>
    </w:p>
    <w:p w:rsidR="00F50B0E" w:rsidRPr="00BA7CE0" w:rsidRDefault="00F50B0E" w:rsidP="00F50B0E">
      <w:pPr>
        <w:jc w:val="both"/>
        <w:rPr>
          <w:sz w:val="24"/>
          <w:szCs w:val="24"/>
        </w:rPr>
      </w:pPr>
      <w:r w:rsidRPr="00BA7CE0">
        <w:rPr>
          <w:b/>
          <w:sz w:val="24"/>
          <w:szCs w:val="24"/>
        </w:rPr>
        <w:lastRenderedPageBreak/>
        <w:t>Неудовлетворительно:</w:t>
      </w:r>
      <w:r w:rsidRPr="00BA7CE0">
        <w:rPr>
          <w:sz w:val="24"/>
          <w:szCs w:val="24"/>
        </w:rPr>
        <w:t xml:space="preserve"> </w:t>
      </w:r>
      <w:r w:rsidRPr="00BA7CE0">
        <w:rPr>
          <w:rFonts w:eastAsia="TimesNewRoman"/>
          <w:sz w:val="24"/>
          <w:szCs w:val="24"/>
        </w:rPr>
        <w:t>Основное содержание учебного материала не раскрыто</w:t>
      </w:r>
      <w:r w:rsidRPr="00BA7CE0">
        <w:rPr>
          <w:sz w:val="24"/>
          <w:szCs w:val="24"/>
        </w:rPr>
        <w:t xml:space="preserve">. </w:t>
      </w:r>
      <w:r w:rsidRPr="00BA7CE0">
        <w:rPr>
          <w:rFonts w:eastAsia="TimesNewRoman"/>
          <w:sz w:val="24"/>
          <w:szCs w:val="24"/>
        </w:rPr>
        <w:t>Не даны ответы на дополнительные вопросы преподавателя</w:t>
      </w:r>
      <w:r w:rsidRPr="00BA7CE0">
        <w:rPr>
          <w:sz w:val="24"/>
          <w:szCs w:val="24"/>
        </w:rPr>
        <w:t xml:space="preserve">. </w:t>
      </w:r>
      <w:r w:rsidRPr="00BA7CE0">
        <w:rPr>
          <w:rFonts w:eastAsia="TimesNewRoman"/>
          <w:sz w:val="24"/>
          <w:szCs w:val="24"/>
        </w:rPr>
        <w:t>Допущены грубые ошибки в определениях</w:t>
      </w:r>
      <w:r w:rsidRPr="00BA7CE0">
        <w:rPr>
          <w:sz w:val="24"/>
          <w:szCs w:val="24"/>
        </w:rPr>
        <w:t xml:space="preserve">. </w:t>
      </w:r>
    </w:p>
    <w:p w:rsidR="00F50B0E" w:rsidRPr="00BA7CE0" w:rsidRDefault="00F50B0E" w:rsidP="00F50B0E">
      <w:pPr>
        <w:jc w:val="both"/>
        <w:rPr>
          <w:sz w:val="24"/>
          <w:szCs w:val="24"/>
        </w:rPr>
      </w:pPr>
    </w:p>
    <w:p w:rsidR="00F50B0E" w:rsidRPr="00BA7CE0" w:rsidRDefault="00F50B0E" w:rsidP="00F50B0E">
      <w:pPr>
        <w:jc w:val="both"/>
        <w:rPr>
          <w:sz w:val="24"/>
          <w:szCs w:val="24"/>
        </w:rPr>
      </w:pPr>
      <w:r w:rsidRPr="00BA7CE0">
        <w:rPr>
          <w:sz w:val="24"/>
          <w:szCs w:val="24"/>
        </w:rPr>
        <w:t xml:space="preserve">Программа составлена в соответствии с требованиями ФГОС ВПО с учетом рекомендаций и ПООП ВПО по направлению </w:t>
      </w:r>
      <w:r w:rsidRPr="00BA7CE0">
        <w:rPr>
          <w:spacing w:val="-3"/>
          <w:sz w:val="24"/>
          <w:szCs w:val="24"/>
        </w:rPr>
        <w:t>подготовки «Социология»</w:t>
      </w:r>
      <w:r w:rsidRPr="00BA7CE0">
        <w:rPr>
          <w:sz w:val="24"/>
          <w:szCs w:val="24"/>
        </w:rPr>
        <w:t>.</w:t>
      </w:r>
    </w:p>
    <w:p w:rsidR="00F50B0E" w:rsidRPr="00BA7CE0" w:rsidRDefault="00F50B0E" w:rsidP="00F50B0E">
      <w:pPr>
        <w:tabs>
          <w:tab w:val="left" w:pos="1139"/>
        </w:tabs>
        <w:jc w:val="both"/>
        <w:rPr>
          <w:sz w:val="24"/>
          <w:szCs w:val="24"/>
        </w:rPr>
      </w:pPr>
      <w:r w:rsidRPr="00BA7CE0">
        <w:rPr>
          <w:sz w:val="24"/>
          <w:szCs w:val="24"/>
        </w:rPr>
        <w:tab/>
      </w:r>
    </w:p>
    <w:p w:rsidR="00F50B0E" w:rsidRPr="00BA7CE0" w:rsidRDefault="00F50B0E" w:rsidP="00F50B0E">
      <w:pPr>
        <w:rPr>
          <w:b/>
          <w:sz w:val="24"/>
          <w:szCs w:val="24"/>
        </w:rPr>
      </w:pPr>
      <w:r w:rsidRPr="00BA7CE0">
        <w:rPr>
          <w:b/>
          <w:sz w:val="24"/>
          <w:szCs w:val="24"/>
        </w:rPr>
        <w:t>Разработчики</w:t>
      </w:r>
      <w:r w:rsidRPr="00BA7CE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Московский государственный университет имени М.В.Ломоносова</w:t>
            </w:r>
          </w:p>
          <w:p w:rsidR="00F50B0E" w:rsidRPr="00BA7CE0" w:rsidRDefault="00F50B0E" w:rsidP="00B51C3F">
            <w:pPr>
              <w:rPr>
                <w:b/>
                <w:sz w:val="24"/>
                <w:szCs w:val="24"/>
              </w:rPr>
            </w:pPr>
            <w:r w:rsidRPr="00BA7CE0">
              <w:rPr>
                <w:sz w:val="24"/>
                <w:szCs w:val="24"/>
              </w:rPr>
              <w:t xml:space="preserve">Социологический факультет </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Кандидат экономических наук, старший преподаватель кафедры экономической социологии и маркетинга</w:t>
            </w:r>
          </w:p>
        </w:tc>
        <w:tc>
          <w:tcPr>
            <w:tcW w:w="3191" w:type="dxa"/>
            <w:tcBorders>
              <w:top w:val="nil"/>
              <w:left w:val="nil"/>
              <w:bottom w:val="nil"/>
              <w:right w:val="nil"/>
            </w:tcBorders>
          </w:tcPr>
          <w:p w:rsidR="00F50B0E" w:rsidRPr="00BA7CE0" w:rsidRDefault="00F50B0E" w:rsidP="00B51C3F">
            <w:pPr>
              <w:rPr>
                <w:sz w:val="24"/>
                <w:szCs w:val="24"/>
              </w:rPr>
            </w:pPr>
            <w:r w:rsidRPr="00BA7CE0">
              <w:rPr>
                <w:sz w:val="24"/>
                <w:szCs w:val="24"/>
              </w:rPr>
              <w:t>И.В. Кузнецова </w:t>
            </w:r>
          </w:p>
          <w:p w:rsidR="00F50B0E" w:rsidRPr="00BA7CE0" w:rsidRDefault="00F50B0E" w:rsidP="00B51C3F">
            <w:pPr>
              <w:rPr>
                <w:sz w:val="24"/>
                <w:szCs w:val="24"/>
              </w:rPr>
            </w:pPr>
          </w:p>
        </w:tc>
      </w:tr>
    </w:tbl>
    <w:p w:rsidR="00F50B0E" w:rsidRPr="00BA7CE0" w:rsidRDefault="00F50B0E" w:rsidP="00F50B0E">
      <w:pPr>
        <w:rPr>
          <w:b/>
          <w:sz w:val="24"/>
          <w:szCs w:val="24"/>
        </w:rPr>
      </w:pPr>
    </w:p>
    <w:p w:rsidR="00F50B0E" w:rsidRPr="00BA7CE0" w:rsidRDefault="00F50B0E" w:rsidP="00F50B0E">
      <w:pPr>
        <w:rPr>
          <w:sz w:val="24"/>
          <w:szCs w:val="24"/>
        </w:rPr>
      </w:pPr>
      <w:r w:rsidRPr="00BA7CE0">
        <w:rPr>
          <w:b/>
          <w:sz w:val="24"/>
          <w:szCs w:val="24"/>
        </w:rPr>
        <w:t>Эксперты</w:t>
      </w:r>
      <w:r w:rsidRPr="00BA7CE0">
        <w:rPr>
          <w:sz w:val="24"/>
          <w:szCs w:val="24"/>
        </w:rPr>
        <w:t>:</w:t>
      </w:r>
    </w:p>
    <w:p w:rsidR="00F50B0E" w:rsidRPr="00BA7CE0" w:rsidRDefault="00F50B0E" w:rsidP="00F50B0E">
      <w:pPr>
        <w:rPr>
          <w:b/>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F50B0E" w:rsidRPr="00BA7CE0" w:rsidTr="00B51C3F">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Саратовский государственный университет</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Доктор экономических наук</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Красильников О.Ю.,</w:t>
            </w:r>
          </w:p>
        </w:tc>
      </w:tr>
      <w:tr w:rsidR="00F50B0E" w:rsidRPr="00BA7CE0" w:rsidTr="00B51C3F">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p>
        </w:tc>
      </w:tr>
    </w:tbl>
    <w:p w:rsidR="00F50B0E" w:rsidRPr="00BA7CE0" w:rsidRDefault="00F50B0E" w:rsidP="00F50B0E">
      <w:pPr>
        <w:spacing w:after="200"/>
        <w:rPr>
          <w:sz w:val="24"/>
          <w:szCs w:val="24"/>
        </w:rPr>
      </w:pPr>
    </w:p>
    <w:p w:rsidR="00F50B0E" w:rsidRPr="00BA7CE0" w:rsidRDefault="00F50B0E" w:rsidP="00F50B0E">
      <w:pPr>
        <w:jc w:val="center"/>
        <w:rPr>
          <w:b/>
          <w:bCs/>
          <w:sz w:val="24"/>
          <w:szCs w:val="24"/>
        </w:rPr>
      </w:pPr>
      <w:r w:rsidRPr="00BA7CE0">
        <w:rPr>
          <w:sz w:val="24"/>
          <w:szCs w:val="24"/>
        </w:rPr>
        <w:br w:type="page"/>
      </w:r>
      <w:r w:rsidRPr="00BA7CE0">
        <w:rPr>
          <w:b/>
          <w:bCs/>
          <w:sz w:val="24"/>
          <w:szCs w:val="24"/>
        </w:rPr>
        <w:lastRenderedPageBreak/>
        <w:t>Примерная программа</w:t>
      </w:r>
    </w:p>
    <w:p w:rsidR="00F50B0E" w:rsidRPr="00BA7CE0" w:rsidRDefault="00F50B0E" w:rsidP="00F50B0E">
      <w:pPr>
        <w:jc w:val="center"/>
        <w:rPr>
          <w:b/>
          <w:bCs/>
          <w:sz w:val="24"/>
          <w:szCs w:val="24"/>
        </w:rPr>
      </w:pPr>
      <w:r w:rsidRPr="00BA7CE0">
        <w:rPr>
          <w:b/>
          <w:bCs/>
          <w:sz w:val="24"/>
          <w:szCs w:val="24"/>
        </w:rPr>
        <w:t>Наименование дисциплины «Социология и социальная психология потребления»</w:t>
      </w:r>
    </w:p>
    <w:p w:rsidR="00F50B0E" w:rsidRPr="00BA7CE0" w:rsidRDefault="00F50B0E" w:rsidP="00F50B0E">
      <w:pPr>
        <w:jc w:val="center"/>
        <w:rPr>
          <w:b/>
          <w:bCs/>
          <w:sz w:val="24"/>
          <w:szCs w:val="24"/>
        </w:rPr>
      </w:pPr>
      <w:r w:rsidRPr="00BA7CE0">
        <w:rPr>
          <w:b/>
          <w:bCs/>
          <w:sz w:val="24"/>
          <w:szCs w:val="24"/>
        </w:rPr>
        <w:t xml:space="preserve">Рекомендуется для направления подготовки </w:t>
      </w:r>
    </w:p>
    <w:p w:rsidR="00F50B0E" w:rsidRPr="00BA7CE0" w:rsidRDefault="00F50B0E" w:rsidP="00F50B0E">
      <w:pPr>
        <w:jc w:val="center"/>
        <w:rPr>
          <w:b/>
          <w:bCs/>
          <w:sz w:val="24"/>
          <w:szCs w:val="24"/>
        </w:rPr>
      </w:pPr>
      <w:r w:rsidRPr="00BA7CE0">
        <w:rPr>
          <w:b/>
          <w:bCs/>
          <w:sz w:val="24"/>
          <w:szCs w:val="24"/>
        </w:rPr>
        <w:t>040100 Социология</w:t>
      </w:r>
    </w:p>
    <w:p w:rsidR="00F50B0E" w:rsidRPr="00BA7CE0" w:rsidRDefault="00F50B0E" w:rsidP="00F50B0E">
      <w:pPr>
        <w:jc w:val="center"/>
        <w:rPr>
          <w:bCs/>
          <w:sz w:val="24"/>
          <w:szCs w:val="24"/>
        </w:rPr>
      </w:pPr>
    </w:p>
    <w:p w:rsidR="00F50B0E" w:rsidRPr="00BA7CE0" w:rsidRDefault="00F50B0E" w:rsidP="00F50B0E">
      <w:pPr>
        <w:jc w:val="center"/>
        <w:rPr>
          <w:b/>
          <w:bCs/>
          <w:sz w:val="24"/>
          <w:szCs w:val="24"/>
        </w:rPr>
      </w:pPr>
      <w:r w:rsidRPr="00BA7CE0">
        <w:rPr>
          <w:bCs/>
          <w:sz w:val="24"/>
          <w:szCs w:val="24"/>
        </w:rPr>
        <w:t>Квалификация (степень) выпускника - бакалавр</w:t>
      </w:r>
    </w:p>
    <w:p w:rsidR="00F50B0E" w:rsidRPr="00BA7CE0" w:rsidRDefault="00F50B0E" w:rsidP="00F50B0E">
      <w:pPr>
        <w:spacing w:after="200"/>
        <w:jc w:val="center"/>
        <w:rPr>
          <w:b/>
          <w:sz w:val="24"/>
          <w:szCs w:val="24"/>
        </w:rPr>
      </w:pPr>
      <w:r w:rsidRPr="00BA7CE0">
        <w:rPr>
          <w:sz w:val="24"/>
          <w:szCs w:val="24"/>
        </w:rPr>
        <w:br w:type="page"/>
      </w:r>
      <w:hyperlink w:anchor="_СОДЕРЖАНИЕ" w:history="1">
        <w:r w:rsidRPr="00BA7CE0">
          <w:rPr>
            <w:rStyle w:val="af3"/>
            <w:b/>
            <w:color w:val="auto"/>
            <w:sz w:val="24"/>
            <w:szCs w:val="24"/>
            <w:u w:val="none"/>
          </w:rPr>
          <w:t>1. Цель освоения дисциплины</w:t>
        </w:r>
      </w:hyperlink>
    </w:p>
    <w:p w:rsidR="00F50B0E" w:rsidRPr="00BA7CE0" w:rsidRDefault="00F50B0E" w:rsidP="00F50B0E">
      <w:pPr>
        <w:ind w:firstLine="709"/>
        <w:jc w:val="both"/>
        <w:rPr>
          <w:sz w:val="24"/>
          <w:szCs w:val="24"/>
        </w:rPr>
      </w:pPr>
      <w:r w:rsidRPr="00BA7CE0">
        <w:rPr>
          <w:sz w:val="24"/>
          <w:szCs w:val="24"/>
        </w:rPr>
        <w:t xml:space="preserve">Целью освоения дисциплины является формирование у студентов целостного представления  об основных подходах к изучению потребления, о месте и значении социологического и социально-психологического подходов в объяснении поведения потребителя и повышении эффективности современных маркетинговых стратегий предприятий. </w:t>
      </w:r>
    </w:p>
    <w:p w:rsidR="00F50B0E" w:rsidRPr="00BA7CE0" w:rsidRDefault="00F50B0E" w:rsidP="00F50B0E">
      <w:pPr>
        <w:ind w:firstLine="709"/>
        <w:jc w:val="both"/>
        <w:rPr>
          <w:sz w:val="24"/>
          <w:szCs w:val="24"/>
        </w:rPr>
      </w:pPr>
      <w:r w:rsidRPr="00BA7CE0">
        <w:rPr>
          <w:sz w:val="24"/>
          <w:szCs w:val="24"/>
        </w:rPr>
        <w:t>В рамках курса рассматривается место социологии потребления как специальной области исследования экономической социологии, дается представление о возможностях прикладного использования полученных знаний. Особое внимание уделяется актуальным направлениям изучения потребительского поведения в современных социально-экономических условиях России.</w:t>
      </w:r>
    </w:p>
    <w:p w:rsidR="00F50B0E" w:rsidRPr="00BA7CE0" w:rsidRDefault="00F50B0E" w:rsidP="00F50B0E">
      <w:pPr>
        <w:ind w:firstLine="709"/>
        <w:jc w:val="both"/>
        <w:rPr>
          <w:sz w:val="24"/>
          <w:szCs w:val="24"/>
        </w:rPr>
      </w:pPr>
      <w:r w:rsidRPr="00BA7CE0">
        <w:rPr>
          <w:sz w:val="24"/>
          <w:szCs w:val="24"/>
        </w:rPr>
        <w:t xml:space="preserve">Дисциплина </w:t>
      </w:r>
      <w:r w:rsidRPr="00BA7CE0">
        <w:rPr>
          <w:rStyle w:val="10"/>
          <w:rFonts w:ascii="Times New Roman" w:hAnsi="Times New Roman" w:cs="Times New Roman"/>
          <w:sz w:val="24"/>
          <w:szCs w:val="24"/>
        </w:rPr>
        <w:t>«</w:t>
      </w:r>
      <w:r w:rsidRPr="00BA7CE0">
        <w:rPr>
          <w:sz w:val="24"/>
          <w:szCs w:val="24"/>
        </w:rPr>
        <w:t>Социология и социальная психология потребления» относится к профессиональному циклу вариативной части дисциплин по выбору. Дисциплина изучается в 7</w:t>
      </w:r>
      <w:r w:rsidRPr="00BA7CE0">
        <w:rPr>
          <w:b/>
          <w:sz w:val="24"/>
          <w:szCs w:val="24"/>
        </w:rPr>
        <w:t xml:space="preserve"> </w:t>
      </w:r>
      <w:r w:rsidRPr="00BA7CE0">
        <w:rPr>
          <w:sz w:val="24"/>
          <w:szCs w:val="24"/>
        </w:rPr>
        <w:t>семестре. В качестве требований к «входным» компетенциям обучающегося, необходимым при освоении дисциплины «Социология и социальная психология потребления», следует выделить знания, приобретенные в результате освоения предшествующих дисциплин: «Экономика», «Социальная психология», «Экономическая социология», «Современная социология ХХ и ХХ</w:t>
      </w:r>
      <w:r w:rsidRPr="00BA7CE0">
        <w:rPr>
          <w:sz w:val="24"/>
          <w:szCs w:val="24"/>
          <w:lang w:val="en-US"/>
        </w:rPr>
        <w:t>I</w:t>
      </w:r>
      <w:r w:rsidRPr="00BA7CE0">
        <w:rPr>
          <w:sz w:val="24"/>
          <w:szCs w:val="24"/>
        </w:rPr>
        <w:t xml:space="preserve"> века», «Социальная стратификация в современном обществе».</w:t>
      </w:r>
    </w:p>
    <w:p w:rsidR="00F50B0E" w:rsidRPr="00BA7CE0" w:rsidRDefault="00F50B0E" w:rsidP="00F50B0E">
      <w:pPr>
        <w:ind w:firstLine="709"/>
        <w:jc w:val="both"/>
        <w:rPr>
          <w:sz w:val="24"/>
          <w:szCs w:val="24"/>
        </w:rPr>
      </w:pPr>
      <w:r w:rsidRPr="00BA7CE0">
        <w:rPr>
          <w:sz w:val="24"/>
          <w:szCs w:val="24"/>
        </w:rPr>
        <w:t xml:space="preserve">Изучение дисциплины </w:t>
      </w:r>
      <w:r w:rsidRPr="00BA7CE0">
        <w:rPr>
          <w:rStyle w:val="10"/>
          <w:rFonts w:ascii="Times New Roman" w:hAnsi="Times New Roman" w:cs="Times New Roman"/>
          <w:sz w:val="24"/>
          <w:szCs w:val="24"/>
        </w:rPr>
        <w:t>«</w:t>
      </w:r>
      <w:r w:rsidRPr="00BA7CE0">
        <w:rPr>
          <w:sz w:val="24"/>
          <w:szCs w:val="24"/>
        </w:rPr>
        <w:t>Социология и социальная психология потребления» является необходимым для последующего освоения теоретических дисциплин и практик: «Социологические основы маркетинга», «Сегментирование рынка» (практикум), «Система социально-интегрированных маркетинговых коммуникаций» и др.</w:t>
      </w:r>
    </w:p>
    <w:p w:rsidR="00F50B0E" w:rsidRPr="00BA7CE0" w:rsidRDefault="00F50B0E" w:rsidP="00F50B0E">
      <w:pPr>
        <w:rPr>
          <w:sz w:val="24"/>
          <w:szCs w:val="24"/>
        </w:rPr>
      </w:pPr>
    </w:p>
    <w:p w:rsidR="00F50B0E" w:rsidRPr="00BA7CE0" w:rsidRDefault="00F50B0E" w:rsidP="00F50B0E">
      <w:pPr>
        <w:pStyle w:val="1"/>
        <w:spacing w:before="0" w:after="0"/>
        <w:ind w:firstLine="709"/>
        <w:jc w:val="both"/>
        <w:rPr>
          <w:rStyle w:val="af3"/>
          <w:rFonts w:ascii="Times New Roman" w:hAnsi="Times New Roman" w:cs="Times New Roman"/>
          <w:color w:val="auto"/>
          <w:sz w:val="24"/>
          <w:szCs w:val="24"/>
          <w:u w:val="none"/>
        </w:rPr>
      </w:pPr>
      <w:r w:rsidRPr="00BA7CE0">
        <w:rPr>
          <w:rStyle w:val="af3"/>
          <w:rFonts w:ascii="Times New Roman" w:hAnsi="Times New Roman" w:cs="Times New Roman"/>
          <w:color w:val="auto"/>
          <w:sz w:val="24"/>
          <w:szCs w:val="24"/>
          <w:u w:val="none"/>
        </w:rPr>
        <w:t>2. Компетенции обучающегося, формируемые в результате освоения дисциплины</w:t>
      </w:r>
    </w:p>
    <w:p w:rsidR="00F50B0E" w:rsidRPr="00BA7CE0" w:rsidRDefault="00F50B0E" w:rsidP="00F50B0E">
      <w:pPr>
        <w:pStyle w:val="affa"/>
        <w:widowControl/>
        <w:numPr>
          <w:ilvl w:val="0"/>
          <w:numId w:val="28"/>
        </w:numPr>
        <w:autoSpaceDE w:val="0"/>
        <w:autoSpaceDN w:val="0"/>
        <w:adjustRightInd w:val="0"/>
        <w:jc w:val="left"/>
        <w:rPr>
          <w:rFonts w:eastAsia="Calibri"/>
          <w:lang w:eastAsia="en-US"/>
        </w:rPr>
      </w:pPr>
      <w:r w:rsidRPr="00BA7CE0">
        <w:rPr>
          <w:rFonts w:eastAsia="Calibri"/>
          <w:lang w:eastAsia="en-US"/>
        </w:rPr>
        <w:t>способность использовать основные положения и методы гуманитарных и социально-экономических наук при решении профессиональных задач (ОК-9);</w:t>
      </w:r>
    </w:p>
    <w:p w:rsidR="00F50B0E" w:rsidRPr="00BA7CE0" w:rsidRDefault="00F50B0E" w:rsidP="00F50B0E">
      <w:pPr>
        <w:pStyle w:val="affa"/>
        <w:numPr>
          <w:ilvl w:val="0"/>
          <w:numId w:val="28"/>
        </w:numPr>
        <w:rPr>
          <w:rFonts w:eastAsia="Calibri"/>
          <w:lang w:eastAsia="en-US"/>
        </w:rPr>
      </w:pPr>
      <w:r w:rsidRPr="00BA7CE0">
        <w:rPr>
          <w:rFonts w:eastAsia="Calibri"/>
          <w:lang w:eastAsia="en-US"/>
        </w:rPr>
        <w:t>способность анализировать социально-значимые проблемы и процессы (ОК-10);</w:t>
      </w:r>
    </w:p>
    <w:p w:rsidR="00F50B0E" w:rsidRPr="00BA7CE0" w:rsidRDefault="00F50B0E" w:rsidP="00F50B0E">
      <w:pPr>
        <w:pStyle w:val="affa"/>
        <w:widowControl/>
        <w:numPr>
          <w:ilvl w:val="0"/>
          <w:numId w:val="28"/>
        </w:numPr>
        <w:autoSpaceDE w:val="0"/>
        <w:autoSpaceDN w:val="0"/>
        <w:adjustRightInd w:val="0"/>
        <w:rPr>
          <w:rFonts w:eastAsia="Calibri"/>
          <w:lang w:eastAsia="en-US"/>
        </w:rPr>
      </w:pPr>
      <w:r w:rsidRPr="00BA7CE0">
        <w:rPr>
          <w:rFonts w:eastAsia="Calibri"/>
          <w:lang w:eastAsia="en-US"/>
        </w:rPr>
        <w:t>умение использовать социологические методы исследования для изучения актуальных социальных проблем, для идентификации потребностей и интересов социальных групп (ПК-5);</w:t>
      </w:r>
    </w:p>
    <w:p w:rsidR="00F50B0E" w:rsidRPr="00BA7CE0" w:rsidRDefault="00F50B0E" w:rsidP="00F50B0E">
      <w:pPr>
        <w:pStyle w:val="affa"/>
        <w:widowControl/>
        <w:numPr>
          <w:ilvl w:val="0"/>
          <w:numId w:val="28"/>
        </w:numPr>
        <w:autoSpaceDE w:val="0"/>
        <w:autoSpaceDN w:val="0"/>
        <w:adjustRightInd w:val="0"/>
        <w:rPr>
          <w:rFonts w:eastAsia="Calibri"/>
          <w:lang w:eastAsia="en-US"/>
        </w:rPr>
      </w:pPr>
      <w:r w:rsidRPr="00BA7CE0">
        <w:rPr>
          <w:rFonts w:eastAsia="Calibri"/>
          <w:lang w:eastAsia="en-US"/>
        </w:rPr>
        <w:t>способность участвовать в разработке основанных на профессиональных социологических знаниях предложений и рекомендаций по решению социальных проблем, в разработке механизмов согласования интересов социальных групп и общностей (ПК-6).</w:t>
      </w:r>
    </w:p>
    <w:p w:rsidR="00F50B0E" w:rsidRPr="00BA7CE0" w:rsidRDefault="00F50B0E" w:rsidP="00F50B0E">
      <w:pPr>
        <w:shd w:val="clear" w:color="auto" w:fill="FFFFFF"/>
        <w:ind w:firstLine="709"/>
        <w:jc w:val="both"/>
        <w:rPr>
          <w:sz w:val="24"/>
          <w:szCs w:val="24"/>
        </w:rPr>
      </w:pPr>
    </w:p>
    <w:p w:rsidR="00F50B0E" w:rsidRPr="00BA7CE0" w:rsidRDefault="00F50B0E" w:rsidP="00F50B0E">
      <w:pPr>
        <w:ind w:firstLine="709"/>
        <w:jc w:val="both"/>
        <w:rPr>
          <w:b/>
          <w:sz w:val="24"/>
          <w:szCs w:val="24"/>
        </w:rPr>
      </w:pPr>
      <w:r w:rsidRPr="00BA7CE0">
        <w:rPr>
          <w:b/>
          <w:sz w:val="24"/>
          <w:szCs w:val="24"/>
        </w:rPr>
        <w:t>3.  В результате освоения дисциплины обучающийся должен:</w:t>
      </w:r>
    </w:p>
    <w:p w:rsidR="00F50B0E" w:rsidRPr="00BA7CE0" w:rsidRDefault="00F50B0E" w:rsidP="00F50B0E">
      <w:pPr>
        <w:ind w:firstLine="709"/>
        <w:jc w:val="both"/>
        <w:rPr>
          <w:b/>
          <w:sz w:val="24"/>
          <w:szCs w:val="24"/>
        </w:rPr>
      </w:pPr>
      <w:r w:rsidRPr="00BA7CE0">
        <w:rPr>
          <w:b/>
          <w:sz w:val="24"/>
          <w:szCs w:val="24"/>
        </w:rPr>
        <w:t>знать:</w:t>
      </w:r>
    </w:p>
    <w:p w:rsidR="00F50B0E" w:rsidRPr="00BA7CE0" w:rsidRDefault="00F50B0E" w:rsidP="00F50B0E">
      <w:pPr>
        <w:pStyle w:val="af7"/>
        <w:numPr>
          <w:ilvl w:val="0"/>
          <w:numId w:val="12"/>
        </w:numPr>
        <w:spacing w:line="240" w:lineRule="auto"/>
        <w:ind w:left="360"/>
      </w:pPr>
      <w:r w:rsidRPr="00BA7CE0">
        <w:t>классические и современные концепции и теории, разрабатываемые в рамках социологии и социальной психологии потребления;</w:t>
      </w:r>
    </w:p>
    <w:p w:rsidR="00F50B0E" w:rsidRPr="00BA7CE0" w:rsidRDefault="00F50B0E" w:rsidP="00F50B0E">
      <w:pPr>
        <w:pStyle w:val="af7"/>
        <w:numPr>
          <w:ilvl w:val="0"/>
          <w:numId w:val="12"/>
        </w:numPr>
        <w:spacing w:line="240" w:lineRule="auto"/>
        <w:ind w:left="360"/>
      </w:pPr>
      <w:r w:rsidRPr="00BA7CE0">
        <w:t>содержательные характеристики категорий «потребление», «потребительское поведение», «потребности»;</w:t>
      </w:r>
    </w:p>
    <w:p w:rsidR="00F50B0E" w:rsidRPr="00BA7CE0" w:rsidRDefault="00F50B0E" w:rsidP="00F50B0E">
      <w:pPr>
        <w:pStyle w:val="af7"/>
        <w:numPr>
          <w:ilvl w:val="0"/>
          <w:numId w:val="12"/>
        </w:numPr>
        <w:spacing w:line="240" w:lineRule="auto"/>
        <w:ind w:left="360"/>
      </w:pPr>
      <w:r w:rsidRPr="00BA7CE0">
        <w:t>специфику современных моделей и концепций  потребления отечественных и зарубежных исследователей;</w:t>
      </w:r>
    </w:p>
    <w:p w:rsidR="00F50B0E" w:rsidRPr="00BA7CE0" w:rsidRDefault="00F50B0E" w:rsidP="00F50B0E">
      <w:pPr>
        <w:pStyle w:val="af7"/>
        <w:numPr>
          <w:ilvl w:val="0"/>
          <w:numId w:val="12"/>
        </w:numPr>
        <w:spacing w:line="240" w:lineRule="auto"/>
        <w:ind w:left="360"/>
      </w:pPr>
      <w:r w:rsidRPr="00BA7CE0">
        <w:t>основные направления и проблемы прикладного анализа потребителей;</w:t>
      </w:r>
    </w:p>
    <w:p w:rsidR="00F50B0E" w:rsidRPr="00BA7CE0" w:rsidRDefault="00F50B0E" w:rsidP="00F50B0E">
      <w:pPr>
        <w:pStyle w:val="af7"/>
        <w:spacing w:line="240" w:lineRule="auto"/>
        <w:ind w:left="0" w:firstLine="709"/>
        <w:rPr>
          <w:b/>
        </w:rPr>
      </w:pPr>
      <w:r w:rsidRPr="00BA7CE0">
        <w:rPr>
          <w:b/>
        </w:rPr>
        <w:t>уметь:</w:t>
      </w:r>
    </w:p>
    <w:p w:rsidR="00F50B0E" w:rsidRPr="00BA7CE0" w:rsidRDefault="00F50B0E" w:rsidP="00F50B0E">
      <w:pPr>
        <w:pStyle w:val="af7"/>
        <w:numPr>
          <w:ilvl w:val="0"/>
          <w:numId w:val="37"/>
        </w:numPr>
        <w:spacing w:line="240" w:lineRule="auto"/>
      </w:pPr>
      <w:r w:rsidRPr="00BA7CE0">
        <w:t>применять теоретические и прикладные методы социологического анализа в изучении потребительского поведения;</w:t>
      </w:r>
    </w:p>
    <w:p w:rsidR="00F50B0E" w:rsidRPr="00BA7CE0" w:rsidRDefault="00F50B0E" w:rsidP="00F50B0E">
      <w:pPr>
        <w:pStyle w:val="af7"/>
        <w:numPr>
          <w:ilvl w:val="0"/>
          <w:numId w:val="37"/>
        </w:numPr>
        <w:spacing w:line="240" w:lineRule="auto"/>
      </w:pPr>
      <w:r w:rsidRPr="00BA7CE0">
        <w:t xml:space="preserve"> обладать навыками работы с научной литературой по данной проблематике;</w:t>
      </w:r>
    </w:p>
    <w:p w:rsidR="00F50B0E" w:rsidRPr="00BA7CE0" w:rsidRDefault="00F50B0E" w:rsidP="00F50B0E">
      <w:pPr>
        <w:pStyle w:val="af7"/>
        <w:numPr>
          <w:ilvl w:val="0"/>
          <w:numId w:val="37"/>
        </w:numPr>
        <w:spacing w:line="240" w:lineRule="auto"/>
      </w:pPr>
      <w:r w:rsidRPr="00BA7CE0">
        <w:t xml:space="preserve"> раскрыть, аргументировать и иллюстрировать основные теоретические положения;</w:t>
      </w:r>
    </w:p>
    <w:p w:rsidR="00F50B0E" w:rsidRPr="00BA7CE0" w:rsidRDefault="00F50B0E" w:rsidP="00F50B0E">
      <w:pPr>
        <w:pStyle w:val="af7"/>
        <w:numPr>
          <w:ilvl w:val="0"/>
          <w:numId w:val="37"/>
        </w:numPr>
        <w:spacing w:line="240" w:lineRule="auto"/>
        <w:jc w:val="left"/>
      </w:pPr>
      <w:r w:rsidRPr="00BA7CE0">
        <w:lastRenderedPageBreak/>
        <w:t>определять специфику экономического, социологического и социально-психологического подхода к анализу потребления;</w:t>
      </w:r>
    </w:p>
    <w:p w:rsidR="00F50B0E" w:rsidRPr="00BA7CE0" w:rsidRDefault="00F50B0E" w:rsidP="00F50B0E">
      <w:pPr>
        <w:pStyle w:val="af7"/>
        <w:numPr>
          <w:ilvl w:val="0"/>
          <w:numId w:val="37"/>
        </w:numPr>
        <w:spacing w:line="240" w:lineRule="auto"/>
        <w:jc w:val="left"/>
      </w:pPr>
      <w:r w:rsidRPr="00BA7CE0">
        <w:t>применять методы приобщения к культурным потребительским стандартам;</w:t>
      </w:r>
    </w:p>
    <w:p w:rsidR="00F50B0E" w:rsidRPr="00BA7CE0" w:rsidRDefault="00F50B0E" w:rsidP="00F50B0E">
      <w:pPr>
        <w:pStyle w:val="af7"/>
        <w:numPr>
          <w:ilvl w:val="0"/>
          <w:numId w:val="37"/>
        </w:numPr>
        <w:spacing w:line="240" w:lineRule="auto"/>
        <w:jc w:val="left"/>
      </w:pPr>
      <w:r w:rsidRPr="00BA7CE0">
        <w:t>анализировать  механизмы, описывать способы модификации различных моделей потребительского поведения;</w:t>
      </w:r>
    </w:p>
    <w:p w:rsidR="00F50B0E" w:rsidRPr="00BA7CE0" w:rsidRDefault="00F50B0E" w:rsidP="00F50B0E">
      <w:pPr>
        <w:pStyle w:val="af7"/>
        <w:numPr>
          <w:ilvl w:val="0"/>
          <w:numId w:val="37"/>
        </w:numPr>
        <w:spacing w:line="240" w:lineRule="auto"/>
        <w:jc w:val="left"/>
      </w:pPr>
      <w:r w:rsidRPr="00BA7CE0">
        <w:t>ориентироваться в типологии потребителей и особенностях их выделения в современной России;</w:t>
      </w:r>
    </w:p>
    <w:p w:rsidR="00F50B0E" w:rsidRPr="00BA7CE0" w:rsidRDefault="00F50B0E" w:rsidP="00F50B0E">
      <w:pPr>
        <w:pStyle w:val="af7"/>
        <w:numPr>
          <w:ilvl w:val="0"/>
          <w:numId w:val="37"/>
        </w:numPr>
        <w:spacing w:line="240" w:lineRule="auto"/>
      </w:pPr>
      <w:r w:rsidRPr="00BA7CE0">
        <w:t>знать и уметь применять методы исследования референтных лиц;</w:t>
      </w:r>
    </w:p>
    <w:p w:rsidR="00F50B0E" w:rsidRPr="00BA7CE0" w:rsidRDefault="00F50B0E" w:rsidP="00F50B0E">
      <w:pPr>
        <w:pStyle w:val="af7"/>
        <w:numPr>
          <w:ilvl w:val="0"/>
          <w:numId w:val="37"/>
        </w:numPr>
        <w:spacing w:line="240" w:lineRule="auto"/>
      </w:pPr>
      <w:r w:rsidRPr="00BA7CE0">
        <w:t>в пределах своей профессиональной компетенции обосновывать и отстаивать свою точку зрения в рамках научных дискуссий и теоретических дебатов;</w:t>
      </w:r>
    </w:p>
    <w:p w:rsidR="00F50B0E" w:rsidRPr="00BA7CE0" w:rsidRDefault="00F50B0E" w:rsidP="00F50B0E">
      <w:pPr>
        <w:pStyle w:val="af7"/>
        <w:spacing w:line="240" w:lineRule="auto"/>
        <w:ind w:left="0" w:firstLine="709"/>
        <w:rPr>
          <w:b/>
        </w:rPr>
      </w:pPr>
      <w:r w:rsidRPr="00BA7CE0">
        <w:rPr>
          <w:b/>
        </w:rPr>
        <w:t>владеть:</w:t>
      </w:r>
    </w:p>
    <w:p w:rsidR="00F50B0E" w:rsidRPr="00BA7CE0" w:rsidRDefault="00F50B0E" w:rsidP="00F50B0E">
      <w:pPr>
        <w:pStyle w:val="af7"/>
        <w:numPr>
          <w:ilvl w:val="0"/>
          <w:numId w:val="13"/>
        </w:numPr>
        <w:spacing w:line="240" w:lineRule="auto"/>
      </w:pPr>
      <w:r w:rsidRPr="00BA7CE0">
        <w:t>«IT</w:t>
      </w:r>
      <w:r w:rsidRPr="00BA7CE0">
        <w:rPr>
          <w:b/>
        </w:rPr>
        <w:t>»</w:t>
      </w:r>
      <w:r w:rsidRPr="00BA7CE0">
        <w:t xml:space="preserve"> технологиями визуализации, систематизации, трансляции, анализа и презентации социологической информации; </w:t>
      </w:r>
    </w:p>
    <w:p w:rsidR="00F50B0E" w:rsidRPr="00BA7CE0" w:rsidRDefault="00F50B0E" w:rsidP="00F50B0E">
      <w:pPr>
        <w:pStyle w:val="af7"/>
        <w:numPr>
          <w:ilvl w:val="0"/>
          <w:numId w:val="13"/>
        </w:numPr>
        <w:spacing w:line="240" w:lineRule="auto"/>
      </w:pPr>
      <w:r w:rsidRPr="00BA7CE0">
        <w:t xml:space="preserve"> технологиям организации и координации научных исследований в области социологии и социальной психологии потребления;</w:t>
      </w:r>
    </w:p>
    <w:p w:rsidR="00F50B0E" w:rsidRPr="00BA7CE0" w:rsidRDefault="00F50B0E" w:rsidP="00F50B0E">
      <w:pPr>
        <w:pStyle w:val="af7"/>
        <w:numPr>
          <w:ilvl w:val="0"/>
          <w:numId w:val="13"/>
        </w:numPr>
        <w:spacing w:line="240" w:lineRule="auto"/>
      </w:pPr>
      <w:r w:rsidRPr="00BA7CE0">
        <w:t>технологиями и методами решения прикладных задач в рамках данной проблематики.</w:t>
      </w:r>
    </w:p>
    <w:p w:rsidR="00F50B0E" w:rsidRPr="00BA7CE0" w:rsidRDefault="00F50B0E" w:rsidP="00F50B0E">
      <w:pPr>
        <w:pStyle w:val="af7"/>
        <w:numPr>
          <w:ilvl w:val="0"/>
          <w:numId w:val="13"/>
        </w:numPr>
        <w:spacing w:line="240" w:lineRule="auto"/>
      </w:pPr>
      <w:r w:rsidRPr="00BA7CE0">
        <w:t>методами анализа потребительских культур.</w:t>
      </w:r>
    </w:p>
    <w:p w:rsidR="00F50B0E" w:rsidRPr="00BA7CE0" w:rsidRDefault="00F50B0E" w:rsidP="00F50B0E">
      <w:pPr>
        <w:pStyle w:val="af7"/>
        <w:numPr>
          <w:ilvl w:val="0"/>
          <w:numId w:val="13"/>
        </w:numPr>
        <w:spacing w:line="240" w:lineRule="auto"/>
      </w:pPr>
    </w:p>
    <w:p w:rsidR="00F50B0E" w:rsidRPr="00BA7CE0" w:rsidRDefault="00F50B0E" w:rsidP="00F50B0E">
      <w:pPr>
        <w:ind w:firstLine="680"/>
        <w:rPr>
          <w:b/>
          <w:sz w:val="24"/>
          <w:szCs w:val="24"/>
        </w:rPr>
      </w:pPr>
      <w:r w:rsidRPr="00BA7CE0">
        <w:rPr>
          <w:b/>
          <w:sz w:val="24"/>
          <w:szCs w:val="24"/>
        </w:rPr>
        <w:t>4. Общая трудоемкость дисциплины.</w:t>
      </w:r>
    </w:p>
    <w:p w:rsidR="00F50B0E" w:rsidRPr="00BA7CE0" w:rsidRDefault="00F50B0E" w:rsidP="00F50B0E">
      <w:pPr>
        <w:ind w:firstLine="680"/>
        <w:jc w:val="both"/>
        <w:rPr>
          <w:sz w:val="24"/>
          <w:szCs w:val="24"/>
        </w:rPr>
      </w:pPr>
      <w:r w:rsidRPr="00BA7CE0">
        <w:rPr>
          <w:sz w:val="24"/>
          <w:szCs w:val="24"/>
        </w:rPr>
        <w:t xml:space="preserve">Учебная дисциплина «Социология и социальная психология потребления» имеет объем 3 зачетные единицы – 108 академических часов. </w:t>
      </w:r>
    </w:p>
    <w:p w:rsidR="00F50B0E" w:rsidRPr="00BA7CE0" w:rsidRDefault="00F50B0E" w:rsidP="00F50B0E">
      <w:pPr>
        <w:pStyle w:val="1"/>
        <w:spacing w:before="0" w:after="0"/>
        <w:ind w:firstLine="680"/>
        <w:rPr>
          <w:rFonts w:ascii="Times New Roman" w:hAnsi="Times New Roman" w:cs="Times New Roman"/>
          <w:sz w:val="24"/>
          <w:szCs w:val="24"/>
        </w:rPr>
      </w:pPr>
    </w:p>
    <w:p w:rsidR="00F50B0E" w:rsidRPr="00BA7CE0" w:rsidRDefault="007E5BF8" w:rsidP="00F50B0E">
      <w:pPr>
        <w:pStyle w:val="1"/>
        <w:spacing w:before="0" w:after="0"/>
        <w:ind w:firstLine="709"/>
        <w:rPr>
          <w:rFonts w:ascii="Times New Roman" w:hAnsi="Times New Roman" w:cs="Times New Roman"/>
          <w:sz w:val="24"/>
          <w:szCs w:val="24"/>
        </w:rPr>
      </w:pPr>
      <w:hyperlink w:anchor="_СОДЕРЖАНИЕ" w:history="1">
        <w:r w:rsidR="00F50B0E" w:rsidRPr="00BA7CE0">
          <w:rPr>
            <w:rStyle w:val="af3"/>
            <w:rFonts w:ascii="Times New Roman" w:hAnsi="Times New Roman" w:cs="Times New Roman"/>
            <w:color w:val="auto"/>
            <w:sz w:val="24"/>
            <w:szCs w:val="24"/>
            <w:u w:val="none"/>
          </w:rPr>
          <w:t xml:space="preserve">5. Структура и содержание дисциплины </w:t>
        </w:r>
      </w:hyperlink>
    </w:p>
    <w:p w:rsidR="00F50B0E" w:rsidRPr="00BA7CE0" w:rsidRDefault="00F50B0E" w:rsidP="00F50B0E">
      <w:pPr>
        <w:ind w:firstLine="709"/>
        <w:rPr>
          <w:b/>
          <w:sz w:val="24"/>
          <w:szCs w:val="24"/>
        </w:rPr>
      </w:pPr>
      <w:r w:rsidRPr="00BA7CE0">
        <w:rPr>
          <w:b/>
          <w:sz w:val="24"/>
          <w:szCs w:val="24"/>
        </w:rPr>
        <w:t>5.1. Распределение часов по разделам,  темам и видам занятий</w:t>
      </w:r>
    </w:p>
    <w:tbl>
      <w:tblPr>
        <w:tblW w:w="10664"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3000"/>
        <w:gridCol w:w="348"/>
        <w:gridCol w:w="616"/>
        <w:gridCol w:w="616"/>
        <w:gridCol w:w="748"/>
        <w:gridCol w:w="720"/>
        <w:gridCol w:w="720"/>
        <w:gridCol w:w="796"/>
        <w:gridCol w:w="2500"/>
      </w:tblGrid>
      <w:tr w:rsidR="00F50B0E" w:rsidRPr="00BA7CE0" w:rsidTr="00B51C3F">
        <w:tc>
          <w:tcPr>
            <w:tcW w:w="600" w:type="dxa"/>
            <w:vMerge w:val="restart"/>
          </w:tcPr>
          <w:p w:rsidR="00F50B0E" w:rsidRPr="00BA7CE0" w:rsidRDefault="00F50B0E" w:rsidP="00B51C3F">
            <w:pPr>
              <w:rPr>
                <w:sz w:val="24"/>
                <w:szCs w:val="24"/>
              </w:rPr>
            </w:pPr>
          </w:p>
          <w:p w:rsidR="00F50B0E" w:rsidRPr="00BA7CE0" w:rsidRDefault="00F50B0E" w:rsidP="00B51C3F">
            <w:pPr>
              <w:rPr>
                <w:sz w:val="24"/>
                <w:szCs w:val="24"/>
              </w:rPr>
            </w:pPr>
          </w:p>
          <w:p w:rsidR="00F50B0E" w:rsidRPr="00BA7CE0" w:rsidRDefault="00F50B0E" w:rsidP="00B51C3F">
            <w:pPr>
              <w:rPr>
                <w:sz w:val="24"/>
                <w:szCs w:val="24"/>
              </w:rPr>
            </w:pPr>
            <w:r w:rsidRPr="00BA7CE0">
              <w:rPr>
                <w:sz w:val="24"/>
                <w:szCs w:val="24"/>
              </w:rPr>
              <w:t>№</w:t>
            </w:r>
          </w:p>
          <w:p w:rsidR="00F50B0E" w:rsidRPr="00BA7CE0" w:rsidRDefault="00F50B0E" w:rsidP="00B51C3F">
            <w:pPr>
              <w:rPr>
                <w:sz w:val="24"/>
                <w:szCs w:val="24"/>
              </w:rPr>
            </w:pPr>
            <w:r w:rsidRPr="00BA7CE0">
              <w:rPr>
                <w:sz w:val="24"/>
                <w:szCs w:val="24"/>
              </w:rPr>
              <w:t>п/п</w:t>
            </w:r>
          </w:p>
        </w:tc>
        <w:tc>
          <w:tcPr>
            <w:tcW w:w="3000" w:type="dxa"/>
            <w:vMerge w:val="restart"/>
          </w:tcPr>
          <w:p w:rsidR="00F50B0E" w:rsidRPr="00BA7CE0" w:rsidRDefault="00F50B0E" w:rsidP="00B51C3F">
            <w:pPr>
              <w:rPr>
                <w:sz w:val="24"/>
                <w:szCs w:val="24"/>
              </w:rPr>
            </w:pPr>
            <w:r w:rsidRPr="00BA7CE0">
              <w:rPr>
                <w:sz w:val="24"/>
                <w:szCs w:val="24"/>
              </w:rPr>
              <w:t>Тема дисциплины</w:t>
            </w:r>
          </w:p>
        </w:tc>
        <w:tc>
          <w:tcPr>
            <w:tcW w:w="348" w:type="dxa"/>
            <w:vMerge w:val="restart"/>
            <w:textDirection w:val="btLr"/>
          </w:tcPr>
          <w:p w:rsidR="00F50B0E" w:rsidRPr="00BA7CE0" w:rsidRDefault="00F50B0E" w:rsidP="00B51C3F">
            <w:pPr>
              <w:ind w:right="113"/>
              <w:rPr>
                <w:sz w:val="24"/>
                <w:szCs w:val="24"/>
              </w:rPr>
            </w:pPr>
            <w:r w:rsidRPr="00BA7CE0">
              <w:rPr>
                <w:sz w:val="24"/>
                <w:szCs w:val="24"/>
              </w:rPr>
              <w:t>Семестр</w:t>
            </w:r>
          </w:p>
        </w:tc>
        <w:tc>
          <w:tcPr>
            <w:tcW w:w="616" w:type="dxa"/>
            <w:vMerge w:val="restart"/>
            <w:textDirection w:val="btLr"/>
          </w:tcPr>
          <w:p w:rsidR="00F50B0E" w:rsidRPr="00BA7CE0" w:rsidRDefault="00F50B0E" w:rsidP="00B51C3F">
            <w:pPr>
              <w:ind w:right="113"/>
              <w:rPr>
                <w:sz w:val="24"/>
                <w:szCs w:val="24"/>
              </w:rPr>
            </w:pPr>
            <w:r w:rsidRPr="00BA7CE0">
              <w:rPr>
                <w:sz w:val="24"/>
                <w:szCs w:val="24"/>
              </w:rPr>
              <w:t>Неделя семестра</w:t>
            </w:r>
          </w:p>
        </w:tc>
        <w:tc>
          <w:tcPr>
            <w:tcW w:w="616" w:type="dxa"/>
            <w:vMerge w:val="restart"/>
            <w:textDirection w:val="btLr"/>
          </w:tcPr>
          <w:p w:rsidR="00F50B0E" w:rsidRPr="00BA7CE0" w:rsidRDefault="00F50B0E" w:rsidP="00B51C3F">
            <w:pPr>
              <w:ind w:right="113"/>
              <w:rPr>
                <w:sz w:val="24"/>
                <w:szCs w:val="24"/>
              </w:rPr>
            </w:pPr>
            <w:r w:rsidRPr="00BA7CE0">
              <w:rPr>
                <w:sz w:val="24"/>
                <w:szCs w:val="24"/>
              </w:rPr>
              <w:t>Всего</w:t>
            </w:r>
          </w:p>
        </w:tc>
        <w:tc>
          <w:tcPr>
            <w:tcW w:w="2984" w:type="dxa"/>
            <w:gridSpan w:val="4"/>
          </w:tcPr>
          <w:p w:rsidR="00F50B0E" w:rsidRPr="00BA7CE0" w:rsidRDefault="00F50B0E" w:rsidP="00B51C3F">
            <w:pPr>
              <w:jc w:val="center"/>
              <w:rPr>
                <w:sz w:val="24"/>
                <w:szCs w:val="24"/>
              </w:rPr>
            </w:pPr>
            <w:r w:rsidRPr="00BA7CE0">
              <w:rPr>
                <w:sz w:val="24"/>
                <w:szCs w:val="24"/>
              </w:rPr>
              <w:t>Виды учебной работы, включая самостоятельную работу студентов и трудоемкость (в часах)</w:t>
            </w:r>
          </w:p>
        </w:tc>
        <w:tc>
          <w:tcPr>
            <w:tcW w:w="2500" w:type="dxa"/>
            <w:vMerge w:val="restart"/>
          </w:tcPr>
          <w:p w:rsidR="00F50B0E" w:rsidRPr="00BA7CE0" w:rsidRDefault="00F50B0E" w:rsidP="00B51C3F">
            <w:pPr>
              <w:ind w:right="372"/>
              <w:rPr>
                <w:sz w:val="24"/>
                <w:szCs w:val="24"/>
              </w:rPr>
            </w:pPr>
            <w:r w:rsidRPr="00BA7CE0">
              <w:rPr>
                <w:sz w:val="24"/>
                <w:szCs w:val="24"/>
              </w:rPr>
              <w:t>Формы текущего контроля успеваемости (по неделям семестра)</w:t>
            </w:r>
          </w:p>
        </w:tc>
      </w:tr>
      <w:tr w:rsidR="00F50B0E" w:rsidRPr="00BA7CE0" w:rsidTr="00B51C3F">
        <w:tc>
          <w:tcPr>
            <w:tcW w:w="600" w:type="dxa"/>
            <w:vMerge/>
          </w:tcPr>
          <w:p w:rsidR="00F50B0E" w:rsidRPr="00BA7CE0" w:rsidRDefault="00F50B0E" w:rsidP="00B51C3F">
            <w:pPr>
              <w:rPr>
                <w:sz w:val="24"/>
                <w:szCs w:val="24"/>
              </w:rPr>
            </w:pPr>
          </w:p>
        </w:tc>
        <w:tc>
          <w:tcPr>
            <w:tcW w:w="3000" w:type="dxa"/>
            <w:vMerge/>
          </w:tcPr>
          <w:p w:rsidR="00F50B0E" w:rsidRPr="00BA7CE0" w:rsidRDefault="00F50B0E" w:rsidP="00B51C3F">
            <w:pPr>
              <w:rPr>
                <w:sz w:val="24"/>
                <w:szCs w:val="24"/>
              </w:rPr>
            </w:pPr>
          </w:p>
        </w:tc>
        <w:tc>
          <w:tcPr>
            <w:tcW w:w="348" w:type="dxa"/>
            <w:vMerge/>
          </w:tcPr>
          <w:p w:rsidR="00F50B0E" w:rsidRPr="00BA7CE0" w:rsidRDefault="00F50B0E" w:rsidP="00B51C3F">
            <w:pPr>
              <w:rPr>
                <w:sz w:val="24"/>
                <w:szCs w:val="24"/>
              </w:rPr>
            </w:pPr>
          </w:p>
        </w:tc>
        <w:tc>
          <w:tcPr>
            <w:tcW w:w="616" w:type="dxa"/>
            <w:vMerge/>
          </w:tcPr>
          <w:p w:rsidR="00F50B0E" w:rsidRPr="00BA7CE0" w:rsidRDefault="00F50B0E" w:rsidP="00B51C3F">
            <w:pPr>
              <w:rPr>
                <w:sz w:val="24"/>
                <w:szCs w:val="24"/>
              </w:rPr>
            </w:pPr>
          </w:p>
        </w:tc>
        <w:tc>
          <w:tcPr>
            <w:tcW w:w="616" w:type="dxa"/>
            <w:vMerge/>
          </w:tcPr>
          <w:p w:rsidR="00F50B0E" w:rsidRPr="00BA7CE0" w:rsidRDefault="00F50B0E" w:rsidP="00B51C3F">
            <w:pPr>
              <w:rPr>
                <w:sz w:val="24"/>
                <w:szCs w:val="24"/>
              </w:rPr>
            </w:pPr>
          </w:p>
        </w:tc>
        <w:tc>
          <w:tcPr>
            <w:tcW w:w="748" w:type="dxa"/>
          </w:tcPr>
          <w:p w:rsidR="00F50B0E" w:rsidRPr="00BA7CE0" w:rsidRDefault="00F50B0E" w:rsidP="00B51C3F">
            <w:pPr>
              <w:rPr>
                <w:sz w:val="24"/>
                <w:szCs w:val="24"/>
              </w:rPr>
            </w:pPr>
            <w:r w:rsidRPr="00BA7CE0">
              <w:rPr>
                <w:sz w:val="24"/>
                <w:szCs w:val="24"/>
              </w:rPr>
              <w:t>ЛК</w:t>
            </w:r>
          </w:p>
        </w:tc>
        <w:tc>
          <w:tcPr>
            <w:tcW w:w="720" w:type="dxa"/>
          </w:tcPr>
          <w:p w:rsidR="00F50B0E" w:rsidRPr="00BA7CE0" w:rsidRDefault="00F50B0E" w:rsidP="00B51C3F">
            <w:pPr>
              <w:rPr>
                <w:sz w:val="24"/>
                <w:szCs w:val="24"/>
              </w:rPr>
            </w:pPr>
            <w:r w:rsidRPr="00BA7CE0">
              <w:rPr>
                <w:sz w:val="24"/>
                <w:szCs w:val="24"/>
              </w:rPr>
              <w:t>ПЗ</w:t>
            </w:r>
          </w:p>
        </w:tc>
        <w:tc>
          <w:tcPr>
            <w:tcW w:w="720" w:type="dxa"/>
          </w:tcPr>
          <w:p w:rsidR="00F50B0E" w:rsidRPr="00BA7CE0" w:rsidRDefault="00F50B0E" w:rsidP="00B51C3F">
            <w:pPr>
              <w:rPr>
                <w:sz w:val="24"/>
                <w:szCs w:val="24"/>
              </w:rPr>
            </w:pPr>
            <w:r w:rsidRPr="00BA7CE0">
              <w:rPr>
                <w:sz w:val="24"/>
                <w:szCs w:val="24"/>
              </w:rPr>
              <w:t>КСР</w:t>
            </w:r>
          </w:p>
        </w:tc>
        <w:tc>
          <w:tcPr>
            <w:tcW w:w="796" w:type="dxa"/>
          </w:tcPr>
          <w:p w:rsidR="00F50B0E" w:rsidRPr="00BA7CE0" w:rsidRDefault="00F50B0E" w:rsidP="00B51C3F">
            <w:pPr>
              <w:rPr>
                <w:sz w:val="24"/>
                <w:szCs w:val="24"/>
              </w:rPr>
            </w:pPr>
            <w:r w:rsidRPr="00BA7CE0">
              <w:rPr>
                <w:sz w:val="24"/>
                <w:szCs w:val="24"/>
              </w:rPr>
              <w:t>СРС</w:t>
            </w:r>
          </w:p>
        </w:tc>
        <w:tc>
          <w:tcPr>
            <w:tcW w:w="2500" w:type="dxa"/>
            <w:vMerge/>
          </w:tcPr>
          <w:p w:rsidR="00F50B0E" w:rsidRPr="00BA7CE0" w:rsidRDefault="00F50B0E" w:rsidP="00B51C3F">
            <w:pPr>
              <w:rPr>
                <w:sz w:val="24"/>
                <w:szCs w:val="24"/>
              </w:rPr>
            </w:pPr>
          </w:p>
        </w:tc>
      </w:tr>
      <w:tr w:rsidR="00F50B0E" w:rsidRPr="00BA7CE0" w:rsidTr="00B51C3F">
        <w:tc>
          <w:tcPr>
            <w:tcW w:w="600" w:type="dxa"/>
          </w:tcPr>
          <w:p w:rsidR="00F50B0E" w:rsidRPr="00BA7CE0" w:rsidRDefault="00F50B0E" w:rsidP="00B51C3F">
            <w:pPr>
              <w:rPr>
                <w:sz w:val="24"/>
                <w:szCs w:val="24"/>
              </w:rPr>
            </w:pPr>
            <w:r w:rsidRPr="00BA7CE0">
              <w:rPr>
                <w:sz w:val="24"/>
                <w:szCs w:val="24"/>
              </w:rPr>
              <w:t>1</w:t>
            </w:r>
          </w:p>
        </w:tc>
        <w:tc>
          <w:tcPr>
            <w:tcW w:w="3000" w:type="dxa"/>
          </w:tcPr>
          <w:p w:rsidR="00F50B0E" w:rsidRPr="00BA7CE0" w:rsidRDefault="00F50B0E" w:rsidP="00B51C3F">
            <w:pPr>
              <w:rPr>
                <w:b/>
                <w:sz w:val="24"/>
                <w:szCs w:val="24"/>
              </w:rPr>
            </w:pPr>
            <w:r w:rsidRPr="00BA7CE0">
              <w:rPr>
                <w:sz w:val="24"/>
                <w:szCs w:val="24"/>
              </w:rPr>
              <w:t>Тема 1.</w:t>
            </w:r>
            <w:r w:rsidRPr="00BA7CE0">
              <w:rPr>
                <w:b/>
                <w:sz w:val="24"/>
                <w:szCs w:val="24"/>
              </w:rPr>
              <w:t xml:space="preserve"> «</w:t>
            </w:r>
            <w:r w:rsidRPr="00BA7CE0">
              <w:rPr>
                <w:sz w:val="24"/>
                <w:szCs w:val="24"/>
              </w:rPr>
              <w:t>Социология и социальная психология  потребления: объект и предмет научной дисциплины. Становление данной области знаний</w:t>
            </w:r>
            <w:r w:rsidRPr="00BA7CE0">
              <w:rPr>
                <w:b/>
                <w:sz w:val="24"/>
                <w:szCs w:val="24"/>
              </w:rPr>
              <w:t xml:space="preserve">» </w:t>
            </w:r>
          </w:p>
        </w:tc>
        <w:tc>
          <w:tcPr>
            <w:tcW w:w="348" w:type="dxa"/>
          </w:tcPr>
          <w:p w:rsidR="00F50B0E" w:rsidRPr="00BA7CE0" w:rsidRDefault="00F50B0E" w:rsidP="00B51C3F">
            <w:pPr>
              <w:rPr>
                <w:sz w:val="24"/>
                <w:szCs w:val="24"/>
              </w:rPr>
            </w:pPr>
          </w:p>
        </w:tc>
        <w:tc>
          <w:tcPr>
            <w:tcW w:w="616" w:type="dxa"/>
          </w:tcPr>
          <w:p w:rsidR="00F50B0E" w:rsidRPr="00BA7CE0" w:rsidRDefault="00F50B0E" w:rsidP="00B51C3F">
            <w:pPr>
              <w:rPr>
                <w:sz w:val="24"/>
                <w:szCs w:val="24"/>
              </w:rPr>
            </w:pPr>
          </w:p>
        </w:tc>
        <w:tc>
          <w:tcPr>
            <w:tcW w:w="616" w:type="dxa"/>
          </w:tcPr>
          <w:p w:rsidR="00F50B0E" w:rsidRPr="00BA7CE0" w:rsidRDefault="00F50B0E" w:rsidP="00B51C3F">
            <w:pPr>
              <w:rPr>
                <w:sz w:val="24"/>
                <w:szCs w:val="24"/>
              </w:rPr>
            </w:pPr>
          </w:p>
        </w:tc>
        <w:tc>
          <w:tcPr>
            <w:tcW w:w="748" w:type="dxa"/>
          </w:tcPr>
          <w:p w:rsidR="00F50B0E" w:rsidRPr="00BA7CE0" w:rsidRDefault="00F50B0E" w:rsidP="00B51C3F">
            <w:pPr>
              <w:jc w:val="center"/>
              <w:rPr>
                <w:sz w:val="24"/>
                <w:szCs w:val="24"/>
              </w:rPr>
            </w:pPr>
          </w:p>
        </w:tc>
        <w:tc>
          <w:tcPr>
            <w:tcW w:w="720" w:type="dxa"/>
          </w:tcPr>
          <w:p w:rsidR="00F50B0E" w:rsidRPr="00BA7CE0" w:rsidRDefault="00F50B0E" w:rsidP="00B51C3F">
            <w:pPr>
              <w:jc w:val="center"/>
              <w:rPr>
                <w:sz w:val="24"/>
                <w:szCs w:val="24"/>
              </w:rPr>
            </w:pPr>
          </w:p>
        </w:tc>
        <w:tc>
          <w:tcPr>
            <w:tcW w:w="720" w:type="dxa"/>
          </w:tcPr>
          <w:p w:rsidR="00F50B0E" w:rsidRPr="00BA7CE0" w:rsidRDefault="00F50B0E" w:rsidP="00B51C3F">
            <w:pPr>
              <w:jc w:val="center"/>
              <w:rPr>
                <w:sz w:val="24"/>
                <w:szCs w:val="24"/>
              </w:rPr>
            </w:pPr>
          </w:p>
        </w:tc>
        <w:tc>
          <w:tcPr>
            <w:tcW w:w="796" w:type="dxa"/>
          </w:tcPr>
          <w:p w:rsidR="00F50B0E" w:rsidRPr="00BA7CE0" w:rsidRDefault="00F50B0E" w:rsidP="00B51C3F">
            <w:pPr>
              <w:jc w:val="center"/>
              <w:rPr>
                <w:sz w:val="24"/>
                <w:szCs w:val="24"/>
              </w:rPr>
            </w:pPr>
          </w:p>
        </w:tc>
        <w:tc>
          <w:tcPr>
            <w:tcW w:w="2500" w:type="dxa"/>
            <w:vMerge w:val="restart"/>
          </w:tcPr>
          <w:p w:rsidR="00F50B0E" w:rsidRPr="00BA7CE0" w:rsidRDefault="00F50B0E" w:rsidP="00B51C3F">
            <w:pPr>
              <w:rPr>
                <w:sz w:val="24"/>
                <w:szCs w:val="24"/>
              </w:rPr>
            </w:pPr>
            <w:r w:rsidRPr="00BA7CE0">
              <w:rPr>
                <w:b/>
                <w:sz w:val="24"/>
                <w:szCs w:val="24"/>
              </w:rPr>
              <w:t>Выполнение творческого задания (№1-4), подготовка эссе (№5-8), доклад</w:t>
            </w:r>
            <w:r w:rsidRPr="00BA7CE0">
              <w:rPr>
                <w:sz w:val="24"/>
                <w:szCs w:val="24"/>
              </w:rPr>
              <w:t>а (№9-10) из раздела «Задания для самостоятельной работы» для Занятия № 1.</w:t>
            </w:r>
          </w:p>
        </w:tc>
      </w:tr>
      <w:tr w:rsidR="00F50B0E" w:rsidRPr="00BA7CE0" w:rsidTr="00B51C3F">
        <w:tc>
          <w:tcPr>
            <w:tcW w:w="600" w:type="dxa"/>
          </w:tcPr>
          <w:p w:rsidR="00F50B0E" w:rsidRPr="00BA7CE0" w:rsidRDefault="00F50B0E" w:rsidP="00B51C3F">
            <w:pPr>
              <w:rPr>
                <w:sz w:val="24"/>
                <w:szCs w:val="24"/>
              </w:rPr>
            </w:pPr>
            <w:r w:rsidRPr="00BA7CE0">
              <w:rPr>
                <w:sz w:val="24"/>
                <w:szCs w:val="24"/>
              </w:rPr>
              <w:t>2</w:t>
            </w:r>
          </w:p>
        </w:tc>
        <w:tc>
          <w:tcPr>
            <w:tcW w:w="3000" w:type="dxa"/>
          </w:tcPr>
          <w:p w:rsidR="00F50B0E" w:rsidRPr="00BA7CE0" w:rsidRDefault="00F50B0E" w:rsidP="00B51C3F">
            <w:pPr>
              <w:rPr>
                <w:b/>
                <w:sz w:val="24"/>
                <w:szCs w:val="24"/>
              </w:rPr>
            </w:pPr>
            <w:r w:rsidRPr="00BA7CE0">
              <w:rPr>
                <w:sz w:val="24"/>
                <w:szCs w:val="24"/>
              </w:rPr>
              <w:t>Тема 2. Социологические  предпосылки в экономических моделях потребления. Потребление как объект социологического  анализа</w:t>
            </w:r>
          </w:p>
        </w:tc>
        <w:tc>
          <w:tcPr>
            <w:tcW w:w="348" w:type="dxa"/>
          </w:tcPr>
          <w:p w:rsidR="00F50B0E" w:rsidRPr="00BA7CE0" w:rsidRDefault="00F50B0E" w:rsidP="00B51C3F">
            <w:pPr>
              <w:rPr>
                <w:sz w:val="24"/>
                <w:szCs w:val="24"/>
              </w:rPr>
            </w:pPr>
          </w:p>
        </w:tc>
        <w:tc>
          <w:tcPr>
            <w:tcW w:w="616" w:type="dxa"/>
          </w:tcPr>
          <w:p w:rsidR="00F50B0E" w:rsidRPr="00BA7CE0" w:rsidRDefault="00F50B0E" w:rsidP="00B51C3F">
            <w:pPr>
              <w:rPr>
                <w:sz w:val="24"/>
                <w:szCs w:val="24"/>
              </w:rPr>
            </w:pPr>
          </w:p>
        </w:tc>
        <w:tc>
          <w:tcPr>
            <w:tcW w:w="616" w:type="dxa"/>
          </w:tcPr>
          <w:p w:rsidR="00F50B0E" w:rsidRPr="00BA7CE0" w:rsidRDefault="00F50B0E" w:rsidP="00B51C3F">
            <w:pPr>
              <w:rPr>
                <w:sz w:val="24"/>
                <w:szCs w:val="24"/>
              </w:rPr>
            </w:pPr>
          </w:p>
        </w:tc>
        <w:tc>
          <w:tcPr>
            <w:tcW w:w="748" w:type="dxa"/>
          </w:tcPr>
          <w:p w:rsidR="00F50B0E" w:rsidRPr="00BA7CE0" w:rsidRDefault="00F50B0E" w:rsidP="00B51C3F">
            <w:pPr>
              <w:jc w:val="center"/>
              <w:rPr>
                <w:sz w:val="24"/>
                <w:szCs w:val="24"/>
              </w:rPr>
            </w:pPr>
          </w:p>
        </w:tc>
        <w:tc>
          <w:tcPr>
            <w:tcW w:w="720" w:type="dxa"/>
          </w:tcPr>
          <w:p w:rsidR="00F50B0E" w:rsidRPr="00BA7CE0" w:rsidRDefault="00F50B0E" w:rsidP="00B51C3F">
            <w:pPr>
              <w:jc w:val="center"/>
              <w:rPr>
                <w:sz w:val="24"/>
                <w:szCs w:val="24"/>
              </w:rPr>
            </w:pPr>
          </w:p>
        </w:tc>
        <w:tc>
          <w:tcPr>
            <w:tcW w:w="720" w:type="dxa"/>
          </w:tcPr>
          <w:p w:rsidR="00F50B0E" w:rsidRPr="00BA7CE0" w:rsidRDefault="00F50B0E" w:rsidP="00B51C3F">
            <w:pPr>
              <w:jc w:val="center"/>
              <w:rPr>
                <w:sz w:val="24"/>
                <w:szCs w:val="24"/>
              </w:rPr>
            </w:pPr>
          </w:p>
        </w:tc>
        <w:tc>
          <w:tcPr>
            <w:tcW w:w="796" w:type="dxa"/>
          </w:tcPr>
          <w:p w:rsidR="00F50B0E" w:rsidRPr="00BA7CE0" w:rsidRDefault="00F50B0E" w:rsidP="00B51C3F">
            <w:pPr>
              <w:jc w:val="center"/>
              <w:rPr>
                <w:sz w:val="24"/>
                <w:szCs w:val="24"/>
              </w:rPr>
            </w:pPr>
          </w:p>
        </w:tc>
        <w:tc>
          <w:tcPr>
            <w:tcW w:w="2500" w:type="dxa"/>
            <w:vMerge/>
          </w:tcPr>
          <w:p w:rsidR="00F50B0E" w:rsidRPr="00BA7CE0" w:rsidRDefault="00F50B0E" w:rsidP="00B51C3F">
            <w:pPr>
              <w:rPr>
                <w:sz w:val="24"/>
                <w:szCs w:val="24"/>
              </w:rPr>
            </w:pPr>
          </w:p>
        </w:tc>
      </w:tr>
      <w:tr w:rsidR="00F50B0E" w:rsidRPr="00BA7CE0" w:rsidTr="00B51C3F">
        <w:tc>
          <w:tcPr>
            <w:tcW w:w="600" w:type="dxa"/>
          </w:tcPr>
          <w:p w:rsidR="00F50B0E" w:rsidRPr="00BA7CE0" w:rsidRDefault="00F50B0E" w:rsidP="00B51C3F">
            <w:pPr>
              <w:rPr>
                <w:sz w:val="24"/>
                <w:szCs w:val="24"/>
              </w:rPr>
            </w:pPr>
            <w:r w:rsidRPr="00BA7CE0">
              <w:rPr>
                <w:sz w:val="24"/>
                <w:szCs w:val="24"/>
              </w:rPr>
              <w:t>3</w:t>
            </w:r>
          </w:p>
        </w:tc>
        <w:tc>
          <w:tcPr>
            <w:tcW w:w="3000" w:type="dxa"/>
          </w:tcPr>
          <w:p w:rsidR="00F50B0E" w:rsidRPr="00BA7CE0" w:rsidRDefault="00F50B0E" w:rsidP="00B51C3F">
            <w:pPr>
              <w:rPr>
                <w:b/>
                <w:sz w:val="24"/>
                <w:szCs w:val="24"/>
              </w:rPr>
            </w:pPr>
            <w:r w:rsidRPr="00BA7CE0">
              <w:rPr>
                <w:sz w:val="24"/>
                <w:szCs w:val="24"/>
              </w:rPr>
              <w:t>Тема 3. Ценности и личность потребителя. Концепция стиля жизни в социологии потребления. Методики выявление стилей жизни в современном обществе. Глобальные стили</w:t>
            </w:r>
            <w:r w:rsidRPr="00BA7CE0">
              <w:rPr>
                <w:b/>
                <w:sz w:val="24"/>
                <w:szCs w:val="24"/>
              </w:rPr>
              <w:t xml:space="preserve"> </w:t>
            </w:r>
            <w:r w:rsidRPr="00BA7CE0">
              <w:rPr>
                <w:sz w:val="24"/>
                <w:szCs w:val="24"/>
              </w:rPr>
              <w:t>жизни.</w:t>
            </w:r>
          </w:p>
        </w:tc>
        <w:tc>
          <w:tcPr>
            <w:tcW w:w="348" w:type="dxa"/>
          </w:tcPr>
          <w:p w:rsidR="00F50B0E" w:rsidRPr="00BA7CE0" w:rsidRDefault="00F50B0E" w:rsidP="00B51C3F">
            <w:pPr>
              <w:rPr>
                <w:sz w:val="24"/>
                <w:szCs w:val="24"/>
              </w:rPr>
            </w:pPr>
          </w:p>
        </w:tc>
        <w:tc>
          <w:tcPr>
            <w:tcW w:w="616" w:type="dxa"/>
          </w:tcPr>
          <w:p w:rsidR="00F50B0E" w:rsidRPr="00BA7CE0" w:rsidRDefault="00F50B0E" w:rsidP="00B51C3F">
            <w:pPr>
              <w:rPr>
                <w:sz w:val="24"/>
                <w:szCs w:val="24"/>
              </w:rPr>
            </w:pPr>
          </w:p>
        </w:tc>
        <w:tc>
          <w:tcPr>
            <w:tcW w:w="616" w:type="dxa"/>
          </w:tcPr>
          <w:p w:rsidR="00F50B0E" w:rsidRPr="00BA7CE0" w:rsidRDefault="00F50B0E" w:rsidP="00B51C3F">
            <w:pPr>
              <w:rPr>
                <w:sz w:val="24"/>
                <w:szCs w:val="24"/>
              </w:rPr>
            </w:pPr>
          </w:p>
        </w:tc>
        <w:tc>
          <w:tcPr>
            <w:tcW w:w="748" w:type="dxa"/>
          </w:tcPr>
          <w:p w:rsidR="00F50B0E" w:rsidRPr="00BA7CE0" w:rsidRDefault="00F50B0E" w:rsidP="00B51C3F">
            <w:pPr>
              <w:jc w:val="center"/>
              <w:rPr>
                <w:sz w:val="24"/>
                <w:szCs w:val="24"/>
              </w:rPr>
            </w:pPr>
          </w:p>
        </w:tc>
        <w:tc>
          <w:tcPr>
            <w:tcW w:w="720" w:type="dxa"/>
          </w:tcPr>
          <w:p w:rsidR="00F50B0E" w:rsidRPr="00BA7CE0" w:rsidRDefault="00F50B0E" w:rsidP="00B51C3F">
            <w:pPr>
              <w:jc w:val="center"/>
              <w:rPr>
                <w:sz w:val="24"/>
                <w:szCs w:val="24"/>
              </w:rPr>
            </w:pPr>
          </w:p>
        </w:tc>
        <w:tc>
          <w:tcPr>
            <w:tcW w:w="720" w:type="dxa"/>
          </w:tcPr>
          <w:p w:rsidR="00F50B0E" w:rsidRPr="00BA7CE0" w:rsidRDefault="00F50B0E" w:rsidP="00B51C3F">
            <w:pPr>
              <w:jc w:val="center"/>
              <w:rPr>
                <w:sz w:val="24"/>
                <w:szCs w:val="24"/>
              </w:rPr>
            </w:pPr>
          </w:p>
        </w:tc>
        <w:tc>
          <w:tcPr>
            <w:tcW w:w="796" w:type="dxa"/>
          </w:tcPr>
          <w:p w:rsidR="00F50B0E" w:rsidRPr="00BA7CE0" w:rsidRDefault="00F50B0E" w:rsidP="00B51C3F">
            <w:pPr>
              <w:jc w:val="center"/>
              <w:rPr>
                <w:sz w:val="24"/>
                <w:szCs w:val="24"/>
              </w:rPr>
            </w:pPr>
          </w:p>
        </w:tc>
        <w:tc>
          <w:tcPr>
            <w:tcW w:w="2500" w:type="dxa"/>
          </w:tcPr>
          <w:p w:rsidR="00F50B0E" w:rsidRPr="00BA7CE0" w:rsidRDefault="00F50B0E" w:rsidP="00B51C3F">
            <w:pPr>
              <w:rPr>
                <w:sz w:val="24"/>
                <w:szCs w:val="24"/>
              </w:rPr>
            </w:pPr>
            <w:r w:rsidRPr="00BA7CE0">
              <w:rPr>
                <w:b/>
                <w:sz w:val="24"/>
                <w:szCs w:val="24"/>
              </w:rPr>
              <w:t xml:space="preserve">Выполнение творческого задания (№1-2), подготовка эссе (№ 3-7), </w:t>
            </w:r>
            <w:r w:rsidRPr="00BA7CE0">
              <w:rPr>
                <w:sz w:val="24"/>
                <w:szCs w:val="24"/>
              </w:rPr>
              <w:t>доклада (№8-9) из раздела «Задания для самостоятельной работы» для Занятия № 2.</w:t>
            </w:r>
          </w:p>
        </w:tc>
      </w:tr>
      <w:tr w:rsidR="00F50B0E" w:rsidRPr="00BA7CE0" w:rsidTr="00B51C3F">
        <w:trPr>
          <w:trHeight w:val="2446"/>
        </w:trPr>
        <w:tc>
          <w:tcPr>
            <w:tcW w:w="600" w:type="dxa"/>
          </w:tcPr>
          <w:p w:rsidR="00F50B0E" w:rsidRPr="00BA7CE0" w:rsidRDefault="00F50B0E" w:rsidP="00B51C3F">
            <w:pPr>
              <w:rPr>
                <w:sz w:val="24"/>
                <w:szCs w:val="24"/>
              </w:rPr>
            </w:pPr>
            <w:r w:rsidRPr="00BA7CE0">
              <w:rPr>
                <w:sz w:val="24"/>
                <w:szCs w:val="24"/>
              </w:rPr>
              <w:lastRenderedPageBreak/>
              <w:t>4</w:t>
            </w:r>
          </w:p>
        </w:tc>
        <w:tc>
          <w:tcPr>
            <w:tcW w:w="3000" w:type="dxa"/>
          </w:tcPr>
          <w:p w:rsidR="00F50B0E" w:rsidRPr="00BA7CE0" w:rsidRDefault="00F50B0E" w:rsidP="00B51C3F">
            <w:pPr>
              <w:pStyle w:val="aa"/>
              <w:rPr>
                <w:sz w:val="24"/>
                <w:szCs w:val="24"/>
              </w:rPr>
            </w:pPr>
            <w:r w:rsidRPr="00BA7CE0">
              <w:rPr>
                <w:sz w:val="24"/>
                <w:szCs w:val="24"/>
              </w:rPr>
              <w:t xml:space="preserve">Тема 4. Особенности влияния референтных групп на поведение потребителя. Семья как ведущая референтная группа в потреблении. </w:t>
            </w:r>
          </w:p>
          <w:p w:rsidR="00F50B0E" w:rsidRPr="00BA7CE0" w:rsidRDefault="00F50B0E" w:rsidP="00B51C3F">
            <w:pPr>
              <w:rPr>
                <w:sz w:val="24"/>
                <w:szCs w:val="24"/>
              </w:rPr>
            </w:pPr>
          </w:p>
        </w:tc>
        <w:tc>
          <w:tcPr>
            <w:tcW w:w="348" w:type="dxa"/>
          </w:tcPr>
          <w:p w:rsidR="00F50B0E" w:rsidRPr="00BA7CE0" w:rsidRDefault="00F50B0E" w:rsidP="00B51C3F">
            <w:pPr>
              <w:rPr>
                <w:sz w:val="24"/>
                <w:szCs w:val="24"/>
              </w:rPr>
            </w:pPr>
          </w:p>
        </w:tc>
        <w:tc>
          <w:tcPr>
            <w:tcW w:w="616" w:type="dxa"/>
          </w:tcPr>
          <w:p w:rsidR="00F50B0E" w:rsidRPr="00BA7CE0" w:rsidRDefault="00F50B0E" w:rsidP="00B51C3F">
            <w:pPr>
              <w:rPr>
                <w:sz w:val="24"/>
                <w:szCs w:val="24"/>
              </w:rPr>
            </w:pPr>
          </w:p>
        </w:tc>
        <w:tc>
          <w:tcPr>
            <w:tcW w:w="616" w:type="dxa"/>
          </w:tcPr>
          <w:p w:rsidR="00F50B0E" w:rsidRPr="00BA7CE0" w:rsidRDefault="00F50B0E" w:rsidP="00B51C3F">
            <w:pPr>
              <w:rPr>
                <w:sz w:val="24"/>
                <w:szCs w:val="24"/>
              </w:rPr>
            </w:pPr>
          </w:p>
        </w:tc>
        <w:tc>
          <w:tcPr>
            <w:tcW w:w="748" w:type="dxa"/>
          </w:tcPr>
          <w:p w:rsidR="00F50B0E" w:rsidRPr="00BA7CE0" w:rsidRDefault="00F50B0E" w:rsidP="00B51C3F">
            <w:pPr>
              <w:jc w:val="center"/>
              <w:rPr>
                <w:sz w:val="24"/>
                <w:szCs w:val="24"/>
              </w:rPr>
            </w:pPr>
          </w:p>
        </w:tc>
        <w:tc>
          <w:tcPr>
            <w:tcW w:w="720" w:type="dxa"/>
          </w:tcPr>
          <w:p w:rsidR="00F50B0E" w:rsidRPr="00BA7CE0" w:rsidRDefault="00F50B0E" w:rsidP="00B51C3F">
            <w:pPr>
              <w:jc w:val="center"/>
              <w:rPr>
                <w:sz w:val="24"/>
                <w:szCs w:val="24"/>
              </w:rPr>
            </w:pPr>
          </w:p>
        </w:tc>
        <w:tc>
          <w:tcPr>
            <w:tcW w:w="720" w:type="dxa"/>
          </w:tcPr>
          <w:p w:rsidR="00F50B0E" w:rsidRPr="00BA7CE0" w:rsidRDefault="00F50B0E" w:rsidP="00B51C3F">
            <w:pPr>
              <w:jc w:val="center"/>
              <w:rPr>
                <w:sz w:val="24"/>
                <w:szCs w:val="24"/>
              </w:rPr>
            </w:pPr>
          </w:p>
        </w:tc>
        <w:tc>
          <w:tcPr>
            <w:tcW w:w="796" w:type="dxa"/>
          </w:tcPr>
          <w:p w:rsidR="00F50B0E" w:rsidRPr="00BA7CE0" w:rsidRDefault="00F50B0E" w:rsidP="00B51C3F">
            <w:pPr>
              <w:jc w:val="center"/>
              <w:rPr>
                <w:sz w:val="24"/>
                <w:szCs w:val="24"/>
              </w:rPr>
            </w:pPr>
          </w:p>
        </w:tc>
        <w:tc>
          <w:tcPr>
            <w:tcW w:w="2500" w:type="dxa"/>
          </w:tcPr>
          <w:p w:rsidR="00F50B0E" w:rsidRPr="00BA7CE0" w:rsidRDefault="00F50B0E" w:rsidP="00B51C3F">
            <w:pPr>
              <w:rPr>
                <w:sz w:val="24"/>
                <w:szCs w:val="24"/>
              </w:rPr>
            </w:pPr>
            <w:r w:rsidRPr="00BA7CE0">
              <w:rPr>
                <w:b/>
                <w:sz w:val="24"/>
                <w:szCs w:val="24"/>
              </w:rPr>
              <w:t>Выполнение творческого задания (№1-3), подготовка эссе (№ 3-7)</w:t>
            </w:r>
            <w:r w:rsidRPr="00BA7CE0">
              <w:rPr>
                <w:sz w:val="24"/>
                <w:szCs w:val="24"/>
              </w:rPr>
              <w:t xml:space="preserve"> из раздела «Задания для самостоятельной работы» для Занятия № 3.Выполнение </w:t>
            </w:r>
            <w:r w:rsidRPr="00BA7CE0">
              <w:rPr>
                <w:b/>
                <w:sz w:val="24"/>
                <w:szCs w:val="24"/>
              </w:rPr>
              <w:t>КСР № 1</w:t>
            </w:r>
          </w:p>
        </w:tc>
      </w:tr>
      <w:tr w:rsidR="00F50B0E" w:rsidRPr="00BA7CE0" w:rsidTr="00B51C3F">
        <w:tc>
          <w:tcPr>
            <w:tcW w:w="600" w:type="dxa"/>
          </w:tcPr>
          <w:p w:rsidR="00F50B0E" w:rsidRPr="00BA7CE0" w:rsidRDefault="00F50B0E" w:rsidP="00B51C3F">
            <w:pPr>
              <w:rPr>
                <w:sz w:val="24"/>
                <w:szCs w:val="24"/>
              </w:rPr>
            </w:pPr>
            <w:r w:rsidRPr="00BA7CE0">
              <w:rPr>
                <w:sz w:val="24"/>
                <w:szCs w:val="24"/>
              </w:rPr>
              <w:t>5</w:t>
            </w:r>
          </w:p>
        </w:tc>
        <w:tc>
          <w:tcPr>
            <w:tcW w:w="3000" w:type="dxa"/>
          </w:tcPr>
          <w:p w:rsidR="00F50B0E" w:rsidRPr="00BA7CE0" w:rsidRDefault="00F50B0E" w:rsidP="00B51C3F">
            <w:pPr>
              <w:pStyle w:val="aa"/>
              <w:rPr>
                <w:sz w:val="24"/>
                <w:szCs w:val="24"/>
              </w:rPr>
            </w:pPr>
            <w:r w:rsidRPr="00BA7CE0">
              <w:rPr>
                <w:sz w:val="24"/>
                <w:szCs w:val="24"/>
              </w:rPr>
              <w:t>Тема 5. Социальная стратификация и принятие потребительских решений.</w:t>
            </w:r>
          </w:p>
          <w:p w:rsidR="00F50B0E" w:rsidRPr="00BA7CE0" w:rsidRDefault="00F50B0E" w:rsidP="00B51C3F">
            <w:pPr>
              <w:pStyle w:val="aa"/>
              <w:rPr>
                <w:sz w:val="24"/>
                <w:szCs w:val="24"/>
              </w:rPr>
            </w:pPr>
          </w:p>
        </w:tc>
        <w:tc>
          <w:tcPr>
            <w:tcW w:w="348" w:type="dxa"/>
          </w:tcPr>
          <w:p w:rsidR="00F50B0E" w:rsidRPr="00BA7CE0" w:rsidRDefault="00F50B0E" w:rsidP="00B51C3F">
            <w:pPr>
              <w:rPr>
                <w:sz w:val="24"/>
                <w:szCs w:val="24"/>
              </w:rPr>
            </w:pPr>
          </w:p>
        </w:tc>
        <w:tc>
          <w:tcPr>
            <w:tcW w:w="616" w:type="dxa"/>
          </w:tcPr>
          <w:p w:rsidR="00F50B0E" w:rsidRPr="00BA7CE0" w:rsidRDefault="00F50B0E" w:rsidP="00B51C3F">
            <w:pPr>
              <w:rPr>
                <w:sz w:val="24"/>
                <w:szCs w:val="24"/>
              </w:rPr>
            </w:pPr>
          </w:p>
        </w:tc>
        <w:tc>
          <w:tcPr>
            <w:tcW w:w="616" w:type="dxa"/>
          </w:tcPr>
          <w:p w:rsidR="00F50B0E" w:rsidRPr="00BA7CE0" w:rsidRDefault="00F50B0E" w:rsidP="00B51C3F">
            <w:pPr>
              <w:rPr>
                <w:sz w:val="24"/>
                <w:szCs w:val="24"/>
              </w:rPr>
            </w:pPr>
          </w:p>
        </w:tc>
        <w:tc>
          <w:tcPr>
            <w:tcW w:w="748" w:type="dxa"/>
          </w:tcPr>
          <w:p w:rsidR="00F50B0E" w:rsidRPr="00BA7CE0" w:rsidRDefault="00F50B0E" w:rsidP="00B51C3F">
            <w:pPr>
              <w:jc w:val="center"/>
              <w:rPr>
                <w:sz w:val="24"/>
                <w:szCs w:val="24"/>
              </w:rPr>
            </w:pPr>
          </w:p>
        </w:tc>
        <w:tc>
          <w:tcPr>
            <w:tcW w:w="720" w:type="dxa"/>
          </w:tcPr>
          <w:p w:rsidR="00F50B0E" w:rsidRPr="00BA7CE0" w:rsidRDefault="00F50B0E" w:rsidP="00B51C3F">
            <w:pPr>
              <w:jc w:val="center"/>
              <w:rPr>
                <w:sz w:val="24"/>
                <w:szCs w:val="24"/>
              </w:rPr>
            </w:pPr>
          </w:p>
        </w:tc>
        <w:tc>
          <w:tcPr>
            <w:tcW w:w="720" w:type="dxa"/>
          </w:tcPr>
          <w:p w:rsidR="00F50B0E" w:rsidRPr="00BA7CE0" w:rsidRDefault="00F50B0E" w:rsidP="00B51C3F">
            <w:pPr>
              <w:jc w:val="center"/>
              <w:rPr>
                <w:sz w:val="24"/>
                <w:szCs w:val="24"/>
              </w:rPr>
            </w:pPr>
          </w:p>
        </w:tc>
        <w:tc>
          <w:tcPr>
            <w:tcW w:w="796" w:type="dxa"/>
          </w:tcPr>
          <w:p w:rsidR="00F50B0E" w:rsidRPr="00BA7CE0" w:rsidRDefault="00F50B0E" w:rsidP="00B51C3F">
            <w:pPr>
              <w:jc w:val="center"/>
              <w:rPr>
                <w:sz w:val="24"/>
                <w:szCs w:val="24"/>
              </w:rPr>
            </w:pPr>
          </w:p>
        </w:tc>
        <w:tc>
          <w:tcPr>
            <w:tcW w:w="2500" w:type="dxa"/>
          </w:tcPr>
          <w:p w:rsidR="00F50B0E" w:rsidRPr="00BA7CE0" w:rsidRDefault="00F50B0E" w:rsidP="00B51C3F">
            <w:pPr>
              <w:rPr>
                <w:b/>
                <w:sz w:val="24"/>
                <w:szCs w:val="24"/>
              </w:rPr>
            </w:pPr>
            <w:r w:rsidRPr="00BA7CE0">
              <w:rPr>
                <w:b/>
                <w:sz w:val="24"/>
                <w:szCs w:val="24"/>
              </w:rPr>
              <w:t xml:space="preserve">Выполнение творческого задания (№1-2), подготовка эссе (№ 3-5), докладов с использованием мультимедийных технологий (№6-7) </w:t>
            </w:r>
            <w:r w:rsidRPr="00BA7CE0">
              <w:rPr>
                <w:sz w:val="24"/>
                <w:szCs w:val="24"/>
              </w:rPr>
              <w:t xml:space="preserve"> из раздела «Задания для самостоятельной работы» для Занятия № 4</w:t>
            </w:r>
          </w:p>
        </w:tc>
      </w:tr>
      <w:tr w:rsidR="00F50B0E" w:rsidRPr="00BA7CE0" w:rsidTr="00B51C3F">
        <w:trPr>
          <w:trHeight w:val="3417"/>
        </w:trPr>
        <w:tc>
          <w:tcPr>
            <w:tcW w:w="600" w:type="dxa"/>
          </w:tcPr>
          <w:p w:rsidR="00F50B0E" w:rsidRPr="00BA7CE0" w:rsidRDefault="00F50B0E" w:rsidP="00B51C3F">
            <w:pPr>
              <w:rPr>
                <w:sz w:val="24"/>
                <w:szCs w:val="24"/>
              </w:rPr>
            </w:pPr>
            <w:r w:rsidRPr="00BA7CE0">
              <w:rPr>
                <w:sz w:val="24"/>
                <w:szCs w:val="24"/>
              </w:rPr>
              <w:t xml:space="preserve">6. </w:t>
            </w:r>
          </w:p>
        </w:tc>
        <w:tc>
          <w:tcPr>
            <w:tcW w:w="3000" w:type="dxa"/>
          </w:tcPr>
          <w:p w:rsidR="00F50B0E" w:rsidRPr="00BA7CE0" w:rsidRDefault="00F50B0E" w:rsidP="00B51C3F">
            <w:pPr>
              <w:pStyle w:val="aa"/>
              <w:rPr>
                <w:sz w:val="24"/>
                <w:szCs w:val="24"/>
              </w:rPr>
            </w:pPr>
            <w:r w:rsidRPr="00BA7CE0">
              <w:rPr>
                <w:sz w:val="24"/>
                <w:szCs w:val="24"/>
              </w:rPr>
              <w:t xml:space="preserve">Тема 6. Факторы и механизмы формирования потребительской культуры. </w:t>
            </w:r>
          </w:p>
          <w:p w:rsidR="00F50B0E" w:rsidRPr="00BA7CE0" w:rsidRDefault="00F50B0E" w:rsidP="00B51C3F">
            <w:pPr>
              <w:rPr>
                <w:sz w:val="24"/>
                <w:szCs w:val="24"/>
              </w:rPr>
            </w:pPr>
          </w:p>
        </w:tc>
        <w:tc>
          <w:tcPr>
            <w:tcW w:w="348" w:type="dxa"/>
          </w:tcPr>
          <w:p w:rsidR="00F50B0E" w:rsidRPr="00BA7CE0" w:rsidRDefault="00F50B0E" w:rsidP="00B51C3F">
            <w:pPr>
              <w:rPr>
                <w:sz w:val="24"/>
                <w:szCs w:val="24"/>
              </w:rPr>
            </w:pPr>
          </w:p>
        </w:tc>
        <w:tc>
          <w:tcPr>
            <w:tcW w:w="616" w:type="dxa"/>
          </w:tcPr>
          <w:p w:rsidR="00F50B0E" w:rsidRPr="00BA7CE0" w:rsidRDefault="00F50B0E" w:rsidP="00B51C3F">
            <w:pPr>
              <w:rPr>
                <w:sz w:val="24"/>
                <w:szCs w:val="24"/>
              </w:rPr>
            </w:pPr>
          </w:p>
        </w:tc>
        <w:tc>
          <w:tcPr>
            <w:tcW w:w="616" w:type="dxa"/>
          </w:tcPr>
          <w:p w:rsidR="00F50B0E" w:rsidRPr="00BA7CE0" w:rsidRDefault="00F50B0E" w:rsidP="00B51C3F">
            <w:pPr>
              <w:rPr>
                <w:sz w:val="24"/>
                <w:szCs w:val="24"/>
              </w:rPr>
            </w:pPr>
          </w:p>
        </w:tc>
        <w:tc>
          <w:tcPr>
            <w:tcW w:w="748" w:type="dxa"/>
          </w:tcPr>
          <w:p w:rsidR="00F50B0E" w:rsidRPr="00BA7CE0" w:rsidRDefault="00F50B0E" w:rsidP="00B51C3F">
            <w:pPr>
              <w:jc w:val="center"/>
              <w:rPr>
                <w:sz w:val="24"/>
                <w:szCs w:val="24"/>
              </w:rPr>
            </w:pPr>
          </w:p>
        </w:tc>
        <w:tc>
          <w:tcPr>
            <w:tcW w:w="720" w:type="dxa"/>
          </w:tcPr>
          <w:p w:rsidR="00F50B0E" w:rsidRPr="00BA7CE0" w:rsidRDefault="00F50B0E" w:rsidP="00B51C3F">
            <w:pPr>
              <w:jc w:val="center"/>
              <w:rPr>
                <w:sz w:val="24"/>
                <w:szCs w:val="24"/>
              </w:rPr>
            </w:pPr>
          </w:p>
        </w:tc>
        <w:tc>
          <w:tcPr>
            <w:tcW w:w="720" w:type="dxa"/>
          </w:tcPr>
          <w:p w:rsidR="00F50B0E" w:rsidRPr="00BA7CE0" w:rsidRDefault="00F50B0E" w:rsidP="00B51C3F">
            <w:pPr>
              <w:jc w:val="center"/>
              <w:rPr>
                <w:sz w:val="24"/>
                <w:szCs w:val="24"/>
              </w:rPr>
            </w:pPr>
          </w:p>
        </w:tc>
        <w:tc>
          <w:tcPr>
            <w:tcW w:w="796" w:type="dxa"/>
          </w:tcPr>
          <w:p w:rsidR="00F50B0E" w:rsidRPr="00BA7CE0" w:rsidRDefault="00F50B0E" w:rsidP="00B51C3F">
            <w:pPr>
              <w:jc w:val="center"/>
              <w:rPr>
                <w:sz w:val="24"/>
                <w:szCs w:val="24"/>
              </w:rPr>
            </w:pPr>
          </w:p>
        </w:tc>
        <w:tc>
          <w:tcPr>
            <w:tcW w:w="2500" w:type="dxa"/>
          </w:tcPr>
          <w:p w:rsidR="00F50B0E" w:rsidRPr="00BA7CE0" w:rsidRDefault="00F50B0E" w:rsidP="00B51C3F">
            <w:pPr>
              <w:rPr>
                <w:b/>
                <w:sz w:val="24"/>
                <w:szCs w:val="24"/>
              </w:rPr>
            </w:pPr>
            <w:r w:rsidRPr="00BA7CE0">
              <w:rPr>
                <w:b/>
                <w:sz w:val="24"/>
                <w:szCs w:val="24"/>
              </w:rPr>
              <w:t xml:space="preserve">Выполнение творческого задания (№1-2), Эссе </w:t>
            </w:r>
          </w:p>
          <w:p w:rsidR="00F50B0E" w:rsidRPr="00BA7CE0" w:rsidRDefault="00F50B0E" w:rsidP="00B51C3F">
            <w:pPr>
              <w:rPr>
                <w:sz w:val="24"/>
                <w:szCs w:val="24"/>
              </w:rPr>
            </w:pPr>
            <w:r w:rsidRPr="00BA7CE0">
              <w:rPr>
                <w:b/>
                <w:sz w:val="24"/>
                <w:szCs w:val="24"/>
              </w:rPr>
              <w:t xml:space="preserve">(№ 3-4), подготовка докладов с использованием мультимедийных технологий (№5-7) </w:t>
            </w:r>
            <w:r w:rsidRPr="00BA7CE0">
              <w:rPr>
                <w:sz w:val="24"/>
                <w:szCs w:val="24"/>
              </w:rPr>
              <w:t>из раздела «Задания для самостоятельной работы» для Занятия № 5</w:t>
            </w:r>
          </w:p>
        </w:tc>
      </w:tr>
      <w:tr w:rsidR="00F50B0E" w:rsidRPr="00BA7CE0" w:rsidTr="00B51C3F">
        <w:tc>
          <w:tcPr>
            <w:tcW w:w="600" w:type="dxa"/>
          </w:tcPr>
          <w:p w:rsidR="00F50B0E" w:rsidRPr="00BA7CE0" w:rsidRDefault="00F50B0E" w:rsidP="00B51C3F">
            <w:pPr>
              <w:rPr>
                <w:sz w:val="24"/>
                <w:szCs w:val="24"/>
              </w:rPr>
            </w:pPr>
            <w:r w:rsidRPr="00BA7CE0">
              <w:rPr>
                <w:sz w:val="24"/>
                <w:szCs w:val="24"/>
              </w:rPr>
              <w:t>7.</w:t>
            </w:r>
          </w:p>
        </w:tc>
        <w:tc>
          <w:tcPr>
            <w:tcW w:w="3000" w:type="dxa"/>
          </w:tcPr>
          <w:p w:rsidR="00F50B0E" w:rsidRPr="00BA7CE0" w:rsidRDefault="00F50B0E" w:rsidP="00B51C3F">
            <w:pPr>
              <w:pStyle w:val="aa"/>
              <w:rPr>
                <w:sz w:val="24"/>
                <w:szCs w:val="24"/>
              </w:rPr>
            </w:pPr>
            <w:r w:rsidRPr="00BA7CE0">
              <w:rPr>
                <w:sz w:val="24"/>
                <w:szCs w:val="24"/>
              </w:rPr>
              <w:t>Тема 7. Социально-психологические факторы поведения потребителей</w:t>
            </w:r>
          </w:p>
          <w:p w:rsidR="00F50B0E" w:rsidRPr="00BA7CE0" w:rsidRDefault="00F50B0E" w:rsidP="00B51C3F">
            <w:pPr>
              <w:rPr>
                <w:sz w:val="24"/>
                <w:szCs w:val="24"/>
              </w:rPr>
            </w:pPr>
          </w:p>
        </w:tc>
        <w:tc>
          <w:tcPr>
            <w:tcW w:w="348" w:type="dxa"/>
          </w:tcPr>
          <w:p w:rsidR="00F50B0E" w:rsidRPr="00BA7CE0" w:rsidRDefault="00F50B0E" w:rsidP="00B51C3F">
            <w:pPr>
              <w:rPr>
                <w:sz w:val="24"/>
                <w:szCs w:val="24"/>
              </w:rPr>
            </w:pPr>
          </w:p>
        </w:tc>
        <w:tc>
          <w:tcPr>
            <w:tcW w:w="616" w:type="dxa"/>
          </w:tcPr>
          <w:p w:rsidR="00F50B0E" w:rsidRPr="00BA7CE0" w:rsidRDefault="00F50B0E" w:rsidP="00B51C3F">
            <w:pPr>
              <w:rPr>
                <w:sz w:val="24"/>
                <w:szCs w:val="24"/>
              </w:rPr>
            </w:pPr>
          </w:p>
        </w:tc>
        <w:tc>
          <w:tcPr>
            <w:tcW w:w="616" w:type="dxa"/>
          </w:tcPr>
          <w:p w:rsidR="00F50B0E" w:rsidRPr="00BA7CE0" w:rsidRDefault="00F50B0E" w:rsidP="00B51C3F">
            <w:pPr>
              <w:rPr>
                <w:sz w:val="24"/>
                <w:szCs w:val="24"/>
              </w:rPr>
            </w:pPr>
          </w:p>
        </w:tc>
        <w:tc>
          <w:tcPr>
            <w:tcW w:w="748" w:type="dxa"/>
          </w:tcPr>
          <w:p w:rsidR="00F50B0E" w:rsidRPr="00BA7CE0" w:rsidRDefault="00F50B0E" w:rsidP="00B51C3F">
            <w:pPr>
              <w:jc w:val="center"/>
              <w:rPr>
                <w:sz w:val="24"/>
                <w:szCs w:val="24"/>
              </w:rPr>
            </w:pPr>
          </w:p>
        </w:tc>
        <w:tc>
          <w:tcPr>
            <w:tcW w:w="720" w:type="dxa"/>
          </w:tcPr>
          <w:p w:rsidR="00F50B0E" w:rsidRPr="00BA7CE0" w:rsidRDefault="00F50B0E" w:rsidP="00B51C3F">
            <w:pPr>
              <w:jc w:val="center"/>
              <w:rPr>
                <w:sz w:val="24"/>
                <w:szCs w:val="24"/>
              </w:rPr>
            </w:pPr>
          </w:p>
        </w:tc>
        <w:tc>
          <w:tcPr>
            <w:tcW w:w="720" w:type="dxa"/>
          </w:tcPr>
          <w:p w:rsidR="00F50B0E" w:rsidRPr="00BA7CE0" w:rsidRDefault="00F50B0E" w:rsidP="00B51C3F">
            <w:pPr>
              <w:jc w:val="center"/>
              <w:rPr>
                <w:sz w:val="24"/>
                <w:szCs w:val="24"/>
              </w:rPr>
            </w:pPr>
          </w:p>
        </w:tc>
        <w:tc>
          <w:tcPr>
            <w:tcW w:w="796" w:type="dxa"/>
          </w:tcPr>
          <w:p w:rsidR="00F50B0E" w:rsidRPr="00BA7CE0" w:rsidRDefault="00F50B0E" w:rsidP="00B51C3F">
            <w:pPr>
              <w:jc w:val="center"/>
              <w:rPr>
                <w:sz w:val="24"/>
                <w:szCs w:val="24"/>
              </w:rPr>
            </w:pPr>
          </w:p>
        </w:tc>
        <w:tc>
          <w:tcPr>
            <w:tcW w:w="2500" w:type="dxa"/>
          </w:tcPr>
          <w:p w:rsidR="00F50B0E" w:rsidRPr="00BA7CE0" w:rsidRDefault="00F50B0E" w:rsidP="00B51C3F">
            <w:pPr>
              <w:rPr>
                <w:b/>
                <w:sz w:val="24"/>
                <w:szCs w:val="24"/>
              </w:rPr>
            </w:pPr>
            <w:r w:rsidRPr="00BA7CE0">
              <w:rPr>
                <w:b/>
                <w:sz w:val="24"/>
                <w:szCs w:val="24"/>
              </w:rPr>
              <w:t xml:space="preserve">Выполнение творческого задания (№1-3), эссе (№6-8), подготовка докладов с использованием мультимедийных технологий (№4-5) </w:t>
            </w:r>
            <w:r w:rsidRPr="00BA7CE0">
              <w:rPr>
                <w:sz w:val="24"/>
                <w:szCs w:val="24"/>
              </w:rPr>
              <w:t xml:space="preserve"> из раздела «Задания для самостоятельной работы» для Занятия № 6.</w:t>
            </w:r>
            <w:r w:rsidRPr="00BA7CE0">
              <w:rPr>
                <w:b/>
                <w:sz w:val="24"/>
                <w:szCs w:val="24"/>
              </w:rPr>
              <w:t xml:space="preserve"> </w:t>
            </w:r>
          </w:p>
        </w:tc>
      </w:tr>
      <w:tr w:rsidR="00F50B0E" w:rsidRPr="00BA7CE0" w:rsidTr="00B51C3F">
        <w:tc>
          <w:tcPr>
            <w:tcW w:w="600" w:type="dxa"/>
          </w:tcPr>
          <w:p w:rsidR="00F50B0E" w:rsidRPr="00BA7CE0" w:rsidRDefault="00F50B0E" w:rsidP="00B51C3F">
            <w:pPr>
              <w:rPr>
                <w:sz w:val="24"/>
                <w:szCs w:val="24"/>
              </w:rPr>
            </w:pPr>
            <w:r w:rsidRPr="00BA7CE0">
              <w:rPr>
                <w:sz w:val="24"/>
                <w:szCs w:val="24"/>
              </w:rPr>
              <w:t>8.</w:t>
            </w:r>
          </w:p>
        </w:tc>
        <w:tc>
          <w:tcPr>
            <w:tcW w:w="3000" w:type="dxa"/>
          </w:tcPr>
          <w:p w:rsidR="00F50B0E" w:rsidRPr="00BA7CE0" w:rsidRDefault="00F50B0E" w:rsidP="00B51C3F">
            <w:pPr>
              <w:pStyle w:val="aa"/>
              <w:rPr>
                <w:sz w:val="24"/>
                <w:szCs w:val="24"/>
              </w:rPr>
            </w:pPr>
            <w:r w:rsidRPr="00BA7CE0">
              <w:rPr>
                <w:sz w:val="24"/>
                <w:szCs w:val="24"/>
              </w:rPr>
              <w:t>Тема 8. Классические и современные направления исследования мотивации потребителя</w:t>
            </w:r>
          </w:p>
          <w:p w:rsidR="00F50B0E" w:rsidRPr="00BA7CE0" w:rsidRDefault="00F50B0E" w:rsidP="00B51C3F">
            <w:pPr>
              <w:rPr>
                <w:b/>
                <w:sz w:val="24"/>
                <w:szCs w:val="24"/>
              </w:rPr>
            </w:pPr>
          </w:p>
        </w:tc>
        <w:tc>
          <w:tcPr>
            <w:tcW w:w="348" w:type="dxa"/>
          </w:tcPr>
          <w:p w:rsidR="00F50B0E" w:rsidRPr="00BA7CE0" w:rsidRDefault="00F50B0E" w:rsidP="00B51C3F">
            <w:pPr>
              <w:rPr>
                <w:sz w:val="24"/>
                <w:szCs w:val="24"/>
              </w:rPr>
            </w:pPr>
          </w:p>
        </w:tc>
        <w:tc>
          <w:tcPr>
            <w:tcW w:w="616" w:type="dxa"/>
          </w:tcPr>
          <w:p w:rsidR="00F50B0E" w:rsidRPr="00BA7CE0" w:rsidRDefault="00F50B0E" w:rsidP="00B51C3F">
            <w:pPr>
              <w:rPr>
                <w:sz w:val="24"/>
                <w:szCs w:val="24"/>
              </w:rPr>
            </w:pPr>
          </w:p>
        </w:tc>
        <w:tc>
          <w:tcPr>
            <w:tcW w:w="616" w:type="dxa"/>
          </w:tcPr>
          <w:p w:rsidR="00F50B0E" w:rsidRPr="00BA7CE0" w:rsidRDefault="00F50B0E" w:rsidP="00B51C3F">
            <w:pPr>
              <w:rPr>
                <w:sz w:val="24"/>
                <w:szCs w:val="24"/>
              </w:rPr>
            </w:pPr>
          </w:p>
        </w:tc>
        <w:tc>
          <w:tcPr>
            <w:tcW w:w="748" w:type="dxa"/>
          </w:tcPr>
          <w:p w:rsidR="00F50B0E" w:rsidRPr="00BA7CE0" w:rsidRDefault="00F50B0E" w:rsidP="00B51C3F">
            <w:pPr>
              <w:jc w:val="center"/>
              <w:rPr>
                <w:sz w:val="24"/>
                <w:szCs w:val="24"/>
              </w:rPr>
            </w:pPr>
          </w:p>
        </w:tc>
        <w:tc>
          <w:tcPr>
            <w:tcW w:w="720" w:type="dxa"/>
          </w:tcPr>
          <w:p w:rsidR="00F50B0E" w:rsidRPr="00BA7CE0" w:rsidRDefault="00F50B0E" w:rsidP="00B51C3F">
            <w:pPr>
              <w:jc w:val="center"/>
              <w:rPr>
                <w:sz w:val="24"/>
                <w:szCs w:val="24"/>
              </w:rPr>
            </w:pPr>
          </w:p>
        </w:tc>
        <w:tc>
          <w:tcPr>
            <w:tcW w:w="720" w:type="dxa"/>
          </w:tcPr>
          <w:p w:rsidR="00F50B0E" w:rsidRPr="00BA7CE0" w:rsidRDefault="00F50B0E" w:rsidP="00B51C3F">
            <w:pPr>
              <w:jc w:val="center"/>
              <w:rPr>
                <w:sz w:val="24"/>
                <w:szCs w:val="24"/>
              </w:rPr>
            </w:pPr>
          </w:p>
        </w:tc>
        <w:tc>
          <w:tcPr>
            <w:tcW w:w="796" w:type="dxa"/>
          </w:tcPr>
          <w:p w:rsidR="00F50B0E" w:rsidRPr="00BA7CE0" w:rsidRDefault="00F50B0E" w:rsidP="00B51C3F">
            <w:pPr>
              <w:jc w:val="center"/>
              <w:rPr>
                <w:sz w:val="24"/>
                <w:szCs w:val="24"/>
              </w:rPr>
            </w:pPr>
          </w:p>
        </w:tc>
        <w:tc>
          <w:tcPr>
            <w:tcW w:w="2500" w:type="dxa"/>
          </w:tcPr>
          <w:p w:rsidR="00F50B0E" w:rsidRPr="00BA7CE0" w:rsidRDefault="00F50B0E" w:rsidP="00B51C3F">
            <w:pPr>
              <w:rPr>
                <w:b/>
                <w:sz w:val="24"/>
                <w:szCs w:val="24"/>
              </w:rPr>
            </w:pPr>
            <w:r w:rsidRPr="00BA7CE0">
              <w:rPr>
                <w:b/>
                <w:sz w:val="24"/>
                <w:szCs w:val="24"/>
              </w:rPr>
              <w:t xml:space="preserve">Выполнение творческого задания (№1-4), эссе (№5-7) </w:t>
            </w:r>
            <w:r w:rsidRPr="00BA7CE0">
              <w:rPr>
                <w:sz w:val="24"/>
                <w:szCs w:val="24"/>
              </w:rPr>
              <w:t>из раздела «Задания для самостоятельной работы» для Занятия № 7.</w:t>
            </w:r>
          </w:p>
        </w:tc>
      </w:tr>
      <w:tr w:rsidR="00F50B0E" w:rsidRPr="00BA7CE0" w:rsidTr="00B51C3F">
        <w:tc>
          <w:tcPr>
            <w:tcW w:w="600" w:type="dxa"/>
          </w:tcPr>
          <w:p w:rsidR="00F50B0E" w:rsidRPr="00BA7CE0" w:rsidRDefault="00F50B0E" w:rsidP="00B51C3F">
            <w:pPr>
              <w:rPr>
                <w:sz w:val="24"/>
                <w:szCs w:val="24"/>
              </w:rPr>
            </w:pPr>
            <w:r w:rsidRPr="00BA7CE0">
              <w:rPr>
                <w:sz w:val="24"/>
                <w:szCs w:val="24"/>
              </w:rPr>
              <w:lastRenderedPageBreak/>
              <w:t>9.</w:t>
            </w:r>
          </w:p>
        </w:tc>
        <w:tc>
          <w:tcPr>
            <w:tcW w:w="3000" w:type="dxa"/>
          </w:tcPr>
          <w:p w:rsidR="00F50B0E" w:rsidRPr="00BA7CE0" w:rsidRDefault="00F50B0E" w:rsidP="00B51C3F">
            <w:pPr>
              <w:rPr>
                <w:sz w:val="24"/>
                <w:szCs w:val="24"/>
              </w:rPr>
            </w:pPr>
            <w:r w:rsidRPr="00BA7CE0">
              <w:rPr>
                <w:sz w:val="24"/>
                <w:szCs w:val="24"/>
              </w:rPr>
              <w:t>Тема 9. Эмпирические аспекты потребления. Эмоции и их влияние на поведение потребителя.</w:t>
            </w:r>
          </w:p>
          <w:p w:rsidR="00F50B0E" w:rsidRPr="00BA7CE0" w:rsidRDefault="00F50B0E" w:rsidP="00B51C3F">
            <w:pPr>
              <w:rPr>
                <w:b/>
                <w:sz w:val="24"/>
                <w:szCs w:val="24"/>
              </w:rPr>
            </w:pPr>
          </w:p>
        </w:tc>
        <w:tc>
          <w:tcPr>
            <w:tcW w:w="348" w:type="dxa"/>
          </w:tcPr>
          <w:p w:rsidR="00F50B0E" w:rsidRPr="00BA7CE0" w:rsidRDefault="00F50B0E" w:rsidP="00B51C3F">
            <w:pPr>
              <w:rPr>
                <w:sz w:val="24"/>
                <w:szCs w:val="24"/>
              </w:rPr>
            </w:pPr>
          </w:p>
        </w:tc>
        <w:tc>
          <w:tcPr>
            <w:tcW w:w="616" w:type="dxa"/>
          </w:tcPr>
          <w:p w:rsidR="00F50B0E" w:rsidRPr="00BA7CE0" w:rsidRDefault="00F50B0E" w:rsidP="00B51C3F">
            <w:pPr>
              <w:rPr>
                <w:sz w:val="24"/>
                <w:szCs w:val="24"/>
              </w:rPr>
            </w:pPr>
          </w:p>
        </w:tc>
        <w:tc>
          <w:tcPr>
            <w:tcW w:w="616" w:type="dxa"/>
          </w:tcPr>
          <w:p w:rsidR="00F50B0E" w:rsidRPr="00BA7CE0" w:rsidRDefault="00F50B0E" w:rsidP="00B51C3F">
            <w:pPr>
              <w:rPr>
                <w:sz w:val="24"/>
                <w:szCs w:val="24"/>
              </w:rPr>
            </w:pPr>
          </w:p>
        </w:tc>
        <w:tc>
          <w:tcPr>
            <w:tcW w:w="748" w:type="dxa"/>
          </w:tcPr>
          <w:p w:rsidR="00F50B0E" w:rsidRPr="00BA7CE0" w:rsidRDefault="00F50B0E" w:rsidP="00B51C3F">
            <w:pPr>
              <w:jc w:val="center"/>
              <w:rPr>
                <w:sz w:val="24"/>
                <w:szCs w:val="24"/>
              </w:rPr>
            </w:pPr>
          </w:p>
        </w:tc>
        <w:tc>
          <w:tcPr>
            <w:tcW w:w="720" w:type="dxa"/>
          </w:tcPr>
          <w:p w:rsidR="00F50B0E" w:rsidRPr="00BA7CE0" w:rsidRDefault="00F50B0E" w:rsidP="00B51C3F">
            <w:pPr>
              <w:jc w:val="center"/>
              <w:rPr>
                <w:sz w:val="24"/>
                <w:szCs w:val="24"/>
              </w:rPr>
            </w:pPr>
          </w:p>
        </w:tc>
        <w:tc>
          <w:tcPr>
            <w:tcW w:w="720" w:type="dxa"/>
          </w:tcPr>
          <w:p w:rsidR="00F50B0E" w:rsidRPr="00BA7CE0" w:rsidRDefault="00F50B0E" w:rsidP="00B51C3F">
            <w:pPr>
              <w:jc w:val="center"/>
              <w:rPr>
                <w:sz w:val="24"/>
                <w:szCs w:val="24"/>
              </w:rPr>
            </w:pPr>
          </w:p>
        </w:tc>
        <w:tc>
          <w:tcPr>
            <w:tcW w:w="796" w:type="dxa"/>
          </w:tcPr>
          <w:p w:rsidR="00F50B0E" w:rsidRPr="00BA7CE0" w:rsidRDefault="00F50B0E" w:rsidP="00B51C3F">
            <w:pPr>
              <w:jc w:val="center"/>
              <w:rPr>
                <w:sz w:val="24"/>
                <w:szCs w:val="24"/>
              </w:rPr>
            </w:pPr>
          </w:p>
        </w:tc>
        <w:tc>
          <w:tcPr>
            <w:tcW w:w="2500" w:type="dxa"/>
          </w:tcPr>
          <w:p w:rsidR="00F50B0E" w:rsidRPr="00BA7CE0" w:rsidRDefault="00F50B0E" w:rsidP="00B51C3F">
            <w:pPr>
              <w:rPr>
                <w:b/>
                <w:sz w:val="24"/>
                <w:szCs w:val="24"/>
              </w:rPr>
            </w:pPr>
            <w:r w:rsidRPr="00BA7CE0">
              <w:rPr>
                <w:b/>
                <w:sz w:val="24"/>
                <w:szCs w:val="24"/>
              </w:rPr>
              <w:t>Подготовка эссе (№1-5)</w:t>
            </w:r>
            <w:r w:rsidRPr="00BA7CE0">
              <w:rPr>
                <w:sz w:val="24"/>
                <w:szCs w:val="24"/>
              </w:rPr>
              <w:t xml:space="preserve"> из раздела «Задания для самостоятельной работы» для Занятия № 8. Выполнение </w:t>
            </w:r>
            <w:r w:rsidRPr="00BA7CE0">
              <w:rPr>
                <w:b/>
                <w:sz w:val="24"/>
                <w:szCs w:val="24"/>
              </w:rPr>
              <w:t>КСР № 2</w:t>
            </w:r>
          </w:p>
        </w:tc>
      </w:tr>
      <w:tr w:rsidR="00F50B0E" w:rsidRPr="00BA7CE0" w:rsidTr="00B51C3F">
        <w:tc>
          <w:tcPr>
            <w:tcW w:w="600" w:type="dxa"/>
          </w:tcPr>
          <w:p w:rsidR="00F50B0E" w:rsidRPr="00BA7CE0" w:rsidRDefault="00F50B0E" w:rsidP="00B51C3F">
            <w:pPr>
              <w:rPr>
                <w:sz w:val="24"/>
                <w:szCs w:val="24"/>
              </w:rPr>
            </w:pPr>
            <w:r w:rsidRPr="00BA7CE0">
              <w:rPr>
                <w:sz w:val="24"/>
                <w:szCs w:val="24"/>
              </w:rPr>
              <w:t>10.</w:t>
            </w:r>
          </w:p>
        </w:tc>
        <w:tc>
          <w:tcPr>
            <w:tcW w:w="3000" w:type="dxa"/>
          </w:tcPr>
          <w:p w:rsidR="00F50B0E" w:rsidRPr="00BA7CE0" w:rsidRDefault="00F50B0E" w:rsidP="00B51C3F">
            <w:pPr>
              <w:pStyle w:val="ad"/>
              <w:rPr>
                <w:szCs w:val="24"/>
              </w:rPr>
            </w:pPr>
            <w:r w:rsidRPr="00BA7CE0">
              <w:rPr>
                <w:szCs w:val="24"/>
              </w:rPr>
              <w:t>Тема10.  Способы формирования и методы измерения лояльности потребителей.</w:t>
            </w:r>
          </w:p>
          <w:p w:rsidR="00F50B0E" w:rsidRPr="00BA7CE0" w:rsidRDefault="00F50B0E" w:rsidP="00B51C3F">
            <w:pPr>
              <w:rPr>
                <w:b/>
                <w:sz w:val="24"/>
                <w:szCs w:val="24"/>
              </w:rPr>
            </w:pPr>
          </w:p>
        </w:tc>
        <w:tc>
          <w:tcPr>
            <w:tcW w:w="348" w:type="dxa"/>
          </w:tcPr>
          <w:p w:rsidR="00F50B0E" w:rsidRPr="00BA7CE0" w:rsidRDefault="00F50B0E" w:rsidP="00B51C3F">
            <w:pPr>
              <w:rPr>
                <w:sz w:val="24"/>
                <w:szCs w:val="24"/>
              </w:rPr>
            </w:pPr>
          </w:p>
        </w:tc>
        <w:tc>
          <w:tcPr>
            <w:tcW w:w="616" w:type="dxa"/>
          </w:tcPr>
          <w:p w:rsidR="00F50B0E" w:rsidRPr="00BA7CE0" w:rsidRDefault="00F50B0E" w:rsidP="00B51C3F">
            <w:pPr>
              <w:rPr>
                <w:sz w:val="24"/>
                <w:szCs w:val="24"/>
              </w:rPr>
            </w:pPr>
          </w:p>
        </w:tc>
        <w:tc>
          <w:tcPr>
            <w:tcW w:w="616" w:type="dxa"/>
          </w:tcPr>
          <w:p w:rsidR="00F50B0E" w:rsidRPr="00BA7CE0" w:rsidRDefault="00F50B0E" w:rsidP="00B51C3F">
            <w:pPr>
              <w:rPr>
                <w:sz w:val="24"/>
                <w:szCs w:val="24"/>
              </w:rPr>
            </w:pPr>
          </w:p>
        </w:tc>
        <w:tc>
          <w:tcPr>
            <w:tcW w:w="748" w:type="dxa"/>
          </w:tcPr>
          <w:p w:rsidR="00F50B0E" w:rsidRPr="00BA7CE0" w:rsidRDefault="00F50B0E" w:rsidP="00B51C3F">
            <w:pPr>
              <w:jc w:val="center"/>
              <w:rPr>
                <w:sz w:val="24"/>
                <w:szCs w:val="24"/>
              </w:rPr>
            </w:pPr>
          </w:p>
        </w:tc>
        <w:tc>
          <w:tcPr>
            <w:tcW w:w="720" w:type="dxa"/>
          </w:tcPr>
          <w:p w:rsidR="00F50B0E" w:rsidRPr="00BA7CE0" w:rsidRDefault="00F50B0E" w:rsidP="00B51C3F">
            <w:pPr>
              <w:jc w:val="center"/>
              <w:rPr>
                <w:sz w:val="24"/>
                <w:szCs w:val="24"/>
              </w:rPr>
            </w:pPr>
          </w:p>
        </w:tc>
        <w:tc>
          <w:tcPr>
            <w:tcW w:w="720" w:type="dxa"/>
          </w:tcPr>
          <w:p w:rsidR="00F50B0E" w:rsidRPr="00BA7CE0" w:rsidRDefault="00F50B0E" w:rsidP="00B51C3F">
            <w:pPr>
              <w:jc w:val="center"/>
              <w:rPr>
                <w:sz w:val="24"/>
                <w:szCs w:val="24"/>
              </w:rPr>
            </w:pPr>
          </w:p>
        </w:tc>
        <w:tc>
          <w:tcPr>
            <w:tcW w:w="796" w:type="dxa"/>
          </w:tcPr>
          <w:p w:rsidR="00F50B0E" w:rsidRPr="00BA7CE0" w:rsidRDefault="00F50B0E" w:rsidP="00B51C3F">
            <w:pPr>
              <w:jc w:val="center"/>
              <w:rPr>
                <w:sz w:val="24"/>
                <w:szCs w:val="24"/>
              </w:rPr>
            </w:pPr>
          </w:p>
        </w:tc>
        <w:tc>
          <w:tcPr>
            <w:tcW w:w="2500" w:type="dxa"/>
          </w:tcPr>
          <w:p w:rsidR="00F50B0E" w:rsidRPr="00BA7CE0" w:rsidRDefault="00F50B0E" w:rsidP="00B51C3F">
            <w:pPr>
              <w:rPr>
                <w:sz w:val="24"/>
                <w:szCs w:val="24"/>
              </w:rPr>
            </w:pPr>
            <w:r w:rsidRPr="00BA7CE0">
              <w:rPr>
                <w:sz w:val="24"/>
                <w:szCs w:val="24"/>
              </w:rPr>
              <w:t>Эссе 1-7 из раздела «Задания для самостоятельной работы» для Занятия № 9.</w:t>
            </w:r>
          </w:p>
          <w:p w:rsidR="00F50B0E" w:rsidRPr="00BA7CE0" w:rsidRDefault="00F50B0E" w:rsidP="00B51C3F">
            <w:pPr>
              <w:rPr>
                <w:b/>
                <w:sz w:val="24"/>
                <w:szCs w:val="24"/>
              </w:rPr>
            </w:pPr>
            <w:r w:rsidRPr="00BA7CE0">
              <w:rPr>
                <w:b/>
                <w:sz w:val="24"/>
                <w:szCs w:val="24"/>
              </w:rPr>
              <w:t>Выполнение заданий № 1-2</w:t>
            </w:r>
            <w:r w:rsidRPr="00BA7CE0">
              <w:rPr>
                <w:sz w:val="24"/>
                <w:szCs w:val="24"/>
              </w:rPr>
              <w:t xml:space="preserve"> </w:t>
            </w:r>
            <w:r w:rsidRPr="00BA7CE0">
              <w:rPr>
                <w:b/>
                <w:sz w:val="24"/>
                <w:szCs w:val="24"/>
              </w:rPr>
              <w:t xml:space="preserve">КСР № 3 </w:t>
            </w:r>
          </w:p>
        </w:tc>
      </w:tr>
      <w:tr w:rsidR="00F50B0E" w:rsidRPr="00BA7CE0" w:rsidTr="00B51C3F">
        <w:tc>
          <w:tcPr>
            <w:tcW w:w="600" w:type="dxa"/>
          </w:tcPr>
          <w:p w:rsidR="00F50B0E" w:rsidRPr="00BA7CE0" w:rsidRDefault="00F50B0E" w:rsidP="00B51C3F">
            <w:pPr>
              <w:rPr>
                <w:sz w:val="24"/>
                <w:szCs w:val="24"/>
              </w:rPr>
            </w:pPr>
            <w:r w:rsidRPr="00BA7CE0">
              <w:rPr>
                <w:sz w:val="24"/>
                <w:szCs w:val="24"/>
              </w:rPr>
              <w:t>11.</w:t>
            </w:r>
          </w:p>
        </w:tc>
        <w:tc>
          <w:tcPr>
            <w:tcW w:w="3000" w:type="dxa"/>
          </w:tcPr>
          <w:p w:rsidR="00F50B0E" w:rsidRPr="00BA7CE0" w:rsidRDefault="00F50B0E" w:rsidP="00B51C3F">
            <w:pPr>
              <w:pStyle w:val="aa"/>
              <w:rPr>
                <w:sz w:val="24"/>
                <w:szCs w:val="24"/>
              </w:rPr>
            </w:pPr>
            <w:r w:rsidRPr="00BA7CE0">
              <w:rPr>
                <w:sz w:val="24"/>
                <w:szCs w:val="24"/>
              </w:rPr>
              <w:t xml:space="preserve">Тема 11.  Потребление и его институты. </w:t>
            </w:r>
          </w:p>
          <w:p w:rsidR="00F50B0E" w:rsidRPr="00BA7CE0" w:rsidRDefault="00F50B0E" w:rsidP="00B51C3F">
            <w:pPr>
              <w:pStyle w:val="24"/>
              <w:rPr>
                <w:sz w:val="24"/>
                <w:szCs w:val="24"/>
              </w:rPr>
            </w:pPr>
          </w:p>
        </w:tc>
        <w:tc>
          <w:tcPr>
            <w:tcW w:w="348" w:type="dxa"/>
          </w:tcPr>
          <w:p w:rsidR="00F50B0E" w:rsidRPr="00BA7CE0" w:rsidRDefault="00F50B0E" w:rsidP="00B51C3F">
            <w:pPr>
              <w:rPr>
                <w:sz w:val="24"/>
                <w:szCs w:val="24"/>
              </w:rPr>
            </w:pPr>
          </w:p>
        </w:tc>
        <w:tc>
          <w:tcPr>
            <w:tcW w:w="616" w:type="dxa"/>
          </w:tcPr>
          <w:p w:rsidR="00F50B0E" w:rsidRPr="00BA7CE0" w:rsidRDefault="00F50B0E" w:rsidP="00B51C3F">
            <w:pPr>
              <w:rPr>
                <w:sz w:val="24"/>
                <w:szCs w:val="24"/>
              </w:rPr>
            </w:pPr>
          </w:p>
        </w:tc>
        <w:tc>
          <w:tcPr>
            <w:tcW w:w="616" w:type="dxa"/>
          </w:tcPr>
          <w:p w:rsidR="00F50B0E" w:rsidRPr="00BA7CE0" w:rsidRDefault="00F50B0E" w:rsidP="00B51C3F">
            <w:pPr>
              <w:rPr>
                <w:sz w:val="24"/>
                <w:szCs w:val="24"/>
              </w:rPr>
            </w:pPr>
          </w:p>
        </w:tc>
        <w:tc>
          <w:tcPr>
            <w:tcW w:w="748" w:type="dxa"/>
          </w:tcPr>
          <w:p w:rsidR="00F50B0E" w:rsidRPr="00BA7CE0" w:rsidRDefault="00F50B0E" w:rsidP="00B51C3F">
            <w:pPr>
              <w:jc w:val="center"/>
              <w:rPr>
                <w:sz w:val="24"/>
                <w:szCs w:val="24"/>
              </w:rPr>
            </w:pPr>
          </w:p>
        </w:tc>
        <w:tc>
          <w:tcPr>
            <w:tcW w:w="720" w:type="dxa"/>
          </w:tcPr>
          <w:p w:rsidR="00F50B0E" w:rsidRPr="00BA7CE0" w:rsidRDefault="00F50B0E" w:rsidP="00B51C3F">
            <w:pPr>
              <w:jc w:val="center"/>
              <w:rPr>
                <w:sz w:val="24"/>
                <w:szCs w:val="24"/>
              </w:rPr>
            </w:pPr>
          </w:p>
        </w:tc>
        <w:tc>
          <w:tcPr>
            <w:tcW w:w="720" w:type="dxa"/>
          </w:tcPr>
          <w:p w:rsidR="00F50B0E" w:rsidRPr="00BA7CE0" w:rsidRDefault="00F50B0E" w:rsidP="00B51C3F">
            <w:pPr>
              <w:jc w:val="center"/>
              <w:rPr>
                <w:sz w:val="24"/>
                <w:szCs w:val="24"/>
              </w:rPr>
            </w:pPr>
          </w:p>
        </w:tc>
        <w:tc>
          <w:tcPr>
            <w:tcW w:w="796" w:type="dxa"/>
          </w:tcPr>
          <w:p w:rsidR="00F50B0E" w:rsidRPr="00BA7CE0" w:rsidRDefault="00F50B0E" w:rsidP="00B51C3F">
            <w:pPr>
              <w:jc w:val="center"/>
              <w:rPr>
                <w:sz w:val="24"/>
                <w:szCs w:val="24"/>
              </w:rPr>
            </w:pPr>
          </w:p>
        </w:tc>
        <w:tc>
          <w:tcPr>
            <w:tcW w:w="2500" w:type="dxa"/>
          </w:tcPr>
          <w:p w:rsidR="00F50B0E" w:rsidRPr="00BA7CE0" w:rsidRDefault="00F50B0E" w:rsidP="00B51C3F">
            <w:pPr>
              <w:rPr>
                <w:b/>
                <w:sz w:val="24"/>
                <w:szCs w:val="24"/>
              </w:rPr>
            </w:pPr>
            <w:r w:rsidRPr="00BA7CE0">
              <w:rPr>
                <w:b/>
                <w:sz w:val="24"/>
                <w:szCs w:val="24"/>
              </w:rPr>
              <w:t>Тестирование студентов</w:t>
            </w:r>
            <w:r w:rsidRPr="00BA7CE0">
              <w:rPr>
                <w:sz w:val="24"/>
                <w:szCs w:val="24"/>
              </w:rPr>
              <w:t xml:space="preserve"> по освоению вопросов 52,55 из «Перечня вопросов для подготовки к зачету»</w:t>
            </w:r>
          </w:p>
        </w:tc>
      </w:tr>
      <w:tr w:rsidR="00F50B0E" w:rsidRPr="00BA7CE0" w:rsidTr="00B51C3F">
        <w:tc>
          <w:tcPr>
            <w:tcW w:w="600" w:type="dxa"/>
          </w:tcPr>
          <w:p w:rsidR="00F50B0E" w:rsidRPr="00BA7CE0" w:rsidRDefault="00F50B0E" w:rsidP="00B51C3F">
            <w:pPr>
              <w:rPr>
                <w:sz w:val="24"/>
                <w:szCs w:val="24"/>
              </w:rPr>
            </w:pPr>
          </w:p>
        </w:tc>
        <w:tc>
          <w:tcPr>
            <w:tcW w:w="3000" w:type="dxa"/>
          </w:tcPr>
          <w:p w:rsidR="00F50B0E" w:rsidRPr="00BA7CE0" w:rsidRDefault="00F50B0E" w:rsidP="00B51C3F">
            <w:pPr>
              <w:rPr>
                <w:sz w:val="24"/>
                <w:szCs w:val="24"/>
              </w:rPr>
            </w:pPr>
            <w:r w:rsidRPr="00BA7CE0">
              <w:rPr>
                <w:sz w:val="24"/>
                <w:szCs w:val="24"/>
              </w:rPr>
              <w:t>Итоговый контроль</w:t>
            </w:r>
          </w:p>
        </w:tc>
        <w:tc>
          <w:tcPr>
            <w:tcW w:w="348" w:type="dxa"/>
          </w:tcPr>
          <w:p w:rsidR="00F50B0E" w:rsidRPr="00BA7CE0" w:rsidRDefault="00F50B0E" w:rsidP="00B51C3F">
            <w:pPr>
              <w:rPr>
                <w:sz w:val="24"/>
                <w:szCs w:val="24"/>
              </w:rPr>
            </w:pPr>
          </w:p>
        </w:tc>
        <w:tc>
          <w:tcPr>
            <w:tcW w:w="616" w:type="dxa"/>
          </w:tcPr>
          <w:p w:rsidR="00F50B0E" w:rsidRPr="00BA7CE0" w:rsidRDefault="00F50B0E" w:rsidP="00B51C3F">
            <w:pPr>
              <w:rPr>
                <w:sz w:val="24"/>
                <w:szCs w:val="24"/>
              </w:rPr>
            </w:pPr>
          </w:p>
        </w:tc>
        <w:tc>
          <w:tcPr>
            <w:tcW w:w="616" w:type="dxa"/>
          </w:tcPr>
          <w:p w:rsidR="00F50B0E" w:rsidRPr="00BA7CE0" w:rsidRDefault="00F50B0E" w:rsidP="00B51C3F">
            <w:pPr>
              <w:rPr>
                <w:sz w:val="24"/>
                <w:szCs w:val="24"/>
              </w:rPr>
            </w:pPr>
          </w:p>
        </w:tc>
        <w:tc>
          <w:tcPr>
            <w:tcW w:w="748" w:type="dxa"/>
          </w:tcPr>
          <w:p w:rsidR="00F50B0E" w:rsidRPr="00BA7CE0" w:rsidRDefault="00F50B0E" w:rsidP="00B51C3F">
            <w:pPr>
              <w:jc w:val="cente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96" w:type="dxa"/>
          </w:tcPr>
          <w:p w:rsidR="00F50B0E" w:rsidRPr="00BA7CE0" w:rsidRDefault="00F50B0E" w:rsidP="00B51C3F">
            <w:pPr>
              <w:rPr>
                <w:sz w:val="24"/>
                <w:szCs w:val="24"/>
              </w:rPr>
            </w:pPr>
          </w:p>
        </w:tc>
        <w:tc>
          <w:tcPr>
            <w:tcW w:w="2500" w:type="dxa"/>
          </w:tcPr>
          <w:p w:rsidR="00F50B0E" w:rsidRPr="00BA7CE0" w:rsidRDefault="00F50B0E" w:rsidP="00B51C3F">
            <w:pPr>
              <w:rPr>
                <w:sz w:val="24"/>
                <w:szCs w:val="24"/>
              </w:rPr>
            </w:pPr>
            <w:r w:rsidRPr="00BA7CE0">
              <w:rPr>
                <w:sz w:val="24"/>
                <w:szCs w:val="24"/>
              </w:rPr>
              <w:t>Зачет</w:t>
            </w:r>
          </w:p>
        </w:tc>
      </w:tr>
      <w:tr w:rsidR="00F50B0E" w:rsidRPr="00BA7CE0" w:rsidTr="00B51C3F">
        <w:tc>
          <w:tcPr>
            <w:tcW w:w="600" w:type="dxa"/>
          </w:tcPr>
          <w:p w:rsidR="00F50B0E" w:rsidRPr="00BA7CE0" w:rsidRDefault="00F50B0E" w:rsidP="00B51C3F">
            <w:pPr>
              <w:rPr>
                <w:b/>
                <w:sz w:val="24"/>
                <w:szCs w:val="24"/>
              </w:rPr>
            </w:pPr>
          </w:p>
        </w:tc>
        <w:tc>
          <w:tcPr>
            <w:tcW w:w="3000" w:type="dxa"/>
          </w:tcPr>
          <w:p w:rsidR="00F50B0E" w:rsidRPr="00BA7CE0" w:rsidRDefault="00F50B0E" w:rsidP="00B51C3F">
            <w:pPr>
              <w:rPr>
                <w:b/>
                <w:sz w:val="24"/>
                <w:szCs w:val="24"/>
              </w:rPr>
            </w:pPr>
            <w:r w:rsidRPr="00BA7CE0">
              <w:rPr>
                <w:b/>
                <w:sz w:val="24"/>
                <w:szCs w:val="24"/>
              </w:rPr>
              <w:t>ИТОГО</w:t>
            </w:r>
          </w:p>
        </w:tc>
        <w:tc>
          <w:tcPr>
            <w:tcW w:w="348" w:type="dxa"/>
          </w:tcPr>
          <w:p w:rsidR="00F50B0E" w:rsidRPr="00BA7CE0" w:rsidRDefault="00F50B0E" w:rsidP="00B51C3F">
            <w:pPr>
              <w:rPr>
                <w:b/>
                <w:sz w:val="24"/>
                <w:szCs w:val="24"/>
              </w:rPr>
            </w:pPr>
          </w:p>
        </w:tc>
        <w:tc>
          <w:tcPr>
            <w:tcW w:w="616" w:type="dxa"/>
          </w:tcPr>
          <w:p w:rsidR="00F50B0E" w:rsidRPr="00BA7CE0" w:rsidRDefault="00F50B0E" w:rsidP="00B51C3F">
            <w:pPr>
              <w:rPr>
                <w:b/>
                <w:sz w:val="24"/>
                <w:szCs w:val="24"/>
              </w:rPr>
            </w:pPr>
          </w:p>
        </w:tc>
        <w:tc>
          <w:tcPr>
            <w:tcW w:w="616" w:type="dxa"/>
          </w:tcPr>
          <w:p w:rsidR="00F50B0E" w:rsidRPr="00BA7CE0" w:rsidRDefault="00F50B0E" w:rsidP="00B51C3F">
            <w:pPr>
              <w:rPr>
                <w:b/>
                <w:sz w:val="24"/>
                <w:szCs w:val="24"/>
              </w:rPr>
            </w:pPr>
          </w:p>
        </w:tc>
        <w:tc>
          <w:tcPr>
            <w:tcW w:w="748" w:type="dxa"/>
          </w:tcPr>
          <w:p w:rsidR="00F50B0E" w:rsidRPr="00BA7CE0" w:rsidRDefault="00F50B0E" w:rsidP="00B51C3F">
            <w:pPr>
              <w:jc w:val="center"/>
              <w:rPr>
                <w:b/>
                <w:sz w:val="24"/>
                <w:szCs w:val="24"/>
              </w:rPr>
            </w:pPr>
          </w:p>
        </w:tc>
        <w:tc>
          <w:tcPr>
            <w:tcW w:w="720" w:type="dxa"/>
          </w:tcPr>
          <w:p w:rsidR="00F50B0E" w:rsidRPr="00BA7CE0" w:rsidRDefault="00F50B0E" w:rsidP="00B51C3F">
            <w:pPr>
              <w:rPr>
                <w:b/>
                <w:sz w:val="24"/>
                <w:szCs w:val="24"/>
              </w:rPr>
            </w:pPr>
          </w:p>
        </w:tc>
        <w:tc>
          <w:tcPr>
            <w:tcW w:w="720" w:type="dxa"/>
          </w:tcPr>
          <w:p w:rsidR="00F50B0E" w:rsidRPr="00BA7CE0" w:rsidRDefault="00F50B0E" w:rsidP="00B51C3F">
            <w:pPr>
              <w:rPr>
                <w:b/>
                <w:sz w:val="24"/>
                <w:szCs w:val="24"/>
              </w:rPr>
            </w:pPr>
          </w:p>
        </w:tc>
        <w:tc>
          <w:tcPr>
            <w:tcW w:w="796" w:type="dxa"/>
          </w:tcPr>
          <w:p w:rsidR="00F50B0E" w:rsidRPr="00BA7CE0" w:rsidRDefault="00F50B0E" w:rsidP="00B51C3F">
            <w:pPr>
              <w:rPr>
                <w:b/>
                <w:sz w:val="24"/>
                <w:szCs w:val="24"/>
              </w:rPr>
            </w:pPr>
          </w:p>
        </w:tc>
        <w:tc>
          <w:tcPr>
            <w:tcW w:w="2500" w:type="dxa"/>
          </w:tcPr>
          <w:p w:rsidR="00F50B0E" w:rsidRPr="00BA7CE0" w:rsidRDefault="00F50B0E" w:rsidP="00B51C3F">
            <w:pPr>
              <w:ind w:right="492"/>
              <w:rPr>
                <w:b/>
                <w:sz w:val="24"/>
                <w:szCs w:val="24"/>
              </w:rPr>
            </w:pPr>
          </w:p>
        </w:tc>
      </w:tr>
    </w:tbl>
    <w:p w:rsidR="00F50B0E" w:rsidRPr="00BA7CE0" w:rsidRDefault="00F50B0E" w:rsidP="00F50B0E">
      <w:pPr>
        <w:ind w:firstLine="709"/>
        <w:rPr>
          <w:sz w:val="24"/>
          <w:szCs w:val="24"/>
        </w:rPr>
      </w:pP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4"/>
          <w:szCs w:val="24"/>
        </w:rPr>
      </w:pPr>
      <w:r w:rsidRPr="00BA7CE0">
        <w:rPr>
          <w:b/>
          <w:bCs/>
          <w:sz w:val="24"/>
          <w:szCs w:val="24"/>
        </w:rPr>
        <w:t>5.2. Содержание учебной дисциплины.</w:t>
      </w:r>
    </w:p>
    <w:p w:rsidR="00F50B0E" w:rsidRPr="00BA7CE0" w:rsidRDefault="00F50B0E" w:rsidP="00F50B0E">
      <w:pPr>
        <w:pStyle w:val="afffa"/>
        <w:spacing w:after="0"/>
        <w:ind w:firstLine="709"/>
        <w:rPr>
          <w:rFonts w:ascii="Times New Roman" w:hAnsi="Times New Roman"/>
          <w:b/>
          <w:sz w:val="24"/>
          <w:szCs w:val="24"/>
          <w:lang w:val="ru-RU"/>
        </w:rPr>
      </w:pPr>
      <w:r w:rsidRPr="00BA7CE0">
        <w:rPr>
          <w:rFonts w:ascii="Times New Roman" w:hAnsi="Times New Roman"/>
          <w:bCs/>
          <w:sz w:val="24"/>
          <w:szCs w:val="24"/>
          <w:lang w:val="ru-RU"/>
        </w:rPr>
        <w:t>Тема 1.</w:t>
      </w:r>
      <w:r w:rsidRPr="00BA7CE0">
        <w:rPr>
          <w:rFonts w:ascii="Times New Roman" w:hAnsi="Times New Roman"/>
          <w:b/>
          <w:bCs/>
          <w:sz w:val="24"/>
          <w:szCs w:val="24"/>
          <w:lang w:val="ru-RU"/>
        </w:rPr>
        <w:t xml:space="preserve"> </w:t>
      </w:r>
      <w:r w:rsidRPr="00BA7CE0">
        <w:rPr>
          <w:rFonts w:ascii="Times New Roman" w:hAnsi="Times New Roman"/>
          <w:sz w:val="24"/>
          <w:szCs w:val="24"/>
          <w:lang w:val="ru-RU"/>
        </w:rPr>
        <w:t>Социология и социальная психология  потребления: объект и предмет научной дисциплины. Становление данной области знаний</w:t>
      </w:r>
    </w:p>
    <w:p w:rsidR="00F50B0E" w:rsidRPr="00BA7CE0" w:rsidRDefault="00F50B0E" w:rsidP="00F50B0E">
      <w:pPr>
        <w:pStyle w:val="affffe"/>
        <w:spacing w:before="0" w:after="0"/>
        <w:ind w:firstLine="709"/>
        <w:jc w:val="both"/>
        <w:rPr>
          <w:rFonts w:ascii="Times New Roman" w:hAnsi="Times New Roman" w:cs="Times New Roman"/>
          <w:b w:val="0"/>
          <w:sz w:val="24"/>
          <w:szCs w:val="24"/>
        </w:rPr>
      </w:pPr>
      <w:r w:rsidRPr="00BA7CE0">
        <w:rPr>
          <w:rFonts w:ascii="Times New Roman" w:hAnsi="Times New Roman" w:cs="Times New Roman"/>
          <w:b w:val="0"/>
          <w:sz w:val="24"/>
          <w:szCs w:val="24"/>
        </w:rPr>
        <w:t xml:space="preserve">Потребления: понятие, характеристика процесса потребления. Основные теоретико-методологические подходы к анализу потребления: политэкономический, конкретно-экономический, социологический, социально-психологический, маркетинговый. Потребности как непременные и осознанные условия функционирования людей, на достижение которых направлена их деятельность в сфере потребления. Основные подходы к классификации потребностей. </w:t>
      </w:r>
    </w:p>
    <w:p w:rsidR="00F50B0E" w:rsidRPr="00BA7CE0" w:rsidRDefault="00F50B0E" w:rsidP="00F50B0E">
      <w:pPr>
        <w:pStyle w:val="affffe"/>
        <w:spacing w:before="0" w:after="0"/>
        <w:ind w:firstLine="709"/>
        <w:jc w:val="both"/>
        <w:rPr>
          <w:rFonts w:ascii="Times New Roman" w:hAnsi="Times New Roman" w:cs="Times New Roman"/>
          <w:b w:val="0"/>
          <w:sz w:val="24"/>
          <w:szCs w:val="24"/>
        </w:rPr>
      </w:pPr>
      <w:r w:rsidRPr="00BA7CE0">
        <w:rPr>
          <w:rFonts w:ascii="Times New Roman" w:hAnsi="Times New Roman" w:cs="Times New Roman"/>
          <w:b w:val="0"/>
          <w:sz w:val="24"/>
          <w:szCs w:val="24"/>
        </w:rPr>
        <w:t>Объективные предпосылки формирования социологии потребления. Факторы внешней среды бизнеса, влияющие на изменение подходов к анализу потребительского поведения. Современные направления социологии и социальной психологии потребления.</w:t>
      </w:r>
    </w:p>
    <w:p w:rsidR="00F50B0E" w:rsidRPr="00BA7CE0" w:rsidRDefault="00F50B0E" w:rsidP="00F50B0E">
      <w:pPr>
        <w:pStyle w:val="aa"/>
        <w:ind w:firstLine="709"/>
        <w:jc w:val="center"/>
        <w:rPr>
          <w:b/>
          <w:sz w:val="24"/>
          <w:szCs w:val="24"/>
        </w:rPr>
      </w:pPr>
      <w:r w:rsidRPr="00BA7CE0">
        <w:rPr>
          <w:b/>
          <w:sz w:val="24"/>
          <w:szCs w:val="24"/>
        </w:rPr>
        <w:t>Тема 2. Социологические  предпосылки в экономических моделях потребления. Потребление как объект социологического анализа</w:t>
      </w:r>
    </w:p>
    <w:p w:rsidR="00F50B0E" w:rsidRPr="00BA7CE0" w:rsidRDefault="00F50B0E" w:rsidP="00F50B0E">
      <w:pPr>
        <w:pStyle w:val="aa"/>
        <w:ind w:firstLine="709"/>
        <w:rPr>
          <w:sz w:val="24"/>
          <w:szCs w:val="24"/>
        </w:rPr>
      </w:pPr>
      <w:r w:rsidRPr="00BA7CE0">
        <w:rPr>
          <w:sz w:val="24"/>
          <w:szCs w:val="24"/>
        </w:rPr>
        <w:t>Познавательные ограничения и поведение потребителя (теория ограниченной рациональности Г.Саймона).</w:t>
      </w:r>
    </w:p>
    <w:p w:rsidR="00F50B0E" w:rsidRPr="00BA7CE0" w:rsidRDefault="00F50B0E" w:rsidP="00F50B0E">
      <w:pPr>
        <w:pStyle w:val="aa"/>
        <w:ind w:firstLine="709"/>
        <w:rPr>
          <w:b/>
          <w:sz w:val="24"/>
          <w:szCs w:val="24"/>
        </w:rPr>
      </w:pPr>
      <w:r w:rsidRPr="00BA7CE0">
        <w:rPr>
          <w:sz w:val="24"/>
          <w:szCs w:val="24"/>
        </w:rPr>
        <w:t>Теория формирования праздного класса и демонстративного потребления Т. Веблена. Престижное, показное, статусное потребление. Рациональное зерно демонстративного потребления. Особенности развития демонстративного потребления в развивающихся странах.</w:t>
      </w:r>
    </w:p>
    <w:p w:rsidR="00F50B0E" w:rsidRPr="00BA7CE0" w:rsidRDefault="00F50B0E" w:rsidP="00F50B0E">
      <w:pPr>
        <w:pStyle w:val="aa"/>
        <w:ind w:firstLine="709"/>
        <w:rPr>
          <w:sz w:val="24"/>
          <w:szCs w:val="24"/>
        </w:rPr>
      </w:pPr>
      <w:r w:rsidRPr="00BA7CE0">
        <w:rPr>
          <w:sz w:val="24"/>
          <w:szCs w:val="24"/>
        </w:rPr>
        <w:t xml:space="preserve">Эффект присоединения к большинству, эффект сноба и эффект Веблена в теории покупательского спроса Х. Лейбенстайна. </w:t>
      </w:r>
    </w:p>
    <w:p w:rsidR="00F50B0E" w:rsidRPr="00BA7CE0" w:rsidRDefault="00F50B0E" w:rsidP="00F50B0E">
      <w:pPr>
        <w:pStyle w:val="aa"/>
        <w:ind w:firstLine="709"/>
        <w:rPr>
          <w:sz w:val="24"/>
          <w:szCs w:val="24"/>
        </w:rPr>
      </w:pPr>
      <w:r w:rsidRPr="00BA7CE0">
        <w:rPr>
          <w:sz w:val="24"/>
          <w:szCs w:val="24"/>
        </w:rPr>
        <w:t>Рынки с асимметричной информацией и проблемы поведения потребителей и продавцов в теории Дж. Акерлофа, Дж. Стиглица. Оппортунистское поведение потребителя.</w:t>
      </w:r>
    </w:p>
    <w:p w:rsidR="00F50B0E" w:rsidRPr="00BA7CE0" w:rsidRDefault="00F50B0E" w:rsidP="00F50B0E">
      <w:pPr>
        <w:pStyle w:val="aa"/>
        <w:ind w:firstLine="709"/>
        <w:rPr>
          <w:b/>
          <w:sz w:val="24"/>
          <w:szCs w:val="24"/>
        </w:rPr>
      </w:pPr>
      <w:r w:rsidRPr="00BA7CE0">
        <w:rPr>
          <w:sz w:val="24"/>
          <w:szCs w:val="24"/>
        </w:rPr>
        <w:t xml:space="preserve">Потребление как социологическая категория. Типы потребителей. Виды потребительского поведения. </w:t>
      </w:r>
    </w:p>
    <w:p w:rsidR="00F50B0E" w:rsidRPr="00BA7CE0" w:rsidRDefault="00F50B0E" w:rsidP="00F50B0E">
      <w:pPr>
        <w:pStyle w:val="aa"/>
        <w:ind w:firstLine="709"/>
        <w:jc w:val="center"/>
        <w:rPr>
          <w:b/>
          <w:sz w:val="24"/>
          <w:szCs w:val="24"/>
        </w:rPr>
      </w:pPr>
      <w:r w:rsidRPr="00BA7CE0">
        <w:rPr>
          <w:b/>
          <w:sz w:val="24"/>
          <w:szCs w:val="24"/>
        </w:rPr>
        <w:lastRenderedPageBreak/>
        <w:t>Тема 3. Ценности и личность потребителя. Концепция стиля жизни в социологии потребления. Методики выявление стилей жизни в современном обществе. Глобальные стили жизни</w:t>
      </w:r>
    </w:p>
    <w:p w:rsidR="00F50B0E" w:rsidRPr="00BA7CE0" w:rsidRDefault="00F50B0E" w:rsidP="00F50B0E">
      <w:pPr>
        <w:ind w:firstLine="709"/>
        <w:jc w:val="both"/>
        <w:rPr>
          <w:sz w:val="24"/>
          <w:szCs w:val="24"/>
        </w:rPr>
      </w:pPr>
      <w:r w:rsidRPr="00BA7CE0">
        <w:rPr>
          <w:sz w:val="24"/>
          <w:szCs w:val="24"/>
        </w:rPr>
        <w:t>Основные теоретические подходы к изучению личности: психоаналитическая теория, теория социального характера, теория черт. Типы личности. Свойства личности. Современные направления изучения личности в социальной психологии потребления.</w:t>
      </w:r>
    </w:p>
    <w:p w:rsidR="00F50B0E" w:rsidRPr="00BA7CE0" w:rsidRDefault="00F50B0E" w:rsidP="00F50B0E">
      <w:pPr>
        <w:ind w:firstLine="709"/>
        <w:jc w:val="both"/>
        <w:rPr>
          <w:sz w:val="24"/>
          <w:szCs w:val="24"/>
        </w:rPr>
      </w:pPr>
      <w:r w:rsidRPr="00BA7CE0">
        <w:rPr>
          <w:sz w:val="24"/>
          <w:szCs w:val="24"/>
        </w:rPr>
        <w:t xml:space="preserve">Ценности: определение,  методы изучения (шкалы Рокича, Кайле, Шета-Ньюмена и др.). Ценности, жизненный стиль и ресурсы потребителя. </w:t>
      </w:r>
    </w:p>
    <w:p w:rsidR="00F50B0E" w:rsidRPr="00BA7CE0" w:rsidRDefault="00F50B0E" w:rsidP="00F50B0E">
      <w:pPr>
        <w:ind w:firstLine="709"/>
        <w:jc w:val="both"/>
        <w:rPr>
          <w:sz w:val="24"/>
          <w:szCs w:val="24"/>
        </w:rPr>
      </w:pPr>
      <w:r w:rsidRPr="00BA7CE0">
        <w:rPr>
          <w:sz w:val="24"/>
          <w:szCs w:val="24"/>
        </w:rPr>
        <w:t>Концепция стиля жизни: основные теоретические подходы. Типология стилей жизни. Методики выявления типажей потребителей в современном обществе (</w:t>
      </w:r>
      <w:r w:rsidRPr="00BA7CE0">
        <w:rPr>
          <w:sz w:val="24"/>
          <w:szCs w:val="24"/>
          <w:lang w:val="en-US"/>
        </w:rPr>
        <w:t>VALS</w:t>
      </w:r>
      <w:r w:rsidRPr="00BA7CE0">
        <w:rPr>
          <w:sz w:val="24"/>
          <w:szCs w:val="24"/>
        </w:rPr>
        <w:t xml:space="preserve"> –1, 2, </w:t>
      </w:r>
      <w:r w:rsidRPr="00BA7CE0">
        <w:rPr>
          <w:sz w:val="24"/>
          <w:szCs w:val="24"/>
          <w:lang w:val="en-US"/>
        </w:rPr>
        <w:t>LOV</w:t>
      </w:r>
      <w:r w:rsidRPr="00BA7CE0">
        <w:rPr>
          <w:sz w:val="24"/>
          <w:szCs w:val="24"/>
        </w:rPr>
        <w:t xml:space="preserve">, </w:t>
      </w:r>
      <w:r w:rsidRPr="00BA7CE0">
        <w:rPr>
          <w:sz w:val="24"/>
          <w:szCs w:val="24"/>
          <w:lang w:val="en-US"/>
        </w:rPr>
        <w:t>TGI</w:t>
      </w:r>
      <w:r w:rsidRPr="00BA7CE0">
        <w:rPr>
          <w:sz w:val="24"/>
          <w:szCs w:val="24"/>
        </w:rPr>
        <w:t xml:space="preserve">, </w:t>
      </w:r>
      <w:r w:rsidRPr="00BA7CE0">
        <w:rPr>
          <w:sz w:val="24"/>
          <w:szCs w:val="24"/>
          <w:lang w:val="en-US"/>
        </w:rPr>
        <w:t>R</w:t>
      </w:r>
      <w:r w:rsidRPr="00BA7CE0">
        <w:rPr>
          <w:sz w:val="24"/>
          <w:szCs w:val="24"/>
        </w:rPr>
        <w:t>-</w:t>
      </w:r>
      <w:r w:rsidRPr="00BA7CE0">
        <w:rPr>
          <w:sz w:val="24"/>
          <w:szCs w:val="24"/>
          <w:lang w:val="en-US"/>
        </w:rPr>
        <w:t>TGI</w:t>
      </w:r>
      <w:r w:rsidRPr="00BA7CE0">
        <w:rPr>
          <w:sz w:val="24"/>
          <w:szCs w:val="24"/>
        </w:rPr>
        <w:t>, геостили) и особенности использования данных методик в России. Глобальные стили жизни (</w:t>
      </w:r>
      <w:r w:rsidRPr="00BA7CE0">
        <w:rPr>
          <w:sz w:val="24"/>
          <w:szCs w:val="24"/>
          <w:lang w:val="en-US"/>
        </w:rPr>
        <w:t>clobalscan</w:t>
      </w:r>
      <w:r w:rsidRPr="00BA7CE0">
        <w:rPr>
          <w:sz w:val="24"/>
          <w:szCs w:val="24"/>
        </w:rPr>
        <w:t xml:space="preserve">). </w:t>
      </w:r>
    </w:p>
    <w:p w:rsidR="00F50B0E" w:rsidRPr="00BA7CE0" w:rsidRDefault="00F50B0E" w:rsidP="00F50B0E">
      <w:pPr>
        <w:pStyle w:val="aa"/>
        <w:ind w:firstLine="709"/>
        <w:jc w:val="center"/>
        <w:rPr>
          <w:b/>
          <w:sz w:val="24"/>
          <w:szCs w:val="24"/>
        </w:rPr>
      </w:pPr>
      <w:r w:rsidRPr="00BA7CE0">
        <w:rPr>
          <w:b/>
          <w:sz w:val="24"/>
          <w:szCs w:val="24"/>
        </w:rPr>
        <w:t>Тема 4. Особенности влияния референтных групп на поведение потребителя. Семья как ведущая референтная группа в потреблении</w:t>
      </w:r>
    </w:p>
    <w:p w:rsidR="00F50B0E" w:rsidRPr="00BA7CE0" w:rsidRDefault="00F50B0E" w:rsidP="00F50B0E">
      <w:pPr>
        <w:pStyle w:val="aa"/>
        <w:ind w:firstLine="709"/>
        <w:rPr>
          <w:sz w:val="24"/>
          <w:szCs w:val="24"/>
        </w:rPr>
      </w:pPr>
      <w:r w:rsidRPr="00BA7CE0">
        <w:rPr>
          <w:sz w:val="24"/>
          <w:szCs w:val="24"/>
        </w:rPr>
        <w:t xml:space="preserve">Референтные группы: определения, типы и формы влияния. Современные методы выявления референтных лиц: достоинства и недостатки, ограничения. Методы выявления референтных лиц в Интернет. Технологии создания референтных лиц. </w:t>
      </w:r>
    </w:p>
    <w:p w:rsidR="00F50B0E" w:rsidRPr="00BA7CE0" w:rsidRDefault="00F50B0E" w:rsidP="00F50B0E">
      <w:pPr>
        <w:pStyle w:val="aa"/>
        <w:ind w:firstLine="709"/>
        <w:rPr>
          <w:sz w:val="24"/>
          <w:szCs w:val="24"/>
        </w:rPr>
      </w:pPr>
      <w:r w:rsidRPr="00BA7CE0">
        <w:rPr>
          <w:sz w:val="24"/>
          <w:szCs w:val="24"/>
        </w:rPr>
        <w:t xml:space="preserve">Семья и домохозяйство. Факторы, влияющие на потребление семьи. Форма, жизненный цикл семьи/ домохозяйства (Росссер, Харрис) и особенности потребления.  Методология изучения процесса принятия потребительского решения в семье. Семья как закупочный центр. Конкретные социологические и маркетинговые исследования решений, принимающий мужем и женой (Янг, Комаровски, Дэвис, Риго). Особенности потребительского поведения «симметричной семьи». </w:t>
      </w:r>
    </w:p>
    <w:p w:rsidR="00F50B0E" w:rsidRPr="00BA7CE0" w:rsidRDefault="00F50B0E" w:rsidP="00F50B0E">
      <w:pPr>
        <w:pStyle w:val="aa"/>
        <w:ind w:firstLine="709"/>
        <w:rPr>
          <w:sz w:val="24"/>
          <w:szCs w:val="24"/>
        </w:rPr>
      </w:pPr>
      <w:r w:rsidRPr="00BA7CE0">
        <w:rPr>
          <w:sz w:val="24"/>
          <w:szCs w:val="24"/>
        </w:rPr>
        <w:t>Современные тенденции в изменении потребления семьи: изменение роли женщины, изменение роли мужчины (метросексуализм и его влияние на потребление мужчин), изменение роли детей, кидалты как новый потребительский сегмент, рост гомосексуальных семей и др..</w:t>
      </w:r>
    </w:p>
    <w:p w:rsidR="00F50B0E" w:rsidRPr="00BA7CE0" w:rsidRDefault="00F50B0E" w:rsidP="00F50B0E">
      <w:pPr>
        <w:ind w:firstLine="709"/>
        <w:jc w:val="both"/>
        <w:rPr>
          <w:bCs/>
          <w:sz w:val="24"/>
          <w:szCs w:val="24"/>
        </w:rPr>
      </w:pPr>
      <w:r w:rsidRPr="00BA7CE0">
        <w:rPr>
          <w:sz w:val="24"/>
          <w:szCs w:val="24"/>
        </w:rPr>
        <w:t>Потребительская социализация: понятие, виды, этапы,  методы, инструменты воздействия, актуальные направления исследования.</w:t>
      </w:r>
      <w:r w:rsidRPr="00BA7CE0">
        <w:rPr>
          <w:bCs/>
          <w:sz w:val="24"/>
          <w:szCs w:val="24"/>
        </w:rPr>
        <w:t xml:space="preserve"> Понятие социализации и интериоризации. Агенты социализации.  Ресоциализация. </w:t>
      </w:r>
    </w:p>
    <w:p w:rsidR="00F50B0E" w:rsidRPr="00BA7CE0" w:rsidRDefault="00F50B0E" w:rsidP="00F50B0E">
      <w:pPr>
        <w:pStyle w:val="aa"/>
        <w:ind w:firstLine="709"/>
        <w:jc w:val="center"/>
        <w:rPr>
          <w:b/>
          <w:sz w:val="24"/>
          <w:szCs w:val="24"/>
        </w:rPr>
      </w:pPr>
      <w:r w:rsidRPr="00BA7CE0">
        <w:rPr>
          <w:b/>
          <w:sz w:val="24"/>
          <w:szCs w:val="24"/>
        </w:rPr>
        <w:t>Тема 5. Социальная стратификация и принятие потребительских решений</w:t>
      </w:r>
    </w:p>
    <w:p w:rsidR="00F50B0E" w:rsidRPr="00BA7CE0" w:rsidRDefault="00F50B0E" w:rsidP="00F50B0E">
      <w:pPr>
        <w:pStyle w:val="aa"/>
        <w:ind w:firstLine="709"/>
        <w:rPr>
          <w:sz w:val="24"/>
          <w:szCs w:val="24"/>
        </w:rPr>
      </w:pPr>
      <w:r w:rsidRPr="00BA7CE0">
        <w:rPr>
          <w:sz w:val="24"/>
          <w:szCs w:val="24"/>
        </w:rPr>
        <w:t xml:space="preserve">Социальное положение и потребление. Основные стратификационные теории и модели потребления. Концепции социального класса. Методы маркетинговых исследований и определение социальных классов в США, Великобритании и России. </w:t>
      </w:r>
    </w:p>
    <w:p w:rsidR="00F50B0E" w:rsidRPr="00BA7CE0" w:rsidRDefault="00F50B0E" w:rsidP="00F50B0E">
      <w:pPr>
        <w:pStyle w:val="aa"/>
        <w:ind w:firstLine="709"/>
        <w:rPr>
          <w:sz w:val="24"/>
          <w:szCs w:val="24"/>
        </w:rPr>
      </w:pPr>
      <w:r w:rsidRPr="00BA7CE0">
        <w:rPr>
          <w:sz w:val="24"/>
          <w:szCs w:val="24"/>
        </w:rPr>
        <w:t>Понятие «третьего миллиарда» и его модель поведения. Измерение социального статуса. Потребительская корзина россиян. Специфика потребительского поведения высшего и низшего класса в России. Стандарты потребления среднего класса в России и за рубежом.</w:t>
      </w:r>
    </w:p>
    <w:p w:rsidR="00F50B0E" w:rsidRPr="00BA7CE0" w:rsidRDefault="00F50B0E" w:rsidP="00F50B0E">
      <w:pPr>
        <w:pStyle w:val="aa"/>
        <w:ind w:firstLine="709"/>
        <w:jc w:val="center"/>
        <w:rPr>
          <w:b/>
          <w:sz w:val="24"/>
          <w:szCs w:val="24"/>
        </w:rPr>
      </w:pPr>
      <w:r w:rsidRPr="00BA7CE0">
        <w:rPr>
          <w:b/>
          <w:sz w:val="24"/>
          <w:szCs w:val="24"/>
        </w:rPr>
        <w:t>Тема 6. Факторы и механизмы формирования потребительской культуры</w:t>
      </w:r>
    </w:p>
    <w:p w:rsidR="00F50B0E" w:rsidRPr="00BA7CE0" w:rsidRDefault="00F50B0E" w:rsidP="00F50B0E">
      <w:pPr>
        <w:pStyle w:val="aa"/>
        <w:ind w:firstLine="709"/>
        <w:rPr>
          <w:sz w:val="24"/>
          <w:szCs w:val="24"/>
        </w:rPr>
      </w:pPr>
      <w:r w:rsidRPr="00BA7CE0">
        <w:rPr>
          <w:sz w:val="24"/>
          <w:szCs w:val="24"/>
        </w:rPr>
        <w:t xml:space="preserve">Основные подходы к определению потребительской культуры (Симоненко, Степченко, Ростовцева, Казанский). Характеристики  и элементы потребительской культуры.  Динамика потребительской культуры. Типологии потребительской культуры. Культурные универсалии. Модель и механизм формирования потребительской культуры. От девиации к норме. Институционализация новых потребительских норм. Культурный шок. Контркультура. </w:t>
      </w:r>
    </w:p>
    <w:p w:rsidR="00F50B0E" w:rsidRPr="00BA7CE0" w:rsidRDefault="00F50B0E" w:rsidP="00F50B0E">
      <w:pPr>
        <w:pStyle w:val="aff2"/>
        <w:spacing w:before="0" w:beforeAutospacing="0" w:after="0" w:afterAutospacing="0"/>
        <w:ind w:firstLine="709"/>
        <w:jc w:val="both"/>
      </w:pPr>
      <w:r w:rsidRPr="00BA7CE0">
        <w:t>Субкультуры («бедных», молодежи, этнические субкультуры  и т.д.) и потребительские предпочтения. Физический и социальный возраст. Возрастные границы как социальные конструкты. Возрастные группы и поколения. Особенности культурных программ поколений (возрастные субкультуры). Потребление как инструмент символического конструирование возрастных границ. Маркетинг «пожилых»: понятие, тенденции, особенности формирования программ.</w:t>
      </w:r>
    </w:p>
    <w:p w:rsidR="00F50B0E" w:rsidRPr="00BA7CE0" w:rsidRDefault="00F50B0E" w:rsidP="00F50B0E">
      <w:pPr>
        <w:pStyle w:val="aff2"/>
        <w:spacing w:before="0" w:beforeAutospacing="0" w:after="0" w:afterAutospacing="0"/>
        <w:ind w:firstLine="709"/>
        <w:jc w:val="both"/>
      </w:pPr>
      <w:r w:rsidRPr="00BA7CE0">
        <w:lastRenderedPageBreak/>
        <w:t>Молодежные субкультуры и солидарности: особенности социологического анализа. Типы молодежных солидарностей в России. Творчество и экспериментирование как ведущие ценности молодежных субкультур. Хипстеры как новая молодежная культура нонконформизма: особенности потребительского поведения. Субкультура анимэ: специфика потребления и коммуникации.</w:t>
      </w:r>
    </w:p>
    <w:p w:rsidR="00F50B0E" w:rsidRPr="00BA7CE0" w:rsidRDefault="00F50B0E" w:rsidP="00F50B0E">
      <w:pPr>
        <w:pStyle w:val="aa"/>
        <w:ind w:firstLine="709"/>
        <w:rPr>
          <w:sz w:val="24"/>
          <w:szCs w:val="24"/>
        </w:rPr>
      </w:pPr>
      <w:r w:rsidRPr="00BA7CE0">
        <w:rPr>
          <w:sz w:val="24"/>
          <w:szCs w:val="24"/>
        </w:rPr>
        <w:t>Синдром потребительства. Новая религия потребления. Национальные особенности потребительской культуры в России: факторы формирования и изменения.</w:t>
      </w:r>
    </w:p>
    <w:p w:rsidR="00F50B0E" w:rsidRPr="00BA7CE0" w:rsidRDefault="00F50B0E" w:rsidP="00F50B0E">
      <w:pPr>
        <w:pStyle w:val="aa"/>
        <w:ind w:firstLine="709"/>
        <w:jc w:val="center"/>
        <w:rPr>
          <w:b/>
          <w:sz w:val="24"/>
          <w:szCs w:val="24"/>
        </w:rPr>
      </w:pPr>
      <w:r w:rsidRPr="00BA7CE0">
        <w:rPr>
          <w:b/>
          <w:sz w:val="24"/>
          <w:szCs w:val="24"/>
        </w:rPr>
        <w:t>Тема 7. Социально-психологические факторы поведения потребителей</w:t>
      </w:r>
    </w:p>
    <w:p w:rsidR="00F50B0E" w:rsidRPr="00BA7CE0" w:rsidRDefault="00F50B0E" w:rsidP="00F50B0E">
      <w:pPr>
        <w:ind w:firstLine="709"/>
        <w:jc w:val="both"/>
        <w:rPr>
          <w:sz w:val="24"/>
          <w:szCs w:val="24"/>
        </w:rPr>
      </w:pPr>
      <w:r w:rsidRPr="00BA7CE0">
        <w:rPr>
          <w:sz w:val="24"/>
          <w:szCs w:val="24"/>
        </w:rPr>
        <w:t>Социально-психологические факторы, влияющие на поведение потребителей: восприятие, память, обучение, воля, мотивация, ценности и нормы. Восприятие: основные подходы к определению, элементы. Социально-психологические основы восприятия. Внимание: основные характеристики, факторы, усиливающие внимание, контекст. Факторы, влияющие на сфокусированность внимания: стимульные, личностные, ситуационные.</w:t>
      </w:r>
    </w:p>
    <w:p w:rsidR="00F50B0E" w:rsidRPr="00BA7CE0" w:rsidRDefault="00F50B0E" w:rsidP="00F50B0E">
      <w:pPr>
        <w:ind w:firstLine="709"/>
        <w:jc w:val="both"/>
        <w:rPr>
          <w:sz w:val="24"/>
          <w:szCs w:val="24"/>
        </w:rPr>
      </w:pPr>
      <w:r w:rsidRPr="00BA7CE0">
        <w:rPr>
          <w:sz w:val="24"/>
          <w:szCs w:val="24"/>
        </w:rPr>
        <w:t xml:space="preserve"> Интепритация: понятие, основные подходы к определению и исследованию (классический, вероятностный, эталонный, эталонно-вероятностный, статистический). Факторы, от которых зависит восприятие типичности товара/услуги (частота встречаемости, сходство с идеальным типом, возраст  и пол потребителя, социокультурные  факторы, аффективные процессы и т.д.)</w:t>
      </w:r>
    </w:p>
    <w:p w:rsidR="00F50B0E" w:rsidRPr="00BA7CE0" w:rsidRDefault="00F50B0E" w:rsidP="00F50B0E">
      <w:pPr>
        <w:ind w:firstLine="709"/>
        <w:jc w:val="both"/>
        <w:rPr>
          <w:sz w:val="24"/>
          <w:szCs w:val="24"/>
        </w:rPr>
      </w:pPr>
      <w:r w:rsidRPr="00BA7CE0">
        <w:rPr>
          <w:sz w:val="24"/>
          <w:szCs w:val="24"/>
        </w:rPr>
        <w:t>Память: классическая и сетевая модель. Хранение и извлечение информации из памяти. Воспоминания потребителя: виды,  процесс сохранения и воспроизведения, факторы, влияющие  на воспроизведение воспоминаний. Воспоминания потребителя как социальный конструкт. Ложные воспоминания. Прямой и обратный фрейминг  как технологии управления воспоминаниями потребителей.</w:t>
      </w:r>
    </w:p>
    <w:p w:rsidR="00F50B0E" w:rsidRPr="00BA7CE0" w:rsidRDefault="00F50B0E" w:rsidP="00F50B0E">
      <w:pPr>
        <w:pStyle w:val="aa"/>
        <w:ind w:firstLine="709"/>
        <w:rPr>
          <w:sz w:val="24"/>
          <w:szCs w:val="24"/>
        </w:rPr>
      </w:pPr>
      <w:r w:rsidRPr="00BA7CE0">
        <w:rPr>
          <w:sz w:val="24"/>
          <w:szCs w:val="24"/>
        </w:rPr>
        <w:t xml:space="preserve">Стандартные методы когнитивного обучения для различных групп потребителей: заучивание, замещение, рассуждение.  Основные характеристики обучения: сила обучения, значимость обучения, подкрепление в обучении, значение образности в обучении. Генерализация и дискриминация стимулов. </w:t>
      </w:r>
    </w:p>
    <w:p w:rsidR="00F50B0E" w:rsidRPr="00BA7CE0" w:rsidRDefault="00F50B0E" w:rsidP="00F50B0E">
      <w:pPr>
        <w:ind w:firstLine="709"/>
        <w:jc w:val="both"/>
        <w:rPr>
          <w:sz w:val="24"/>
          <w:szCs w:val="24"/>
        </w:rPr>
      </w:pPr>
      <w:r w:rsidRPr="00BA7CE0">
        <w:rPr>
          <w:sz w:val="24"/>
          <w:szCs w:val="24"/>
        </w:rPr>
        <w:t>Потребительская установка: понятие и структура. Доступность, устойчивость и сопротивляемость потребительских установок. Одномерные и многомерные модели потребительских установок. Понятие вовлеченности (</w:t>
      </w:r>
      <w:r w:rsidRPr="00BA7CE0">
        <w:rPr>
          <w:sz w:val="24"/>
          <w:szCs w:val="24"/>
          <w:lang w:val="en-US"/>
        </w:rPr>
        <w:t>involement</w:t>
      </w:r>
      <w:r w:rsidRPr="00BA7CE0">
        <w:rPr>
          <w:sz w:val="24"/>
          <w:szCs w:val="24"/>
        </w:rPr>
        <w:t xml:space="preserve">). Свойства отношений. Изучение отношений потребителей. Маркетинговые коммуникации как средство формирования и изменения потребительских установок. </w:t>
      </w:r>
    </w:p>
    <w:p w:rsidR="00F50B0E" w:rsidRPr="00BA7CE0" w:rsidRDefault="00F50B0E" w:rsidP="00F50B0E">
      <w:pPr>
        <w:pStyle w:val="aa"/>
        <w:ind w:firstLine="709"/>
        <w:jc w:val="center"/>
        <w:rPr>
          <w:b/>
          <w:sz w:val="24"/>
          <w:szCs w:val="24"/>
        </w:rPr>
      </w:pPr>
      <w:r w:rsidRPr="00BA7CE0">
        <w:rPr>
          <w:b/>
          <w:sz w:val="24"/>
          <w:szCs w:val="24"/>
        </w:rPr>
        <w:t>Тема 8. Классические и современные направления исследования мотивации потребителя</w:t>
      </w:r>
    </w:p>
    <w:p w:rsidR="00F50B0E" w:rsidRPr="00BA7CE0" w:rsidRDefault="00F50B0E" w:rsidP="00F50B0E">
      <w:pPr>
        <w:pStyle w:val="aa"/>
        <w:ind w:firstLine="709"/>
        <w:rPr>
          <w:sz w:val="24"/>
          <w:szCs w:val="24"/>
        </w:rPr>
      </w:pPr>
      <w:r w:rsidRPr="00BA7CE0">
        <w:rPr>
          <w:sz w:val="24"/>
          <w:szCs w:val="24"/>
        </w:rPr>
        <w:t xml:space="preserve">Мотивация и личность потребителя как основа управления потребительским поведением. Динамика процесса мотивации. Сущность мотивации потребителя. </w:t>
      </w:r>
    </w:p>
    <w:p w:rsidR="00F50B0E" w:rsidRPr="00BA7CE0" w:rsidRDefault="00F50B0E" w:rsidP="00F50B0E">
      <w:pPr>
        <w:pStyle w:val="aa"/>
        <w:ind w:firstLine="709"/>
        <w:rPr>
          <w:sz w:val="24"/>
          <w:szCs w:val="24"/>
        </w:rPr>
      </w:pPr>
      <w:r w:rsidRPr="00BA7CE0">
        <w:rPr>
          <w:sz w:val="24"/>
          <w:szCs w:val="24"/>
        </w:rPr>
        <w:t>Модель мотивации потребительского поведения как взаимодействие трех факторов: личности, мотивов, эмоций. Мотивационные теории: Д. Мак Клеланда, А. Маслоу, К.Альдерфера, С. Шварца- В.Билски, В.Тамберга- А.Бадьина. Методы изучения мотивации. Многомерный подход к мотивации потребителя. Мотивационная теория и маркетинговая стратегия:  стратегии, основанные на множественных мотивах и  на мотивационном конфликте.</w:t>
      </w:r>
    </w:p>
    <w:p w:rsidR="00F50B0E" w:rsidRPr="00BA7CE0" w:rsidRDefault="00F50B0E" w:rsidP="00F50B0E">
      <w:pPr>
        <w:pStyle w:val="aa"/>
        <w:ind w:firstLine="709"/>
        <w:rPr>
          <w:sz w:val="24"/>
          <w:szCs w:val="24"/>
        </w:rPr>
      </w:pPr>
      <w:r w:rsidRPr="00BA7CE0">
        <w:rPr>
          <w:sz w:val="24"/>
          <w:szCs w:val="24"/>
        </w:rPr>
        <w:t>Архетипы: понятие, виды, способы выявления и методы использования в управлении потребителем. Архетипы и стереотипы потребления.</w:t>
      </w:r>
    </w:p>
    <w:p w:rsidR="00F50B0E" w:rsidRPr="00BA7CE0" w:rsidRDefault="00F50B0E" w:rsidP="00F50B0E">
      <w:pPr>
        <w:ind w:firstLine="709"/>
        <w:jc w:val="center"/>
        <w:rPr>
          <w:sz w:val="24"/>
          <w:szCs w:val="24"/>
        </w:rPr>
      </w:pPr>
      <w:r w:rsidRPr="00BA7CE0">
        <w:rPr>
          <w:b/>
          <w:sz w:val="24"/>
          <w:szCs w:val="24"/>
        </w:rPr>
        <w:t>Тема 9. Эмпирические аспекты потребления. Эмоции и их влияние на поведение потребителя</w:t>
      </w:r>
    </w:p>
    <w:p w:rsidR="00F50B0E" w:rsidRPr="00BA7CE0" w:rsidRDefault="00F50B0E" w:rsidP="00F50B0E">
      <w:pPr>
        <w:ind w:firstLine="709"/>
        <w:jc w:val="both"/>
        <w:rPr>
          <w:sz w:val="24"/>
          <w:szCs w:val="24"/>
        </w:rPr>
      </w:pPr>
      <w:r w:rsidRPr="00BA7CE0">
        <w:rPr>
          <w:sz w:val="24"/>
          <w:szCs w:val="24"/>
        </w:rPr>
        <w:t xml:space="preserve">Основные направления изучения эмпирических аспектов потребления (эмоций, чувств, фантазий, удовольствий) Э. Хиршман и М. Холбрук. Определение эмоций, взаимосвязь эмоций с понятиями аффект, гедонизм, настроение. Социальный характер эмоций.  </w:t>
      </w:r>
    </w:p>
    <w:p w:rsidR="00F50B0E" w:rsidRPr="00BA7CE0" w:rsidRDefault="00F50B0E" w:rsidP="00F50B0E">
      <w:pPr>
        <w:ind w:firstLine="709"/>
        <w:jc w:val="both"/>
        <w:rPr>
          <w:sz w:val="24"/>
          <w:szCs w:val="24"/>
        </w:rPr>
      </w:pPr>
      <w:r w:rsidRPr="00BA7CE0">
        <w:rPr>
          <w:sz w:val="24"/>
          <w:szCs w:val="24"/>
        </w:rPr>
        <w:lastRenderedPageBreak/>
        <w:t xml:space="preserve">Типологизация эмоций (классификации Р.Платчика, Эделл и Бурке, модель </w:t>
      </w:r>
      <w:r w:rsidRPr="00BA7CE0">
        <w:rPr>
          <w:sz w:val="24"/>
          <w:szCs w:val="24"/>
          <w:lang w:val="en-US"/>
        </w:rPr>
        <w:t>PAD</w:t>
      </w:r>
      <w:r w:rsidRPr="00BA7CE0">
        <w:rPr>
          <w:sz w:val="24"/>
          <w:szCs w:val="24"/>
        </w:rPr>
        <w:t xml:space="preserve"> М. Холбрука и Барра, модель </w:t>
      </w:r>
      <w:r w:rsidRPr="00BA7CE0">
        <w:rPr>
          <w:sz w:val="24"/>
          <w:szCs w:val="24"/>
          <w:lang w:val="en-US"/>
        </w:rPr>
        <w:t>CES</w:t>
      </w:r>
      <w:r w:rsidRPr="00BA7CE0">
        <w:rPr>
          <w:sz w:val="24"/>
          <w:szCs w:val="24"/>
        </w:rPr>
        <w:t xml:space="preserve"> Ричинс, круговая структура Ватсона).  </w:t>
      </w:r>
    </w:p>
    <w:p w:rsidR="00F50B0E" w:rsidRPr="00BA7CE0" w:rsidRDefault="00F50B0E" w:rsidP="00F50B0E">
      <w:pPr>
        <w:ind w:firstLine="709"/>
        <w:jc w:val="both"/>
        <w:rPr>
          <w:sz w:val="24"/>
          <w:szCs w:val="24"/>
        </w:rPr>
      </w:pPr>
      <w:r w:rsidRPr="00BA7CE0">
        <w:rPr>
          <w:sz w:val="24"/>
          <w:szCs w:val="24"/>
        </w:rPr>
        <w:t>Методы измерения эмоций (вербальный и визуальный самоотчет, автономное измерение психологических и физиологических реакций, методы нейромаркетинга): достоинства/недостатки, применимость в маркетинговой практике.</w:t>
      </w:r>
    </w:p>
    <w:p w:rsidR="00F50B0E" w:rsidRPr="00BA7CE0" w:rsidRDefault="00F50B0E" w:rsidP="00F50B0E">
      <w:pPr>
        <w:pStyle w:val="ad"/>
        <w:ind w:firstLine="709"/>
        <w:rPr>
          <w:szCs w:val="24"/>
        </w:rPr>
      </w:pPr>
      <w:r w:rsidRPr="00BA7CE0">
        <w:rPr>
          <w:szCs w:val="24"/>
        </w:rPr>
        <w:t xml:space="preserve">Р. Белк о влиянии ситуационных переменных на поведение потребителей. Типы ситуаций, методы их анализа. Управление ситуаций. Теоретические положения и практика организации мерчандайзинга на предприятиях.  Перспективы и проблемы развития ситуационных теорий. </w:t>
      </w:r>
    </w:p>
    <w:p w:rsidR="00F50B0E" w:rsidRPr="00BA7CE0" w:rsidRDefault="00F50B0E" w:rsidP="00F50B0E">
      <w:pPr>
        <w:pStyle w:val="ad"/>
        <w:ind w:firstLine="709"/>
        <w:jc w:val="center"/>
        <w:rPr>
          <w:b/>
          <w:szCs w:val="24"/>
        </w:rPr>
      </w:pPr>
      <w:r w:rsidRPr="00BA7CE0">
        <w:rPr>
          <w:b/>
          <w:szCs w:val="24"/>
        </w:rPr>
        <w:t>Тема10. Способы формирования и методы измерения лояльности потребителей</w:t>
      </w:r>
    </w:p>
    <w:p w:rsidR="00F50B0E" w:rsidRPr="00BA7CE0" w:rsidRDefault="00F50B0E" w:rsidP="00F50B0E">
      <w:pPr>
        <w:pStyle w:val="ad"/>
        <w:ind w:firstLine="709"/>
        <w:rPr>
          <w:szCs w:val="24"/>
        </w:rPr>
      </w:pPr>
      <w:r w:rsidRPr="00BA7CE0">
        <w:rPr>
          <w:szCs w:val="24"/>
        </w:rPr>
        <w:t xml:space="preserve"> Понятие потребительской лояльности: функциональный, эмоциональный и синтезированный подходы. Основные подходы к классификации лояльности: их достоинства и недостатки. Виды лояльности: трансакционная, перцепционная, комплексная.</w:t>
      </w:r>
      <w:r w:rsidRPr="00BA7CE0">
        <w:rPr>
          <w:b/>
          <w:szCs w:val="24"/>
        </w:rPr>
        <w:t xml:space="preserve"> </w:t>
      </w:r>
      <w:r w:rsidRPr="00BA7CE0">
        <w:rPr>
          <w:szCs w:val="24"/>
        </w:rPr>
        <w:t>Методы измерения потребительской лояльности: «разделения потребностей», намерения о покупке, конверсионная модель определения приверженности, методика Д.Аакера.</w:t>
      </w:r>
      <w:r w:rsidRPr="00BA7CE0">
        <w:rPr>
          <w:b/>
          <w:szCs w:val="24"/>
        </w:rPr>
        <w:t xml:space="preserve">  </w:t>
      </w:r>
      <w:r w:rsidRPr="00BA7CE0">
        <w:rPr>
          <w:szCs w:val="24"/>
        </w:rPr>
        <w:t xml:space="preserve">Социальные и социально-психологические факторы формирования  и управления потребительской лояльностью. </w:t>
      </w:r>
    </w:p>
    <w:p w:rsidR="00F50B0E" w:rsidRPr="00BA7CE0" w:rsidRDefault="00F50B0E" w:rsidP="00F50B0E">
      <w:pPr>
        <w:pStyle w:val="aa"/>
        <w:ind w:firstLine="709"/>
        <w:rPr>
          <w:sz w:val="24"/>
          <w:szCs w:val="24"/>
        </w:rPr>
      </w:pPr>
      <w:r w:rsidRPr="00BA7CE0">
        <w:rPr>
          <w:sz w:val="24"/>
          <w:szCs w:val="24"/>
        </w:rPr>
        <w:t>Программы лояльности: типы, факторы формирования, критерии оценки эффективности. Особенности формирования программ лояльности в России.</w:t>
      </w:r>
    </w:p>
    <w:p w:rsidR="00F50B0E" w:rsidRPr="00BA7CE0" w:rsidRDefault="00F50B0E" w:rsidP="00F50B0E">
      <w:pPr>
        <w:pStyle w:val="aa"/>
        <w:ind w:firstLine="709"/>
        <w:jc w:val="center"/>
        <w:rPr>
          <w:b/>
          <w:sz w:val="24"/>
          <w:szCs w:val="24"/>
        </w:rPr>
      </w:pPr>
      <w:r w:rsidRPr="00BA7CE0">
        <w:rPr>
          <w:b/>
          <w:sz w:val="24"/>
          <w:szCs w:val="24"/>
        </w:rPr>
        <w:t>Тема 11.  Потребление и его институты.</w:t>
      </w:r>
    </w:p>
    <w:p w:rsidR="00F50B0E" w:rsidRPr="00BA7CE0" w:rsidRDefault="00F50B0E" w:rsidP="00F50B0E">
      <w:pPr>
        <w:pStyle w:val="aa"/>
        <w:ind w:firstLine="709"/>
        <w:rPr>
          <w:sz w:val="24"/>
          <w:szCs w:val="24"/>
        </w:rPr>
      </w:pPr>
      <w:r w:rsidRPr="00BA7CE0">
        <w:rPr>
          <w:sz w:val="24"/>
          <w:szCs w:val="24"/>
        </w:rPr>
        <w:t xml:space="preserve">Институты потребления.  Сообщества потребления в работе Д. Бурстина. Эстетика шоппинга. «Храмы потребления». Современные тенденции в потреблении на Западе и в России.  Консьюмеризм, государственное регулирование и бизнес. Глобальная перспектива консьюмеризма. Российская действительность и движения потребителей. </w:t>
      </w:r>
    </w:p>
    <w:p w:rsidR="00F50B0E" w:rsidRPr="00BA7CE0" w:rsidRDefault="00F50B0E" w:rsidP="00F50B0E">
      <w:pPr>
        <w:pStyle w:val="aa"/>
        <w:ind w:firstLine="709"/>
        <w:rPr>
          <w:sz w:val="24"/>
          <w:szCs w:val="24"/>
        </w:rPr>
      </w:pPr>
    </w:p>
    <w:p w:rsidR="00F50B0E" w:rsidRPr="00BA7CE0" w:rsidRDefault="007E5BF8" w:rsidP="00F50B0E">
      <w:pPr>
        <w:pStyle w:val="1"/>
        <w:spacing w:before="0" w:after="0"/>
        <w:ind w:firstLine="709"/>
        <w:jc w:val="center"/>
        <w:rPr>
          <w:rFonts w:ascii="Times New Roman" w:hAnsi="Times New Roman" w:cs="Times New Roman"/>
          <w:sz w:val="24"/>
          <w:szCs w:val="24"/>
        </w:rPr>
      </w:pPr>
      <w:hyperlink w:anchor="_СОДЕРЖАНИЕ" w:history="1">
        <w:r w:rsidR="00F50B0E" w:rsidRPr="00BA7CE0">
          <w:rPr>
            <w:rStyle w:val="af3"/>
            <w:rFonts w:ascii="Times New Roman" w:hAnsi="Times New Roman" w:cs="Times New Roman"/>
            <w:color w:val="auto"/>
            <w:sz w:val="24"/>
            <w:szCs w:val="24"/>
            <w:u w:val="none"/>
          </w:rPr>
          <w:t>6. Образовательные технологии</w:t>
        </w:r>
      </w:hyperlink>
    </w:p>
    <w:p w:rsidR="00F50B0E" w:rsidRPr="00BA7CE0" w:rsidRDefault="00F50B0E" w:rsidP="00F50B0E">
      <w:pPr>
        <w:ind w:firstLine="709"/>
        <w:jc w:val="both"/>
        <w:rPr>
          <w:sz w:val="24"/>
          <w:szCs w:val="24"/>
        </w:rPr>
      </w:pPr>
      <w:r w:rsidRPr="00BA7CE0">
        <w:rPr>
          <w:sz w:val="24"/>
          <w:szCs w:val="24"/>
        </w:rPr>
        <w:t>Преподавание дисциплины «Социология и социальная психология потребления» должно включать в себя следующие образовательные технологии:</w:t>
      </w:r>
    </w:p>
    <w:p w:rsidR="00F50B0E" w:rsidRPr="00BA7CE0" w:rsidRDefault="00F50B0E" w:rsidP="00F50B0E">
      <w:pPr>
        <w:pStyle w:val="af7"/>
        <w:numPr>
          <w:ilvl w:val="0"/>
          <w:numId w:val="10"/>
        </w:numPr>
        <w:spacing w:line="240" w:lineRule="auto"/>
        <w:ind w:left="0" w:firstLine="709"/>
      </w:pPr>
      <w:r w:rsidRPr="00BA7CE0">
        <w:t>проведение аудиторных занятий с использованием мультимедийных технологий;</w:t>
      </w:r>
    </w:p>
    <w:p w:rsidR="00F50B0E" w:rsidRPr="00BA7CE0" w:rsidRDefault="00F50B0E" w:rsidP="00F50B0E">
      <w:pPr>
        <w:pStyle w:val="af7"/>
        <w:numPr>
          <w:ilvl w:val="0"/>
          <w:numId w:val="10"/>
        </w:numPr>
        <w:spacing w:line="240" w:lineRule="auto"/>
        <w:ind w:left="0" w:firstLine="709"/>
      </w:pPr>
      <w:r w:rsidRPr="00BA7CE0">
        <w:t>обеспечение студентов сопутствующими раздаточными материалами – опорными конспектами с целью активизации работы студентов по усвоению материалов учебного курса;</w:t>
      </w:r>
    </w:p>
    <w:p w:rsidR="00F50B0E" w:rsidRPr="00BA7CE0" w:rsidRDefault="00F50B0E" w:rsidP="00F50B0E">
      <w:pPr>
        <w:pStyle w:val="af7"/>
        <w:numPr>
          <w:ilvl w:val="0"/>
          <w:numId w:val="10"/>
        </w:numPr>
        <w:spacing w:line="240" w:lineRule="auto"/>
        <w:ind w:left="0" w:firstLine="709"/>
      </w:pPr>
      <w:r w:rsidRPr="00BA7CE0">
        <w:t>активное применении кейсов, ролевых и  ситуационных задач;</w:t>
      </w:r>
    </w:p>
    <w:p w:rsidR="00F50B0E" w:rsidRPr="00BA7CE0" w:rsidRDefault="00F50B0E" w:rsidP="00F50B0E">
      <w:pPr>
        <w:pStyle w:val="af7"/>
        <w:numPr>
          <w:ilvl w:val="0"/>
          <w:numId w:val="10"/>
        </w:numPr>
        <w:spacing w:line="240" w:lineRule="auto"/>
        <w:ind w:left="0" w:firstLine="709"/>
      </w:pPr>
      <w:r w:rsidRPr="00BA7CE0">
        <w:t>обеспечение студентов доступом к ресурсам по социологической и маркетинговой проблематике, статистической информации;</w:t>
      </w:r>
    </w:p>
    <w:p w:rsidR="00F50B0E" w:rsidRPr="00BA7CE0" w:rsidRDefault="00F50B0E" w:rsidP="00F50B0E">
      <w:pPr>
        <w:pStyle w:val="af7"/>
        <w:numPr>
          <w:ilvl w:val="0"/>
          <w:numId w:val="10"/>
        </w:numPr>
        <w:spacing w:line="240" w:lineRule="auto"/>
        <w:ind w:left="0" w:firstLine="709"/>
      </w:pPr>
      <w:r w:rsidRPr="00BA7CE0">
        <w:t>использование интерактивных обучающих технологий: дискуссии, ролевые игры, круглые столы;</w:t>
      </w:r>
    </w:p>
    <w:p w:rsidR="00F50B0E" w:rsidRPr="00BA7CE0" w:rsidRDefault="00F50B0E" w:rsidP="00F50B0E">
      <w:pPr>
        <w:pStyle w:val="af7"/>
        <w:numPr>
          <w:ilvl w:val="0"/>
          <w:numId w:val="10"/>
        </w:numPr>
        <w:spacing w:line="240" w:lineRule="auto"/>
        <w:ind w:left="0" w:firstLine="709"/>
      </w:pPr>
      <w:r w:rsidRPr="00BA7CE0">
        <w:t>организация видео-конференций, круглых столов, мастер классов с представителями российских и зарубежных компаний, государственных и общественных организаций, исследовательских центров.</w:t>
      </w:r>
    </w:p>
    <w:p w:rsidR="00F50B0E" w:rsidRPr="00BA7CE0" w:rsidRDefault="00F50B0E" w:rsidP="00F50B0E">
      <w:pPr>
        <w:ind w:firstLine="709"/>
        <w:rPr>
          <w:sz w:val="24"/>
          <w:szCs w:val="24"/>
        </w:rPr>
      </w:pPr>
    </w:p>
    <w:p w:rsidR="00F50B0E" w:rsidRPr="00BA7CE0" w:rsidRDefault="00F50B0E" w:rsidP="00F50B0E">
      <w:pPr>
        <w:pStyle w:val="22"/>
        <w:ind w:firstLine="709"/>
        <w:jc w:val="center"/>
        <w:rPr>
          <w:b/>
          <w:szCs w:val="24"/>
        </w:rPr>
      </w:pPr>
      <w:r w:rsidRPr="00BA7CE0">
        <w:rPr>
          <w:b/>
          <w:szCs w:val="24"/>
        </w:rPr>
        <w:t>7. Учебно-методическое обеспечение самостоятельной работы студентов</w:t>
      </w:r>
    </w:p>
    <w:p w:rsidR="00F50B0E" w:rsidRPr="00BA7CE0" w:rsidRDefault="00F50B0E" w:rsidP="00F50B0E">
      <w:pPr>
        <w:ind w:firstLine="709"/>
        <w:jc w:val="center"/>
        <w:rPr>
          <w:b/>
          <w:sz w:val="24"/>
          <w:szCs w:val="24"/>
        </w:rPr>
      </w:pPr>
      <w:r w:rsidRPr="00BA7CE0">
        <w:rPr>
          <w:b/>
          <w:sz w:val="24"/>
          <w:szCs w:val="24"/>
        </w:rPr>
        <w:t>7.1. Планы практических занятий</w:t>
      </w:r>
    </w:p>
    <w:p w:rsidR="00F50B0E" w:rsidRPr="00BA7CE0" w:rsidRDefault="00F50B0E" w:rsidP="00F50B0E">
      <w:pPr>
        <w:pStyle w:val="afffa"/>
        <w:spacing w:after="0"/>
        <w:ind w:firstLine="709"/>
        <w:rPr>
          <w:rFonts w:ascii="Times New Roman" w:hAnsi="Times New Roman"/>
          <w:sz w:val="24"/>
          <w:szCs w:val="24"/>
          <w:lang w:val="ru-RU"/>
        </w:rPr>
      </w:pPr>
      <w:r w:rsidRPr="00BA7CE0">
        <w:rPr>
          <w:rFonts w:ascii="Times New Roman" w:hAnsi="Times New Roman"/>
          <w:sz w:val="24"/>
          <w:szCs w:val="24"/>
          <w:lang w:val="ru-RU"/>
        </w:rPr>
        <w:t>Занятие 1. Тема</w:t>
      </w:r>
      <w:r w:rsidRPr="00BA7CE0">
        <w:rPr>
          <w:rFonts w:ascii="Times New Roman" w:hAnsi="Times New Roman"/>
          <w:b/>
          <w:sz w:val="24"/>
          <w:szCs w:val="24"/>
          <w:lang w:val="ru-RU"/>
        </w:rPr>
        <w:t xml:space="preserve">: </w:t>
      </w:r>
      <w:r w:rsidRPr="00BA7CE0">
        <w:rPr>
          <w:rFonts w:ascii="Times New Roman" w:hAnsi="Times New Roman"/>
          <w:sz w:val="24"/>
          <w:szCs w:val="24"/>
          <w:lang w:val="ru-RU"/>
        </w:rPr>
        <w:t>Социология и социальная психология потребления: объект и предмет научной дисциплины. Социологические предпосылки в экономических моделях потребления.</w:t>
      </w:r>
    </w:p>
    <w:p w:rsidR="00F50B0E" w:rsidRPr="00BA7CE0" w:rsidRDefault="00F50B0E" w:rsidP="00F50B0E">
      <w:pPr>
        <w:pStyle w:val="22"/>
        <w:ind w:firstLine="709"/>
        <w:rPr>
          <w:b/>
          <w:szCs w:val="24"/>
        </w:rPr>
      </w:pPr>
      <w:r w:rsidRPr="00BA7CE0">
        <w:rPr>
          <w:b/>
          <w:szCs w:val="24"/>
        </w:rPr>
        <w:t>Вопросы для подготовки к занятию:</w:t>
      </w:r>
    </w:p>
    <w:p w:rsidR="00F50B0E" w:rsidRPr="00BA7CE0" w:rsidRDefault="00F50B0E" w:rsidP="00F50B0E">
      <w:pPr>
        <w:pStyle w:val="ad"/>
        <w:ind w:firstLine="709"/>
        <w:rPr>
          <w:szCs w:val="24"/>
        </w:rPr>
      </w:pPr>
      <w:r w:rsidRPr="00BA7CE0">
        <w:rPr>
          <w:szCs w:val="24"/>
        </w:rPr>
        <w:t>1.Понятие потребления. Характеристика процесса потребления. Потребление как социологическая категория.</w:t>
      </w:r>
    </w:p>
    <w:p w:rsidR="00F50B0E" w:rsidRPr="00BA7CE0" w:rsidRDefault="00F50B0E" w:rsidP="00F50B0E">
      <w:pPr>
        <w:pStyle w:val="ad"/>
        <w:ind w:firstLine="709"/>
        <w:rPr>
          <w:szCs w:val="24"/>
        </w:rPr>
      </w:pPr>
      <w:r w:rsidRPr="00BA7CE0">
        <w:rPr>
          <w:szCs w:val="24"/>
        </w:rPr>
        <w:lastRenderedPageBreak/>
        <w:t xml:space="preserve">2.Основные теоретико-методологические подходы к анализу потребления: экономический,  социологический, социально-психологический, маркетинговый. </w:t>
      </w:r>
    </w:p>
    <w:p w:rsidR="00F50B0E" w:rsidRPr="00BA7CE0" w:rsidRDefault="00F50B0E" w:rsidP="00F50B0E">
      <w:pPr>
        <w:ind w:firstLine="709"/>
        <w:jc w:val="both"/>
        <w:rPr>
          <w:sz w:val="24"/>
          <w:szCs w:val="24"/>
        </w:rPr>
      </w:pPr>
      <w:r w:rsidRPr="00BA7CE0">
        <w:rPr>
          <w:sz w:val="24"/>
          <w:szCs w:val="24"/>
        </w:rPr>
        <w:t>3.Экономическая модель поведения потребителя: характеристики.  Социологические предпосылки экономических моделей потребления.</w:t>
      </w:r>
    </w:p>
    <w:p w:rsidR="00F50B0E" w:rsidRPr="00BA7CE0" w:rsidRDefault="00F50B0E" w:rsidP="00F50B0E">
      <w:pPr>
        <w:pStyle w:val="ad"/>
        <w:ind w:firstLine="709"/>
        <w:rPr>
          <w:szCs w:val="24"/>
        </w:rPr>
      </w:pPr>
      <w:r w:rsidRPr="00BA7CE0">
        <w:rPr>
          <w:szCs w:val="24"/>
        </w:rPr>
        <w:t>4.Объективные предпосылки формирования социологии и социальной психологии потребления.</w:t>
      </w:r>
    </w:p>
    <w:p w:rsidR="00F50B0E" w:rsidRPr="00BA7CE0" w:rsidRDefault="00F50B0E" w:rsidP="00F50B0E">
      <w:pPr>
        <w:ind w:firstLine="709"/>
        <w:rPr>
          <w:b/>
          <w:sz w:val="24"/>
          <w:szCs w:val="24"/>
        </w:rPr>
      </w:pPr>
      <w:r w:rsidRPr="00BA7CE0">
        <w:rPr>
          <w:b/>
          <w:sz w:val="24"/>
          <w:szCs w:val="24"/>
        </w:rPr>
        <w:t>Вопросы для самостоятельной подготовки:</w:t>
      </w:r>
    </w:p>
    <w:p w:rsidR="00F50B0E" w:rsidRPr="00BA7CE0" w:rsidRDefault="00F50B0E" w:rsidP="00F50B0E">
      <w:pPr>
        <w:ind w:firstLine="709"/>
        <w:jc w:val="both"/>
        <w:rPr>
          <w:sz w:val="24"/>
          <w:szCs w:val="24"/>
        </w:rPr>
      </w:pPr>
      <w:r w:rsidRPr="00BA7CE0">
        <w:rPr>
          <w:sz w:val="24"/>
          <w:szCs w:val="24"/>
        </w:rPr>
        <w:t>1.Студенты должны подобрать примеры использования компаниями  познавательных ограничений потребителя: стереотипов, объединения потерь,  компенсации незначительной части потерь большим доходом, выделение маленьких доходов из больших потерь и т.д. Определить маркетинговые способы их использования.</w:t>
      </w:r>
    </w:p>
    <w:p w:rsidR="00F50B0E" w:rsidRPr="00BA7CE0" w:rsidRDefault="00F50B0E" w:rsidP="00F50B0E">
      <w:pPr>
        <w:ind w:firstLine="709"/>
        <w:jc w:val="both"/>
        <w:rPr>
          <w:sz w:val="24"/>
          <w:szCs w:val="24"/>
        </w:rPr>
      </w:pPr>
      <w:r w:rsidRPr="00BA7CE0">
        <w:rPr>
          <w:sz w:val="24"/>
          <w:szCs w:val="24"/>
        </w:rPr>
        <w:t>2. Основываясь на положения теории Г. Саймона, студенты должны объяснить причину появления стереотипов потребительского поведения. На основе предложенного преподавателем кейса, студенты должны сформировать комплекс мер по преодолению стереотипов поведения целевых потребителей компании.</w:t>
      </w:r>
    </w:p>
    <w:p w:rsidR="00F50B0E" w:rsidRPr="00BA7CE0" w:rsidRDefault="00F50B0E" w:rsidP="00F50B0E">
      <w:pPr>
        <w:pStyle w:val="aa"/>
        <w:ind w:firstLine="709"/>
        <w:rPr>
          <w:sz w:val="24"/>
          <w:szCs w:val="24"/>
        </w:rPr>
      </w:pPr>
      <w:r w:rsidRPr="00BA7CE0">
        <w:rPr>
          <w:sz w:val="24"/>
          <w:szCs w:val="24"/>
        </w:rPr>
        <w:t xml:space="preserve">3. Студентам необходимо проиллюстрировать, описанные Х. Лейбенстайном эффекты присоединения к большинству, эффект сноба и эффект Веблена, примерами из российской практики. </w:t>
      </w:r>
    </w:p>
    <w:p w:rsidR="00F50B0E" w:rsidRPr="00BA7CE0" w:rsidRDefault="00F50B0E" w:rsidP="00F50B0E">
      <w:pPr>
        <w:pStyle w:val="aa"/>
        <w:ind w:firstLine="709"/>
        <w:rPr>
          <w:sz w:val="24"/>
          <w:szCs w:val="24"/>
        </w:rPr>
      </w:pPr>
      <w:r w:rsidRPr="00BA7CE0">
        <w:rPr>
          <w:sz w:val="24"/>
          <w:szCs w:val="24"/>
        </w:rPr>
        <w:t>4. Необходимо проанализировать российскую и зарубежную маркетинговую практику и примести примеры производителей, использующих эффект асимметрии информации; а также примеры оппортунистского поведения потребителей.</w:t>
      </w:r>
    </w:p>
    <w:p w:rsidR="00F50B0E" w:rsidRPr="00BA7CE0" w:rsidRDefault="00F50B0E" w:rsidP="00F50B0E">
      <w:pPr>
        <w:pStyle w:val="aa"/>
        <w:widowControl w:val="0"/>
        <w:suppressAutoHyphens/>
        <w:ind w:firstLine="709"/>
        <w:rPr>
          <w:sz w:val="24"/>
          <w:szCs w:val="24"/>
        </w:rPr>
      </w:pPr>
      <w:r w:rsidRPr="00BA7CE0">
        <w:rPr>
          <w:bCs/>
          <w:sz w:val="24"/>
          <w:szCs w:val="24"/>
        </w:rPr>
        <w:t>5.</w:t>
      </w:r>
      <w:r w:rsidRPr="00BA7CE0">
        <w:rPr>
          <w:b/>
          <w:bCs/>
          <w:sz w:val="24"/>
          <w:szCs w:val="24"/>
        </w:rPr>
        <w:t xml:space="preserve"> </w:t>
      </w:r>
      <w:r w:rsidRPr="00BA7CE0">
        <w:rPr>
          <w:sz w:val="24"/>
          <w:szCs w:val="24"/>
        </w:rPr>
        <w:t>Написать эссе на тему: «Потребление как инновационный процесс»</w:t>
      </w:r>
    </w:p>
    <w:p w:rsidR="00F50B0E" w:rsidRPr="00BA7CE0" w:rsidRDefault="00F50B0E" w:rsidP="00F50B0E">
      <w:pPr>
        <w:pStyle w:val="ad"/>
        <w:ind w:firstLine="709"/>
        <w:rPr>
          <w:szCs w:val="24"/>
        </w:rPr>
      </w:pPr>
      <w:r w:rsidRPr="00BA7CE0">
        <w:rPr>
          <w:szCs w:val="24"/>
        </w:rPr>
        <w:t>6. Написать эссе на тему: «Современные направления социологии потребления»</w:t>
      </w:r>
    </w:p>
    <w:p w:rsidR="00F50B0E" w:rsidRPr="00BA7CE0" w:rsidRDefault="00F50B0E" w:rsidP="00F50B0E">
      <w:pPr>
        <w:pStyle w:val="ad"/>
        <w:ind w:firstLine="709"/>
        <w:rPr>
          <w:szCs w:val="24"/>
        </w:rPr>
      </w:pPr>
      <w:r w:rsidRPr="00BA7CE0">
        <w:rPr>
          <w:szCs w:val="24"/>
        </w:rPr>
        <w:t>7. Написать эссе на тему: «Современные направления социальной психологии потребления».</w:t>
      </w:r>
    </w:p>
    <w:p w:rsidR="00F50B0E" w:rsidRPr="00BA7CE0" w:rsidRDefault="00F50B0E" w:rsidP="00F50B0E">
      <w:pPr>
        <w:pStyle w:val="aa"/>
        <w:ind w:firstLine="709"/>
        <w:rPr>
          <w:b/>
          <w:sz w:val="24"/>
          <w:szCs w:val="24"/>
        </w:rPr>
      </w:pPr>
      <w:r w:rsidRPr="00BA7CE0">
        <w:rPr>
          <w:sz w:val="24"/>
          <w:szCs w:val="24"/>
        </w:rPr>
        <w:t xml:space="preserve">8. Написать эссе по теме: «Потребление как социологическая категория».  </w:t>
      </w:r>
    </w:p>
    <w:p w:rsidR="00F50B0E" w:rsidRPr="00BA7CE0" w:rsidRDefault="00F50B0E" w:rsidP="00F50B0E">
      <w:pPr>
        <w:pStyle w:val="afffa"/>
        <w:spacing w:after="0"/>
        <w:ind w:firstLine="709"/>
        <w:jc w:val="both"/>
        <w:rPr>
          <w:rFonts w:ascii="Times New Roman" w:hAnsi="Times New Roman"/>
          <w:b/>
          <w:sz w:val="24"/>
          <w:szCs w:val="24"/>
          <w:lang w:val="ru-RU"/>
        </w:rPr>
      </w:pPr>
      <w:r w:rsidRPr="00BA7CE0">
        <w:rPr>
          <w:rFonts w:ascii="Times New Roman" w:hAnsi="Times New Roman"/>
          <w:b/>
          <w:sz w:val="24"/>
          <w:szCs w:val="24"/>
          <w:lang w:val="ru-RU"/>
        </w:rPr>
        <w:t>9.Сделать доклад с использованием мультимедийных технологий:</w:t>
      </w:r>
      <w:r w:rsidRPr="00BA7CE0">
        <w:rPr>
          <w:rFonts w:ascii="Times New Roman" w:hAnsi="Times New Roman"/>
          <w:sz w:val="24"/>
          <w:szCs w:val="24"/>
          <w:lang w:val="ru-RU"/>
        </w:rPr>
        <w:t xml:space="preserve"> «</w:t>
      </w:r>
      <w:r w:rsidRPr="00BA7CE0">
        <w:rPr>
          <w:rFonts w:ascii="Times New Roman" w:hAnsi="Times New Roman"/>
          <w:b/>
          <w:sz w:val="24"/>
          <w:szCs w:val="24"/>
          <w:lang w:val="ru-RU"/>
        </w:rPr>
        <w:t>Достоинства и недостатки экономической модели потребления».</w:t>
      </w:r>
    </w:p>
    <w:p w:rsidR="00F50B0E" w:rsidRPr="00BA7CE0" w:rsidRDefault="00F50B0E" w:rsidP="00F50B0E">
      <w:pPr>
        <w:pStyle w:val="afffa"/>
        <w:spacing w:after="0"/>
        <w:ind w:firstLine="709"/>
        <w:jc w:val="both"/>
        <w:rPr>
          <w:rFonts w:ascii="Times New Roman" w:hAnsi="Times New Roman"/>
          <w:b/>
          <w:sz w:val="24"/>
          <w:szCs w:val="24"/>
          <w:lang w:val="ru-RU"/>
        </w:rPr>
      </w:pPr>
      <w:r w:rsidRPr="00BA7CE0">
        <w:rPr>
          <w:rFonts w:ascii="Times New Roman" w:hAnsi="Times New Roman"/>
          <w:b/>
          <w:sz w:val="24"/>
          <w:szCs w:val="24"/>
          <w:lang w:val="ru-RU"/>
        </w:rPr>
        <w:t>10.Сделать доклад с использованием мультимедийных технологий: «Факторы институционализации нового направления в социологии – социологии потребления»</w:t>
      </w:r>
    </w:p>
    <w:p w:rsidR="00F50B0E" w:rsidRPr="00BA7CE0" w:rsidRDefault="00F50B0E" w:rsidP="00F50B0E">
      <w:pPr>
        <w:pStyle w:val="ad"/>
        <w:ind w:firstLine="709"/>
        <w:rPr>
          <w:bCs/>
          <w:szCs w:val="24"/>
        </w:rPr>
      </w:pPr>
      <w:r w:rsidRPr="00BA7CE0">
        <w:rPr>
          <w:b/>
          <w:bCs/>
          <w:szCs w:val="24"/>
        </w:rPr>
        <w:t xml:space="preserve">Литература основная: </w:t>
      </w:r>
      <w:r w:rsidRPr="00BA7CE0">
        <w:rPr>
          <w:bCs/>
          <w:szCs w:val="24"/>
        </w:rPr>
        <w:t>№№ 2, 4, 5 ,8, 9из списка «Основная литература»</w:t>
      </w:r>
    </w:p>
    <w:p w:rsidR="00F50B0E" w:rsidRPr="00BA7CE0" w:rsidRDefault="00F50B0E" w:rsidP="00F50B0E">
      <w:pPr>
        <w:pStyle w:val="ad"/>
        <w:ind w:firstLine="709"/>
        <w:rPr>
          <w:bCs/>
          <w:szCs w:val="24"/>
        </w:rPr>
      </w:pPr>
      <w:r w:rsidRPr="00BA7CE0">
        <w:rPr>
          <w:b/>
          <w:bCs/>
          <w:szCs w:val="24"/>
        </w:rPr>
        <w:t>Литература дополнительная</w:t>
      </w:r>
      <w:r w:rsidRPr="00BA7CE0">
        <w:rPr>
          <w:bCs/>
          <w:szCs w:val="24"/>
        </w:rPr>
        <w:t>: №№ 1,2, 6, 8, 9, 10, 14 из списка «Дополнительная литература»</w:t>
      </w:r>
    </w:p>
    <w:p w:rsidR="00F50B0E" w:rsidRPr="00BA7CE0" w:rsidRDefault="00F50B0E" w:rsidP="00F50B0E">
      <w:pPr>
        <w:pStyle w:val="aa"/>
        <w:ind w:firstLine="709"/>
        <w:jc w:val="center"/>
        <w:rPr>
          <w:b/>
          <w:sz w:val="24"/>
          <w:szCs w:val="24"/>
        </w:rPr>
      </w:pPr>
      <w:r w:rsidRPr="00BA7CE0">
        <w:rPr>
          <w:b/>
          <w:sz w:val="24"/>
          <w:szCs w:val="24"/>
        </w:rPr>
        <w:t>Занятие 2.</w:t>
      </w:r>
      <w:r w:rsidRPr="00BA7CE0">
        <w:rPr>
          <w:sz w:val="24"/>
          <w:szCs w:val="24"/>
        </w:rPr>
        <w:t xml:space="preserve"> </w:t>
      </w:r>
      <w:r w:rsidRPr="00BA7CE0">
        <w:rPr>
          <w:b/>
          <w:sz w:val="24"/>
          <w:szCs w:val="24"/>
        </w:rPr>
        <w:t>Тема</w:t>
      </w:r>
      <w:r w:rsidRPr="00BA7CE0">
        <w:rPr>
          <w:sz w:val="24"/>
          <w:szCs w:val="24"/>
        </w:rPr>
        <w:t xml:space="preserve">. </w:t>
      </w:r>
      <w:r w:rsidRPr="00BA7CE0">
        <w:rPr>
          <w:b/>
          <w:sz w:val="24"/>
          <w:szCs w:val="24"/>
        </w:rPr>
        <w:t>Концепция стиля жизни в социологии потребления.</w:t>
      </w:r>
    </w:p>
    <w:p w:rsidR="00F50B0E" w:rsidRPr="00BA7CE0" w:rsidRDefault="00F50B0E" w:rsidP="00F50B0E">
      <w:pPr>
        <w:pStyle w:val="22"/>
        <w:ind w:firstLine="709"/>
        <w:rPr>
          <w:b/>
          <w:szCs w:val="24"/>
        </w:rPr>
      </w:pPr>
      <w:r w:rsidRPr="00BA7CE0">
        <w:rPr>
          <w:b/>
          <w:szCs w:val="24"/>
        </w:rPr>
        <w:t>Вопросы для подготовки к занятию:</w:t>
      </w:r>
    </w:p>
    <w:p w:rsidR="00F50B0E" w:rsidRPr="00BA7CE0" w:rsidRDefault="00F50B0E" w:rsidP="00F50B0E">
      <w:pPr>
        <w:ind w:firstLine="709"/>
        <w:jc w:val="both"/>
        <w:rPr>
          <w:sz w:val="24"/>
          <w:szCs w:val="24"/>
        </w:rPr>
      </w:pPr>
      <w:r w:rsidRPr="00BA7CE0">
        <w:rPr>
          <w:sz w:val="24"/>
          <w:szCs w:val="24"/>
        </w:rPr>
        <w:t>1. Ценности и жизненный стиль потребителя.  Образ жизни и стиль жизни.</w:t>
      </w:r>
    </w:p>
    <w:p w:rsidR="00F50B0E" w:rsidRPr="00BA7CE0" w:rsidRDefault="00F50B0E" w:rsidP="00F50B0E">
      <w:pPr>
        <w:ind w:firstLine="709"/>
        <w:jc w:val="both"/>
        <w:rPr>
          <w:sz w:val="24"/>
          <w:szCs w:val="24"/>
        </w:rPr>
      </w:pPr>
      <w:r w:rsidRPr="00BA7CE0">
        <w:rPr>
          <w:sz w:val="24"/>
          <w:szCs w:val="24"/>
        </w:rPr>
        <w:t xml:space="preserve">2.Концепция стиля жизни: основные теоретические подходы. Типология стилей жизни. </w:t>
      </w:r>
    </w:p>
    <w:p w:rsidR="00F50B0E" w:rsidRPr="00BA7CE0" w:rsidRDefault="00F50B0E" w:rsidP="00F50B0E">
      <w:pPr>
        <w:ind w:firstLine="709"/>
        <w:jc w:val="both"/>
        <w:rPr>
          <w:sz w:val="24"/>
          <w:szCs w:val="24"/>
        </w:rPr>
      </w:pPr>
      <w:r w:rsidRPr="00BA7CE0">
        <w:rPr>
          <w:sz w:val="24"/>
          <w:szCs w:val="24"/>
        </w:rPr>
        <w:t>3.Методики выявления типажей потребителей в современном обществе (</w:t>
      </w:r>
      <w:r w:rsidRPr="00BA7CE0">
        <w:rPr>
          <w:sz w:val="24"/>
          <w:szCs w:val="24"/>
          <w:lang w:val="en-US"/>
        </w:rPr>
        <w:t>VALS</w:t>
      </w:r>
      <w:r w:rsidRPr="00BA7CE0">
        <w:rPr>
          <w:sz w:val="24"/>
          <w:szCs w:val="24"/>
        </w:rPr>
        <w:t xml:space="preserve"> –1, 2, </w:t>
      </w:r>
      <w:r w:rsidRPr="00BA7CE0">
        <w:rPr>
          <w:sz w:val="24"/>
          <w:szCs w:val="24"/>
          <w:lang w:val="en-US"/>
        </w:rPr>
        <w:t>LOV</w:t>
      </w:r>
      <w:r w:rsidRPr="00BA7CE0">
        <w:rPr>
          <w:sz w:val="24"/>
          <w:szCs w:val="24"/>
        </w:rPr>
        <w:t xml:space="preserve">, </w:t>
      </w:r>
      <w:r w:rsidRPr="00BA7CE0">
        <w:rPr>
          <w:sz w:val="24"/>
          <w:szCs w:val="24"/>
          <w:lang w:val="en-US"/>
        </w:rPr>
        <w:t>TGI</w:t>
      </w:r>
      <w:r w:rsidRPr="00BA7CE0">
        <w:rPr>
          <w:sz w:val="24"/>
          <w:szCs w:val="24"/>
        </w:rPr>
        <w:t xml:space="preserve">, </w:t>
      </w:r>
      <w:r w:rsidRPr="00BA7CE0">
        <w:rPr>
          <w:sz w:val="24"/>
          <w:szCs w:val="24"/>
          <w:lang w:val="en-US"/>
        </w:rPr>
        <w:t>R</w:t>
      </w:r>
      <w:r w:rsidRPr="00BA7CE0">
        <w:rPr>
          <w:sz w:val="24"/>
          <w:szCs w:val="24"/>
        </w:rPr>
        <w:t>-</w:t>
      </w:r>
      <w:r w:rsidRPr="00BA7CE0">
        <w:rPr>
          <w:sz w:val="24"/>
          <w:szCs w:val="24"/>
          <w:lang w:val="en-US"/>
        </w:rPr>
        <w:t>TGI</w:t>
      </w:r>
      <w:r w:rsidRPr="00BA7CE0">
        <w:rPr>
          <w:sz w:val="24"/>
          <w:szCs w:val="24"/>
        </w:rPr>
        <w:t xml:space="preserve">, геостили) и особенности использования данных методик в России. </w:t>
      </w:r>
    </w:p>
    <w:p w:rsidR="00F50B0E" w:rsidRPr="00BA7CE0" w:rsidRDefault="00F50B0E" w:rsidP="00F50B0E">
      <w:pPr>
        <w:ind w:firstLine="709"/>
        <w:jc w:val="both"/>
        <w:rPr>
          <w:sz w:val="24"/>
          <w:szCs w:val="24"/>
        </w:rPr>
      </w:pPr>
      <w:r w:rsidRPr="00BA7CE0">
        <w:rPr>
          <w:sz w:val="24"/>
          <w:szCs w:val="24"/>
        </w:rPr>
        <w:t xml:space="preserve">4.Глобальные стили жизни. </w:t>
      </w:r>
    </w:p>
    <w:p w:rsidR="00F50B0E" w:rsidRPr="00BA7CE0" w:rsidRDefault="00F50B0E" w:rsidP="00F50B0E">
      <w:pPr>
        <w:ind w:firstLine="709"/>
        <w:rPr>
          <w:b/>
          <w:sz w:val="24"/>
          <w:szCs w:val="24"/>
        </w:rPr>
      </w:pPr>
      <w:r w:rsidRPr="00BA7CE0">
        <w:rPr>
          <w:b/>
          <w:sz w:val="24"/>
          <w:szCs w:val="24"/>
        </w:rPr>
        <w:t>Вопросы для самостоятельной подготовки:</w:t>
      </w:r>
    </w:p>
    <w:p w:rsidR="00F50B0E" w:rsidRPr="00BA7CE0" w:rsidRDefault="00F50B0E" w:rsidP="00F50B0E">
      <w:pPr>
        <w:ind w:firstLine="709"/>
        <w:jc w:val="both"/>
        <w:rPr>
          <w:sz w:val="24"/>
          <w:szCs w:val="24"/>
        </w:rPr>
      </w:pPr>
      <w:r w:rsidRPr="00BA7CE0">
        <w:rPr>
          <w:sz w:val="24"/>
          <w:szCs w:val="24"/>
        </w:rPr>
        <w:t xml:space="preserve">1.Опираясь на результаты разбиения российских потребителей по методики </w:t>
      </w:r>
      <w:r w:rsidRPr="00BA7CE0">
        <w:rPr>
          <w:sz w:val="24"/>
          <w:szCs w:val="24"/>
          <w:lang w:val="en-US"/>
        </w:rPr>
        <w:t>R</w:t>
      </w:r>
      <w:r w:rsidRPr="00BA7CE0">
        <w:rPr>
          <w:sz w:val="24"/>
          <w:szCs w:val="24"/>
        </w:rPr>
        <w:t>-</w:t>
      </w:r>
      <w:r w:rsidRPr="00BA7CE0">
        <w:rPr>
          <w:sz w:val="24"/>
          <w:szCs w:val="24"/>
          <w:lang w:val="en-US"/>
        </w:rPr>
        <w:t>TGI</w:t>
      </w:r>
      <w:r w:rsidRPr="00BA7CE0">
        <w:rPr>
          <w:sz w:val="24"/>
          <w:szCs w:val="24"/>
        </w:rPr>
        <w:t xml:space="preserve">, необходимо описать требования к  услугам компании сотовой связи, которые будут предъявлять представители разных стилей жизни. </w:t>
      </w:r>
    </w:p>
    <w:p w:rsidR="00F50B0E" w:rsidRPr="00BA7CE0" w:rsidRDefault="00F50B0E" w:rsidP="00F50B0E">
      <w:pPr>
        <w:ind w:firstLine="709"/>
        <w:jc w:val="both"/>
        <w:rPr>
          <w:sz w:val="24"/>
          <w:szCs w:val="24"/>
        </w:rPr>
      </w:pPr>
      <w:r w:rsidRPr="00BA7CE0">
        <w:rPr>
          <w:sz w:val="24"/>
          <w:szCs w:val="24"/>
        </w:rPr>
        <w:t xml:space="preserve">2.Опираясь на методику реестра ценностей Рокича или методику потребительских ценности Шета, Ньюмана, Гросса необходимо проанализировать воспринимаемую полезность услуги (блага).  </w:t>
      </w:r>
    </w:p>
    <w:p w:rsidR="00F50B0E" w:rsidRPr="00BA7CE0" w:rsidRDefault="00F50B0E" w:rsidP="00F50B0E">
      <w:pPr>
        <w:pStyle w:val="ad"/>
        <w:ind w:firstLine="709"/>
        <w:rPr>
          <w:szCs w:val="24"/>
        </w:rPr>
      </w:pPr>
      <w:r w:rsidRPr="00BA7CE0">
        <w:rPr>
          <w:szCs w:val="24"/>
        </w:rPr>
        <w:t>3.Написать эссе по теме: «Дифференциация стилей жизни россиян».</w:t>
      </w:r>
    </w:p>
    <w:p w:rsidR="00F50B0E" w:rsidRPr="00BA7CE0" w:rsidRDefault="00F50B0E" w:rsidP="00F50B0E">
      <w:pPr>
        <w:pStyle w:val="ad"/>
        <w:ind w:firstLine="709"/>
        <w:rPr>
          <w:szCs w:val="24"/>
        </w:rPr>
      </w:pPr>
      <w:r w:rsidRPr="00BA7CE0">
        <w:rPr>
          <w:szCs w:val="24"/>
        </w:rPr>
        <w:t>4.Написать эссе по теме: «Концепция стиля жизни П. Бурдье».</w:t>
      </w:r>
    </w:p>
    <w:p w:rsidR="00F50B0E" w:rsidRPr="00BA7CE0" w:rsidRDefault="00F50B0E" w:rsidP="00F50B0E">
      <w:pPr>
        <w:pStyle w:val="ad"/>
        <w:ind w:firstLine="709"/>
        <w:rPr>
          <w:szCs w:val="24"/>
        </w:rPr>
      </w:pPr>
      <w:r w:rsidRPr="00BA7CE0">
        <w:rPr>
          <w:szCs w:val="24"/>
        </w:rPr>
        <w:t>5.Написать эссе по теме: «Направление исследования глобальных стилей жизни».</w:t>
      </w:r>
    </w:p>
    <w:p w:rsidR="00F50B0E" w:rsidRPr="00BA7CE0" w:rsidRDefault="00F50B0E" w:rsidP="00F50B0E">
      <w:pPr>
        <w:pStyle w:val="ad"/>
        <w:ind w:firstLine="709"/>
        <w:rPr>
          <w:szCs w:val="24"/>
        </w:rPr>
      </w:pPr>
      <w:r w:rsidRPr="00BA7CE0">
        <w:rPr>
          <w:szCs w:val="24"/>
        </w:rPr>
        <w:lastRenderedPageBreak/>
        <w:t>6.Написать эссе по теме: «Влияние  жизненного стиля на покупательское поведение».</w:t>
      </w:r>
    </w:p>
    <w:p w:rsidR="00F50B0E" w:rsidRPr="00BA7CE0" w:rsidRDefault="00F50B0E" w:rsidP="00F50B0E">
      <w:pPr>
        <w:pStyle w:val="aa"/>
        <w:ind w:firstLine="709"/>
        <w:rPr>
          <w:sz w:val="24"/>
          <w:szCs w:val="24"/>
        </w:rPr>
      </w:pPr>
      <w:r w:rsidRPr="00BA7CE0">
        <w:rPr>
          <w:sz w:val="24"/>
          <w:szCs w:val="24"/>
        </w:rPr>
        <w:t>7.Написать эссе по теме: «Основные подходы к исследованию личности в социологии потребления».</w:t>
      </w:r>
    </w:p>
    <w:p w:rsidR="00F50B0E" w:rsidRPr="00BA7CE0" w:rsidRDefault="00F50B0E" w:rsidP="00F50B0E">
      <w:pPr>
        <w:pStyle w:val="ad"/>
        <w:ind w:firstLine="709"/>
        <w:rPr>
          <w:szCs w:val="24"/>
        </w:rPr>
      </w:pPr>
      <w:r w:rsidRPr="00BA7CE0">
        <w:rPr>
          <w:szCs w:val="24"/>
        </w:rPr>
        <w:t>8.Сделать доклад с использованием мультимедийных технологий: «Качественные методы выявления стилей жизни»</w:t>
      </w:r>
    </w:p>
    <w:p w:rsidR="00F50B0E" w:rsidRPr="00BA7CE0" w:rsidRDefault="00F50B0E" w:rsidP="00F50B0E">
      <w:pPr>
        <w:pStyle w:val="ad"/>
        <w:ind w:firstLine="709"/>
        <w:rPr>
          <w:szCs w:val="24"/>
        </w:rPr>
      </w:pPr>
      <w:r w:rsidRPr="00BA7CE0">
        <w:rPr>
          <w:szCs w:val="24"/>
        </w:rPr>
        <w:t>9.Сделать доклад с использованием мультимедийных технологий: «Применение методов психографического шкалирования в выявлении стилей жизни потребителей»</w:t>
      </w:r>
    </w:p>
    <w:p w:rsidR="00F50B0E" w:rsidRPr="00BA7CE0" w:rsidRDefault="00F50B0E" w:rsidP="00F50B0E">
      <w:pPr>
        <w:pStyle w:val="ad"/>
        <w:ind w:firstLine="709"/>
        <w:rPr>
          <w:szCs w:val="24"/>
        </w:rPr>
      </w:pPr>
      <w:r w:rsidRPr="00BA7CE0">
        <w:rPr>
          <w:b/>
          <w:szCs w:val="24"/>
        </w:rPr>
        <w:t>Литература основная:</w:t>
      </w:r>
      <w:r w:rsidRPr="00BA7CE0">
        <w:rPr>
          <w:szCs w:val="24"/>
        </w:rPr>
        <w:t xml:space="preserve"> №№1, 2, 6, 7, 9, 10 из списка «Основная литература».</w:t>
      </w:r>
    </w:p>
    <w:p w:rsidR="00F50B0E" w:rsidRPr="00BA7CE0" w:rsidRDefault="00F50B0E" w:rsidP="00F50B0E">
      <w:pPr>
        <w:pStyle w:val="ad"/>
        <w:ind w:firstLine="709"/>
        <w:rPr>
          <w:bCs/>
          <w:szCs w:val="24"/>
        </w:rPr>
      </w:pPr>
      <w:r w:rsidRPr="00BA7CE0">
        <w:rPr>
          <w:b/>
          <w:szCs w:val="24"/>
        </w:rPr>
        <w:t>Литература дополнительная:</w:t>
      </w:r>
      <w:r w:rsidRPr="00BA7CE0">
        <w:rPr>
          <w:szCs w:val="24"/>
        </w:rPr>
        <w:t xml:space="preserve"> №№ 5, 12, 19 из списка «Дополнительная литература».</w:t>
      </w:r>
    </w:p>
    <w:p w:rsidR="00F50B0E" w:rsidRPr="00BA7CE0" w:rsidRDefault="00F50B0E" w:rsidP="00F50B0E">
      <w:pPr>
        <w:pStyle w:val="aa"/>
        <w:ind w:firstLine="709"/>
        <w:jc w:val="center"/>
        <w:rPr>
          <w:b/>
          <w:sz w:val="24"/>
          <w:szCs w:val="24"/>
        </w:rPr>
      </w:pPr>
      <w:r w:rsidRPr="00BA7CE0">
        <w:rPr>
          <w:b/>
          <w:sz w:val="24"/>
          <w:szCs w:val="24"/>
        </w:rPr>
        <w:t xml:space="preserve">Занятие 3. Тема. Особенности влияния референтных групп на поведение потребителя. Семья как ведущая референтная группа в потреблении. </w:t>
      </w:r>
    </w:p>
    <w:p w:rsidR="00F50B0E" w:rsidRPr="00BA7CE0" w:rsidRDefault="00F50B0E" w:rsidP="00F50B0E">
      <w:pPr>
        <w:pStyle w:val="22"/>
        <w:ind w:firstLine="709"/>
        <w:rPr>
          <w:b/>
          <w:szCs w:val="24"/>
        </w:rPr>
      </w:pPr>
      <w:r w:rsidRPr="00BA7CE0">
        <w:rPr>
          <w:b/>
          <w:szCs w:val="24"/>
        </w:rPr>
        <w:t>Вопросы для подготовки к занятию:</w:t>
      </w:r>
    </w:p>
    <w:p w:rsidR="00F50B0E" w:rsidRPr="00BA7CE0" w:rsidRDefault="00F50B0E" w:rsidP="00F50B0E">
      <w:pPr>
        <w:pStyle w:val="aa"/>
        <w:ind w:firstLine="709"/>
        <w:rPr>
          <w:sz w:val="24"/>
          <w:szCs w:val="24"/>
        </w:rPr>
      </w:pPr>
      <w:r w:rsidRPr="00BA7CE0">
        <w:rPr>
          <w:sz w:val="24"/>
          <w:szCs w:val="24"/>
        </w:rPr>
        <w:t xml:space="preserve">1.Референтные группы: определения, типы и формы влияния. </w:t>
      </w:r>
    </w:p>
    <w:p w:rsidR="00F50B0E" w:rsidRPr="00BA7CE0" w:rsidRDefault="00F50B0E" w:rsidP="00F50B0E">
      <w:pPr>
        <w:pStyle w:val="aa"/>
        <w:ind w:firstLine="709"/>
        <w:rPr>
          <w:sz w:val="24"/>
          <w:szCs w:val="24"/>
        </w:rPr>
      </w:pPr>
      <w:r w:rsidRPr="00BA7CE0">
        <w:rPr>
          <w:sz w:val="24"/>
          <w:szCs w:val="24"/>
        </w:rPr>
        <w:t>2. Методы их исследования: социометрический, экспертный, самооценки, цифровой след, профессиональная деятельность.  Социальные сети как инструмент выявления и использования референтных лиц.</w:t>
      </w:r>
    </w:p>
    <w:p w:rsidR="00F50B0E" w:rsidRPr="00BA7CE0" w:rsidRDefault="00F50B0E" w:rsidP="00F50B0E">
      <w:pPr>
        <w:pStyle w:val="aa"/>
        <w:ind w:firstLine="709"/>
        <w:rPr>
          <w:sz w:val="24"/>
          <w:szCs w:val="24"/>
        </w:rPr>
      </w:pPr>
      <w:r w:rsidRPr="00BA7CE0">
        <w:rPr>
          <w:sz w:val="24"/>
          <w:szCs w:val="24"/>
        </w:rPr>
        <w:t xml:space="preserve">3.Технологии создания референтных лиц. </w:t>
      </w:r>
    </w:p>
    <w:p w:rsidR="00F50B0E" w:rsidRPr="00BA7CE0" w:rsidRDefault="00F50B0E" w:rsidP="00F50B0E">
      <w:pPr>
        <w:pStyle w:val="aa"/>
        <w:ind w:firstLine="709"/>
        <w:rPr>
          <w:sz w:val="24"/>
          <w:szCs w:val="24"/>
        </w:rPr>
      </w:pPr>
      <w:r w:rsidRPr="00BA7CE0">
        <w:rPr>
          <w:sz w:val="24"/>
          <w:szCs w:val="24"/>
        </w:rPr>
        <w:t>4. Особенности исследования семьи и ее влияния на потребительское поведения членов.</w:t>
      </w:r>
    </w:p>
    <w:p w:rsidR="00F50B0E" w:rsidRPr="00BA7CE0" w:rsidRDefault="00F50B0E" w:rsidP="00F50B0E">
      <w:pPr>
        <w:pStyle w:val="aa"/>
        <w:ind w:firstLine="709"/>
        <w:rPr>
          <w:sz w:val="24"/>
          <w:szCs w:val="24"/>
        </w:rPr>
      </w:pPr>
      <w:r w:rsidRPr="00BA7CE0">
        <w:rPr>
          <w:sz w:val="24"/>
          <w:szCs w:val="24"/>
        </w:rPr>
        <w:t>5.Потребительская социализация: понятие, виды, этапы,  методы, инструменты воздействия, актуальные направления исследования.</w:t>
      </w:r>
    </w:p>
    <w:p w:rsidR="00F50B0E" w:rsidRPr="00BA7CE0" w:rsidRDefault="00F50B0E" w:rsidP="00F50B0E">
      <w:pPr>
        <w:ind w:firstLine="709"/>
        <w:rPr>
          <w:b/>
          <w:sz w:val="24"/>
          <w:szCs w:val="24"/>
        </w:rPr>
      </w:pPr>
      <w:r w:rsidRPr="00BA7CE0">
        <w:rPr>
          <w:b/>
          <w:sz w:val="24"/>
          <w:szCs w:val="24"/>
        </w:rPr>
        <w:t>Вопросы для самостоятельной подготовки:</w:t>
      </w:r>
    </w:p>
    <w:p w:rsidR="00F50B0E" w:rsidRPr="00BA7CE0" w:rsidRDefault="00F50B0E" w:rsidP="00F50B0E">
      <w:pPr>
        <w:ind w:firstLine="709"/>
        <w:jc w:val="both"/>
        <w:rPr>
          <w:sz w:val="24"/>
          <w:szCs w:val="24"/>
        </w:rPr>
      </w:pPr>
      <w:r w:rsidRPr="00BA7CE0">
        <w:rPr>
          <w:sz w:val="24"/>
          <w:szCs w:val="24"/>
        </w:rPr>
        <w:t xml:space="preserve">1. Студентам необходимо подобрать примеры товаров/ услуг, которые можно в современных условиях перепозиционировать в связи с изменением роли детей/ бабушек/дедушек в потреблении семьи.  </w:t>
      </w:r>
    </w:p>
    <w:p w:rsidR="00F50B0E" w:rsidRPr="00BA7CE0" w:rsidRDefault="00F50B0E" w:rsidP="00F50B0E">
      <w:pPr>
        <w:ind w:firstLine="709"/>
        <w:jc w:val="both"/>
        <w:rPr>
          <w:sz w:val="24"/>
          <w:szCs w:val="24"/>
        </w:rPr>
      </w:pPr>
      <w:r w:rsidRPr="00BA7CE0">
        <w:rPr>
          <w:sz w:val="24"/>
          <w:szCs w:val="24"/>
        </w:rPr>
        <w:t>2.</w:t>
      </w:r>
      <w:r w:rsidRPr="00BA7CE0">
        <w:rPr>
          <w:b/>
          <w:sz w:val="24"/>
          <w:szCs w:val="24"/>
        </w:rPr>
        <w:t xml:space="preserve"> </w:t>
      </w:r>
      <w:r w:rsidRPr="00BA7CE0">
        <w:rPr>
          <w:sz w:val="24"/>
          <w:szCs w:val="24"/>
        </w:rPr>
        <w:t>Студентам необходимо</w:t>
      </w:r>
      <w:r w:rsidRPr="00BA7CE0">
        <w:rPr>
          <w:b/>
          <w:sz w:val="24"/>
          <w:szCs w:val="24"/>
        </w:rPr>
        <w:t xml:space="preserve"> </w:t>
      </w:r>
      <w:r w:rsidRPr="00BA7CE0">
        <w:rPr>
          <w:sz w:val="24"/>
          <w:szCs w:val="24"/>
        </w:rPr>
        <w:t>разработать вариант позиционирования и продвижения продукта (товара/услуги) для метросексуалов.</w:t>
      </w:r>
    </w:p>
    <w:p w:rsidR="00F50B0E" w:rsidRPr="00BA7CE0" w:rsidRDefault="00F50B0E" w:rsidP="00F50B0E">
      <w:pPr>
        <w:ind w:firstLine="709"/>
        <w:jc w:val="both"/>
        <w:rPr>
          <w:sz w:val="24"/>
          <w:szCs w:val="24"/>
        </w:rPr>
      </w:pPr>
      <w:r w:rsidRPr="00BA7CE0">
        <w:rPr>
          <w:sz w:val="24"/>
          <w:szCs w:val="24"/>
        </w:rPr>
        <w:t>3. Необходимо проанализировать потребительское поведение семьи и привести примеры товаров/услуг, когда члены семьи выполняют экспрессивную и инструментальную функцию.</w:t>
      </w:r>
    </w:p>
    <w:p w:rsidR="00F50B0E" w:rsidRPr="00BA7CE0" w:rsidRDefault="00F50B0E" w:rsidP="00F50B0E">
      <w:pPr>
        <w:pStyle w:val="aa"/>
        <w:widowControl w:val="0"/>
        <w:suppressAutoHyphens/>
        <w:ind w:firstLine="709"/>
        <w:rPr>
          <w:sz w:val="24"/>
          <w:szCs w:val="24"/>
        </w:rPr>
      </w:pPr>
      <w:r w:rsidRPr="00BA7CE0">
        <w:rPr>
          <w:sz w:val="24"/>
          <w:szCs w:val="24"/>
        </w:rPr>
        <w:t>4.Написать эссе по теме: «Практика применения социометрии при выявлении «лидеров мнений».</w:t>
      </w:r>
    </w:p>
    <w:p w:rsidR="00F50B0E" w:rsidRPr="00BA7CE0" w:rsidRDefault="00F50B0E" w:rsidP="00F50B0E">
      <w:pPr>
        <w:ind w:firstLine="709"/>
        <w:jc w:val="both"/>
        <w:rPr>
          <w:sz w:val="24"/>
          <w:szCs w:val="24"/>
        </w:rPr>
      </w:pPr>
      <w:r w:rsidRPr="00BA7CE0">
        <w:rPr>
          <w:sz w:val="24"/>
          <w:szCs w:val="24"/>
        </w:rPr>
        <w:t>5. Написать эссе по теме: «Особенности потребительской ресоциализации в современных условиях».</w:t>
      </w:r>
    </w:p>
    <w:p w:rsidR="00F50B0E" w:rsidRPr="00BA7CE0" w:rsidRDefault="00F50B0E" w:rsidP="00F50B0E">
      <w:pPr>
        <w:ind w:firstLine="709"/>
        <w:jc w:val="both"/>
        <w:rPr>
          <w:sz w:val="24"/>
          <w:szCs w:val="24"/>
        </w:rPr>
      </w:pPr>
      <w:r w:rsidRPr="00BA7CE0">
        <w:rPr>
          <w:sz w:val="24"/>
          <w:szCs w:val="24"/>
        </w:rPr>
        <w:t>6. Написать эссе по теме: «Специфика потребительского поведения российских семей».</w:t>
      </w:r>
    </w:p>
    <w:p w:rsidR="00F50B0E" w:rsidRPr="00BA7CE0" w:rsidRDefault="00F50B0E" w:rsidP="00F50B0E">
      <w:pPr>
        <w:ind w:firstLine="709"/>
        <w:jc w:val="both"/>
        <w:rPr>
          <w:sz w:val="24"/>
          <w:szCs w:val="24"/>
        </w:rPr>
      </w:pPr>
      <w:r w:rsidRPr="00BA7CE0">
        <w:rPr>
          <w:sz w:val="24"/>
          <w:szCs w:val="24"/>
        </w:rPr>
        <w:t>7. Написать эссе по теме: «Инструменты потребительской социализации детей».</w:t>
      </w:r>
    </w:p>
    <w:p w:rsidR="00F50B0E" w:rsidRPr="00BA7CE0" w:rsidRDefault="00F50B0E" w:rsidP="00F50B0E">
      <w:pPr>
        <w:pStyle w:val="ad"/>
        <w:ind w:firstLine="709"/>
        <w:rPr>
          <w:b/>
          <w:szCs w:val="24"/>
        </w:rPr>
      </w:pPr>
      <w:r w:rsidRPr="00BA7CE0">
        <w:rPr>
          <w:b/>
          <w:szCs w:val="24"/>
        </w:rPr>
        <w:t>Самостоятельная работа студентов под контролем преподавателя № 1.</w:t>
      </w:r>
    </w:p>
    <w:p w:rsidR="00F50B0E" w:rsidRPr="00BA7CE0" w:rsidRDefault="00F50B0E" w:rsidP="00F50B0E">
      <w:pPr>
        <w:ind w:firstLine="709"/>
        <w:jc w:val="both"/>
        <w:rPr>
          <w:sz w:val="24"/>
          <w:szCs w:val="24"/>
        </w:rPr>
      </w:pPr>
      <w:r w:rsidRPr="00BA7CE0">
        <w:rPr>
          <w:sz w:val="24"/>
          <w:szCs w:val="24"/>
        </w:rPr>
        <w:t>Студенты знакомятся с методикой цифрового следа. Преподавателем предлагается кейс, в котором излагаются особенности потребления конкретного товара/услуги, целевой аудитории. На основе данной методики выявления референтных лиц, студентам предлагается составить список информационных ресурсов (блогов, чатов, соц. сетей и т.д.), установить частоту пользования данных ресурсов  и определить референтных лиц для представленной в кейсе компании.</w:t>
      </w:r>
    </w:p>
    <w:p w:rsidR="00F50B0E" w:rsidRPr="00BA7CE0" w:rsidRDefault="00F50B0E" w:rsidP="00F50B0E">
      <w:pPr>
        <w:pStyle w:val="ad"/>
        <w:ind w:firstLine="709"/>
        <w:rPr>
          <w:szCs w:val="24"/>
        </w:rPr>
      </w:pPr>
      <w:r w:rsidRPr="00BA7CE0">
        <w:rPr>
          <w:b/>
          <w:szCs w:val="24"/>
        </w:rPr>
        <w:t>Литература основная:</w:t>
      </w:r>
      <w:r w:rsidRPr="00BA7CE0">
        <w:rPr>
          <w:szCs w:val="24"/>
        </w:rPr>
        <w:t xml:space="preserve"> №№1, 2, 4, 6 из списка «Основная литература».</w:t>
      </w:r>
    </w:p>
    <w:p w:rsidR="00F50B0E" w:rsidRPr="00BA7CE0" w:rsidRDefault="00F50B0E" w:rsidP="00F50B0E">
      <w:pPr>
        <w:pStyle w:val="aa"/>
        <w:ind w:firstLine="709"/>
        <w:rPr>
          <w:b/>
          <w:sz w:val="24"/>
          <w:szCs w:val="24"/>
        </w:rPr>
      </w:pPr>
      <w:r w:rsidRPr="00BA7CE0">
        <w:rPr>
          <w:b/>
          <w:sz w:val="24"/>
          <w:szCs w:val="24"/>
        </w:rPr>
        <w:t>Литература дополнительная:</w:t>
      </w:r>
      <w:r w:rsidRPr="00BA7CE0">
        <w:rPr>
          <w:sz w:val="24"/>
          <w:szCs w:val="24"/>
        </w:rPr>
        <w:t xml:space="preserve"> №№ 19, 21, 22из списка «Дополнительная литература».</w:t>
      </w:r>
    </w:p>
    <w:p w:rsidR="00F50B0E" w:rsidRPr="00BA7CE0" w:rsidRDefault="00F50B0E" w:rsidP="00F50B0E">
      <w:pPr>
        <w:pStyle w:val="aa"/>
        <w:ind w:firstLine="709"/>
        <w:rPr>
          <w:b/>
          <w:sz w:val="24"/>
          <w:szCs w:val="24"/>
        </w:rPr>
      </w:pPr>
      <w:r w:rsidRPr="00BA7CE0">
        <w:rPr>
          <w:b/>
          <w:sz w:val="24"/>
          <w:szCs w:val="24"/>
        </w:rPr>
        <w:t>Занятие 4. Тема. Социальная стратификация и принятие потребительских решений</w:t>
      </w:r>
    </w:p>
    <w:p w:rsidR="00F50B0E" w:rsidRPr="00BA7CE0" w:rsidRDefault="00F50B0E" w:rsidP="00F50B0E">
      <w:pPr>
        <w:pStyle w:val="22"/>
        <w:ind w:firstLine="709"/>
        <w:rPr>
          <w:b/>
          <w:szCs w:val="24"/>
        </w:rPr>
      </w:pPr>
      <w:r w:rsidRPr="00BA7CE0">
        <w:rPr>
          <w:b/>
          <w:szCs w:val="24"/>
        </w:rPr>
        <w:t>Вопросы для подготовки к занятию:</w:t>
      </w:r>
    </w:p>
    <w:p w:rsidR="00F50B0E" w:rsidRPr="00BA7CE0" w:rsidRDefault="00F50B0E" w:rsidP="00F50B0E">
      <w:pPr>
        <w:pStyle w:val="aa"/>
        <w:ind w:firstLine="709"/>
        <w:rPr>
          <w:sz w:val="24"/>
          <w:szCs w:val="24"/>
        </w:rPr>
      </w:pPr>
      <w:r w:rsidRPr="00BA7CE0">
        <w:rPr>
          <w:sz w:val="24"/>
          <w:szCs w:val="24"/>
        </w:rPr>
        <w:lastRenderedPageBreak/>
        <w:t>1. Социальное положение и потребление. Концепции социального класса. Критерии и методы выделения социальных классов.</w:t>
      </w:r>
    </w:p>
    <w:p w:rsidR="00F50B0E" w:rsidRPr="00BA7CE0" w:rsidRDefault="00F50B0E" w:rsidP="00F50B0E">
      <w:pPr>
        <w:pStyle w:val="aa"/>
        <w:ind w:firstLine="709"/>
        <w:rPr>
          <w:sz w:val="24"/>
          <w:szCs w:val="24"/>
        </w:rPr>
      </w:pPr>
      <w:r w:rsidRPr="00BA7CE0">
        <w:rPr>
          <w:sz w:val="24"/>
          <w:szCs w:val="24"/>
        </w:rPr>
        <w:t>2. Изменение в классах и потребительское поведение. Статусные символы. Стандарты потребления.</w:t>
      </w:r>
    </w:p>
    <w:p w:rsidR="00F50B0E" w:rsidRPr="00BA7CE0" w:rsidRDefault="00F50B0E" w:rsidP="00F50B0E">
      <w:pPr>
        <w:pStyle w:val="aa"/>
        <w:ind w:firstLine="709"/>
        <w:rPr>
          <w:sz w:val="24"/>
          <w:szCs w:val="24"/>
        </w:rPr>
      </w:pPr>
      <w:r w:rsidRPr="00BA7CE0">
        <w:rPr>
          <w:sz w:val="24"/>
          <w:szCs w:val="24"/>
        </w:rPr>
        <w:t xml:space="preserve">3.Понятие «третьего миллиарда» и его модель потребительского поведения. </w:t>
      </w:r>
    </w:p>
    <w:p w:rsidR="00F50B0E" w:rsidRPr="00BA7CE0" w:rsidRDefault="00F50B0E" w:rsidP="00F50B0E">
      <w:pPr>
        <w:pStyle w:val="aa"/>
        <w:ind w:firstLine="709"/>
        <w:rPr>
          <w:sz w:val="24"/>
          <w:szCs w:val="24"/>
        </w:rPr>
      </w:pPr>
      <w:r w:rsidRPr="00BA7CE0">
        <w:rPr>
          <w:sz w:val="24"/>
          <w:szCs w:val="24"/>
        </w:rPr>
        <w:t xml:space="preserve">4. Специфика потребительского поведения высшего и низшего класса в России. </w:t>
      </w:r>
    </w:p>
    <w:p w:rsidR="00F50B0E" w:rsidRPr="00BA7CE0" w:rsidRDefault="00F50B0E" w:rsidP="00F50B0E">
      <w:pPr>
        <w:pStyle w:val="aa"/>
        <w:ind w:firstLine="709"/>
        <w:rPr>
          <w:sz w:val="24"/>
          <w:szCs w:val="24"/>
        </w:rPr>
      </w:pPr>
      <w:r w:rsidRPr="00BA7CE0">
        <w:rPr>
          <w:sz w:val="24"/>
          <w:szCs w:val="24"/>
        </w:rPr>
        <w:t>5.Сравнительный анализ потребительского поведения среднего класса в России и за рубежом: стандарты потребления, имущественные характеристики.</w:t>
      </w:r>
    </w:p>
    <w:p w:rsidR="00F50B0E" w:rsidRPr="00BA7CE0" w:rsidRDefault="00F50B0E" w:rsidP="00F50B0E">
      <w:pPr>
        <w:ind w:firstLine="709"/>
        <w:rPr>
          <w:b/>
          <w:sz w:val="24"/>
          <w:szCs w:val="24"/>
        </w:rPr>
      </w:pPr>
      <w:r w:rsidRPr="00BA7CE0">
        <w:rPr>
          <w:b/>
          <w:sz w:val="24"/>
          <w:szCs w:val="24"/>
        </w:rPr>
        <w:t>Вопросы для самостоятельной подготовки:</w:t>
      </w:r>
    </w:p>
    <w:p w:rsidR="00F50B0E" w:rsidRPr="00BA7CE0" w:rsidRDefault="00F50B0E" w:rsidP="00F50B0E">
      <w:pPr>
        <w:pStyle w:val="aa"/>
        <w:ind w:firstLine="709"/>
        <w:rPr>
          <w:sz w:val="24"/>
          <w:szCs w:val="24"/>
        </w:rPr>
      </w:pPr>
      <w:r w:rsidRPr="00BA7CE0">
        <w:rPr>
          <w:sz w:val="24"/>
          <w:szCs w:val="24"/>
        </w:rPr>
        <w:t>1.Опираясь на данные социологических исследований проследить динамику потребительского поведения представителей российского среднего класса, выявить существующие тенденции, проследить изменение стандартов потребления.</w:t>
      </w:r>
    </w:p>
    <w:p w:rsidR="00F50B0E" w:rsidRPr="00BA7CE0" w:rsidRDefault="00F50B0E" w:rsidP="00F50B0E">
      <w:pPr>
        <w:pStyle w:val="aa"/>
        <w:ind w:firstLine="709"/>
        <w:rPr>
          <w:sz w:val="24"/>
          <w:szCs w:val="24"/>
        </w:rPr>
      </w:pPr>
      <w:r w:rsidRPr="00BA7CE0">
        <w:rPr>
          <w:sz w:val="24"/>
          <w:szCs w:val="24"/>
        </w:rPr>
        <w:t>2. Основываясь на знании о модели потребительского поведения «третьего миллиарда» необходимо разработать концепцию  нового вида товара/услуги, нового способа продвижения существующего товара/услуги для данной социальной группы.</w:t>
      </w:r>
    </w:p>
    <w:p w:rsidR="00F50B0E" w:rsidRPr="00BA7CE0" w:rsidRDefault="00F50B0E" w:rsidP="00F50B0E">
      <w:pPr>
        <w:pStyle w:val="aa"/>
        <w:ind w:firstLine="709"/>
        <w:rPr>
          <w:sz w:val="24"/>
          <w:szCs w:val="24"/>
        </w:rPr>
      </w:pPr>
      <w:r w:rsidRPr="00BA7CE0">
        <w:rPr>
          <w:sz w:val="24"/>
          <w:szCs w:val="24"/>
        </w:rPr>
        <w:t>3. Написать эссе по теме: «Изменение структуры потребительских расходов россиян в условиях мирового экономического кризиса».</w:t>
      </w:r>
    </w:p>
    <w:p w:rsidR="00F50B0E" w:rsidRPr="00BA7CE0" w:rsidRDefault="00F50B0E" w:rsidP="00F50B0E">
      <w:pPr>
        <w:ind w:firstLine="709"/>
        <w:jc w:val="both"/>
        <w:rPr>
          <w:sz w:val="24"/>
          <w:szCs w:val="24"/>
        </w:rPr>
      </w:pPr>
      <w:r w:rsidRPr="00BA7CE0">
        <w:rPr>
          <w:sz w:val="24"/>
          <w:szCs w:val="24"/>
        </w:rPr>
        <w:t>4.Написать эссе по теме: «Особенности потребительского поведения среднего класса в России»</w:t>
      </w:r>
    </w:p>
    <w:p w:rsidR="00F50B0E" w:rsidRPr="00BA7CE0" w:rsidRDefault="00F50B0E" w:rsidP="00F50B0E">
      <w:pPr>
        <w:ind w:firstLine="709"/>
        <w:jc w:val="both"/>
        <w:rPr>
          <w:b/>
          <w:sz w:val="24"/>
          <w:szCs w:val="24"/>
        </w:rPr>
      </w:pPr>
      <w:r w:rsidRPr="00BA7CE0">
        <w:rPr>
          <w:sz w:val="24"/>
          <w:szCs w:val="24"/>
        </w:rPr>
        <w:t>5.Написать эссе по теме: «Сравнительный анализ потребительского поведения верхнего класса в России и странах Западной Европы».</w:t>
      </w:r>
    </w:p>
    <w:p w:rsidR="00F50B0E" w:rsidRPr="00BA7CE0" w:rsidRDefault="00F50B0E" w:rsidP="00F50B0E">
      <w:pPr>
        <w:pStyle w:val="aa"/>
        <w:ind w:firstLine="709"/>
        <w:rPr>
          <w:b/>
          <w:sz w:val="24"/>
          <w:szCs w:val="24"/>
        </w:rPr>
      </w:pPr>
      <w:r w:rsidRPr="00BA7CE0">
        <w:rPr>
          <w:sz w:val="24"/>
          <w:szCs w:val="24"/>
        </w:rPr>
        <w:t xml:space="preserve">6.Сделать доклад с использованием мультимедийных технологий: «Функции и виды статусных символов. </w:t>
      </w:r>
    </w:p>
    <w:p w:rsidR="00F50B0E" w:rsidRPr="00BA7CE0" w:rsidRDefault="00F50B0E" w:rsidP="00F50B0E">
      <w:pPr>
        <w:pStyle w:val="aa"/>
        <w:ind w:firstLine="709"/>
        <w:rPr>
          <w:sz w:val="24"/>
          <w:szCs w:val="24"/>
        </w:rPr>
      </w:pPr>
      <w:r w:rsidRPr="00BA7CE0">
        <w:rPr>
          <w:sz w:val="24"/>
          <w:szCs w:val="24"/>
        </w:rPr>
        <w:t>7.Сделать доклад с использованием мультимедийных технологий: «Виды ограничений на использования классовых символов».</w:t>
      </w:r>
    </w:p>
    <w:p w:rsidR="00F50B0E" w:rsidRPr="00BA7CE0" w:rsidRDefault="00F50B0E" w:rsidP="00F50B0E">
      <w:pPr>
        <w:pStyle w:val="ad"/>
        <w:ind w:firstLine="709"/>
        <w:rPr>
          <w:szCs w:val="24"/>
        </w:rPr>
      </w:pPr>
      <w:r w:rsidRPr="00BA7CE0">
        <w:rPr>
          <w:b/>
          <w:szCs w:val="24"/>
        </w:rPr>
        <w:t>Литература основная:</w:t>
      </w:r>
      <w:r w:rsidRPr="00BA7CE0">
        <w:rPr>
          <w:szCs w:val="24"/>
        </w:rPr>
        <w:t xml:space="preserve"> №№1, 2, 4, 6, 9 из списка «Основная литература».</w:t>
      </w:r>
    </w:p>
    <w:p w:rsidR="00F50B0E" w:rsidRPr="00BA7CE0" w:rsidRDefault="00F50B0E" w:rsidP="00F50B0E">
      <w:pPr>
        <w:pStyle w:val="aa"/>
        <w:ind w:firstLine="709"/>
        <w:rPr>
          <w:b/>
          <w:sz w:val="24"/>
          <w:szCs w:val="24"/>
        </w:rPr>
      </w:pPr>
      <w:r w:rsidRPr="00BA7CE0">
        <w:rPr>
          <w:b/>
          <w:sz w:val="24"/>
          <w:szCs w:val="24"/>
        </w:rPr>
        <w:t>Литература дополнительная:</w:t>
      </w:r>
      <w:r w:rsidRPr="00BA7CE0">
        <w:rPr>
          <w:sz w:val="24"/>
          <w:szCs w:val="24"/>
        </w:rPr>
        <w:t xml:space="preserve"> №№ 16,17, 19, 20, 22 из списка «Дополнительная литература».</w:t>
      </w:r>
    </w:p>
    <w:p w:rsidR="00F50B0E" w:rsidRPr="00BA7CE0" w:rsidRDefault="00F50B0E" w:rsidP="00F50B0E">
      <w:pPr>
        <w:pStyle w:val="aa"/>
        <w:ind w:firstLine="709"/>
        <w:jc w:val="center"/>
        <w:rPr>
          <w:b/>
          <w:sz w:val="24"/>
          <w:szCs w:val="24"/>
        </w:rPr>
      </w:pPr>
      <w:r w:rsidRPr="00BA7CE0">
        <w:rPr>
          <w:b/>
          <w:sz w:val="24"/>
          <w:szCs w:val="24"/>
        </w:rPr>
        <w:t>Занятие 5. Тема.  Факторы и механизмы формирования потребительской культуры</w:t>
      </w:r>
    </w:p>
    <w:p w:rsidR="00F50B0E" w:rsidRPr="00BA7CE0" w:rsidRDefault="00F50B0E" w:rsidP="00F50B0E">
      <w:pPr>
        <w:pStyle w:val="22"/>
        <w:ind w:firstLine="709"/>
        <w:rPr>
          <w:b/>
          <w:szCs w:val="24"/>
        </w:rPr>
      </w:pPr>
      <w:r w:rsidRPr="00BA7CE0">
        <w:rPr>
          <w:b/>
          <w:szCs w:val="24"/>
        </w:rPr>
        <w:t>Вопросы для подготовки к занятию:</w:t>
      </w:r>
    </w:p>
    <w:p w:rsidR="00F50B0E" w:rsidRPr="00BA7CE0" w:rsidRDefault="00F50B0E" w:rsidP="00F50B0E">
      <w:pPr>
        <w:pStyle w:val="aa"/>
        <w:ind w:firstLine="709"/>
        <w:rPr>
          <w:sz w:val="24"/>
          <w:szCs w:val="24"/>
        </w:rPr>
      </w:pPr>
      <w:r w:rsidRPr="00BA7CE0">
        <w:rPr>
          <w:sz w:val="24"/>
          <w:szCs w:val="24"/>
        </w:rPr>
        <w:t xml:space="preserve">1. Понятие «потребительская культура» и ее элементы. Модель и механизм формирования потребительской культуры. </w:t>
      </w:r>
    </w:p>
    <w:p w:rsidR="00F50B0E" w:rsidRPr="00BA7CE0" w:rsidRDefault="00F50B0E" w:rsidP="00F50B0E">
      <w:pPr>
        <w:pStyle w:val="aa"/>
        <w:ind w:firstLine="709"/>
        <w:rPr>
          <w:sz w:val="24"/>
          <w:szCs w:val="24"/>
        </w:rPr>
      </w:pPr>
      <w:r w:rsidRPr="00BA7CE0">
        <w:rPr>
          <w:sz w:val="24"/>
          <w:szCs w:val="24"/>
        </w:rPr>
        <w:t xml:space="preserve">2.Субкультуры («бедных», молодежи, этнические субкультуры  и т.д.) и потребительские предпочтения. </w:t>
      </w:r>
    </w:p>
    <w:p w:rsidR="00F50B0E" w:rsidRPr="00BA7CE0" w:rsidRDefault="00F50B0E" w:rsidP="00F50B0E">
      <w:pPr>
        <w:pStyle w:val="aa"/>
        <w:ind w:firstLine="709"/>
        <w:rPr>
          <w:sz w:val="24"/>
          <w:szCs w:val="24"/>
        </w:rPr>
      </w:pPr>
      <w:r w:rsidRPr="00BA7CE0">
        <w:rPr>
          <w:sz w:val="24"/>
          <w:szCs w:val="24"/>
        </w:rPr>
        <w:t xml:space="preserve">3.Кросс-культурные и глобальные маркетинговые стратегии. Микрокультура и этнические модели. </w:t>
      </w:r>
    </w:p>
    <w:p w:rsidR="00F50B0E" w:rsidRPr="00BA7CE0" w:rsidRDefault="00F50B0E" w:rsidP="00F50B0E">
      <w:pPr>
        <w:pStyle w:val="aa"/>
        <w:ind w:firstLine="709"/>
        <w:rPr>
          <w:sz w:val="24"/>
          <w:szCs w:val="24"/>
        </w:rPr>
      </w:pPr>
      <w:r w:rsidRPr="00BA7CE0">
        <w:rPr>
          <w:sz w:val="24"/>
          <w:szCs w:val="24"/>
        </w:rPr>
        <w:t>4.Национальные особенности потребительской культуры в России.</w:t>
      </w:r>
    </w:p>
    <w:p w:rsidR="00F50B0E" w:rsidRPr="00BA7CE0" w:rsidRDefault="00F50B0E" w:rsidP="00F50B0E">
      <w:pPr>
        <w:ind w:firstLine="709"/>
        <w:rPr>
          <w:b/>
          <w:sz w:val="24"/>
          <w:szCs w:val="24"/>
        </w:rPr>
      </w:pPr>
      <w:r w:rsidRPr="00BA7CE0">
        <w:rPr>
          <w:b/>
          <w:sz w:val="24"/>
          <w:szCs w:val="24"/>
        </w:rPr>
        <w:t>Вопросы для самостоятельной подготовки:</w:t>
      </w:r>
    </w:p>
    <w:p w:rsidR="00F50B0E" w:rsidRPr="00BA7CE0" w:rsidRDefault="00F50B0E" w:rsidP="00F50B0E">
      <w:pPr>
        <w:ind w:firstLine="709"/>
        <w:jc w:val="both"/>
        <w:rPr>
          <w:sz w:val="24"/>
          <w:szCs w:val="24"/>
        </w:rPr>
      </w:pPr>
      <w:r w:rsidRPr="00BA7CE0">
        <w:rPr>
          <w:sz w:val="24"/>
          <w:szCs w:val="24"/>
        </w:rPr>
        <w:t xml:space="preserve">1.Студентам предлагается выбрать вид этнической субкультуры, определить специфику потребительского поведения ее типичных представителей и предложите вариант модернизации существующего товара (услуги) с  учетом особенностей потребительских предпочтений выбранной субкультуры. </w:t>
      </w:r>
    </w:p>
    <w:p w:rsidR="00F50B0E" w:rsidRPr="00BA7CE0" w:rsidRDefault="00F50B0E" w:rsidP="00F50B0E">
      <w:pPr>
        <w:ind w:firstLine="709"/>
        <w:jc w:val="both"/>
        <w:rPr>
          <w:sz w:val="24"/>
          <w:szCs w:val="24"/>
        </w:rPr>
      </w:pPr>
      <w:r w:rsidRPr="00BA7CE0">
        <w:rPr>
          <w:sz w:val="24"/>
          <w:szCs w:val="24"/>
        </w:rPr>
        <w:t>2.Используя методику анализа потребительских культур, необходимо выявить особенности потребительской культуры россиян.</w:t>
      </w:r>
    </w:p>
    <w:p w:rsidR="00F50B0E" w:rsidRPr="00BA7CE0" w:rsidRDefault="00F50B0E" w:rsidP="00F50B0E">
      <w:pPr>
        <w:pStyle w:val="aa"/>
        <w:ind w:firstLine="709"/>
        <w:rPr>
          <w:sz w:val="24"/>
          <w:szCs w:val="24"/>
        </w:rPr>
      </w:pPr>
      <w:r w:rsidRPr="00BA7CE0">
        <w:rPr>
          <w:sz w:val="24"/>
          <w:szCs w:val="24"/>
        </w:rPr>
        <w:t>3.Написать эссе по теме: «Социологический анализ потребительской культуры «бедных».</w:t>
      </w:r>
    </w:p>
    <w:p w:rsidR="00F50B0E" w:rsidRPr="00BA7CE0" w:rsidRDefault="00F50B0E" w:rsidP="00F50B0E">
      <w:pPr>
        <w:pStyle w:val="ad"/>
        <w:ind w:firstLine="709"/>
        <w:rPr>
          <w:szCs w:val="24"/>
        </w:rPr>
      </w:pPr>
      <w:r w:rsidRPr="00BA7CE0">
        <w:rPr>
          <w:szCs w:val="24"/>
        </w:rPr>
        <w:t>4.Написать эссе по теме: «Факторы формирование единой потребительской культуры»</w:t>
      </w:r>
    </w:p>
    <w:p w:rsidR="00F50B0E" w:rsidRPr="00BA7CE0" w:rsidRDefault="00F50B0E" w:rsidP="00F50B0E">
      <w:pPr>
        <w:ind w:firstLine="709"/>
        <w:jc w:val="both"/>
        <w:rPr>
          <w:sz w:val="24"/>
          <w:szCs w:val="24"/>
        </w:rPr>
      </w:pPr>
      <w:r w:rsidRPr="00BA7CE0">
        <w:rPr>
          <w:sz w:val="24"/>
          <w:szCs w:val="24"/>
        </w:rPr>
        <w:t>5.Сделать доклад с использованием мультимедийных технологий: «Понятие «потребительская культура» и ее элементы».</w:t>
      </w:r>
    </w:p>
    <w:p w:rsidR="00F50B0E" w:rsidRPr="00BA7CE0" w:rsidRDefault="00F50B0E" w:rsidP="00F50B0E">
      <w:pPr>
        <w:pStyle w:val="aa"/>
        <w:ind w:firstLine="709"/>
        <w:rPr>
          <w:sz w:val="24"/>
          <w:szCs w:val="24"/>
        </w:rPr>
      </w:pPr>
      <w:r w:rsidRPr="00BA7CE0">
        <w:rPr>
          <w:sz w:val="24"/>
          <w:szCs w:val="24"/>
        </w:rPr>
        <w:lastRenderedPageBreak/>
        <w:t>6.Сделать доклад с использованием мультимедийных технологий: «Влияние этнических факторов на потребление».</w:t>
      </w:r>
    </w:p>
    <w:p w:rsidR="00F50B0E" w:rsidRPr="00BA7CE0" w:rsidRDefault="00F50B0E" w:rsidP="00F50B0E">
      <w:pPr>
        <w:pStyle w:val="aa"/>
        <w:ind w:firstLine="709"/>
        <w:rPr>
          <w:sz w:val="24"/>
          <w:szCs w:val="24"/>
        </w:rPr>
      </w:pPr>
      <w:r w:rsidRPr="00BA7CE0">
        <w:rPr>
          <w:sz w:val="24"/>
          <w:szCs w:val="24"/>
        </w:rPr>
        <w:t>7. Сделать делать доклад с использованием мультимедийных технологий: «Связь религии и потребления».</w:t>
      </w:r>
    </w:p>
    <w:p w:rsidR="00F50B0E" w:rsidRPr="00BA7CE0" w:rsidRDefault="00F50B0E" w:rsidP="00F50B0E">
      <w:pPr>
        <w:pStyle w:val="ad"/>
        <w:ind w:firstLine="709"/>
        <w:rPr>
          <w:szCs w:val="24"/>
        </w:rPr>
      </w:pPr>
      <w:r w:rsidRPr="00BA7CE0">
        <w:rPr>
          <w:b/>
          <w:szCs w:val="24"/>
        </w:rPr>
        <w:t>Литература основная:</w:t>
      </w:r>
      <w:r w:rsidRPr="00BA7CE0">
        <w:rPr>
          <w:szCs w:val="24"/>
        </w:rPr>
        <w:t xml:space="preserve"> №№ 2, 6, 9 из списка «Основная литература».</w:t>
      </w:r>
    </w:p>
    <w:p w:rsidR="00F50B0E" w:rsidRPr="00BA7CE0" w:rsidRDefault="00F50B0E" w:rsidP="00F50B0E">
      <w:pPr>
        <w:pStyle w:val="ad"/>
        <w:ind w:firstLine="709"/>
        <w:rPr>
          <w:szCs w:val="24"/>
        </w:rPr>
      </w:pPr>
      <w:r w:rsidRPr="00BA7CE0">
        <w:rPr>
          <w:szCs w:val="24"/>
        </w:rPr>
        <w:t>Литература дополнительная: №№ 3, 9, 11, 19 из списка «Дополнительная литература».</w:t>
      </w:r>
    </w:p>
    <w:p w:rsidR="00F50B0E" w:rsidRPr="00BA7CE0" w:rsidRDefault="00F50B0E" w:rsidP="00F50B0E">
      <w:pPr>
        <w:pStyle w:val="aa"/>
        <w:ind w:firstLine="709"/>
        <w:jc w:val="center"/>
        <w:rPr>
          <w:b/>
          <w:sz w:val="24"/>
          <w:szCs w:val="24"/>
        </w:rPr>
      </w:pPr>
      <w:r w:rsidRPr="00BA7CE0">
        <w:rPr>
          <w:b/>
          <w:sz w:val="24"/>
          <w:szCs w:val="24"/>
        </w:rPr>
        <w:t>Занятие 6.  Тема. Социально-психологические факторы поведения потребителей</w:t>
      </w:r>
    </w:p>
    <w:p w:rsidR="00F50B0E" w:rsidRPr="00BA7CE0" w:rsidRDefault="00F50B0E" w:rsidP="00F50B0E">
      <w:pPr>
        <w:pStyle w:val="22"/>
        <w:ind w:firstLine="709"/>
        <w:rPr>
          <w:b/>
          <w:szCs w:val="24"/>
        </w:rPr>
      </w:pPr>
      <w:r w:rsidRPr="00BA7CE0">
        <w:rPr>
          <w:b/>
          <w:szCs w:val="24"/>
        </w:rPr>
        <w:t>Вопросы для подготовки к занятию:</w:t>
      </w:r>
    </w:p>
    <w:p w:rsidR="00F50B0E" w:rsidRPr="00BA7CE0" w:rsidRDefault="00F50B0E" w:rsidP="00F50B0E">
      <w:pPr>
        <w:pStyle w:val="aa"/>
        <w:ind w:firstLine="709"/>
        <w:rPr>
          <w:sz w:val="24"/>
          <w:szCs w:val="24"/>
        </w:rPr>
      </w:pPr>
      <w:r w:rsidRPr="00BA7CE0">
        <w:rPr>
          <w:sz w:val="24"/>
          <w:szCs w:val="24"/>
        </w:rPr>
        <w:t>1. Факторы, оказывающие влияние на сфокусированность внимания потребителя: стимульные, индивидуальные, ситуационные.</w:t>
      </w:r>
    </w:p>
    <w:p w:rsidR="00F50B0E" w:rsidRPr="00BA7CE0" w:rsidRDefault="00F50B0E" w:rsidP="00F50B0E">
      <w:pPr>
        <w:pStyle w:val="aa"/>
        <w:ind w:firstLine="709"/>
        <w:rPr>
          <w:sz w:val="24"/>
          <w:szCs w:val="24"/>
        </w:rPr>
      </w:pPr>
      <w:r w:rsidRPr="00BA7CE0">
        <w:rPr>
          <w:sz w:val="24"/>
          <w:szCs w:val="24"/>
        </w:rPr>
        <w:t>2. Подсознательное внушение и защита восприятие.</w:t>
      </w:r>
    </w:p>
    <w:p w:rsidR="00F50B0E" w:rsidRPr="00BA7CE0" w:rsidRDefault="00F50B0E" w:rsidP="00F50B0E">
      <w:pPr>
        <w:ind w:firstLine="709"/>
        <w:jc w:val="both"/>
        <w:rPr>
          <w:sz w:val="24"/>
          <w:szCs w:val="24"/>
        </w:rPr>
      </w:pPr>
      <w:r w:rsidRPr="00BA7CE0">
        <w:rPr>
          <w:sz w:val="24"/>
          <w:szCs w:val="24"/>
        </w:rPr>
        <w:t>3. Сущность обучения потребителя. Основные характеристики обучения. Основные теории обучения (условно-рефлекторный подход, инструментальное обучение, заучивание, замещение, рассуждение): особенности применения.</w:t>
      </w:r>
    </w:p>
    <w:p w:rsidR="00F50B0E" w:rsidRPr="00BA7CE0" w:rsidRDefault="00F50B0E" w:rsidP="00F50B0E">
      <w:pPr>
        <w:ind w:firstLine="709"/>
        <w:jc w:val="both"/>
        <w:rPr>
          <w:sz w:val="24"/>
          <w:szCs w:val="24"/>
        </w:rPr>
      </w:pPr>
      <w:r w:rsidRPr="00BA7CE0">
        <w:rPr>
          <w:sz w:val="24"/>
          <w:szCs w:val="24"/>
        </w:rPr>
        <w:t>4. Потребительская установка: понятие, структура. Доступность, устойчивость и сопротивляемость установки.</w:t>
      </w:r>
    </w:p>
    <w:p w:rsidR="00F50B0E" w:rsidRPr="00BA7CE0" w:rsidRDefault="00F50B0E" w:rsidP="00F50B0E">
      <w:pPr>
        <w:ind w:firstLine="709"/>
        <w:rPr>
          <w:b/>
          <w:sz w:val="24"/>
          <w:szCs w:val="24"/>
        </w:rPr>
      </w:pPr>
      <w:r w:rsidRPr="00BA7CE0">
        <w:rPr>
          <w:b/>
          <w:sz w:val="24"/>
          <w:szCs w:val="24"/>
        </w:rPr>
        <w:t>Вопросы для самостоятельной подготовки:</w:t>
      </w:r>
    </w:p>
    <w:p w:rsidR="00F50B0E" w:rsidRPr="00BA7CE0" w:rsidRDefault="00F50B0E" w:rsidP="00F50B0E">
      <w:pPr>
        <w:ind w:firstLine="709"/>
        <w:jc w:val="both"/>
        <w:rPr>
          <w:sz w:val="24"/>
          <w:szCs w:val="24"/>
        </w:rPr>
      </w:pPr>
      <w:r w:rsidRPr="00BA7CE0">
        <w:rPr>
          <w:sz w:val="24"/>
          <w:szCs w:val="24"/>
        </w:rPr>
        <w:t>1. Студентам необходимо провести анализ деятельности российских и зарубежных компаний и привести примеры использования различных приемов, повышающих эффективность внимания (можете использовать классификацию приемов Энджелла и Блэкуэлла, Алешиной, Дубровина и т.д.).</w:t>
      </w:r>
    </w:p>
    <w:p w:rsidR="00F50B0E" w:rsidRPr="00BA7CE0" w:rsidRDefault="00F50B0E" w:rsidP="00F50B0E">
      <w:pPr>
        <w:ind w:firstLine="709"/>
        <w:jc w:val="both"/>
        <w:rPr>
          <w:sz w:val="24"/>
          <w:szCs w:val="24"/>
        </w:rPr>
      </w:pPr>
      <w:r w:rsidRPr="00BA7CE0">
        <w:rPr>
          <w:sz w:val="24"/>
          <w:szCs w:val="24"/>
        </w:rPr>
        <w:t>2.Студентам необходимо найти примеры, когда компании пытаются использовать технологию подсознательного внушения. Обосновать и высказать свое мнение об эффективности/неэффективности данной технологии.</w:t>
      </w:r>
    </w:p>
    <w:p w:rsidR="00F50B0E" w:rsidRPr="00BA7CE0" w:rsidRDefault="00F50B0E" w:rsidP="00F50B0E">
      <w:pPr>
        <w:ind w:firstLine="709"/>
        <w:jc w:val="both"/>
        <w:rPr>
          <w:sz w:val="24"/>
          <w:szCs w:val="24"/>
        </w:rPr>
      </w:pPr>
      <w:r w:rsidRPr="00BA7CE0">
        <w:rPr>
          <w:sz w:val="24"/>
          <w:szCs w:val="24"/>
        </w:rPr>
        <w:t xml:space="preserve">3. Используя знания о теориях обучения потребителей, студентам необходимо выделить и обосновать, какие из них они бы применили при организации рекламных кампаний   следующих товаров/ услуг   и почему:1)программы курсов повышения по социологии маркетинга при МГУ имени М.В. Ломоносова; молока с новой комбинацией микроэлементов; новой модели автомобиля «Лада»; молодежной марки одежды рынка </w:t>
      </w:r>
      <w:r w:rsidRPr="00BA7CE0">
        <w:rPr>
          <w:sz w:val="24"/>
          <w:szCs w:val="24"/>
          <w:lang w:val="en-US"/>
        </w:rPr>
        <w:t>fast</w:t>
      </w:r>
      <w:r w:rsidRPr="00BA7CE0">
        <w:rPr>
          <w:sz w:val="24"/>
          <w:szCs w:val="24"/>
        </w:rPr>
        <w:t xml:space="preserve"> </w:t>
      </w:r>
      <w:r w:rsidRPr="00BA7CE0">
        <w:rPr>
          <w:sz w:val="24"/>
          <w:szCs w:val="24"/>
          <w:lang w:val="en-US"/>
        </w:rPr>
        <w:t>fashion</w:t>
      </w:r>
      <w:r w:rsidRPr="00BA7CE0">
        <w:rPr>
          <w:sz w:val="24"/>
          <w:szCs w:val="24"/>
        </w:rPr>
        <w:t>.</w:t>
      </w:r>
    </w:p>
    <w:p w:rsidR="00F50B0E" w:rsidRPr="00BA7CE0" w:rsidRDefault="00F50B0E" w:rsidP="00F50B0E">
      <w:pPr>
        <w:ind w:firstLine="709"/>
        <w:jc w:val="both"/>
        <w:rPr>
          <w:sz w:val="24"/>
          <w:szCs w:val="24"/>
        </w:rPr>
      </w:pPr>
      <w:r w:rsidRPr="00BA7CE0">
        <w:rPr>
          <w:sz w:val="24"/>
          <w:szCs w:val="24"/>
        </w:rPr>
        <w:t xml:space="preserve">4.Сделать доклад с использованием мультимедийных технологий: «Факторы, влияющие на изменение  потребительских установок».  </w:t>
      </w:r>
    </w:p>
    <w:p w:rsidR="00F50B0E" w:rsidRPr="00BA7CE0" w:rsidRDefault="00F50B0E" w:rsidP="00F50B0E">
      <w:pPr>
        <w:ind w:firstLine="709"/>
        <w:jc w:val="both"/>
        <w:rPr>
          <w:sz w:val="24"/>
          <w:szCs w:val="24"/>
        </w:rPr>
      </w:pPr>
      <w:r w:rsidRPr="00BA7CE0">
        <w:rPr>
          <w:sz w:val="24"/>
          <w:szCs w:val="24"/>
        </w:rPr>
        <w:t>5. Сделать доклад с использованием мультимедийных технологий: «Маркетинговые коммуникации как средство формирования и изменения установок».</w:t>
      </w:r>
    </w:p>
    <w:p w:rsidR="00F50B0E" w:rsidRPr="00BA7CE0" w:rsidRDefault="00F50B0E" w:rsidP="00F50B0E">
      <w:pPr>
        <w:ind w:firstLine="709"/>
        <w:jc w:val="both"/>
        <w:rPr>
          <w:sz w:val="24"/>
          <w:szCs w:val="24"/>
        </w:rPr>
      </w:pPr>
      <w:r w:rsidRPr="00BA7CE0">
        <w:rPr>
          <w:sz w:val="24"/>
          <w:szCs w:val="24"/>
        </w:rPr>
        <w:t>6. Написать эссе на тему: «Методы усиления запоминаемости стимулов».</w:t>
      </w:r>
    </w:p>
    <w:p w:rsidR="00F50B0E" w:rsidRPr="00BA7CE0" w:rsidRDefault="00F50B0E" w:rsidP="00F50B0E">
      <w:pPr>
        <w:pStyle w:val="aa"/>
        <w:ind w:firstLine="709"/>
        <w:rPr>
          <w:sz w:val="24"/>
          <w:szCs w:val="24"/>
        </w:rPr>
      </w:pPr>
      <w:r w:rsidRPr="00BA7CE0">
        <w:rPr>
          <w:sz w:val="24"/>
          <w:szCs w:val="24"/>
        </w:rPr>
        <w:t xml:space="preserve">7.Написать эссе на тему:  «Восприятие и запоминание как ключевые факторы потребительского решения». </w:t>
      </w:r>
    </w:p>
    <w:p w:rsidR="00F50B0E" w:rsidRPr="00BA7CE0" w:rsidRDefault="00F50B0E" w:rsidP="00F50B0E">
      <w:pPr>
        <w:pStyle w:val="aa"/>
        <w:ind w:firstLine="709"/>
        <w:rPr>
          <w:sz w:val="24"/>
          <w:szCs w:val="24"/>
        </w:rPr>
      </w:pPr>
      <w:r w:rsidRPr="00BA7CE0">
        <w:rPr>
          <w:sz w:val="24"/>
          <w:szCs w:val="24"/>
        </w:rPr>
        <w:t>8. Написать эссе на тему: «Манипуляция потребительским поведением».</w:t>
      </w:r>
    </w:p>
    <w:p w:rsidR="00F50B0E" w:rsidRPr="00BA7CE0" w:rsidRDefault="00F50B0E" w:rsidP="00F50B0E">
      <w:pPr>
        <w:pStyle w:val="ad"/>
        <w:ind w:firstLine="709"/>
        <w:rPr>
          <w:szCs w:val="24"/>
        </w:rPr>
      </w:pPr>
      <w:r w:rsidRPr="00BA7CE0">
        <w:rPr>
          <w:b/>
          <w:szCs w:val="24"/>
        </w:rPr>
        <w:t>Литература основная:</w:t>
      </w:r>
      <w:r w:rsidRPr="00BA7CE0">
        <w:rPr>
          <w:szCs w:val="24"/>
        </w:rPr>
        <w:t xml:space="preserve"> №№ 3, 5, 7, 10, 11 из списка «Основная литература».</w:t>
      </w:r>
    </w:p>
    <w:p w:rsidR="00F50B0E" w:rsidRPr="00BA7CE0" w:rsidRDefault="00F50B0E" w:rsidP="00F50B0E">
      <w:pPr>
        <w:pStyle w:val="ad"/>
        <w:ind w:firstLine="709"/>
        <w:rPr>
          <w:szCs w:val="24"/>
        </w:rPr>
      </w:pPr>
      <w:r w:rsidRPr="00BA7CE0">
        <w:rPr>
          <w:b/>
          <w:szCs w:val="24"/>
        </w:rPr>
        <w:t>Литература дополнительная:</w:t>
      </w:r>
      <w:r w:rsidRPr="00BA7CE0">
        <w:rPr>
          <w:szCs w:val="24"/>
        </w:rPr>
        <w:t xml:space="preserve"> №№ 19 из списка «Дополнительная литература».</w:t>
      </w:r>
    </w:p>
    <w:p w:rsidR="00F50B0E" w:rsidRPr="00BA7CE0" w:rsidRDefault="00F50B0E" w:rsidP="00F50B0E">
      <w:pPr>
        <w:pStyle w:val="aa"/>
        <w:ind w:firstLine="709"/>
        <w:jc w:val="center"/>
        <w:rPr>
          <w:b/>
          <w:sz w:val="24"/>
          <w:szCs w:val="24"/>
        </w:rPr>
      </w:pPr>
      <w:r w:rsidRPr="00BA7CE0">
        <w:rPr>
          <w:b/>
          <w:sz w:val="24"/>
          <w:szCs w:val="24"/>
        </w:rPr>
        <w:t>Занятие 7.  Тема. Классические и современные направления исследования мотивации потребителя</w:t>
      </w:r>
    </w:p>
    <w:p w:rsidR="00F50B0E" w:rsidRPr="00BA7CE0" w:rsidRDefault="00F50B0E" w:rsidP="00F50B0E">
      <w:pPr>
        <w:pStyle w:val="22"/>
        <w:ind w:firstLine="709"/>
        <w:rPr>
          <w:b/>
          <w:szCs w:val="24"/>
        </w:rPr>
      </w:pPr>
      <w:r w:rsidRPr="00BA7CE0">
        <w:rPr>
          <w:b/>
          <w:szCs w:val="24"/>
        </w:rPr>
        <w:t>Вопросы для подготовки к занятию:</w:t>
      </w:r>
    </w:p>
    <w:p w:rsidR="00F50B0E" w:rsidRPr="00BA7CE0" w:rsidRDefault="00F50B0E" w:rsidP="00F50B0E">
      <w:pPr>
        <w:pStyle w:val="aa"/>
        <w:ind w:firstLine="709"/>
        <w:rPr>
          <w:sz w:val="24"/>
          <w:szCs w:val="24"/>
        </w:rPr>
      </w:pPr>
      <w:r w:rsidRPr="00BA7CE0">
        <w:rPr>
          <w:sz w:val="24"/>
          <w:szCs w:val="24"/>
        </w:rPr>
        <w:t>1.Сущность и классификация потребностей</w:t>
      </w:r>
    </w:p>
    <w:p w:rsidR="00F50B0E" w:rsidRPr="00BA7CE0" w:rsidRDefault="00F50B0E" w:rsidP="00F50B0E">
      <w:pPr>
        <w:ind w:firstLine="709"/>
        <w:jc w:val="both"/>
        <w:rPr>
          <w:sz w:val="24"/>
          <w:szCs w:val="24"/>
        </w:rPr>
      </w:pPr>
      <w:r w:rsidRPr="00BA7CE0">
        <w:rPr>
          <w:sz w:val="24"/>
          <w:szCs w:val="24"/>
        </w:rPr>
        <w:t>2.Мотивационный конфликт: понятие, виды.</w:t>
      </w:r>
    </w:p>
    <w:p w:rsidR="00F50B0E" w:rsidRPr="00BA7CE0" w:rsidRDefault="00F50B0E" w:rsidP="00F50B0E">
      <w:pPr>
        <w:ind w:firstLine="709"/>
        <w:jc w:val="both"/>
        <w:rPr>
          <w:sz w:val="24"/>
          <w:szCs w:val="24"/>
        </w:rPr>
      </w:pPr>
      <w:r w:rsidRPr="00BA7CE0">
        <w:rPr>
          <w:sz w:val="24"/>
          <w:szCs w:val="24"/>
        </w:rPr>
        <w:t xml:space="preserve">3.Методы исследования мотивации: способы организации и направления использования.  </w:t>
      </w:r>
    </w:p>
    <w:p w:rsidR="00F50B0E" w:rsidRPr="00BA7CE0" w:rsidRDefault="00F50B0E" w:rsidP="00F50B0E">
      <w:pPr>
        <w:ind w:firstLine="709"/>
        <w:jc w:val="both"/>
        <w:rPr>
          <w:sz w:val="24"/>
          <w:szCs w:val="24"/>
        </w:rPr>
      </w:pPr>
      <w:r w:rsidRPr="00BA7CE0">
        <w:rPr>
          <w:sz w:val="24"/>
          <w:szCs w:val="24"/>
        </w:rPr>
        <w:t>3.Архетипы и стереотипы потребления: направления и способы использования в маркетинговой деятельности фирм.</w:t>
      </w:r>
    </w:p>
    <w:p w:rsidR="00F50B0E" w:rsidRPr="00BA7CE0" w:rsidRDefault="00F50B0E" w:rsidP="00F50B0E">
      <w:pPr>
        <w:ind w:firstLine="709"/>
        <w:rPr>
          <w:b/>
          <w:sz w:val="24"/>
          <w:szCs w:val="24"/>
        </w:rPr>
      </w:pPr>
      <w:r w:rsidRPr="00BA7CE0">
        <w:rPr>
          <w:b/>
          <w:sz w:val="24"/>
          <w:szCs w:val="24"/>
        </w:rPr>
        <w:t>Вопросы для самостоятельной подготовки:</w:t>
      </w:r>
    </w:p>
    <w:p w:rsidR="00F50B0E" w:rsidRPr="00BA7CE0" w:rsidRDefault="00F50B0E" w:rsidP="00F50B0E">
      <w:pPr>
        <w:ind w:firstLine="709"/>
        <w:jc w:val="both"/>
        <w:rPr>
          <w:sz w:val="24"/>
          <w:szCs w:val="24"/>
        </w:rPr>
      </w:pPr>
      <w:r w:rsidRPr="00BA7CE0">
        <w:rPr>
          <w:sz w:val="24"/>
          <w:szCs w:val="24"/>
        </w:rPr>
        <w:lastRenderedPageBreak/>
        <w:t>1. Опираясь на теорию мотивации (предварительно студенты выбирают теорию мотивации, которую будут использовать в качестве концептуального инструмента исследования), необходимо выделить ведущие мотивы потребления следующих продуктов: 1) услуг фитнес-центра, 2) кинотеатра, 3) сухого завтрака.  Затем необходимо разработать  маркетинговую стратегию продвижения данных товаров с использованием ведущих мотивов потребления.</w:t>
      </w:r>
    </w:p>
    <w:p w:rsidR="00F50B0E" w:rsidRPr="00BA7CE0" w:rsidRDefault="00F50B0E" w:rsidP="00F50B0E">
      <w:pPr>
        <w:ind w:firstLine="709"/>
        <w:jc w:val="both"/>
        <w:rPr>
          <w:sz w:val="24"/>
          <w:szCs w:val="24"/>
        </w:rPr>
      </w:pPr>
      <w:r w:rsidRPr="00BA7CE0">
        <w:rPr>
          <w:sz w:val="24"/>
          <w:szCs w:val="24"/>
        </w:rPr>
        <w:t>2. Необходимо провести анализ коммуникационной деятельности фирм и привести примеры маркетинговых стратегий, применяемых российскими и зарубежными компаниями, основанных на мотивационном конфликте.</w:t>
      </w:r>
    </w:p>
    <w:p w:rsidR="00F50B0E" w:rsidRPr="00BA7CE0" w:rsidRDefault="00F50B0E" w:rsidP="00F50B0E">
      <w:pPr>
        <w:ind w:firstLine="709"/>
        <w:jc w:val="both"/>
        <w:rPr>
          <w:sz w:val="24"/>
          <w:szCs w:val="24"/>
        </w:rPr>
      </w:pPr>
      <w:r w:rsidRPr="00BA7CE0">
        <w:rPr>
          <w:sz w:val="24"/>
          <w:szCs w:val="24"/>
        </w:rPr>
        <w:t>3. Применяя методику анализа мотивации (С.Шварца- В, Билски, В. Тамберга- А.Бадьина и т.д.), студентам необходимо выявить ведущие мотивы потребления определенного товара /услуги.</w:t>
      </w:r>
    </w:p>
    <w:p w:rsidR="00F50B0E" w:rsidRPr="00BA7CE0" w:rsidRDefault="00F50B0E" w:rsidP="00F50B0E">
      <w:pPr>
        <w:ind w:firstLine="709"/>
        <w:jc w:val="both"/>
        <w:rPr>
          <w:sz w:val="24"/>
          <w:szCs w:val="24"/>
        </w:rPr>
      </w:pPr>
      <w:r w:rsidRPr="00BA7CE0">
        <w:rPr>
          <w:sz w:val="24"/>
          <w:szCs w:val="24"/>
        </w:rPr>
        <w:t>4. Применяя теорию архетипов и классификацию архетипов, необходимо проанализировать коммуникационную политику компаний в определенной товарной категории, выявить основные типы архетипов, используемых компаниями. Высказать свое мнение об эффективности использования архетипов в коммуникационной политике фирм.</w:t>
      </w:r>
    </w:p>
    <w:p w:rsidR="00F50B0E" w:rsidRPr="00BA7CE0" w:rsidRDefault="00F50B0E" w:rsidP="00F50B0E">
      <w:pPr>
        <w:pStyle w:val="aa"/>
        <w:ind w:firstLine="709"/>
        <w:rPr>
          <w:sz w:val="24"/>
          <w:szCs w:val="24"/>
        </w:rPr>
      </w:pPr>
      <w:r w:rsidRPr="00BA7CE0">
        <w:rPr>
          <w:sz w:val="24"/>
          <w:szCs w:val="24"/>
        </w:rPr>
        <w:t>5.Написать эссе на тему: «Современные направления исследования мотивации потребительского поведения»</w:t>
      </w:r>
    </w:p>
    <w:p w:rsidR="00F50B0E" w:rsidRPr="00BA7CE0" w:rsidRDefault="00F50B0E" w:rsidP="00F50B0E">
      <w:pPr>
        <w:pStyle w:val="aa"/>
        <w:ind w:firstLine="709"/>
        <w:rPr>
          <w:sz w:val="24"/>
          <w:szCs w:val="24"/>
        </w:rPr>
      </w:pPr>
      <w:r w:rsidRPr="00BA7CE0">
        <w:rPr>
          <w:sz w:val="24"/>
          <w:szCs w:val="24"/>
        </w:rPr>
        <w:t>6.Написать эссе на тему: «Стереотипы и архетипы потребления: достоинства и недостатки, применения в маркетинговых стратегиях фирм».</w:t>
      </w:r>
    </w:p>
    <w:p w:rsidR="00F50B0E" w:rsidRPr="00BA7CE0" w:rsidRDefault="00F50B0E" w:rsidP="00F50B0E">
      <w:pPr>
        <w:pStyle w:val="aa"/>
        <w:ind w:firstLine="709"/>
        <w:rPr>
          <w:sz w:val="24"/>
          <w:szCs w:val="24"/>
        </w:rPr>
      </w:pPr>
      <w:r w:rsidRPr="00BA7CE0">
        <w:rPr>
          <w:sz w:val="24"/>
          <w:szCs w:val="24"/>
        </w:rPr>
        <w:t>7.Написать эссе на тему: «Методы исследования мотивации потребителя».</w:t>
      </w:r>
    </w:p>
    <w:p w:rsidR="00F50B0E" w:rsidRPr="00BA7CE0" w:rsidRDefault="00F50B0E" w:rsidP="00F50B0E">
      <w:pPr>
        <w:pStyle w:val="ad"/>
        <w:ind w:firstLine="709"/>
        <w:rPr>
          <w:szCs w:val="24"/>
        </w:rPr>
      </w:pPr>
      <w:r w:rsidRPr="00BA7CE0">
        <w:rPr>
          <w:b/>
          <w:szCs w:val="24"/>
        </w:rPr>
        <w:t>Литература основная:</w:t>
      </w:r>
      <w:r w:rsidRPr="00BA7CE0">
        <w:rPr>
          <w:szCs w:val="24"/>
        </w:rPr>
        <w:t xml:space="preserve"> №№ 3, 5, 7, 10, 11 из списка «Основная литература».</w:t>
      </w:r>
    </w:p>
    <w:p w:rsidR="00F50B0E" w:rsidRPr="00BA7CE0" w:rsidRDefault="00F50B0E" w:rsidP="00F50B0E">
      <w:pPr>
        <w:pStyle w:val="ad"/>
        <w:ind w:firstLine="709"/>
        <w:rPr>
          <w:szCs w:val="24"/>
        </w:rPr>
      </w:pPr>
      <w:r w:rsidRPr="00BA7CE0">
        <w:rPr>
          <w:b/>
          <w:szCs w:val="24"/>
        </w:rPr>
        <w:t>Литература дополнительная:</w:t>
      </w:r>
      <w:r w:rsidRPr="00BA7CE0">
        <w:rPr>
          <w:szCs w:val="24"/>
        </w:rPr>
        <w:t xml:space="preserve"> №№ 19 из списка «Дополнительная литература».</w:t>
      </w:r>
    </w:p>
    <w:p w:rsidR="00F50B0E" w:rsidRPr="00BA7CE0" w:rsidRDefault="00F50B0E" w:rsidP="00F50B0E">
      <w:pPr>
        <w:ind w:firstLine="709"/>
        <w:jc w:val="center"/>
        <w:rPr>
          <w:sz w:val="24"/>
          <w:szCs w:val="24"/>
        </w:rPr>
      </w:pPr>
      <w:r w:rsidRPr="00BA7CE0">
        <w:rPr>
          <w:b/>
          <w:sz w:val="24"/>
          <w:szCs w:val="24"/>
        </w:rPr>
        <w:t>Занятие 8. Тема. Эмпирические аспекты потребления. Эмоции и их влияние на поведение потребителя</w:t>
      </w:r>
    </w:p>
    <w:p w:rsidR="00F50B0E" w:rsidRPr="00BA7CE0" w:rsidRDefault="00F50B0E" w:rsidP="00F50B0E">
      <w:pPr>
        <w:pStyle w:val="22"/>
        <w:ind w:firstLine="709"/>
        <w:rPr>
          <w:b/>
          <w:szCs w:val="24"/>
        </w:rPr>
      </w:pPr>
      <w:r w:rsidRPr="00BA7CE0">
        <w:rPr>
          <w:b/>
          <w:szCs w:val="24"/>
        </w:rPr>
        <w:t>Вопросы для подготовки к занятию:</w:t>
      </w:r>
    </w:p>
    <w:p w:rsidR="00F50B0E" w:rsidRPr="00BA7CE0" w:rsidRDefault="00F50B0E" w:rsidP="00F50B0E">
      <w:pPr>
        <w:pStyle w:val="ad"/>
        <w:ind w:firstLine="709"/>
        <w:rPr>
          <w:szCs w:val="24"/>
        </w:rPr>
      </w:pPr>
      <w:r w:rsidRPr="00BA7CE0">
        <w:rPr>
          <w:szCs w:val="24"/>
        </w:rPr>
        <w:t xml:space="preserve">1.Влияние эмоционального состояния на выбор и потребления товаров и услуг.  2.Исследование эмоций и  их типологизация. </w:t>
      </w:r>
    </w:p>
    <w:p w:rsidR="00F50B0E" w:rsidRPr="00BA7CE0" w:rsidRDefault="00F50B0E" w:rsidP="00F50B0E">
      <w:pPr>
        <w:pStyle w:val="ad"/>
        <w:ind w:firstLine="709"/>
        <w:rPr>
          <w:szCs w:val="24"/>
        </w:rPr>
      </w:pPr>
      <w:r w:rsidRPr="00BA7CE0">
        <w:rPr>
          <w:szCs w:val="24"/>
        </w:rPr>
        <w:t>3.Типы ситуаций, методы их анализа. Управление ситуацией.</w:t>
      </w:r>
    </w:p>
    <w:p w:rsidR="00F50B0E" w:rsidRPr="00BA7CE0" w:rsidRDefault="00F50B0E" w:rsidP="00F50B0E">
      <w:pPr>
        <w:pStyle w:val="ad"/>
        <w:ind w:firstLine="709"/>
        <w:rPr>
          <w:b/>
          <w:szCs w:val="24"/>
        </w:rPr>
      </w:pPr>
      <w:r w:rsidRPr="00BA7CE0">
        <w:rPr>
          <w:szCs w:val="24"/>
        </w:rPr>
        <w:t>4. Перспективы и проблемы развития ситуационных теорий.</w:t>
      </w:r>
    </w:p>
    <w:p w:rsidR="00F50B0E" w:rsidRPr="00BA7CE0" w:rsidRDefault="00F50B0E" w:rsidP="00F50B0E">
      <w:pPr>
        <w:ind w:firstLine="709"/>
        <w:rPr>
          <w:b/>
          <w:sz w:val="24"/>
          <w:szCs w:val="24"/>
        </w:rPr>
      </w:pPr>
      <w:r w:rsidRPr="00BA7CE0">
        <w:rPr>
          <w:b/>
          <w:sz w:val="24"/>
          <w:szCs w:val="24"/>
        </w:rPr>
        <w:t>Вопросы для самостоятельной подготовки:</w:t>
      </w:r>
    </w:p>
    <w:p w:rsidR="00F50B0E" w:rsidRPr="00BA7CE0" w:rsidRDefault="00F50B0E" w:rsidP="00F50B0E">
      <w:pPr>
        <w:ind w:firstLine="709"/>
        <w:jc w:val="both"/>
        <w:rPr>
          <w:sz w:val="24"/>
          <w:szCs w:val="24"/>
        </w:rPr>
      </w:pPr>
      <w:r w:rsidRPr="00BA7CE0">
        <w:rPr>
          <w:sz w:val="24"/>
          <w:szCs w:val="24"/>
        </w:rPr>
        <w:t>1.Написать эссе на тему: «Социально-психологическая основа ситуационных и аффективных исследований в маркетинге».</w:t>
      </w:r>
    </w:p>
    <w:p w:rsidR="00F50B0E" w:rsidRPr="00BA7CE0" w:rsidRDefault="00F50B0E" w:rsidP="00F50B0E">
      <w:pPr>
        <w:ind w:firstLine="709"/>
        <w:jc w:val="both"/>
        <w:rPr>
          <w:sz w:val="24"/>
          <w:szCs w:val="24"/>
        </w:rPr>
      </w:pPr>
      <w:r w:rsidRPr="00BA7CE0">
        <w:rPr>
          <w:sz w:val="24"/>
          <w:szCs w:val="24"/>
        </w:rPr>
        <w:t>2.Написать эссе на тему: «Современные методы исследования эмоций».</w:t>
      </w:r>
    </w:p>
    <w:p w:rsidR="00F50B0E" w:rsidRPr="00BA7CE0" w:rsidRDefault="00F50B0E" w:rsidP="00F50B0E">
      <w:pPr>
        <w:ind w:firstLine="709"/>
        <w:jc w:val="both"/>
        <w:rPr>
          <w:sz w:val="24"/>
          <w:szCs w:val="24"/>
        </w:rPr>
      </w:pPr>
      <w:r w:rsidRPr="00BA7CE0">
        <w:rPr>
          <w:sz w:val="24"/>
          <w:szCs w:val="24"/>
        </w:rPr>
        <w:t>3.Написать эссе на тему: «Эмоционирование как современная технология маркетинга».</w:t>
      </w:r>
    </w:p>
    <w:p w:rsidR="00F50B0E" w:rsidRPr="00BA7CE0" w:rsidRDefault="00F50B0E" w:rsidP="00F50B0E">
      <w:pPr>
        <w:ind w:firstLine="709"/>
        <w:jc w:val="both"/>
        <w:rPr>
          <w:sz w:val="24"/>
          <w:szCs w:val="24"/>
        </w:rPr>
      </w:pPr>
      <w:r w:rsidRPr="00BA7CE0">
        <w:rPr>
          <w:sz w:val="24"/>
          <w:szCs w:val="24"/>
        </w:rPr>
        <w:t>4.Написать эссе на тему: «Опыт зарубежных компаний в изучении и управлении ситуацией покупки».</w:t>
      </w:r>
    </w:p>
    <w:p w:rsidR="00F50B0E" w:rsidRPr="00BA7CE0" w:rsidRDefault="00F50B0E" w:rsidP="00F50B0E">
      <w:pPr>
        <w:ind w:firstLine="709"/>
        <w:jc w:val="both"/>
        <w:rPr>
          <w:sz w:val="24"/>
          <w:szCs w:val="24"/>
        </w:rPr>
      </w:pPr>
      <w:r w:rsidRPr="00BA7CE0">
        <w:rPr>
          <w:sz w:val="24"/>
          <w:szCs w:val="24"/>
        </w:rPr>
        <w:t>5.Написать эссе на тему: «Современные направления ситуационных исследований:  российский и зарубежный опыт».</w:t>
      </w:r>
    </w:p>
    <w:p w:rsidR="00F50B0E" w:rsidRPr="00BA7CE0" w:rsidRDefault="00F50B0E" w:rsidP="00F50B0E">
      <w:pPr>
        <w:pStyle w:val="ad"/>
        <w:ind w:firstLine="709"/>
        <w:rPr>
          <w:b/>
          <w:szCs w:val="24"/>
        </w:rPr>
      </w:pPr>
      <w:r w:rsidRPr="00BA7CE0">
        <w:rPr>
          <w:b/>
          <w:szCs w:val="24"/>
        </w:rPr>
        <w:t>Самостоятельная работа студентов под контролем преподавателя № 2.</w:t>
      </w:r>
    </w:p>
    <w:p w:rsidR="00F50B0E" w:rsidRPr="00BA7CE0" w:rsidRDefault="00F50B0E" w:rsidP="00F50B0E">
      <w:pPr>
        <w:ind w:firstLine="709"/>
        <w:jc w:val="both"/>
        <w:rPr>
          <w:sz w:val="24"/>
          <w:szCs w:val="24"/>
        </w:rPr>
      </w:pPr>
      <w:r w:rsidRPr="00BA7CE0">
        <w:rPr>
          <w:sz w:val="24"/>
          <w:szCs w:val="24"/>
        </w:rPr>
        <w:t>Студентам предлагается методика анализа эмоций. Им необходимо разработать дневник вербального самоотчета/визуального самоотчета для проведения исследования эмоционального состояния потребителя определенного товара /услуги. Протестировать разработанный инструментарий на 2-3 представителях целевого сегмента данного продукта и оценить полученные результаты.</w:t>
      </w:r>
    </w:p>
    <w:p w:rsidR="00F50B0E" w:rsidRPr="00BA7CE0" w:rsidRDefault="00F50B0E" w:rsidP="00F50B0E">
      <w:pPr>
        <w:pStyle w:val="ad"/>
        <w:ind w:firstLine="709"/>
        <w:rPr>
          <w:szCs w:val="24"/>
        </w:rPr>
      </w:pPr>
      <w:r w:rsidRPr="00BA7CE0">
        <w:rPr>
          <w:b/>
          <w:szCs w:val="24"/>
        </w:rPr>
        <w:t>Литература основная:</w:t>
      </w:r>
      <w:r w:rsidRPr="00BA7CE0">
        <w:rPr>
          <w:szCs w:val="24"/>
        </w:rPr>
        <w:t xml:space="preserve"> №№ 1, 3, 5, 7, 11из списка «Основная литература».</w:t>
      </w:r>
    </w:p>
    <w:p w:rsidR="00F50B0E" w:rsidRPr="00BA7CE0" w:rsidRDefault="00F50B0E" w:rsidP="00F50B0E">
      <w:pPr>
        <w:pStyle w:val="ad"/>
        <w:ind w:firstLine="709"/>
        <w:rPr>
          <w:szCs w:val="24"/>
        </w:rPr>
      </w:pPr>
      <w:r w:rsidRPr="00BA7CE0">
        <w:rPr>
          <w:b/>
          <w:szCs w:val="24"/>
        </w:rPr>
        <w:t>Литература дополнительная:</w:t>
      </w:r>
      <w:r w:rsidRPr="00BA7CE0">
        <w:rPr>
          <w:szCs w:val="24"/>
        </w:rPr>
        <w:t xml:space="preserve"> №№ 12, 18, 19 из списка «Дополнительная литература».</w:t>
      </w:r>
    </w:p>
    <w:p w:rsidR="00F50B0E" w:rsidRPr="00BA7CE0" w:rsidRDefault="00F50B0E" w:rsidP="00F50B0E">
      <w:pPr>
        <w:pStyle w:val="ad"/>
        <w:ind w:firstLine="709"/>
        <w:jc w:val="center"/>
        <w:rPr>
          <w:b/>
          <w:szCs w:val="24"/>
        </w:rPr>
      </w:pPr>
      <w:r w:rsidRPr="00BA7CE0">
        <w:rPr>
          <w:b/>
          <w:szCs w:val="24"/>
        </w:rPr>
        <w:t>Занятие 9.  Способы формирования и методы измерения лояльности потребителей</w:t>
      </w:r>
    </w:p>
    <w:p w:rsidR="00F50B0E" w:rsidRPr="00BA7CE0" w:rsidRDefault="00F50B0E" w:rsidP="00F50B0E">
      <w:pPr>
        <w:pStyle w:val="22"/>
        <w:ind w:firstLine="709"/>
        <w:rPr>
          <w:b/>
          <w:szCs w:val="24"/>
        </w:rPr>
      </w:pPr>
      <w:r w:rsidRPr="00BA7CE0">
        <w:rPr>
          <w:b/>
          <w:szCs w:val="24"/>
        </w:rPr>
        <w:t>Вопросы для подготовки к занятию:</w:t>
      </w:r>
    </w:p>
    <w:p w:rsidR="00F50B0E" w:rsidRPr="00BA7CE0" w:rsidRDefault="00F50B0E" w:rsidP="00F50B0E">
      <w:pPr>
        <w:pStyle w:val="ad"/>
        <w:ind w:firstLine="709"/>
        <w:rPr>
          <w:szCs w:val="24"/>
        </w:rPr>
      </w:pPr>
      <w:r w:rsidRPr="00BA7CE0">
        <w:rPr>
          <w:szCs w:val="24"/>
        </w:rPr>
        <w:lastRenderedPageBreak/>
        <w:t>1.Понятие потребительской лояльности: функциональный, эмоциональный и синтезированный подходы.</w:t>
      </w:r>
    </w:p>
    <w:p w:rsidR="00F50B0E" w:rsidRPr="00BA7CE0" w:rsidRDefault="00F50B0E" w:rsidP="00F50B0E">
      <w:pPr>
        <w:pStyle w:val="ad"/>
        <w:ind w:firstLine="709"/>
        <w:rPr>
          <w:szCs w:val="24"/>
        </w:rPr>
      </w:pPr>
      <w:r w:rsidRPr="00BA7CE0">
        <w:rPr>
          <w:szCs w:val="24"/>
        </w:rPr>
        <w:t xml:space="preserve">2.Основные подходы к классификации лояльности: их достоинства и недостатки. </w:t>
      </w:r>
    </w:p>
    <w:p w:rsidR="00F50B0E" w:rsidRPr="00BA7CE0" w:rsidRDefault="00F50B0E" w:rsidP="00F50B0E">
      <w:pPr>
        <w:pStyle w:val="ad"/>
        <w:ind w:firstLine="709"/>
        <w:rPr>
          <w:b/>
          <w:szCs w:val="24"/>
        </w:rPr>
      </w:pPr>
      <w:r w:rsidRPr="00BA7CE0">
        <w:rPr>
          <w:szCs w:val="24"/>
        </w:rPr>
        <w:t>3.Виды лояльности: трансакционная, перцепционная, комплексная.</w:t>
      </w:r>
      <w:r w:rsidRPr="00BA7CE0">
        <w:rPr>
          <w:b/>
          <w:szCs w:val="24"/>
        </w:rPr>
        <w:t xml:space="preserve"> </w:t>
      </w:r>
    </w:p>
    <w:p w:rsidR="00F50B0E" w:rsidRPr="00BA7CE0" w:rsidRDefault="00F50B0E" w:rsidP="00F50B0E">
      <w:pPr>
        <w:pStyle w:val="ad"/>
        <w:ind w:firstLine="709"/>
        <w:rPr>
          <w:szCs w:val="24"/>
        </w:rPr>
      </w:pPr>
      <w:r w:rsidRPr="00BA7CE0">
        <w:rPr>
          <w:szCs w:val="24"/>
        </w:rPr>
        <w:t xml:space="preserve">4.Социальные и социально-психологические факторы формирования  и управления потребительской лояльностью. </w:t>
      </w:r>
    </w:p>
    <w:p w:rsidR="00F50B0E" w:rsidRPr="00BA7CE0" w:rsidRDefault="00F50B0E" w:rsidP="00F50B0E">
      <w:pPr>
        <w:pStyle w:val="aa"/>
        <w:ind w:firstLine="709"/>
        <w:rPr>
          <w:sz w:val="24"/>
          <w:szCs w:val="24"/>
        </w:rPr>
      </w:pPr>
      <w:r w:rsidRPr="00BA7CE0">
        <w:rPr>
          <w:sz w:val="24"/>
          <w:szCs w:val="24"/>
        </w:rPr>
        <w:t xml:space="preserve">5.Программы лояльности: типы, факторы формирования, критерии оценки эффективности. </w:t>
      </w:r>
    </w:p>
    <w:p w:rsidR="00F50B0E" w:rsidRPr="00BA7CE0" w:rsidRDefault="00F50B0E" w:rsidP="00F50B0E">
      <w:pPr>
        <w:pStyle w:val="ad"/>
        <w:ind w:firstLine="709"/>
        <w:rPr>
          <w:b/>
          <w:szCs w:val="24"/>
        </w:rPr>
      </w:pPr>
      <w:r w:rsidRPr="00BA7CE0">
        <w:rPr>
          <w:b/>
          <w:szCs w:val="24"/>
        </w:rPr>
        <w:t>Вопросы для самостоятельной подготовки:</w:t>
      </w:r>
    </w:p>
    <w:p w:rsidR="00F50B0E" w:rsidRPr="00BA7CE0" w:rsidRDefault="00F50B0E" w:rsidP="00F50B0E">
      <w:pPr>
        <w:ind w:firstLine="709"/>
        <w:jc w:val="both"/>
        <w:rPr>
          <w:sz w:val="24"/>
          <w:szCs w:val="24"/>
        </w:rPr>
      </w:pPr>
      <w:r w:rsidRPr="00BA7CE0">
        <w:rPr>
          <w:sz w:val="24"/>
          <w:szCs w:val="24"/>
        </w:rPr>
        <w:t>1.Написать эссе на тему: «Особенности формирования программ лояльности в России».</w:t>
      </w:r>
    </w:p>
    <w:p w:rsidR="00F50B0E" w:rsidRPr="00BA7CE0" w:rsidRDefault="00F50B0E" w:rsidP="00F50B0E">
      <w:pPr>
        <w:ind w:firstLine="709"/>
        <w:jc w:val="both"/>
        <w:rPr>
          <w:sz w:val="24"/>
          <w:szCs w:val="24"/>
        </w:rPr>
      </w:pPr>
      <w:r w:rsidRPr="00BA7CE0">
        <w:rPr>
          <w:sz w:val="24"/>
          <w:szCs w:val="24"/>
        </w:rPr>
        <w:t>2.Написать эссе на тему: «Направления использования социальных сетей, блогов, «живых» журналов в формировании лояльности клиентов и персонала компаний».</w:t>
      </w:r>
    </w:p>
    <w:p w:rsidR="00F50B0E" w:rsidRPr="00BA7CE0" w:rsidRDefault="00F50B0E" w:rsidP="00F50B0E">
      <w:pPr>
        <w:ind w:firstLine="709"/>
        <w:rPr>
          <w:sz w:val="24"/>
          <w:szCs w:val="24"/>
        </w:rPr>
      </w:pPr>
      <w:r w:rsidRPr="00BA7CE0">
        <w:rPr>
          <w:sz w:val="24"/>
          <w:szCs w:val="24"/>
        </w:rPr>
        <w:t>3.Написать эссе на тему: «Методы формирования потребительской лояльности».</w:t>
      </w:r>
    </w:p>
    <w:p w:rsidR="00F50B0E" w:rsidRPr="00BA7CE0" w:rsidRDefault="00F50B0E" w:rsidP="00F50B0E">
      <w:pPr>
        <w:ind w:firstLine="709"/>
        <w:rPr>
          <w:sz w:val="24"/>
          <w:szCs w:val="24"/>
        </w:rPr>
      </w:pPr>
      <w:r w:rsidRPr="00BA7CE0">
        <w:rPr>
          <w:sz w:val="24"/>
          <w:szCs w:val="24"/>
        </w:rPr>
        <w:t>4.Написать эссе на тему: «Специфика формирования программ лояльности для предприятий сферы услуг».</w:t>
      </w:r>
    </w:p>
    <w:p w:rsidR="00F50B0E" w:rsidRPr="00BA7CE0" w:rsidRDefault="00F50B0E" w:rsidP="00F50B0E">
      <w:pPr>
        <w:ind w:firstLine="709"/>
        <w:rPr>
          <w:sz w:val="24"/>
          <w:szCs w:val="24"/>
        </w:rPr>
      </w:pPr>
      <w:r w:rsidRPr="00BA7CE0">
        <w:rPr>
          <w:sz w:val="24"/>
          <w:szCs w:val="24"/>
        </w:rPr>
        <w:t>5. Написать эссе на тему: «Современные методики оценки потребительской лояльности»</w:t>
      </w:r>
    </w:p>
    <w:p w:rsidR="00F50B0E" w:rsidRPr="00BA7CE0" w:rsidRDefault="00F50B0E" w:rsidP="00F50B0E">
      <w:pPr>
        <w:ind w:firstLine="709"/>
        <w:jc w:val="both"/>
        <w:rPr>
          <w:sz w:val="24"/>
          <w:szCs w:val="24"/>
        </w:rPr>
      </w:pPr>
      <w:r w:rsidRPr="00BA7CE0">
        <w:rPr>
          <w:sz w:val="24"/>
          <w:szCs w:val="24"/>
        </w:rPr>
        <w:t>6.Написать эссе на тему: «Потребительская лояльность и потребительская удовлетворенность: сходство и различие».</w:t>
      </w:r>
    </w:p>
    <w:p w:rsidR="00F50B0E" w:rsidRPr="00BA7CE0" w:rsidRDefault="00F50B0E" w:rsidP="00F50B0E">
      <w:pPr>
        <w:ind w:firstLine="709"/>
        <w:jc w:val="both"/>
        <w:rPr>
          <w:sz w:val="24"/>
          <w:szCs w:val="24"/>
        </w:rPr>
      </w:pPr>
      <w:r w:rsidRPr="00BA7CE0">
        <w:rPr>
          <w:sz w:val="24"/>
          <w:szCs w:val="24"/>
        </w:rPr>
        <w:t>7.Написать эссе на тему: «Критерии оценки эффективности программ лояльности».</w:t>
      </w:r>
    </w:p>
    <w:p w:rsidR="00F50B0E" w:rsidRPr="00BA7CE0" w:rsidRDefault="00F50B0E" w:rsidP="00F50B0E">
      <w:pPr>
        <w:ind w:firstLine="709"/>
        <w:jc w:val="center"/>
        <w:rPr>
          <w:b/>
          <w:sz w:val="24"/>
          <w:szCs w:val="24"/>
        </w:rPr>
      </w:pPr>
      <w:r w:rsidRPr="00BA7CE0">
        <w:rPr>
          <w:b/>
          <w:sz w:val="24"/>
          <w:szCs w:val="24"/>
        </w:rPr>
        <w:t>Самостоятельная работа студентов под контролем преподавателя № 3.</w:t>
      </w:r>
    </w:p>
    <w:p w:rsidR="00F50B0E" w:rsidRPr="00BA7CE0" w:rsidRDefault="00F50B0E" w:rsidP="00F50B0E">
      <w:pPr>
        <w:ind w:firstLine="709"/>
        <w:jc w:val="both"/>
        <w:rPr>
          <w:sz w:val="24"/>
          <w:szCs w:val="24"/>
        </w:rPr>
      </w:pPr>
      <w:r w:rsidRPr="00BA7CE0">
        <w:rPr>
          <w:sz w:val="24"/>
          <w:szCs w:val="24"/>
        </w:rPr>
        <w:t>1.Студентам предлагается кейс. Необходимо</w:t>
      </w:r>
      <w:r w:rsidRPr="00BA7CE0">
        <w:rPr>
          <w:b/>
          <w:sz w:val="24"/>
          <w:szCs w:val="24"/>
        </w:rPr>
        <w:t xml:space="preserve"> </w:t>
      </w:r>
      <w:r w:rsidRPr="00BA7CE0">
        <w:rPr>
          <w:sz w:val="24"/>
          <w:szCs w:val="24"/>
        </w:rPr>
        <w:t>определить, какой тип потребительской лояльности пыталась сформировать компания у целевых потребителей товара (услуги). Выявить факторы, которые влияют на формирование данного типа лояльности.</w:t>
      </w:r>
    </w:p>
    <w:p w:rsidR="00F50B0E" w:rsidRPr="00BA7CE0" w:rsidRDefault="00F50B0E" w:rsidP="00F50B0E">
      <w:pPr>
        <w:ind w:firstLine="709"/>
        <w:jc w:val="both"/>
        <w:rPr>
          <w:sz w:val="24"/>
          <w:szCs w:val="24"/>
        </w:rPr>
      </w:pPr>
      <w:r w:rsidRPr="00BA7CE0">
        <w:rPr>
          <w:sz w:val="24"/>
          <w:szCs w:val="24"/>
        </w:rPr>
        <w:t>2.Студенты под контролем преподавателя</w:t>
      </w:r>
      <w:r w:rsidRPr="00BA7CE0">
        <w:rPr>
          <w:b/>
          <w:sz w:val="24"/>
          <w:szCs w:val="24"/>
        </w:rPr>
        <w:t xml:space="preserve"> </w:t>
      </w:r>
      <w:r w:rsidRPr="00BA7CE0">
        <w:rPr>
          <w:sz w:val="24"/>
          <w:szCs w:val="24"/>
        </w:rPr>
        <w:t>разрабатывают концепцию программы лояльности для  товара/услуги/компании, в которой определяют цели и целевую аудиторию программы лояльности; устанавливают тип привилегий; выбирают и обосновывают технологическую платформу разрабатываемой программы; определяют критерии, по которым будет оцениваться эффективность программы.</w:t>
      </w:r>
    </w:p>
    <w:p w:rsidR="00F50B0E" w:rsidRPr="00BA7CE0" w:rsidRDefault="00F50B0E" w:rsidP="00F50B0E">
      <w:pPr>
        <w:pStyle w:val="ad"/>
        <w:ind w:firstLine="709"/>
        <w:rPr>
          <w:szCs w:val="24"/>
        </w:rPr>
      </w:pPr>
      <w:r w:rsidRPr="00BA7CE0">
        <w:rPr>
          <w:b/>
          <w:szCs w:val="24"/>
        </w:rPr>
        <w:t>Литература основная:</w:t>
      </w:r>
      <w:r w:rsidRPr="00BA7CE0">
        <w:rPr>
          <w:szCs w:val="24"/>
        </w:rPr>
        <w:t xml:space="preserve"> №№2, 4, 6 из списка «Основная литература».</w:t>
      </w:r>
    </w:p>
    <w:p w:rsidR="00F50B0E" w:rsidRPr="00BA7CE0" w:rsidRDefault="00F50B0E" w:rsidP="00F50B0E">
      <w:pPr>
        <w:pStyle w:val="ad"/>
        <w:ind w:firstLine="709"/>
        <w:rPr>
          <w:szCs w:val="24"/>
        </w:rPr>
      </w:pPr>
      <w:r w:rsidRPr="00BA7CE0">
        <w:rPr>
          <w:b/>
          <w:szCs w:val="24"/>
        </w:rPr>
        <w:t>Литература дополнительная:</w:t>
      </w:r>
      <w:r w:rsidRPr="00BA7CE0">
        <w:rPr>
          <w:szCs w:val="24"/>
        </w:rPr>
        <w:t xml:space="preserve"> №№ 7, 15 из списка «Дополнительная литература».</w:t>
      </w:r>
    </w:p>
    <w:p w:rsidR="00F50B0E" w:rsidRPr="00BA7CE0" w:rsidRDefault="00F50B0E" w:rsidP="00F50B0E">
      <w:pPr>
        <w:rPr>
          <w:sz w:val="24"/>
          <w:szCs w:val="24"/>
        </w:rPr>
      </w:pPr>
    </w:p>
    <w:p w:rsidR="00F50B0E" w:rsidRPr="00BA7CE0" w:rsidRDefault="00F50B0E" w:rsidP="00F50B0E">
      <w:pPr>
        <w:ind w:firstLine="709"/>
        <w:jc w:val="center"/>
        <w:rPr>
          <w:b/>
          <w:sz w:val="24"/>
          <w:szCs w:val="24"/>
        </w:rPr>
      </w:pPr>
      <w:r w:rsidRPr="00BA7CE0">
        <w:rPr>
          <w:b/>
          <w:sz w:val="24"/>
          <w:szCs w:val="24"/>
        </w:rPr>
        <w:t>8. Информационное и материально-техническое обеспечение дисциплины обеспечение дисциплины</w:t>
      </w:r>
    </w:p>
    <w:p w:rsidR="00F50B0E" w:rsidRPr="00BA7CE0" w:rsidRDefault="00F50B0E" w:rsidP="00F50B0E">
      <w:pPr>
        <w:ind w:firstLine="709"/>
        <w:rPr>
          <w:b/>
          <w:sz w:val="24"/>
          <w:szCs w:val="24"/>
        </w:rPr>
      </w:pPr>
      <w:r w:rsidRPr="00BA7CE0">
        <w:rPr>
          <w:b/>
          <w:sz w:val="24"/>
          <w:szCs w:val="24"/>
        </w:rPr>
        <w:t>Основная литература:</w:t>
      </w:r>
    </w:p>
    <w:p w:rsidR="00F50B0E" w:rsidRPr="00BA7CE0" w:rsidRDefault="00F50B0E" w:rsidP="00F50B0E">
      <w:pPr>
        <w:ind w:firstLine="709"/>
        <w:jc w:val="both"/>
        <w:rPr>
          <w:sz w:val="24"/>
          <w:szCs w:val="24"/>
        </w:rPr>
      </w:pPr>
      <w:r w:rsidRPr="00BA7CE0">
        <w:rPr>
          <w:sz w:val="24"/>
          <w:szCs w:val="24"/>
        </w:rPr>
        <w:t>1. Алешина И.В. Поведение потребителей. М.: 2006.</w:t>
      </w:r>
    </w:p>
    <w:p w:rsidR="00F50B0E" w:rsidRPr="00BA7CE0" w:rsidRDefault="00F50B0E" w:rsidP="00F50B0E">
      <w:pPr>
        <w:ind w:firstLine="709"/>
        <w:jc w:val="both"/>
        <w:rPr>
          <w:sz w:val="24"/>
          <w:szCs w:val="24"/>
        </w:rPr>
      </w:pPr>
      <w:r w:rsidRPr="00BA7CE0">
        <w:rPr>
          <w:sz w:val="24"/>
          <w:szCs w:val="24"/>
        </w:rPr>
        <w:t>2.Блэкуэлл Д., Миннард П., Энджел Дж. Поведение потребителей. Пер с англ. под ред. Л.А. Волковой. СПб.: 2007.</w:t>
      </w:r>
    </w:p>
    <w:p w:rsidR="00F50B0E" w:rsidRPr="00BA7CE0" w:rsidRDefault="00F50B0E" w:rsidP="00F50B0E">
      <w:pPr>
        <w:ind w:firstLine="709"/>
        <w:jc w:val="both"/>
        <w:rPr>
          <w:sz w:val="24"/>
          <w:szCs w:val="24"/>
        </w:rPr>
      </w:pPr>
      <w:r w:rsidRPr="00BA7CE0">
        <w:rPr>
          <w:sz w:val="24"/>
          <w:szCs w:val="24"/>
        </w:rPr>
        <w:t>3.Багоцци Р., Гёрхан-Канли Ц., Пристер Й. Социальная психология потребителя. М.: 2008.</w:t>
      </w:r>
    </w:p>
    <w:p w:rsidR="00F50B0E" w:rsidRPr="00BA7CE0" w:rsidRDefault="00F50B0E" w:rsidP="00F50B0E">
      <w:pPr>
        <w:ind w:firstLine="709"/>
        <w:jc w:val="both"/>
        <w:rPr>
          <w:sz w:val="24"/>
          <w:szCs w:val="24"/>
        </w:rPr>
      </w:pPr>
      <w:r w:rsidRPr="00BA7CE0">
        <w:rPr>
          <w:sz w:val="24"/>
          <w:szCs w:val="24"/>
        </w:rPr>
        <w:t>4.Васильев Г.А. Поведение потребителя. М.: 2005</w:t>
      </w:r>
    </w:p>
    <w:p w:rsidR="00F50B0E" w:rsidRPr="00BA7CE0" w:rsidRDefault="00F50B0E" w:rsidP="00F50B0E">
      <w:pPr>
        <w:ind w:firstLine="709"/>
        <w:jc w:val="both"/>
        <w:rPr>
          <w:sz w:val="24"/>
          <w:szCs w:val="24"/>
        </w:rPr>
      </w:pPr>
      <w:r w:rsidRPr="00BA7CE0">
        <w:rPr>
          <w:sz w:val="24"/>
          <w:szCs w:val="24"/>
        </w:rPr>
        <w:t>5.Залтман Дж.  Как мыслят потребители. Спб: 2006.</w:t>
      </w:r>
    </w:p>
    <w:p w:rsidR="00F50B0E" w:rsidRPr="00BA7CE0" w:rsidRDefault="00F50B0E" w:rsidP="00F50B0E">
      <w:pPr>
        <w:ind w:firstLine="709"/>
        <w:jc w:val="both"/>
        <w:rPr>
          <w:sz w:val="24"/>
          <w:szCs w:val="24"/>
        </w:rPr>
      </w:pPr>
      <w:r w:rsidRPr="00BA7CE0">
        <w:rPr>
          <w:sz w:val="24"/>
          <w:szCs w:val="24"/>
        </w:rPr>
        <w:t>6.Ильин В. Социология потребления. М.: 2004.</w:t>
      </w:r>
    </w:p>
    <w:p w:rsidR="00F50B0E" w:rsidRPr="00BA7CE0" w:rsidRDefault="00F50B0E" w:rsidP="00F50B0E">
      <w:pPr>
        <w:pStyle w:val="20"/>
        <w:spacing w:line="240" w:lineRule="auto"/>
        <w:ind w:firstLine="709"/>
        <w:rPr>
          <w:i w:val="0"/>
          <w:sz w:val="24"/>
          <w:szCs w:val="24"/>
        </w:rPr>
      </w:pPr>
      <w:r w:rsidRPr="00BA7CE0">
        <w:rPr>
          <w:i w:val="0"/>
          <w:sz w:val="24"/>
          <w:szCs w:val="24"/>
        </w:rPr>
        <w:t>7.</w:t>
      </w:r>
      <w:r w:rsidRPr="00BA7CE0">
        <w:rPr>
          <w:b/>
          <w:bCs/>
          <w:i w:val="0"/>
          <w:sz w:val="24"/>
          <w:szCs w:val="24"/>
        </w:rPr>
        <w:t xml:space="preserve"> </w:t>
      </w:r>
      <w:r w:rsidRPr="00BA7CE0">
        <w:rPr>
          <w:rStyle w:val="afff2"/>
          <w:b w:val="0"/>
          <w:bCs w:val="0"/>
          <w:i w:val="0"/>
          <w:sz w:val="24"/>
          <w:szCs w:val="24"/>
        </w:rPr>
        <w:t>Посыпанова О.С. Социальная психология потребления. Калуга, 2004.</w:t>
      </w:r>
    </w:p>
    <w:p w:rsidR="00F50B0E" w:rsidRPr="00BA7CE0" w:rsidRDefault="00F50B0E" w:rsidP="00F50B0E">
      <w:pPr>
        <w:autoSpaceDE w:val="0"/>
        <w:autoSpaceDN w:val="0"/>
        <w:adjustRightInd w:val="0"/>
        <w:ind w:firstLine="709"/>
        <w:rPr>
          <w:b/>
          <w:bCs/>
          <w:sz w:val="24"/>
          <w:szCs w:val="24"/>
        </w:rPr>
      </w:pPr>
      <w:r w:rsidRPr="00BA7CE0">
        <w:rPr>
          <w:bCs/>
          <w:sz w:val="24"/>
          <w:szCs w:val="24"/>
        </w:rPr>
        <w:t>8.Радаев В.В. Социология потребления: основные подходы.</w:t>
      </w:r>
      <w:r w:rsidRPr="00BA7CE0">
        <w:rPr>
          <w:sz w:val="24"/>
          <w:szCs w:val="24"/>
        </w:rPr>
        <w:t xml:space="preserve"> М.: </w:t>
      </w:r>
      <w:r w:rsidRPr="00BA7CE0">
        <w:rPr>
          <w:bCs/>
          <w:sz w:val="24"/>
          <w:szCs w:val="24"/>
        </w:rPr>
        <w:t xml:space="preserve"> 2005</w:t>
      </w:r>
      <w:r w:rsidRPr="00BA7CE0">
        <w:rPr>
          <w:b/>
          <w:bCs/>
          <w:sz w:val="24"/>
          <w:szCs w:val="24"/>
        </w:rPr>
        <w:t>.</w:t>
      </w:r>
    </w:p>
    <w:p w:rsidR="00F50B0E" w:rsidRPr="00BA7CE0" w:rsidRDefault="00F50B0E" w:rsidP="00F50B0E">
      <w:pPr>
        <w:pStyle w:val="38"/>
        <w:spacing w:before="0" w:after="0"/>
        <w:ind w:firstLine="709"/>
        <w:jc w:val="both"/>
        <w:rPr>
          <w:szCs w:val="24"/>
        </w:rPr>
      </w:pPr>
      <w:r w:rsidRPr="00BA7CE0">
        <w:rPr>
          <w:rStyle w:val="apple-style-span"/>
          <w:szCs w:val="24"/>
        </w:rPr>
        <w:t>9.Рощина Я.М. Социология потребления. М.: ГУ-ВШЭ, 2007</w:t>
      </w:r>
    </w:p>
    <w:p w:rsidR="00F50B0E" w:rsidRPr="00BA7CE0" w:rsidRDefault="00F50B0E" w:rsidP="00F50B0E">
      <w:pPr>
        <w:pStyle w:val="1"/>
        <w:spacing w:before="0" w:after="0"/>
        <w:ind w:firstLine="709"/>
        <w:jc w:val="both"/>
        <w:rPr>
          <w:rFonts w:ascii="Times New Roman" w:hAnsi="Times New Roman" w:cs="Times New Roman"/>
          <w:b w:val="0"/>
          <w:bCs w:val="0"/>
          <w:sz w:val="24"/>
          <w:szCs w:val="24"/>
          <w:lang w:val="en-US"/>
        </w:rPr>
      </w:pPr>
      <w:r w:rsidRPr="00BA7CE0">
        <w:rPr>
          <w:rFonts w:ascii="Times New Roman" w:hAnsi="Times New Roman" w:cs="Times New Roman"/>
          <w:b w:val="0"/>
          <w:bCs w:val="0"/>
          <w:sz w:val="24"/>
          <w:szCs w:val="24"/>
        </w:rPr>
        <w:t>10.Г.Фоксол, Р.Голдсмит, С.Браун. Психология потребителя в маркетинге. СПб</w:t>
      </w:r>
      <w:r w:rsidRPr="00BA7CE0">
        <w:rPr>
          <w:rFonts w:ascii="Times New Roman" w:hAnsi="Times New Roman" w:cs="Times New Roman"/>
          <w:b w:val="0"/>
          <w:bCs w:val="0"/>
          <w:sz w:val="24"/>
          <w:szCs w:val="24"/>
          <w:lang w:val="en-US"/>
        </w:rPr>
        <w:t>.: 2001</w:t>
      </w:r>
    </w:p>
    <w:p w:rsidR="00F50B0E" w:rsidRPr="00BA7CE0" w:rsidRDefault="00F50B0E" w:rsidP="00F50B0E">
      <w:pPr>
        <w:ind w:firstLine="709"/>
        <w:jc w:val="both"/>
        <w:rPr>
          <w:rStyle w:val="apple-converted-space"/>
          <w:bCs/>
          <w:sz w:val="24"/>
          <w:szCs w:val="24"/>
          <w:lang w:val="en-US"/>
        </w:rPr>
      </w:pPr>
      <w:r w:rsidRPr="00BA7CE0">
        <w:rPr>
          <w:rStyle w:val="apple-style-span"/>
          <w:sz w:val="24"/>
          <w:szCs w:val="24"/>
          <w:lang w:val="en-US"/>
        </w:rPr>
        <w:t>11.</w:t>
      </w:r>
      <w:hyperlink r:id="rId13" w:history="1">
        <w:r w:rsidRPr="00BA7CE0">
          <w:rPr>
            <w:rStyle w:val="af3"/>
            <w:color w:val="auto"/>
            <w:sz w:val="24"/>
            <w:szCs w:val="24"/>
            <w:lang w:val="en-US"/>
          </w:rPr>
          <w:t>Michaela Wanke</w:t>
        </w:r>
      </w:hyperlink>
      <w:r w:rsidRPr="00BA7CE0">
        <w:rPr>
          <w:rStyle w:val="apple-style-span"/>
          <w:sz w:val="24"/>
          <w:szCs w:val="24"/>
          <w:lang w:val="en-US"/>
        </w:rPr>
        <w:t xml:space="preserve">. </w:t>
      </w:r>
      <w:r w:rsidRPr="00BA7CE0">
        <w:rPr>
          <w:bCs/>
          <w:sz w:val="24"/>
          <w:szCs w:val="24"/>
          <w:lang w:val="en-US"/>
        </w:rPr>
        <w:t>Social Psychology of Consumer Behavior.</w:t>
      </w:r>
      <w:r w:rsidRPr="00BA7CE0">
        <w:rPr>
          <w:rStyle w:val="apple-converted-space"/>
          <w:bCs/>
          <w:sz w:val="24"/>
          <w:szCs w:val="24"/>
          <w:lang w:val="en-US"/>
        </w:rPr>
        <w:t>  2008.</w:t>
      </w:r>
    </w:p>
    <w:p w:rsidR="00F50B0E" w:rsidRPr="00BA7CE0" w:rsidRDefault="00F50B0E" w:rsidP="00F50B0E">
      <w:pPr>
        <w:ind w:firstLine="709"/>
        <w:jc w:val="both"/>
        <w:rPr>
          <w:sz w:val="24"/>
          <w:szCs w:val="24"/>
          <w:lang w:val="en-US"/>
        </w:rPr>
      </w:pPr>
      <w:r w:rsidRPr="00BA7CE0">
        <w:rPr>
          <w:b/>
          <w:sz w:val="24"/>
          <w:szCs w:val="24"/>
        </w:rPr>
        <w:t>Дополнительная</w:t>
      </w:r>
      <w:r w:rsidRPr="00BA7CE0">
        <w:rPr>
          <w:b/>
          <w:sz w:val="24"/>
          <w:szCs w:val="24"/>
          <w:lang w:val="en-US"/>
        </w:rPr>
        <w:t xml:space="preserve"> </w:t>
      </w:r>
      <w:r w:rsidRPr="00BA7CE0">
        <w:rPr>
          <w:b/>
          <w:sz w:val="24"/>
          <w:szCs w:val="24"/>
        </w:rPr>
        <w:t>литература</w:t>
      </w:r>
      <w:r w:rsidRPr="00BA7CE0">
        <w:rPr>
          <w:sz w:val="24"/>
          <w:szCs w:val="24"/>
          <w:lang w:val="en-US"/>
        </w:rPr>
        <w:t>:</w:t>
      </w:r>
    </w:p>
    <w:p w:rsidR="00F50B0E" w:rsidRPr="00BA7CE0" w:rsidRDefault="00F50B0E" w:rsidP="00F50B0E">
      <w:pPr>
        <w:ind w:firstLine="709"/>
        <w:jc w:val="both"/>
        <w:rPr>
          <w:sz w:val="24"/>
          <w:szCs w:val="24"/>
        </w:rPr>
      </w:pPr>
      <w:r w:rsidRPr="00BA7CE0">
        <w:rPr>
          <w:sz w:val="24"/>
          <w:szCs w:val="24"/>
        </w:rPr>
        <w:lastRenderedPageBreak/>
        <w:t>1.Автономов В. Модель человека в экономической науке. СПб.:1998.</w:t>
      </w:r>
    </w:p>
    <w:p w:rsidR="00F50B0E" w:rsidRPr="00BA7CE0" w:rsidRDefault="00F50B0E" w:rsidP="00F50B0E">
      <w:pPr>
        <w:ind w:firstLine="709"/>
        <w:jc w:val="both"/>
        <w:rPr>
          <w:sz w:val="24"/>
          <w:szCs w:val="24"/>
        </w:rPr>
      </w:pPr>
      <w:r w:rsidRPr="00BA7CE0">
        <w:rPr>
          <w:sz w:val="24"/>
          <w:szCs w:val="24"/>
        </w:rPr>
        <w:t>2.Акерлоф Дж. Рынок "лимонов": неопределенность качества и рыночный механизм// THESIS. – 1994 - Bып.5.</w:t>
      </w:r>
    </w:p>
    <w:p w:rsidR="00F50B0E" w:rsidRPr="00BA7CE0" w:rsidRDefault="00F50B0E" w:rsidP="00F50B0E">
      <w:pPr>
        <w:ind w:firstLine="709"/>
        <w:jc w:val="both"/>
        <w:rPr>
          <w:sz w:val="24"/>
          <w:szCs w:val="24"/>
        </w:rPr>
      </w:pPr>
      <w:r w:rsidRPr="00BA7CE0">
        <w:rPr>
          <w:sz w:val="24"/>
          <w:szCs w:val="24"/>
        </w:rPr>
        <w:t>3.Бодрийяр Ж. Общество потребления. Его мифы и структуры. М.: 2006.</w:t>
      </w:r>
    </w:p>
    <w:p w:rsidR="00F50B0E" w:rsidRPr="00BA7CE0" w:rsidRDefault="00F50B0E" w:rsidP="00F50B0E">
      <w:pPr>
        <w:autoSpaceDE w:val="0"/>
        <w:autoSpaceDN w:val="0"/>
        <w:adjustRightInd w:val="0"/>
        <w:ind w:firstLine="709"/>
        <w:rPr>
          <w:sz w:val="24"/>
          <w:szCs w:val="24"/>
        </w:rPr>
      </w:pPr>
      <w:r w:rsidRPr="00BA7CE0">
        <w:rPr>
          <w:iCs/>
          <w:sz w:val="24"/>
          <w:szCs w:val="24"/>
        </w:rPr>
        <w:t xml:space="preserve">4.Бодрийяр Ж. </w:t>
      </w:r>
      <w:r w:rsidRPr="00BA7CE0">
        <w:rPr>
          <w:sz w:val="24"/>
          <w:szCs w:val="24"/>
        </w:rPr>
        <w:t>Система вещей. М.: 1999.</w:t>
      </w:r>
    </w:p>
    <w:p w:rsidR="00F50B0E" w:rsidRPr="00BA7CE0" w:rsidRDefault="00F50B0E" w:rsidP="00F50B0E">
      <w:pPr>
        <w:ind w:firstLine="709"/>
        <w:jc w:val="both"/>
        <w:rPr>
          <w:sz w:val="24"/>
          <w:szCs w:val="24"/>
        </w:rPr>
      </w:pPr>
      <w:r w:rsidRPr="00BA7CE0">
        <w:rPr>
          <w:sz w:val="24"/>
          <w:szCs w:val="24"/>
        </w:rPr>
        <w:t>5.Бурдье П. Структура, габитус, практика // Журнал социологии и социальной антропологии, 1998, № 2.</w:t>
      </w:r>
    </w:p>
    <w:p w:rsidR="00F50B0E" w:rsidRPr="00BA7CE0" w:rsidRDefault="00F50B0E" w:rsidP="00F50B0E">
      <w:pPr>
        <w:ind w:firstLine="709"/>
        <w:jc w:val="both"/>
        <w:rPr>
          <w:sz w:val="24"/>
          <w:szCs w:val="24"/>
        </w:rPr>
      </w:pPr>
      <w:r w:rsidRPr="00BA7CE0">
        <w:rPr>
          <w:sz w:val="24"/>
          <w:szCs w:val="24"/>
        </w:rPr>
        <w:t>6.Веблен Т. Теория праздного класса. М.: 1984.</w:t>
      </w:r>
    </w:p>
    <w:p w:rsidR="00F50B0E" w:rsidRPr="00BA7CE0" w:rsidRDefault="00F50B0E" w:rsidP="00F50B0E">
      <w:pPr>
        <w:ind w:firstLine="709"/>
        <w:jc w:val="both"/>
        <w:rPr>
          <w:sz w:val="24"/>
          <w:szCs w:val="24"/>
        </w:rPr>
      </w:pPr>
      <w:r w:rsidRPr="00BA7CE0">
        <w:rPr>
          <w:sz w:val="24"/>
          <w:szCs w:val="24"/>
        </w:rPr>
        <w:t>7.Дымшиц М.Н. Потребительская лояльность: механизмы повторной покупки. М.: 2007</w:t>
      </w:r>
    </w:p>
    <w:p w:rsidR="00F50B0E" w:rsidRPr="00BA7CE0" w:rsidRDefault="00F50B0E" w:rsidP="00F50B0E">
      <w:pPr>
        <w:ind w:firstLine="709"/>
        <w:jc w:val="both"/>
        <w:rPr>
          <w:sz w:val="24"/>
          <w:szCs w:val="24"/>
        </w:rPr>
      </w:pPr>
      <w:r w:rsidRPr="00BA7CE0">
        <w:rPr>
          <w:sz w:val="24"/>
          <w:szCs w:val="24"/>
        </w:rPr>
        <w:t>8.Зиммель Г. Мода.// собр. соч. в 2-х томах. М.: 1999, том 1.</w:t>
      </w:r>
    </w:p>
    <w:p w:rsidR="00F50B0E" w:rsidRPr="00BA7CE0" w:rsidRDefault="00F50B0E" w:rsidP="00F50B0E">
      <w:pPr>
        <w:ind w:firstLine="709"/>
        <w:jc w:val="both"/>
        <w:rPr>
          <w:sz w:val="24"/>
          <w:szCs w:val="24"/>
        </w:rPr>
      </w:pPr>
      <w:r w:rsidRPr="00BA7CE0">
        <w:rPr>
          <w:sz w:val="24"/>
          <w:szCs w:val="24"/>
        </w:rPr>
        <w:t>9.Ильин В. Общество потребления: теоретическая модель и российская реальность// Мир России, №2, 2005.</w:t>
      </w:r>
    </w:p>
    <w:p w:rsidR="00F50B0E" w:rsidRPr="00BA7CE0" w:rsidRDefault="00F50B0E" w:rsidP="00F50B0E">
      <w:pPr>
        <w:pStyle w:val="38"/>
        <w:spacing w:before="0" w:after="0"/>
        <w:ind w:firstLine="709"/>
        <w:jc w:val="both"/>
        <w:rPr>
          <w:szCs w:val="24"/>
        </w:rPr>
      </w:pPr>
      <w:r w:rsidRPr="00BA7CE0">
        <w:rPr>
          <w:szCs w:val="24"/>
        </w:rPr>
        <w:t>10.Лейбенстайн Х. Эффект присоединения к большинству, эффект сноба и эффект Веблена в теории покупательского спроса /Вехи экономической мысли. Теория потребительского поведения и спроса. Т. 1. Под ред. В.М. Гальперина. – СПб.: 2000.</w:t>
      </w:r>
    </w:p>
    <w:p w:rsidR="00F50B0E" w:rsidRPr="00BA7CE0" w:rsidRDefault="00F50B0E" w:rsidP="00F50B0E">
      <w:pPr>
        <w:ind w:firstLine="709"/>
        <w:jc w:val="both"/>
        <w:rPr>
          <w:sz w:val="24"/>
          <w:szCs w:val="24"/>
        </w:rPr>
      </w:pPr>
      <w:r w:rsidRPr="00BA7CE0">
        <w:rPr>
          <w:sz w:val="24"/>
          <w:szCs w:val="24"/>
        </w:rPr>
        <w:t>11.Лившиц  Р. Потребление и потребительство //Свободная мысль, №6, 2001.</w:t>
      </w:r>
    </w:p>
    <w:p w:rsidR="00F50B0E" w:rsidRPr="00BA7CE0" w:rsidRDefault="00F50B0E" w:rsidP="00F50B0E">
      <w:pPr>
        <w:ind w:firstLine="709"/>
        <w:jc w:val="both"/>
        <w:rPr>
          <w:sz w:val="24"/>
          <w:szCs w:val="24"/>
        </w:rPr>
      </w:pPr>
      <w:r w:rsidRPr="00BA7CE0">
        <w:rPr>
          <w:sz w:val="24"/>
          <w:szCs w:val="24"/>
        </w:rPr>
        <w:t>12.Классика маркетинга (сборник работ, оказавших наибольшее влияние на маркетинг), составители Б.М. Энис, К.Т. Кокс, М.П. Моква. СПб.: 2001.</w:t>
      </w:r>
    </w:p>
    <w:p w:rsidR="00F50B0E" w:rsidRPr="00BA7CE0" w:rsidRDefault="00F50B0E" w:rsidP="00F50B0E">
      <w:pPr>
        <w:ind w:firstLine="709"/>
        <w:jc w:val="both"/>
        <w:rPr>
          <w:sz w:val="24"/>
          <w:szCs w:val="24"/>
        </w:rPr>
      </w:pPr>
      <w:r w:rsidRPr="00BA7CE0">
        <w:rPr>
          <w:sz w:val="24"/>
          <w:szCs w:val="24"/>
        </w:rPr>
        <w:t>13.Овсянников А.А., Римашевская Н.М. Типология потребительского поведения. М.: 1989.</w:t>
      </w:r>
    </w:p>
    <w:p w:rsidR="00F50B0E" w:rsidRPr="00BA7CE0" w:rsidRDefault="00F50B0E" w:rsidP="00F50B0E">
      <w:pPr>
        <w:ind w:firstLine="709"/>
        <w:jc w:val="both"/>
        <w:rPr>
          <w:sz w:val="24"/>
          <w:szCs w:val="24"/>
        </w:rPr>
      </w:pPr>
      <w:r w:rsidRPr="00BA7CE0">
        <w:rPr>
          <w:sz w:val="24"/>
          <w:szCs w:val="24"/>
        </w:rPr>
        <w:t>14.Радаев В.В. Обычные и инновационные практики в деятельности российского среднего класса// Мир России, № 4, 2003.</w:t>
      </w:r>
    </w:p>
    <w:p w:rsidR="00F50B0E" w:rsidRPr="00BA7CE0" w:rsidRDefault="00F50B0E" w:rsidP="00F50B0E">
      <w:pPr>
        <w:ind w:firstLine="709"/>
        <w:jc w:val="both"/>
        <w:rPr>
          <w:sz w:val="24"/>
          <w:szCs w:val="24"/>
        </w:rPr>
      </w:pPr>
      <w:r w:rsidRPr="00BA7CE0">
        <w:rPr>
          <w:sz w:val="24"/>
          <w:szCs w:val="24"/>
        </w:rPr>
        <w:t>15.Ф. Райхельд, Т. Тил Эффект лояльности. М.: Вильямс, 2009</w:t>
      </w:r>
    </w:p>
    <w:p w:rsidR="00F50B0E" w:rsidRPr="00BA7CE0" w:rsidRDefault="00F50B0E" w:rsidP="00F50B0E">
      <w:pPr>
        <w:ind w:firstLine="709"/>
        <w:jc w:val="both"/>
        <w:rPr>
          <w:sz w:val="24"/>
          <w:szCs w:val="24"/>
        </w:rPr>
      </w:pPr>
      <w:r w:rsidRPr="00BA7CE0">
        <w:rPr>
          <w:sz w:val="24"/>
          <w:szCs w:val="24"/>
        </w:rPr>
        <w:t>16.Российский средний класс: динамика изменений // Россия - новая социальная реальность. Богатые. Бедные. Средний класс / Под ред. Горшкова М.К., Тихоновой Н.Е. - М.: 2004</w:t>
      </w:r>
    </w:p>
    <w:p w:rsidR="00F50B0E" w:rsidRPr="00BA7CE0" w:rsidRDefault="00F50B0E" w:rsidP="00F50B0E">
      <w:pPr>
        <w:ind w:firstLine="709"/>
        <w:jc w:val="both"/>
        <w:rPr>
          <w:sz w:val="24"/>
          <w:szCs w:val="24"/>
        </w:rPr>
      </w:pPr>
      <w:r w:rsidRPr="00BA7CE0">
        <w:rPr>
          <w:sz w:val="24"/>
          <w:szCs w:val="24"/>
        </w:rPr>
        <w:t xml:space="preserve">17.Средние классы в России: экономические и социальные стратегии / Аврамова Е.М., Михайлюк М.В., Ниворожкина Л.И.  и др. Под ред. Малеевой Т.М. – М.: 2003. </w:t>
      </w:r>
    </w:p>
    <w:p w:rsidR="00F50B0E" w:rsidRPr="00BA7CE0" w:rsidRDefault="00F50B0E" w:rsidP="00F50B0E">
      <w:pPr>
        <w:ind w:firstLine="709"/>
        <w:rPr>
          <w:sz w:val="24"/>
          <w:szCs w:val="24"/>
        </w:rPr>
      </w:pPr>
      <w:r w:rsidRPr="00BA7CE0">
        <w:rPr>
          <w:sz w:val="24"/>
          <w:szCs w:val="24"/>
        </w:rPr>
        <w:t>18.Трайндл А. «Нейромаркетинг. Визуализация эмоций». М.: 2007</w:t>
      </w:r>
    </w:p>
    <w:p w:rsidR="00F50B0E" w:rsidRPr="00BA7CE0" w:rsidRDefault="00F50B0E" w:rsidP="00F50B0E">
      <w:pPr>
        <w:ind w:firstLine="709"/>
        <w:jc w:val="both"/>
        <w:rPr>
          <w:sz w:val="24"/>
          <w:szCs w:val="24"/>
        </w:rPr>
      </w:pPr>
      <w:r w:rsidRPr="00BA7CE0">
        <w:rPr>
          <w:sz w:val="24"/>
          <w:szCs w:val="24"/>
        </w:rPr>
        <w:t>19.Фоксол Г., Гордон Р. Поведение потребителей М.: 2000.</w:t>
      </w:r>
    </w:p>
    <w:p w:rsidR="00F50B0E" w:rsidRPr="00BA7CE0" w:rsidRDefault="00F50B0E" w:rsidP="00F50B0E">
      <w:pPr>
        <w:ind w:firstLine="709"/>
        <w:jc w:val="both"/>
        <w:rPr>
          <w:sz w:val="24"/>
          <w:szCs w:val="24"/>
        </w:rPr>
      </w:pPr>
      <w:r w:rsidRPr="00BA7CE0">
        <w:rPr>
          <w:sz w:val="24"/>
          <w:szCs w:val="24"/>
        </w:rPr>
        <w:t>20.Чинакова Л. О потребительстве и его носителях// Свободная мысль, № 3, 2002.</w:t>
      </w:r>
    </w:p>
    <w:p w:rsidR="00F50B0E" w:rsidRPr="00BA7CE0" w:rsidRDefault="00F50B0E" w:rsidP="00F50B0E">
      <w:pPr>
        <w:ind w:firstLine="709"/>
        <w:jc w:val="both"/>
        <w:rPr>
          <w:rStyle w:val="bindingandrelease"/>
          <w:rFonts w:eastAsia="SimSun"/>
          <w:sz w:val="24"/>
          <w:szCs w:val="24"/>
          <w:lang w:val="en-US"/>
        </w:rPr>
      </w:pPr>
      <w:r w:rsidRPr="00BA7CE0">
        <w:rPr>
          <w:rStyle w:val="ptbrand"/>
          <w:sz w:val="24"/>
          <w:szCs w:val="24"/>
          <w:lang w:val="en-US"/>
        </w:rPr>
        <w:t>21.I. Jones, P. Higgs and D. Ekerdt.</w:t>
      </w:r>
      <w:r w:rsidRPr="00BA7CE0">
        <w:rPr>
          <w:rStyle w:val="apple-converted-space"/>
          <w:sz w:val="24"/>
          <w:szCs w:val="24"/>
          <w:lang w:val="en-US"/>
        </w:rPr>
        <w:t> </w:t>
      </w:r>
      <w:r w:rsidRPr="00BA7CE0">
        <w:rPr>
          <w:rStyle w:val="apple-style-span"/>
          <w:sz w:val="24"/>
          <w:szCs w:val="24"/>
          <w:lang w:val="en-US"/>
        </w:rPr>
        <w:t xml:space="preserve"> </w:t>
      </w:r>
      <w:hyperlink r:id="rId14" w:history="1">
        <w:r w:rsidRPr="00BA7CE0">
          <w:rPr>
            <w:rStyle w:val="af3"/>
            <w:bCs/>
            <w:color w:val="auto"/>
            <w:sz w:val="24"/>
            <w:szCs w:val="24"/>
            <w:lang w:val="en-US"/>
          </w:rPr>
          <w:t>Consumption and Generational Change: The Rise of Consumer Lifestyles</w:t>
        </w:r>
      </w:hyperlink>
      <w:r w:rsidRPr="00BA7CE0">
        <w:rPr>
          <w:rStyle w:val="apple-converted-space"/>
          <w:sz w:val="24"/>
          <w:szCs w:val="24"/>
          <w:lang w:val="en-US"/>
        </w:rPr>
        <w:t>.</w:t>
      </w:r>
      <w:r w:rsidRPr="00BA7CE0">
        <w:rPr>
          <w:rStyle w:val="bindingandrelease"/>
          <w:rFonts w:eastAsia="SimSun"/>
          <w:sz w:val="24"/>
          <w:szCs w:val="24"/>
          <w:lang w:val="en-US"/>
        </w:rPr>
        <w:t xml:space="preserve"> 2008.</w:t>
      </w:r>
    </w:p>
    <w:p w:rsidR="00F50B0E" w:rsidRPr="00BA7CE0" w:rsidRDefault="00F50B0E" w:rsidP="00F50B0E">
      <w:pPr>
        <w:ind w:firstLine="709"/>
        <w:rPr>
          <w:rStyle w:val="bindingandrelease"/>
          <w:rFonts w:eastAsia="SimSun"/>
          <w:sz w:val="24"/>
          <w:szCs w:val="24"/>
        </w:rPr>
      </w:pPr>
      <w:r w:rsidRPr="00BA7CE0">
        <w:rPr>
          <w:rStyle w:val="ptbrand"/>
          <w:sz w:val="24"/>
          <w:szCs w:val="24"/>
          <w:lang w:val="en-US"/>
        </w:rPr>
        <w:t>22.</w:t>
      </w:r>
      <w:hyperlink r:id="rId15" w:history="1">
        <w:r w:rsidRPr="00BA7CE0">
          <w:rPr>
            <w:rStyle w:val="af3"/>
            <w:color w:val="auto"/>
            <w:sz w:val="24"/>
            <w:szCs w:val="24"/>
            <w:lang w:val="en-US"/>
          </w:rPr>
          <w:t>G. Ritzer</w:t>
        </w:r>
      </w:hyperlink>
      <w:r w:rsidRPr="00BA7CE0">
        <w:rPr>
          <w:rStyle w:val="ptbrand"/>
          <w:sz w:val="24"/>
          <w:szCs w:val="24"/>
          <w:lang w:val="en-US"/>
        </w:rPr>
        <w:t xml:space="preserve">. </w:t>
      </w:r>
      <w:hyperlink r:id="rId16" w:history="1">
        <w:r w:rsidRPr="00BA7CE0">
          <w:rPr>
            <w:rStyle w:val="af3"/>
            <w:bCs/>
            <w:color w:val="auto"/>
            <w:sz w:val="24"/>
            <w:szCs w:val="24"/>
            <w:lang w:val="en-US"/>
          </w:rPr>
          <w:t>Explorations in the Sociology of Consumption: Fast Food, Credit Cards and Casinos</w:t>
        </w:r>
      </w:hyperlink>
      <w:r w:rsidRPr="00BA7CE0">
        <w:rPr>
          <w:rStyle w:val="apple-converted-space"/>
          <w:sz w:val="24"/>
          <w:szCs w:val="24"/>
          <w:lang w:val="en-US"/>
        </w:rPr>
        <w:t>.</w:t>
      </w:r>
      <w:r w:rsidRPr="00BA7CE0">
        <w:rPr>
          <w:rStyle w:val="bindingandrelease"/>
          <w:rFonts w:eastAsia="SimSun"/>
          <w:sz w:val="24"/>
          <w:szCs w:val="24"/>
          <w:lang w:val="en-US"/>
        </w:rPr>
        <w:t xml:space="preserve"> </w:t>
      </w:r>
      <w:r w:rsidRPr="00BA7CE0">
        <w:rPr>
          <w:rStyle w:val="bindingandrelease"/>
          <w:rFonts w:eastAsia="SimSun"/>
          <w:sz w:val="24"/>
          <w:szCs w:val="24"/>
        </w:rPr>
        <w:t>2001.</w:t>
      </w:r>
    </w:p>
    <w:p w:rsidR="00F50B0E" w:rsidRPr="00BA7CE0" w:rsidRDefault="00F50B0E" w:rsidP="00F50B0E">
      <w:pPr>
        <w:ind w:firstLine="709"/>
        <w:rPr>
          <w:b/>
          <w:sz w:val="24"/>
          <w:szCs w:val="24"/>
        </w:rPr>
      </w:pPr>
      <w:r w:rsidRPr="00BA7CE0">
        <w:rPr>
          <w:b/>
          <w:sz w:val="24"/>
          <w:szCs w:val="24"/>
        </w:rPr>
        <w:t>Интернет-ресурсы</w:t>
      </w:r>
    </w:p>
    <w:p w:rsidR="00F50B0E" w:rsidRPr="00BA7CE0" w:rsidRDefault="007E5BF8" w:rsidP="00F50B0E">
      <w:pPr>
        <w:tabs>
          <w:tab w:val="left" w:pos="900"/>
        </w:tabs>
        <w:ind w:firstLine="709"/>
        <w:jc w:val="both"/>
        <w:rPr>
          <w:sz w:val="24"/>
          <w:szCs w:val="24"/>
        </w:rPr>
      </w:pPr>
      <w:hyperlink r:id="rId17" w:history="1">
        <w:r w:rsidR="00F50B0E" w:rsidRPr="00BA7CE0">
          <w:rPr>
            <w:rStyle w:val="af3"/>
            <w:color w:val="auto"/>
            <w:sz w:val="24"/>
            <w:szCs w:val="24"/>
            <w:lang w:val="en-US"/>
          </w:rPr>
          <w:t>www</w:t>
        </w:r>
        <w:r w:rsidR="00F50B0E" w:rsidRPr="00BA7CE0">
          <w:rPr>
            <w:rStyle w:val="af3"/>
            <w:color w:val="auto"/>
            <w:sz w:val="24"/>
            <w:szCs w:val="24"/>
          </w:rPr>
          <w:t>.</w:t>
        </w:r>
        <w:r w:rsidR="00F50B0E" w:rsidRPr="00BA7CE0">
          <w:rPr>
            <w:rStyle w:val="af3"/>
            <w:color w:val="auto"/>
            <w:sz w:val="24"/>
            <w:szCs w:val="24"/>
            <w:lang w:val="en-US"/>
          </w:rPr>
          <w:t>consumers</w:t>
        </w:r>
        <w:r w:rsidR="00F50B0E" w:rsidRPr="00BA7CE0">
          <w:rPr>
            <w:rStyle w:val="af3"/>
            <w:color w:val="auto"/>
            <w:sz w:val="24"/>
            <w:szCs w:val="24"/>
          </w:rPr>
          <w:t>.</w:t>
        </w:r>
        <w:r w:rsidR="00F50B0E" w:rsidRPr="00BA7CE0">
          <w:rPr>
            <w:rStyle w:val="af3"/>
            <w:color w:val="auto"/>
            <w:sz w:val="24"/>
            <w:szCs w:val="24"/>
            <w:lang w:val="en-US"/>
          </w:rPr>
          <w:t>narod</w:t>
        </w:r>
        <w:r w:rsidR="00F50B0E" w:rsidRPr="00BA7CE0">
          <w:rPr>
            <w:rStyle w:val="af3"/>
            <w:color w:val="auto"/>
            <w:sz w:val="24"/>
            <w:szCs w:val="24"/>
          </w:rPr>
          <w:t>.</w:t>
        </w:r>
        <w:r w:rsidR="00F50B0E" w:rsidRPr="00BA7CE0">
          <w:rPr>
            <w:rStyle w:val="af3"/>
            <w:color w:val="auto"/>
            <w:sz w:val="24"/>
            <w:szCs w:val="24"/>
            <w:lang w:val="en-US"/>
          </w:rPr>
          <w:t>ru</w:t>
        </w:r>
      </w:hyperlink>
      <w:r w:rsidR="00F50B0E" w:rsidRPr="00BA7CE0">
        <w:rPr>
          <w:sz w:val="24"/>
          <w:szCs w:val="24"/>
        </w:rPr>
        <w:t xml:space="preserve"> (Ильин В.И. Социология потребления. Дистанционный курс лекций)</w:t>
      </w:r>
    </w:p>
    <w:p w:rsidR="00F50B0E" w:rsidRPr="00BA7CE0" w:rsidRDefault="007E5BF8" w:rsidP="00F50B0E">
      <w:pPr>
        <w:tabs>
          <w:tab w:val="left" w:pos="900"/>
        </w:tabs>
        <w:ind w:firstLine="709"/>
        <w:jc w:val="both"/>
        <w:rPr>
          <w:sz w:val="24"/>
          <w:szCs w:val="24"/>
        </w:rPr>
      </w:pPr>
      <w:hyperlink r:id="rId18" w:history="1">
        <w:r w:rsidR="00F50B0E" w:rsidRPr="00BA7CE0">
          <w:rPr>
            <w:rStyle w:val="af3"/>
            <w:color w:val="auto"/>
            <w:sz w:val="24"/>
            <w:szCs w:val="24"/>
          </w:rPr>
          <w:t>www.ram.ru</w:t>
        </w:r>
      </w:hyperlink>
      <w:r w:rsidR="00F50B0E" w:rsidRPr="00BA7CE0">
        <w:rPr>
          <w:sz w:val="24"/>
          <w:szCs w:val="24"/>
        </w:rPr>
        <w:t xml:space="preserve"> (официальный сайт Российской ассоциации маркетинга)  </w:t>
      </w:r>
    </w:p>
    <w:p w:rsidR="00F50B0E" w:rsidRPr="00BA7CE0" w:rsidRDefault="007E5BF8" w:rsidP="00F50B0E">
      <w:pPr>
        <w:tabs>
          <w:tab w:val="left" w:pos="900"/>
        </w:tabs>
        <w:ind w:firstLine="709"/>
        <w:jc w:val="both"/>
        <w:rPr>
          <w:sz w:val="24"/>
          <w:szCs w:val="24"/>
        </w:rPr>
      </w:pPr>
      <w:hyperlink r:id="rId19" w:history="1">
        <w:r w:rsidR="00F50B0E" w:rsidRPr="00BA7CE0">
          <w:rPr>
            <w:rStyle w:val="af3"/>
            <w:color w:val="auto"/>
            <w:sz w:val="24"/>
            <w:szCs w:val="24"/>
            <w:lang w:val="en-US"/>
          </w:rPr>
          <w:t>www</w:t>
        </w:r>
        <w:r w:rsidR="00F50B0E" w:rsidRPr="00BA7CE0">
          <w:rPr>
            <w:rStyle w:val="af3"/>
            <w:color w:val="auto"/>
            <w:sz w:val="24"/>
            <w:szCs w:val="24"/>
          </w:rPr>
          <w:t>.</w:t>
        </w:r>
        <w:r w:rsidR="00F50B0E" w:rsidRPr="00BA7CE0">
          <w:rPr>
            <w:rStyle w:val="af3"/>
            <w:color w:val="auto"/>
            <w:sz w:val="24"/>
            <w:szCs w:val="24"/>
            <w:lang w:val="en-US"/>
          </w:rPr>
          <w:t>marketing</w:t>
        </w:r>
        <w:r w:rsidR="00F50B0E" w:rsidRPr="00BA7CE0">
          <w:rPr>
            <w:rStyle w:val="af3"/>
            <w:color w:val="auto"/>
            <w:sz w:val="24"/>
            <w:szCs w:val="24"/>
          </w:rPr>
          <w:t>.</w:t>
        </w:r>
        <w:r w:rsidR="00F50B0E" w:rsidRPr="00BA7CE0">
          <w:rPr>
            <w:rStyle w:val="af3"/>
            <w:color w:val="auto"/>
            <w:sz w:val="24"/>
            <w:szCs w:val="24"/>
            <w:lang w:val="en-US"/>
          </w:rPr>
          <w:t>spb</w:t>
        </w:r>
        <w:r w:rsidR="00F50B0E" w:rsidRPr="00BA7CE0">
          <w:rPr>
            <w:rStyle w:val="af3"/>
            <w:color w:val="auto"/>
            <w:sz w:val="24"/>
            <w:szCs w:val="24"/>
          </w:rPr>
          <w:t>.</w:t>
        </w:r>
        <w:r w:rsidR="00F50B0E" w:rsidRPr="00BA7CE0">
          <w:rPr>
            <w:rStyle w:val="af3"/>
            <w:color w:val="auto"/>
            <w:sz w:val="24"/>
            <w:szCs w:val="24"/>
            <w:lang w:val="en-US"/>
          </w:rPr>
          <w:t>ru</w:t>
        </w:r>
      </w:hyperlink>
      <w:r w:rsidR="00F50B0E" w:rsidRPr="00BA7CE0">
        <w:rPr>
          <w:sz w:val="24"/>
          <w:szCs w:val="24"/>
        </w:rPr>
        <w:t xml:space="preserve"> (Энциклопедия маркетинга)</w:t>
      </w:r>
    </w:p>
    <w:p w:rsidR="00F50B0E" w:rsidRPr="00BA7CE0" w:rsidRDefault="007E5BF8" w:rsidP="00F50B0E">
      <w:pPr>
        <w:tabs>
          <w:tab w:val="left" w:pos="900"/>
        </w:tabs>
        <w:ind w:firstLine="709"/>
        <w:jc w:val="both"/>
        <w:rPr>
          <w:sz w:val="24"/>
          <w:szCs w:val="24"/>
        </w:rPr>
      </w:pPr>
      <w:hyperlink r:id="rId20" w:history="1">
        <w:r w:rsidR="00F50B0E" w:rsidRPr="00BA7CE0">
          <w:rPr>
            <w:rStyle w:val="af3"/>
            <w:color w:val="auto"/>
            <w:sz w:val="24"/>
            <w:szCs w:val="24"/>
          </w:rPr>
          <w:t>www.sostav.ru</w:t>
        </w:r>
      </w:hyperlink>
      <w:r w:rsidR="00F50B0E" w:rsidRPr="00BA7CE0">
        <w:rPr>
          <w:sz w:val="24"/>
          <w:szCs w:val="24"/>
        </w:rPr>
        <w:t xml:space="preserve"> (сайт Реклама. Маркетинг, </w:t>
      </w:r>
      <w:r w:rsidR="00F50B0E" w:rsidRPr="00BA7CE0">
        <w:rPr>
          <w:sz w:val="24"/>
          <w:szCs w:val="24"/>
          <w:lang w:val="en-US"/>
        </w:rPr>
        <w:t>PR</w:t>
      </w:r>
      <w:r w:rsidR="00F50B0E" w:rsidRPr="00BA7CE0">
        <w:rPr>
          <w:sz w:val="24"/>
          <w:szCs w:val="24"/>
        </w:rPr>
        <w:t>)</w:t>
      </w:r>
    </w:p>
    <w:p w:rsidR="00F50B0E" w:rsidRPr="00BA7CE0" w:rsidRDefault="007E5BF8" w:rsidP="00F50B0E">
      <w:pPr>
        <w:tabs>
          <w:tab w:val="left" w:pos="900"/>
        </w:tabs>
        <w:ind w:firstLine="709"/>
        <w:jc w:val="both"/>
        <w:rPr>
          <w:sz w:val="24"/>
          <w:szCs w:val="24"/>
        </w:rPr>
      </w:pPr>
      <w:hyperlink r:id="rId21" w:history="1">
        <w:r w:rsidR="00F50B0E" w:rsidRPr="00BA7CE0">
          <w:rPr>
            <w:rStyle w:val="af3"/>
            <w:color w:val="auto"/>
            <w:sz w:val="24"/>
            <w:szCs w:val="24"/>
            <w:lang w:val="en-US"/>
          </w:rPr>
          <w:t>http</w:t>
        </w:r>
        <w:r w:rsidR="00F50B0E" w:rsidRPr="00BA7CE0">
          <w:rPr>
            <w:rStyle w:val="af3"/>
            <w:color w:val="auto"/>
            <w:sz w:val="24"/>
            <w:szCs w:val="24"/>
          </w:rPr>
          <w:t>://</w:t>
        </w:r>
        <w:r w:rsidR="00F50B0E" w:rsidRPr="00BA7CE0">
          <w:rPr>
            <w:rStyle w:val="af3"/>
            <w:color w:val="auto"/>
            <w:sz w:val="24"/>
            <w:szCs w:val="24"/>
            <w:lang w:val="en-US"/>
          </w:rPr>
          <w:t>www</w:t>
        </w:r>
        <w:r w:rsidR="00F50B0E" w:rsidRPr="00BA7CE0">
          <w:rPr>
            <w:rStyle w:val="af3"/>
            <w:color w:val="auto"/>
            <w:sz w:val="24"/>
            <w:szCs w:val="24"/>
          </w:rPr>
          <w:t>.</w:t>
        </w:r>
        <w:r w:rsidR="00F50B0E" w:rsidRPr="00BA7CE0">
          <w:rPr>
            <w:rStyle w:val="af3"/>
            <w:color w:val="auto"/>
            <w:sz w:val="24"/>
            <w:szCs w:val="24"/>
            <w:lang w:val="en-US"/>
          </w:rPr>
          <w:t>nir</w:t>
        </w:r>
        <w:r w:rsidR="00F50B0E" w:rsidRPr="00BA7CE0">
          <w:rPr>
            <w:rStyle w:val="af3"/>
            <w:color w:val="auto"/>
            <w:sz w:val="24"/>
            <w:szCs w:val="24"/>
          </w:rPr>
          <w:t>.</w:t>
        </w:r>
        <w:r w:rsidR="00F50B0E" w:rsidRPr="00BA7CE0">
          <w:rPr>
            <w:rStyle w:val="af3"/>
            <w:color w:val="auto"/>
            <w:sz w:val="24"/>
            <w:szCs w:val="24"/>
            <w:lang w:val="en-US"/>
          </w:rPr>
          <w:t>ru</w:t>
        </w:r>
        <w:r w:rsidR="00F50B0E" w:rsidRPr="00BA7CE0">
          <w:rPr>
            <w:rStyle w:val="af3"/>
            <w:color w:val="auto"/>
            <w:sz w:val="24"/>
            <w:szCs w:val="24"/>
          </w:rPr>
          <w:t>/</w:t>
        </w:r>
        <w:r w:rsidR="00F50B0E" w:rsidRPr="00BA7CE0">
          <w:rPr>
            <w:rStyle w:val="af3"/>
            <w:color w:val="auto"/>
            <w:sz w:val="24"/>
            <w:szCs w:val="24"/>
            <w:lang w:val="en-US"/>
          </w:rPr>
          <w:t>socio</w:t>
        </w:r>
        <w:r w:rsidR="00F50B0E" w:rsidRPr="00BA7CE0">
          <w:rPr>
            <w:rStyle w:val="af3"/>
            <w:color w:val="auto"/>
            <w:sz w:val="24"/>
            <w:szCs w:val="24"/>
          </w:rPr>
          <w:t>/</w:t>
        </w:r>
        <w:r w:rsidR="00F50B0E" w:rsidRPr="00BA7CE0">
          <w:rPr>
            <w:rStyle w:val="af3"/>
            <w:color w:val="auto"/>
            <w:sz w:val="24"/>
            <w:szCs w:val="24"/>
            <w:lang w:val="en-US"/>
          </w:rPr>
          <w:t>scipubl</w:t>
        </w:r>
        <w:r w:rsidR="00F50B0E" w:rsidRPr="00BA7CE0">
          <w:rPr>
            <w:rStyle w:val="af3"/>
            <w:color w:val="auto"/>
            <w:sz w:val="24"/>
            <w:szCs w:val="24"/>
          </w:rPr>
          <w:t>/</w:t>
        </w:r>
        <w:r w:rsidR="00F50B0E" w:rsidRPr="00BA7CE0">
          <w:rPr>
            <w:rStyle w:val="af3"/>
            <w:color w:val="auto"/>
            <w:sz w:val="24"/>
            <w:szCs w:val="24"/>
            <w:lang w:val="en-US"/>
          </w:rPr>
          <w:t>socjou</w:t>
        </w:r>
        <w:r w:rsidR="00F50B0E" w:rsidRPr="00BA7CE0">
          <w:rPr>
            <w:rStyle w:val="af3"/>
            <w:color w:val="auto"/>
            <w:sz w:val="24"/>
            <w:szCs w:val="24"/>
          </w:rPr>
          <w:t>r.htm</w:t>
        </w:r>
      </w:hyperlink>
      <w:r w:rsidR="00F50B0E" w:rsidRPr="00BA7CE0">
        <w:rPr>
          <w:sz w:val="24"/>
          <w:szCs w:val="24"/>
        </w:rPr>
        <w:t xml:space="preserve"> (Социологический журнал)</w:t>
      </w:r>
    </w:p>
    <w:p w:rsidR="00F50B0E" w:rsidRPr="00BA7CE0" w:rsidRDefault="007E5BF8" w:rsidP="00F50B0E">
      <w:pPr>
        <w:tabs>
          <w:tab w:val="left" w:pos="900"/>
        </w:tabs>
        <w:ind w:firstLine="709"/>
        <w:jc w:val="both"/>
        <w:rPr>
          <w:sz w:val="24"/>
          <w:szCs w:val="24"/>
        </w:rPr>
      </w:pPr>
      <w:hyperlink r:id="rId22" w:history="1">
        <w:r w:rsidR="00F50B0E" w:rsidRPr="00BA7CE0">
          <w:rPr>
            <w:rStyle w:val="af3"/>
            <w:color w:val="auto"/>
            <w:sz w:val="24"/>
            <w:szCs w:val="24"/>
            <w:lang w:val="en-US"/>
          </w:rPr>
          <w:t>www</w:t>
        </w:r>
        <w:r w:rsidR="00F50B0E" w:rsidRPr="00BA7CE0">
          <w:rPr>
            <w:rStyle w:val="af3"/>
            <w:color w:val="auto"/>
            <w:sz w:val="24"/>
            <w:szCs w:val="24"/>
          </w:rPr>
          <w:t>.</w:t>
        </w:r>
        <w:r w:rsidR="00F50B0E" w:rsidRPr="00BA7CE0">
          <w:rPr>
            <w:rStyle w:val="af3"/>
            <w:color w:val="auto"/>
            <w:sz w:val="24"/>
            <w:szCs w:val="24"/>
            <w:lang w:val="en-US"/>
          </w:rPr>
          <w:t>potrebitel</w:t>
        </w:r>
        <w:r w:rsidR="00F50B0E" w:rsidRPr="00BA7CE0">
          <w:rPr>
            <w:rStyle w:val="af3"/>
            <w:color w:val="auto"/>
            <w:sz w:val="24"/>
            <w:szCs w:val="24"/>
          </w:rPr>
          <w:t>.</w:t>
        </w:r>
        <w:r w:rsidR="00F50B0E" w:rsidRPr="00BA7CE0">
          <w:rPr>
            <w:rStyle w:val="af3"/>
            <w:color w:val="auto"/>
            <w:sz w:val="24"/>
            <w:szCs w:val="24"/>
            <w:lang w:val="en-US"/>
          </w:rPr>
          <w:t>net</w:t>
        </w:r>
      </w:hyperlink>
      <w:r w:rsidR="00F50B0E" w:rsidRPr="00BA7CE0">
        <w:rPr>
          <w:sz w:val="24"/>
          <w:szCs w:val="24"/>
        </w:rPr>
        <w:t xml:space="preserve"> (Союз потребителей РФ)</w:t>
      </w:r>
    </w:p>
    <w:p w:rsidR="00F50B0E" w:rsidRPr="00BA7CE0" w:rsidRDefault="007E5BF8" w:rsidP="00F50B0E">
      <w:pPr>
        <w:tabs>
          <w:tab w:val="left" w:pos="900"/>
        </w:tabs>
        <w:ind w:firstLine="709"/>
        <w:jc w:val="both"/>
        <w:rPr>
          <w:sz w:val="24"/>
          <w:szCs w:val="24"/>
        </w:rPr>
      </w:pPr>
      <w:hyperlink r:id="rId23" w:history="1">
        <w:r w:rsidR="00F50B0E" w:rsidRPr="00BA7CE0">
          <w:rPr>
            <w:rStyle w:val="af3"/>
            <w:color w:val="auto"/>
            <w:sz w:val="24"/>
            <w:szCs w:val="24"/>
            <w:lang w:val="en-US"/>
          </w:rPr>
          <w:t>www</w:t>
        </w:r>
        <w:r w:rsidR="00F50B0E" w:rsidRPr="00BA7CE0">
          <w:rPr>
            <w:rStyle w:val="af3"/>
            <w:color w:val="auto"/>
            <w:sz w:val="24"/>
            <w:szCs w:val="24"/>
          </w:rPr>
          <w:t>.4</w:t>
        </w:r>
        <w:r w:rsidR="00F50B0E" w:rsidRPr="00BA7CE0">
          <w:rPr>
            <w:rStyle w:val="af3"/>
            <w:color w:val="auto"/>
            <w:sz w:val="24"/>
            <w:szCs w:val="24"/>
            <w:lang w:val="en-US"/>
          </w:rPr>
          <w:t>p</w:t>
        </w:r>
        <w:r w:rsidR="00F50B0E" w:rsidRPr="00BA7CE0">
          <w:rPr>
            <w:rStyle w:val="af3"/>
            <w:color w:val="auto"/>
            <w:sz w:val="24"/>
            <w:szCs w:val="24"/>
          </w:rPr>
          <w:t>.</w:t>
        </w:r>
        <w:r w:rsidR="00F50B0E" w:rsidRPr="00BA7CE0">
          <w:rPr>
            <w:rStyle w:val="af3"/>
            <w:color w:val="auto"/>
            <w:sz w:val="24"/>
            <w:szCs w:val="24"/>
            <w:lang w:val="en-US"/>
          </w:rPr>
          <w:t>ru</w:t>
        </w:r>
      </w:hyperlink>
      <w:r w:rsidR="00F50B0E" w:rsidRPr="00BA7CE0">
        <w:rPr>
          <w:sz w:val="24"/>
          <w:szCs w:val="24"/>
        </w:rPr>
        <w:t xml:space="preserve"> (журнал 4</w:t>
      </w:r>
      <w:r w:rsidR="00F50B0E" w:rsidRPr="00BA7CE0">
        <w:rPr>
          <w:sz w:val="24"/>
          <w:szCs w:val="24"/>
          <w:lang w:val="en-US"/>
        </w:rPr>
        <w:t>P</w:t>
      </w:r>
      <w:r w:rsidR="00F50B0E" w:rsidRPr="00BA7CE0">
        <w:rPr>
          <w:sz w:val="24"/>
          <w:szCs w:val="24"/>
        </w:rPr>
        <w:t xml:space="preserve"> маркетинг)</w:t>
      </w:r>
    </w:p>
    <w:p w:rsidR="00F50B0E" w:rsidRPr="00BA7CE0" w:rsidRDefault="007E5BF8" w:rsidP="00F50B0E">
      <w:pPr>
        <w:tabs>
          <w:tab w:val="left" w:pos="900"/>
        </w:tabs>
        <w:ind w:firstLine="709"/>
        <w:jc w:val="both"/>
        <w:rPr>
          <w:sz w:val="24"/>
          <w:szCs w:val="24"/>
        </w:rPr>
      </w:pPr>
      <w:hyperlink r:id="rId24" w:history="1">
        <w:r w:rsidR="00F50B0E" w:rsidRPr="00BA7CE0">
          <w:rPr>
            <w:rStyle w:val="af3"/>
            <w:color w:val="auto"/>
            <w:sz w:val="24"/>
            <w:szCs w:val="24"/>
            <w:lang w:val="en-US"/>
          </w:rPr>
          <w:t>www</w:t>
        </w:r>
        <w:r w:rsidR="00F50B0E" w:rsidRPr="00BA7CE0">
          <w:rPr>
            <w:rStyle w:val="af3"/>
            <w:color w:val="auto"/>
            <w:sz w:val="24"/>
            <w:szCs w:val="24"/>
          </w:rPr>
          <w:t>.</w:t>
        </w:r>
        <w:r w:rsidR="00F50B0E" w:rsidRPr="00BA7CE0">
          <w:rPr>
            <w:rStyle w:val="af3"/>
            <w:color w:val="auto"/>
            <w:sz w:val="24"/>
            <w:szCs w:val="24"/>
            <w:lang w:val="en-US"/>
          </w:rPr>
          <w:t>dis</w:t>
        </w:r>
        <w:r w:rsidR="00F50B0E" w:rsidRPr="00BA7CE0">
          <w:rPr>
            <w:rStyle w:val="af3"/>
            <w:color w:val="auto"/>
            <w:sz w:val="24"/>
            <w:szCs w:val="24"/>
          </w:rPr>
          <w:t>.</w:t>
        </w:r>
        <w:r w:rsidR="00F50B0E" w:rsidRPr="00BA7CE0">
          <w:rPr>
            <w:rStyle w:val="af3"/>
            <w:color w:val="auto"/>
            <w:sz w:val="24"/>
            <w:szCs w:val="24"/>
            <w:lang w:val="en-US"/>
          </w:rPr>
          <w:t>ru</w:t>
        </w:r>
      </w:hyperlink>
      <w:r w:rsidR="00F50B0E" w:rsidRPr="00BA7CE0">
        <w:rPr>
          <w:sz w:val="24"/>
          <w:szCs w:val="24"/>
        </w:rPr>
        <w:t xml:space="preserve"> (сайт журнала Маркетинговые исследования в России и за рубежом)</w:t>
      </w:r>
    </w:p>
    <w:p w:rsidR="00F50B0E" w:rsidRPr="00BA7CE0" w:rsidRDefault="00F50B0E" w:rsidP="00F50B0E">
      <w:pPr>
        <w:tabs>
          <w:tab w:val="left" w:pos="900"/>
        </w:tabs>
        <w:ind w:firstLine="709"/>
        <w:jc w:val="both"/>
        <w:rPr>
          <w:sz w:val="24"/>
          <w:szCs w:val="24"/>
        </w:rPr>
      </w:pPr>
      <w:r w:rsidRPr="00BA7CE0">
        <w:rPr>
          <w:sz w:val="24"/>
          <w:szCs w:val="24"/>
        </w:rPr>
        <w:t xml:space="preserve"> </w:t>
      </w:r>
      <w:hyperlink r:id="rId25" w:history="1">
        <w:r w:rsidRPr="00BA7CE0">
          <w:rPr>
            <w:rStyle w:val="af3"/>
            <w:color w:val="auto"/>
            <w:sz w:val="24"/>
            <w:szCs w:val="24"/>
          </w:rPr>
          <w:t>http://ecsoc.hse.ru/</w:t>
        </w:r>
      </w:hyperlink>
      <w:r w:rsidRPr="00BA7CE0">
        <w:rPr>
          <w:sz w:val="24"/>
          <w:szCs w:val="24"/>
        </w:rPr>
        <w:t xml:space="preserve"> (журнал Экономическая социология)</w:t>
      </w:r>
    </w:p>
    <w:p w:rsidR="00F50B0E" w:rsidRPr="00BA7CE0" w:rsidRDefault="007E5BF8" w:rsidP="00F50B0E">
      <w:pPr>
        <w:tabs>
          <w:tab w:val="left" w:pos="900"/>
        </w:tabs>
        <w:ind w:firstLine="709"/>
        <w:jc w:val="both"/>
        <w:rPr>
          <w:sz w:val="24"/>
          <w:szCs w:val="24"/>
        </w:rPr>
      </w:pPr>
      <w:hyperlink r:id="rId26" w:history="1">
        <w:r w:rsidR="00F50B0E" w:rsidRPr="00BA7CE0">
          <w:rPr>
            <w:rStyle w:val="af3"/>
            <w:color w:val="auto"/>
            <w:sz w:val="24"/>
            <w:szCs w:val="24"/>
            <w:lang w:val="en-US"/>
          </w:rPr>
          <w:t>http</w:t>
        </w:r>
        <w:r w:rsidR="00F50B0E" w:rsidRPr="00BA7CE0">
          <w:rPr>
            <w:rStyle w:val="af3"/>
            <w:color w:val="auto"/>
            <w:sz w:val="24"/>
            <w:szCs w:val="24"/>
          </w:rPr>
          <w:t>://</w:t>
        </w:r>
        <w:r w:rsidR="00F50B0E" w:rsidRPr="00BA7CE0">
          <w:rPr>
            <w:rStyle w:val="af3"/>
            <w:color w:val="auto"/>
            <w:sz w:val="24"/>
            <w:szCs w:val="24"/>
            <w:lang w:val="en-US"/>
          </w:rPr>
          <w:t>jcr</w:t>
        </w:r>
        <w:r w:rsidR="00F50B0E" w:rsidRPr="00BA7CE0">
          <w:rPr>
            <w:rStyle w:val="af3"/>
            <w:color w:val="auto"/>
            <w:sz w:val="24"/>
            <w:szCs w:val="24"/>
          </w:rPr>
          <w:t>.</w:t>
        </w:r>
        <w:r w:rsidR="00F50B0E" w:rsidRPr="00BA7CE0">
          <w:rPr>
            <w:rStyle w:val="af3"/>
            <w:color w:val="auto"/>
            <w:sz w:val="24"/>
            <w:szCs w:val="24"/>
            <w:lang w:val="en-US"/>
          </w:rPr>
          <w:t>wisc</w:t>
        </w:r>
        <w:r w:rsidR="00F50B0E" w:rsidRPr="00BA7CE0">
          <w:rPr>
            <w:rStyle w:val="af3"/>
            <w:color w:val="auto"/>
            <w:sz w:val="24"/>
            <w:szCs w:val="24"/>
          </w:rPr>
          <w:t>.</w:t>
        </w:r>
        <w:r w:rsidR="00F50B0E" w:rsidRPr="00BA7CE0">
          <w:rPr>
            <w:rStyle w:val="af3"/>
            <w:color w:val="auto"/>
            <w:sz w:val="24"/>
            <w:szCs w:val="24"/>
            <w:lang w:val="en-US"/>
          </w:rPr>
          <w:t>edu</w:t>
        </w:r>
        <w:r w:rsidR="00F50B0E" w:rsidRPr="00BA7CE0">
          <w:rPr>
            <w:rStyle w:val="af3"/>
            <w:color w:val="auto"/>
            <w:sz w:val="24"/>
            <w:szCs w:val="24"/>
          </w:rPr>
          <w:t>/</w:t>
        </w:r>
      </w:hyperlink>
      <w:r w:rsidR="00F50B0E" w:rsidRPr="00BA7CE0">
        <w:rPr>
          <w:sz w:val="24"/>
          <w:szCs w:val="24"/>
        </w:rPr>
        <w:t xml:space="preserve"> (журнал Потребительские исследования (</w:t>
      </w:r>
      <w:r w:rsidR="00F50B0E" w:rsidRPr="00BA7CE0">
        <w:rPr>
          <w:sz w:val="24"/>
          <w:szCs w:val="24"/>
          <w:lang w:val="en-US"/>
        </w:rPr>
        <w:t>Journal</w:t>
      </w:r>
      <w:r w:rsidR="00F50B0E" w:rsidRPr="00BA7CE0">
        <w:rPr>
          <w:sz w:val="24"/>
          <w:szCs w:val="24"/>
        </w:rPr>
        <w:t xml:space="preserve"> </w:t>
      </w:r>
      <w:r w:rsidR="00F50B0E" w:rsidRPr="00BA7CE0">
        <w:rPr>
          <w:sz w:val="24"/>
          <w:szCs w:val="24"/>
          <w:lang w:val="en-US"/>
        </w:rPr>
        <w:t>of</w:t>
      </w:r>
      <w:r w:rsidR="00F50B0E" w:rsidRPr="00BA7CE0">
        <w:rPr>
          <w:sz w:val="24"/>
          <w:szCs w:val="24"/>
        </w:rPr>
        <w:t xml:space="preserve"> </w:t>
      </w:r>
      <w:r w:rsidR="00F50B0E" w:rsidRPr="00BA7CE0">
        <w:rPr>
          <w:sz w:val="24"/>
          <w:szCs w:val="24"/>
          <w:lang w:val="en-US"/>
        </w:rPr>
        <w:t>consumer</w:t>
      </w:r>
      <w:r w:rsidR="00F50B0E" w:rsidRPr="00BA7CE0">
        <w:rPr>
          <w:sz w:val="24"/>
          <w:szCs w:val="24"/>
        </w:rPr>
        <w:t xml:space="preserve"> </w:t>
      </w:r>
      <w:r w:rsidR="00F50B0E" w:rsidRPr="00BA7CE0">
        <w:rPr>
          <w:sz w:val="24"/>
          <w:szCs w:val="24"/>
          <w:lang w:val="en-US"/>
        </w:rPr>
        <w:t>research</w:t>
      </w:r>
      <w:r w:rsidR="00F50B0E" w:rsidRPr="00BA7CE0">
        <w:rPr>
          <w:sz w:val="24"/>
          <w:szCs w:val="24"/>
        </w:rPr>
        <w:t>))</w:t>
      </w:r>
    </w:p>
    <w:p w:rsidR="00F50B0E" w:rsidRPr="00BA7CE0" w:rsidRDefault="007E5BF8" w:rsidP="00F50B0E">
      <w:pPr>
        <w:pStyle w:val="af7"/>
        <w:spacing w:line="240" w:lineRule="auto"/>
        <w:ind w:left="0" w:firstLine="709"/>
        <w:rPr>
          <w:b/>
        </w:rPr>
      </w:pPr>
      <w:hyperlink r:id="rId27" w:history="1">
        <w:r w:rsidR="00F50B0E" w:rsidRPr="00BA7CE0">
          <w:rPr>
            <w:rStyle w:val="af3"/>
            <w:color w:val="auto"/>
            <w:lang w:val="en-US"/>
          </w:rPr>
          <w:t>http</w:t>
        </w:r>
        <w:r w:rsidR="00F50B0E" w:rsidRPr="00BA7CE0">
          <w:rPr>
            <w:rStyle w:val="af3"/>
            <w:color w:val="auto"/>
          </w:rPr>
          <w:t>://</w:t>
        </w:r>
        <w:r w:rsidR="00F50B0E" w:rsidRPr="00BA7CE0">
          <w:rPr>
            <w:rStyle w:val="af3"/>
            <w:color w:val="auto"/>
            <w:lang w:val="en-US"/>
          </w:rPr>
          <w:t>www</w:t>
        </w:r>
        <w:r w:rsidR="00F50B0E" w:rsidRPr="00BA7CE0">
          <w:rPr>
            <w:rStyle w:val="af3"/>
            <w:color w:val="auto"/>
          </w:rPr>
          <w:t>3.</w:t>
        </w:r>
        <w:r w:rsidR="00F50B0E" w:rsidRPr="00BA7CE0">
          <w:rPr>
            <w:rStyle w:val="af3"/>
            <w:color w:val="auto"/>
            <w:lang w:val="en-US"/>
          </w:rPr>
          <w:t>interscience</w:t>
        </w:r>
        <w:r w:rsidR="00F50B0E" w:rsidRPr="00BA7CE0">
          <w:rPr>
            <w:rStyle w:val="af3"/>
            <w:color w:val="auto"/>
          </w:rPr>
          <w:t>.</w:t>
        </w:r>
        <w:r w:rsidR="00F50B0E" w:rsidRPr="00BA7CE0">
          <w:rPr>
            <w:rStyle w:val="af3"/>
            <w:color w:val="auto"/>
            <w:lang w:val="en-US"/>
          </w:rPr>
          <w:t>wiley</w:t>
        </w:r>
        <w:r w:rsidR="00F50B0E" w:rsidRPr="00BA7CE0">
          <w:rPr>
            <w:rStyle w:val="af3"/>
            <w:color w:val="auto"/>
          </w:rPr>
          <w:t>.</w:t>
        </w:r>
        <w:r w:rsidR="00F50B0E" w:rsidRPr="00BA7CE0">
          <w:rPr>
            <w:rStyle w:val="af3"/>
            <w:color w:val="auto"/>
            <w:lang w:val="en-US"/>
          </w:rPr>
          <w:t>com</w:t>
        </w:r>
        <w:r w:rsidR="00F50B0E" w:rsidRPr="00BA7CE0">
          <w:rPr>
            <w:rStyle w:val="af3"/>
            <w:color w:val="auto"/>
          </w:rPr>
          <w:t>/</w:t>
        </w:r>
        <w:r w:rsidR="00F50B0E" w:rsidRPr="00BA7CE0">
          <w:rPr>
            <w:rStyle w:val="af3"/>
            <w:color w:val="auto"/>
            <w:lang w:val="en-US"/>
          </w:rPr>
          <w:t>cgi</w:t>
        </w:r>
        <w:r w:rsidR="00F50B0E" w:rsidRPr="00BA7CE0">
          <w:rPr>
            <w:rStyle w:val="af3"/>
            <w:color w:val="auto"/>
          </w:rPr>
          <w:t>-</w:t>
        </w:r>
        <w:r w:rsidR="00F50B0E" w:rsidRPr="00BA7CE0">
          <w:rPr>
            <w:rStyle w:val="af3"/>
            <w:color w:val="auto"/>
            <w:lang w:val="en-US"/>
          </w:rPr>
          <w:t>bin</w:t>
        </w:r>
        <w:r w:rsidR="00F50B0E" w:rsidRPr="00BA7CE0">
          <w:rPr>
            <w:rStyle w:val="af3"/>
            <w:color w:val="auto"/>
          </w:rPr>
          <w:t>/</w:t>
        </w:r>
        <w:r w:rsidR="00F50B0E" w:rsidRPr="00BA7CE0">
          <w:rPr>
            <w:rStyle w:val="af3"/>
            <w:color w:val="auto"/>
            <w:lang w:val="en-US"/>
          </w:rPr>
          <w:t>jhome</w:t>
        </w:r>
        <w:r w:rsidR="00F50B0E" w:rsidRPr="00BA7CE0">
          <w:rPr>
            <w:rStyle w:val="af3"/>
            <w:color w:val="auto"/>
          </w:rPr>
          <w:t>/110483937</w:t>
        </w:r>
      </w:hyperlink>
      <w:r w:rsidR="00F50B0E" w:rsidRPr="00BA7CE0">
        <w:t xml:space="preserve"> (журнал Потребительское поведение ( </w:t>
      </w:r>
      <w:r w:rsidR="00F50B0E" w:rsidRPr="00BA7CE0">
        <w:rPr>
          <w:lang w:val="en-US"/>
        </w:rPr>
        <w:t>Journal</w:t>
      </w:r>
      <w:r w:rsidR="00F50B0E" w:rsidRPr="00BA7CE0">
        <w:t xml:space="preserve"> </w:t>
      </w:r>
      <w:r w:rsidR="00F50B0E" w:rsidRPr="00BA7CE0">
        <w:rPr>
          <w:lang w:val="en-US"/>
        </w:rPr>
        <w:t>of</w:t>
      </w:r>
      <w:r w:rsidR="00F50B0E" w:rsidRPr="00BA7CE0">
        <w:t xml:space="preserve"> </w:t>
      </w:r>
      <w:r w:rsidR="00F50B0E" w:rsidRPr="00BA7CE0">
        <w:rPr>
          <w:lang w:val="en-US"/>
        </w:rPr>
        <w:t>Consumer</w:t>
      </w:r>
      <w:r w:rsidR="00F50B0E" w:rsidRPr="00BA7CE0">
        <w:t xml:space="preserve"> </w:t>
      </w:r>
      <w:r w:rsidR="00F50B0E" w:rsidRPr="00BA7CE0">
        <w:rPr>
          <w:lang w:val="en-US"/>
        </w:rPr>
        <w:t>Behaviour</w:t>
      </w:r>
      <w:r w:rsidR="00F50B0E" w:rsidRPr="00BA7CE0">
        <w:t>))</w:t>
      </w:r>
      <w:r w:rsidR="00F50B0E" w:rsidRPr="00BA7CE0">
        <w:rPr>
          <w:b/>
        </w:rPr>
        <w:t xml:space="preserve"> </w:t>
      </w:r>
    </w:p>
    <w:p w:rsidR="00F50B0E" w:rsidRPr="00BA7CE0" w:rsidRDefault="00F50B0E" w:rsidP="00F50B0E">
      <w:pPr>
        <w:pStyle w:val="af7"/>
        <w:spacing w:line="240" w:lineRule="auto"/>
        <w:ind w:left="0" w:firstLine="709"/>
        <w:rPr>
          <w:b/>
        </w:rPr>
      </w:pPr>
      <w:r w:rsidRPr="00BA7CE0">
        <w:rPr>
          <w:b/>
        </w:rPr>
        <w:t>Материально-техническое обеспечение дисциплины.</w:t>
      </w:r>
    </w:p>
    <w:p w:rsidR="00F50B0E" w:rsidRPr="00BA7CE0" w:rsidRDefault="00F50B0E" w:rsidP="00F50B0E">
      <w:pPr>
        <w:pStyle w:val="af7"/>
        <w:spacing w:line="240" w:lineRule="auto"/>
        <w:ind w:left="0" w:firstLine="709"/>
      </w:pPr>
      <w:r w:rsidRPr="00BA7CE0">
        <w:lastRenderedPageBreak/>
        <w:t xml:space="preserve">-Учебные  аудитории, оснащенные средствами воспроизведения мультимедийных технологий; </w:t>
      </w:r>
    </w:p>
    <w:p w:rsidR="00F50B0E" w:rsidRPr="00BA7CE0" w:rsidRDefault="00F50B0E" w:rsidP="00F50B0E">
      <w:pPr>
        <w:pStyle w:val="af7"/>
        <w:spacing w:line="240" w:lineRule="auto"/>
        <w:ind w:left="0" w:firstLine="709"/>
      </w:pPr>
      <w:r w:rsidRPr="00BA7CE0">
        <w:t>-компьютерный класс, с доступом к информационным ресурсам;</w:t>
      </w:r>
    </w:p>
    <w:p w:rsidR="00F50B0E" w:rsidRPr="00BA7CE0" w:rsidRDefault="00F50B0E" w:rsidP="00F50B0E">
      <w:pPr>
        <w:pStyle w:val="af7"/>
        <w:spacing w:line="240" w:lineRule="auto"/>
        <w:ind w:left="0" w:firstLine="709"/>
      </w:pPr>
      <w:r w:rsidRPr="00BA7CE0">
        <w:t>-обеспечение открытого (бесплатного) доступа к зарубежным и российским электронным библиотекам и ресурсам по маркетинговой и социологической проблематике, Интернет-порталам, электронным архивам периодических изданий по социологии, маркетингу, менеджменту, психологии и социологии потребительского поведения.</w:t>
      </w:r>
    </w:p>
    <w:p w:rsidR="00F50B0E" w:rsidRPr="00BA7CE0" w:rsidRDefault="00F50B0E" w:rsidP="00F50B0E">
      <w:pPr>
        <w:ind w:firstLine="709"/>
        <w:jc w:val="both"/>
        <w:rPr>
          <w:sz w:val="24"/>
          <w:szCs w:val="24"/>
        </w:rPr>
      </w:pPr>
    </w:p>
    <w:p w:rsidR="00F50B0E" w:rsidRPr="00BA7CE0" w:rsidRDefault="00F50B0E" w:rsidP="00F50B0E">
      <w:pPr>
        <w:ind w:firstLine="709"/>
        <w:jc w:val="center"/>
        <w:rPr>
          <w:b/>
          <w:sz w:val="24"/>
          <w:szCs w:val="24"/>
        </w:rPr>
      </w:pPr>
      <w:r w:rsidRPr="00BA7CE0">
        <w:rPr>
          <w:b/>
          <w:sz w:val="24"/>
          <w:szCs w:val="24"/>
        </w:rPr>
        <w:t>9. Оценочные средства для текущего контроля успеваемости, промежуточной и итоговой аттестации</w:t>
      </w:r>
    </w:p>
    <w:p w:rsidR="00F50B0E" w:rsidRPr="00BA7CE0" w:rsidRDefault="00F50B0E" w:rsidP="00F50B0E">
      <w:pPr>
        <w:pStyle w:val="aff2"/>
        <w:spacing w:before="0" w:beforeAutospacing="0" w:after="0" w:afterAutospacing="0"/>
        <w:ind w:firstLine="709"/>
        <w:jc w:val="both"/>
      </w:pPr>
      <w:r w:rsidRPr="00BA7CE0">
        <w:t>В качестве видов текущего контроля знаний студентов предполагается применять:</w:t>
      </w:r>
    </w:p>
    <w:p w:rsidR="00F50B0E" w:rsidRPr="00BA7CE0" w:rsidRDefault="00F50B0E" w:rsidP="00F50B0E">
      <w:pPr>
        <w:pStyle w:val="aff2"/>
        <w:spacing w:before="0" w:beforeAutospacing="0" w:after="0" w:afterAutospacing="0"/>
        <w:ind w:firstLine="709"/>
        <w:jc w:val="both"/>
      </w:pPr>
      <w:r w:rsidRPr="00BA7CE0">
        <w:t xml:space="preserve">- оценку участия студентов в ролевых и бизнес-играх, дискуссиях  на семинарских и практических занятиях;  </w:t>
      </w:r>
    </w:p>
    <w:p w:rsidR="00F50B0E" w:rsidRPr="00BA7CE0" w:rsidRDefault="00F50B0E" w:rsidP="00F50B0E">
      <w:pPr>
        <w:pStyle w:val="aff2"/>
        <w:spacing w:before="0" w:beforeAutospacing="0" w:after="0" w:afterAutospacing="0"/>
        <w:ind w:firstLine="709"/>
        <w:jc w:val="both"/>
      </w:pPr>
      <w:r w:rsidRPr="00BA7CE0">
        <w:t>-проверку выполнения письменных домашних заданий;</w:t>
      </w:r>
    </w:p>
    <w:p w:rsidR="00F50B0E" w:rsidRPr="00BA7CE0" w:rsidRDefault="00F50B0E" w:rsidP="00F50B0E">
      <w:pPr>
        <w:pStyle w:val="aff2"/>
        <w:spacing w:before="0" w:beforeAutospacing="0" w:after="0" w:afterAutospacing="0"/>
        <w:ind w:firstLine="709"/>
        <w:jc w:val="both"/>
      </w:pPr>
      <w:r w:rsidRPr="00BA7CE0">
        <w:t>- контроль самостоятельной работы студентов (в письменной или устной форме);</w:t>
      </w:r>
    </w:p>
    <w:p w:rsidR="00F50B0E" w:rsidRPr="00BA7CE0" w:rsidRDefault="00F50B0E" w:rsidP="00F50B0E">
      <w:pPr>
        <w:pStyle w:val="aff2"/>
        <w:spacing w:before="0" w:beforeAutospacing="0" w:after="0" w:afterAutospacing="0"/>
        <w:ind w:firstLine="709"/>
        <w:jc w:val="both"/>
      </w:pPr>
      <w:r w:rsidRPr="00BA7CE0">
        <w:t xml:space="preserve">-оценку качества выполнения самостоятельной работы под контролем преподавателя и др.. </w:t>
      </w:r>
    </w:p>
    <w:p w:rsidR="00F50B0E" w:rsidRPr="00BA7CE0" w:rsidRDefault="00F50B0E" w:rsidP="00F50B0E">
      <w:pPr>
        <w:pStyle w:val="aff2"/>
        <w:spacing w:before="0" w:beforeAutospacing="0" w:after="0" w:afterAutospacing="0"/>
        <w:ind w:firstLine="709"/>
        <w:jc w:val="both"/>
      </w:pPr>
      <w:r w:rsidRPr="00BA7CE0">
        <w:t>Данные текущего контроля дополняются промежуточной аттестацией студентов: тестированием (письменным или компьютерным), контрольными работами по ключевым темам.</w:t>
      </w:r>
    </w:p>
    <w:p w:rsidR="00F50B0E" w:rsidRPr="00BA7CE0" w:rsidRDefault="00F50B0E" w:rsidP="00F50B0E">
      <w:pPr>
        <w:pStyle w:val="aff2"/>
        <w:spacing w:before="0" w:beforeAutospacing="0" w:after="0" w:afterAutospacing="0"/>
        <w:ind w:firstLine="709"/>
        <w:jc w:val="both"/>
      </w:pPr>
      <w:r w:rsidRPr="00BA7CE0">
        <w:t>Итоговый зачет по всей дисциплине имеет целью оценить работу студентов по её изучению, проверить полученные теоретические знания, их прочность, развитие творческого мышления, приобретение навыков самостоятельной работы, умение синтезировать полученные знания и применять их к решению практических задач, овладение практическими навыками и умениями в объеме требований учебных программ.</w:t>
      </w:r>
    </w:p>
    <w:p w:rsidR="00F50B0E" w:rsidRPr="00BA7CE0" w:rsidRDefault="00F50B0E" w:rsidP="00F50B0E">
      <w:pPr>
        <w:ind w:firstLine="709"/>
        <w:jc w:val="both"/>
        <w:rPr>
          <w:sz w:val="24"/>
          <w:szCs w:val="24"/>
        </w:rPr>
      </w:pPr>
      <w:r w:rsidRPr="00BA7CE0">
        <w:rPr>
          <w:sz w:val="24"/>
          <w:szCs w:val="24"/>
        </w:rPr>
        <w:t>Основой для выставления зачета служит объём и уровень усвоения студентами  материала, предусмотренного рабочей программой дисциплины, а также данные текущего контроля и  прохождения межсеместровой аттестации.</w:t>
      </w:r>
    </w:p>
    <w:p w:rsidR="00F50B0E" w:rsidRPr="00BA7CE0" w:rsidRDefault="00F50B0E" w:rsidP="00F50B0E">
      <w:pPr>
        <w:ind w:firstLine="709"/>
        <w:jc w:val="both"/>
        <w:rPr>
          <w:sz w:val="24"/>
          <w:szCs w:val="24"/>
        </w:rPr>
      </w:pPr>
      <w:r w:rsidRPr="00BA7CE0">
        <w:rPr>
          <w:sz w:val="24"/>
          <w:szCs w:val="24"/>
        </w:rPr>
        <w:t>На зачете предлагается руководствоваться следующими критериями:</w:t>
      </w:r>
    </w:p>
    <w:p w:rsidR="00F50B0E" w:rsidRPr="00BA7CE0" w:rsidRDefault="00F50B0E" w:rsidP="00F50B0E">
      <w:pPr>
        <w:pStyle w:val="ad"/>
        <w:ind w:firstLine="709"/>
        <w:rPr>
          <w:szCs w:val="24"/>
        </w:rPr>
      </w:pPr>
      <w:r w:rsidRPr="00BA7CE0">
        <w:rPr>
          <w:b/>
          <w:szCs w:val="24"/>
        </w:rPr>
        <w:t xml:space="preserve">«Зачтено» </w:t>
      </w:r>
      <w:r w:rsidRPr="00BA7CE0">
        <w:rPr>
          <w:szCs w:val="24"/>
        </w:rPr>
        <w:t>выставляется</w:t>
      </w:r>
      <w:r w:rsidRPr="00BA7CE0">
        <w:rPr>
          <w:b/>
          <w:szCs w:val="24"/>
        </w:rPr>
        <w:t xml:space="preserve"> </w:t>
      </w:r>
      <w:r w:rsidRPr="00BA7CE0">
        <w:rPr>
          <w:szCs w:val="24"/>
        </w:rPr>
        <w:t>студенту, обнаружившему всестороннее, систематическое и глубокое знание учебного материала, умеющему творчески и осознанно выполнять задания, предусмотренные учебной программой по дисциплине, усвоившему основную и знакомому с дополнительной литературой, рекомендованной программой,  выполнившему в процессе изучения дисциплины все задания, предусмотренные формами текущего и межсеместрового контроля</w:t>
      </w:r>
      <w:r w:rsidRPr="00BA7CE0">
        <w:rPr>
          <w:rStyle w:val="afff2"/>
          <w:b w:val="0"/>
          <w:szCs w:val="24"/>
        </w:rPr>
        <w:t>.</w:t>
      </w:r>
    </w:p>
    <w:p w:rsidR="00F50B0E" w:rsidRPr="00BA7CE0" w:rsidRDefault="00F50B0E" w:rsidP="00F50B0E">
      <w:pPr>
        <w:ind w:firstLine="709"/>
        <w:jc w:val="both"/>
        <w:rPr>
          <w:sz w:val="24"/>
          <w:szCs w:val="24"/>
        </w:rPr>
      </w:pPr>
      <w:r w:rsidRPr="00BA7CE0">
        <w:rPr>
          <w:b/>
          <w:sz w:val="24"/>
          <w:szCs w:val="24"/>
        </w:rPr>
        <w:t xml:space="preserve">«Не зачтено» </w:t>
      </w:r>
      <w:r w:rsidRPr="00BA7CE0">
        <w:rPr>
          <w:sz w:val="24"/>
          <w:szCs w:val="24"/>
        </w:rPr>
        <w:t xml:space="preserve">выставляется студенту, обнаружившему существенные пробелы в знаниях основного учебного материала по программе, допустившему принципиальные ошибки в выполнении предусмотренных программой заданий, не выполнившему отдельные задания, предусмотренные формами текущего и межсеместрового контроля. </w:t>
      </w:r>
    </w:p>
    <w:p w:rsidR="00F50B0E" w:rsidRPr="00BA7CE0" w:rsidRDefault="00F50B0E" w:rsidP="00F50B0E">
      <w:pPr>
        <w:numPr>
          <w:ilvl w:val="1"/>
          <w:numId w:val="33"/>
        </w:numPr>
        <w:jc w:val="center"/>
        <w:rPr>
          <w:b/>
          <w:sz w:val="24"/>
          <w:szCs w:val="24"/>
        </w:rPr>
      </w:pPr>
      <w:r w:rsidRPr="00BA7CE0">
        <w:rPr>
          <w:b/>
          <w:sz w:val="24"/>
          <w:szCs w:val="24"/>
        </w:rPr>
        <w:t>Вопросы для подготовки к зачету</w:t>
      </w:r>
    </w:p>
    <w:p w:rsidR="00F50B0E" w:rsidRPr="00BA7CE0" w:rsidRDefault="00F50B0E" w:rsidP="00F50B0E">
      <w:pPr>
        <w:pStyle w:val="aa"/>
        <w:numPr>
          <w:ilvl w:val="0"/>
          <w:numId w:val="36"/>
        </w:numPr>
        <w:ind w:left="0" w:firstLine="709"/>
        <w:jc w:val="left"/>
        <w:rPr>
          <w:sz w:val="24"/>
          <w:szCs w:val="24"/>
        </w:rPr>
      </w:pPr>
      <w:r w:rsidRPr="00BA7CE0">
        <w:rPr>
          <w:sz w:val="24"/>
          <w:szCs w:val="24"/>
        </w:rPr>
        <w:t>Объект, предмет и методы социологии  и социальной психологии потребления.</w:t>
      </w:r>
    </w:p>
    <w:p w:rsidR="00F50B0E" w:rsidRPr="00BA7CE0" w:rsidRDefault="00F50B0E" w:rsidP="00F50B0E">
      <w:pPr>
        <w:pStyle w:val="aa"/>
        <w:numPr>
          <w:ilvl w:val="0"/>
          <w:numId w:val="36"/>
        </w:numPr>
        <w:ind w:left="0" w:firstLine="709"/>
        <w:jc w:val="left"/>
        <w:rPr>
          <w:sz w:val="24"/>
          <w:szCs w:val="24"/>
        </w:rPr>
      </w:pPr>
      <w:r w:rsidRPr="00BA7CE0">
        <w:rPr>
          <w:sz w:val="24"/>
          <w:szCs w:val="24"/>
        </w:rPr>
        <w:t>Объективные предпосылки формирования социологического и социально-психологического подходов к анализу потребления.</w:t>
      </w:r>
    </w:p>
    <w:p w:rsidR="00F50B0E" w:rsidRPr="00BA7CE0" w:rsidRDefault="00F50B0E" w:rsidP="00F50B0E">
      <w:pPr>
        <w:pStyle w:val="aa"/>
        <w:numPr>
          <w:ilvl w:val="0"/>
          <w:numId w:val="36"/>
        </w:numPr>
        <w:ind w:left="0" w:firstLine="709"/>
        <w:jc w:val="left"/>
        <w:rPr>
          <w:sz w:val="24"/>
          <w:szCs w:val="24"/>
        </w:rPr>
      </w:pPr>
      <w:r w:rsidRPr="00BA7CE0">
        <w:rPr>
          <w:sz w:val="24"/>
          <w:szCs w:val="24"/>
        </w:rPr>
        <w:t>Основные теоретико-методологические подходы к анализу потребления: политэкономический, конкретно-экономический, социологический, социально-психологический, маркетинговый.</w:t>
      </w:r>
    </w:p>
    <w:p w:rsidR="00F50B0E" w:rsidRPr="00BA7CE0" w:rsidRDefault="00F50B0E" w:rsidP="00F50B0E">
      <w:pPr>
        <w:pStyle w:val="aa"/>
        <w:numPr>
          <w:ilvl w:val="0"/>
          <w:numId w:val="36"/>
        </w:numPr>
        <w:ind w:left="0" w:firstLine="709"/>
        <w:jc w:val="left"/>
        <w:rPr>
          <w:sz w:val="24"/>
          <w:szCs w:val="24"/>
        </w:rPr>
      </w:pPr>
      <w:r w:rsidRPr="00BA7CE0">
        <w:rPr>
          <w:sz w:val="24"/>
          <w:szCs w:val="24"/>
        </w:rPr>
        <w:t>Современные направления социологии и социальной психологии потребления.</w:t>
      </w:r>
    </w:p>
    <w:p w:rsidR="00F50B0E" w:rsidRPr="00BA7CE0" w:rsidRDefault="00F50B0E" w:rsidP="00F50B0E">
      <w:pPr>
        <w:pStyle w:val="aa"/>
        <w:numPr>
          <w:ilvl w:val="0"/>
          <w:numId w:val="36"/>
        </w:numPr>
        <w:ind w:left="0" w:firstLine="709"/>
        <w:jc w:val="left"/>
        <w:rPr>
          <w:sz w:val="24"/>
          <w:szCs w:val="24"/>
        </w:rPr>
      </w:pPr>
      <w:r w:rsidRPr="00BA7CE0">
        <w:rPr>
          <w:sz w:val="24"/>
          <w:szCs w:val="24"/>
        </w:rPr>
        <w:lastRenderedPageBreak/>
        <w:t>Потребности как непременные и осознанные условия функционирования людей, на достижение которых направлена их деятельность в сфере потребления. Основные подходы к классификации потребностей.</w:t>
      </w:r>
    </w:p>
    <w:p w:rsidR="00F50B0E" w:rsidRPr="00BA7CE0" w:rsidRDefault="00F50B0E" w:rsidP="00F50B0E">
      <w:pPr>
        <w:pStyle w:val="aa"/>
        <w:numPr>
          <w:ilvl w:val="0"/>
          <w:numId w:val="36"/>
        </w:numPr>
        <w:ind w:left="0" w:firstLine="709"/>
        <w:jc w:val="left"/>
        <w:rPr>
          <w:sz w:val="24"/>
          <w:szCs w:val="24"/>
        </w:rPr>
      </w:pPr>
      <w:r w:rsidRPr="00BA7CE0">
        <w:rPr>
          <w:sz w:val="24"/>
          <w:szCs w:val="24"/>
        </w:rPr>
        <w:t>Познавательные ограничения и поведение потребителя (теория ограниченной рациональности Г.Саймона).</w:t>
      </w:r>
    </w:p>
    <w:p w:rsidR="00F50B0E" w:rsidRPr="00BA7CE0" w:rsidRDefault="00F50B0E" w:rsidP="00F50B0E">
      <w:pPr>
        <w:pStyle w:val="aa"/>
        <w:numPr>
          <w:ilvl w:val="0"/>
          <w:numId w:val="36"/>
        </w:numPr>
        <w:ind w:left="0" w:firstLine="709"/>
        <w:jc w:val="left"/>
        <w:rPr>
          <w:sz w:val="24"/>
          <w:szCs w:val="24"/>
        </w:rPr>
      </w:pPr>
      <w:r w:rsidRPr="00BA7CE0">
        <w:rPr>
          <w:sz w:val="24"/>
          <w:szCs w:val="24"/>
        </w:rPr>
        <w:t>Теория формирования праздного класса и демонстративного потребления Т. Веблена.</w:t>
      </w:r>
    </w:p>
    <w:p w:rsidR="00F50B0E" w:rsidRPr="00BA7CE0" w:rsidRDefault="00F50B0E" w:rsidP="00F50B0E">
      <w:pPr>
        <w:pStyle w:val="aa"/>
        <w:numPr>
          <w:ilvl w:val="0"/>
          <w:numId w:val="36"/>
        </w:numPr>
        <w:ind w:left="0" w:firstLine="709"/>
        <w:jc w:val="left"/>
        <w:rPr>
          <w:sz w:val="24"/>
          <w:szCs w:val="24"/>
        </w:rPr>
      </w:pPr>
      <w:r w:rsidRPr="00BA7CE0">
        <w:rPr>
          <w:sz w:val="24"/>
          <w:szCs w:val="24"/>
        </w:rPr>
        <w:t>Эффект присоединения к большинству, эффект сноба и эффект Веблена в теории покупательского спроса Х. Лейбенстайна.</w:t>
      </w:r>
    </w:p>
    <w:p w:rsidR="00F50B0E" w:rsidRPr="00BA7CE0" w:rsidRDefault="00F50B0E" w:rsidP="00F50B0E">
      <w:pPr>
        <w:pStyle w:val="aa"/>
        <w:numPr>
          <w:ilvl w:val="0"/>
          <w:numId w:val="36"/>
        </w:numPr>
        <w:ind w:left="0" w:firstLine="709"/>
        <w:jc w:val="left"/>
        <w:rPr>
          <w:sz w:val="24"/>
          <w:szCs w:val="24"/>
        </w:rPr>
      </w:pPr>
      <w:r w:rsidRPr="00BA7CE0">
        <w:rPr>
          <w:sz w:val="24"/>
          <w:szCs w:val="24"/>
        </w:rPr>
        <w:t>Рынки с асимметричной информацией и проблемы поведения потребителей и продавцов в теории Дж. Акерлофа.</w:t>
      </w:r>
    </w:p>
    <w:p w:rsidR="00F50B0E" w:rsidRPr="00BA7CE0" w:rsidRDefault="00F50B0E" w:rsidP="00F50B0E">
      <w:pPr>
        <w:pStyle w:val="aa"/>
        <w:numPr>
          <w:ilvl w:val="0"/>
          <w:numId w:val="36"/>
        </w:numPr>
        <w:ind w:left="0" w:firstLine="709"/>
        <w:jc w:val="left"/>
        <w:rPr>
          <w:sz w:val="24"/>
          <w:szCs w:val="24"/>
        </w:rPr>
      </w:pPr>
      <w:r w:rsidRPr="00BA7CE0">
        <w:rPr>
          <w:sz w:val="24"/>
          <w:szCs w:val="24"/>
        </w:rPr>
        <w:t>Ситуационные переменные потребительского поведения. Типологии ситуаций. Проблемы развития ситуационных теорий.</w:t>
      </w:r>
    </w:p>
    <w:p w:rsidR="00F50B0E" w:rsidRPr="00BA7CE0" w:rsidRDefault="00F50B0E" w:rsidP="00F50B0E">
      <w:pPr>
        <w:pStyle w:val="aa"/>
        <w:numPr>
          <w:ilvl w:val="0"/>
          <w:numId w:val="36"/>
        </w:numPr>
        <w:ind w:left="0" w:firstLine="709"/>
        <w:jc w:val="left"/>
        <w:rPr>
          <w:sz w:val="24"/>
          <w:szCs w:val="24"/>
        </w:rPr>
      </w:pPr>
      <w:r w:rsidRPr="00BA7CE0">
        <w:rPr>
          <w:sz w:val="24"/>
          <w:szCs w:val="24"/>
        </w:rPr>
        <w:t>Эмпирические аспекты потребления: эмоции, фантазии, чувства, удовольствия и методы их изучения.</w:t>
      </w:r>
    </w:p>
    <w:p w:rsidR="00F50B0E" w:rsidRPr="00BA7CE0" w:rsidRDefault="00F50B0E" w:rsidP="00F50B0E">
      <w:pPr>
        <w:pStyle w:val="aa"/>
        <w:numPr>
          <w:ilvl w:val="0"/>
          <w:numId w:val="36"/>
        </w:numPr>
        <w:ind w:left="0" w:firstLine="709"/>
        <w:jc w:val="left"/>
        <w:rPr>
          <w:sz w:val="24"/>
          <w:szCs w:val="24"/>
        </w:rPr>
      </w:pPr>
      <w:r w:rsidRPr="00BA7CE0">
        <w:rPr>
          <w:sz w:val="24"/>
          <w:szCs w:val="24"/>
        </w:rPr>
        <w:t>Концепция стиля жизни в социологии потребления.</w:t>
      </w:r>
    </w:p>
    <w:p w:rsidR="00F50B0E" w:rsidRPr="00BA7CE0" w:rsidRDefault="00F50B0E" w:rsidP="00F50B0E">
      <w:pPr>
        <w:pStyle w:val="aa"/>
        <w:numPr>
          <w:ilvl w:val="0"/>
          <w:numId w:val="36"/>
        </w:numPr>
        <w:ind w:left="0" w:firstLine="709"/>
        <w:jc w:val="left"/>
        <w:rPr>
          <w:sz w:val="24"/>
          <w:szCs w:val="24"/>
        </w:rPr>
      </w:pPr>
      <w:r w:rsidRPr="00BA7CE0">
        <w:rPr>
          <w:sz w:val="24"/>
          <w:szCs w:val="24"/>
        </w:rPr>
        <w:t>П. Бурдье о стиле жизни. Габитус, вкусы, практики, экономический, культурный и социальный капитал.</w:t>
      </w:r>
    </w:p>
    <w:p w:rsidR="00F50B0E" w:rsidRPr="00BA7CE0" w:rsidRDefault="00F50B0E" w:rsidP="00F50B0E">
      <w:pPr>
        <w:pStyle w:val="aa"/>
        <w:numPr>
          <w:ilvl w:val="0"/>
          <w:numId w:val="36"/>
        </w:numPr>
        <w:ind w:left="0" w:firstLine="709"/>
        <w:jc w:val="left"/>
        <w:rPr>
          <w:sz w:val="24"/>
          <w:szCs w:val="24"/>
        </w:rPr>
      </w:pPr>
      <w:r w:rsidRPr="00BA7CE0">
        <w:rPr>
          <w:sz w:val="24"/>
          <w:szCs w:val="24"/>
        </w:rPr>
        <w:t>Основные подходы к исследованию личности в социологии потребления.</w:t>
      </w:r>
    </w:p>
    <w:p w:rsidR="00F50B0E" w:rsidRPr="00BA7CE0" w:rsidRDefault="00F50B0E" w:rsidP="00F50B0E">
      <w:pPr>
        <w:pStyle w:val="aa"/>
        <w:numPr>
          <w:ilvl w:val="0"/>
          <w:numId w:val="36"/>
        </w:numPr>
        <w:ind w:left="0" w:firstLine="709"/>
        <w:jc w:val="left"/>
        <w:rPr>
          <w:sz w:val="24"/>
          <w:szCs w:val="24"/>
        </w:rPr>
      </w:pPr>
      <w:r w:rsidRPr="00BA7CE0">
        <w:rPr>
          <w:sz w:val="24"/>
          <w:szCs w:val="24"/>
        </w:rPr>
        <w:t>Понятие образа жизни. Факторы формирования образа жизни.</w:t>
      </w:r>
    </w:p>
    <w:p w:rsidR="00F50B0E" w:rsidRPr="00BA7CE0" w:rsidRDefault="00F50B0E" w:rsidP="00F50B0E">
      <w:pPr>
        <w:pStyle w:val="aa"/>
        <w:numPr>
          <w:ilvl w:val="0"/>
          <w:numId w:val="36"/>
        </w:numPr>
        <w:ind w:left="0" w:firstLine="709"/>
        <w:jc w:val="left"/>
        <w:rPr>
          <w:sz w:val="24"/>
          <w:szCs w:val="24"/>
        </w:rPr>
      </w:pPr>
      <w:r w:rsidRPr="00BA7CE0">
        <w:rPr>
          <w:sz w:val="24"/>
          <w:szCs w:val="24"/>
        </w:rPr>
        <w:t>Методы измерения стилей жизни: качественные и количественные.</w:t>
      </w:r>
    </w:p>
    <w:p w:rsidR="00F50B0E" w:rsidRPr="00BA7CE0" w:rsidRDefault="00F50B0E" w:rsidP="00F50B0E">
      <w:pPr>
        <w:pStyle w:val="aa"/>
        <w:numPr>
          <w:ilvl w:val="0"/>
          <w:numId w:val="36"/>
        </w:numPr>
        <w:ind w:left="0" w:firstLine="709"/>
        <w:jc w:val="left"/>
        <w:rPr>
          <w:sz w:val="24"/>
          <w:szCs w:val="24"/>
        </w:rPr>
      </w:pPr>
      <w:r w:rsidRPr="00BA7CE0">
        <w:rPr>
          <w:sz w:val="24"/>
          <w:szCs w:val="24"/>
        </w:rPr>
        <w:t>Глобальные стили жизни.</w:t>
      </w:r>
    </w:p>
    <w:p w:rsidR="00F50B0E" w:rsidRPr="00BA7CE0" w:rsidRDefault="00F50B0E" w:rsidP="00F50B0E">
      <w:pPr>
        <w:pStyle w:val="aa"/>
        <w:numPr>
          <w:ilvl w:val="0"/>
          <w:numId w:val="36"/>
        </w:numPr>
        <w:ind w:left="0" w:firstLine="709"/>
        <w:jc w:val="left"/>
        <w:rPr>
          <w:sz w:val="24"/>
          <w:szCs w:val="24"/>
        </w:rPr>
      </w:pPr>
      <w:r w:rsidRPr="00BA7CE0">
        <w:rPr>
          <w:sz w:val="24"/>
          <w:szCs w:val="24"/>
        </w:rPr>
        <w:t>Использование психографики в России.</w:t>
      </w:r>
    </w:p>
    <w:p w:rsidR="00F50B0E" w:rsidRPr="00BA7CE0" w:rsidRDefault="00F50B0E" w:rsidP="00F50B0E">
      <w:pPr>
        <w:pStyle w:val="aa"/>
        <w:numPr>
          <w:ilvl w:val="0"/>
          <w:numId w:val="36"/>
        </w:numPr>
        <w:ind w:left="0" w:firstLine="709"/>
        <w:jc w:val="left"/>
        <w:rPr>
          <w:sz w:val="24"/>
          <w:szCs w:val="24"/>
        </w:rPr>
      </w:pPr>
      <w:r w:rsidRPr="00BA7CE0">
        <w:rPr>
          <w:sz w:val="24"/>
          <w:szCs w:val="24"/>
        </w:rPr>
        <w:t>Потребительская культура: понятие, элементы, факторы формирования.</w:t>
      </w:r>
    </w:p>
    <w:p w:rsidR="00F50B0E" w:rsidRPr="00BA7CE0" w:rsidRDefault="00F50B0E" w:rsidP="00F50B0E">
      <w:pPr>
        <w:pStyle w:val="aa"/>
        <w:numPr>
          <w:ilvl w:val="0"/>
          <w:numId w:val="36"/>
        </w:numPr>
        <w:ind w:left="0" w:firstLine="709"/>
        <w:jc w:val="left"/>
        <w:rPr>
          <w:sz w:val="24"/>
          <w:szCs w:val="24"/>
        </w:rPr>
      </w:pPr>
      <w:r w:rsidRPr="00BA7CE0">
        <w:rPr>
          <w:sz w:val="24"/>
          <w:szCs w:val="24"/>
        </w:rPr>
        <w:t>Механизм формирования потребительской культуры.</w:t>
      </w:r>
    </w:p>
    <w:p w:rsidR="00F50B0E" w:rsidRPr="00BA7CE0" w:rsidRDefault="00F50B0E" w:rsidP="00F50B0E">
      <w:pPr>
        <w:pStyle w:val="aa"/>
        <w:numPr>
          <w:ilvl w:val="0"/>
          <w:numId w:val="36"/>
        </w:numPr>
        <w:ind w:left="0" w:firstLine="709"/>
        <w:jc w:val="left"/>
        <w:rPr>
          <w:sz w:val="24"/>
          <w:szCs w:val="24"/>
        </w:rPr>
      </w:pPr>
      <w:r w:rsidRPr="00BA7CE0">
        <w:rPr>
          <w:sz w:val="24"/>
          <w:szCs w:val="24"/>
        </w:rPr>
        <w:t>Типологии потребительских культур.</w:t>
      </w:r>
    </w:p>
    <w:p w:rsidR="00F50B0E" w:rsidRPr="00BA7CE0" w:rsidRDefault="00F50B0E" w:rsidP="00F50B0E">
      <w:pPr>
        <w:pStyle w:val="aa"/>
        <w:numPr>
          <w:ilvl w:val="0"/>
          <w:numId w:val="36"/>
        </w:numPr>
        <w:ind w:left="0" w:firstLine="709"/>
        <w:jc w:val="left"/>
        <w:rPr>
          <w:sz w:val="24"/>
          <w:szCs w:val="24"/>
        </w:rPr>
      </w:pPr>
      <w:r w:rsidRPr="00BA7CE0">
        <w:rPr>
          <w:sz w:val="24"/>
          <w:szCs w:val="24"/>
        </w:rPr>
        <w:t>Субкультуры и потребительское поведение. Виды субкультур и особенности их изучения в социологии потребления.</w:t>
      </w:r>
    </w:p>
    <w:p w:rsidR="00F50B0E" w:rsidRPr="00BA7CE0" w:rsidRDefault="00F50B0E" w:rsidP="00F50B0E">
      <w:pPr>
        <w:pStyle w:val="aa"/>
        <w:numPr>
          <w:ilvl w:val="0"/>
          <w:numId w:val="36"/>
        </w:numPr>
        <w:ind w:left="0" w:firstLine="709"/>
        <w:jc w:val="left"/>
        <w:rPr>
          <w:sz w:val="24"/>
          <w:szCs w:val="24"/>
        </w:rPr>
      </w:pPr>
      <w:r w:rsidRPr="00BA7CE0">
        <w:rPr>
          <w:sz w:val="24"/>
          <w:szCs w:val="24"/>
        </w:rPr>
        <w:t>Понятие культурных универсалий.</w:t>
      </w:r>
    </w:p>
    <w:p w:rsidR="00F50B0E" w:rsidRPr="00BA7CE0" w:rsidRDefault="00F50B0E" w:rsidP="00F50B0E">
      <w:pPr>
        <w:pStyle w:val="aa"/>
        <w:numPr>
          <w:ilvl w:val="0"/>
          <w:numId w:val="36"/>
        </w:numPr>
        <w:ind w:left="0" w:firstLine="709"/>
        <w:jc w:val="left"/>
        <w:rPr>
          <w:sz w:val="24"/>
          <w:szCs w:val="24"/>
        </w:rPr>
      </w:pPr>
      <w:r w:rsidRPr="00BA7CE0">
        <w:rPr>
          <w:sz w:val="24"/>
          <w:szCs w:val="24"/>
        </w:rPr>
        <w:t>Влияние семьи и домохозяйства на потребительское поведение.</w:t>
      </w:r>
    </w:p>
    <w:p w:rsidR="00F50B0E" w:rsidRPr="00BA7CE0" w:rsidRDefault="00F50B0E" w:rsidP="00F50B0E">
      <w:pPr>
        <w:pStyle w:val="aa"/>
        <w:numPr>
          <w:ilvl w:val="0"/>
          <w:numId w:val="36"/>
        </w:numPr>
        <w:ind w:left="0" w:firstLine="709"/>
        <w:jc w:val="left"/>
        <w:rPr>
          <w:sz w:val="24"/>
          <w:szCs w:val="24"/>
        </w:rPr>
      </w:pPr>
      <w:r w:rsidRPr="00BA7CE0">
        <w:rPr>
          <w:sz w:val="24"/>
          <w:szCs w:val="24"/>
        </w:rPr>
        <w:t>Жизненный цикл семьи и домохозяйства и потребительское поведение.</w:t>
      </w:r>
    </w:p>
    <w:p w:rsidR="00F50B0E" w:rsidRPr="00BA7CE0" w:rsidRDefault="00F50B0E" w:rsidP="00F50B0E">
      <w:pPr>
        <w:pStyle w:val="aa"/>
        <w:numPr>
          <w:ilvl w:val="0"/>
          <w:numId w:val="36"/>
        </w:numPr>
        <w:ind w:left="0" w:firstLine="709"/>
        <w:jc w:val="left"/>
        <w:rPr>
          <w:sz w:val="24"/>
          <w:szCs w:val="24"/>
        </w:rPr>
      </w:pPr>
      <w:r w:rsidRPr="00BA7CE0">
        <w:rPr>
          <w:sz w:val="24"/>
          <w:szCs w:val="24"/>
        </w:rPr>
        <w:t>Потребительская социализация.</w:t>
      </w:r>
    </w:p>
    <w:p w:rsidR="00F50B0E" w:rsidRPr="00BA7CE0" w:rsidRDefault="00F50B0E" w:rsidP="00F50B0E">
      <w:pPr>
        <w:pStyle w:val="aa"/>
        <w:numPr>
          <w:ilvl w:val="0"/>
          <w:numId w:val="36"/>
        </w:numPr>
        <w:ind w:left="0" w:firstLine="709"/>
        <w:jc w:val="left"/>
        <w:rPr>
          <w:sz w:val="24"/>
          <w:szCs w:val="24"/>
        </w:rPr>
      </w:pPr>
      <w:r w:rsidRPr="00BA7CE0">
        <w:rPr>
          <w:sz w:val="24"/>
          <w:szCs w:val="24"/>
        </w:rPr>
        <w:t>Концепции исследования ролей по принятию потребительского решения в семье.</w:t>
      </w:r>
    </w:p>
    <w:p w:rsidR="00F50B0E" w:rsidRPr="00BA7CE0" w:rsidRDefault="00F50B0E" w:rsidP="00F50B0E">
      <w:pPr>
        <w:pStyle w:val="aa"/>
        <w:numPr>
          <w:ilvl w:val="0"/>
          <w:numId w:val="36"/>
        </w:numPr>
        <w:ind w:left="0" w:firstLine="709"/>
        <w:jc w:val="left"/>
        <w:rPr>
          <w:sz w:val="24"/>
          <w:szCs w:val="24"/>
        </w:rPr>
      </w:pPr>
      <w:r w:rsidRPr="00BA7CE0">
        <w:rPr>
          <w:sz w:val="24"/>
          <w:szCs w:val="24"/>
        </w:rPr>
        <w:t>Изменение в структуре семьи и изменение потребительского поведения.</w:t>
      </w:r>
    </w:p>
    <w:p w:rsidR="00F50B0E" w:rsidRPr="00BA7CE0" w:rsidRDefault="00F50B0E" w:rsidP="00F50B0E">
      <w:pPr>
        <w:pStyle w:val="aa"/>
        <w:numPr>
          <w:ilvl w:val="0"/>
          <w:numId w:val="36"/>
        </w:numPr>
        <w:ind w:left="0" w:firstLine="709"/>
        <w:jc w:val="left"/>
        <w:rPr>
          <w:sz w:val="24"/>
          <w:szCs w:val="24"/>
        </w:rPr>
      </w:pPr>
      <w:r w:rsidRPr="00BA7CE0">
        <w:rPr>
          <w:sz w:val="24"/>
          <w:szCs w:val="24"/>
        </w:rPr>
        <w:t>Референтные группы: понятие, характеристики, виды.</w:t>
      </w:r>
    </w:p>
    <w:p w:rsidR="00F50B0E" w:rsidRPr="00BA7CE0" w:rsidRDefault="00F50B0E" w:rsidP="00F50B0E">
      <w:pPr>
        <w:pStyle w:val="aa"/>
        <w:numPr>
          <w:ilvl w:val="0"/>
          <w:numId w:val="36"/>
        </w:numPr>
        <w:ind w:left="0" w:firstLine="709"/>
        <w:jc w:val="left"/>
        <w:rPr>
          <w:sz w:val="24"/>
          <w:szCs w:val="24"/>
        </w:rPr>
      </w:pPr>
      <w:r w:rsidRPr="00BA7CE0">
        <w:rPr>
          <w:sz w:val="24"/>
          <w:szCs w:val="24"/>
        </w:rPr>
        <w:t>Формы влияния референтных групп.</w:t>
      </w:r>
    </w:p>
    <w:p w:rsidR="00F50B0E" w:rsidRPr="00BA7CE0" w:rsidRDefault="00F50B0E" w:rsidP="00F50B0E">
      <w:pPr>
        <w:pStyle w:val="aa"/>
        <w:numPr>
          <w:ilvl w:val="0"/>
          <w:numId w:val="36"/>
        </w:numPr>
        <w:ind w:left="0" w:firstLine="709"/>
        <w:jc w:val="left"/>
        <w:rPr>
          <w:sz w:val="24"/>
          <w:szCs w:val="24"/>
        </w:rPr>
      </w:pPr>
      <w:r w:rsidRPr="00BA7CE0">
        <w:rPr>
          <w:sz w:val="24"/>
          <w:szCs w:val="24"/>
        </w:rPr>
        <w:t>Понятие влиятельного лица. Методы исследования влиятельных лиц: социометрический, экспертный, самооценки.</w:t>
      </w:r>
    </w:p>
    <w:p w:rsidR="00F50B0E" w:rsidRPr="00BA7CE0" w:rsidRDefault="00F50B0E" w:rsidP="00F50B0E">
      <w:pPr>
        <w:pStyle w:val="aa"/>
        <w:numPr>
          <w:ilvl w:val="0"/>
          <w:numId w:val="36"/>
        </w:numPr>
        <w:ind w:left="0" w:firstLine="709"/>
        <w:jc w:val="left"/>
        <w:rPr>
          <w:sz w:val="24"/>
          <w:szCs w:val="24"/>
        </w:rPr>
      </w:pPr>
      <w:r w:rsidRPr="00BA7CE0">
        <w:rPr>
          <w:sz w:val="24"/>
          <w:szCs w:val="24"/>
        </w:rPr>
        <w:t>Механизмы персонального влияния.</w:t>
      </w:r>
    </w:p>
    <w:p w:rsidR="00F50B0E" w:rsidRPr="00BA7CE0" w:rsidRDefault="00F50B0E" w:rsidP="00F50B0E">
      <w:pPr>
        <w:pStyle w:val="aa"/>
        <w:numPr>
          <w:ilvl w:val="0"/>
          <w:numId w:val="36"/>
        </w:numPr>
        <w:ind w:left="0" w:firstLine="709"/>
        <w:jc w:val="left"/>
        <w:rPr>
          <w:sz w:val="24"/>
          <w:szCs w:val="24"/>
        </w:rPr>
      </w:pPr>
      <w:r w:rsidRPr="00BA7CE0">
        <w:rPr>
          <w:sz w:val="24"/>
          <w:szCs w:val="24"/>
        </w:rPr>
        <w:t>Социальный класс и социальный статус. Объективное и субъективное измерение социального класса.</w:t>
      </w:r>
    </w:p>
    <w:p w:rsidR="00F50B0E" w:rsidRPr="00BA7CE0" w:rsidRDefault="00F50B0E" w:rsidP="00F50B0E">
      <w:pPr>
        <w:pStyle w:val="aa"/>
        <w:numPr>
          <w:ilvl w:val="0"/>
          <w:numId w:val="36"/>
        </w:numPr>
        <w:ind w:left="0" w:firstLine="709"/>
        <w:jc w:val="left"/>
        <w:rPr>
          <w:sz w:val="24"/>
          <w:szCs w:val="24"/>
        </w:rPr>
      </w:pPr>
      <w:r w:rsidRPr="00BA7CE0">
        <w:rPr>
          <w:sz w:val="24"/>
          <w:szCs w:val="24"/>
        </w:rPr>
        <w:t>Теории социальной стратификации в социологии потребления.</w:t>
      </w:r>
    </w:p>
    <w:p w:rsidR="00F50B0E" w:rsidRPr="00BA7CE0" w:rsidRDefault="00F50B0E" w:rsidP="00F50B0E">
      <w:pPr>
        <w:pStyle w:val="aa"/>
        <w:numPr>
          <w:ilvl w:val="0"/>
          <w:numId w:val="36"/>
        </w:numPr>
        <w:ind w:left="0" w:firstLine="709"/>
        <w:jc w:val="left"/>
        <w:rPr>
          <w:sz w:val="24"/>
          <w:szCs w:val="24"/>
        </w:rPr>
      </w:pPr>
      <w:r w:rsidRPr="00BA7CE0">
        <w:rPr>
          <w:sz w:val="24"/>
          <w:szCs w:val="24"/>
        </w:rPr>
        <w:t>Проблемы социальной стратификации в России и потребительское поведение социальных групп.</w:t>
      </w:r>
    </w:p>
    <w:p w:rsidR="00F50B0E" w:rsidRPr="00BA7CE0" w:rsidRDefault="00F50B0E" w:rsidP="00F50B0E">
      <w:pPr>
        <w:pStyle w:val="aa"/>
        <w:numPr>
          <w:ilvl w:val="0"/>
          <w:numId w:val="36"/>
        </w:numPr>
        <w:ind w:left="0" w:firstLine="709"/>
        <w:jc w:val="left"/>
        <w:rPr>
          <w:sz w:val="24"/>
          <w:szCs w:val="24"/>
        </w:rPr>
      </w:pPr>
      <w:r w:rsidRPr="00BA7CE0">
        <w:rPr>
          <w:sz w:val="24"/>
          <w:szCs w:val="24"/>
        </w:rPr>
        <w:t>Потребительское поведение среднего класса.</w:t>
      </w:r>
    </w:p>
    <w:p w:rsidR="00F50B0E" w:rsidRPr="00BA7CE0" w:rsidRDefault="00F50B0E" w:rsidP="00F50B0E">
      <w:pPr>
        <w:pStyle w:val="aa"/>
        <w:numPr>
          <w:ilvl w:val="0"/>
          <w:numId w:val="36"/>
        </w:numPr>
        <w:ind w:left="0" w:firstLine="709"/>
        <w:jc w:val="left"/>
        <w:rPr>
          <w:sz w:val="24"/>
          <w:szCs w:val="24"/>
        </w:rPr>
      </w:pPr>
      <w:r w:rsidRPr="00BA7CE0">
        <w:rPr>
          <w:sz w:val="24"/>
          <w:szCs w:val="24"/>
        </w:rPr>
        <w:t>Национальные особенности потребительской культуры в России.</w:t>
      </w:r>
    </w:p>
    <w:p w:rsidR="00F50B0E" w:rsidRPr="00BA7CE0" w:rsidRDefault="00F50B0E" w:rsidP="00F50B0E">
      <w:pPr>
        <w:pStyle w:val="aa"/>
        <w:numPr>
          <w:ilvl w:val="0"/>
          <w:numId w:val="36"/>
        </w:numPr>
        <w:ind w:left="0" w:firstLine="709"/>
        <w:jc w:val="left"/>
        <w:rPr>
          <w:sz w:val="24"/>
          <w:szCs w:val="24"/>
        </w:rPr>
      </w:pPr>
      <w:r w:rsidRPr="00BA7CE0">
        <w:rPr>
          <w:sz w:val="24"/>
          <w:szCs w:val="24"/>
        </w:rPr>
        <w:t>Послепокупочный диссонанс и  маркетинговые способы его преодоления.</w:t>
      </w:r>
    </w:p>
    <w:p w:rsidR="00F50B0E" w:rsidRPr="00BA7CE0" w:rsidRDefault="00F50B0E" w:rsidP="00F50B0E">
      <w:pPr>
        <w:numPr>
          <w:ilvl w:val="0"/>
          <w:numId w:val="36"/>
        </w:numPr>
        <w:ind w:left="0" w:firstLine="709"/>
        <w:jc w:val="both"/>
        <w:rPr>
          <w:sz w:val="24"/>
          <w:szCs w:val="24"/>
        </w:rPr>
      </w:pPr>
      <w:r w:rsidRPr="00BA7CE0">
        <w:rPr>
          <w:sz w:val="24"/>
          <w:szCs w:val="24"/>
        </w:rPr>
        <w:t>Сущность обучения потребителя. Основные характеристики обучения: сила обучения, забывание, обобщение стимулов, дискриминация стимулов, среда реакции.</w:t>
      </w:r>
    </w:p>
    <w:p w:rsidR="00F50B0E" w:rsidRPr="00BA7CE0" w:rsidRDefault="00F50B0E" w:rsidP="00F50B0E">
      <w:pPr>
        <w:numPr>
          <w:ilvl w:val="0"/>
          <w:numId w:val="36"/>
        </w:numPr>
        <w:ind w:left="0" w:firstLine="709"/>
        <w:rPr>
          <w:sz w:val="24"/>
          <w:szCs w:val="24"/>
        </w:rPr>
      </w:pPr>
      <w:r w:rsidRPr="00BA7CE0">
        <w:rPr>
          <w:sz w:val="24"/>
          <w:szCs w:val="24"/>
        </w:rPr>
        <w:t>Потребительская установка: понятие, структура.</w:t>
      </w:r>
    </w:p>
    <w:p w:rsidR="00F50B0E" w:rsidRPr="00BA7CE0" w:rsidRDefault="00F50B0E" w:rsidP="00F50B0E">
      <w:pPr>
        <w:numPr>
          <w:ilvl w:val="0"/>
          <w:numId w:val="36"/>
        </w:numPr>
        <w:ind w:left="0" w:firstLine="709"/>
        <w:rPr>
          <w:sz w:val="24"/>
          <w:szCs w:val="24"/>
        </w:rPr>
      </w:pPr>
      <w:r w:rsidRPr="00BA7CE0">
        <w:rPr>
          <w:sz w:val="24"/>
          <w:szCs w:val="24"/>
        </w:rPr>
        <w:lastRenderedPageBreak/>
        <w:t>Одномерные и многомерные модели установок:  методы выявления установок, проблемы использования  моделей. Факторы, влияющие на изменение установок.</w:t>
      </w:r>
    </w:p>
    <w:p w:rsidR="00F50B0E" w:rsidRPr="00BA7CE0" w:rsidRDefault="00F50B0E" w:rsidP="00F50B0E">
      <w:pPr>
        <w:pStyle w:val="aa"/>
        <w:numPr>
          <w:ilvl w:val="0"/>
          <w:numId w:val="36"/>
        </w:numPr>
        <w:ind w:left="0" w:firstLine="709"/>
        <w:jc w:val="left"/>
        <w:rPr>
          <w:sz w:val="24"/>
          <w:szCs w:val="24"/>
        </w:rPr>
      </w:pPr>
      <w:r w:rsidRPr="00BA7CE0">
        <w:rPr>
          <w:sz w:val="24"/>
          <w:szCs w:val="24"/>
        </w:rPr>
        <w:t>Основные подходы к классификации лояльности: их достоинства и недостатки.</w:t>
      </w:r>
    </w:p>
    <w:p w:rsidR="00F50B0E" w:rsidRPr="00BA7CE0" w:rsidRDefault="00F50B0E" w:rsidP="00F50B0E">
      <w:pPr>
        <w:pStyle w:val="aa"/>
        <w:numPr>
          <w:ilvl w:val="0"/>
          <w:numId w:val="36"/>
        </w:numPr>
        <w:ind w:left="0" w:firstLine="709"/>
        <w:jc w:val="left"/>
        <w:rPr>
          <w:sz w:val="24"/>
          <w:szCs w:val="24"/>
        </w:rPr>
      </w:pPr>
      <w:r w:rsidRPr="00BA7CE0">
        <w:rPr>
          <w:sz w:val="24"/>
          <w:szCs w:val="24"/>
        </w:rPr>
        <w:t>Виды  и методы измерения лояльности потребителя к бренду.</w:t>
      </w:r>
    </w:p>
    <w:p w:rsidR="00F50B0E" w:rsidRPr="00BA7CE0" w:rsidRDefault="00F50B0E" w:rsidP="00F50B0E">
      <w:pPr>
        <w:numPr>
          <w:ilvl w:val="0"/>
          <w:numId w:val="36"/>
        </w:numPr>
        <w:ind w:left="0" w:firstLine="709"/>
        <w:jc w:val="both"/>
        <w:rPr>
          <w:sz w:val="24"/>
          <w:szCs w:val="24"/>
        </w:rPr>
      </w:pPr>
      <w:r w:rsidRPr="00BA7CE0">
        <w:rPr>
          <w:sz w:val="24"/>
          <w:szCs w:val="24"/>
        </w:rPr>
        <w:t>Методы исследования мотивации потребителей.</w:t>
      </w:r>
    </w:p>
    <w:p w:rsidR="00F50B0E" w:rsidRPr="00BA7CE0" w:rsidRDefault="00F50B0E" w:rsidP="00F50B0E">
      <w:pPr>
        <w:numPr>
          <w:ilvl w:val="0"/>
          <w:numId w:val="36"/>
        </w:numPr>
        <w:ind w:left="0" w:firstLine="709"/>
        <w:jc w:val="both"/>
        <w:rPr>
          <w:sz w:val="24"/>
          <w:szCs w:val="24"/>
        </w:rPr>
      </w:pPr>
      <w:r w:rsidRPr="00BA7CE0">
        <w:rPr>
          <w:sz w:val="24"/>
          <w:szCs w:val="24"/>
        </w:rPr>
        <w:t>Мотивационный конфликт: понятие, виды.</w:t>
      </w:r>
    </w:p>
    <w:p w:rsidR="00F50B0E" w:rsidRPr="00BA7CE0" w:rsidRDefault="00F50B0E" w:rsidP="00F50B0E">
      <w:pPr>
        <w:numPr>
          <w:ilvl w:val="0"/>
          <w:numId w:val="36"/>
        </w:numPr>
        <w:ind w:left="0" w:firstLine="709"/>
        <w:jc w:val="both"/>
        <w:rPr>
          <w:b/>
          <w:sz w:val="24"/>
          <w:szCs w:val="24"/>
        </w:rPr>
      </w:pPr>
      <w:r w:rsidRPr="00BA7CE0">
        <w:rPr>
          <w:sz w:val="24"/>
          <w:szCs w:val="24"/>
        </w:rPr>
        <w:t xml:space="preserve"> Архетипы: понятие, виды, способы выявления и методы использования в управлении потребителем</w:t>
      </w:r>
    </w:p>
    <w:p w:rsidR="00F50B0E" w:rsidRPr="00BA7CE0" w:rsidRDefault="00F50B0E" w:rsidP="00F50B0E">
      <w:pPr>
        <w:numPr>
          <w:ilvl w:val="0"/>
          <w:numId w:val="36"/>
        </w:numPr>
        <w:ind w:left="0" w:firstLine="709"/>
        <w:jc w:val="both"/>
        <w:rPr>
          <w:sz w:val="24"/>
          <w:szCs w:val="24"/>
        </w:rPr>
      </w:pPr>
      <w:r w:rsidRPr="00BA7CE0">
        <w:rPr>
          <w:sz w:val="24"/>
          <w:szCs w:val="24"/>
        </w:rPr>
        <w:t xml:space="preserve"> Определение эмоций, взаимосвязь эмоций с понятиями аффект, гедонизм, настроение. Социальный характер эмоций.</w:t>
      </w:r>
    </w:p>
    <w:p w:rsidR="00F50B0E" w:rsidRPr="00BA7CE0" w:rsidRDefault="00F50B0E" w:rsidP="00F50B0E">
      <w:pPr>
        <w:numPr>
          <w:ilvl w:val="0"/>
          <w:numId w:val="36"/>
        </w:numPr>
        <w:ind w:left="0" w:firstLine="709"/>
        <w:jc w:val="both"/>
        <w:rPr>
          <w:sz w:val="24"/>
          <w:szCs w:val="24"/>
        </w:rPr>
      </w:pPr>
      <w:r w:rsidRPr="00BA7CE0">
        <w:rPr>
          <w:sz w:val="24"/>
          <w:szCs w:val="24"/>
        </w:rPr>
        <w:t xml:space="preserve"> Типологизация эмоций. Методы измерения эмоций: достоинства/недостатки, применимость в маркетинговой практике.</w:t>
      </w:r>
    </w:p>
    <w:p w:rsidR="00F50B0E" w:rsidRPr="00BA7CE0" w:rsidRDefault="00F50B0E" w:rsidP="00F50B0E">
      <w:pPr>
        <w:numPr>
          <w:ilvl w:val="0"/>
          <w:numId w:val="36"/>
        </w:numPr>
        <w:ind w:left="0" w:firstLine="709"/>
        <w:jc w:val="both"/>
        <w:rPr>
          <w:sz w:val="24"/>
          <w:szCs w:val="24"/>
        </w:rPr>
      </w:pPr>
      <w:r w:rsidRPr="00BA7CE0">
        <w:rPr>
          <w:sz w:val="24"/>
          <w:szCs w:val="24"/>
        </w:rPr>
        <w:t xml:space="preserve">Воспоминания потребителя: виды,  процесс сохранения и воспроизведения, факторы, влияющие  на воспроизведение воспоминаний. Ложные воспоминания. </w:t>
      </w:r>
    </w:p>
    <w:p w:rsidR="00F50B0E" w:rsidRPr="00BA7CE0" w:rsidRDefault="00F50B0E" w:rsidP="00F50B0E">
      <w:pPr>
        <w:numPr>
          <w:ilvl w:val="0"/>
          <w:numId w:val="36"/>
        </w:numPr>
        <w:ind w:left="0" w:firstLine="709"/>
        <w:rPr>
          <w:sz w:val="24"/>
          <w:szCs w:val="24"/>
        </w:rPr>
      </w:pPr>
      <w:r w:rsidRPr="00BA7CE0">
        <w:rPr>
          <w:sz w:val="24"/>
          <w:szCs w:val="24"/>
        </w:rPr>
        <w:t>Восприятие: основные подходы к определению, элементы.</w:t>
      </w:r>
    </w:p>
    <w:p w:rsidR="00F50B0E" w:rsidRPr="00BA7CE0" w:rsidRDefault="00F50B0E" w:rsidP="00F50B0E">
      <w:pPr>
        <w:numPr>
          <w:ilvl w:val="0"/>
          <w:numId w:val="36"/>
        </w:numPr>
        <w:ind w:left="0" w:firstLine="709"/>
        <w:rPr>
          <w:sz w:val="24"/>
          <w:szCs w:val="24"/>
        </w:rPr>
      </w:pPr>
      <w:r w:rsidRPr="00BA7CE0">
        <w:rPr>
          <w:sz w:val="24"/>
          <w:szCs w:val="24"/>
        </w:rPr>
        <w:t>Внимание: основные характеристики, факторы, усиливающие внимание, контекст.</w:t>
      </w:r>
    </w:p>
    <w:p w:rsidR="00F50B0E" w:rsidRPr="00BA7CE0" w:rsidRDefault="00F50B0E" w:rsidP="00F50B0E">
      <w:pPr>
        <w:numPr>
          <w:ilvl w:val="0"/>
          <w:numId w:val="36"/>
        </w:numPr>
        <w:ind w:left="0" w:firstLine="709"/>
        <w:rPr>
          <w:sz w:val="24"/>
          <w:szCs w:val="24"/>
        </w:rPr>
      </w:pPr>
      <w:r w:rsidRPr="00BA7CE0">
        <w:rPr>
          <w:sz w:val="24"/>
          <w:szCs w:val="24"/>
        </w:rPr>
        <w:t xml:space="preserve"> Консьюмеризм. Глобальная перспектива консьюмеризма. </w:t>
      </w:r>
    </w:p>
    <w:p w:rsidR="00F50B0E" w:rsidRPr="00BA7CE0" w:rsidRDefault="00F50B0E" w:rsidP="00F50B0E">
      <w:pPr>
        <w:numPr>
          <w:ilvl w:val="0"/>
          <w:numId w:val="36"/>
        </w:numPr>
        <w:ind w:left="0" w:firstLine="709"/>
        <w:jc w:val="both"/>
        <w:rPr>
          <w:sz w:val="24"/>
          <w:szCs w:val="24"/>
        </w:rPr>
      </w:pPr>
      <w:r w:rsidRPr="00BA7CE0">
        <w:rPr>
          <w:sz w:val="24"/>
          <w:szCs w:val="24"/>
        </w:rPr>
        <w:t>Интерпретация: понятие, виды, факторы, влияющие на эффективность интерпретации и категоризации товаров \ услуг.</w:t>
      </w:r>
    </w:p>
    <w:p w:rsidR="00F50B0E" w:rsidRPr="00BA7CE0" w:rsidRDefault="00F50B0E" w:rsidP="00F50B0E">
      <w:pPr>
        <w:numPr>
          <w:ilvl w:val="0"/>
          <w:numId w:val="36"/>
        </w:numPr>
        <w:ind w:left="0" w:firstLine="709"/>
        <w:jc w:val="both"/>
        <w:rPr>
          <w:sz w:val="24"/>
          <w:szCs w:val="24"/>
        </w:rPr>
      </w:pPr>
      <w:r w:rsidRPr="00BA7CE0">
        <w:rPr>
          <w:sz w:val="24"/>
          <w:szCs w:val="24"/>
        </w:rPr>
        <w:t>Персональные ценности потребителя. Измерение персональных ценностей.</w:t>
      </w:r>
    </w:p>
    <w:p w:rsidR="00F50B0E" w:rsidRPr="00BA7CE0" w:rsidRDefault="00F50B0E" w:rsidP="00F50B0E">
      <w:pPr>
        <w:numPr>
          <w:ilvl w:val="0"/>
          <w:numId w:val="36"/>
        </w:numPr>
        <w:ind w:left="0" w:firstLine="709"/>
        <w:jc w:val="both"/>
        <w:rPr>
          <w:sz w:val="24"/>
          <w:szCs w:val="24"/>
        </w:rPr>
      </w:pPr>
      <w:r w:rsidRPr="00BA7CE0">
        <w:rPr>
          <w:sz w:val="24"/>
          <w:szCs w:val="24"/>
        </w:rPr>
        <w:t>Факторы формирования и механизмы изменения институтов потребления в современных условиях.</w:t>
      </w:r>
    </w:p>
    <w:p w:rsidR="00F50B0E" w:rsidRPr="00BA7CE0" w:rsidRDefault="00F50B0E" w:rsidP="00F50B0E">
      <w:pPr>
        <w:pStyle w:val="aa"/>
        <w:numPr>
          <w:ilvl w:val="1"/>
          <w:numId w:val="33"/>
        </w:numPr>
        <w:jc w:val="center"/>
        <w:rPr>
          <w:b/>
          <w:sz w:val="24"/>
          <w:szCs w:val="24"/>
        </w:rPr>
      </w:pPr>
      <w:r w:rsidRPr="00BA7CE0">
        <w:rPr>
          <w:b/>
          <w:sz w:val="24"/>
          <w:szCs w:val="24"/>
        </w:rPr>
        <w:t>Тест по выявлению уровня усвоения дисциплины</w:t>
      </w:r>
    </w:p>
    <w:p w:rsidR="00F50B0E" w:rsidRPr="00BA7CE0" w:rsidRDefault="00F50B0E" w:rsidP="00F50B0E">
      <w:pPr>
        <w:pStyle w:val="aa"/>
        <w:ind w:firstLine="709"/>
        <w:rPr>
          <w:sz w:val="24"/>
          <w:szCs w:val="24"/>
        </w:rPr>
      </w:pPr>
      <w:r w:rsidRPr="00BA7CE0">
        <w:rPr>
          <w:sz w:val="24"/>
          <w:szCs w:val="24"/>
        </w:rPr>
        <w:t>Тест предназначен для выявления уровня подготовленности студентов. Тестирование проводится в конце семестра. При проведении тестирования студентам предлагается опросник, в котором предлагается перечень открытых и закрытых вопросов. Вопросы формируются исходя из тем учебной программы.  Оценки за тест выставляются исходя из следующих требований: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0"/>
        <w:gridCol w:w="4455"/>
      </w:tblGrid>
      <w:tr w:rsidR="00F50B0E" w:rsidRPr="00BA7CE0" w:rsidTr="00B51C3F">
        <w:tc>
          <w:tcPr>
            <w:tcW w:w="4260" w:type="dxa"/>
          </w:tcPr>
          <w:p w:rsidR="00F50B0E" w:rsidRPr="00BA7CE0" w:rsidRDefault="00F50B0E" w:rsidP="00B51C3F">
            <w:pPr>
              <w:pStyle w:val="aa"/>
              <w:rPr>
                <w:sz w:val="24"/>
                <w:szCs w:val="24"/>
              </w:rPr>
            </w:pPr>
            <w:r w:rsidRPr="00BA7CE0">
              <w:rPr>
                <w:sz w:val="24"/>
                <w:szCs w:val="24"/>
              </w:rPr>
              <w:t>Процент правильных ответов</w:t>
            </w:r>
          </w:p>
        </w:tc>
        <w:tc>
          <w:tcPr>
            <w:tcW w:w="4455" w:type="dxa"/>
          </w:tcPr>
          <w:p w:rsidR="00F50B0E" w:rsidRPr="00BA7CE0" w:rsidRDefault="00F50B0E" w:rsidP="00B51C3F">
            <w:pPr>
              <w:pStyle w:val="aa"/>
              <w:rPr>
                <w:sz w:val="24"/>
                <w:szCs w:val="24"/>
              </w:rPr>
            </w:pPr>
            <w:r w:rsidRPr="00BA7CE0">
              <w:rPr>
                <w:sz w:val="24"/>
                <w:szCs w:val="24"/>
              </w:rPr>
              <w:t>Оценка</w:t>
            </w:r>
          </w:p>
        </w:tc>
      </w:tr>
      <w:tr w:rsidR="00F50B0E" w:rsidRPr="00BA7CE0" w:rsidTr="00B51C3F">
        <w:tc>
          <w:tcPr>
            <w:tcW w:w="4260" w:type="dxa"/>
          </w:tcPr>
          <w:p w:rsidR="00F50B0E" w:rsidRPr="00BA7CE0" w:rsidRDefault="00F50B0E" w:rsidP="00B51C3F">
            <w:pPr>
              <w:pStyle w:val="aa"/>
              <w:rPr>
                <w:sz w:val="24"/>
                <w:szCs w:val="24"/>
              </w:rPr>
            </w:pPr>
            <w:r w:rsidRPr="00BA7CE0">
              <w:rPr>
                <w:sz w:val="24"/>
                <w:szCs w:val="24"/>
              </w:rPr>
              <w:t>100 – 80%</w:t>
            </w:r>
          </w:p>
        </w:tc>
        <w:tc>
          <w:tcPr>
            <w:tcW w:w="4455" w:type="dxa"/>
          </w:tcPr>
          <w:p w:rsidR="00F50B0E" w:rsidRPr="00BA7CE0" w:rsidRDefault="00F50B0E" w:rsidP="00B51C3F">
            <w:pPr>
              <w:pStyle w:val="aa"/>
              <w:rPr>
                <w:sz w:val="24"/>
                <w:szCs w:val="24"/>
              </w:rPr>
            </w:pPr>
            <w:r w:rsidRPr="00BA7CE0">
              <w:rPr>
                <w:sz w:val="24"/>
                <w:szCs w:val="24"/>
              </w:rPr>
              <w:t>5 (отлично)</w:t>
            </w:r>
          </w:p>
        </w:tc>
      </w:tr>
      <w:tr w:rsidR="00F50B0E" w:rsidRPr="00BA7CE0" w:rsidTr="00B51C3F">
        <w:tc>
          <w:tcPr>
            <w:tcW w:w="4260" w:type="dxa"/>
          </w:tcPr>
          <w:p w:rsidR="00F50B0E" w:rsidRPr="00BA7CE0" w:rsidRDefault="00F50B0E" w:rsidP="00B51C3F">
            <w:pPr>
              <w:pStyle w:val="aa"/>
              <w:rPr>
                <w:sz w:val="24"/>
                <w:szCs w:val="24"/>
              </w:rPr>
            </w:pPr>
            <w:r w:rsidRPr="00BA7CE0">
              <w:rPr>
                <w:sz w:val="24"/>
                <w:szCs w:val="24"/>
              </w:rPr>
              <w:t>79%- 60%</w:t>
            </w:r>
          </w:p>
        </w:tc>
        <w:tc>
          <w:tcPr>
            <w:tcW w:w="4455" w:type="dxa"/>
          </w:tcPr>
          <w:p w:rsidR="00F50B0E" w:rsidRPr="00BA7CE0" w:rsidRDefault="00F50B0E" w:rsidP="00B51C3F">
            <w:pPr>
              <w:pStyle w:val="aa"/>
              <w:rPr>
                <w:sz w:val="24"/>
                <w:szCs w:val="24"/>
              </w:rPr>
            </w:pPr>
            <w:r w:rsidRPr="00BA7CE0">
              <w:rPr>
                <w:sz w:val="24"/>
                <w:szCs w:val="24"/>
              </w:rPr>
              <w:t>4 (хорошо)</w:t>
            </w:r>
          </w:p>
        </w:tc>
      </w:tr>
      <w:tr w:rsidR="00F50B0E" w:rsidRPr="00BA7CE0" w:rsidTr="00B51C3F">
        <w:tc>
          <w:tcPr>
            <w:tcW w:w="4260" w:type="dxa"/>
          </w:tcPr>
          <w:p w:rsidR="00F50B0E" w:rsidRPr="00BA7CE0" w:rsidRDefault="00F50B0E" w:rsidP="00B51C3F">
            <w:pPr>
              <w:pStyle w:val="aa"/>
              <w:rPr>
                <w:sz w:val="24"/>
                <w:szCs w:val="24"/>
              </w:rPr>
            </w:pPr>
            <w:r w:rsidRPr="00BA7CE0">
              <w:rPr>
                <w:sz w:val="24"/>
                <w:szCs w:val="24"/>
              </w:rPr>
              <w:t>59%-40%</w:t>
            </w:r>
          </w:p>
        </w:tc>
        <w:tc>
          <w:tcPr>
            <w:tcW w:w="4455" w:type="dxa"/>
          </w:tcPr>
          <w:p w:rsidR="00F50B0E" w:rsidRPr="00BA7CE0" w:rsidRDefault="00F50B0E" w:rsidP="00B51C3F">
            <w:pPr>
              <w:pStyle w:val="aa"/>
              <w:rPr>
                <w:sz w:val="24"/>
                <w:szCs w:val="24"/>
              </w:rPr>
            </w:pPr>
            <w:r w:rsidRPr="00BA7CE0">
              <w:rPr>
                <w:sz w:val="24"/>
                <w:szCs w:val="24"/>
              </w:rPr>
              <w:t>3 (удовлетворительно)</w:t>
            </w:r>
          </w:p>
        </w:tc>
      </w:tr>
      <w:tr w:rsidR="00F50B0E" w:rsidRPr="00BA7CE0" w:rsidTr="00B51C3F">
        <w:tc>
          <w:tcPr>
            <w:tcW w:w="4260" w:type="dxa"/>
          </w:tcPr>
          <w:p w:rsidR="00F50B0E" w:rsidRPr="00BA7CE0" w:rsidRDefault="00F50B0E" w:rsidP="00B51C3F">
            <w:pPr>
              <w:pStyle w:val="aa"/>
              <w:rPr>
                <w:sz w:val="24"/>
                <w:szCs w:val="24"/>
              </w:rPr>
            </w:pPr>
            <w:r w:rsidRPr="00BA7CE0">
              <w:rPr>
                <w:sz w:val="24"/>
                <w:szCs w:val="24"/>
              </w:rPr>
              <w:t>39% и менее</w:t>
            </w:r>
          </w:p>
        </w:tc>
        <w:tc>
          <w:tcPr>
            <w:tcW w:w="4455" w:type="dxa"/>
          </w:tcPr>
          <w:p w:rsidR="00F50B0E" w:rsidRPr="00BA7CE0" w:rsidRDefault="00F50B0E" w:rsidP="00B51C3F">
            <w:pPr>
              <w:pStyle w:val="aa"/>
              <w:rPr>
                <w:sz w:val="24"/>
                <w:szCs w:val="24"/>
              </w:rPr>
            </w:pPr>
            <w:r w:rsidRPr="00BA7CE0">
              <w:rPr>
                <w:sz w:val="24"/>
                <w:szCs w:val="24"/>
              </w:rPr>
              <w:t>2 (неудовлетворительно)</w:t>
            </w:r>
          </w:p>
        </w:tc>
      </w:tr>
    </w:tbl>
    <w:p w:rsidR="00F50B0E" w:rsidRPr="00BA7CE0" w:rsidRDefault="00F50B0E" w:rsidP="00F50B0E">
      <w:pPr>
        <w:jc w:val="both"/>
        <w:rPr>
          <w:b/>
          <w:sz w:val="24"/>
          <w:szCs w:val="24"/>
        </w:rPr>
      </w:pPr>
    </w:p>
    <w:p w:rsidR="00F50B0E" w:rsidRPr="00BA7CE0" w:rsidRDefault="00F50B0E" w:rsidP="00F50B0E">
      <w:pPr>
        <w:jc w:val="both"/>
        <w:rPr>
          <w:sz w:val="24"/>
          <w:szCs w:val="24"/>
        </w:rPr>
      </w:pPr>
      <w:r w:rsidRPr="00BA7CE0">
        <w:rPr>
          <w:sz w:val="24"/>
          <w:szCs w:val="24"/>
        </w:rPr>
        <w:t>1. Предмет социологии потребления -_________________________________</w:t>
      </w:r>
    </w:p>
    <w:p w:rsidR="00F50B0E" w:rsidRPr="00BA7CE0" w:rsidRDefault="00F50B0E" w:rsidP="00F50B0E">
      <w:pPr>
        <w:jc w:val="both"/>
        <w:rPr>
          <w:bCs/>
          <w:sz w:val="24"/>
          <w:szCs w:val="24"/>
        </w:rPr>
      </w:pPr>
    </w:p>
    <w:p w:rsidR="00F50B0E" w:rsidRPr="00BA7CE0" w:rsidRDefault="00F50B0E" w:rsidP="00F50B0E">
      <w:pPr>
        <w:jc w:val="both"/>
        <w:rPr>
          <w:b/>
          <w:bCs/>
          <w:sz w:val="24"/>
          <w:szCs w:val="24"/>
        </w:rPr>
      </w:pPr>
      <w:r w:rsidRPr="00BA7CE0">
        <w:rPr>
          <w:bCs/>
          <w:sz w:val="24"/>
          <w:szCs w:val="24"/>
        </w:rPr>
        <w:t>2.Какое (ие) из перечисленных ниже положений отражают социально-экономический подход к анализу потребительского поведения?</w:t>
      </w:r>
    </w:p>
    <w:p w:rsidR="00F50B0E" w:rsidRPr="00BA7CE0" w:rsidRDefault="00F50B0E" w:rsidP="00F50B0E">
      <w:pPr>
        <w:jc w:val="both"/>
        <w:rPr>
          <w:sz w:val="24"/>
          <w:szCs w:val="24"/>
        </w:rPr>
      </w:pPr>
      <w:r w:rsidRPr="00BA7CE0">
        <w:rPr>
          <w:sz w:val="24"/>
          <w:szCs w:val="24"/>
        </w:rPr>
        <w:t>А) человек автономен в принятии потребительских решений;</w:t>
      </w:r>
    </w:p>
    <w:p w:rsidR="00F50B0E" w:rsidRPr="00BA7CE0" w:rsidRDefault="00F50B0E" w:rsidP="00F50B0E">
      <w:pPr>
        <w:jc w:val="both"/>
        <w:rPr>
          <w:sz w:val="24"/>
          <w:szCs w:val="24"/>
        </w:rPr>
      </w:pPr>
      <w:r w:rsidRPr="00BA7CE0">
        <w:rPr>
          <w:sz w:val="24"/>
          <w:szCs w:val="24"/>
        </w:rPr>
        <w:t>Б)</w:t>
      </w:r>
      <w:r w:rsidRPr="00BA7CE0">
        <w:rPr>
          <w:b/>
          <w:bCs/>
          <w:sz w:val="24"/>
          <w:szCs w:val="24"/>
        </w:rPr>
        <w:t xml:space="preserve"> </w:t>
      </w:r>
      <w:r w:rsidRPr="00BA7CE0">
        <w:rPr>
          <w:sz w:val="24"/>
          <w:szCs w:val="24"/>
        </w:rPr>
        <w:t>потребительское поведение индивидов всегда рационально;</w:t>
      </w:r>
    </w:p>
    <w:p w:rsidR="00F50B0E" w:rsidRPr="00BA7CE0" w:rsidRDefault="00F50B0E" w:rsidP="00F50B0E">
      <w:pPr>
        <w:jc w:val="both"/>
        <w:rPr>
          <w:sz w:val="24"/>
          <w:szCs w:val="24"/>
        </w:rPr>
      </w:pPr>
      <w:r w:rsidRPr="00BA7CE0">
        <w:rPr>
          <w:sz w:val="24"/>
          <w:szCs w:val="24"/>
        </w:rPr>
        <w:t>В) человек обретает свою идентичность через потребление;</w:t>
      </w:r>
    </w:p>
    <w:p w:rsidR="00F50B0E" w:rsidRPr="00BA7CE0" w:rsidRDefault="00F50B0E" w:rsidP="00F50B0E">
      <w:pPr>
        <w:jc w:val="both"/>
        <w:rPr>
          <w:sz w:val="24"/>
          <w:szCs w:val="24"/>
        </w:rPr>
      </w:pPr>
      <w:r w:rsidRPr="00BA7CE0">
        <w:rPr>
          <w:sz w:val="24"/>
          <w:szCs w:val="24"/>
        </w:rPr>
        <w:t>Г) все ответы верны;</w:t>
      </w:r>
    </w:p>
    <w:p w:rsidR="00F50B0E" w:rsidRPr="00BA7CE0" w:rsidRDefault="00F50B0E" w:rsidP="00F50B0E">
      <w:pPr>
        <w:jc w:val="both"/>
        <w:rPr>
          <w:sz w:val="24"/>
          <w:szCs w:val="24"/>
        </w:rPr>
      </w:pPr>
      <w:r w:rsidRPr="00BA7CE0">
        <w:rPr>
          <w:sz w:val="24"/>
          <w:szCs w:val="24"/>
        </w:rPr>
        <w:t>Д) правильного ответа нет</w:t>
      </w:r>
    </w:p>
    <w:p w:rsidR="00F50B0E" w:rsidRPr="00BA7CE0" w:rsidRDefault="00F50B0E" w:rsidP="00F50B0E">
      <w:pPr>
        <w:jc w:val="both"/>
        <w:rPr>
          <w:sz w:val="24"/>
          <w:szCs w:val="24"/>
        </w:rPr>
      </w:pPr>
    </w:p>
    <w:p w:rsidR="00F50B0E" w:rsidRPr="00BA7CE0" w:rsidRDefault="00F50B0E" w:rsidP="00F50B0E">
      <w:pPr>
        <w:jc w:val="both"/>
        <w:rPr>
          <w:sz w:val="24"/>
          <w:szCs w:val="24"/>
        </w:rPr>
      </w:pPr>
      <w:r w:rsidRPr="00BA7CE0">
        <w:rPr>
          <w:sz w:val="24"/>
          <w:szCs w:val="24"/>
        </w:rPr>
        <w:t>3.Основоположником концепции  ограниченной рациональности является __________</w:t>
      </w:r>
    </w:p>
    <w:p w:rsidR="00F50B0E" w:rsidRPr="00BA7CE0" w:rsidRDefault="00F50B0E" w:rsidP="00F50B0E">
      <w:pPr>
        <w:jc w:val="both"/>
        <w:rPr>
          <w:sz w:val="24"/>
          <w:szCs w:val="24"/>
        </w:rPr>
      </w:pPr>
    </w:p>
    <w:p w:rsidR="00F50B0E" w:rsidRPr="00BA7CE0" w:rsidRDefault="00F50B0E" w:rsidP="00F50B0E">
      <w:pPr>
        <w:jc w:val="both"/>
        <w:rPr>
          <w:sz w:val="24"/>
          <w:szCs w:val="24"/>
        </w:rPr>
      </w:pPr>
      <w:r w:rsidRPr="00BA7CE0">
        <w:rPr>
          <w:sz w:val="24"/>
          <w:szCs w:val="24"/>
        </w:rPr>
        <w:t>4.Приведите пример оппортунистского поведения потребителя____________</w:t>
      </w:r>
    </w:p>
    <w:p w:rsidR="00F50B0E" w:rsidRPr="00BA7CE0" w:rsidRDefault="00F50B0E" w:rsidP="00F50B0E">
      <w:pPr>
        <w:rPr>
          <w:sz w:val="24"/>
          <w:szCs w:val="24"/>
        </w:rPr>
      </w:pPr>
    </w:p>
    <w:p w:rsidR="00F50B0E" w:rsidRPr="00BA7CE0" w:rsidRDefault="00F50B0E" w:rsidP="00F50B0E">
      <w:pPr>
        <w:rPr>
          <w:sz w:val="24"/>
          <w:szCs w:val="24"/>
        </w:rPr>
      </w:pPr>
      <w:r w:rsidRPr="00BA7CE0">
        <w:rPr>
          <w:sz w:val="24"/>
          <w:szCs w:val="24"/>
        </w:rPr>
        <w:t>5. Основоположником концепции демонстративного потребления является:</w:t>
      </w:r>
    </w:p>
    <w:p w:rsidR="00F50B0E" w:rsidRPr="00BA7CE0" w:rsidRDefault="00F50B0E" w:rsidP="00F50B0E">
      <w:pPr>
        <w:rPr>
          <w:sz w:val="24"/>
          <w:szCs w:val="24"/>
        </w:rPr>
      </w:pPr>
      <w:r w:rsidRPr="00BA7CE0">
        <w:rPr>
          <w:sz w:val="24"/>
          <w:szCs w:val="24"/>
        </w:rPr>
        <w:lastRenderedPageBreak/>
        <w:t>А) М. Вебер,</w:t>
      </w:r>
    </w:p>
    <w:p w:rsidR="00F50B0E" w:rsidRPr="00BA7CE0" w:rsidRDefault="00F50B0E" w:rsidP="00F50B0E">
      <w:pPr>
        <w:rPr>
          <w:sz w:val="24"/>
          <w:szCs w:val="24"/>
        </w:rPr>
      </w:pPr>
      <w:r w:rsidRPr="00BA7CE0">
        <w:rPr>
          <w:sz w:val="24"/>
          <w:szCs w:val="24"/>
        </w:rPr>
        <w:t>Б) Т. Веблен,</w:t>
      </w:r>
    </w:p>
    <w:p w:rsidR="00F50B0E" w:rsidRPr="00BA7CE0" w:rsidRDefault="00F50B0E" w:rsidP="00F50B0E">
      <w:pPr>
        <w:rPr>
          <w:sz w:val="24"/>
          <w:szCs w:val="24"/>
        </w:rPr>
      </w:pPr>
      <w:r w:rsidRPr="00BA7CE0">
        <w:rPr>
          <w:sz w:val="24"/>
          <w:szCs w:val="24"/>
        </w:rPr>
        <w:t>В) Г. Зиммель,</w:t>
      </w:r>
    </w:p>
    <w:p w:rsidR="00F50B0E" w:rsidRPr="00BA7CE0" w:rsidRDefault="00F50B0E" w:rsidP="00F50B0E">
      <w:pPr>
        <w:rPr>
          <w:sz w:val="24"/>
          <w:szCs w:val="24"/>
        </w:rPr>
      </w:pPr>
      <w:r w:rsidRPr="00BA7CE0">
        <w:rPr>
          <w:sz w:val="24"/>
          <w:szCs w:val="24"/>
        </w:rPr>
        <w:t>Г) Правильного ответа нет.</w:t>
      </w:r>
    </w:p>
    <w:p w:rsidR="00F50B0E" w:rsidRPr="00BA7CE0" w:rsidRDefault="00F50B0E" w:rsidP="00F50B0E">
      <w:pPr>
        <w:jc w:val="both"/>
        <w:rPr>
          <w:sz w:val="24"/>
          <w:szCs w:val="24"/>
        </w:rPr>
      </w:pPr>
    </w:p>
    <w:p w:rsidR="00F50B0E" w:rsidRPr="00BA7CE0" w:rsidRDefault="00F50B0E" w:rsidP="00F50B0E">
      <w:pPr>
        <w:jc w:val="both"/>
        <w:rPr>
          <w:sz w:val="24"/>
          <w:szCs w:val="24"/>
        </w:rPr>
      </w:pPr>
      <w:r w:rsidRPr="00BA7CE0">
        <w:rPr>
          <w:sz w:val="24"/>
          <w:szCs w:val="24"/>
        </w:rPr>
        <w:t>6.В чем проявляется эффект сноба, описанный Х. Лейбенстайном:_________</w:t>
      </w:r>
    </w:p>
    <w:p w:rsidR="00F50B0E" w:rsidRPr="00BA7CE0" w:rsidRDefault="00F50B0E" w:rsidP="00F50B0E">
      <w:pPr>
        <w:pStyle w:val="22"/>
        <w:rPr>
          <w:szCs w:val="24"/>
        </w:rPr>
      </w:pPr>
    </w:p>
    <w:p w:rsidR="00F50B0E" w:rsidRPr="00BA7CE0" w:rsidRDefault="00F50B0E" w:rsidP="00F50B0E">
      <w:pPr>
        <w:pStyle w:val="22"/>
        <w:rPr>
          <w:szCs w:val="24"/>
        </w:rPr>
      </w:pPr>
      <w:r w:rsidRPr="00BA7CE0">
        <w:rPr>
          <w:szCs w:val="24"/>
        </w:rPr>
        <w:t>7.Какая группа факторов является вторичной при формировании стиля потребления:</w:t>
      </w:r>
    </w:p>
    <w:p w:rsidR="00F50B0E" w:rsidRPr="00BA7CE0" w:rsidRDefault="00F50B0E" w:rsidP="00F50B0E">
      <w:pPr>
        <w:pStyle w:val="20"/>
        <w:spacing w:line="240" w:lineRule="auto"/>
        <w:ind w:firstLine="0"/>
        <w:rPr>
          <w:i w:val="0"/>
          <w:sz w:val="24"/>
          <w:szCs w:val="24"/>
        </w:rPr>
      </w:pPr>
      <w:r w:rsidRPr="00BA7CE0">
        <w:rPr>
          <w:i w:val="0"/>
          <w:sz w:val="24"/>
          <w:szCs w:val="24"/>
        </w:rPr>
        <w:t>А) личностные характеристики (вкус, индивидуальность, интерес и т.д.)</w:t>
      </w:r>
    </w:p>
    <w:p w:rsidR="00F50B0E" w:rsidRPr="00BA7CE0" w:rsidRDefault="00F50B0E" w:rsidP="00F50B0E">
      <w:pPr>
        <w:rPr>
          <w:sz w:val="24"/>
          <w:szCs w:val="24"/>
        </w:rPr>
      </w:pPr>
      <w:r w:rsidRPr="00BA7CE0">
        <w:rPr>
          <w:sz w:val="24"/>
          <w:szCs w:val="24"/>
        </w:rPr>
        <w:t>Б) социальные характеристики  (уровень дохода и т.д.)</w:t>
      </w:r>
    </w:p>
    <w:p w:rsidR="00F50B0E" w:rsidRPr="00BA7CE0" w:rsidRDefault="00F50B0E" w:rsidP="00F50B0E">
      <w:pPr>
        <w:rPr>
          <w:sz w:val="24"/>
          <w:szCs w:val="24"/>
        </w:rPr>
      </w:pPr>
      <w:r w:rsidRPr="00BA7CE0">
        <w:rPr>
          <w:sz w:val="24"/>
          <w:szCs w:val="24"/>
        </w:rPr>
        <w:t xml:space="preserve">В) правильного ответа нет  </w:t>
      </w:r>
    </w:p>
    <w:p w:rsidR="00F50B0E" w:rsidRPr="00BA7CE0" w:rsidRDefault="00F50B0E" w:rsidP="00F50B0E">
      <w:pPr>
        <w:pStyle w:val="22"/>
        <w:rPr>
          <w:szCs w:val="24"/>
        </w:rPr>
      </w:pPr>
    </w:p>
    <w:p w:rsidR="00F50B0E" w:rsidRPr="00BA7CE0" w:rsidRDefault="00F50B0E" w:rsidP="00F50B0E">
      <w:pPr>
        <w:pStyle w:val="22"/>
        <w:rPr>
          <w:szCs w:val="24"/>
        </w:rPr>
      </w:pPr>
      <w:r w:rsidRPr="00BA7CE0">
        <w:rPr>
          <w:szCs w:val="24"/>
        </w:rPr>
        <w:t>8.Типичные формы жизнедеятельности людей, навязанные определенным социокультурным полем, – это__________________________________________</w:t>
      </w:r>
    </w:p>
    <w:p w:rsidR="00F50B0E" w:rsidRPr="00BA7CE0" w:rsidRDefault="00F50B0E" w:rsidP="00F50B0E">
      <w:pPr>
        <w:rPr>
          <w:sz w:val="24"/>
          <w:szCs w:val="24"/>
        </w:rPr>
      </w:pPr>
    </w:p>
    <w:p w:rsidR="00F50B0E" w:rsidRPr="00BA7CE0" w:rsidRDefault="00F50B0E" w:rsidP="00F50B0E">
      <w:pPr>
        <w:rPr>
          <w:sz w:val="24"/>
          <w:szCs w:val="24"/>
        </w:rPr>
      </w:pPr>
      <w:r w:rsidRPr="00BA7CE0">
        <w:rPr>
          <w:sz w:val="24"/>
          <w:szCs w:val="24"/>
        </w:rPr>
        <w:t>9.Изучением стиля потребления, факторов его формирования и передачи занимался:</w:t>
      </w:r>
    </w:p>
    <w:p w:rsidR="00F50B0E" w:rsidRPr="00BA7CE0" w:rsidRDefault="00F50B0E" w:rsidP="00F50B0E">
      <w:pPr>
        <w:rPr>
          <w:sz w:val="24"/>
          <w:szCs w:val="24"/>
        </w:rPr>
      </w:pPr>
      <w:r w:rsidRPr="00BA7CE0">
        <w:rPr>
          <w:sz w:val="24"/>
          <w:szCs w:val="24"/>
        </w:rPr>
        <w:t>А) Дж. Кейнс;</w:t>
      </w:r>
    </w:p>
    <w:p w:rsidR="00F50B0E" w:rsidRPr="00BA7CE0" w:rsidRDefault="00F50B0E" w:rsidP="00F50B0E">
      <w:pPr>
        <w:rPr>
          <w:sz w:val="24"/>
          <w:szCs w:val="24"/>
        </w:rPr>
      </w:pPr>
      <w:r w:rsidRPr="00BA7CE0">
        <w:rPr>
          <w:sz w:val="24"/>
          <w:szCs w:val="24"/>
        </w:rPr>
        <w:t>Б) А. Маршалл;</w:t>
      </w:r>
    </w:p>
    <w:p w:rsidR="00F50B0E" w:rsidRPr="00BA7CE0" w:rsidRDefault="00F50B0E" w:rsidP="00F50B0E">
      <w:pPr>
        <w:rPr>
          <w:sz w:val="24"/>
          <w:szCs w:val="24"/>
        </w:rPr>
      </w:pPr>
      <w:r w:rsidRPr="00BA7CE0">
        <w:rPr>
          <w:sz w:val="24"/>
          <w:szCs w:val="24"/>
        </w:rPr>
        <w:t>В) П. Бурдье;</w:t>
      </w:r>
    </w:p>
    <w:p w:rsidR="00F50B0E" w:rsidRPr="00BA7CE0" w:rsidRDefault="00F50B0E" w:rsidP="00F50B0E">
      <w:pPr>
        <w:jc w:val="both"/>
        <w:rPr>
          <w:sz w:val="24"/>
          <w:szCs w:val="24"/>
        </w:rPr>
      </w:pPr>
      <w:r w:rsidRPr="00BA7CE0">
        <w:rPr>
          <w:sz w:val="24"/>
          <w:szCs w:val="24"/>
        </w:rPr>
        <w:t>Г) правильного ответа нет</w:t>
      </w:r>
    </w:p>
    <w:p w:rsidR="00F50B0E" w:rsidRPr="00BA7CE0" w:rsidRDefault="00F50B0E" w:rsidP="00F50B0E">
      <w:pPr>
        <w:pStyle w:val="22"/>
        <w:rPr>
          <w:szCs w:val="24"/>
        </w:rPr>
      </w:pPr>
    </w:p>
    <w:p w:rsidR="00F50B0E" w:rsidRPr="00BA7CE0" w:rsidRDefault="00F50B0E" w:rsidP="00F50B0E">
      <w:pPr>
        <w:pStyle w:val="22"/>
        <w:rPr>
          <w:szCs w:val="24"/>
        </w:rPr>
      </w:pPr>
      <w:r w:rsidRPr="00BA7CE0">
        <w:rPr>
          <w:szCs w:val="24"/>
        </w:rPr>
        <w:t>10.Перечислите, известные Вам  количественные методики выявления стиля жизни:_________________________________________________________________________</w:t>
      </w:r>
    </w:p>
    <w:p w:rsidR="00F50B0E" w:rsidRPr="00BA7CE0" w:rsidRDefault="00F50B0E" w:rsidP="00F50B0E">
      <w:pPr>
        <w:jc w:val="both"/>
        <w:rPr>
          <w:sz w:val="24"/>
          <w:szCs w:val="24"/>
        </w:rPr>
      </w:pPr>
    </w:p>
    <w:p w:rsidR="00F50B0E" w:rsidRPr="00BA7CE0" w:rsidRDefault="00F50B0E" w:rsidP="00F50B0E">
      <w:pPr>
        <w:jc w:val="both"/>
        <w:rPr>
          <w:sz w:val="24"/>
          <w:szCs w:val="24"/>
        </w:rPr>
      </w:pPr>
      <w:r w:rsidRPr="00BA7CE0">
        <w:rPr>
          <w:sz w:val="24"/>
          <w:szCs w:val="24"/>
        </w:rPr>
        <w:t>11.Референтная группа, с которой индивид  практически не взаимодействует, но чьи ценности, нормы он хотел бы усвоить, называется______________</w:t>
      </w:r>
    </w:p>
    <w:p w:rsidR="00F50B0E" w:rsidRPr="00BA7CE0" w:rsidRDefault="00F50B0E" w:rsidP="00F50B0E">
      <w:pPr>
        <w:jc w:val="both"/>
        <w:rPr>
          <w:sz w:val="24"/>
          <w:szCs w:val="24"/>
        </w:rPr>
      </w:pPr>
    </w:p>
    <w:p w:rsidR="00F50B0E" w:rsidRPr="00BA7CE0" w:rsidRDefault="00F50B0E" w:rsidP="00F50B0E">
      <w:pPr>
        <w:jc w:val="both"/>
        <w:rPr>
          <w:sz w:val="24"/>
          <w:szCs w:val="24"/>
        </w:rPr>
      </w:pPr>
      <w:r w:rsidRPr="00BA7CE0">
        <w:rPr>
          <w:sz w:val="24"/>
          <w:szCs w:val="24"/>
        </w:rPr>
        <w:t>12.Перечислите основные типы (формы) влияния, которые референтная группа оказывает на потребителя</w:t>
      </w:r>
    </w:p>
    <w:p w:rsidR="00F50B0E" w:rsidRPr="00BA7CE0" w:rsidRDefault="00F50B0E" w:rsidP="00F50B0E">
      <w:pPr>
        <w:jc w:val="both"/>
        <w:rPr>
          <w:sz w:val="24"/>
          <w:szCs w:val="24"/>
        </w:rPr>
      </w:pPr>
      <w:r w:rsidRPr="00BA7CE0">
        <w:rPr>
          <w:sz w:val="24"/>
          <w:szCs w:val="24"/>
        </w:rPr>
        <w:t>1. _____________________________________________________________</w:t>
      </w:r>
    </w:p>
    <w:p w:rsidR="00F50B0E" w:rsidRPr="00BA7CE0" w:rsidRDefault="00F50B0E" w:rsidP="00F50B0E">
      <w:pPr>
        <w:jc w:val="both"/>
        <w:rPr>
          <w:sz w:val="24"/>
          <w:szCs w:val="24"/>
        </w:rPr>
      </w:pPr>
      <w:r w:rsidRPr="00BA7CE0">
        <w:rPr>
          <w:sz w:val="24"/>
          <w:szCs w:val="24"/>
        </w:rPr>
        <w:t>2._______________________________________________________________</w:t>
      </w:r>
    </w:p>
    <w:p w:rsidR="00F50B0E" w:rsidRPr="00BA7CE0" w:rsidRDefault="00F50B0E" w:rsidP="00F50B0E">
      <w:pPr>
        <w:jc w:val="both"/>
        <w:rPr>
          <w:sz w:val="24"/>
          <w:szCs w:val="24"/>
        </w:rPr>
      </w:pPr>
      <w:r w:rsidRPr="00BA7CE0">
        <w:rPr>
          <w:sz w:val="24"/>
          <w:szCs w:val="24"/>
        </w:rPr>
        <w:t>3.__________________________________________________________________</w:t>
      </w:r>
    </w:p>
    <w:p w:rsidR="00F50B0E" w:rsidRPr="00BA7CE0" w:rsidRDefault="00F50B0E" w:rsidP="00F50B0E">
      <w:pPr>
        <w:rPr>
          <w:sz w:val="24"/>
          <w:szCs w:val="24"/>
        </w:rPr>
      </w:pPr>
    </w:p>
    <w:p w:rsidR="00F50B0E" w:rsidRPr="00BA7CE0" w:rsidRDefault="00F50B0E" w:rsidP="00F50B0E">
      <w:pPr>
        <w:rPr>
          <w:sz w:val="24"/>
          <w:szCs w:val="24"/>
        </w:rPr>
      </w:pPr>
      <w:r w:rsidRPr="00BA7CE0">
        <w:rPr>
          <w:sz w:val="24"/>
          <w:szCs w:val="24"/>
        </w:rPr>
        <w:t>13.Основными характеристиками референтной группы являются:</w:t>
      </w:r>
    </w:p>
    <w:p w:rsidR="00F50B0E" w:rsidRPr="00BA7CE0" w:rsidRDefault="00F50B0E" w:rsidP="00F50B0E">
      <w:pPr>
        <w:rPr>
          <w:sz w:val="24"/>
          <w:szCs w:val="24"/>
        </w:rPr>
      </w:pPr>
      <w:r w:rsidRPr="00BA7CE0">
        <w:rPr>
          <w:sz w:val="24"/>
          <w:szCs w:val="24"/>
        </w:rPr>
        <w:t xml:space="preserve">А) конформность; </w:t>
      </w:r>
    </w:p>
    <w:p w:rsidR="00F50B0E" w:rsidRPr="00BA7CE0" w:rsidRDefault="00F50B0E" w:rsidP="00F50B0E">
      <w:pPr>
        <w:rPr>
          <w:sz w:val="24"/>
          <w:szCs w:val="24"/>
        </w:rPr>
      </w:pPr>
      <w:r w:rsidRPr="00BA7CE0">
        <w:rPr>
          <w:sz w:val="24"/>
          <w:szCs w:val="24"/>
        </w:rPr>
        <w:t>Б) групповая сплоченность;</w:t>
      </w:r>
    </w:p>
    <w:p w:rsidR="00F50B0E" w:rsidRPr="00BA7CE0" w:rsidRDefault="00F50B0E" w:rsidP="00F50B0E">
      <w:pPr>
        <w:rPr>
          <w:sz w:val="24"/>
          <w:szCs w:val="24"/>
        </w:rPr>
      </w:pPr>
      <w:r w:rsidRPr="00BA7CE0">
        <w:rPr>
          <w:sz w:val="24"/>
          <w:szCs w:val="24"/>
        </w:rPr>
        <w:t>В) отсутствие лидерства внутри группы и иерархии;</w:t>
      </w:r>
    </w:p>
    <w:p w:rsidR="00F50B0E" w:rsidRPr="00BA7CE0" w:rsidRDefault="00F50B0E" w:rsidP="00F50B0E">
      <w:pPr>
        <w:rPr>
          <w:sz w:val="24"/>
          <w:szCs w:val="24"/>
        </w:rPr>
      </w:pPr>
      <w:r w:rsidRPr="00BA7CE0">
        <w:rPr>
          <w:sz w:val="24"/>
          <w:szCs w:val="24"/>
        </w:rPr>
        <w:t>Г) правильного ответа нет</w:t>
      </w:r>
    </w:p>
    <w:p w:rsidR="00F50B0E" w:rsidRPr="00BA7CE0" w:rsidRDefault="00F50B0E" w:rsidP="00F50B0E">
      <w:pPr>
        <w:rPr>
          <w:sz w:val="24"/>
          <w:szCs w:val="24"/>
        </w:rPr>
      </w:pPr>
      <w:r w:rsidRPr="00BA7CE0">
        <w:rPr>
          <w:sz w:val="24"/>
          <w:szCs w:val="24"/>
        </w:rPr>
        <w:t>Д) все ответы верны.</w:t>
      </w:r>
    </w:p>
    <w:p w:rsidR="00F50B0E" w:rsidRPr="00BA7CE0" w:rsidRDefault="00F50B0E" w:rsidP="00F50B0E">
      <w:pPr>
        <w:autoSpaceDE w:val="0"/>
        <w:autoSpaceDN w:val="0"/>
        <w:adjustRightInd w:val="0"/>
        <w:rPr>
          <w:rFonts w:eastAsia="TimesNewRoman"/>
          <w:bCs/>
          <w:sz w:val="24"/>
          <w:szCs w:val="24"/>
        </w:rPr>
      </w:pPr>
    </w:p>
    <w:p w:rsidR="00F50B0E" w:rsidRPr="00BA7CE0" w:rsidRDefault="00F50B0E" w:rsidP="00F50B0E">
      <w:pPr>
        <w:autoSpaceDE w:val="0"/>
        <w:autoSpaceDN w:val="0"/>
        <w:adjustRightInd w:val="0"/>
        <w:rPr>
          <w:rFonts w:eastAsia="TimesNewRoman"/>
          <w:bCs/>
          <w:sz w:val="24"/>
          <w:szCs w:val="24"/>
        </w:rPr>
      </w:pPr>
      <w:r w:rsidRPr="00BA7CE0">
        <w:rPr>
          <w:rFonts w:eastAsia="TimesNewRoman"/>
          <w:bCs/>
          <w:sz w:val="24"/>
          <w:szCs w:val="24"/>
        </w:rPr>
        <w:t>14.Социально-классовая система общества не обоснована, когда:</w:t>
      </w:r>
    </w:p>
    <w:p w:rsidR="00F50B0E" w:rsidRPr="00BA7CE0" w:rsidRDefault="00F50B0E" w:rsidP="00F50B0E">
      <w:pPr>
        <w:autoSpaceDE w:val="0"/>
        <w:autoSpaceDN w:val="0"/>
        <w:adjustRightInd w:val="0"/>
        <w:rPr>
          <w:rFonts w:eastAsia="TimesNewRoman"/>
          <w:sz w:val="24"/>
          <w:szCs w:val="24"/>
        </w:rPr>
      </w:pPr>
      <w:r w:rsidRPr="00BA7CE0">
        <w:rPr>
          <w:rFonts w:eastAsia="TimesNewRoman"/>
          <w:sz w:val="24"/>
          <w:szCs w:val="24"/>
        </w:rPr>
        <w:t>А) классы имеют границы;</w:t>
      </w:r>
    </w:p>
    <w:p w:rsidR="00F50B0E" w:rsidRPr="00BA7CE0" w:rsidRDefault="00F50B0E" w:rsidP="00F50B0E">
      <w:pPr>
        <w:autoSpaceDE w:val="0"/>
        <w:autoSpaceDN w:val="0"/>
        <w:adjustRightInd w:val="0"/>
        <w:rPr>
          <w:rFonts w:eastAsia="TimesNewRoman"/>
          <w:sz w:val="24"/>
          <w:szCs w:val="24"/>
        </w:rPr>
      </w:pPr>
      <w:r w:rsidRPr="00BA7CE0">
        <w:rPr>
          <w:rFonts w:eastAsia="TimesNewRoman"/>
          <w:sz w:val="24"/>
          <w:szCs w:val="24"/>
        </w:rPr>
        <w:t>Б) классы исчерпывающи;</w:t>
      </w:r>
    </w:p>
    <w:p w:rsidR="00F50B0E" w:rsidRPr="00BA7CE0" w:rsidRDefault="00F50B0E" w:rsidP="00F50B0E">
      <w:pPr>
        <w:autoSpaceDE w:val="0"/>
        <w:autoSpaceDN w:val="0"/>
        <w:adjustRightInd w:val="0"/>
        <w:rPr>
          <w:rFonts w:eastAsia="TimesNewRoman"/>
          <w:sz w:val="24"/>
          <w:szCs w:val="24"/>
        </w:rPr>
      </w:pPr>
      <w:r w:rsidRPr="00BA7CE0">
        <w:rPr>
          <w:rFonts w:eastAsia="TimesNewRoman"/>
          <w:sz w:val="24"/>
          <w:szCs w:val="24"/>
        </w:rPr>
        <w:t>В) классы значимы;</w:t>
      </w:r>
    </w:p>
    <w:p w:rsidR="00F50B0E" w:rsidRPr="00BA7CE0" w:rsidRDefault="00F50B0E" w:rsidP="00F50B0E">
      <w:pPr>
        <w:autoSpaceDE w:val="0"/>
        <w:autoSpaceDN w:val="0"/>
        <w:adjustRightInd w:val="0"/>
        <w:rPr>
          <w:rFonts w:eastAsia="TimesNewRoman"/>
          <w:sz w:val="24"/>
          <w:szCs w:val="24"/>
        </w:rPr>
      </w:pPr>
      <w:r w:rsidRPr="00BA7CE0">
        <w:rPr>
          <w:rFonts w:eastAsia="TimesNewRoman"/>
          <w:sz w:val="24"/>
          <w:szCs w:val="24"/>
        </w:rPr>
        <w:t>Г) классы внутренне упорядочены;</w:t>
      </w:r>
    </w:p>
    <w:p w:rsidR="00F50B0E" w:rsidRPr="00BA7CE0" w:rsidRDefault="00F50B0E" w:rsidP="00F50B0E">
      <w:pPr>
        <w:autoSpaceDE w:val="0"/>
        <w:autoSpaceDN w:val="0"/>
        <w:adjustRightInd w:val="0"/>
        <w:rPr>
          <w:rFonts w:eastAsia="TimesNewRoman"/>
          <w:sz w:val="24"/>
          <w:szCs w:val="24"/>
        </w:rPr>
      </w:pPr>
      <w:r w:rsidRPr="00BA7CE0">
        <w:rPr>
          <w:rFonts w:eastAsia="TimesNewRoman"/>
          <w:sz w:val="24"/>
          <w:szCs w:val="24"/>
        </w:rPr>
        <w:t>Д) каждый индивидуум принадлежит к двум и более социальным</w:t>
      </w:r>
    </w:p>
    <w:p w:rsidR="00F50B0E" w:rsidRPr="00BA7CE0" w:rsidRDefault="00F50B0E" w:rsidP="00F50B0E">
      <w:pPr>
        <w:rPr>
          <w:rFonts w:eastAsia="TimesNewRoman"/>
          <w:sz w:val="24"/>
          <w:szCs w:val="24"/>
        </w:rPr>
      </w:pPr>
      <w:r w:rsidRPr="00BA7CE0">
        <w:rPr>
          <w:rFonts w:eastAsia="TimesNewRoman"/>
          <w:sz w:val="24"/>
          <w:szCs w:val="24"/>
        </w:rPr>
        <w:t>классам.</w:t>
      </w:r>
    </w:p>
    <w:p w:rsidR="00F50B0E" w:rsidRPr="00BA7CE0" w:rsidRDefault="00F50B0E" w:rsidP="00F50B0E">
      <w:pPr>
        <w:jc w:val="both"/>
        <w:rPr>
          <w:rStyle w:val="google-src-text"/>
          <w:bCs/>
          <w:sz w:val="24"/>
          <w:szCs w:val="24"/>
        </w:rPr>
      </w:pPr>
    </w:p>
    <w:p w:rsidR="00F50B0E" w:rsidRPr="00BA7CE0" w:rsidRDefault="00F50B0E" w:rsidP="00F50B0E">
      <w:pPr>
        <w:jc w:val="both"/>
        <w:rPr>
          <w:rStyle w:val="google-src-text"/>
          <w:sz w:val="24"/>
          <w:szCs w:val="24"/>
        </w:rPr>
      </w:pPr>
      <w:r w:rsidRPr="00BA7CE0">
        <w:rPr>
          <w:rStyle w:val="google-src-text"/>
          <w:bCs/>
          <w:sz w:val="24"/>
          <w:szCs w:val="24"/>
        </w:rPr>
        <w:lastRenderedPageBreak/>
        <w:t>15. Методика измерения социального класса, использующая три критерия (экономические переменные, аспекты взаимодействия, политические (властные ) переменные), разработанная Калем  и Гилбретом, относится</w:t>
      </w:r>
      <w:r w:rsidRPr="00BA7CE0">
        <w:rPr>
          <w:rStyle w:val="google-src-text"/>
          <w:sz w:val="24"/>
          <w:szCs w:val="24"/>
        </w:rPr>
        <w:t>:</w:t>
      </w:r>
    </w:p>
    <w:p w:rsidR="00F50B0E" w:rsidRPr="00BA7CE0" w:rsidRDefault="00F50B0E" w:rsidP="00F50B0E">
      <w:pPr>
        <w:rPr>
          <w:rStyle w:val="google-src-text"/>
          <w:sz w:val="24"/>
          <w:szCs w:val="24"/>
        </w:rPr>
      </w:pPr>
      <w:r w:rsidRPr="00BA7CE0">
        <w:rPr>
          <w:rStyle w:val="google-src-text"/>
          <w:sz w:val="24"/>
          <w:szCs w:val="24"/>
        </w:rPr>
        <w:t>А) к методикам объективного измерения социального класса;</w:t>
      </w:r>
    </w:p>
    <w:p w:rsidR="00F50B0E" w:rsidRPr="00BA7CE0" w:rsidRDefault="00F50B0E" w:rsidP="00F50B0E">
      <w:pPr>
        <w:rPr>
          <w:rStyle w:val="google-src-text"/>
          <w:sz w:val="24"/>
          <w:szCs w:val="24"/>
        </w:rPr>
      </w:pPr>
      <w:r w:rsidRPr="00BA7CE0">
        <w:rPr>
          <w:rStyle w:val="google-src-text"/>
          <w:sz w:val="24"/>
          <w:szCs w:val="24"/>
        </w:rPr>
        <w:t>Б) к методикам субъективного измерения социального класса;</w:t>
      </w:r>
    </w:p>
    <w:p w:rsidR="00F50B0E" w:rsidRPr="00BA7CE0" w:rsidRDefault="00F50B0E" w:rsidP="00F50B0E">
      <w:pPr>
        <w:rPr>
          <w:rStyle w:val="google-src-text"/>
          <w:sz w:val="24"/>
          <w:szCs w:val="24"/>
        </w:rPr>
      </w:pPr>
      <w:r w:rsidRPr="00BA7CE0">
        <w:rPr>
          <w:rStyle w:val="google-src-text"/>
          <w:sz w:val="24"/>
          <w:szCs w:val="24"/>
        </w:rPr>
        <w:t>В) к интегрированным к методикам объективного и субъективного измерения социального класса;</w:t>
      </w:r>
    </w:p>
    <w:p w:rsidR="00F50B0E" w:rsidRPr="00BA7CE0" w:rsidRDefault="00F50B0E" w:rsidP="00F50B0E">
      <w:pPr>
        <w:jc w:val="both"/>
        <w:rPr>
          <w:sz w:val="24"/>
          <w:szCs w:val="24"/>
        </w:rPr>
      </w:pPr>
      <w:r w:rsidRPr="00BA7CE0">
        <w:rPr>
          <w:rStyle w:val="google-src-text"/>
          <w:sz w:val="24"/>
          <w:szCs w:val="24"/>
        </w:rPr>
        <w:t>Г)</w:t>
      </w:r>
      <w:r w:rsidRPr="00BA7CE0">
        <w:rPr>
          <w:sz w:val="24"/>
          <w:szCs w:val="24"/>
        </w:rPr>
        <w:t xml:space="preserve"> правильного ответа нет.</w:t>
      </w:r>
    </w:p>
    <w:p w:rsidR="00F50B0E" w:rsidRPr="00BA7CE0" w:rsidRDefault="00F50B0E" w:rsidP="00F50B0E">
      <w:pPr>
        <w:jc w:val="both"/>
        <w:rPr>
          <w:sz w:val="24"/>
          <w:szCs w:val="24"/>
        </w:rPr>
      </w:pPr>
    </w:p>
    <w:p w:rsidR="00F50B0E" w:rsidRPr="00BA7CE0" w:rsidRDefault="00F50B0E" w:rsidP="00F50B0E">
      <w:pPr>
        <w:jc w:val="both"/>
        <w:rPr>
          <w:sz w:val="24"/>
          <w:szCs w:val="24"/>
        </w:rPr>
      </w:pPr>
      <w:r w:rsidRPr="00BA7CE0">
        <w:rPr>
          <w:sz w:val="24"/>
          <w:szCs w:val="24"/>
        </w:rPr>
        <w:t>16.Назовите, характерные особенности потребительского поведения среднего класса:______________________________________________________________________________________________________________________________________</w:t>
      </w:r>
    </w:p>
    <w:p w:rsidR="00F50B0E" w:rsidRPr="00BA7CE0" w:rsidRDefault="00F50B0E" w:rsidP="00F50B0E">
      <w:pPr>
        <w:jc w:val="both"/>
        <w:rPr>
          <w:sz w:val="24"/>
          <w:szCs w:val="24"/>
        </w:rPr>
      </w:pPr>
    </w:p>
    <w:p w:rsidR="00F50B0E" w:rsidRPr="00BA7CE0" w:rsidRDefault="00F50B0E" w:rsidP="00F50B0E">
      <w:pPr>
        <w:jc w:val="both"/>
        <w:rPr>
          <w:sz w:val="24"/>
          <w:szCs w:val="24"/>
        </w:rPr>
      </w:pPr>
      <w:r w:rsidRPr="00BA7CE0">
        <w:rPr>
          <w:sz w:val="24"/>
          <w:szCs w:val="24"/>
        </w:rPr>
        <w:t>17.Для каких семей характерно наибольшее количество совместных потребительских решений:</w:t>
      </w:r>
    </w:p>
    <w:p w:rsidR="00F50B0E" w:rsidRPr="00BA7CE0" w:rsidRDefault="00F50B0E" w:rsidP="00F50B0E">
      <w:pPr>
        <w:jc w:val="both"/>
        <w:rPr>
          <w:sz w:val="24"/>
          <w:szCs w:val="24"/>
        </w:rPr>
      </w:pPr>
      <w:r w:rsidRPr="00BA7CE0">
        <w:rPr>
          <w:sz w:val="24"/>
          <w:szCs w:val="24"/>
        </w:rPr>
        <w:t>А) семей, представителей высшего класса;</w:t>
      </w:r>
    </w:p>
    <w:p w:rsidR="00F50B0E" w:rsidRPr="00BA7CE0" w:rsidRDefault="00F50B0E" w:rsidP="00F50B0E">
      <w:pPr>
        <w:jc w:val="both"/>
        <w:rPr>
          <w:sz w:val="24"/>
          <w:szCs w:val="24"/>
        </w:rPr>
      </w:pPr>
      <w:r w:rsidRPr="00BA7CE0">
        <w:rPr>
          <w:sz w:val="24"/>
          <w:szCs w:val="24"/>
        </w:rPr>
        <w:t>Б) семей, представителей среднего класса;</w:t>
      </w:r>
    </w:p>
    <w:p w:rsidR="00F50B0E" w:rsidRPr="00BA7CE0" w:rsidRDefault="00F50B0E" w:rsidP="00F50B0E">
      <w:pPr>
        <w:jc w:val="both"/>
        <w:rPr>
          <w:sz w:val="24"/>
          <w:szCs w:val="24"/>
        </w:rPr>
      </w:pPr>
      <w:r w:rsidRPr="00BA7CE0">
        <w:rPr>
          <w:sz w:val="24"/>
          <w:szCs w:val="24"/>
        </w:rPr>
        <w:t>В) семей, представителей низших классов;</w:t>
      </w:r>
    </w:p>
    <w:p w:rsidR="00F50B0E" w:rsidRPr="00BA7CE0" w:rsidRDefault="00F50B0E" w:rsidP="00F50B0E">
      <w:pPr>
        <w:jc w:val="both"/>
        <w:rPr>
          <w:sz w:val="24"/>
          <w:szCs w:val="24"/>
        </w:rPr>
      </w:pPr>
      <w:r w:rsidRPr="00BA7CE0">
        <w:rPr>
          <w:sz w:val="24"/>
          <w:szCs w:val="24"/>
        </w:rPr>
        <w:t>Г) нуклеарных семей;</w:t>
      </w:r>
    </w:p>
    <w:p w:rsidR="00F50B0E" w:rsidRPr="00BA7CE0" w:rsidRDefault="00F50B0E" w:rsidP="00F50B0E">
      <w:pPr>
        <w:jc w:val="both"/>
        <w:rPr>
          <w:sz w:val="24"/>
          <w:szCs w:val="24"/>
        </w:rPr>
      </w:pPr>
      <w:r w:rsidRPr="00BA7CE0">
        <w:rPr>
          <w:sz w:val="24"/>
          <w:szCs w:val="24"/>
        </w:rPr>
        <w:t>Д) все ответы верны</w:t>
      </w:r>
    </w:p>
    <w:p w:rsidR="00F50B0E" w:rsidRPr="00BA7CE0" w:rsidRDefault="00F50B0E" w:rsidP="00F50B0E">
      <w:pPr>
        <w:jc w:val="both"/>
        <w:rPr>
          <w:sz w:val="24"/>
          <w:szCs w:val="24"/>
        </w:rPr>
      </w:pPr>
      <w:r w:rsidRPr="00BA7CE0">
        <w:rPr>
          <w:sz w:val="24"/>
          <w:szCs w:val="24"/>
        </w:rPr>
        <w:t>Е) правильного ответа нет</w:t>
      </w:r>
    </w:p>
    <w:p w:rsidR="00F50B0E" w:rsidRPr="00BA7CE0" w:rsidRDefault="00F50B0E" w:rsidP="00F50B0E">
      <w:pPr>
        <w:jc w:val="both"/>
        <w:rPr>
          <w:sz w:val="24"/>
          <w:szCs w:val="24"/>
        </w:rPr>
      </w:pPr>
    </w:p>
    <w:p w:rsidR="00F50B0E" w:rsidRPr="00BA7CE0" w:rsidRDefault="00F50B0E" w:rsidP="00F50B0E">
      <w:pPr>
        <w:jc w:val="both"/>
        <w:rPr>
          <w:bCs/>
          <w:sz w:val="24"/>
          <w:szCs w:val="24"/>
        </w:rPr>
      </w:pPr>
      <w:r w:rsidRPr="00BA7CE0">
        <w:rPr>
          <w:sz w:val="24"/>
          <w:szCs w:val="24"/>
        </w:rPr>
        <w:t>18.Исследования семейного потребления показывают, что семья может быть представлена как закупочный центр, в котором можно выделить 5 основных ролей, выполняемых разными членами семьи или коллективно, при принятии и осуществлении семейных потребительских решений, перечислите их:_____________________________________________________</w:t>
      </w:r>
    </w:p>
    <w:p w:rsidR="00F50B0E" w:rsidRPr="00BA7CE0" w:rsidRDefault="00F50B0E" w:rsidP="00F50B0E">
      <w:pPr>
        <w:pStyle w:val="22"/>
        <w:rPr>
          <w:szCs w:val="24"/>
        </w:rPr>
      </w:pPr>
    </w:p>
    <w:p w:rsidR="00F50B0E" w:rsidRPr="00BA7CE0" w:rsidRDefault="00F50B0E" w:rsidP="00F50B0E">
      <w:pPr>
        <w:pStyle w:val="22"/>
        <w:rPr>
          <w:szCs w:val="24"/>
        </w:rPr>
      </w:pPr>
      <w:r w:rsidRPr="00BA7CE0">
        <w:rPr>
          <w:szCs w:val="24"/>
        </w:rPr>
        <w:t>19.Дайте определение понятию «потребительская социализация»_________</w:t>
      </w:r>
    </w:p>
    <w:p w:rsidR="00F50B0E" w:rsidRPr="00BA7CE0" w:rsidRDefault="00F50B0E" w:rsidP="00F50B0E">
      <w:pPr>
        <w:autoSpaceDE w:val="0"/>
        <w:autoSpaceDN w:val="0"/>
        <w:adjustRightInd w:val="0"/>
        <w:rPr>
          <w:rFonts w:eastAsia="TimesNewRoman"/>
          <w:bCs/>
          <w:sz w:val="24"/>
          <w:szCs w:val="24"/>
        </w:rPr>
      </w:pPr>
    </w:p>
    <w:p w:rsidR="00F50B0E" w:rsidRPr="00BA7CE0" w:rsidRDefault="00F50B0E" w:rsidP="00F50B0E">
      <w:pPr>
        <w:autoSpaceDE w:val="0"/>
        <w:autoSpaceDN w:val="0"/>
        <w:adjustRightInd w:val="0"/>
        <w:rPr>
          <w:rFonts w:eastAsia="TimesNewRoman"/>
          <w:bCs/>
          <w:sz w:val="24"/>
          <w:szCs w:val="24"/>
        </w:rPr>
      </w:pPr>
      <w:r w:rsidRPr="00BA7CE0">
        <w:rPr>
          <w:rFonts w:eastAsia="TimesNewRoman"/>
          <w:bCs/>
          <w:sz w:val="24"/>
          <w:szCs w:val="24"/>
        </w:rPr>
        <w:t>20.Стадии процесса потребительской социализации:</w:t>
      </w:r>
    </w:p>
    <w:p w:rsidR="00F50B0E" w:rsidRPr="00BA7CE0" w:rsidRDefault="00F50B0E" w:rsidP="00F50B0E">
      <w:pPr>
        <w:autoSpaceDE w:val="0"/>
        <w:autoSpaceDN w:val="0"/>
        <w:adjustRightInd w:val="0"/>
        <w:rPr>
          <w:rFonts w:eastAsia="TimesNewRoman"/>
          <w:sz w:val="24"/>
          <w:szCs w:val="24"/>
        </w:rPr>
      </w:pPr>
      <w:r w:rsidRPr="00BA7CE0">
        <w:rPr>
          <w:rFonts w:eastAsia="TimesNewRoman"/>
          <w:sz w:val="24"/>
          <w:szCs w:val="24"/>
        </w:rPr>
        <w:t>А) послеоперационная стадия;</w:t>
      </w:r>
    </w:p>
    <w:p w:rsidR="00F50B0E" w:rsidRPr="00BA7CE0" w:rsidRDefault="00F50B0E" w:rsidP="00F50B0E">
      <w:pPr>
        <w:autoSpaceDE w:val="0"/>
        <w:autoSpaceDN w:val="0"/>
        <w:adjustRightInd w:val="0"/>
        <w:rPr>
          <w:rFonts w:eastAsia="TimesNewRoman"/>
          <w:sz w:val="24"/>
          <w:szCs w:val="24"/>
        </w:rPr>
      </w:pPr>
      <w:r w:rsidRPr="00BA7CE0">
        <w:rPr>
          <w:rFonts w:eastAsia="TimesNewRoman"/>
          <w:sz w:val="24"/>
          <w:szCs w:val="24"/>
        </w:rPr>
        <w:t>Б) предоперационная стадия;</w:t>
      </w:r>
    </w:p>
    <w:p w:rsidR="00F50B0E" w:rsidRPr="00BA7CE0" w:rsidRDefault="00F50B0E" w:rsidP="00F50B0E">
      <w:pPr>
        <w:autoSpaceDE w:val="0"/>
        <w:autoSpaceDN w:val="0"/>
        <w:adjustRightInd w:val="0"/>
        <w:rPr>
          <w:rFonts w:eastAsia="TimesNewRoman"/>
          <w:sz w:val="24"/>
          <w:szCs w:val="24"/>
        </w:rPr>
      </w:pPr>
      <w:r w:rsidRPr="00BA7CE0">
        <w:rPr>
          <w:rFonts w:eastAsia="TimesNewRoman"/>
          <w:sz w:val="24"/>
          <w:szCs w:val="24"/>
        </w:rPr>
        <w:t>В) внутриоперационная стадия;</w:t>
      </w:r>
    </w:p>
    <w:p w:rsidR="00F50B0E" w:rsidRPr="00BA7CE0" w:rsidRDefault="00F50B0E" w:rsidP="00F50B0E">
      <w:pPr>
        <w:autoSpaceDE w:val="0"/>
        <w:autoSpaceDN w:val="0"/>
        <w:adjustRightInd w:val="0"/>
        <w:rPr>
          <w:rFonts w:eastAsia="TimesNewRoman"/>
          <w:sz w:val="24"/>
          <w:szCs w:val="24"/>
        </w:rPr>
      </w:pPr>
      <w:r w:rsidRPr="00BA7CE0">
        <w:rPr>
          <w:rFonts w:eastAsia="TimesNewRoman"/>
          <w:sz w:val="24"/>
          <w:szCs w:val="24"/>
        </w:rPr>
        <w:t>Г) формально-операционная стадия;</w:t>
      </w:r>
    </w:p>
    <w:p w:rsidR="00F50B0E" w:rsidRPr="00BA7CE0" w:rsidRDefault="00F50B0E" w:rsidP="00F50B0E">
      <w:pPr>
        <w:rPr>
          <w:sz w:val="24"/>
          <w:szCs w:val="24"/>
        </w:rPr>
      </w:pPr>
      <w:r w:rsidRPr="00BA7CE0">
        <w:rPr>
          <w:rFonts w:eastAsia="TimesNewRoman"/>
          <w:sz w:val="24"/>
          <w:szCs w:val="24"/>
        </w:rPr>
        <w:t>Д) конкретно-операционная стадия.</w:t>
      </w:r>
    </w:p>
    <w:p w:rsidR="00F50B0E" w:rsidRPr="00BA7CE0" w:rsidRDefault="00F50B0E" w:rsidP="00F50B0E">
      <w:pPr>
        <w:jc w:val="both"/>
        <w:rPr>
          <w:bCs/>
          <w:sz w:val="24"/>
          <w:szCs w:val="24"/>
        </w:rPr>
      </w:pPr>
    </w:p>
    <w:p w:rsidR="00F50B0E" w:rsidRPr="00BA7CE0" w:rsidRDefault="00F50B0E" w:rsidP="00F50B0E">
      <w:pPr>
        <w:jc w:val="both"/>
        <w:rPr>
          <w:bCs/>
          <w:sz w:val="24"/>
          <w:szCs w:val="24"/>
        </w:rPr>
      </w:pPr>
      <w:r w:rsidRPr="00BA7CE0">
        <w:rPr>
          <w:bCs/>
          <w:sz w:val="24"/>
          <w:szCs w:val="24"/>
        </w:rPr>
        <w:t>21.Совокупность материальных и духовных ценностей, знаний, образцов и норм потребительского поведения, функционально полезных и закрепившихся в общественной практике – это _________________________</w:t>
      </w:r>
    </w:p>
    <w:p w:rsidR="00F50B0E" w:rsidRPr="00BA7CE0" w:rsidRDefault="00F50B0E" w:rsidP="00F50B0E">
      <w:pPr>
        <w:jc w:val="both"/>
        <w:rPr>
          <w:bCs/>
          <w:sz w:val="24"/>
          <w:szCs w:val="24"/>
        </w:rPr>
      </w:pPr>
    </w:p>
    <w:p w:rsidR="00F50B0E" w:rsidRPr="00BA7CE0" w:rsidRDefault="00F50B0E" w:rsidP="00F50B0E">
      <w:pPr>
        <w:jc w:val="both"/>
        <w:rPr>
          <w:sz w:val="24"/>
          <w:szCs w:val="24"/>
        </w:rPr>
      </w:pPr>
      <w:r w:rsidRPr="00BA7CE0">
        <w:rPr>
          <w:bCs/>
          <w:sz w:val="24"/>
          <w:szCs w:val="24"/>
        </w:rPr>
        <w:t xml:space="preserve">22.Сомнение и беспокойство покупателя по поводу сделанной покупки, выражающееся в отказе от потребления и возврате товара, либо в отказе от вторичной покупки и возможным распространением негативной информации из уст в уста, называется </w:t>
      </w:r>
      <w:r w:rsidRPr="00BA7CE0">
        <w:rPr>
          <w:sz w:val="24"/>
          <w:szCs w:val="24"/>
        </w:rPr>
        <w:t>______________________</w:t>
      </w:r>
    </w:p>
    <w:p w:rsidR="00F50B0E" w:rsidRPr="00BA7CE0" w:rsidRDefault="00F50B0E" w:rsidP="00F50B0E">
      <w:pPr>
        <w:jc w:val="both"/>
        <w:rPr>
          <w:bCs/>
          <w:sz w:val="24"/>
          <w:szCs w:val="24"/>
        </w:rPr>
      </w:pPr>
    </w:p>
    <w:p w:rsidR="00F50B0E" w:rsidRPr="00BA7CE0" w:rsidRDefault="00F50B0E" w:rsidP="00F50B0E">
      <w:pPr>
        <w:jc w:val="both"/>
        <w:rPr>
          <w:b/>
          <w:bCs/>
          <w:sz w:val="24"/>
          <w:szCs w:val="24"/>
        </w:rPr>
      </w:pPr>
      <w:r w:rsidRPr="00BA7CE0">
        <w:rPr>
          <w:bCs/>
          <w:sz w:val="24"/>
          <w:szCs w:val="24"/>
        </w:rPr>
        <w:t>23.Изучением потребительской лояльности занимался (лись</w:t>
      </w:r>
      <w:r w:rsidRPr="00BA7CE0">
        <w:rPr>
          <w:b/>
          <w:bCs/>
          <w:sz w:val="24"/>
          <w:szCs w:val="24"/>
        </w:rPr>
        <w:t>):</w:t>
      </w:r>
    </w:p>
    <w:p w:rsidR="00F50B0E" w:rsidRPr="00BA7CE0" w:rsidRDefault="00F50B0E" w:rsidP="00F50B0E">
      <w:pPr>
        <w:jc w:val="both"/>
        <w:rPr>
          <w:sz w:val="24"/>
          <w:szCs w:val="24"/>
        </w:rPr>
      </w:pPr>
      <w:r w:rsidRPr="00BA7CE0">
        <w:rPr>
          <w:sz w:val="24"/>
          <w:szCs w:val="24"/>
        </w:rPr>
        <w:t>А) Б. Райс;</w:t>
      </w:r>
    </w:p>
    <w:p w:rsidR="00F50B0E" w:rsidRPr="00BA7CE0" w:rsidRDefault="00F50B0E" w:rsidP="00F50B0E">
      <w:pPr>
        <w:jc w:val="both"/>
        <w:rPr>
          <w:sz w:val="24"/>
          <w:szCs w:val="24"/>
        </w:rPr>
      </w:pPr>
      <w:r w:rsidRPr="00BA7CE0">
        <w:rPr>
          <w:sz w:val="24"/>
          <w:szCs w:val="24"/>
        </w:rPr>
        <w:t>Б) Дж.Н. Шет;</w:t>
      </w:r>
    </w:p>
    <w:p w:rsidR="00F50B0E" w:rsidRPr="00BA7CE0" w:rsidRDefault="00F50B0E" w:rsidP="00F50B0E">
      <w:pPr>
        <w:jc w:val="both"/>
        <w:rPr>
          <w:sz w:val="24"/>
          <w:szCs w:val="24"/>
        </w:rPr>
      </w:pPr>
      <w:r w:rsidRPr="00BA7CE0">
        <w:rPr>
          <w:sz w:val="24"/>
          <w:szCs w:val="24"/>
        </w:rPr>
        <w:t>В) М. Портер</w:t>
      </w:r>
    </w:p>
    <w:p w:rsidR="00F50B0E" w:rsidRPr="00BA7CE0" w:rsidRDefault="00F50B0E" w:rsidP="00F50B0E">
      <w:pPr>
        <w:jc w:val="both"/>
        <w:rPr>
          <w:sz w:val="24"/>
          <w:szCs w:val="24"/>
        </w:rPr>
      </w:pPr>
      <w:r w:rsidRPr="00BA7CE0">
        <w:rPr>
          <w:sz w:val="24"/>
          <w:szCs w:val="24"/>
        </w:rPr>
        <w:t>Г) правильного ответа нет</w:t>
      </w:r>
    </w:p>
    <w:p w:rsidR="00F50B0E" w:rsidRPr="00BA7CE0" w:rsidRDefault="00F50B0E" w:rsidP="00F50B0E">
      <w:pPr>
        <w:jc w:val="both"/>
        <w:rPr>
          <w:sz w:val="24"/>
          <w:szCs w:val="24"/>
        </w:rPr>
      </w:pPr>
      <w:r w:rsidRPr="00BA7CE0">
        <w:rPr>
          <w:sz w:val="24"/>
          <w:szCs w:val="24"/>
        </w:rPr>
        <w:t>Д) все ответы верны</w:t>
      </w:r>
    </w:p>
    <w:p w:rsidR="00F50B0E" w:rsidRPr="00BA7CE0" w:rsidRDefault="00F50B0E" w:rsidP="00F50B0E">
      <w:pPr>
        <w:jc w:val="both"/>
        <w:rPr>
          <w:bCs/>
          <w:sz w:val="24"/>
          <w:szCs w:val="24"/>
        </w:rPr>
      </w:pPr>
    </w:p>
    <w:p w:rsidR="00F50B0E" w:rsidRPr="00BA7CE0" w:rsidRDefault="00F50B0E" w:rsidP="00F50B0E">
      <w:pPr>
        <w:jc w:val="both"/>
        <w:rPr>
          <w:bCs/>
          <w:sz w:val="24"/>
          <w:szCs w:val="24"/>
        </w:rPr>
      </w:pPr>
      <w:r w:rsidRPr="00BA7CE0">
        <w:rPr>
          <w:bCs/>
          <w:sz w:val="24"/>
          <w:szCs w:val="24"/>
        </w:rPr>
        <w:t>24.Потребительская лояльность – это:</w:t>
      </w:r>
    </w:p>
    <w:p w:rsidR="00F50B0E" w:rsidRPr="00BA7CE0" w:rsidRDefault="00F50B0E" w:rsidP="00F50B0E">
      <w:pPr>
        <w:jc w:val="both"/>
        <w:rPr>
          <w:sz w:val="24"/>
          <w:szCs w:val="24"/>
        </w:rPr>
      </w:pPr>
      <w:r w:rsidRPr="00BA7CE0">
        <w:rPr>
          <w:sz w:val="24"/>
          <w:szCs w:val="24"/>
        </w:rPr>
        <w:t>А) степень вероятности переключения на другой товар (бренд);</w:t>
      </w:r>
    </w:p>
    <w:p w:rsidR="00F50B0E" w:rsidRPr="00BA7CE0" w:rsidRDefault="00F50B0E" w:rsidP="00F50B0E">
      <w:pPr>
        <w:jc w:val="both"/>
        <w:rPr>
          <w:sz w:val="24"/>
          <w:szCs w:val="24"/>
        </w:rPr>
      </w:pPr>
      <w:r w:rsidRPr="00BA7CE0">
        <w:rPr>
          <w:sz w:val="24"/>
          <w:szCs w:val="24"/>
        </w:rPr>
        <w:t>Б) предпочтительность выбора;</w:t>
      </w:r>
    </w:p>
    <w:p w:rsidR="00F50B0E" w:rsidRPr="00BA7CE0" w:rsidRDefault="00F50B0E" w:rsidP="00F50B0E">
      <w:pPr>
        <w:jc w:val="both"/>
        <w:rPr>
          <w:sz w:val="24"/>
          <w:szCs w:val="24"/>
        </w:rPr>
      </w:pPr>
      <w:r w:rsidRPr="00BA7CE0">
        <w:rPr>
          <w:sz w:val="24"/>
          <w:szCs w:val="24"/>
        </w:rPr>
        <w:t>В) положительная эмоциональная, оценочная и поведенческая реакция на товар (бренд);</w:t>
      </w:r>
    </w:p>
    <w:p w:rsidR="00F50B0E" w:rsidRPr="00BA7CE0" w:rsidRDefault="00F50B0E" w:rsidP="00F50B0E">
      <w:pPr>
        <w:jc w:val="both"/>
        <w:rPr>
          <w:sz w:val="24"/>
          <w:szCs w:val="24"/>
        </w:rPr>
      </w:pPr>
      <w:r w:rsidRPr="00BA7CE0">
        <w:rPr>
          <w:sz w:val="24"/>
          <w:szCs w:val="24"/>
        </w:rPr>
        <w:t>Г) правильного ответа нет;</w:t>
      </w:r>
    </w:p>
    <w:p w:rsidR="00F50B0E" w:rsidRPr="00BA7CE0" w:rsidRDefault="00F50B0E" w:rsidP="00F50B0E">
      <w:pPr>
        <w:jc w:val="both"/>
        <w:rPr>
          <w:sz w:val="24"/>
          <w:szCs w:val="24"/>
        </w:rPr>
      </w:pPr>
      <w:r w:rsidRPr="00BA7CE0">
        <w:rPr>
          <w:sz w:val="24"/>
          <w:szCs w:val="24"/>
        </w:rPr>
        <w:t>Д) все ответы верны</w:t>
      </w:r>
    </w:p>
    <w:p w:rsidR="00F50B0E" w:rsidRPr="00BA7CE0" w:rsidRDefault="00F50B0E" w:rsidP="00F50B0E">
      <w:pPr>
        <w:jc w:val="both"/>
        <w:rPr>
          <w:bCs/>
          <w:sz w:val="24"/>
          <w:szCs w:val="24"/>
        </w:rPr>
      </w:pPr>
    </w:p>
    <w:p w:rsidR="00F50B0E" w:rsidRPr="00BA7CE0" w:rsidRDefault="00F50B0E" w:rsidP="00F50B0E">
      <w:pPr>
        <w:jc w:val="both"/>
        <w:rPr>
          <w:sz w:val="24"/>
          <w:szCs w:val="24"/>
        </w:rPr>
      </w:pPr>
      <w:r w:rsidRPr="00BA7CE0">
        <w:rPr>
          <w:bCs/>
          <w:sz w:val="24"/>
          <w:szCs w:val="24"/>
        </w:rPr>
        <w:t>25.Бизнес-процесс идентификации, поддержки и увеличения отдачи от лучших клиентов с использованием интерактивных коммуникационных отношений и формирование эмоциональной взаимосвязи клиентов с брендом и бизнесом, называется</w:t>
      </w:r>
      <w:r w:rsidRPr="00BA7CE0">
        <w:rPr>
          <w:sz w:val="24"/>
          <w:szCs w:val="24"/>
        </w:rPr>
        <w:t xml:space="preserve"> _________________________________________</w:t>
      </w:r>
    </w:p>
    <w:p w:rsidR="00F50B0E" w:rsidRPr="00BA7CE0" w:rsidRDefault="00F50B0E" w:rsidP="00F50B0E">
      <w:pPr>
        <w:jc w:val="both"/>
        <w:rPr>
          <w:bCs/>
          <w:sz w:val="24"/>
          <w:szCs w:val="24"/>
        </w:rPr>
      </w:pPr>
    </w:p>
    <w:p w:rsidR="00F50B0E" w:rsidRPr="00BA7CE0" w:rsidRDefault="00F50B0E" w:rsidP="00F50B0E">
      <w:pPr>
        <w:jc w:val="both"/>
        <w:rPr>
          <w:sz w:val="24"/>
          <w:szCs w:val="24"/>
        </w:rPr>
      </w:pPr>
      <w:r w:rsidRPr="00BA7CE0">
        <w:rPr>
          <w:bCs/>
          <w:sz w:val="24"/>
          <w:szCs w:val="24"/>
        </w:rPr>
        <w:t>26.</w:t>
      </w:r>
      <w:r w:rsidRPr="00BA7CE0">
        <w:rPr>
          <w:sz w:val="24"/>
          <w:szCs w:val="24"/>
        </w:rPr>
        <w:t xml:space="preserve"> Выделите основные группы характеристик, описывающие с точки зрения  Р. Белка ситуацию:</w:t>
      </w:r>
    </w:p>
    <w:p w:rsidR="00F50B0E" w:rsidRPr="00BA7CE0" w:rsidRDefault="00F50B0E" w:rsidP="00F50B0E">
      <w:pPr>
        <w:rPr>
          <w:sz w:val="24"/>
          <w:szCs w:val="24"/>
        </w:rPr>
      </w:pPr>
      <w:r w:rsidRPr="00BA7CE0">
        <w:rPr>
          <w:sz w:val="24"/>
          <w:szCs w:val="24"/>
        </w:rPr>
        <w:t>А)____________________________________</w:t>
      </w:r>
    </w:p>
    <w:p w:rsidR="00F50B0E" w:rsidRPr="00BA7CE0" w:rsidRDefault="00F50B0E" w:rsidP="00F50B0E">
      <w:pPr>
        <w:rPr>
          <w:sz w:val="24"/>
          <w:szCs w:val="24"/>
        </w:rPr>
      </w:pPr>
      <w:r w:rsidRPr="00BA7CE0">
        <w:rPr>
          <w:sz w:val="24"/>
          <w:szCs w:val="24"/>
        </w:rPr>
        <w:t>Б)____________________________________</w:t>
      </w:r>
    </w:p>
    <w:p w:rsidR="00F50B0E" w:rsidRPr="00BA7CE0" w:rsidRDefault="00F50B0E" w:rsidP="00F50B0E">
      <w:pPr>
        <w:rPr>
          <w:sz w:val="24"/>
          <w:szCs w:val="24"/>
        </w:rPr>
      </w:pPr>
      <w:r w:rsidRPr="00BA7CE0">
        <w:rPr>
          <w:sz w:val="24"/>
          <w:szCs w:val="24"/>
        </w:rPr>
        <w:t>В)____________________________________</w:t>
      </w:r>
    </w:p>
    <w:p w:rsidR="00F50B0E" w:rsidRPr="00BA7CE0" w:rsidRDefault="00F50B0E" w:rsidP="00F50B0E">
      <w:pPr>
        <w:rPr>
          <w:sz w:val="24"/>
          <w:szCs w:val="24"/>
        </w:rPr>
      </w:pPr>
      <w:r w:rsidRPr="00BA7CE0">
        <w:rPr>
          <w:sz w:val="24"/>
          <w:szCs w:val="24"/>
        </w:rPr>
        <w:t>Г)____________________________________</w:t>
      </w:r>
    </w:p>
    <w:p w:rsidR="00F50B0E" w:rsidRPr="00BA7CE0" w:rsidRDefault="00F50B0E" w:rsidP="00F50B0E">
      <w:pPr>
        <w:jc w:val="both"/>
        <w:rPr>
          <w:b/>
          <w:bCs/>
          <w:sz w:val="24"/>
          <w:szCs w:val="24"/>
        </w:rPr>
      </w:pPr>
      <w:r w:rsidRPr="00BA7CE0">
        <w:rPr>
          <w:sz w:val="24"/>
          <w:szCs w:val="24"/>
        </w:rPr>
        <w:t>Д)____________________________________</w:t>
      </w:r>
    </w:p>
    <w:p w:rsidR="00F50B0E" w:rsidRPr="00BA7CE0" w:rsidRDefault="00F50B0E" w:rsidP="00F50B0E">
      <w:pPr>
        <w:spacing w:after="200"/>
        <w:rPr>
          <w:sz w:val="24"/>
          <w:szCs w:val="24"/>
        </w:rPr>
      </w:pPr>
    </w:p>
    <w:p w:rsidR="00F50B0E" w:rsidRPr="00BA7CE0" w:rsidRDefault="00F50B0E" w:rsidP="00F50B0E">
      <w:pPr>
        <w:jc w:val="both"/>
        <w:rPr>
          <w:sz w:val="24"/>
          <w:szCs w:val="24"/>
        </w:rPr>
      </w:pPr>
      <w:r w:rsidRPr="00BA7CE0">
        <w:rPr>
          <w:sz w:val="24"/>
          <w:szCs w:val="24"/>
        </w:rPr>
        <w:t xml:space="preserve">Программа составлена в соответствии с требованиями ФГОС ВПО с учетом рекомендаций и ПООП ВПО по направлению </w:t>
      </w:r>
      <w:r w:rsidRPr="00BA7CE0">
        <w:rPr>
          <w:spacing w:val="-3"/>
          <w:sz w:val="24"/>
          <w:szCs w:val="24"/>
        </w:rPr>
        <w:t>подготовки «Социология»</w:t>
      </w:r>
      <w:r w:rsidRPr="00BA7CE0">
        <w:rPr>
          <w:sz w:val="24"/>
          <w:szCs w:val="24"/>
        </w:rPr>
        <w:t>.</w:t>
      </w:r>
    </w:p>
    <w:p w:rsidR="00F50B0E" w:rsidRPr="00BA7CE0" w:rsidRDefault="00F50B0E" w:rsidP="00F50B0E">
      <w:pPr>
        <w:tabs>
          <w:tab w:val="left" w:pos="1139"/>
        </w:tabs>
        <w:jc w:val="both"/>
        <w:rPr>
          <w:sz w:val="24"/>
          <w:szCs w:val="24"/>
        </w:rPr>
      </w:pPr>
      <w:r w:rsidRPr="00BA7CE0">
        <w:rPr>
          <w:sz w:val="24"/>
          <w:szCs w:val="24"/>
        </w:rPr>
        <w:tab/>
      </w:r>
    </w:p>
    <w:p w:rsidR="00F50B0E" w:rsidRPr="00BA7CE0" w:rsidRDefault="00F50B0E" w:rsidP="00F50B0E">
      <w:pPr>
        <w:rPr>
          <w:b/>
          <w:sz w:val="24"/>
          <w:szCs w:val="24"/>
        </w:rPr>
      </w:pPr>
      <w:r w:rsidRPr="00BA7CE0">
        <w:rPr>
          <w:b/>
          <w:sz w:val="24"/>
          <w:szCs w:val="24"/>
        </w:rPr>
        <w:t>Разработчики</w:t>
      </w:r>
      <w:r w:rsidRPr="00BA7CE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Московский государственный университет имени М.В.Ломоносова</w:t>
            </w:r>
          </w:p>
          <w:p w:rsidR="00F50B0E" w:rsidRPr="00BA7CE0" w:rsidRDefault="00F50B0E" w:rsidP="00B51C3F">
            <w:pPr>
              <w:rPr>
                <w:b/>
                <w:sz w:val="24"/>
                <w:szCs w:val="24"/>
              </w:rPr>
            </w:pPr>
            <w:r w:rsidRPr="00BA7CE0">
              <w:rPr>
                <w:sz w:val="24"/>
                <w:szCs w:val="24"/>
              </w:rPr>
              <w:t xml:space="preserve">Социологический факультет </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Доктор философских наук, профессор кафедры экономической социологии и маркетинга</w:t>
            </w:r>
          </w:p>
        </w:tc>
        <w:tc>
          <w:tcPr>
            <w:tcW w:w="3191" w:type="dxa"/>
            <w:tcBorders>
              <w:top w:val="nil"/>
              <w:left w:val="nil"/>
              <w:bottom w:val="nil"/>
              <w:right w:val="nil"/>
            </w:tcBorders>
          </w:tcPr>
          <w:p w:rsidR="00F50B0E" w:rsidRPr="00BA7CE0" w:rsidRDefault="00F50B0E" w:rsidP="00B51C3F">
            <w:pPr>
              <w:rPr>
                <w:sz w:val="24"/>
                <w:szCs w:val="24"/>
              </w:rPr>
            </w:pPr>
            <w:r w:rsidRPr="00BA7CE0">
              <w:rPr>
                <w:sz w:val="24"/>
                <w:szCs w:val="24"/>
              </w:rPr>
              <w:t xml:space="preserve">М.В. Романенко </w:t>
            </w:r>
          </w:p>
        </w:tc>
      </w:tr>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Московский государственный университет имени М.В.Ломоносова</w:t>
            </w:r>
          </w:p>
          <w:p w:rsidR="00F50B0E" w:rsidRPr="00BA7CE0" w:rsidRDefault="00F50B0E" w:rsidP="00B51C3F">
            <w:pPr>
              <w:rPr>
                <w:sz w:val="24"/>
                <w:szCs w:val="24"/>
              </w:rPr>
            </w:pPr>
            <w:r w:rsidRPr="00BA7CE0">
              <w:rPr>
                <w:sz w:val="24"/>
                <w:szCs w:val="24"/>
              </w:rPr>
              <w:t>Социологический факультет</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Кандидат социологических наук, младший научный сотрудник кафедры экономической социологии и маркетинга</w:t>
            </w:r>
          </w:p>
        </w:tc>
        <w:tc>
          <w:tcPr>
            <w:tcW w:w="3191" w:type="dxa"/>
            <w:tcBorders>
              <w:top w:val="nil"/>
              <w:left w:val="nil"/>
              <w:bottom w:val="nil"/>
              <w:right w:val="nil"/>
            </w:tcBorders>
          </w:tcPr>
          <w:p w:rsidR="00F50B0E" w:rsidRPr="00BA7CE0" w:rsidRDefault="00F50B0E" w:rsidP="00B51C3F">
            <w:pPr>
              <w:rPr>
                <w:sz w:val="24"/>
                <w:szCs w:val="24"/>
              </w:rPr>
            </w:pPr>
            <w:r w:rsidRPr="00BA7CE0">
              <w:rPr>
                <w:sz w:val="24"/>
                <w:szCs w:val="24"/>
              </w:rPr>
              <w:t xml:space="preserve">А.В. Маркеева </w:t>
            </w:r>
          </w:p>
        </w:tc>
      </w:tr>
    </w:tbl>
    <w:p w:rsidR="00F50B0E" w:rsidRPr="00BA7CE0" w:rsidRDefault="00F50B0E" w:rsidP="00F50B0E">
      <w:pPr>
        <w:rPr>
          <w:b/>
          <w:sz w:val="24"/>
          <w:szCs w:val="24"/>
        </w:rPr>
      </w:pPr>
    </w:p>
    <w:p w:rsidR="00F50B0E" w:rsidRPr="00BA7CE0" w:rsidRDefault="00F50B0E" w:rsidP="00F50B0E">
      <w:pPr>
        <w:rPr>
          <w:sz w:val="24"/>
          <w:szCs w:val="24"/>
        </w:rPr>
      </w:pPr>
      <w:r w:rsidRPr="00BA7CE0">
        <w:rPr>
          <w:b/>
          <w:sz w:val="24"/>
          <w:szCs w:val="24"/>
        </w:rPr>
        <w:t>Эксперты</w:t>
      </w:r>
      <w:r w:rsidRPr="00BA7CE0">
        <w:rPr>
          <w:sz w:val="24"/>
          <w:szCs w:val="24"/>
        </w:rPr>
        <w:t>:</w:t>
      </w:r>
    </w:p>
    <w:p w:rsidR="00F50B0E" w:rsidRPr="00BA7CE0" w:rsidRDefault="00F50B0E" w:rsidP="00F50B0E">
      <w:pPr>
        <w:rPr>
          <w:b/>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F50B0E" w:rsidRPr="00BA7CE0" w:rsidTr="00B51C3F">
        <w:tc>
          <w:tcPr>
            <w:tcW w:w="3190" w:type="dxa"/>
            <w:tcBorders>
              <w:top w:val="nil"/>
              <w:left w:val="nil"/>
              <w:bottom w:val="nil"/>
              <w:right w:val="nil"/>
            </w:tcBorders>
          </w:tcPr>
          <w:p w:rsidR="00F50B0E" w:rsidRPr="00D73DB2" w:rsidRDefault="00F50B0E" w:rsidP="00B51C3F">
            <w:pPr>
              <w:rPr>
                <w:sz w:val="24"/>
                <w:szCs w:val="24"/>
              </w:rPr>
            </w:pPr>
            <w:r w:rsidRPr="00D73DB2">
              <w:rPr>
                <w:sz w:val="24"/>
                <w:szCs w:val="24"/>
              </w:rPr>
              <w:t>Экономический факультет МГУ им.М.В. Ломоносова</w:t>
            </w:r>
          </w:p>
        </w:tc>
        <w:tc>
          <w:tcPr>
            <w:tcW w:w="3190" w:type="dxa"/>
            <w:tcBorders>
              <w:top w:val="nil"/>
              <w:left w:val="nil"/>
              <w:bottom w:val="nil"/>
              <w:right w:val="nil"/>
            </w:tcBorders>
          </w:tcPr>
          <w:p w:rsidR="00F50B0E" w:rsidRPr="00D73DB2" w:rsidRDefault="00F50B0E" w:rsidP="00B51C3F">
            <w:pPr>
              <w:rPr>
                <w:sz w:val="24"/>
                <w:szCs w:val="24"/>
              </w:rPr>
            </w:pPr>
            <w:r w:rsidRPr="00D73DB2">
              <w:rPr>
                <w:sz w:val="24"/>
                <w:szCs w:val="24"/>
              </w:rPr>
              <w:t>д.э.н., проф.</w:t>
            </w:r>
          </w:p>
        </w:tc>
        <w:tc>
          <w:tcPr>
            <w:tcW w:w="3190" w:type="dxa"/>
            <w:tcBorders>
              <w:top w:val="nil"/>
              <w:left w:val="nil"/>
              <w:bottom w:val="nil"/>
              <w:right w:val="nil"/>
            </w:tcBorders>
          </w:tcPr>
          <w:p w:rsidR="00F50B0E" w:rsidRPr="00D73DB2" w:rsidRDefault="00F50B0E" w:rsidP="00B51C3F">
            <w:pPr>
              <w:rPr>
                <w:sz w:val="24"/>
                <w:szCs w:val="24"/>
              </w:rPr>
            </w:pPr>
            <w:r w:rsidRPr="00D73DB2">
              <w:rPr>
                <w:sz w:val="24"/>
                <w:szCs w:val="24"/>
              </w:rPr>
              <w:t xml:space="preserve">В.В. Каширин </w:t>
            </w:r>
          </w:p>
        </w:tc>
      </w:tr>
      <w:tr w:rsidR="00F50B0E" w:rsidRPr="00BA7CE0" w:rsidTr="00B51C3F">
        <w:tc>
          <w:tcPr>
            <w:tcW w:w="3190" w:type="dxa"/>
            <w:tcBorders>
              <w:top w:val="nil"/>
              <w:left w:val="nil"/>
              <w:bottom w:val="nil"/>
              <w:right w:val="nil"/>
            </w:tcBorders>
          </w:tcPr>
          <w:p w:rsidR="00F50B0E" w:rsidRPr="00BA7CE0" w:rsidRDefault="00F50B0E" w:rsidP="00B51C3F">
            <w:pPr>
              <w:rPr>
                <w:sz w:val="24"/>
                <w:szCs w:val="24"/>
              </w:rPr>
            </w:pPr>
            <w:r w:rsidRPr="00D73DB2">
              <w:rPr>
                <w:sz w:val="24"/>
                <w:szCs w:val="24"/>
              </w:rPr>
              <w:t>Экономический факультет МГУ им.М.В. Ломоносова</w:t>
            </w:r>
          </w:p>
        </w:tc>
        <w:tc>
          <w:tcPr>
            <w:tcW w:w="3190" w:type="dxa"/>
            <w:tcBorders>
              <w:top w:val="nil"/>
              <w:left w:val="nil"/>
              <w:bottom w:val="nil"/>
              <w:right w:val="nil"/>
            </w:tcBorders>
          </w:tcPr>
          <w:p w:rsidR="00F50B0E" w:rsidRPr="00BA7CE0" w:rsidRDefault="00F50B0E" w:rsidP="00B51C3F">
            <w:pPr>
              <w:rPr>
                <w:sz w:val="24"/>
                <w:szCs w:val="24"/>
              </w:rPr>
            </w:pPr>
            <w:r>
              <w:rPr>
                <w:sz w:val="24"/>
                <w:szCs w:val="24"/>
              </w:rPr>
              <w:t>К.с.н., доцент</w:t>
            </w:r>
          </w:p>
        </w:tc>
        <w:tc>
          <w:tcPr>
            <w:tcW w:w="3190" w:type="dxa"/>
            <w:tcBorders>
              <w:top w:val="nil"/>
              <w:left w:val="nil"/>
              <w:bottom w:val="nil"/>
              <w:right w:val="nil"/>
            </w:tcBorders>
          </w:tcPr>
          <w:p w:rsidR="00F50B0E" w:rsidRPr="00D73DB2" w:rsidRDefault="00F50B0E" w:rsidP="00B51C3F">
            <w:pPr>
              <w:rPr>
                <w:sz w:val="24"/>
                <w:szCs w:val="24"/>
              </w:rPr>
            </w:pPr>
            <w:r w:rsidRPr="00D73DB2">
              <w:rPr>
                <w:sz w:val="24"/>
                <w:szCs w:val="24"/>
              </w:rPr>
              <w:t>А.Н. Маслова</w:t>
            </w:r>
          </w:p>
        </w:tc>
      </w:tr>
    </w:tbl>
    <w:p w:rsidR="00F50B0E" w:rsidRPr="00BA7CE0" w:rsidRDefault="00F50B0E" w:rsidP="00F50B0E">
      <w:pPr>
        <w:spacing w:after="200"/>
        <w:rPr>
          <w:sz w:val="24"/>
          <w:szCs w:val="24"/>
        </w:rPr>
      </w:pPr>
    </w:p>
    <w:p w:rsidR="00F50B0E" w:rsidRPr="00BA7CE0" w:rsidRDefault="00F50B0E" w:rsidP="00F50B0E">
      <w:pPr>
        <w:ind w:firstLine="709"/>
        <w:jc w:val="center"/>
        <w:rPr>
          <w:b/>
          <w:bCs/>
          <w:sz w:val="24"/>
          <w:szCs w:val="24"/>
        </w:rPr>
      </w:pPr>
      <w:r w:rsidRPr="00BA7CE0">
        <w:rPr>
          <w:sz w:val="24"/>
          <w:szCs w:val="24"/>
        </w:rPr>
        <w:br w:type="page"/>
      </w:r>
      <w:r w:rsidRPr="00BA7CE0">
        <w:rPr>
          <w:b/>
          <w:bCs/>
          <w:sz w:val="24"/>
          <w:szCs w:val="24"/>
        </w:rPr>
        <w:lastRenderedPageBreak/>
        <w:t>Примерная программа</w:t>
      </w:r>
    </w:p>
    <w:p w:rsidR="00F50B0E" w:rsidRPr="00BA7CE0" w:rsidRDefault="00F50B0E" w:rsidP="00F50B0E">
      <w:pPr>
        <w:ind w:firstLine="709"/>
        <w:jc w:val="center"/>
        <w:rPr>
          <w:b/>
          <w:bCs/>
          <w:sz w:val="24"/>
          <w:szCs w:val="24"/>
        </w:rPr>
      </w:pPr>
      <w:r w:rsidRPr="00BA7CE0">
        <w:rPr>
          <w:b/>
          <w:bCs/>
          <w:sz w:val="24"/>
          <w:szCs w:val="24"/>
        </w:rPr>
        <w:t>Наименование дисциплины «Толерантность в межкультурной коммуникации»</w:t>
      </w:r>
    </w:p>
    <w:p w:rsidR="00F50B0E" w:rsidRPr="00BA7CE0" w:rsidRDefault="00F50B0E" w:rsidP="00F50B0E">
      <w:pPr>
        <w:ind w:firstLine="709"/>
        <w:jc w:val="center"/>
        <w:rPr>
          <w:b/>
          <w:bCs/>
          <w:sz w:val="24"/>
          <w:szCs w:val="24"/>
        </w:rPr>
      </w:pPr>
      <w:r w:rsidRPr="00BA7CE0">
        <w:rPr>
          <w:b/>
          <w:bCs/>
          <w:sz w:val="24"/>
          <w:szCs w:val="24"/>
        </w:rPr>
        <w:t xml:space="preserve">Рекомендуется для направления подготовки </w:t>
      </w:r>
    </w:p>
    <w:p w:rsidR="00F50B0E" w:rsidRPr="00BA7CE0" w:rsidRDefault="00F50B0E" w:rsidP="00F50B0E">
      <w:pPr>
        <w:ind w:firstLine="709"/>
        <w:jc w:val="center"/>
        <w:rPr>
          <w:b/>
          <w:bCs/>
          <w:sz w:val="24"/>
          <w:szCs w:val="24"/>
        </w:rPr>
      </w:pPr>
      <w:r w:rsidRPr="00BA7CE0">
        <w:rPr>
          <w:b/>
          <w:bCs/>
          <w:sz w:val="24"/>
          <w:szCs w:val="24"/>
        </w:rPr>
        <w:t>040100 Социология</w:t>
      </w:r>
    </w:p>
    <w:p w:rsidR="00F50B0E" w:rsidRPr="00BA7CE0" w:rsidRDefault="00F50B0E" w:rsidP="00F50B0E">
      <w:pPr>
        <w:ind w:firstLine="709"/>
        <w:jc w:val="center"/>
        <w:rPr>
          <w:bCs/>
          <w:sz w:val="24"/>
          <w:szCs w:val="24"/>
        </w:rPr>
      </w:pPr>
    </w:p>
    <w:p w:rsidR="00F50B0E" w:rsidRPr="00BA7CE0" w:rsidRDefault="00F50B0E" w:rsidP="00F50B0E">
      <w:pPr>
        <w:ind w:firstLine="709"/>
        <w:jc w:val="center"/>
        <w:rPr>
          <w:b/>
          <w:bCs/>
          <w:sz w:val="24"/>
          <w:szCs w:val="24"/>
        </w:rPr>
      </w:pPr>
      <w:r w:rsidRPr="00BA7CE0">
        <w:rPr>
          <w:bCs/>
          <w:sz w:val="24"/>
          <w:szCs w:val="24"/>
        </w:rPr>
        <w:t>Квалификация (степень) выпускника - бакалавр</w:t>
      </w:r>
    </w:p>
    <w:p w:rsidR="00F50B0E" w:rsidRPr="00BA7CE0" w:rsidRDefault="00F50B0E" w:rsidP="00F50B0E">
      <w:pPr>
        <w:ind w:firstLine="709"/>
        <w:jc w:val="center"/>
        <w:rPr>
          <w:b/>
          <w:sz w:val="24"/>
          <w:szCs w:val="24"/>
        </w:rPr>
      </w:pPr>
      <w:r w:rsidRPr="00BA7CE0">
        <w:rPr>
          <w:b/>
          <w:sz w:val="24"/>
          <w:szCs w:val="24"/>
        </w:rPr>
        <w:br w:type="page"/>
      </w:r>
      <w:r w:rsidRPr="00BA7CE0">
        <w:rPr>
          <w:b/>
          <w:sz w:val="24"/>
          <w:szCs w:val="24"/>
        </w:rPr>
        <w:lastRenderedPageBreak/>
        <w:t>1. Цели освоения дисциплины:</w:t>
      </w:r>
    </w:p>
    <w:p w:rsidR="00F50B0E" w:rsidRPr="00BA7CE0" w:rsidRDefault="00F50B0E" w:rsidP="00F50B0E">
      <w:pPr>
        <w:pStyle w:val="24"/>
        <w:ind w:firstLine="709"/>
        <w:rPr>
          <w:sz w:val="24"/>
          <w:szCs w:val="24"/>
        </w:rPr>
      </w:pPr>
      <w:r w:rsidRPr="00BA7CE0">
        <w:rPr>
          <w:sz w:val="24"/>
          <w:szCs w:val="24"/>
        </w:rPr>
        <w:t xml:space="preserve">- формирование у студентов основ толерантного восприятия социальных и культурных различий, </w:t>
      </w:r>
    </w:p>
    <w:p w:rsidR="00F50B0E" w:rsidRPr="00BA7CE0" w:rsidRDefault="00F50B0E" w:rsidP="00F50B0E">
      <w:pPr>
        <w:pStyle w:val="24"/>
        <w:ind w:firstLine="709"/>
        <w:rPr>
          <w:sz w:val="24"/>
          <w:szCs w:val="24"/>
        </w:rPr>
      </w:pPr>
      <w:r w:rsidRPr="00BA7CE0">
        <w:rPr>
          <w:sz w:val="24"/>
          <w:szCs w:val="24"/>
        </w:rPr>
        <w:t>- уважительного, бережного отношения к историческому наследию и культурным традициям региона.</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b/>
          <w:sz w:val="24"/>
          <w:szCs w:val="24"/>
        </w:rPr>
        <w:t xml:space="preserve">2. Место дисциплины в структуре ООП: </w:t>
      </w:r>
      <w:r w:rsidRPr="00BA7CE0">
        <w:rPr>
          <w:sz w:val="24"/>
          <w:szCs w:val="24"/>
        </w:rPr>
        <w:t>профессиональный цикл</w:t>
      </w:r>
      <w:r w:rsidRPr="00BA7CE0">
        <w:rPr>
          <w:b/>
          <w:sz w:val="24"/>
          <w:szCs w:val="24"/>
        </w:rPr>
        <w:t xml:space="preserve"> </w:t>
      </w:r>
      <w:r w:rsidRPr="00BA7CE0">
        <w:rPr>
          <w:sz w:val="24"/>
          <w:szCs w:val="24"/>
        </w:rPr>
        <w:t>вариативная часть дисциплины по выбору, изучается в 7 семестре. Имеет объем 3 зачетные единицы – 108 часов.</w:t>
      </w:r>
    </w:p>
    <w:p w:rsidR="00F50B0E" w:rsidRPr="00BA7CE0" w:rsidRDefault="00F50B0E" w:rsidP="00F50B0E">
      <w:pPr>
        <w:ind w:firstLine="709"/>
        <w:rPr>
          <w:sz w:val="24"/>
          <w:szCs w:val="24"/>
        </w:rPr>
      </w:pPr>
    </w:p>
    <w:p w:rsidR="00F50B0E" w:rsidRPr="00BA7CE0" w:rsidRDefault="00F50B0E" w:rsidP="00F50B0E">
      <w:pPr>
        <w:ind w:firstLine="709"/>
        <w:jc w:val="center"/>
        <w:rPr>
          <w:b/>
          <w:sz w:val="24"/>
          <w:szCs w:val="24"/>
        </w:rPr>
      </w:pPr>
      <w:r w:rsidRPr="00BA7CE0">
        <w:rPr>
          <w:b/>
          <w:sz w:val="24"/>
          <w:szCs w:val="24"/>
        </w:rPr>
        <w:t>3. Компетенции обучающегося, формируемые в результате освоения дисциплины:</w:t>
      </w:r>
    </w:p>
    <w:p w:rsidR="00F50B0E" w:rsidRPr="00BA7CE0" w:rsidRDefault="00F50B0E" w:rsidP="00F50B0E">
      <w:pPr>
        <w:pStyle w:val="affa"/>
        <w:numPr>
          <w:ilvl w:val="0"/>
          <w:numId w:val="28"/>
        </w:numPr>
        <w:rPr>
          <w:rFonts w:eastAsia="Calibri"/>
          <w:lang w:eastAsia="en-US"/>
        </w:rPr>
      </w:pPr>
      <w:r w:rsidRPr="00BA7CE0">
        <w:rPr>
          <w:rFonts w:eastAsia="Calibri"/>
          <w:lang w:eastAsia="en-US"/>
        </w:rPr>
        <w:t>готовность к кооперации с коллегами, к работе в коллективе (ОК-3);</w:t>
      </w:r>
    </w:p>
    <w:p w:rsidR="00F50B0E" w:rsidRPr="00BA7CE0" w:rsidRDefault="00F50B0E" w:rsidP="00F50B0E">
      <w:pPr>
        <w:pStyle w:val="affa"/>
        <w:widowControl/>
        <w:numPr>
          <w:ilvl w:val="0"/>
          <w:numId w:val="28"/>
        </w:numPr>
        <w:autoSpaceDE w:val="0"/>
        <w:autoSpaceDN w:val="0"/>
        <w:adjustRightInd w:val="0"/>
        <w:jc w:val="left"/>
        <w:rPr>
          <w:rFonts w:eastAsia="Calibri"/>
          <w:lang w:eastAsia="en-US"/>
        </w:rPr>
      </w:pPr>
      <w:r w:rsidRPr="00BA7CE0">
        <w:rPr>
          <w:rFonts w:eastAsia="Calibri"/>
          <w:lang w:eastAsia="en-US"/>
        </w:rPr>
        <w:t>осознание социальной значимости своей будущей профессии, обладание высокой мотивацией к выполнению профессиональной  деятельности (ОК-8);</w:t>
      </w:r>
    </w:p>
    <w:p w:rsidR="00F50B0E" w:rsidRPr="00BA7CE0" w:rsidRDefault="00F50B0E" w:rsidP="00F50B0E">
      <w:pPr>
        <w:pStyle w:val="affa"/>
        <w:widowControl/>
        <w:numPr>
          <w:ilvl w:val="0"/>
          <w:numId w:val="28"/>
        </w:numPr>
        <w:autoSpaceDE w:val="0"/>
        <w:autoSpaceDN w:val="0"/>
        <w:adjustRightInd w:val="0"/>
        <w:rPr>
          <w:rFonts w:eastAsia="Calibri"/>
          <w:lang w:eastAsia="en-US"/>
        </w:rPr>
      </w:pPr>
      <w:r w:rsidRPr="00BA7CE0">
        <w:rPr>
          <w:rFonts w:eastAsia="Calibri"/>
          <w:lang w:eastAsia="en-US"/>
        </w:rPr>
        <w:t>способность применять в профессиональной деятельности базовые и профессионально-профилированные знания и навыки по основам социологической теории и методам социологического исследования (ПК-1);</w:t>
      </w:r>
    </w:p>
    <w:p w:rsidR="00F50B0E" w:rsidRPr="00BA7CE0" w:rsidRDefault="00F50B0E" w:rsidP="00F50B0E">
      <w:pPr>
        <w:pStyle w:val="affa"/>
        <w:widowControl/>
        <w:numPr>
          <w:ilvl w:val="0"/>
          <w:numId w:val="28"/>
        </w:numPr>
        <w:autoSpaceDE w:val="0"/>
        <w:autoSpaceDN w:val="0"/>
        <w:adjustRightInd w:val="0"/>
        <w:rPr>
          <w:rFonts w:eastAsia="Calibri"/>
          <w:lang w:eastAsia="en-US"/>
        </w:rPr>
      </w:pPr>
      <w:r w:rsidRPr="00BA7CE0">
        <w:rPr>
          <w:rFonts w:eastAsia="Calibri"/>
          <w:lang w:eastAsia="en-US"/>
        </w:rPr>
        <w:t>умение использовать социологические методы исследования для изучения актуальных социальных проблем, для идентификации потребностей и интересов социальных групп (ПК-5);</w:t>
      </w:r>
    </w:p>
    <w:p w:rsidR="00F50B0E" w:rsidRPr="00BA7CE0" w:rsidRDefault="00F50B0E" w:rsidP="00F50B0E">
      <w:pPr>
        <w:pStyle w:val="affa"/>
        <w:widowControl/>
        <w:numPr>
          <w:ilvl w:val="0"/>
          <w:numId w:val="28"/>
        </w:numPr>
        <w:autoSpaceDE w:val="0"/>
        <w:autoSpaceDN w:val="0"/>
        <w:adjustRightInd w:val="0"/>
        <w:rPr>
          <w:rFonts w:eastAsia="Calibri"/>
          <w:lang w:eastAsia="en-US"/>
        </w:rPr>
      </w:pPr>
      <w:r w:rsidRPr="00BA7CE0">
        <w:rPr>
          <w:rFonts w:eastAsia="Calibri"/>
          <w:lang w:eastAsia="en-US"/>
        </w:rPr>
        <w:t>способность участвовать в разработке основанных на профессиональных социологических знаниях предложений и рекомендаций по решению социальных проблем, в разработке механизмов согласования интересов социальных групп и общностей (ПК-6).</w:t>
      </w:r>
    </w:p>
    <w:p w:rsidR="00F50B0E" w:rsidRPr="00BA7CE0" w:rsidRDefault="00F50B0E" w:rsidP="00F50B0E">
      <w:pPr>
        <w:tabs>
          <w:tab w:val="left" w:pos="1080"/>
        </w:tabs>
        <w:rPr>
          <w:rFonts w:eastAsia="Calibri"/>
          <w:sz w:val="24"/>
          <w:szCs w:val="24"/>
          <w:lang w:eastAsia="en-US"/>
        </w:rPr>
      </w:pPr>
    </w:p>
    <w:p w:rsidR="00F50B0E" w:rsidRPr="00BA7CE0" w:rsidRDefault="00F50B0E" w:rsidP="00F50B0E">
      <w:pPr>
        <w:ind w:left="1800"/>
        <w:jc w:val="center"/>
        <w:rPr>
          <w:b/>
          <w:sz w:val="24"/>
          <w:szCs w:val="24"/>
        </w:rPr>
      </w:pPr>
      <w:r w:rsidRPr="00BA7CE0">
        <w:rPr>
          <w:b/>
          <w:sz w:val="24"/>
          <w:szCs w:val="24"/>
        </w:rPr>
        <w:t>4.В результате освоения дисциплины обучающийся должен:</w:t>
      </w:r>
    </w:p>
    <w:p w:rsidR="00F50B0E" w:rsidRPr="00BA7CE0" w:rsidRDefault="00F50B0E" w:rsidP="00F50B0E">
      <w:pPr>
        <w:autoSpaceDE w:val="0"/>
        <w:autoSpaceDN w:val="0"/>
        <w:adjustRightInd w:val="0"/>
        <w:ind w:firstLine="709"/>
        <w:rPr>
          <w:b/>
          <w:sz w:val="24"/>
          <w:szCs w:val="24"/>
        </w:rPr>
      </w:pPr>
      <w:r w:rsidRPr="00BA7CE0">
        <w:rPr>
          <w:b/>
          <w:sz w:val="24"/>
          <w:szCs w:val="24"/>
        </w:rPr>
        <w:t xml:space="preserve">знать: </w:t>
      </w:r>
    </w:p>
    <w:p w:rsidR="00F50B0E" w:rsidRPr="00BA7CE0" w:rsidRDefault="00F50B0E" w:rsidP="00F50B0E">
      <w:pPr>
        <w:pStyle w:val="af7"/>
        <w:numPr>
          <w:ilvl w:val="0"/>
          <w:numId w:val="65"/>
        </w:numPr>
        <w:spacing w:line="240" w:lineRule="auto"/>
        <w:ind w:left="0" w:firstLine="709"/>
      </w:pPr>
      <w:r w:rsidRPr="00BA7CE0">
        <w:t>базовые и профессионально профилированные основы культуры толерантности;</w:t>
      </w:r>
    </w:p>
    <w:p w:rsidR="00F50B0E" w:rsidRPr="00BA7CE0" w:rsidRDefault="00F50B0E" w:rsidP="00F50B0E">
      <w:pPr>
        <w:autoSpaceDE w:val="0"/>
        <w:autoSpaceDN w:val="0"/>
        <w:adjustRightInd w:val="0"/>
        <w:ind w:firstLine="709"/>
        <w:rPr>
          <w:b/>
          <w:sz w:val="24"/>
          <w:szCs w:val="24"/>
        </w:rPr>
      </w:pPr>
      <w:r w:rsidRPr="00BA7CE0">
        <w:rPr>
          <w:b/>
          <w:sz w:val="24"/>
          <w:szCs w:val="24"/>
        </w:rPr>
        <w:t xml:space="preserve">уметь: </w:t>
      </w:r>
    </w:p>
    <w:p w:rsidR="00F50B0E" w:rsidRPr="00BA7CE0" w:rsidRDefault="00F50B0E" w:rsidP="00F50B0E">
      <w:pPr>
        <w:widowControl w:val="0"/>
        <w:numPr>
          <w:ilvl w:val="0"/>
          <w:numId w:val="64"/>
        </w:numPr>
        <w:autoSpaceDE w:val="0"/>
        <w:autoSpaceDN w:val="0"/>
        <w:adjustRightInd w:val="0"/>
        <w:ind w:left="0" w:firstLine="709"/>
        <w:jc w:val="both"/>
        <w:rPr>
          <w:sz w:val="24"/>
          <w:szCs w:val="24"/>
        </w:rPr>
      </w:pPr>
      <w:r w:rsidRPr="00BA7CE0">
        <w:rPr>
          <w:sz w:val="24"/>
          <w:szCs w:val="24"/>
        </w:rPr>
        <w:t>использовать гуманитарные знания для решения практических задач в межкультурной коммуникации; анализировать мировоззренческие, социально и личностно значимые проблемы толерантности; осуществлять социокультурную деятельность с учетом проблем развития культуры региона, культурного наследия России, в целом;</w:t>
      </w:r>
    </w:p>
    <w:p w:rsidR="00F50B0E" w:rsidRPr="00BA7CE0" w:rsidRDefault="00F50B0E" w:rsidP="00F50B0E">
      <w:pPr>
        <w:autoSpaceDE w:val="0"/>
        <w:autoSpaceDN w:val="0"/>
        <w:adjustRightInd w:val="0"/>
        <w:ind w:firstLine="709"/>
        <w:rPr>
          <w:b/>
          <w:sz w:val="24"/>
          <w:szCs w:val="24"/>
        </w:rPr>
      </w:pPr>
      <w:r w:rsidRPr="00BA7CE0">
        <w:rPr>
          <w:b/>
          <w:sz w:val="24"/>
          <w:szCs w:val="24"/>
        </w:rPr>
        <w:t>владеть:</w:t>
      </w:r>
    </w:p>
    <w:p w:rsidR="00F50B0E" w:rsidRPr="00BA7CE0" w:rsidRDefault="00F50B0E" w:rsidP="00F50B0E">
      <w:pPr>
        <w:widowControl w:val="0"/>
        <w:numPr>
          <w:ilvl w:val="0"/>
          <w:numId w:val="63"/>
        </w:numPr>
        <w:autoSpaceDE w:val="0"/>
        <w:autoSpaceDN w:val="0"/>
        <w:adjustRightInd w:val="0"/>
        <w:ind w:left="0" w:firstLine="709"/>
        <w:jc w:val="both"/>
        <w:rPr>
          <w:sz w:val="24"/>
          <w:szCs w:val="24"/>
        </w:rPr>
      </w:pPr>
      <w:r w:rsidRPr="00BA7CE0">
        <w:rPr>
          <w:sz w:val="24"/>
          <w:szCs w:val="24"/>
        </w:rPr>
        <w:t>навыками межличностной и межкультурной коммуникации, основанными на уважении к историческому наследию и культурным традициям; умениями толерантного восприятия и социально-философского анализа социальных и культурных различий</w:t>
      </w:r>
    </w:p>
    <w:p w:rsidR="00F50B0E" w:rsidRPr="00BA7CE0" w:rsidRDefault="00F50B0E" w:rsidP="00F50B0E">
      <w:pPr>
        <w:ind w:firstLine="709"/>
        <w:rPr>
          <w:b/>
          <w:sz w:val="24"/>
          <w:szCs w:val="24"/>
        </w:rPr>
      </w:pPr>
    </w:p>
    <w:p w:rsidR="00F50B0E" w:rsidRPr="00BA7CE0" w:rsidRDefault="00F50B0E" w:rsidP="00F50B0E">
      <w:pPr>
        <w:numPr>
          <w:ilvl w:val="0"/>
          <w:numId w:val="55"/>
        </w:numPr>
        <w:jc w:val="center"/>
        <w:rPr>
          <w:b/>
          <w:sz w:val="24"/>
          <w:szCs w:val="24"/>
        </w:rPr>
      </w:pPr>
      <w:r w:rsidRPr="00BA7CE0">
        <w:rPr>
          <w:b/>
          <w:sz w:val="24"/>
          <w:szCs w:val="24"/>
        </w:rPr>
        <w:t>Структура и содержание дисциплины</w:t>
      </w:r>
    </w:p>
    <w:p w:rsidR="00F50B0E" w:rsidRPr="00BA7CE0" w:rsidRDefault="00F50B0E" w:rsidP="00F50B0E">
      <w:pPr>
        <w:ind w:firstLine="709"/>
        <w:rPr>
          <w:sz w:val="24"/>
          <w:szCs w:val="24"/>
        </w:rPr>
      </w:pPr>
      <w:r w:rsidRPr="00BA7CE0">
        <w:rPr>
          <w:sz w:val="24"/>
          <w:szCs w:val="24"/>
        </w:rPr>
        <w:t>Общая трудоемкость дисциплины составляет 2 зачетные единицы (72 часа), лекции (ЛК) – 10, практические занятия (ПЗ) -10, контролируемая самостоятельная работа (КСР) -3, самостоятельная работа студентов (СРС) – 49. Итоговый контроль – зачет с оценкой.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2374"/>
        <w:gridCol w:w="664"/>
        <w:gridCol w:w="536"/>
        <w:gridCol w:w="652"/>
        <w:gridCol w:w="709"/>
        <w:gridCol w:w="567"/>
        <w:gridCol w:w="709"/>
        <w:gridCol w:w="850"/>
        <w:gridCol w:w="2410"/>
      </w:tblGrid>
      <w:tr w:rsidR="00F50B0E" w:rsidRPr="00BA7CE0" w:rsidTr="00B51C3F">
        <w:trPr>
          <w:cantSplit/>
          <w:trHeight w:val="1312"/>
        </w:trPr>
        <w:tc>
          <w:tcPr>
            <w:tcW w:w="56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r w:rsidRPr="00BA7CE0">
              <w:rPr>
                <w:b/>
                <w:sz w:val="24"/>
                <w:szCs w:val="24"/>
              </w:rPr>
              <w:lastRenderedPageBreak/>
              <w:t>№</w:t>
            </w:r>
          </w:p>
          <w:p w:rsidR="00F50B0E" w:rsidRPr="00BA7CE0" w:rsidRDefault="00F50B0E" w:rsidP="00B51C3F">
            <w:pPr>
              <w:rPr>
                <w:b/>
                <w:sz w:val="24"/>
                <w:szCs w:val="24"/>
              </w:rPr>
            </w:pPr>
            <w:r w:rsidRPr="00BA7CE0">
              <w:rPr>
                <w:b/>
                <w:sz w:val="24"/>
                <w:szCs w:val="24"/>
              </w:rPr>
              <w:t>п/п</w:t>
            </w:r>
          </w:p>
        </w:tc>
        <w:tc>
          <w:tcPr>
            <w:tcW w:w="2374" w:type="dxa"/>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tcPr>
          <w:p w:rsidR="00F50B0E" w:rsidRPr="00BA7CE0" w:rsidRDefault="00F50B0E" w:rsidP="00B51C3F">
            <w:pPr>
              <w:rPr>
                <w:b/>
                <w:sz w:val="24"/>
                <w:szCs w:val="24"/>
              </w:rPr>
            </w:pPr>
            <w:r w:rsidRPr="00BA7CE0">
              <w:rPr>
                <w:b/>
                <w:sz w:val="24"/>
                <w:szCs w:val="24"/>
              </w:rPr>
              <w:t>Раздел</w:t>
            </w:r>
          </w:p>
          <w:p w:rsidR="00F50B0E" w:rsidRPr="00BA7CE0" w:rsidRDefault="00F50B0E" w:rsidP="00B51C3F">
            <w:pPr>
              <w:rPr>
                <w:b/>
                <w:sz w:val="24"/>
                <w:szCs w:val="24"/>
              </w:rPr>
            </w:pPr>
            <w:r w:rsidRPr="00BA7CE0">
              <w:rPr>
                <w:b/>
                <w:sz w:val="24"/>
                <w:szCs w:val="24"/>
              </w:rPr>
              <w:t>Дисциплины</w:t>
            </w:r>
          </w:p>
        </w:tc>
        <w:tc>
          <w:tcPr>
            <w:tcW w:w="664" w:type="dxa"/>
            <w:tcBorders>
              <w:top w:val="single" w:sz="4" w:space="0" w:color="auto"/>
              <w:left w:val="single" w:sz="4" w:space="0" w:color="auto"/>
              <w:bottom w:val="single" w:sz="4" w:space="0" w:color="auto"/>
              <w:right w:val="single" w:sz="4" w:space="0" w:color="auto"/>
            </w:tcBorders>
            <w:textDirection w:val="btLr"/>
          </w:tcPr>
          <w:p w:rsidR="00F50B0E" w:rsidRPr="00BA7CE0" w:rsidRDefault="00F50B0E" w:rsidP="00B51C3F">
            <w:pPr>
              <w:rPr>
                <w:b/>
                <w:sz w:val="24"/>
                <w:szCs w:val="24"/>
              </w:rPr>
            </w:pPr>
            <w:r w:rsidRPr="00BA7CE0">
              <w:rPr>
                <w:b/>
                <w:sz w:val="24"/>
                <w:szCs w:val="24"/>
              </w:rPr>
              <w:t>Семестр</w:t>
            </w:r>
          </w:p>
        </w:tc>
        <w:tc>
          <w:tcPr>
            <w:tcW w:w="536" w:type="dxa"/>
            <w:tcBorders>
              <w:top w:val="single" w:sz="4" w:space="0" w:color="auto"/>
              <w:left w:val="single" w:sz="4" w:space="0" w:color="auto"/>
              <w:bottom w:val="single" w:sz="4" w:space="0" w:color="auto"/>
              <w:right w:val="single" w:sz="4" w:space="0" w:color="auto"/>
            </w:tcBorders>
            <w:textDirection w:val="btLr"/>
          </w:tcPr>
          <w:p w:rsidR="00F50B0E" w:rsidRPr="00BA7CE0" w:rsidRDefault="00F50B0E" w:rsidP="00B51C3F">
            <w:pPr>
              <w:rPr>
                <w:b/>
                <w:sz w:val="24"/>
                <w:szCs w:val="24"/>
              </w:rPr>
            </w:pPr>
            <w:r w:rsidRPr="00BA7CE0">
              <w:rPr>
                <w:b/>
                <w:sz w:val="24"/>
                <w:szCs w:val="24"/>
              </w:rPr>
              <w:t>Неделя семестра</w:t>
            </w:r>
          </w:p>
        </w:tc>
        <w:tc>
          <w:tcPr>
            <w:tcW w:w="3487" w:type="dxa"/>
            <w:gridSpan w:val="5"/>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r w:rsidRPr="00BA7CE0">
              <w:rPr>
                <w:b/>
                <w:sz w:val="24"/>
                <w:szCs w:val="24"/>
              </w:rPr>
              <w:t>Виды учебной работы, включая самостоятельную работу студентов и трудоемкость (в часах)</w:t>
            </w:r>
          </w:p>
        </w:tc>
        <w:tc>
          <w:tcPr>
            <w:tcW w:w="241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ind w:left="-518" w:firstLine="518"/>
              <w:rPr>
                <w:b/>
                <w:sz w:val="24"/>
                <w:szCs w:val="24"/>
              </w:rPr>
            </w:pPr>
            <w:r w:rsidRPr="00BA7CE0">
              <w:rPr>
                <w:b/>
                <w:sz w:val="24"/>
                <w:szCs w:val="24"/>
              </w:rPr>
              <w:t>Формы текущего контроля успеваемости (по неделям семестра)</w:t>
            </w:r>
          </w:p>
          <w:p w:rsidR="00F50B0E" w:rsidRPr="00BA7CE0" w:rsidRDefault="00F50B0E" w:rsidP="00B51C3F">
            <w:pPr>
              <w:rPr>
                <w:b/>
                <w:sz w:val="24"/>
                <w:szCs w:val="24"/>
              </w:rPr>
            </w:pPr>
            <w:r w:rsidRPr="00BA7CE0">
              <w:rPr>
                <w:b/>
                <w:sz w:val="24"/>
                <w:szCs w:val="24"/>
              </w:rPr>
              <w:t>Форма промежуточной аттестации (по семестрам)</w:t>
            </w:r>
          </w:p>
        </w:tc>
      </w:tr>
      <w:tr w:rsidR="00F50B0E" w:rsidRPr="00BA7CE0" w:rsidTr="00B51C3F">
        <w:tc>
          <w:tcPr>
            <w:tcW w:w="56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2374"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664"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536"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652"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r w:rsidRPr="00BA7CE0">
              <w:rPr>
                <w:b/>
                <w:sz w:val="24"/>
                <w:szCs w:val="24"/>
              </w:rPr>
              <w:t>Все-го</w:t>
            </w:r>
          </w:p>
          <w:p w:rsidR="00F50B0E" w:rsidRPr="00BA7CE0" w:rsidRDefault="00F50B0E" w:rsidP="00B51C3F">
            <w:pP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r w:rsidRPr="00BA7CE0">
              <w:rPr>
                <w:b/>
                <w:sz w:val="24"/>
                <w:szCs w:val="24"/>
              </w:rPr>
              <w:t>ЛК</w:t>
            </w:r>
          </w:p>
          <w:p w:rsidR="00F50B0E" w:rsidRPr="00BA7CE0" w:rsidRDefault="00F50B0E" w:rsidP="00B51C3F">
            <w:pPr>
              <w:rPr>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r w:rsidRPr="00BA7CE0">
              <w:rPr>
                <w:b/>
                <w:sz w:val="24"/>
                <w:szCs w:val="24"/>
              </w:rPr>
              <w:t>ПЗ</w:t>
            </w:r>
          </w:p>
          <w:p w:rsidR="00F50B0E" w:rsidRPr="00BA7CE0" w:rsidRDefault="00F50B0E" w:rsidP="00B51C3F">
            <w:pP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r w:rsidRPr="00BA7CE0">
              <w:rPr>
                <w:b/>
                <w:sz w:val="24"/>
                <w:szCs w:val="24"/>
              </w:rPr>
              <w:t>КСР</w:t>
            </w: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r w:rsidRPr="00BA7CE0">
              <w:rPr>
                <w:b/>
                <w:sz w:val="24"/>
                <w:szCs w:val="24"/>
              </w:rPr>
              <w:t>СРС</w:t>
            </w:r>
          </w:p>
        </w:tc>
        <w:tc>
          <w:tcPr>
            <w:tcW w:w="241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r>
      <w:tr w:rsidR="00F50B0E" w:rsidRPr="00BA7CE0" w:rsidTr="00B51C3F">
        <w:tc>
          <w:tcPr>
            <w:tcW w:w="56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1</w:t>
            </w:r>
          </w:p>
        </w:tc>
        <w:tc>
          <w:tcPr>
            <w:tcW w:w="2374"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Толерантность: понятие, сущность, формы (виды).</w:t>
            </w:r>
          </w:p>
        </w:tc>
        <w:tc>
          <w:tcPr>
            <w:tcW w:w="664"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536"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семинар</w:t>
            </w:r>
          </w:p>
        </w:tc>
      </w:tr>
      <w:tr w:rsidR="00F50B0E" w:rsidRPr="00BA7CE0" w:rsidTr="00B51C3F">
        <w:tc>
          <w:tcPr>
            <w:tcW w:w="56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2</w:t>
            </w:r>
          </w:p>
        </w:tc>
        <w:tc>
          <w:tcPr>
            <w:tcW w:w="2374"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Культура толерантности в истории человечества</w:t>
            </w:r>
          </w:p>
        </w:tc>
        <w:tc>
          <w:tcPr>
            <w:tcW w:w="664"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536"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семинар, контрольная работа</w:t>
            </w:r>
          </w:p>
        </w:tc>
      </w:tr>
      <w:tr w:rsidR="00F50B0E" w:rsidRPr="00BA7CE0" w:rsidTr="00B51C3F">
        <w:tc>
          <w:tcPr>
            <w:tcW w:w="56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3</w:t>
            </w:r>
          </w:p>
        </w:tc>
        <w:tc>
          <w:tcPr>
            <w:tcW w:w="2374"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Толерантность в условиях глобализации</w:t>
            </w:r>
          </w:p>
        </w:tc>
        <w:tc>
          <w:tcPr>
            <w:tcW w:w="664"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536"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семинар</w:t>
            </w:r>
          </w:p>
        </w:tc>
      </w:tr>
      <w:tr w:rsidR="00F50B0E" w:rsidRPr="00BA7CE0" w:rsidTr="00B51C3F">
        <w:tc>
          <w:tcPr>
            <w:tcW w:w="56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4</w:t>
            </w:r>
          </w:p>
        </w:tc>
        <w:tc>
          <w:tcPr>
            <w:tcW w:w="2374"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Толерантность и законодательство</w:t>
            </w:r>
          </w:p>
        </w:tc>
        <w:tc>
          <w:tcPr>
            <w:tcW w:w="664"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536"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контрольная работа</w:t>
            </w:r>
          </w:p>
        </w:tc>
      </w:tr>
      <w:tr w:rsidR="00F50B0E" w:rsidRPr="00BA7CE0" w:rsidTr="00B51C3F">
        <w:tc>
          <w:tcPr>
            <w:tcW w:w="56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5</w:t>
            </w:r>
          </w:p>
        </w:tc>
        <w:tc>
          <w:tcPr>
            <w:tcW w:w="2374"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r w:rsidRPr="00BA7CE0">
              <w:rPr>
                <w:rStyle w:val="10"/>
                <w:rFonts w:ascii="Times New Roman" w:hAnsi="Times New Roman" w:cs="Times New Roman"/>
                <w:b w:val="0"/>
                <w:sz w:val="24"/>
                <w:szCs w:val="24"/>
              </w:rPr>
              <w:t>Механизмы формирования толерантного и интолерантного сознания</w:t>
            </w:r>
          </w:p>
        </w:tc>
        <w:tc>
          <w:tcPr>
            <w:tcW w:w="664"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536"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семинар</w:t>
            </w:r>
          </w:p>
        </w:tc>
      </w:tr>
      <w:tr w:rsidR="00F50B0E" w:rsidRPr="00BA7CE0" w:rsidTr="00B51C3F">
        <w:tc>
          <w:tcPr>
            <w:tcW w:w="56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6</w:t>
            </w:r>
          </w:p>
        </w:tc>
        <w:tc>
          <w:tcPr>
            <w:tcW w:w="2374"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Символы и образы толерантности в культуре</w:t>
            </w:r>
          </w:p>
        </w:tc>
        <w:tc>
          <w:tcPr>
            <w:tcW w:w="664"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536"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семинар</w:t>
            </w:r>
          </w:p>
        </w:tc>
      </w:tr>
      <w:tr w:rsidR="00F50B0E" w:rsidRPr="00BA7CE0" w:rsidTr="00B51C3F">
        <w:tc>
          <w:tcPr>
            <w:tcW w:w="56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7</w:t>
            </w:r>
          </w:p>
        </w:tc>
        <w:tc>
          <w:tcPr>
            <w:tcW w:w="2374"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Проявления толерантности в деятельности выдающихся людей</w:t>
            </w:r>
          </w:p>
        </w:tc>
        <w:tc>
          <w:tcPr>
            <w:tcW w:w="664"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536"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Семинар</w:t>
            </w:r>
          </w:p>
          <w:p w:rsidR="00F50B0E" w:rsidRPr="00BA7CE0" w:rsidRDefault="00F50B0E" w:rsidP="00B51C3F">
            <w:pPr>
              <w:rPr>
                <w:sz w:val="24"/>
                <w:szCs w:val="24"/>
              </w:rPr>
            </w:pPr>
            <w:r w:rsidRPr="00BA7CE0">
              <w:rPr>
                <w:sz w:val="24"/>
                <w:szCs w:val="24"/>
              </w:rPr>
              <w:t>контрольная работа</w:t>
            </w:r>
          </w:p>
        </w:tc>
      </w:tr>
      <w:tr w:rsidR="00F50B0E" w:rsidRPr="00BA7CE0" w:rsidTr="00B51C3F">
        <w:tc>
          <w:tcPr>
            <w:tcW w:w="56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8</w:t>
            </w:r>
          </w:p>
        </w:tc>
        <w:tc>
          <w:tcPr>
            <w:tcW w:w="2374"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 xml:space="preserve">Глобальные вызовы человечеству как объективный фактор формирования поля толерантности </w:t>
            </w:r>
          </w:p>
        </w:tc>
        <w:tc>
          <w:tcPr>
            <w:tcW w:w="664"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536"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коллоквиум</w:t>
            </w:r>
          </w:p>
        </w:tc>
      </w:tr>
      <w:tr w:rsidR="00F50B0E" w:rsidRPr="00BA7CE0" w:rsidTr="00B51C3F">
        <w:tc>
          <w:tcPr>
            <w:tcW w:w="56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2374"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r w:rsidRPr="00BA7CE0">
              <w:rPr>
                <w:b/>
                <w:sz w:val="24"/>
                <w:szCs w:val="24"/>
              </w:rPr>
              <w:t xml:space="preserve">Итоговый контроль </w:t>
            </w:r>
          </w:p>
        </w:tc>
        <w:tc>
          <w:tcPr>
            <w:tcW w:w="664"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536"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652"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r w:rsidRPr="00BA7CE0">
              <w:rPr>
                <w:b/>
                <w:sz w:val="24"/>
                <w:szCs w:val="24"/>
              </w:rPr>
              <w:t xml:space="preserve">Зачет </w:t>
            </w:r>
          </w:p>
        </w:tc>
      </w:tr>
      <w:tr w:rsidR="00F50B0E" w:rsidRPr="00BA7CE0" w:rsidTr="00B51C3F">
        <w:tc>
          <w:tcPr>
            <w:tcW w:w="56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2374"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r w:rsidRPr="00BA7CE0">
              <w:rPr>
                <w:b/>
                <w:sz w:val="24"/>
                <w:szCs w:val="24"/>
              </w:rPr>
              <w:t>Итого</w:t>
            </w:r>
          </w:p>
        </w:tc>
        <w:tc>
          <w:tcPr>
            <w:tcW w:w="664"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536"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652"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r w:rsidRPr="00BA7CE0">
              <w:rPr>
                <w:b/>
                <w:sz w:val="24"/>
                <w:szCs w:val="24"/>
              </w:rPr>
              <w:t>72</w:t>
            </w: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r w:rsidRPr="00BA7CE0">
              <w:rPr>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r w:rsidRPr="00BA7CE0">
              <w:rPr>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r w:rsidRPr="00BA7CE0">
              <w:rPr>
                <w:b/>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r w:rsidRPr="00BA7CE0">
              <w:rPr>
                <w:b/>
                <w:sz w:val="24"/>
                <w:szCs w:val="24"/>
              </w:rPr>
              <w:t>49</w:t>
            </w:r>
          </w:p>
        </w:tc>
        <w:tc>
          <w:tcPr>
            <w:tcW w:w="241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r>
    </w:tbl>
    <w:p w:rsidR="00F50B0E" w:rsidRPr="00BA7CE0" w:rsidRDefault="00F50B0E" w:rsidP="00F50B0E">
      <w:pPr>
        <w:ind w:firstLine="709"/>
        <w:rPr>
          <w:sz w:val="24"/>
          <w:szCs w:val="24"/>
        </w:rPr>
      </w:pPr>
    </w:p>
    <w:p w:rsidR="00F50B0E" w:rsidRPr="00BA7CE0" w:rsidRDefault="00F50B0E" w:rsidP="00F50B0E">
      <w:pPr>
        <w:ind w:firstLine="709"/>
        <w:rPr>
          <w:b/>
          <w:sz w:val="24"/>
          <w:szCs w:val="24"/>
        </w:rPr>
      </w:pPr>
      <w:r w:rsidRPr="00BA7CE0">
        <w:rPr>
          <w:b/>
          <w:sz w:val="24"/>
          <w:szCs w:val="24"/>
        </w:rPr>
        <w:t>5. Образовательные технологии:</w:t>
      </w:r>
    </w:p>
    <w:p w:rsidR="00F50B0E" w:rsidRPr="00BA7CE0" w:rsidRDefault="00F50B0E" w:rsidP="00F50B0E">
      <w:pPr>
        <w:ind w:firstLine="709"/>
        <w:rPr>
          <w:sz w:val="24"/>
          <w:szCs w:val="24"/>
        </w:rPr>
      </w:pPr>
      <w:r w:rsidRPr="00BA7CE0">
        <w:rPr>
          <w:sz w:val="24"/>
          <w:szCs w:val="24"/>
        </w:rPr>
        <w:t>- лекции (в том числе, с показом презентаций, использованием кейс-технологий) (33%),  семинары (в том числе в форме деловой игры, мозгового штурма, научной дискуссии, круглого стола, тестирования) (33 %);</w:t>
      </w:r>
    </w:p>
    <w:p w:rsidR="00F50B0E" w:rsidRPr="00BA7CE0" w:rsidRDefault="00F50B0E" w:rsidP="00F50B0E">
      <w:pPr>
        <w:ind w:firstLine="709"/>
        <w:rPr>
          <w:sz w:val="24"/>
          <w:szCs w:val="24"/>
        </w:rPr>
      </w:pPr>
      <w:r w:rsidRPr="00BA7CE0">
        <w:rPr>
          <w:sz w:val="24"/>
          <w:szCs w:val="24"/>
        </w:rPr>
        <w:t>- организация самостоятельной работы студентов (в том числе для подготовки к научным конференциям, участия в проектной деятельности, изучении первоисточников, написании реферативных работ) (33%)</w:t>
      </w:r>
    </w:p>
    <w:p w:rsidR="00F50B0E" w:rsidRPr="00BA7CE0" w:rsidRDefault="00F50B0E" w:rsidP="00F50B0E">
      <w:pPr>
        <w:ind w:firstLine="709"/>
        <w:rPr>
          <w:sz w:val="24"/>
          <w:szCs w:val="24"/>
        </w:rPr>
      </w:pPr>
    </w:p>
    <w:p w:rsidR="00F50B0E" w:rsidRPr="00BA7CE0" w:rsidRDefault="00F50B0E" w:rsidP="00F50B0E">
      <w:pPr>
        <w:ind w:firstLine="709"/>
        <w:rPr>
          <w:b/>
          <w:sz w:val="24"/>
          <w:szCs w:val="24"/>
        </w:rPr>
      </w:pPr>
      <w:r w:rsidRPr="00BA7CE0">
        <w:rPr>
          <w:b/>
          <w:sz w:val="24"/>
          <w:szCs w:val="24"/>
        </w:rPr>
        <w:lastRenderedPageBreak/>
        <w:t>6. Учебно-методическое обеспечение самостоятельной работы студентов. Оценочные средства для текущего контроля успеваемости, промежуточной аттестации по итогам освоения дисциплины.</w:t>
      </w:r>
    </w:p>
    <w:p w:rsidR="00F50B0E" w:rsidRPr="00BA7CE0" w:rsidRDefault="00F50B0E" w:rsidP="00F50B0E">
      <w:pPr>
        <w:pStyle w:val="Web"/>
        <w:spacing w:before="0" w:after="0"/>
        <w:ind w:firstLine="709"/>
        <w:jc w:val="center"/>
        <w:rPr>
          <w:b/>
          <w:szCs w:val="24"/>
        </w:rPr>
      </w:pPr>
      <w:r w:rsidRPr="00BA7CE0">
        <w:rPr>
          <w:b/>
          <w:szCs w:val="24"/>
        </w:rPr>
        <w:t>6.1. Контрольные вопросы к  зачету:</w:t>
      </w:r>
    </w:p>
    <w:p w:rsidR="00F50B0E" w:rsidRPr="00BA7CE0" w:rsidRDefault="00F50B0E" w:rsidP="00F50B0E">
      <w:pPr>
        <w:numPr>
          <w:ilvl w:val="0"/>
          <w:numId w:val="68"/>
        </w:numPr>
        <w:ind w:left="0" w:firstLine="709"/>
        <w:rPr>
          <w:sz w:val="24"/>
          <w:szCs w:val="24"/>
        </w:rPr>
      </w:pPr>
      <w:r w:rsidRPr="00BA7CE0">
        <w:rPr>
          <w:sz w:val="24"/>
          <w:szCs w:val="24"/>
        </w:rPr>
        <w:t>Понятие «толерантность», его содержательное наполнение.</w:t>
      </w:r>
    </w:p>
    <w:p w:rsidR="00F50B0E" w:rsidRPr="00BA7CE0" w:rsidRDefault="00F50B0E" w:rsidP="00F50B0E">
      <w:pPr>
        <w:numPr>
          <w:ilvl w:val="0"/>
          <w:numId w:val="68"/>
        </w:numPr>
        <w:ind w:left="0" w:firstLine="709"/>
        <w:rPr>
          <w:sz w:val="24"/>
          <w:szCs w:val="24"/>
        </w:rPr>
      </w:pPr>
      <w:r w:rsidRPr="00BA7CE0">
        <w:rPr>
          <w:sz w:val="24"/>
          <w:szCs w:val="24"/>
        </w:rPr>
        <w:t>История формирования принципа толерантности в Европе.</w:t>
      </w:r>
    </w:p>
    <w:p w:rsidR="00F50B0E" w:rsidRPr="00BA7CE0" w:rsidRDefault="00F50B0E" w:rsidP="00F50B0E">
      <w:pPr>
        <w:numPr>
          <w:ilvl w:val="0"/>
          <w:numId w:val="68"/>
        </w:numPr>
        <w:ind w:left="0" w:firstLine="709"/>
        <w:rPr>
          <w:sz w:val="24"/>
          <w:szCs w:val="24"/>
        </w:rPr>
      </w:pPr>
      <w:r w:rsidRPr="00BA7CE0">
        <w:rPr>
          <w:sz w:val="24"/>
          <w:szCs w:val="24"/>
        </w:rPr>
        <w:t>Формы толерантности.</w:t>
      </w:r>
    </w:p>
    <w:p w:rsidR="00F50B0E" w:rsidRPr="00BA7CE0" w:rsidRDefault="00F50B0E" w:rsidP="00F50B0E">
      <w:pPr>
        <w:numPr>
          <w:ilvl w:val="0"/>
          <w:numId w:val="68"/>
        </w:numPr>
        <w:ind w:left="0" w:firstLine="709"/>
        <w:rPr>
          <w:sz w:val="24"/>
          <w:szCs w:val="24"/>
        </w:rPr>
      </w:pPr>
      <w:r w:rsidRPr="00BA7CE0">
        <w:rPr>
          <w:bCs/>
          <w:kern w:val="32"/>
          <w:sz w:val="24"/>
          <w:szCs w:val="24"/>
        </w:rPr>
        <w:t>Восточные (китайские и индийские) традиции идеи толерантности.</w:t>
      </w:r>
    </w:p>
    <w:p w:rsidR="00F50B0E" w:rsidRPr="00BA7CE0" w:rsidRDefault="00F50B0E" w:rsidP="00F50B0E">
      <w:pPr>
        <w:numPr>
          <w:ilvl w:val="0"/>
          <w:numId w:val="68"/>
        </w:numPr>
        <w:ind w:left="0" w:firstLine="709"/>
        <w:rPr>
          <w:sz w:val="24"/>
          <w:szCs w:val="24"/>
        </w:rPr>
      </w:pPr>
      <w:r w:rsidRPr="00BA7CE0">
        <w:rPr>
          <w:bCs/>
          <w:kern w:val="32"/>
          <w:sz w:val="24"/>
          <w:szCs w:val="24"/>
        </w:rPr>
        <w:t>Христианские истоки идеи толерантности</w:t>
      </w:r>
    </w:p>
    <w:p w:rsidR="00F50B0E" w:rsidRPr="00BA7CE0" w:rsidRDefault="00F50B0E" w:rsidP="00F50B0E">
      <w:pPr>
        <w:numPr>
          <w:ilvl w:val="0"/>
          <w:numId w:val="68"/>
        </w:numPr>
        <w:ind w:left="0" w:firstLine="709"/>
        <w:rPr>
          <w:sz w:val="24"/>
          <w:szCs w:val="24"/>
        </w:rPr>
      </w:pPr>
      <w:r w:rsidRPr="00BA7CE0">
        <w:rPr>
          <w:sz w:val="24"/>
          <w:szCs w:val="24"/>
        </w:rPr>
        <w:t>О проблеме толерантности в исламе</w:t>
      </w:r>
    </w:p>
    <w:p w:rsidR="00F50B0E" w:rsidRPr="00BA7CE0" w:rsidRDefault="00F50B0E" w:rsidP="00F50B0E">
      <w:pPr>
        <w:numPr>
          <w:ilvl w:val="0"/>
          <w:numId w:val="68"/>
        </w:numPr>
        <w:ind w:left="0" w:firstLine="709"/>
        <w:rPr>
          <w:sz w:val="24"/>
          <w:szCs w:val="24"/>
        </w:rPr>
      </w:pPr>
      <w:r w:rsidRPr="00BA7CE0">
        <w:rPr>
          <w:sz w:val="24"/>
          <w:szCs w:val="24"/>
        </w:rPr>
        <w:t>Глобализация и проблема межкультурной толерантности.</w:t>
      </w:r>
    </w:p>
    <w:p w:rsidR="00F50B0E" w:rsidRPr="00BA7CE0" w:rsidRDefault="00F50B0E" w:rsidP="00F50B0E">
      <w:pPr>
        <w:pStyle w:val="aa"/>
        <w:ind w:firstLine="709"/>
        <w:rPr>
          <w:sz w:val="24"/>
          <w:szCs w:val="24"/>
        </w:rPr>
      </w:pPr>
      <w:r w:rsidRPr="00BA7CE0">
        <w:rPr>
          <w:sz w:val="24"/>
          <w:szCs w:val="24"/>
        </w:rPr>
        <w:t>Толерантность в условиях либерализма политических систем.</w:t>
      </w:r>
    </w:p>
    <w:p w:rsidR="00F50B0E" w:rsidRPr="00BA7CE0" w:rsidRDefault="00F50B0E" w:rsidP="00F50B0E">
      <w:pPr>
        <w:numPr>
          <w:ilvl w:val="0"/>
          <w:numId w:val="68"/>
        </w:numPr>
        <w:ind w:left="0" w:firstLine="709"/>
        <w:rPr>
          <w:sz w:val="24"/>
          <w:szCs w:val="24"/>
        </w:rPr>
      </w:pPr>
      <w:r w:rsidRPr="00BA7CE0">
        <w:rPr>
          <w:sz w:val="24"/>
          <w:szCs w:val="24"/>
        </w:rPr>
        <w:t>«Декларация принципов терпимости» ЮНЕСКО: основные положения.</w:t>
      </w:r>
    </w:p>
    <w:p w:rsidR="00F50B0E" w:rsidRPr="00BA7CE0" w:rsidRDefault="00F50B0E" w:rsidP="00F50B0E">
      <w:pPr>
        <w:numPr>
          <w:ilvl w:val="0"/>
          <w:numId w:val="68"/>
        </w:numPr>
        <w:ind w:left="0" w:firstLine="709"/>
        <w:rPr>
          <w:color w:val="000000"/>
          <w:sz w:val="24"/>
          <w:szCs w:val="24"/>
        </w:rPr>
      </w:pPr>
      <w:r w:rsidRPr="00BA7CE0">
        <w:rPr>
          <w:color w:val="000000"/>
          <w:sz w:val="24"/>
          <w:szCs w:val="24"/>
        </w:rPr>
        <w:t>Всеобщая Декларация прав человека.</w:t>
      </w:r>
    </w:p>
    <w:p w:rsidR="00F50B0E" w:rsidRPr="00BA7CE0" w:rsidRDefault="00F50B0E" w:rsidP="00F50B0E">
      <w:pPr>
        <w:numPr>
          <w:ilvl w:val="0"/>
          <w:numId w:val="68"/>
        </w:numPr>
        <w:ind w:left="0" w:firstLine="709"/>
        <w:rPr>
          <w:color w:val="000000"/>
          <w:sz w:val="24"/>
          <w:szCs w:val="24"/>
        </w:rPr>
      </w:pPr>
      <w:r w:rsidRPr="00BA7CE0">
        <w:rPr>
          <w:color w:val="000000"/>
          <w:sz w:val="24"/>
          <w:szCs w:val="24"/>
        </w:rPr>
        <w:t>Европейская Конвенция о защите прав человека и основных свобод.</w:t>
      </w:r>
    </w:p>
    <w:p w:rsidR="00F50B0E" w:rsidRPr="00BA7CE0" w:rsidRDefault="00F50B0E" w:rsidP="00F50B0E">
      <w:pPr>
        <w:numPr>
          <w:ilvl w:val="0"/>
          <w:numId w:val="68"/>
        </w:numPr>
        <w:ind w:left="0" w:firstLine="709"/>
        <w:rPr>
          <w:sz w:val="24"/>
          <w:szCs w:val="24"/>
        </w:rPr>
      </w:pPr>
      <w:r w:rsidRPr="00BA7CE0">
        <w:rPr>
          <w:sz w:val="24"/>
          <w:szCs w:val="24"/>
        </w:rPr>
        <w:t>Федеральный закон от 25 июля 2002 года N 114-ФЗ «О противодействии экстремистской деятельности</w:t>
      </w:r>
    </w:p>
    <w:p w:rsidR="00F50B0E" w:rsidRPr="00BA7CE0" w:rsidRDefault="00F50B0E" w:rsidP="00F50B0E">
      <w:pPr>
        <w:numPr>
          <w:ilvl w:val="0"/>
          <w:numId w:val="68"/>
        </w:numPr>
        <w:ind w:left="0" w:firstLine="709"/>
        <w:rPr>
          <w:sz w:val="24"/>
          <w:szCs w:val="24"/>
        </w:rPr>
      </w:pPr>
      <w:r w:rsidRPr="00BA7CE0">
        <w:rPr>
          <w:sz w:val="24"/>
          <w:szCs w:val="24"/>
        </w:rPr>
        <w:t xml:space="preserve">Проблема насилия и интолерантности в культуре. </w:t>
      </w:r>
    </w:p>
    <w:p w:rsidR="00F50B0E" w:rsidRPr="00BA7CE0" w:rsidRDefault="00F50B0E" w:rsidP="00F50B0E">
      <w:pPr>
        <w:numPr>
          <w:ilvl w:val="0"/>
          <w:numId w:val="68"/>
        </w:numPr>
        <w:ind w:left="0" w:firstLine="709"/>
        <w:rPr>
          <w:sz w:val="24"/>
          <w:szCs w:val="24"/>
        </w:rPr>
      </w:pPr>
      <w:r w:rsidRPr="00BA7CE0">
        <w:rPr>
          <w:sz w:val="24"/>
          <w:szCs w:val="24"/>
        </w:rPr>
        <w:t>Интолерантность, ксенофобия, экстремизм.</w:t>
      </w:r>
    </w:p>
    <w:p w:rsidR="00F50B0E" w:rsidRPr="00BA7CE0" w:rsidRDefault="00F50B0E" w:rsidP="00F50B0E">
      <w:pPr>
        <w:numPr>
          <w:ilvl w:val="0"/>
          <w:numId w:val="68"/>
        </w:numPr>
        <w:ind w:left="0" w:firstLine="709"/>
        <w:rPr>
          <w:sz w:val="24"/>
          <w:szCs w:val="24"/>
        </w:rPr>
      </w:pPr>
      <w:r w:rsidRPr="00BA7CE0">
        <w:rPr>
          <w:sz w:val="24"/>
          <w:szCs w:val="24"/>
        </w:rPr>
        <w:t xml:space="preserve">Проявления экстремизма в современных молодежных движениях. </w:t>
      </w:r>
    </w:p>
    <w:p w:rsidR="00F50B0E" w:rsidRPr="00BA7CE0" w:rsidRDefault="00F50B0E" w:rsidP="00F50B0E">
      <w:pPr>
        <w:numPr>
          <w:ilvl w:val="0"/>
          <w:numId w:val="68"/>
        </w:numPr>
        <w:ind w:left="0" w:firstLine="709"/>
        <w:rPr>
          <w:sz w:val="24"/>
          <w:szCs w:val="24"/>
        </w:rPr>
      </w:pPr>
      <w:r w:rsidRPr="00BA7CE0">
        <w:rPr>
          <w:sz w:val="24"/>
          <w:szCs w:val="24"/>
        </w:rPr>
        <w:t>Древнейшие образы толерантности в искусстве.</w:t>
      </w:r>
    </w:p>
    <w:p w:rsidR="00F50B0E" w:rsidRPr="00BA7CE0" w:rsidRDefault="00F50B0E" w:rsidP="00F50B0E">
      <w:pPr>
        <w:numPr>
          <w:ilvl w:val="0"/>
          <w:numId w:val="68"/>
        </w:numPr>
        <w:ind w:left="0" w:firstLine="709"/>
        <w:rPr>
          <w:sz w:val="24"/>
          <w:szCs w:val="24"/>
        </w:rPr>
      </w:pPr>
      <w:r w:rsidRPr="00BA7CE0">
        <w:rPr>
          <w:sz w:val="24"/>
          <w:szCs w:val="24"/>
        </w:rPr>
        <w:t>Визуализация идеи толерантности в современной культуре</w:t>
      </w:r>
    </w:p>
    <w:p w:rsidR="00F50B0E" w:rsidRPr="00BA7CE0" w:rsidRDefault="00F50B0E" w:rsidP="00F50B0E">
      <w:pPr>
        <w:numPr>
          <w:ilvl w:val="0"/>
          <w:numId w:val="68"/>
        </w:numPr>
        <w:ind w:left="0" w:firstLine="709"/>
        <w:rPr>
          <w:sz w:val="24"/>
          <w:szCs w:val="24"/>
        </w:rPr>
      </w:pPr>
      <w:r w:rsidRPr="00BA7CE0">
        <w:rPr>
          <w:sz w:val="24"/>
          <w:szCs w:val="24"/>
        </w:rPr>
        <w:t>Теория и практика толерантности в истории культуры (на примере одного представителя).</w:t>
      </w:r>
    </w:p>
    <w:p w:rsidR="00F50B0E" w:rsidRPr="00BA7CE0" w:rsidRDefault="00F50B0E" w:rsidP="00F50B0E">
      <w:pPr>
        <w:numPr>
          <w:ilvl w:val="0"/>
          <w:numId w:val="68"/>
        </w:numPr>
        <w:ind w:left="0" w:firstLine="709"/>
        <w:rPr>
          <w:sz w:val="24"/>
          <w:szCs w:val="24"/>
        </w:rPr>
      </w:pPr>
      <w:r w:rsidRPr="00BA7CE0">
        <w:rPr>
          <w:sz w:val="24"/>
          <w:szCs w:val="24"/>
        </w:rPr>
        <w:t>Проблема мировой войны и принцип толерантности.</w:t>
      </w:r>
    </w:p>
    <w:p w:rsidR="00F50B0E" w:rsidRPr="00BA7CE0" w:rsidRDefault="00F50B0E" w:rsidP="00F50B0E">
      <w:pPr>
        <w:numPr>
          <w:ilvl w:val="0"/>
          <w:numId w:val="68"/>
        </w:numPr>
        <w:ind w:left="0" w:firstLine="709"/>
        <w:rPr>
          <w:sz w:val="24"/>
          <w:szCs w:val="24"/>
        </w:rPr>
      </w:pPr>
      <w:r w:rsidRPr="00BA7CE0">
        <w:rPr>
          <w:sz w:val="24"/>
          <w:szCs w:val="24"/>
        </w:rPr>
        <w:t>Демографический кризис и идея толерантности.</w:t>
      </w:r>
    </w:p>
    <w:p w:rsidR="00F50B0E" w:rsidRPr="00BA7CE0" w:rsidRDefault="00F50B0E" w:rsidP="00F50B0E">
      <w:pPr>
        <w:numPr>
          <w:ilvl w:val="0"/>
          <w:numId w:val="68"/>
        </w:numPr>
        <w:ind w:left="0" w:firstLine="709"/>
        <w:rPr>
          <w:sz w:val="24"/>
          <w:szCs w:val="24"/>
        </w:rPr>
      </w:pPr>
      <w:r w:rsidRPr="00BA7CE0">
        <w:rPr>
          <w:sz w:val="24"/>
          <w:szCs w:val="24"/>
        </w:rPr>
        <w:t>Межкультурный диалог в мире в университетском кампосе: общее и единичное.</w:t>
      </w:r>
    </w:p>
    <w:p w:rsidR="00F50B0E" w:rsidRPr="00BA7CE0" w:rsidRDefault="00F50B0E" w:rsidP="00F50B0E">
      <w:pPr>
        <w:ind w:left="709"/>
        <w:rPr>
          <w:sz w:val="24"/>
          <w:szCs w:val="24"/>
        </w:rPr>
      </w:pPr>
    </w:p>
    <w:p w:rsidR="00F50B0E" w:rsidRPr="00BA7CE0" w:rsidRDefault="00F50B0E" w:rsidP="00F50B0E">
      <w:pPr>
        <w:ind w:firstLine="709"/>
        <w:jc w:val="center"/>
        <w:rPr>
          <w:b/>
          <w:sz w:val="24"/>
          <w:szCs w:val="24"/>
        </w:rPr>
      </w:pPr>
      <w:r w:rsidRPr="00BA7CE0">
        <w:rPr>
          <w:b/>
          <w:sz w:val="24"/>
          <w:szCs w:val="24"/>
        </w:rPr>
        <w:t>7. Учебно-методическое и информационное обеспечение дисциплины</w:t>
      </w:r>
    </w:p>
    <w:p w:rsidR="00F50B0E" w:rsidRPr="00BA7CE0" w:rsidRDefault="00F50B0E" w:rsidP="00F50B0E">
      <w:pPr>
        <w:pStyle w:val="aa"/>
        <w:ind w:firstLine="709"/>
        <w:rPr>
          <w:b/>
          <w:sz w:val="24"/>
          <w:szCs w:val="24"/>
        </w:rPr>
      </w:pPr>
      <w:r w:rsidRPr="00BA7CE0">
        <w:rPr>
          <w:b/>
          <w:sz w:val="24"/>
          <w:szCs w:val="24"/>
        </w:rPr>
        <w:t>Основная:</w:t>
      </w:r>
    </w:p>
    <w:p w:rsidR="00F50B0E" w:rsidRPr="00BA7CE0" w:rsidRDefault="00F50B0E" w:rsidP="00F50B0E">
      <w:pPr>
        <w:pStyle w:val="aa"/>
        <w:numPr>
          <w:ilvl w:val="0"/>
          <w:numId w:val="66"/>
        </w:numPr>
        <w:ind w:left="0" w:firstLine="709"/>
        <w:jc w:val="left"/>
        <w:rPr>
          <w:sz w:val="24"/>
          <w:szCs w:val="24"/>
        </w:rPr>
      </w:pPr>
      <w:r w:rsidRPr="00BA7CE0">
        <w:rPr>
          <w:sz w:val="24"/>
          <w:szCs w:val="24"/>
        </w:rPr>
        <w:t>Толерантность / общ. ред. М. П. Мчедлова. – М. : Республика, 2004.</w:t>
      </w:r>
    </w:p>
    <w:p w:rsidR="00F50B0E" w:rsidRPr="00BA7CE0" w:rsidRDefault="00F50B0E" w:rsidP="00F50B0E">
      <w:pPr>
        <w:pStyle w:val="aa"/>
        <w:numPr>
          <w:ilvl w:val="0"/>
          <w:numId w:val="66"/>
        </w:numPr>
        <w:ind w:left="0" w:firstLine="709"/>
        <w:jc w:val="left"/>
        <w:rPr>
          <w:sz w:val="24"/>
          <w:szCs w:val="24"/>
        </w:rPr>
      </w:pPr>
      <w:r w:rsidRPr="00BA7CE0">
        <w:rPr>
          <w:sz w:val="24"/>
          <w:szCs w:val="24"/>
        </w:rPr>
        <w:t>Толерантность как основа социальной безопасности / под ред. Н. П. Медведева. – М.: Илекса ; Ставрополь : Сервисшкола, 2002</w:t>
      </w:r>
    </w:p>
    <w:p w:rsidR="00F50B0E" w:rsidRPr="00BA7CE0" w:rsidRDefault="00F50B0E" w:rsidP="00F50B0E">
      <w:pPr>
        <w:pStyle w:val="aa"/>
        <w:numPr>
          <w:ilvl w:val="0"/>
          <w:numId w:val="66"/>
        </w:numPr>
        <w:ind w:left="0" w:firstLine="709"/>
        <w:jc w:val="left"/>
        <w:rPr>
          <w:bCs/>
          <w:sz w:val="24"/>
          <w:szCs w:val="24"/>
        </w:rPr>
      </w:pPr>
      <w:r w:rsidRPr="00BA7CE0">
        <w:rPr>
          <w:bCs/>
          <w:sz w:val="24"/>
          <w:szCs w:val="24"/>
        </w:rPr>
        <w:t>Декларация принципов толерантности.</w:t>
      </w:r>
    </w:p>
    <w:p w:rsidR="00F50B0E" w:rsidRPr="00BA7CE0" w:rsidRDefault="00F50B0E" w:rsidP="00F50B0E">
      <w:pPr>
        <w:pStyle w:val="aa"/>
        <w:numPr>
          <w:ilvl w:val="0"/>
          <w:numId w:val="66"/>
        </w:numPr>
        <w:ind w:left="0" w:firstLine="709"/>
        <w:jc w:val="left"/>
        <w:rPr>
          <w:sz w:val="24"/>
          <w:szCs w:val="24"/>
        </w:rPr>
      </w:pPr>
      <w:r w:rsidRPr="00BA7CE0">
        <w:rPr>
          <w:bCs/>
          <w:sz w:val="24"/>
          <w:szCs w:val="24"/>
        </w:rPr>
        <w:t>Библия. Новый завет.</w:t>
      </w:r>
    </w:p>
    <w:p w:rsidR="00F50B0E" w:rsidRPr="00BA7CE0" w:rsidRDefault="00F50B0E" w:rsidP="00F50B0E">
      <w:pPr>
        <w:pStyle w:val="aa"/>
        <w:numPr>
          <w:ilvl w:val="0"/>
          <w:numId w:val="66"/>
        </w:numPr>
        <w:ind w:left="0" w:firstLine="709"/>
        <w:jc w:val="left"/>
        <w:rPr>
          <w:sz w:val="24"/>
          <w:szCs w:val="24"/>
        </w:rPr>
      </w:pPr>
      <w:r w:rsidRPr="00BA7CE0">
        <w:rPr>
          <w:bCs/>
          <w:sz w:val="24"/>
          <w:szCs w:val="24"/>
        </w:rPr>
        <w:t>Коран.</w:t>
      </w:r>
    </w:p>
    <w:p w:rsidR="00F50B0E" w:rsidRPr="00BA7CE0" w:rsidRDefault="00F50B0E" w:rsidP="00F50B0E">
      <w:pPr>
        <w:pStyle w:val="aa"/>
        <w:numPr>
          <w:ilvl w:val="0"/>
          <w:numId w:val="66"/>
        </w:numPr>
        <w:ind w:left="0" w:firstLine="709"/>
        <w:jc w:val="left"/>
        <w:rPr>
          <w:sz w:val="24"/>
          <w:szCs w:val="24"/>
        </w:rPr>
      </w:pPr>
      <w:r w:rsidRPr="00BA7CE0">
        <w:rPr>
          <w:bCs/>
          <w:sz w:val="24"/>
          <w:szCs w:val="24"/>
        </w:rPr>
        <w:t>Дхаммапада.</w:t>
      </w:r>
    </w:p>
    <w:p w:rsidR="00F50B0E" w:rsidRPr="00BA7CE0" w:rsidRDefault="00F50B0E" w:rsidP="00F50B0E">
      <w:pPr>
        <w:pStyle w:val="aa"/>
        <w:numPr>
          <w:ilvl w:val="0"/>
          <w:numId w:val="66"/>
        </w:numPr>
        <w:ind w:left="0" w:firstLine="709"/>
        <w:jc w:val="left"/>
        <w:rPr>
          <w:sz w:val="24"/>
          <w:szCs w:val="24"/>
        </w:rPr>
      </w:pPr>
      <w:r w:rsidRPr="00BA7CE0">
        <w:rPr>
          <w:bCs/>
          <w:sz w:val="24"/>
          <w:szCs w:val="24"/>
        </w:rPr>
        <w:t>Конфуций «Суждения и беседы» (любое издание)</w:t>
      </w:r>
    </w:p>
    <w:p w:rsidR="00F50B0E" w:rsidRPr="00BA7CE0" w:rsidRDefault="00F50B0E" w:rsidP="00F50B0E">
      <w:pPr>
        <w:pStyle w:val="aa"/>
        <w:numPr>
          <w:ilvl w:val="0"/>
          <w:numId w:val="66"/>
        </w:numPr>
        <w:ind w:left="0" w:firstLine="709"/>
        <w:jc w:val="left"/>
        <w:rPr>
          <w:sz w:val="24"/>
          <w:szCs w:val="24"/>
        </w:rPr>
      </w:pPr>
      <w:r w:rsidRPr="00BA7CE0">
        <w:rPr>
          <w:bCs/>
          <w:sz w:val="24"/>
          <w:szCs w:val="24"/>
        </w:rPr>
        <w:t>Дао дэ цзин. (любое издание)</w:t>
      </w:r>
    </w:p>
    <w:p w:rsidR="00F50B0E" w:rsidRPr="00BA7CE0" w:rsidRDefault="00F50B0E" w:rsidP="00F50B0E">
      <w:pPr>
        <w:pStyle w:val="aa"/>
        <w:ind w:firstLine="709"/>
        <w:rPr>
          <w:b/>
          <w:sz w:val="24"/>
          <w:szCs w:val="24"/>
        </w:rPr>
      </w:pPr>
      <w:r w:rsidRPr="00BA7CE0">
        <w:rPr>
          <w:b/>
          <w:sz w:val="24"/>
          <w:szCs w:val="24"/>
        </w:rPr>
        <w:t>Дополнительная:</w:t>
      </w:r>
    </w:p>
    <w:p w:rsidR="00F50B0E" w:rsidRPr="00BA7CE0" w:rsidRDefault="00F50B0E" w:rsidP="00F50B0E">
      <w:pPr>
        <w:pStyle w:val="aa"/>
        <w:numPr>
          <w:ilvl w:val="0"/>
          <w:numId w:val="67"/>
        </w:numPr>
        <w:ind w:left="0" w:firstLine="709"/>
        <w:jc w:val="left"/>
        <w:rPr>
          <w:sz w:val="24"/>
          <w:szCs w:val="24"/>
        </w:rPr>
      </w:pPr>
      <w:r w:rsidRPr="00BA7CE0">
        <w:rPr>
          <w:sz w:val="24"/>
          <w:szCs w:val="24"/>
        </w:rPr>
        <w:t>Баева Л.В. Толерантность: идея, образы, персоналии. Монография Астрахань: АГУ, 2008.</w:t>
      </w:r>
    </w:p>
    <w:p w:rsidR="00F50B0E" w:rsidRPr="00BA7CE0" w:rsidRDefault="00F50B0E" w:rsidP="00F50B0E">
      <w:pPr>
        <w:widowControl w:val="0"/>
        <w:numPr>
          <w:ilvl w:val="0"/>
          <w:numId w:val="67"/>
        </w:numPr>
        <w:tabs>
          <w:tab w:val="left" w:pos="360"/>
        </w:tabs>
        <w:autoSpaceDE w:val="0"/>
        <w:autoSpaceDN w:val="0"/>
        <w:adjustRightInd w:val="0"/>
        <w:ind w:left="0" w:firstLine="709"/>
        <w:jc w:val="both"/>
        <w:rPr>
          <w:sz w:val="24"/>
          <w:szCs w:val="24"/>
        </w:rPr>
      </w:pPr>
      <w:r w:rsidRPr="00BA7CE0">
        <w:rPr>
          <w:sz w:val="24"/>
          <w:szCs w:val="24"/>
        </w:rPr>
        <w:t>Благоговение перед жизнью – императив XXI столетия. СПб., 2000.</w:t>
      </w:r>
    </w:p>
    <w:p w:rsidR="00F50B0E" w:rsidRPr="00BA7CE0" w:rsidRDefault="00F50B0E" w:rsidP="00F50B0E">
      <w:pPr>
        <w:pStyle w:val="aa"/>
        <w:numPr>
          <w:ilvl w:val="0"/>
          <w:numId w:val="67"/>
        </w:numPr>
        <w:ind w:left="0" w:firstLine="709"/>
        <w:jc w:val="left"/>
        <w:rPr>
          <w:sz w:val="24"/>
          <w:szCs w:val="24"/>
        </w:rPr>
      </w:pPr>
      <w:r w:rsidRPr="00BA7CE0">
        <w:rPr>
          <w:sz w:val="24"/>
          <w:szCs w:val="24"/>
        </w:rPr>
        <w:t>Бондырева, С. К. Толерантность (введение в проблему) / С. К. Бондырева, Д. В. Колесов. – М. : Издательство МПСИ ; Воронеж : МОДЭК, 2003.</w:t>
      </w:r>
    </w:p>
    <w:p w:rsidR="00F50B0E" w:rsidRPr="00BA7CE0" w:rsidRDefault="00F50B0E" w:rsidP="00F50B0E">
      <w:pPr>
        <w:pStyle w:val="aa"/>
        <w:numPr>
          <w:ilvl w:val="0"/>
          <w:numId w:val="67"/>
        </w:numPr>
        <w:ind w:left="0" w:firstLine="709"/>
        <w:jc w:val="left"/>
        <w:rPr>
          <w:sz w:val="24"/>
          <w:szCs w:val="24"/>
        </w:rPr>
      </w:pPr>
      <w:r w:rsidRPr="00BA7CE0">
        <w:rPr>
          <w:sz w:val="24"/>
          <w:szCs w:val="24"/>
        </w:rPr>
        <w:t xml:space="preserve">Дайсон Ф. Оружие и надежда, М., Прогресс, 1990 Пер. с англ. </w:t>
      </w:r>
    </w:p>
    <w:p w:rsidR="00F50B0E" w:rsidRPr="00BA7CE0" w:rsidRDefault="00F50B0E" w:rsidP="00F50B0E">
      <w:pPr>
        <w:pStyle w:val="aa"/>
        <w:numPr>
          <w:ilvl w:val="0"/>
          <w:numId w:val="67"/>
        </w:numPr>
        <w:ind w:left="0" w:firstLine="709"/>
        <w:jc w:val="left"/>
        <w:rPr>
          <w:sz w:val="24"/>
          <w:szCs w:val="24"/>
        </w:rPr>
      </w:pPr>
      <w:r w:rsidRPr="00BA7CE0">
        <w:rPr>
          <w:sz w:val="24"/>
          <w:szCs w:val="24"/>
        </w:rPr>
        <w:t>Дворникова, Е. И. Культура. Идентичность. Толерантность; науч. ред. проф. Л. Л. Редько, – М. : Илекса, 2007</w:t>
      </w:r>
    </w:p>
    <w:p w:rsidR="00F50B0E" w:rsidRPr="00BA7CE0" w:rsidRDefault="00F50B0E" w:rsidP="00F50B0E">
      <w:pPr>
        <w:pStyle w:val="aa"/>
        <w:numPr>
          <w:ilvl w:val="0"/>
          <w:numId w:val="67"/>
        </w:numPr>
        <w:ind w:left="0" w:firstLine="709"/>
        <w:jc w:val="left"/>
        <w:rPr>
          <w:sz w:val="24"/>
          <w:szCs w:val="24"/>
        </w:rPr>
      </w:pPr>
      <w:r w:rsidRPr="00BA7CE0">
        <w:rPr>
          <w:sz w:val="24"/>
          <w:szCs w:val="24"/>
        </w:rPr>
        <w:t>Диагностика социальной напряженности в обществе: региональный аспект / под ред. П. П. Акинина, С. В. Рязанцева. – Ставрополь : Сервисшкола, 2002</w:t>
      </w:r>
    </w:p>
    <w:p w:rsidR="00F50B0E" w:rsidRPr="00BA7CE0" w:rsidRDefault="00F50B0E" w:rsidP="00F50B0E">
      <w:pPr>
        <w:pStyle w:val="aa"/>
        <w:numPr>
          <w:ilvl w:val="0"/>
          <w:numId w:val="67"/>
        </w:numPr>
        <w:ind w:left="0" w:firstLine="709"/>
        <w:jc w:val="left"/>
        <w:rPr>
          <w:sz w:val="24"/>
          <w:szCs w:val="24"/>
        </w:rPr>
      </w:pPr>
      <w:r w:rsidRPr="00BA7CE0">
        <w:rPr>
          <w:sz w:val="24"/>
          <w:szCs w:val="24"/>
        </w:rPr>
        <w:lastRenderedPageBreak/>
        <w:t>Евдокимова, Т. Правовое регулирование толерантности молодежи как средство противодействия экстремизму / Т. Евдокимова // Власть. – 2009. – № 11. – С. 64–66.</w:t>
      </w:r>
    </w:p>
    <w:p w:rsidR="00F50B0E" w:rsidRPr="00BA7CE0" w:rsidRDefault="00F50B0E" w:rsidP="00F50B0E">
      <w:pPr>
        <w:widowControl w:val="0"/>
        <w:numPr>
          <w:ilvl w:val="0"/>
          <w:numId w:val="67"/>
        </w:numPr>
        <w:tabs>
          <w:tab w:val="left" w:pos="360"/>
        </w:tabs>
        <w:autoSpaceDE w:val="0"/>
        <w:autoSpaceDN w:val="0"/>
        <w:adjustRightInd w:val="0"/>
        <w:ind w:left="0" w:firstLine="709"/>
        <w:jc w:val="both"/>
        <w:rPr>
          <w:sz w:val="24"/>
          <w:szCs w:val="24"/>
        </w:rPr>
      </w:pPr>
      <w:r w:rsidRPr="00BA7CE0">
        <w:rPr>
          <w:sz w:val="24"/>
          <w:szCs w:val="24"/>
        </w:rPr>
        <w:t>Жирар Р. Насилие и священное. М.: Новое литературное обозрение, 2000.</w:t>
      </w:r>
    </w:p>
    <w:p w:rsidR="00F50B0E" w:rsidRPr="00BA7CE0" w:rsidRDefault="00F50B0E" w:rsidP="00F50B0E">
      <w:pPr>
        <w:pStyle w:val="aa"/>
        <w:numPr>
          <w:ilvl w:val="0"/>
          <w:numId w:val="67"/>
        </w:numPr>
        <w:ind w:left="0" w:firstLine="709"/>
        <w:jc w:val="left"/>
        <w:rPr>
          <w:sz w:val="24"/>
          <w:szCs w:val="24"/>
        </w:rPr>
      </w:pPr>
      <w:r w:rsidRPr="00BA7CE0">
        <w:rPr>
          <w:sz w:val="24"/>
          <w:szCs w:val="24"/>
        </w:rPr>
        <w:t>Казначеев, В. Кавказская идентичность – через толерантность к уважению и взаимопониманию / В. Казначеев // Современный Кавказ. – 2006. – № 1. – С. 12–15.</w:t>
      </w:r>
    </w:p>
    <w:p w:rsidR="00F50B0E" w:rsidRPr="00BA7CE0" w:rsidRDefault="00F50B0E" w:rsidP="00F50B0E">
      <w:pPr>
        <w:pStyle w:val="aa"/>
        <w:numPr>
          <w:ilvl w:val="0"/>
          <w:numId w:val="67"/>
        </w:numPr>
        <w:ind w:left="0" w:firstLine="709"/>
        <w:jc w:val="left"/>
        <w:rPr>
          <w:sz w:val="24"/>
          <w:szCs w:val="24"/>
        </w:rPr>
      </w:pPr>
      <w:r w:rsidRPr="00BA7CE0">
        <w:rPr>
          <w:sz w:val="24"/>
          <w:szCs w:val="24"/>
        </w:rPr>
        <w:t>Кузин, С. И. Сопротивление злу в принципах толерантности и ненасилия / С. И. Кузин // Известия высших учебных заведений. Северо-Кавказский регион. Общественные науки. – 2007. – № 1. – С. 10–12.</w:t>
      </w:r>
    </w:p>
    <w:p w:rsidR="00F50B0E" w:rsidRPr="00BA7CE0" w:rsidRDefault="00F50B0E" w:rsidP="00F50B0E">
      <w:pPr>
        <w:pStyle w:val="aa"/>
        <w:numPr>
          <w:ilvl w:val="0"/>
          <w:numId w:val="67"/>
        </w:numPr>
        <w:ind w:left="0" w:firstLine="709"/>
        <w:jc w:val="left"/>
        <w:rPr>
          <w:sz w:val="24"/>
          <w:szCs w:val="24"/>
        </w:rPr>
      </w:pPr>
      <w:r w:rsidRPr="00BA7CE0">
        <w:rPr>
          <w:sz w:val="24"/>
          <w:szCs w:val="24"/>
        </w:rPr>
        <w:t>Леви-Стросс К. Раса и история // Леви-Стросс К. Путь масок / Пер. с. фр. М., 2000.</w:t>
      </w:r>
    </w:p>
    <w:p w:rsidR="00F50B0E" w:rsidRPr="00BA7CE0" w:rsidRDefault="00F50B0E" w:rsidP="00F50B0E">
      <w:pPr>
        <w:pStyle w:val="aa"/>
        <w:numPr>
          <w:ilvl w:val="0"/>
          <w:numId w:val="67"/>
        </w:numPr>
        <w:ind w:left="0" w:firstLine="709"/>
        <w:jc w:val="left"/>
        <w:rPr>
          <w:sz w:val="24"/>
          <w:szCs w:val="24"/>
        </w:rPr>
      </w:pPr>
      <w:r w:rsidRPr="00BA7CE0">
        <w:rPr>
          <w:sz w:val="24"/>
          <w:szCs w:val="24"/>
        </w:rPr>
        <w:t>Лекторский В.А. О толерантности, плюрализме и критицизме // Вопросы философии. 1997. № 11. С. 46–54.</w:t>
      </w:r>
    </w:p>
    <w:p w:rsidR="00F50B0E" w:rsidRPr="00BA7CE0" w:rsidRDefault="00F50B0E" w:rsidP="00F50B0E">
      <w:pPr>
        <w:widowControl w:val="0"/>
        <w:numPr>
          <w:ilvl w:val="0"/>
          <w:numId w:val="67"/>
        </w:numPr>
        <w:shd w:val="clear" w:color="auto" w:fill="FFFFFF"/>
        <w:tabs>
          <w:tab w:val="left" w:pos="360"/>
        </w:tabs>
        <w:autoSpaceDE w:val="0"/>
        <w:autoSpaceDN w:val="0"/>
        <w:adjustRightInd w:val="0"/>
        <w:ind w:left="0" w:firstLine="709"/>
        <w:jc w:val="both"/>
        <w:rPr>
          <w:sz w:val="24"/>
          <w:szCs w:val="24"/>
        </w:rPr>
      </w:pPr>
      <w:r w:rsidRPr="00BA7CE0">
        <w:rPr>
          <w:color w:val="000000"/>
          <w:sz w:val="24"/>
          <w:szCs w:val="24"/>
        </w:rPr>
        <w:t>Моисеев И.Н. Человек и ноосфера. М., 1990.</w:t>
      </w:r>
    </w:p>
    <w:p w:rsidR="00F50B0E" w:rsidRPr="00BA7CE0" w:rsidRDefault="00F50B0E" w:rsidP="00F50B0E">
      <w:pPr>
        <w:pStyle w:val="aa"/>
        <w:numPr>
          <w:ilvl w:val="0"/>
          <w:numId w:val="67"/>
        </w:numPr>
        <w:ind w:left="0" w:firstLine="709"/>
        <w:jc w:val="left"/>
        <w:rPr>
          <w:sz w:val="24"/>
          <w:szCs w:val="24"/>
        </w:rPr>
      </w:pPr>
      <w:r w:rsidRPr="00BA7CE0">
        <w:rPr>
          <w:color w:val="000000"/>
          <w:sz w:val="24"/>
          <w:szCs w:val="24"/>
        </w:rPr>
        <w:t>Ортега-и-Гассет X. Человек и люди // Ортега-и-Гассет X. Избранные труды. М., 1997.</w:t>
      </w:r>
    </w:p>
    <w:p w:rsidR="00F50B0E" w:rsidRPr="00BA7CE0" w:rsidRDefault="00F50B0E" w:rsidP="00F50B0E">
      <w:pPr>
        <w:pStyle w:val="aa"/>
        <w:numPr>
          <w:ilvl w:val="0"/>
          <w:numId w:val="67"/>
        </w:numPr>
        <w:ind w:left="0" w:firstLine="709"/>
        <w:jc w:val="left"/>
        <w:rPr>
          <w:sz w:val="24"/>
          <w:szCs w:val="24"/>
        </w:rPr>
      </w:pPr>
      <w:r w:rsidRPr="00BA7CE0">
        <w:rPr>
          <w:sz w:val="24"/>
          <w:szCs w:val="24"/>
        </w:rPr>
        <w:t xml:space="preserve">От экстремизма к толерантности: этические и социокультурные аспекты: коллективная монография / науч. ред. д-р филос. наук, профессор В.Ш. Сабиров  / С.Ф. Денисов, А.Е. Зимбули, В.И. Красиков, В.Ш. Сабиров, О,С. Соина, С. И.  Чудинов.  - Новосибирск: НГАСУ (Сибстрин), 2010. </w:t>
      </w:r>
    </w:p>
    <w:p w:rsidR="00F50B0E" w:rsidRPr="00BA7CE0" w:rsidRDefault="00F50B0E" w:rsidP="00F50B0E">
      <w:pPr>
        <w:pStyle w:val="aa"/>
        <w:numPr>
          <w:ilvl w:val="0"/>
          <w:numId w:val="67"/>
        </w:numPr>
        <w:ind w:left="0" w:firstLine="709"/>
        <w:jc w:val="left"/>
        <w:rPr>
          <w:sz w:val="24"/>
          <w:szCs w:val="24"/>
        </w:rPr>
      </w:pPr>
      <w:r w:rsidRPr="00BA7CE0">
        <w:rPr>
          <w:sz w:val="24"/>
          <w:szCs w:val="24"/>
        </w:rPr>
        <w:t>Победа, Н. А. Толерантность: содержательные смыслы и социологическая интерпретация / Н. А. Победа // Социологические исследования. – 2007. – № 6. – С. 13–28.</w:t>
      </w:r>
    </w:p>
    <w:p w:rsidR="00F50B0E" w:rsidRPr="00BA7CE0" w:rsidRDefault="00F50B0E" w:rsidP="00F50B0E">
      <w:pPr>
        <w:pStyle w:val="aa"/>
        <w:numPr>
          <w:ilvl w:val="0"/>
          <w:numId w:val="67"/>
        </w:numPr>
        <w:ind w:left="0" w:firstLine="709"/>
        <w:jc w:val="left"/>
        <w:rPr>
          <w:kern w:val="32"/>
          <w:sz w:val="24"/>
          <w:szCs w:val="24"/>
        </w:rPr>
      </w:pPr>
      <w:r w:rsidRPr="00BA7CE0">
        <w:rPr>
          <w:rStyle w:val="afc"/>
          <w:rFonts w:eastAsia="Calibri"/>
          <w:sz w:val="24"/>
          <w:szCs w:val="24"/>
        </w:rPr>
        <w:t xml:space="preserve">Россия и Восток: проблема толерантности в диалоге цивилизаций [Текст] : материалы IV Международной научной конференции (Астрахань, 3–5 мая </w:t>
      </w:r>
      <w:smartTag w:uri="urn:schemas-microsoft-com:office:smarttags" w:element="metricconverter">
        <w:smartTagPr>
          <w:attr w:name="ProductID" w:val="2007 г"/>
        </w:smartTagPr>
        <w:r w:rsidRPr="00BA7CE0">
          <w:rPr>
            <w:rStyle w:val="afc"/>
            <w:rFonts w:eastAsia="Calibri"/>
            <w:sz w:val="24"/>
            <w:szCs w:val="24"/>
          </w:rPr>
          <w:t>2007 г</w:t>
        </w:r>
      </w:smartTag>
      <w:r w:rsidRPr="00BA7CE0">
        <w:rPr>
          <w:rStyle w:val="afc"/>
          <w:rFonts w:eastAsia="Calibri"/>
          <w:sz w:val="24"/>
          <w:szCs w:val="24"/>
        </w:rPr>
        <w:t xml:space="preserve">.) : в 2 ч. / отв. ред. : П. Л. Карабущенко. </w:t>
      </w:r>
    </w:p>
    <w:p w:rsidR="00F50B0E" w:rsidRPr="00BA7CE0" w:rsidRDefault="00F50B0E" w:rsidP="00F50B0E">
      <w:pPr>
        <w:pStyle w:val="aa"/>
        <w:numPr>
          <w:ilvl w:val="0"/>
          <w:numId w:val="67"/>
        </w:numPr>
        <w:ind w:left="0" w:firstLine="709"/>
        <w:jc w:val="left"/>
        <w:rPr>
          <w:kern w:val="32"/>
          <w:sz w:val="24"/>
          <w:szCs w:val="24"/>
        </w:rPr>
      </w:pPr>
      <w:r w:rsidRPr="00BA7CE0">
        <w:rPr>
          <w:kern w:val="32"/>
          <w:sz w:val="24"/>
          <w:szCs w:val="24"/>
        </w:rPr>
        <w:t>Л. В. Баева. – Астрахань : Издательский дом «Астраханский университет», 2007. в 2-х частях.</w:t>
      </w:r>
    </w:p>
    <w:p w:rsidR="00F50B0E" w:rsidRPr="00BA7CE0" w:rsidRDefault="00F50B0E" w:rsidP="00F50B0E">
      <w:pPr>
        <w:widowControl w:val="0"/>
        <w:numPr>
          <w:ilvl w:val="0"/>
          <w:numId w:val="67"/>
        </w:numPr>
        <w:shd w:val="clear" w:color="auto" w:fill="FFFFFF"/>
        <w:tabs>
          <w:tab w:val="left" w:pos="360"/>
        </w:tabs>
        <w:autoSpaceDE w:val="0"/>
        <w:autoSpaceDN w:val="0"/>
        <w:adjustRightInd w:val="0"/>
        <w:ind w:left="0" w:firstLine="709"/>
        <w:jc w:val="both"/>
        <w:rPr>
          <w:sz w:val="24"/>
          <w:szCs w:val="24"/>
        </w:rPr>
      </w:pPr>
      <w:r w:rsidRPr="00BA7CE0">
        <w:rPr>
          <w:color w:val="000000"/>
          <w:sz w:val="24"/>
          <w:szCs w:val="24"/>
        </w:rPr>
        <w:t>Соловьев В.С. Оправдание добра. Соч. Т.1. М.,1989.</w:t>
      </w:r>
    </w:p>
    <w:p w:rsidR="00F50B0E" w:rsidRPr="00BA7CE0" w:rsidRDefault="00F50B0E" w:rsidP="00F50B0E">
      <w:pPr>
        <w:pStyle w:val="aa"/>
        <w:numPr>
          <w:ilvl w:val="0"/>
          <w:numId w:val="67"/>
        </w:numPr>
        <w:ind w:left="0" w:firstLine="709"/>
        <w:jc w:val="left"/>
        <w:rPr>
          <w:sz w:val="24"/>
          <w:szCs w:val="24"/>
        </w:rPr>
      </w:pPr>
      <w:r w:rsidRPr="00BA7CE0">
        <w:rPr>
          <w:sz w:val="24"/>
          <w:szCs w:val="24"/>
        </w:rPr>
        <w:t xml:space="preserve">Соловьев Вл. Критика отвлеченных начал // Соч.: </w:t>
      </w:r>
      <w:r w:rsidRPr="00BA7CE0">
        <w:rPr>
          <w:caps/>
          <w:sz w:val="24"/>
          <w:szCs w:val="24"/>
        </w:rPr>
        <w:t>в</w:t>
      </w:r>
      <w:r w:rsidRPr="00BA7CE0">
        <w:rPr>
          <w:sz w:val="24"/>
          <w:szCs w:val="24"/>
        </w:rPr>
        <w:t xml:space="preserve"> 2 т. М., 1990. Т. 1.</w:t>
      </w:r>
    </w:p>
    <w:p w:rsidR="00F50B0E" w:rsidRPr="00BA7CE0" w:rsidRDefault="00F50B0E" w:rsidP="00F50B0E">
      <w:pPr>
        <w:pStyle w:val="aa"/>
        <w:numPr>
          <w:ilvl w:val="0"/>
          <w:numId w:val="67"/>
        </w:numPr>
        <w:ind w:left="0" w:firstLine="709"/>
        <w:jc w:val="left"/>
        <w:rPr>
          <w:sz w:val="24"/>
          <w:szCs w:val="24"/>
        </w:rPr>
      </w:pPr>
      <w:r w:rsidRPr="00BA7CE0">
        <w:rPr>
          <w:sz w:val="24"/>
          <w:szCs w:val="24"/>
        </w:rPr>
        <w:t>Степанов, С. ...Да не судимы будете / С. Степанов // Классное руководство и воспитание школьников. – 2008. – № 14. – С. 12–14.</w:t>
      </w:r>
    </w:p>
    <w:p w:rsidR="00F50B0E" w:rsidRPr="00BA7CE0" w:rsidRDefault="00F50B0E" w:rsidP="00F50B0E">
      <w:pPr>
        <w:pStyle w:val="aa"/>
        <w:numPr>
          <w:ilvl w:val="0"/>
          <w:numId w:val="67"/>
        </w:numPr>
        <w:ind w:left="0" w:firstLine="709"/>
        <w:jc w:val="left"/>
        <w:rPr>
          <w:sz w:val="24"/>
          <w:szCs w:val="24"/>
        </w:rPr>
      </w:pPr>
      <w:r w:rsidRPr="00BA7CE0">
        <w:rPr>
          <w:sz w:val="24"/>
          <w:szCs w:val="24"/>
        </w:rPr>
        <w:t>Столович Л.Н. Плюрализм в философии и философия плюрализма. Талин, 2005.</w:t>
      </w:r>
    </w:p>
    <w:p w:rsidR="00F50B0E" w:rsidRPr="00BA7CE0" w:rsidRDefault="00F50B0E" w:rsidP="00F50B0E">
      <w:pPr>
        <w:pStyle w:val="aa"/>
        <w:numPr>
          <w:ilvl w:val="0"/>
          <w:numId w:val="67"/>
        </w:numPr>
        <w:ind w:left="0" w:firstLine="709"/>
        <w:jc w:val="left"/>
        <w:rPr>
          <w:sz w:val="24"/>
          <w:szCs w:val="24"/>
        </w:rPr>
      </w:pPr>
      <w:r w:rsidRPr="00BA7CE0">
        <w:rPr>
          <w:sz w:val="24"/>
          <w:szCs w:val="24"/>
        </w:rPr>
        <w:t>Толерантность как практическая философия педагогики: Коллективная монография; МИОН; МО и науки РФ; ИНО-ЦЕНТР (Информация. Наука. Образование); Отв. ред. А.В. Перцев; Рец.: М.М. Шитиков, В.А. Федоров. - Екатеринбург: Полиграфист, 2005.</w:t>
      </w:r>
    </w:p>
    <w:p w:rsidR="00F50B0E" w:rsidRPr="00BA7CE0" w:rsidRDefault="00F50B0E" w:rsidP="00F50B0E">
      <w:pPr>
        <w:pStyle w:val="aa"/>
        <w:numPr>
          <w:ilvl w:val="0"/>
          <w:numId w:val="67"/>
        </w:numPr>
        <w:ind w:left="0" w:firstLine="709"/>
        <w:jc w:val="left"/>
        <w:rPr>
          <w:sz w:val="24"/>
          <w:szCs w:val="24"/>
        </w:rPr>
      </w:pPr>
      <w:r w:rsidRPr="00BA7CE0">
        <w:rPr>
          <w:sz w:val="24"/>
          <w:szCs w:val="24"/>
        </w:rPr>
        <w:t xml:space="preserve">Толерантность личности: характеристики, закономерности, механизмы формирования: Монография/Деркач А.А., Зазыкин В.Г., Селезнева Е.В. и др. М.: Изд.-во РАГС, 2003. </w:t>
      </w:r>
    </w:p>
    <w:p w:rsidR="00F50B0E" w:rsidRPr="00BA7CE0" w:rsidRDefault="00F50B0E" w:rsidP="00F50B0E">
      <w:pPr>
        <w:pStyle w:val="aa"/>
        <w:numPr>
          <w:ilvl w:val="0"/>
          <w:numId w:val="67"/>
        </w:numPr>
        <w:ind w:left="0" w:firstLine="709"/>
        <w:jc w:val="left"/>
        <w:rPr>
          <w:sz w:val="24"/>
          <w:szCs w:val="24"/>
        </w:rPr>
      </w:pPr>
      <w:r w:rsidRPr="00BA7CE0">
        <w:rPr>
          <w:sz w:val="24"/>
          <w:szCs w:val="24"/>
        </w:rPr>
        <w:t xml:space="preserve">Толстой Л.Н. В чем моя вера? М., 1984. </w:t>
      </w:r>
    </w:p>
    <w:p w:rsidR="00F50B0E" w:rsidRPr="00BA7CE0" w:rsidRDefault="00F50B0E" w:rsidP="00F50B0E">
      <w:pPr>
        <w:pStyle w:val="aa"/>
        <w:numPr>
          <w:ilvl w:val="0"/>
          <w:numId w:val="67"/>
        </w:numPr>
        <w:ind w:left="0" w:firstLine="709"/>
        <w:jc w:val="left"/>
        <w:rPr>
          <w:sz w:val="24"/>
          <w:szCs w:val="24"/>
        </w:rPr>
      </w:pPr>
      <w:r w:rsidRPr="00BA7CE0">
        <w:rPr>
          <w:sz w:val="24"/>
          <w:szCs w:val="24"/>
        </w:rPr>
        <w:t>Толстой Л.Н. Царство Божие внутри вас, или Христианство не как мистическое учение, а как новое жизнепонимание: Единственное, автором разрешенное издание. Ч. I–II. Берлин, 1893–1894.</w:t>
      </w:r>
    </w:p>
    <w:p w:rsidR="00F50B0E" w:rsidRPr="00BA7CE0" w:rsidRDefault="00F50B0E" w:rsidP="00F50B0E">
      <w:pPr>
        <w:pStyle w:val="aa"/>
        <w:numPr>
          <w:ilvl w:val="0"/>
          <w:numId w:val="67"/>
        </w:numPr>
        <w:ind w:left="0" w:firstLine="709"/>
        <w:jc w:val="left"/>
        <w:rPr>
          <w:sz w:val="24"/>
          <w:szCs w:val="24"/>
        </w:rPr>
      </w:pPr>
      <w:r w:rsidRPr="00BA7CE0">
        <w:rPr>
          <w:sz w:val="24"/>
          <w:szCs w:val="24"/>
        </w:rPr>
        <w:t>Тэнзин Гьяцо (</w:t>
      </w:r>
      <w:r w:rsidRPr="00BA7CE0">
        <w:rPr>
          <w:color w:val="000000"/>
          <w:sz w:val="24"/>
          <w:szCs w:val="24"/>
        </w:rPr>
        <w:t xml:space="preserve">Далай Лама </w:t>
      </w:r>
      <w:r w:rsidRPr="00BA7CE0">
        <w:rPr>
          <w:color w:val="000000"/>
          <w:sz w:val="24"/>
          <w:szCs w:val="24"/>
          <w:lang w:val="en-US"/>
        </w:rPr>
        <w:t>XIV</w:t>
      </w:r>
      <w:r w:rsidRPr="00BA7CE0">
        <w:rPr>
          <w:color w:val="000000"/>
          <w:sz w:val="24"/>
          <w:szCs w:val="24"/>
        </w:rPr>
        <w:t>) Этика для нового тысячелетия. СПб., 2005.</w:t>
      </w:r>
    </w:p>
    <w:p w:rsidR="00F50B0E" w:rsidRPr="00BA7CE0" w:rsidRDefault="00F50B0E" w:rsidP="00F50B0E">
      <w:pPr>
        <w:pStyle w:val="aa"/>
        <w:numPr>
          <w:ilvl w:val="0"/>
          <w:numId w:val="67"/>
        </w:numPr>
        <w:ind w:left="0" w:firstLine="709"/>
        <w:jc w:val="left"/>
        <w:rPr>
          <w:sz w:val="24"/>
          <w:szCs w:val="24"/>
        </w:rPr>
      </w:pPr>
      <w:r w:rsidRPr="00BA7CE0">
        <w:rPr>
          <w:sz w:val="24"/>
          <w:szCs w:val="24"/>
        </w:rPr>
        <w:t>Феофан. Диалог культур как средство формирования национального согласия / Феофан – епископ Ставропольский и Владикавказский, член Общественной Палаты Российской Федерации // Вестник Пятигорского государственного лингвистического университета. – 2007. – № 3 – 4. – С. 23–25.</w:t>
      </w:r>
    </w:p>
    <w:p w:rsidR="00F50B0E" w:rsidRPr="00BA7CE0" w:rsidRDefault="00F50B0E" w:rsidP="00F50B0E">
      <w:pPr>
        <w:pStyle w:val="aa"/>
        <w:numPr>
          <w:ilvl w:val="0"/>
          <w:numId w:val="67"/>
        </w:numPr>
        <w:ind w:left="0" w:firstLine="709"/>
        <w:jc w:val="left"/>
        <w:rPr>
          <w:sz w:val="24"/>
          <w:szCs w:val="24"/>
        </w:rPr>
      </w:pPr>
      <w:r w:rsidRPr="00BA7CE0">
        <w:rPr>
          <w:sz w:val="24"/>
          <w:szCs w:val="24"/>
        </w:rPr>
        <w:t>Философско-математические модели толерантности в информационном обществе// Толерантность в обществе различия: Коллективная монография. Екатеринбург, 2005.</w:t>
      </w:r>
    </w:p>
    <w:p w:rsidR="00F50B0E" w:rsidRPr="00BA7CE0" w:rsidRDefault="00F50B0E" w:rsidP="00F50B0E">
      <w:pPr>
        <w:pStyle w:val="aa"/>
        <w:numPr>
          <w:ilvl w:val="0"/>
          <w:numId w:val="67"/>
        </w:numPr>
        <w:ind w:left="0" w:firstLine="709"/>
        <w:jc w:val="left"/>
        <w:rPr>
          <w:sz w:val="24"/>
          <w:szCs w:val="24"/>
        </w:rPr>
      </w:pPr>
      <w:r w:rsidRPr="00BA7CE0">
        <w:rPr>
          <w:color w:val="000000"/>
          <w:sz w:val="24"/>
          <w:szCs w:val="24"/>
        </w:rPr>
        <w:t>Фромм Э. Анатомия человеческой деструктивнести. М., 1994</w:t>
      </w:r>
    </w:p>
    <w:p w:rsidR="00F50B0E" w:rsidRPr="00BA7CE0" w:rsidRDefault="00F50B0E" w:rsidP="00F50B0E">
      <w:pPr>
        <w:pStyle w:val="aa"/>
        <w:numPr>
          <w:ilvl w:val="0"/>
          <w:numId w:val="67"/>
        </w:numPr>
        <w:ind w:left="0" w:firstLine="709"/>
        <w:jc w:val="left"/>
        <w:rPr>
          <w:sz w:val="24"/>
          <w:szCs w:val="24"/>
        </w:rPr>
      </w:pPr>
      <w:r w:rsidRPr="00BA7CE0">
        <w:rPr>
          <w:sz w:val="24"/>
          <w:szCs w:val="24"/>
        </w:rPr>
        <w:t>Хабермас Ю. Когда мы должны быть толерантными? О конкуренции видений мира, ценностей и теорий // Социс. 2006. № 1. С. 45–53.</w:t>
      </w:r>
    </w:p>
    <w:p w:rsidR="00F50B0E" w:rsidRPr="00BA7CE0" w:rsidRDefault="00F50B0E" w:rsidP="00F50B0E">
      <w:pPr>
        <w:widowControl w:val="0"/>
        <w:numPr>
          <w:ilvl w:val="0"/>
          <w:numId w:val="67"/>
        </w:numPr>
        <w:shd w:val="clear" w:color="auto" w:fill="FFFFFF"/>
        <w:tabs>
          <w:tab w:val="left" w:pos="360"/>
        </w:tabs>
        <w:autoSpaceDE w:val="0"/>
        <w:autoSpaceDN w:val="0"/>
        <w:adjustRightInd w:val="0"/>
        <w:ind w:left="0" w:firstLine="709"/>
        <w:jc w:val="both"/>
        <w:rPr>
          <w:sz w:val="24"/>
          <w:szCs w:val="24"/>
        </w:rPr>
      </w:pPr>
      <w:r w:rsidRPr="00BA7CE0">
        <w:rPr>
          <w:color w:val="000000"/>
          <w:sz w:val="24"/>
          <w:szCs w:val="24"/>
        </w:rPr>
        <w:lastRenderedPageBreak/>
        <w:t xml:space="preserve">Хайдеггер М. Европейский нигилизм. // Проблема человека в западной философии. М., 1988. </w:t>
      </w:r>
    </w:p>
    <w:p w:rsidR="00F50B0E" w:rsidRPr="00BA7CE0" w:rsidRDefault="00F50B0E" w:rsidP="00F50B0E">
      <w:pPr>
        <w:pStyle w:val="aa"/>
        <w:numPr>
          <w:ilvl w:val="0"/>
          <w:numId w:val="67"/>
        </w:numPr>
        <w:ind w:left="0" w:firstLine="709"/>
        <w:jc w:val="left"/>
        <w:rPr>
          <w:sz w:val="24"/>
          <w:szCs w:val="24"/>
        </w:rPr>
      </w:pPr>
      <w:r w:rsidRPr="00BA7CE0">
        <w:rPr>
          <w:sz w:val="24"/>
          <w:szCs w:val="24"/>
        </w:rPr>
        <w:t xml:space="preserve">Чудинов С. И.  Терроризм смертников: проблемы научно-философского осмысления (на материале радикального ислама)  / С. И.  Чудинов.  - М.: Флинта: Наука, 2010. </w:t>
      </w:r>
    </w:p>
    <w:p w:rsidR="00F50B0E" w:rsidRPr="00BA7CE0" w:rsidRDefault="00F50B0E" w:rsidP="00F50B0E">
      <w:pPr>
        <w:pStyle w:val="aa"/>
        <w:numPr>
          <w:ilvl w:val="0"/>
          <w:numId w:val="67"/>
        </w:numPr>
        <w:ind w:left="0" w:firstLine="709"/>
        <w:jc w:val="left"/>
        <w:rPr>
          <w:sz w:val="24"/>
          <w:szCs w:val="24"/>
        </w:rPr>
      </w:pPr>
      <w:r w:rsidRPr="00BA7CE0">
        <w:rPr>
          <w:sz w:val="24"/>
          <w:szCs w:val="24"/>
        </w:rPr>
        <w:t>Шихаб ад-дин б. Бинт амир Хамза. Житие амира Кулала // Мудрость суфиев. СПб., 2001.</w:t>
      </w:r>
    </w:p>
    <w:p w:rsidR="00F50B0E" w:rsidRPr="00BA7CE0" w:rsidRDefault="00F50B0E" w:rsidP="00F50B0E">
      <w:pPr>
        <w:ind w:firstLine="709"/>
        <w:rPr>
          <w:b/>
          <w:sz w:val="24"/>
          <w:szCs w:val="24"/>
        </w:rPr>
      </w:pPr>
      <w:r w:rsidRPr="00BA7CE0">
        <w:rPr>
          <w:b/>
          <w:sz w:val="24"/>
          <w:szCs w:val="24"/>
        </w:rPr>
        <w:t>Программное обеспечение и Интернет-ресурсы:</w:t>
      </w:r>
    </w:p>
    <w:p w:rsidR="00F50B0E" w:rsidRPr="00BA7CE0" w:rsidRDefault="00F50B0E" w:rsidP="00F50B0E">
      <w:pPr>
        <w:ind w:firstLine="709"/>
        <w:rPr>
          <w:sz w:val="24"/>
          <w:szCs w:val="24"/>
        </w:rPr>
      </w:pPr>
      <w:r w:rsidRPr="00BA7CE0">
        <w:rPr>
          <w:sz w:val="24"/>
          <w:szCs w:val="24"/>
        </w:rPr>
        <w:t xml:space="preserve"> Перечень рекомендуемых информационных ресурсов: </w:t>
      </w:r>
    </w:p>
    <w:p w:rsidR="00F50B0E" w:rsidRPr="00BA7CE0" w:rsidRDefault="00F50B0E" w:rsidP="00F50B0E">
      <w:pPr>
        <w:ind w:firstLine="709"/>
        <w:rPr>
          <w:sz w:val="24"/>
          <w:szCs w:val="24"/>
        </w:rPr>
      </w:pPr>
      <w:r w:rsidRPr="00BA7CE0">
        <w:rPr>
          <w:sz w:val="24"/>
          <w:szCs w:val="24"/>
        </w:rPr>
        <w:t xml:space="preserve">1. Национальная философская энциклопедия http://terme.ru/  </w:t>
      </w:r>
    </w:p>
    <w:p w:rsidR="00F50B0E" w:rsidRPr="00BA7CE0" w:rsidRDefault="00F50B0E" w:rsidP="00F50B0E">
      <w:pPr>
        <w:ind w:firstLine="709"/>
        <w:rPr>
          <w:sz w:val="24"/>
          <w:szCs w:val="24"/>
        </w:rPr>
      </w:pPr>
      <w:r w:rsidRPr="00BA7CE0">
        <w:rPr>
          <w:sz w:val="24"/>
          <w:szCs w:val="24"/>
        </w:rPr>
        <w:t xml:space="preserve">2. Философский портал http://www.philosophy.ru  </w:t>
      </w:r>
    </w:p>
    <w:p w:rsidR="00F50B0E" w:rsidRPr="00BA7CE0" w:rsidRDefault="00F50B0E" w:rsidP="00F50B0E">
      <w:pPr>
        <w:ind w:firstLine="709"/>
        <w:rPr>
          <w:sz w:val="24"/>
          <w:szCs w:val="24"/>
        </w:rPr>
      </w:pPr>
      <w:r w:rsidRPr="00BA7CE0">
        <w:rPr>
          <w:sz w:val="24"/>
          <w:szCs w:val="24"/>
        </w:rPr>
        <w:t xml:space="preserve">3. Портал «Социально-гуманитарное и политологическое образование» </w:t>
      </w:r>
    </w:p>
    <w:p w:rsidR="00F50B0E" w:rsidRPr="00BA7CE0" w:rsidRDefault="00F50B0E" w:rsidP="00F50B0E">
      <w:pPr>
        <w:ind w:firstLine="709"/>
        <w:rPr>
          <w:sz w:val="24"/>
          <w:szCs w:val="24"/>
        </w:rPr>
      </w:pPr>
      <w:r w:rsidRPr="00BA7CE0">
        <w:rPr>
          <w:sz w:val="24"/>
          <w:szCs w:val="24"/>
        </w:rPr>
        <w:t xml:space="preserve">http://www.humanities.edu.ru </w:t>
      </w:r>
    </w:p>
    <w:p w:rsidR="00F50B0E" w:rsidRPr="00BA7CE0" w:rsidRDefault="00F50B0E" w:rsidP="00F50B0E">
      <w:pPr>
        <w:ind w:firstLine="709"/>
        <w:rPr>
          <w:sz w:val="24"/>
          <w:szCs w:val="24"/>
        </w:rPr>
      </w:pPr>
      <w:r w:rsidRPr="00BA7CE0">
        <w:rPr>
          <w:sz w:val="24"/>
          <w:szCs w:val="24"/>
        </w:rPr>
        <w:t xml:space="preserve">4. Федеральный портал «Российское образование» http://www.edu.ru/ </w:t>
      </w:r>
    </w:p>
    <w:p w:rsidR="00F50B0E" w:rsidRPr="00BA7CE0" w:rsidRDefault="00F50B0E" w:rsidP="00F50B0E">
      <w:pPr>
        <w:ind w:firstLine="709"/>
        <w:rPr>
          <w:sz w:val="24"/>
          <w:szCs w:val="24"/>
        </w:rPr>
      </w:pPr>
      <w:r w:rsidRPr="00BA7CE0">
        <w:rPr>
          <w:sz w:val="24"/>
          <w:szCs w:val="24"/>
        </w:rPr>
        <w:t xml:space="preserve">5. Портал «Философия online» http://phenomen.ru/ </w:t>
      </w:r>
    </w:p>
    <w:p w:rsidR="00F50B0E" w:rsidRPr="00BA7CE0" w:rsidRDefault="00F50B0E" w:rsidP="00F50B0E">
      <w:pPr>
        <w:ind w:firstLine="709"/>
        <w:rPr>
          <w:sz w:val="24"/>
          <w:szCs w:val="24"/>
        </w:rPr>
      </w:pPr>
      <w:r w:rsidRPr="00BA7CE0">
        <w:rPr>
          <w:sz w:val="24"/>
          <w:szCs w:val="24"/>
        </w:rPr>
        <w:t xml:space="preserve">6. Электронная гуманитарная библиотека http://www.gumfak.ru/  </w:t>
      </w:r>
    </w:p>
    <w:p w:rsidR="00F50B0E" w:rsidRPr="00BA7CE0" w:rsidRDefault="00F50B0E" w:rsidP="00F50B0E">
      <w:pPr>
        <w:ind w:firstLine="709"/>
        <w:rPr>
          <w:sz w:val="24"/>
          <w:szCs w:val="24"/>
          <w:lang w:val="en-US"/>
        </w:rPr>
      </w:pPr>
      <w:r w:rsidRPr="00BA7CE0">
        <w:rPr>
          <w:sz w:val="24"/>
          <w:szCs w:val="24"/>
          <w:lang w:val="en-US"/>
        </w:rPr>
        <w:t xml:space="preserve">7. Britannica - www.britannica.com </w:t>
      </w:r>
    </w:p>
    <w:p w:rsidR="00F50B0E" w:rsidRPr="00BA7CE0" w:rsidRDefault="00F50B0E" w:rsidP="00F50B0E">
      <w:pPr>
        <w:ind w:firstLine="709"/>
        <w:rPr>
          <w:sz w:val="24"/>
          <w:szCs w:val="24"/>
          <w:lang w:val="en-US"/>
        </w:rPr>
      </w:pPr>
      <w:r w:rsidRPr="00BA7CE0">
        <w:rPr>
          <w:sz w:val="24"/>
          <w:szCs w:val="24"/>
          <w:lang w:val="en-US"/>
        </w:rPr>
        <w:t>8. Stanford Encyclopedia of Philosophy http://plato.stanford.edu/</w:t>
      </w:r>
    </w:p>
    <w:p w:rsidR="00F50B0E" w:rsidRPr="00BA7CE0" w:rsidRDefault="00F50B0E" w:rsidP="00F50B0E">
      <w:pPr>
        <w:ind w:firstLine="709"/>
        <w:rPr>
          <w:b/>
          <w:sz w:val="24"/>
          <w:szCs w:val="24"/>
        </w:rPr>
      </w:pPr>
      <w:r w:rsidRPr="00BA7CE0">
        <w:rPr>
          <w:b/>
          <w:sz w:val="24"/>
          <w:szCs w:val="24"/>
        </w:rPr>
        <w:t>Материально-техническое обеспечение дисциплины</w:t>
      </w:r>
    </w:p>
    <w:p w:rsidR="00F50B0E" w:rsidRPr="00BA7CE0" w:rsidRDefault="00F50B0E" w:rsidP="00F50B0E">
      <w:pPr>
        <w:pStyle w:val="affffb"/>
        <w:spacing w:line="240" w:lineRule="auto"/>
        <w:ind w:firstLine="692"/>
        <w:rPr>
          <w:b/>
          <w:sz w:val="24"/>
          <w:szCs w:val="24"/>
        </w:rPr>
      </w:pPr>
      <w:r w:rsidRPr="00BA7CE0">
        <w:rPr>
          <w:b/>
          <w:sz w:val="24"/>
          <w:szCs w:val="24"/>
        </w:rPr>
        <w:t xml:space="preserve">- </w:t>
      </w:r>
      <w:r w:rsidRPr="00BA7CE0">
        <w:rPr>
          <w:sz w:val="24"/>
          <w:szCs w:val="24"/>
        </w:rPr>
        <w:t>мульти-медиа аудитория для показа презентаций</w:t>
      </w:r>
      <w:r w:rsidRPr="00BA7CE0">
        <w:rPr>
          <w:b/>
          <w:sz w:val="24"/>
          <w:szCs w:val="24"/>
        </w:rPr>
        <w:t xml:space="preserve"> </w:t>
      </w:r>
    </w:p>
    <w:p w:rsidR="00F50B0E" w:rsidRPr="00BA7CE0" w:rsidRDefault="00F50B0E" w:rsidP="00F50B0E">
      <w:pPr>
        <w:pStyle w:val="affffb"/>
        <w:spacing w:line="240" w:lineRule="auto"/>
        <w:ind w:firstLine="692"/>
        <w:rPr>
          <w:b/>
          <w:sz w:val="24"/>
          <w:szCs w:val="24"/>
        </w:rPr>
      </w:pPr>
      <w:r w:rsidRPr="00BA7CE0">
        <w:rPr>
          <w:b/>
          <w:sz w:val="24"/>
          <w:szCs w:val="24"/>
        </w:rPr>
        <w:t>Критерии оценки подготовки студента по дисциплине</w:t>
      </w:r>
    </w:p>
    <w:p w:rsidR="00F50B0E" w:rsidRPr="00BA7CE0" w:rsidRDefault="00F50B0E" w:rsidP="00F50B0E">
      <w:pPr>
        <w:pStyle w:val="affffb"/>
        <w:spacing w:line="240" w:lineRule="auto"/>
        <w:ind w:firstLine="692"/>
        <w:rPr>
          <w:sz w:val="24"/>
          <w:szCs w:val="24"/>
        </w:rPr>
      </w:pPr>
      <w:r w:rsidRPr="00BA7CE0">
        <w:rPr>
          <w:sz w:val="24"/>
          <w:szCs w:val="24"/>
        </w:rPr>
        <w:t>«Отлично» ставится, если студент демонстрирует содержательный и логично выстроенный ответ на поставленный вопрос, ориентируется в различных теоретических подходах к проблеме, выявляет связь с будущей профессиональной деятельностью.</w:t>
      </w:r>
    </w:p>
    <w:p w:rsidR="00F50B0E" w:rsidRPr="00BA7CE0" w:rsidRDefault="00F50B0E" w:rsidP="00F50B0E">
      <w:pPr>
        <w:pStyle w:val="affffb"/>
        <w:spacing w:line="240" w:lineRule="auto"/>
        <w:ind w:firstLine="692"/>
        <w:rPr>
          <w:sz w:val="24"/>
          <w:szCs w:val="24"/>
        </w:rPr>
      </w:pPr>
      <w:r w:rsidRPr="00BA7CE0">
        <w:rPr>
          <w:sz w:val="24"/>
          <w:szCs w:val="24"/>
        </w:rPr>
        <w:t>«Хорошо» если студент демонстрирует неполное знание ответов на поставленные вопросы, но при этом ориентируется в основном содержании дисциплинарного курса и может логично ответить на поставленные вопросы.</w:t>
      </w:r>
    </w:p>
    <w:p w:rsidR="00F50B0E" w:rsidRPr="00BA7CE0" w:rsidRDefault="00F50B0E" w:rsidP="00F50B0E">
      <w:pPr>
        <w:pStyle w:val="affffb"/>
        <w:spacing w:line="240" w:lineRule="auto"/>
        <w:ind w:firstLine="692"/>
        <w:rPr>
          <w:sz w:val="24"/>
          <w:szCs w:val="24"/>
        </w:rPr>
      </w:pPr>
      <w:r w:rsidRPr="00BA7CE0">
        <w:rPr>
          <w:sz w:val="24"/>
          <w:szCs w:val="24"/>
        </w:rPr>
        <w:t>«Удовлетворительно» ставится, если студент демонстрирует частичное знание дисциплинарного курса и может ответить при условии уточняющих и направляющих вопросов преподавателя.</w:t>
      </w:r>
    </w:p>
    <w:p w:rsidR="00F50B0E" w:rsidRPr="00BA7CE0" w:rsidRDefault="00F50B0E" w:rsidP="00F50B0E">
      <w:pPr>
        <w:pStyle w:val="affffb"/>
        <w:spacing w:line="240" w:lineRule="auto"/>
        <w:ind w:firstLine="692"/>
        <w:rPr>
          <w:sz w:val="24"/>
          <w:szCs w:val="24"/>
        </w:rPr>
      </w:pPr>
      <w:r w:rsidRPr="00BA7CE0">
        <w:rPr>
          <w:sz w:val="24"/>
          <w:szCs w:val="24"/>
        </w:rPr>
        <w:t>«Неудовлетворительно» ставится, если студент не раскрывает содержание вопроса и демонстрирует полное отсутствие знаний по изучаемому предмету.</w:t>
      </w:r>
    </w:p>
    <w:p w:rsidR="00F50B0E" w:rsidRPr="00BA7CE0" w:rsidRDefault="00F50B0E" w:rsidP="00F50B0E">
      <w:pPr>
        <w:ind w:firstLine="709"/>
        <w:rPr>
          <w:b/>
          <w:sz w:val="24"/>
          <w:szCs w:val="24"/>
        </w:rPr>
      </w:pPr>
    </w:p>
    <w:p w:rsidR="00F50B0E" w:rsidRPr="00BA7CE0" w:rsidRDefault="00F50B0E" w:rsidP="00F50B0E">
      <w:pPr>
        <w:ind w:firstLine="709"/>
        <w:rPr>
          <w:sz w:val="24"/>
          <w:szCs w:val="24"/>
        </w:rPr>
      </w:pPr>
      <w:r w:rsidRPr="00BA7CE0">
        <w:rPr>
          <w:sz w:val="24"/>
          <w:szCs w:val="24"/>
        </w:rPr>
        <w:t>Программа составлена в соответствии с требованиями ФГОС ВПО с учетом рекомендаций и ПООП ВПО по направлению подготовки «Социология».</w:t>
      </w:r>
    </w:p>
    <w:p w:rsidR="00F50B0E" w:rsidRPr="00BA7CE0" w:rsidRDefault="00F50B0E" w:rsidP="00F50B0E">
      <w:pPr>
        <w:ind w:firstLine="709"/>
        <w:rPr>
          <w:b/>
          <w:sz w:val="24"/>
          <w:szCs w:val="24"/>
        </w:rPr>
      </w:pPr>
    </w:p>
    <w:p w:rsidR="00F50B0E" w:rsidRPr="00BA7CE0" w:rsidRDefault="00F50B0E" w:rsidP="00F50B0E">
      <w:pPr>
        <w:ind w:firstLine="709"/>
        <w:rPr>
          <w:b/>
          <w:sz w:val="24"/>
          <w:szCs w:val="24"/>
        </w:rPr>
      </w:pPr>
      <w:r w:rsidRPr="00BA7CE0">
        <w:rPr>
          <w:b/>
          <w:sz w:val="24"/>
          <w:szCs w:val="24"/>
        </w:rPr>
        <w:t>Разработчик</w:t>
      </w:r>
      <w:r w:rsidRPr="00BA7CE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50B0E" w:rsidRPr="00BA7CE0" w:rsidTr="00B51C3F">
        <w:trPr>
          <w:trHeight w:val="83"/>
        </w:trPr>
        <w:tc>
          <w:tcPr>
            <w:tcW w:w="3190" w:type="dxa"/>
            <w:tcBorders>
              <w:top w:val="nil"/>
              <w:left w:val="nil"/>
              <w:bottom w:val="nil"/>
              <w:right w:val="nil"/>
            </w:tcBorders>
          </w:tcPr>
          <w:p w:rsidR="00F50B0E" w:rsidRPr="00BA7CE0" w:rsidRDefault="00F50B0E" w:rsidP="00B51C3F">
            <w:pPr>
              <w:jc w:val="center"/>
              <w:rPr>
                <w:b/>
                <w:sz w:val="24"/>
                <w:szCs w:val="24"/>
              </w:rPr>
            </w:pPr>
            <w:r w:rsidRPr="00BA7CE0">
              <w:rPr>
                <w:sz w:val="24"/>
                <w:szCs w:val="24"/>
              </w:rPr>
              <w:t xml:space="preserve">ГОУ ВПО «Астраханский государственный университет» </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Кафедра философии</w:t>
            </w:r>
          </w:p>
          <w:p w:rsidR="00F50B0E" w:rsidRPr="00BA7CE0" w:rsidRDefault="00F50B0E" w:rsidP="00B51C3F">
            <w:pPr>
              <w:rPr>
                <w:sz w:val="24"/>
                <w:szCs w:val="24"/>
              </w:rPr>
            </w:pPr>
          </w:p>
        </w:tc>
        <w:tc>
          <w:tcPr>
            <w:tcW w:w="3191" w:type="dxa"/>
            <w:tcBorders>
              <w:top w:val="nil"/>
              <w:left w:val="nil"/>
              <w:bottom w:val="nil"/>
              <w:right w:val="nil"/>
            </w:tcBorders>
          </w:tcPr>
          <w:p w:rsidR="00F50B0E" w:rsidRPr="00BA7CE0" w:rsidRDefault="00F50B0E" w:rsidP="00B51C3F">
            <w:pPr>
              <w:rPr>
                <w:sz w:val="24"/>
                <w:szCs w:val="24"/>
              </w:rPr>
            </w:pPr>
            <w:r w:rsidRPr="00BA7CE0">
              <w:rPr>
                <w:sz w:val="24"/>
                <w:szCs w:val="24"/>
              </w:rPr>
              <w:t>Баева Л.В. – д.ф.н., доцент, зав. каф.</w:t>
            </w:r>
          </w:p>
        </w:tc>
      </w:tr>
    </w:tbl>
    <w:p w:rsidR="00F50B0E" w:rsidRPr="00BA7CE0" w:rsidRDefault="00F50B0E" w:rsidP="00F50B0E">
      <w:pPr>
        <w:rPr>
          <w:b/>
          <w:sz w:val="24"/>
          <w:szCs w:val="24"/>
        </w:rPr>
      </w:pPr>
    </w:p>
    <w:p w:rsidR="00F50B0E" w:rsidRPr="00BA7CE0" w:rsidRDefault="00F50B0E" w:rsidP="00F50B0E">
      <w:pPr>
        <w:rPr>
          <w:sz w:val="24"/>
          <w:szCs w:val="24"/>
        </w:rPr>
      </w:pPr>
      <w:r w:rsidRPr="00BA7CE0">
        <w:rPr>
          <w:b/>
          <w:sz w:val="24"/>
          <w:szCs w:val="24"/>
        </w:rPr>
        <w:t>Эксперт</w:t>
      </w:r>
      <w:r w:rsidRPr="00BA7CE0">
        <w:rPr>
          <w:sz w:val="24"/>
          <w:szCs w:val="24"/>
        </w:rPr>
        <w:t>:</w:t>
      </w:r>
    </w:p>
    <w:p w:rsidR="00F50B0E" w:rsidRPr="00BA7CE0" w:rsidRDefault="00F50B0E" w:rsidP="00F50B0E">
      <w:pPr>
        <w:rPr>
          <w:b/>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F50B0E" w:rsidRPr="00BA7CE0" w:rsidTr="00B51C3F">
        <w:tc>
          <w:tcPr>
            <w:tcW w:w="3190" w:type="dxa"/>
            <w:tcBorders>
              <w:top w:val="nil"/>
              <w:left w:val="nil"/>
              <w:bottom w:val="nil"/>
              <w:right w:val="nil"/>
            </w:tcBorders>
          </w:tcPr>
          <w:p w:rsidR="00F50B0E" w:rsidRPr="00BA7CE0" w:rsidRDefault="00F50B0E" w:rsidP="00B51C3F">
            <w:pPr>
              <w:jc w:val="center"/>
              <w:rPr>
                <w:sz w:val="24"/>
                <w:szCs w:val="24"/>
              </w:rPr>
            </w:pPr>
            <w:r w:rsidRPr="00BA7CE0">
              <w:rPr>
                <w:sz w:val="24"/>
                <w:szCs w:val="24"/>
              </w:rPr>
              <w:t>Гуманитарный институт Астраханского государственного университета</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директор</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Романова А.П. – д.ф.н., профессор</w:t>
            </w:r>
          </w:p>
        </w:tc>
      </w:tr>
    </w:tbl>
    <w:p w:rsidR="00F50B0E" w:rsidRPr="00BA7CE0" w:rsidRDefault="00F50B0E" w:rsidP="00F50B0E">
      <w:pPr>
        <w:spacing w:after="200"/>
        <w:jc w:val="center"/>
        <w:rPr>
          <w:b/>
          <w:bCs/>
          <w:sz w:val="24"/>
          <w:szCs w:val="24"/>
        </w:rPr>
      </w:pPr>
      <w:r w:rsidRPr="00BA7CE0">
        <w:rPr>
          <w:sz w:val="24"/>
          <w:szCs w:val="24"/>
        </w:rPr>
        <w:br w:type="page"/>
      </w:r>
      <w:r w:rsidRPr="00BA7CE0">
        <w:rPr>
          <w:b/>
          <w:bCs/>
          <w:sz w:val="24"/>
          <w:szCs w:val="24"/>
        </w:rPr>
        <w:lastRenderedPageBreak/>
        <w:t>Примерная программа</w:t>
      </w:r>
    </w:p>
    <w:p w:rsidR="00F50B0E" w:rsidRPr="00BA7CE0" w:rsidRDefault="00F50B0E" w:rsidP="00F50B0E">
      <w:pPr>
        <w:jc w:val="center"/>
        <w:rPr>
          <w:b/>
          <w:bCs/>
          <w:sz w:val="24"/>
          <w:szCs w:val="24"/>
        </w:rPr>
      </w:pPr>
      <w:r w:rsidRPr="00BA7CE0">
        <w:rPr>
          <w:b/>
          <w:bCs/>
          <w:sz w:val="24"/>
          <w:szCs w:val="24"/>
        </w:rPr>
        <w:t>Наименование дисциплины «Социология конфликта»</w:t>
      </w:r>
    </w:p>
    <w:p w:rsidR="00F50B0E" w:rsidRPr="00BA7CE0" w:rsidRDefault="00F50B0E" w:rsidP="00F50B0E">
      <w:pPr>
        <w:jc w:val="center"/>
        <w:rPr>
          <w:b/>
          <w:bCs/>
          <w:sz w:val="24"/>
          <w:szCs w:val="24"/>
        </w:rPr>
      </w:pPr>
      <w:r w:rsidRPr="00BA7CE0">
        <w:rPr>
          <w:b/>
          <w:bCs/>
          <w:sz w:val="24"/>
          <w:szCs w:val="24"/>
        </w:rPr>
        <w:t xml:space="preserve">Рекомендуется для направления подготовки </w:t>
      </w:r>
    </w:p>
    <w:p w:rsidR="00F50B0E" w:rsidRPr="00BA7CE0" w:rsidRDefault="00F50B0E" w:rsidP="00F50B0E">
      <w:pPr>
        <w:jc w:val="center"/>
        <w:rPr>
          <w:b/>
          <w:bCs/>
          <w:sz w:val="24"/>
          <w:szCs w:val="24"/>
        </w:rPr>
      </w:pPr>
      <w:r w:rsidRPr="00BA7CE0">
        <w:rPr>
          <w:b/>
          <w:bCs/>
          <w:sz w:val="24"/>
          <w:szCs w:val="24"/>
        </w:rPr>
        <w:t>040100 Социология</w:t>
      </w:r>
    </w:p>
    <w:p w:rsidR="00F50B0E" w:rsidRPr="00BA7CE0" w:rsidRDefault="00F50B0E" w:rsidP="00F50B0E">
      <w:pPr>
        <w:jc w:val="center"/>
        <w:rPr>
          <w:bCs/>
          <w:sz w:val="24"/>
          <w:szCs w:val="24"/>
        </w:rPr>
      </w:pPr>
    </w:p>
    <w:p w:rsidR="00F50B0E" w:rsidRPr="00BA7CE0" w:rsidRDefault="00F50B0E" w:rsidP="00F50B0E">
      <w:pPr>
        <w:jc w:val="center"/>
        <w:rPr>
          <w:b/>
          <w:bCs/>
          <w:sz w:val="24"/>
          <w:szCs w:val="24"/>
        </w:rPr>
      </w:pPr>
      <w:r w:rsidRPr="00BA7CE0">
        <w:rPr>
          <w:bCs/>
          <w:sz w:val="24"/>
          <w:szCs w:val="24"/>
        </w:rPr>
        <w:t>Квалификация (степень) выпускника - бакалавр</w:t>
      </w:r>
    </w:p>
    <w:p w:rsidR="00F50B0E" w:rsidRPr="00BA7CE0" w:rsidRDefault="00F50B0E" w:rsidP="00F50B0E">
      <w:pPr>
        <w:jc w:val="center"/>
        <w:rPr>
          <w:sz w:val="24"/>
          <w:szCs w:val="24"/>
        </w:rPr>
      </w:pPr>
      <w:r w:rsidRPr="00BA7CE0">
        <w:rPr>
          <w:sz w:val="24"/>
          <w:szCs w:val="24"/>
        </w:rPr>
        <w:br w:type="page"/>
      </w:r>
      <w:r w:rsidRPr="00BA7CE0">
        <w:rPr>
          <w:b/>
          <w:sz w:val="24"/>
          <w:szCs w:val="24"/>
        </w:rPr>
        <w:lastRenderedPageBreak/>
        <w:t>1. Цели и задачи дисциплины:</w:t>
      </w:r>
    </w:p>
    <w:p w:rsidR="00F50B0E" w:rsidRPr="00BA7CE0" w:rsidRDefault="00F50B0E" w:rsidP="00F50B0E">
      <w:pPr>
        <w:jc w:val="both"/>
        <w:rPr>
          <w:b/>
          <w:sz w:val="24"/>
          <w:szCs w:val="24"/>
        </w:rPr>
      </w:pPr>
      <w:r w:rsidRPr="00BA7CE0">
        <w:rPr>
          <w:b/>
          <w:sz w:val="24"/>
          <w:szCs w:val="24"/>
        </w:rPr>
        <w:t>Целью</w:t>
      </w:r>
      <w:r w:rsidRPr="00BA7CE0">
        <w:rPr>
          <w:sz w:val="24"/>
          <w:szCs w:val="24"/>
        </w:rPr>
        <w:t xml:space="preserve"> изучения дисциплины «Социология конфликта» является создание у студентов целостного представления об основных направлениях развития, теоретических проблемах и практических навыков социологии конфликта, а также о соотношении этой предметной области с другими областями социальных исследований и, шире,  современных общественных наук. </w:t>
      </w:r>
    </w:p>
    <w:p w:rsidR="00F50B0E" w:rsidRPr="00BA7CE0" w:rsidRDefault="00F50B0E" w:rsidP="00F50B0E">
      <w:pPr>
        <w:jc w:val="both"/>
        <w:rPr>
          <w:sz w:val="24"/>
          <w:szCs w:val="24"/>
        </w:rPr>
      </w:pPr>
      <w:r w:rsidRPr="00BA7CE0">
        <w:rPr>
          <w:b/>
          <w:sz w:val="24"/>
          <w:szCs w:val="24"/>
        </w:rPr>
        <w:t xml:space="preserve">Задачи дисциплины: </w:t>
      </w:r>
      <w:r w:rsidRPr="00BA7CE0">
        <w:rPr>
          <w:sz w:val="24"/>
          <w:szCs w:val="24"/>
        </w:rPr>
        <w:t xml:space="preserve">ознакомить студентов с корпусом текстов, включающих как труды классиков социологии конфликта, так и работы, представляющие современное состояние исследований в этой области. Представить основные теоретические проблемы социологии конфликта. Обучить студентов навыкам определения социального контекста для различных социальных противоречий и конфликтов. </w:t>
      </w:r>
    </w:p>
    <w:p w:rsidR="00F50B0E" w:rsidRPr="00BA7CE0" w:rsidRDefault="00F50B0E" w:rsidP="00F50B0E">
      <w:pPr>
        <w:jc w:val="both"/>
        <w:rPr>
          <w:b/>
          <w:sz w:val="24"/>
          <w:szCs w:val="24"/>
        </w:rPr>
      </w:pPr>
    </w:p>
    <w:p w:rsidR="00F50B0E" w:rsidRPr="00BA7CE0" w:rsidRDefault="00F50B0E" w:rsidP="00F50B0E">
      <w:pPr>
        <w:jc w:val="center"/>
        <w:rPr>
          <w:b/>
          <w:sz w:val="24"/>
          <w:szCs w:val="24"/>
        </w:rPr>
      </w:pPr>
      <w:r w:rsidRPr="00BA7CE0">
        <w:rPr>
          <w:b/>
          <w:sz w:val="24"/>
          <w:szCs w:val="24"/>
        </w:rPr>
        <w:t>2. Место дисциплины  в структуре ООП:</w:t>
      </w:r>
    </w:p>
    <w:p w:rsidR="00F50B0E" w:rsidRPr="00BA7CE0" w:rsidRDefault="00F50B0E" w:rsidP="00F50B0E">
      <w:pPr>
        <w:jc w:val="both"/>
        <w:rPr>
          <w:sz w:val="24"/>
          <w:szCs w:val="24"/>
        </w:rPr>
      </w:pPr>
      <w:r w:rsidRPr="00BA7CE0">
        <w:rPr>
          <w:sz w:val="24"/>
          <w:szCs w:val="24"/>
        </w:rPr>
        <w:t xml:space="preserve">Дисциплина «Социология конфликта» является общепрофессиональной, входит в цикл профессиональных дисциплин и адресована студентам-бакалаврам, обучающихся по направлению «Социология». Она призвана способствовать расширению теоретического горизонта, который формируются в процессе освоения ряда дисциплин Основной образовательной программы как: </w:t>
      </w:r>
      <w:r w:rsidRPr="00BA7CE0">
        <w:rPr>
          <w:color w:val="000000"/>
          <w:sz w:val="24"/>
          <w:szCs w:val="24"/>
        </w:rPr>
        <w:t>«Основы социологии»</w:t>
      </w:r>
      <w:r w:rsidRPr="00BA7CE0">
        <w:rPr>
          <w:color w:val="555555"/>
          <w:sz w:val="24"/>
          <w:szCs w:val="24"/>
        </w:rPr>
        <w:t xml:space="preserve">, </w:t>
      </w:r>
      <w:r w:rsidRPr="00BA7CE0">
        <w:rPr>
          <w:color w:val="000000"/>
          <w:sz w:val="24"/>
          <w:szCs w:val="24"/>
        </w:rPr>
        <w:t>«Социология организаций», «Социология управления», «</w:t>
      </w:r>
      <w:r w:rsidRPr="00BA7CE0">
        <w:rPr>
          <w:sz w:val="24"/>
          <w:szCs w:val="24"/>
        </w:rPr>
        <w:t>Социология труда</w:t>
      </w:r>
      <w:r w:rsidRPr="00BA7CE0">
        <w:rPr>
          <w:color w:val="555555"/>
          <w:sz w:val="24"/>
          <w:szCs w:val="24"/>
        </w:rPr>
        <w:t>»,</w:t>
      </w:r>
      <w:r w:rsidRPr="00BA7CE0">
        <w:rPr>
          <w:color w:val="000000"/>
          <w:sz w:val="24"/>
          <w:szCs w:val="24"/>
        </w:rPr>
        <w:t xml:space="preserve"> </w:t>
      </w:r>
      <w:r w:rsidRPr="00BA7CE0">
        <w:rPr>
          <w:sz w:val="24"/>
          <w:szCs w:val="24"/>
        </w:rPr>
        <w:t xml:space="preserve">и др. и, вместе с тем, содействовать выработке и усилению аналитических компетенций, а также экспертных навыков, развитие которых обеспечивается конкретно-практическими дисциплинами. Особенность дисциплины «Социология конфликта» для социологов состоит в том, что она дает возможность систематически представить социальную природу конфликта и разнообразные контексты их существования и в соответствии с этим по-новому организовать уже полученные знания по социологии. Формирование у студентов-социологов представления о социологических перспективах анализа конфликтов и возможном вкладе социологических исследований в понимание жизни общества создает необходимый фундамент для освоения дисциплин изучаемых в модуле к социологических теорий и практик. </w:t>
      </w:r>
    </w:p>
    <w:p w:rsidR="00F50B0E" w:rsidRPr="00BA7CE0" w:rsidRDefault="00F50B0E" w:rsidP="00F50B0E">
      <w:pPr>
        <w:jc w:val="both"/>
        <w:rPr>
          <w:sz w:val="24"/>
          <w:szCs w:val="24"/>
        </w:rPr>
      </w:pPr>
    </w:p>
    <w:p w:rsidR="00F50B0E" w:rsidRPr="00BA7CE0" w:rsidRDefault="00F50B0E" w:rsidP="00F50B0E">
      <w:pPr>
        <w:jc w:val="center"/>
        <w:rPr>
          <w:b/>
          <w:sz w:val="24"/>
          <w:szCs w:val="24"/>
        </w:rPr>
      </w:pPr>
      <w:r w:rsidRPr="00BA7CE0">
        <w:rPr>
          <w:b/>
          <w:sz w:val="24"/>
          <w:szCs w:val="24"/>
        </w:rPr>
        <w:t>3. Требования к результатам освоения дисциплины:</w:t>
      </w:r>
    </w:p>
    <w:p w:rsidR="00F50B0E" w:rsidRPr="00BA7CE0" w:rsidRDefault="00F50B0E" w:rsidP="00F50B0E">
      <w:pPr>
        <w:pStyle w:val="af7"/>
        <w:spacing w:line="240" w:lineRule="auto"/>
        <w:ind w:left="0"/>
      </w:pPr>
      <w:r w:rsidRPr="00BA7CE0">
        <w:t>Процесс изучения дисциплины направлен на формирование следующих компетенций. Студент:</w:t>
      </w:r>
    </w:p>
    <w:p w:rsidR="00F50B0E" w:rsidRPr="00BA7CE0" w:rsidRDefault="00F50B0E" w:rsidP="00F50B0E">
      <w:pPr>
        <w:pStyle w:val="Default"/>
        <w:numPr>
          <w:ilvl w:val="0"/>
          <w:numId w:val="71"/>
        </w:numPr>
        <w:jc w:val="both"/>
      </w:pPr>
      <w:r w:rsidRPr="00BA7CE0">
        <w:t xml:space="preserve">владеет культурой мышления, способен к обобщению, анализу, восприятию информации, постановке цели и выбору путей её достижения (ОК–1); </w:t>
      </w:r>
    </w:p>
    <w:p w:rsidR="00F50B0E" w:rsidRPr="00BA7CE0" w:rsidRDefault="00F50B0E" w:rsidP="00F50B0E">
      <w:pPr>
        <w:pStyle w:val="Default"/>
        <w:numPr>
          <w:ilvl w:val="0"/>
          <w:numId w:val="71"/>
        </w:numPr>
        <w:jc w:val="both"/>
      </w:pPr>
      <w:r w:rsidRPr="00BA7CE0">
        <w:t xml:space="preserve">способен анализировать социально-значимые проблемы и процессы (ОК-9); </w:t>
      </w:r>
    </w:p>
    <w:p w:rsidR="00F50B0E" w:rsidRPr="00BA7CE0" w:rsidRDefault="00F50B0E" w:rsidP="00F50B0E">
      <w:pPr>
        <w:pStyle w:val="Default"/>
        <w:numPr>
          <w:ilvl w:val="0"/>
          <w:numId w:val="71"/>
        </w:numPr>
        <w:jc w:val="both"/>
      </w:pPr>
      <w:r w:rsidRPr="00BA7CE0">
        <w:t xml:space="preserve">владеет теоретическими основами и методами социологии конфликта, категориями и концепциями, связанными с изучением конфликтных ситуаций, процессов, практик; способен применять полученные знания и критически использовать методы современной науки о социологии конфликта в профессиональной деятельности и социальной практике; (ПК-1); </w:t>
      </w:r>
    </w:p>
    <w:p w:rsidR="00F50B0E" w:rsidRPr="00BA7CE0" w:rsidRDefault="00F50B0E" w:rsidP="00F50B0E">
      <w:pPr>
        <w:pStyle w:val="Default"/>
        <w:numPr>
          <w:ilvl w:val="0"/>
          <w:numId w:val="71"/>
        </w:numPr>
        <w:jc w:val="both"/>
      </w:pPr>
      <w:r w:rsidRPr="00BA7CE0">
        <w:t xml:space="preserve">способен понимать, изучать и критически анализировать получаемую научную информацию по тематике исследования и представлять результаты исследований; владеет методами обработки, анализа и синтеза информации (ПК-2); </w:t>
      </w:r>
    </w:p>
    <w:p w:rsidR="00F50B0E" w:rsidRPr="00BA7CE0" w:rsidRDefault="00F50B0E" w:rsidP="00F50B0E">
      <w:pPr>
        <w:pStyle w:val="Default"/>
        <w:numPr>
          <w:ilvl w:val="0"/>
          <w:numId w:val="71"/>
        </w:numPr>
        <w:jc w:val="both"/>
      </w:pPr>
      <w:r w:rsidRPr="00BA7CE0">
        <w:t xml:space="preserve">способен применять на практике приемы составления научных отчетов, обзоров, аналитических карт и пояснительных записок (ПК-3); </w:t>
      </w:r>
    </w:p>
    <w:p w:rsidR="00F50B0E" w:rsidRPr="00BA7CE0" w:rsidRDefault="00F50B0E" w:rsidP="00F50B0E">
      <w:pPr>
        <w:pStyle w:val="Default"/>
        <w:numPr>
          <w:ilvl w:val="0"/>
          <w:numId w:val="71"/>
        </w:numPr>
        <w:jc w:val="both"/>
      </w:pPr>
      <w:r w:rsidRPr="00BA7CE0">
        <w:t xml:space="preserve">готов к использованию современного знания о социологии конфликта и ведущих направлений современной конфликтологии (концепций и инструментария) в организационно-управленческой работе (ПК-4); </w:t>
      </w:r>
    </w:p>
    <w:p w:rsidR="00F50B0E" w:rsidRPr="00BA7CE0" w:rsidRDefault="00F50B0E" w:rsidP="00F50B0E">
      <w:pPr>
        <w:pStyle w:val="Default"/>
        <w:numPr>
          <w:ilvl w:val="0"/>
          <w:numId w:val="71"/>
        </w:numPr>
        <w:jc w:val="both"/>
      </w:pPr>
      <w:r w:rsidRPr="00BA7CE0">
        <w:t xml:space="preserve">способен строить межличностные и межкультурные коммуникации; владеет навыками и приемами профессионального общения (ПК-5); </w:t>
      </w:r>
    </w:p>
    <w:p w:rsidR="00F50B0E" w:rsidRPr="00BA7CE0" w:rsidRDefault="00F50B0E" w:rsidP="00F50B0E">
      <w:pPr>
        <w:pStyle w:val="Default"/>
        <w:numPr>
          <w:ilvl w:val="0"/>
          <w:numId w:val="71"/>
        </w:numPr>
        <w:jc w:val="both"/>
      </w:pPr>
      <w:r w:rsidRPr="00BA7CE0">
        <w:lastRenderedPageBreak/>
        <w:t xml:space="preserve">способен применять на практике знание теоретических основ управления в социальной сфере, находить и принимать управленческие решения в области организации труда (ПК-6); </w:t>
      </w:r>
    </w:p>
    <w:p w:rsidR="00F50B0E" w:rsidRPr="00BA7CE0" w:rsidRDefault="00F50B0E" w:rsidP="00F50B0E">
      <w:pPr>
        <w:pStyle w:val="Default"/>
        <w:numPr>
          <w:ilvl w:val="0"/>
          <w:numId w:val="71"/>
        </w:numPr>
        <w:jc w:val="both"/>
      </w:pPr>
      <w:r w:rsidRPr="00BA7CE0">
        <w:t xml:space="preserve">способен применять в производственной социально-трудовой деятельности базовые профессиональные знания по социологии конфликта (ПК- 12). </w:t>
      </w:r>
    </w:p>
    <w:p w:rsidR="00F50B0E" w:rsidRPr="00BA7CE0" w:rsidRDefault="00F50B0E" w:rsidP="00F50B0E">
      <w:pPr>
        <w:pStyle w:val="af7"/>
        <w:spacing w:line="240" w:lineRule="auto"/>
        <w:ind w:left="0"/>
      </w:pPr>
    </w:p>
    <w:p w:rsidR="00F50B0E" w:rsidRPr="00BA7CE0" w:rsidRDefault="00F50B0E" w:rsidP="00F50B0E">
      <w:pPr>
        <w:ind w:left="1080"/>
        <w:rPr>
          <w:b/>
          <w:sz w:val="24"/>
          <w:szCs w:val="24"/>
        </w:rPr>
      </w:pPr>
      <w:r w:rsidRPr="00BA7CE0">
        <w:rPr>
          <w:b/>
          <w:sz w:val="24"/>
          <w:szCs w:val="24"/>
        </w:rPr>
        <w:t>4.В результате изучения дисциплины студент должен:</w:t>
      </w:r>
    </w:p>
    <w:p w:rsidR="00F50B0E" w:rsidRPr="00BA7CE0" w:rsidRDefault="00F50B0E" w:rsidP="00F50B0E">
      <w:pPr>
        <w:pStyle w:val="af7"/>
        <w:spacing w:line="240" w:lineRule="auto"/>
        <w:ind w:left="0"/>
        <w:rPr>
          <w:b/>
        </w:rPr>
      </w:pPr>
      <w:r w:rsidRPr="00BA7CE0">
        <w:rPr>
          <w:b/>
        </w:rPr>
        <w:t xml:space="preserve">Знать: </w:t>
      </w:r>
    </w:p>
    <w:p w:rsidR="00F50B0E" w:rsidRPr="00BA7CE0" w:rsidRDefault="00F50B0E" w:rsidP="00F50B0E">
      <w:pPr>
        <w:pStyle w:val="af7"/>
        <w:numPr>
          <w:ilvl w:val="0"/>
          <w:numId w:val="72"/>
        </w:numPr>
        <w:spacing w:line="240" w:lineRule="auto"/>
      </w:pPr>
      <w:r w:rsidRPr="00BA7CE0">
        <w:t xml:space="preserve">основные направления социологического анализа конфликтов, </w:t>
      </w:r>
    </w:p>
    <w:p w:rsidR="00F50B0E" w:rsidRPr="00BA7CE0" w:rsidRDefault="00F50B0E" w:rsidP="00F50B0E">
      <w:pPr>
        <w:pStyle w:val="af7"/>
        <w:numPr>
          <w:ilvl w:val="0"/>
          <w:numId w:val="72"/>
        </w:numPr>
        <w:spacing w:line="240" w:lineRule="auto"/>
      </w:pPr>
      <w:r w:rsidRPr="00BA7CE0">
        <w:t xml:space="preserve">основные типы конфликтных взаимодействий, </w:t>
      </w:r>
    </w:p>
    <w:p w:rsidR="00F50B0E" w:rsidRPr="00BA7CE0" w:rsidRDefault="00F50B0E" w:rsidP="00F50B0E">
      <w:pPr>
        <w:pStyle w:val="af7"/>
        <w:numPr>
          <w:ilvl w:val="0"/>
          <w:numId w:val="72"/>
        </w:numPr>
        <w:spacing w:line="240" w:lineRule="auto"/>
      </w:pPr>
      <w:r w:rsidRPr="00BA7CE0">
        <w:t xml:space="preserve">институциональные рамки социологии конфликта, </w:t>
      </w:r>
    </w:p>
    <w:p w:rsidR="00F50B0E" w:rsidRPr="00BA7CE0" w:rsidRDefault="00F50B0E" w:rsidP="00F50B0E">
      <w:pPr>
        <w:pStyle w:val="af7"/>
        <w:numPr>
          <w:ilvl w:val="0"/>
          <w:numId w:val="72"/>
        </w:numPr>
        <w:spacing w:line="240" w:lineRule="auto"/>
      </w:pPr>
      <w:r w:rsidRPr="00BA7CE0">
        <w:t>специфический характер конфликтов в современном обществе;</w:t>
      </w:r>
    </w:p>
    <w:p w:rsidR="00F50B0E" w:rsidRPr="00BA7CE0" w:rsidRDefault="00F50B0E" w:rsidP="00F50B0E">
      <w:pPr>
        <w:pStyle w:val="af7"/>
        <w:spacing w:line="240" w:lineRule="auto"/>
        <w:ind w:left="0"/>
        <w:rPr>
          <w:b/>
        </w:rPr>
      </w:pPr>
      <w:r w:rsidRPr="00BA7CE0">
        <w:rPr>
          <w:b/>
        </w:rPr>
        <w:t xml:space="preserve">Уметь: </w:t>
      </w:r>
    </w:p>
    <w:p w:rsidR="00F50B0E" w:rsidRPr="00BA7CE0" w:rsidRDefault="00F50B0E" w:rsidP="00F50B0E">
      <w:pPr>
        <w:pStyle w:val="af7"/>
        <w:numPr>
          <w:ilvl w:val="0"/>
          <w:numId w:val="73"/>
        </w:numPr>
        <w:spacing w:line="240" w:lineRule="auto"/>
      </w:pPr>
      <w:r w:rsidRPr="00BA7CE0">
        <w:t xml:space="preserve">критически оценить достоинства и недостатки различных подходов к изучению социологии конфликта, </w:t>
      </w:r>
    </w:p>
    <w:p w:rsidR="00F50B0E" w:rsidRPr="00BA7CE0" w:rsidRDefault="00F50B0E" w:rsidP="00F50B0E">
      <w:pPr>
        <w:pStyle w:val="af7"/>
        <w:numPr>
          <w:ilvl w:val="0"/>
          <w:numId w:val="73"/>
        </w:numPr>
        <w:spacing w:line="240" w:lineRule="auto"/>
      </w:pPr>
      <w:r w:rsidRPr="00BA7CE0">
        <w:t xml:space="preserve">грамотно использовать их аналитические ресурсы, </w:t>
      </w:r>
    </w:p>
    <w:p w:rsidR="00F50B0E" w:rsidRPr="00BA7CE0" w:rsidRDefault="00F50B0E" w:rsidP="00F50B0E">
      <w:pPr>
        <w:pStyle w:val="af7"/>
        <w:numPr>
          <w:ilvl w:val="0"/>
          <w:numId w:val="73"/>
        </w:numPr>
        <w:spacing w:line="240" w:lineRule="auto"/>
        <w:rPr>
          <w:b/>
        </w:rPr>
      </w:pPr>
      <w:r w:rsidRPr="00BA7CE0">
        <w:t>определять специфику социального контекста бытования того или иного конфликтного противоречия;</w:t>
      </w:r>
    </w:p>
    <w:p w:rsidR="00F50B0E" w:rsidRPr="00BA7CE0" w:rsidRDefault="00F50B0E" w:rsidP="00F50B0E">
      <w:pPr>
        <w:pStyle w:val="af7"/>
        <w:spacing w:line="240" w:lineRule="auto"/>
        <w:ind w:left="0"/>
      </w:pPr>
      <w:r w:rsidRPr="00BA7CE0">
        <w:rPr>
          <w:b/>
        </w:rPr>
        <w:t>Владеть</w:t>
      </w:r>
      <w:r w:rsidRPr="00BA7CE0">
        <w:t>:</w:t>
      </w:r>
    </w:p>
    <w:p w:rsidR="00F50B0E" w:rsidRPr="00BA7CE0" w:rsidRDefault="00F50B0E" w:rsidP="00F50B0E">
      <w:pPr>
        <w:pStyle w:val="af7"/>
        <w:numPr>
          <w:ilvl w:val="0"/>
          <w:numId w:val="74"/>
        </w:numPr>
        <w:spacing w:line="240" w:lineRule="auto"/>
      </w:pPr>
      <w:r w:rsidRPr="00BA7CE0">
        <w:t xml:space="preserve">понятийным аппаратом социологии конфликта, </w:t>
      </w:r>
    </w:p>
    <w:p w:rsidR="00F50B0E" w:rsidRPr="00BA7CE0" w:rsidRDefault="00F50B0E" w:rsidP="00F50B0E">
      <w:pPr>
        <w:pStyle w:val="af7"/>
        <w:numPr>
          <w:ilvl w:val="0"/>
          <w:numId w:val="74"/>
        </w:numPr>
        <w:spacing w:line="240" w:lineRule="auto"/>
      </w:pPr>
      <w:r w:rsidRPr="00BA7CE0">
        <w:t>навыками социологического анализа текстов.</w:t>
      </w:r>
    </w:p>
    <w:p w:rsidR="00F50B0E" w:rsidRPr="00BA7CE0" w:rsidRDefault="00F50B0E" w:rsidP="00F50B0E">
      <w:pPr>
        <w:jc w:val="both"/>
        <w:rPr>
          <w:b/>
          <w:sz w:val="24"/>
          <w:szCs w:val="24"/>
        </w:rPr>
      </w:pPr>
    </w:p>
    <w:p w:rsidR="00F50B0E" w:rsidRPr="00BA7CE0" w:rsidRDefault="00F50B0E" w:rsidP="00F50B0E">
      <w:pPr>
        <w:jc w:val="center"/>
        <w:rPr>
          <w:b/>
          <w:sz w:val="24"/>
          <w:szCs w:val="24"/>
        </w:rPr>
      </w:pPr>
      <w:r w:rsidRPr="00BA7CE0">
        <w:rPr>
          <w:b/>
          <w:sz w:val="24"/>
          <w:szCs w:val="24"/>
        </w:rPr>
        <w:t>5. Объем дисциплины и виды учебной работы</w:t>
      </w:r>
    </w:p>
    <w:tbl>
      <w:tblPr>
        <w:tblW w:w="95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489"/>
        <w:gridCol w:w="1330"/>
        <w:gridCol w:w="685"/>
        <w:gridCol w:w="685"/>
        <w:gridCol w:w="685"/>
        <w:gridCol w:w="701"/>
      </w:tblGrid>
      <w:tr w:rsidR="00F50B0E" w:rsidRPr="00BA7CE0" w:rsidTr="00B51C3F">
        <w:trPr>
          <w:trHeight w:val="219"/>
        </w:trPr>
        <w:tc>
          <w:tcPr>
            <w:tcW w:w="5489" w:type="dxa"/>
            <w:vMerge w:val="restart"/>
          </w:tcPr>
          <w:p w:rsidR="00F50B0E" w:rsidRPr="00BA7CE0" w:rsidRDefault="00F50B0E" w:rsidP="00B51C3F">
            <w:pPr>
              <w:pStyle w:val="afffff0"/>
              <w:jc w:val="both"/>
            </w:pPr>
            <w:r w:rsidRPr="00BA7CE0">
              <w:t>Вид учебной работы</w:t>
            </w:r>
          </w:p>
          <w:p w:rsidR="00F50B0E" w:rsidRPr="00BA7CE0" w:rsidRDefault="00F50B0E" w:rsidP="00B51C3F">
            <w:pPr>
              <w:pStyle w:val="afffff0"/>
              <w:jc w:val="both"/>
            </w:pPr>
          </w:p>
        </w:tc>
        <w:tc>
          <w:tcPr>
            <w:tcW w:w="1330" w:type="dxa"/>
            <w:vMerge w:val="restart"/>
          </w:tcPr>
          <w:p w:rsidR="00F50B0E" w:rsidRPr="00BA7CE0" w:rsidRDefault="00F50B0E" w:rsidP="00B51C3F">
            <w:pPr>
              <w:pStyle w:val="afffff0"/>
              <w:jc w:val="both"/>
            </w:pPr>
            <w:r w:rsidRPr="00BA7CE0">
              <w:t xml:space="preserve">Всего часов </w:t>
            </w:r>
          </w:p>
        </w:tc>
        <w:tc>
          <w:tcPr>
            <w:tcW w:w="2756" w:type="dxa"/>
            <w:gridSpan w:val="4"/>
            <w:tcBorders>
              <w:bottom w:val="single" w:sz="4" w:space="0" w:color="auto"/>
            </w:tcBorders>
          </w:tcPr>
          <w:p w:rsidR="00F50B0E" w:rsidRPr="00BA7CE0" w:rsidRDefault="00F50B0E" w:rsidP="00B51C3F">
            <w:pPr>
              <w:pStyle w:val="afffff0"/>
              <w:jc w:val="both"/>
            </w:pPr>
            <w:r w:rsidRPr="00BA7CE0">
              <w:t>Семестры</w:t>
            </w:r>
          </w:p>
        </w:tc>
      </w:tr>
      <w:tr w:rsidR="00F50B0E" w:rsidRPr="00BA7CE0" w:rsidTr="00B51C3F">
        <w:trPr>
          <w:trHeight w:val="234"/>
        </w:trPr>
        <w:tc>
          <w:tcPr>
            <w:tcW w:w="5489" w:type="dxa"/>
            <w:vMerge/>
            <w:tcBorders>
              <w:bottom w:val="single" w:sz="6" w:space="0" w:color="auto"/>
            </w:tcBorders>
          </w:tcPr>
          <w:p w:rsidR="00F50B0E" w:rsidRPr="00BA7CE0" w:rsidRDefault="00F50B0E" w:rsidP="00B51C3F">
            <w:pPr>
              <w:pStyle w:val="afffff0"/>
              <w:jc w:val="both"/>
            </w:pPr>
          </w:p>
        </w:tc>
        <w:tc>
          <w:tcPr>
            <w:tcW w:w="1330" w:type="dxa"/>
            <w:vMerge/>
            <w:tcBorders>
              <w:bottom w:val="single" w:sz="6" w:space="0" w:color="auto"/>
            </w:tcBorders>
          </w:tcPr>
          <w:p w:rsidR="00F50B0E" w:rsidRPr="00BA7CE0" w:rsidRDefault="00F50B0E" w:rsidP="00B51C3F">
            <w:pPr>
              <w:pStyle w:val="afffff0"/>
              <w:jc w:val="both"/>
            </w:pPr>
          </w:p>
        </w:tc>
        <w:tc>
          <w:tcPr>
            <w:tcW w:w="685" w:type="dxa"/>
            <w:tcBorders>
              <w:top w:val="single" w:sz="4" w:space="0" w:color="auto"/>
              <w:bottom w:val="single" w:sz="6" w:space="0" w:color="auto"/>
              <w:right w:val="single" w:sz="4" w:space="0" w:color="auto"/>
            </w:tcBorders>
          </w:tcPr>
          <w:p w:rsidR="00F50B0E" w:rsidRPr="00BA7CE0" w:rsidRDefault="00F50B0E" w:rsidP="00B51C3F">
            <w:pPr>
              <w:pStyle w:val="afffff0"/>
              <w:jc w:val="both"/>
              <w:rPr>
                <w:lang w:val="en-US"/>
              </w:rPr>
            </w:pPr>
          </w:p>
          <w:p w:rsidR="00F50B0E" w:rsidRPr="00BA7CE0" w:rsidRDefault="00F50B0E" w:rsidP="00B51C3F">
            <w:pPr>
              <w:pStyle w:val="afffff0"/>
              <w:jc w:val="both"/>
              <w:rPr>
                <w:lang w:val="en-US"/>
              </w:rPr>
            </w:pPr>
          </w:p>
          <w:p w:rsidR="00F50B0E" w:rsidRPr="00BA7CE0" w:rsidRDefault="00F50B0E" w:rsidP="00B51C3F">
            <w:pPr>
              <w:pStyle w:val="afffff0"/>
              <w:jc w:val="both"/>
            </w:pPr>
            <w:r w:rsidRPr="00BA7CE0">
              <w:t>8</w:t>
            </w:r>
          </w:p>
        </w:tc>
        <w:tc>
          <w:tcPr>
            <w:tcW w:w="685" w:type="dxa"/>
            <w:tcBorders>
              <w:top w:val="single" w:sz="4" w:space="0" w:color="auto"/>
              <w:left w:val="single" w:sz="4" w:space="0" w:color="auto"/>
              <w:bottom w:val="single" w:sz="6" w:space="0" w:color="auto"/>
              <w:right w:val="single" w:sz="4" w:space="0" w:color="auto"/>
            </w:tcBorders>
          </w:tcPr>
          <w:p w:rsidR="00F50B0E" w:rsidRPr="00BA7CE0" w:rsidRDefault="00F50B0E" w:rsidP="00B51C3F">
            <w:pPr>
              <w:pStyle w:val="afffff0"/>
              <w:jc w:val="both"/>
            </w:pPr>
          </w:p>
        </w:tc>
        <w:tc>
          <w:tcPr>
            <w:tcW w:w="685" w:type="dxa"/>
            <w:tcBorders>
              <w:top w:val="single" w:sz="4" w:space="0" w:color="auto"/>
              <w:left w:val="single" w:sz="4" w:space="0" w:color="auto"/>
              <w:bottom w:val="single" w:sz="6" w:space="0" w:color="auto"/>
              <w:right w:val="single" w:sz="4" w:space="0" w:color="auto"/>
            </w:tcBorders>
          </w:tcPr>
          <w:p w:rsidR="00F50B0E" w:rsidRPr="00BA7CE0" w:rsidRDefault="00F50B0E" w:rsidP="00B51C3F">
            <w:pPr>
              <w:pStyle w:val="afffff0"/>
              <w:jc w:val="both"/>
            </w:pPr>
          </w:p>
        </w:tc>
        <w:tc>
          <w:tcPr>
            <w:tcW w:w="701" w:type="dxa"/>
            <w:tcBorders>
              <w:top w:val="single" w:sz="4" w:space="0" w:color="auto"/>
              <w:left w:val="single" w:sz="4" w:space="0" w:color="auto"/>
              <w:bottom w:val="single" w:sz="6" w:space="0" w:color="auto"/>
              <w:right w:val="single" w:sz="4" w:space="0" w:color="auto"/>
            </w:tcBorders>
          </w:tcPr>
          <w:p w:rsidR="00F50B0E" w:rsidRPr="00BA7CE0" w:rsidRDefault="00F50B0E" w:rsidP="00B51C3F">
            <w:pPr>
              <w:pStyle w:val="afffff0"/>
              <w:jc w:val="both"/>
            </w:pPr>
          </w:p>
        </w:tc>
      </w:tr>
      <w:tr w:rsidR="00F50B0E" w:rsidRPr="00BA7CE0" w:rsidTr="00B51C3F">
        <w:trPr>
          <w:trHeight w:val="424"/>
        </w:trPr>
        <w:tc>
          <w:tcPr>
            <w:tcW w:w="5489" w:type="dxa"/>
            <w:tcBorders>
              <w:top w:val="single" w:sz="6" w:space="0" w:color="auto"/>
              <w:bottom w:val="single" w:sz="6" w:space="0" w:color="auto"/>
            </w:tcBorders>
            <w:shd w:val="clear" w:color="auto" w:fill="E0E0E0"/>
          </w:tcPr>
          <w:p w:rsidR="00F50B0E" w:rsidRPr="00BA7CE0" w:rsidRDefault="00F50B0E" w:rsidP="00B51C3F">
            <w:pPr>
              <w:pStyle w:val="afffff0"/>
              <w:jc w:val="both"/>
            </w:pPr>
            <w:r w:rsidRPr="00BA7CE0">
              <w:rPr>
                <w:b/>
              </w:rPr>
              <w:t>Аудиторные занятия (всего)</w:t>
            </w:r>
          </w:p>
        </w:tc>
        <w:tc>
          <w:tcPr>
            <w:tcW w:w="1330" w:type="dxa"/>
            <w:tcBorders>
              <w:top w:val="single" w:sz="6" w:space="0" w:color="auto"/>
              <w:bottom w:val="single" w:sz="6" w:space="0" w:color="auto"/>
            </w:tcBorders>
            <w:shd w:val="clear" w:color="auto" w:fill="E0E0E0"/>
          </w:tcPr>
          <w:p w:rsidR="00F50B0E" w:rsidRPr="00BA7CE0" w:rsidRDefault="00F50B0E" w:rsidP="00B51C3F">
            <w:pPr>
              <w:pStyle w:val="afffff0"/>
              <w:jc w:val="both"/>
            </w:pPr>
          </w:p>
        </w:tc>
        <w:tc>
          <w:tcPr>
            <w:tcW w:w="685" w:type="dxa"/>
            <w:tcBorders>
              <w:top w:val="single" w:sz="6" w:space="0" w:color="auto"/>
              <w:bottom w:val="single" w:sz="6" w:space="0" w:color="auto"/>
            </w:tcBorders>
            <w:shd w:val="clear" w:color="auto" w:fill="E0E0E0"/>
          </w:tcPr>
          <w:p w:rsidR="00F50B0E" w:rsidRPr="00BA7CE0" w:rsidRDefault="00F50B0E" w:rsidP="00B51C3F">
            <w:pPr>
              <w:pStyle w:val="afffff0"/>
              <w:jc w:val="both"/>
            </w:pPr>
          </w:p>
        </w:tc>
        <w:tc>
          <w:tcPr>
            <w:tcW w:w="685" w:type="dxa"/>
            <w:tcBorders>
              <w:top w:val="single" w:sz="6" w:space="0" w:color="auto"/>
              <w:bottom w:val="single" w:sz="6" w:space="0" w:color="auto"/>
            </w:tcBorders>
            <w:shd w:val="clear" w:color="auto" w:fill="E0E0E0"/>
          </w:tcPr>
          <w:p w:rsidR="00F50B0E" w:rsidRPr="00BA7CE0" w:rsidRDefault="00F50B0E" w:rsidP="00B51C3F">
            <w:pPr>
              <w:pStyle w:val="afffff0"/>
              <w:jc w:val="both"/>
            </w:pPr>
          </w:p>
        </w:tc>
        <w:tc>
          <w:tcPr>
            <w:tcW w:w="685" w:type="dxa"/>
            <w:tcBorders>
              <w:top w:val="single" w:sz="6" w:space="0" w:color="auto"/>
              <w:bottom w:val="single" w:sz="6" w:space="0" w:color="auto"/>
            </w:tcBorders>
            <w:shd w:val="clear" w:color="auto" w:fill="E0E0E0"/>
          </w:tcPr>
          <w:p w:rsidR="00F50B0E" w:rsidRPr="00BA7CE0" w:rsidRDefault="00F50B0E" w:rsidP="00B51C3F">
            <w:pPr>
              <w:pStyle w:val="afffff0"/>
              <w:jc w:val="both"/>
            </w:pPr>
          </w:p>
        </w:tc>
        <w:tc>
          <w:tcPr>
            <w:tcW w:w="701" w:type="dxa"/>
            <w:tcBorders>
              <w:top w:val="single" w:sz="6" w:space="0" w:color="auto"/>
              <w:bottom w:val="single" w:sz="6" w:space="0" w:color="auto"/>
            </w:tcBorders>
            <w:shd w:val="clear" w:color="auto" w:fill="E0E0E0"/>
          </w:tcPr>
          <w:p w:rsidR="00F50B0E" w:rsidRPr="00BA7CE0" w:rsidRDefault="00F50B0E" w:rsidP="00B51C3F">
            <w:pPr>
              <w:pStyle w:val="afffff0"/>
              <w:jc w:val="both"/>
            </w:pPr>
          </w:p>
        </w:tc>
      </w:tr>
      <w:tr w:rsidR="00F50B0E" w:rsidRPr="00BA7CE0" w:rsidTr="00B51C3F">
        <w:tc>
          <w:tcPr>
            <w:tcW w:w="5489" w:type="dxa"/>
            <w:tcBorders>
              <w:top w:val="single" w:sz="6" w:space="0" w:color="auto"/>
            </w:tcBorders>
          </w:tcPr>
          <w:p w:rsidR="00F50B0E" w:rsidRPr="00BA7CE0" w:rsidRDefault="00F50B0E" w:rsidP="00B51C3F">
            <w:pPr>
              <w:pStyle w:val="afffff0"/>
              <w:jc w:val="both"/>
            </w:pPr>
            <w:r w:rsidRPr="00BA7CE0">
              <w:t>В том числе:</w:t>
            </w:r>
          </w:p>
        </w:tc>
        <w:tc>
          <w:tcPr>
            <w:tcW w:w="1330" w:type="dxa"/>
            <w:tcBorders>
              <w:top w:val="single" w:sz="6" w:space="0" w:color="auto"/>
            </w:tcBorders>
          </w:tcPr>
          <w:p w:rsidR="00F50B0E" w:rsidRPr="00BA7CE0" w:rsidRDefault="00F50B0E" w:rsidP="00B51C3F">
            <w:pPr>
              <w:pStyle w:val="afffff0"/>
              <w:jc w:val="both"/>
            </w:pPr>
          </w:p>
        </w:tc>
        <w:tc>
          <w:tcPr>
            <w:tcW w:w="685" w:type="dxa"/>
            <w:tcBorders>
              <w:top w:val="single" w:sz="6" w:space="0" w:color="auto"/>
            </w:tcBorders>
          </w:tcPr>
          <w:p w:rsidR="00F50B0E" w:rsidRPr="00BA7CE0" w:rsidRDefault="00F50B0E" w:rsidP="00B51C3F">
            <w:pPr>
              <w:pStyle w:val="afffff0"/>
              <w:jc w:val="both"/>
            </w:pPr>
          </w:p>
        </w:tc>
        <w:tc>
          <w:tcPr>
            <w:tcW w:w="685" w:type="dxa"/>
            <w:tcBorders>
              <w:top w:val="single" w:sz="6" w:space="0" w:color="auto"/>
            </w:tcBorders>
          </w:tcPr>
          <w:p w:rsidR="00F50B0E" w:rsidRPr="00BA7CE0" w:rsidRDefault="00F50B0E" w:rsidP="00B51C3F">
            <w:pPr>
              <w:pStyle w:val="afffff0"/>
              <w:jc w:val="both"/>
            </w:pPr>
          </w:p>
        </w:tc>
        <w:tc>
          <w:tcPr>
            <w:tcW w:w="685" w:type="dxa"/>
            <w:tcBorders>
              <w:top w:val="single" w:sz="6" w:space="0" w:color="auto"/>
            </w:tcBorders>
          </w:tcPr>
          <w:p w:rsidR="00F50B0E" w:rsidRPr="00BA7CE0" w:rsidRDefault="00F50B0E" w:rsidP="00B51C3F">
            <w:pPr>
              <w:pStyle w:val="afffff0"/>
              <w:jc w:val="both"/>
            </w:pPr>
          </w:p>
        </w:tc>
        <w:tc>
          <w:tcPr>
            <w:tcW w:w="701" w:type="dxa"/>
            <w:tcBorders>
              <w:top w:val="single" w:sz="6" w:space="0" w:color="auto"/>
            </w:tcBorders>
          </w:tcPr>
          <w:p w:rsidR="00F50B0E" w:rsidRPr="00BA7CE0" w:rsidRDefault="00F50B0E" w:rsidP="00B51C3F">
            <w:pPr>
              <w:pStyle w:val="afffff0"/>
              <w:jc w:val="both"/>
            </w:pPr>
          </w:p>
        </w:tc>
      </w:tr>
      <w:tr w:rsidR="00F50B0E" w:rsidRPr="00BA7CE0" w:rsidTr="00B51C3F">
        <w:tc>
          <w:tcPr>
            <w:tcW w:w="5489" w:type="dxa"/>
          </w:tcPr>
          <w:p w:rsidR="00F50B0E" w:rsidRPr="00BA7CE0" w:rsidRDefault="00F50B0E" w:rsidP="00B51C3F">
            <w:pPr>
              <w:pStyle w:val="afffff0"/>
              <w:jc w:val="both"/>
            </w:pPr>
            <w:r w:rsidRPr="00BA7CE0">
              <w:t>Лекции</w:t>
            </w:r>
          </w:p>
        </w:tc>
        <w:tc>
          <w:tcPr>
            <w:tcW w:w="1330" w:type="dxa"/>
          </w:tcPr>
          <w:p w:rsidR="00F50B0E" w:rsidRPr="00BA7CE0" w:rsidRDefault="00F50B0E" w:rsidP="00B51C3F">
            <w:pPr>
              <w:pStyle w:val="afffff0"/>
              <w:jc w:val="both"/>
            </w:pPr>
          </w:p>
        </w:tc>
        <w:tc>
          <w:tcPr>
            <w:tcW w:w="685" w:type="dxa"/>
          </w:tcPr>
          <w:p w:rsidR="00F50B0E" w:rsidRPr="00BA7CE0" w:rsidRDefault="00F50B0E" w:rsidP="00B51C3F">
            <w:pPr>
              <w:pStyle w:val="afffff0"/>
              <w:jc w:val="both"/>
            </w:pPr>
          </w:p>
        </w:tc>
        <w:tc>
          <w:tcPr>
            <w:tcW w:w="685" w:type="dxa"/>
          </w:tcPr>
          <w:p w:rsidR="00F50B0E" w:rsidRPr="00BA7CE0" w:rsidRDefault="00F50B0E" w:rsidP="00B51C3F">
            <w:pPr>
              <w:pStyle w:val="afffff0"/>
              <w:jc w:val="both"/>
            </w:pPr>
          </w:p>
        </w:tc>
        <w:tc>
          <w:tcPr>
            <w:tcW w:w="685" w:type="dxa"/>
          </w:tcPr>
          <w:p w:rsidR="00F50B0E" w:rsidRPr="00BA7CE0" w:rsidRDefault="00F50B0E" w:rsidP="00B51C3F">
            <w:pPr>
              <w:pStyle w:val="afffff0"/>
              <w:jc w:val="both"/>
            </w:pPr>
          </w:p>
        </w:tc>
        <w:tc>
          <w:tcPr>
            <w:tcW w:w="701" w:type="dxa"/>
          </w:tcPr>
          <w:p w:rsidR="00F50B0E" w:rsidRPr="00BA7CE0" w:rsidRDefault="00F50B0E" w:rsidP="00B51C3F">
            <w:pPr>
              <w:pStyle w:val="afffff0"/>
              <w:jc w:val="both"/>
            </w:pPr>
          </w:p>
        </w:tc>
      </w:tr>
      <w:tr w:rsidR="00F50B0E" w:rsidRPr="00BA7CE0" w:rsidTr="00B51C3F">
        <w:tc>
          <w:tcPr>
            <w:tcW w:w="5489" w:type="dxa"/>
          </w:tcPr>
          <w:p w:rsidR="00F50B0E" w:rsidRPr="00BA7CE0" w:rsidRDefault="00F50B0E" w:rsidP="00B51C3F">
            <w:pPr>
              <w:pStyle w:val="afffff0"/>
              <w:jc w:val="both"/>
            </w:pPr>
            <w:r w:rsidRPr="00BA7CE0">
              <w:t>Практические занятия (ПЗ)</w:t>
            </w:r>
          </w:p>
        </w:tc>
        <w:tc>
          <w:tcPr>
            <w:tcW w:w="1330" w:type="dxa"/>
          </w:tcPr>
          <w:p w:rsidR="00F50B0E" w:rsidRPr="00BA7CE0" w:rsidRDefault="00F50B0E" w:rsidP="00B51C3F">
            <w:pPr>
              <w:pStyle w:val="afffff0"/>
              <w:jc w:val="both"/>
            </w:pPr>
          </w:p>
        </w:tc>
        <w:tc>
          <w:tcPr>
            <w:tcW w:w="685" w:type="dxa"/>
          </w:tcPr>
          <w:p w:rsidR="00F50B0E" w:rsidRPr="00BA7CE0" w:rsidRDefault="00F50B0E" w:rsidP="00B51C3F">
            <w:pPr>
              <w:pStyle w:val="afffff0"/>
              <w:jc w:val="both"/>
            </w:pPr>
          </w:p>
        </w:tc>
        <w:tc>
          <w:tcPr>
            <w:tcW w:w="685" w:type="dxa"/>
          </w:tcPr>
          <w:p w:rsidR="00F50B0E" w:rsidRPr="00BA7CE0" w:rsidRDefault="00F50B0E" w:rsidP="00B51C3F">
            <w:pPr>
              <w:pStyle w:val="afffff0"/>
              <w:jc w:val="both"/>
            </w:pPr>
          </w:p>
        </w:tc>
        <w:tc>
          <w:tcPr>
            <w:tcW w:w="685" w:type="dxa"/>
          </w:tcPr>
          <w:p w:rsidR="00F50B0E" w:rsidRPr="00BA7CE0" w:rsidRDefault="00F50B0E" w:rsidP="00B51C3F">
            <w:pPr>
              <w:pStyle w:val="afffff0"/>
              <w:jc w:val="both"/>
            </w:pPr>
          </w:p>
        </w:tc>
        <w:tc>
          <w:tcPr>
            <w:tcW w:w="701" w:type="dxa"/>
          </w:tcPr>
          <w:p w:rsidR="00F50B0E" w:rsidRPr="00BA7CE0" w:rsidRDefault="00F50B0E" w:rsidP="00B51C3F">
            <w:pPr>
              <w:pStyle w:val="afffff0"/>
              <w:jc w:val="both"/>
            </w:pPr>
          </w:p>
        </w:tc>
      </w:tr>
      <w:tr w:rsidR="00F50B0E" w:rsidRPr="00BA7CE0" w:rsidTr="00B51C3F">
        <w:tc>
          <w:tcPr>
            <w:tcW w:w="5489" w:type="dxa"/>
          </w:tcPr>
          <w:p w:rsidR="00F50B0E" w:rsidRPr="00BA7CE0" w:rsidRDefault="00F50B0E" w:rsidP="00B51C3F">
            <w:pPr>
              <w:pStyle w:val="afffff0"/>
              <w:jc w:val="both"/>
            </w:pPr>
            <w:r w:rsidRPr="00BA7CE0">
              <w:t>Контролируемая самостоятельная работа (КСР)</w:t>
            </w:r>
          </w:p>
        </w:tc>
        <w:tc>
          <w:tcPr>
            <w:tcW w:w="1330" w:type="dxa"/>
          </w:tcPr>
          <w:p w:rsidR="00F50B0E" w:rsidRPr="00BA7CE0" w:rsidRDefault="00F50B0E" w:rsidP="00B51C3F">
            <w:pPr>
              <w:pStyle w:val="afffff0"/>
              <w:jc w:val="both"/>
            </w:pPr>
          </w:p>
        </w:tc>
        <w:tc>
          <w:tcPr>
            <w:tcW w:w="685" w:type="dxa"/>
          </w:tcPr>
          <w:p w:rsidR="00F50B0E" w:rsidRPr="00BA7CE0" w:rsidRDefault="00F50B0E" w:rsidP="00B51C3F">
            <w:pPr>
              <w:pStyle w:val="afffff0"/>
              <w:jc w:val="both"/>
            </w:pPr>
          </w:p>
        </w:tc>
        <w:tc>
          <w:tcPr>
            <w:tcW w:w="685" w:type="dxa"/>
          </w:tcPr>
          <w:p w:rsidR="00F50B0E" w:rsidRPr="00BA7CE0" w:rsidRDefault="00F50B0E" w:rsidP="00B51C3F">
            <w:pPr>
              <w:pStyle w:val="afffff0"/>
              <w:jc w:val="both"/>
            </w:pPr>
          </w:p>
        </w:tc>
        <w:tc>
          <w:tcPr>
            <w:tcW w:w="685" w:type="dxa"/>
          </w:tcPr>
          <w:p w:rsidR="00F50B0E" w:rsidRPr="00BA7CE0" w:rsidRDefault="00F50B0E" w:rsidP="00B51C3F">
            <w:pPr>
              <w:pStyle w:val="afffff0"/>
              <w:jc w:val="both"/>
            </w:pPr>
          </w:p>
        </w:tc>
        <w:tc>
          <w:tcPr>
            <w:tcW w:w="701" w:type="dxa"/>
          </w:tcPr>
          <w:p w:rsidR="00F50B0E" w:rsidRPr="00BA7CE0" w:rsidRDefault="00F50B0E" w:rsidP="00B51C3F">
            <w:pPr>
              <w:pStyle w:val="afffff0"/>
              <w:jc w:val="both"/>
            </w:pPr>
          </w:p>
        </w:tc>
      </w:tr>
      <w:tr w:rsidR="00F50B0E" w:rsidRPr="00BA7CE0" w:rsidTr="00B51C3F">
        <w:tc>
          <w:tcPr>
            <w:tcW w:w="5489" w:type="dxa"/>
            <w:tcBorders>
              <w:bottom w:val="single" w:sz="6" w:space="0" w:color="auto"/>
            </w:tcBorders>
          </w:tcPr>
          <w:p w:rsidR="00F50B0E" w:rsidRPr="00BA7CE0" w:rsidRDefault="00F50B0E" w:rsidP="00B51C3F">
            <w:pPr>
              <w:pStyle w:val="afffff0"/>
              <w:jc w:val="both"/>
            </w:pPr>
            <w:r w:rsidRPr="00BA7CE0">
              <w:t>Лабораторные работы (ЛР)</w:t>
            </w:r>
          </w:p>
        </w:tc>
        <w:tc>
          <w:tcPr>
            <w:tcW w:w="1330" w:type="dxa"/>
            <w:tcBorders>
              <w:bottom w:val="single" w:sz="6" w:space="0" w:color="auto"/>
            </w:tcBorders>
          </w:tcPr>
          <w:p w:rsidR="00F50B0E" w:rsidRPr="00BA7CE0" w:rsidRDefault="00F50B0E" w:rsidP="00B51C3F">
            <w:pPr>
              <w:pStyle w:val="afffff0"/>
              <w:jc w:val="both"/>
            </w:pPr>
          </w:p>
        </w:tc>
        <w:tc>
          <w:tcPr>
            <w:tcW w:w="685" w:type="dxa"/>
            <w:tcBorders>
              <w:bottom w:val="single" w:sz="6" w:space="0" w:color="auto"/>
            </w:tcBorders>
          </w:tcPr>
          <w:p w:rsidR="00F50B0E" w:rsidRPr="00BA7CE0" w:rsidRDefault="00F50B0E" w:rsidP="00B51C3F">
            <w:pPr>
              <w:pStyle w:val="afffff0"/>
              <w:jc w:val="both"/>
            </w:pPr>
          </w:p>
        </w:tc>
        <w:tc>
          <w:tcPr>
            <w:tcW w:w="685" w:type="dxa"/>
            <w:tcBorders>
              <w:bottom w:val="single" w:sz="6" w:space="0" w:color="auto"/>
            </w:tcBorders>
          </w:tcPr>
          <w:p w:rsidR="00F50B0E" w:rsidRPr="00BA7CE0" w:rsidRDefault="00F50B0E" w:rsidP="00B51C3F">
            <w:pPr>
              <w:pStyle w:val="afffff0"/>
              <w:jc w:val="both"/>
            </w:pPr>
          </w:p>
        </w:tc>
        <w:tc>
          <w:tcPr>
            <w:tcW w:w="685" w:type="dxa"/>
            <w:tcBorders>
              <w:bottom w:val="single" w:sz="6" w:space="0" w:color="auto"/>
            </w:tcBorders>
          </w:tcPr>
          <w:p w:rsidR="00F50B0E" w:rsidRPr="00BA7CE0" w:rsidRDefault="00F50B0E" w:rsidP="00B51C3F">
            <w:pPr>
              <w:pStyle w:val="afffff0"/>
              <w:jc w:val="both"/>
            </w:pPr>
          </w:p>
        </w:tc>
        <w:tc>
          <w:tcPr>
            <w:tcW w:w="701" w:type="dxa"/>
            <w:tcBorders>
              <w:bottom w:val="single" w:sz="6" w:space="0" w:color="auto"/>
            </w:tcBorders>
          </w:tcPr>
          <w:p w:rsidR="00F50B0E" w:rsidRPr="00BA7CE0" w:rsidRDefault="00F50B0E" w:rsidP="00B51C3F">
            <w:pPr>
              <w:pStyle w:val="afffff0"/>
              <w:jc w:val="both"/>
            </w:pPr>
          </w:p>
        </w:tc>
      </w:tr>
      <w:tr w:rsidR="00F50B0E" w:rsidRPr="00BA7CE0" w:rsidTr="00B51C3F">
        <w:tc>
          <w:tcPr>
            <w:tcW w:w="5489" w:type="dxa"/>
            <w:tcBorders>
              <w:top w:val="single" w:sz="6" w:space="0" w:color="auto"/>
              <w:bottom w:val="single" w:sz="6" w:space="0" w:color="auto"/>
            </w:tcBorders>
            <w:shd w:val="clear" w:color="auto" w:fill="E0E0E0"/>
          </w:tcPr>
          <w:p w:rsidR="00F50B0E" w:rsidRPr="00BA7CE0" w:rsidRDefault="00F50B0E" w:rsidP="00B51C3F">
            <w:pPr>
              <w:pStyle w:val="afffff0"/>
              <w:jc w:val="both"/>
              <w:rPr>
                <w:b/>
              </w:rPr>
            </w:pPr>
            <w:r w:rsidRPr="00BA7CE0">
              <w:rPr>
                <w:b/>
              </w:rPr>
              <w:t>Самостоятельная работа  (всего)</w:t>
            </w:r>
          </w:p>
        </w:tc>
        <w:tc>
          <w:tcPr>
            <w:tcW w:w="1330" w:type="dxa"/>
            <w:tcBorders>
              <w:top w:val="single" w:sz="6" w:space="0" w:color="auto"/>
              <w:bottom w:val="single" w:sz="6" w:space="0" w:color="auto"/>
            </w:tcBorders>
            <w:shd w:val="clear" w:color="auto" w:fill="E0E0E0"/>
          </w:tcPr>
          <w:p w:rsidR="00F50B0E" w:rsidRPr="00BA7CE0" w:rsidRDefault="00F50B0E" w:rsidP="00B51C3F">
            <w:pPr>
              <w:pStyle w:val="afffff0"/>
              <w:jc w:val="both"/>
            </w:pPr>
          </w:p>
        </w:tc>
        <w:tc>
          <w:tcPr>
            <w:tcW w:w="685" w:type="dxa"/>
            <w:tcBorders>
              <w:top w:val="single" w:sz="6" w:space="0" w:color="auto"/>
              <w:bottom w:val="single" w:sz="6" w:space="0" w:color="auto"/>
            </w:tcBorders>
            <w:shd w:val="clear" w:color="auto" w:fill="E0E0E0"/>
          </w:tcPr>
          <w:p w:rsidR="00F50B0E" w:rsidRPr="00BA7CE0" w:rsidRDefault="00F50B0E" w:rsidP="00B51C3F">
            <w:pPr>
              <w:pStyle w:val="afffff0"/>
              <w:jc w:val="both"/>
            </w:pPr>
          </w:p>
        </w:tc>
        <w:tc>
          <w:tcPr>
            <w:tcW w:w="685" w:type="dxa"/>
            <w:tcBorders>
              <w:top w:val="single" w:sz="6" w:space="0" w:color="auto"/>
              <w:bottom w:val="single" w:sz="6" w:space="0" w:color="auto"/>
            </w:tcBorders>
            <w:shd w:val="clear" w:color="auto" w:fill="E0E0E0"/>
          </w:tcPr>
          <w:p w:rsidR="00F50B0E" w:rsidRPr="00BA7CE0" w:rsidRDefault="00F50B0E" w:rsidP="00B51C3F">
            <w:pPr>
              <w:pStyle w:val="afffff0"/>
              <w:jc w:val="both"/>
            </w:pPr>
          </w:p>
        </w:tc>
        <w:tc>
          <w:tcPr>
            <w:tcW w:w="685" w:type="dxa"/>
            <w:tcBorders>
              <w:top w:val="single" w:sz="6" w:space="0" w:color="auto"/>
              <w:bottom w:val="single" w:sz="6" w:space="0" w:color="auto"/>
            </w:tcBorders>
            <w:shd w:val="clear" w:color="auto" w:fill="E0E0E0"/>
          </w:tcPr>
          <w:p w:rsidR="00F50B0E" w:rsidRPr="00BA7CE0" w:rsidRDefault="00F50B0E" w:rsidP="00B51C3F">
            <w:pPr>
              <w:pStyle w:val="afffff0"/>
              <w:jc w:val="both"/>
            </w:pPr>
          </w:p>
        </w:tc>
        <w:tc>
          <w:tcPr>
            <w:tcW w:w="701" w:type="dxa"/>
            <w:tcBorders>
              <w:top w:val="single" w:sz="6" w:space="0" w:color="auto"/>
              <w:bottom w:val="single" w:sz="6" w:space="0" w:color="auto"/>
            </w:tcBorders>
            <w:shd w:val="clear" w:color="auto" w:fill="E0E0E0"/>
          </w:tcPr>
          <w:p w:rsidR="00F50B0E" w:rsidRPr="00BA7CE0" w:rsidRDefault="00F50B0E" w:rsidP="00B51C3F">
            <w:pPr>
              <w:pStyle w:val="afffff0"/>
              <w:jc w:val="both"/>
            </w:pPr>
          </w:p>
        </w:tc>
      </w:tr>
      <w:tr w:rsidR="00F50B0E" w:rsidRPr="00BA7CE0" w:rsidTr="00B51C3F">
        <w:tc>
          <w:tcPr>
            <w:tcW w:w="5489" w:type="dxa"/>
            <w:tcBorders>
              <w:top w:val="single" w:sz="6" w:space="0" w:color="auto"/>
            </w:tcBorders>
          </w:tcPr>
          <w:p w:rsidR="00F50B0E" w:rsidRPr="00BA7CE0" w:rsidRDefault="00F50B0E" w:rsidP="00B51C3F">
            <w:pPr>
              <w:pStyle w:val="afffff0"/>
              <w:jc w:val="both"/>
            </w:pPr>
            <w:r w:rsidRPr="00BA7CE0">
              <w:t>В том числе:</w:t>
            </w:r>
          </w:p>
        </w:tc>
        <w:tc>
          <w:tcPr>
            <w:tcW w:w="1330" w:type="dxa"/>
            <w:tcBorders>
              <w:top w:val="single" w:sz="6" w:space="0" w:color="auto"/>
            </w:tcBorders>
          </w:tcPr>
          <w:p w:rsidR="00F50B0E" w:rsidRPr="00BA7CE0" w:rsidRDefault="00F50B0E" w:rsidP="00B51C3F">
            <w:pPr>
              <w:pStyle w:val="afffff0"/>
              <w:jc w:val="both"/>
            </w:pPr>
          </w:p>
        </w:tc>
        <w:tc>
          <w:tcPr>
            <w:tcW w:w="685" w:type="dxa"/>
            <w:tcBorders>
              <w:top w:val="single" w:sz="6" w:space="0" w:color="auto"/>
            </w:tcBorders>
          </w:tcPr>
          <w:p w:rsidR="00F50B0E" w:rsidRPr="00BA7CE0" w:rsidRDefault="00F50B0E" w:rsidP="00B51C3F">
            <w:pPr>
              <w:pStyle w:val="afffff0"/>
              <w:jc w:val="both"/>
            </w:pPr>
          </w:p>
        </w:tc>
        <w:tc>
          <w:tcPr>
            <w:tcW w:w="685" w:type="dxa"/>
            <w:tcBorders>
              <w:top w:val="single" w:sz="6" w:space="0" w:color="auto"/>
            </w:tcBorders>
          </w:tcPr>
          <w:p w:rsidR="00F50B0E" w:rsidRPr="00BA7CE0" w:rsidRDefault="00F50B0E" w:rsidP="00B51C3F">
            <w:pPr>
              <w:pStyle w:val="afffff0"/>
              <w:jc w:val="both"/>
            </w:pPr>
          </w:p>
        </w:tc>
        <w:tc>
          <w:tcPr>
            <w:tcW w:w="685" w:type="dxa"/>
            <w:tcBorders>
              <w:top w:val="single" w:sz="6" w:space="0" w:color="auto"/>
            </w:tcBorders>
          </w:tcPr>
          <w:p w:rsidR="00F50B0E" w:rsidRPr="00BA7CE0" w:rsidRDefault="00F50B0E" w:rsidP="00B51C3F">
            <w:pPr>
              <w:pStyle w:val="afffff0"/>
              <w:jc w:val="both"/>
            </w:pPr>
          </w:p>
        </w:tc>
        <w:tc>
          <w:tcPr>
            <w:tcW w:w="701" w:type="dxa"/>
            <w:tcBorders>
              <w:top w:val="single" w:sz="6" w:space="0" w:color="auto"/>
            </w:tcBorders>
          </w:tcPr>
          <w:p w:rsidR="00F50B0E" w:rsidRPr="00BA7CE0" w:rsidRDefault="00F50B0E" w:rsidP="00B51C3F">
            <w:pPr>
              <w:pStyle w:val="afffff0"/>
              <w:jc w:val="both"/>
            </w:pPr>
          </w:p>
        </w:tc>
      </w:tr>
      <w:tr w:rsidR="00F50B0E" w:rsidRPr="00BA7CE0" w:rsidTr="00B51C3F">
        <w:tc>
          <w:tcPr>
            <w:tcW w:w="5489" w:type="dxa"/>
          </w:tcPr>
          <w:p w:rsidR="00F50B0E" w:rsidRPr="00BA7CE0" w:rsidRDefault="00F50B0E" w:rsidP="00B51C3F">
            <w:pPr>
              <w:pStyle w:val="afffff0"/>
              <w:jc w:val="both"/>
            </w:pPr>
            <w:r w:rsidRPr="00BA7CE0">
              <w:t>Курсовой проект (работа)</w:t>
            </w:r>
          </w:p>
        </w:tc>
        <w:tc>
          <w:tcPr>
            <w:tcW w:w="1330" w:type="dxa"/>
          </w:tcPr>
          <w:p w:rsidR="00F50B0E" w:rsidRPr="00BA7CE0" w:rsidRDefault="00F50B0E" w:rsidP="00B51C3F">
            <w:pPr>
              <w:pStyle w:val="afffff0"/>
              <w:jc w:val="both"/>
            </w:pPr>
          </w:p>
        </w:tc>
        <w:tc>
          <w:tcPr>
            <w:tcW w:w="685" w:type="dxa"/>
          </w:tcPr>
          <w:p w:rsidR="00F50B0E" w:rsidRPr="00BA7CE0" w:rsidRDefault="00F50B0E" w:rsidP="00B51C3F">
            <w:pPr>
              <w:pStyle w:val="afffff0"/>
              <w:jc w:val="both"/>
            </w:pPr>
          </w:p>
        </w:tc>
        <w:tc>
          <w:tcPr>
            <w:tcW w:w="685" w:type="dxa"/>
          </w:tcPr>
          <w:p w:rsidR="00F50B0E" w:rsidRPr="00BA7CE0" w:rsidRDefault="00F50B0E" w:rsidP="00B51C3F">
            <w:pPr>
              <w:pStyle w:val="afffff0"/>
              <w:jc w:val="both"/>
            </w:pPr>
          </w:p>
        </w:tc>
        <w:tc>
          <w:tcPr>
            <w:tcW w:w="685" w:type="dxa"/>
          </w:tcPr>
          <w:p w:rsidR="00F50B0E" w:rsidRPr="00BA7CE0" w:rsidRDefault="00F50B0E" w:rsidP="00B51C3F">
            <w:pPr>
              <w:pStyle w:val="afffff0"/>
              <w:jc w:val="both"/>
            </w:pPr>
          </w:p>
        </w:tc>
        <w:tc>
          <w:tcPr>
            <w:tcW w:w="701" w:type="dxa"/>
          </w:tcPr>
          <w:p w:rsidR="00F50B0E" w:rsidRPr="00BA7CE0" w:rsidRDefault="00F50B0E" w:rsidP="00B51C3F">
            <w:pPr>
              <w:pStyle w:val="afffff0"/>
              <w:jc w:val="both"/>
            </w:pPr>
          </w:p>
        </w:tc>
      </w:tr>
      <w:tr w:rsidR="00F50B0E" w:rsidRPr="00BA7CE0" w:rsidTr="00B51C3F">
        <w:tc>
          <w:tcPr>
            <w:tcW w:w="5489" w:type="dxa"/>
          </w:tcPr>
          <w:p w:rsidR="00F50B0E" w:rsidRPr="00BA7CE0" w:rsidRDefault="00F50B0E" w:rsidP="00B51C3F">
            <w:pPr>
              <w:pStyle w:val="afffff0"/>
              <w:jc w:val="both"/>
            </w:pPr>
            <w:r w:rsidRPr="00BA7CE0">
              <w:t>Расчетно-графические работы</w:t>
            </w:r>
          </w:p>
        </w:tc>
        <w:tc>
          <w:tcPr>
            <w:tcW w:w="1330" w:type="dxa"/>
          </w:tcPr>
          <w:p w:rsidR="00F50B0E" w:rsidRPr="00BA7CE0" w:rsidRDefault="00F50B0E" w:rsidP="00B51C3F">
            <w:pPr>
              <w:pStyle w:val="afffff0"/>
              <w:jc w:val="both"/>
            </w:pPr>
          </w:p>
        </w:tc>
        <w:tc>
          <w:tcPr>
            <w:tcW w:w="685" w:type="dxa"/>
          </w:tcPr>
          <w:p w:rsidR="00F50B0E" w:rsidRPr="00BA7CE0" w:rsidRDefault="00F50B0E" w:rsidP="00B51C3F">
            <w:pPr>
              <w:pStyle w:val="afffff0"/>
              <w:jc w:val="both"/>
            </w:pPr>
          </w:p>
        </w:tc>
        <w:tc>
          <w:tcPr>
            <w:tcW w:w="685" w:type="dxa"/>
          </w:tcPr>
          <w:p w:rsidR="00F50B0E" w:rsidRPr="00BA7CE0" w:rsidRDefault="00F50B0E" w:rsidP="00B51C3F">
            <w:pPr>
              <w:pStyle w:val="afffff0"/>
              <w:jc w:val="both"/>
            </w:pPr>
          </w:p>
        </w:tc>
        <w:tc>
          <w:tcPr>
            <w:tcW w:w="685" w:type="dxa"/>
          </w:tcPr>
          <w:p w:rsidR="00F50B0E" w:rsidRPr="00BA7CE0" w:rsidRDefault="00F50B0E" w:rsidP="00B51C3F">
            <w:pPr>
              <w:pStyle w:val="afffff0"/>
              <w:jc w:val="both"/>
            </w:pPr>
          </w:p>
        </w:tc>
        <w:tc>
          <w:tcPr>
            <w:tcW w:w="701" w:type="dxa"/>
          </w:tcPr>
          <w:p w:rsidR="00F50B0E" w:rsidRPr="00BA7CE0" w:rsidRDefault="00F50B0E" w:rsidP="00B51C3F">
            <w:pPr>
              <w:pStyle w:val="afffff0"/>
              <w:jc w:val="both"/>
            </w:pPr>
          </w:p>
        </w:tc>
      </w:tr>
      <w:tr w:rsidR="00F50B0E" w:rsidRPr="00BA7CE0" w:rsidTr="00B51C3F">
        <w:tc>
          <w:tcPr>
            <w:tcW w:w="5489" w:type="dxa"/>
          </w:tcPr>
          <w:p w:rsidR="00F50B0E" w:rsidRPr="00BA7CE0" w:rsidRDefault="00F50B0E" w:rsidP="00B51C3F">
            <w:pPr>
              <w:pStyle w:val="afffff0"/>
              <w:jc w:val="both"/>
            </w:pPr>
            <w:r w:rsidRPr="00BA7CE0">
              <w:t>Реферат</w:t>
            </w:r>
          </w:p>
        </w:tc>
        <w:tc>
          <w:tcPr>
            <w:tcW w:w="1330" w:type="dxa"/>
          </w:tcPr>
          <w:p w:rsidR="00F50B0E" w:rsidRPr="00BA7CE0" w:rsidRDefault="00F50B0E" w:rsidP="00B51C3F">
            <w:pPr>
              <w:pStyle w:val="afffff0"/>
              <w:jc w:val="both"/>
            </w:pPr>
          </w:p>
        </w:tc>
        <w:tc>
          <w:tcPr>
            <w:tcW w:w="685" w:type="dxa"/>
          </w:tcPr>
          <w:p w:rsidR="00F50B0E" w:rsidRPr="00BA7CE0" w:rsidRDefault="00F50B0E" w:rsidP="00B51C3F">
            <w:pPr>
              <w:pStyle w:val="afffff0"/>
              <w:jc w:val="both"/>
              <w:rPr>
                <w:lang w:val="en-US"/>
              </w:rPr>
            </w:pPr>
          </w:p>
        </w:tc>
        <w:tc>
          <w:tcPr>
            <w:tcW w:w="685" w:type="dxa"/>
          </w:tcPr>
          <w:p w:rsidR="00F50B0E" w:rsidRPr="00BA7CE0" w:rsidRDefault="00F50B0E" w:rsidP="00B51C3F">
            <w:pPr>
              <w:pStyle w:val="afffff0"/>
              <w:jc w:val="both"/>
            </w:pPr>
          </w:p>
        </w:tc>
        <w:tc>
          <w:tcPr>
            <w:tcW w:w="685" w:type="dxa"/>
          </w:tcPr>
          <w:p w:rsidR="00F50B0E" w:rsidRPr="00BA7CE0" w:rsidRDefault="00F50B0E" w:rsidP="00B51C3F">
            <w:pPr>
              <w:pStyle w:val="afffff0"/>
              <w:jc w:val="both"/>
            </w:pPr>
          </w:p>
        </w:tc>
        <w:tc>
          <w:tcPr>
            <w:tcW w:w="701" w:type="dxa"/>
          </w:tcPr>
          <w:p w:rsidR="00F50B0E" w:rsidRPr="00BA7CE0" w:rsidRDefault="00F50B0E" w:rsidP="00B51C3F">
            <w:pPr>
              <w:pStyle w:val="afffff0"/>
              <w:jc w:val="both"/>
            </w:pPr>
          </w:p>
        </w:tc>
      </w:tr>
      <w:tr w:rsidR="00F50B0E" w:rsidRPr="00BA7CE0" w:rsidTr="00B51C3F">
        <w:tc>
          <w:tcPr>
            <w:tcW w:w="5489" w:type="dxa"/>
          </w:tcPr>
          <w:p w:rsidR="00F50B0E" w:rsidRPr="00BA7CE0" w:rsidRDefault="00F50B0E" w:rsidP="00B51C3F">
            <w:pPr>
              <w:pStyle w:val="afffff0"/>
              <w:jc w:val="both"/>
            </w:pPr>
            <w:r w:rsidRPr="00BA7CE0">
              <w:t>Другие виды самостоятельной работы</w:t>
            </w:r>
          </w:p>
        </w:tc>
        <w:tc>
          <w:tcPr>
            <w:tcW w:w="1330" w:type="dxa"/>
          </w:tcPr>
          <w:p w:rsidR="00F50B0E" w:rsidRPr="00BA7CE0" w:rsidRDefault="00F50B0E" w:rsidP="00B51C3F">
            <w:pPr>
              <w:pStyle w:val="afffff0"/>
              <w:jc w:val="both"/>
            </w:pPr>
          </w:p>
        </w:tc>
        <w:tc>
          <w:tcPr>
            <w:tcW w:w="685" w:type="dxa"/>
          </w:tcPr>
          <w:p w:rsidR="00F50B0E" w:rsidRPr="00BA7CE0" w:rsidRDefault="00F50B0E" w:rsidP="00B51C3F">
            <w:pPr>
              <w:pStyle w:val="afffff0"/>
              <w:jc w:val="both"/>
            </w:pPr>
          </w:p>
        </w:tc>
        <w:tc>
          <w:tcPr>
            <w:tcW w:w="685" w:type="dxa"/>
          </w:tcPr>
          <w:p w:rsidR="00F50B0E" w:rsidRPr="00BA7CE0" w:rsidRDefault="00F50B0E" w:rsidP="00B51C3F">
            <w:pPr>
              <w:pStyle w:val="afffff0"/>
              <w:jc w:val="both"/>
            </w:pPr>
          </w:p>
        </w:tc>
        <w:tc>
          <w:tcPr>
            <w:tcW w:w="685" w:type="dxa"/>
          </w:tcPr>
          <w:p w:rsidR="00F50B0E" w:rsidRPr="00BA7CE0" w:rsidRDefault="00F50B0E" w:rsidP="00B51C3F">
            <w:pPr>
              <w:pStyle w:val="afffff0"/>
              <w:jc w:val="both"/>
            </w:pPr>
          </w:p>
        </w:tc>
        <w:tc>
          <w:tcPr>
            <w:tcW w:w="701" w:type="dxa"/>
          </w:tcPr>
          <w:p w:rsidR="00F50B0E" w:rsidRPr="00BA7CE0" w:rsidRDefault="00F50B0E" w:rsidP="00B51C3F">
            <w:pPr>
              <w:pStyle w:val="afffff0"/>
              <w:jc w:val="both"/>
            </w:pPr>
          </w:p>
        </w:tc>
      </w:tr>
      <w:tr w:rsidR="00F50B0E" w:rsidRPr="00BA7CE0" w:rsidTr="00B51C3F">
        <w:tc>
          <w:tcPr>
            <w:tcW w:w="5489" w:type="dxa"/>
          </w:tcPr>
          <w:p w:rsidR="00F50B0E" w:rsidRPr="00BA7CE0" w:rsidRDefault="00F50B0E" w:rsidP="00B51C3F">
            <w:pPr>
              <w:pStyle w:val="afffff0"/>
              <w:jc w:val="both"/>
            </w:pPr>
            <w:r w:rsidRPr="00BA7CE0">
              <w:t xml:space="preserve">Доклад </w:t>
            </w:r>
          </w:p>
        </w:tc>
        <w:tc>
          <w:tcPr>
            <w:tcW w:w="1330" w:type="dxa"/>
          </w:tcPr>
          <w:p w:rsidR="00F50B0E" w:rsidRPr="00BA7CE0" w:rsidRDefault="00F50B0E" w:rsidP="00B51C3F">
            <w:pPr>
              <w:pStyle w:val="afffff0"/>
              <w:jc w:val="both"/>
            </w:pPr>
          </w:p>
        </w:tc>
        <w:tc>
          <w:tcPr>
            <w:tcW w:w="685" w:type="dxa"/>
          </w:tcPr>
          <w:p w:rsidR="00F50B0E" w:rsidRPr="00BA7CE0" w:rsidRDefault="00F50B0E" w:rsidP="00B51C3F">
            <w:pPr>
              <w:pStyle w:val="afffff0"/>
              <w:jc w:val="both"/>
              <w:rPr>
                <w:lang w:val="en-US"/>
              </w:rPr>
            </w:pPr>
          </w:p>
        </w:tc>
        <w:tc>
          <w:tcPr>
            <w:tcW w:w="685" w:type="dxa"/>
          </w:tcPr>
          <w:p w:rsidR="00F50B0E" w:rsidRPr="00BA7CE0" w:rsidRDefault="00F50B0E" w:rsidP="00B51C3F">
            <w:pPr>
              <w:pStyle w:val="afffff0"/>
              <w:jc w:val="both"/>
            </w:pPr>
          </w:p>
        </w:tc>
        <w:tc>
          <w:tcPr>
            <w:tcW w:w="685" w:type="dxa"/>
          </w:tcPr>
          <w:p w:rsidR="00F50B0E" w:rsidRPr="00BA7CE0" w:rsidRDefault="00F50B0E" w:rsidP="00B51C3F">
            <w:pPr>
              <w:pStyle w:val="afffff0"/>
              <w:jc w:val="both"/>
            </w:pPr>
          </w:p>
        </w:tc>
        <w:tc>
          <w:tcPr>
            <w:tcW w:w="701" w:type="dxa"/>
          </w:tcPr>
          <w:p w:rsidR="00F50B0E" w:rsidRPr="00BA7CE0" w:rsidRDefault="00F50B0E" w:rsidP="00B51C3F">
            <w:pPr>
              <w:pStyle w:val="afffff0"/>
              <w:jc w:val="both"/>
            </w:pPr>
          </w:p>
        </w:tc>
      </w:tr>
      <w:tr w:rsidR="00F50B0E" w:rsidRPr="00BA7CE0" w:rsidTr="00B51C3F">
        <w:tc>
          <w:tcPr>
            <w:tcW w:w="5489" w:type="dxa"/>
            <w:tcBorders>
              <w:bottom w:val="single" w:sz="6" w:space="0" w:color="auto"/>
            </w:tcBorders>
          </w:tcPr>
          <w:p w:rsidR="00F50B0E" w:rsidRPr="00BA7CE0" w:rsidRDefault="00F50B0E" w:rsidP="00B51C3F">
            <w:pPr>
              <w:pStyle w:val="afffff0"/>
              <w:jc w:val="both"/>
            </w:pPr>
            <w:r w:rsidRPr="00BA7CE0">
              <w:t>Вид промежуточной аттестации (зачет, экзамен)</w:t>
            </w:r>
          </w:p>
        </w:tc>
        <w:tc>
          <w:tcPr>
            <w:tcW w:w="1330" w:type="dxa"/>
            <w:tcBorders>
              <w:bottom w:val="single" w:sz="6" w:space="0" w:color="auto"/>
            </w:tcBorders>
          </w:tcPr>
          <w:p w:rsidR="00F50B0E" w:rsidRPr="00BA7CE0" w:rsidRDefault="00F50B0E" w:rsidP="00B51C3F">
            <w:pPr>
              <w:pStyle w:val="afffff0"/>
              <w:jc w:val="both"/>
            </w:pPr>
          </w:p>
        </w:tc>
        <w:tc>
          <w:tcPr>
            <w:tcW w:w="685" w:type="dxa"/>
            <w:tcBorders>
              <w:bottom w:val="single" w:sz="6" w:space="0" w:color="auto"/>
            </w:tcBorders>
          </w:tcPr>
          <w:p w:rsidR="00F50B0E" w:rsidRPr="00BA7CE0" w:rsidRDefault="00F50B0E" w:rsidP="00B51C3F">
            <w:pPr>
              <w:pStyle w:val="afffff0"/>
              <w:jc w:val="both"/>
            </w:pPr>
          </w:p>
        </w:tc>
        <w:tc>
          <w:tcPr>
            <w:tcW w:w="685" w:type="dxa"/>
            <w:tcBorders>
              <w:bottom w:val="single" w:sz="6" w:space="0" w:color="auto"/>
            </w:tcBorders>
          </w:tcPr>
          <w:p w:rsidR="00F50B0E" w:rsidRPr="00BA7CE0" w:rsidRDefault="00F50B0E" w:rsidP="00B51C3F">
            <w:pPr>
              <w:pStyle w:val="afffff0"/>
              <w:jc w:val="both"/>
            </w:pPr>
          </w:p>
        </w:tc>
        <w:tc>
          <w:tcPr>
            <w:tcW w:w="685" w:type="dxa"/>
            <w:tcBorders>
              <w:bottom w:val="single" w:sz="6" w:space="0" w:color="auto"/>
            </w:tcBorders>
          </w:tcPr>
          <w:p w:rsidR="00F50B0E" w:rsidRPr="00BA7CE0" w:rsidRDefault="00F50B0E" w:rsidP="00B51C3F">
            <w:pPr>
              <w:pStyle w:val="afffff0"/>
              <w:jc w:val="both"/>
            </w:pPr>
          </w:p>
        </w:tc>
        <w:tc>
          <w:tcPr>
            <w:tcW w:w="701" w:type="dxa"/>
            <w:tcBorders>
              <w:bottom w:val="single" w:sz="6" w:space="0" w:color="auto"/>
            </w:tcBorders>
          </w:tcPr>
          <w:p w:rsidR="00F50B0E" w:rsidRPr="00BA7CE0" w:rsidRDefault="00F50B0E" w:rsidP="00B51C3F">
            <w:pPr>
              <w:pStyle w:val="afffff0"/>
              <w:jc w:val="both"/>
            </w:pPr>
          </w:p>
        </w:tc>
      </w:tr>
      <w:tr w:rsidR="00F50B0E" w:rsidRPr="00BA7CE0" w:rsidTr="00B51C3F">
        <w:trPr>
          <w:trHeight w:val="418"/>
        </w:trPr>
        <w:tc>
          <w:tcPr>
            <w:tcW w:w="5489" w:type="dxa"/>
            <w:vMerge w:val="restart"/>
            <w:tcBorders>
              <w:top w:val="single" w:sz="6" w:space="0" w:color="auto"/>
              <w:bottom w:val="single" w:sz="6" w:space="0" w:color="auto"/>
            </w:tcBorders>
            <w:shd w:val="clear" w:color="auto" w:fill="E0E0E0"/>
          </w:tcPr>
          <w:p w:rsidR="00F50B0E" w:rsidRPr="00BA7CE0" w:rsidRDefault="00F50B0E" w:rsidP="00B51C3F">
            <w:pPr>
              <w:pStyle w:val="afffff0"/>
              <w:jc w:val="both"/>
            </w:pPr>
            <w:r w:rsidRPr="00BA7CE0">
              <w:t>Общая трудоемкость                                     часы</w:t>
            </w:r>
          </w:p>
          <w:p w:rsidR="00F50B0E" w:rsidRPr="00BA7CE0" w:rsidRDefault="00F50B0E" w:rsidP="00B51C3F">
            <w:pPr>
              <w:pStyle w:val="afffff0"/>
              <w:jc w:val="both"/>
            </w:pPr>
            <w:r w:rsidRPr="00BA7CE0">
              <w:t xml:space="preserve">                                                        зачетные единицы</w:t>
            </w:r>
          </w:p>
        </w:tc>
        <w:tc>
          <w:tcPr>
            <w:tcW w:w="1330" w:type="dxa"/>
            <w:tcBorders>
              <w:top w:val="single" w:sz="6" w:space="0" w:color="auto"/>
              <w:bottom w:val="single" w:sz="6" w:space="0" w:color="auto"/>
            </w:tcBorders>
            <w:shd w:val="clear" w:color="auto" w:fill="E0E0E0"/>
          </w:tcPr>
          <w:p w:rsidR="00F50B0E" w:rsidRPr="00BA7CE0" w:rsidRDefault="00F50B0E" w:rsidP="00B51C3F">
            <w:pPr>
              <w:pStyle w:val="afffff0"/>
              <w:jc w:val="both"/>
            </w:pPr>
          </w:p>
        </w:tc>
        <w:tc>
          <w:tcPr>
            <w:tcW w:w="685" w:type="dxa"/>
            <w:tcBorders>
              <w:top w:val="single" w:sz="6" w:space="0" w:color="auto"/>
              <w:bottom w:val="single" w:sz="6" w:space="0" w:color="auto"/>
            </w:tcBorders>
            <w:shd w:val="clear" w:color="auto" w:fill="E0E0E0"/>
          </w:tcPr>
          <w:p w:rsidR="00F50B0E" w:rsidRPr="00BA7CE0" w:rsidRDefault="00F50B0E" w:rsidP="00B51C3F">
            <w:pPr>
              <w:pStyle w:val="afffff0"/>
              <w:jc w:val="both"/>
            </w:pPr>
          </w:p>
        </w:tc>
        <w:tc>
          <w:tcPr>
            <w:tcW w:w="685" w:type="dxa"/>
            <w:tcBorders>
              <w:top w:val="single" w:sz="6" w:space="0" w:color="auto"/>
              <w:bottom w:val="single" w:sz="6" w:space="0" w:color="auto"/>
            </w:tcBorders>
            <w:shd w:val="clear" w:color="auto" w:fill="E0E0E0"/>
          </w:tcPr>
          <w:p w:rsidR="00F50B0E" w:rsidRPr="00BA7CE0" w:rsidRDefault="00F50B0E" w:rsidP="00B51C3F">
            <w:pPr>
              <w:pStyle w:val="afffff0"/>
              <w:jc w:val="both"/>
            </w:pPr>
          </w:p>
        </w:tc>
        <w:tc>
          <w:tcPr>
            <w:tcW w:w="685" w:type="dxa"/>
            <w:tcBorders>
              <w:top w:val="single" w:sz="6" w:space="0" w:color="auto"/>
              <w:bottom w:val="single" w:sz="6" w:space="0" w:color="auto"/>
            </w:tcBorders>
            <w:shd w:val="clear" w:color="auto" w:fill="E0E0E0"/>
          </w:tcPr>
          <w:p w:rsidR="00F50B0E" w:rsidRPr="00BA7CE0" w:rsidRDefault="00F50B0E" w:rsidP="00B51C3F">
            <w:pPr>
              <w:pStyle w:val="afffff0"/>
              <w:jc w:val="both"/>
            </w:pPr>
          </w:p>
        </w:tc>
        <w:tc>
          <w:tcPr>
            <w:tcW w:w="701" w:type="dxa"/>
            <w:tcBorders>
              <w:top w:val="single" w:sz="6" w:space="0" w:color="auto"/>
              <w:bottom w:val="single" w:sz="6" w:space="0" w:color="auto"/>
            </w:tcBorders>
            <w:shd w:val="clear" w:color="auto" w:fill="E0E0E0"/>
          </w:tcPr>
          <w:p w:rsidR="00F50B0E" w:rsidRPr="00BA7CE0" w:rsidRDefault="00F50B0E" w:rsidP="00B51C3F">
            <w:pPr>
              <w:pStyle w:val="afffff0"/>
              <w:jc w:val="both"/>
            </w:pPr>
          </w:p>
        </w:tc>
      </w:tr>
      <w:tr w:rsidR="00F50B0E" w:rsidRPr="00BA7CE0" w:rsidTr="00B51C3F">
        <w:trPr>
          <w:trHeight w:val="345"/>
        </w:trPr>
        <w:tc>
          <w:tcPr>
            <w:tcW w:w="5489" w:type="dxa"/>
            <w:vMerge/>
            <w:tcBorders>
              <w:top w:val="single" w:sz="6" w:space="0" w:color="auto"/>
            </w:tcBorders>
          </w:tcPr>
          <w:p w:rsidR="00F50B0E" w:rsidRPr="00BA7CE0" w:rsidRDefault="00F50B0E" w:rsidP="00B51C3F">
            <w:pPr>
              <w:pStyle w:val="afffff0"/>
              <w:jc w:val="both"/>
            </w:pPr>
          </w:p>
        </w:tc>
        <w:tc>
          <w:tcPr>
            <w:tcW w:w="1330" w:type="dxa"/>
            <w:tcBorders>
              <w:top w:val="single" w:sz="6" w:space="0" w:color="auto"/>
            </w:tcBorders>
          </w:tcPr>
          <w:p w:rsidR="00F50B0E" w:rsidRPr="00BA7CE0" w:rsidRDefault="00F50B0E" w:rsidP="00B51C3F">
            <w:pPr>
              <w:pStyle w:val="afffff0"/>
              <w:jc w:val="both"/>
            </w:pPr>
          </w:p>
        </w:tc>
        <w:tc>
          <w:tcPr>
            <w:tcW w:w="685" w:type="dxa"/>
            <w:tcBorders>
              <w:top w:val="single" w:sz="6" w:space="0" w:color="auto"/>
            </w:tcBorders>
          </w:tcPr>
          <w:p w:rsidR="00F50B0E" w:rsidRPr="00BA7CE0" w:rsidRDefault="00F50B0E" w:rsidP="00B51C3F">
            <w:pPr>
              <w:pStyle w:val="afffff0"/>
              <w:jc w:val="both"/>
            </w:pPr>
          </w:p>
        </w:tc>
        <w:tc>
          <w:tcPr>
            <w:tcW w:w="685" w:type="dxa"/>
            <w:tcBorders>
              <w:top w:val="single" w:sz="6" w:space="0" w:color="auto"/>
            </w:tcBorders>
          </w:tcPr>
          <w:p w:rsidR="00F50B0E" w:rsidRPr="00BA7CE0" w:rsidRDefault="00F50B0E" w:rsidP="00B51C3F">
            <w:pPr>
              <w:pStyle w:val="afffff0"/>
              <w:jc w:val="both"/>
            </w:pPr>
          </w:p>
        </w:tc>
        <w:tc>
          <w:tcPr>
            <w:tcW w:w="685" w:type="dxa"/>
            <w:tcBorders>
              <w:top w:val="single" w:sz="6" w:space="0" w:color="auto"/>
            </w:tcBorders>
          </w:tcPr>
          <w:p w:rsidR="00F50B0E" w:rsidRPr="00BA7CE0" w:rsidRDefault="00F50B0E" w:rsidP="00B51C3F">
            <w:pPr>
              <w:pStyle w:val="afffff0"/>
              <w:jc w:val="both"/>
            </w:pPr>
          </w:p>
        </w:tc>
        <w:tc>
          <w:tcPr>
            <w:tcW w:w="701" w:type="dxa"/>
            <w:tcBorders>
              <w:top w:val="single" w:sz="6" w:space="0" w:color="auto"/>
            </w:tcBorders>
          </w:tcPr>
          <w:p w:rsidR="00F50B0E" w:rsidRPr="00BA7CE0" w:rsidRDefault="00F50B0E" w:rsidP="00B51C3F">
            <w:pPr>
              <w:pStyle w:val="afffff0"/>
              <w:jc w:val="both"/>
            </w:pPr>
          </w:p>
        </w:tc>
      </w:tr>
    </w:tbl>
    <w:p w:rsidR="00F50B0E" w:rsidRPr="00BA7CE0" w:rsidRDefault="00F50B0E" w:rsidP="00F50B0E">
      <w:pPr>
        <w:jc w:val="both"/>
        <w:rPr>
          <w:b/>
          <w:sz w:val="24"/>
          <w:szCs w:val="24"/>
        </w:rPr>
      </w:pPr>
    </w:p>
    <w:p w:rsidR="00F50B0E" w:rsidRPr="00BA7CE0" w:rsidRDefault="00F50B0E" w:rsidP="00F50B0E">
      <w:pPr>
        <w:jc w:val="center"/>
        <w:rPr>
          <w:b/>
          <w:sz w:val="24"/>
          <w:szCs w:val="24"/>
        </w:rPr>
      </w:pPr>
      <w:r w:rsidRPr="00BA7CE0">
        <w:rPr>
          <w:b/>
          <w:sz w:val="24"/>
          <w:szCs w:val="24"/>
        </w:rPr>
        <w:t>5. Содержание дисциплины</w:t>
      </w:r>
    </w:p>
    <w:p w:rsidR="00F50B0E" w:rsidRPr="00BA7CE0" w:rsidRDefault="00F50B0E" w:rsidP="00F50B0E">
      <w:pPr>
        <w:jc w:val="center"/>
        <w:rPr>
          <w:b/>
          <w:sz w:val="24"/>
          <w:szCs w:val="24"/>
        </w:rPr>
      </w:pPr>
      <w:r w:rsidRPr="00BA7CE0">
        <w:rPr>
          <w:b/>
          <w:sz w:val="24"/>
          <w:szCs w:val="24"/>
        </w:rPr>
        <w:t>5.1. Содержание разделов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4"/>
        <w:gridCol w:w="8407"/>
      </w:tblGrid>
      <w:tr w:rsidR="00F50B0E" w:rsidRPr="00BA7CE0" w:rsidTr="00B51C3F">
        <w:tc>
          <w:tcPr>
            <w:tcW w:w="1164" w:type="dxa"/>
          </w:tcPr>
          <w:p w:rsidR="00F50B0E" w:rsidRPr="00BA7CE0" w:rsidRDefault="00F50B0E" w:rsidP="00B51C3F">
            <w:pPr>
              <w:jc w:val="both"/>
              <w:rPr>
                <w:sz w:val="24"/>
                <w:szCs w:val="24"/>
              </w:rPr>
            </w:pPr>
            <w:r w:rsidRPr="00BA7CE0">
              <w:rPr>
                <w:sz w:val="24"/>
                <w:szCs w:val="24"/>
              </w:rPr>
              <w:t>№ п/п</w:t>
            </w:r>
          </w:p>
        </w:tc>
        <w:tc>
          <w:tcPr>
            <w:tcW w:w="8407" w:type="dxa"/>
          </w:tcPr>
          <w:p w:rsidR="00F50B0E" w:rsidRPr="00BA7CE0" w:rsidRDefault="00F50B0E" w:rsidP="00B51C3F">
            <w:pPr>
              <w:jc w:val="both"/>
              <w:rPr>
                <w:sz w:val="24"/>
                <w:szCs w:val="24"/>
              </w:rPr>
            </w:pPr>
            <w:r w:rsidRPr="00BA7CE0">
              <w:rPr>
                <w:sz w:val="24"/>
                <w:szCs w:val="24"/>
              </w:rPr>
              <w:t>Наименование раздела дисциплины</w:t>
            </w:r>
          </w:p>
        </w:tc>
      </w:tr>
      <w:tr w:rsidR="00F50B0E" w:rsidRPr="00BA7CE0" w:rsidTr="00B51C3F">
        <w:tc>
          <w:tcPr>
            <w:tcW w:w="1164" w:type="dxa"/>
          </w:tcPr>
          <w:p w:rsidR="00F50B0E" w:rsidRPr="00BA7CE0" w:rsidRDefault="00F50B0E" w:rsidP="00F50B0E">
            <w:pPr>
              <w:numPr>
                <w:ilvl w:val="0"/>
                <w:numId w:val="70"/>
              </w:numPr>
              <w:ind w:left="0" w:firstLine="0"/>
              <w:jc w:val="both"/>
              <w:rPr>
                <w:sz w:val="24"/>
                <w:szCs w:val="24"/>
              </w:rPr>
            </w:pPr>
            <w:r w:rsidRPr="00BA7CE0">
              <w:rPr>
                <w:sz w:val="24"/>
                <w:szCs w:val="24"/>
                <w:lang w:val="en-US"/>
              </w:rPr>
              <w:t>1</w:t>
            </w:r>
          </w:p>
        </w:tc>
        <w:tc>
          <w:tcPr>
            <w:tcW w:w="8407" w:type="dxa"/>
          </w:tcPr>
          <w:p w:rsidR="00F50B0E" w:rsidRPr="00BA7CE0" w:rsidRDefault="00F50B0E" w:rsidP="00B51C3F">
            <w:pPr>
              <w:pStyle w:val="1e"/>
              <w:ind w:left="0"/>
              <w:jc w:val="both"/>
              <w:rPr>
                <w:szCs w:val="24"/>
              </w:rPr>
            </w:pPr>
            <w:r w:rsidRPr="00BA7CE0">
              <w:rPr>
                <w:szCs w:val="24"/>
              </w:rPr>
              <w:t>Конфликтология как наука и учебная дисциплина</w:t>
            </w:r>
          </w:p>
        </w:tc>
      </w:tr>
      <w:tr w:rsidR="00F50B0E" w:rsidRPr="00BA7CE0" w:rsidTr="00B51C3F">
        <w:tc>
          <w:tcPr>
            <w:tcW w:w="1164" w:type="dxa"/>
          </w:tcPr>
          <w:p w:rsidR="00F50B0E" w:rsidRPr="00BA7CE0" w:rsidRDefault="00F50B0E" w:rsidP="00F50B0E">
            <w:pPr>
              <w:numPr>
                <w:ilvl w:val="0"/>
                <w:numId w:val="70"/>
              </w:numPr>
              <w:ind w:left="0" w:firstLine="0"/>
              <w:jc w:val="both"/>
              <w:rPr>
                <w:sz w:val="24"/>
                <w:szCs w:val="24"/>
                <w:lang w:val="en-US"/>
              </w:rPr>
            </w:pPr>
            <w:r w:rsidRPr="00BA7CE0">
              <w:rPr>
                <w:sz w:val="24"/>
                <w:szCs w:val="24"/>
                <w:lang w:val="en-US"/>
              </w:rPr>
              <w:t>2</w:t>
            </w:r>
          </w:p>
        </w:tc>
        <w:tc>
          <w:tcPr>
            <w:tcW w:w="8407" w:type="dxa"/>
          </w:tcPr>
          <w:p w:rsidR="00F50B0E" w:rsidRPr="00BA7CE0" w:rsidRDefault="00F50B0E" w:rsidP="00B51C3F">
            <w:pPr>
              <w:jc w:val="both"/>
              <w:rPr>
                <w:sz w:val="24"/>
                <w:szCs w:val="24"/>
              </w:rPr>
            </w:pPr>
            <w:r w:rsidRPr="00BA7CE0">
              <w:rPr>
                <w:sz w:val="24"/>
                <w:szCs w:val="24"/>
              </w:rPr>
              <w:t>Социальный конфликт и его структура</w:t>
            </w:r>
          </w:p>
        </w:tc>
      </w:tr>
      <w:tr w:rsidR="00F50B0E" w:rsidRPr="00BA7CE0" w:rsidTr="00B51C3F">
        <w:tc>
          <w:tcPr>
            <w:tcW w:w="1164" w:type="dxa"/>
          </w:tcPr>
          <w:p w:rsidR="00F50B0E" w:rsidRPr="00BA7CE0" w:rsidRDefault="00F50B0E" w:rsidP="00F50B0E">
            <w:pPr>
              <w:numPr>
                <w:ilvl w:val="0"/>
                <w:numId w:val="70"/>
              </w:numPr>
              <w:ind w:left="0" w:firstLine="0"/>
              <w:jc w:val="both"/>
              <w:rPr>
                <w:sz w:val="24"/>
                <w:szCs w:val="24"/>
              </w:rPr>
            </w:pPr>
            <w:r w:rsidRPr="00BA7CE0">
              <w:rPr>
                <w:sz w:val="24"/>
                <w:szCs w:val="24"/>
                <w:lang w:val="en-US"/>
              </w:rPr>
              <w:lastRenderedPageBreak/>
              <w:t>3</w:t>
            </w:r>
          </w:p>
        </w:tc>
        <w:tc>
          <w:tcPr>
            <w:tcW w:w="8407" w:type="dxa"/>
          </w:tcPr>
          <w:p w:rsidR="00F50B0E" w:rsidRPr="00BA7CE0" w:rsidRDefault="00F50B0E" w:rsidP="00B51C3F">
            <w:pPr>
              <w:jc w:val="both"/>
              <w:rPr>
                <w:sz w:val="24"/>
                <w:szCs w:val="24"/>
              </w:rPr>
            </w:pPr>
            <w:r w:rsidRPr="00BA7CE0">
              <w:rPr>
                <w:sz w:val="24"/>
                <w:szCs w:val="24"/>
              </w:rPr>
              <w:t>Социальная напряженность и динамика конфликта</w:t>
            </w:r>
          </w:p>
        </w:tc>
      </w:tr>
      <w:tr w:rsidR="00F50B0E" w:rsidRPr="00BA7CE0" w:rsidTr="00B51C3F">
        <w:tc>
          <w:tcPr>
            <w:tcW w:w="1164" w:type="dxa"/>
          </w:tcPr>
          <w:p w:rsidR="00F50B0E" w:rsidRPr="00BA7CE0" w:rsidRDefault="00F50B0E" w:rsidP="00F50B0E">
            <w:pPr>
              <w:numPr>
                <w:ilvl w:val="0"/>
                <w:numId w:val="70"/>
              </w:numPr>
              <w:ind w:left="0" w:firstLine="0"/>
              <w:jc w:val="both"/>
              <w:rPr>
                <w:sz w:val="24"/>
                <w:szCs w:val="24"/>
              </w:rPr>
            </w:pPr>
            <w:r w:rsidRPr="00BA7CE0">
              <w:rPr>
                <w:sz w:val="24"/>
                <w:szCs w:val="24"/>
                <w:lang w:val="en-US"/>
              </w:rPr>
              <w:t>4</w:t>
            </w:r>
          </w:p>
        </w:tc>
        <w:tc>
          <w:tcPr>
            <w:tcW w:w="8407" w:type="dxa"/>
          </w:tcPr>
          <w:p w:rsidR="00F50B0E" w:rsidRPr="00BA7CE0" w:rsidRDefault="00F50B0E" w:rsidP="00B51C3F">
            <w:pPr>
              <w:jc w:val="both"/>
              <w:rPr>
                <w:sz w:val="24"/>
                <w:szCs w:val="24"/>
              </w:rPr>
            </w:pPr>
            <w:r w:rsidRPr="00BA7CE0">
              <w:rPr>
                <w:sz w:val="24"/>
                <w:szCs w:val="24"/>
              </w:rPr>
              <w:t>Внутриличностные конфликты</w:t>
            </w:r>
          </w:p>
        </w:tc>
      </w:tr>
      <w:tr w:rsidR="00F50B0E" w:rsidRPr="00BA7CE0" w:rsidTr="00B51C3F">
        <w:tc>
          <w:tcPr>
            <w:tcW w:w="1164" w:type="dxa"/>
          </w:tcPr>
          <w:p w:rsidR="00F50B0E" w:rsidRPr="00BA7CE0" w:rsidRDefault="00F50B0E" w:rsidP="00F50B0E">
            <w:pPr>
              <w:numPr>
                <w:ilvl w:val="0"/>
                <w:numId w:val="70"/>
              </w:numPr>
              <w:ind w:left="0" w:firstLine="0"/>
              <w:jc w:val="both"/>
              <w:rPr>
                <w:sz w:val="24"/>
                <w:szCs w:val="24"/>
              </w:rPr>
            </w:pPr>
            <w:r w:rsidRPr="00BA7CE0">
              <w:rPr>
                <w:sz w:val="24"/>
                <w:szCs w:val="24"/>
                <w:lang w:val="en-US"/>
              </w:rPr>
              <w:t>5</w:t>
            </w:r>
          </w:p>
        </w:tc>
        <w:tc>
          <w:tcPr>
            <w:tcW w:w="8407" w:type="dxa"/>
          </w:tcPr>
          <w:p w:rsidR="00F50B0E" w:rsidRPr="00BA7CE0" w:rsidRDefault="00F50B0E" w:rsidP="00B51C3F">
            <w:pPr>
              <w:jc w:val="both"/>
              <w:rPr>
                <w:sz w:val="24"/>
                <w:szCs w:val="24"/>
              </w:rPr>
            </w:pPr>
            <w:r w:rsidRPr="00BA7CE0">
              <w:rPr>
                <w:sz w:val="24"/>
                <w:szCs w:val="24"/>
              </w:rPr>
              <w:t>Межличностные конфликты</w:t>
            </w:r>
          </w:p>
        </w:tc>
      </w:tr>
      <w:tr w:rsidR="00F50B0E" w:rsidRPr="00BA7CE0" w:rsidTr="00B51C3F">
        <w:tc>
          <w:tcPr>
            <w:tcW w:w="1164" w:type="dxa"/>
          </w:tcPr>
          <w:p w:rsidR="00F50B0E" w:rsidRPr="00BA7CE0" w:rsidRDefault="00F50B0E" w:rsidP="00F50B0E">
            <w:pPr>
              <w:numPr>
                <w:ilvl w:val="0"/>
                <w:numId w:val="70"/>
              </w:numPr>
              <w:ind w:left="0" w:firstLine="0"/>
              <w:jc w:val="both"/>
              <w:rPr>
                <w:sz w:val="24"/>
                <w:szCs w:val="24"/>
              </w:rPr>
            </w:pPr>
            <w:r w:rsidRPr="00BA7CE0">
              <w:rPr>
                <w:sz w:val="24"/>
                <w:szCs w:val="24"/>
                <w:lang w:val="en-US"/>
              </w:rPr>
              <w:t>6</w:t>
            </w:r>
          </w:p>
        </w:tc>
        <w:tc>
          <w:tcPr>
            <w:tcW w:w="8407" w:type="dxa"/>
          </w:tcPr>
          <w:p w:rsidR="00F50B0E" w:rsidRPr="00BA7CE0" w:rsidRDefault="00F50B0E" w:rsidP="00B51C3F">
            <w:pPr>
              <w:jc w:val="both"/>
              <w:rPr>
                <w:sz w:val="24"/>
                <w:szCs w:val="24"/>
              </w:rPr>
            </w:pPr>
            <w:r w:rsidRPr="00BA7CE0">
              <w:rPr>
                <w:sz w:val="24"/>
                <w:szCs w:val="24"/>
              </w:rPr>
              <w:t>Группа и конфликт</w:t>
            </w:r>
          </w:p>
        </w:tc>
      </w:tr>
      <w:tr w:rsidR="00F50B0E" w:rsidRPr="00BA7CE0" w:rsidTr="00B51C3F">
        <w:tc>
          <w:tcPr>
            <w:tcW w:w="1164" w:type="dxa"/>
          </w:tcPr>
          <w:p w:rsidR="00F50B0E" w:rsidRPr="00BA7CE0" w:rsidRDefault="00F50B0E" w:rsidP="00F50B0E">
            <w:pPr>
              <w:numPr>
                <w:ilvl w:val="0"/>
                <w:numId w:val="70"/>
              </w:numPr>
              <w:ind w:left="0" w:firstLine="0"/>
              <w:jc w:val="both"/>
              <w:rPr>
                <w:sz w:val="24"/>
                <w:szCs w:val="24"/>
              </w:rPr>
            </w:pPr>
            <w:r w:rsidRPr="00BA7CE0">
              <w:rPr>
                <w:sz w:val="24"/>
                <w:szCs w:val="24"/>
                <w:lang w:val="en-US"/>
              </w:rPr>
              <w:t>7</w:t>
            </w:r>
          </w:p>
        </w:tc>
        <w:tc>
          <w:tcPr>
            <w:tcW w:w="8407" w:type="dxa"/>
          </w:tcPr>
          <w:p w:rsidR="00F50B0E" w:rsidRPr="00BA7CE0" w:rsidRDefault="00F50B0E" w:rsidP="00B51C3F">
            <w:pPr>
              <w:jc w:val="both"/>
              <w:rPr>
                <w:sz w:val="24"/>
                <w:szCs w:val="24"/>
              </w:rPr>
            </w:pPr>
            <w:r w:rsidRPr="00BA7CE0">
              <w:rPr>
                <w:sz w:val="24"/>
                <w:szCs w:val="24"/>
              </w:rPr>
              <w:t>Конфликт в организации</w:t>
            </w:r>
          </w:p>
        </w:tc>
      </w:tr>
      <w:tr w:rsidR="00F50B0E" w:rsidRPr="00BA7CE0" w:rsidTr="00B51C3F">
        <w:tc>
          <w:tcPr>
            <w:tcW w:w="1164" w:type="dxa"/>
          </w:tcPr>
          <w:p w:rsidR="00F50B0E" w:rsidRPr="00BA7CE0" w:rsidRDefault="00F50B0E" w:rsidP="00F50B0E">
            <w:pPr>
              <w:numPr>
                <w:ilvl w:val="0"/>
                <w:numId w:val="70"/>
              </w:numPr>
              <w:ind w:left="0" w:firstLine="0"/>
              <w:jc w:val="both"/>
              <w:rPr>
                <w:sz w:val="24"/>
                <w:szCs w:val="24"/>
              </w:rPr>
            </w:pPr>
            <w:r w:rsidRPr="00BA7CE0">
              <w:rPr>
                <w:sz w:val="24"/>
                <w:szCs w:val="24"/>
                <w:lang w:val="en-US"/>
              </w:rPr>
              <w:t>8</w:t>
            </w:r>
          </w:p>
        </w:tc>
        <w:tc>
          <w:tcPr>
            <w:tcW w:w="8407" w:type="dxa"/>
          </w:tcPr>
          <w:p w:rsidR="00F50B0E" w:rsidRPr="00BA7CE0" w:rsidRDefault="00F50B0E" w:rsidP="00B51C3F">
            <w:pPr>
              <w:jc w:val="both"/>
              <w:rPr>
                <w:sz w:val="24"/>
                <w:szCs w:val="24"/>
              </w:rPr>
            </w:pPr>
            <w:r w:rsidRPr="00BA7CE0">
              <w:rPr>
                <w:sz w:val="24"/>
                <w:szCs w:val="24"/>
              </w:rPr>
              <w:t>Социальные конфликты в сфере труда и распределения материальных (социальных) благ</w:t>
            </w:r>
          </w:p>
        </w:tc>
      </w:tr>
      <w:tr w:rsidR="00F50B0E" w:rsidRPr="00BA7CE0" w:rsidTr="00B51C3F">
        <w:trPr>
          <w:trHeight w:val="113"/>
        </w:trPr>
        <w:tc>
          <w:tcPr>
            <w:tcW w:w="1164" w:type="dxa"/>
          </w:tcPr>
          <w:p w:rsidR="00F50B0E" w:rsidRPr="00BA7CE0" w:rsidRDefault="00F50B0E" w:rsidP="00F50B0E">
            <w:pPr>
              <w:numPr>
                <w:ilvl w:val="0"/>
                <w:numId w:val="70"/>
              </w:numPr>
              <w:ind w:left="0" w:firstLine="0"/>
              <w:jc w:val="both"/>
              <w:rPr>
                <w:sz w:val="24"/>
                <w:szCs w:val="24"/>
              </w:rPr>
            </w:pPr>
            <w:r w:rsidRPr="00BA7CE0">
              <w:rPr>
                <w:sz w:val="24"/>
                <w:szCs w:val="24"/>
                <w:lang w:val="en-US"/>
              </w:rPr>
              <w:t>9</w:t>
            </w:r>
          </w:p>
        </w:tc>
        <w:tc>
          <w:tcPr>
            <w:tcW w:w="8407" w:type="dxa"/>
          </w:tcPr>
          <w:p w:rsidR="00F50B0E" w:rsidRPr="00BA7CE0" w:rsidRDefault="00F50B0E" w:rsidP="00B51C3F">
            <w:pPr>
              <w:jc w:val="both"/>
              <w:rPr>
                <w:sz w:val="24"/>
                <w:szCs w:val="24"/>
              </w:rPr>
            </w:pPr>
            <w:r w:rsidRPr="00BA7CE0">
              <w:rPr>
                <w:sz w:val="24"/>
                <w:szCs w:val="24"/>
              </w:rPr>
              <w:t>Социально-политические и политические конфликты</w:t>
            </w:r>
          </w:p>
        </w:tc>
      </w:tr>
      <w:tr w:rsidR="00F50B0E" w:rsidRPr="00BA7CE0" w:rsidTr="00B51C3F">
        <w:trPr>
          <w:trHeight w:val="112"/>
        </w:trPr>
        <w:tc>
          <w:tcPr>
            <w:tcW w:w="1164" w:type="dxa"/>
          </w:tcPr>
          <w:p w:rsidR="00F50B0E" w:rsidRPr="00BA7CE0" w:rsidRDefault="00F50B0E" w:rsidP="00F50B0E">
            <w:pPr>
              <w:numPr>
                <w:ilvl w:val="0"/>
                <w:numId w:val="70"/>
              </w:numPr>
              <w:ind w:left="0" w:firstLine="0"/>
              <w:jc w:val="both"/>
              <w:rPr>
                <w:sz w:val="24"/>
                <w:szCs w:val="24"/>
                <w:lang w:val="en-US"/>
              </w:rPr>
            </w:pPr>
            <w:r w:rsidRPr="00BA7CE0">
              <w:rPr>
                <w:sz w:val="24"/>
                <w:szCs w:val="24"/>
              </w:rPr>
              <w:t>10</w:t>
            </w:r>
          </w:p>
        </w:tc>
        <w:tc>
          <w:tcPr>
            <w:tcW w:w="8407" w:type="dxa"/>
          </w:tcPr>
          <w:p w:rsidR="00F50B0E" w:rsidRPr="00BA7CE0" w:rsidRDefault="00F50B0E" w:rsidP="00B51C3F">
            <w:pPr>
              <w:jc w:val="both"/>
              <w:rPr>
                <w:sz w:val="24"/>
                <w:szCs w:val="24"/>
              </w:rPr>
            </w:pPr>
            <w:r w:rsidRPr="00BA7CE0">
              <w:rPr>
                <w:sz w:val="24"/>
                <w:szCs w:val="24"/>
              </w:rPr>
              <w:t>Межэтнические и межрелигиозные конфликты</w:t>
            </w:r>
          </w:p>
        </w:tc>
      </w:tr>
    </w:tbl>
    <w:p w:rsidR="00F50B0E" w:rsidRPr="00BA7CE0" w:rsidRDefault="00F50B0E" w:rsidP="00F50B0E">
      <w:pPr>
        <w:jc w:val="both"/>
        <w:rPr>
          <w:b/>
          <w:sz w:val="24"/>
          <w:szCs w:val="24"/>
        </w:rPr>
      </w:pPr>
      <w:r w:rsidRPr="00BA7CE0">
        <w:rPr>
          <w:b/>
          <w:sz w:val="24"/>
          <w:szCs w:val="24"/>
        </w:rPr>
        <w:t>5.2 Разделы дисциплины и междисциплинарные связи с обеспечиваемыми (последующими) дисциплинами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2611"/>
        <w:gridCol w:w="703"/>
        <w:gridCol w:w="703"/>
        <w:gridCol w:w="703"/>
        <w:gridCol w:w="703"/>
        <w:gridCol w:w="703"/>
        <w:gridCol w:w="703"/>
        <w:gridCol w:w="703"/>
        <w:gridCol w:w="465"/>
        <w:gridCol w:w="480"/>
        <w:gridCol w:w="461"/>
      </w:tblGrid>
      <w:tr w:rsidR="00F50B0E" w:rsidRPr="00BA7CE0" w:rsidTr="00B51C3F">
        <w:tc>
          <w:tcPr>
            <w:tcW w:w="631" w:type="dxa"/>
            <w:vMerge w:val="restart"/>
          </w:tcPr>
          <w:p w:rsidR="00F50B0E" w:rsidRPr="00BA7CE0" w:rsidRDefault="00F50B0E" w:rsidP="00B51C3F">
            <w:pPr>
              <w:jc w:val="both"/>
              <w:rPr>
                <w:sz w:val="24"/>
                <w:szCs w:val="24"/>
              </w:rPr>
            </w:pPr>
            <w:r w:rsidRPr="00BA7CE0">
              <w:rPr>
                <w:sz w:val="24"/>
                <w:szCs w:val="24"/>
              </w:rPr>
              <w:t>№ п/п</w:t>
            </w:r>
          </w:p>
        </w:tc>
        <w:tc>
          <w:tcPr>
            <w:tcW w:w="2611" w:type="dxa"/>
            <w:vMerge w:val="restart"/>
          </w:tcPr>
          <w:p w:rsidR="00F50B0E" w:rsidRPr="00BA7CE0" w:rsidRDefault="00F50B0E" w:rsidP="00B51C3F">
            <w:pPr>
              <w:jc w:val="both"/>
              <w:rPr>
                <w:sz w:val="24"/>
                <w:szCs w:val="24"/>
              </w:rPr>
            </w:pPr>
            <w:r w:rsidRPr="00BA7CE0">
              <w:rPr>
                <w:sz w:val="24"/>
                <w:szCs w:val="24"/>
              </w:rPr>
              <w:t>Наименование обеспе-чиваемых  (последую-щих) дисциплин</w:t>
            </w:r>
          </w:p>
        </w:tc>
        <w:tc>
          <w:tcPr>
            <w:tcW w:w="6327" w:type="dxa"/>
            <w:gridSpan w:val="10"/>
          </w:tcPr>
          <w:p w:rsidR="00F50B0E" w:rsidRPr="00BA7CE0" w:rsidRDefault="00F50B0E" w:rsidP="00B51C3F">
            <w:pPr>
              <w:jc w:val="both"/>
              <w:rPr>
                <w:sz w:val="24"/>
                <w:szCs w:val="24"/>
              </w:rPr>
            </w:pPr>
            <w:r w:rsidRPr="00BA7CE0">
              <w:rPr>
                <w:sz w:val="24"/>
                <w:szCs w:val="24"/>
              </w:rPr>
              <w:t>№ № разделов данной дисциплины, необходимых для изучения обеспечиваемых (последующих) дисциплин</w:t>
            </w:r>
          </w:p>
        </w:tc>
      </w:tr>
      <w:tr w:rsidR="00F50B0E" w:rsidRPr="00BA7CE0" w:rsidTr="00B51C3F">
        <w:tc>
          <w:tcPr>
            <w:tcW w:w="631" w:type="dxa"/>
            <w:vMerge/>
          </w:tcPr>
          <w:p w:rsidR="00F50B0E" w:rsidRPr="00BA7CE0" w:rsidRDefault="00F50B0E" w:rsidP="00B51C3F">
            <w:pPr>
              <w:jc w:val="both"/>
              <w:rPr>
                <w:b/>
                <w:sz w:val="24"/>
                <w:szCs w:val="24"/>
              </w:rPr>
            </w:pPr>
          </w:p>
        </w:tc>
        <w:tc>
          <w:tcPr>
            <w:tcW w:w="2611" w:type="dxa"/>
            <w:vMerge/>
          </w:tcPr>
          <w:p w:rsidR="00F50B0E" w:rsidRPr="00BA7CE0" w:rsidRDefault="00F50B0E" w:rsidP="00B51C3F">
            <w:pPr>
              <w:jc w:val="both"/>
              <w:rPr>
                <w:b/>
                <w:sz w:val="24"/>
                <w:szCs w:val="24"/>
              </w:rPr>
            </w:pPr>
          </w:p>
        </w:tc>
        <w:tc>
          <w:tcPr>
            <w:tcW w:w="703" w:type="dxa"/>
          </w:tcPr>
          <w:p w:rsidR="00F50B0E" w:rsidRPr="00BA7CE0" w:rsidRDefault="00F50B0E" w:rsidP="00B51C3F">
            <w:pPr>
              <w:jc w:val="both"/>
              <w:rPr>
                <w:sz w:val="24"/>
                <w:szCs w:val="24"/>
              </w:rPr>
            </w:pPr>
            <w:r w:rsidRPr="00BA7CE0">
              <w:rPr>
                <w:sz w:val="24"/>
                <w:szCs w:val="24"/>
              </w:rPr>
              <w:t>1</w:t>
            </w:r>
          </w:p>
        </w:tc>
        <w:tc>
          <w:tcPr>
            <w:tcW w:w="703" w:type="dxa"/>
          </w:tcPr>
          <w:p w:rsidR="00F50B0E" w:rsidRPr="00BA7CE0" w:rsidRDefault="00F50B0E" w:rsidP="00B51C3F">
            <w:pPr>
              <w:jc w:val="both"/>
              <w:rPr>
                <w:sz w:val="24"/>
                <w:szCs w:val="24"/>
              </w:rPr>
            </w:pPr>
            <w:r w:rsidRPr="00BA7CE0">
              <w:rPr>
                <w:sz w:val="24"/>
                <w:szCs w:val="24"/>
              </w:rPr>
              <w:t>2</w:t>
            </w:r>
          </w:p>
        </w:tc>
        <w:tc>
          <w:tcPr>
            <w:tcW w:w="703" w:type="dxa"/>
          </w:tcPr>
          <w:p w:rsidR="00F50B0E" w:rsidRPr="00BA7CE0" w:rsidRDefault="00F50B0E" w:rsidP="00B51C3F">
            <w:pPr>
              <w:jc w:val="both"/>
              <w:rPr>
                <w:sz w:val="24"/>
                <w:szCs w:val="24"/>
              </w:rPr>
            </w:pPr>
            <w:r w:rsidRPr="00BA7CE0">
              <w:rPr>
                <w:sz w:val="24"/>
                <w:szCs w:val="24"/>
              </w:rPr>
              <w:t>3</w:t>
            </w:r>
          </w:p>
        </w:tc>
        <w:tc>
          <w:tcPr>
            <w:tcW w:w="703" w:type="dxa"/>
          </w:tcPr>
          <w:p w:rsidR="00F50B0E" w:rsidRPr="00BA7CE0" w:rsidRDefault="00F50B0E" w:rsidP="00B51C3F">
            <w:pPr>
              <w:jc w:val="both"/>
              <w:rPr>
                <w:sz w:val="24"/>
                <w:szCs w:val="24"/>
              </w:rPr>
            </w:pPr>
            <w:r w:rsidRPr="00BA7CE0">
              <w:rPr>
                <w:sz w:val="24"/>
                <w:szCs w:val="24"/>
              </w:rPr>
              <w:t>4</w:t>
            </w:r>
          </w:p>
        </w:tc>
        <w:tc>
          <w:tcPr>
            <w:tcW w:w="703" w:type="dxa"/>
          </w:tcPr>
          <w:p w:rsidR="00F50B0E" w:rsidRPr="00BA7CE0" w:rsidRDefault="00F50B0E" w:rsidP="00B51C3F">
            <w:pPr>
              <w:jc w:val="both"/>
              <w:rPr>
                <w:sz w:val="24"/>
                <w:szCs w:val="24"/>
              </w:rPr>
            </w:pPr>
            <w:r w:rsidRPr="00BA7CE0">
              <w:rPr>
                <w:sz w:val="24"/>
                <w:szCs w:val="24"/>
              </w:rPr>
              <w:t>5</w:t>
            </w:r>
          </w:p>
        </w:tc>
        <w:tc>
          <w:tcPr>
            <w:tcW w:w="703" w:type="dxa"/>
          </w:tcPr>
          <w:p w:rsidR="00F50B0E" w:rsidRPr="00BA7CE0" w:rsidRDefault="00F50B0E" w:rsidP="00B51C3F">
            <w:pPr>
              <w:jc w:val="both"/>
              <w:rPr>
                <w:sz w:val="24"/>
                <w:szCs w:val="24"/>
              </w:rPr>
            </w:pPr>
            <w:r w:rsidRPr="00BA7CE0">
              <w:rPr>
                <w:sz w:val="24"/>
                <w:szCs w:val="24"/>
              </w:rPr>
              <w:t>6</w:t>
            </w:r>
          </w:p>
        </w:tc>
        <w:tc>
          <w:tcPr>
            <w:tcW w:w="703" w:type="dxa"/>
          </w:tcPr>
          <w:p w:rsidR="00F50B0E" w:rsidRPr="00BA7CE0" w:rsidRDefault="00F50B0E" w:rsidP="00B51C3F">
            <w:pPr>
              <w:jc w:val="both"/>
              <w:rPr>
                <w:sz w:val="24"/>
                <w:szCs w:val="24"/>
              </w:rPr>
            </w:pPr>
            <w:r w:rsidRPr="00BA7CE0">
              <w:rPr>
                <w:sz w:val="24"/>
                <w:szCs w:val="24"/>
              </w:rPr>
              <w:t>7</w:t>
            </w:r>
          </w:p>
        </w:tc>
        <w:tc>
          <w:tcPr>
            <w:tcW w:w="465" w:type="dxa"/>
          </w:tcPr>
          <w:p w:rsidR="00F50B0E" w:rsidRPr="00BA7CE0" w:rsidRDefault="00F50B0E" w:rsidP="00B51C3F">
            <w:pPr>
              <w:jc w:val="both"/>
              <w:rPr>
                <w:sz w:val="24"/>
                <w:szCs w:val="24"/>
              </w:rPr>
            </w:pPr>
            <w:r w:rsidRPr="00BA7CE0">
              <w:rPr>
                <w:sz w:val="24"/>
                <w:szCs w:val="24"/>
              </w:rPr>
              <w:t>8</w:t>
            </w:r>
          </w:p>
        </w:tc>
        <w:tc>
          <w:tcPr>
            <w:tcW w:w="480" w:type="dxa"/>
          </w:tcPr>
          <w:p w:rsidR="00F50B0E" w:rsidRPr="00BA7CE0" w:rsidRDefault="00F50B0E" w:rsidP="00B51C3F">
            <w:pPr>
              <w:jc w:val="both"/>
              <w:rPr>
                <w:sz w:val="24"/>
                <w:szCs w:val="24"/>
                <w:lang w:val="en-US"/>
              </w:rPr>
            </w:pPr>
            <w:r w:rsidRPr="00BA7CE0">
              <w:rPr>
                <w:sz w:val="24"/>
                <w:szCs w:val="24"/>
                <w:lang w:val="en-US"/>
              </w:rPr>
              <w:t>9</w:t>
            </w:r>
          </w:p>
        </w:tc>
        <w:tc>
          <w:tcPr>
            <w:tcW w:w="461" w:type="dxa"/>
          </w:tcPr>
          <w:p w:rsidR="00F50B0E" w:rsidRPr="00BA7CE0" w:rsidRDefault="00F50B0E" w:rsidP="00B51C3F">
            <w:pPr>
              <w:jc w:val="both"/>
              <w:rPr>
                <w:sz w:val="24"/>
                <w:szCs w:val="24"/>
              </w:rPr>
            </w:pPr>
            <w:r w:rsidRPr="00BA7CE0">
              <w:rPr>
                <w:sz w:val="24"/>
                <w:szCs w:val="24"/>
              </w:rPr>
              <w:t>10</w:t>
            </w:r>
          </w:p>
        </w:tc>
      </w:tr>
      <w:tr w:rsidR="00F50B0E" w:rsidRPr="00BA7CE0" w:rsidTr="00B51C3F">
        <w:tc>
          <w:tcPr>
            <w:tcW w:w="631" w:type="dxa"/>
          </w:tcPr>
          <w:p w:rsidR="00F50B0E" w:rsidRPr="00BA7CE0" w:rsidRDefault="00F50B0E" w:rsidP="00F50B0E">
            <w:pPr>
              <w:numPr>
                <w:ilvl w:val="0"/>
                <w:numId w:val="69"/>
              </w:numPr>
              <w:ind w:left="0" w:firstLine="0"/>
              <w:jc w:val="both"/>
              <w:rPr>
                <w:sz w:val="24"/>
                <w:szCs w:val="24"/>
              </w:rPr>
            </w:pPr>
          </w:p>
        </w:tc>
        <w:tc>
          <w:tcPr>
            <w:tcW w:w="2611" w:type="dxa"/>
            <w:vAlign w:val="center"/>
          </w:tcPr>
          <w:p w:rsidR="00F50B0E" w:rsidRPr="00BA7CE0" w:rsidRDefault="00F50B0E" w:rsidP="00B51C3F">
            <w:pPr>
              <w:jc w:val="both"/>
              <w:rPr>
                <w:sz w:val="24"/>
                <w:szCs w:val="24"/>
              </w:rPr>
            </w:pPr>
            <w:r w:rsidRPr="00BA7CE0">
              <w:rPr>
                <w:color w:val="000000"/>
                <w:sz w:val="24"/>
                <w:szCs w:val="24"/>
              </w:rPr>
              <w:t>Основы социологии</w:t>
            </w:r>
          </w:p>
        </w:tc>
        <w:tc>
          <w:tcPr>
            <w:tcW w:w="703" w:type="dxa"/>
          </w:tcPr>
          <w:p w:rsidR="00F50B0E" w:rsidRPr="00BA7CE0" w:rsidRDefault="00F50B0E" w:rsidP="00B51C3F">
            <w:pPr>
              <w:jc w:val="both"/>
              <w:rPr>
                <w:sz w:val="24"/>
                <w:szCs w:val="24"/>
                <w:lang w:val="en-US"/>
              </w:rPr>
            </w:pPr>
            <w:r w:rsidRPr="00BA7CE0">
              <w:rPr>
                <w:sz w:val="24"/>
                <w:szCs w:val="24"/>
                <w:lang w:val="en-US"/>
              </w:rPr>
              <w:t>+</w:t>
            </w:r>
          </w:p>
        </w:tc>
        <w:tc>
          <w:tcPr>
            <w:tcW w:w="703" w:type="dxa"/>
          </w:tcPr>
          <w:p w:rsidR="00F50B0E" w:rsidRPr="00BA7CE0" w:rsidRDefault="00F50B0E" w:rsidP="00B51C3F">
            <w:pPr>
              <w:jc w:val="both"/>
              <w:rPr>
                <w:sz w:val="24"/>
                <w:szCs w:val="24"/>
                <w:lang w:val="en-US"/>
              </w:rPr>
            </w:pPr>
            <w:r w:rsidRPr="00BA7CE0">
              <w:rPr>
                <w:sz w:val="24"/>
                <w:szCs w:val="24"/>
                <w:lang w:val="en-US"/>
              </w:rPr>
              <w:t>+</w:t>
            </w:r>
          </w:p>
        </w:tc>
        <w:tc>
          <w:tcPr>
            <w:tcW w:w="703" w:type="dxa"/>
          </w:tcPr>
          <w:p w:rsidR="00F50B0E" w:rsidRPr="00BA7CE0" w:rsidRDefault="00F50B0E" w:rsidP="00B51C3F">
            <w:pPr>
              <w:jc w:val="both"/>
              <w:rPr>
                <w:sz w:val="24"/>
                <w:szCs w:val="24"/>
                <w:lang w:val="en-US"/>
              </w:rPr>
            </w:pPr>
            <w:r w:rsidRPr="00BA7CE0">
              <w:rPr>
                <w:sz w:val="24"/>
                <w:szCs w:val="24"/>
                <w:lang w:val="en-US"/>
              </w:rPr>
              <w:t>+</w:t>
            </w:r>
          </w:p>
        </w:tc>
        <w:tc>
          <w:tcPr>
            <w:tcW w:w="703" w:type="dxa"/>
          </w:tcPr>
          <w:p w:rsidR="00F50B0E" w:rsidRPr="00BA7CE0" w:rsidRDefault="00F50B0E" w:rsidP="00B51C3F">
            <w:pPr>
              <w:jc w:val="both"/>
              <w:rPr>
                <w:sz w:val="24"/>
                <w:szCs w:val="24"/>
                <w:lang w:val="en-US"/>
              </w:rPr>
            </w:pPr>
            <w:r w:rsidRPr="00BA7CE0">
              <w:rPr>
                <w:sz w:val="24"/>
                <w:szCs w:val="24"/>
                <w:lang w:val="en-US"/>
              </w:rPr>
              <w:t>+</w:t>
            </w:r>
          </w:p>
        </w:tc>
        <w:tc>
          <w:tcPr>
            <w:tcW w:w="703" w:type="dxa"/>
          </w:tcPr>
          <w:p w:rsidR="00F50B0E" w:rsidRPr="00BA7CE0" w:rsidRDefault="00F50B0E" w:rsidP="00B51C3F">
            <w:pPr>
              <w:jc w:val="both"/>
              <w:rPr>
                <w:sz w:val="24"/>
                <w:szCs w:val="24"/>
                <w:lang w:val="en-US"/>
              </w:rPr>
            </w:pPr>
            <w:r w:rsidRPr="00BA7CE0">
              <w:rPr>
                <w:sz w:val="24"/>
                <w:szCs w:val="24"/>
                <w:lang w:val="en-US"/>
              </w:rPr>
              <w:t>+</w:t>
            </w:r>
          </w:p>
        </w:tc>
        <w:tc>
          <w:tcPr>
            <w:tcW w:w="703" w:type="dxa"/>
          </w:tcPr>
          <w:p w:rsidR="00F50B0E" w:rsidRPr="00BA7CE0" w:rsidRDefault="00F50B0E" w:rsidP="00B51C3F">
            <w:pPr>
              <w:jc w:val="both"/>
              <w:rPr>
                <w:sz w:val="24"/>
                <w:szCs w:val="24"/>
                <w:lang w:val="en-US"/>
              </w:rPr>
            </w:pPr>
            <w:r w:rsidRPr="00BA7CE0">
              <w:rPr>
                <w:sz w:val="24"/>
                <w:szCs w:val="24"/>
                <w:lang w:val="en-US"/>
              </w:rPr>
              <w:t>+</w:t>
            </w:r>
          </w:p>
        </w:tc>
        <w:tc>
          <w:tcPr>
            <w:tcW w:w="703" w:type="dxa"/>
          </w:tcPr>
          <w:p w:rsidR="00F50B0E" w:rsidRPr="00BA7CE0" w:rsidRDefault="00F50B0E" w:rsidP="00B51C3F">
            <w:pPr>
              <w:jc w:val="both"/>
              <w:rPr>
                <w:sz w:val="24"/>
                <w:szCs w:val="24"/>
                <w:lang w:val="en-US"/>
              </w:rPr>
            </w:pPr>
            <w:r w:rsidRPr="00BA7CE0">
              <w:rPr>
                <w:sz w:val="24"/>
                <w:szCs w:val="24"/>
                <w:lang w:val="en-US"/>
              </w:rPr>
              <w:t>+</w:t>
            </w:r>
          </w:p>
        </w:tc>
        <w:tc>
          <w:tcPr>
            <w:tcW w:w="465" w:type="dxa"/>
          </w:tcPr>
          <w:p w:rsidR="00F50B0E" w:rsidRPr="00BA7CE0" w:rsidRDefault="00F50B0E" w:rsidP="00B51C3F">
            <w:pPr>
              <w:jc w:val="both"/>
              <w:rPr>
                <w:sz w:val="24"/>
                <w:szCs w:val="24"/>
                <w:lang w:val="en-US"/>
              </w:rPr>
            </w:pPr>
            <w:r w:rsidRPr="00BA7CE0">
              <w:rPr>
                <w:sz w:val="24"/>
                <w:szCs w:val="24"/>
                <w:lang w:val="en-US"/>
              </w:rPr>
              <w:t>+</w:t>
            </w:r>
          </w:p>
        </w:tc>
        <w:tc>
          <w:tcPr>
            <w:tcW w:w="480" w:type="dxa"/>
          </w:tcPr>
          <w:p w:rsidR="00F50B0E" w:rsidRPr="00BA7CE0" w:rsidRDefault="00F50B0E" w:rsidP="00B51C3F">
            <w:pPr>
              <w:jc w:val="both"/>
              <w:rPr>
                <w:sz w:val="24"/>
                <w:szCs w:val="24"/>
                <w:lang w:val="en-US"/>
              </w:rPr>
            </w:pPr>
            <w:r w:rsidRPr="00BA7CE0">
              <w:rPr>
                <w:sz w:val="24"/>
                <w:szCs w:val="24"/>
                <w:lang w:val="en-US"/>
              </w:rPr>
              <w:t>+</w:t>
            </w:r>
          </w:p>
        </w:tc>
        <w:tc>
          <w:tcPr>
            <w:tcW w:w="461" w:type="dxa"/>
          </w:tcPr>
          <w:p w:rsidR="00F50B0E" w:rsidRPr="00BA7CE0" w:rsidRDefault="00F50B0E" w:rsidP="00B51C3F">
            <w:pPr>
              <w:jc w:val="both"/>
              <w:rPr>
                <w:sz w:val="24"/>
                <w:szCs w:val="24"/>
                <w:lang w:val="en-US"/>
              </w:rPr>
            </w:pPr>
          </w:p>
        </w:tc>
      </w:tr>
      <w:tr w:rsidR="00F50B0E" w:rsidRPr="00BA7CE0" w:rsidTr="00B51C3F">
        <w:tc>
          <w:tcPr>
            <w:tcW w:w="631" w:type="dxa"/>
          </w:tcPr>
          <w:p w:rsidR="00F50B0E" w:rsidRPr="00BA7CE0" w:rsidRDefault="00F50B0E" w:rsidP="00F50B0E">
            <w:pPr>
              <w:numPr>
                <w:ilvl w:val="0"/>
                <w:numId w:val="69"/>
              </w:numPr>
              <w:ind w:left="0" w:firstLine="0"/>
              <w:jc w:val="both"/>
              <w:rPr>
                <w:sz w:val="24"/>
                <w:szCs w:val="24"/>
              </w:rPr>
            </w:pPr>
          </w:p>
        </w:tc>
        <w:tc>
          <w:tcPr>
            <w:tcW w:w="2611" w:type="dxa"/>
            <w:vAlign w:val="center"/>
          </w:tcPr>
          <w:p w:rsidR="00F50B0E" w:rsidRPr="00BA7CE0" w:rsidRDefault="00F50B0E" w:rsidP="00B51C3F">
            <w:pPr>
              <w:jc w:val="both"/>
              <w:rPr>
                <w:sz w:val="24"/>
                <w:szCs w:val="24"/>
              </w:rPr>
            </w:pPr>
            <w:r w:rsidRPr="00BA7CE0">
              <w:rPr>
                <w:color w:val="000000"/>
                <w:sz w:val="24"/>
                <w:szCs w:val="24"/>
              </w:rPr>
              <w:t>Социальная психология</w:t>
            </w:r>
          </w:p>
        </w:tc>
        <w:tc>
          <w:tcPr>
            <w:tcW w:w="703" w:type="dxa"/>
          </w:tcPr>
          <w:p w:rsidR="00F50B0E" w:rsidRPr="00BA7CE0" w:rsidRDefault="00F50B0E" w:rsidP="00B51C3F">
            <w:pPr>
              <w:jc w:val="both"/>
              <w:rPr>
                <w:b/>
                <w:sz w:val="24"/>
                <w:szCs w:val="24"/>
              </w:rPr>
            </w:pPr>
          </w:p>
        </w:tc>
        <w:tc>
          <w:tcPr>
            <w:tcW w:w="703" w:type="dxa"/>
          </w:tcPr>
          <w:p w:rsidR="00F50B0E" w:rsidRPr="00BA7CE0" w:rsidRDefault="00F50B0E" w:rsidP="00B51C3F">
            <w:pPr>
              <w:jc w:val="both"/>
              <w:rPr>
                <w:b/>
                <w:sz w:val="24"/>
                <w:szCs w:val="24"/>
              </w:rPr>
            </w:pPr>
          </w:p>
        </w:tc>
        <w:tc>
          <w:tcPr>
            <w:tcW w:w="703" w:type="dxa"/>
          </w:tcPr>
          <w:p w:rsidR="00F50B0E" w:rsidRPr="00BA7CE0" w:rsidRDefault="00F50B0E" w:rsidP="00B51C3F">
            <w:pPr>
              <w:jc w:val="both"/>
              <w:rPr>
                <w:b/>
                <w:sz w:val="24"/>
                <w:szCs w:val="24"/>
              </w:rPr>
            </w:pPr>
          </w:p>
        </w:tc>
        <w:tc>
          <w:tcPr>
            <w:tcW w:w="703" w:type="dxa"/>
          </w:tcPr>
          <w:p w:rsidR="00F50B0E" w:rsidRPr="00BA7CE0" w:rsidRDefault="00F50B0E" w:rsidP="00B51C3F">
            <w:pPr>
              <w:jc w:val="both"/>
              <w:rPr>
                <w:b/>
                <w:sz w:val="24"/>
                <w:szCs w:val="24"/>
              </w:rPr>
            </w:pPr>
            <w:r w:rsidRPr="00BA7CE0">
              <w:rPr>
                <w:b/>
                <w:sz w:val="24"/>
                <w:szCs w:val="24"/>
              </w:rPr>
              <w:t>+</w:t>
            </w:r>
          </w:p>
        </w:tc>
        <w:tc>
          <w:tcPr>
            <w:tcW w:w="703" w:type="dxa"/>
          </w:tcPr>
          <w:p w:rsidR="00F50B0E" w:rsidRPr="00BA7CE0" w:rsidRDefault="00F50B0E" w:rsidP="00B51C3F">
            <w:pPr>
              <w:jc w:val="both"/>
              <w:rPr>
                <w:b/>
                <w:sz w:val="24"/>
                <w:szCs w:val="24"/>
              </w:rPr>
            </w:pPr>
            <w:r w:rsidRPr="00BA7CE0">
              <w:rPr>
                <w:b/>
                <w:sz w:val="24"/>
                <w:szCs w:val="24"/>
              </w:rPr>
              <w:t>+</w:t>
            </w:r>
          </w:p>
        </w:tc>
        <w:tc>
          <w:tcPr>
            <w:tcW w:w="703" w:type="dxa"/>
          </w:tcPr>
          <w:p w:rsidR="00F50B0E" w:rsidRPr="00BA7CE0" w:rsidRDefault="00F50B0E" w:rsidP="00B51C3F">
            <w:pPr>
              <w:jc w:val="both"/>
              <w:rPr>
                <w:b/>
                <w:sz w:val="24"/>
                <w:szCs w:val="24"/>
                <w:lang w:val="en-US"/>
              </w:rPr>
            </w:pPr>
            <w:r w:rsidRPr="00BA7CE0">
              <w:rPr>
                <w:b/>
                <w:sz w:val="24"/>
                <w:szCs w:val="24"/>
                <w:lang w:val="en-US"/>
              </w:rPr>
              <w:t>+</w:t>
            </w:r>
          </w:p>
        </w:tc>
        <w:tc>
          <w:tcPr>
            <w:tcW w:w="703" w:type="dxa"/>
          </w:tcPr>
          <w:p w:rsidR="00F50B0E" w:rsidRPr="00BA7CE0" w:rsidRDefault="00F50B0E" w:rsidP="00B51C3F">
            <w:pPr>
              <w:jc w:val="both"/>
              <w:rPr>
                <w:b/>
                <w:sz w:val="24"/>
                <w:szCs w:val="24"/>
              </w:rPr>
            </w:pPr>
          </w:p>
        </w:tc>
        <w:tc>
          <w:tcPr>
            <w:tcW w:w="465" w:type="dxa"/>
          </w:tcPr>
          <w:p w:rsidR="00F50B0E" w:rsidRPr="00BA7CE0" w:rsidRDefault="00F50B0E" w:rsidP="00B51C3F">
            <w:pPr>
              <w:jc w:val="both"/>
              <w:rPr>
                <w:b/>
                <w:sz w:val="24"/>
                <w:szCs w:val="24"/>
              </w:rPr>
            </w:pPr>
          </w:p>
        </w:tc>
        <w:tc>
          <w:tcPr>
            <w:tcW w:w="480" w:type="dxa"/>
          </w:tcPr>
          <w:p w:rsidR="00F50B0E" w:rsidRPr="00BA7CE0" w:rsidRDefault="00F50B0E" w:rsidP="00B51C3F">
            <w:pPr>
              <w:jc w:val="both"/>
              <w:rPr>
                <w:b/>
                <w:sz w:val="24"/>
                <w:szCs w:val="24"/>
              </w:rPr>
            </w:pPr>
          </w:p>
        </w:tc>
        <w:tc>
          <w:tcPr>
            <w:tcW w:w="461" w:type="dxa"/>
          </w:tcPr>
          <w:p w:rsidR="00F50B0E" w:rsidRPr="00BA7CE0" w:rsidRDefault="00F50B0E" w:rsidP="00B51C3F">
            <w:pPr>
              <w:jc w:val="both"/>
              <w:rPr>
                <w:b/>
                <w:sz w:val="24"/>
                <w:szCs w:val="24"/>
              </w:rPr>
            </w:pPr>
          </w:p>
        </w:tc>
      </w:tr>
      <w:tr w:rsidR="00F50B0E" w:rsidRPr="00BA7CE0" w:rsidTr="00B51C3F">
        <w:tc>
          <w:tcPr>
            <w:tcW w:w="631" w:type="dxa"/>
          </w:tcPr>
          <w:p w:rsidR="00F50B0E" w:rsidRPr="00BA7CE0" w:rsidRDefault="00F50B0E" w:rsidP="00F50B0E">
            <w:pPr>
              <w:numPr>
                <w:ilvl w:val="0"/>
                <w:numId w:val="69"/>
              </w:numPr>
              <w:ind w:left="0" w:firstLine="0"/>
              <w:jc w:val="both"/>
              <w:rPr>
                <w:sz w:val="24"/>
                <w:szCs w:val="24"/>
              </w:rPr>
            </w:pPr>
          </w:p>
        </w:tc>
        <w:tc>
          <w:tcPr>
            <w:tcW w:w="2611" w:type="dxa"/>
            <w:vAlign w:val="center"/>
          </w:tcPr>
          <w:p w:rsidR="00F50B0E" w:rsidRPr="00BA7CE0" w:rsidRDefault="00F50B0E" w:rsidP="00B51C3F">
            <w:pPr>
              <w:jc w:val="both"/>
              <w:rPr>
                <w:sz w:val="24"/>
                <w:szCs w:val="24"/>
              </w:rPr>
            </w:pPr>
            <w:r w:rsidRPr="00BA7CE0">
              <w:rPr>
                <w:color w:val="000000"/>
                <w:sz w:val="24"/>
                <w:szCs w:val="24"/>
              </w:rPr>
              <w:t>Социология организаций</w:t>
            </w:r>
          </w:p>
        </w:tc>
        <w:tc>
          <w:tcPr>
            <w:tcW w:w="703" w:type="dxa"/>
          </w:tcPr>
          <w:p w:rsidR="00F50B0E" w:rsidRPr="00BA7CE0" w:rsidRDefault="00F50B0E" w:rsidP="00B51C3F">
            <w:pPr>
              <w:jc w:val="both"/>
              <w:rPr>
                <w:b/>
                <w:sz w:val="24"/>
                <w:szCs w:val="24"/>
              </w:rPr>
            </w:pPr>
          </w:p>
        </w:tc>
        <w:tc>
          <w:tcPr>
            <w:tcW w:w="703" w:type="dxa"/>
          </w:tcPr>
          <w:p w:rsidR="00F50B0E" w:rsidRPr="00BA7CE0" w:rsidRDefault="00F50B0E" w:rsidP="00B51C3F">
            <w:pPr>
              <w:jc w:val="both"/>
              <w:rPr>
                <w:b/>
                <w:sz w:val="24"/>
                <w:szCs w:val="24"/>
              </w:rPr>
            </w:pPr>
          </w:p>
        </w:tc>
        <w:tc>
          <w:tcPr>
            <w:tcW w:w="703" w:type="dxa"/>
          </w:tcPr>
          <w:p w:rsidR="00F50B0E" w:rsidRPr="00BA7CE0" w:rsidRDefault="00F50B0E" w:rsidP="00B51C3F">
            <w:pPr>
              <w:jc w:val="both"/>
              <w:rPr>
                <w:b/>
                <w:sz w:val="24"/>
                <w:szCs w:val="24"/>
              </w:rPr>
            </w:pPr>
          </w:p>
        </w:tc>
        <w:tc>
          <w:tcPr>
            <w:tcW w:w="703" w:type="dxa"/>
          </w:tcPr>
          <w:p w:rsidR="00F50B0E" w:rsidRPr="00BA7CE0" w:rsidRDefault="00F50B0E" w:rsidP="00B51C3F">
            <w:pPr>
              <w:jc w:val="both"/>
              <w:rPr>
                <w:b/>
                <w:sz w:val="24"/>
                <w:szCs w:val="24"/>
              </w:rPr>
            </w:pPr>
          </w:p>
        </w:tc>
        <w:tc>
          <w:tcPr>
            <w:tcW w:w="703" w:type="dxa"/>
          </w:tcPr>
          <w:p w:rsidR="00F50B0E" w:rsidRPr="00BA7CE0" w:rsidRDefault="00F50B0E" w:rsidP="00B51C3F">
            <w:pPr>
              <w:jc w:val="both"/>
              <w:rPr>
                <w:b/>
                <w:sz w:val="24"/>
                <w:szCs w:val="24"/>
              </w:rPr>
            </w:pPr>
          </w:p>
        </w:tc>
        <w:tc>
          <w:tcPr>
            <w:tcW w:w="703" w:type="dxa"/>
          </w:tcPr>
          <w:p w:rsidR="00F50B0E" w:rsidRPr="00BA7CE0" w:rsidRDefault="00F50B0E" w:rsidP="00B51C3F">
            <w:pPr>
              <w:jc w:val="both"/>
              <w:rPr>
                <w:b/>
                <w:sz w:val="24"/>
                <w:szCs w:val="24"/>
              </w:rPr>
            </w:pPr>
            <w:r w:rsidRPr="00BA7CE0">
              <w:rPr>
                <w:b/>
                <w:sz w:val="24"/>
                <w:szCs w:val="24"/>
              </w:rPr>
              <w:t>+</w:t>
            </w:r>
          </w:p>
        </w:tc>
        <w:tc>
          <w:tcPr>
            <w:tcW w:w="703" w:type="dxa"/>
          </w:tcPr>
          <w:p w:rsidR="00F50B0E" w:rsidRPr="00BA7CE0" w:rsidRDefault="00F50B0E" w:rsidP="00B51C3F">
            <w:pPr>
              <w:jc w:val="both"/>
              <w:rPr>
                <w:b/>
                <w:sz w:val="24"/>
                <w:szCs w:val="24"/>
                <w:lang w:val="en-US"/>
              </w:rPr>
            </w:pPr>
            <w:r w:rsidRPr="00BA7CE0">
              <w:rPr>
                <w:b/>
                <w:sz w:val="24"/>
                <w:szCs w:val="24"/>
                <w:lang w:val="en-US"/>
              </w:rPr>
              <w:t>+</w:t>
            </w:r>
          </w:p>
        </w:tc>
        <w:tc>
          <w:tcPr>
            <w:tcW w:w="465" w:type="dxa"/>
          </w:tcPr>
          <w:p w:rsidR="00F50B0E" w:rsidRPr="00BA7CE0" w:rsidRDefault="00F50B0E" w:rsidP="00B51C3F">
            <w:pPr>
              <w:jc w:val="both"/>
              <w:rPr>
                <w:b/>
                <w:sz w:val="24"/>
                <w:szCs w:val="24"/>
                <w:lang w:val="en-US"/>
              </w:rPr>
            </w:pPr>
            <w:r w:rsidRPr="00BA7CE0">
              <w:rPr>
                <w:b/>
                <w:sz w:val="24"/>
                <w:szCs w:val="24"/>
                <w:lang w:val="en-US"/>
              </w:rPr>
              <w:t>+</w:t>
            </w:r>
          </w:p>
        </w:tc>
        <w:tc>
          <w:tcPr>
            <w:tcW w:w="480" w:type="dxa"/>
          </w:tcPr>
          <w:p w:rsidR="00F50B0E" w:rsidRPr="00BA7CE0" w:rsidRDefault="00F50B0E" w:rsidP="00B51C3F">
            <w:pPr>
              <w:jc w:val="both"/>
              <w:rPr>
                <w:b/>
                <w:sz w:val="24"/>
                <w:szCs w:val="24"/>
                <w:lang w:val="en-US"/>
              </w:rPr>
            </w:pPr>
            <w:r w:rsidRPr="00BA7CE0">
              <w:rPr>
                <w:b/>
                <w:sz w:val="24"/>
                <w:szCs w:val="24"/>
                <w:lang w:val="en-US"/>
              </w:rPr>
              <w:t>+</w:t>
            </w:r>
          </w:p>
        </w:tc>
        <w:tc>
          <w:tcPr>
            <w:tcW w:w="461" w:type="dxa"/>
          </w:tcPr>
          <w:p w:rsidR="00F50B0E" w:rsidRPr="00BA7CE0" w:rsidRDefault="00F50B0E" w:rsidP="00B51C3F">
            <w:pPr>
              <w:jc w:val="both"/>
              <w:rPr>
                <w:b/>
                <w:sz w:val="24"/>
                <w:szCs w:val="24"/>
                <w:lang w:val="en-US"/>
              </w:rPr>
            </w:pPr>
          </w:p>
        </w:tc>
      </w:tr>
      <w:tr w:rsidR="00F50B0E" w:rsidRPr="00BA7CE0" w:rsidTr="00B51C3F">
        <w:tc>
          <w:tcPr>
            <w:tcW w:w="631" w:type="dxa"/>
          </w:tcPr>
          <w:p w:rsidR="00F50B0E" w:rsidRPr="00BA7CE0" w:rsidRDefault="00F50B0E" w:rsidP="00F50B0E">
            <w:pPr>
              <w:numPr>
                <w:ilvl w:val="0"/>
                <w:numId w:val="69"/>
              </w:numPr>
              <w:ind w:left="0" w:firstLine="0"/>
              <w:jc w:val="both"/>
              <w:rPr>
                <w:sz w:val="24"/>
                <w:szCs w:val="24"/>
              </w:rPr>
            </w:pPr>
          </w:p>
        </w:tc>
        <w:tc>
          <w:tcPr>
            <w:tcW w:w="2611" w:type="dxa"/>
            <w:vAlign w:val="center"/>
          </w:tcPr>
          <w:p w:rsidR="00F50B0E" w:rsidRPr="00BA7CE0" w:rsidRDefault="00F50B0E" w:rsidP="00B51C3F">
            <w:pPr>
              <w:jc w:val="both"/>
              <w:rPr>
                <w:sz w:val="24"/>
                <w:szCs w:val="24"/>
              </w:rPr>
            </w:pPr>
            <w:r w:rsidRPr="00BA7CE0">
              <w:rPr>
                <w:sz w:val="24"/>
                <w:szCs w:val="24"/>
              </w:rPr>
              <w:t>Социология коммуникаций</w:t>
            </w:r>
          </w:p>
        </w:tc>
        <w:tc>
          <w:tcPr>
            <w:tcW w:w="703" w:type="dxa"/>
          </w:tcPr>
          <w:p w:rsidR="00F50B0E" w:rsidRPr="00BA7CE0" w:rsidRDefault="00F50B0E" w:rsidP="00B51C3F">
            <w:pPr>
              <w:jc w:val="both"/>
              <w:rPr>
                <w:b/>
                <w:sz w:val="24"/>
                <w:szCs w:val="24"/>
              </w:rPr>
            </w:pPr>
          </w:p>
        </w:tc>
        <w:tc>
          <w:tcPr>
            <w:tcW w:w="703" w:type="dxa"/>
          </w:tcPr>
          <w:p w:rsidR="00F50B0E" w:rsidRPr="00BA7CE0" w:rsidRDefault="00F50B0E" w:rsidP="00B51C3F">
            <w:pPr>
              <w:jc w:val="both"/>
              <w:rPr>
                <w:b/>
                <w:sz w:val="24"/>
                <w:szCs w:val="24"/>
                <w:lang w:val="en-US"/>
              </w:rPr>
            </w:pPr>
            <w:r w:rsidRPr="00BA7CE0">
              <w:rPr>
                <w:b/>
                <w:sz w:val="24"/>
                <w:szCs w:val="24"/>
                <w:lang w:val="en-US"/>
              </w:rPr>
              <w:t>+</w:t>
            </w:r>
          </w:p>
        </w:tc>
        <w:tc>
          <w:tcPr>
            <w:tcW w:w="703" w:type="dxa"/>
          </w:tcPr>
          <w:p w:rsidR="00F50B0E" w:rsidRPr="00BA7CE0" w:rsidRDefault="00F50B0E" w:rsidP="00B51C3F">
            <w:pPr>
              <w:jc w:val="both"/>
              <w:rPr>
                <w:b/>
                <w:sz w:val="24"/>
                <w:szCs w:val="24"/>
                <w:lang w:val="en-US"/>
              </w:rPr>
            </w:pPr>
            <w:r w:rsidRPr="00BA7CE0">
              <w:rPr>
                <w:b/>
                <w:sz w:val="24"/>
                <w:szCs w:val="24"/>
                <w:lang w:val="en-US"/>
              </w:rPr>
              <w:t>+</w:t>
            </w:r>
          </w:p>
        </w:tc>
        <w:tc>
          <w:tcPr>
            <w:tcW w:w="703" w:type="dxa"/>
          </w:tcPr>
          <w:p w:rsidR="00F50B0E" w:rsidRPr="00BA7CE0" w:rsidRDefault="00F50B0E" w:rsidP="00B51C3F">
            <w:pPr>
              <w:jc w:val="both"/>
              <w:rPr>
                <w:b/>
                <w:sz w:val="24"/>
                <w:szCs w:val="24"/>
              </w:rPr>
            </w:pPr>
          </w:p>
        </w:tc>
        <w:tc>
          <w:tcPr>
            <w:tcW w:w="703" w:type="dxa"/>
          </w:tcPr>
          <w:p w:rsidR="00F50B0E" w:rsidRPr="00BA7CE0" w:rsidRDefault="00F50B0E" w:rsidP="00B51C3F">
            <w:pPr>
              <w:jc w:val="both"/>
              <w:rPr>
                <w:b/>
                <w:sz w:val="24"/>
                <w:szCs w:val="24"/>
                <w:lang w:val="en-US"/>
              </w:rPr>
            </w:pPr>
            <w:r w:rsidRPr="00BA7CE0">
              <w:rPr>
                <w:b/>
                <w:sz w:val="24"/>
                <w:szCs w:val="24"/>
                <w:lang w:val="en-US"/>
              </w:rPr>
              <w:t>+</w:t>
            </w:r>
          </w:p>
        </w:tc>
        <w:tc>
          <w:tcPr>
            <w:tcW w:w="703" w:type="dxa"/>
          </w:tcPr>
          <w:p w:rsidR="00F50B0E" w:rsidRPr="00BA7CE0" w:rsidRDefault="00F50B0E" w:rsidP="00B51C3F">
            <w:pPr>
              <w:jc w:val="both"/>
              <w:rPr>
                <w:b/>
                <w:sz w:val="24"/>
                <w:szCs w:val="24"/>
              </w:rPr>
            </w:pPr>
          </w:p>
        </w:tc>
        <w:tc>
          <w:tcPr>
            <w:tcW w:w="703" w:type="dxa"/>
          </w:tcPr>
          <w:p w:rsidR="00F50B0E" w:rsidRPr="00BA7CE0" w:rsidRDefault="00F50B0E" w:rsidP="00B51C3F">
            <w:pPr>
              <w:jc w:val="both"/>
              <w:rPr>
                <w:b/>
                <w:sz w:val="24"/>
                <w:szCs w:val="24"/>
              </w:rPr>
            </w:pPr>
            <w:r w:rsidRPr="00BA7CE0">
              <w:rPr>
                <w:b/>
                <w:sz w:val="24"/>
                <w:szCs w:val="24"/>
              </w:rPr>
              <w:t>+</w:t>
            </w:r>
          </w:p>
        </w:tc>
        <w:tc>
          <w:tcPr>
            <w:tcW w:w="465" w:type="dxa"/>
          </w:tcPr>
          <w:p w:rsidR="00F50B0E" w:rsidRPr="00BA7CE0" w:rsidRDefault="00F50B0E" w:rsidP="00B51C3F">
            <w:pPr>
              <w:jc w:val="both"/>
              <w:rPr>
                <w:b/>
                <w:sz w:val="24"/>
                <w:szCs w:val="24"/>
                <w:lang w:val="en-US"/>
              </w:rPr>
            </w:pPr>
            <w:r w:rsidRPr="00BA7CE0">
              <w:rPr>
                <w:b/>
                <w:sz w:val="24"/>
                <w:szCs w:val="24"/>
                <w:lang w:val="en-US"/>
              </w:rPr>
              <w:t>+</w:t>
            </w:r>
          </w:p>
        </w:tc>
        <w:tc>
          <w:tcPr>
            <w:tcW w:w="480" w:type="dxa"/>
          </w:tcPr>
          <w:p w:rsidR="00F50B0E" w:rsidRPr="00BA7CE0" w:rsidRDefault="00F50B0E" w:rsidP="00B51C3F">
            <w:pPr>
              <w:jc w:val="both"/>
              <w:rPr>
                <w:b/>
                <w:sz w:val="24"/>
                <w:szCs w:val="24"/>
                <w:lang w:val="en-US"/>
              </w:rPr>
            </w:pPr>
            <w:r w:rsidRPr="00BA7CE0">
              <w:rPr>
                <w:b/>
                <w:sz w:val="24"/>
                <w:szCs w:val="24"/>
                <w:lang w:val="en-US"/>
              </w:rPr>
              <w:t>+</w:t>
            </w:r>
          </w:p>
        </w:tc>
        <w:tc>
          <w:tcPr>
            <w:tcW w:w="461" w:type="dxa"/>
          </w:tcPr>
          <w:p w:rsidR="00F50B0E" w:rsidRPr="00BA7CE0" w:rsidRDefault="00F50B0E" w:rsidP="00B51C3F">
            <w:pPr>
              <w:jc w:val="both"/>
              <w:rPr>
                <w:b/>
                <w:sz w:val="24"/>
                <w:szCs w:val="24"/>
                <w:lang w:val="en-US"/>
              </w:rPr>
            </w:pPr>
          </w:p>
        </w:tc>
      </w:tr>
      <w:tr w:rsidR="00F50B0E" w:rsidRPr="00BA7CE0" w:rsidTr="00B51C3F">
        <w:tc>
          <w:tcPr>
            <w:tcW w:w="631" w:type="dxa"/>
          </w:tcPr>
          <w:p w:rsidR="00F50B0E" w:rsidRPr="00BA7CE0" w:rsidRDefault="00F50B0E" w:rsidP="00F50B0E">
            <w:pPr>
              <w:numPr>
                <w:ilvl w:val="0"/>
                <w:numId w:val="69"/>
              </w:numPr>
              <w:ind w:left="0" w:firstLine="0"/>
              <w:jc w:val="both"/>
              <w:rPr>
                <w:sz w:val="24"/>
                <w:szCs w:val="24"/>
              </w:rPr>
            </w:pPr>
          </w:p>
        </w:tc>
        <w:tc>
          <w:tcPr>
            <w:tcW w:w="2611" w:type="dxa"/>
            <w:vAlign w:val="center"/>
          </w:tcPr>
          <w:p w:rsidR="00F50B0E" w:rsidRPr="00BA7CE0" w:rsidRDefault="00F50B0E" w:rsidP="00B51C3F">
            <w:pPr>
              <w:jc w:val="both"/>
              <w:rPr>
                <w:sz w:val="24"/>
                <w:szCs w:val="24"/>
              </w:rPr>
            </w:pPr>
            <w:r w:rsidRPr="00BA7CE0">
              <w:rPr>
                <w:sz w:val="24"/>
                <w:szCs w:val="24"/>
              </w:rPr>
              <w:t>Политическая социология</w:t>
            </w:r>
          </w:p>
        </w:tc>
        <w:tc>
          <w:tcPr>
            <w:tcW w:w="703" w:type="dxa"/>
          </w:tcPr>
          <w:p w:rsidR="00F50B0E" w:rsidRPr="00BA7CE0" w:rsidRDefault="00F50B0E" w:rsidP="00B51C3F">
            <w:pPr>
              <w:jc w:val="both"/>
              <w:rPr>
                <w:b/>
                <w:sz w:val="24"/>
                <w:szCs w:val="24"/>
              </w:rPr>
            </w:pPr>
          </w:p>
        </w:tc>
        <w:tc>
          <w:tcPr>
            <w:tcW w:w="703" w:type="dxa"/>
          </w:tcPr>
          <w:p w:rsidR="00F50B0E" w:rsidRPr="00BA7CE0" w:rsidRDefault="00F50B0E" w:rsidP="00B51C3F">
            <w:pPr>
              <w:jc w:val="both"/>
              <w:rPr>
                <w:b/>
                <w:sz w:val="24"/>
                <w:szCs w:val="24"/>
              </w:rPr>
            </w:pPr>
          </w:p>
        </w:tc>
        <w:tc>
          <w:tcPr>
            <w:tcW w:w="703" w:type="dxa"/>
          </w:tcPr>
          <w:p w:rsidR="00F50B0E" w:rsidRPr="00BA7CE0" w:rsidRDefault="00F50B0E" w:rsidP="00B51C3F">
            <w:pPr>
              <w:jc w:val="both"/>
              <w:rPr>
                <w:b/>
                <w:sz w:val="24"/>
                <w:szCs w:val="24"/>
              </w:rPr>
            </w:pPr>
          </w:p>
        </w:tc>
        <w:tc>
          <w:tcPr>
            <w:tcW w:w="703" w:type="dxa"/>
          </w:tcPr>
          <w:p w:rsidR="00F50B0E" w:rsidRPr="00BA7CE0" w:rsidRDefault="00F50B0E" w:rsidP="00B51C3F">
            <w:pPr>
              <w:jc w:val="both"/>
              <w:rPr>
                <w:b/>
                <w:sz w:val="24"/>
                <w:szCs w:val="24"/>
              </w:rPr>
            </w:pPr>
          </w:p>
        </w:tc>
        <w:tc>
          <w:tcPr>
            <w:tcW w:w="703" w:type="dxa"/>
          </w:tcPr>
          <w:p w:rsidR="00F50B0E" w:rsidRPr="00BA7CE0" w:rsidRDefault="00F50B0E" w:rsidP="00B51C3F">
            <w:pPr>
              <w:jc w:val="both"/>
              <w:rPr>
                <w:b/>
                <w:sz w:val="24"/>
                <w:szCs w:val="24"/>
              </w:rPr>
            </w:pPr>
          </w:p>
        </w:tc>
        <w:tc>
          <w:tcPr>
            <w:tcW w:w="703" w:type="dxa"/>
          </w:tcPr>
          <w:p w:rsidR="00F50B0E" w:rsidRPr="00BA7CE0" w:rsidRDefault="00F50B0E" w:rsidP="00B51C3F">
            <w:pPr>
              <w:jc w:val="both"/>
              <w:rPr>
                <w:b/>
                <w:sz w:val="24"/>
                <w:szCs w:val="24"/>
              </w:rPr>
            </w:pPr>
          </w:p>
        </w:tc>
        <w:tc>
          <w:tcPr>
            <w:tcW w:w="703" w:type="dxa"/>
          </w:tcPr>
          <w:p w:rsidR="00F50B0E" w:rsidRPr="00BA7CE0" w:rsidRDefault="00F50B0E" w:rsidP="00B51C3F">
            <w:pPr>
              <w:jc w:val="both"/>
              <w:rPr>
                <w:b/>
                <w:sz w:val="24"/>
                <w:szCs w:val="24"/>
              </w:rPr>
            </w:pPr>
          </w:p>
        </w:tc>
        <w:tc>
          <w:tcPr>
            <w:tcW w:w="465" w:type="dxa"/>
          </w:tcPr>
          <w:p w:rsidR="00F50B0E" w:rsidRPr="00BA7CE0" w:rsidRDefault="00F50B0E" w:rsidP="00B51C3F">
            <w:pPr>
              <w:jc w:val="both"/>
              <w:rPr>
                <w:b/>
                <w:sz w:val="24"/>
                <w:szCs w:val="24"/>
                <w:lang w:val="en-US"/>
              </w:rPr>
            </w:pPr>
            <w:r w:rsidRPr="00BA7CE0">
              <w:rPr>
                <w:b/>
                <w:sz w:val="24"/>
                <w:szCs w:val="24"/>
                <w:lang w:val="en-US"/>
              </w:rPr>
              <w:t>+</w:t>
            </w:r>
          </w:p>
        </w:tc>
        <w:tc>
          <w:tcPr>
            <w:tcW w:w="480" w:type="dxa"/>
          </w:tcPr>
          <w:p w:rsidR="00F50B0E" w:rsidRPr="00BA7CE0" w:rsidRDefault="00F50B0E" w:rsidP="00B51C3F">
            <w:pPr>
              <w:jc w:val="both"/>
              <w:rPr>
                <w:b/>
                <w:sz w:val="24"/>
                <w:szCs w:val="24"/>
                <w:lang w:val="en-US"/>
              </w:rPr>
            </w:pPr>
            <w:r w:rsidRPr="00BA7CE0">
              <w:rPr>
                <w:b/>
                <w:sz w:val="24"/>
                <w:szCs w:val="24"/>
                <w:lang w:val="en-US"/>
              </w:rPr>
              <w:t>+</w:t>
            </w:r>
          </w:p>
        </w:tc>
        <w:tc>
          <w:tcPr>
            <w:tcW w:w="461" w:type="dxa"/>
          </w:tcPr>
          <w:p w:rsidR="00F50B0E" w:rsidRPr="00BA7CE0" w:rsidRDefault="00F50B0E" w:rsidP="00B51C3F">
            <w:pPr>
              <w:jc w:val="both"/>
              <w:rPr>
                <w:b/>
                <w:sz w:val="24"/>
                <w:szCs w:val="24"/>
                <w:lang w:val="en-US"/>
              </w:rPr>
            </w:pPr>
          </w:p>
        </w:tc>
      </w:tr>
      <w:tr w:rsidR="00F50B0E" w:rsidRPr="00BA7CE0" w:rsidTr="00B51C3F">
        <w:trPr>
          <w:trHeight w:val="113"/>
        </w:trPr>
        <w:tc>
          <w:tcPr>
            <w:tcW w:w="631" w:type="dxa"/>
          </w:tcPr>
          <w:p w:rsidR="00F50B0E" w:rsidRPr="00BA7CE0" w:rsidRDefault="00F50B0E" w:rsidP="00F50B0E">
            <w:pPr>
              <w:numPr>
                <w:ilvl w:val="0"/>
                <w:numId w:val="69"/>
              </w:numPr>
              <w:ind w:left="0" w:firstLine="0"/>
              <w:jc w:val="both"/>
              <w:rPr>
                <w:sz w:val="24"/>
                <w:szCs w:val="24"/>
              </w:rPr>
            </w:pPr>
          </w:p>
        </w:tc>
        <w:tc>
          <w:tcPr>
            <w:tcW w:w="2611" w:type="dxa"/>
            <w:vAlign w:val="center"/>
          </w:tcPr>
          <w:p w:rsidR="00F50B0E" w:rsidRPr="00BA7CE0" w:rsidRDefault="00F50B0E" w:rsidP="00B51C3F">
            <w:pPr>
              <w:jc w:val="both"/>
              <w:rPr>
                <w:sz w:val="24"/>
                <w:szCs w:val="24"/>
              </w:rPr>
            </w:pPr>
            <w:r w:rsidRPr="00BA7CE0">
              <w:rPr>
                <w:sz w:val="24"/>
                <w:szCs w:val="24"/>
              </w:rPr>
              <w:t>Социология управления</w:t>
            </w:r>
          </w:p>
        </w:tc>
        <w:tc>
          <w:tcPr>
            <w:tcW w:w="703" w:type="dxa"/>
          </w:tcPr>
          <w:p w:rsidR="00F50B0E" w:rsidRPr="00BA7CE0" w:rsidRDefault="00F50B0E" w:rsidP="00B51C3F">
            <w:pPr>
              <w:jc w:val="both"/>
              <w:rPr>
                <w:b/>
                <w:sz w:val="24"/>
                <w:szCs w:val="24"/>
              </w:rPr>
            </w:pPr>
          </w:p>
        </w:tc>
        <w:tc>
          <w:tcPr>
            <w:tcW w:w="703" w:type="dxa"/>
          </w:tcPr>
          <w:p w:rsidR="00F50B0E" w:rsidRPr="00BA7CE0" w:rsidRDefault="00F50B0E" w:rsidP="00B51C3F">
            <w:pPr>
              <w:jc w:val="both"/>
              <w:rPr>
                <w:b/>
                <w:sz w:val="24"/>
                <w:szCs w:val="24"/>
              </w:rPr>
            </w:pPr>
          </w:p>
        </w:tc>
        <w:tc>
          <w:tcPr>
            <w:tcW w:w="703" w:type="dxa"/>
          </w:tcPr>
          <w:p w:rsidR="00F50B0E" w:rsidRPr="00BA7CE0" w:rsidRDefault="00F50B0E" w:rsidP="00B51C3F">
            <w:pPr>
              <w:jc w:val="both"/>
              <w:rPr>
                <w:b/>
                <w:sz w:val="24"/>
                <w:szCs w:val="24"/>
              </w:rPr>
            </w:pPr>
          </w:p>
        </w:tc>
        <w:tc>
          <w:tcPr>
            <w:tcW w:w="703" w:type="dxa"/>
          </w:tcPr>
          <w:p w:rsidR="00F50B0E" w:rsidRPr="00BA7CE0" w:rsidRDefault="00F50B0E" w:rsidP="00B51C3F">
            <w:pPr>
              <w:jc w:val="both"/>
              <w:rPr>
                <w:b/>
                <w:sz w:val="24"/>
                <w:szCs w:val="24"/>
              </w:rPr>
            </w:pPr>
          </w:p>
        </w:tc>
        <w:tc>
          <w:tcPr>
            <w:tcW w:w="703" w:type="dxa"/>
          </w:tcPr>
          <w:p w:rsidR="00F50B0E" w:rsidRPr="00BA7CE0" w:rsidRDefault="00F50B0E" w:rsidP="00B51C3F">
            <w:pPr>
              <w:jc w:val="both"/>
              <w:rPr>
                <w:b/>
                <w:sz w:val="24"/>
                <w:szCs w:val="24"/>
              </w:rPr>
            </w:pPr>
          </w:p>
        </w:tc>
        <w:tc>
          <w:tcPr>
            <w:tcW w:w="703" w:type="dxa"/>
          </w:tcPr>
          <w:p w:rsidR="00F50B0E" w:rsidRPr="00BA7CE0" w:rsidRDefault="00F50B0E" w:rsidP="00B51C3F">
            <w:pPr>
              <w:jc w:val="both"/>
              <w:rPr>
                <w:b/>
                <w:sz w:val="24"/>
                <w:szCs w:val="24"/>
              </w:rPr>
            </w:pPr>
          </w:p>
        </w:tc>
        <w:tc>
          <w:tcPr>
            <w:tcW w:w="703" w:type="dxa"/>
          </w:tcPr>
          <w:p w:rsidR="00F50B0E" w:rsidRPr="00BA7CE0" w:rsidRDefault="00F50B0E" w:rsidP="00B51C3F">
            <w:pPr>
              <w:jc w:val="both"/>
              <w:rPr>
                <w:b/>
                <w:sz w:val="24"/>
                <w:szCs w:val="24"/>
                <w:lang w:val="en-US"/>
              </w:rPr>
            </w:pPr>
            <w:r w:rsidRPr="00BA7CE0">
              <w:rPr>
                <w:b/>
                <w:sz w:val="24"/>
                <w:szCs w:val="24"/>
                <w:lang w:val="en-US"/>
              </w:rPr>
              <w:t>+</w:t>
            </w:r>
          </w:p>
        </w:tc>
        <w:tc>
          <w:tcPr>
            <w:tcW w:w="465" w:type="dxa"/>
          </w:tcPr>
          <w:p w:rsidR="00F50B0E" w:rsidRPr="00BA7CE0" w:rsidRDefault="00F50B0E" w:rsidP="00B51C3F">
            <w:pPr>
              <w:jc w:val="both"/>
              <w:rPr>
                <w:b/>
                <w:sz w:val="24"/>
                <w:szCs w:val="24"/>
                <w:lang w:val="en-US"/>
              </w:rPr>
            </w:pPr>
            <w:r w:rsidRPr="00BA7CE0">
              <w:rPr>
                <w:b/>
                <w:sz w:val="24"/>
                <w:szCs w:val="24"/>
                <w:lang w:val="en-US"/>
              </w:rPr>
              <w:t>+</w:t>
            </w:r>
          </w:p>
        </w:tc>
        <w:tc>
          <w:tcPr>
            <w:tcW w:w="480" w:type="dxa"/>
          </w:tcPr>
          <w:p w:rsidR="00F50B0E" w:rsidRPr="00BA7CE0" w:rsidRDefault="00F50B0E" w:rsidP="00B51C3F">
            <w:pPr>
              <w:jc w:val="both"/>
              <w:rPr>
                <w:b/>
                <w:sz w:val="24"/>
                <w:szCs w:val="24"/>
                <w:lang w:val="en-US"/>
              </w:rPr>
            </w:pPr>
            <w:r w:rsidRPr="00BA7CE0">
              <w:rPr>
                <w:b/>
                <w:sz w:val="24"/>
                <w:szCs w:val="24"/>
                <w:lang w:val="en-US"/>
              </w:rPr>
              <w:t>+</w:t>
            </w:r>
          </w:p>
        </w:tc>
        <w:tc>
          <w:tcPr>
            <w:tcW w:w="461" w:type="dxa"/>
          </w:tcPr>
          <w:p w:rsidR="00F50B0E" w:rsidRPr="00BA7CE0" w:rsidRDefault="00F50B0E" w:rsidP="00B51C3F">
            <w:pPr>
              <w:jc w:val="both"/>
              <w:rPr>
                <w:b/>
                <w:sz w:val="24"/>
                <w:szCs w:val="24"/>
                <w:lang w:val="en-US"/>
              </w:rPr>
            </w:pPr>
          </w:p>
        </w:tc>
      </w:tr>
      <w:tr w:rsidR="00F50B0E" w:rsidRPr="00BA7CE0" w:rsidTr="00B51C3F">
        <w:trPr>
          <w:trHeight w:val="112"/>
        </w:trPr>
        <w:tc>
          <w:tcPr>
            <w:tcW w:w="631" w:type="dxa"/>
          </w:tcPr>
          <w:p w:rsidR="00F50B0E" w:rsidRPr="00BA7CE0" w:rsidRDefault="00F50B0E" w:rsidP="00F50B0E">
            <w:pPr>
              <w:numPr>
                <w:ilvl w:val="0"/>
                <w:numId w:val="69"/>
              </w:numPr>
              <w:ind w:left="0" w:firstLine="0"/>
              <w:jc w:val="both"/>
              <w:rPr>
                <w:sz w:val="24"/>
                <w:szCs w:val="24"/>
              </w:rPr>
            </w:pPr>
          </w:p>
        </w:tc>
        <w:tc>
          <w:tcPr>
            <w:tcW w:w="2611" w:type="dxa"/>
            <w:vAlign w:val="center"/>
          </w:tcPr>
          <w:p w:rsidR="00F50B0E" w:rsidRPr="00BA7CE0" w:rsidRDefault="00F50B0E" w:rsidP="00B51C3F">
            <w:pPr>
              <w:jc w:val="both"/>
              <w:rPr>
                <w:sz w:val="24"/>
                <w:szCs w:val="24"/>
              </w:rPr>
            </w:pPr>
            <w:r w:rsidRPr="00BA7CE0">
              <w:rPr>
                <w:color w:val="000000"/>
                <w:sz w:val="24"/>
                <w:szCs w:val="24"/>
              </w:rPr>
              <w:t>Социальная антропология</w:t>
            </w:r>
          </w:p>
        </w:tc>
        <w:tc>
          <w:tcPr>
            <w:tcW w:w="703" w:type="dxa"/>
          </w:tcPr>
          <w:p w:rsidR="00F50B0E" w:rsidRPr="00BA7CE0" w:rsidRDefault="00F50B0E" w:rsidP="00B51C3F">
            <w:pPr>
              <w:jc w:val="both"/>
              <w:rPr>
                <w:b/>
                <w:sz w:val="24"/>
                <w:szCs w:val="24"/>
              </w:rPr>
            </w:pPr>
          </w:p>
        </w:tc>
        <w:tc>
          <w:tcPr>
            <w:tcW w:w="703" w:type="dxa"/>
          </w:tcPr>
          <w:p w:rsidR="00F50B0E" w:rsidRPr="00BA7CE0" w:rsidRDefault="00F50B0E" w:rsidP="00B51C3F">
            <w:pPr>
              <w:jc w:val="both"/>
              <w:rPr>
                <w:b/>
                <w:sz w:val="24"/>
                <w:szCs w:val="24"/>
              </w:rPr>
            </w:pPr>
          </w:p>
        </w:tc>
        <w:tc>
          <w:tcPr>
            <w:tcW w:w="703" w:type="dxa"/>
          </w:tcPr>
          <w:p w:rsidR="00F50B0E" w:rsidRPr="00BA7CE0" w:rsidRDefault="00F50B0E" w:rsidP="00B51C3F">
            <w:pPr>
              <w:jc w:val="both"/>
              <w:rPr>
                <w:b/>
                <w:sz w:val="24"/>
                <w:szCs w:val="24"/>
              </w:rPr>
            </w:pPr>
          </w:p>
        </w:tc>
        <w:tc>
          <w:tcPr>
            <w:tcW w:w="703" w:type="dxa"/>
          </w:tcPr>
          <w:p w:rsidR="00F50B0E" w:rsidRPr="00BA7CE0" w:rsidRDefault="00F50B0E" w:rsidP="00B51C3F">
            <w:pPr>
              <w:jc w:val="both"/>
              <w:rPr>
                <w:b/>
                <w:sz w:val="24"/>
                <w:szCs w:val="24"/>
              </w:rPr>
            </w:pPr>
            <w:r w:rsidRPr="00BA7CE0">
              <w:rPr>
                <w:b/>
                <w:sz w:val="24"/>
                <w:szCs w:val="24"/>
              </w:rPr>
              <w:t>+</w:t>
            </w:r>
          </w:p>
        </w:tc>
        <w:tc>
          <w:tcPr>
            <w:tcW w:w="703" w:type="dxa"/>
          </w:tcPr>
          <w:p w:rsidR="00F50B0E" w:rsidRPr="00BA7CE0" w:rsidRDefault="00F50B0E" w:rsidP="00B51C3F">
            <w:pPr>
              <w:jc w:val="both"/>
              <w:rPr>
                <w:b/>
                <w:sz w:val="24"/>
                <w:szCs w:val="24"/>
              </w:rPr>
            </w:pPr>
            <w:r w:rsidRPr="00BA7CE0">
              <w:rPr>
                <w:b/>
                <w:sz w:val="24"/>
                <w:szCs w:val="24"/>
              </w:rPr>
              <w:t>+</w:t>
            </w:r>
          </w:p>
        </w:tc>
        <w:tc>
          <w:tcPr>
            <w:tcW w:w="703" w:type="dxa"/>
          </w:tcPr>
          <w:p w:rsidR="00F50B0E" w:rsidRPr="00BA7CE0" w:rsidRDefault="00F50B0E" w:rsidP="00B51C3F">
            <w:pPr>
              <w:jc w:val="both"/>
              <w:rPr>
                <w:b/>
                <w:sz w:val="24"/>
                <w:szCs w:val="24"/>
              </w:rPr>
            </w:pPr>
          </w:p>
        </w:tc>
        <w:tc>
          <w:tcPr>
            <w:tcW w:w="703" w:type="dxa"/>
          </w:tcPr>
          <w:p w:rsidR="00F50B0E" w:rsidRPr="00BA7CE0" w:rsidRDefault="00F50B0E" w:rsidP="00B51C3F">
            <w:pPr>
              <w:jc w:val="both"/>
              <w:rPr>
                <w:b/>
                <w:sz w:val="24"/>
                <w:szCs w:val="24"/>
                <w:lang w:val="en-US"/>
              </w:rPr>
            </w:pPr>
          </w:p>
        </w:tc>
        <w:tc>
          <w:tcPr>
            <w:tcW w:w="465" w:type="dxa"/>
          </w:tcPr>
          <w:p w:rsidR="00F50B0E" w:rsidRPr="00BA7CE0" w:rsidRDefault="00F50B0E" w:rsidP="00B51C3F">
            <w:pPr>
              <w:jc w:val="both"/>
              <w:rPr>
                <w:b/>
                <w:sz w:val="24"/>
                <w:szCs w:val="24"/>
                <w:lang w:val="en-US"/>
              </w:rPr>
            </w:pPr>
          </w:p>
        </w:tc>
        <w:tc>
          <w:tcPr>
            <w:tcW w:w="480" w:type="dxa"/>
          </w:tcPr>
          <w:p w:rsidR="00F50B0E" w:rsidRPr="00BA7CE0" w:rsidRDefault="00F50B0E" w:rsidP="00B51C3F">
            <w:pPr>
              <w:jc w:val="both"/>
              <w:rPr>
                <w:b/>
                <w:sz w:val="24"/>
                <w:szCs w:val="24"/>
                <w:lang w:val="en-US"/>
              </w:rPr>
            </w:pPr>
          </w:p>
        </w:tc>
        <w:tc>
          <w:tcPr>
            <w:tcW w:w="461" w:type="dxa"/>
          </w:tcPr>
          <w:p w:rsidR="00F50B0E" w:rsidRPr="00BA7CE0" w:rsidRDefault="00F50B0E" w:rsidP="00B51C3F">
            <w:pPr>
              <w:jc w:val="both"/>
              <w:rPr>
                <w:b/>
                <w:sz w:val="24"/>
                <w:szCs w:val="24"/>
              </w:rPr>
            </w:pPr>
            <w:r w:rsidRPr="00BA7CE0">
              <w:rPr>
                <w:b/>
                <w:sz w:val="24"/>
                <w:szCs w:val="24"/>
              </w:rPr>
              <w:t>+</w:t>
            </w:r>
          </w:p>
        </w:tc>
      </w:tr>
    </w:tbl>
    <w:p w:rsidR="00F50B0E" w:rsidRPr="00BA7CE0" w:rsidRDefault="00F50B0E" w:rsidP="00F50B0E">
      <w:pPr>
        <w:jc w:val="both"/>
        <w:rPr>
          <w:b/>
          <w:sz w:val="24"/>
          <w:szCs w:val="24"/>
        </w:rPr>
      </w:pPr>
      <w:r w:rsidRPr="00BA7CE0">
        <w:rPr>
          <w:b/>
          <w:sz w:val="24"/>
          <w:szCs w:val="24"/>
        </w:rPr>
        <w:t>5.3. Разделы дисциплин и виды занятий</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140"/>
        <w:gridCol w:w="791"/>
        <w:gridCol w:w="829"/>
        <w:gridCol w:w="720"/>
        <w:gridCol w:w="900"/>
        <w:gridCol w:w="720"/>
        <w:gridCol w:w="720"/>
      </w:tblGrid>
      <w:tr w:rsidR="00F50B0E" w:rsidRPr="00BA7CE0" w:rsidTr="00B51C3F">
        <w:tc>
          <w:tcPr>
            <w:tcW w:w="648" w:type="dxa"/>
          </w:tcPr>
          <w:p w:rsidR="00F50B0E" w:rsidRPr="00BA7CE0" w:rsidRDefault="00F50B0E" w:rsidP="00B51C3F">
            <w:pPr>
              <w:jc w:val="both"/>
              <w:rPr>
                <w:sz w:val="24"/>
                <w:szCs w:val="24"/>
              </w:rPr>
            </w:pPr>
            <w:r w:rsidRPr="00BA7CE0">
              <w:rPr>
                <w:sz w:val="24"/>
                <w:szCs w:val="24"/>
              </w:rPr>
              <w:t>№ п/п</w:t>
            </w:r>
          </w:p>
        </w:tc>
        <w:tc>
          <w:tcPr>
            <w:tcW w:w="4140" w:type="dxa"/>
          </w:tcPr>
          <w:p w:rsidR="00F50B0E" w:rsidRPr="00BA7CE0" w:rsidRDefault="00F50B0E" w:rsidP="00B51C3F">
            <w:pPr>
              <w:jc w:val="both"/>
              <w:rPr>
                <w:sz w:val="24"/>
                <w:szCs w:val="24"/>
              </w:rPr>
            </w:pPr>
            <w:r w:rsidRPr="00BA7CE0">
              <w:rPr>
                <w:sz w:val="24"/>
                <w:szCs w:val="24"/>
              </w:rPr>
              <w:t>Наименование раздела дисциплины</w:t>
            </w:r>
          </w:p>
        </w:tc>
        <w:tc>
          <w:tcPr>
            <w:tcW w:w="791" w:type="dxa"/>
          </w:tcPr>
          <w:p w:rsidR="00F50B0E" w:rsidRPr="00BA7CE0" w:rsidRDefault="00F50B0E" w:rsidP="00B51C3F">
            <w:pPr>
              <w:jc w:val="both"/>
              <w:rPr>
                <w:sz w:val="24"/>
                <w:szCs w:val="24"/>
              </w:rPr>
            </w:pPr>
            <w:r w:rsidRPr="00BA7CE0">
              <w:rPr>
                <w:sz w:val="24"/>
                <w:szCs w:val="24"/>
              </w:rPr>
              <w:t>Лекц.</w:t>
            </w:r>
          </w:p>
        </w:tc>
        <w:tc>
          <w:tcPr>
            <w:tcW w:w="829" w:type="dxa"/>
          </w:tcPr>
          <w:p w:rsidR="00F50B0E" w:rsidRPr="00BA7CE0" w:rsidRDefault="00F50B0E" w:rsidP="00B51C3F">
            <w:pPr>
              <w:jc w:val="both"/>
              <w:rPr>
                <w:sz w:val="24"/>
                <w:szCs w:val="24"/>
              </w:rPr>
            </w:pPr>
            <w:r w:rsidRPr="00BA7CE0">
              <w:rPr>
                <w:sz w:val="24"/>
                <w:szCs w:val="24"/>
              </w:rPr>
              <w:t>Практ.</w:t>
            </w:r>
          </w:p>
          <w:p w:rsidR="00F50B0E" w:rsidRPr="00BA7CE0" w:rsidRDefault="00F50B0E" w:rsidP="00B51C3F">
            <w:pPr>
              <w:jc w:val="both"/>
              <w:rPr>
                <w:sz w:val="24"/>
                <w:szCs w:val="24"/>
              </w:rPr>
            </w:pPr>
            <w:r w:rsidRPr="00BA7CE0">
              <w:rPr>
                <w:sz w:val="24"/>
                <w:szCs w:val="24"/>
              </w:rPr>
              <w:t>зан.</w:t>
            </w:r>
          </w:p>
        </w:tc>
        <w:tc>
          <w:tcPr>
            <w:tcW w:w="720" w:type="dxa"/>
          </w:tcPr>
          <w:p w:rsidR="00F50B0E" w:rsidRPr="00BA7CE0" w:rsidRDefault="00F50B0E" w:rsidP="00B51C3F">
            <w:pPr>
              <w:jc w:val="both"/>
              <w:rPr>
                <w:sz w:val="24"/>
                <w:szCs w:val="24"/>
              </w:rPr>
            </w:pPr>
            <w:r w:rsidRPr="00BA7CE0">
              <w:rPr>
                <w:sz w:val="24"/>
                <w:szCs w:val="24"/>
              </w:rPr>
              <w:t>Лаб.</w:t>
            </w:r>
          </w:p>
          <w:p w:rsidR="00F50B0E" w:rsidRPr="00BA7CE0" w:rsidRDefault="00F50B0E" w:rsidP="00B51C3F">
            <w:pPr>
              <w:jc w:val="both"/>
              <w:rPr>
                <w:sz w:val="24"/>
                <w:szCs w:val="24"/>
              </w:rPr>
            </w:pPr>
            <w:r w:rsidRPr="00BA7CE0">
              <w:rPr>
                <w:sz w:val="24"/>
                <w:szCs w:val="24"/>
              </w:rPr>
              <w:t>зан.</w:t>
            </w:r>
          </w:p>
        </w:tc>
        <w:tc>
          <w:tcPr>
            <w:tcW w:w="900" w:type="dxa"/>
          </w:tcPr>
          <w:p w:rsidR="00F50B0E" w:rsidRPr="00BA7CE0" w:rsidRDefault="00F50B0E" w:rsidP="00B51C3F">
            <w:pPr>
              <w:jc w:val="both"/>
              <w:rPr>
                <w:sz w:val="24"/>
                <w:szCs w:val="24"/>
              </w:rPr>
            </w:pPr>
            <w:r w:rsidRPr="00BA7CE0">
              <w:rPr>
                <w:sz w:val="24"/>
                <w:szCs w:val="24"/>
              </w:rPr>
              <w:t>СРС</w:t>
            </w:r>
          </w:p>
        </w:tc>
        <w:tc>
          <w:tcPr>
            <w:tcW w:w="720" w:type="dxa"/>
            <w:shd w:val="clear" w:color="auto" w:fill="auto"/>
          </w:tcPr>
          <w:p w:rsidR="00F50B0E" w:rsidRPr="00BA7CE0" w:rsidRDefault="00F50B0E" w:rsidP="00B51C3F">
            <w:pPr>
              <w:jc w:val="both"/>
              <w:rPr>
                <w:sz w:val="24"/>
                <w:szCs w:val="24"/>
              </w:rPr>
            </w:pPr>
            <w:r w:rsidRPr="00BA7CE0">
              <w:rPr>
                <w:sz w:val="24"/>
                <w:szCs w:val="24"/>
              </w:rPr>
              <w:t>КСР</w:t>
            </w:r>
          </w:p>
        </w:tc>
        <w:tc>
          <w:tcPr>
            <w:tcW w:w="720" w:type="dxa"/>
            <w:shd w:val="clear" w:color="auto" w:fill="auto"/>
          </w:tcPr>
          <w:p w:rsidR="00F50B0E" w:rsidRPr="00BA7CE0" w:rsidRDefault="00F50B0E" w:rsidP="00B51C3F">
            <w:pPr>
              <w:jc w:val="both"/>
              <w:rPr>
                <w:sz w:val="24"/>
                <w:szCs w:val="24"/>
              </w:rPr>
            </w:pPr>
            <w:r w:rsidRPr="00BA7CE0">
              <w:rPr>
                <w:sz w:val="24"/>
                <w:szCs w:val="24"/>
              </w:rPr>
              <w:t>Все-го</w:t>
            </w:r>
          </w:p>
        </w:tc>
      </w:tr>
      <w:tr w:rsidR="00F50B0E" w:rsidRPr="00BA7CE0" w:rsidTr="00B51C3F">
        <w:tc>
          <w:tcPr>
            <w:tcW w:w="648" w:type="dxa"/>
          </w:tcPr>
          <w:p w:rsidR="00F50B0E" w:rsidRPr="00BA7CE0" w:rsidRDefault="00F50B0E" w:rsidP="00B51C3F">
            <w:pPr>
              <w:jc w:val="both"/>
              <w:rPr>
                <w:sz w:val="24"/>
                <w:szCs w:val="24"/>
              </w:rPr>
            </w:pPr>
            <w:r w:rsidRPr="00BA7CE0">
              <w:rPr>
                <w:sz w:val="24"/>
                <w:szCs w:val="24"/>
              </w:rPr>
              <w:t>1.</w:t>
            </w:r>
          </w:p>
        </w:tc>
        <w:tc>
          <w:tcPr>
            <w:tcW w:w="4140" w:type="dxa"/>
          </w:tcPr>
          <w:p w:rsidR="00F50B0E" w:rsidRPr="00BA7CE0" w:rsidRDefault="00F50B0E" w:rsidP="00B51C3F">
            <w:pPr>
              <w:jc w:val="both"/>
              <w:rPr>
                <w:sz w:val="24"/>
                <w:szCs w:val="24"/>
              </w:rPr>
            </w:pPr>
            <w:r w:rsidRPr="00BA7CE0">
              <w:rPr>
                <w:sz w:val="24"/>
                <w:szCs w:val="24"/>
              </w:rPr>
              <w:t>Конфликтология как наука и учебная дисциплина</w:t>
            </w:r>
          </w:p>
        </w:tc>
        <w:tc>
          <w:tcPr>
            <w:tcW w:w="791" w:type="dxa"/>
          </w:tcPr>
          <w:p w:rsidR="00F50B0E" w:rsidRPr="00BA7CE0" w:rsidRDefault="00F50B0E" w:rsidP="00B51C3F">
            <w:pPr>
              <w:jc w:val="both"/>
              <w:rPr>
                <w:sz w:val="24"/>
                <w:szCs w:val="24"/>
              </w:rPr>
            </w:pPr>
          </w:p>
        </w:tc>
        <w:tc>
          <w:tcPr>
            <w:tcW w:w="829" w:type="dxa"/>
          </w:tcPr>
          <w:p w:rsidR="00F50B0E" w:rsidRPr="00BA7CE0" w:rsidRDefault="00F50B0E" w:rsidP="00B51C3F">
            <w:pPr>
              <w:jc w:val="both"/>
              <w:rPr>
                <w:sz w:val="24"/>
                <w:szCs w:val="24"/>
              </w:rPr>
            </w:pPr>
          </w:p>
        </w:tc>
        <w:tc>
          <w:tcPr>
            <w:tcW w:w="720" w:type="dxa"/>
          </w:tcPr>
          <w:p w:rsidR="00F50B0E" w:rsidRPr="00BA7CE0" w:rsidRDefault="00F50B0E" w:rsidP="00B51C3F">
            <w:pPr>
              <w:jc w:val="both"/>
              <w:rPr>
                <w:sz w:val="24"/>
                <w:szCs w:val="24"/>
              </w:rPr>
            </w:pPr>
          </w:p>
        </w:tc>
        <w:tc>
          <w:tcPr>
            <w:tcW w:w="900" w:type="dxa"/>
          </w:tcPr>
          <w:p w:rsidR="00F50B0E" w:rsidRPr="00BA7CE0" w:rsidRDefault="00F50B0E" w:rsidP="00B51C3F">
            <w:pPr>
              <w:jc w:val="both"/>
              <w:rPr>
                <w:sz w:val="24"/>
                <w:szCs w:val="24"/>
              </w:rPr>
            </w:pPr>
          </w:p>
        </w:tc>
        <w:tc>
          <w:tcPr>
            <w:tcW w:w="720" w:type="dxa"/>
            <w:shd w:val="clear" w:color="auto" w:fill="auto"/>
          </w:tcPr>
          <w:p w:rsidR="00F50B0E" w:rsidRPr="00BA7CE0" w:rsidRDefault="00F50B0E" w:rsidP="00B51C3F">
            <w:pPr>
              <w:jc w:val="both"/>
              <w:rPr>
                <w:sz w:val="24"/>
                <w:szCs w:val="24"/>
              </w:rPr>
            </w:pPr>
          </w:p>
        </w:tc>
        <w:tc>
          <w:tcPr>
            <w:tcW w:w="720" w:type="dxa"/>
            <w:shd w:val="clear" w:color="auto" w:fill="auto"/>
          </w:tcPr>
          <w:p w:rsidR="00F50B0E" w:rsidRPr="00BA7CE0" w:rsidRDefault="00F50B0E" w:rsidP="00B51C3F">
            <w:pPr>
              <w:jc w:val="both"/>
              <w:rPr>
                <w:sz w:val="24"/>
                <w:szCs w:val="24"/>
              </w:rPr>
            </w:pPr>
          </w:p>
        </w:tc>
      </w:tr>
      <w:tr w:rsidR="00F50B0E" w:rsidRPr="00BA7CE0" w:rsidTr="00B51C3F">
        <w:tc>
          <w:tcPr>
            <w:tcW w:w="648" w:type="dxa"/>
          </w:tcPr>
          <w:p w:rsidR="00F50B0E" w:rsidRPr="00BA7CE0" w:rsidRDefault="00F50B0E" w:rsidP="00B51C3F">
            <w:pPr>
              <w:jc w:val="both"/>
              <w:rPr>
                <w:sz w:val="24"/>
                <w:szCs w:val="24"/>
              </w:rPr>
            </w:pPr>
            <w:r w:rsidRPr="00BA7CE0">
              <w:rPr>
                <w:sz w:val="24"/>
                <w:szCs w:val="24"/>
              </w:rPr>
              <w:t>2.</w:t>
            </w:r>
          </w:p>
        </w:tc>
        <w:tc>
          <w:tcPr>
            <w:tcW w:w="4140" w:type="dxa"/>
          </w:tcPr>
          <w:p w:rsidR="00F50B0E" w:rsidRPr="00BA7CE0" w:rsidRDefault="00F50B0E" w:rsidP="00B51C3F">
            <w:pPr>
              <w:jc w:val="both"/>
              <w:rPr>
                <w:sz w:val="24"/>
                <w:szCs w:val="24"/>
              </w:rPr>
            </w:pPr>
            <w:r w:rsidRPr="00BA7CE0">
              <w:rPr>
                <w:sz w:val="24"/>
                <w:szCs w:val="24"/>
              </w:rPr>
              <w:t>Социальный конфликт и его структура</w:t>
            </w:r>
          </w:p>
        </w:tc>
        <w:tc>
          <w:tcPr>
            <w:tcW w:w="791" w:type="dxa"/>
          </w:tcPr>
          <w:p w:rsidR="00F50B0E" w:rsidRPr="00BA7CE0" w:rsidRDefault="00F50B0E" w:rsidP="00B51C3F">
            <w:pPr>
              <w:jc w:val="both"/>
              <w:rPr>
                <w:sz w:val="24"/>
                <w:szCs w:val="24"/>
              </w:rPr>
            </w:pPr>
          </w:p>
        </w:tc>
        <w:tc>
          <w:tcPr>
            <w:tcW w:w="829" w:type="dxa"/>
          </w:tcPr>
          <w:p w:rsidR="00F50B0E" w:rsidRPr="00BA7CE0" w:rsidRDefault="00F50B0E" w:rsidP="00B51C3F">
            <w:pPr>
              <w:jc w:val="both"/>
              <w:rPr>
                <w:sz w:val="24"/>
                <w:szCs w:val="24"/>
              </w:rPr>
            </w:pPr>
          </w:p>
        </w:tc>
        <w:tc>
          <w:tcPr>
            <w:tcW w:w="720" w:type="dxa"/>
          </w:tcPr>
          <w:p w:rsidR="00F50B0E" w:rsidRPr="00BA7CE0" w:rsidRDefault="00F50B0E" w:rsidP="00B51C3F">
            <w:pPr>
              <w:jc w:val="both"/>
              <w:rPr>
                <w:sz w:val="24"/>
                <w:szCs w:val="24"/>
              </w:rPr>
            </w:pPr>
          </w:p>
        </w:tc>
        <w:tc>
          <w:tcPr>
            <w:tcW w:w="900" w:type="dxa"/>
          </w:tcPr>
          <w:p w:rsidR="00F50B0E" w:rsidRPr="00BA7CE0" w:rsidRDefault="00F50B0E" w:rsidP="00B51C3F">
            <w:pPr>
              <w:jc w:val="both"/>
              <w:rPr>
                <w:sz w:val="24"/>
                <w:szCs w:val="24"/>
              </w:rPr>
            </w:pPr>
          </w:p>
        </w:tc>
        <w:tc>
          <w:tcPr>
            <w:tcW w:w="720" w:type="dxa"/>
            <w:shd w:val="clear" w:color="auto" w:fill="auto"/>
          </w:tcPr>
          <w:p w:rsidR="00F50B0E" w:rsidRPr="00BA7CE0" w:rsidRDefault="00F50B0E" w:rsidP="00B51C3F">
            <w:pPr>
              <w:jc w:val="both"/>
              <w:rPr>
                <w:sz w:val="24"/>
                <w:szCs w:val="24"/>
              </w:rPr>
            </w:pPr>
          </w:p>
        </w:tc>
        <w:tc>
          <w:tcPr>
            <w:tcW w:w="720" w:type="dxa"/>
            <w:shd w:val="clear" w:color="auto" w:fill="auto"/>
          </w:tcPr>
          <w:p w:rsidR="00F50B0E" w:rsidRPr="00BA7CE0" w:rsidRDefault="00F50B0E" w:rsidP="00B51C3F">
            <w:pPr>
              <w:jc w:val="both"/>
              <w:rPr>
                <w:sz w:val="24"/>
                <w:szCs w:val="24"/>
              </w:rPr>
            </w:pPr>
          </w:p>
        </w:tc>
      </w:tr>
      <w:tr w:rsidR="00F50B0E" w:rsidRPr="00BA7CE0" w:rsidTr="00B51C3F">
        <w:tc>
          <w:tcPr>
            <w:tcW w:w="648" w:type="dxa"/>
          </w:tcPr>
          <w:p w:rsidR="00F50B0E" w:rsidRPr="00BA7CE0" w:rsidRDefault="00F50B0E" w:rsidP="00B51C3F">
            <w:pPr>
              <w:jc w:val="both"/>
              <w:rPr>
                <w:sz w:val="24"/>
                <w:szCs w:val="24"/>
              </w:rPr>
            </w:pPr>
            <w:r w:rsidRPr="00BA7CE0">
              <w:rPr>
                <w:sz w:val="24"/>
                <w:szCs w:val="24"/>
              </w:rPr>
              <w:t>3.</w:t>
            </w:r>
          </w:p>
        </w:tc>
        <w:tc>
          <w:tcPr>
            <w:tcW w:w="4140" w:type="dxa"/>
          </w:tcPr>
          <w:p w:rsidR="00F50B0E" w:rsidRPr="00BA7CE0" w:rsidRDefault="00F50B0E" w:rsidP="00B51C3F">
            <w:pPr>
              <w:jc w:val="both"/>
              <w:rPr>
                <w:sz w:val="24"/>
                <w:szCs w:val="24"/>
              </w:rPr>
            </w:pPr>
            <w:r w:rsidRPr="00BA7CE0">
              <w:rPr>
                <w:sz w:val="24"/>
                <w:szCs w:val="24"/>
              </w:rPr>
              <w:t>Социальная напряженность и динамика конфликта</w:t>
            </w:r>
          </w:p>
        </w:tc>
        <w:tc>
          <w:tcPr>
            <w:tcW w:w="791" w:type="dxa"/>
          </w:tcPr>
          <w:p w:rsidR="00F50B0E" w:rsidRPr="00BA7CE0" w:rsidRDefault="00F50B0E" w:rsidP="00B51C3F">
            <w:pPr>
              <w:jc w:val="both"/>
              <w:rPr>
                <w:sz w:val="24"/>
                <w:szCs w:val="24"/>
              </w:rPr>
            </w:pPr>
          </w:p>
        </w:tc>
        <w:tc>
          <w:tcPr>
            <w:tcW w:w="829" w:type="dxa"/>
          </w:tcPr>
          <w:p w:rsidR="00F50B0E" w:rsidRPr="00BA7CE0" w:rsidRDefault="00F50B0E" w:rsidP="00B51C3F">
            <w:pPr>
              <w:jc w:val="both"/>
              <w:rPr>
                <w:sz w:val="24"/>
                <w:szCs w:val="24"/>
              </w:rPr>
            </w:pPr>
          </w:p>
        </w:tc>
        <w:tc>
          <w:tcPr>
            <w:tcW w:w="720" w:type="dxa"/>
          </w:tcPr>
          <w:p w:rsidR="00F50B0E" w:rsidRPr="00BA7CE0" w:rsidRDefault="00F50B0E" w:rsidP="00B51C3F">
            <w:pPr>
              <w:jc w:val="both"/>
              <w:rPr>
                <w:sz w:val="24"/>
                <w:szCs w:val="24"/>
              </w:rPr>
            </w:pPr>
          </w:p>
        </w:tc>
        <w:tc>
          <w:tcPr>
            <w:tcW w:w="900" w:type="dxa"/>
          </w:tcPr>
          <w:p w:rsidR="00F50B0E" w:rsidRPr="00BA7CE0" w:rsidRDefault="00F50B0E" w:rsidP="00B51C3F">
            <w:pPr>
              <w:jc w:val="both"/>
              <w:rPr>
                <w:sz w:val="24"/>
                <w:szCs w:val="24"/>
              </w:rPr>
            </w:pPr>
          </w:p>
        </w:tc>
        <w:tc>
          <w:tcPr>
            <w:tcW w:w="720" w:type="dxa"/>
            <w:shd w:val="clear" w:color="auto" w:fill="auto"/>
          </w:tcPr>
          <w:p w:rsidR="00F50B0E" w:rsidRPr="00BA7CE0" w:rsidRDefault="00F50B0E" w:rsidP="00B51C3F">
            <w:pPr>
              <w:jc w:val="both"/>
              <w:rPr>
                <w:sz w:val="24"/>
                <w:szCs w:val="24"/>
              </w:rPr>
            </w:pPr>
          </w:p>
        </w:tc>
        <w:tc>
          <w:tcPr>
            <w:tcW w:w="720" w:type="dxa"/>
            <w:shd w:val="clear" w:color="auto" w:fill="auto"/>
          </w:tcPr>
          <w:p w:rsidR="00F50B0E" w:rsidRPr="00BA7CE0" w:rsidRDefault="00F50B0E" w:rsidP="00B51C3F">
            <w:pPr>
              <w:jc w:val="both"/>
              <w:rPr>
                <w:sz w:val="24"/>
                <w:szCs w:val="24"/>
              </w:rPr>
            </w:pPr>
          </w:p>
        </w:tc>
      </w:tr>
      <w:tr w:rsidR="00F50B0E" w:rsidRPr="00BA7CE0" w:rsidTr="00B51C3F">
        <w:tc>
          <w:tcPr>
            <w:tcW w:w="648" w:type="dxa"/>
          </w:tcPr>
          <w:p w:rsidR="00F50B0E" w:rsidRPr="00BA7CE0" w:rsidRDefault="00F50B0E" w:rsidP="00B51C3F">
            <w:pPr>
              <w:jc w:val="both"/>
              <w:rPr>
                <w:sz w:val="24"/>
                <w:szCs w:val="24"/>
              </w:rPr>
            </w:pPr>
            <w:r w:rsidRPr="00BA7CE0">
              <w:rPr>
                <w:sz w:val="24"/>
                <w:szCs w:val="24"/>
              </w:rPr>
              <w:t xml:space="preserve">  4.</w:t>
            </w:r>
          </w:p>
        </w:tc>
        <w:tc>
          <w:tcPr>
            <w:tcW w:w="4140" w:type="dxa"/>
          </w:tcPr>
          <w:p w:rsidR="00F50B0E" w:rsidRPr="00BA7CE0" w:rsidRDefault="00F50B0E" w:rsidP="00B51C3F">
            <w:pPr>
              <w:jc w:val="both"/>
              <w:rPr>
                <w:sz w:val="24"/>
                <w:szCs w:val="24"/>
              </w:rPr>
            </w:pPr>
            <w:r w:rsidRPr="00BA7CE0">
              <w:rPr>
                <w:sz w:val="24"/>
                <w:szCs w:val="24"/>
              </w:rPr>
              <w:t>Внутриличностные конфликты</w:t>
            </w:r>
          </w:p>
        </w:tc>
        <w:tc>
          <w:tcPr>
            <w:tcW w:w="791" w:type="dxa"/>
          </w:tcPr>
          <w:p w:rsidR="00F50B0E" w:rsidRPr="00BA7CE0" w:rsidRDefault="00F50B0E" w:rsidP="00B51C3F">
            <w:pPr>
              <w:jc w:val="both"/>
              <w:rPr>
                <w:sz w:val="24"/>
                <w:szCs w:val="24"/>
              </w:rPr>
            </w:pPr>
          </w:p>
        </w:tc>
        <w:tc>
          <w:tcPr>
            <w:tcW w:w="829" w:type="dxa"/>
          </w:tcPr>
          <w:p w:rsidR="00F50B0E" w:rsidRPr="00BA7CE0" w:rsidRDefault="00F50B0E" w:rsidP="00B51C3F">
            <w:pPr>
              <w:jc w:val="both"/>
              <w:rPr>
                <w:sz w:val="24"/>
                <w:szCs w:val="24"/>
              </w:rPr>
            </w:pPr>
          </w:p>
        </w:tc>
        <w:tc>
          <w:tcPr>
            <w:tcW w:w="720" w:type="dxa"/>
          </w:tcPr>
          <w:p w:rsidR="00F50B0E" w:rsidRPr="00BA7CE0" w:rsidRDefault="00F50B0E" w:rsidP="00B51C3F">
            <w:pPr>
              <w:jc w:val="both"/>
              <w:rPr>
                <w:sz w:val="24"/>
                <w:szCs w:val="24"/>
              </w:rPr>
            </w:pPr>
          </w:p>
        </w:tc>
        <w:tc>
          <w:tcPr>
            <w:tcW w:w="900" w:type="dxa"/>
          </w:tcPr>
          <w:p w:rsidR="00F50B0E" w:rsidRPr="00BA7CE0" w:rsidRDefault="00F50B0E" w:rsidP="00B51C3F">
            <w:pPr>
              <w:jc w:val="both"/>
              <w:rPr>
                <w:sz w:val="24"/>
                <w:szCs w:val="24"/>
              </w:rPr>
            </w:pPr>
          </w:p>
        </w:tc>
        <w:tc>
          <w:tcPr>
            <w:tcW w:w="720" w:type="dxa"/>
            <w:shd w:val="clear" w:color="auto" w:fill="auto"/>
          </w:tcPr>
          <w:p w:rsidR="00F50B0E" w:rsidRPr="00BA7CE0" w:rsidRDefault="00F50B0E" w:rsidP="00B51C3F">
            <w:pPr>
              <w:jc w:val="both"/>
              <w:rPr>
                <w:sz w:val="24"/>
                <w:szCs w:val="24"/>
              </w:rPr>
            </w:pPr>
          </w:p>
        </w:tc>
        <w:tc>
          <w:tcPr>
            <w:tcW w:w="720" w:type="dxa"/>
            <w:shd w:val="clear" w:color="auto" w:fill="auto"/>
          </w:tcPr>
          <w:p w:rsidR="00F50B0E" w:rsidRPr="00BA7CE0" w:rsidRDefault="00F50B0E" w:rsidP="00B51C3F">
            <w:pPr>
              <w:jc w:val="both"/>
              <w:rPr>
                <w:sz w:val="24"/>
                <w:szCs w:val="24"/>
              </w:rPr>
            </w:pPr>
          </w:p>
        </w:tc>
      </w:tr>
      <w:tr w:rsidR="00F50B0E" w:rsidRPr="00BA7CE0" w:rsidTr="00B51C3F">
        <w:tc>
          <w:tcPr>
            <w:tcW w:w="648" w:type="dxa"/>
          </w:tcPr>
          <w:p w:rsidR="00F50B0E" w:rsidRPr="00BA7CE0" w:rsidRDefault="00F50B0E" w:rsidP="00B51C3F">
            <w:pPr>
              <w:jc w:val="both"/>
              <w:rPr>
                <w:sz w:val="24"/>
                <w:szCs w:val="24"/>
              </w:rPr>
            </w:pPr>
            <w:r w:rsidRPr="00BA7CE0">
              <w:rPr>
                <w:sz w:val="24"/>
                <w:szCs w:val="24"/>
              </w:rPr>
              <w:t>5.</w:t>
            </w:r>
          </w:p>
        </w:tc>
        <w:tc>
          <w:tcPr>
            <w:tcW w:w="4140" w:type="dxa"/>
          </w:tcPr>
          <w:p w:rsidR="00F50B0E" w:rsidRPr="00BA7CE0" w:rsidRDefault="00F50B0E" w:rsidP="00B51C3F">
            <w:pPr>
              <w:jc w:val="both"/>
              <w:rPr>
                <w:sz w:val="24"/>
                <w:szCs w:val="24"/>
              </w:rPr>
            </w:pPr>
            <w:r w:rsidRPr="00BA7CE0">
              <w:rPr>
                <w:sz w:val="24"/>
                <w:szCs w:val="24"/>
              </w:rPr>
              <w:t>Межличностные конфликты</w:t>
            </w:r>
          </w:p>
        </w:tc>
        <w:tc>
          <w:tcPr>
            <w:tcW w:w="791" w:type="dxa"/>
          </w:tcPr>
          <w:p w:rsidR="00F50B0E" w:rsidRPr="00BA7CE0" w:rsidRDefault="00F50B0E" w:rsidP="00B51C3F">
            <w:pPr>
              <w:jc w:val="both"/>
              <w:rPr>
                <w:sz w:val="24"/>
                <w:szCs w:val="24"/>
              </w:rPr>
            </w:pPr>
          </w:p>
        </w:tc>
        <w:tc>
          <w:tcPr>
            <w:tcW w:w="829" w:type="dxa"/>
          </w:tcPr>
          <w:p w:rsidR="00F50B0E" w:rsidRPr="00BA7CE0" w:rsidRDefault="00F50B0E" w:rsidP="00B51C3F">
            <w:pPr>
              <w:jc w:val="both"/>
              <w:rPr>
                <w:sz w:val="24"/>
                <w:szCs w:val="24"/>
              </w:rPr>
            </w:pPr>
          </w:p>
        </w:tc>
        <w:tc>
          <w:tcPr>
            <w:tcW w:w="720" w:type="dxa"/>
          </w:tcPr>
          <w:p w:rsidR="00F50B0E" w:rsidRPr="00BA7CE0" w:rsidRDefault="00F50B0E" w:rsidP="00B51C3F">
            <w:pPr>
              <w:jc w:val="both"/>
              <w:rPr>
                <w:sz w:val="24"/>
                <w:szCs w:val="24"/>
              </w:rPr>
            </w:pPr>
          </w:p>
        </w:tc>
        <w:tc>
          <w:tcPr>
            <w:tcW w:w="900" w:type="dxa"/>
          </w:tcPr>
          <w:p w:rsidR="00F50B0E" w:rsidRPr="00BA7CE0" w:rsidRDefault="00F50B0E" w:rsidP="00B51C3F">
            <w:pPr>
              <w:jc w:val="both"/>
              <w:rPr>
                <w:sz w:val="24"/>
                <w:szCs w:val="24"/>
              </w:rPr>
            </w:pPr>
          </w:p>
        </w:tc>
        <w:tc>
          <w:tcPr>
            <w:tcW w:w="720" w:type="dxa"/>
            <w:shd w:val="clear" w:color="auto" w:fill="auto"/>
          </w:tcPr>
          <w:p w:rsidR="00F50B0E" w:rsidRPr="00BA7CE0" w:rsidRDefault="00F50B0E" w:rsidP="00B51C3F">
            <w:pPr>
              <w:jc w:val="both"/>
              <w:rPr>
                <w:sz w:val="24"/>
                <w:szCs w:val="24"/>
              </w:rPr>
            </w:pPr>
          </w:p>
        </w:tc>
        <w:tc>
          <w:tcPr>
            <w:tcW w:w="720" w:type="dxa"/>
            <w:shd w:val="clear" w:color="auto" w:fill="auto"/>
          </w:tcPr>
          <w:p w:rsidR="00F50B0E" w:rsidRPr="00BA7CE0" w:rsidRDefault="00F50B0E" w:rsidP="00B51C3F">
            <w:pPr>
              <w:jc w:val="both"/>
              <w:rPr>
                <w:sz w:val="24"/>
                <w:szCs w:val="24"/>
              </w:rPr>
            </w:pPr>
          </w:p>
        </w:tc>
      </w:tr>
      <w:tr w:rsidR="00F50B0E" w:rsidRPr="00BA7CE0" w:rsidTr="00B51C3F">
        <w:tc>
          <w:tcPr>
            <w:tcW w:w="648" w:type="dxa"/>
          </w:tcPr>
          <w:p w:rsidR="00F50B0E" w:rsidRPr="00BA7CE0" w:rsidRDefault="00F50B0E" w:rsidP="00B51C3F">
            <w:pPr>
              <w:jc w:val="both"/>
              <w:rPr>
                <w:sz w:val="24"/>
                <w:szCs w:val="24"/>
              </w:rPr>
            </w:pPr>
            <w:r w:rsidRPr="00BA7CE0">
              <w:rPr>
                <w:sz w:val="24"/>
                <w:szCs w:val="24"/>
              </w:rPr>
              <w:t>6.</w:t>
            </w:r>
          </w:p>
        </w:tc>
        <w:tc>
          <w:tcPr>
            <w:tcW w:w="4140" w:type="dxa"/>
          </w:tcPr>
          <w:p w:rsidR="00F50B0E" w:rsidRPr="00BA7CE0" w:rsidRDefault="00F50B0E" w:rsidP="00B51C3F">
            <w:pPr>
              <w:jc w:val="both"/>
              <w:rPr>
                <w:sz w:val="24"/>
                <w:szCs w:val="24"/>
              </w:rPr>
            </w:pPr>
            <w:r w:rsidRPr="00BA7CE0">
              <w:rPr>
                <w:sz w:val="24"/>
                <w:szCs w:val="24"/>
              </w:rPr>
              <w:t>Группа и конфликт</w:t>
            </w:r>
          </w:p>
        </w:tc>
        <w:tc>
          <w:tcPr>
            <w:tcW w:w="791" w:type="dxa"/>
          </w:tcPr>
          <w:p w:rsidR="00F50B0E" w:rsidRPr="00BA7CE0" w:rsidRDefault="00F50B0E" w:rsidP="00B51C3F">
            <w:pPr>
              <w:jc w:val="both"/>
              <w:rPr>
                <w:sz w:val="24"/>
                <w:szCs w:val="24"/>
              </w:rPr>
            </w:pPr>
          </w:p>
        </w:tc>
        <w:tc>
          <w:tcPr>
            <w:tcW w:w="829" w:type="dxa"/>
          </w:tcPr>
          <w:p w:rsidR="00F50B0E" w:rsidRPr="00BA7CE0" w:rsidRDefault="00F50B0E" w:rsidP="00B51C3F">
            <w:pPr>
              <w:jc w:val="both"/>
              <w:rPr>
                <w:sz w:val="24"/>
                <w:szCs w:val="24"/>
              </w:rPr>
            </w:pPr>
          </w:p>
        </w:tc>
        <w:tc>
          <w:tcPr>
            <w:tcW w:w="720" w:type="dxa"/>
          </w:tcPr>
          <w:p w:rsidR="00F50B0E" w:rsidRPr="00BA7CE0" w:rsidRDefault="00F50B0E" w:rsidP="00B51C3F">
            <w:pPr>
              <w:jc w:val="both"/>
              <w:rPr>
                <w:sz w:val="24"/>
                <w:szCs w:val="24"/>
              </w:rPr>
            </w:pPr>
          </w:p>
        </w:tc>
        <w:tc>
          <w:tcPr>
            <w:tcW w:w="900" w:type="dxa"/>
          </w:tcPr>
          <w:p w:rsidR="00F50B0E" w:rsidRPr="00BA7CE0" w:rsidRDefault="00F50B0E" w:rsidP="00B51C3F">
            <w:pPr>
              <w:jc w:val="both"/>
              <w:rPr>
                <w:sz w:val="24"/>
                <w:szCs w:val="24"/>
              </w:rPr>
            </w:pPr>
          </w:p>
        </w:tc>
        <w:tc>
          <w:tcPr>
            <w:tcW w:w="720" w:type="dxa"/>
            <w:shd w:val="clear" w:color="auto" w:fill="auto"/>
          </w:tcPr>
          <w:p w:rsidR="00F50B0E" w:rsidRPr="00BA7CE0" w:rsidRDefault="00F50B0E" w:rsidP="00B51C3F">
            <w:pPr>
              <w:jc w:val="both"/>
              <w:rPr>
                <w:sz w:val="24"/>
                <w:szCs w:val="24"/>
              </w:rPr>
            </w:pPr>
          </w:p>
        </w:tc>
        <w:tc>
          <w:tcPr>
            <w:tcW w:w="720" w:type="dxa"/>
            <w:shd w:val="clear" w:color="auto" w:fill="auto"/>
          </w:tcPr>
          <w:p w:rsidR="00F50B0E" w:rsidRPr="00BA7CE0" w:rsidRDefault="00F50B0E" w:rsidP="00B51C3F">
            <w:pPr>
              <w:jc w:val="both"/>
              <w:rPr>
                <w:sz w:val="24"/>
                <w:szCs w:val="24"/>
              </w:rPr>
            </w:pPr>
          </w:p>
        </w:tc>
      </w:tr>
      <w:tr w:rsidR="00F50B0E" w:rsidRPr="00BA7CE0" w:rsidTr="00B51C3F">
        <w:tc>
          <w:tcPr>
            <w:tcW w:w="648" w:type="dxa"/>
          </w:tcPr>
          <w:p w:rsidR="00F50B0E" w:rsidRPr="00BA7CE0" w:rsidRDefault="00F50B0E" w:rsidP="00B51C3F">
            <w:pPr>
              <w:jc w:val="both"/>
              <w:rPr>
                <w:sz w:val="24"/>
                <w:szCs w:val="24"/>
              </w:rPr>
            </w:pPr>
            <w:r w:rsidRPr="00BA7CE0">
              <w:rPr>
                <w:sz w:val="24"/>
                <w:szCs w:val="24"/>
              </w:rPr>
              <w:t>7</w:t>
            </w:r>
          </w:p>
        </w:tc>
        <w:tc>
          <w:tcPr>
            <w:tcW w:w="4140" w:type="dxa"/>
          </w:tcPr>
          <w:p w:rsidR="00F50B0E" w:rsidRPr="00BA7CE0" w:rsidRDefault="00F50B0E" w:rsidP="00B51C3F">
            <w:pPr>
              <w:jc w:val="both"/>
              <w:rPr>
                <w:sz w:val="24"/>
                <w:szCs w:val="24"/>
              </w:rPr>
            </w:pPr>
            <w:r w:rsidRPr="00BA7CE0">
              <w:rPr>
                <w:sz w:val="24"/>
                <w:szCs w:val="24"/>
              </w:rPr>
              <w:t>Конфликт в организации</w:t>
            </w:r>
          </w:p>
        </w:tc>
        <w:tc>
          <w:tcPr>
            <w:tcW w:w="791" w:type="dxa"/>
          </w:tcPr>
          <w:p w:rsidR="00F50B0E" w:rsidRPr="00BA7CE0" w:rsidRDefault="00F50B0E" w:rsidP="00B51C3F">
            <w:pPr>
              <w:jc w:val="both"/>
              <w:rPr>
                <w:sz w:val="24"/>
                <w:szCs w:val="24"/>
              </w:rPr>
            </w:pPr>
          </w:p>
        </w:tc>
        <w:tc>
          <w:tcPr>
            <w:tcW w:w="829" w:type="dxa"/>
          </w:tcPr>
          <w:p w:rsidR="00F50B0E" w:rsidRPr="00BA7CE0" w:rsidRDefault="00F50B0E" w:rsidP="00B51C3F">
            <w:pPr>
              <w:jc w:val="both"/>
              <w:rPr>
                <w:sz w:val="24"/>
                <w:szCs w:val="24"/>
              </w:rPr>
            </w:pPr>
          </w:p>
        </w:tc>
        <w:tc>
          <w:tcPr>
            <w:tcW w:w="720" w:type="dxa"/>
          </w:tcPr>
          <w:p w:rsidR="00F50B0E" w:rsidRPr="00BA7CE0" w:rsidRDefault="00F50B0E" w:rsidP="00B51C3F">
            <w:pPr>
              <w:jc w:val="both"/>
              <w:rPr>
                <w:sz w:val="24"/>
                <w:szCs w:val="24"/>
              </w:rPr>
            </w:pPr>
          </w:p>
        </w:tc>
        <w:tc>
          <w:tcPr>
            <w:tcW w:w="900" w:type="dxa"/>
          </w:tcPr>
          <w:p w:rsidR="00F50B0E" w:rsidRPr="00BA7CE0" w:rsidRDefault="00F50B0E" w:rsidP="00B51C3F">
            <w:pPr>
              <w:jc w:val="both"/>
              <w:rPr>
                <w:sz w:val="24"/>
                <w:szCs w:val="24"/>
              </w:rPr>
            </w:pPr>
          </w:p>
        </w:tc>
        <w:tc>
          <w:tcPr>
            <w:tcW w:w="720" w:type="dxa"/>
            <w:shd w:val="clear" w:color="auto" w:fill="auto"/>
          </w:tcPr>
          <w:p w:rsidR="00F50B0E" w:rsidRPr="00BA7CE0" w:rsidRDefault="00F50B0E" w:rsidP="00B51C3F">
            <w:pPr>
              <w:jc w:val="both"/>
              <w:rPr>
                <w:sz w:val="24"/>
                <w:szCs w:val="24"/>
              </w:rPr>
            </w:pPr>
          </w:p>
        </w:tc>
        <w:tc>
          <w:tcPr>
            <w:tcW w:w="720" w:type="dxa"/>
            <w:shd w:val="clear" w:color="auto" w:fill="auto"/>
          </w:tcPr>
          <w:p w:rsidR="00F50B0E" w:rsidRPr="00BA7CE0" w:rsidRDefault="00F50B0E" w:rsidP="00B51C3F">
            <w:pPr>
              <w:jc w:val="both"/>
              <w:rPr>
                <w:sz w:val="24"/>
                <w:szCs w:val="24"/>
              </w:rPr>
            </w:pPr>
          </w:p>
        </w:tc>
      </w:tr>
      <w:tr w:rsidR="00F50B0E" w:rsidRPr="00BA7CE0" w:rsidTr="00B51C3F">
        <w:tc>
          <w:tcPr>
            <w:tcW w:w="648" w:type="dxa"/>
          </w:tcPr>
          <w:p w:rsidR="00F50B0E" w:rsidRPr="00BA7CE0" w:rsidRDefault="00F50B0E" w:rsidP="00B51C3F">
            <w:pPr>
              <w:jc w:val="both"/>
              <w:rPr>
                <w:sz w:val="24"/>
                <w:szCs w:val="24"/>
              </w:rPr>
            </w:pPr>
            <w:r w:rsidRPr="00BA7CE0">
              <w:rPr>
                <w:sz w:val="24"/>
                <w:szCs w:val="24"/>
              </w:rPr>
              <w:t xml:space="preserve"> 8</w:t>
            </w:r>
          </w:p>
        </w:tc>
        <w:tc>
          <w:tcPr>
            <w:tcW w:w="4140" w:type="dxa"/>
          </w:tcPr>
          <w:p w:rsidR="00F50B0E" w:rsidRPr="00BA7CE0" w:rsidRDefault="00F50B0E" w:rsidP="00B51C3F">
            <w:pPr>
              <w:jc w:val="both"/>
              <w:rPr>
                <w:sz w:val="24"/>
                <w:szCs w:val="24"/>
              </w:rPr>
            </w:pPr>
            <w:r w:rsidRPr="00BA7CE0">
              <w:rPr>
                <w:sz w:val="24"/>
                <w:szCs w:val="24"/>
              </w:rPr>
              <w:t>Социальные конфликты в сфере труда и распределения материальных (социальных) благ</w:t>
            </w:r>
          </w:p>
        </w:tc>
        <w:tc>
          <w:tcPr>
            <w:tcW w:w="791" w:type="dxa"/>
          </w:tcPr>
          <w:p w:rsidR="00F50B0E" w:rsidRPr="00BA7CE0" w:rsidRDefault="00F50B0E" w:rsidP="00B51C3F">
            <w:pPr>
              <w:jc w:val="both"/>
              <w:rPr>
                <w:sz w:val="24"/>
                <w:szCs w:val="24"/>
              </w:rPr>
            </w:pPr>
          </w:p>
        </w:tc>
        <w:tc>
          <w:tcPr>
            <w:tcW w:w="829" w:type="dxa"/>
          </w:tcPr>
          <w:p w:rsidR="00F50B0E" w:rsidRPr="00BA7CE0" w:rsidRDefault="00F50B0E" w:rsidP="00B51C3F">
            <w:pPr>
              <w:jc w:val="both"/>
              <w:rPr>
                <w:sz w:val="24"/>
                <w:szCs w:val="24"/>
              </w:rPr>
            </w:pPr>
          </w:p>
        </w:tc>
        <w:tc>
          <w:tcPr>
            <w:tcW w:w="720" w:type="dxa"/>
          </w:tcPr>
          <w:p w:rsidR="00F50B0E" w:rsidRPr="00BA7CE0" w:rsidRDefault="00F50B0E" w:rsidP="00B51C3F">
            <w:pPr>
              <w:jc w:val="both"/>
              <w:rPr>
                <w:sz w:val="24"/>
                <w:szCs w:val="24"/>
              </w:rPr>
            </w:pPr>
          </w:p>
        </w:tc>
        <w:tc>
          <w:tcPr>
            <w:tcW w:w="900" w:type="dxa"/>
          </w:tcPr>
          <w:p w:rsidR="00F50B0E" w:rsidRPr="00BA7CE0" w:rsidRDefault="00F50B0E" w:rsidP="00B51C3F">
            <w:pPr>
              <w:jc w:val="both"/>
              <w:rPr>
                <w:sz w:val="24"/>
                <w:szCs w:val="24"/>
              </w:rPr>
            </w:pPr>
          </w:p>
        </w:tc>
        <w:tc>
          <w:tcPr>
            <w:tcW w:w="720" w:type="dxa"/>
            <w:shd w:val="clear" w:color="auto" w:fill="auto"/>
          </w:tcPr>
          <w:p w:rsidR="00F50B0E" w:rsidRPr="00BA7CE0" w:rsidRDefault="00F50B0E" w:rsidP="00B51C3F">
            <w:pPr>
              <w:jc w:val="both"/>
              <w:rPr>
                <w:sz w:val="24"/>
                <w:szCs w:val="24"/>
              </w:rPr>
            </w:pPr>
          </w:p>
        </w:tc>
        <w:tc>
          <w:tcPr>
            <w:tcW w:w="720" w:type="dxa"/>
            <w:shd w:val="clear" w:color="auto" w:fill="auto"/>
          </w:tcPr>
          <w:p w:rsidR="00F50B0E" w:rsidRPr="00BA7CE0" w:rsidRDefault="00F50B0E" w:rsidP="00B51C3F">
            <w:pPr>
              <w:jc w:val="both"/>
              <w:rPr>
                <w:sz w:val="24"/>
                <w:szCs w:val="24"/>
              </w:rPr>
            </w:pPr>
          </w:p>
        </w:tc>
      </w:tr>
      <w:tr w:rsidR="00F50B0E" w:rsidRPr="00BA7CE0" w:rsidTr="00B51C3F">
        <w:trPr>
          <w:trHeight w:val="233"/>
        </w:trPr>
        <w:tc>
          <w:tcPr>
            <w:tcW w:w="648" w:type="dxa"/>
          </w:tcPr>
          <w:p w:rsidR="00F50B0E" w:rsidRPr="00BA7CE0" w:rsidRDefault="00F50B0E" w:rsidP="00B51C3F">
            <w:pPr>
              <w:jc w:val="both"/>
              <w:rPr>
                <w:sz w:val="24"/>
                <w:szCs w:val="24"/>
              </w:rPr>
            </w:pPr>
            <w:r w:rsidRPr="00BA7CE0">
              <w:rPr>
                <w:sz w:val="24"/>
                <w:szCs w:val="24"/>
              </w:rPr>
              <w:t xml:space="preserve"> 9</w:t>
            </w:r>
          </w:p>
        </w:tc>
        <w:tc>
          <w:tcPr>
            <w:tcW w:w="4140" w:type="dxa"/>
          </w:tcPr>
          <w:p w:rsidR="00F50B0E" w:rsidRPr="00BA7CE0" w:rsidRDefault="00F50B0E" w:rsidP="00B51C3F">
            <w:pPr>
              <w:jc w:val="both"/>
              <w:rPr>
                <w:sz w:val="24"/>
                <w:szCs w:val="24"/>
              </w:rPr>
            </w:pPr>
            <w:r w:rsidRPr="00BA7CE0">
              <w:rPr>
                <w:sz w:val="24"/>
                <w:szCs w:val="24"/>
              </w:rPr>
              <w:t>Социально-политические и политические конфликты</w:t>
            </w:r>
          </w:p>
        </w:tc>
        <w:tc>
          <w:tcPr>
            <w:tcW w:w="791" w:type="dxa"/>
          </w:tcPr>
          <w:p w:rsidR="00F50B0E" w:rsidRPr="00BA7CE0" w:rsidRDefault="00F50B0E" w:rsidP="00B51C3F">
            <w:pPr>
              <w:jc w:val="both"/>
              <w:rPr>
                <w:sz w:val="24"/>
                <w:szCs w:val="24"/>
              </w:rPr>
            </w:pPr>
          </w:p>
        </w:tc>
        <w:tc>
          <w:tcPr>
            <w:tcW w:w="829" w:type="dxa"/>
          </w:tcPr>
          <w:p w:rsidR="00F50B0E" w:rsidRPr="00BA7CE0" w:rsidRDefault="00F50B0E" w:rsidP="00B51C3F">
            <w:pPr>
              <w:jc w:val="both"/>
              <w:rPr>
                <w:sz w:val="24"/>
                <w:szCs w:val="24"/>
              </w:rPr>
            </w:pPr>
          </w:p>
        </w:tc>
        <w:tc>
          <w:tcPr>
            <w:tcW w:w="720" w:type="dxa"/>
          </w:tcPr>
          <w:p w:rsidR="00F50B0E" w:rsidRPr="00BA7CE0" w:rsidRDefault="00F50B0E" w:rsidP="00B51C3F">
            <w:pPr>
              <w:jc w:val="both"/>
              <w:rPr>
                <w:sz w:val="24"/>
                <w:szCs w:val="24"/>
              </w:rPr>
            </w:pPr>
          </w:p>
        </w:tc>
        <w:tc>
          <w:tcPr>
            <w:tcW w:w="900" w:type="dxa"/>
          </w:tcPr>
          <w:p w:rsidR="00F50B0E" w:rsidRPr="00BA7CE0" w:rsidRDefault="00F50B0E" w:rsidP="00B51C3F">
            <w:pPr>
              <w:jc w:val="both"/>
              <w:rPr>
                <w:sz w:val="24"/>
                <w:szCs w:val="24"/>
              </w:rPr>
            </w:pPr>
          </w:p>
        </w:tc>
        <w:tc>
          <w:tcPr>
            <w:tcW w:w="720" w:type="dxa"/>
            <w:shd w:val="clear" w:color="auto" w:fill="auto"/>
          </w:tcPr>
          <w:p w:rsidR="00F50B0E" w:rsidRPr="00BA7CE0" w:rsidRDefault="00F50B0E" w:rsidP="00B51C3F">
            <w:pPr>
              <w:jc w:val="both"/>
              <w:rPr>
                <w:sz w:val="24"/>
                <w:szCs w:val="24"/>
              </w:rPr>
            </w:pPr>
          </w:p>
        </w:tc>
        <w:tc>
          <w:tcPr>
            <w:tcW w:w="720" w:type="dxa"/>
            <w:shd w:val="clear" w:color="auto" w:fill="auto"/>
          </w:tcPr>
          <w:p w:rsidR="00F50B0E" w:rsidRPr="00BA7CE0" w:rsidRDefault="00F50B0E" w:rsidP="00B51C3F">
            <w:pPr>
              <w:jc w:val="both"/>
              <w:rPr>
                <w:sz w:val="24"/>
                <w:szCs w:val="24"/>
              </w:rPr>
            </w:pPr>
          </w:p>
        </w:tc>
      </w:tr>
      <w:tr w:rsidR="00F50B0E" w:rsidRPr="00BA7CE0" w:rsidTr="00B51C3F">
        <w:trPr>
          <w:trHeight w:val="232"/>
        </w:trPr>
        <w:tc>
          <w:tcPr>
            <w:tcW w:w="648" w:type="dxa"/>
          </w:tcPr>
          <w:p w:rsidR="00F50B0E" w:rsidRPr="00BA7CE0" w:rsidRDefault="00F50B0E" w:rsidP="00B51C3F">
            <w:pPr>
              <w:jc w:val="both"/>
              <w:rPr>
                <w:sz w:val="24"/>
                <w:szCs w:val="24"/>
              </w:rPr>
            </w:pPr>
            <w:r w:rsidRPr="00BA7CE0">
              <w:rPr>
                <w:sz w:val="24"/>
                <w:szCs w:val="24"/>
              </w:rPr>
              <w:t>10</w:t>
            </w:r>
          </w:p>
        </w:tc>
        <w:tc>
          <w:tcPr>
            <w:tcW w:w="4140" w:type="dxa"/>
          </w:tcPr>
          <w:p w:rsidR="00F50B0E" w:rsidRPr="00BA7CE0" w:rsidRDefault="00F50B0E" w:rsidP="00B51C3F">
            <w:pPr>
              <w:jc w:val="both"/>
              <w:rPr>
                <w:sz w:val="24"/>
                <w:szCs w:val="24"/>
              </w:rPr>
            </w:pPr>
            <w:r w:rsidRPr="00BA7CE0">
              <w:rPr>
                <w:sz w:val="24"/>
                <w:szCs w:val="24"/>
              </w:rPr>
              <w:t>Межэтнические и межрелигиозные конфликты</w:t>
            </w:r>
          </w:p>
        </w:tc>
        <w:tc>
          <w:tcPr>
            <w:tcW w:w="791" w:type="dxa"/>
          </w:tcPr>
          <w:p w:rsidR="00F50B0E" w:rsidRPr="00BA7CE0" w:rsidRDefault="00F50B0E" w:rsidP="00B51C3F">
            <w:pPr>
              <w:jc w:val="both"/>
              <w:rPr>
                <w:sz w:val="24"/>
                <w:szCs w:val="24"/>
              </w:rPr>
            </w:pPr>
          </w:p>
        </w:tc>
        <w:tc>
          <w:tcPr>
            <w:tcW w:w="829" w:type="dxa"/>
          </w:tcPr>
          <w:p w:rsidR="00F50B0E" w:rsidRPr="00BA7CE0" w:rsidRDefault="00F50B0E" w:rsidP="00B51C3F">
            <w:pPr>
              <w:jc w:val="both"/>
              <w:rPr>
                <w:sz w:val="24"/>
                <w:szCs w:val="24"/>
              </w:rPr>
            </w:pPr>
          </w:p>
        </w:tc>
        <w:tc>
          <w:tcPr>
            <w:tcW w:w="720" w:type="dxa"/>
          </w:tcPr>
          <w:p w:rsidR="00F50B0E" w:rsidRPr="00BA7CE0" w:rsidRDefault="00F50B0E" w:rsidP="00B51C3F">
            <w:pPr>
              <w:jc w:val="both"/>
              <w:rPr>
                <w:sz w:val="24"/>
                <w:szCs w:val="24"/>
              </w:rPr>
            </w:pPr>
          </w:p>
        </w:tc>
        <w:tc>
          <w:tcPr>
            <w:tcW w:w="900" w:type="dxa"/>
          </w:tcPr>
          <w:p w:rsidR="00F50B0E" w:rsidRPr="00BA7CE0" w:rsidRDefault="00F50B0E" w:rsidP="00B51C3F">
            <w:pPr>
              <w:jc w:val="both"/>
              <w:rPr>
                <w:sz w:val="24"/>
                <w:szCs w:val="24"/>
              </w:rPr>
            </w:pPr>
          </w:p>
        </w:tc>
        <w:tc>
          <w:tcPr>
            <w:tcW w:w="720" w:type="dxa"/>
            <w:shd w:val="clear" w:color="auto" w:fill="auto"/>
          </w:tcPr>
          <w:p w:rsidR="00F50B0E" w:rsidRPr="00BA7CE0" w:rsidRDefault="00F50B0E" w:rsidP="00B51C3F">
            <w:pPr>
              <w:jc w:val="both"/>
              <w:rPr>
                <w:sz w:val="24"/>
                <w:szCs w:val="24"/>
              </w:rPr>
            </w:pPr>
          </w:p>
        </w:tc>
        <w:tc>
          <w:tcPr>
            <w:tcW w:w="720" w:type="dxa"/>
            <w:shd w:val="clear" w:color="auto" w:fill="auto"/>
          </w:tcPr>
          <w:p w:rsidR="00F50B0E" w:rsidRPr="00BA7CE0" w:rsidRDefault="00F50B0E" w:rsidP="00B51C3F">
            <w:pPr>
              <w:jc w:val="both"/>
              <w:rPr>
                <w:sz w:val="24"/>
                <w:szCs w:val="24"/>
              </w:rPr>
            </w:pPr>
          </w:p>
        </w:tc>
      </w:tr>
    </w:tbl>
    <w:p w:rsidR="00F50B0E" w:rsidRPr="00BA7CE0" w:rsidRDefault="00F50B0E" w:rsidP="00F50B0E">
      <w:pPr>
        <w:jc w:val="both"/>
        <w:rPr>
          <w:sz w:val="24"/>
          <w:szCs w:val="24"/>
        </w:rPr>
      </w:pPr>
    </w:p>
    <w:p w:rsidR="00F50B0E" w:rsidRPr="00BA7CE0" w:rsidRDefault="00F50B0E" w:rsidP="00F50B0E">
      <w:pPr>
        <w:jc w:val="center"/>
        <w:rPr>
          <w:b/>
          <w:sz w:val="24"/>
          <w:szCs w:val="24"/>
        </w:rPr>
      </w:pPr>
      <w:r w:rsidRPr="00BA7CE0">
        <w:rPr>
          <w:b/>
          <w:sz w:val="24"/>
          <w:szCs w:val="24"/>
        </w:rPr>
        <w:t>6. Лабораторный практикум</w:t>
      </w:r>
    </w:p>
    <w:p w:rsidR="00F50B0E" w:rsidRPr="00BA7CE0" w:rsidRDefault="00F50B0E" w:rsidP="00F50B0E">
      <w:pPr>
        <w:jc w:val="both"/>
        <w:rPr>
          <w:sz w:val="24"/>
          <w:szCs w:val="24"/>
        </w:rPr>
      </w:pPr>
      <w:r w:rsidRPr="00BA7CE0">
        <w:rPr>
          <w:sz w:val="24"/>
          <w:szCs w:val="24"/>
        </w:rPr>
        <w:t>Нет</w:t>
      </w:r>
    </w:p>
    <w:p w:rsidR="00F50B0E" w:rsidRPr="00BA7CE0" w:rsidRDefault="00F50B0E" w:rsidP="00F50B0E">
      <w:pPr>
        <w:jc w:val="both"/>
        <w:rPr>
          <w:b/>
          <w:sz w:val="24"/>
          <w:szCs w:val="24"/>
        </w:rPr>
      </w:pPr>
    </w:p>
    <w:p w:rsidR="00F50B0E" w:rsidRPr="00BA7CE0" w:rsidRDefault="00F50B0E" w:rsidP="00F50B0E">
      <w:pPr>
        <w:jc w:val="center"/>
        <w:rPr>
          <w:b/>
          <w:sz w:val="24"/>
          <w:szCs w:val="24"/>
        </w:rPr>
      </w:pPr>
      <w:r w:rsidRPr="00BA7CE0">
        <w:rPr>
          <w:b/>
          <w:sz w:val="24"/>
          <w:szCs w:val="24"/>
        </w:rPr>
        <w:t>7. Примерная тематика курсовых проектов (работ) и рефератов</w:t>
      </w:r>
    </w:p>
    <w:p w:rsidR="00F50B0E" w:rsidRPr="00BA7CE0" w:rsidRDefault="00F50B0E" w:rsidP="00F50B0E">
      <w:pPr>
        <w:ind w:left="360"/>
        <w:jc w:val="both"/>
        <w:rPr>
          <w:sz w:val="24"/>
          <w:szCs w:val="24"/>
        </w:rPr>
      </w:pPr>
      <w:r w:rsidRPr="00BA7CE0">
        <w:rPr>
          <w:sz w:val="24"/>
          <w:szCs w:val="24"/>
        </w:rPr>
        <w:t>1.Эволюция конфликтологических идей (К.Маркс, Л.Козер, Р.Дарендорф, К.Боулдинг, Т.Шеллинг)</w:t>
      </w:r>
    </w:p>
    <w:p w:rsidR="00F50B0E" w:rsidRPr="00BA7CE0" w:rsidRDefault="00F50B0E" w:rsidP="00F50B0E">
      <w:pPr>
        <w:ind w:left="360"/>
        <w:jc w:val="both"/>
        <w:rPr>
          <w:sz w:val="24"/>
          <w:szCs w:val="24"/>
        </w:rPr>
      </w:pPr>
      <w:r w:rsidRPr="00BA7CE0">
        <w:rPr>
          <w:sz w:val="24"/>
          <w:szCs w:val="24"/>
        </w:rPr>
        <w:t>2.Динамика развития конфликта</w:t>
      </w:r>
    </w:p>
    <w:p w:rsidR="00F50B0E" w:rsidRPr="00BA7CE0" w:rsidRDefault="00F50B0E" w:rsidP="00F50B0E">
      <w:pPr>
        <w:ind w:left="360"/>
        <w:jc w:val="both"/>
        <w:rPr>
          <w:sz w:val="24"/>
          <w:szCs w:val="24"/>
        </w:rPr>
      </w:pPr>
      <w:r w:rsidRPr="00BA7CE0">
        <w:rPr>
          <w:sz w:val="24"/>
          <w:szCs w:val="24"/>
        </w:rPr>
        <w:t>3. Социальная напряженность и способы ее измерения</w:t>
      </w:r>
    </w:p>
    <w:p w:rsidR="00F50B0E" w:rsidRPr="00BA7CE0" w:rsidRDefault="00F50B0E" w:rsidP="00F50B0E">
      <w:pPr>
        <w:ind w:left="360"/>
        <w:jc w:val="both"/>
        <w:rPr>
          <w:sz w:val="24"/>
          <w:szCs w:val="24"/>
        </w:rPr>
      </w:pPr>
      <w:r w:rsidRPr="00BA7CE0">
        <w:rPr>
          <w:sz w:val="24"/>
          <w:szCs w:val="24"/>
        </w:rPr>
        <w:t>4. Переговоры как способ завершения конфликта</w:t>
      </w:r>
    </w:p>
    <w:p w:rsidR="00F50B0E" w:rsidRPr="00BA7CE0" w:rsidRDefault="00F50B0E" w:rsidP="00F50B0E">
      <w:pPr>
        <w:ind w:left="360"/>
        <w:jc w:val="both"/>
        <w:rPr>
          <w:sz w:val="24"/>
          <w:szCs w:val="24"/>
        </w:rPr>
      </w:pPr>
      <w:r w:rsidRPr="00BA7CE0">
        <w:rPr>
          <w:sz w:val="24"/>
          <w:szCs w:val="24"/>
        </w:rPr>
        <w:t>5. Причины возникновения конфликтов в организации</w:t>
      </w:r>
    </w:p>
    <w:p w:rsidR="00F50B0E" w:rsidRPr="00BA7CE0" w:rsidRDefault="00F50B0E" w:rsidP="00F50B0E">
      <w:pPr>
        <w:ind w:left="360"/>
        <w:jc w:val="both"/>
        <w:rPr>
          <w:sz w:val="24"/>
          <w:szCs w:val="24"/>
        </w:rPr>
      </w:pPr>
      <w:r w:rsidRPr="00BA7CE0">
        <w:rPr>
          <w:sz w:val="24"/>
          <w:szCs w:val="24"/>
        </w:rPr>
        <w:t>6.Способы урегулирования и разрешения организационных конфликтов</w:t>
      </w:r>
    </w:p>
    <w:p w:rsidR="00F50B0E" w:rsidRPr="00BA7CE0" w:rsidRDefault="00F50B0E" w:rsidP="00F50B0E">
      <w:pPr>
        <w:pStyle w:val="3f3f3f3f3f"/>
        <w:ind w:left="360" w:right="5"/>
        <w:jc w:val="both"/>
      </w:pPr>
      <w:r w:rsidRPr="00BA7CE0">
        <w:t xml:space="preserve">7.Социально-трудовые и социально-экономические конфликты </w:t>
      </w:r>
    </w:p>
    <w:p w:rsidR="00F50B0E" w:rsidRPr="00BA7CE0" w:rsidRDefault="00F50B0E" w:rsidP="00F50B0E">
      <w:pPr>
        <w:ind w:firstLine="360"/>
        <w:jc w:val="both"/>
        <w:rPr>
          <w:sz w:val="24"/>
          <w:szCs w:val="24"/>
        </w:rPr>
      </w:pPr>
      <w:r w:rsidRPr="00BA7CE0">
        <w:rPr>
          <w:sz w:val="24"/>
          <w:szCs w:val="24"/>
        </w:rPr>
        <w:t>8. Межэтнические конфликты</w:t>
      </w:r>
    </w:p>
    <w:p w:rsidR="00F50B0E" w:rsidRPr="00BA7CE0" w:rsidRDefault="00F50B0E" w:rsidP="00F50B0E">
      <w:pPr>
        <w:jc w:val="both"/>
        <w:rPr>
          <w:b/>
          <w:sz w:val="24"/>
          <w:szCs w:val="24"/>
        </w:rPr>
      </w:pPr>
    </w:p>
    <w:p w:rsidR="00F50B0E" w:rsidRPr="00BA7CE0" w:rsidRDefault="00F50B0E" w:rsidP="00F50B0E">
      <w:pPr>
        <w:jc w:val="center"/>
        <w:rPr>
          <w:b/>
          <w:sz w:val="24"/>
          <w:szCs w:val="24"/>
        </w:rPr>
      </w:pPr>
      <w:r w:rsidRPr="00BA7CE0">
        <w:rPr>
          <w:b/>
          <w:sz w:val="24"/>
          <w:szCs w:val="24"/>
        </w:rPr>
        <w:t>8. Учебно-методическое и информационное обеспечение дисциплины:</w:t>
      </w:r>
    </w:p>
    <w:p w:rsidR="00F50B0E" w:rsidRPr="00BA7CE0" w:rsidRDefault="00F50B0E" w:rsidP="00F50B0E">
      <w:pPr>
        <w:jc w:val="both"/>
        <w:rPr>
          <w:b/>
          <w:sz w:val="24"/>
          <w:szCs w:val="24"/>
        </w:rPr>
      </w:pPr>
      <w:r w:rsidRPr="00BA7CE0">
        <w:rPr>
          <w:b/>
          <w:sz w:val="24"/>
          <w:szCs w:val="24"/>
        </w:rPr>
        <w:t xml:space="preserve">Основная литература. </w:t>
      </w:r>
    </w:p>
    <w:p w:rsidR="00F50B0E" w:rsidRPr="00BA7CE0" w:rsidRDefault="00F50B0E" w:rsidP="00F50B0E">
      <w:pPr>
        <w:jc w:val="both"/>
        <w:rPr>
          <w:sz w:val="24"/>
          <w:szCs w:val="24"/>
        </w:rPr>
      </w:pPr>
      <w:r w:rsidRPr="00BA7CE0">
        <w:rPr>
          <w:sz w:val="24"/>
          <w:szCs w:val="24"/>
        </w:rPr>
        <w:t>1. Гейбор Д. Управление человеком в конфликтных ситуациях/ Пер. с англ. М., 2006.</w:t>
      </w:r>
    </w:p>
    <w:p w:rsidR="00F50B0E" w:rsidRPr="00BA7CE0" w:rsidRDefault="00F50B0E" w:rsidP="00F50B0E">
      <w:pPr>
        <w:jc w:val="both"/>
        <w:rPr>
          <w:sz w:val="24"/>
          <w:szCs w:val="24"/>
        </w:rPr>
      </w:pPr>
      <w:r w:rsidRPr="00BA7CE0">
        <w:rPr>
          <w:sz w:val="24"/>
          <w:szCs w:val="24"/>
        </w:rPr>
        <w:t>2. Козырев Г.И. Конфликтология. Учебник. М, 2010.</w:t>
      </w:r>
    </w:p>
    <w:p w:rsidR="00F50B0E" w:rsidRPr="00BA7CE0" w:rsidRDefault="00F50B0E" w:rsidP="00F50B0E">
      <w:pPr>
        <w:jc w:val="both"/>
        <w:rPr>
          <w:sz w:val="24"/>
          <w:szCs w:val="24"/>
        </w:rPr>
      </w:pPr>
      <w:r w:rsidRPr="00BA7CE0">
        <w:rPr>
          <w:sz w:val="24"/>
          <w:szCs w:val="24"/>
        </w:rPr>
        <w:t>3. Козырев Г.И. «Жертва» в социально-политическом конфликте: монография. М., 2008.</w:t>
      </w:r>
    </w:p>
    <w:p w:rsidR="00F50B0E" w:rsidRPr="00BA7CE0" w:rsidRDefault="00F50B0E" w:rsidP="00F50B0E">
      <w:pPr>
        <w:snapToGrid w:val="0"/>
        <w:jc w:val="both"/>
        <w:rPr>
          <w:sz w:val="24"/>
          <w:szCs w:val="24"/>
        </w:rPr>
      </w:pPr>
      <w:r w:rsidRPr="00BA7CE0">
        <w:rPr>
          <w:sz w:val="24"/>
          <w:szCs w:val="24"/>
        </w:rPr>
        <w:t>4. Козырев Г.И. «Враг», (образ врага) в общественных и политических отношениях.// Социологические исследования. 2008. № 1.</w:t>
      </w:r>
    </w:p>
    <w:p w:rsidR="00F50B0E" w:rsidRPr="00BA7CE0" w:rsidRDefault="00F50B0E" w:rsidP="00F50B0E">
      <w:pPr>
        <w:snapToGrid w:val="0"/>
        <w:jc w:val="both"/>
        <w:rPr>
          <w:sz w:val="24"/>
          <w:szCs w:val="24"/>
        </w:rPr>
      </w:pPr>
      <w:r w:rsidRPr="00BA7CE0">
        <w:rPr>
          <w:sz w:val="24"/>
          <w:szCs w:val="24"/>
        </w:rPr>
        <w:t>5. Тощенко Ж.Т. Парадоксальный человек: монография. 2-е изд. М., 2008.</w:t>
      </w:r>
    </w:p>
    <w:p w:rsidR="00F50B0E" w:rsidRPr="00BA7CE0" w:rsidRDefault="00F50B0E" w:rsidP="00F50B0E">
      <w:pPr>
        <w:jc w:val="both"/>
        <w:rPr>
          <w:iCs/>
          <w:sz w:val="24"/>
          <w:szCs w:val="24"/>
        </w:rPr>
      </w:pPr>
      <w:r w:rsidRPr="00BA7CE0">
        <w:rPr>
          <w:sz w:val="24"/>
          <w:szCs w:val="24"/>
        </w:rPr>
        <w:t>6.</w:t>
      </w:r>
      <w:r w:rsidRPr="00BA7CE0">
        <w:rPr>
          <w:iCs/>
          <w:sz w:val="24"/>
          <w:szCs w:val="24"/>
        </w:rPr>
        <w:t xml:space="preserve"> Шаленко В.Н.</w:t>
      </w:r>
      <w:r w:rsidRPr="00BA7CE0">
        <w:rPr>
          <w:sz w:val="24"/>
          <w:szCs w:val="24"/>
        </w:rPr>
        <w:t xml:space="preserve"> Трудовые конфликты: Методология, теория и управление: Монография. М., 2008.</w:t>
      </w:r>
    </w:p>
    <w:p w:rsidR="00F50B0E" w:rsidRPr="00BA7CE0" w:rsidRDefault="00F50B0E" w:rsidP="00F50B0E">
      <w:pPr>
        <w:jc w:val="both"/>
        <w:rPr>
          <w:b/>
          <w:sz w:val="24"/>
          <w:szCs w:val="24"/>
        </w:rPr>
      </w:pPr>
      <w:r w:rsidRPr="00BA7CE0">
        <w:rPr>
          <w:b/>
          <w:sz w:val="24"/>
          <w:szCs w:val="24"/>
        </w:rPr>
        <w:t>Дополнительная литература</w:t>
      </w:r>
    </w:p>
    <w:p w:rsidR="00F50B0E" w:rsidRPr="00BA7CE0" w:rsidRDefault="00F50B0E" w:rsidP="00F50B0E">
      <w:pPr>
        <w:numPr>
          <w:ilvl w:val="0"/>
          <w:numId w:val="75"/>
        </w:numPr>
        <w:jc w:val="both"/>
        <w:rPr>
          <w:sz w:val="24"/>
          <w:szCs w:val="24"/>
        </w:rPr>
      </w:pPr>
      <w:r w:rsidRPr="00BA7CE0">
        <w:rPr>
          <w:sz w:val="24"/>
          <w:szCs w:val="24"/>
        </w:rPr>
        <w:t>Гарр Т.Р. Почему люди бунтуют. М., 2005.</w:t>
      </w:r>
    </w:p>
    <w:p w:rsidR="00F50B0E" w:rsidRPr="00BA7CE0" w:rsidRDefault="00F50B0E" w:rsidP="00F50B0E">
      <w:pPr>
        <w:numPr>
          <w:ilvl w:val="0"/>
          <w:numId w:val="75"/>
        </w:numPr>
        <w:jc w:val="both"/>
        <w:rPr>
          <w:sz w:val="24"/>
          <w:szCs w:val="24"/>
        </w:rPr>
      </w:pPr>
      <w:r w:rsidRPr="00BA7CE0">
        <w:rPr>
          <w:sz w:val="24"/>
          <w:szCs w:val="24"/>
        </w:rPr>
        <w:t>Дмитриев А.В. Конфликтология. Учебник. М., 2009.</w:t>
      </w:r>
    </w:p>
    <w:p w:rsidR="00F50B0E" w:rsidRPr="00BA7CE0" w:rsidRDefault="00F50B0E" w:rsidP="00F50B0E">
      <w:pPr>
        <w:numPr>
          <w:ilvl w:val="0"/>
          <w:numId w:val="75"/>
        </w:numPr>
        <w:jc w:val="both"/>
        <w:rPr>
          <w:sz w:val="24"/>
          <w:szCs w:val="24"/>
        </w:rPr>
      </w:pPr>
      <w:r w:rsidRPr="00BA7CE0">
        <w:rPr>
          <w:sz w:val="24"/>
          <w:szCs w:val="24"/>
        </w:rPr>
        <w:t>Зайцев А. Социальный конфликт. М., 2000.</w:t>
      </w:r>
    </w:p>
    <w:p w:rsidR="00F50B0E" w:rsidRPr="00BA7CE0" w:rsidRDefault="00F50B0E" w:rsidP="00F50B0E">
      <w:pPr>
        <w:numPr>
          <w:ilvl w:val="0"/>
          <w:numId w:val="75"/>
        </w:numPr>
        <w:jc w:val="both"/>
        <w:rPr>
          <w:sz w:val="24"/>
          <w:szCs w:val="24"/>
        </w:rPr>
      </w:pPr>
      <w:r w:rsidRPr="00BA7CE0">
        <w:rPr>
          <w:sz w:val="24"/>
          <w:szCs w:val="24"/>
        </w:rPr>
        <w:t>Козырев Г.И Политическая конфликтология. М., 2011.</w:t>
      </w:r>
    </w:p>
    <w:p w:rsidR="00F50B0E" w:rsidRPr="00BA7CE0" w:rsidRDefault="00F50B0E" w:rsidP="00F50B0E">
      <w:pPr>
        <w:numPr>
          <w:ilvl w:val="0"/>
          <w:numId w:val="75"/>
        </w:numPr>
        <w:jc w:val="both"/>
        <w:rPr>
          <w:sz w:val="24"/>
          <w:szCs w:val="24"/>
        </w:rPr>
      </w:pPr>
      <w:r w:rsidRPr="00BA7CE0">
        <w:rPr>
          <w:sz w:val="24"/>
          <w:szCs w:val="24"/>
        </w:rPr>
        <w:t>Козырев Г.И. Конструирование «жертвы» как способ создания управляемой конфликтной ситуации// Социологические исследования. 2009. № 4.</w:t>
      </w:r>
    </w:p>
    <w:p w:rsidR="00F50B0E" w:rsidRPr="00BA7CE0" w:rsidRDefault="00F50B0E" w:rsidP="00F50B0E">
      <w:pPr>
        <w:numPr>
          <w:ilvl w:val="0"/>
          <w:numId w:val="75"/>
        </w:numPr>
        <w:jc w:val="both"/>
        <w:rPr>
          <w:sz w:val="24"/>
          <w:szCs w:val="24"/>
        </w:rPr>
      </w:pPr>
      <w:r w:rsidRPr="00BA7CE0">
        <w:rPr>
          <w:sz w:val="24"/>
          <w:szCs w:val="24"/>
        </w:rPr>
        <w:t>Лукин Ю.Ф. Конфликтология: управление конфликтами: учебник для вузов. М., 2007.</w:t>
      </w:r>
    </w:p>
    <w:p w:rsidR="00F50B0E" w:rsidRPr="00BA7CE0" w:rsidRDefault="00F50B0E" w:rsidP="00F50B0E">
      <w:pPr>
        <w:jc w:val="both"/>
        <w:rPr>
          <w:sz w:val="24"/>
          <w:szCs w:val="24"/>
        </w:rPr>
      </w:pPr>
      <w:r w:rsidRPr="00BA7CE0">
        <w:rPr>
          <w:b/>
          <w:sz w:val="24"/>
          <w:szCs w:val="24"/>
        </w:rPr>
        <w:t>Программное обеспечение.</w:t>
      </w:r>
      <w:r w:rsidRPr="00BA7CE0">
        <w:rPr>
          <w:sz w:val="24"/>
          <w:szCs w:val="24"/>
        </w:rPr>
        <w:t xml:space="preserve"> Имеется необходимое программное обеспечение.</w:t>
      </w:r>
    </w:p>
    <w:p w:rsidR="00F50B0E" w:rsidRPr="00BA7CE0" w:rsidRDefault="00F50B0E" w:rsidP="00F50B0E">
      <w:pPr>
        <w:jc w:val="both"/>
        <w:rPr>
          <w:sz w:val="24"/>
          <w:szCs w:val="24"/>
        </w:rPr>
      </w:pPr>
      <w:r w:rsidRPr="00BA7CE0">
        <w:rPr>
          <w:b/>
          <w:sz w:val="24"/>
          <w:szCs w:val="24"/>
        </w:rPr>
        <w:t>Базы данных, информационно-справочные и поисковые системы</w:t>
      </w:r>
      <w:r w:rsidRPr="00BA7CE0">
        <w:rPr>
          <w:sz w:val="24"/>
          <w:szCs w:val="24"/>
        </w:rPr>
        <w:t>. По основным разделам курса имеются информационные порталы и обеспечен доступ к современным профессиональным базам данных, информационным справочным и поисковым системам.</w:t>
      </w:r>
    </w:p>
    <w:p w:rsidR="00F50B0E" w:rsidRPr="00BA7CE0" w:rsidRDefault="00F50B0E" w:rsidP="00F50B0E">
      <w:pPr>
        <w:jc w:val="both"/>
        <w:rPr>
          <w:sz w:val="24"/>
          <w:szCs w:val="24"/>
        </w:rPr>
      </w:pPr>
    </w:p>
    <w:p w:rsidR="00F50B0E" w:rsidRPr="00BA7CE0" w:rsidRDefault="00F50B0E" w:rsidP="00F50B0E">
      <w:pPr>
        <w:jc w:val="center"/>
        <w:rPr>
          <w:b/>
          <w:sz w:val="24"/>
          <w:szCs w:val="24"/>
        </w:rPr>
      </w:pPr>
      <w:r w:rsidRPr="00BA7CE0">
        <w:rPr>
          <w:b/>
          <w:sz w:val="24"/>
          <w:szCs w:val="24"/>
        </w:rPr>
        <w:t>9. Материально-техническое обеспечение дисциплины:</w:t>
      </w:r>
    </w:p>
    <w:p w:rsidR="00F50B0E" w:rsidRPr="00BA7CE0" w:rsidRDefault="00F50B0E" w:rsidP="00F50B0E">
      <w:pPr>
        <w:jc w:val="both"/>
        <w:rPr>
          <w:sz w:val="24"/>
          <w:szCs w:val="24"/>
        </w:rPr>
      </w:pPr>
      <w:r w:rsidRPr="00BA7CE0">
        <w:rPr>
          <w:sz w:val="24"/>
          <w:szCs w:val="24"/>
        </w:rPr>
        <w:t xml:space="preserve"> Минимально необходимый для реализации программы  перечень материально-технического обеспечения включает в себя специально оборудованные кабинеты и аудитории</w:t>
      </w:r>
      <w:r w:rsidRPr="00BA7CE0">
        <w:rPr>
          <w:b/>
          <w:sz w:val="24"/>
          <w:szCs w:val="24"/>
        </w:rPr>
        <w:t xml:space="preserve">, </w:t>
      </w:r>
      <w:r w:rsidRPr="00BA7CE0">
        <w:rPr>
          <w:sz w:val="24"/>
          <w:szCs w:val="24"/>
        </w:rPr>
        <w:t xml:space="preserve">лаборатории, предназначенные для: </w:t>
      </w:r>
      <w:r w:rsidRPr="00BA7CE0">
        <w:rPr>
          <w:spacing w:val="-4"/>
          <w:sz w:val="24"/>
          <w:szCs w:val="24"/>
        </w:rPr>
        <w:t xml:space="preserve">проведения лекций. практических и лабораторных работ, консультаций; </w:t>
      </w:r>
      <w:r w:rsidRPr="00BA7CE0">
        <w:rPr>
          <w:sz w:val="24"/>
          <w:szCs w:val="24"/>
        </w:rPr>
        <w:t>самостоятельной учебной работы студентов; научно-исследовательской работы студентов.</w:t>
      </w:r>
    </w:p>
    <w:p w:rsidR="00F50B0E" w:rsidRPr="00BA7CE0" w:rsidRDefault="00F50B0E" w:rsidP="00F50B0E">
      <w:pPr>
        <w:jc w:val="both"/>
        <w:rPr>
          <w:b/>
          <w:sz w:val="24"/>
          <w:szCs w:val="24"/>
        </w:rPr>
      </w:pPr>
    </w:p>
    <w:p w:rsidR="00F50B0E" w:rsidRPr="00BA7CE0" w:rsidRDefault="00F50B0E" w:rsidP="00F50B0E">
      <w:pPr>
        <w:jc w:val="both"/>
        <w:rPr>
          <w:b/>
          <w:sz w:val="24"/>
          <w:szCs w:val="24"/>
        </w:rPr>
      </w:pPr>
      <w:r w:rsidRPr="00BA7CE0">
        <w:rPr>
          <w:b/>
          <w:sz w:val="24"/>
          <w:szCs w:val="24"/>
        </w:rPr>
        <w:t>10. Методические рекомендации по организации изучения дисциплины:</w:t>
      </w:r>
    </w:p>
    <w:p w:rsidR="00F50B0E" w:rsidRPr="00BA7CE0" w:rsidRDefault="00F50B0E" w:rsidP="00F50B0E">
      <w:pPr>
        <w:jc w:val="both"/>
        <w:rPr>
          <w:sz w:val="24"/>
          <w:szCs w:val="24"/>
        </w:rPr>
      </w:pPr>
      <w:r w:rsidRPr="00BA7CE0">
        <w:rPr>
          <w:sz w:val="24"/>
          <w:szCs w:val="24"/>
        </w:rPr>
        <w:t>Аттестация по данной дисциплине происходит в форме устного экзамена. Промежуточными формами контроля выступают семинары, а также тематические коллоквиумы</w:t>
      </w:r>
    </w:p>
    <w:p w:rsidR="00F50B0E" w:rsidRPr="00BA7CE0" w:rsidRDefault="00F50B0E" w:rsidP="00F50B0E">
      <w:pPr>
        <w:jc w:val="both"/>
        <w:rPr>
          <w:sz w:val="24"/>
          <w:szCs w:val="24"/>
        </w:rPr>
      </w:pPr>
      <w:r w:rsidRPr="00BA7CE0">
        <w:rPr>
          <w:sz w:val="24"/>
          <w:szCs w:val="24"/>
        </w:rPr>
        <w:br w:type="page"/>
      </w:r>
      <w:r w:rsidRPr="00BA7CE0">
        <w:rPr>
          <w:sz w:val="24"/>
          <w:szCs w:val="24"/>
        </w:rPr>
        <w:lastRenderedPageBreak/>
        <w:t xml:space="preserve">Программа составлена в соответствии с требованиями ФГОС ВПО с учетом рекомендаций и ПООП ВПО по направлению </w:t>
      </w:r>
      <w:r w:rsidRPr="00BA7CE0">
        <w:rPr>
          <w:spacing w:val="-3"/>
          <w:sz w:val="24"/>
          <w:szCs w:val="24"/>
        </w:rPr>
        <w:t>подготовки «Социология»</w:t>
      </w:r>
      <w:r w:rsidRPr="00BA7CE0">
        <w:rPr>
          <w:sz w:val="24"/>
          <w:szCs w:val="24"/>
        </w:rPr>
        <w:t>.</w:t>
      </w:r>
    </w:p>
    <w:p w:rsidR="00F50B0E" w:rsidRPr="00BA7CE0" w:rsidRDefault="00F50B0E" w:rsidP="00F50B0E">
      <w:pPr>
        <w:jc w:val="both"/>
        <w:rPr>
          <w:b/>
          <w:sz w:val="24"/>
          <w:szCs w:val="24"/>
        </w:rPr>
      </w:pPr>
    </w:p>
    <w:p w:rsidR="00F50B0E" w:rsidRPr="00BA7CE0" w:rsidRDefault="00F50B0E" w:rsidP="00F50B0E">
      <w:pPr>
        <w:jc w:val="both"/>
        <w:rPr>
          <w:b/>
          <w:sz w:val="24"/>
          <w:szCs w:val="24"/>
        </w:rPr>
      </w:pPr>
      <w:r w:rsidRPr="00BA7CE0">
        <w:rPr>
          <w:b/>
          <w:sz w:val="24"/>
          <w:szCs w:val="24"/>
        </w:rPr>
        <w:t>Разработчик:</w:t>
      </w:r>
    </w:p>
    <w:p w:rsidR="00F50B0E" w:rsidRPr="00BA7CE0" w:rsidRDefault="00F50B0E" w:rsidP="00F50B0E">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50B0E" w:rsidRPr="00BA7CE0" w:rsidTr="00B51C3F">
        <w:tc>
          <w:tcPr>
            <w:tcW w:w="3190" w:type="dxa"/>
          </w:tcPr>
          <w:p w:rsidR="00F50B0E" w:rsidRPr="00BA7CE0" w:rsidRDefault="00F50B0E" w:rsidP="00B51C3F">
            <w:pPr>
              <w:jc w:val="both"/>
              <w:rPr>
                <w:sz w:val="24"/>
                <w:szCs w:val="24"/>
              </w:rPr>
            </w:pPr>
            <w:r w:rsidRPr="00BA7CE0">
              <w:rPr>
                <w:sz w:val="24"/>
                <w:szCs w:val="24"/>
              </w:rPr>
              <w:t>Кафедра социологии РХТУ</w:t>
            </w:r>
          </w:p>
        </w:tc>
        <w:tc>
          <w:tcPr>
            <w:tcW w:w="3190" w:type="dxa"/>
          </w:tcPr>
          <w:p w:rsidR="00F50B0E" w:rsidRPr="00BA7CE0" w:rsidRDefault="00F50B0E" w:rsidP="00B51C3F">
            <w:pPr>
              <w:jc w:val="both"/>
              <w:rPr>
                <w:sz w:val="24"/>
                <w:szCs w:val="24"/>
              </w:rPr>
            </w:pPr>
            <w:r w:rsidRPr="00BA7CE0">
              <w:rPr>
                <w:sz w:val="24"/>
                <w:szCs w:val="24"/>
              </w:rPr>
              <w:t xml:space="preserve">               профессор</w:t>
            </w:r>
          </w:p>
        </w:tc>
        <w:tc>
          <w:tcPr>
            <w:tcW w:w="3191" w:type="dxa"/>
          </w:tcPr>
          <w:p w:rsidR="00F50B0E" w:rsidRPr="00BA7CE0" w:rsidRDefault="00F50B0E" w:rsidP="00B51C3F">
            <w:pPr>
              <w:jc w:val="both"/>
              <w:rPr>
                <w:sz w:val="24"/>
                <w:szCs w:val="24"/>
              </w:rPr>
            </w:pPr>
            <w:r w:rsidRPr="00BA7CE0">
              <w:rPr>
                <w:sz w:val="24"/>
                <w:szCs w:val="24"/>
              </w:rPr>
              <w:t>Г.И. Козырев</w:t>
            </w:r>
          </w:p>
        </w:tc>
      </w:tr>
    </w:tbl>
    <w:p w:rsidR="00F50B0E" w:rsidRPr="00BA7CE0" w:rsidRDefault="00F50B0E" w:rsidP="00F50B0E">
      <w:pPr>
        <w:jc w:val="both"/>
        <w:rPr>
          <w:b/>
          <w:sz w:val="24"/>
          <w:szCs w:val="24"/>
        </w:rPr>
      </w:pPr>
    </w:p>
    <w:p w:rsidR="00F50B0E" w:rsidRPr="00BA7CE0" w:rsidRDefault="00F50B0E" w:rsidP="00F50B0E">
      <w:pPr>
        <w:jc w:val="both"/>
        <w:rPr>
          <w:b/>
          <w:sz w:val="24"/>
          <w:szCs w:val="24"/>
        </w:rPr>
      </w:pPr>
      <w:r w:rsidRPr="00BA7CE0">
        <w:rPr>
          <w:b/>
          <w:sz w:val="24"/>
          <w:szCs w:val="24"/>
        </w:rPr>
        <w:t>Эксперты:</w:t>
      </w:r>
    </w:p>
    <w:p w:rsidR="00F50B0E" w:rsidRPr="00BA7CE0" w:rsidRDefault="00F50B0E" w:rsidP="00F50B0E">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89"/>
        <w:gridCol w:w="3190"/>
      </w:tblGrid>
      <w:tr w:rsidR="00F50B0E" w:rsidRPr="00BA7CE0" w:rsidTr="00B51C3F">
        <w:tc>
          <w:tcPr>
            <w:tcW w:w="3190" w:type="dxa"/>
          </w:tcPr>
          <w:p w:rsidR="00F50B0E" w:rsidRPr="00BA7CE0" w:rsidRDefault="00F50B0E" w:rsidP="00B51C3F">
            <w:pPr>
              <w:jc w:val="both"/>
              <w:rPr>
                <w:sz w:val="24"/>
                <w:szCs w:val="24"/>
              </w:rPr>
            </w:pPr>
            <w:r w:rsidRPr="00BA7CE0">
              <w:rPr>
                <w:sz w:val="24"/>
                <w:szCs w:val="24"/>
              </w:rPr>
              <w:t>РХТУ им. Д.И. Менделеева</w:t>
            </w:r>
          </w:p>
        </w:tc>
        <w:tc>
          <w:tcPr>
            <w:tcW w:w="3189" w:type="dxa"/>
          </w:tcPr>
          <w:p w:rsidR="00F50B0E" w:rsidRPr="00BA7CE0" w:rsidRDefault="00F50B0E" w:rsidP="00B51C3F">
            <w:pPr>
              <w:jc w:val="both"/>
              <w:rPr>
                <w:sz w:val="24"/>
                <w:szCs w:val="24"/>
              </w:rPr>
            </w:pPr>
            <w:r w:rsidRPr="00BA7CE0">
              <w:rPr>
                <w:sz w:val="24"/>
                <w:szCs w:val="24"/>
              </w:rPr>
              <w:t>Заведующий кафедрой социологии</w:t>
            </w:r>
          </w:p>
        </w:tc>
        <w:tc>
          <w:tcPr>
            <w:tcW w:w="3190" w:type="dxa"/>
          </w:tcPr>
          <w:p w:rsidR="00F50B0E" w:rsidRPr="00BA7CE0" w:rsidRDefault="00F50B0E" w:rsidP="00B51C3F">
            <w:pPr>
              <w:jc w:val="both"/>
              <w:rPr>
                <w:sz w:val="24"/>
                <w:szCs w:val="24"/>
              </w:rPr>
            </w:pPr>
            <w:r w:rsidRPr="00BA7CE0">
              <w:rPr>
                <w:sz w:val="24"/>
                <w:szCs w:val="24"/>
              </w:rPr>
              <w:t>С.А. Губина</w:t>
            </w:r>
          </w:p>
        </w:tc>
      </w:tr>
      <w:tr w:rsidR="00F50B0E" w:rsidRPr="00BA7CE0" w:rsidTr="00B51C3F">
        <w:tc>
          <w:tcPr>
            <w:tcW w:w="3190" w:type="dxa"/>
          </w:tcPr>
          <w:p w:rsidR="00F50B0E" w:rsidRPr="00BA7CE0" w:rsidRDefault="00F50B0E" w:rsidP="00B51C3F">
            <w:pPr>
              <w:jc w:val="both"/>
              <w:rPr>
                <w:sz w:val="24"/>
                <w:szCs w:val="24"/>
              </w:rPr>
            </w:pPr>
            <w:r w:rsidRPr="00BA7CE0">
              <w:rPr>
                <w:sz w:val="24"/>
                <w:szCs w:val="24"/>
              </w:rPr>
              <w:t>РГГУ</w:t>
            </w:r>
          </w:p>
        </w:tc>
        <w:tc>
          <w:tcPr>
            <w:tcW w:w="3189" w:type="dxa"/>
          </w:tcPr>
          <w:p w:rsidR="00F50B0E" w:rsidRPr="00BA7CE0" w:rsidRDefault="00F50B0E" w:rsidP="00B51C3F">
            <w:pPr>
              <w:jc w:val="both"/>
              <w:rPr>
                <w:sz w:val="24"/>
                <w:szCs w:val="24"/>
              </w:rPr>
            </w:pPr>
            <w:r w:rsidRPr="00BA7CE0">
              <w:rPr>
                <w:sz w:val="24"/>
                <w:szCs w:val="24"/>
              </w:rPr>
              <w:t>Заведующий кафедрой политической социологии</w:t>
            </w:r>
          </w:p>
        </w:tc>
        <w:tc>
          <w:tcPr>
            <w:tcW w:w="3190" w:type="dxa"/>
          </w:tcPr>
          <w:p w:rsidR="00F50B0E" w:rsidRPr="00BA7CE0" w:rsidRDefault="00F50B0E" w:rsidP="00B51C3F">
            <w:pPr>
              <w:jc w:val="both"/>
              <w:rPr>
                <w:sz w:val="24"/>
                <w:szCs w:val="24"/>
              </w:rPr>
            </w:pPr>
            <w:r w:rsidRPr="00BA7CE0">
              <w:rPr>
                <w:sz w:val="24"/>
                <w:szCs w:val="24"/>
              </w:rPr>
              <w:t>Н.М. Великая</w:t>
            </w:r>
          </w:p>
        </w:tc>
      </w:tr>
    </w:tbl>
    <w:p w:rsidR="00F50B0E" w:rsidRPr="00BA7CE0" w:rsidRDefault="00F50B0E" w:rsidP="00F50B0E">
      <w:pPr>
        <w:jc w:val="center"/>
        <w:rPr>
          <w:b/>
          <w:bCs/>
          <w:sz w:val="24"/>
          <w:szCs w:val="24"/>
        </w:rPr>
      </w:pPr>
      <w:r w:rsidRPr="00BA7CE0">
        <w:rPr>
          <w:sz w:val="24"/>
          <w:szCs w:val="24"/>
        </w:rPr>
        <w:br w:type="page"/>
      </w:r>
      <w:r w:rsidRPr="00BA7CE0">
        <w:rPr>
          <w:b/>
          <w:bCs/>
          <w:sz w:val="24"/>
          <w:szCs w:val="24"/>
        </w:rPr>
        <w:lastRenderedPageBreak/>
        <w:t>Примерная программа</w:t>
      </w:r>
    </w:p>
    <w:p w:rsidR="00F50B0E" w:rsidRPr="00BA7CE0" w:rsidRDefault="00F50B0E" w:rsidP="00F50B0E">
      <w:pPr>
        <w:jc w:val="center"/>
        <w:rPr>
          <w:b/>
          <w:bCs/>
          <w:sz w:val="24"/>
          <w:szCs w:val="24"/>
        </w:rPr>
      </w:pPr>
      <w:r w:rsidRPr="00BA7CE0">
        <w:rPr>
          <w:b/>
          <w:bCs/>
          <w:sz w:val="24"/>
          <w:szCs w:val="24"/>
        </w:rPr>
        <w:t>Наименование дисциплины «Теория социального государства»</w:t>
      </w:r>
    </w:p>
    <w:p w:rsidR="00F50B0E" w:rsidRPr="00BA7CE0" w:rsidRDefault="00F50B0E" w:rsidP="00F50B0E">
      <w:pPr>
        <w:jc w:val="center"/>
        <w:rPr>
          <w:b/>
          <w:bCs/>
          <w:sz w:val="24"/>
          <w:szCs w:val="24"/>
        </w:rPr>
      </w:pPr>
      <w:r w:rsidRPr="00BA7CE0">
        <w:rPr>
          <w:b/>
          <w:bCs/>
          <w:sz w:val="24"/>
          <w:szCs w:val="24"/>
        </w:rPr>
        <w:t xml:space="preserve">Рекомендуется для направления подготовки </w:t>
      </w:r>
    </w:p>
    <w:p w:rsidR="00F50B0E" w:rsidRPr="00BA7CE0" w:rsidRDefault="00F50B0E" w:rsidP="00F50B0E">
      <w:pPr>
        <w:jc w:val="center"/>
        <w:rPr>
          <w:b/>
          <w:bCs/>
          <w:sz w:val="24"/>
          <w:szCs w:val="24"/>
        </w:rPr>
      </w:pPr>
      <w:r w:rsidRPr="00BA7CE0">
        <w:rPr>
          <w:b/>
          <w:bCs/>
          <w:sz w:val="24"/>
          <w:szCs w:val="24"/>
        </w:rPr>
        <w:t>040100 Социология</w:t>
      </w:r>
    </w:p>
    <w:p w:rsidR="00F50B0E" w:rsidRPr="00BA7CE0" w:rsidRDefault="00F50B0E" w:rsidP="00F50B0E">
      <w:pPr>
        <w:jc w:val="center"/>
        <w:rPr>
          <w:bCs/>
          <w:sz w:val="24"/>
          <w:szCs w:val="24"/>
        </w:rPr>
      </w:pPr>
    </w:p>
    <w:p w:rsidR="00F50B0E" w:rsidRPr="00BA7CE0" w:rsidRDefault="00F50B0E" w:rsidP="00F50B0E">
      <w:pPr>
        <w:jc w:val="center"/>
        <w:rPr>
          <w:b/>
          <w:bCs/>
          <w:sz w:val="24"/>
          <w:szCs w:val="24"/>
        </w:rPr>
      </w:pPr>
      <w:r w:rsidRPr="00BA7CE0">
        <w:rPr>
          <w:bCs/>
          <w:sz w:val="24"/>
          <w:szCs w:val="24"/>
        </w:rPr>
        <w:t>Квалификация (степень) выпускника - бакалавр</w:t>
      </w:r>
    </w:p>
    <w:p w:rsidR="00F50B0E" w:rsidRPr="00BA7CE0" w:rsidRDefault="00F50B0E" w:rsidP="00F50B0E">
      <w:pPr>
        <w:pStyle w:val="1"/>
        <w:spacing w:before="0" w:after="0"/>
        <w:ind w:firstLine="709"/>
        <w:jc w:val="both"/>
        <w:rPr>
          <w:rFonts w:ascii="Times New Roman" w:hAnsi="Times New Roman" w:cs="Times New Roman"/>
          <w:sz w:val="24"/>
          <w:szCs w:val="24"/>
        </w:rPr>
      </w:pPr>
      <w:r w:rsidRPr="00BA7CE0">
        <w:rPr>
          <w:rFonts w:ascii="Times New Roman" w:hAnsi="Times New Roman" w:cs="Times New Roman"/>
          <w:sz w:val="24"/>
          <w:szCs w:val="24"/>
        </w:rPr>
        <w:br w:type="page"/>
      </w:r>
      <w:hyperlink w:anchor="_СОДЕРЖАНИЕ" w:history="1">
        <w:r w:rsidRPr="00BA7CE0">
          <w:rPr>
            <w:rStyle w:val="af3"/>
            <w:rFonts w:ascii="Times New Roman" w:eastAsia="Calibri" w:hAnsi="Times New Roman" w:cs="Times New Roman"/>
            <w:color w:val="auto"/>
            <w:sz w:val="24"/>
            <w:szCs w:val="24"/>
            <w:u w:val="none"/>
          </w:rPr>
          <w:t>1. Цель и задачи освоения дисциплины</w:t>
        </w:r>
      </w:hyperlink>
    </w:p>
    <w:p w:rsidR="00F50B0E" w:rsidRPr="00BA7CE0" w:rsidRDefault="00F50B0E" w:rsidP="00F50B0E">
      <w:pPr>
        <w:ind w:firstLine="709"/>
        <w:jc w:val="both"/>
        <w:rPr>
          <w:sz w:val="24"/>
          <w:szCs w:val="24"/>
        </w:rPr>
      </w:pPr>
      <w:r w:rsidRPr="00BA7CE0">
        <w:rPr>
          <w:sz w:val="24"/>
          <w:szCs w:val="24"/>
        </w:rPr>
        <w:t>Целью освоения дисциплины является формирование у студентов целостного представления об основных социальных функциях государства и принципах функционирования современного социального государства.</w:t>
      </w:r>
    </w:p>
    <w:p w:rsidR="00F50B0E" w:rsidRPr="00BA7CE0" w:rsidRDefault="00F50B0E" w:rsidP="00F50B0E">
      <w:pPr>
        <w:jc w:val="both"/>
        <w:rPr>
          <w:sz w:val="24"/>
          <w:szCs w:val="24"/>
        </w:rPr>
      </w:pPr>
    </w:p>
    <w:p w:rsidR="00F50B0E" w:rsidRPr="00BA7CE0" w:rsidRDefault="00F50B0E" w:rsidP="00F50B0E">
      <w:pPr>
        <w:ind w:firstLine="709"/>
        <w:jc w:val="both"/>
        <w:rPr>
          <w:sz w:val="24"/>
          <w:szCs w:val="24"/>
        </w:rPr>
      </w:pPr>
      <w:r w:rsidRPr="00BA7CE0">
        <w:rPr>
          <w:sz w:val="24"/>
          <w:szCs w:val="24"/>
        </w:rPr>
        <w:t>Для достижения цели в ходе учебного процесса предполагается решить следующие задачи:</w:t>
      </w:r>
    </w:p>
    <w:p w:rsidR="00F50B0E" w:rsidRPr="00BA7CE0" w:rsidRDefault="00F50B0E" w:rsidP="00F50B0E">
      <w:pPr>
        <w:pStyle w:val="aa"/>
        <w:ind w:firstLine="709"/>
        <w:rPr>
          <w:sz w:val="24"/>
          <w:szCs w:val="24"/>
        </w:rPr>
      </w:pPr>
      <w:r w:rsidRPr="00BA7CE0">
        <w:rPr>
          <w:b/>
          <w:sz w:val="24"/>
          <w:szCs w:val="24"/>
        </w:rPr>
        <w:t>-</w:t>
      </w:r>
      <w:r w:rsidRPr="00BA7CE0">
        <w:rPr>
          <w:sz w:val="24"/>
          <w:szCs w:val="24"/>
        </w:rPr>
        <w:t>изучить основные функциональные положения о социальной роли государства;</w:t>
      </w:r>
    </w:p>
    <w:p w:rsidR="00F50B0E" w:rsidRPr="00BA7CE0" w:rsidRDefault="00F50B0E" w:rsidP="00F50B0E">
      <w:pPr>
        <w:pStyle w:val="aa"/>
        <w:ind w:firstLine="709"/>
        <w:rPr>
          <w:sz w:val="24"/>
          <w:szCs w:val="24"/>
        </w:rPr>
      </w:pPr>
      <w:r w:rsidRPr="00BA7CE0">
        <w:rPr>
          <w:sz w:val="24"/>
          <w:szCs w:val="24"/>
        </w:rPr>
        <w:t>- изучить основные теории социального государства;</w:t>
      </w:r>
    </w:p>
    <w:p w:rsidR="00F50B0E" w:rsidRPr="00BA7CE0" w:rsidRDefault="00F50B0E" w:rsidP="00F50B0E">
      <w:pPr>
        <w:pStyle w:val="aa"/>
        <w:ind w:firstLine="709"/>
        <w:rPr>
          <w:sz w:val="24"/>
          <w:szCs w:val="24"/>
        </w:rPr>
      </w:pPr>
      <w:r w:rsidRPr="00BA7CE0">
        <w:rPr>
          <w:sz w:val="24"/>
          <w:szCs w:val="24"/>
        </w:rPr>
        <w:t>-исследовать теоретические основы формирования социального государства и его модели;</w:t>
      </w:r>
    </w:p>
    <w:p w:rsidR="00F50B0E" w:rsidRPr="00BA7CE0" w:rsidRDefault="00F50B0E" w:rsidP="00F50B0E">
      <w:pPr>
        <w:pStyle w:val="aa"/>
        <w:ind w:firstLine="709"/>
        <w:rPr>
          <w:sz w:val="24"/>
          <w:szCs w:val="24"/>
        </w:rPr>
      </w:pPr>
      <w:r w:rsidRPr="00BA7CE0">
        <w:rPr>
          <w:sz w:val="24"/>
          <w:szCs w:val="24"/>
        </w:rPr>
        <w:t>-рассмотреть экономические основы социального государства и механизмы его эффективной деятельности;</w:t>
      </w:r>
    </w:p>
    <w:p w:rsidR="00F50B0E" w:rsidRPr="00BA7CE0" w:rsidRDefault="00F50B0E" w:rsidP="00F50B0E">
      <w:pPr>
        <w:pStyle w:val="aa"/>
        <w:ind w:firstLine="709"/>
        <w:rPr>
          <w:sz w:val="24"/>
          <w:szCs w:val="24"/>
        </w:rPr>
      </w:pPr>
      <w:r w:rsidRPr="00BA7CE0">
        <w:rPr>
          <w:sz w:val="24"/>
          <w:szCs w:val="24"/>
        </w:rPr>
        <w:t>-выявить приоритеты социальной политики социального государства и принципы ее реализации;</w:t>
      </w:r>
    </w:p>
    <w:p w:rsidR="00F50B0E" w:rsidRPr="00BA7CE0" w:rsidRDefault="00F50B0E" w:rsidP="00F50B0E">
      <w:pPr>
        <w:ind w:firstLine="709"/>
        <w:jc w:val="both"/>
        <w:rPr>
          <w:sz w:val="24"/>
          <w:szCs w:val="24"/>
        </w:rPr>
      </w:pPr>
      <w:r w:rsidRPr="00BA7CE0">
        <w:rPr>
          <w:sz w:val="24"/>
          <w:szCs w:val="24"/>
        </w:rPr>
        <w:t>Дисциплина «Теория социального государства» относится к вариативной части профессионального цикла. Дисциплина изучается в 5 семестре.</w:t>
      </w:r>
    </w:p>
    <w:p w:rsidR="00F50B0E" w:rsidRPr="00BA7CE0" w:rsidRDefault="00F50B0E" w:rsidP="00F50B0E">
      <w:pPr>
        <w:ind w:firstLine="709"/>
        <w:jc w:val="both"/>
        <w:rPr>
          <w:sz w:val="24"/>
          <w:szCs w:val="24"/>
        </w:rPr>
      </w:pPr>
      <w:r w:rsidRPr="00BA7CE0">
        <w:rPr>
          <w:sz w:val="24"/>
          <w:szCs w:val="24"/>
        </w:rPr>
        <w:t>Изучение данной дисциплины необходимо для всестороннего глубокого понимания изменений природы современного государства, его основных функций, подготовки и написания курсовых и дипломных работ, разработки социально значимых проектов в сфере социального управления. Дисциплина читается после изучения таких дисциплин как «Экономика», «Политология», «Политическая социология», «Социология организации», «Социальная философия», «Общая социология». Дисциплина может быть использована в программах «Социологии управления», «Социальной экологии», «Экономической социологии», «Социологии глобализации», «Социологии безопасности».</w:t>
      </w:r>
    </w:p>
    <w:p w:rsidR="00F50B0E" w:rsidRPr="00BA7CE0" w:rsidRDefault="00F50B0E" w:rsidP="00F50B0E">
      <w:pPr>
        <w:ind w:firstLine="709"/>
        <w:rPr>
          <w:sz w:val="24"/>
          <w:szCs w:val="24"/>
        </w:rPr>
      </w:pPr>
    </w:p>
    <w:p w:rsidR="00F50B0E" w:rsidRPr="00BA7CE0" w:rsidRDefault="007E5BF8" w:rsidP="00F50B0E">
      <w:pPr>
        <w:pStyle w:val="1"/>
        <w:spacing w:before="0" w:after="0"/>
        <w:ind w:firstLine="709"/>
        <w:jc w:val="both"/>
        <w:rPr>
          <w:rStyle w:val="af3"/>
          <w:rFonts w:ascii="Times New Roman" w:eastAsia="Calibri" w:hAnsi="Times New Roman" w:cs="Times New Roman"/>
          <w:color w:val="auto"/>
          <w:sz w:val="24"/>
          <w:szCs w:val="24"/>
          <w:u w:val="none"/>
        </w:rPr>
      </w:pPr>
      <w:r w:rsidRPr="007E5BF8">
        <w:rPr>
          <w:rStyle w:val="af3"/>
          <w:rFonts w:ascii="Times New Roman" w:hAnsi="Times New Roman" w:cs="Times New Roman"/>
          <w:color w:val="auto"/>
          <w:sz w:val="24"/>
          <w:szCs w:val="24"/>
          <w:u w:val="none"/>
        </w:rPr>
        <w:fldChar w:fldCharType="begin"/>
      </w:r>
      <w:r w:rsidR="00F50B0E" w:rsidRPr="00BA7CE0">
        <w:rPr>
          <w:rStyle w:val="af3"/>
          <w:rFonts w:ascii="Times New Roman" w:eastAsia="Calibri" w:hAnsi="Times New Roman" w:cs="Times New Roman"/>
          <w:color w:val="auto"/>
          <w:sz w:val="24"/>
          <w:szCs w:val="24"/>
          <w:u w:val="none"/>
        </w:rPr>
        <w:instrText xml:space="preserve"> HYPERLINK  \l "_СОДЕРЖАНИЕ" </w:instrText>
      </w:r>
      <w:r w:rsidRPr="007E5BF8">
        <w:rPr>
          <w:rStyle w:val="af3"/>
          <w:rFonts w:ascii="Times New Roman" w:hAnsi="Times New Roman" w:cs="Times New Roman"/>
          <w:color w:val="auto"/>
          <w:sz w:val="24"/>
          <w:szCs w:val="24"/>
          <w:u w:val="none"/>
        </w:rPr>
        <w:fldChar w:fldCharType="separate"/>
      </w:r>
      <w:r w:rsidR="00F50B0E" w:rsidRPr="00BA7CE0">
        <w:rPr>
          <w:rStyle w:val="af3"/>
          <w:rFonts w:ascii="Times New Roman" w:eastAsia="Calibri" w:hAnsi="Times New Roman" w:cs="Times New Roman"/>
          <w:color w:val="auto"/>
          <w:sz w:val="24"/>
          <w:szCs w:val="24"/>
          <w:u w:val="none"/>
        </w:rPr>
        <w:t>2. Компетенции обучающегося, формируемые в результате освоения дисциплины:</w:t>
      </w:r>
    </w:p>
    <w:p w:rsidR="00F50B0E" w:rsidRPr="00BA7CE0" w:rsidRDefault="007E5BF8" w:rsidP="00F50B0E">
      <w:pPr>
        <w:pStyle w:val="12"/>
        <w:widowControl/>
        <w:numPr>
          <w:ilvl w:val="0"/>
          <w:numId w:val="91"/>
        </w:numPr>
        <w:tabs>
          <w:tab w:val="num" w:pos="709"/>
        </w:tabs>
        <w:ind w:left="0" w:firstLine="709"/>
      </w:pPr>
      <w:r w:rsidRPr="00BA7CE0">
        <w:rPr>
          <w:rStyle w:val="af3"/>
          <w:b/>
          <w:color w:val="auto"/>
          <w:kern w:val="28"/>
          <w:u w:val="none"/>
        </w:rPr>
        <w:fldChar w:fldCharType="end"/>
      </w:r>
      <w:r w:rsidR="00F50B0E" w:rsidRPr="00BA7CE0">
        <w:t xml:space="preserve">владение классическими и современными методологическими подходами и методами социологических исследований (Б-ПК - 1) (дисциплина даёт теоретические знания по основным концепциям социального государства); </w:t>
      </w:r>
    </w:p>
    <w:p w:rsidR="00F50B0E" w:rsidRPr="00BA7CE0" w:rsidRDefault="00F50B0E" w:rsidP="00F50B0E">
      <w:pPr>
        <w:pStyle w:val="12"/>
        <w:widowControl/>
        <w:numPr>
          <w:ilvl w:val="0"/>
          <w:numId w:val="91"/>
        </w:numPr>
        <w:tabs>
          <w:tab w:val="num" w:pos="709"/>
        </w:tabs>
        <w:ind w:left="0" w:firstLine="709"/>
        <w:rPr>
          <w:spacing w:val="-4"/>
        </w:rPr>
      </w:pPr>
      <w:r w:rsidRPr="00BA7CE0">
        <w:t>способность к адаптации известных научных методов, разработке новых подходов и инновационных технологий для решения актуальных задач профессиональной деятельности (Б-СК-2) (дисциплина формирует знание основных научных методов для анализа социально-экономических процессов);</w:t>
      </w:r>
      <w:r w:rsidRPr="00BA7CE0">
        <w:rPr>
          <w:spacing w:val="-4"/>
        </w:rPr>
        <w:t xml:space="preserve"> </w:t>
      </w:r>
    </w:p>
    <w:p w:rsidR="00F50B0E" w:rsidRPr="00BA7CE0" w:rsidRDefault="00F50B0E" w:rsidP="00F50B0E">
      <w:pPr>
        <w:pStyle w:val="12"/>
        <w:widowControl/>
        <w:numPr>
          <w:ilvl w:val="0"/>
          <w:numId w:val="91"/>
        </w:numPr>
        <w:tabs>
          <w:tab w:val="num" w:pos="709"/>
        </w:tabs>
        <w:ind w:left="0" w:firstLine="709"/>
        <w:rPr>
          <w:spacing w:val="-4"/>
        </w:rPr>
      </w:pPr>
      <w:r w:rsidRPr="00BA7CE0">
        <w:t xml:space="preserve">способность применять в профессиональной деятельности знания по теории и методологии социологии для решения социально значимых проблем, противоречий и проблемных ситуаций (Б-ПК - 7) (дисциплина даёт теоретические знания, которые могут быть использованы в организации социальной работы); </w:t>
      </w:r>
    </w:p>
    <w:p w:rsidR="00F50B0E" w:rsidRPr="00BA7CE0" w:rsidRDefault="00F50B0E" w:rsidP="00F50B0E">
      <w:pPr>
        <w:pStyle w:val="12"/>
        <w:widowControl/>
        <w:numPr>
          <w:ilvl w:val="0"/>
          <w:numId w:val="91"/>
        </w:numPr>
        <w:tabs>
          <w:tab w:val="num" w:pos="709"/>
        </w:tabs>
        <w:ind w:left="0" w:firstLine="709"/>
        <w:rPr>
          <w:spacing w:val="-4"/>
        </w:rPr>
      </w:pPr>
      <w:r w:rsidRPr="00BA7CE0">
        <w:t xml:space="preserve">способность формировать, верифицировать и анализировать информационные массивы, обеспечивающие мониторинг социальной сферы, разработку </w:t>
      </w:r>
      <w:r w:rsidRPr="00BA7CE0">
        <w:rPr>
          <w:spacing w:val="-1"/>
        </w:rPr>
        <w:t xml:space="preserve">управленческого воздействия на неё и оценку эффекта управленческого </w:t>
      </w:r>
      <w:r w:rsidRPr="00BA7CE0">
        <w:rPr>
          <w:spacing w:val="-2"/>
        </w:rPr>
        <w:t xml:space="preserve">воздействия </w:t>
      </w:r>
      <w:r w:rsidRPr="00BA7CE0">
        <w:t>(Б-ПК - 11) (дисциплина формирует знание характера и объёма информации, необходимой для анализа социальных практик);</w:t>
      </w:r>
    </w:p>
    <w:p w:rsidR="00F50B0E" w:rsidRPr="00BA7CE0" w:rsidRDefault="00F50B0E" w:rsidP="00F50B0E">
      <w:pPr>
        <w:pStyle w:val="12"/>
        <w:widowControl/>
        <w:numPr>
          <w:ilvl w:val="0"/>
          <w:numId w:val="91"/>
        </w:numPr>
        <w:tabs>
          <w:tab w:val="num" w:pos="709"/>
        </w:tabs>
        <w:ind w:left="0" w:firstLine="709"/>
        <w:rPr>
          <w:spacing w:val="-4"/>
        </w:rPr>
      </w:pPr>
      <w:r w:rsidRPr="00BA7CE0">
        <w:t xml:space="preserve">способность анализировать, интерпретировать и обобщать социальную, демографическую, политическую, экономическую, культурную, духовно-религиозную и естественнонаучную информацию на основе когнитивных и объяснительных возможностей социологической теории (Б-ПК - 8) (дисциплина вырабатывает способность анализировать, обобщать и интерпретировать социальную, экономическую и политическую информацию на основе объяснительных возможностей основных концепций социального государства); </w:t>
      </w:r>
    </w:p>
    <w:p w:rsidR="00F50B0E" w:rsidRPr="00BA7CE0" w:rsidRDefault="00F50B0E" w:rsidP="00F50B0E">
      <w:pPr>
        <w:pStyle w:val="12"/>
        <w:widowControl/>
        <w:numPr>
          <w:ilvl w:val="0"/>
          <w:numId w:val="91"/>
        </w:numPr>
        <w:tabs>
          <w:tab w:val="num" w:pos="709"/>
        </w:tabs>
        <w:ind w:left="0" w:firstLine="709"/>
        <w:rPr>
          <w:spacing w:val="-4"/>
        </w:rPr>
      </w:pPr>
      <w:r w:rsidRPr="00BA7CE0">
        <w:lastRenderedPageBreak/>
        <w:t>способность планировать, осуществлять и представлять проектные работы в области изучения общественного мнения, организации работы маркетинговых, кадровых и социальных служб (Б-ПК - 10) (дисциплина способствует формированию навыков социального планирования и прогнозирования);</w:t>
      </w:r>
    </w:p>
    <w:p w:rsidR="00F50B0E" w:rsidRPr="00BA7CE0" w:rsidRDefault="00F50B0E" w:rsidP="00F50B0E">
      <w:pPr>
        <w:pStyle w:val="ad"/>
        <w:numPr>
          <w:ilvl w:val="0"/>
          <w:numId w:val="91"/>
        </w:numPr>
        <w:tabs>
          <w:tab w:val="num" w:pos="709"/>
        </w:tabs>
        <w:ind w:left="0" w:firstLine="709"/>
        <w:rPr>
          <w:szCs w:val="24"/>
        </w:rPr>
      </w:pPr>
      <w:r w:rsidRPr="00BA7CE0">
        <w:rPr>
          <w:szCs w:val="24"/>
        </w:rPr>
        <w:t>способность к поиску, критическому анализу, обобщению и систематизации информации, к постановке целей профессиональной деятельности, выбору оптимальных путей и методов их достижения (Б-СК-1) (дисциплина способствует формированию способностей к поиску, критическому анализу, обобщению и систематизации социальной информации, а также к выбору путей и условий достижения целей профессиональной деятельности);</w:t>
      </w:r>
    </w:p>
    <w:p w:rsidR="00F50B0E" w:rsidRPr="00BA7CE0" w:rsidRDefault="00F50B0E" w:rsidP="00F50B0E">
      <w:pPr>
        <w:pStyle w:val="ad"/>
        <w:numPr>
          <w:ilvl w:val="0"/>
          <w:numId w:val="91"/>
        </w:numPr>
        <w:tabs>
          <w:tab w:val="num" w:pos="709"/>
        </w:tabs>
        <w:ind w:left="0" w:firstLine="709"/>
        <w:rPr>
          <w:szCs w:val="24"/>
        </w:rPr>
      </w:pPr>
      <w:r w:rsidRPr="00BA7CE0">
        <w:rPr>
          <w:szCs w:val="24"/>
        </w:rPr>
        <w:t>способность к самостоятельному обучению, построению и реализации перспективных линий образовательного, интеллектуального, культурного, нравственного и профессионального саморазвития и самосовершенствования (Б-ИК-9) (дисциплина даёт знания применимые для образовательного, интеллектуального и профессионального саморазвития и самосовершенствования).</w:t>
      </w:r>
    </w:p>
    <w:p w:rsidR="00F50B0E" w:rsidRPr="00BA7CE0" w:rsidRDefault="00F50B0E" w:rsidP="00F50B0E">
      <w:pPr>
        <w:pStyle w:val="ad"/>
        <w:numPr>
          <w:ilvl w:val="0"/>
          <w:numId w:val="91"/>
        </w:numPr>
        <w:tabs>
          <w:tab w:val="num" w:pos="709"/>
        </w:tabs>
        <w:ind w:left="0" w:firstLine="709"/>
        <w:rPr>
          <w:szCs w:val="24"/>
        </w:rPr>
      </w:pPr>
    </w:p>
    <w:p w:rsidR="00F50B0E" w:rsidRPr="00BA7CE0" w:rsidRDefault="00F50B0E" w:rsidP="00F50B0E">
      <w:pPr>
        <w:ind w:firstLine="709"/>
        <w:rPr>
          <w:sz w:val="24"/>
          <w:szCs w:val="24"/>
        </w:rPr>
      </w:pPr>
      <w:r w:rsidRPr="00BA7CE0">
        <w:rPr>
          <w:b/>
          <w:sz w:val="24"/>
          <w:szCs w:val="24"/>
        </w:rPr>
        <w:t>3. В результате освоения дисциплины обучающийся должен:</w:t>
      </w:r>
    </w:p>
    <w:p w:rsidR="00F50B0E" w:rsidRPr="00BA7CE0" w:rsidRDefault="00F50B0E" w:rsidP="00F50B0E">
      <w:pPr>
        <w:pStyle w:val="aa"/>
        <w:ind w:firstLine="709"/>
        <w:rPr>
          <w:sz w:val="24"/>
          <w:szCs w:val="24"/>
        </w:rPr>
      </w:pPr>
      <w:r w:rsidRPr="00BA7CE0">
        <w:rPr>
          <w:b/>
          <w:sz w:val="24"/>
          <w:szCs w:val="24"/>
        </w:rPr>
        <w:t>знать:</w:t>
      </w:r>
      <w:r w:rsidRPr="00BA7CE0">
        <w:rPr>
          <w:sz w:val="24"/>
          <w:szCs w:val="24"/>
        </w:rPr>
        <w:t xml:space="preserve"> </w:t>
      </w:r>
    </w:p>
    <w:p w:rsidR="00F50B0E" w:rsidRPr="00BA7CE0" w:rsidRDefault="00F50B0E" w:rsidP="00F50B0E">
      <w:pPr>
        <w:pStyle w:val="aa"/>
        <w:ind w:firstLine="709"/>
        <w:rPr>
          <w:sz w:val="24"/>
          <w:szCs w:val="24"/>
        </w:rPr>
      </w:pPr>
      <w:r w:rsidRPr="00BA7CE0">
        <w:rPr>
          <w:sz w:val="24"/>
          <w:szCs w:val="24"/>
        </w:rPr>
        <w:t>- основные теории социального государства;</w:t>
      </w:r>
    </w:p>
    <w:p w:rsidR="00F50B0E" w:rsidRPr="00BA7CE0" w:rsidRDefault="00F50B0E" w:rsidP="00F50B0E">
      <w:pPr>
        <w:pStyle w:val="aa"/>
        <w:ind w:firstLine="709"/>
        <w:rPr>
          <w:sz w:val="24"/>
          <w:szCs w:val="24"/>
        </w:rPr>
      </w:pPr>
      <w:r w:rsidRPr="00BA7CE0">
        <w:rPr>
          <w:sz w:val="24"/>
          <w:szCs w:val="24"/>
        </w:rPr>
        <w:t>-основы функционирования современного социального государства;</w:t>
      </w:r>
    </w:p>
    <w:p w:rsidR="00F50B0E" w:rsidRPr="00BA7CE0" w:rsidRDefault="00F50B0E" w:rsidP="00F50B0E">
      <w:pPr>
        <w:pStyle w:val="aa"/>
        <w:ind w:firstLine="709"/>
        <w:rPr>
          <w:sz w:val="24"/>
          <w:szCs w:val="24"/>
        </w:rPr>
      </w:pPr>
      <w:r w:rsidRPr="00BA7CE0">
        <w:rPr>
          <w:sz w:val="24"/>
          <w:szCs w:val="24"/>
        </w:rPr>
        <w:t>-знать теоретические основы возникновения социального государства как государства нового цивилизационного типа;</w:t>
      </w:r>
    </w:p>
    <w:p w:rsidR="00F50B0E" w:rsidRPr="00BA7CE0" w:rsidRDefault="00F50B0E" w:rsidP="00F50B0E">
      <w:pPr>
        <w:pStyle w:val="aa"/>
        <w:ind w:firstLine="709"/>
        <w:rPr>
          <w:sz w:val="24"/>
          <w:szCs w:val="24"/>
        </w:rPr>
      </w:pPr>
      <w:r w:rsidRPr="00BA7CE0">
        <w:rPr>
          <w:sz w:val="24"/>
          <w:szCs w:val="24"/>
        </w:rPr>
        <w:t>-знать принципы, цели и направления социальной политики государства;</w:t>
      </w:r>
    </w:p>
    <w:p w:rsidR="00F50B0E" w:rsidRPr="00BA7CE0" w:rsidRDefault="00F50B0E" w:rsidP="00F50B0E">
      <w:pPr>
        <w:pStyle w:val="aa"/>
        <w:ind w:firstLine="709"/>
        <w:rPr>
          <w:sz w:val="24"/>
          <w:szCs w:val="24"/>
        </w:rPr>
      </w:pPr>
      <w:r w:rsidRPr="00BA7CE0">
        <w:rPr>
          <w:sz w:val="24"/>
          <w:szCs w:val="24"/>
        </w:rPr>
        <w:t>-знать приоритеты социального развития Российской Федерации;</w:t>
      </w:r>
    </w:p>
    <w:p w:rsidR="00F50B0E" w:rsidRPr="00BA7CE0" w:rsidRDefault="00F50B0E" w:rsidP="00F50B0E">
      <w:pPr>
        <w:pStyle w:val="aa"/>
        <w:ind w:firstLine="709"/>
        <w:rPr>
          <w:sz w:val="24"/>
          <w:szCs w:val="24"/>
        </w:rPr>
      </w:pPr>
      <w:r w:rsidRPr="00BA7CE0">
        <w:rPr>
          <w:sz w:val="24"/>
          <w:szCs w:val="24"/>
        </w:rPr>
        <w:t>-знать принципы организации социальной экспертизы и социального аудита;</w:t>
      </w:r>
    </w:p>
    <w:p w:rsidR="00F50B0E" w:rsidRPr="00BA7CE0" w:rsidRDefault="00F50B0E" w:rsidP="00F50B0E">
      <w:pPr>
        <w:pStyle w:val="aa"/>
        <w:ind w:firstLine="709"/>
        <w:rPr>
          <w:sz w:val="24"/>
          <w:szCs w:val="24"/>
        </w:rPr>
      </w:pPr>
      <w:r w:rsidRPr="00BA7CE0">
        <w:rPr>
          <w:sz w:val="24"/>
          <w:szCs w:val="24"/>
        </w:rPr>
        <w:t>-быть готовым участвовать в разработке основанных на полученных знаниях предложений и рекомендаций по решению социальных проблем;</w:t>
      </w:r>
    </w:p>
    <w:p w:rsidR="00F50B0E" w:rsidRPr="00BA7CE0" w:rsidRDefault="00F50B0E" w:rsidP="00F50B0E">
      <w:pPr>
        <w:tabs>
          <w:tab w:val="left" w:pos="2408"/>
        </w:tabs>
        <w:ind w:firstLine="709"/>
        <w:rPr>
          <w:b/>
          <w:sz w:val="24"/>
          <w:szCs w:val="24"/>
        </w:rPr>
      </w:pPr>
      <w:r w:rsidRPr="00BA7CE0">
        <w:rPr>
          <w:b/>
          <w:sz w:val="24"/>
          <w:szCs w:val="24"/>
        </w:rPr>
        <w:t>уметь:</w:t>
      </w:r>
    </w:p>
    <w:p w:rsidR="00F50B0E" w:rsidRPr="00BA7CE0" w:rsidRDefault="00F50B0E" w:rsidP="00F50B0E">
      <w:pPr>
        <w:pStyle w:val="affa"/>
        <w:numPr>
          <w:ilvl w:val="0"/>
          <w:numId w:val="76"/>
        </w:numPr>
        <w:ind w:left="0" w:firstLine="709"/>
      </w:pPr>
      <w:r w:rsidRPr="00BA7CE0">
        <w:t>применять теоретические знания о социальном государстве при исследовании социальных практик;</w:t>
      </w:r>
    </w:p>
    <w:p w:rsidR="00F50B0E" w:rsidRPr="00BA7CE0" w:rsidRDefault="00F50B0E" w:rsidP="00F50B0E">
      <w:pPr>
        <w:pStyle w:val="affa"/>
        <w:numPr>
          <w:ilvl w:val="0"/>
          <w:numId w:val="76"/>
        </w:numPr>
        <w:ind w:left="0" w:firstLine="709"/>
      </w:pPr>
      <w:r w:rsidRPr="00BA7CE0">
        <w:t>анализировать механизмы взаимосвязи между экон6омическими и социальными процессами в социальном государстве;</w:t>
      </w:r>
    </w:p>
    <w:p w:rsidR="00F50B0E" w:rsidRPr="00BA7CE0" w:rsidRDefault="00F50B0E" w:rsidP="00F50B0E">
      <w:pPr>
        <w:pStyle w:val="affa"/>
        <w:numPr>
          <w:ilvl w:val="0"/>
          <w:numId w:val="76"/>
        </w:numPr>
        <w:ind w:left="0" w:firstLine="709"/>
      </w:pPr>
      <w:r w:rsidRPr="00BA7CE0">
        <w:t>анализировать способы влияния социального государства на социальную структуру общества;</w:t>
      </w:r>
    </w:p>
    <w:p w:rsidR="00F50B0E" w:rsidRPr="00BA7CE0" w:rsidRDefault="00F50B0E" w:rsidP="00F50B0E">
      <w:pPr>
        <w:pStyle w:val="affa"/>
        <w:numPr>
          <w:ilvl w:val="0"/>
          <w:numId w:val="76"/>
        </w:numPr>
        <w:ind w:left="0" w:firstLine="709"/>
      </w:pPr>
      <w:r w:rsidRPr="00BA7CE0">
        <w:t>анализировать приоритеты социальной политики российского государства с учетом международного опыта;</w:t>
      </w:r>
    </w:p>
    <w:p w:rsidR="00F50B0E" w:rsidRPr="00BA7CE0" w:rsidRDefault="00F50B0E" w:rsidP="00F50B0E">
      <w:pPr>
        <w:pStyle w:val="affa"/>
        <w:numPr>
          <w:ilvl w:val="0"/>
          <w:numId w:val="76"/>
        </w:numPr>
        <w:ind w:left="0" w:firstLine="709"/>
      </w:pPr>
      <w:r w:rsidRPr="00BA7CE0">
        <w:t>аргументировано оценивать эффективность реализации государственных социальных программ;</w:t>
      </w:r>
    </w:p>
    <w:p w:rsidR="00F50B0E" w:rsidRPr="00BA7CE0" w:rsidRDefault="00F50B0E" w:rsidP="00F50B0E">
      <w:pPr>
        <w:pStyle w:val="affa"/>
        <w:numPr>
          <w:ilvl w:val="0"/>
          <w:numId w:val="76"/>
        </w:numPr>
        <w:ind w:left="0" w:firstLine="709"/>
      </w:pPr>
      <w:r w:rsidRPr="00BA7CE0">
        <w:t>апределять направления социального развития российского общества в условиях становления российской модели социального государства;</w:t>
      </w:r>
    </w:p>
    <w:p w:rsidR="00F50B0E" w:rsidRPr="00BA7CE0" w:rsidRDefault="00F50B0E" w:rsidP="00F50B0E">
      <w:pPr>
        <w:ind w:firstLine="709"/>
        <w:rPr>
          <w:b/>
          <w:sz w:val="24"/>
          <w:szCs w:val="24"/>
        </w:rPr>
      </w:pPr>
      <w:r w:rsidRPr="00BA7CE0">
        <w:rPr>
          <w:b/>
          <w:sz w:val="24"/>
          <w:szCs w:val="24"/>
        </w:rPr>
        <w:t xml:space="preserve">владеть: </w:t>
      </w:r>
    </w:p>
    <w:p w:rsidR="00F50B0E" w:rsidRPr="00BA7CE0" w:rsidRDefault="00F50B0E" w:rsidP="00F50B0E">
      <w:pPr>
        <w:pStyle w:val="affa"/>
        <w:numPr>
          <w:ilvl w:val="0"/>
          <w:numId w:val="77"/>
        </w:numPr>
        <w:ind w:left="0" w:firstLine="709"/>
      </w:pPr>
      <w:r w:rsidRPr="00BA7CE0">
        <w:t>навыками анализа социальных изменений, происходящих в обществе и государстве.</w:t>
      </w:r>
    </w:p>
    <w:p w:rsidR="00F50B0E" w:rsidRPr="00BA7CE0" w:rsidRDefault="00F50B0E" w:rsidP="00F50B0E">
      <w:pPr>
        <w:ind w:firstLine="709"/>
        <w:rPr>
          <w:b/>
          <w:sz w:val="24"/>
          <w:szCs w:val="24"/>
        </w:rPr>
      </w:pPr>
    </w:p>
    <w:p w:rsidR="00F50B0E" w:rsidRPr="00BA7CE0" w:rsidRDefault="00F50B0E" w:rsidP="00F50B0E">
      <w:pPr>
        <w:ind w:firstLine="709"/>
        <w:rPr>
          <w:b/>
          <w:sz w:val="24"/>
          <w:szCs w:val="24"/>
        </w:rPr>
      </w:pPr>
      <w:r w:rsidRPr="00BA7CE0">
        <w:rPr>
          <w:b/>
          <w:sz w:val="24"/>
          <w:szCs w:val="24"/>
        </w:rPr>
        <w:t>4. Общая трудоемкость дисциплины.</w:t>
      </w:r>
    </w:p>
    <w:p w:rsidR="00F50B0E" w:rsidRPr="00BA7CE0" w:rsidRDefault="00F50B0E" w:rsidP="00F50B0E">
      <w:pPr>
        <w:ind w:firstLine="709"/>
        <w:rPr>
          <w:sz w:val="24"/>
          <w:szCs w:val="24"/>
        </w:rPr>
      </w:pPr>
      <w:r w:rsidRPr="00BA7CE0">
        <w:rPr>
          <w:sz w:val="24"/>
          <w:szCs w:val="24"/>
        </w:rPr>
        <w:t xml:space="preserve">Учебная дисциплина «Теория социального государства» имеет объем 2 зачетные единицы - 72 академических часа. </w:t>
      </w:r>
    </w:p>
    <w:p w:rsidR="00F50B0E" w:rsidRPr="00BA7CE0" w:rsidRDefault="00F50B0E" w:rsidP="00F50B0E">
      <w:pPr>
        <w:pStyle w:val="1"/>
        <w:spacing w:before="0" w:after="0"/>
        <w:ind w:firstLine="709"/>
        <w:jc w:val="both"/>
        <w:rPr>
          <w:rFonts w:ascii="Times New Roman" w:hAnsi="Times New Roman" w:cs="Times New Roman"/>
          <w:sz w:val="24"/>
          <w:szCs w:val="24"/>
        </w:rPr>
      </w:pPr>
    </w:p>
    <w:p w:rsidR="00F50B0E" w:rsidRPr="00BA7CE0" w:rsidRDefault="007E5BF8" w:rsidP="00F50B0E">
      <w:pPr>
        <w:pStyle w:val="1"/>
        <w:spacing w:before="0" w:after="0"/>
        <w:ind w:firstLine="709"/>
        <w:jc w:val="both"/>
        <w:rPr>
          <w:rFonts w:ascii="Times New Roman" w:hAnsi="Times New Roman" w:cs="Times New Roman"/>
          <w:sz w:val="24"/>
          <w:szCs w:val="24"/>
        </w:rPr>
      </w:pPr>
      <w:hyperlink w:anchor="_СОДЕРЖАНИЕ" w:history="1">
        <w:r w:rsidR="00F50B0E" w:rsidRPr="00BA7CE0">
          <w:rPr>
            <w:rStyle w:val="af3"/>
            <w:rFonts w:ascii="Times New Roman" w:eastAsia="Calibri" w:hAnsi="Times New Roman" w:cs="Times New Roman"/>
            <w:color w:val="auto"/>
            <w:sz w:val="24"/>
            <w:szCs w:val="24"/>
            <w:u w:val="none"/>
          </w:rPr>
          <w:t xml:space="preserve">5. Структура и содержание дисциплины </w:t>
        </w:r>
      </w:hyperlink>
    </w:p>
    <w:p w:rsidR="00F50B0E" w:rsidRPr="00BA7CE0" w:rsidRDefault="00F50B0E" w:rsidP="00F50B0E">
      <w:pPr>
        <w:ind w:firstLine="709"/>
        <w:rPr>
          <w:b/>
          <w:sz w:val="24"/>
          <w:szCs w:val="24"/>
        </w:rPr>
      </w:pPr>
      <w:r w:rsidRPr="00BA7CE0">
        <w:rPr>
          <w:b/>
          <w:sz w:val="24"/>
          <w:szCs w:val="24"/>
        </w:rPr>
        <w:t>5.1. Распределение часов по разделам,  темам и видам занятий</w:t>
      </w:r>
    </w:p>
    <w:tbl>
      <w:tblPr>
        <w:tblW w:w="11540" w:type="dxa"/>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553"/>
        <w:gridCol w:w="708"/>
        <w:gridCol w:w="567"/>
        <w:gridCol w:w="623"/>
        <w:gridCol w:w="567"/>
        <w:gridCol w:w="795"/>
        <w:gridCol w:w="709"/>
        <w:gridCol w:w="708"/>
        <w:gridCol w:w="3743"/>
      </w:tblGrid>
      <w:tr w:rsidR="00F50B0E" w:rsidRPr="00BA7CE0" w:rsidTr="00B51C3F">
        <w:trPr>
          <w:cantSplit/>
          <w:trHeight w:val="1312"/>
        </w:trPr>
        <w:tc>
          <w:tcPr>
            <w:tcW w:w="567" w:type="dxa"/>
            <w:vMerge w:val="restart"/>
            <w:vAlign w:val="center"/>
          </w:tcPr>
          <w:p w:rsidR="00F50B0E" w:rsidRPr="00BA7CE0" w:rsidRDefault="00F50B0E" w:rsidP="00B51C3F">
            <w:pPr>
              <w:rPr>
                <w:b/>
                <w:sz w:val="24"/>
                <w:szCs w:val="24"/>
              </w:rPr>
            </w:pPr>
            <w:r w:rsidRPr="00BA7CE0">
              <w:rPr>
                <w:b/>
                <w:sz w:val="24"/>
                <w:szCs w:val="24"/>
              </w:rPr>
              <w:lastRenderedPageBreak/>
              <w:t>№</w:t>
            </w:r>
          </w:p>
          <w:p w:rsidR="00F50B0E" w:rsidRPr="00BA7CE0" w:rsidRDefault="00F50B0E" w:rsidP="00B51C3F">
            <w:pPr>
              <w:rPr>
                <w:b/>
                <w:sz w:val="24"/>
                <w:szCs w:val="24"/>
              </w:rPr>
            </w:pPr>
            <w:r w:rsidRPr="00BA7CE0">
              <w:rPr>
                <w:b/>
                <w:sz w:val="24"/>
                <w:szCs w:val="24"/>
              </w:rPr>
              <w:t>п/п</w:t>
            </w:r>
          </w:p>
        </w:tc>
        <w:tc>
          <w:tcPr>
            <w:tcW w:w="2553" w:type="dxa"/>
            <w:vMerge w:val="restart"/>
            <w:shd w:val="clear" w:color="auto" w:fill="auto"/>
            <w:tcMar>
              <w:top w:w="28" w:type="dxa"/>
              <w:left w:w="17" w:type="dxa"/>
              <w:right w:w="17" w:type="dxa"/>
            </w:tcMar>
            <w:vAlign w:val="center"/>
          </w:tcPr>
          <w:p w:rsidR="00F50B0E" w:rsidRPr="00BA7CE0" w:rsidRDefault="00F50B0E" w:rsidP="00B51C3F">
            <w:pPr>
              <w:rPr>
                <w:b/>
                <w:sz w:val="24"/>
                <w:szCs w:val="24"/>
              </w:rPr>
            </w:pPr>
            <w:r w:rsidRPr="00BA7CE0">
              <w:rPr>
                <w:b/>
                <w:sz w:val="24"/>
                <w:szCs w:val="24"/>
              </w:rPr>
              <w:t>Тема</w:t>
            </w:r>
          </w:p>
        </w:tc>
        <w:tc>
          <w:tcPr>
            <w:tcW w:w="708" w:type="dxa"/>
            <w:vMerge w:val="restart"/>
            <w:shd w:val="clear" w:color="auto" w:fill="auto"/>
            <w:textDirection w:val="btLr"/>
            <w:vAlign w:val="center"/>
          </w:tcPr>
          <w:p w:rsidR="00F50B0E" w:rsidRPr="00BA7CE0" w:rsidRDefault="00F50B0E" w:rsidP="00B51C3F">
            <w:pPr>
              <w:rPr>
                <w:b/>
                <w:sz w:val="24"/>
                <w:szCs w:val="24"/>
              </w:rPr>
            </w:pPr>
            <w:r w:rsidRPr="00BA7CE0">
              <w:rPr>
                <w:b/>
                <w:sz w:val="24"/>
                <w:szCs w:val="24"/>
              </w:rPr>
              <w:t>Семестр</w:t>
            </w:r>
          </w:p>
        </w:tc>
        <w:tc>
          <w:tcPr>
            <w:tcW w:w="567" w:type="dxa"/>
            <w:vMerge w:val="restart"/>
            <w:shd w:val="clear" w:color="auto" w:fill="auto"/>
            <w:textDirection w:val="btLr"/>
            <w:vAlign w:val="center"/>
          </w:tcPr>
          <w:p w:rsidR="00F50B0E" w:rsidRPr="00BA7CE0" w:rsidRDefault="00F50B0E" w:rsidP="00B51C3F">
            <w:pPr>
              <w:rPr>
                <w:b/>
                <w:sz w:val="24"/>
                <w:szCs w:val="24"/>
              </w:rPr>
            </w:pPr>
            <w:r w:rsidRPr="00BA7CE0">
              <w:rPr>
                <w:b/>
                <w:sz w:val="24"/>
                <w:szCs w:val="24"/>
              </w:rPr>
              <w:t>Неделя семестра</w:t>
            </w:r>
          </w:p>
        </w:tc>
        <w:tc>
          <w:tcPr>
            <w:tcW w:w="3402" w:type="dxa"/>
            <w:gridSpan w:val="5"/>
          </w:tcPr>
          <w:p w:rsidR="00F50B0E" w:rsidRPr="00BA7CE0" w:rsidRDefault="00F50B0E" w:rsidP="00B51C3F">
            <w:pPr>
              <w:rPr>
                <w:b/>
                <w:sz w:val="24"/>
                <w:szCs w:val="24"/>
              </w:rPr>
            </w:pPr>
            <w:r w:rsidRPr="00BA7CE0">
              <w:rPr>
                <w:b/>
                <w:sz w:val="24"/>
                <w:szCs w:val="24"/>
              </w:rPr>
              <w:t>Виды учебной работы, включая самостоятельную работу студентов и трудоемкость (в часах)</w:t>
            </w:r>
          </w:p>
        </w:tc>
        <w:tc>
          <w:tcPr>
            <w:tcW w:w="3743" w:type="dxa"/>
            <w:vMerge w:val="restart"/>
            <w:vAlign w:val="center"/>
          </w:tcPr>
          <w:p w:rsidR="00F50B0E" w:rsidRPr="00BA7CE0" w:rsidRDefault="00F50B0E" w:rsidP="00B51C3F">
            <w:pPr>
              <w:rPr>
                <w:b/>
                <w:sz w:val="24"/>
                <w:szCs w:val="24"/>
              </w:rPr>
            </w:pPr>
            <w:r w:rsidRPr="00BA7CE0">
              <w:rPr>
                <w:b/>
                <w:sz w:val="24"/>
                <w:szCs w:val="24"/>
              </w:rPr>
              <w:t>Формы текущего контроля успеваемости (по неделям семестра)</w:t>
            </w:r>
          </w:p>
          <w:p w:rsidR="00F50B0E" w:rsidRPr="00BA7CE0" w:rsidRDefault="00F50B0E" w:rsidP="00B51C3F">
            <w:pPr>
              <w:rPr>
                <w:b/>
                <w:sz w:val="24"/>
                <w:szCs w:val="24"/>
              </w:rPr>
            </w:pPr>
            <w:r w:rsidRPr="00BA7CE0">
              <w:rPr>
                <w:b/>
                <w:sz w:val="24"/>
                <w:szCs w:val="24"/>
              </w:rPr>
              <w:t>Форма промежуточной аттестации (по семестрам)</w:t>
            </w:r>
          </w:p>
        </w:tc>
      </w:tr>
      <w:tr w:rsidR="00F50B0E" w:rsidRPr="00BA7CE0" w:rsidTr="00B51C3F">
        <w:trPr>
          <w:cantSplit/>
          <w:trHeight w:val="1312"/>
        </w:trPr>
        <w:tc>
          <w:tcPr>
            <w:tcW w:w="567" w:type="dxa"/>
            <w:vMerge/>
          </w:tcPr>
          <w:p w:rsidR="00F50B0E" w:rsidRPr="00BA7CE0" w:rsidRDefault="00F50B0E" w:rsidP="00B51C3F">
            <w:pPr>
              <w:rPr>
                <w:sz w:val="24"/>
                <w:szCs w:val="24"/>
              </w:rPr>
            </w:pPr>
          </w:p>
        </w:tc>
        <w:tc>
          <w:tcPr>
            <w:tcW w:w="2553" w:type="dxa"/>
            <w:vMerge/>
            <w:shd w:val="clear" w:color="auto" w:fill="auto"/>
            <w:tcMar>
              <w:top w:w="28" w:type="dxa"/>
              <w:left w:w="17" w:type="dxa"/>
              <w:right w:w="17" w:type="dxa"/>
            </w:tcMar>
          </w:tcPr>
          <w:p w:rsidR="00F50B0E" w:rsidRPr="00BA7CE0" w:rsidRDefault="00F50B0E" w:rsidP="00B51C3F">
            <w:pPr>
              <w:rPr>
                <w:sz w:val="24"/>
                <w:szCs w:val="24"/>
              </w:rPr>
            </w:pPr>
          </w:p>
        </w:tc>
        <w:tc>
          <w:tcPr>
            <w:tcW w:w="708" w:type="dxa"/>
            <w:vMerge/>
            <w:shd w:val="clear" w:color="auto" w:fill="auto"/>
            <w:textDirection w:val="btLr"/>
          </w:tcPr>
          <w:p w:rsidR="00F50B0E" w:rsidRPr="00BA7CE0" w:rsidRDefault="00F50B0E" w:rsidP="00B51C3F">
            <w:pPr>
              <w:rPr>
                <w:sz w:val="24"/>
                <w:szCs w:val="24"/>
              </w:rPr>
            </w:pPr>
          </w:p>
        </w:tc>
        <w:tc>
          <w:tcPr>
            <w:tcW w:w="567" w:type="dxa"/>
            <w:vMerge/>
            <w:shd w:val="clear" w:color="auto" w:fill="auto"/>
            <w:textDirection w:val="btLr"/>
          </w:tcPr>
          <w:p w:rsidR="00F50B0E" w:rsidRPr="00BA7CE0" w:rsidRDefault="00F50B0E" w:rsidP="00B51C3F">
            <w:pPr>
              <w:rPr>
                <w:sz w:val="24"/>
                <w:szCs w:val="24"/>
              </w:rPr>
            </w:pPr>
          </w:p>
        </w:tc>
        <w:tc>
          <w:tcPr>
            <w:tcW w:w="623" w:type="dxa"/>
          </w:tcPr>
          <w:p w:rsidR="00F50B0E" w:rsidRPr="00BA7CE0" w:rsidRDefault="00F50B0E" w:rsidP="00B51C3F">
            <w:pPr>
              <w:rPr>
                <w:b/>
                <w:sz w:val="24"/>
                <w:szCs w:val="24"/>
              </w:rPr>
            </w:pPr>
            <w:r w:rsidRPr="00BA7CE0">
              <w:rPr>
                <w:b/>
                <w:sz w:val="24"/>
                <w:szCs w:val="24"/>
              </w:rPr>
              <w:t>Все-го</w:t>
            </w:r>
          </w:p>
        </w:tc>
        <w:tc>
          <w:tcPr>
            <w:tcW w:w="567" w:type="dxa"/>
          </w:tcPr>
          <w:p w:rsidR="00F50B0E" w:rsidRPr="00BA7CE0" w:rsidRDefault="00F50B0E" w:rsidP="00B51C3F">
            <w:pPr>
              <w:rPr>
                <w:b/>
                <w:sz w:val="24"/>
                <w:szCs w:val="24"/>
              </w:rPr>
            </w:pPr>
            <w:r w:rsidRPr="00BA7CE0">
              <w:rPr>
                <w:b/>
                <w:sz w:val="24"/>
                <w:szCs w:val="24"/>
              </w:rPr>
              <w:t>ЛК</w:t>
            </w:r>
          </w:p>
        </w:tc>
        <w:tc>
          <w:tcPr>
            <w:tcW w:w="795" w:type="dxa"/>
          </w:tcPr>
          <w:p w:rsidR="00F50B0E" w:rsidRPr="00BA7CE0" w:rsidRDefault="00F50B0E" w:rsidP="00B51C3F">
            <w:pPr>
              <w:rPr>
                <w:b/>
                <w:sz w:val="24"/>
                <w:szCs w:val="24"/>
              </w:rPr>
            </w:pPr>
            <w:r w:rsidRPr="00BA7CE0">
              <w:rPr>
                <w:b/>
                <w:sz w:val="24"/>
                <w:szCs w:val="24"/>
              </w:rPr>
              <w:t>ПЗ</w:t>
            </w:r>
          </w:p>
        </w:tc>
        <w:tc>
          <w:tcPr>
            <w:tcW w:w="709" w:type="dxa"/>
          </w:tcPr>
          <w:p w:rsidR="00F50B0E" w:rsidRPr="00BA7CE0" w:rsidRDefault="00F50B0E" w:rsidP="00B51C3F">
            <w:pPr>
              <w:rPr>
                <w:b/>
                <w:sz w:val="24"/>
                <w:szCs w:val="24"/>
              </w:rPr>
            </w:pPr>
            <w:r w:rsidRPr="00BA7CE0">
              <w:rPr>
                <w:b/>
                <w:sz w:val="24"/>
                <w:szCs w:val="24"/>
              </w:rPr>
              <w:t>КСР</w:t>
            </w:r>
          </w:p>
        </w:tc>
        <w:tc>
          <w:tcPr>
            <w:tcW w:w="708" w:type="dxa"/>
          </w:tcPr>
          <w:p w:rsidR="00F50B0E" w:rsidRPr="00BA7CE0" w:rsidRDefault="00F50B0E" w:rsidP="00B51C3F">
            <w:pPr>
              <w:rPr>
                <w:b/>
                <w:sz w:val="24"/>
                <w:szCs w:val="24"/>
              </w:rPr>
            </w:pPr>
            <w:r w:rsidRPr="00BA7CE0">
              <w:rPr>
                <w:b/>
                <w:sz w:val="24"/>
                <w:szCs w:val="24"/>
              </w:rPr>
              <w:t>СРС</w:t>
            </w:r>
          </w:p>
        </w:tc>
        <w:tc>
          <w:tcPr>
            <w:tcW w:w="3743" w:type="dxa"/>
            <w:vMerge/>
          </w:tcPr>
          <w:p w:rsidR="00F50B0E" w:rsidRPr="00BA7CE0" w:rsidRDefault="00F50B0E" w:rsidP="00B51C3F">
            <w:pPr>
              <w:rPr>
                <w:sz w:val="24"/>
                <w:szCs w:val="24"/>
              </w:rPr>
            </w:pPr>
          </w:p>
        </w:tc>
      </w:tr>
      <w:tr w:rsidR="00F50B0E" w:rsidRPr="00BA7CE0" w:rsidTr="00B51C3F">
        <w:tc>
          <w:tcPr>
            <w:tcW w:w="567" w:type="dxa"/>
          </w:tcPr>
          <w:p w:rsidR="00F50B0E" w:rsidRPr="00BA7CE0" w:rsidRDefault="00F50B0E" w:rsidP="00B51C3F">
            <w:pPr>
              <w:rPr>
                <w:sz w:val="24"/>
                <w:szCs w:val="24"/>
              </w:rPr>
            </w:pPr>
            <w:r w:rsidRPr="00BA7CE0">
              <w:rPr>
                <w:sz w:val="24"/>
                <w:szCs w:val="24"/>
              </w:rPr>
              <w:t>1</w:t>
            </w:r>
          </w:p>
        </w:tc>
        <w:tc>
          <w:tcPr>
            <w:tcW w:w="2553" w:type="dxa"/>
            <w:shd w:val="clear" w:color="auto" w:fill="auto"/>
          </w:tcPr>
          <w:p w:rsidR="00F50B0E" w:rsidRPr="00BA7CE0" w:rsidRDefault="00F50B0E" w:rsidP="00B51C3F">
            <w:pPr>
              <w:rPr>
                <w:sz w:val="24"/>
                <w:szCs w:val="24"/>
              </w:rPr>
            </w:pPr>
            <w:r w:rsidRPr="00BA7CE0">
              <w:rPr>
                <w:sz w:val="24"/>
                <w:szCs w:val="24"/>
              </w:rPr>
              <w:t>Государство как социальный институт</w:t>
            </w:r>
          </w:p>
        </w:tc>
        <w:tc>
          <w:tcPr>
            <w:tcW w:w="708" w:type="dxa"/>
            <w:shd w:val="clear" w:color="auto" w:fill="auto"/>
          </w:tcPr>
          <w:p w:rsidR="00F50B0E" w:rsidRPr="00BA7CE0" w:rsidRDefault="00F50B0E" w:rsidP="00B51C3F">
            <w:pPr>
              <w:rPr>
                <w:sz w:val="24"/>
                <w:szCs w:val="24"/>
              </w:rPr>
            </w:pPr>
            <w:r w:rsidRPr="00BA7CE0">
              <w:rPr>
                <w:sz w:val="24"/>
                <w:szCs w:val="24"/>
              </w:rPr>
              <w:t>8</w:t>
            </w:r>
          </w:p>
        </w:tc>
        <w:tc>
          <w:tcPr>
            <w:tcW w:w="567" w:type="dxa"/>
            <w:shd w:val="clear" w:color="auto" w:fill="auto"/>
          </w:tcPr>
          <w:p w:rsidR="00F50B0E" w:rsidRPr="00BA7CE0" w:rsidRDefault="00F50B0E" w:rsidP="00B51C3F">
            <w:pPr>
              <w:rPr>
                <w:sz w:val="24"/>
                <w:szCs w:val="24"/>
              </w:rPr>
            </w:pPr>
            <w:r w:rsidRPr="00BA7CE0">
              <w:rPr>
                <w:sz w:val="24"/>
                <w:szCs w:val="24"/>
              </w:rPr>
              <w:t>1</w:t>
            </w:r>
          </w:p>
        </w:tc>
        <w:tc>
          <w:tcPr>
            <w:tcW w:w="623" w:type="dxa"/>
          </w:tcPr>
          <w:p w:rsidR="00F50B0E" w:rsidRPr="00BA7CE0" w:rsidRDefault="00F50B0E" w:rsidP="00B51C3F">
            <w:pPr>
              <w:rPr>
                <w:b/>
                <w:sz w:val="24"/>
                <w:szCs w:val="24"/>
              </w:rPr>
            </w:pPr>
          </w:p>
        </w:tc>
        <w:tc>
          <w:tcPr>
            <w:tcW w:w="567" w:type="dxa"/>
          </w:tcPr>
          <w:p w:rsidR="00F50B0E" w:rsidRPr="00BA7CE0" w:rsidRDefault="00F50B0E" w:rsidP="00B51C3F">
            <w:pPr>
              <w:rPr>
                <w:sz w:val="24"/>
                <w:szCs w:val="24"/>
              </w:rPr>
            </w:pPr>
          </w:p>
        </w:tc>
        <w:tc>
          <w:tcPr>
            <w:tcW w:w="79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708" w:type="dxa"/>
          </w:tcPr>
          <w:p w:rsidR="00F50B0E" w:rsidRPr="00BA7CE0" w:rsidRDefault="00F50B0E" w:rsidP="00B51C3F">
            <w:pPr>
              <w:rPr>
                <w:sz w:val="24"/>
                <w:szCs w:val="24"/>
              </w:rPr>
            </w:pPr>
          </w:p>
        </w:tc>
        <w:tc>
          <w:tcPr>
            <w:tcW w:w="3743" w:type="dxa"/>
          </w:tcPr>
          <w:p w:rsidR="00F50B0E" w:rsidRPr="00BA7CE0" w:rsidRDefault="00F50B0E" w:rsidP="00B51C3F">
            <w:pPr>
              <w:rPr>
                <w:sz w:val="24"/>
                <w:szCs w:val="24"/>
              </w:rPr>
            </w:pPr>
            <w:r w:rsidRPr="00BA7CE0">
              <w:rPr>
                <w:sz w:val="24"/>
                <w:szCs w:val="24"/>
              </w:rPr>
              <w:t>Задание по изучению первоисточников по теме №1. Обсуждение вопросов для полготовки к семинарскому занятию, сообщения.</w:t>
            </w:r>
          </w:p>
          <w:p w:rsidR="00F50B0E" w:rsidRPr="00BA7CE0" w:rsidRDefault="00F50B0E" w:rsidP="00B51C3F">
            <w:pPr>
              <w:rPr>
                <w:sz w:val="24"/>
                <w:szCs w:val="24"/>
              </w:rPr>
            </w:pPr>
            <w:r w:rsidRPr="00BA7CE0">
              <w:rPr>
                <w:sz w:val="24"/>
                <w:szCs w:val="24"/>
              </w:rPr>
              <w:t>Подготовка доклада с презентацией по темам №№ 1-6 из раздела «Темы рефератов и докладов».</w:t>
            </w:r>
          </w:p>
        </w:tc>
      </w:tr>
      <w:tr w:rsidR="00F50B0E" w:rsidRPr="00BA7CE0" w:rsidTr="00B51C3F">
        <w:tc>
          <w:tcPr>
            <w:tcW w:w="567" w:type="dxa"/>
          </w:tcPr>
          <w:p w:rsidR="00F50B0E" w:rsidRPr="00BA7CE0" w:rsidRDefault="00F50B0E" w:rsidP="00B51C3F">
            <w:pPr>
              <w:rPr>
                <w:sz w:val="24"/>
                <w:szCs w:val="24"/>
              </w:rPr>
            </w:pPr>
            <w:r w:rsidRPr="00BA7CE0">
              <w:rPr>
                <w:sz w:val="24"/>
                <w:szCs w:val="24"/>
              </w:rPr>
              <w:t>2</w:t>
            </w:r>
          </w:p>
        </w:tc>
        <w:tc>
          <w:tcPr>
            <w:tcW w:w="2553" w:type="dxa"/>
            <w:shd w:val="clear" w:color="auto" w:fill="auto"/>
          </w:tcPr>
          <w:p w:rsidR="00F50B0E" w:rsidRPr="00BA7CE0" w:rsidRDefault="00F50B0E" w:rsidP="00B51C3F">
            <w:pPr>
              <w:rPr>
                <w:sz w:val="24"/>
                <w:szCs w:val="24"/>
              </w:rPr>
            </w:pPr>
            <w:r w:rsidRPr="00BA7CE0">
              <w:rPr>
                <w:sz w:val="24"/>
                <w:szCs w:val="24"/>
              </w:rPr>
              <w:t>Признаки социального государства</w:t>
            </w:r>
          </w:p>
        </w:tc>
        <w:tc>
          <w:tcPr>
            <w:tcW w:w="708" w:type="dxa"/>
            <w:shd w:val="clear" w:color="auto" w:fill="auto"/>
          </w:tcPr>
          <w:p w:rsidR="00F50B0E" w:rsidRPr="00BA7CE0" w:rsidRDefault="00F50B0E" w:rsidP="00B51C3F">
            <w:pPr>
              <w:rPr>
                <w:sz w:val="24"/>
                <w:szCs w:val="24"/>
              </w:rPr>
            </w:pPr>
            <w:r w:rsidRPr="00BA7CE0">
              <w:rPr>
                <w:sz w:val="24"/>
                <w:szCs w:val="24"/>
              </w:rPr>
              <w:t>8</w:t>
            </w:r>
          </w:p>
        </w:tc>
        <w:tc>
          <w:tcPr>
            <w:tcW w:w="567" w:type="dxa"/>
            <w:shd w:val="clear" w:color="auto" w:fill="auto"/>
          </w:tcPr>
          <w:p w:rsidR="00F50B0E" w:rsidRPr="00BA7CE0" w:rsidRDefault="00F50B0E" w:rsidP="00B51C3F">
            <w:pPr>
              <w:rPr>
                <w:sz w:val="24"/>
                <w:szCs w:val="24"/>
              </w:rPr>
            </w:pPr>
            <w:r w:rsidRPr="00BA7CE0">
              <w:rPr>
                <w:sz w:val="24"/>
                <w:szCs w:val="24"/>
              </w:rPr>
              <w:t>2</w:t>
            </w:r>
          </w:p>
        </w:tc>
        <w:tc>
          <w:tcPr>
            <w:tcW w:w="623" w:type="dxa"/>
          </w:tcPr>
          <w:p w:rsidR="00F50B0E" w:rsidRPr="00BA7CE0" w:rsidRDefault="00F50B0E" w:rsidP="00B51C3F">
            <w:pPr>
              <w:rPr>
                <w:b/>
                <w:sz w:val="24"/>
                <w:szCs w:val="24"/>
              </w:rPr>
            </w:pPr>
          </w:p>
        </w:tc>
        <w:tc>
          <w:tcPr>
            <w:tcW w:w="567" w:type="dxa"/>
          </w:tcPr>
          <w:p w:rsidR="00F50B0E" w:rsidRPr="00BA7CE0" w:rsidRDefault="00F50B0E" w:rsidP="00B51C3F">
            <w:pPr>
              <w:rPr>
                <w:sz w:val="24"/>
                <w:szCs w:val="24"/>
              </w:rPr>
            </w:pPr>
          </w:p>
        </w:tc>
        <w:tc>
          <w:tcPr>
            <w:tcW w:w="79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708" w:type="dxa"/>
          </w:tcPr>
          <w:p w:rsidR="00F50B0E" w:rsidRPr="00BA7CE0" w:rsidRDefault="00F50B0E" w:rsidP="00B51C3F">
            <w:pPr>
              <w:rPr>
                <w:sz w:val="24"/>
                <w:szCs w:val="24"/>
              </w:rPr>
            </w:pPr>
          </w:p>
        </w:tc>
        <w:tc>
          <w:tcPr>
            <w:tcW w:w="3743" w:type="dxa"/>
          </w:tcPr>
          <w:p w:rsidR="00F50B0E" w:rsidRPr="00BA7CE0" w:rsidRDefault="00F50B0E" w:rsidP="00B51C3F">
            <w:pPr>
              <w:rPr>
                <w:sz w:val="24"/>
                <w:szCs w:val="24"/>
              </w:rPr>
            </w:pPr>
            <w:r w:rsidRPr="00BA7CE0">
              <w:rPr>
                <w:sz w:val="24"/>
                <w:szCs w:val="24"/>
              </w:rPr>
              <w:t>Задание по изучению первоисточников по теме №2. Обсуждение вопросов для полготовки к семинарскому занятию, сообщения.</w:t>
            </w:r>
          </w:p>
          <w:p w:rsidR="00F50B0E" w:rsidRPr="00BA7CE0" w:rsidRDefault="00F50B0E" w:rsidP="00B51C3F">
            <w:pPr>
              <w:rPr>
                <w:sz w:val="24"/>
                <w:szCs w:val="24"/>
              </w:rPr>
            </w:pPr>
            <w:r w:rsidRPr="00BA7CE0">
              <w:rPr>
                <w:sz w:val="24"/>
                <w:szCs w:val="24"/>
              </w:rPr>
              <w:t>Подготовка доклада с презентацией по темам №№ 7-13 из раздела «Темы рефератов и докладов».</w:t>
            </w:r>
          </w:p>
        </w:tc>
      </w:tr>
      <w:tr w:rsidR="00F50B0E" w:rsidRPr="00BA7CE0" w:rsidTr="00B51C3F">
        <w:tc>
          <w:tcPr>
            <w:tcW w:w="567" w:type="dxa"/>
          </w:tcPr>
          <w:p w:rsidR="00F50B0E" w:rsidRPr="00BA7CE0" w:rsidRDefault="00F50B0E" w:rsidP="00B51C3F">
            <w:pPr>
              <w:rPr>
                <w:sz w:val="24"/>
                <w:szCs w:val="24"/>
              </w:rPr>
            </w:pPr>
            <w:r w:rsidRPr="00BA7CE0">
              <w:rPr>
                <w:sz w:val="24"/>
                <w:szCs w:val="24"/>
              </w:rPr>
              <w:t>3</w:t>
            </w:r>
          </w:p>
        </w:tc>
        <w:tc>
          <w:tcPr>
            <w:tcW w:w="2553" w:type="dxa"/>
            <w:shd w:val="clear" w:color="auto" w:fill="auto"/>
          </w:tcPr>
          <w:p w:rsidR="00F50B0E" w:rsidRPr="00BA7CE0" w:rsidRDefault="00F50B0E" w:rsidP="00B51C3F">
            <w:pPr>
              <w:rPr>
                <w:sz w:val="24"/>
                <w:szCs w:val="24"/>
              </w:rPr>
            </w:pPr>
            <w:r w:rsidRPr="00BA7CE0">
              <w:rPr>
                <w:sz w:val="24"/>
                <w:szCs w:val="24"/>
              </w:rPr>
              <w:t>Типы социального государства</w:t>
            </w:r>
          </w:p>
        </w:tc>
        <w:tc>
          <w:tcPr>
            <w:tcW w:w="708" w:type="dxa"/>
            <w:shd w:val="clear" w:color="auto" w:fill="auto"/>
          </w:tcPr>
          <w:p w:rsidR="00F50B0E" w:rsidRPr="00BA7CE0" w:rsidRDefault="00F50B0E" w:rsidP="00B51C3F">
            <w:pPr>
              <w:rPr>
                <w:sz w:val="24"/>
                <w:szCs w:val="24"/>
              </w:rPr>
            </w:pPr>
            <w:r w:rsidRPr="00BA7CE0">
              <w:rPr>
                <w:sz w:val="24"/>
                <w:szCs w:val="24"/>
              </w:rPr>
              <w:t>8</w:t>
            </w:r>
          </w:p>
        </w:tc>
        <w:tc>
          <w:tcPr>
            <w:tcW w:w="567" w:type="dxa"/>
            <w:shd w:val="clear" w:color="auto" w:fill="auto"/>
          </w:tcPr>
          <w:p w:rsidR="00F50B0E" w:rsidRPr="00BA7CE0" w:rsidRDefault="00F50B0E" w:rsidP="00B51C3F">
            <w:pPr>
              <w:rPr>
                <w:sz w:val="24"/>
                <w:szCs w:val="24"/>
              </w:rPr>
            </w:pPr>
            <w:r w:rsidRPr="00BA7CE0">
              <w:rPr>
                <w:sz w:val="24"/>
                <w:szCs w:val="24"/>
              </w:rPr>
              <w:t>3</w:t>
            </w:r>
          </w:p>
        </w:tc>
        <w:tc>
          <w:tcPr>
            <w:tcW w:w="623" w:type="dxa"/>
          </w:tcPr>
          <w:p w:rsidR="00F50B0E" w:rsidRPr="00BA7CE0" w:rsidRDefault="00F50B0E" w:rsidP="00B51C3F">
            <w:pPr>
              <w:rPr>
                <w:b/>
                <w:sz w:val="24"/>
                <w:szCs w:val="24"/>
              </w:rPr>
            </w:pPr>
          </w:p>
        </w:tc>
        <w:tc>
          <w:tcPr>
            <w:tcW w:w="567" w:type="dxa"/>
          </w:tcPr>
          <w:p w:rsidR="00F50B0E" w:rsidRPr="00BA7CE0" w:rsidRDefault="00F50B0E" w:rsidP="00B51C3F">
            <w:pPr>
              <w:rPr>
                <w:sz w:val="24"/>
                <w:szCs w:val="24"/>
              </w:rPr>
            </w:pPr>
          </w:p>
        </w:tc>
        <w:tc>
          <w:tcPr>
            <w:tcW w:w="79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708" w:type="dxa"/>
          </w:tcPr>
          <w:p w:rsidR="00F50B0E" w:rsidRPr="00BA7CE0" w:rsidRDefault="00F50B0E" w:rsidP="00B51C3F">
            <w:pPr>
              <w:rPr>
                <w:sz w:val="24"/>
                <w:szCs w:val="24"/>
              </w:rPr>
            </w:pPr>
          </w:p>
        </w:tc>
        <w:tc>
          <w:tcPr>
            <w:tcW w:w="3743" w:type="dxa"/>
          </w:tcPr>
          <w:p w:rsidR="00F50B0E" w:rsidRPr="00BA7CE0" w:rsidRDefault="00F50B0E" w:rsidP="00B51C3F">
            <w:pPr>
              <w:rPr>
                <w:sz w:val="24"/>
                <w:szCs w:val="24"/>
              </w:rPr>
            </w:pPr>
            <w:r w:rsidRPr="00BA7CE0">
              <w:rPr>
                <w:sz w:val="24"/>
                <w:szCs w:val="24"/>
              </w:rPr>
              <w:t>Задание по изучению первоисточников по теме №3. Обсуждение вопросов для полготовки к семинарскому занятию, сообщения.</w:t>
            </w:r>
          </w:p>
          <w:p w:rsidR="00F50B0E" w:rsidRPr="00BA7CE0" w:rsidRDefault="00F50B0E" w:rsidP="00B51C3F">
            <w:pPr>
              <w:rPr>
                <w:sz w:val="24"/>
                <w:szCs w:val="24"/>
              </w:rPr>
            </w:pPr>
            <w:r w:rsidRPr="00BA7CE0">
              <w:rPr>
                <w:sz w:val="24"/>
                <w:szCs w:val="24"/>
              </w:rPr>
              <w:t>Подготовка доклада с презентацией по темам №№ 14-19 из раздела «Темы рефератов и докладов». Участие в групповой дискуссии по темам 1-3.</w:t>
            </w:r>
          </w:p>
        </w:tc>
      </w:tr>
      <w:tr w:rsidR="00F50B0E" w:rsidRPr="00BA7CE0" w:rsidTr="00B51C3F">
        <w:tc>
          <w:tcPr>
            <w:tcW w:w="567" w:type="dxa"/>
          </w:tcPr>
          <w:p w:rsidR="00F50B0E" w:rsidRPr="00BA7CE0" w:rsidRDefault="00F50B0E" w:rsidP="00B51C3F">
            <w:pPr>
              <w:rPr>
                <w:sz w:val="24"/>
                <w:szCs w:val="24"/>
              </w:rPr>
            </w:pPr>
          </w:p>
          <w:p w:rsidR="00F50B0E" w:rsidRPr="00BA7CE0" w:rsidRDefault="00F50B0E" w:rsidP="00B51C3F">
            <w:pPr>
              <w:rPr>
                <w:sz w:val="24"/>
                <w:szCs w:val="24"/>
              </w:rPr>
            </w:pPr>
            <w:r w:rsidRPr="00BA7CE0">
              <w:rPr>
                <w:sz w:val="24"/>
                <w:szCs w:val="24"/>
              </w:rPr>
              <w:t>4</w:t>
            </w:r>
          </w:p>
        </w:tc>
        <w:tc>
          <w:tcPr>
            <w:tcW w:w="2553" w:type="dxa"/>
            <w:shd w:val="clear" w:color="auto" w:fill="auto"/>
          </w:tcPr>
          <w:p w:rsidR="00F50B0E" w:rsidRPr="00BA7CE0" w:rsidRDefault="00F50B0E" w:rsidP="00B51C3F">
            <w:pPr>
              <w:rPr>
                <w:sz w:val="24"/>
                <w:szCs w:val="24"/>
              </w:rPr>
            </w:pPr>
            <w:r w:rsidRPr="00BA7CE0">
              <w:rPr>
                <w:sz w:val="24"/>
                <w:szCs w:val="24"/>
              </w:rPr>
              <w:t>Социальное рыночное хозяйство как основа функционирования социального государства</w:t>
            </w:r>
          </w:p>
        </w:tc>
        <w:tc>
          <w:tcPr>
            <w:tcW w:w="708" w:type="dxa"/>
            <w:shd w:val="clear" w:color="auto" w:fill="auto"/>
          </w:tcPr>
          <w:p w:rsidR="00F50B0E" w:rsidRPr="00BA7CE0" w:rsidRDefault="00F50B0E" w:rsidP="00B51C3F">
            <w:pPr>
              <w:rPr>
                <w:sz w:val="24"/>
                <w:szCs w:val="24"/>
              </w:rPr>
            </w:pPr>
            <w:r w:rsidRPr="00BA7CE0">
              <w:rPr>
                <w:sz w:val="24"/>
                <w:szCs w:val="24"/>
              </w:rPr>
              <w:t>8</w:t>
            </w:r>
          </w:p>
        </w:tc>
        <w:tc>
          <w:tcPr>
            <w:tcW w:w="567" w:type="dxa"/>
            <w:shd w:val="clear" w:color="auto" w:fill="auto"/>
          </w:tcPr>
          <w:p w:rsidR="00F50B0E" w:rsidRPr="00BA7CE0" w:rsidRDefault="00F50B0E" w:rsidP="00B51C3F">
            <w:pPr>
              <w:rPr>
                <w:sz w:val="24"/>
                <w:szCs w:val="24"/>
              </w:rPr>
            </w:pPr>
            <w:r w:rsidRPr="00BA7CE0">
              <w:rPr>
                <w:sz w:val="24"/>
                <w:szCs w:val="24"/>
              </w:rPr>
              <w:t>4-5</w:t>
            </w:r>
          </w:p>
        </w:tc>
        <w:tc>
          <w:tcPr>
            <w:tcW w:w="623" w:type="dxa"/>
          </w:tcPr>
          <w:p w:rsidR="00F50B0E" w:rsidRPr="00BA7CE0" w:rsidRDefault="00F50B0E" w:rsidP="00B51C3F">
            <w:pPr>
              <w:rPr>
                <w:b/>
                <w:sz w:val="24"/>
                <w:szCs w:val="24"/>
              </w:rPr>
            </w:pPr>
          </w:p>
        </w:tc>
        <w:tc>
          <w:tcPr>
            <w:tcW w:w="567" w:type="dxa"/>
          </w:tcPr>
          <w:p w:rsidR="00F50B0E" w:rsidRPr="00BA7CE0" w:rsidRDefault="00F50B0E" w:rsidP="00B51C3F">
            <w:pPr>
              <w:rPr>
                <w:sz w:val="24"/>
                <w:szCs w:val="24"/>
              </w:rPr>
            </w:pPr>
          </w:p>
        </w:tc>
        <w:tc>
          <w:tcPr>
            <w:tcW w:w="79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708" w:type="dxa"/>
          </w:tcPr>
          <w:p w:rsidR="00F50B0E" w:rsidRPr="00BA7CE0" w:rsidRDefault="00F50B0E" w:rsidP="00B51C3F">
            <w:pPr>
              <w:rPr>
                <w:sz w:val="24"/>
                <w:szCs w:val="24"/>
              </w:rPr>
            </w:pPr>
          </w:p>
        </w:tc>
        <w:tc>
          <w:tcPr>
            <w:tcW w:w="3743" w:type="dxa"/>
          </w:tcPr>
          <w:p w:rsidR="00F50B0E" w:rsidRPr="00BA7CE0" w:rsidRDefault="00F50B0E" w:rsidP="00B51C3F">
            <w:pPr>
              <w:rPr>
                <w:sz w:val="24"/>
                <w:szCs w:val="24"/>
              </w:rPr>
            </w:pPr>
            <w:r w:rsidRPr="00BA7CE0">
              <w:rPr>
                <w:sz w:val="24"/>
                <w:szCs w:val="24"/>
              </w:rPr>
              <w:t>Задание по изучению первоисточников по теме №4. Обсуждение вопросов для полготовки к семинарскому занятию, сообщения.</w:t>
            </w:r>
          </w:p>
          <w:p w:rsidR="00F50B0E" w:rsidRPr="00BA7CE0" w:rsidRDefault="00F50B0E" w:rsidP="00B51C3F">
            <w:pPr>
              <w:rPr>
                <w:sz w:val="24"/>
                <w:szCs w:val="24"/>
              </w:rPr>
            </w:pPr>
            <w:r w:rsidRPr="00BA7CE0">
              <w:rPr>
                <w:sz w:val="24"/>
                <w:szCs w:val="24"/>
              </w:rPr>
              <w:t>Подготовка доклада с презентацией по темам №№ 20-25 из раздела «Темы рефератов и докладов».</w:t>
            </w:r>
          </w:p>
        </w:tc>
      </w:tr>
      <w:tr w:rsidR="00F50B0E" w:rsidRPr="00BA7CE0" w:rsidTr="00B51C3F">
        <w:tc>
          <w:tcPr>
            <w:tcW w:w="567" w:type="dxa"/>
          </w:tcPr>
          <w:p w:rsidR="00F50B0E" w:rsidRPr="00BA7CE0" w:rsidRDefault="00F50B0E" w:rsidP="00B51C3F">
            <w:pPr>
              <w:rPr>
                <w:sz w:val="24"/>
                <w:szCs w:val="24"/>
              </w:rPr>
            </w:pPr>
            <w:r w:rsidRPr="00BA7CE0">
              <w:rPr>
                <w:sz w:val="24"/>
                <w:szCs w:val="24"/>
              </w:rPr>
              <w:t>5</w:t>
            </w:r>
          </w:p>
        </w:tc>
        <w:tc>
          <w:tcPr>
            <w:tcW w:w="2553" w:type="dxa"/>
            <w:shd w:val="clear" w:color="auto" w:fill="auto"/>
          </w:tcPr>
          <w:p w:rsidR="00F50B0E" w:rsidRPr="00BA7CE0" w:rsidRDefault="00F50B0E" w:rsidP="00B51C3F">
            <w:pPr>
              <w:rPr>
                <w:sz w:val="24"/>
                <w:szCs w:val="24"/>
              </w:rPr>
            </w:pPr>
            <w:r w:rsidRPr="00BA7CE0">
              <w:rPr>
                <w:sz w:val="24"/>
                <w:szCs w:val="24"/>
              </w:rPr>
              <w:t>Основные права граждан в социальном государстве</w:t>
            </w:r>
          </w:p>
        </w:tc>
        <w:tc>
          <w:tcPr>
            <w:tcW w:w="708" w:type="dxa"/>
            <w:shd w:val="clear" w:color="auto" w:fill="auto"/>
          </w:tcPr>
          <w:p w:rsidR="00F50B0E" w:rsidRPr="00BA7CE0" w:rsidRDefault="00F50B0E" w:rsidP="00B51C3F">
            <w:pPr>
              <w:rPr>
                <w:sz w:val="24"/>
                <w:szCs w:val="24"/>
              </w:rPr>
            </w:pPr>
            <w:r w:rsidRPr="00BA7CE0">
              <w:rPr>
                <w:sz w:val="24"/>
                <w:szCs w:val="24"/>
              </w:rPr>
              <w:t>8</w:t>
            </w:r>
          </w:p>
        </w:tc>
        <w:tc>
          <w:tcPr>
            <w:tcW w:w="567" w:type="dxa"/>
            <w:shd w:val="clear" w:color="auto" w:fill="auto"/>
          </w:tcPr>
          <w:p w:rsidR="00F50B0E" w:rsidRPr="00BA7CE0" w:rsidRDefault="00F50B0E" w:rsidP="00B51C3F">
            <w:pPr>
              <w:rPr>
                <w:sz w:val="24"/>
                <w:szCs w:val="24"/>
              </w:rPr>
            </w:pPr>
            <w:r w:rsidRPr="00BA7CE0">
              <w:rPr>
                <w:sz w:val="24"/>
                <w:szCs w:val="24"/>
              </w:rPr>
              <w:t>6</w:t>
            </w:r>
          </w:p>
        </w:tc>
        <w:tc>
          <w:tcPr>
            <w:tcW w:w="623" w:type="dxa"/>
          </w:tcPr>
          <w:p w:rsidR="00F50B0E" w:rsidRPr="00BA7CE0" w:rsidRDefault="00F50B0E" w:rsidP="00B51C3F">
            <w:pPr>
              <w:rPr>
                <w:b/>
                <w:sz w:val="24"/>
                <w:szCs w:val="24"/>
              </w:rPr>
            </w:pPr>
          </w:p>
        </w:tc>
        <w:tc>
          <w:tcPr>
            <w:tcW w:w="567" w:type="dxa"/>
          </w:tcPr>
          <w:p w:rsidR="00F50B0E" w:rsidRPr="00BA7CE0" w:rsidRDefault="00F50B0E" w:rsidP="00B51C3F">
            <w:pPr>
              <w:rPr>
                <w:sz w:val="24"/>
                <w:szCs w:val="24"/>
              </w:rPr>
            </w:pPr>
          </w:p>
        </w:tc>
        <w:tc>
          <w:tcPr>
            <w:tcW w:w="79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708" w:type="dxa"/>
          </w:tcPr>
          <w:p w:rsidR="00F50B0E" w:rsidRPr="00BA7CE0" w:rsidRDefault="00F50B0E" w:rsidP="00B51C3F">
            <w:pPr>
              <w:rPr>
                <w:sz w:val="24"/>
                <w:szCs w:val="24"/>
              </w:rPr>
            </w:pPr>
          </w:p>
        </w:tc>
        <w:tc>
          <w:tcPr>
            <w:tcW w:w="3743" w:type="dxa"/>
          </w:tcPr>
          <w:p w:rsidR="00F50B0E" w:rsidRPr="00BA7CE0" w:rsidRDefault="00F50B0E" w:rsidP="00B51C3F">
            <w:pPr>
              <w:rPr>
                <w:sz w:val="24"/>
                <w:szCs w:val="24"/>
              </w:rPr>
            </w:pPr>
            <w:r w:rsidRPr="00BA7CE0">
              <w:rPr>
                <w:sz w:val="24"/>
                <w:szCs w:val="24"/>
              </w:rPr>
              <w:t>Задание по изучению первоисточников по теме №5. Обсуждение вопросов для полготовки к семинарскому занятию, сообщения.</w:t>
            </w:r>
          </w:p>
          <w:p w:rsidR="00F50B0E" w:rsidRPr="00BA7CE0" w:rsidRDefault="00F50B0E" w:rsidP="00B51C3F">
            <w:pPr>
              <w:rPr>
                <w:sz w:val="24"/>
                <w:szCs w:val="24"/>
              </w:rPr>
            </w:pPr>
            <w:r w:rsidRPr="00BA7CE0">
              <w:rPr>
                <w:sz w:val="24"/>
                <w:szCs w:val="24"/>
              </w:rPr>
              <w:lastRenderedPageBreak/>
              <w:t>Подготовка доклада с презентацией по темам №№ 26-30 из раздела «Темы рефератов и докладов».</w:t>
            </w:r>
          </w:p>
        </w:tc>
      </w:tr>
      <w:tr w:rsidR="00F50B0E" w:rsidRPr="00BA7CE0" w:rsidTr="00B51C3F">
        <w:tc>
          <w:tcPr>
            <w:tcW w:w="567" w:type="dxa"/>
          </w:tcPr>
          <w:p w:rsidR="00F50B0E" w:rsidRPr="00BA7CE0" w:rsidRDefault="00F50B0E" w:rsidP="00B51C3F">
            <w:pPr>
              <w:rPr>
                <w:sz w:val="24"/>
                <w:szCs w:val="24"/>
              </w:rPr>
            </w:pPr>
            <w:r w:rsidRPr="00BA7CE0">
              <w:rPr>
                <w:sz w:val="24"/>
                <w:szCs w:val="24"/>
              </w:rPr>
              <w:lastRenderedPageBreak/>
              <w:t>6</w:t>
            </w:r>
          </w:p>
        </w:tc>
        <w:tc>
          <w:tcPr>
            <w:tcW w:w="2553" w:type="dxa"/>
            <w:shd w:val="clear" w:color="auto" w:fill="auto"/>
          </w:tcPr>
          <w:p w:rsidR="00F50B0E" w:rsidRPr="00BA7CE0" w:rsidRDefault="00F50B0E" w:rsidP="00B51C3F">
            <w:pPr>
              <w:rPr>
                <w:sz w:val="24"/>
                <w:szCs w:val="24"/>
              </w:rPr>
            </w:pPr>
            <w:r w:rsidRPr="00BA7CE0">
              <w:rPr>
                <w:sz w:val="24"/>
                <w:szCs w:val="24"/>
              </w:rPr>
              <w:t>Стратификация общества в социальном государстве</w:t>
            </w:r>
          </w:p>
        </w:tc>
        <w:tc>
          <w:tcPr>
            <w:tcW w:w="708" w:type="dxa"/>
            <w:shd w:val="clear" w:color="auto" w:fill="auto"/>
          </w:tcPr>
          <w:p w:rsidR="00F50B0E" w:rsidRPr="00BA7CE0" w:rsidRDefault="00F50B0E" w:rsidP="00B51C3F">
            <w:pPr>
              <w:rPr>
                <w:sz w:val="24"/>
                <w:szCs w:val="24"/>
              </w:rPr>
            </w:pPr>
            <w:r w:rsidRPr="00BA7CE0">
              <w:rPr>
                <w:sz w:val="24"/>
                <w:szCs w:val="24"/>
              </w:rPr>
              <w:t>8</w:t>
            </w:r>
          </w:p>
        </w:tc>
        <w:tc>
          <w:tcPr>
            <w:tcW w:w="567" w:type="dxa"/>
            <w:shd w:val="clear" w:color="auto" w:fill="auto"/>
          </w:tcPr>
          <w:p w:rsidR="00F50B0E" w:rsidRPr="00BA7CE0" w:rsidRDefault="00F50B0E" w:rsidP="00B51C3F">
            <w:pPr>
              <w:rPr>
                <w:sz w:val="24"/>
                <w:szCs w:val="24"/>
              </w:rPr>
            </w:pPr>
            <w:r w:rsidRPr="00BA7CE0">
              <w:rPr>
                <w:sz w:val="24"/>
                <w:szCs w:val="24"/>
              </w:rPr>
              <w:t>7</w:t>
            </w:r>
          </w:p>
        </w:tc>
        <w:tc>
          <w:tcPr>
            <w:tcW w:w="623" w:type="dxa"/>
          </w:tcPr>
          <w:p w:rsidR="00F50B0E" w:rsidRPr="00BA7CE0" w:rsidRDefault="00F50B0E" w:rsidP="00B51C3F">
            <w:pPr>
              <w:rPr>
                <w:b/>
                <w:sz w:val="24"/>
                <w:szCs w:val="24"/>
              </w:rPr>
            </w:pPr>
          </w:p>
        </w:tc>
        <w:tc>
          <w:tcPr>
            <w:tcW w:w="567" w:type="dxa"/>
          </w:tcPr>
          <w:p w:rsidR="00F50B0E" w:rsidRPr="00BA7CE0" w:rsidRDefault="00F50B0E" w:rsidP="00B51C3F">
            <w:pPr>
              <w:rPr>
                <w:sz w:val="24"/>
                <w:szCs w:val="24"/>
              </w:rPr>
            </w:pPr>
          </w:p>
        </w:tc>
        <w:tc>
          <w:tcPr>
            <w:tcW w:w="79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708" w:type="dxa"/>
          </w:tcPr>
          <w:p w:rsidR="00F50B0E" w:rsidRPr="00BA7CE0" w:rsidRDefault="00F50B0E" w:rsidP="00B51C3F">
            <w:pPr>
              <w:rPr>
                <w:sz w:val="24"/>
                <w:szCs w:val="24"/>
              </w:rPr>
            </w:pPr>
          </w:p>
        </w:tc>
        <w:tc>
          <w:tcPr>
            <w:tcW w:w="3743" w:type="dxa"/>
          </w:tcPr>
          <w:p w:rsidR="00F50B0E" w:rsidRPr="00BA7CE0" w:rsidRDefault="00F50B0E" w:rsidP="00B51C3F">
            <w:pPr>
              <w:rPr>
                <w:sz w:val="24"/>
                <w:szCs w:val="24"/>
              </w:rPr>
            </w:pPr>
            <w:r w:rsidRPr="00BA7CE0">
              <w:rPr>
                <w:bCs/>
                <w:sz w:val="24"/>
                <w:szCs w:val="24"/>
              </w:rPr>
              <w:t>Тестирование по темам 1-5 курса дисциплины. Подготовка рефератов по темам 31-32 из раздела «Задания для самостоятельной работы».</w:t>
            </w:r>
            <w:r w:rsidRPr="00BA7CE0">
              <w:rPr>
                <w:sz w:val="24"/>
                <w:szCs w:val="24"/>
              </w:rPr>
              <w:t xml:space="preserve"> </w:t>
            </w:r>
          </w:p>
        </w:tc>
      </w:tr>
      <w:tr w:rsidR="00F50B0E" w:rsidRPr="00BA7CE0" w:rsidTr="00B51C3F">
        <w:tc>
          <w:tcPr>
            <w:tcW w:w="567" w:type="dxa"/>
          </w:tcPr>
          <w:p w:rsidR="00F50B0E" w:rsidRPr="00BA7CE0" w:rsidRDefault="00F50B0E" w:rsidP="00B51C3F">
            <w:pPr>
              <w:rPr>
                <w:sz w:val="24"/>
                <w:szCs w:val="24"/>
              </w:rPr>
            </w:pPr>
            <w:r w:rsidRPr="00BA7CE0">
              <w:rPr>
                <w:sz w:val="24"/>
                <w:szCs w:val="24"/>
              </w:rPr>
              <w:t>7</w:t>
            </w:r>
          </w:p>
        </w:tc>
        <w:tc>
          <w:tcPr>
            <w:tcW w:w="2553" w:type="dxa"/>
            <w:shd w:val="clear" w:color="auto" w:fill="auto"/>
          </w:tcPr>
          <w:p w:rsidR="00F50B0E" w:rsidRPr="00BA7CE0" w:rsidRDefault="00F50B0E" w:rsidP="00B51C3F">
            <w:pPr>
              <w:pStyle w:val="ad"/>
              <w:rPr>
                <w:szCs w:val="24"/>
              </w:rPr>
            </w:pPr>
            <w:r w:rsidRPr="00BA7CE0">
              <w:rPr>
                <w:szCs w:val="24"/>
              </w:rPr>
              <w:t>Качество и уровень жизни в социальном государстве</w:t>
            </w:r>
          </w:p>
        </w:tc>
        <w:tc>
          <w:tcPr>
            <w:tcW w:w="708" w:type="dxa"/>
            <w:shd w:val="clear" w:color="auto" w:fill="auto"/>
          </w:tcPr>
          <w:p w:rsidR="00F50B0E" w:rsidRPr="00BA7CE0" w:rsidRDefault="00F50B0E" w:rsidP="00B51C3F">
            <w:pPr>
              <w:rPr>
                <w:sz w:val="24"/>
                <w:szCs w:val="24"/>
              </w:rPr>
            </w:pPr>
            <w:r w:rsidRPr="00BA7CE0">
              <w:rPr>
                <w:sz w:val="24"/>
                <w:szCs w:val="24"/>
              </w:rPr>
              <w:t>8</w:t>
            </w:r>
          </w:p>
        </w:tc>
        <w:tc>
          <w:tcPr>
            <w:tcW w:w="567" w:type="dxa"/>
            <w:shd w:val="clear" w:color="auto" w:fill="auto"/>
          </w:tcPr>
          <w:p w:rsidR="00F50B0E" w:rsidRPr="00BA7CE0" w:rsidRDefault="00F50B0E" w:rsidP="00B51C3F">
            <w:pPr>
              <w:rPr>
                <w:sz w:val="24"/>
                <w:szCs w:val="24"/>
              </w:rPr>
            </w:pPr>
            <w:r w:rsidRPr="00BA7CE0">
              <w:rPr>
                <w:sz w:val="24"/>
                <w:szCs w:val="24"/>
              </w:rPr>
              <w:t>8</w:t>
            </w:r>
          </w:p>
        </w:tc>
        <w:tc>
          <w:tcPr>
            <w:tcW w:w="623" w:type="dxa"/>
          </w:tcPr>
          <w:p w:rsidR="00F50B0E" w:rsidRPr="00BA7CE0" w:rsidRDefault="00F50B0E" w:rsidP="00B51C3F">
            <w:pPr>
              <w:rPr>
                <w:b/>
                <w:sz w:val="24"/>
                <w:szCs w:val="24"/>
              </w:rPr>
            </w:pPr>
          </w:p>
        </w:tc>
        <w:tc>
          <w:tcPr>
            <w:tcW w:w="567" w:type="dxa"/>
          </w:tcPr>
          <w:p w:rsidR="00F50B0E" w:rsidRPr="00BA7CE0" w:rsidRDefault="00F50B0E" w:rsidP="00B51C3F">
            <w:pPr>
              <w:rPr>
                <w:sz w:val="24"/>
                <w:szCs w:val="24"/>
              </w:rPr>
            </w:pPr>
          </w:p>
        </w:tc>
        <w:tc>
          <w:tcPr>
            <w:tcW w:w="79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708" w:type="dxa"/>
          </w:tcPr>
          <w:p w:rsidR="00F50B0E" w:rsidRPr="00BA7CE0" w:rsidRDefault="00F50B0E" w:rsidP="00B51C3F">
            <w:pPr>
              <w:rPr>
                <w:sz w:val="24"/>
                <w:szCs w:val="24"/>
              </w:rPr>
            </w:pPr>
          </w:p>
        </w:tc>
        <w:tc>
          <w:tcPr>
            <w:tcW w:w="3743" w:type="dxa"/>
          </w:tcPr>
          <w:p w:rsidR="00F50B0E" w:rsidRPr="00BA7CE0" w:rsidRDefault="00F50B0E" w:rsidP="00B51C3F">
            <w:pPr>
              <w:rPr>
                <w:sz w:val="24"/>
                <w:szCs w:val="24"/>
              </w:rPr>
            </w:pPr>
            <w:r w:rsidRPr="00BA7CE0">
              <w:rPr>
                <w:sz w:val="24"/>
                <w:szCs w:val="24"/>
              </w:rPr>
              <w:t>Задание по изучению первоисточников по теме №7. Обсуждение вопросов для полготовки к семинарскому занятию, сообщения.</w:t>
            </w:r>
          </w:p>
          <w:p w:rsidR="00F50B0E" w:rsidRPr="00BA7CE0" w:rsidRDefault="00F50B0E" w:rsidP="00B51C3F">
            <w:pPr>
              <w:rPr>
                <w:sz w:val="24"/>
                <w:szCs w:val="24"/>
              </w:rPr>
            </w:pPr>
            <w:r w:rsidRPr="00BA7CE0">
              <w:rPr>
                <w:sz w:val="24"/>
                <w:szCs w:val="24"/>
              </w:rPr>
              <w:t>Участие в групповой дискуссии №№33-38 из раздела «Темы рефератов и докладов».</w:t>
            </w:r>
          </w:p>
        </w:tc>
      </w:tr>
      <w:tr w:rsidR="00F50B0E" w:rsidRPr="00BA7CE0" w:rsidTr="00B51C3F">
        <w:tc>
          <w:tcPr>
            <w:tcW w:w="567" w:type="dxa"/>
          </w:tcPr>
          <w:p w:rsidR="00F50B0E" w:rsidRPr="00BA7CE0" w:rsidRDefault="00F50B0E" w:rsidP="00B51C3F">
            <w:pPr>
              <w:rPr>
                <w:sz w:val="24"/>
                <w:szCs w:val="24"/>
              </w:rPr>
            </w:pPr>
            <w:r w:rsidRPr="00BA7CE0">
              <w:rPr>
                <w:sz w:val="24"/>
                <w:szCs w:val="24"/>
              </w:rPr>
              <w:t>8</w:t>
            </w:r>
          </w:p>
        </w:tc>
        <w:tc>
          <w:tcPr>
            <w:tcW w:w="2553" w:type="dxa"/>
            <w:shd w:val="clear" w:color="auto" w:fill="auto"/>
          </w:tcPr>
          <w:p w:rsidR="00F50B0E" w:rsidRPr="00BA7CE0" w:rsidRDefault="00F50B0E" w:rsidP="00B51C3F">
            <w:pPr>
              <w:pStyle w:val="24"/>
              <w:rPr>
                <w:bCs/>
                <w:sz w:val="24"/>
                <w:szCs w:val="24"/>
              </w:rPr>
            </w:pPr>
            <w:r w:rsidRPr="00BA7CE0">
              <w:rPr>
                <w:sz w:val="24"/>
                <w:szCs w:val="24"/>
              </w:rPr>
              <w:t>Социальная защита населения в социальном государстве</w:t>
            </w:r>
          </w:p>
        </w:tc>
        <w:tc>
          <w:tcPr>
            <w:tcW w:w="708" w:type="dxa"/>
            <w:shd w:val="clear" w:color="auto" w:fill="auto"/>
          </w:tcPr>
          <w:p w:rsidR="00F50B0E" w:rsidRPr="00BA7CE0" w:rsidRDefault="00F50B0E" w:rsidP="00B51C3F">
            <w:pPr>
              <w:rPr>
                <w:sz w:val="24"/>
                <w:szCs w:val="24"/>
              </w:rPr>
            </w:pPr>
            <w:r w:rsidRPr="00BA7CE0">
              <w:rPr>
                <w:sz w:val="24"/>
                <w:szCs w:val="24"/>
              </w:rPr>
              <w:t>8</w:t>
            </w:r>
          </w:p>
        </w:tc>
        <w:tc>
          <w:tcPr>
            <w:tcW w:w="567" w:type="dxa"/>
            <w:shd w:val="clear" w:color="auto" w:fill="auto"/>
          </w:tcPr>
          <w:p w:rsidR="00F50B0E" w:rsidRPr="00BA7CE0" w:rsidRDefault="00F50B0E" w:rsidP="00B51C3F">
            <w:pPr>
              <w:rPr>
                <w:sz w:val="24"/>
                <w:szCs w:val="24"/>
              </w:rPr>
            </w:pPr>
            <w:r w:rsidRPr="00BA7CE0">
              <w:rPr>
                <w:sz w:val="24"/>
                <w:szCs w:val="24"/>
              </w:rPr>
              <w:t>9-10</w:t>
            </w:r>
          </w:p>
        </w:tc>
        <w:tc>
          <w:tcPr>
            <w:tcW w:w="623" w:type="dxa"/>
          </w:tcPr>
          <w:p w:rsidR="00F50B0E" w:rsidRPr="00BA7CE0" w:rsidRDefault="00F50B0E" w:rsidP="00B51C3F">
            <w:pPr>
              <w:rPr>
                <w:b/>
                <w:sz w:val="24"/>
                <w:szCs w:val="24"/>
              </w:rPr>
            </w:pPr>
          </w:p>
        </w:tc>
        <w:tc>
          <w:tcPr>
            <w:tcW w:w="567" w:type="dxa"/>
          </w:tcPr>
          <w:p w:rsidR="00F50B0E" w:rsidRPr="00BA7CE0" w:rsidRDefault="00F50B0E" w:rsidP="00B51C3F">
            <w:pPr>
              <w:rPr>
                <w:sz w:val="24"/>
                <w:szCs w:val="24"/>
              </w:rPr>
            </w:pPr>
          </w:p>
        </w:tc>
        <w:tc>
          <w:tcPr>
            <w:tcW w:w="79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708" w:type="dxa"/>
          </w:tcPr>
          <w:p w:rsidR="00F50B0E" w:rsidRPr="00BA7CE0" w:rsidRDefault="00F50B0E" w:rsidP="00B51C3F">
            <w:pPr>
              <w:rPr>
                <w:sz w:val="24"/>
                <w:szCs w:val="24"/>
              </w:rPr>
            </w:pPr>
          </w:p>
        </w:tc>
        <w:tc>
          <w:tcPr>
            <w:tcW w:w="3743" w:type="dxa"/>
          </w:tcPr>
          <w:p w:rsidR="00F50B0E" w:rsidRPr="00BA7CE0" w:rsidRDefault="00F50B0E" w:rsidP="00B51C3F">
            <w:pPr>
              <w:rPr>
                <w:sz w:val="24"/>
                <w:szCs w:val="24"/>
              </w:rPr>
            </w:pPr>
            <w:r w:rsidRPr="00BA7CE0">
              <w:rPr>
                <w:sz w:val="24"/>
                <w:szCs w:val="24"/>
              </w:rPr>
              <w:t>Задание по изучению первоисточников по теме №8. Обсуждение вопросов для полготовки к семинарскому занятию, сообщения.</w:t>
            </w:r>
          </w:p>
          <w:p w:rsidR="00F50B0E" w:rsidRPr="00BA7CE0" w:rsidRDefault="00F50B0E" w:rsidP="00B51C3F">
            <w:pPr>
              <w:rPr>
                <w:sz w:val="24"/>
                <w:szCs w:val="24"/>
              </w:rPr>
            </w:pPr>
            <w:r w:rsidRPr="00BA7CE0">
              <w:rPr>
                <w:sz w:val="24"/>
                <w:szCs w:val="24"/>
              </w:rPr>
              <w:t>Подготовка доклада с презентацией по темам №№ 39-44 из раздела «Темы рефератов и докладов».</w:t>
            </w:r>
          </w:p>
        </w:tc>
      </w:tr>
      <w:tr w:rsidR="00F50B0E" w:rsidRPr="00BA7CE0" w:rsidTr="00B51C3F">
        <w:tc>
          <w:tcPr>
            <w:tcW w:w="567" w:type="dxa"/>
          </w:tcPr>
          <w:p w:rsidR="00F50B0E" w:rsidRPr="00BA7CE0" w:rsidRDefault="00F50B0E" w:rsidP="00B51C3F">
            <w:pPr>
              <w:rPr>
                <w:sz w:val="24"/>
                <w:szCs w:val="24"/>
              </w:rPr>
            </w:pPr>
            <w:r w:rsidRPr="00BA7CE0">
              <w:rPr>
                <w:sz w:val="24"/>
                <w:szCs w:val="24"/>
              </w:rPr>
              <w:t>9</w:t>
            </w:r>
          </w:p>
        </w:tc>
        <w:tc>
          <w:tcPr>
            <w:tcW w:w="2553" w:type="dxa"/>
            <w:shd w:val="clear" w:color="auto" w:fill="auto"/>
          </w:tcPr>
          <w:p w:rsidR="00F50B0E" w:rsidRPr="00BA7CE0" w:rsidRDefault="00F50B0E" w:rsidP="00B51C3F">
            <w:pPr>
              <w:pStyle w:val="24"/>
              <w:rPr>
                <w:sz w:val="24"/>
                <w:szCs w:val="24"/>
              </w:rPr>
            </w:pPr>
            <w:r w:rsidRPr="00BA7CE0">
              <w:rPr>
                <w:sz w:val="24"/>
                <w:szCs w:val="24"/>
              </w:rPr>
              <w:t>Труд и занятость в социальном государстве</w:t>
            </w:r>
          </w:p>
        </w:tc>
        <w:tc>
          <w:tcPr>
            <w:tcW w:w="708" w:type="dxa"/>
            <w:shd w:val="clear" w:color="auto" w:fill="auto"/>
          </w:tcPr>
          <w:p w:rsidR="00F50B0E" w:rsidRPr="00BA7CE0" w:rsidRDefault="00F50B0E" w:rsidP="00B51C3F">
            <w:pPr>
              <w:rPr>
                <w:sz w:val="24"/>
                <w:szCs w:val="24"/>
              </w:rPr>
            </w:pPr>
            <w:r w:rsidRPr="00BA7CE0">
              <w:rPr>
                <w:sz w:val="24"/>
                <w:szCs w:val="24"/>
              </w:rPr>
              <w:t>8</w:t>
            </w:r>
          </w:p>
        </w:tc>
        <w:tc>
          <w:tcPr>
            <w:tcW w:w="567" w:type="dxa"/>
            <w:shd w:val="clear" w:color="auto" w:fill="auto"/>
          </w:tcPr>
          <w:p w:rsidR="00F50B0E" w:rsidRPr="00BA7CE0" w:rsidRDefault="00F50B0E" w:rsidP="00B51C3F">
            <w:pPr>
              <w:rPr>
                <w:sz w:val="24"/>
                <w:szCs w:val="24"/>
              </w:rPr>
            </w:pPr>
            <w:r w:rsidRPr="00BA7CE0">
              <w:rPr>
                <w:sz w:val="24"/>
                <w:szCs w:val="24"/>
              </w:rPr>
              <w:t>11</w:t>
            </w:r>
          </w:p>
        </w:tc>
        <w:tc>
          <w:tcPr>
            <w:tcW w:w="623" w:type="dxa"/>
          </w:tcPr>
          <w:p w:rsidR="00F50B0E" w:rsidRPr="00BA7CE0" w:rsidRDefault="00F50B0E" w:rsidP="00B51C3F">
            <w:pPr>
              <w:rPr>
                <w:b/>
                <w:sz w:val="24"/>
                <w:szCs w:val="24"/>
              </w:rPr>
            </w:pPr>
          </w:p>
        </w:tc>
        <w:tc>
          <w:tcPr>
            <w:tcW w:w="567" w:type="dxa"/>
          </w:tcPr>
          <w:p w:rsidR="00F50B0E" w:rsidRPr="00BA7CE0" w:rsidRDefault="00F50B0E" w:rsidP="00B51C3F">
            <w:pPr>
              <w:rPr>
                <w:sz w:val="24"/>
                <w:szCs w:val="24"/>
              </w:rPr>
            </w:pPr>
          </w:p>
        </w:tc>
        <w:tc>
          <w:tcPr>
            <w:tcW w:w="79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708" w:type="dxa"/>
          </w:tcPr>
          <w:p w:rsidR="00F50B0E" w:rsidRPr="00BA7CE0" w:rsidRDefault="00F50B0E" w:rsidP="00B51C3F">
            <w:pPr>
              <w:rPr>
                <w:sz w:val="24"/>
                <w:szCs w:val="24"/>
              </w:rPr>
            </w:pPr>
          </w:p>
        </w:tc>
        <w:tc>
          <w:tcPr>
            <w:tcW w:w="3743" w:type="dxa"/>
          </w:tcPr>
          <w:p w:rsidR="00F50B0E" w:rsidRPr="00BA7CE0" w:rsidRDefault="00F50B0E" w:rsidP="00B51C3F">
            <w:pPr>
              <w:rPr>
                <w:sz w:val="24"/>
                <w:szCs w:val="24"/>
              </w:rPr>
            </w:pPr>
            <w:r w:rsidRPr="00BA7CE0">
              <w:rPr>
                <w:sz w:val="24"/>
                <w:szCs w:val="24"/>
              </w:rPr>
              <w:t>Задание по изучению первоисточников по теме №9. Обсуждение вопросов для полготовки к семинарскому занятию, сообщения.</w:t>
            </w:r>
          </w:p>
          <w:p w:rsidR="00F50B0E" w:rsidRPr="00BA7CE0" w:rsidRDefault="00F50B0E" w:rsidP="00B51C3F">
            <w:pPr>
              <w:rPr>
                <w:bCs/>
                <w:sz w:val="24"/>
                <w:szCs w:val="24"/>
              </w:rPr>
            </w:pPr>
            <w:r w:rsidRPr="00BA7CE0">
              <w:rPr>
                <w:sz w:val="24"/>
                <w:szCs w:val="24"/>
              </w:rPr>
              <w:t>Подготовка доклада с презентацией по темам №№ 45-48 из раздела «Темы рефератов и докладов».</w:t>
            </w:r>
          </w:p>
        </w:tc>
      </w:tr>
      <w:tr w:rsidR="00F50B0E" w:rsidRPr="00BA7CE0" w:rsidTr="00B51C3F">
        <w:tc>
          <w:tcPr>
            <w:tcW w:w="567" w:type="dxa"/>
          </w:tcPr>
          <w:p w:rsidR="00F50B0E" w:rsidRPr="00BA7CE0" w:rsidRDefault="00F50B0E" w:rsidP="00B51C3F">
            <w:pPr>
              <w:rPr>
                <w:sz w:val="24"/>
                <w:szCs w:val="24"/>
              </w:rPr>
            </w:pPr>
            <w:r w:rsidRPr="00BA7CE0">
              <w:rPr>
                <w:sz w:val="24"/>
                <w:szCs w:val="24"/>
              </w:rPr>
              <w:t>10</w:t>
            </w:r>
          </w:p>
        </w:tc>
        <w:tc>
          <w:tcPr>
            <w:tcW w:w="2553" w:type="dxa"/>
            <w:shd w:val="clear" w:color="auto" w:fill="auto"/>
          </w:tcPr>
          <w:p w:rsidR="00F50B0E" w:rsidRPr="00BA7CE0" w:rsidRDefault="00F50B0E" w:rsidP="00B51C3F">
            <w:pPr>
              <w:pStyle w:val="24"/>
              <w:rPr>
                <w:sz w:val="24"/>
                <w:szCs w:val="24"/>
              </w:rPr>
            </w:pPr>
            <w:r w:rsidRPr="00BA7CE0">
              <w:rPr>
                <w:sz w:val="24"/>
                <w:szCs w:val="24"/>
              </w:rPr>
              <w:t>Социальное партнерство в социальном государстве</w:t>
            </w:r>
          </w:p>
        </w:tc>
        <w:tc>
          <w:tcPr>
            <w:tcW w:w="708" w:type="dxa"/>
            <w:shd w:val="clear" w:color="auto" w:fill="auto"/>
          </w:tcPr>
          <w:p w:rsidR="00F50B0E" w:rsidRPr="00BA7CE0" w:rsidRDefault="00F50B0E" w:rsidP="00B51C3F">
            <w:pPr>
              <w:rPr>
                <w:sz w:val="24"/>
                <w:szCs w:val="24"/>
              </w:rPr>
            </w:pPr>
            <w:r w:rsidRPr="00BA7CE0">
              <w:rPr>
                <w:sz w:val="24"/>
                <w:szCs w:val="24"/>
              </w:rPr>
              <w:t>8</w:t>
            </w:r>
          </w:p>
        </w:tc>
        <w:tc>
          <w:tcPr>
            <w:tcW w:w="567" w:type="dxa"/>
            <w:shd w:val="clear" w:color="auto" w:fill="auto"/>
          </w:tcPr>
          <w:p w:rsidR="00F50B0E" w:rsidRPr="00BA7CE0" w:rsidRDefault="00F50B0E" w:rsidP="00B51C3F">
            <w:pPr>
              <w:rPr>
                <w:sz w:val="24"/>
                <w:szCs w:val="24"/>
              </w:rPr>
            </w:pPr>
            <w:r w:rsidRPr="00BA7CE0">
              <w:rPr>
                <w:sz w:val="24"/>
                <w:szCs w:val="24"/>
              </w:rPr>
              <w:t>12</w:t>
            </w:r>
          </w:p>
        </w:tc>
        <w:tc>
          <w:tcPr>
            <w:tcW w:w="623" w:type="dxa"/>
          </w:tcPr>
          <w:p w:rsidR="00F50B0E" w:rsidRPr="00BA7CE0" w:rsidRDefault="00F50B0E" w:rsidP="00B51C3F">
            <w:pPr>
              <w:rPr>
                <w:b/>
                <w:sz w:val="24"/>
                <w:szCs w:val="24"/>
              </w:rPr>
            </w:pPr>
          </w:p>
        </w:tc>
        <w:tc>
          <w:tcPr>
            <w:tcW w:w="567" w:type="dxa"/>
          </w:tcPr>
          <w:p w:rsidR="00F50B0E" w:rsidRPr="00BA7CE0" w:rsidRDefault="00F50B0E" w:rsidP="00B51C3F">
            <w:pPr>
              <w:rPr>
                <w:sz w:val="24"/>
                <w:szCs w:val="24"/>
              </w:rPr>
            </w:pPr>
          </w:p>
        </w:tc>
        <w:tc>
          <w:tcPr>
            <w:tcW w:w="79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708" w:type="dxa"/>
          </w:tcPr>
          <w:p w:rsidR="00F50B0E" w:rsidRPr="00BA7CE0" w:rsidRDefault="00F50B0E" w:rsidP="00B51C3F">
            <w:pPr>
              <w:rPr>
                <w:sz w:val="24"/>
                <w:szCs w:val="24"/>
              </w:rPr>
            </w:pPr>
          </w:p>
        </w:tc>
        <w:tc>
          <w:tcPr>
            <w:tcW w:w="3743" w:type="dxa"/>
          </w:tcPr>
          <w:p w:rsidR="00F50B0E" w:rsidRPr="00BA7CE0" w:rsidRDefault="00F50B0E" w:rsidP="00B51C3F">
            <w:pPr>
              <w:rPr>
                <w:sz w:val="24"/>
                <w:szCs w:val="24"/>
              </w:rPr>
            </w:pPr>
            <w:r w:rsidRPr="00BA7CE0">
              <w:rPr>
                <w:sz w:val="24"/>
                <w:szCs w:val="24"/>
              </w:rPr>
              <w:t>Задание по изучению первоисточников по теме №10. Обсуждение вопросов для полготовки к семинарскому занятию, сообщения.</w:t>
            </w:r>
          </w:p>
          <w:p w:rsidR="00F50B0E" w:rsidRPr="00BA7CE0" w:rsidRDefault="00F50B0E" w:rsidP="00B51C3F">
            <w:pPr>
              <w:rPr>
                <w:bCs/>
                <w:sz w:val="24"/>
                <w:szCs w:val="24"/>
              </w:rPr>
            </w:pPr>
            <w:r w:rsidRPr="00BA7CE0">
              <w:rPr>
                <w:sz w:val="24"/>
                <w:szCs w:val="24"/>
              </w:rPr>
              <w:t>Участие в групповой дискуссии по темам №№49-54 из раздела «Темы рефератов и докладов».</w:t>
            </w:r>
          </w:p>
        </w:tc>
      </w:tr>
      <w:tr w:rsidR="00F50B0E" w:rsidRPr="00BA7CE0" w:rsidTr="00B51C3F">
        <w:tc>
          <w:tcPr>
            <w:tcW w:w="567" w:type="dxa"/>
          </w:tcPr>
          <w:p w:rsidR="00F50B0E" w:rsidRPr="00BA7CE0" w:rsidRDefault="00F50B0E" w:rsidP="00B51C3F">
            <w:pPr>
              <w:rPr>
                <w:sz w:val="24"/>
                <w:szCs w:val="24"/>
              </w:rPr>
            </w:pPr>
            <w:r w:rsidRPr="00BA7CE0">
              <w:rPr>
                <w:sz w:val="24"/>
                <w:szCs w:val="24"/>
              </w:rPr>
              <w:t>11</w:t>
            </w:r>
          </w:p>
        </w:tc>
        <w:tc>
          <w:tcPr>
            <w:tcW w:w="2553" w:type="dxa"/>
            <w:shd w:val="clear" w:color="auto" w:fill="auto"/>
          </w:tcPr>
          <w:p w:rsidR="00F50B0E" w:rsidRPr="00BA7CE0" w:rsidRDefault="00F50B0E" w:rsidP="00B51C3F">
            <w:pPr>
              <w:pStyle w:val="24"/>
              <w:rPr>
                <w:sz w:val="24"/>
                <w:szCs w:val="24"/>
              </w:rPr>
            </w:pPr>
            <w:r w:rsidRPr="00BA7CE0">
              <w:rPr>
                <w:sz w:val="24"/>
                <w:szCs w:val="24"/>
              </w:rPr>
              <w:t>Социальная ответственость бизнеса</w:t>
            </w:r>
          </w:p>
        </w:tc>
        <w:tc>
          <w:tcPr>
            <w:tcW w:w="708" w:type="dxa"/>
            <w:shd w:val="clear" w:color="auto" w:fill="auto"/>
          </w:tcPr>
          <w:p w:rsidR="00F50B0E" w:rsidRPr="00BA7CE0" w:rsidRDefault="00F50B0E" w:rsidP="00B51C3F">
            <w:pPr>
              <w:rPr>
                <w:sz w:val="24"/>
                <w:szCs w:val="24"/>
              </w:rPr>
            </w:pPr>
            <w:r w:rsidRPr="00BA7CE0">
              <w:rPr>
                <w:sz w:val="24"/>
                <w:szCs w:val="24"/>
              </w:rPr>
              <w:t>8</w:t>
            </w:r>
          </w:p>
        </w:tc>
        <w:tc>
          <w:tcPr>
            <w:tcW w:w="567" w:type="dxa"/>
            <w:shd w:val="clear" w:color="auto" w:fill="auto"/>
          </w:tcPr>
          <w:p w:rsidR="00F50B0E" w:rsidRPr="00BA7CE0" w:rsidRDefault="00F50B0E" w:rsidP="00B51C3F">
            <w:pPr>
              <w:rPr>
                <w:sz w:val="24"/>
                <w:szCs w:val="24"/>
              </w:rPr>
            </w:pPr>
            <w:r w:rsidRPr="00BA7CE0">
              <w:rPr>
                <w:sz w:val="24"/>
                <w:szCs w:val="24"/>
              </w:rPr>
              <w:t>13</w:t>
            </w:r>
          </w:p>
        </w:tc>
        <w:tc>
          <w:tcPr>
            <w:tcW w:w="623" w:type="dxa"/>
          </w:tcPr>
          <w:p w:rsidR="00F50B0E" w:rsidRPr="00BA7CE0" w:rsidRDefault="00F50B0E" w:rsidP="00B51C3F">
            <w:pPr>
              <w:rPr>
                <w:b/>
                <w:sz w:val="24"/>
                <w:szCs w:val="24"/>
              </w:rPr>
            </w:pPr>
          </w:p>
        </w:tc>
        <w:tc>
          <w:tcPr>
            <w:tcW w:w="567" w:type="dxa"/>
          </w:tcPr>
          <w:p w:rsidR="00F50B0E" w:rsidRPr="00BA7CE0" w:rsidRDefault="00F50B0E" w:rsidP="00B51C3F">
            <w:pPr>
              <w:rPr>
                <w:sz w:val="24"/>
                <w:szCs w:val="24"/>
              </w:rPr>
            </w:pPr>
          </w:p>
        </w:tc>
        <w:tc>
          <w:tcPr>
            <w:tcW w:w="79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708" w:type="dxa"/>
          </w:tcPr>
          <w:p w:rsidR="00F50B0E" w:rsidRPr="00BA7CE0" w:rsidRDefault="00F50B0E" w:rsidP="00B51C3F">
            <w:pPr>
              <w:rPr>
                <w:sz w:val="24"/>
                <w:szCs w:val="24"/>
              </w:rPr>
            </w:pPr>
          </w:p>
        </w:tc>
        <w:tc>
          <w:tcPr>
            <w:tcW w:w="3743" w:type="dxa"/>
          </w:tcPr>
          <w:p w:rsidR="00F50B0E" w:rsidRPr="00BA7CE0" w:rsidRDefault="00F50B0E" w:rsidP="00B51C3F">
            <w:pPr>
              <w:rPr>
                <w:sz w:val="24"/>
                <w:szCs w:val="24"/>
              </w:rPr>
            </w:pPr>
            <w:r w:rsidRPr="00BA7CE0">
              <w:rPr>
                <w:sz w:val="24"/>
                <w:szCs w:val="24"/>
              </w:rPr>
              <w:t>Задание по изучению первоисточников по теме №11. Обсуждение вопросов для полготовки к семинарскому занятию, сообщения.</w:t>
            </w:r>
          </w:p>
          <w:p w:rsidR="00F50B0E" w:rsidRPr="00BA7CE0" w:rsidRDefault="00F50B0E" w:rsidP="00B51C3F">
            <w:pPr>
              <w:rPr>
                <w:bCs/>
                <w:sz w:val="24"/>
                <w:szCs w:val="24"/>
              </w:rPr>
            </w:pPr>
            <w:r w:rsidRPr="00BA7CE0">
              <w:rPr>
                <w:sz w:val="24"/>
                <w:szCs w:val="24"/>
              </w:rPr>
              <w:t>Подготовка доклада с презентацией по темам №№ 54-58 из раздела «Темы рефератов и докладов».</w:t>
            </w:r>
          </w:p>
        </w:tc>
      </w:tr>
      <w:tr w:rsidR="00F50B0E" w:rsidRPr="00BA7CE0" w:rsidTr="00B51C3F">
        <w:tc>
          <w:tcPr>
            <w:tcW w:w="567" w:type="dxa"/>
          </w:tcPr>
          <w:p w:rsidR="00F50B0E" w:rsidRPr="00BA7CE0" w:rsidRDefault="00F50B0E" w:rsidP="00B51C3F">
            <w:pPr>
              <w:rPr>
                <w:sz w:val="24"/>
                <w:szCs w:val="24"/>
              </w:rPr>
            </w:pPr>
            <w:r w:rsidRPr="00BA7CE0">
              <w:rPr>
                <w:sz w:val="24"/>
                <w:szCs w:val="24"/>
              </w:rPr>
              <w:lastRenderedPageBreak/>
              <w:t>12</w:t>
            </w:r>
          </w:p>
        </w:tc>
        <w:tc>
          <w:tcPr>
            <w:tcW w:w="2553" w:type="dxa"/>
            <w:shd w:val="clear" w:color="auto" w:fill="auto"/>
          </w:tcPr>
          <w:p w:rsidR="00F50B0E" w:rsidRPr="00BA7CE0" w:rsidRDefault="00F50B0E" w:rsidP="00B51C3F">
            <w:pPr>
              <w:pStyle w:val="24"/>
              <w:rPr>
                <w:sz w:val="24"/>
                <w:szCs w:val="24"/>
              </w:rPr>
            </w:pPr>
            <w:r w:rsidRPr="00BA7CE0">
              <w:rPr>
                <w:sz w:val="24"/>
                <w:szCs w:val="24"/>
              </w:rPr>
              <w:t>Социальная политика как фактор развития социального государства</w:t>
            </w:r>
          </w:p>
        </w:tc>
        <w:tc>
          <w:tcPr>
            <w:tcW w:w="708" w:type="dxa"/>
            <w:shd w:val="clear" w:color="auto" w:fill="auto"/>
          </w:tcPr>
          <w:p w:rsidR="00F50B0E" w:rsidRPr="00BA7CE0" w:rsidRDefault="00F50B0E" w:rsidP="00B51C3F">
            <w:pPr>
              <w:rPr>
                <w:sz w:val="24"/>
                <w:szCs w:val="24"/>
              </w:rPr>
            </w:pPr>
            <w:r w:rsidRPr="00BA7CE0">
              <w:rPr>
                <w:sz w:val="24"/>
                <w:szCs w:val="24"/>
              </w:rPr>
              <w:t>8</w:t>
            </w:r>
          </w:p>
        </w:tc>
        <w:tc>
          <w:tcPr>
            <w:tcW w:w="567" w:type="dxa"/>
            <w:shd w:val="clear" w:color="auto" w:fill="auto"/>
          </w:tcPr>
          <w:p w:rsidR="00F50B0E" w:rsidRPr="00BA7CE0" w:rsidRDefault="00F50B0E" w:rsidP="00B51C3F">
            <w:pPr>
              <w:rPr>
                <w:sz w:val="24"/>
                <w:szCs w:val="24"/>
              </w:rPr>
            </w:pPr>
            <w:r w:rsidRPr="00BA7CE0">
              <w:rPr>
                <w:sz w:val="24"/>
                <w:szCs w:val="24"/>
              </w:rPr>
              <w:t>14</w:t>
            </w:r>
          </w:p>
        </w:tc>
        <w:tc>
          <w:tcPr>
            <w:tcW w:w="623" w:type="dxa"/>
          </w:tcPr>
          <w:p w:rsidR="00F50B0E" w:rsidRPr="00BA7CE0" w:rsidRDefault="00F50B0E" w:rsidP="00B51C3F">
            <w:pPr>
              <w:rPr>
                <w:b/>
                <w:sz w:val="24"/>
                <w:szCs w:val="24"/>
              </w:rPr>
            </w:pPr>
          </w:p>
        </w:tc>
        <w:tc>
          <w:tcPr>
            <w:tcW w:w="567" w:type="dxa"/>
          </w:tcPr>
          <w:p w:rsidR="00F50B0E" w:rsidRPr="00BA7CE0" w:rsidRDefault="00F50B0E" w:rsidP="00B51C3F">
            <w:pPr>
              <w:rPr>
                <w:sz w:val="24"/>
                <w:szCs w:val="24"/>
              </w:rPr>
            </w:pPr>
          </w:p>
        </w:tc>
        <w:tc>
          <w:tcPr>
            <w:tcW w:w="79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708" w:type="dxa"/>
          </w:tcPr>
          <w:p w:rsidR="00F50B0E" w:rsidRPr="00BA7CE0" w:rsidRDefault="00F50B0E" w:rsidP="00B51C3F">
            <w:pPr>
              <w:rPr>
                <w:sz w:val="24"/>
                <w:szCs w:val="24"/>
              </w:rPr>
            </w:pPr>
          </w:p>
        </w:tc>
        <w:tc>
          <w:tcPr>
            <w:tcW w:w="3743" w:type="dxa"/>
          </w:tcPr>
          <w:p w:rsidR="00F50B0E" w:rsidRPr="00BA7CE0" w:rsidRDefault="00F50B0E" w:rsidP="00B51C3F">
            <w:pPr>
              <w:rPr>
                <w:sz w:val="24"/>
                <w:szCs w:val="24"/>
              </w:rPr>
            </w:pPr>
            <w:r w:rsidRPr="00BA7CE0">
              <w:rPr>
                <w:sz w:val="24"/>
                <w:szCs w:val="24"/>
              </w:rPr>
              <w:t>Задание по изучению первоисточников по теме №12. Обсуждение вопросов для полготовки к семинарскому занятию, сообщения.</w:t>
            </w:r>
          </w:p>
          <w:p w:rsidR="00F50B0E" w:rsidRPr="00BA7CE0" w:rsidRDefault="00F50B0E" w:rsidP="00B51C3F">
            <w:pPr>
              <w:rPr>
                <w:bCs/>
                <w:sz w:val="24"/>
                <w:szCs w:val="24"/>
              </w:rPr>
            </w:pPr>
            <w:r w:rsidRPr="00BA7CE0">
              <w:rPr>
                <w:sz w:val="24"/>
                <w:szCs w:val="24"/>
              </w:rPr>
              <w:t>Участие в групповой дискуссии по темам №№ 59-65 из раздела «Темы рефератов и докладов».</w:t>
            </w:r>
          </w:p>
        </w:tc>
      </w:tr>
      <w:tr w:rsidR="00F50B0E" w:rsidRPr="00BA7CE0" w:rsidTr="00B51C3F">
        <w:tc>
          <w:tcPr>
            <w:tcW w:w="567" w:type="dxa"/>
          </w:tcPr>
          <w:p w:rsidR="00F50B0E" w:rsidRPr="00BA7CE0" w:rsidRDefault="00F50B0E" w:rsidP="00B51C3F">
            <w:pPr>
              <w:rPr>
                <w:sz w:val="24"/>
                <w:szCs w:val="24"/>
              </w:rPr>
            </w:pPr>
            <w:r w:rsidRPr="00BA7CE0">
              <w:rPr>
                <w:sz w:val="24"/>
                <w:szCs w:val="24"/>
              </w:rPr>
              <w:t>13</w:t>
            </w:r>
          </w:p>
        </w:tc>
        <w:tc>
          <w:tcPr>
            <w:tcW w:w="2553" w:type="dxa"/>
            <w:shd w:val="clear" w:color="auto" w:fill="auto"/>
          </w:tcPr>
          <w:p w:rsidR="00F50B0E" w:rsidRPr="00BA7CE0" w:rsidRDefault="00F50B0E" w:rsidP="00B51C3F">
            <w:pPr>
              <w:pStyle w:val="24"/>
              <w:rPr>
                <w:sz w:val="24"/>
                <w:szCs w:val="24"/>
              </w:rPr>
            </w:pPr>
            <w:r w:rsidRPr="00BA7CE0">
              <w:rPr>
                <w:sz w:val="24"/>
                <w:szCs w:val="24"/>
              </w:rPr>
              <w:t>Социальное государства и инновационное развитие</w:t>
            </w:r>
          </w:p>
        </w:tc>
        <w:tc>
          <w:tcPr>
            <w:tcW w:w="708" w:type="dxa"/>
            <w:shd w:val="clear" w:color="auto" w:fill="auto"/>
          </w:tcPr>
          <w:p w:rsidR="00F50B0E" w:rsidRPr="00BA7CE0" w:rsidRDefault="00F50B0E" w:rsidP="00B51C3F">
            <w:pPr>
              <w:rPr>
                <w:sz w:val="24"/>
                <w:szCs w:val="24"/>
              </w:rPr>
            </w:pPr>
            <w:r w:rsidRPr="00BA7CE0">
              <w:rPr>
                <w:sz w:val="24"/>
                <w:szCs w:val="24"/>
              </w:rPr>
              <w:t>8</w:t>
            </w:r>
          </w:p>
        </w:tc>
        <w:tc>
          <w:tcPr>
            <w:tcW w:w="567" w:type="dxa"/>
            <w:shd w:val="clear" w:color="auto" w:fill="auto"/>
          </w:tcPr>
          <w:p w:rsidR="00F50B0E" w:rsidRPr="00BA7CE0" w:rsidRDefault="00F50B0E" w:rsidP="00B51C3F">
            <w:pPr>
              <w:rPr>
                <w:sz w:val="24"/>
                <w:szCs w:val="24"/>
              </w:rPr>
            </w:pPr>
            <w:r w:rsidRPr="00BA7CE0">
              <w:rPr>
                <w:sz w:val="24"/>
                <w:szCs w:val="24"/>
              </w:rPr>
              <w:t>15-16</w:t>
            </w:r>
          </w:p>
        </w:tc>
        <w:tc>
          <w:tcPr>
            <w:tcW w:w="623" w:type="dxa"/>
          </w:tcPr>
          <w:p w:rsidR="00F50B0E" w:rsidRPr="00BA7CE0" w:rsidRDefault="00F50B0E" w:rsidP="00B51C3F">
            <w:pPr>
              <w:rPr>
                <w:b/>
                <w:sz w:val="24"/>
                <w:szCs w:val="24"/>
              </w:rPr>
            </w:pPr>
          </w:p>
        </w:tc>
        <w:tc>
          <w:tcPr>
            <w:tcW w:w="567" w:type="dxa"/>
          </w:tcPr>
          <w:p w:rsidR="00F50B0E" w:rsidRPr="00BA7CE0" w:rsidRDefault="00F50B0E" w:rsidP="00B51C3F">
            <w:pPr>
              <w:rPr>
                <w:sz w:val="24"/>
                <w:szCs w:val="24"/>
              </w:rPr>
            </w:pPr>
          </w:p>
        </w:tc>
        <w:tc>
          <w:tcPr>
            <w:tcW w:w="79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708" w:type="dxa"/>
          </w:tcPr>
          <w:p w:rsidR="00F50B0E" w:rsidRPr="00BA7CE0" w:rsidRDefault="00F50B0E" w:rsidP="00B51C3F">
            <w:pPr>
              <w:rPr>
                <w:sz w:val="24"/>
                <w:szCs w:val="24"/>
              </w:rPr>
            </w:pPr>
          </w:p>
        </w:tc>
        <w:tc>
          <w:tcPr>
            <w:tcW w:w="3743" w:type="dxa"/>
          </w:tcPr>
          <w:p w:rsidR="00F50B0E" w:rsidRPr="00BA7CE0" w:rsidRDefault="00F50B0E" w:rsidP="00B51C3F">
            <w:pPr>
              <w:rPr>
                <w:bCs/>
                <w:sz w:val="24"/>
                <w:szCs w:val="24"/>
              </w:rPr>
            </w:pPr>
            <w:r w:rsidRPr="00BA7CE0">
              <w:rPr>
                <w:bCs/>
                <w:sz w:val="24"/>
                <w:szCs w:val="24"/>
              </w:rPr>
              <w:t>Тестирование по темам 6-13. Подведение итогов изучение курса учебной дисциплины. Интерактивное общение с аудиторией.</w:t>
            </w:r>
          </w:p>
        </w:tc>
      </w:tr>
      <w:tr w:rsidR="00F50B0E" w:rsidRPr="00BA7CE0" w:rsidTr="00B51C3F">
        <w:tc>
          <w:tcPr>
            <w:tcW w:w="567" w:type="dxa"/>
          </w:tcPr>
          <w:p w:rsidR="00F50B0E" w:rsidRPr="00BA7CE0" w:rsidRDefault="00F50B0E" w:rsidP="00B51C3F">
            <w:pPr>
              <w:rPr>
                <w:sz w:val="24"/>
                <w:szCs w:val="24"/>
              </w:rPr>
            </w:pPr>
          </w:p>
        </w:tc>
        <w:tc>
          <w:tcPr>
            <w:tcW w:w="2553" w:type="dxa"/>
            <w:shd w:val="clear" w:color="auto" w:fill="auto"/>
          </w:tcPr>
          <w:p w:rsidR="00F50B0E" w:rsidRPr="00BA7CE0" w:rsidRDefault="00F50B0E" w:rsidP="00B51C3F">
            <w:pPr>
              <w:rPr>
                <w:b/>
                <w:sz w:val="24"/>
                <w:szCs w:val="24"/>
              </w:rPr>
            </w:pPr>
            <w:r w:rsidRPr="00BA7CE0">
              <w:rPr>
                <w:b/>
                <w:sz w:val="24"/>
                <w:szCs w:val="24"/>
              </w:rPr>
              <w:t>Промежуточная аттестация</w:t>
            </w:r>
          </w:p>
        </w:tc>
        <w:tc>
          <w:tcPr>
            <w:tcW w:w="708" w:type="dxa"/>
            <w:shd w:val="clear" w:color="auto" w:fill="auto"/>
          </w:tcPr>
          <w:p w:rsidR="00F50B0E" w:rsidRPr="00BA7CE0" w:rsidRDefault="00F50B0E" w:rsidP="00B51C3F">
            <w:pPr>
              <w:rPr>
                <w:b/>
                <w:sz w:val="24"/>
                <w:szCs w:val="24"/>
              </w:rPr>
            </w:pPr>
          </w:p>
        </w:tc>
        <w:tc>
          <w:tcPr>
            <w:tcW w:w="567" w:type="dxa"/>
            <w:shd w:val="clear" w:color="auto" w:fill="auto"/>
          </w:tcPr>
          <w:p w:rsidR="00F50B0E" w:rsidRPr="00BA7CE0" w:rsidRDefault="00F50B0E" w:rsidP="00B51C3F">
            <w:pPr>
              <w:rPr>
                <w:b/>
                <w:sz w:val="24"/>
                <w:szCs w:val="24"/>
              </w:rPr>
            </w:pPr>
          </w:p>
        </w:tc>
        <w:tc>
          <w:tcPr>
            <w:tcW w:w="623" w:type="dxa"/>
          </w:tcPr>
          <w:p w:rsidR="00F50B0E" w:rsidRPr="00BA7CE0" w:rsidRDefault="00F50B0E" w:rsidP="00B51C3F">
            <w:pPr>
              <w:rPr>
                <w:b/>
                <w:sz w:val="24"/>
                <w:szCs w:val="24"/>
              </w:rPr>
            </w:pPr>
          </w:p>
        </w:tc>
        <w:tc>
          <w:tcPr>
            <w:tcW w:w="567" w:type="dxa"/>
          </w:tcPr>
          <w:p w:rsidR="00F50B0E" w:rsidRPr="00BA7CE0" w:rsidRDefault="00F50B0E" w:rsidP="00B51C3F">
            <w:pPr>
              <w:rPr>
                <w:b/>
                <w:sz w:val="24"/>
                <w:szCs w:val="24"/>
              </w:rPr>
            </w:pPr>
          </w:p>
        </w:tc>
        <w:tc>
          <w:tcPr>
            <w:tcW w:w="795" w:type="dxa"/>
          </w:tcPr>
          <w:p w:rsidR="00F50B0E" w:rsidRPr="00BA7CE0" w:rsidRDefault="00F50B0E" w:rsidP="00B51C3F">
            <w:pPr>
              <w:rPr>
                <w:b/>
                <w:sz w:val="24"/>
                <w:szCs w:val="24"/>
              </w:rPr>
            </w:pPr>
          </w:p>
        </w:tc>
        <w:tc>
          <w:tcPr>
            <w:tcW w:w="709" w:type="dxa"/>
          </w:tcPr>
          <w:p w:rsidR="00F50B0E" w:rsidRPr="00BA7CE0" w:rsidRDefault="00F50B0E" w:rsidP="00B51C3F">
            <w:pPr>
              <w:rPr>
                <w:b/>
                <w:sz w:val="24"/>
                <w:szCs w:val="24"/>
              </w:rPr>
            </w:pPr>
          </w:p>
        </w:tc>
        <w:tc>
          <w:tcPr>
            <w:tcW w:w="708" w:type="dxa"/>
          </w:tcPr>
          <w:p w:rsidR="00F50B0E" w:rsidRPr="00BA7CE0" w:rsidRDefault="00F50B0E" w:rsidP="00B51C3F">
            <w:pPr>
              <w:rPr>
                <w:b/>
                <w:sz w:val="24"/>
                <w:szCs w:val="24"/>
              </w:rPr>
            </w:pPr>
          </w:p>
        </w:tc>
        <w:tc>
          <w:tcPr>
            <w:tcW w:w="3743" w:type="dxa"/>
          </w:tcPr>
          <w:p w:rsidR="00F50B0E" w:rsidRPr="00BA7CE0" w:rsidRDefault="00F50B0E" w:rsidP="00B51C3F">
            <w:pPr>
              <w:rPr>
                <w:b/>
                <w:sz w:val="24"/>
                <w:szCs w:val="24"/>
              </w:rPr>
            </w:pPr>
            <w:r w:rsidRPr="00BA7CE0">
              <w:rPr>
                <w:b/>
                <w:sz w:val="24"/>
                <w:szCs w:val="24"/>
              </w:rPr>
              <w:t>Зачет с оценкой</w:t>
            </w:r>
          </w:p>
        </w:tc>
      </w:tr>
      <w:tr w:rsidR="00F50B0E" w:rsidRPr="00BA7CE0" w:rsidTr="00B51C3F">
        <w:tc>
          <w:tcPr>
            <w:tcW w:w="567" w:type="dxa"/>
          </w:tcPr>
          <w:p w:rsidR="00F50B0E" w:rsidRPr="00BA7CE0" w:rsidRDefault="00F50B0E" w:rsidP="00B51C3F">
            <w:pPr>
              <w:rPr>
                <w:sz w:val="24"/>
                <w:szCs w:val="24"/>
              </w:rPr>
            </w:pPr>
          </w:p>
        </w:tc>
        <w:tc>
          <w:tcPr>
            <w:tcW w:w="2553" w:type="dxa"/>
            <w:shd w:val="clear" w:color="auto" w:fill="auto"/>
          </w:tcPr>
          <w:p w:rsidR="00F50B0E" w:rsidRPr="00BA7CE0" w:rsidRDefault="00F50B0E" w:rsidP="00B51C3F">
            <w:pPr>
              <w:rPr>
                <w:b/>
                <w:sz w:val="24"/>
                <w:szCs w:val="24"/>
              </w:rPr>
            </w:pPr>
            <w:r w:rsidRPr="00BA7CE0">
              <w:rPr>
                <w:b/>
                <w:sz w:val="24"/>
                <w:szCs w:val="24"/>
              </w:rPr>
              <w:t>Итого</w:t>
            </w:r>
          </w:p>
        </w:tc>
        <w:tc>
          <w:tcPr>
            <w:tcW w:w="708" w:type="dxa"/>
            <w:shd w:val="clear" w:color="auto" w:fill="auto"/>
          </w:tcPr>
          <w:p w:rsidR="00F50B0E" w:rsidRPr="00BA7CE0" w:rsidRDefault="00F50B0E" w:rsidP="00B51C3F">
            <w:pPr>
              <w:rPr>
                <w:b/>
                <w:sz w:val="24"/>
                <w:szCs w:val="24"/>
              </w:rPr>
            </w:pPr>
          </w:p>
        </w:tc>
        <w:tc>
          <w:tcPr>
            <w:tcW w:w="567" w:type="dxa"/>
            <w:shd w:val="clear" w:color="auto" w:fill="auto"/>
          </w:tcPr>
          <w:p w:rsidR="00F50B0E" w:rsidRPr="00BA7CE0" w:rsidRDefault="00F50B0E" w:rsidP="00B51C3F">
            <w:pPr>
              <w:rPr>
                <w:b/>
                <w:sz w:val="24"/>
                <w:szCs w:val="24"/>
              </w:rPr>
            </w:pPr>
          </w:p>
        </w:tc>
        <w:tc>
          <w:tcPr>
            <w:tcW w:w="623" w:type="dxa"/>
          </w:tcPr>
          <w:p w:rsidR="00F50B0E" w:rsidRPr="00BA7CE0" w:rsidRDefault="00F50B0E" w:rsidP="00B51C3F">
            <w:pPr>
              <w:rPr>
                <w:b/>
                <w:sz w:val="24"/>
                <w:szCs w:val="24"/>
              </w:rPr>
            </w:pPr>
          </w:p>
        </w:tc>
        <w:tc>
          <w:tcPr>
            <w:tcW w:w="567" w:type="dxa"/>
          </w:tcPr>
          <w:p w:rsidR="00F50B0E" w:rsidRPr="00BA7CE0" w:rsidRDefault="00F50B0E" w:rsidP="00B51C3F">
            <w:pPr>
              <w:rPr>
                <w:b/>
                <w:sz w:val="24"/>
                <w:szCs w:val="24"/>
              </w:rPr>
            </w:pPr>
          </w:p>
        </w:tc>
        <w:tc>
          <w:tcPr>
            <w:tcW w:w="795" w:type="dxa"/>
          </w:tcPr>
          <w:p w:rsidR="00F50B0E" w:rsidRPr="00BA7CE0" w:rsidRDefault="00F50B0E" w:rsidP="00B51C3F">
            <w:pPr>
              <w:rPr>
                <w:b/>
                <w:sz w:val="24"/>
                <w:szCs w:val="24"/>
              </w:rPr>
            </w:pPr>
          </w:p>
        </w:tc>
        <w:tc>
          <w:tcPr>
            <w:tcW w:w="709" w:type="dxa"/>
          </w:tcPr>
          <w:p w:rsidR="00F50B0E" w:rsidRPr="00BA7CE0" w:rsidRDefault="00F50B0E" w:rsidP="00B51C3F">
            <w:pPr>
              <w:rPr>
                <w:b/>
                <w:sz w:val="24"/>
                <w:szCs w:val="24"/>
              </w:rPr>
            </w:pPr>
          </w:p>
        </w:tc>
        <w:tc>
          <w:tcPr>
            <w:tcW w:w="708" w:type="dxa"/>
          </w:tcPr>
          <w:p w:rsidR="00F50B0E" w:rsidRPr="00BA7CE0" w:rsidRDefault="00F50B0E" w:rsidP="00B51C3F">
            <w:pPr>
              <w:rPr>
                <w:b/>
                <w:sz w:val="24"/>
                <w:szCs w:val="24"/>
              </w:rPr>
            </w:pPr>
          </w:p>
        </w:tc>
        <w:tc>
          <w:tcPr>
            <w:tcW w:w="3743" w:type="dxa"/>
          </w:tcPr>
          <w:p w:rsidR="00F50B0E" w:rsidRPr="00BA7CE0" w:rsidRDefault="00F50B0E" w:rsidP="00B51C3F">
            <w:pPr>
              <w:rPr>
                <w:b/>
                <w:sz w:val="24"/>
                <w:szCs w:val="24"/>
              </w:rPr>
            </w:pPr>
          </w:p>
        </w:tc>
      </w:tr>
    </w:tbl>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4"/>
          <w:szCs w:val="24"/>
        </w:rPr>
      </w:pPr>
      <w:r w:rsidRPr="00BA7CE0">
        <w:rPr>
          <w:b/>
          <w:bCs/>
          <w:sz w:val="24"/>
          <w:szCs w:val="24"/>
        </w:rPr>
        <w:t>5.2. Содержание учебной дисциплины</w:t>
      </w:r>
    </w:p>
    <w:p w:rsidR="00F50B0E" w:rsidRPr="00BA7CE0" w:rsidRDefault="00F50B0E" w:rsidP="00F50B0E">
      <w:pPr>
        <w:pStyle w:val="aa"/>
        <w:ind w:firstLine="709"/>
        <w:jc w:val="left"/>
        <w:rPr>
          <w:b/>
          <w:sz w:val="24"/>
          <w:szCs w:val="24"/>
        </w:rPr>
      </w:pPr>
      <w:r w:rsidRPr="00BA7CE0">
        <w:rPr>
          <w:b/>
          <w:sz w:val="24"/>
          <w:szCs w:val="24"/>
        </w:rPr>
        <w:t>Тема 1. Государство как социальный институт</w:t>
      </w:r>
    </w:p>
    <w:p w:rsidR="00F50B0E" w:rsidRPr="00BA7CE0" w:rsidRDefault="00F50B0E" w:rsidP="00F50B0E">
      <w:pPr>
        <w:pStyle w:val="aa"/>
        <w:ind w:firstLine="709"/>
        <w:rPr>
          <w:sz w:val="24"/>
          <w:szCs w:val="24"/>
        </w:rPr>
      </w:pPr>
      <w:r w:rsidRPr="00BA7CE0">
        <w:rPr>
          <w:sz w:val="24"/>
          <w:szCs w:val="24"/>
        </w:rPr>
        <w:t xml:space="preserve">Государство как социальный институт организованного общества и институт власти. Легитимность власти. М. Вебер о типах легитимности. Традиционная, харизматическая, рациональная власть. Государственная власть как форма обеспечения интеграции социальных систем и упорядочения социальных взаимодействий. Социальные функции государства. </w:t>
      </w:r>
    </w:p>
    <w:p w:rsidR="00F50B0E" w:rsidRPr="00BA7CE0" w:rsidRDefault="00F50B0E" w:rsidP="00F50B0E">
      <w:pPr>
        <w:pStyle w:val="aa"/>
        <w:ind w:firstLine="709"/>
        <w:rPr>
          <w:sz w:val="24"/>
          <w:szCs w:val="24"/>
        </w:rPr>
      </w:pPr>
      <w:r w:rsidRPr="00BA7CE0">
        <w:rPr>
          <w:sz w:val="24"/>
          <w:szCs w:val="24"/>
        </w:rPr>
        <w:t>Формы государства. Условия возникновения и развития социального государства. Социальное государство – новый цивилизационный тип национального государства.</w:t>
      </w:r>
    </w:p>
    <w:p w:rsidR="00F50B0E" w:rsidRPr="00BA7CE0" w:rsidRDefault="00F50B0E" w:rsidP="00F50B0E">
      <w:pPr>
        <w:pStyle w:val="aa"/>
        <w:ind w:firstLine="709"/>
        <w:rPr>
          <w:sz w:val="24"/>
          <w:szCs w:val="24"/>
        </w:rPr>
      </w:pPr>
      <w:r w:rsidRPr="00BA7CE0">
        <w:rPr>
          <w:sz w:val="24"/>
          <w:szCs w:val="24"/>
        </w:rPr>
        <w:t>Теоретические основы формирования социального государства. Трактовка государства как общества, организованного для достижения общих целей (Аристотель, Цицерон, Г.Гроций, Дж. Локк, Ж.-Ж. Руссо, И. Кант). Теории социальной сущности государства (А. Сен-Симон, Ш. Фурье) и социальных факторов развития государства (К. Маркс).Дж.С. Милль – о социальной функции государства. Теории социального государства (Л. фон Штайн, А. Вагнер, Г. Геллер). Социальное рыночное хозяйство В. Ойкена, Х. Ламперта, А. Мюллера-Армака. Теория социального государства Л. Эрхарда.</w:t>
      </w:r>
    </w:p>
    <w:p w:rsidR="00F50B0E" w:rsidRPr="00BA7CE0" w:rsidRDefault="00F50B0E" w:rsidP="00F50B0E">
      <w:pPr>
        <w:pStyle w:val="aa"/>
        <w:ind w:firstLine="709"/>
        <w:rPr>
          <w:sz w:val="24"/>
          <w:szCs w:val="24"/>
        </w:rPr>
      </w:pPr>
      <w:r w:rsidRPr="00BA7CE0">
        <w:rPr>
          <w:sz w:val="24"/>
          <w:szCs w:val="24"/>
        </w:rPr>
        <w:t xml:space="preserve">Современные представления о социальном государстве. Понятие и сущность социального государства. Цели и задачи социального государства. Приоритеты социального государства. Механизмы гармонизации интересов социальных общностей и групп в социальном государстве. </w:t>
      </w:r>
    </w:p>
    <w:p w:rsidR="00F50B0E" w:rsidRPr="00BA7CE0" w:rsidRDefault="00F50B0E" w:rsidP="00F50B0E">
      <w:pPr>
        <w:pStyle w:val="aa"/>
        <w:ind w:firstLine="709"/>
        <w:rPr>
          <w:b/>
          <w:sz w:val="24"/>
          <w:szCs w:val="24"/>
        </w:rPr>
      </w:pPr>
      <w:r w:rsidRPr="00BA7CE0">
        <w:rPr>
          <w:b/>
          <w:sz w:val="24"/>
          <w:szCs w:val="24"/>
        </w:rPr>
        <w:t>Тема 2. Признаки социального государства</w:t>
      </w:r>
    </w:p>
    <w:p w:rsidR="00F50B0E" w:rsidRPr="00BA7CE0" w:rsidRDefault="00F50B0E" w:rsidP="00F50B0E">
      <w:pPr>
        <w:pStyle w:val="aa"/>
        <w:ind w:firstLine="709"/>
        <w:rPr>
          <w:sz w:val="24"/>
          <w:szCs w:val="24"/>
        </w:rPr>
      </w:pPr>
      <w:r w:rsidRPr="00BA7CE0">
        <w:rPr>
          <w:b/>
          <w:sz w:val="24"/>
          <w:szCs w:val="24"/>
        </w:rPr>
        <w:tab/>
      </w:r>
      <w:r w:rsidRPr="00BA7CE0">
        <w:rPr>
          <w:sz w:val="24"/>
          <w:szCs w:val="24"/>
        </w:rPr>
        <w:t xml:space="preserve">Социальное государство как институт обеспечения социальных целей общества. Становление социального государства как системы. Критерии системные качества социального государства. Доступность социальной поддержки для всех членов общества. Сглаживание социального неравенства. Государственное социальное обеспечение. Социальная защита, регулирование занятости уровня жизни населения. Социальные обязательства социального государства. Государственные социальные стандарты и нормативы. </w:t>
      </w:r>
    </w:p>
    <w:p w:rsidR="00F50B0E" w:rsidRPr="00BA7CE0" w:rsidRDefault="00F50B0E" w:rsidP="00F50B0E">
      <w:pPr>
        <w:pStyle w:val="aa"/>
        <w:ind w:firstLine="709"/>
        <w:rPr>
          <w:sz w:val="24"/>
          <w:szCs w:val="24"/>
        </w:rPr>
      </w:pPr>
      <w:r w:rsidRPr="00BA7CE0">
        <w:rPr>
          <w:sz w:val="24"/>
          <w:szCs w:val="24"/>
        </w:rPr>
        <w:t>Основные принципы социального государства. Экономическая свобода и социальное выравнивание: гармонизация в условиях социального государства. Социальная справедливость и социальная солидарность: механизмы обеспечения в социальном государстве. Принцип взаимной ответственности государства, общества и личности.</w:t>
      </w:r>
    </w:p>
    <w:p w:rsidR="00F50B0E" w:rsidRPr="00BA7CE0" w:rsidRDefault="00F50B0E" w:rsidP="00F50B0E">
      <w:pPr>
        <w:pStyle w:val="aa"/>
        <w:ind w:firstLine="709"/>
        <w:rPr>
          <w:sz w:val="24"/>
          <w:szCs w:val="24"/>
        </w:rPr>
      </w:pPr>
      <w:r w:rsidRPr="00BA7CE0">
        <w:rPr>
          <w:sz w:val="24"/>
          <w:szCs w:val="24"/>
        </w:rPr>
        <w:t xml:space="preserve">Социальное государство и гражданское общество. Формирование гражданского общества как базовая функция социального государства. Гражданское общество как механизм регулирование отношений между личностью и властью. Роль институтов </w:t>
      </w:r>
      <w:r w:rsidRPr="00BA7CE0">
        <w:rPr>
          <w:sz w:val="24"/>
          <w:szCs w:val="24"/>
        </w:rPr>
        <w:lastRenderedPageBreak/>
        <w:t>гражданского общества в защите интересов граждан и контроле над властью. Развитое гражданское общество – важнейший признак социального государства. Роль гражданского общества в развитии социального государства.</w:t>
      </w:r>
    </w:p>
    <w:p w:rsidR="00F50B0E" w:rsidRPr="00BA7CE0" w:rsidRDefault="00F50B0E" w:rsidP="00F50B0E">
      <w:pPr>
        <w:pStyle w:val="aa"/>
        <w:ind w:firstLine="709"/>
        <w:rPr>
          <w:b/>
          <w:sz w:val="24"/>
          <w:szCs w:val="24"/>
        </w:rPr>
      </w:pPr>
      <w:r w:rsidRPr="00BA7CE0">
        <w:rPr>
          <w:b/>
          <w:sz w:val="24"/>
          <w:szCs w:val="24"/>
        </w:rPr>
        <w:t>Тема 3.  Типы социального государства</w:t>
      </w:r>
    </w:p>
    <w:p w:rsidR="00F50B0E" w:rsidRPr="00BA7CE0" w:rsidRDefault="00F50B0E" w:rsidP="00F50B0E">
      <w:pPr>
        <w:pStyle w:val="aa"/>
        <w:ind w:firstLine="709"/>
        <w:rPr>
          <w:sz w:val="24"/>
          <w:szCs w:val="24"/>
        </w:rPr>
      </w:pPr>
      <w:r w:rsidRPr="00BA7CE0">
        <w:rPr>
          <w:b/>
          <w:sz w:val="24"/>
          <w:szCs w:val="24"/>
        </w:rPr>
        <w:tab/>
      </w:r>
      <w:r w:rsidRPr="00BA7CE0">
        <w:rPr>
          <w:sz w:val="24"/>
          <w:szCs w:val="24"/>
        </w:rPr>
        <w:t xml:space="preserve">Этапы формирования и развития социального государства. Типы и виды социальных государств. </w:t>
      </w:r>
    </w:p>
    <w:p w:rsidR="00F50B0E" w:rsidRPr="00BA7CE0" w:rsidRDefault="00F50B0E" w:rsidP="00F50B0E">
      <w:pPr>
        <w:pStyle w:val="aa"/>
        <w:ind w:firstLine="709"/>
        <w:rPr>
          <w:sz w:val="24"/>
          <w:szCs w:val="24"/>
        </w:rPr>
      </w:pPr>
      <w:r w:rsidRPr="00BA7CE0">
        <w:rPr>
          <w:sz w:val="24"/>
          <w:szCs w:val="24"/>
        </w:rPr>
        <w:t>Либеральное социальное государство. Противоречие либеральной и социальной парадигмы. Система гражданских прав как основополагающий принцип социального государства. Либерализм и социальные функции государства. Концепции минимальных социальных стандартов и государство социальных услуг.</w:t>
      </w:r>
    </w:p>
    <w:p w:rsidR="00F50B0E" w:rsidRPr="00BA7CE0" w:rsidRDefault="00F50B0E" w:rsidP="00F50B0E">
      <w:pPr>
        <w:pStyle w:val="aa"/>
        <w:ind w:firstLine="709"/>
        <w:rPr>
          <w:sz w:val="24"/>
          <w:szCs w:val="24"/>
        </w:rPr>
      </w:pPr>
      <w:r w:rsidRPr="00BA7CE0">
        <w:rPr>
          <w:sz w:val="24"/>
          <w:szCs w:val="24"/>
        </w:rPr>
        <w:t xml:space="preserve">Государство всеобщего благосостояния, его основные принципы. Типы государства всеобщего благосостояния: классификация Г.Эспинг-Андерсена. </w:t>
      </w:r>
    </w:p>
    <w:p w:rsidR="00F50B0E" w:rsidRPr="00BA7CE0" w:rsidRDefault="00F50B0E" w:rsidP="00F50B0E">
      <w:pPr>
        <w:pStyle w:val="aa"/>
        <w:ind w:firstLine="709"/>
        <w:rPr>
          <w:sz w:val="24"/>
          <w:szCs w:val="24"/>
        </w:rPr>
      </w:pPr>
      <w:r w:rsidRPr="00BA7CE0">
        <w:rPr>
          <w:sz w:val="24"/>
          <w:szCs w:val="24"/>
        </w:rPr>
        <w:t>Концепция социального рыночного хозяйства и германская модель социального государства. Социальное страхование и социальное обеспечение в германской модели.</w:t>
      </w:r>
    </w:p>
    <w:p w:rsidR="00F50B0E" w:rsidRPr="00BA7CE0" w:rsidRDefault="00F50B0E" w:rsidP="00F50B0E">
      <w:pPr>
        <w:pStyle w:val="aa"/>
        <w:ind w:firstLine="709"/>
        <w:rPr>
          <w:sz w:val="24"/>
          <w:szCs w:val="24"/>
        </w:rPr>
      </w:pPr>
      <w:r w:rsidRPr="00BA7CE0">
        <w:rPr>
          <w:sz w:val="24"/>
          <w:szCs w:val="24"/>
        </w:rPr>
        <w:t>Основные принципы социально-демократического социального государства. «Шведский социализм». Политика социального благосостояния Г. и А. Мюрдалей. Социальная солидарность, социальное равенство.</w:t>
      </w:r>
    </w:p>
    <w:p w:rsidR="00F50B0E" w:rsidRPr="00BA7CE0" w:rsidRDefault="00F50B0E" w:rsidP="00F50B0E">
      <w:pPr>
        <w:pStyle w:val="aa"/>
        <w:ind w:firstLine="709"/>
        <w:rPr>
          <w:sz w:val="24"/>
          <w:szCs w:val="24"/>
        </w:rPr>
      </w:pPr>
      <w:r w:rsidRPr="00BA7CE0">
        <w:rPr>
          <w:sz w:val="24"/>
          <w:szCs w:val="24"/>
        </w:rPr>
        <w:t>Эволюция современного социального государства. Кризис социального государства: причины и основные этапы (П. Розенваллон). Критика принципов социального государства представителями альтернативной социологии семьи (А. Карлсон).</w:t>
      </w:r>
    </w:p>
    <w:p w:rsidR="00F50B0E" w:rsidRPr="00BA7CE0" w:rsidRDefault="00F50B0E" w:rsidP="00F50B0E">
      <w:pPr>
        <w:pStyle w:val="aa"/>
        <w:ind w:firstLine="709"/>
        <w:rPr>
          <w:b/>
          <w:sz w:val="24"/>
          <w:szCs w:val="24"/>
        </w:rPr>
      </w:pPr>
      <w:r w:rsidRPr="00BA7CE0">
        <w:rPr>
          <w:b/>
          <w:sz w:val="24"/>
          <w:szCs w:val="24"/>
        </w:rPr>
        <w:t>Тема 4. Социальное рыночное хозяйство как основа функционирования социального государства</w:t>
      </w:r>
    </w:p>
    <w:p w:rsidR="00F50B0E" w:rsidRPr="00BA7CE0" w:rsidRDefault="00F50B0E" w:rsidP="00F50B0E">
      <w:pPr>
        <w:pStyle w:val="aa"/>
        <w:ind w:firstLine="709"/>
        <w:rPr>
          <w:sz w:val="24"/>
          <w:szCs w:val="24"/>
        </w:rPr>
      </w:pPr>
      <w:r w:rsidRPr="00BA7CE0">
        <w:rPr>
          <w:b/>
          <w:sz w:val="24"/>
          <w:szCs w:val="24"/>
        </w:rPr>
        <w:tab/>
      </w:r>
      <w:r w:rsidRPr="00BA7CE0">
        <w:rPr>
          <w:sz w:val="24"/>
          <w:szCs w:val="24"/>
        </w:rPr>
        <w:t>Экономические детерминанты развития социальных функций. «Провалы» рынка и социальное государство. Экономическая эффективность и социальная справедливость. Экономические ограничения социальной политики государства.</w:t>
      </w:r>
    </w:p>
    <w:p w:rsidR="00F50B0E" w:rsidRPr="00BA7CE0" w:rsidRDefault="00F50B0E" w:rsidP="00F50B0E">
      <w:pPr>
        <w:pStyle w:val="aa"/>
        <w:ind w:firstLine="709"/>
        <w:rPr>
          <w:sz w:val="24"/>
          <w:szCs w:val="24"/>
        </w:rPr>
      </w:pPr>
      <w:r w:rsidRPr="00BA7CE0">
        <w:rPr>
          <w:sz w:val="24"/>
          <w:szCs w:val="24"/>
        </w:rPr>
        <w:t>Социальная рыночная экономика, ее основные принципы и цели. Перераспределение доходов и социальное развитие. Показатели общественного благосостояния. Повышение общественного благосостояния. Функции общественного благосостояния и социальное государство.</w:t>
      </w:r>
    </w:p>
    <w:p w:rsidR="00F50B0E" w:rsidRPr="00BA7CE0" w:rsidRDefault="00F50B0E" w:rsidP="00F50B0E">
      <w:pPr>
        <w:pStyle w:val="aa"/>
        <w:ind w:firstLine="709"/>
        <w:rPr>
          <w:sz w:val="24"/>
          <w:szCs w:val="24"/>
        </w:rPr>
      </w:pPr>
      <w:r w:rsidRPr="00BA7CE0">
        <w:rPr>
          <w:sz w:val="24"/>
          <w:szCs w:val="24"/>
        </w:rPr>
        <w:t>Финансовое обеспечение социальных функций государства: бюджетно-налоговая, монетарная, ценовая политика. Социальная функция налогов.</w:t>
      </w:r>
    </w:p>
    <w:p w:rsidR="00F50B0E" w:rsidRPr="00BA7CE0" w:rsidRDefault="00F50B0E" w:rsidP="00F50B0E">
      <w:pPr>
        <w:pStyle w:val="aa"/>
        <w:ind w:firstLine="709"/>
        <w:rPr>
          <w:sz w:val="24"/>
          <w:szCs w:val="24"/>
        </w:rPr>
      </w:pPr>
      <w:r w:rsidRPr="00BA7CE0">
        <w:rPr>
          <w:sz w:val="24"/>
          <w:szCs w:val="24"/>
        </w:rPr>
        <w:t>Социальный бюджет государства и источники его формирования. Социальные расходы государства, их структура и динамика. Направления повышения эффективности социальных расходов. Страховые принципы финансового обеспечения социальных функций государства.</w:t>
      </w:r>
    </w:p>
    <w:p w:rsidR="00F50B0E" w:rsidRPr="00BA7CE0" w:rsidRDefault="00F50B0E" w:rsidP="00F50B0E">
      <w:pPr>
        <w:pStyle w:val="aa"/>
        <w:ind w:firstLine="709"/>
        <w:rPr>
          <w:b/>
          <w:sz w:val="24"/>
          <w:szCs w:val="24"/>
        </w:rPr>
      </w:pPr>
      <w:r w:rsidRPr="00BA7CE0">
        <w:rPr>
          <w:b/>
          <w:sz w:val="24"/>
          <w:szCs w:val="24"/>
        </w:rPr>
        <w:t>Тема 5. Основные права граждан в социальном государстве</w:t>
      </w:r>
    </w:p>
    <w:p w:rsidR="00F50B0E" w:rsidRPr="00BA7CE0" w:rsidRDefault="00F50B0E" w:rsidP="00F50B0E">
      <w:pPr>
        <w:pStyle w:val="aa"/>
        <w:ind w:firstLine="709"/>
        <w:rPr>
          <w:sz w:val="24"/>
          <w:szCs w:val="24"/>
        </w:rPr>
      </w:pPr>
      <w:r w:rsidRPr="00BA7CE0">
        <w:rPr>
          <w:b/>
          <w:sz w:val="24"/>
          <w:szCs w:val="24"/>
        </w:rPr>
        <w:tab/>
      </w:r>
      <w:r w:rsidRPr="00BA7CE0">
        <w:rPr>
          <w:sz w:val="24"/>
          <w:szCs w:val="24"/>
        </w:rPr>
        <w:t>Социальное правовое государство. Гражданские и политические права в социальном государстве.</w:t>
      </w:r>
    </w:p>
    <w:p w:rsidR="00F50B0E" w:rsidRPr="00BA7CE0" w:rsidRDefault="00F50B0E" w:rsidP="00F50B0E">
      <w:pPr>
        <w:pStyle w:val="aa"/>
        <w:ind w:firstLine="709"/>
        <w:rPr>
          <w:sz w:val="24"/>
          <w:szCs w:val="24"/>
        </w:rPr>
      </w:pPr>
      <w:r w:rsidRPr="00BA7CE0">
        <w:rPr>
          <w:sz w:val="24"/>
          <w:szCs w:val="24"/>
        </w:rPr>
        <w:t>Концепция социальных прав. Механизмы правового регулирования социально-экономических прав личности в социальном государстве.</w:t>
      </w:r>
    </w:p>
    <w:p w:rsidR="00F50B0E" w:rsidRPr="00BA7CE0" w:rsidRDefault="00F50B0E" w:rsidP="00F50B0E">
      <w:pPr>
        <w:pStyle w:val="aa"/>
        <w:ind w:firstLine="709"/>
        <w:rPr>
          <w:sz w:val="24"/>
          <w:szCs w:val="24"/>
        </w:rPr>
      </w:pPr>
      <w:r w:rsidRPr="00BA7CE0">
        <w:rPr>
          <w:sz w:val="24"/>
          <w:szCs w:val="24"/>
        </w:rPr>
        <w:t>Международные институты регулирования социальных прав. Всеобщая декларация прав человека. Европейская социальная Хартия. Международный пакт об экономических, социальных и культурных правах. Конвенции и рекомендации МОТ.</w:t>
      </w:r>
    </w:p>
    <w:p w:rsidR="00F50B0E" w:rsidRPr="00BA7CE0" w:rsidRDefault="00F50B0E" w:rsidP="00F50B0E">
      <w:pPr>
        <w:pStyle w:val="aa"/>
        <w:ind w:firstLine="709"/>
        <w:rPr>
          <w:sz w:val="24"/>
          <w:szCs w:val="24"/>
        </w:rPr>
      </w:pPr>
      <w:r w:rsidRPr="00BA7CE0">
        <w:rPr>
          <w:sz w:val="24"/>
          <w:szCs w:val="24"/>
        </w:rPr>
        <w:t>Правовое закрепление статуса социального государства в европейских странах. Правовые основы российского социального государства. Концептуальное и нормативное социальное государство в РФ.</w:t>
      </w:r>
    </w:p>
    <w:p w:rsidR="00F50B0E" w:rsidRPr="00BA7CE0" w:rsidRDefault="00F50B0E" w:rsidP="00F50B0E">
      <w:pPr>
        <w:pStyle w:val="aa"/>
        <w:ind w:firstLine="709"/>
        <w:rPr>
          <w:b/>
          <w:sz w:val="24"/>
          <w:szCs w:val="24"/>
        </w:rPr>
      </w:pPr>
      <w:r w:rsidRPr="00BA7CE0">
        <w:rPr>
          <w:b/>
          <w:sz w:val="24"/>
          <w:szCs w:val="24"/>
        </w:rPr>
        <w:t>Тема 6. Стратификация общества в социальном государстве</w:t>
      </w:r>
    </w:p>
    <w:p w:rsidR="00F50B0E" w:rsidRPr="00BA7CE0" w:rsidRDefault="00F50B0E" w:rsidP="00F50B0E">
      <w:pPr>
        <w:pStyle w:val="aa"/>
        <w:ind w:firstLine="709"/>
        <w:rPr>
          <w:sz w:val="24"/>
          <w:szCs w:val="24"/>
        </w:rPr>
      </w:pPr>
      <w:r w:rsidRPr="00BA7CE0">
        <w:rPr>
          <w:sz w:val="24"/>
          <w:szCs w:val="24"/>
        </w:rPr>
        <w:t>Основные подходы к критериям стратификации в социальном государстве. Экономическая стратификация (размеры получаемых доходов, достигнутый уровень жизни, масштабы накопленной личной собственности и д.р.) Структура доходов. Собственность как критерий деления общества на классы.</w:t>
      </w:r>
    </w:p>
    <w:p w:rsidR="00F50B0E" w:rsidRPr="00BA7CE0" w:rsidRDefault="00F50B0E" w:rsidP="00F50B0E">
      <w:pPr>
        <w:pStyle w:val="aa"/>
        <w:ind w:firstLine="709"/>
        <w:rPr>
          <w:sz w:val="24"/>
          <w:szCs w:val="24"/>
        </w:rPr>
      </w:pPr>
      <w:r w:rsidRPr="00BA7CE0">
        <w:rPr>
          <w:sz w:val="24"/>
          <w:szCs w:val="24"/>
        </w:rPr>
        <w:lastRenderedPageBreak/>
        <w:t>Дифференциация доходов и социальное государство. Распределение населения по уровню доходов. Государственная политика выравнивания доходов в социальном государстве и ее формы.</w:t>
      </w:r>
    </w:p>
    <w:p w:rsidR="00F50B0E" w:rsidRPr="00BA7CE0" w:rsidRDefault="00F50B0E" w:rsidP="00F50B0E">
      <w:pPr>
        <w:pStyle w:val="aa"/>
        <w:ind w:firstLine="709"/>
        <w:rPr>
          <w:sz w:val="24"/>
          <w:szCs w:val="24"/>
        </w:rPr>
      </w:pPr>
      <w:r w:rsidRPr="00BA7CE0">
        <w:rPr>
          <w:sz w:val="24"/>
          <w:szCs w:val="24"/>
        </w:rPr>
        <w:t xml:space="preserve">Бедность как социальная категория и социальная проблема. Подходы к оценке бедности. Абсолютная и относительная бедность. Обездоленность. Преодоление бедности и обездоленности как основополагающий принцип и приоритет социального государства. </w:t>
      </w:r>
    </w:p>
    <w:p w:rsidR="00F50B0E" w:rsidRPr="00BA7CE0" w:rsidRDefault="00F50B0E" w:rsidP="00F50B0E">
      <w:pPr>
        <w:shd w:val="clear" w:color="auto" w:fill="FFFFFF"/>
        <w:ind w:firstLine="709"/>
        <w:rPr>
          <w:spacing w:val="-5"/>
          <w:sz w:val="24"/>
          <w:szCs w:val="24"/>
        </w:rPr>
      </w:pPr>
      <w:r w:rsidRPr="00BA7CE0">
        <w:rPr>
          <w:b/>
          <w:sz w:val="24"/>
          <w:szCs w:val="24"/>
        </w:rPr>
        <w:t>Тема 7. Качество и уровень жизни в социальном государстве</w:t>
      </w:r>
    </w:p>
    <w:p w:rsidR="00F50B0E" w:rsidRPr="00BA7CE0" w:rsidRDefault="00F50B0E" w:rsidP="00F50B0E">
      <w:pPr>
        <w:shd w:val="clear" w:color="auto" w:fill="FFFFFF"/>
        <w:ind w:firstLine="709"/>
        <w:rPr>
          <w:sz w:val="24"/>
          <w:szCs w:val="24"/>
        </w:rPr>
      </w:pPr>
      <w:r w:rsidRPr="00BA7CE0">
        <w:rPr>
          <w:spacing w:val="-5"/>
          <w:sz w:val="24"/>
          <w:szCs w:val="24"/>
        </w:rPr>
        <w:t xml:space="preserve">Уровень жизни как одна из важнейших социальных категорий. Соотношение </w:t>
      </w:r>
      <w:r w:rsidRPr="00BA7CE0">
        <w:rPr>
          <w:spacing w:val="-8"/>
          <w:sz w:val="24"/>
          <w:szCs w:val="24"/>
        </w:rPr>
        <w:t xml:space="preserve">понятий «уровень жизни» и «качество жизни». </w:t>
      </w:r>
      <w:r w:rsidRPr="00BA7CE0">
        <w:rPr>
          <w:sz w:val="24"/>
          <w:szCs w:val="24"/>
        </w:rPr>
        <w:t>Структура качества жизни. Качество жизни и потребности людей.</w:t>
      </w:r>
    </w:p>
    <w:p w:rsidR="00F50B0E" w:rsidRPr="00BA7CE0" w:rsidRDefault="00F50B0E" w:rsidP="00F50B0E">
      <w:pPr>
        <w:shd w:val="clear" w:color="auto" w:fill="FFFFFF"/>
        <w:ind w:firstLine="709"/>
        <w:rPr>
          <w:sz w:val="24"/>
          <w:szCs w:val="24"/>
        </w:rPr>
      </w:pPr>
      <w:r w:rsidRPr="00BA7CE0">
        <w:rPr>
          <w:spacing w:val="-8"/>
          <w:sz w:val="24"/>
          <w:szCs w:val="24"/>
        </w:rPr>
        <w:t xml:space="preserve">Нормативный подход к изучению качества и уровня жизни. Прожиточный минимум. </w:t>
      </w:r>
      <w:r w:rsidRPr="00BA7CE0">
        <w:rPr>
          <w:spacing w:val="-9"/>
          <w:sz w:val="24"/>
          <w:szCs w:val="24"/>
        </w:rPr>
        <w:t xml:space="preserve">Минимальная «потребительская корзина». Коэффициенты дифференциации доходов </w:t>
      </w:r>
      <w:r w:rsidRPr="00BA7CE0">
        <w:rPr>
          <w:spacing w:val="-8"/>
          <w:sz w:val="24"/>
          <w:szCs w:val="24"/>
        </w:rPr>
        <w:t xml:space="preserve">населения. Уровень и качество жизни населения как важнейшие социальные категории. Система показателей качества жизни. Индекс человеческого развития. Обобщающие </w:t>
      </w:r>
      <w:r w:rsidRPr="00BA7CE0">
        <w:rPr>
          <w:sz w:val="24"/>
          <w:szCs w:val="24"/>
        </w:rPr>
        <w:t>показатели уровня жизни.</w:t>
      </w:r>
    </w:p>
    <w:p w:rsidR="00F50B0E" w:rsidRPr="00BA7CE0" w:rsidRDefault="00F50B0E" w:rsidP="00F50B0E">
      <w:pPr>
        <w:pStyle w:val="aa"/>
        <w:ind w:firstLine="709"/>
        <w:rPr>
          <w:b/>
          <w:sz w:val="24"/>
          <w:szCs w:val="24"/>
        </w:rPr>
      </w:pPr>
      <w:r w:rsidRPr="00BA7CE0">
        <w:rPr>
          <w:b/>
          <w:sz w:val="24"/>
          <w:szCs w:val="24"/>
        </w:rPr>
        <w:t>Тема 8. Социальная защита населения в социальном государстве</w:t>
      </w:r>
    </w:p>
    <w:p w:rsidR="00F50B0E" w:rsidRPr="00BA7CE0" w:rsidRDefault="00F50B0E" w:rsidP="00F50B0E">
      <w:pPr>
        <w:pStyle w:val="aa"/>
        <w:ind w:firstLine="709"/>
        <w:rPr>
          <w:sz w:val="24"/>
          <w:szCs w:val="24"/>
        </w:rPr>
      </w:pPr>
      <w:r w:rsidRPr="00BA7CE0">
        <w:rPr>
          <w:sz w:val="24"/>
          <w:szCs w:val="24"/>
        </w:rPr>
        <w:t>Социальная защита населения как институт социального государства. Структура системы социальной защиты населения. Объекты социальной защиты. Социальные гарантии. Социальные льготы. Социальная помощь. Адресная и категориальная социальная поддержка. Оценка нуждаемости домохозяйств. Методы расчета нуждаемости. Виды социальной поддержки. Социальная поддержка семьи в социальном государстве.</w:t>
      </w:r>
    </w:p>
    <w:p w:rsidR="00F50B0E" w:rsidRPr="00BA7CE0" w:rsidRDefault="00F50B0E" w:rsidP="00F50B0E">
      <w:pPr>
        <w:pStyle w:val="aa"/>
        <w:ind w:firstLine="709"/>
        <w:rPr>
          <w:sz w:val="24"/>
          <w:szCs w:val="24"/>
        </w:rPr>
      </w:pPr>
      <w:r w:rsidRPr="00BA7CE0">
        <w:rPr>
          <w:sz w:val="24"/>
          <w:szCs w:val="24"/>
        </w:rPr>
        <w:t>Социальное страхование – основа формирования социального государства. Функциональная структура социального страхования.</w:t>
      </w:r>
    </w:p>
    <w:p w:rsidR="00F50B0E" w:rsidRPr="00BA7CE0" w:rsidRDefault="00F50B0E" w:rsidP="00F50B0E">
      <w:pPr>
        <w:pStyle w:val="aa"/>
        <w:ind w:firstLine="709"/>
        <w:rPr>
          <w:sz w:val="24"/>
          <w:szCs w:val="24"/>
        </w:rPr>
      </w:pPr>
      <w:r w:rsidRPr="00BA7CE0">
        <w:rPr>
          <w:sz w:val="24"/>
          <w:szCs w:val="24"/>
        </w:rPr>
        <w:tab/>
        <w:t>Социальное страхование в системе социальной защиты. Социальные риски. Виды и особенности социальных рисков. Система и механизмы социального страхования. Обязательное и добровольное социальное страхование. Программы социального страхования. Становление системы социального страхования в России. Государственные внебюджетные фонды.</w:t>
      </w:r>
    </w:p>
    <w:p w:rsidR="00F50B0E" w:rsidRPr="00BA7CE0" w:rsidRDefault="00F50B0E" w:rsidP="00F50B0E">
      <w:pPr>
        <w:pStyle w:val="aa"/>
        <w:ind w:firstLine="709"/>
        <w:rPr>
          <w:b/>
          <w:sz w:val="24"/>
          <w:szCs w:val="24"/>
        </w:rPr>
      </w:pPr>
      <w:r w:rsidRPr="00BA7CE0">
        <w:rPr>
          <w:b/>
          <w:sz w:val="24"/>
          <w:szCs w:val="24"/>
        </w:rPr>
        <w:t>Тема 9. Труд и занятость в социальном государстве</w:t>
      </w:r>
    </w:p>
    <w:p w:rsidR="00F50B0E" w:rsidRPr="00BA7CE0" w:rsidRDefault="00F50B0E" w:rsidP="00F50B0E">
      <w:pPr>
        <w:pStyle w:val="aa"/>
        <w:ind w:firstLine="709"/>
        <w:rPr>
          <w:sz w:val="24"/>
          <w:szCs w:val="24"/>
        </w:rPr>
      </w:pPr>
      <w:r w:rsidRPr="00BA7CE0">
        <w:rPr>
          <w:sz w:val="24"/>
          <w:szCs w:val="24"/>
        </w:rPr>
        <w:t>Регулирование трудовой деятельности как функция социального государства.</w:t>
      </w:r>
    </w:p>
    <w:p w:rsidR="00F50B0E" w:rsidRPr="00BA7CE0" w:rsidRDefault="00F50B0E" w:rsidP="00F50B0E">
      <w:pPr>
        <w:shd w:val="clear" w:color="auto" w:fill="FFFFFF"/>
        <w:ind w:firstLine="709"/>
        <w:rPr>
          <w:sz w:val="24"/>
          <w:szCs w:val="24"/>
        </w:rPr>
      </w:pPr>
      <w:r w:rsidRPr="00BA7CE0">
        <w:rPr>
          <w:sz w:val="24"/>
          <w:szCs w:val="24"/>
        </w:rPr>
        <w:t>Рынок труда и формы его государственного регулирования в социальном государстве. Факторы изменения ситуации на рынке труда. Основные показатели рынка труда. Региональные и отраслевые рынки труда.</w:t>
      </w:r>
    </w:p>
    <w:p w:rsidR="00F50B0E" w:rsidRPr="00BA7CE0" w:rsidRDefault="00F50B0E" w:rsidP="00F50B0E">
      <w:pPr>
        <w:shd w:val="clear" w:color="auto" w:fill="FFFFFF"/>
        <w:ind w:firstLine="709"/>
        <w:rPr>
          <w:sz w:val="24"/>
          <w:szCs w:val="24"/>
        </w:rPr>
      </w:pPr>
      <w:r w:rsidRPr="00BA7CE0">
        <w:rPr>
          <w:sz w:val="24"/>
          <w:szCs w:val="24"/>
        </w:rPr>
        <w:t>Безработица: социально-экономические последствия. Государственная поддержка безработных в социальном государстве. Государственная политика занятости: цели, задачи, механизмы реализации. Занятость и безработица. Социологическое измерение уровня безработицы (методика МОТ). Социальная и экономическая эффективность государственной политики занятости: основные показатели. Институты регулирование занятости в РФ.</w:t>
      </w:r>
    </w:p>
    <w:p w:rsidR="00F50B0E" w:rsidRPr="00BA7CE0" w:rsidRDefault="00F50B0E" w:rsidP="00F50B0E">
      <w:pPr>
        <w:pStyle w:val="aa"/>
        <w:ind w:firstLine="709"/>
        <w:rPr>
          <w:b/>
          <w:sz w:val="24"/>
          <w:szCs w:val="24"/>
        </w:rPr>
      </w:pPr>
      <w:r w:rsidRPr="00BA7CE0">
        <w:rPr>
          <w:b/>
          <w:sz w:val="24"/>
          <w:szCs w:val="24"/>
        </w:rPr>
        <w:t>Тема 10. Социальное партнерство в социальном государстве</w:t>
      </w:r>
    </w:p>
    <w:p w:rsidR="00F50B0E" w:rsidRPr="00BA7CE0" w:rsidRDefault="00F50B0E" w:rsidP="00F50B0E">
      <w:pPr>
        <w:shd w:val="clear" w:color="auto" w:fill="FFFFFF"/>
        <w:ind w:firstLine="709"/>
        <w:rPr>
          <w:sz w:val="24"/>
          <w:szCs w:val="24"/>
        </w:rPr>
      </w:pPr>
      <w:r w:rsidRPr="00BA7CE0">
        <w:rPr>
          <w:sz w:val="24"/>
          <w:szCs w:val="24"/>
        </w:rPr>
        <w:t xml:space="preserve">Социальное партнерство как принцип социального государства и форма регулирования социально-трудовых отношений. Институты социального партнерства. Социальный диалог как механизм социального партнерства. Модели социального партнерства. Социальное партнерство как способ представительства интересов социальных групп и механизм социального взаимодействия. Государство как институт социального партнерства. </w:t>
      </w:r>
    </w:p>
    <w:p w:rsidR="00F50B0E" w:rsidRPr="00BA7CE0" w:rsidRDefault="00F50B0E" w:rsidP="00F50B0E">
      <w:pPr>
        <w:shd w:val="clear" w:color="auto" w:fill="FFFFFF"/>
        <w:ind w:firstLine="709"/>
        <w:rPr>
          <w:sz w:val="24"/>
          <w:szCs w:val="24"/>
        </w:rPr>
      </w:pPr>
      <w:r w:rsidRPr="00BA7CE0">
        <w:rPr>
          <w:sz w:val="24"/>
          <w:szCs w:val="24"/>
        </w:rPr>
        <w:t>Принципы социального партнерства. Уровни и формы субъектов социального партнерства. Практика социального партнерства: зарубежный и российский опыт.</w:t>
      </w:r>
    </w:p>
    <w:p w:rsidR="00F50B0E" w:rsidRPr="00BA7CE0" w:rsidRDefault="00F50B0E" w:rsidP="00F50B0E">
      <w:pPr>
        <w:pStyle w:val="aa"/>
        <w:ind w:firstLine="709"/>
        <w:rPr>
          <w:b/>
          <w:sz w:val="24"/>
          <w:szCs w:val="24"/>
        </w:rPr>
      </w:pPr>
      <w:r w:rsidRPr="00BA7CE0">
        <w:rPr>
          <w:b/>
          <w:sz w:val="24"/>
          <w:szCs w:val="24"/>
        </w:rPr>
        <w:t>Тема 11. Социальная ответственность бизнеса</w:t>
      </w:r>
    </w:p>
    <w:p w:rsidR="00F50B0E" w:rsidRPr="00BA7CE0" w:rsidRDefault="00F50B0E" w:rsidP="00F50B0E">
      <w:pPr>
        <w:shd w:val="clear" w:color="auto" w:fill="FFFFFF"/>
        <w:ind w:firstLine="709"/>
        <w:rPr>
          <w:sz w:val="24"/>
          <w:szCs w:val="24"/>
        </w:rPr>
      </w:pPr>
      <w:r w:rsidRPr="00BA7CE0">
        <w:rPr>
          <w:sz w:val="24"/>
          <w:szCs w:val="24"/>
        </w:rPr>
        <w:t xml:space="preserve">Социальная ответственность как результат социального партнерства государства и бизнеса. Формы социальной ответственности бизнеса. Механизмы реализации. </w:t>
      </w:r>
    </w:p>
    <w:p w:rsidR="00F50B0E" w:rsidRPr="00BA7CE0" w:rsidRDefault="00F50B0E" w:rsidP="00F50B0E">
      <w:pPr>
        <w:shd w:val="clear" w:color="auto" w:fill="FFFFFF"/>
        <w:ind w:firstLine="709"/>
        <w:rPr>
          <w:sz w:val="24"/>
          <w:szCs w:val="24"/>
        </w:rPr>
      </w:pPr>
      <w:r w:rsidRPr="00BA7CE0">
        <w:rPr>
          <w:sz w:val="24"/>
          <w:szCs w:val="24"/>
        </w:rPr>
        <w:lastRenderedPageBreak/>
        <w:t>Социальный аудит как институт социального государства. Цели социального аудита. Социальная отчетность, социальные стандарты, социальная стратификация. Социальный аудит, социально ответственное поведение и конкурентоспособность бизнеса. Роль социального аудита в регулировании социальных отношений.</w:t>
      </w:r>
    </w:p>
    <w:p w:rsidR="00F50B0E" w:rsidRPr="00BA7CE0" w:rsidRDefault="00F50B0E" w:rsidP="00F50B0E">
      <w:pPr>
        <w:pStyle w:val="aa"/>
        <w:ind w:firstLine="709"/>
        <w:rPr>
          <w:b/>
          <w:sz w:val="24"/>
          <w:szCs w:val="24"/>
        </w:rPr>
      </w:pPr>
      <w:r w:rsidRPr="00BA7CE0">
        <w:rPr>
          <w:b/>
          <w:sz w:val="24"/>
          <w:szCs w:val="24"/>
        </w:rPr>
        <w:t>Тема 12. Социальная политика как фактор развития социального государства</w:t>
      </w:r>
    </w:p>
    <w:p w:rsidR="00F50B0E" w:rsidRPr="00BA7CE0" w:rsidRDefault="00F50B0E" w:rsidP="00F50B0E">
      <w:pPr>
        <w:pStyle w:val="aa"/>
        <w:ind w:firstLine="709"/>
        <w:rPr>
          <w:sz w:val="24"/>
          <w:szCs w:val="24"/>
        </w:rPr>
      </w:pPr>
      <w:r w:rsidRPr="00BA7CE0">
        <w:rPr>
          <w:sz w:val="24"/>
          <w:szCs w:val="24"/>
        </w:rPr>
        <w:t>Сущность социальной политики социального государства. Принципы, цели и функции социальной политики. Уровни социальной политики. Государство как основной субъект социальной политики. Институциональные механизмы формирования и реализации социальной политики государства. Важнейшие направления государственной социальной политики. Социальные обязательства государства и механизмы их реализации.</w:t>
      </w:r>
    </w:p>
    <w:p w:rsidR="00F50B0E" w:rsidRPr="00BA7CE0" w:rsidRDefault="00F50B0E" w:rsidP="00F50B0E">
      <w:pPr>
        <w:shd w:val="clear" w:color="auto" w:fill="FFFFFF"/>
        <w:ind w:firstLine="709"/>
        <w:rPr>
          <w:sz w:val="24"/>
          <w:szCs w:val="24"/>
        </w:rPr>
      </w:pPr>
      <w:r w:rsidRPr="00BA7CE0">
        <w:rPr>
          <w:sz w:val="24"/>
          <w:szCs w:val="24"/>
        </w:rPr>
        <w:tab/>
        <w:t xml:space="preserve">Приоритетные направления социального развития Российской Федерации. Достижение высоких стандартов благосостояния населения (личная безопасность, высококачественные услуги образования и здравоохранения, экологическая безопасность, обеспеченность жильем). Развитие человеческого капитала. Целевые ориентиры социальной политики. </w:t>
      </w:r>
    </w:p>
    <w:p w:rsidR="00F50B0E" w:rsidRPr="00BA7CE0" w:rsidRDefault="00F50B0E" w:rsidP="00F50B0E">
      <w:pPr>
        <w:pStyle w:val="aa"/>
        <w:ind w:firstLine="709"/>
        <w:rPr>
          <w:b/>
          <w:sz w:val="24"/>
          <w:szCs w:val="24"/>
        </w:rPr>
      </w:pPr>
      <w:r w:rsidRPr="00BA7CE0">
        <w:rPr>
          <w:b/>
          <w:sz w:val="24"/>
          <w:szCs w:val="24"/>
        </w:rPr>
        <w:t>Тема 13. Социальное государства и инновационное развитие</w:t>
      </w:r>
    </w:p>
    <w:p w:rsidR="00F50B0E" w:rsidRPr="00BA7CE0" w:rsidRDefault="00F50B0E" w:rsidP="00F50B0E">
      <w:pPr>
        <w:pStyle w:val="aa"/>
        <w:ind w:firstLine="709"/>
        <w:rPr>
          <w:sz w:val="24"/>
          <w:szCs w:val="24"/>
        </w:rPr>
      </w:pPr>
      <w:r w:rsidRPr="00BA7CE0">
        <w:rPr>
          <w:sz w:val="24"/>
          <w:szCs w:val="24"/>
        </w:rPr>
        <w:t>«Экономика знаний» как социальный феномен. Инновации как фактор экономического и социального развития. Инновации и конкурентоспособность. Влияние инновационной экономики на социальные отношения. Социальные факторы инновационного развития. Человеческий капитал и человеческий потенциал общества. Социальная политика государства в условиях формирования экономики инноваций.</w:t>
      </w:r>
    </w:p>
    <w:p w:rsidR="00F50B0E" w:rsidRPr="00BA7CE0" w:rsidRDefault="00F50B0E" w:rsidP="00F50B0E">
      <w:pPr>
        <w:pStyle w:val="aa"/>
        <w:ind w:firstLine="709"/>
        <w:rPr>
          <w:sz w:val="24"/>
          <w:szCs w:val="24"/>
        </w:rPr>
      </w:pPr>
    </w:p>
    <w:p w:rsidR="00F50B0E" w:rsidRPr="00BA7CE0" w:rsidRDefault="007E5BF8" w:rsidP="00F50B0E">
      <w:pPr>
        <w:pStyle w:val="1"/>
        <w:spacing w:before="0" w:after="0"/>
        <w:ind w:firstLine="709"/>
        <w:jc w:val="center"/>
        <w:rPr>
          <w:rFonts w:ascii="Times New Roman" w:hAnsi="Times New Roman" w:cs="Times New Roman"/>
          <w:sz w:val="24"/>
          <w:szCs w:val="24"/>
        </w:rPr>
      </w:pPr>
      <w:hyperlink w:anchor="_СОДЕРЖАНИЕ" w:history="1">
        <w:r w:rsidR="00F50B0E" w:rsidRPr="00BA7CE0">
          <w:rPr>
            <w:rStyle w:val="af3"/>
            <w:rFonts w:ascii="Times New Roman" w:eastAsia="Calibri" w:hAnsi="Times New Roman" w:cs="Times New Roman"/>
            <w:color w:val="auto"/>
            <w:sz w:val="24"/>
            <w:szCs w:val="24"/>
            <w:u w:val="none"/>
          </w:rPr>
          <w:t>6. Образовательные технологии</w:t>
        </w:r>
      </w:hyperlink>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szCs w:val="24"/>
        </w:rPr>
      </w:pPr>
      <w:r w:rsidRPr="00BA7CE0">
        <w:rPr>
          <w:bCs/>
          <w:sz w:val="24"/>
          <w:szCs w:val="24"/>
        </w:rPr>
        <w:t>Преподавание дисциплины «Теория социального государства» должно включать в себя следующие образовательные технологии:</w:t>
      </w:r>
    </w:p>
    <w:p w:rsidR="00F50B0E" w:rsidRPr="00BA7CE0" w:rsidRDefault="00F50B0E" w:rsidP="00F50B0E">
      <w:pPr>
        <w:pStyle w:val="affa"/>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Проведение лекционных и семинарских занятий с использованием мультимедийных технологий;</w:t>
      </w:r>
    </w:p>
    <w:p w:rsidR="00F50B0E" w:rsidRPr="00BA7CE0" w:rsidRDefault="00F50B0E" w:rsidP="00F50B0E">
      <w:pPr>
        <w:pStyle w:val="affa"/>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Обеспечение студентов сопутствующими раздаточными материалами;</w:t>
      </w:r>
    </w:p>
    <w:p w:rsidR="00F50B0E" w:rsidRPr="00BA7CE0" w:rsidRDefault="00F50B0E" w:rsidP="00F50B0E">
      <w:pPr>
        <w:pStyle w:val="affa"/>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Использование кейс-технологий;</w:t>
      </w:r>
    </w:p>
    <w:p w:rsidR="00F50B0E" w:rsidRPr="00BA7CE0" w:rsidRDefault="00F50B0E" w:rsidP="00F50B0E">
      <w:pPr>
        <w:pStyle w:val="affa"/>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Использование интерактивных обучающихся технологий: дискуссий, круглых столов;</w:t>
      </w:r>
    </w:p>
    <w:p w:rsidR="00F50B0E" w:rsidRPr="00BA7CE0" w:rsidRDefault="00F50B0E" w:rsidP="00F50B0E">
      <w:pPr>
        <w:pStyle w:val="affa"/>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Индивидуальная работа со студентами с целью проведения научных исследований для подготовки аналитических докладов;</w:t>
      </w:r>
    </w:p>
    <w:p w:rsidR="00F50B0E" w:rsidRPr="00BA7CE0" w:rsidRDefault="00F50B0E" w:rsidP="00F50B0E">
      <w:pPr>
        <w:pStyle w:val="affa"/>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Организация встреч с представителями органов государственной власти и управления РФ.</w:t>
      </w:r>
    </w:p>
    <w:p w:rsidR="00F50B0E" w:rsidRPr="00BA7CE0" w:rsidRDefault="00F50B0E" w:rsidP="00F50B0E">
      <w:pPr>
        <w:pStyle w:val="affa"/>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p>
    <w:p w:rsidR="00F50B0E" w:rsidRPr="00BA7CE0" w:rsidRDefault="007E5BF8" w:rsidP="00F50B0E">
      <w:pPr>
        <w:ind w:firstLine="709"/>
        <w:jc w:val="center"/>
        <w:rPr>
          <w:b/>
          <w:sz w:val="24"/>
          <w:szCs w:val="24"/>
        </w:rPr>
      </w:pPr>
      <w:hyperlink w:anchor="_СОДЕРЖАНИЕ" w:history="1">
        <w:r w:rsidR="00F50B0E" w:rsidRPr="00BA7CE0">
          <w:rPr>
            <w:rStyle w:val="af3"/>
            <w:rFonts w:eastAsia="Calibri"/>
            <w:color w:val="auto"/>
            <w:sz w:val="24"/>
            <w:szCs w:val="24"/>
          </w:rPr>
          <w:t xml:space="preserve">7. </w:t>
        </w:r>
        <w:r w:rsidR="00F50B0E" w:rsidRPr="00BA7CE0">
          <w:rPr>
            <w:rStyle w:val="af3"/>
            <w:rFonts w:eastAsia="Calibri"/>
            <w:b/>
            <w:color w:val="auto"/>
            <w:sz w:val="24"/>
            <w:szCs w:val="24"/>
            <w:u w:val="none"/>
          </w:rPr>
          <w:t>Учебно-методическое обеспечение самостоятельной работы студентов. Оценочные средства для текущего контроля успеваемости, промежуточной аттестации по итогам освоения дисциплины.</w:t>
        </w:r>
      </w:hyperlink>
    </w:p>
    <w:p w:rsidR="00F50B0E" w:rsidRPr="00BA7CE0" w:rsidRDefault="00F50B0E" w:rsidP="00F50B0E">
      <w:pPr>
        <w:ind w:firstLine="709"/>
        <w:jc w:val="center"/>
        <w:rPr>
          <w:b/>
          <w:sz w:val="24"/>
          <w:szCs w:val="24"/>
        </w:rPr>
      </w:pPr>
      <w:r w:rsidRPr="00BA7CE0">
        <w:rPr>
          <w:b/>
          <w:sz w:val="24"/>
          <w:szCs w:val="24"/>
        </w:rPr>
        <w:t>7.1. Планы семинарских занятий.</w:t>
      </w:r>
    </w:p>
    <w:p w:rsidR="00F50B0E" w:rsidRPr="00BA7CE0" w:rsidRDefault="00F50B0E" w:rsidP="00F50B0E">
      <w:pPr>
        <w:pStyle w:val="aa"/>
        <w:ind w:firstLine="709"/>
        <w:jc w:val="left"/>
        <w:rPr>
          <w:b/>
          <w:sz w:val="24"/>
          <w:szCs w:val="24"/>
        </w:rPr>
      </w:pPr>
      <w:r w:rsidRPr="00BA7CE0">
        <w:rPr>
          <w:b/>
          <w:sz w:val="24"/>
          <w:szCs w:val="24"/>
        </w:rPr>
        <w:t>Занятие 1. Тема: Государство как социальный институт</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4"/>
          <w:szCs w:val="24"/>
        </w:rPr>
      </w:pPr>
      <w:r w:rsidRPr="00BA7CE0">
        <w:rPr>
          <w:b/>
          <w:sz w:val="24"/>
          <w:szCs w:val="24"/>
        </w:rPr>
        <w:t>Вопросы для подготовки к занятию.</w:t>
      </w:r>
    </w:p>
    <w:p w:rsidR="00F50B0E" w:rsidRPr="00BA7CE0" w:rsidRDefault="00F50B0E" w:rsidP="00F50B0E">
      <w:pPr>
        <w:pStyle w:val="aff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
        </w:rPr>
      </w:pPr>
      <w:r w:rsidRPr="00BA7CE0">
        <w:t>Условия возникновения и развития социального государства.</w:t>
      </w:r>
    </w:p>
    <w:p w:rsidR="00F50B0E" w:rsidRPr="00BA7CE0" w:rsidRDefault="00F50B0E" w:rsidP="00F50B0E">
      <w:pPr>
        <w:pStyle w:val="aff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
        </w:rPr>
      </w:pPr>
      <w:r w:rsidRPr="00BA7CE0">
        <w:t>Теоретические основы формирования социального государства.</w:t>
      </w:r>
    </w:p>
    <w:p w:rsidR="00F50B0E" w:rsidRPr="00BA7CE0" w:rsidRDefault="00F50B0E" w:rsidP="00F50B0E">
      <w:pPr>
        <w:pStyle w:val="aff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
        </w:rPr>
      </w:pPr>
      <w:r w:rsidRPr="00BA7CE0">
        <w:t>Понятие и сущность социального государства.</w:t>
      </w:r>
    </w:p>
    <w:p w:rsidR="00F50B0E" w:rsidRPr="00BA7CE0" w:rsidRDefault="00F50B0E" w:rsidP="00F50B0E">
      <w:pPr>
        <w:pStyle w:val="aff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
        </w:rPr>
      </w:pPr>
      <w:r w:rsidRPr="00BA7CE0">
        <w:t>Приоритеты социального государства.</w:t>
      </w:r>
    </w:p>
    <w:p w:rsidR="00F50B0E" w:rsidRPr="00BA7CE0" w:rsidRDefault="00F50B0E" w:rsidP="00F50B0E">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BA7CE0">
        <w:rPr>
          <w:b/>
        </w:rPr>
        <w:t xml:space="preserve">Литература основная: </w:t>
      </w:r>
      <w:r w:rsidRPr="00BA7CE0">
        <w:t>№№  1, 2, 3, 5.</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BA7CE0">
        <w:rPr>
          <w:b/>
          <w:sz w:val="24"/>
          <w:szCs w:val="24"/>
        </w:rPr>
        <w:t xml:space="preserve">Литература дополнительная: </w:t>
      </w:r>
      <w:r w:rsidRPr="00BA7CE0">
        <w:rPr>
          <w:sz w:val="24"/>
          <w:szCs w:val="24"/>
        </w:rPr>
        <w:t>№№  11, 12, 18.</w:t>
      </w:r>
    </w:p>
    <w:p w:rsidR="00F50B0E" w:rsidRPr="00BA7CE0" w:rsidRDefault="00F50B0E" w:rsidP="00F50B0E">
      <w:pPr>
        <w:pStyle w:val="aa"/>
        <w:ind w:firstLine="709"/>
        <w:rPr>
          <w:b/>
          <w:sz w:val="24"/>
          <w:szCs w:val="24"/>
        </w:rPr>
      </w:pPr>
      <w:r w:rsidRPr="00BA7CE0">
        <w:rPr>
          <w:b/>
          <w:sz w:val="24"/>
          <w:szCs w:val="24"/>
        </w:rPr>
        <w:t>Занятие 2. Тема: Признаки социального государства</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4"/>
          <w:szCs w:val="24"/>
        </w:rPr>
      </w:pPr>
      <w:r w:rsidRPr="00BA7CE0">
        <w:rPr>
          <w:b/>
          <w:sz w:val="24"/>
          <w:szCs w:val="24"/>
        </w:rPr>
        <w:t>Вопросы для подготовки к занятию.</w:t>
      </w:r>
    </w:p>
    <w:p w:rsidR="00F50B0E" w:rsidRPr="00BA7CE0" w:rsidRDefault="00F50B0E" w:rsidP="00F50B0E">
      <w:pPr>
        <w:pStyle w:val="affa"/>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
        </w:rPr>
      </w:pPr>
      <w:r w:rsidRPr="00BA7CE0">
        <w:t>Социальное государство как институт обеспечения социальных целей общества.</w:t>
      </w:r>
    </w:p>
    <w:p w:rsidR="00F50B0E" w:rsidRPr="00BA7CE0" w:rsidRDefault="00F50B0E" w:rsidP="00F50B0E">
      <w:pPr>
        <w:pStyle w:val="affa"/>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
        </w:rPr>
      </w:pPr>
      <w:r w:rsidRPr="00BA7CE0">
        <w:lastRenderedPageBreak/>
        <w:t>Принципы социального государства.</w:t>
      </w:r>
    </w:p>
    <w:p w:rsidR="00F50B0E" w:rsidRPr="00BA7CE0" w:rsidRDefault="00F50B0E" w:rsidP="00F50B0E">
      <w:pPr>
        <w:pStyle w:val="affa"/>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
        </w:rPr>
      </w:pPr>
      <w:r w:rsidRPr="00BA7CE0">
        <w:t>Социальная справедливость и социальная солидарность в социальном государстве.</w:t>
      </w:r>
    </w:p>
    <w:p w:rsidR="00F50B0E" w:rsidRPr="00BA7CE0" w:rsidRDefault="00F50B0E" w:rsidP="00F50B0E">
      <w:pPr>
        <w:pStyle w:val="affa"/>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
        </w:rPr>
      </w:pPr>
      <w:r w:rsidRPr="00BA7CE0">
        <w:t>Социальное государство и гражданское общество.</w:t>
      </w:r>
    </w:p>
    <w:p w:rsidR="00F50B0E" w:rsidRPr="00BA7CE0" w:rsidRDefault="00F50B0E" w:rsidP="00F50B0E">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BA7CE0">
        <w:rPr>
          <w:b/>
        </w:rPr>
        <w:t xml:space="preserve">Литература основная: </w:t>
      </w:r>
      <w:r w:rsidRPr="00BA7CE0">
        <w:t>№№ 1, 2, 3, 4, 5.</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BA7CE0">
        <w:rPr>
          <w:b/>
          <w:sz w:val="24"/>
          <w:szCs w:val="24"/>
        </w:rPr>
        <w:t xml:space="preserve">Литература дополнительная: </w:t>
      </w:r>
      <w:r w:rsidRPr="00BA7CE0">
        <w:rPr>
          <w:sz w:val="24"/>
          <w:szCs w:val="24"/>
        </w:rPr>
        <w:t>№№  11, 12, 16, 18.</w:t>
      </w:r>
    </w:p>
    <w:p w:rsidR="00F50B0E" w:rsidRPr="00BA7CE0" w:rsidRDefault="00F50B0E" w:rsidP="00F50B0E">
      <w:pPr>
        <w:pStyle w:val="aa"/>
        <w:ind w:firstLine="709"/>
        <w:rPr>
          <w:b/>
          <w:sz w:val="24"/>
          <w:szCs w:val="24"/>
        </w:rPr>
      </w:pPr>
      <w:r w:rsidRPr="00BA7CE0">
        <w:rPr>
          <w:b/>
          <w:sz w:val="24"/>
          <w:szCs w:val="24"/>
        </w:rPr>
        <w:t>Занятие 3.</w:t>
      </w:r>
      <w:r w:rsidRPr="00BA7CE0">
        <w:rPr>
          <w:sz w:val="24"/>
          <w:szCs w:val="24"/>
        </w:rPr>
        <w:t xml:space="preserve"> </w:t>
      </w:r>
      <w:r w:rsidRPr="00BA7CE0">
        <w:rPr>
          <w:b/>
          <w:sz w:val="24"/>
          <w:szCs w:val="24"/>
        </w:rPr>
        <w:t>Тема: Типы социального государства</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4"/>
          <w:szCs w:val="24"/>
        </w:rPr>
      </w:pPr>
      <w:r w:rsidRPr="00BA7CE0">
        <w:rPr>
          <w:b/>
          <w:sz w:val="24"/>
          <w:szCs w:val="24"/>
        </w:rPr>
        <w:t>Вопросы для подготовки к занятию.</w:t>
      </w:r>
    </w:p>
    <w:p w:rsidR="00F50B0E" w:rsidRPr="00BA7CE0" w:rsidRDefault="00F50B0E" w:rsidP="00F50B0E">
      <w:pPr>
        <w:pStyle w:val="aa"/>
        <w:numPr>
          <w:ilvl w:val="0"/>
          <w:numId w:val="81"/>
        </w:numPr>
        <w:tabs>
          <w:tab w:val="left" w:pos="993"/>
        </w:tabs>
        <w:ind w:left="0" w:firstLine="709"/>
        <w:rPr>
          <w:sz w:val="24"/>
          <w:szCs w:val="24"/>
        </w:rPr>
      </w:pPr>
      <w:r w:rsidRPr="00BA7CE0">
        <w:rPr>
          <w:sz w:val="24"/>
          <w:szCs w:val="24"/>
        </w:rPr>
        <w:t>Этапы формирования и развития социального государства.</w:t>
      </w:r>
    </w:p>
    <w:p w:rsidR="00F50B0E" w:rsidRPr="00BA7CE0" w:rsidRDefault="00F50B0E" w:rsidP="00F50B0E">
      <w:pPr>
        <w:pStyle w:val="aa"/>
        <w:numPr>
          <w:ilvl w:val="0"/>
          <w:numId w:val="81"/>
        </w:numPr>
        <w:tabs>
          <w:tab w:val="left" w:pos="993"/>
        </w:tabs>
        <w:ind w:left="0" w:firstLine="709"/>
        <w:rPr>
          <w:sz w:val="24"/>
          <w:szCs w:val="24"/>
        </w:rPr>
      </w:pPr>
      <w:r w:rsidRPr="00BA7CE0">
        <w:rPr>
          <w:sz w:val="24"/>
          <w:szCs w:val="24"/>
        </w:rPr>
        <w:t>Либеральное социальное государство.</w:t>
      </w:r>
    </w:p>
    <w:p w:rsidR="00F50B0E" w:rsidRPr="00BA7CE0" w:rsidRDefault="00F50B0E" w:rsidP="00F50B0E">
      <w:pPr>
        <w:pStyle w:val="aa"/>
        <w:numPr>
          <w:ilvl w:val="0"/>
          <w:numId w:val="81"/>
        </w:numPr>
        <w:tabs>
          <w:tab w:val="left" w:pos="993"/>
        </w:tabs>
        <w:ind w:left="0" w:firstLine="709"/>
        <w:rPr>
          <w:sz w:val="24"/>
          <w:szCs w:val="24"/>
        </w:rPr>
      </w:pPr>
      <w:r w:rsidRPr="00BA7CE0">
        <w:rPr>
          <w:sz w:val="24"/>
          <w:szCs w:val="24"/>
        </w:rPr>
        <w:t>Германская модель социального государства.</w:t>
      </w:r>
    </w:p>
    <w:p w:rsidR="00F50B0E" w:rsidRPr="00BA7CE0" w:rsidRDefault="00F50B0E" w:rsidP="00F50B0E">
      <w:pPr>
        <w:pStyle w:val="aa"/>
        <w:numPr>
          <w:ilvl w:val="0"/>
          <w:numId w:val="81"/>
        </w:numPr>
        <w:tabs>
          <w:tab w:val="left" w:pos="993"/>
        </w:tabs>
        <w:ind w:left="0" w:firstLine="709"/>
        <w:rPr>
          <w:sz w:val="24"/>
          <w:szCs w:val="24"/>
        </w:rPr>
      </w:pPr>
      <w:r w:rsidRPr="00BA7CE0">
        <w:rPr>
          <w:sz w:val="24"/>
          <w:szCs w:val="24"/>
        </w:rPr>
        <w:t>«Шведский социтаизм»</w:t>
      </w:r>
    </w:p>
    <w:p w:rsidR="00F50B0E" w:rsidRPr="00BA7CE0" w:rsidRDefault="00F50B0E" w:rsidP="00F50B0E">
      <w:pPr>
        <w:pStyle w:val="aa"/>
        <w:numPr>
          <w:ilvl w:val="0"/>
          <w:numId w:val="81"/>
        </w:numPr>
        <w:tabs>
          <w:tab w:val="left" w:pos="993"/>
        </w:tabs>
        <w:ind w:left="0" w:firstLine="709"/>
        <w:rPr>
          <w:sz w:val="24"/>
          <w:szCs w:val="24"/>
        </w:rPr>
      </w:pPr>
      <w:r w:rsidRPr="00BA7CE0">
        <w:rPr>
          <w:sz w:val="24"/>
          <w:szCs w:val="24"/>
        </w:rPr>
        <w:t>Эволюция современного социального государства.</w:t>
      </w:r>
    </w:p>
    <w:p w:rsidR="00F50B0E" w:rsidRPr="00BA7CE0" w:rsidRDefault="00F50B0E" w:rsidP="00F50B0E">
      <w:pPr>
        <w:pStyle w:val="12"/>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BA7CE0">
        <w:rPr>
          <w:b/>
        </w:rPr>
        <w:t xml:space="preserve">Литература основная: </w:t>
      </w:r>
      <w:r w:rsidRPr="00BA7CE0">
        <w:t>№№ 3, 4, 5, 6.</w:t>
      </w:r>
    </w:p>
    <w:p w:rsidR="00F50B0E" w:rsidRPr="00BA7CE0" w:rsidRDefault="00F50B0E" w:rsidP="00F50B0E">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BA7CE0">
        <w:rPr>
          <w:b/>
          <w:sz w:val="24"/>
          <w:szCs w:val="24"/>
        </w:rPr>
        <w:t xml:space="preserve">Литература дополнительная: </w:t>
      </w:r>
      <w:r w:rsidRPr="00BA7CE0">
        <w:rPr>
          <w:sz w:val="24"/>
          <w:szCs w:val="24"/>
        </w:rPr>
        <w:t>№№  11, 12, 18.</w:t>
      </w:r>
    </w:p>
    <w:p w:rsidR="00F50B0E" w:rsidRPr="00BA7CE0" w:rsidRDefault="00F50B0E" w:rsidP="00F50B0E">
      <w:pPr>
        <w:pStyle w:val="aa"/>
        <w:ind w:firstLine="709"/>
        <w:rPr>
          <w:b/>
          <w:sz w:val="24"/>
          <w:szCs w:val="24"/>
        </w:rPr>
      </w:pPr>
      <w:r w:rsidRPr="00BA7CE0">
        <w:rPr>
          <w:b/>
          <w:sz w:val="24"/>
          <w:szCs w:val="24"/>
        </w:rPr>
        <w:t>Занятие 4.</w:t>
      </w:r>
      <w:r w:rsidRPr="00BA7CE0">
        <w:rPr>
          <w:sz w:val="24"/>
          <w:szCs w:val="24"/>
        </w:rPr>
        <w:t xml:space="preserve"> </w:t>
      </w:r>
      <w:r w:rsidRPr="00BA7CE0">
        <w:rPr>
          <w:b/>
          <w:sz w:val="24"/>
          <w:szCs w:val="24"/>
        </w:rPr>
        <w:t>Тема: Социальное рыночное хозяйство как основа функционирования социального государства.</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4"/>
          <w:szCs w:val="24"/>
        </w:rPr>
      </w:pPr>
      <w:r w:rsidRPr="00BA7CE0">
        <w:rPr>
          <w:b/>
          <w:sz w:val="24"/>
          <w:szCs w:val="24"/>
        </w:rPr>
        <w:t>Вопросы для подготовки к занятию.</w:t>
      </w:r>
    </w:p>
    <w:p w:rsidR="00F50B0E" w:rsidRPr="00BA7CE0" w:rsidRDefault="00F50B0E" w:rsidP="00F50B0E">
      <w:pPr>
        <w:pStyle w:val="affa"/>
        <w:numPr>
          <w:ilvl w:val="0"/>
          <w:numId w:val="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BA7CE0">
        <w:t>Экономические основы развития социального государства.</w:t>
      </w:r>
    </w:p>
    <w:p w:rsidR="00F50B0E" w:rsidRPr="00BA7CE0" w:rsidRDefault="00F50B0E" w:rsidP="00F50B0E">
      <w:pPr>
        <w:pStyle w:val="affa"/>
        <w:numPr>
          <w:ilvl w:val="0"/>
          <w:numId w:val="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BA7CE0">
        <w:t>Принципы и цели социальной рыночной экономики.</w:t>
      </w:r>
    </w:p>
    <w:p w:rsidR="00F50B0E" w:rsidRPr="00BA7CE0" w:rsidRDefault="00F50B0E" w:rsidP="00F50B0E">
      <w:pPr>
        <w:pStyle w:val="affa"/>
        <w:numPr>
          <w:ilvl w:val="0"/>
          <w:numId w:val="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BA7CE0">
        <w:t>Общественное благосостояние и социальное государство.</w:t>
      </w:r>
    </w:p>
    <w:p w:rsidR="00F50B0E" w:rsidRPr="00BA7CE0" w:rsidRDefault="00F50B0E" w:rsidP="00F50B0E">
      <w:pPr>
        <w:pStyle w:val="affa"/>
        <w:numPr>
          <w:ilvl w:val="0"/>
          <w:numId w:val="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BA7CE0">
        <w:t>Социальный бюджет государства: источники формирования, направления и динамика расходов.</w:t>
      </w:r>
    </w:p>
    <w:p w:rsidR="00F50B0E" w:rsidRPr="00BA7CE0" w:rsidRDefault="00F50B0E" w:rsidP="00F50B0E">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BA7CE0">
        <w:rPr>
          <w:b/>
        </w:rPr>
        <w:t xml:space="preserve">Литература основная: </w:t>
      </w:r>
      <w:r w:rsidRPr="00BA7CE0">
        <w:t>№№  2, 3, 5.</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BA7CE0">
        <w:rPr>
          <w:b/>
          <w:sz w:val="24"/>
          <w:szCs w:val="24"/>
        </w:rPr>
        <w:t xml:space="preserve">Литература дополнительная: </w:t>
      </w:r>
      <w:r w:rsidRPr="00BA7CE0">
        <w:rPr>
          <w:sz w:val="24"/>
          <w:szCs w:val="24"/>
        </w:rPr>
        <w:t>№№  7, 11, 12, 16.</w:t>
      </w:r>
    </w:p>
    <w:p w:rsidR="00F50B0E" w:rsidRPr="00BA7CE0" w:rsidRDefault="00F50B0E" w:rsidP="00F50B0E">
      <w:pPr>
        <w:pStyle w:val="aa"/>
        <w:ind w:firstLine="709"/>
        <w:rPr>
          <w:b/>
          <w:sz w:val="24"/>
          <w:szCs w:val="24"/>
        </w:rPr>
      </w:pPr>
      <w:r w:rsidRPr="00BA7CE0">
        <w:rPr>
          <w:b/>
          <w:sz w:val="24"/>
          <w:szCs w:val="24"/>
        </w:rPr>
        <w:t>Занятие 5. Тема: Основные права граждан в социальном государстве</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4"/>
          <w:szCs w:val="24"/>
        </w:rPr>
      </w:pPr>
      <w:r w:rsidRPr="00BA7CE0">
        <w:rPr>
          <w:b/>
          <w:sz w:val="24"/>
          <w:szCs w:val="24"/>
        </w:rPr>
        <w:t>Вопросы для подготовки к занятию.</w:t>
      </w:r>
    </w:p>
    <w:p w:rsidR="00F50B0E" w:rsidRPr="00BA7CE0" w:rsidRDefault="00F50B0E" w:rsidP="00F50B0E">
      <w:pPr>
        <w:pStyle w:val="affa"/>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BA7CE0">
        <w:t>Гражданские и политические права в социальном государстве.</w:t>
      </w:r>
    </w:p>
    <w:p w:rsidR="00F50B0E" w:rsidRPr="00BA7CE0" w:rsidRDefault="00F50B0E" w:rsidP="00F50B0E">
      <w:pPr>
        <w:pStyle w:val="affa"/>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BA7CE0">
        <w:t>Правовое регулирование социальных прав личности.</w:t>
      </w:r>
    </w:p>
    <w:p w:rsidR="00F50B0E" w:rsidRPr="00BA7CE0" w:rsidRDefault="00F50B0E" w:rsidP="00F50B0E">
      <w:pPr>
        <w:pStyle w:val="affa"/>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BA7CE0">
        <w:t>Международное регулирование социальных прав.</w:t>
      </w:r>
    </w:p>
    <w:p w:rsidR="00F50B0E" w:rsidRPr="00BA7CE0" w:rsidRDefault="00F50B0E" w:rsidP="00F50B0E">
      <w:pPr>
        <w:pStyle w:val="affa"/>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BA7CE0">
        <w:t>Правовые основы российского социального государства.</w:t>
      </w:r>
    </w:p>
    <w:p w:rsidR="00F50B0E" w:rsidRPr="00BA7CE0" w:rsidRDefault="00F50B0E" w:rsidP="00F50B0E">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BA7CE0">
        <w:rPr>
          <w:b/>
        </w:rPr>
        <w:t xml:space="preserve">Литература основная: </w:t>
      </w:r>
      <w:r w:rsidRPr="00BA7CE0">
        <w:t>№№ 3, 4, 5, 6.</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BA7CE0">
        <w:rPr>
          <w:b/>
          <w:sz w:val="24"/>
          <w:szCs w:val="24"/>
        </w:rPr>
        <w:t xml:space="preserve">Литература дополнительная: </w:t>
      </w:r>
      <w:r w:rsidRPr="00BA7CE0">
        <w:rPr>
          <w:sz w:val="24"/>
          <w:szCs w:val="24"/>
        </w:rPr>
        <w:t>№№ 9, 12, 18.</w:t>
      </w:r>
    </w:p>
    <w:p w:rsidR="00F50B0E" w:rsidRPr="00BA7CE0" w:rsidRDefault="00F50B0E" w:rsidP="00F50B0E">
      <w:pPr>
        <w:pStyle w:val="aa"/>
        <w:ind w:firstLine="709"/>
        <w:rPr>
          <w:b/>
          <w:sz w:val="24"/>
          <w:szCs w:val="24"/>
        </w:rPr>
      </w:pPr>
      <w:r w:rsidRPr="00BA7CE0">
        <w:rPr>
          <w:b/>
          <w:sz w:val="24"/>
          <w:szCs w:val="24"/>
        </w:rPr>
        <w:t>Занятие 6. Тема: Стратификация общества в социальном государстве</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4"/>
          <w:szCs w:val="24"/>
        </w:rPr>
      </w:pPr>
      <w:r w:rsidRPr="00BA7CE0">
        <w:rPr>
          <w:b/>
          <w:sz w:val="24"/>
          <w:szCs w:val="24"/>
        </w:rPr>
        <w:t>Вопросы для подготовки к занятию.</w:t>
      </w:r>
    </w:p>
    <w:p w:rsidR="00F50B0E" w:rsidRPr="00BA7CE0" w:rsidRDefault="00F50B0E" w:rsidP="00F50B0E">
      <w:pPr>
        <w:pStyle w:val="aa"/>
        <w:numPr>
          <w:ilvl w:val="0"/>
          <w:numId w:val="7"/>
        </w:numPr>
        <w:ind w:left="0" w:firstLine="709"/>
        <w:rPr>
          <w:sz w:val="24"/>
          <w:szCs w:val="24"/>
        </w:rPr>
      </w:pPr>
      <w:r w:rsidRPr="00BA7CE0">
        <w:rPr>
          <w:sz w:val="24"/>
          <w:szCs w:val="24"/>
        </w:rPr>
        <w:t>Теоретические подходы к критериям социальной стратификации.</w:t>
      </w:r>
    </w:p>
    <w:p w:rsidR="00F50B0E" w:rsidRPr="00BA7CE0" w:rsidRDefault="00F50B0E" w:rsidP="00F50B0E">
      <w:pPr>
        <w:pStyle w:val="aa"/>
        <w:numPr>
          <w:ilvl w:val="0"/>
          <w:numId w:val="7"/>
        </w:numPr>
        <w:ind w:left="0" w:firstLine="709"/>
        <w:rPr>
          <w:sz w:val="24"/>
          <w:szCs w:val="24"/>
        </w:rPr>
      </w:pPr>
      <w:r w:rsidRPr="00BA7CE0">
        <w:rPr>
          <w:sz w:val="24"/>
          <w:szCs w:val="24"/>
        </w:rPr>
        <w:t>Дифференциация доходов в социальном государстве.</w:t>
      </w:r>
    </w:p>
    <w:p w:rsidR="00F50B0E" w:rsidRPr="00BA7CE0" w:rsidRDefault="00F50B0E" w:rsidP="00F50B0E">
      <w:pPr>
        <w:pStyle w:val="aa"/>
        <w:numPr>
          <w:ilvl w:val="0"/>
          <w:numId w:val="7"/>
        </w:numPr>
        <w:ind w:left="0" w:firstLine="709"/>
        <w:rPr>
          <w:sz w:val="24"/>
          <w:szCs w:val="24"/>
        </w:rPr>
      </w:pPr>
      <w:r w:rsidRPr="00BA7CE0">
        <w:rPr>
          <w:sz w:val="24"/>
          <w:szCs w:val="24"/>
        </w:rPr>
        <w:t>Политика преодоления бедности в социальном государстве.</w:t>
      </w:r>
    </w:p>
    <w:p w:rsidR="00F50B0E" w:rsidRPr="00BA7CE0" w:rsidRDefault="00F50B0E" w:rsidP="00F50B0E">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BA7CE0">
        <w:rPr>
          <w:b/>
        </w:rPr>
        <w:t xml:space="preserve">Литература основная: </w:t>
      </w:r>
      <w:r w:rsidRPr="00BA7CE0">
        <w:t>№№  2, 3, 5, 6.</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BA7CE0">
        <w:rPr>
          <w:b/>
          <w:sz w:val="24"/>
          <w:szCs w:val="24"/>
        </w:rPr>
        <w:t xml:space="preserve">Литература дополнительная: </w:t>
      </w:r>
      <w:r w:rsidRPr="00BA7CE0">
        <w:rPr>
          <w:sz w:val="24"/>
          <w:szCs w:val="24"/>
        </w:rPr>
        <w:t>№№  2, 7, 13, 16, 17, 18.</w:t>
      </w:r>
    </w:p>
    <w:p w:rsidR="00F50B0E" w:rsidRPr="00BA7CE0" w:rsidRDefault="00F50B0E" w:rsidP="00F50B0E">
      <w:pPr>
        <w:shd w:val="clear" w:color="auto" w:fill="FFFFFF"/>
        <w:ind w:firstLine="709"/>
        <w:rPr>
          <w:spacing w:val="-5"/>
          <w:sz w:val="24"/>
          <w:szCs w:val="24"/>
        </w:rPr>
      </w:pPr>
      <w:r w:rsidRPr="00BA7CE0">
        <w:rPr>
          <w:b/>
          <w:sz w:val="24"/>
          <w:szCs w:val="24"/>
        </w:rPr>
        <w:t>Занятие 7.</w:t>
      </w:r>
      <w:r w:rsidRPr="00BA7CE0">
        <w:rPr>
          <w:sz w:val="24"/>
          <w:szCs w:val="24"/>
        </w:rPr>
        <w:t xml:space="preserve"> </w:t>
      </w:r>
      <w:r w:rsidRPr="00BA7CE0">
        <w:rPr>
          <w:b/>
          <w:sz w:val="24"/>
          <w:szCs w:val="24"/>
        </w:rPr>
        <w:t>Тема: Качество и уровень жизни в социальном государстве.</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4"/>
          <w:szCs w:val="24"/>
        </w:rPr>
      </w:pPr>
      <w:r w:rsidRPr="00BA7CE0">
        <w:rPr>
          <w:b/>
          <w:sz w:val="24"/>
          <w:szCs w:val="24"/>
        </w:rPr>
        <w:t>Вопросы для подготовки к занятию.</w:t>
      </w:r>
    </w:p>
    <w:p w:rsidR="00F50B0E" w:rsidRPr="00BA7CE0" w:rsidRDefault="00F50B0E" w:rsidP="00F50B0E">
      <w:pPr>
        <w:pStyle w:val="aa"/>
        <w:numPr>
          <w:ilvl w:val="0"/>
          <w:numId w:val="8"/>
        </w:numPr>
        <w:ind w:left="0" w:firstLine="709"/>
        <w:rPr>
          <w:sz w:val="24"/>
          <w:szCs w:val="24"/>
        </w:rPr>
      </w:pPr>
      <w:r w:rsidRPr="00BA7CE0">
        <w:rPr>
          <w:sz w:val="24"/>
          <w:szCs w:val="24"/>
        </w:rPr>
        <w:t>Уровень и качество жизни в социальном государстве.</w:t>
      </w:r>
    </w:p>
    <w:p w:rsidR="00F50B0E" w:rsidRPr="00BA7CE0" w:rsidRDefault="00F50B0E" w:rsidP="00F50B0E">
      <w:pPr>
        <w:pStyle w:val="aa"/>
        <w:numPr>
          <w:ilvl w:val="0"/>
          <w:numId w:val="8"/>
        </w:numPr>
        <w:ind w:left="0" w:firstLine="709"/>
        <w:rPr>
          <w:sz w:val="24"/>
          <w:szCs w:val="24"/>
        </w:rPr>
      </w:pPr>
      <w:r w:rsidRPr="00BA7CE0">
        <w:rPr>
          <w:sz w:val="24"/>
          <w:szCs w:val="24"/>
        </w:rPr>
        <w:t>Основные показатели уровня и качества жизни.</w:t>
      </w:r>
    </w:p>
    <w:p w:rsidR="00F50B0E" w:rsidRPr="00BA7CE0" w:rsidRDefault="00F50B0E" w:rsidP="00F50B0E">
      <w:pPr>
        <w:pStyle w:val="aa"/>
        <w:numPr>
          <w:ilvl w:val="0"/>
          <w:numId w:val="8"/>
        </w:numPr>
        <w:ind w:left="0" w:firstLine="709"/>
        <w:rPr>
          <w:sz w:val="24"/>
          <w:szCs w:val="24"/>
        </w:rPr>
      </w:pPr>
      <w:r w:rsidRPr="00BA7CE0">
        <w:rPr>
          <w:sz w:val="24"/>
          <w:szCs w:val="24"/>
        </w:rPr>
        <w:t>Показатели социального развития.</w:t>
      </w:r>
    </w:p>
    <w:p w:rsidR="00F50B0E" w:rsidRPr="00BA7CE0" w:rsidRDefault="00F50B0E" w:rsidP="00F50B0E">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BA7CE0">
        <w:rPr>
          <w:b/>
        </w:rPr>
        <w:t xml:space="preserve">Литература основная: </w:t>
      </w:r>
      <w:r w:rsidRPr="00BA7CE0">
        <w:t>№№  2, 3, 5.</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BA7CE0">
        <w:rPr>
          <w:b/>
          <w:sz w:val="24"/>
          <w:szCs w:val="24"/>
        </w:rPr>
        <w:t xml:space="preserve">Литература дополнительная: </w:t>
      </w:r>
      <w:r w:rsidRPr="00BA7CE0">
        <w:rPr>
          <w:sz w:val="24"/>
          <w:szCs w:val="24"/>
        </w:rPr>
        <w:t>№№  1, 3, 4, 11, 16, 17.</w:t>
      </w:r>
    </w:p>
    <w:p w:rsidR="00F50B0E" w:rsidRPr="00BA7CE0" w:rsidRDefault="00F50B0E" w:rsidP="00F50B0E">
      <w:pPr>
        <w:pStyle w:val="aa"/>
        <w:ind w:firstLine="709"/>
        <w:rPr>
          <w:b/>
          <w:sz w:val="24"/>
          <w:szCs w:val="24"/>
        </w:rPr>
      </w:pPr>
      <w:r w:rsidRPr="00BA7CE0">
        <w:rPr>
          <w:b/>
          <w:sz w:val="24"/>
          <w:szCs w:val="24"/>
        </w:rPr>
        <w:t>Занятие 8.</w:t>
      </w:r>
      <w:r w:rsidRPr="00BA7CE0">
        <w:rPr>
          <w:sz w:val="24"/>
          <w:szCs w:val="24"/>
        </w:rPr>
        <w:t xml:space="preserve"> </w:t>
      </w:r>
      <w:r w:rsidRPr="00BA7CE0">
        <w:rPr>
          <w:b/>
          <w:sz w:val="24"/>
          <w:szCs w:val="24"/>
        </w:rPr>
        <w:t>Тема: Социальная защита населения в социальном государстве.</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4"/>
          <w:szCs w:val="24"/>
        </w:rPr>
      </w:pPr>
      <w:r w:rsidRPr="00BA7CE0">
        <w:rPr>
          <w:b/>
          <w:sz w:val="24"/>
          <w:szCs w:val="24"/>
        </w:rPr>
        <w:t>Вопросы для подготовки к занятию.</w:t>
      </w:r>
    </w:p>
    <w:p w:rsidR="00F50B0E" w:rsidRPr="00BA7CE0" w:rsidRDefault="00F50B0E" w:rsidP="00F50B0E">
      <w:pPr>
        <w:pStyle w:val="aa"/>
        <w:numPr>
          <w:ilvl w:val="0"/>
          <w:numId w:val="84"/>
        </w:numPr>
        <w:ind w:left="0" w:firstLine="709"/>
        <w:rPr>
          <w:sz w:val="24"/>
          <w:szCs w:val="24"/>
        </w:rPr>
      </w:pPr>
      <w:r w:rsidRPr="00BA7CE0">
        <w:rPr>
          <w:sz w:val="24"/>
          <w:szCs w:val="24"/>
        </w:rPr>
        <w:t>Система социальной защиты населения в социальном государстве.</w:t>
      </w:r>
    </w:p>
    <w:p w:rsidR="00F50B0E" w:rsidRPr="00BA7CE0" w:rsidRDefault="00F50B0E" w:rsidP="00F50B0E">
      <w:pPr>
        <w:pStyle w:val="aa"/>
        <w:numPr>
          <w:ilvl w:val="0"/>
          <w:numId w:val="84"/>
        </w:numPr>
        <w:ind w:left="0" w:firstLine="709"/>
        <w:rPr>
          <w:sz w:val="24"/>
          <w:szCs w:val="24"/>
        </w:rPr>
      </w:pPr>
      <w:r w:rsidRPr="00BA7CE0">
        <w:rPr>
          <w:sz w:val="24"/>
          <w:szCs w:val="24"/>
        </w:rPr>
        <w:t>Социальное страхование как институт социальной защиты населения.</w:t>
      </w:r>
    </w:p>
    <w:p w:rsidR="00F50B0E" w:rsidRPr="00BA7CE0" w:rsidRDefault="00F50B0E" w:rsidP="00F50B0E">
      <w:pPr>
        <w:pStyle w:val="aa"/>
        <w:numPr>
          <w:ilvl w:val="0"/>
          <w:numId w:val="84"/>
        </w:numPr>
        <w:ind w:left="0" w:firstLine="709"/>
        <w:rPr>
          <w:sz w:val="24"/>
          <w:szCs w:val="24"/>
        </w:rPr>
      </w:pPr>
      <w:r w:rsidRPr="00BA7CE0">
        <w:rPr>
          <w:sz w:val="24"/>
          <w:szCs w:val="24"/>
        </w:rPr>
        <w:t>Социальная защита и социальное страхование в РФ.</w:t>
      </w:r>
    </w:p>
    <w:p w:rsidR="00F50B0E" w:rsidRPr="00BA7CE0" w:rsidRDefault="00F50B0E" w:rsidP="00F50B0E">
      <w:pPr>
        <w:pStyle w:val="aa"/>
        <w:numPr>
          <w:ilvl w:val="0"/>
          <w:numId w:val="84"/>
        </w:numPr>
        <w:ind w:left="0" w:firstLine="709"/>
        <w:rPr>
          <w:sz w:val="24"/>
          <w:szCs w:val="24"/>
        </w:rPr>
      </w:pPr>
      <w:r w:rsidRPr="00BA7CE0">
        <w:rPr>
          <w:sz w:val="24"/>
          <w:szCs w:val="24"/>
        </w:rPr>
        <w:lastRenderedPageBreak/>
        <w:t>Социальная поддержка семьи в социальном государстве.</w:t>
      </w:r>
    </w:p>
    <w:p w:rsidR="00F50B0E" w:rsidRPr="00BA7CE0" w:rsidRDefault="00F50B0E" w:rsidP="00F50B0E">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BA7CE0">
        <w:rPr>
          <w:b/>
        </w:rPr>
        <w:t xml:space="preserve">Литература основная: </w:t>
      </w:r>
      <w:r w:rsidRPr="00BA7CE0">
        <w:t>№№ 2, 3, 5, 6.</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BA7CE0">
        <w:rPr>
          <w:b/>
          <w:sz w:val="24"/>
          <w:szCs w:val="24"/>
        </w:rPr>
        <w:t xml:space="preserve">Литература дополнительная: </w:t>
      </w:r>
      <w:r w:rsidRPr="00BA7CE0">
        <w:rPr>
          <w:sz w:val="24"/>
          <w:szCs w:val="24"/>
        </w:rPr>
        <w:t>№№ 1, 4, 8, 11, 16, 17, 19.</w:t>
      </w:r>
    </w:p>
    <w:p w:rsidR="00F50B0E" w:rsidRPr="00BA7CE0" w:rsidRDefault="00F50B0E" w:rsidP="00F50B0E">
      <w:pPr>
        <w:pStyle w:val="aa"/>
        <w:ind w:firstLine="709"/>
        <w:rPr>
          <w:b/>
          <w:sz w:val="24"/>
          <w:szCs w:val="24"/>
        </w:rPr>
      </w:pPr>
      <w:r w:rsidRPr="00BA7CE0">
        <w:rPr>
          <w:b/>
          <w:sz w:val="24"/>
          <w:szCs w:val="24"/>
        </w:rPr>
        <w:t>Занятие 9.</w:t>
      </w:r>
      <w:r w:rsidRPr="00BA7CE0">
        <w:rPr>
          <w:sz w:val="24"/>
          <w:szCs w:val="24"/>
        </w:rPr>
        <w:t xml:space="preserve"> </w:t>
      </w:r>
      <w:r w:rsidRPr="00BA7CE0">
        <w:rPr>
          <w:b/>
          <w:sz w:val="24"/>
          <w:szCs w:val="24"/>
        </w:rPr>
        <w:t>Тема: Труд и занятость в социальном государстве</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4"/>
          <w:szCs w:val="24"/>
        </w:rPr>
      </w:pPr>
      <w:r w:rsidRPr="00BA7CE0">
        <w:rPr>
          <w:b/>
          <w:sz w:val="24"/>
          <w:szCs w:val="24"/>
        </w:rPr>
        <w:t>Вопросы для подготовки к занятию.</w:t>
      </w:r>
    </w:p>
    <w:p w:rsidR="00F50B0E" w:rsidRPr="00BA7CE0" w:rsidRDefault="00F50B0E" w:rsidP="00F50B0E">
      <w:pPr>
        <w:pStyle w:val="aa"/>
        <w:numPr>
          <w:ilvl w:val="0"/>
          <w:numId w:val="85"/>
        </w:numPr>
        <w:ind w:left="0" w:firstLine="709"/>
        <w:rPr>
          <w:sz w:val="24"/>
          <w:szCs w:val="24"/>
        </w:rPr>
      </w:pPr>
      <w:r w:rsidRPr="00BA7CE0">
        <w:rPr>
          <w:sz w:val="24"/>
          <w:szCs w:val="24"/>
        </w:rPr>
        <w:t>Рынок труда и формы его государственного регулирования.</w:t>
      </w:r>
    </w:p>
    <w:p w:rsidR="00F50B0E" w:rsidRPr="00BA7CE0" w:rsidRDefault="00F50B0E" w:rsidP="00F50B0E">
      <w:pPr>
        <w:pStyle w:val="aa"/>
        <w:numPr>
          <w:ilvl w:val="0"/>
          <w:numId w:val="85"/>
        </w:numPr>
        <w:ind w:left="0" w:firstLine="709"/>
        <w:rPr>
          <w:sz w:val="24"/>
          <w:szCs w:val="24"/>
        </w:rPr>
      </w:pPr>
      <w:r w:rsidRPr="00BA7CE0">
        <w:rPr>
          <w:sz w:val="24"/>
          <w:szCs w:val="24"/>
        </w:rPr>
        <w:t>Показатели рынка труда.</w:t>
      </w:r>
    </w:p>
    <w:p w:rsidR="00F50B0E" w:rsidRPr="00BA7CE0" w:rsidRDefault="00F50B0E" w:rsidP="00F50B0E">
      <w:pPr>
        <w:pStyle w:val="aa"/>
        <w:numPr>
          <w:ilvl w:val="0"/>
          <w:numId w:val="85"/>
        </w:numPr>
        <w:ind w:left="0" w:firstLine="709"/>
        <w:rPr>
          <w:sz w:val="24"/>
          <w:szCs w:val="24"/>
        </w:rPr>
      </w:pPr>
      <w:r w:rsidRPr="00BA7CE0">
        <w:rPr>
          <w:sz w:val="24"/>
          <w:szCs w:val="24"/>
        </w:rPr>
        <w:t>Политика занятости в социальном государстве.</w:t>
      </w:r>
    </w:p>
    <w:p w:rsidR="00F50B0E" w:rsidRPr="00BA7CE0" w:rsidRDefault="00F50B0E" w:rsidP="00F50B0E">
      <w:pPr>
        <w:pStyle w:val="aa"/>
        <w:numPr>
          <w:ilvl w:val="0"/>
          <w:numId w:val="85"/>
        </w:numPr>
        <w:ind w:left="0" w:firstLine="709"/>
        <w:rPr>
          <w:sz w:val="24"/>
          <w:szCs w:val="24"/>
        </w:rPr>
      </w:pPr>
      <w:r w:rsidRPr="00BA7CE0">
        <w:rPr>
          <w:sz w:val="24"/>
          <w:szCs w:val="24"/>
        </w:rPr>
        <w:t>Государственная поддержка безработных.</w:t>
      </w:r>
    </w:p>
    <w:p w:rsidR="00F50B0E" w:rsidRPr="00BA7CE0" w:rsidRDefault="00F50B0E" w:rsidP="00F50B0E">
      <w:pPr>
        <w:pStyle w:val="aa"/>
        <w:numPr>
          <w:ilvl w:val="0"/>
          <w:numId w:val="85"/>
        </w:numPr>
        <w:ind w:left="0" w:firstLine="709"/>
        <w:rPr>
          <w:sz w:val="24"/>
          <w:szCs w:val="24"/>
        </w:rPr>
      </w:pPr>
      <w:r w:rsidRPr="00BA7CE0">
        <w:rPr>
          <w:sz w:val="24"/>
          <w:szCs w:val="24"/>
        </w:rPr>
        <w:t>Институты регулирования занятости в РФ.</w:t>
      </w:r>
    </w:p>
    <w:p w:rsidR="00F50B0E" w:rsidRPr="00BA7CE0" w:rsidRDefault="00F50B0E" w:rsidP="00F50B0E">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BA7CE0">
        <w:rPr>
          <w:b/>
        </w:rPr>
        <w:t xml:space="preserve">Литература основная: </w:t>
      </w:r>
      <w:r w:rsidRPr="00BA7CE0">
        <w:t>№  2, 3, 5, 6.</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BA7CE0">
        <w:rPr>
          <w:b/>
          <w:sz w:val="24"/>
          <w:szCs w:val="24"/>
        </w:rPr>
        <w:t xml:space="preserve">Литература дополнительная: </w:t>
      </w:r>
      <w:r w:rsidRPr="00BA7CE0">
        <w:rPr>
          <w:sz w:val="24"/>
          <w:szCs w:val="24"/>
        </w:rPr>
        <w:t>№№  1, 5, 11, 16, 17 из списка «Дополнительная литература».</w:t>
      </w:r>
    </w:p>
    <w:p w:rsidR="00F50B0E" w:rsidRPr="00BA7CE0" w:rsidRDefault="00F50B0E" w:rsidP="00F50B0E">
      <w:pPr>
        <w:pStyle w:val="aa"/>
        <w:ind w:firstLine="709"/>
        <w:rPr>
          <w:b/>
          <w:sz w:val="24"/>
          <w:szCs w:val="24"/>
        </w:rPr>
      </w:pPr>
      <w:r w:rsidRPr="00BA7CE0">
        <w:rPr>
          <w:b/>
          <w:sz w:val="24"/>
          <w:szCs w:val="24"/>
        </w:rPr>
        <w:t>Занятие 10. Тема: Социальное партнерство в социальном государстве.</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4"/>
          <w:szCs w:val="24"/>
        </w:rPr>
      </w:pPr>
      <w:r w:rsidRPr="00BA7CE0">
        <w:rPr>
          <w:b/>
          <w:sz w:val="24"/>
          <w:szCs w:val="24"/>
        </w:rPr>
        <w:t>Вопросы для подготовки к занятию.</w:t>
      </w:r>
    </w:p>
    <w:p w:rsidR="00F50B0E" w:rsidRPr="00BA7CE0" w:rsidRDefault="00F50B0E" w:rsidP="00F50B0E">
      <w:pPr>
        <w:pStyle w:val="aa"/>
        <w:numPr>
          <w:ilvl w:val="0"/>
          <w:numId w:val="9"/>
        </w:numPr>
        <w:ind w:left="0" w:firstLine="709"/>
        <w:rPr>
          <w:sz w:val="24"/>
          <w:szCs w:val="24"/>
        </w:rPr>
      </w:pPr>
      <w:r w:rsidRPr="00BA7CE0">
        <w:rPr>
          <w:sz w:val="24"/>
          <w:szCs w:val="24"/>
        </w:rPr>
        <w:t>Институты и механизмы социального партнерства.</w:t>
      </w:r>
    </w:p>
    <w:p w:rsidR="00F50B0E" w:rsidRPr="00BA7CE0" w:rsidRDefault="00F50B0E" w:rsidP="00F50B0E">
      <w:pPr>
        <w:pStyle w:val="aa"/>
        <w:numPr>
          <w:ilvl w:val="0"/>
          <w:numId w:val="9"/>
        </w:numPr>
        <w:ind w:left="0" w:firstLine="709"/>
        <w:rPr>
          <w:sz w:val="24"/>
          <w:szCs w:val="24"/>
        </w:rPr>
      </w:pPr>
      <w:r w:rsidRPr="00BA7CE0">
        <w:rPr>
          <w:sz w:val="24"/>
          <w:szCs w:val="24"/>
        </w:rPr>
        <w:t>Социальное партнерство как механизм социального взаимодействия.</w:t>
      </w:r>
    </w:p>
    <w:p w:rsidR="00F50B0E" w:rsidRPr="00BA7CE0" w:rsidRDefault="00F50B0E" w:rsidP="00F50B0E">
      <w:pPr>
        <w:pStyle w:val="aa"/>
        <w:numPr>
          <w:ilvl w:val="0"/>
          <w:numId w:val="9"/>
        </w:numPr>
        <w:ind w:left="0" w:firstLine="709"/>
        <w:rPr>
          <w:sz w:val="24"/>
          <w:szCs w:val="24"/>
        </w:rPr>
      </w:pPr>
      <w:r w:rsidRPr="00BA7CE0">
        <w:rPr>
          <w:sz w:val="24"/>
          <w:szCs w:val="24"/>
        </w:rPr>
        <w:t>Принципы социального партнерства.</w:t>
      </w:r>
    </w:p>
    <w:p w:rsidR="00F50B0E" w:rsidRPr="00BA7CE0" w:rsidRDefault="00F50B0E" w:rsidP="00F50B0E">
      <w:pPr>
        <w:pStyle w:val="aa"/>
        <w:numPr>
          <w:ilvl w:val="0"/>
          <w:numId w:val="9"/>
        </w:numPr>
        <w:ind w:left="0" w:firstLine="709"/>
        <w:rPr>
          <w:sz w:val="24"/>
          <w:szCs w:val="24"/>
        </w:rPr>
      </w:pPr>
      <w:r w:rsidRPr="00BA7CE0">
        <w:rPr>
          <w:sz w:val="24"/>
          <w:szCs w:val="24"/>
        </w:rPr>
        <w:t>Практика социального партнерства: российский и зарубежный опыт.</w:t>
      </w:r>
    </w:p>
    <w:p w:rsidR="00F50B0E" w:rsidRPr="00BA7CE0" w:rsidRDefault="00F50B0E" w:rsidP="00F50B0E">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BA7CE0">
        <w:rPr>
          <w:b/>
        </w:rPr>
        <w:t xml:space="preserve">Литература основная: </w:t>
      </w:r>
      <w:r w:rsidRPr="00BA7CE0">
        <w:t>№№   2, 3, 5 из списка «Основная литература».</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BA7CE0">
        <w:rPr>
          <w:b/>
          <w:sz w:val="24"/>
          <w:szCs w:val="24"/>
        </w:rPr>
        <w:t xml:space="preserve">Литература дополнительная: </w:t>
      </w:r>
      <w:r w:rsidRPr="00BA7CE0">
        <w:rPr>
          <w:sz w:val="24"/>
          <w:szCs w:val="24"/>
        </w:rPr>
        <w:t>№№  7, 16, 17 из списка «Дополнительная литература».</w:t>
      </w:r>
    </w:p>
    <w:p w:rsidR="00F50B0E" w:rsidRPr="00BA7CE0" w:rsidRDefault="00F50B0E" w:rsidP="00F50B0E">
      <w:pPr>
        <w:pStyle w:val="aa"/>
        <w:ind w:firstLine="709"/>
        <w:rPr>
          <w:b/>
          <w:sz w:val="24"/>
          <w:szCs w:val="24"/>
        </w:rPr>
      </w:pPr>
      <w:r w:rsidRPr="00BA7CE0">
        <w:rPr>
          <w:b/>
          <w:sz w:val="24"/>
          <w:szCs w:val="24"/>
        </w:rPr>
        <w:t>Занятие 11. Тема: Социальная ответственность бизнеса.</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4"/>
          <w:szCs w:val="24"/>
        </w:rPr>
      </w:pPr>
      <w:r w:rsidRPr="00BA7CE0">
        <w:rPr>
          <w:b/>
          <w:sz w:val="24"/>
          <w:szCs w:val="24"/>
        </w:rPr>
        <w:t>Вопросы для подготовки к занятию.</w:t>
      </w:r>
    </w:p>
    <w:p w:rsidR="00F50B0E" w:rsidRPr="00BA7CE0" w:rsidRDefault="00F50B0E" w:rsidP="00F50B0E">
      <w:pPr>
        <w:pStyle w:val="affa"/>
        <w:numPr>
          <w:ilvl w:val="0"/>
          <w:numId w:val="86"/>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BA7CE0">
        <w:t>Власть и бизнес в социальном государстве.</w:t>
      </w:r>
    </w:p>
    <w:p w:rsidR="00F50B0E" w:rsidRPr="00BA7CE0" w:rsidRDefault="00F50B0E" w:rsidP="00F50B0E">
      <w:pPr>
        <w:pStyle w:val="affa"/>
        <w:numPr>
          <w:ilvl w:val="0"/>
          <w:numId w:val="86"/>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BA7CE0">
        <w:t>Формы социальной ответственности бизнеса.</w:t>
      </w:r>
    </w:p>
    <w:p w:rsidR="00F50B0E" w:rsidRPr="00BA7CE0" w:rsidRDefault="00F50B0E" w:rsidP="00F50B0E">
      <w:pPr>
        <w:pStyle w:val="affa"/>
        <w:numPr>
          <w:ilvl w:val="0"/>
          <w:numId w:val="86"/>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BA7CE0">
        <w:t>Социальный аудит.</w:t>
      </w:r>
    </w:p>
    <w:p w:rsidR="00F50B0E" w:rsidRPr="00BA7CE0" w:rsidRDefault="00F50B0E" w:rsidP="00F50B0E">
      <w:pPr>
        <w:pStyle w:val="1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BA7CE0">
        <w:rPr>
          <w:b/>
        </w:rPr>
        <w:t xml:space="preserve">Литература основная: </w:t>
      </w:r>
      <w:r w:rsidRPr="00BA7CE0">
        <w:t>№№    3, 5, из списка «Основная литература».</w:t>
      </w:r>
    </w:p>
    <w:p w:rsidR="00F50B0E" w:rsidRPr="00BA7CE0" w:rsidRDefault="00F50B0E" w:rsidP="00F50B0E">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BA7CE0">
        <w:rPr>
          <w:b/>
          <w:sz w:val="24"/>
          <w:szCs w:val="24"/>
        </w:rPr>
        <w:t xml:space="preserve">Литература дополнительная: </w:t>
      </w:r>
      <w:r w:rsidRPr="00BA7CE0">
        <w:rPr>
          <w:sz w:val="24"/>
          <w:szCs w:val="24"/>
        </w:rPr>
        <w:t>№№  7, 16 из списка «Дополнительная литература».</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4"/>
          <w:szCs w:val="24"/>
        </w:rPr>
      </w:pPr>
      <w:r w:rsidRPr="00BA7CE0">
        <w:rPr>
          <w:b/>
          <w:sz w:val="24"/>
          <w:szCs w:val="24"/>
        </w:rPr>
        <w:t>Занятие 12. Тема: Социальная политика как фактор развития социального государства.</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4"/>
          <w:szCs w:val="24"/>
        </w:rPr>
      </w:pPr>
      <w:r w:rsidRPr="00BA7CE0">
        <w:rPr>
          <w:b/>
          <w:sz w:val="24"/>
          <w:szCs w:val="24"/>
        </w:rPr>
        <w:t>Вопросы для подготовки к занятию.</w:t>
      </w:r>
    </w:p>
    <w:p w:rsidR="00F50B0E" w:rsidRPr="00BA7CE0" w:rsidRDefault="00F50B0E" w:rsidP="00F50B0E">
      <w:pPr>
        <w:pStyle w:val="affa"/>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BA7CE0">
        <w:t>Цели и принципы социальной политики государства.</w:t>
      </w:r>
    </w:p>
    <w:p w:rsidR="00F50B0E" w:rsidRPr="00BA7CE0" w:rsidRDefault="00F50B0E" w:rsidP="00F50B0E">
      <w:pPr>
        <w:pStyle w:val="affa"/>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BA7CE0">
        <w:t>Направления государственной социальной политики.</w:t>
      </w:r>
    </w:p>
    <w:p w:rsidR="00F50B0E" w:rsidRPr="00BA7CE0" w:rsidRDefault="00F50B0E" w:rsidP="00F50B0E">
      <w:pPr>
        <w:pStyle w:val="affa"/>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BA7CE0">
        <w:t>Социальные обязательства государства: механизмы их реализации.</w:t>
      </w:r>
    </w:p>
    <w:p w:rsidR="00F50B0E" w:rsidRPr="00BA7CE0" w:rsidRDefault="00F50B0E" w:rsidP="00F50B0E">
      <w:pPr>
        <w:pStyle w:val="affa"/>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BA7CE0">
        <w:t>Приоритеты социального развития РФ.</w:t>
      </w:r>
    </w:p>
    <w:p w:rsidR="00F50B0E" w:rsidRPr="00BA7CE0" w:rsidRDefault="00F50B0E" w:rsidP="00F50B0E">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BA7CE0">
        <w:rPr>
          <w:b/>
        </w:rPr>
        <w:t xml:space="preserve">Литература основная: </w:t>
      </w:r>
      <w:r w:rsidRPr="00BA7CE0">
        <w:t>№№   2, 3, 4, 5, 6 из списка «Основная литература».</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BA7CE0">
        <w:rPr>
          <w:b/>
          <w:sz w:val="24"/>
          <w:szCs w:val="24"/>
        </w:rPr>
        <w:t xml:space="preserve">Литература дополнительная: </w:t>
      </w:r>
      <w:r w:rsidRPr="00BA7CE0">
        <w:rPr>
          <w:sz w:val="24"/>
          <w:szCs w:val="24"/>
        </w:rPr>
        <w:t>№№  1, 3, 4, 12, 16, 18, 19 из списка «Дополнительная литература».</w:t>
      </w:r>
    </w:p>
    <w:p w:rsidR="00F50B0E" w:rsidRPr="00BA7CE0" w:rsidRDefault="00F50B0E" w:rsidP="00F50B0E">
      <w:pPr>
        <w:pStyle w:val="aa"/>
        <w:ind w:firstLine="709"/>
        <w:rPr>
          <w:b/>
          <w:sz w:val="24"/>
          <w:szCs w:val="24"/>
        </w:rPr>
      </w:pPr>
      <w:r w:rsidRPr="00BA7CE0">
        <w:rPr>
          <w:b/>
          <w:sz w:val="24"/>
          <w:szCs w:val="24"/>
        </w:rPr>
        <w:t>Занятие 13. Тема: Социальное государства и инновационное развитие.</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4"/>
          <w:szCs w:val="24"/>
        </w:rPr>
      </w:pPr>
      <w:r w:rsidRPr="00BA7CE0">
        <w:rPr>
          <w:b/>
          <w:sz w:val="24"/>
          <w:szCs w:val="24"/>
        </w:rPr>
        <w:t>Вопросы для подготовки к занятию.</w:t>
      </w:r>
    </w:p>
    <w:p w:rsidR="00F50B0E" w:rsidRPr="00BA7CE0" w:rsidRDefault="00F50B0E" w:rsidP="00F50B0E">
      <w:pPr>
        <w:pStyle w:val="affa"/>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BA7CE0">
        <w:t>Экономика инноваций как социальный феномен.</w:t>
      </w:r>
    </w:p>
    <w:p w:rsidR="00F50B0E" w:rsidRPr="00BA7CE0" w:rsidRDefault="00F50B0E" w:rsidP="00F50B0E">
      <w:pPr>
        <w:pStyle w:val="affa"/>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BA7CE0">
        <w:t>Инновационное развитие и социальные отношения.</w:t>
      </w:r>
    </w:p>
    <w:p w:rsidR="00F50B0E" w:rsidRPr="00BA7CE0" w:rsidRDefault="00F50B0E" w:rsidP="00F50B0E">
      <w:pPr>
        <w:pStyle w:val="affa"/>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BA7CE0">
        <w:t>Социальные факторы инновационного развития.</w:t>
      </w:r>
    </w:p>
    <w:p w:rsidR="00F50B0E" w:rsidRPr="00BA7CE0" w:rsidRDefault="00F50B0E" w:rsidP="00F50B0E">
      <w:pPr>
        <w:pStyle w:val="12"/>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BA7CE0">
        <w:rPr>
          <w:b/>
        </w:rPr>
        <w:t xml:space="preserve">Литература основная: </w:t>
      </w:r>
      <w:r w:rsidRPr="00BA7CE0">
        <w:t>№№   2, 3 из списка «Основная литература».</w:t>
      </w:r>
    </w:p>
    <w:p w:rsidR="00F50B0E" w:rsidRPr="00BA7CE0" w:rsidRDefault="00F50B0E" w:rsidP="00F50B0E">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BA7CE0">
        <w:rPr>
          <w:b/>
          <w:sz w:val="24"/>
          <w:szCs w:val="24"/>
        </w:rPr>
        <w:t xml:space="preserve">Литература дополнительная: </w:t>
      </w:r>
      <w:r w:rsidRPr="00BA7CE0">
        <w:rPr>
          <w:sz w:val="24"/>
          <w:szCs w:val="24"/>
        </w:rPr>
        <w:t>№№  3, 7, 16, 17 из списка «Дополнительная литература».</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4"/>
          <w:szCs w:val="24"/>
        </w:rPr>
      </w:pPr>
      <w:r w:rsidRPr="00BA7CE0">
        <w:rPr>
          <w:b/>
          <w:bCs/>
          <w:sz w:val="24"/>
          <w:szCs w:val="24"/>
        </w:rPr>
        <w:t>7.2. Темы рефератов и докладов</w:t>
      </w:r>
    </w:p>
    <w:p w:rsidR="00F50B0E" w:rsidRPr="00BA7CE0" w:rsidRDefault="00F50B0E" w:rsidP="00F50B0E">
      <w:pPr>
        <w:pStyle w:val="affa"/>
        <w:numPr>
          <w:ilvl w:val="0"/>
          <w:numId w:val="79"/>
        </w:numPr>
        <w:ind w:left="0" w:firstLine="709"/>
      </w:pPr>
      <w:r w:rsidRPr="00BA7CE0">
        <w:t>Условия возникновения и развития социального государства.</w:t>
      </w:r>
    </w:p>
    <w:p w:rsidR="00F50B0E" w:rsidRPr="00BA7CE0" w:rsidRDefault="00F50B0E" w:rsidP="00F50B0E">
      <w:pPr>
        <w:pStyle w:val="affa"/>
        <w:numPr>
          <w:ilvl w:val="0"/>
          <w:numId w:val="79"/>
        </w:numPr>
        <w:ind w:left="0" w:firstLine="709"/>
      </w:pPr>
      <w:r w:rsidRPr="00BA7CE0">
        <w:t>Социальные функции государства.</w:t>
      </w:r>
    </w:p>
    <w:p w:rsidR="00F50B0E" w:rsidRPr="00BA7CE0" w:rsidRDefault="00F50B0E" w:rsidP="00F50B0E">
      <w:pPr>
        <w:pStyle w:val="affa"/>
        <w:numPr>
          <w:ilvl w:val="0"/>
          <w:numId w:val="79"/>
        </w:numPr>
        <w:ind w:left="0" w:firstLine="709"/>
      </w:pPr>
      <w:r w:rsidRPr="00BA7CE0">
        <w:t>Теория общественного договора.</w:t>
      </w:r>
    </w:p>
    <w:p w:rsidR="00F50B0E" w:rsidRPr="00BA7CE0" w:rsidRDefault="00F50B0E" w:rsidP="00F50B0E">
      <w:pPr>
        <w:pStyle w:val="affa"/>
        <w:numPr>
          <w:ilvl w:val="0"/>
          <w:numId w:val="79"/>
        </w:numPr>
        <w:ind w:left="0" w:firstLine="709"/>
      </w:pPr>
      <w:r w:rsidRPr="00BA7CE0">
        <w:t>Цели и задачи социального государства.</w:t>
      </w:r>
    </w:p>
    <w:p w:rsidR="00F50B0E" w:rsidRPr="00BA7CE0" w:rsidRDefault="00F50B0E" w:rsidP="00F50B0E">
      <w:pPr>
        <w:pStyle w:val="affa"/>
        <w:numPr>
          <w:ilvl w:val="0"/>
          <w:numId w:val="79"/>
        </w:numPr>
        <w:ind w:left="0" w:firstLine="709"/>
      </w:pPr>
      <w:r w:rsidRPr="00BA7CE0">
        <w:lastRenderedPageBreak/>
        <w:t>Теория социального государства Л.Эрхарда.</w:t>
      </w:r>
    </w:p>
    <w:p w:rsidR="00F50B0E" w:rsidRPr="00BA7CE0" w:rsidRDefault="00F50B0E" w:rsidP="00F50B0E">
      <w:pPr>
        <w:numPr>
          <w:ilvl w:val="0"/>
          <w:numId w:val="79"/>
        </w:numPr>
        <w:ind w:left="0" w:firstLine="709"/>
        <w:jc w:val="both"/>
        <w:rPr>
          <w:sz w:val="24"/>
          <w:szCs w:val="24"/>
        </w:rPr>
      </w:pPr>
      <w:r w:rsidRPr="00BA7CE0">
        <w:rPr>
          <w:sz w:val="24"/>
          <w:szCs w:val="24"/>
        </w:rPr>
        <w:t>Генезис и функции социального государства.</w:t>
      </w:r>
    </w:p>
    <w:p w:rsidR="00F50B0E" w:rsidRPr="00BA7CE0" w:rsidRDefault="00F50B0E" w:rsidP="00F50B0E">
      <w:pPr>
        <w:pStyle w:val="affa"/>
        <w:numPr>
          <w:ilvl w:val="0"/>
          <w:numId w:val="79"/>
        </w:numPr>
        <w:ind w:left="0" w:firstLine="709"/>
      </w:pPr>
      <w:r w:rsidRPr="00BA7CE0">
        <w:t>Признаки социального государства.</w:t>
      </w:r>
    </w:p>
    <w:p w:rsidR="00F50B0E" w:rsidRPr="00BA7CE0" w:rsidRDefault="00F50B0E" w:rsidP="00F50B0E">
      <w:pPr>
        <w:pStyle w:val="affa"/>
        <w:numPr>
          <w:ilvl w:val="0"/>
          <w:numId w:val="79"/>
        </w:numPr>
        <w:ind w:left="0" w:firstLine="709"/>
      </w:pPr>
      <w:r w:rsidRPr="00BA7CE0">
        <w:t>Основные принципы социального государства.</w:t>
      </w:r>
    </w:p>
    <w:p w:rsidR="00F50B0E" w:rsidRPr="00BA7CE0" w:rsidRDefault="00F50B0E" w:rsidP="00F50B0E">
      <w:pPr>
        <w:pStyle w:val="affa"/>
        <w:numPr>
          <w:ilvl w:val="0"/>
          <w:numId w:val="79"/>
        </w:numPr>
        <w:ind w:left="0" w:firstLine="709"/>
      </w:pPr>
      <w:r w:rsidRPr="00BA7CE0">
        <w:t>Государственные социальные стандарты и нормативы.</w:t>
      </w:r>
    </w:p>
    <w:p w:rsidR="00F50B0E" w:rsidRPr="00BA7CE0" w:rsidRDefault="00F50B0E" w:rsidP="00F50B0E">
      <w:pPr>
        <w:pStyle w:val="affa"/>
        <w:numPr>
          <w:ilvl w:val="0"/>
          <w:numId w:val="79"/>
        </w:numPr>
        <w:ind w:left="0" w:firstLine="709"/>
      </w:pPr>
      <w:r w:rsidRPr="00BA7CE0">
        <w:t>Социальная справедливость и социальная солидарность в социальном государстве.</w:t>
      </w:r>
    </w:p>
    <w:p w:rsidR="00F50B0E" w:rsidRPr="00BA7CE0" w:rsidRDefault="00F50B0E" w:rsidP="00F50B0E">
      <w:pPr>
        <w:pStyle w:val="affa"/>
        <w:numPr>
          <w:ilvl w:val="0"/>
          <w:numId w:val="79"/>
        </w:numPr>
        <w:ind w:left="0" w:firstLine="709"/>
      </w:pPr>
      <w:r w:rsidRPr="00BA7CE0">
        <w:t>Социальное государство и гражданское общество.</w:t>
      </w:r>
    </w:p>
    <w:p w:rsidR="00F50B0E" w:rsidRPr="00BA7CE0" w:rsidRDefault="00F50B0E" w:rsidP="00F50B0E">
      <w:pPr>
        <w:pStyle w:val="affa"/>
        <w:numPr>
          <w:ilvl w:val="0"/>
          <w:numId w:val="79"/>
        </w:numPr>
        <w:ind w:left="0" w:firstLine="709"/>
      </w:pPr>
      <w:r w:rsidRPr="00BA7CE0">
        <w:t>Роль гражданского общества в развитии социального государства.</w:t>
      </w:r>
    </w:p>
    <w:p w:rsidR="00F50B0E" w:rsidRPr="00BA7CE0" w:rsidRDefault="00F50B0E" w:rsidP="00F50B0E">
      <w:pPr>
        <w:numPr>
          <w:ilvl w:val="0"/>
          <w:numId w:val="79"/>
        </w:numPr>
        <w:ind w:left="0" w:firstLine="709"/>
        <w:jc w:val="both"/>
        <w:rPr>
          <w:sz w:val="24"/>
          <w:szCs w:val="24"/>
        </w:rPr>
      </w:pPr>
      <w:r w:rsidRPr="00BA7CE0">
        <w:rPr>
          <w:sz w:val="24"/>
          <w:szCs w:val="24"/>
        </w:rPr>
        <w:t>Социальные приоритеты и социальная ответственность в обществе.</w:t>
      </w:r>
    </w:p>
    <w:p w:rsidR="00F50B0E" w:rsidRPr="00BA7CE0" w:rsidRDefault="00F50B0E" w:rsidP="00F50B0E">
      <w:pPr>
        <w:pStyle w:val="affa"/>
        <w:numPr>
          <w:ilvl w:val="0"/>
          <w:numId w:val="79"/>
        </w:numPr>
        <w:ind w:left="0" w:firstLine="709"/>
      </w:pPr>
      <w:r w:rsidRPr="00BA7CE0">
        <w:t>Типы и виды социального государства.</w:t>
      </w:r>
    </w:p>
    <w:p w:rsidR="00F50B0E" w:rsidRPr="00BA7CE0" w:rsidRDefault="00F50B0E" w:rsidP="00F50B0E">
      <w:pPr>
        <w:pStyle w:val="affa"/>
        <w:numPr>
          <w:ilvl w:val="0"/>
          <w:numId w:val="79"/>
        </w:numPr>
        <w:ind w:left="0" w:firstLine="709"/>
      </w:pPr>
      <w:r w:rsidRPr="00BA7CE0">
        <w:t>Либеральное социальное государство.</w:t>
      </w:r>
    </w:p>
    <w:p w:rsidR="00F50B0E" w:rsidRPr="00BA7CE0" w:rsidRDefault="00F50B0E" w:rsidP="00F50B0E">
      <w:pPr>
        <w:numPr>
          <w:ilvl w:val="0"/>
          <w:numId w:val="79"/>
        </w:numPr>
        <w:ind w:left="0" w:firstLine="709"/>
        <w:jc w:val="both"/>
        <w:rPr>
          <w:sz w:val="24"/>
          <w:szCs w:val="24"/>
        </w:rPr>
      </w:pPr>
      <w:r w:rsidRPr="00BA7CE0">
        <w:rPr>
          <w:sz w:val="24"/>
          <w:szCs w:val="24"/>
        </w:rPr>
        <w:t>Шведская модель государства благосостояния.</w:t>
      </w:r>
    </w:p>
    <w:p w:rsidR="00F50B0E" w:rsidRPr="00BA7CE0" w:rsidRDefault="00F50B0E" w:rsidP="00F50B0E">
      <w:pPr>
        <w:pStyle w:val="affa"/>
        <w:numPr>
          <w:ilvl w:val="0"/>
          <w:numId w:val="79"/>
        </w:numPr>
        <w:ind w:left="0" w:firstLine="709"/>
      </w:pPr>
      <w:r w:rsidRPr="00BA7CE0">
        <w:t>Государство всеобщего благосостояния. Типология Г.Эспинг-Андерсена.</w:t>
      </w:r>
    </w:p>
    <w:p w:rsidR="00F50B0E" w:rsidRPr="00BA7CE0" w:rsidRDefault="00F50B0E" w:rsidP="00F50B0E">
      <w:pPr>
        <w:numPr>
          <w:ilvl w:val="0"/>
          <w:numId w:val="79"/>
        </w:numPr>
        <w:ind w:left="0" w:firstLine="709"/>
        <w:jc w:val="both"/>
        <w:rPr>
          <w:sz w:val="24"/>
          <w:szCs w:val="24"/>
        </w:rPr>
      </w:pPr>
      <w:r w:rsidRPr="00BA7CE0">
        <w:rPr>
          <w:sz w:val="24"/>
          <w:szCs w:val="24"/>
        </w:rPr>
        <w:t>Государство всеобщего благосостояния в условиях глобализации.</w:t>
      </w:r>
    </w:p>
    <w:p w:rsidR="00F50B0E" w:rsidRPr="00BA7CE0" w:rsidRDefault="00F50B0E" w:rsidP="00F50B0E">
      <w:pPr>
        <w:pStyle w:val="affa"/>
        <w:numPr>
          <w:ilvl w:val="0"/>
          <w:numId w:val="79"/>
        </w:numPr>
        <w:ind w:left="0" w:firstLine="709"/>
      </w:pPr>
      <w:r w:rsidRPr="00BA7CE0">
        <w:t>Германская модель социального государства.</w:t>
      </w:r>
    </w:p>
    <w:p w:rsidR="00F50B0E" w:rsidRPr="00BA7CE0" w:rsidRDefault="00F50B0E" w:rsidP="00F50B0E">
      <w:pPr>
        <w:numPr>
          <w:ilvl w:val="0"/>
          <w:numId w:val="79"/>
        </w:numPr>
        <w:ind w:left="0" w:firstLine="709"/>
        <w:jc w:val="both"/>
        <w:rPr>
          <w:sz w:val="24"/>
          <w:szCs w:val="24"/>
        </w:rPr>
      </w:pPr>
      <w:r w:rsidRPr="00BA7CE0">
        <w:rPr>
          <w:sz w:val="24"/>
          <w:szCs w:val="24"/>
        </w:rPr>
        <w:t>Социальное рыночное хозяйство.</w:t>
      </w:r>
    </w:p>
    <w:p w:rsidR="00F50B0E" w:rsidRPr="00BA7CE0" w:rsidRDefault="00F50B0E" w:rsidP="00F50B0E">
      <w:pPr>
        <w:numPr>
          <w:ilvl w:val="0"/>
          <w:numId w:val="79"/>
        </w:numPr>
        <w:ind w:left="0" w:firstLine="709"/>
        <w:jc w:val="both"/>
        <w:rPr>
          <w:sz w:val="24"/>
          <w:szCs w:val="24"/>
        </w:rPr>
      </w:pPr>
      <w:r w:rsidRPr="00BA7CE0">
        <w:rPr>
          <w:sz w:val="24"/>
          <w:szCs w:val="24"/>
        </w:rPr>
        <w:t>Перераспределение доходов и социальное развитие.</w:t>
      </w:r>
    </w:p>
    <w:p w:rsidR="00F50B0E" w:rsidRPr="00BA7CE0" w:rsidRDefault="00F50B0E" w:rsidP="00F50B0E">
      <w:pPr>
        <w:pStyle w:val="affa"/>
        <w:numPr>
          <w:ilvl w:val="0"/>
          <w:numId w:val="79"/>
        </w:numPr>
        <w:ind w:left="0" w:firstLine="709"/>
      </w:pPr>
      <w:r w:rsidRPr="00BA7CE0">
        <w:t>Функции общественного благосостояния и социальное государство.</w:t>
      </w:r>
    </w:p>
    <w:p w:rsidR="00F50B0E" w:rsidRPr="00BA7CE0" w:rsidRDefault="00F50B0E" w:rsidP="00F50B0E">
      <w:pPr>
        <w:pStyle w:val="affa"/>
        <w:numPr>
          <w:ilvl w:val="0"/>
          <w:numId w:val="79"/>
        </w:numPr>
        <w:ind w:left="0" w:firstLine="709"/>
      </w:pPr>
      <w:r w:rsidRPr="00BA7CE0">
        <w:t>Социальные расходы российского государства, их структура и динамика.</w:t>
      </w:r>
    </w:p>
    <w:p w:rsidR="00F50B0E" w:rsidRPr="00BA7CE0" w:rsidRDefault="00F50B0E" w:rsidP="00F50B0E">
      <w:pPr>
        <w:pStyle w:val="affa"/>
        <w:numPr>
          <w:ilvl w:val="0"/>
          <w:numId w:val="79"/>
        </w:numPr>
        <w:ind w:left="0" w:firstLine="709"/>
      </w:pPr>
      <w:r w:rsidRPr="00BA7CE0">
        <w:t>Социальные функции налоговой системы.</w:t>
      </w:r>
    </w:p>
    <w:p w:rsidR="00F50B0E" w:rsidRPr="00BA7CE0" w:rsidRDefault="00F50B0E" w:rsidP="00F50B0E">
      <w:pPr>
        <w:numPr>
          <w:ilvl w:val="0"/>
          <w:numId w:val="79"/>
        </w:numPr>
        <w:ind w:left="0" w:firstLine="709"/>
        <w:jc w:val="both"/>
        <w:rPr>
          <w:sz w:val="24"/>
          <w:szCs w:val="24"/>
        </w:rPr>
      </w:pPr>
      <w:r w:rsidRPr="00BA7CE0">
        <w:rPr>
          <w:sz w:val="24"/>
          <w:szCs w:val="24"/>
        </w:rPr>
        <w:t>Финансовые механизмы государственной социальной политики.</w:t>
      </w:r>
    </w:p>
    <w:p w:rsidR="00F50B0E" w:rsidRPr="00BA7CE0" w:rsidRDefault="00F50B0E" w:rsidP="00F50B0E">
      <w:pPr>
        <w:pStyle w:val="affa"/>
        <w:numPr>
          <w:ilvl w:val="0"/>
          <w:numId w:val="79"/>
        </w:numPr>
        <w:ind w:left="0" w:firstLine="709"/>
      </w:pPr>
      <w:r w:rsidRPr="00BA7CE0">
        <w:t>Концепция социальных прав личности.</w:t>
      </w:r>
    </w:p>
    <w:p w:rsidR="00F50B0E" w:rsidRPr="00BA7CE0" w:rsidRDefault="00F50B0E" w:rsidP="00F50B0E">
      <w:pPr>
        <w:pStyle w:val="affa"/>
        <w:numPr>
          <w:ilvl w:val="0"/>
          <w:numId w:val="79"/>
        </w:numPr>
        <w:ind w:left="0" w:firstLine="709"/>
      </w:pPr>
      <w:r w:rsidRPr="00BA7CE0">
        <w:t>Европейская социальная Хартия.</w:t>
      </w:r>
    </w:p>
    <w:p w:rsidR="00F50B0E" w:rsidRPr="00BA7CE0" w:rsidRDefault="00F50B0E" w:rsidP="00F50B0E">
      <w:pPr>
        <w:pStyle w:val="affa"/>
        <w:numPr>
          <w:ilvl w:val="0"/>
          <w:numId w:val="79"/>
        </w:numPr>
        <w:ind w:left="0" w:firstLine="709"/>
      </w:pPr>
      <w:r w:rsidRPr="00BA7CE0">
        <w:t>Международные институты регулирования социальных прав.</w:t>
      </w:r>
    </w:p>
    <w:p w:rsidR="00F50B0E" w:rsidRPr="00BA7CE0" w:rsidRDefault="00F50B0E" w:rsidP="00F50B0E">
      <w:pPr>
        <w:pStyle w:val="affa"/>
        <w:numPr>
          <w:ilvl w:val="0"/>
          <w:numId w:val="79"/>
        </w:numPr>
        <w:ind w:left="0" w:firstLine="709"/>
      </w:pPr>
      <w:r w:rsidRPr="00BA7CE0">
        <w:t>Правовые основы российского социального государства.</w:t>
      </w:r>
    </w:p>
    <w:p w:rsidR="00F50B0E" w:rsidRPr="00BA7CE0" w:rsidRDefault="00F50B0E" w:rsidP="00F50B0E">
      <w:pPr>
        <w:pStyle w:val="affa"/>
        <w:numPr>
          <w:ilvl w:val="0"/>
          <w:numId w:val="79"/>
        </w:numPr>
        <w:ind w:left="0" w:firstLine="709"/>
      </w:pPr>
      <w:r w:rsidRPr="00BA7CE0">
        <w:t>Концепция российской модели социального государства,</w:t>
      </w:r>
    </w:p>
    <w:p w:rsidR="00F50B0E" w:rsidRPr="00BA7CE0" w:rsidRDefault="00F50B0E" w:rsidP="00F50B0E">
      <w:pPr>
        <w:pStyle w:val="affa"/>
        <w:numPr>
          <w:ilvl w:val="0"/>
          <w:numId w:val="79"/>
        </w:numPr>
        <w:ind w:left="0" w:firstLine="709"/>
      </w:pPr>
      <w:r w:rsidRPr="00BA7CE0">
        <w:t>Социальная стратификация в социальном государстве.</w:t>
      </w:r>
    </w:p>
    <w:p w:rsidR="00F50B0E" w:rsidRPr="00BA7CE0" w:rsidRDefault="00F50B0E" w:rsidP="00F50B0E">
      <w:pPr>
        <w:numPr>
          <w:ilvl w:val="0"/>
          <w:numId w:val="79"/>
        </w:numPr>
        <w:ind w:left="0" w:firstLine="709"/>
        <w:jc w:val="both"/>
        <w:rPr>
          <w:sz w:val="24"/>
          <w:szCs w:val="24"/>
        </w:rPr>
      </w:pPr>
      <w:r w:rsidRPr="00BA7CE0">
        <w:rPr>
          <w:sz w:val="24"/>
          <w:szCs w:val="24"/>
        </w:rPr>
        <w:t>Государственная социальная политика и социальная структура общества.</w:t>
      </w:r>
    </w:p>
    <w:p w:rsidR="00F50B0E" w:rsidRPr="00BA7CE0" w:rsidRDefault="00F50B0E" w:rsidP="00F50B0E">
      <w:pPr>
        <w:pStyle w:val="affa"/>
        <w:numPr>
          <w:ilvl w:val="0"/>
          <w:numId w:val="79"/>
        </w:numPr>
        <w:ind w:left="0" w:firstLine="709"/>
      </w:pPr>
      <w:r w:rsidRPr="00BA7CE0">
        <w:t>Государственная политика перераспределения доходов в социальном государстве.</w:t>
      </w:r>
    </w:p>
    <w:p w:rsidR="00F50B0E" w:rsidRPr="00BA7CE0" w:rsidRDefault="00F50B0E" w:rsidP="00F50B0E">
      <w:pPr>
        <w:numPr>
          <w:ilvl w:val="0"/>
          <w:numId w:val="79"/>
        </w:numPr>
        <w:ind w:left="0" w:firstLine="709"/>
        <w:jc w:val="both"/>
        <w:rPr>
          <w:sz w:val="24"/>
          <w:szCs w:val="24"/>
        </w:rPr>
      </w:pPr>
      <w:r w:rsidRPr="00BA7CE0">
        <w:rPr>
          <w:sz w:val="24"/>
          <w:szCs w:val="24"/>
        </w:rPr>
        <w:t>Государственное регулирование уровня жизни населения.</w:t>
      </w:r>
    </w:p>
    <w:p w:rsidR="00F50B0E" w:rsidRPr="00BA7CE0" w:rsidRDefault="00F50B0E" w:rsidP="00F50B0E">
      <w:pPr>
        <w:numPr>
          <w:ilvl w:val="0"/>
          <w:numId w:val="79"/>
        </w:numPr>
        <w:ind w:left="0" w:firstLine="709"/>
        <w:jc w:val="both"/>
        <w:rPr>
          <w:sz w:val="24"/>
          <w:szCs w:val="24"/>
        </w:rPr>
      </w:pPr>
      <w:r w:rsidRPr="00BA7CE0">
        <w:rPr>
          <w:sz w:val="24"/>
          <w:szCs w:val="24"/>
        </w:rPr>
        <w:t>Показатели социального развития страны.</w:t>
      </w:r>
    </w:p>
    <w:p w:rsidR="00F50B0E" w:rsidRPr="00BA7CE0" w:rsidRDefault="00F50B0E" w:rsidP="00F50B0E">
      <w:pPr>
        <w:numPr>
          <w:ilvl w:val="0"/>
          <w:numId w:val="79"/>
        </w:numPr>
        <w:ind w:left="0" w:firstLine="709"/>
        <w:jc w:val="both"/>
        <w:rPr>
          <w:sz w:val="24"/>
          <w:szCs w:val="24"/>
        </w:rPr>
      </w:pPr>
      <w:r w:rsidRPr="00BA7CE0">
        <w:rPr>
          <w:sz w:val="24"/>
          <w:szCs w:val="24"/>
        </w:rPr>
        <w:t>Человеческое и социальное развитие.</w:t>
      </w:r>
    </w:p>
    <w:p w:rsidR="00F50B0E" w:rsidRPr="00BA7CE0" w:rsidRDefault="00F50B0E" w:rsidP="00F50B0E">
      <w:pPr>
        <w:pStyle w:val="affa"/>
        <w:numPr>
          <w:ilvl w:val="0"/>
          <w:numId w:val="79"/>
        </w:numPr>
        <w:ind w:left="0" w:firstLine="709"/>
      </w:pPr>
      <w:r w:rsidRPr="00BA7CE0">
        <w:t>Система показателей качества жизни.</w:t>
      </w:r>
    </w:p>
    <w:p w:rsidR="00F50B0E" w:rsidRPr="00BA7CE0" w:rsidRDefault="00F50B0E" w:rsidP="00F50B0E">
      <w:pPr>
        <w:numPr>
          <w:ilvl w:val="0"/>
          <w:numId w:val="79"/>
        </w:numPr>
        <w:ind w:left="0" w:firstLine="709"/>
        <w:jc w:val="both"/>
        <w:rPr>
          <w:sz w:val="24"/>
          <w:szCs w:val="24"/>
        </w:rPr>
      </w:pPr>
      <w:r w:rsidRPr="00BA7CE0">
        <w:rPr>
          <w:sz w:val="24"/>
          <w:szCs w:val="24"/>
        </w:rPr>
        <w:t>Приоритеты социального развития современной России.</w:t>
      </w:r>
    </w:p>
    <w:p w:rsidR="00F50B0E" w:rsidRPr="00BA7CE0" w:rsidRDefault="00F50B0E" w:rsidP="00F50B0E">
      <w:pPr>
        <w:numPr>
          <w:ilvl w:val="0"/>
          <w:numId w:val="79"/>
        </w:numPr>
        <w:ind w:left="0" w:firstLine="709"/>
        <w:jc w:val="both"/>
        <w:rPr>
          <w:sz w:val="24"/>
          <w:szCs w:val="24"/>
        </w:rPr>
      </w:pPr>
      <w:r w:rsidRPr="00BA7CE0">
        <w:rPr>
          <w:sz w:val="24"/>
          <w:szCs w:val="24"/>
        </w:rPr>
        <w:t>Социальное страхование в системе социальной  защиты населения</w:t>
      </w:r>
    </w:p>
    <w:p w:rsidR="00F50B0E" w:rsidRPr="00BA7CE0" w:rsidRDefault="00F50B0E" w:rsidP="00F50B0E">
      <w:pPr>
        <w:numPr>
          <w:ilvl w:val="0"/>
          <w:numId w:val="79"/>
        </w:numPr>
        <w:ind w:left="0" w:firstLine="709"/>
        <w:jc w:val="both"/>
        <w:rPr>
          <w:sz w:val="24"/>
          <w:szCs w:val="24"/>
        </w:rPr>
      </w:pPr>
      <w:r w:rsidRPr="00BA7CE0">
        <w:rPr>
          <w:sz w:val="24"/>
          <w:szCs w:val="24"/>
        </w:rPr>
        <w:t>Социальная защита населения в современной России.</w:t>
      </w:r>
    </w:p>
    <w:p w:rsidR="00F50B0E" w:rsidRPr="00BA7CE0" w:rsidRDefault="00F50B0E" w:rsidP="00F50B0E">
      <w:pPr>
        <w:numPr>
          <w:ilvl w:val="0"/>
          <w:numId w:val="79"/>
        </w:numPr>
        <w:ind w:left="0" w:firstLine="709"/>
        <w:jc w:val="both"/>
        <w:rPr>
          <w:sz w:val="24"/>
          <w:szCs w:val="24"/>
        </w:rPr>
      </w:pPr>
      <w:r w:rsidRPr="00BA7CE0">
        <w:rPr>
          <w:sz w:val="24"/>
          <w:szCs w:val="24"/>
        </w:rPr>
        <w:t>Зарубежный опыт социального страхования.</w:t>
      </w:r>
    </w:p>
    <w:p w:rsidR="00F50B0E" w:rsidRPr="00BA7CE0" w:rsidRDefault="00F50B0E" w:rsidP="00F50B0E">
      <w:pPr>
        <w:numPr>
          <w:ilvl w:val="0"/>
          <w:numId w:val="79"/>
        </w:numPr>
        <w:ind w:left="0" w:firstLine="709"/>
        <w:jc w:val="both"/>
        <w:rPr>
          <w:sz w:val="24"/>
          <w:szCs w:val="24"/>
        </w:rPr>
      </w:pPr>
      <w:r w:rsidRPr="00BA7CE0">
        <w:rPr>
          <w:sz w:val="24"/>
          <w:szCs w:val="24"/>
        </w:rPr>
        <w:t>Основные направления пенсионной реформы в РФ.</w:t>
      </w:r>
    </w:p>
    <w:p w:rsidR="00F50B0E" w:rsidRPr="00BA7CE0" w:rsidRDefault="00F50B0E" w:rsidP="00F50B0E">
      <w:pPr>
        <w:numPr>
          <w:ilvl w:val="0"/>
          <w:numId w:val="79"/>
        </w:numPr>
        <w:ind w:left="0" w:firstLine="709"/>
        <w:jc w:val="both"/>
        <w:rPr>
          <w:sz w:val="24"/>
          <w:szCs w:val="24"/>
        </w:rPr>
      </w:pPr>
      <w:r w:rsidRPr="00BA7CE0">
        <w:rPr>
          <w:sz w:val="24"/>
          <w:szCs w:val="24"/>
        </w:rPr>
        <w:t>Социальные риски и социальная защита.</w:t>
      </w:r>
    </w:p>
    <w:p w:rsidR="00F50B0E" w:rsidRPr="00BA7CE0" w:rsidRDefault="00F50B0E" w:rsidP="00F50B0E">
      <w:pPr>
        <w:numPr>
          <w:ilvl w:val="0"/>
          <w:numId w:val="79"/>
        </w:numPr>
        <w:ind w:left="0" w:firstLine="709"/>
        <w:jc w:val="both"/>
        <w:rPr>
          <w:sz w:val="24"/>
          <w:szCs w:val="24"/>
        </w:rPr>
      </w:pPr>
      <w:r w:rsidRPr="00BA7CE0">
        <w:rPr>
          <w:sz w:val="24"/>
          <w:szCs w:val="24"/>
        </w:rPr>
        <w:t>Программы социальной поддержки населения.</w:t>
      </w:r>
    </w:p>
    <w:p w:rsidR="00F50B0E" w:rsidRPr="00BA7CE0" w:rsidRDefault="00F50B0E" w:rsidP="00F50B0E">
      <w:pPr>
        <w:numPr>
          <w:ilvl w:val="0"/>
          <w:numId w:val="79"/>
        </w:numPr>
        <w:ind w:left="0" w:firstLine="709"/>
        <w:jc w:val="both"/>
        <w:rPr>
          <w:sz w:val="24"/>
          <w:szCs w:val="24"/>
        </w:rPr>
      </w:pPr>
      <w:r w:rsidRPr="00BA7CE0">
        <w:rPr>
          <w:sz w:val="24"/>
          <w:szCs w:val="24"/>
        </w:rPr>
        <w:t>Цели и задачи государственной политики занятости населения.</w:t>
      </w:r>
    </w:p>
    <w:p w:rsidR="00F50B0E" w:rsidRPr="00BA7CE0" w:rsidRDefault="00F50B0E" w:rsidP="00F50B0E">
      <w:pPr>
        <w:numPr>
          <w:ilvl w:val="0"/>
          <w:numId w:val="79"/>
        </w:numPr>
        <w:ind w:left="0" w:firstLine="709"/>
        <w:jc w:val="both"/>
        <w:rPr>
          <w:sz w:val="24"/>
          <w:szCs w:val="24"/>
        </w:rPr>
      </w:pPr>
      <w:r w:rsidRPr="00BA7CE0">
        <w:rPr>
          <w:sz w:val="24"/>
          <w:szCs w:val="24"/>
        </w:rPr>
        <w:t>Государственная политика занятости в постиндустриальной экономике.</w:t>
      </w:r>
    </w:p>
    <w:p w:rsidR="00F50B0E" w:rsidRPr="00BA7CE0" w:rsidRDefault="00F50B0E" w:rsidP="00F50B0E">
      <w:pPr>
        <w:pStyle w:val="affa"/>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t>Рынок труда в государстве всеобщего благосостояния.</w:t>
      </w:r>
    </w:p>
    <w:p w:rsidR="00F50B0E" w:rsidRPr="00BA7CE0" w:rsidRDefault="00F50B0E" w:rsidP="00F50B0E">
      <w:pPr>
        <w:pStyle w:val="affa"/>
        <w:numPr>
          <w:ilvl w:val="0"/>
          <w:numId w:val="79"/>
        </w:numPr>
        <w:ind w:left="0" w:firstLine="709"/>
      </w:pPr>
      <w:r w:rsidRPr="00BA7CE0">
        <w:t>Институты регулирования занятости в РФ.</w:t>
      </w:r>
    </w:p>
    <w:p w:rsidR="00F50B0E" w:rsidRPr="00BA7CE0" w:rsidRDefault="00F50B0E" w:rsidP="00F50B0E">
      <w:pPr>
        <w:pStyle w:val="affa"/>
        <w:numPr>
          <w:ilvl w:val="0"/>
          <w:numId w:val="79"/>
        </w:numPr>
        <w:ind w:left="0" w:firstLine="709"/>
      </w:pPr>
      <w:r w:rsidRPr="00BA7CE0">
        <w:t>Социальное партнерство как принцип социального государства.</w:t>
      </w:r>
    </w:p>
    <w:p w:rsidR="00F50B0E" w:rsidRPr="00BA7CE0" w:rsidRDefault="00F50B0E" w:rsidP="00F50B0E">
      <w:pPr>
        <w:pStyle w:val="affa"/>
        <w:numPr>
          <w:ilvl w:val="0"/>
          <w:numId w:val="79"/>
        </w:numPr>
        <w:ind w:left="0" w:firstLine="709"/>
      </w:pPr>
      <w:r w:rsidRPr="00BA7CE0">
        <w:t>Модели социального партнерства.</w:t>
      </w:r>
    </w:p>
    <w:p w:rsidR="00F50B0E" w:rsidRPr="00BA7CE0" w:rsidRDefault="00F50B0E" w:rsidP="00F50B0E">
      <w:pPr>
        <w:pStyle w:val="affa"/>
        <w:numPr>
          <w:ilvl w:val="0"/>
          <w:numId w:val="79"/>
        </w:numPr>
        <w:ind w:left="0" w:firstLine="709"/>
      </w:pPr>
      <w:r w:rsidRPr="00BA7CE0">
        <w:t>Государство как институт социального партнерства.</w:t>
      </w:r>
    </w:p>
    <w:p w:rsidR="00F50B0E" w:rsidRPr="00BA7CE0" w:rsidRDefault="00F50B0E" w:rsidP="00F50B0E">
      <w:pPr>
        <w:pStyle w:val="affa"/>
        <w:numPr>
          <w:ilvl w:val="0"/>
          <w:numId w:val="79"/>
        </w:numPr>
        <w:ind w:left="0" w:firstLine="709"/>
      </w:pPr>
      <w:r w:rsidRPr="00BA7CE0">
        <w:t>Принципы социального партнерства.</w:t>
      </w:r>
    </w:p>
    <w:p w:rsidR="00F50B0E" w:rsidRPr="00BA7CE0" w:rsidRDefault="00F50B0E" w:rsidP="00F50B0E">
      <w:pPr>
        <w:pStyle w:val="affa"/>
        <w:numPr>
          <w:ilvl w:val="0"/>
          <w:numId w:val="79"/>
        </w:numPr>
        <w:ind w:left="0" w:firstLine="709"/>
      </w:pPr>
      <w:r w:rsidRPr="00BA7CE0">
        <w:t>Практика социального партнерства: зарубежный опыт.</w:t>
      </w:r>
    </w:p>
    <w:p w:rsidR="00F50B0E" w:rsidRPr="00BA7CE0" w:rsidRDefault="00F50B0E" w:rsidP="00F50B0E">
      <w:pPr>
        <w:pStyle w:val="affa"/>
        <w:numPr>
          <w:ilvl w:val="0"/>
          <w:numId w:val="79"/>
        </w:numPr>
        <w:ind w:left="0" w:firstLine="709"/>
      </w:pPr>
      <w:r w:rsidRPr="00BA7CE0">
        <w:t>Российская модель социального партнерства.</w:t>
      </w:r>
    </w:p>
    <w:p w:rsidR="00F50B0E" w:rsidRPr="00BA7CE0" w:rsidRDefault="00F50B0E" w:rsidP="00F50B0E">
      <w:pPr>
        <w:pStyle w:val="affa"/>
        <w:numPr>
          <w:ilvl w:val="0"/>
          <w:numId w:val="79"/>
        </w:numPr>
        <w:ind w:left="0" w:firstLine="709"/>
      </w:pPr>
      <w:r w:rsidRPr="00BA7CE0">
        <w:lastRenderedPageBreak/>
        <w:t>Власть и бизнес в социальном государстве.</w:t>
      </w:r>
    </w:p>
    <w:p w:rsidR="00F50B0E" w:rsidRPr="00BA7CE0" w:rsidRDefault="00F50B0E" w:rsidP="00F50B0E">
      <w:pPr>
        <w:pStyle w:val="affa"/>
        <w:numPr>
          <w:ilvl w:val="0"/>
          <w:numId w:val="79"/>
        </w:numPr>
        <w:ind w:left="0" w:firstLine="709"/>
      </w:pPr>
      <w:r w:rsidRPr="00BA7CE0">
        <w:t>Формы социальной ответственности бизнеса.</w:t>
      </w:r>
    </w:p>
    <w:p w:rsidR="00F50B0E" w:rsidRPr="00BA7CE0" w:rsidRDefault="00F50B0E" w:rsidP="00F50B0E">
      <w:pPr>
        <w:pStyle w:val="affa"/>
        <w:numPr>
          <w:ilvl w:val="0"/>
          <w:numId w:val="79"/>
        </w:numPr>
        <w:ind w:left="0" w:firstLine="709"/>
      </w:pPr>
      <w:r w:rsidRPr="00BA7CE0">
        <w:t>Социальный аудит как институт социального государства.</w:t>
      </w:r>
    </w:p>
    <w:p w:rsidR="00F50B0E" w:rsidRPr="00BA7CE0" w:rsidRDefault="00F50B0E" w:rsidP="00F50B0E">
      <w:pPr>
        <w:pStyle w:val="affa"/>
        <w:numPr>
          <w:ilvl w:val="0"/>
          <w:numId w:val="79"/>
        </w:numPr>
        <w:ind w:left="0" w:firstLine="709"/>
      </w:pPr>
      <w:r w:rsidRPr="00BA7CE0">
        <w:t>Роль социального аудита в регулировании социальных отношений.</w:t>
      </w:r>
    </w:p>
    <w:p w:rsidR="00F50B0E" w:rsidRPr="00BA7CE0" w:rsidRDefault="00F50B0E" w:rsidP="00F50B0E">
      <w:pPr>
        <w:numPr>
          <w:ilvl w:val="0"/>
          <w:numId w:val="79"/>
        </w:numPr>
        <w:ind w:left="0" w:firstLine="709"/>
        <w:jc w:val="both"/>
        <w:rPr>
          <w:sz w:val="24"/>
          <w:szCs w:val="24"/>
        </w:rPr>
      </w:pPr>
      <w:r w:rsidRPr="00BA7CE0">
        <w:rPr>
          <w:sz w:val="24"/>
          <w:szCs w:val="24"/>
        </w:rPr>
        <w:t>Основные модели государственной социальной политики.</w:t>
      </w:r>
    </w:p>
    <w:p w:rsidR="00F50B0E" w:rsidRPr="00BA7CE0" w:rsidRDefault="00F50B0E" w:rsidP="00F50B0E">
      <w:pPr>
        <w:numPr>
          <w:ilvl w:val="0"/>
          <w:numId w:val="79"/>
        </w:numPr>
        <w:ind w:left="0" w:firstLine="709"/>
        <w:jc w:val="both"/>
        <w:rPr>
          <w:sz w:val="24"/>
          <w:szCs w:val="24"/>
        </w:rPr>
      </w:pPr>
      <w:r w:rsidRPr="00BA7CE0">
        <w:rPr>
          <w:sz w:val="24"/>
          <w:szCs w:val="24"/>
        </w:rPr>
        <w:t>Бюрократия и эффективность государственной социальной политики.</w:t>
      </w:r>
    </w:p>
    <w:p w:rsidR="00F50B0E" w:rsidRPr="00BA7CE0" w:rsidRDefault="00F50B0E" w:rsidP="00F50B0E">
      <w:pPr>
        <w:numPr>
          <w:ilvl w:val="0"/>
          <w:numId w:val="79"/>
        </w:numPr>
        <w:ind w:left="0" w:firstLine="709"/>
        <w:jc w:val="both"/>
        <w:rPr>
          <w:sz w:val="24"/>
          <w:szCs w:val="24"/>
        </w:rPr>
      </w:pPr>
      <w:r w:rsidRPr="00BA7CE0">
        <w:rPr>
          <w:sz w:val="24"/>
          <w:szCs w:val="24"/>
        </w:rPr>
        <w:t>Теоретические основы формирования и развития  государственной социальной политики.</w:t>
      </w:r>
    </w:p>
    <w:p w:rsidR="00F50B0E" w:rsidRPr="00BA7CE0" w:rsidRDefault="00F50B0E" w:rsidP="00F50B0E">
      <w:pPr>
        <w:numPr>
          <w:ilvl w:val="0"/>
          <w:numId w:val="79"/>
        </w:numPr>
        <w:ind w:left="0" w:firstLine="709"/>
        <w:jc w:val="both"/>
        <w:rPr>
          <w:sz w:val="24"/>
          <w:szCs w:val="24"/>
        </w:rPr>
      </w:pPr>
      <w:r w:rsidRPr="00BA7CE0">
        <w:rPr>
          <w:sz w:val="24"/>
          <w:szCs w:val="24"/>
        </w:rPr>
        <w:t>Налоговые рычаги и стимулы социальной политики.</w:t>
      </w:r>
    </w:p>
    <w:p w:rsidR="00F50B0E" w:rsidRPr="00BA7CE0" w:rsidRDefault="00F50B0E" w:rsidP="00F50B0E">
      <w:pPr>
        <w:numPr>
          <w:ilvl w:val="0"/>
          <w:numId w:val="79"/>
        </w:numPr>
        <w:ind w:left="0" w:firstLine="709"/>
        <w:jc w:val="both"/>
        <w:rPr>
          <w:sz w:val="24"/>
          <w:szCs w:val="24"/>
        </w:rPr>
      </w:pPr>
      <w:r w:rsidRPr="00BA7CE0">
        <w:rPr>
          <w:sz w:val="24"/>
          <w:szCs w:val="24"/>
        </w:rPr>
        <w:t>Экономический и социальный эффект государственной социальной политики.</w:t>
      </w:r>
    </w:p>
    <w:p w:rsidR="00F50B0E" w:rsidRPr="00BA7CE0" w:rsidRDefault="00F50B0E" w:rsidP="00F50B0E">
      <w:pPr>
        <w:numPr>
          <w:ilvl w:val="0"/>
          <w:numId w:val="79"/>
        </w:numPr>
        <w:ind w:left="0" w:firstLine="709"/>
        <w:jc w:val="both"/>
        <w:rPr>
          <w:sz w:val="24"/>
          <w:szCs w:val="24"/>
        </w:rPr>
      </w:pPr>
      <w:r w:rsidRPr="00BA7CE0">
        <w:rPr>
          <w:sz w:val="24"/>
          <w:szCs w:val="24"/>
        </w:rPr>
        <w:t>Принципы организации институтов социальной политики.</w:t>
      </w:r>
    </w:p>
    <w:p w:rsidR="00F50B0E" w:rsidRPr="00BA7CE0" w:rsidRDefault="00F50B0E" w:rsidP="00F50B0E">
      <w:pPr>
        <w:numPr>
          <w:ilvl w:val="0"/>
          <w:numId w:val="79"/>
        </w:numPr>
        <w:ind w:left="0" w:firstLine="709"/>
        <w:jc w:val="both"/>
        <w:rPr>
          <w:sz w:val="24"/>
          <w:szCs w:val="24"/>
        </w:rPr>
      </w:pPr>
      <w:r w:rsidRPr="00BA7CE0">
        <w:rPr>
          <w:sz w:val="24"/>
          <w:szCs w:val="24"/>
        </w:rPr>
        <w:t>Неолиберальная модель государственной социальной политики.</w:t>
      </w:r>
    </w:p>
    <w:p w:rsidR="00F50B0E" w:rsidRPr="00BA7CE0" w:rsidRDefault="00F50B0E" w:rsidP="00F50B0E">
      <w:pPr>
        <w:pStyle w:val="affa"/>
        <w:numPr>
          <w:ilvl w:val="0"/>
          <w:numId w:val="79"/>
        </w:numPr>
        <w:ind w:left="0" w:firstLine="709"/>
      </w:pPr>
      <w:r w:rsidRPr="00BA7CE0">
        <w:t>Инновационное развитие и социальное государство.</w:t>
      </w:r>
    </w:p>
    <w:p w:rsidR="00F50B0E" w:rsidRPr="00BA7CE0" w:rsidRDefault="00F50B0E" w:rsidP="00F50B0E">
      <w:pPr>
        <w:pStyle w:val="affa"/>
        <w:numPr>
          <w:ilvl w:val="0"/>
          <w:numId w:val="79"/>
        </w:numPr>
        <w:ind w:left="0" w:firstLine="709"/>
      </w:pPr>
      <w:r w:rsidRPr="00BA7CE0">
        <w:t>Социальные факторы инновационного развития.</w:t>
      </w:r>
    </w:p>
    <w:p w:rsidR="00F50B0E" w:rsidRPr="00BA7CE0" w:rsidRDefault="00F50B0E" w:rsidP="00F50B0E">
      <w:pPr>
        <w:pStyle w:val="affa"/>
        <w:numPr>
          <w:ilvl w:val="0"/>
          <w:numId w:val="79"/>
        </w:numPr>
        <w:ind w:left="0" w:firstLine="709"/>
      </w:pPr>
      <w:r w:rsidRPr="00BA7CE0">
        <w:t>Государственная политика регулирования человеческого капитала.</w:t>
      </w:r>
    </w:p>
    <w:p w:rsidR="00F50B0E" w:rsidRPr="00BA7CE0" w:rsidRDefault="00F50B0E" w:rsidP="00F50B0E">
      <w:pPr>
        <w:pStyle w:val="1"/>
        <w:spacing w:before="0" w:after="0"/>
        <w:ind w:firstLine="709"/>
        <w:jc w:val="both"/>
        <w:rPr>
          <w:rFonts w:ascii="Times New Roman" w:hAnsi="Times New Roman" w:cs="Times New Roman"/>
          <w:sz w:val="24"/>
          <w:szCs w:val="24"/>
        </w:rPr>
      </w:pPr>
    </w:p>
    <w:p w:rsidR="00F50B0E" w:rsidRPr="00BA7CE0" w:rsidRDefault="00F50B0E" w:rsidP="00F50B0E">
      <w:pPr>
        <w:pStyle w:val="1"/>
        <w:spacing w:before="0" w:after="0"/>
        <w:ind w:firstLine="709"/>
        <w:jc w:val="center"/>
        <w:rPr>
          <w:rFonts w:ascii="Times New Roman" w:hAnsi="Times New Roman" w:cs="Times New Roman"/>
          <w:sz w:val="24"/>
          <w:szCs w:val="24"/>
        </w:rPr>
      </w:pPr>
      <w:r w:rsidRPr="00BA7CE0">
        <w:rPr>
          <w:rFonts w:ascii="Times New Roman" w:hAnsi="Times New Roman" w:cs="Times New Roman"/>
          <w:sz w:val="24"/>
          <w:szCs w:val="24"/>
        </w:rPr>
        <w:t>8</w:t>
      </w:r>
      <w:hyperlink r:id="rId28" w:anchor="_СОДЕРЖАНИЕ" w:history="1">
        <w:r w:rsidRPr="00BA7CE0">
          <w:rPr>
            <w:rStyle w:val="af3"/>
            <w:rFonts w:ascii="Times New Roman" w:eastAsia="Calibri" w:hAnsi="Times New Roman" w:cs="Times New Roman"/>
            <w:color w:val="auto"/>
            <w:sz w:val="24"/>
            <w:szCs w:val="24"/>
            <w:u w:val="none"/>
          </w:rPr>
          <w:t xml:space="preserve">. Учебно-методическое и информационное обеспечение </w:t>
        </w:r>
      </w:hyperlink>
    </w:p>
    <w:p w:rsidR="00F50B0E" w:rsidRPr="00BA7CE0" w:rsidRDefault="00F50B0E" w:rsidP="00F50B0E">
      <w:pPr>
        <w:ind w:firstLine="709"/>
        <w:rPr>
          <w:b/>
          <w:sz w:val="24"/>
          <w:szCs w:val="24"/>
        </w:rPr>
      </w:pPr>
      <w:r w:rsidRPr="00BA7CE0">
        <w:rPr>
          <w:b/>
          <w:sz w:val="24"/>
          <w:szCs w:val="24"/>
        </w:rPr>
        <w:t>Основная литература:</w:t>
      </w:r>
    </w:p>
    <w:p w:rsidR="00F50B0E" w:rsidRPr="00BA7CE0" w:rsidRDefault="00F50B0E" w:rsidP="00F50B0E">
      <w:pPr>
        <w:pStyle w:val="aa"/>
        <w:numPr>
          <w:ilvl w:val="0"/>
          <w:numId w:val="89"/>
        </w:numPr>
        <w:ind w:left="0" w:firstLine="709"/>
        <w:rPr>
          <w:sz w:val="24"/>
          <w:szCs w:val="24"/>
        </w:rPr>
      </w:pPr>
      <w:r w:rsidRPr="00BA7CE0">
        <w:rPr>
          <w:sz w:val="24"/>
          <w:szCs w:val="24"/>
        </w:rPr>
        <w:t xml:space="preserve">Конституция Российской Федерации: принята всенародным голосованием 12 декабря 1993 года. М.: Юрист. 2011. </w:t>
      </w:r>
    </w:p>
    <w:p w:rsidR="00F50B0E" w:rsidRPr="00BA7CE0" w:rsidRDefault="00F50B0E" w:rsidP="00F50B0E">
      <w:pPr>
        <w:pStyle w:val="aa"/>
        <w:numPr>
          <w:ilvl w:val="0"/>
          <w:numId w:val="89"/>
        </w:numPr>
        <w:ind w:left="0" w:firstLine="709"/>
        <w:rPr>
          <w:sz w:val="24"/>
          <w:szCs w:val="24"/>
        </w:rPr>
      </w:pPr>
      <w:r w:rsidRPr="00BA7CE0">
        <w:rPr>
          <w:sz w:val="24"/>
          <w:szCs w:val="24"/>
        </w:rPr>
        <w:t>Васильев В.П., Деханова Н.Г., Холоденко Ю.А. Государственное управление. М. 2010.</w:t>
      </w:r>
    </w:p>
    <w:p w:rsidR="00F50B0E" w:rsidRPr="00BA7CE0" w:rsidRDefault="00F50B0E" w:rsidP="00F50B0E">
      <w:pPr>
        <w:numPr>
          <w:ilvl w:val="0"/>
          <w:numId w:val="89"/>
        </w:numPr>
        <w:shd w:val="clear" w:color="auto" w:fill="FFFFFF"/>
        <w:ind w:left="0" w:firstLine="709"/>
        <w:contextualSpacing/>
        <w:rPr>
          <w:sz w:val="24"/>
          <w:szCs w:val="24"/>
        </w:rPr>
      </w:pPr>
      <w:r w:rsidRPr="00BA7CE0">
        <w:rPr>
          <w:sz w:val="24"/>
          <w:szCs w:val="24"/>
        </w:rPr>
        <w:t>Гриценко Н.Н., Волгин Н.А., Попов Ю.Н., Шарков Ф.И., Шулус А.А. Основы социального государства: учебник для вузов / под общ. ред. Гриценко Н.Н., Шулус А.А. – М. Издательский дом «АТИСО», 2009 – 440с.</w:t>
      </w:r>
    </w:p>
    <w:p w:rsidR="00F50B0E" w:rsidRPr="00BA7CE0" w:rsidRDefault="00F50B0E" w:rsidP="00F50B0E">
      <w:pPr>
        <w:pStyle w:val="aa"/>
        <w:numPr>
          <w:ilvl w:val="0"/>
          <w:numId w:val="89"/>
        </w:numPr>
        <w:ind w:left="0" w:firstLine="709"/>
        <w:rPr>
          <w:sz w:val="24"/>
          <w:szCs w:val="24"/>
        </w:rPr>
      </w:pPr>
      <w:r w:rsidRPr="00BA7CE0">
        <w:rPr>
          <w:sz w:val="24"/>
          <w:szCs w:val="24"/>
        </w:rPr>
        <w:t>Калашников С.В. Очерки теории социального государства. М.: «Экономика». 2006.</w:t>
      </w:r>
    </w:p>
    <w:p w:rsidR="00F50B0E" w:rsidRPr="00BA7CE0" w:rsidRDefault="00F50B0E" w:rsidP="00F50B0E">
      <w:pPr>
        <w:pStyle w:val="aa"/>
        <w:numPr>
          <w:ilvl w:val="0"/>
          <w:numId w:val="89"/>
        </w:numPr>
        <w:ind w:left="0" w:firstLine="709"/>
        <w:rPr>
          <w:sz w:val="24"/>
          <w:szCs w:val="24"/>
        </w:rPr>
      </w:pPr>
      <w:r w:rsidRPr="00BA7CE0">
        <w:rPr>
          <w:sz w:val="24"/>
          <w:szCs w:val="24"/>
        </w:rPr>
        <w:t>Леонов И.В. Современное социальное государство: сущность, признаки, проблемы формирования. М.: МГИМО – Университет. 2006.</w:t>
      </w:r>
    </w:p>
    <w:p w:rsidR="00F50B0E" w:rsidRPr="00BA7CE0" w:rsidRDefault="00F50B0E" w:rsidP="00F50B0E">
      <w:pPr>
        <w:pStyle w:val="aa"/>
        <w:numPr>
          <w:ilvl w:val="0"/>
          <w:numId w:val="89"/>
        </w:numPr>
        <w:ind w:left="0" w:firstLine="709"/>
        <w:rPr>
          <w:sz w:val="24"/>
          <w:szCs w:val="24"/>
        </w:rPr>
      </w:pPr>
      <w:r w:rsidRPr="00BA7CE0">
        <w:rPr>
          <w:sz w:val="24"/>
          <w:szCs w:val="24"/>
        </w:rPr>
        <w:t>Храмцов А.Ф. Социальное государство: Россия и европейский опыт. М. 2005</w:t>
      </w:r>
    </w:p>
    <w:p w:rsidR="00F50B0E" w:rsidRPr="00BA7CE0" w:rsidRDefault="00F50B0E" w:rsidP="00F50B0E">
      <w:pPr>
        <w:ind w:firstLine="709"/>
        <w:rPr>
          <w:sz w:val="24"/>
          <w:szCs w:val="24"/>
        </w:rPr>
      </w:pPr>
      <w:r w:rsidRPr="00BA7CE0">
        <w:rPr>
          <w:b/>
          <w:sz w:val="24"/>
          <w:szCs w:val="24"/>
        </w:rPr>
        <w:t>Дополнительная литература</w:t>
      </w:r>
      <w:r w:rsidRPr="00BA7CE0">
        <w:rPr>
          <w:sz w:val="24"/>
          <w:szCs w:val="24"/>
        </w:rPr>
        <w:t>:</w:t>
      </w:r>
    </w:p>
    <w:p w:rsidR="00F50B0E" w:rsidRPr="00BA7CE0" w:rsidRDefault="00F50B0E" w:rsidP="00F50B0E">
      <w:pPr>
        <w:numPr>
          <w:ilvl w:val="0"/>
          <w:numId w:val="90"/>
        </w:numPr>
        <w:shd w:val="clear" w:color="auto" w:fill="FFFFFF"/>
        <w:ind w:left="0" w:firstLine="709"/>
        <w:contextualSpacing/>
        <w:rPr>
          <w:sz w:val="24"/>
          <w:szCs w:val="24"/>
        </w:rPr>
      </w:pPr>
      <w:r w:rsidRPr="00BA7CE0">
        <w:rPr>
          <w:sz w:val="24"/>
          <w:szCs w:val="24"/>
        </w:rPr>
        <w:t xml:space="preserve">Бабич </w:t>
      </w:r>
      <w:r w:rsidRPr="00BA7CE0">
        <w:rPr>
          <w:sz w:val="24"/>
          <w:szCs w:val="24"/>
          <w:lang w:val="en-US"/>
        </w:rPr>
        <w:t>A</w:t>
      </w:r>
      <w:r w:rsidRPr="00BA7CE0">
        <w:rPr>
          <w:sz w:val="24"/>
          <w:szCs w:val="24"/>
        </w:rPr>
        <w:t>.</w:t>
      </w:r>
      <w:r w:rsidRPr="00BA7CE0">
        <w:rPr>
          <w:sz w:val="24"/>
          <w:szCs w:val="24"/>
          <w:lang w:val="en-US"/>
        </w:rPr>
        <w:t>M</w:t>
      </w:r>
      <w:r w:rsidRPr="00BA7CE0">
        <w:rPr>
          <w:sz w:val="24"/>
          <w:szCs w:val="24"/>
        </w:rPr>
        <w:t>. Основы социальной политики. М., 2005.</w:t>
      </w:r>
    </w:p>
    <w:p w:rsidR="00F50B0E" w:rsidRPr="00BA7CE0" w:rsidRDefault="00F50B0E" w:rsidP="00F50B0E">
      <w:pPr>
        <w:numPr>
          <w:ilvl w:val="0"/>
          <w:numId w:val="90"/>
        </w:numPr>
        <w:shd w:val="clear" w:color="auto" w:fill="FFFFFF"/>
        <w:ind w:left="0" w:firstLine="709"/>
        <w:contextualSpacing/>
        <w:rPr>
          <w:sz w:val="24"/>
          <w:szCs w:val="24"/>
        </w:rPr>
      </w:pPr>
      <w:r w:rsidRPr="00BA7CE0">
        <w:rPr>
          <w:spacing w:val="-1"/>
          <w:sz w:val="24"/>
          <w:szCs w:val="24"/>
        </w:rPr>
        <w:t xml:space="preserve">Гидденс Э. </w:t>
      </w:r>
      <w:r w:rsidRPr="00BA7CE0">
        <w:rPr>
          <w:sz w:val="24"/>
          <w:szCs w:val="24"/>
        </w:rPr>
        <w:t>Устроение общества: очерк теории структурации. М.2005.</w:t>
      </w:r>
    </w:p>
    <w:p w:rsidR="00F50B0E" w:rsidRPr="00BA7CE0" w:rsidRDefault="00F50B0E" w:rsidP="00F50B0E">
      <w:pPr>
        <w:numPr>
          <w:ilvl w:val="0"/>
          <w:numId w:val="90"/>
        </w:numPr>
        <w:shd w:val="clear" w:color="auto" w:fill="FFFFFF"/>
        <w:ind w:left="0" w:firstLine="709"/>
        <w:contextualSpacing/>
        <w:rPr>
          <w:sz w:val="24"/>
          <w:szCs w:val="24"/>
        </w:rPr>
      </w:pPr>
      <w:r w:rsidRPr="00BA7CE0">
        <w:rPr>
          <w:sz w:val="24"/>
          <w:szCs w:val="24"/>
        </w:rPr>
        <w:t xml:space="preserve">Динамика социальной сферы российского общества. Материалы монитор, исслед. / Под ред. Г.И. Осадчей. М.: Изд-во PГCУ, 2008. </w:t>
      </w:r>
    </w:p>
    <w:p w:rsidR="00F50B0E" w:rsidRPr="00BA7CE0" w:rsidRDefault="00F50B0E" w:rsidP="00F50B0E">
      <w:pPr>
        <w:pStyle w:val="aa"/>
        <w:numPr>
          <w:ilvl w:val="0"/>
          <w:numId w:val="90"/>
        </w:numPr>
        <w:ind w:left="0" w:firstLine="709"/>
        <w:rPr>
          <w:sz w:val="24"/>
          <w:szCs w:val="24"/>
        </w:rPr>
      </w:pPr>
      <w:r w:rsidRPr="00BA7CE0">
        <w:rPr>
          <w:sz w:val="24"/>
          <w:szCs w:val="24"/>
        </w:rPr>
        <w:t>Зарипова И.Р. Государственные социальные стандарты в системе межбюджетных отношений. М. 2008</w:t>
      </w:r>
    </w:p>
    <w:p w:rsidR="00F50B0E" w:rsidRPr="00BA7CE0" w:rsidRDefault="00F50B0E" w:rsidP="00F50B0E">
      <w:pPr>
        <w:pStyle w:val="aa"/>
        <w:numPr>
          <w:ilvl w:val="0"/>
          <w:numId w:val="90"/>
        </w:numPr>
        <w:ind w:left="0" w:firstLine="709"/>
        <w:rPr>
          <w:sz w:val="24"/>
          <w:szCs w:val="24"/>
        </w:rPr>
      </w:pPr>
      <w:r w:rsidRPr="00BA7CE0">
        <w:rPr>
          <w:sz w:val="24"/>
          <w:szCs w:val="24"/>
        </w:rPr>
        <w:t>Зомбарт В. Идеалы социальной политики. СПб. 1900.</w:t>
      </w:r>
    </w:p>
    <w:p w:rsidR="00F50B0E" w:rsidRPr="00BA7CE0" w:rsidRDefault="00F50B0E" w:rsidP="00F50B0E">
      <w:pPr>
        <w:pStyle w:val="aa"/>
        <w:numPr>
          <w:ilvl w:val="0"/>
          <w:numId w:val="90"/>
        </w:numPr>
        <w:ind w:left="0" w:firstLine="709"/>
        <w:rPr>
          <w:sz w:val="24"/>
          <w:szCs w:val="24"/>
        </w:rPr>
      </w:pPr>
      <w:r w:rsidRPr="00BA7CE0">
        <w:rPr>
          <w:sz w:val="24"/>
          <w:szCs w:val="24"/>
        </w:rPr>
        <w:t>Инновации в социально-экономическом развитии: государство, фирма, менеджмент/ Под.ред. Васильева В.П.- М: ТЕИС, 2007.</w:t>
      </w:r>
    </w:p>
    <w:p w:rsidR="00F50B0E" w:rsidRPr="00BA7CE0" w:rsidRDefault="00F50B0E" w:rsidP="00F50B0E">
      <w:pPr>
        <w:pStyle w:val="aa"/>
        <w:numPr>
          <w:ilvl w:val="0"/>
          <w:numId w:val="90"/>
        </w:numPr>
        <w:ind w:left="0" w:firstLine="709"/>
        <w:rPr>
          <w:sz w:val="24"/>
          <w:szCs w:val="24"/>
        </w:rPr>
      </w:pPr>
      <w:r w:rsidRPr="00BA7CE0">
        <w:rPr>
          <w:sz w:val="24"/>
          <w:szCs w:val="24"/>
        </w:rPr>
        <w:t>Каменецкий В.А., Патрикеев З.П. Экономические основы социального государства. – М.: АТиСО, 2007.</w:t>
      </w:r>
    </w:p>
    <w:p w:rsidR="00F50B0E" w:rsidRPr="00BA7CE0" w:rsidRDefault="00F50B0E" w:rsidP="00F50B0E">
      <w:pPr>
        <w:pStyle w:val="aa"/>
        <w:numPr>
          <w:ilvl w:val="0"/>
          <w:numId w:val="90"/>
        </w:numPr>
        <w:ind w:left="0" w:firstLine="709"/>
        <w:rPr>
          <w:sz w:val="24"/>
          <w:szCs w:val="24"/>
        </w:rPr>
      </w:pPr>
      <w:r w:rsidRPr="00BA7CE0">
        <w:rPr>
          <w:sz w:val="24"/>
          <w:szCs w:val="24"/>
        </w:rPr>
        <w:t>Карлсон А. Шведский эксперимент в демографической политике. – М. 2009.</w:t>
      </w:r>
    </w:p>
    <w:p w:rsidR="00F50B0E" w:rsidRPr="00BA7CE0" w:rsidRDefault="00F50B0E" w:rsidP="00F50B0E">
      <w:pPr>
        <w:numPr>
          <w:ilvl w:val="0"/>
          <w:numId w:val="90"/>
        </w:numPr>
        <w:shd w:val="clear" w:color="auto" w:fill="FFFFFF"/>
        <w:ind w:left="0" w:firstLine="709"/>
        <w:contextualSpacing/>
        <w:rPr>
          <w:sz w:val="24"/>
          <w:szCs w:val="24"/>
        </w:rPr>
      </w:pPr>
      <w:r w:rsidRPr="00BA7CE0">
        <w:rPr>
          <w:sz w:val="24"/>
          <w:szCs w:val="24"/>
        </w:rPr>
        <w:t xml:space="preserve">Парсонс Т. Понятие общества: компоненты и их взаимоотношения. / </w:t>
      </w:r>
      <w:r w:rsidRPr="00BA7CE0">
        <w:rPr>
          <w:sz w:val="24"/>
          <w:szCs w:val="24"/>
          <w:lang w:val="en-US"/>
        </w:rPr>
        <w:t>TESIS</w:t>
      </w:r>
      <w:r w:rsidRPr="00BA7CE0">
        <w:rPr>
          <w:sz w:val="24"/>
          <w:szCs w:val="24"/>
        </w:rPr>
        <w:t xml:space="preserve">. </w:t>
      </w:r>
      <w:r w:rsidRPr="00BA7CE0">
        <w:rPr>
          <w:sz w:val="24"/>
          <w:szCs w:val="24"/>
          <w:lang w:val="en-US"/>
        </w:rPr>
        <w:t>TI</w:t>
      </w:r>
      <w:r w:rsidRPr="00BA7CE0">
        <w:rPr>
          <w:sz w:val="24"/>
          <w:szCs w:val="24"/>
        </w:rPr>
        <w:t xml:space="preserve">. Вып. 2. 1993. 56.Парсонс Т. Система современных обществ. М. 1997 г. </w:t>
      </w:r>
    </w:p>
    <w:p w:rsidR="00F50B0E" w:rsidRPr="00BA7CE0" w:rsidRDefault="00F50B0E" w:rsidP="00F50B0E">
      <w:pPr>
        <w:pStyle w:val="aa"/>
        <w:numPr>
          <w:ilvl w:val="0"/>
          <w:numId w:val="90"/>
        </w:numPr>
        <w:ind w:left="0" w:firstLine="709"/>
        <w:rPr>
          <w:sz w:val="24"/>
          <w:szCs w:val="24"/>
        </w:rPr>
      </w:pPr>
      <w:r w:rsidRPr="00BA7CE0">
        <w:rPr>
          <w:sz w:val="24"/>
          <w:szCs w:val="24"/>
        </w:rPr>
        <w:t>Парсонс Т. О социальных системах. Под общ. Ред. В.Ф. Чесноковой и С.А. Белановского. М. 2002 г.</w:t>
      </w:r>
    </w:p>
    <w:p w:rsidR="00F50B0E" w:rsidRPr="00BA7CE0" w:rsidRDefault="00F50B0E" w:rsidP="00F50B0E">
      <w:pPr>
        <w:pStyle w:val="aa"/>
        <w:numPr>
          <w:ilvl w:val="0"/>
          <w:numId w:val="90"/>
        </w:numPr>
        <w:ind w:left="0" w:firstLine="709"/>
        <w:rPr>
          <w:sz w:val="24"/>
          <w:szCs w:val="24"/>
        </w:rPr>
      </w:pPr>
      <w:r w:rsidRPr="00BA7CE0">
        <w:rPr>
          <w:sz w:val="24"/>
          <w:szCs w:val="24"/>
        </w:rPr>
        <w:t>Россия: путь к социальному государству/ Материалы Всероссийской научной конференции (Москва, 6 июня 2008г.). – М.: Научный эксперт, 2008.</w:t>
      </w:r>
    </w:p>
    <w:p w:rsidR="00F50B0E" w:rsidRPr="00BA7CE0" w:rsidRDefault="00F50B0E" w:rsidP="00F50B0E">
      <w:pPr>
        <w:pStyle w:val="aa"/>
        <w:numPr>
          <w:ilvl w:val="0"/>
          <w:numId w:val="90"/>
        </w:numPr>
        <w:ind w:left="0" w:firstLine="709"/>
        <w:rPr>
          <w:sz w:val="24"/>
          <w:szCs w:val="24"/>
        </w:rPr>
      </w:pPr>
      <w:r w:rsidRPr="00BA7CE0">
        <w:rPr>
          <w:sz w:val="24"/>
          <w:szCs w:val="24"/>
        </w:rPr>
        <w:t>Сигов И.И., Слуцкий Е.Г. Социальное государство: сущность, критерии и приоритеты развития. М. 2007.</w:t>
      </w:r>
    </w:p>
    <w:p w:rsidR="00F50B0E" w:rsidRPr="00BA7CE0" w:rsidRDefault="00F50B0E" w:rsidP="00F50B0E">
      <w:pPr>
        <w:pStyle w:val="aa"/>
        <w:numPr>
          <w:ilvl w:val="0"/>
          <w:numId w:val="90"/>
        </w:numPr>
        <w:ind w:left="0" w:firstLine="709"/>
        <w:rPr>
          <w:sz w:val="24"/>
          <w:szCs w:val="24"/>
        </w:rPr>
      </w:pPr>
      <w:r w:rsidRPr="00BA7CE0">
        <w:rPr>
          <w:sz w:val="24"/>
          <w:szCs w:val="24"/>
        </w:rPr>
        <w:lastRenderedPageBreak/>
        <w:t>Современная социальная теория: Бурдье, Гидденс, Хабермас. – Новосибирск. 1995</w:t>
      </w:r>
    </w:p>
    <w:p w:rsidR="00F50B0E" w:rsidRPr="00BA7CE0" w:rsidRDefault="00F50B0E" w:rsidP="00F50B0E">
      <w:pPr>
        <w:pStyle w:val="aa"/>
        <w:numPr>
          <w:ilvl w:val="0"/>
          <w:numId w:val="90"/>
        </w:numPr>
        <w:ind w:left="0" w:firstLine="709"/>
        <w:rPr>
          <w:sz w:val="24"/>
          <w:szCs w:val="24"/>
        </w:rPr>
      </w:pPr>
      <w:r w:rsidRPr="00BA7CE0">
        <w:rPr>
          <w:sz w:val="24"/>
          <w:szCs w:val="24"/>
        </w:rPr>
        <w:t>Сорокин П.А. Социальная и культурная динамика. М. 2006</w:t>
      </w:r>
    </w:p>
    <w:p w:rsidR="00F50B0E" w:rsidRPr="00BA7CE0" w:rsidRDefault="00F50B0E" w:rsidP="00F50B0E">
      <w:pPr>
        <w:numPr>
          <w:ilvl w:val="0"/>
          <w:numId w:val="90"/>
        </w:numPr>
        <w:shd w:val="clear" w:color="auto" w:fill="FFFFFF"/>
        <w:ind w:left="0" w:firstLine="709"/>
        <w:contextualSpacing/>
        <w:rPr>
          <w:sz w:val="24"/>
          <w:szCs w:val="24"/>
        </w:rPr>
      </w:pPr>
      <w:r w:rsidRPr="00BA7CE0">
        <w:rPr>
          <w:sz w:val="24"/>
          <w:szCs w:val="24"/>
        </w:rPr>
        <w:t>Сорокин П.А. Социальная мобильность. М. 2005.</w:t>
      </w:r>
    </w:p>
    <w:p w:rsidR="00F50B0E" w:rsidRPr="00BA7CE0" w:rsidRDefault="00F50B0E" w:rsidP="00F50B0E">
      <w:pPr>
        <w:numPr>
          <w:ilvl w:val="0"/>
          <w:numId w:val="90"/>
        </w:numPr>
        <w:shd w:val="clear" w:color="auto" w:fill="FFFFFF"/>
        <w:ind w:left="0" w:firstLine="709"/>
        <w:contextualSpacing/>
        <w:rPr>
          <w:sz w:val="24"/>
          <w:szCs w:val="24"/>
        </w:rPr>
      </w:pPr>
      <w:r w:rsidRPr="00BA7CE0">
        <w:rPr>
          <w:sz w:val="24"/>
          <w:szCs w:val="24"/>
        </w:rPr>
        <w:t xml:space="preserve"> Социальная   политика  в   современной   России:   реформы   и повседневность / Под ред. П. Романова и Е. Ярской-Смирновой. М.: Вариант, 2008.</w:t>
      </w:r>
    </w:p>
    <w:p w:rsidR="00F50B0E" w:rsidRPr="00BA7CE0" w:rsidRDefault="00F50B0E" w:rsidP="00F50B0E">
      <w:pPr>
        <w:numPr>
          <w:ilvl w:val="0"/>
          <w:numId w:val="90"/>
        </w:numPr>
        <w:shd w:val="clear" w:color="auto" w:fill="FFFFFF"/>
        <w:ind w:left="0" w:firstLine="709"/>
        <w:contextualSpacing/>
        <w:rPr>
          <w:sz w:val="24"/>
          <w:szCs w:val="24"/>
        </w:rPr>
      </w:pPr>
      <w:r w:rsidRPr="00BA7CE0">
        <w:rPr>
          <w:sz w:val="24"/>
          <w:szCs w:val="24"/>
        </w:rPr>
        <w:t>Социальная политика в трудовой сфере. Учебное пособие. Под. общ. ред. Волгина Н.А. М: Изд-во РАГС, 2009.</w:t>
      </w:r>
    </w:p>
    <w:p w:rsidR="00F50B0E" w:rsidRPr="00BA7CE0" w:rsidRDefault="00F50B0E" w:rsidP="00F50B0E">
      <w:pPr>
        <w:pStyle w:val="aa"/>
        <w:numPr>
          <w:ilvl w:val="0"/>
          <w:numId w:val="90"/>
        </w:numPr>
        <w:ind w:left="0" w:firstLine="709"/>
        <w:rPr>
          <w:sz w:val="24"/>
          <w:szCs w:val="24"/>
        </w:rPr>
      </w:pPr>
      <w:r w:rsidRPr="00BA7CE0">
        <w:rPr>
          <w:sz w:val="24"/>
          <w:szCs w:val="24"/>
        </w:rPr>
        <w:t>Социальное государство: концепция и сущность: Доклады Института Европы РАН/ Отв. ред. Каргалова М.В. М.: изд. «Огни». 2004.</w:t>
      </w:r>
    </w:p>
    <w:p w:rsidR="00F50B0E" w:rsidRPr="00BA7CE0" w:rsidRDefault="00F50B0E" w:rsidP="00F50B0E">
      <w:pPr>
        <w:numPr>
          <w:ilvl w:val="0"/>
          <w:numId w:val="90"/>
        </w:numPr>
        <w:shd w:val="clear" w:color="auto" w:fill="FFFFFF"/>
        <w:ind w:left="0" w:firstLine="709"/>
        <w:contextualSpacing/>
        <w:rPr>
          <w:sz w:val="24"/>
          <w:szCs w:val="24"/>
        </w:rPr>
      </w:pPr>
      <w:r w:rsidRPr="00BA7CE0">
        <w:rPr>
          <w:spacing w:val="-1"/>
          <w:sz w:val="24"/>
          <w:szCs w:val="24"/>
        </w:rPr>
        <w:t xml:space="preserve">Социальное неравенство и социальная политика в современной </w:t>
      </w:r>
      <w:r w:rsidRPr="00BA7CE0">
        <w:rPr>
          <w:sz w:val="24"/>
          <w:szCs w:val="24"/>
        </w:rPr>
        <w:t>России. Отв. Ред. М.К. Горшков, Н.Е. Тихонова. М. 2008.</w:t>
      </w:r>
    </w:p>
    <w:p w:rsidR="00F50B0E" w:rsidRPr="00BA7CE0" w:rsidRDefault="00F50B0E" w:rsidP="00F50B0E">
      <w:pPr>
        <w:ind w:firstLine="709"/>
        <w:rPr>
          <w:b/>
          <w:sz w:val="24"/>
          <w:szCs w:val="24"/>
        </w:rPr>
      </w:pPr>
      <w:r w:rsidRPr="00BA7CE0">
        <w:rPr>
          <w:b/>
          <w:sz w:val="24"/>
          <w:szCs w:val="24"/>
        </w:rPr>
        <w:t>Интернет-ресурсы</w:t>
      </w:r>
    </w:p>
    <w:p w:rsidR="00F50B0E" w:rsidRPr="00BA7CE0" w:rsidRDefault="007E5BF8" w:rsidP="00F50B0E">
      <w:pPr>
        <w:tabs>
          <w:tab w:val="left" w:pos="1155"/>
        </w:tabs>
        <w:autoSpaceDE w:val="0"/>
        <w:autoSpaceDN w:val="0"/>
        <w:adjustRightInd w:val="0"/>
        <w:ind w:firstLine="709"/>
        <w:rPr>
          <w:bCs/>
          <w:iCs/>
          <w:sz w:val="24"/>
          <w:szCs w:val="24"/>
        </w:rPr>
      </w:pPr>
      <w:hyperlink r:id="rId29" w:history="1">
        <w:r w:rsidR="00F50B0E" w:rsidRPr="00BA7CE0">
          <w:rPr>
            <w:rStyle w:val="af3"/>
            <w:rFonts w:eastAsia="Calibri"/>
            <w:bCs/>
            <w:iCs/>
            <w:color w:val="auto"/>
            <w:sz w:val="24"/>
            <w:szCs w:val="24"/>
          </w:rPr>
          <w:t>http://journal.socio.msu.ru/</w:t>
        </w:r>
      </w:hyperlink>
      <w:r w:rsidR="00F50B0E" w:rsidRPr="00BA7CE0">
        <w:rPr>
          <w:bCs/>
          <w:iCs/>
          <w:sz w:val="24"/>
          <w:szCs w:val="24"/>
        </w:rPr>
        <w:t xml:space="preserve"> - журнал «Социология»</w:t>
      </w:r>
    </w:p>
    <w:p w:rsidR="00F50B0E" w:rsidRPr="00BA7CE0" w:rsidRDefault="007E5BF8" w:rsidP="00F50B0E">
      <w:pPr>
        <w:shd w:val="clear" w:color="auto" w:fill="FFFFFF"/>
        <w:tabs>
          <w:tab w:val="left" w:pos="1080"/>
        </w:tabs>
        <w:autoSpaceDE w:val="0"/>
        <w:autoSpaceDN w:val="0"/>
        <w:adjustRightInd w:val="0"/>
        <w:ind w:firstLine="709"/>
        <w:rPr>
          <w:sz w:val="24"/>
          <w:szCs w:val="24"/>
        </w:rPr>
      </w:pPr>
      <w:hyperlink r:id="rId30" w:history="1">
        <w:r w:rsidR="00F50B0E" w:rsidRPr="00BA7CE0">
          <w:rPr>
            <w:rStyle w:val="af3"/>
            <w:rFonts w:eastAsia="Calibri"/>
            <w:color w:val="auto"/>
            <w:sz w:val="24"/>
            <w:szCs w:val="24"/>
          </w:rPr>
          <w:t>http://www.nir.ru/socio/scipubl/socjour.htm</w:t>
        </w:r>
      </w:hyperlink>
      <w:r w:rsidR="00F50B0E" w:rsidRPr="00BA7CE0">
        <w:rPr>
          <w:sz w:val="24"/>
          <w:szCs w:val="24"/>
        </w:rPr>
        <w:t xml:space="preserve"> - «Социологический журнал»</w:t>
      </w:r>
    </w:p>
    <w:p w:rsidR="00F50B0E" w:rsidRPr="00BA7CE0" w:rsidRDefault="007E5BF8" w:rsidP="00F50B0E">
      <w:pPr>
        <w:ind w:firstLine="709"/>
        <w:rPr>
          <w:sz w:val="24"/>
          <w:szCs w:val="24"/>
        </w:rPr>
      </w:pPr>
      <w:hyperlink r:id="rId31" w:history="1">
        <w:r w:rsidR="00F50B0E" w:rsidRPr="00BA7CE0">
          <w:rPr>
            <w:rStyle w:val="af3"/>
            <w:rFonts w:eastAsia="Calibri"/>
            <w:color w:val="auto"/>
            <w:sz w:val="24"/>
            <w:szCs w:val="24"/>
          </w:rPr>
          <w:t>http://www.nir.ru/socio/scipubl/socis.htm</w:t>
        </w:r>
      </w:hyperlink>
      <w:r w:rsidR="00F50B0E" w:rsidRPr="00BA7CE0">
        <w:rPr>
          <w:sz w:val="24"/>
          <w:szCs w:val="24"/>
        </w:rPr>
        <w:t xml:space="preserve"> - «Социологические исследования» (социс)</w:t>
      </w:r>
    </w:p>
    <w:p w:rsidR="00F50B0E" w:rsidRPr="00BA7CE0" w:rsidRDefault="007E5BF8" w:rsidP="00F50B0E">
      <w:pPr>
        <w:ind w:firstLine="709"/>
        <w:rPr>
          <w:sz w:val="24"/>
          <w:szCs w:val="24"/>
        </w:rPr>
      </w:pPr>
      <w:hyperlink r:id="rId32" w:history="1">
        <w:r w:rsidR="00F50B0E" w:rsidRPr="00BA7CE0">
          <w:rPr>
            <w:rStyle w:val="af3"/>
            <w:rFonts w:eastAsia="Calibri"/>
            <w:color w:val="auto"/>
            <w:sz w:val="24"/>
            <w:szCs w:val="24"/>
          </w:rPr>
          <w:t>http://lib.socio.msu.ru/l/library</w:t>
        </w:r>
      </w:hyperlink>
      <w:r w:rsidR="00F50B0E" w:rsidRPr="00BA7CE0">
        <w:rPr>
          <w:sz w:val="24"/>
          <w:szCs w:val="24"/>
        </w:rPr>
        <w:t xml:space="preserve"> - Электронная библиотека социологического факультета МГУ им. М.В. Ломоносова</w:t>
      </w:r>
    </w:p>
    <w:p w:rsidR="00F50B0E" w:rsidRPr="00BA7CE0" w:rsidRDefault="007E5BF8" w:rsidP="00F50B0E">
      <w:pPr>
        <w:ind w:firstLine="709"/>
        <w:rPr>
          <w:sz w:val="24"/>
          <w:szCs w:val="24"/>
        </w:rPr>
      </w:pPr>
      <w:hyperlink r:id="rId33" w:history="1">
        <w:r w:rsidR="00F50B0E" w:rsidRPr="00BA7CE0">
          <w:rPr>
            <w:rStyle w:val="af3"/>
            <w:rFonts w:eastAsia="Calibri"/>
            <w:color w:val="auto"/>
            <w:sz w:val="24"/>
            <w:szCs w:val="24"/>
          </w:rPr>
          <w:t>www.ecsocman.edu.ru</w:t>
        </w:r>
      </w:hyperlink>
      <w:r w:rsidR="00F50B0E" w:rsidRPr="00BA7CE0">
        <w:rPr>
          <w:sz w:val="24"/>
          <w:szCs w:val="24"/>
        </w:rPr>
        <w:t xml:space="preserve"> – портал по социологии, экономике и менеджменту</w:t>
      </w:r>
    </w:p>
    <w:p w:rsidR="00F50B0E" w:rsidRPr="00BA7CE0" w:rsidRDefault="00F50B0E" w:rsidP="00F50B0E">
      <w:pPr>
        <w:ind w:firstLine="709"/>
        <w:rPr>
          <w:sz w:val="24"/>
          <w:szCs w:val="24"/>
        </w:rPr>
      </w:pPr>
      <w:r w:rsidRPr="00BA7CE0">
        <w:rPr>
          <w:sz w:val="24"/>
          <w:szCs w:val="24"/>
        </w:rPr>
        <w:t>www.socionet.ru   - портал по общественным наукам</w:t>
      </w:r>
    </w:p>
    <w:p w:rsidR="00F50B0E" w:rsidRPr="00BA7CE0" w:rsidRDefault="007E5BF8" w:rsidP="00F50B0E">
      <w:pPr>
        <w:ind w:firstLine="709"/>
        <w:rPr>
          <w:sz w:val="24"/>
          <w:szCs w:val="24"/>
        </w:rPr>
      </w:pPr>
      <w:hyperlink r:id="rId34" w:history="1">
        <w:r w:rsidR="00F50B0E" w:rsidRPr="00BA7CE0">
          <w:rPr>
            <w:rStyle w:val="af3"/>
            <w:rFonts w:eastAsia="Calibri"/>
            <w:color w:val="auto"/>
            <w:sz w:val="24"/>
            <w:szCs w:val="24"/>
          </w:rPr>
          <w:t>www.soc.pu.ru</w:t>
        </w:r>
      </w:hyperlink>
      <w:r w:rsidR="00F50B0E" w:rsidRPr="00BA7CE0">
        <w:rPr>
          <w:sz w:val="24"/>
          <w:szCs w:val="24"/>
        </w:rPr>
        <w:t xml:space="preserve"> – электронный ресурс социологического факультета Санкт-Петербургского государственного университета</w:t>
      </w:r>
    </w:p>
    <w:p w:rsidR="00F50B0E" w:rsidRPr="00BA7CE0" w:rsidRDefault="007E5BF8" w:rsidP="00F50B0E">
      <w:pPr>
        <w:ind w:firstLine="709"/>
        <w:rPr>
          <w:sz w:val="24"/>
          <w:szCs w:val="24"/>
        </w:rPr>
      </w:pPr>
      <w:hyperlink r:id="rId35" w:history="1">
        <w:r w:rsidR="00F50B0E" w:rsidRPr="00BA7CE0">
          <w:rPr>
            <w:rStyle w:val="af3"/>
            <w:rFonts w:eastAsia="Calibri"/>
            <w:color w:val="auto"/>
            <w:sz w:val="24"/>
            <w:szCs w:val="24"/>
          </w:rPr>
          <w:t>www.soc.pu.ru/publications/jssa/</w:t>
        </w:r>
      </w:hyperlink>
      <w:r w:rsidR="00F50B0E" w:rsidRPr="00BA7CE0">
        <w:rPr>
          <w:sz w:val="24"/>
          <w:szCs w:val="24"/>
        </w:rPr>
        <w:t xml:space="preserve"> - журнал «Социология и социальная антропология»</w:t>
      </w:r>
    </w:p>
    <w:p w:rsidR="00F50B0E" w:rsidRPr="00BA7CE0" w:rsidRDefault="007E5BF8" w:rsidP="00F50B0E">
      <w:pPr>
        <w:ind w:firstLine="709"/>
        <w:rPr>
          <w:sz w:val="24"/>
          <w:szCs w:val="24"/>
        </w:rPr>
      </w:pPr>
      <w:hyperlink r:id="rId36" w:history="1">
        <w:r w:rsidR="00F50B0E" w:rsidRPr="00BA7CE0">
          <w:rPr>
            <w:rStyle w:val="af3"/>
            <w:rFonts w:eastAsia="Calibri"/>
            <w:color w:val="auto"/>
            <w:sz w:val="24"/>
            <w:szCs w:val="24"/>
          </w:rPr>
          <w:t>www.wciom.ru</w:t>
        </w:r>
      </w:hyperlink>
      <w:r w:rsidR="00F50B0E" w:rsidRPr="00BA7CE0">
        <w:rPr>
          <w:sz w:val="24"/>
          <w:szCs w:val="24"/>
        </w:rPr>
        <w:t xml:space="preserve"> –официальный сайт ВЦИОМ</w:t>
      </w:r>
    </w:p>
    <w:p w:rsidR="00F50B0E" w:rsidRPr="00BA7CE0" w:rsidRDefault="007E5BF8" w:rsidP="00F50B0E">
      <w:pPr>
        <w:ind w:firstLine="709"/>
        <w:rPr>
          <w:sz w:val="24"/>
          <w:szCs w:val="24"/>
        </w:rPr>
      </w:pPr>
      <w:hyperlink r:id="rId37" w:history="1">
        <w:r w:rsidR="00F50B0E" w:rsidRPr="00BA7CE0">
          <w:rPr>
            <w:rStyle w:val="af3"/>
            <w:rFonts w:eastAsia="Calibri"/>
            <w:color w:val="auto"/>
            <w:sz w:val="24"/>
            <w:szCs w:val="24"/>
          </w:rPr>
          <w:t>www.gks.ru</w:t>
        </w:r>
      </w:hyperlink>
      <w:r w:rsidR="00F50B0E" w:rsidRPr="00BA7CE0">
        <w:rPr>
          <w:sz w:val="24"/>
          <w:szCs w:val="24"/>
        </w:rPr>
        <w:t xml:space="preserve"> – официальный сайт Росстата</w:t>
      </w:r>
    </w:p>
    <w:p w:rsidR="00F50B0E" w:rsidRPr="00BA7CE0" w:rsidRDefault="007E5BF8" w:rsidP="00F50B0E">
      <w:pPr>
        <w:ind w:firstLine="709"/>
        <w:rPr>
          <w:sz w:val="24"/>
          <w:szCs w:val="24"/>
        </w:rPr>
      </w:pPr>
      <w:hyperlink r:id="rId38" w:history="1">
        <w:r w:rsidR="00F50B0E" w:rsidRPr="00BA7CE0">
          <w:rPr>
            <w:rStyle w:val="af3"/>
            <w:rFonts w:eastAsia="Calibri"/>
            <w:color w:val="auto"/>
            <w:sz w:val="24"/>
            <w:szCs w:val="24"/>
          </w:rPr>
          <w:t>www.worldbank.org.ru/rus/group/</w:t>
        </w:r>
      </w:hyperlink>
      <w:r w:rsidR="00F50B0E" w:rsidRPr="00BA7CE0">
        <w:rPr>
          <w:sz w:val="24"/>
          <w:szCs w:val="24"/>
        </w:rPr>
        <w:t xml:space="preserve"> - сайт Всемирного Банка </w:t>
      </w:r>
    </w:p>
    <w:p w:rsidR="00F50B0E" w:rsidRPr="00BA7CE0" w:rsidRDefault="007E5BF8" w:rsidP="00F50B0E">
      <w:pPr>
        <w:ind w:firstLine="709"/>
        <w:rPr>
          <w:sz w:val="24"/>
          <w:szCs w:val="24"/>
        </w:rPr>
      </w:pPr>
      <w:hyperlink r:id="rId39" w:history="1">
        <w:r w:rsidR="00F50B0E" w:rsidRPr="00BA7CE0">
          <w:rPr>
            <w:rStyle w:val="af3"/>
            <w:rFonts w:eastAsia="Calibri"/>
            <w:color w:val="auto"/>
            <w:sz w:val="24"/>
            <w:szCs w:val="24"/>
          </w:rPr>
          <w:t>www.rags.ru/node/537</w:t>
        </w:r>
      </w:hyperlink>
      <w:r w:rsidR="00F50B0E" w:rsidRPr="00BA7CE0">
        <w:rPr>
          <w:sz w:val="24"/>
          <w:szCs w:val="24"/>
        </w:rPr>
        <w:t xml:space="preserve"> - журнал «Социология власти»</w:t>
      </w:r>
    </w:p>
    <w:p w:rsidR="00F50B0E" w:rsidRPr="00BA7CE0" w:rsidRDefault="007E5BF8" w:rsidP="00F50B0E">
      <w:pPr>
        <w:ind w:firstLine="709"/>
        <w:rPr>
          <w:sz w:val="24"/>
          <w:szCs w:val="24"/>
        </w:rPr>
      </w:pPr>
      <w:hyperlink r:id="rId40" w:history="1">
        <w:r w:rsidR="00F50B0E" w:rsidRPr="00BA7CE0">
          <w:rPr>
            <w:rStyle w:val="af3"/>
            <w:rFonts w:eastAsia="Calibri"/>
            <w:color w:val="auto"/>
            <w:sz w:val="24"/>
            <w:szCs w:val="24"/>
          </w:rPr>
          <w:t>www.top-personal.ru</w:t>
        </w:r>
      </w:hyperlink>
      <w:r w:rsidR="00F50B0E" w:rsidRPr="00BA7CE0">
        <w:rPr>
          <w:sz w:val="24"/>
          <w:szCs w:val="24"/>
        </w:rPr>
        <w:t xml:space="preserve"> – журнал «Социология управления»</w:t>
      </w:r>
    </w:p>
    <w:p w:rsidR="00F50B0E" w:rsidRPr="00BA7CE0" w:rsidRDefault="007E5BF8" w:rsidP="00F50B0E">
      <w:pPr>
        <w:pStyle w:val="1"/>
        <w:spacing w:before="0" w:after="0"/>
        <w:ind w:firstLine="709"/>
        <w:jc w:val="both"/>
        <w:rPr>
          <w:rFonts w:ascii="Times New Roman" w:hAnsi="Times New Roman" w:cs="Times New Roman"/>
          <w:sz w:val="24"/>
          <w:szCs w:val="24"/>
        </w:rPr>
      </w:pPr>
      <w:hyperlink r:id="rId41" w:anchor="_СОДЕРЖАНИЕ" w:history="1">
        <w:r w:rsidR="00F50B0E" w:rsidRPr="00BA7CE0">
          <w:rPr>
            <w:rStyle w:val="af3"/>
            <w:rFonts w:ascii="Times New Roman" w:eastAsia="Calibri" w:hAnsi="Times New Roman" w:cs="Times New Roman"/>
            <w:color w:val="auto"/>
            <w:sz w:val="24"/>
            <w:szCs w:val="24"/>
            <w:u w:val="none"/>
          </w:rPr>
          <w:t xml:space="preserve">Материально-техническое обеспечение: </w:t>
        </w:r>
      </w:hyperlink>
    </w:p>
    <w:p w:rsidR="00F50B0E" w:rsidRPr="00BA7CE0" w:rsidRDefault="00F50B0E" w:rsidP="00F50B0E">
      <w:pPr>
        <w:ind w:firstLine="709"/>
        <w:rPr>
          <w:sz w:val="24"/>
          <w:szCs w:val="24"/>
        </w:rPr>
      </w:pPr>
      <w:r w:rsidRPr="00BA7CE0">
        <w:rPr>
          <w:sz w:val="24"/>
          <w:szCs w:val="24"/>
        </w:rPr>
        <w:t>Учебно-вспомогательные аудитории:</w:t>
      </w:r>
    </w:p>
    <w:p w:rsidR="00F50B0E" w:rsidRPr="00BA7CE0" w:rsidRDefault="00F50B0E" w:rsidP="00F50B0E">
      <w:pPr>
        <w:pStyle w:val="affa"/>
        <w:numPr>
          <w:ilvl w:val="0"/>
          <w:numId w:val="5"/>
        </w:numPr>
        <w:tabs>
          <w:tab w:val="left" w:pos="1155"/>
        </w:tabs>
        <w:autoSpaceDE w:val="0"/>
        <w:autoSpaceDN w:val="0"/>
        <w:adjustRightInd w:val="0"/>
        <w:ind w:left="0" w:firstLine="709"/>
        <w:rPr>
          <w:bCs/>
          <w:iCs/>
        </w:rPr>
      </w:pPr>
      <w:r w:rsidRPr="00BA7CE0">
        <w:rPr>
          <w:bCs/>
          <w:iCs/>
        </w:rPr>
        <w:t>Компьютерный класс</w:t>
      </w:r>
    </w:p>
    <w:p w:rsidR="00F50B0E" w:rsidRPr="00BA7CE0" w:rsidRDefault="00F50B0E" w:rsidP="00F50B0E">
      <w:pPr>
        <w:pStyle w:val="affa"/>
        <w:numPr>
          <w:ilvl w:val="0"/>
          <w:numId w:val="5"/>
        </w:numPr>
        <w:tabs>
          <w:tab w:val="left" w:pos="1155"/>
        </w:tabs>
        <w:autoSpaceDE w:val="0"/>
        <w:autoSpaceDN w:val="0"/>
        <w:adjustRightInd w:val="0"/>
        <w:ind w:left="0" w:firstLine="709"/>
        <w:rPr>
          <w:bCs/>
          <w:iCs/>
        </w:rPr>
      </w:pPr>
      <w:r w:rsidRPr="00BA7CE0">
        <w:rPr>
          <w:bCs/>
          <w:iCs/>
        </w:rPr>
        <w:t>Специализированный кабинет с мультимедийным оборудованием</w:t>
      </w:r>
    </w:p>
    <w:p w:rsidR="00F50B0E" w:rsidRPr="00BA7CE0" w:rsidRDefault="00F50B0E" w:rsidP="00F50B0E">
      <w:pPr>
        <w:tabs>
          <w:tab w:val="left" w:pos="1155"/>
        </w:tabs>
        <w:autoSpaceDE w:val="0"/>
        <w:autoSpaceDN w:val="0"/>
        <w:adjustRightInd w:val="0"/>
        <w:ind w:firstLine="709"/>
        <w:rPr>
          <w:bCs/>
          <w:iCs/>
          <w:sz w:val="24"/>
          <w:szCs w:val="24"/>
        </w:rPr>
      </w:pPr>
    </w:p>
    <w:p w:rsidR="00F50B0E" w:rsidRPr="00BA7CE0" w:rsidRDefault="00F50B0E" w:rsidP="00F50B0E">
      <w:pPr>
        <w:tabs>
          <w:tab w:val="left" w:pos="1620"/>
        </w:tabs>
        <w:jc w:val="center"/>
        <w:rPr>
          <w:b/>
          <w:sz w:val="24"/>
          <w:szCs w:val="24"/>
        </w:rPr>
      </w:pPr>
      <w:r w:rsidRPr="00BA7CE0">
        <w:rPr>
          <w:b/>
          <w:sz w:val="24"/>
          <w:szCs w:val="24"/>
        </w:rPr>
        <w:t>9. Оценочные средства итогового контроля освоения дисциплины</w:t>
      </w:r>
    </w:p>
    <w:p w:rsidR="00F50B0E" w:rsidRPr="00BA7CE0" w:rsidRDefault="00F50B0E" w:rsidP="00F50B0E">
      <w:pPr>
        <w:pStyle w:val="afff0"/>
        <w:ind w:firstLine="709"/>
        <w:rPr>
          <w:sz w:val="24"/>
          <w:szCs w:val="24"/>
          <w:lang w:val="ru-RU"/>
        </w:rPr>
      </w:pPr>
      <w:r w:rsidRPr="00BA7CE0">
        <w:rPr>
          <w:b w:val="0"/>
          <w:sz w:val="24"/>
          <w:szCs w:val="24"/>
          <w:lang w:val="ru-RU"/>
        </w:rPr>
        <w:t xml:space="preserve">9.1. </w:t>
      </w:r>
      <w:r w:rsidRPr="00BA7CE0">
        <w:rPr>
          <w:sz w:val="24"/>
          <w:szCs w:val="24"/>
          <w:lang w:val="ru-RU"/>
        </w:rPr>
        <w:t>Перечень вопросов для подготовки к зачету:</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Государство как социальный институт организованного общества.</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Социальные функции государства.</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Теоретические основы формирования социального государства.</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Цели и задачи социального государства.</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Системные качества социального государства.</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Базовые принципы социального государства.</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Социальное государство и гражданское общество.</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Типы социального государства.</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Либеральное социальное государство.</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Германская модель социального государства.</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Базовые принципы социально-демократического социального государства.</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Эволюция современного социального государства.</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Социальная рыночная экономика: основные принципы и цели.</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Финансовое обеспечение социальных функций государства.</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Социальный бюджет государства: источники формирования, направления расходов.</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lastRenderedPageBreak/>
        <w:t>Правовые основы социального государства.</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Правовое регулирование социально-экономических прав личности в социальном государстве.</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Международные институты регулирования социальных прав граждан.</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Стратификация общества в социальном государстве.</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Государственная политика выравнивания доходов поселения в социальном государстве.</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Основные показатели социального развития.</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Система показателей качества жизни.</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Система социальной защиты населения.</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Социальное страхование.</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Социальная защита населения в современной России.</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Формы государственного регулирования рынка труда.</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Государственное регулирование занятости и безработицы.</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Институты регулирования занятости в РФ.</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Государственные внебюджетные социальные фонды.</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Социальное партнерство как принцип социального государства.</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Принципы социального партнерства.</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Государство как институт социального партнерства.</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Формы социальной ответственности бизнеса.</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Социальный аудит.</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Принципы, цели и функции социальной политики государства.</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Направления государственной социальной политики.</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Государство как субъект социальной политики.</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Социальные обязательства государства.</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Приоритеты социального развития РФ.</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Целевые ориентиры государственной социальной политики РФ.</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Социальные факторы инновационного развития.</w:t>
      </w:r>
    </w:p>
    <w:p w:rsidR="00F50B0E" w:rsidRPr="00BA7CE0" w:rsidRDefault="00F50B0E" w:rsidP="00F50B0E">
      <w:pPr>
        <w:pStyle w:val="affa"/>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BA7CE0">
        <w:rPr>
          <w:bCs/>
        </w:rPr>
        <w:t>Государственное регулирование человеческого капитала.</w:t>
      </w:r>
    </w:p>
    <w:p w:rsidR="00F50B0E" w:rsidRPr="00BA7CE0" w:rsidRDefault="00F50B0E" w:rsidP="00F50B0E">
      <w:pPr>
        <w:tabs>
          <w:tab w:val="left" w:pos="2280"/>
          <w:tab w:val="center" w:pos="5046"/>
        </w:tabs>
        <w:ind w:firstLine="709"/>
        <w:rPr>
          <w:b/>
          <w:sz w:val="24"/>
          <w:szCs w:val="24"/>
        </w:rPr>
      </w:pPr>
      <w:r w:rsidRPr="00BA7CE0">
        <w:rPr>
          <w:b/>
          <w:sz w:val="24"/>
          <w:szCs w:val="24"/>
        </w:rPr>
        <w:t>Критерии оценки подготовки студента по дисциплине.</w:t>
      </w:r>
    </w:p>
    <w:p w:rsidR="00F50B0E" w:rsidRPr="00BA7CE0" w:rsidRDefault="00F50B0E" w:rsidP="00F50B0E">
      <w:pPr>
        <w:tabs>
          <w:tab w:val="left" w:pos="2280"/>
          <w:tab w:val="center" w:pos="5046"/>
        </w:tabs>
        <w:ind w:firstLine="709"/>
        <w:rPr>
          <w:sz w:val="24"/>
          <w:szCs w:val="24"/>
        </w:rPr>
      </w:pPr>
      <w:r w:rsidRPr="00BA7CE0">
        <w:rPr>
          <w:sz w:val="24"/>
          <w:szCs w:val="24"/>
        </w:rPr>
        <w:t>«Зачтено» с оценкой «отлично»» ставится, если студент демонстрирует глубокое знание курса учебной дисциплины и дает полный и точный ответ на поставленные вопросы.</w:t>
      </w:r>
    </w:p>
    <w:p w:rsidR="00F50B0E" w:rsidRPr="00BA7CE0" w:rsidRDefault="00F50B0E" w:rsidP="00F50B0E">
      <w:pPr>
        <w:tabs>
          <w:tab w:val="left" w:pos="2280"/>
          <w:tab w:val="center" w:pos="5046"/>
        </w:tabs>
        <w:ind w:firstLine="709"/>
        <w:rPr>
          <w:sz w:val="24"/>
          <w:szCs w:val="24"/>
        </w:rPr>
      </w:pPr>
      <w:r w:rsidRPr="00BA7CE0">
        <w:rPr>
          <w:sz w:val="24"/>
          <w:szCs w:val="24"/>
        </w:rPr>
        <w:t>«Зачтено» с оценкой «хорошо»» ставится, если студент дает полный, но недостаточно точный и логически выдержанный ответ на поставленные вопросы, ориентируется в основных теоретических подходах к проблеме, способен применять полученные знания при анализе конкретных социальных проблем в развитии общества и государства.</w:t>
      </w:r>
    </w:p>
    <w:p w:rsidR="00F50B0E" w:rsidRPr="00BA7CE0" w:rsidRDefault="00F50B0E" w:rsidP="00F50B0E">
      <w:pPr>
        <w:tabs>
          <w:tab w:val="left" w:pos="2280"/>
          <w:tab w:val="center" w:pos="5046"/>
        </w:tabs>
        <w:ind w:firstLine="709"/>
        <w:rPr>
          <w:sz w:val="24"/>
          <w:szCs w:val="24"/>
        </w:rPr>
      </w:pPr>
      <w:r w:rsidRPr="00BA7CE0">
        <w:rPr>
          <w:sz w:val="24"/>
          <w:szCs w:val="24"/>
        </w:rPr>
        <w:t>«Зачтено» с оценкой «удовлетворительно»» ставится, если студент ориентируется в содержании учебной дисциплины и дает в целом правильные, но недостаточно точные ответы.</w:t>
      </w:r>
    </w:p>
    <w:p w:rsidR="00F50B0E" w:rsidRPr="00BA7CE0" w:rsidRDefault="00F50B0E" w:rsidP="00F50B0E">
      <w:pPr>
        <w:tabs>
          <w:tab w:val="left" w:pos="2280"/>
          <w:tab w:val="center" w:pos="5046"/>
        </w:tabs>
        <w:ind w:firstLine="709"/>
        <w:rPr>
          <w:sz w:val="24"/>
          <w:szCs w:val="24"/>
        </w:rPr>
      </w:pPr>
      <w:r w:rsidRPr="00BA7CE0">
        <w:rPr>
          <w:sz w:val="24"/>
          <w:szCs w:val="24"/>
        </w:rPr>
        <w:t xml:space="preserve">«Незачтено» ставится, если студент не раскрывает содержание вопроса, плохо ориентируется в проблематике учебной дисциплины, не способен анализировать причинно-следственные связи в системе отношений социального государства и общества. </w:t>
      </w:r>
    </w:p>
    <w:p w:rsidR="00F50B0E" w:rsidRPr="00BA7CE0" w:rsidRDefault="00F50B0E" w:rsidP="00F50B0E">
      <w:pPr>
        <w:jc w:val="both"/>
        <w:rPr>
          <w:sz w:val="24"/>
          <w:szCs w:val="24"/>
        </w:rPr>
      </w:pPr>
    </w:p>
    <w:p w:rsidR="00F50B0E" w:rsidRPr="00BA7CE0" w:rsidRDefault="00F50B0E" w:rsidP="00F50B0E">
      <w:pPr>
        <w:jc w:val="both"/>
        <w:rPr>
          <w:sz w:val="24"/>
          <w:szCs w:val="24"/>
        </w:rPr>
      </w:pPr>
      <w:r w:rsidRPr="00BA7CE0">
        <w:rPr>
          <w:sz w:val="24"/>
          <w:szCs w:val="24"/>
        </w:rPr>
        <w:t xml:space="preserve">Программа составлена в соответствии с требованиями ФГОС ВПО с учетом рекомендаций и ПООП ВПО по направлению </w:t>
      </w:r>
      <w:r w:rsidRPr="00BA7CE0">
        <w:rPr>
          <w:spacing w:val="-3"/>
          <w:sz w:val="24"/>
          <w:szCs w:val="24"/>
        </w:rPr>
        <w:t>подготовки «Социология»</w:t>
      </w:r>
      <w:r w:rsidRPr="00BA7CE0">
        <w:rPr>
          <w:sz w:val="24"/>
          <w:szCs w:val="24"/>
        </w:rPr>
        <w:t>.</w:t>
      </w:r>
    </w:p>
    <w:p w:rsidR="00F50B0E" w:rsidRPr="00BA7CE0" w:rsidRDefault="00F50B0E" w:rsidP="00F50B0E">
      <w:pPr>
        <w:tabs>
          <w:tab w:val="left" w:pos="1139"/>
        </w:tabs>
        <w:jc w:val="both"/>
        <w:rPr>
          <w:b/>
          <w:sz w:val="24"/>
          <w:szCs w:val="24"/>
        </w:rPr>
      </w:pPr>
      <w:r w:rsidRPr="00BA7CE0">
        <w:rPr>
          <w:sz w:val="24"/>
          <w:szCs w:val="24"/>
        </w:rPr>
        <w:tab/>
      </w:r>
      <w:r w:rsidRPr="00BA7CE0">
        <w:rPr>
          <w:b/>
          <w:sz w:val="24"/>
          <w:szCs w:val="24"/>
        </w:rPr>
        <w:br w:type="page"/>
      </w:r>
      <w:r w:rsidRPr="00BA7CE0">
        <w:rPr>
          <w:b/>
          <w:sz w:val="24"/>
          <w:szCs w:val="24"/>
        </w:rPr>
        <w:lastRenderedPageBreak/>
        <w:t>Разработчики</w:t>
      </w:r>
      <w:r w:rsidRPr="00BA7CE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Московский государственный университет имени М.В.Ломоносова</w:t>
            </w:r>
          </w:p>
          <w:p w:rsidR="00F50B0E" w:rsidRPr="00BA7CE0" w:rsidRDefault="00F50B0E" w:rsidP="00B51C3F">
            <w:pPr>
              <w:rPr>
                <w:b/>
                <w:sz w:val="24"/>
                <w:szCs w:val="24"/>
              </w:rPr>
            </w:pPr>
            <w:r w:rsidRPr="00BA7CE0">
              <w:rPr>
                <w:sz w:val="24"/>
                <w:szCs w:val="24"/>
              </w:rPr>
              <w:t xml:space="preserve">Социологический факультет </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Заведующий кафедрой государственного и муниципального управления, к.э.н., доцент</w:t>
            </w:r>
          </w:p>
        </w:tc>
        <w:tc>
          <w:tcPr>
            <w:tcW w:w="3191" w:type="dxa"/>
            <w:tcBorders>
              <w:top w:val="nil"/>
              <w:left w:val="nil"/>
              <w:bottom w:val="nil"/>
              <w:right w:val="nil"/>
            </w:tcBorders>
          </w:tcPr>
          <w:p w:rsidR="00F50B0E" w:rsidRPr="00BA7CE0" w:rsidRDefault="00F50B0E" w:rsidP="00B51C3F">
            <w:pPr>
              <w:rPr>
                <w:sz w:val="24"/>
                <w:szCs w:val="24"/>
              </w:rPr>
            </w:pPr>
            <w:r w:rsidRPr="00BA7CE0">
              <w:rPr>
                <w:sz w:val="24"/>
                <w:szCs w:val="24"/>
              </w:rPr>
              <w:t>В.П. Васильев</w:t>
            </w:r>
          </w:p>
        </w:tc>
      </w:tr>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Московский государственный университет имени М.В.Ломоносова</w:t>
            </w:r>
          </w:p>
          <w:p w:rsidR="00F50B0E" w:rsidRPr="00BA7CE0" w:rsidRDefault="00F50B0E" w:rsidP="00B51C3F">
            <w:pPr>
              <w:rPr>
                <w:sz w:val="24"/>
                <w:szCs w:val="24"/>
              </w:rPr>
            </w:pPr>
            <w:r w:rsidRPr="00BA7CE0">
              <w:rPr>
                <w:sz w:val="24"/>
                <w:szCs w:val="24"/>
              </w:rPr>
              <w:t>Социологический факультет</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К.с.н., доцент кафдеры государственного и муниципального управления</w:t>
            </w:r>
          </w:p>
        </w:tc>
        <w:tc>
          <w:tcPr>
            <w:tcW w:w="3191" w:type="dxa"/>
            <w:tcBorders>
              <w:top w:val="nil"/>
              <w:left w:val="nil"/>
              <w:bottom w:val="nil"/>
              <w:right w:val="nil"/>
            </w:tcBorders>
          </w:tcPr>
          <w:p w:rsidR="00F50B0E" w:rsidRPr="00BA7CE0" w:rsidRDefault="00F50B0E" w:rsidP="00B51C3F">
            <w:pPr>
              <w:rPr>
                <w:sz w:val="24"/>
                <w:szCs w:val="24"/>
              </w:rPr>
            </w:pPr>
            <w:r w:rsidRPr="00BA7CE0">
              <w:rPr>
                <w:sz w:val="24"/>
                <w:szCs w:val="24"/>
              </w:rPr>
              <w:t>Н.Г. Деханова</w:t>
            </w:r>
          </w:p>
        </w:tc>
      </w:tr>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Московский государственный университет имени М.В.Ломоносова</w:t>
            </w:r>
          </w:p>
          <w:p w:rsidR="00F50B0E" w:rsidRPr="00BA7CE0" w:rsidRDefault="00F50B0E" w:rsidP="00B51C3F">
            <w:pPr>
              <w:rPr>
                <w:sz w:val="24"/>
                <w:szCs w:val="24"/>
              </w:rPr>
            </w:pPr>
            <w:r w:rsidRPr="00BA7CE0">
              <w:rPr>
                <w:sz w:val="24"/>
                <w:szCs w:val="24"/>
              </w:rPr>
              <w:t>Социологический факультет</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К.э.н., доцент кафдеры государственного и муниципального управления</w:t>
            </w:r>
          </w:p>
        </w:tc>
        <w:tc>
          <w:tcPr>
            <w:tcW w:w="3191" w:type="dxa"/>
            <w:tcBorders>
              <w:top w:val="nil"/>
              <w:left w:val="nil"/>
              <w:bottom w:val="nil"/>
              <w:right w:val="nil"/>
            </w:tcBorders>
          </w:tcPr>
          <w:p w:rsidR="00F50B0E" w:rsidRPr="00BA7CE0" w:rsidRDefault="00F50B0E" w:rsidP="00B51C3F">
            <w:pPr>
              <w:rPr>
                <w:sz w:val="24"/>
                <w:szCs w:val="24"/>
              </w:rPr>
            </w:pPr>
            <w:r w:rsidRPr="00BA7CE0">
              <w:rPr>
                <w:sz w:val="24"/>
                <w:szCs w:val="24"/>
              </w:rPr>
              <w:t>В.В. Зырянов</w:t>
            </w:r>
          </w:p>
        </w:tc>
      </w:tr>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Московский государственный университет имени М.В.Ломоносова</w:t>
            </w:r>
          </w:p>
          <w:p w:rsidR="00F50B0E" w:rsidRPr="00BA7CE0" w:rsidRDefault="00F50B0E" w:rsidP="00B51C3F">
            <w:pPr>
              <w:rPr>
                <w:sz w:val="24"/>
                <w:szCs w:val="24"/>
              </w:rPr>
            </w:pPr>
            <w:r w:rsidRPr="00BA7CE0">
              <w:rPr>
                <w:sz w:val="24"/>
                <w:szCs w:val="24"/>
              </w:rPr>
              <w:t>Социологический факультет</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Старший преподаватель кафдеры государственного и муниципального управления</w:t>
            </w:r>
          </w:p>
        </w:tc>
        <w:tc>
          <w:tcPr>
            <w:tcW w:w="3191" w:type="dxa"/>
            <w:tcBorders>
              <w:top w:val="nil"/>
              <w:left w:val="nil"/>
              <w:bottom w:val="nil"/>
              <w:right w:val="nil"/>
            </w:tcBorders>
          </w:tcPr>
          <w:p w:rsidR="00F50B0E" w:rsidRPr="00BA7CE0" w:rsidRDefault="00F50B0E" w:rsidP="00B51C3F">
            <w:pPr>
              <w:rPr>
                <w:sz w:val="24"/>
                <w:szCs w:val="24"/>
              </w:rPr>
            </w:pPr>
            <w:r w:rsidRPr="00BA7CE0">
              <w:rPr>
                <w:sz w:val="24"/>
                <w:szCs w:val="24"/>
              </w:rPr>
              <w:t>Н.А. Куликова</w:t>
            </w:r>
          </w:p>
        </w:tc>
      </w:tr>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Московский государственный университет имени М.В.Ломоносова</w:t>
            </w:r>
          </w:p>
          <w:p w:rsidR="00F50B0E" w:rsidRPr="00BA7CE0" w:rsidRDefault="00F50B0E" w:rsidP="00B51C3F">
            <w:pPr>
              <w:rPr>
                <w:sz w:val="24"/>
                <w:szCs w:val="24"/>
              </w:rPr>
            </w:pPr>
            <w:r w:rsidRPr="00BA7CE0">
              <w:rPr>
                <w:sz w:val="24"/>
                <w:szCs w:val="24"/>
              </w:rPr>
              <w:t>Социологический факультет</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.э.н., доцент кафдеры государственного и муниципального управления</w:t>
            </w:r>
          </w:p>
        </w:tc>
        <w:tc>
          <w:tcPr>
            <w:tcW w:w="3191" w:type="dxa"/>
            <w:tcBorders>
              <w:top w:val="nil"/>
              <w:left w:val="nil"/>
              <w:bottom w:val="nil"/>
              <w:right w:val="nil"/>
            </w:tcBorders>
          </w:tcPr>
          <w:p w:rsidR="00F50B0E" w:rsidRPr="00BA7CE0" w:rsidRDefault="00F50B0E" w:rsidP="00B51C3F">
            <w:pPr>
              <w:rPr>
                <w:sz w:val="24"/>
                <w:szCs w:val="24"/>
              </w:rPr>
            </w:pPr>
            <w:r w:rsidRPr="00BA7CE0">
              <w:rPr>
                <w:sz w:val="24"/>
                <w:szCs w:val="24"/>
              </w:rPr>
              <w:t>Ю.А. Холоденко</w:t>
            </w:r>
          </w:p>
        </w:tc>
      </w:tr>
    </w:tbl>
    <w:p w:rsidR="00F50B0E" w:rsidRPr="00BA7CE0" w:rsidRDefault="00F50B0E" w:rsidP="00F50B0E">
      <w:pPr>
        <w:rPr>
          <w:b/>
          <w:sz w:val="24"/>
          <w:szCs w:val="24"/>
        </w:rPr>
      </w:pPr>
    </w:p>
    <w:p w:rsidR="00F50B0E" w:rsidRPr="00BA7CE0" w:rsidRDefault="00F50B0E" w:rsidP="00F50B0E">
      <w:pPr>
        <w:rPr>
          <w:sz w:val="24"/>
          <w:szCs w:val="24"/>
        </w:rPr>
      </w:pPr>
      <w:r w:rsidRPr="00BA7CE0">
        <w:rPr>
          <w:b/>
          <w:sz w:val="24"/>
          <w:szCs w:val="24"/>
        </w:rPr>
        <w:t>Эксперты</w:t>
      </w:r>
      <w:r w:rsidRPr="00BA7CE0">
        <w:rPr>
          <w:sz w:val="24"/>
          <w:szCs w:val="24"/>
        </w:rPr>
        <w:t>:</w:t>
      </w:r>
    </w:p>
    <w:p w:rsidR="00F50B0E" w:rsidRPr="00BA7CE0" w:rsidRDefault="00F50B0E" w:rsidP="00F50B0E">
      <w:pPr>
        <w:rPr>
          <w:b/>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F50B0E" w:rsidRPr="00BA7CE0" w:rsidTr="00B51C3F">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Академия труда и социальных отношений</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д.ист.н., проф. АТиСО</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О.И. Косенко</w:t>
            </w:r>
          </w:p>
        </w:tc>
      </w:tr>
    </w:tbl>
    <w:p w:rsidR="00F50B0E" w:rsidRPr="00BA7CE0" w:rsidRDefault="00F50B0E" w:rsidP="00F50B0E">
      <w:pPr>
        <w:jc w:val="both"/>
        <w:rPr>
          <w:sz w:val="24"/>
          <w:szCs w:val="24"/>
        </w:rPr>
      </w:pPr>
    </w:p>
    <w:p w:rsidR="00F50B0E" w:rsidRPr="00BA7CE0" w:rsidRDefault="00F50B0E" w:rsidP="00F50B0E">
      <w:pPr>
        <w:jc w:val="center"/>
        <w:rPr>
          <w:b/>
          <w:bCs/>
          <w:sz w:val="24"/>
          <w:szCs w:val="24"/>
        </w:rPr>
      </w:pPr>
      <w:r w:rsidRPr="00BA7CE0">
        <w:rPr>
          <w:sz w:val="24"/>
          <w:szCs w:val="24"/>
        </w:rPr>
        <w:br w:type="page"/>
      </w:r>
      <w:r w:rsidRPr="00BA7CE0">
        <w:rPr>
          <w:b/>
          <w:bCs/>
          <w:sz w:val="24"/>
          <w:szCs w:val="24"/>
        </w:rPr>
        <w:lastRenderedPageBreak/>
        <w:t>Примерная программа</w:t>
      </w:r>
    </w:p>
    <w:p w:rsidR="00F50B0E" w:rsidRPr="00BA7CE0" w:rsidRDefault="00F50B0E" w:rsidP="00F50B0E">
      <w:pPr>
        <w:jc w:val="center"/>
        <w:rPr>
          <w:b/>
          <w:bCs/>
          <w:sz w:val="24"/>
          <w:szCs w:val="24"/>
        </w:rPr>
      </w:pPr>
      <w:r w:rsidRPr="00BA7CE0">
        <w:rPr>
          <w:b/>
          <w:bCs/>
          <w:sz w:val="24"/>
          <w:szCs w:val="24"/>
        </w:rPr>
        <w:t>Наименование дисциплины «Выборочные методы в социологическом исследовании»</w:t>
      </w:r>
    </w:p>
    <w:p w:rsidR="00F50B0E" w:rsidRPr="00BA7CE0" w:rsidRDefault="00F50B0E" w:rsidP="00F50B0E">
      <w:pPr>
        <w:jc w:val="center"/>
        <w:rPr>
          <w:b/>
          <w:bCs/>
          <w:sz w:val="24"/>
          <w:szCs w:val="24"/>
        </w:rPr>
      </w:pPr>
      <w:r w:rsidRPr="00BA7CE0">
        <w:rPr>
          <w:b/>
          <w:bCs/>
          <w:sz w:val="24"/>
          <w:szCs w:val="24"/>
        </w:rPr>
        <w:t xml:space="preserve">Рекомендуется для направления подготовки </w:t>
      </w:r>
    </w:p>
    <w:p w:rsidR="00F50B0E" w:rsidRPr="00BA7CE0" w:rsidRDefault="00F50B0E" w:rsidP="00F50B0E">
      <w:pPr>
        <w:jc w:val="center"/>
        <w:rPr>
          <w:b/>
          <w:bCs/>
          <w:sz w:val="24"/>
          <w:szCs w:val="24"/>
        </w:rPr>
      </w:pPr>
      <w:r w:rsidRPr="00BA7CE0">
        <w:rPr>
          <w:b/>
          <w:bCs/>
          <w:sz w:val="24"/>
          <w:szCs w:val="24"/>
        </w:rPr>
        <w:t>040100 Социология</w:t>
      </w:r>
    </w:p>
    <w:p w:rsidR="00F50B0E" w:rsidRPr="00BA7CE0" w:rsidRDefault="00F50B0E" w:rsidP="00F50B0E">
      <w:pPr>
        <w:jc w:val="center"/>
        <w:rPr>
          <w:bCs/>
          <w:sz w:val="24"/>
          <w:szCs w:val="24"/>
        </w:rPr>
      </w:pPr>
    </w:p>
    <w:p w:rsidR="00F50B0E" w:rsidRPr="00BA7CE0" w:rsidRDefault="00F50B0E" w:rsidP="00F50B0E">
      <w:pPr>
        <w:jc w:val="center"/>
        <w:rPr>
          <w:b/>
          <w:bCs/>
          <w:sz w:val="24"/>
          <w:szCs w:val="24"/>
        </w:rPr>
      </w:pPr>
      <w:r w:rsidRPr="00BA7CE0">
        <w:rPr>
          <w:bCs/>
          <w:sz w:val="24"/>
          <w:szCs w:val="24"/>
        </w:rPr>
        <w:t>Квалификация (степень) выпускника - бакалавр</w:t>
      </w:r>
    </w:p>
    <w:p w:rsidR="00F50B0E" w:rsidRPr="00BA7CE0" w:rsidRDefault="00F50B0E" w:rsidP="00F50B0E">
      <w:pPr>
        <w:pStyle w:val="24"/>
        <w:ind w:firstLine="0"/>
        <w:jc w:val="center"/>
        <w:rPr>
          <w:b/>
          <w:sz w:val="24"/>
          <w:szCs w:val="24"/>
        </w:rPr>
      </w:pPr>
      <w:r w:rsidRPr="00BA7CE0">
        <w:rPr>
          <w:sz w:val="24"/>
          <w:szCs w:val="24"/>
        </w:rPr>
        <w:br w:type="page"/>
      </w:r>
      <w:r w:rsidRPr="00BA7CE0">
        <w:rPr>
          <w:b/>
          <w:sz w:val="24"/>
          <w:szCs w:val="24"/>
        </w:rPr>
        <w:lastRenderedPageBreak/>
        <w:t>1.</w:t>
      </w:r>
      <w:r w:rsidRPr="00BA7CE0">
        <w:rPr>
          <w:sz w:val="24"/>
          <w:szCs w:val="24"/>
        </w:rPr>
        <w:t xml:space="preserve"> </w:t>
      </w:r>
      <w:r w:rsidRPr="00BA7CE0">
        <w:rPr>
          <w:b/>
          <w:sz w:val="24"/>
          <w:szCs w:val="24"/>
        </w:rPr>
        <w:t>Цели и задачи освоения дисциплины</w:t>
      </w:r>
    </w:p>
    <w:p w:rsidR="00F50B0E" w:rsidRPr="00BA7CE0" w:rsidRDefault="00F50B0E" w:rsidP="00F50B0E">
      <w:pPr>
        <w:suppressAutoHyphens/>
        <w:spacing w:before="120"/>
        <w:ind w:firstLine="851"/>
        <w:jc w:val="both"/>
        <w:rPr>
          <w:sz w:val="24"/>
          <w:szCs w:val="24"/>
        </w:rPr>
      </w:pPr>
      <w:r w:rsidRPr="00BA7CE0">
        <w:rPr>
          <w:b/>
          <w:sz w:val="24"/>
          <w:szCs w:val="24"/>
        </w:rPr>
        <w:t xml:space="preserve">Цель освоения дисциплины – </w:t>
      </w:r>
      <w:r w:rsidRPr="00BA7CE0">
        <w:rPr>
          <w:sz w:val="24"/>
          <w:szCs w:val="24"/>
        </w:rPr>
        <w:t xml:space="preserve">формирование способности будущего социолога-исследователя обоснованно применять выборочных методов при проведении социологических исследований. </w:t>
      </w:r>
    </w:p>
    <w:p w:rsidR="00F50B0E" w:rsidRPr="00BA7CE0" w:rsidRDefault="00F50B0E" w:rsidP="00F50B0E">
      <w:pPr>
        <w:tabs>
          <w:tab w:val="left" w:pos="993"/>
        </w:tabs>
        <w:suppressAutoHyphens/>
        <w:spacing w:before="120"/>
        <w:ind w:firstLine="567"/>
        <w:jc w:val="both"/>
        <w:rPr>
          <w:sz w:val="24"/>
          <w:szCs w:val="24"/>
        </w:rPr>
      </w:pPr>
      <w:r w:rsidRPr="00BA7CE0">
        <w:rPr>
          <w:sz w:val="24"/>
          <w:szCs w:val="24"/>
        </w:rPr>
        <w:t xml:space="preserve">Дисциплина </w:t>
      </w:r>
      <w:r w:rsidRPr="00BA7CE0">
        <w:rPr>
          <w:b/>
          <w:bCs/>
          <w:sz w:val="24"/>
          <w:szCs w:val="24"/>
        </w:rPr>
        <w:t>«</w:t>
      </w:r>
      <w:r w:rsidRPr="00BA7CE0">
        <w:rPr>
          <w:sz w:val="24"/>
          <w:szCs w:val="24"/>
        </w:rPr>
        <w:t>Выборочные методы в социологическом исследовании</w:t>
      </w:r>
      <w:r w:rsidRPr="00BA7CE0">
        <w:rPr>
          <w:b/>
          <w:bCs/>
          <w:sz w:val="24"/>
          <w:szCs w:val="24"/>
        </w:rPr>
        <w:t>»</w:t>
      </w:r>
      <w:r w:rsidRPr="00BA7CE0">
        <w:rPr>
          <w:sz w:val="24"/>
          <w:szCs w:val="24"/>
        </w:rPr>
        <w:t xml:space="preserve"> относится к блоку дисциплин по выбору. Дисциплина изучается в 7 семестре.</w:t>
      </w:r>
    </w:p>
    <w:p w:rsidR="00F50B0E" w:rsidRPr="00BA7CE0" w:rsidRDefault="00F50B0E" w:rsidP="00F50B0E">
      <w:pPr>
        <w:tabs>
          <w:tab w:val="left" w:pos="993"/>
        </w:tabs>
        <w:suppressAutoHyphens/>
        <w:spacing w:before="120"/>
        <w:ind w:firstLine="567"/>
        <w:jc w:val="both"/>
        <w:rPr>
          <w:sz w:val="24"/>
          <w:szCs w:val="24"/>
        </w:rPr>
      </w:pPr>
      <w:r w:rsidRPr="00BA7CE0">
        <w:rPr>
          <w:sz w:val="24"/>
          <w:szCs w:val="24"/>
        </w:rPr>
        <w:t xml:space="preserve">Изучение данной дисциплины необходимо для усвоения студентами теоретико-методологических основ обоснованного применения выборочных методов в социологическом исследовании и получения практических навыков проектирования выборки в социологическом исследовании. </w:t>
      </w:r>
    </w:p>
    <w:p w:rsidR="00F50B0E" w:rsidRPr="00BA7CE0" w:rsidRDefault="00F50B0E" w:rsidP="00F50B0E">
      <w:pPr>
        <w:numPr>
          <w:ilvl w:val="12"/>
          <w:numId w:val="0"/>
        </w:numPr>
        <w:ind w:firstLine="709"/>
        <w:jc w:val="both"/>
        <w:outlineLvl w:val="0"/>
        <w:rPr>
          <w:b/>
          <w:sz w:val="24"/>
          <w:szCs w:val="24"/>
        </w:rPr>
      </w:pPr>
      <w:r w:rsidRPr="00BA7CE0">
        <w:rPr>
          <w:b/>
          <w:sz w:val="24"/>
          <w:szCs w:val="24"/>
        </w:rPr>
        <w:t>Задачи:</w:t>
      </w:r>
    </w:p>
    <w:p w:rsidR="00F50B0E" w:rsidRPr="00BA7CE0" w:rsidRDefault="00F50B0E" w:rsidP="00F50B0E">
      <w:pPr>
        <w:numPr>
          <w:ilvl w:val="0"/>
          <w:numId w:val="94"/>
        </w:numPr>
        <w:jc w:val="both"/>
        <w:rPr>
          <w:sz w:val="24"/>
          <w:szCs w:val="24"/>
        </w:rPr>
      </w:pPr>
      <w:r w:rsidRPr="00BA7CE0">
        <w:rPr>
          <w:sz w:val="24"/>
          <w:szCs w:val="24"/>
        </w:rPr>
        <w:t xml:space="preserve">дать студентам теоретико-методологические и методические аспекты выборочного метода при проведении количественного и качественного социологического исследования; </w:t>
      </w:r>
    </w:p>
    <w:p w:rsidR="00F50B0E" w:rsidRPr="00BA7CE0" w:rsidRDefault="00F50B0E" w:rsidP="00F50B0E">
      <w:pPr>
        <w:numPr>
          <w:ilvl w:val="0"/>
          <w:numId w:val="94"/>
        </w:numPr>
        <w:jc w:val="both"/>
        <w:rPr>
          <w:sz w:val="24"/>
          <w:szCs w:val="24"/>
        </w:rPr>
      </w:pPr>
      <w:r w:rsidRPr="00BA7CE0">
        <w:rPr>
          <w:sz w:val="24"/>
          <w:szCs w:val="24"/>
        </w:rPr>
        <w:t>раскрыть сущность, преимущества, ограничения и специфику применения в социологических исследованиях выборочного метода;</w:t>
      </w:r>
    </w:p>
    <w:p w:rsidR="00F50B0E" w:rsidRPr="00BA7CE0" w:rsidRDefault="00F50B0E" w:rsidP="00F50B0E">
      <w:pPr>
        <w:numPr>
          <w:ilvl w:val="0"/>
          <w:numId w:val="94"/>
        </w:numPr>
        <w:jc w:val="both"/>
        <w:rPr>
          <w:sz w:val="24"/>
          <w:szCs w:val="24"/>
        </w:rPr>
      </w:pPr>
      <w:r w:rsidRPr="00BA7CE0">
        <w:rPr>
          <w:sz w:val="24"/>
          <w:szCs w:val="24"/>
        </w:rPr>
        <w:t>научить студентов обоснованно выбирать и реализовывать на практике случайные и неслучайные выборки;</w:t>
      </w:r>
    </w:p>
    <w:p w:rsidR="00F50B0E" w:rsidRPr="00BA7CE0" w:rsidRDefault="00F50B0E" w:rsidP="00F50B0E">
      <w:pPr>
        <w:numPr>
          <w:ilvl w:val="0"/>
          <w:numId w:val="94"/>
        </w:numPr>
        <w:jc w:val="both"/>
        <w:rPr>
          <w:sz w:val="24"/>
          <w:szCs w:val="24"/>
        </w:rPr>
      </w:pPr>
      <w:r w:rsidRPr="00BA7CE0">
        <w:rPr>
          <w:sz w:val="24"/>
          <w:szCs w:val="24"/>
        </w:rPr>
        <w:t>дать понимание систематической и случайной ошибок выборки;</w:t>
      </w:r>
    </w:p>
    <w:p w:rsidR="00F50B0E" w:rsidRPr="00BA7CE0" w:rsidRDefault="00F50B0E" w:rsidP="00F50B0E">
      <w:pPr>
        <w:numPr>
          <w:ilvl w:val="0"/>
          <w:numId w:val="94"/>
        </w:numPr>
        <w:jc w:val="both"/>
        <w:rPr>
          <w:sz w:val="24"/>
          <w:szCs w:val="24"/>
        </w:rPr>
      </w:pPr>
      <w:r w:rsidRPr="00BA7CE0">
        <w:rPr>
          <w:sz w:val="24"/>
          <w:szCs w:val="24"/>
        </w:rPr>
        <w:t>обучить методам оценки и минимизации ошибок выборки;</w:t>
      </w:r>
    </w:p>
    <w:p w:rsidR="00F50B0E" w:rsidRPr="00BA7CE0" w:rsidRDefault="00F50B0E" w:rsidP="00F50B0E">
      <w:pPr>
        <w:numPr>
          <w:ilvl w:val="0"/>
          <w:numId w:val="94"/>
        </w:numPr>
        <w:jc w:val="both"/>
        <w:rPr>
          <w:sz w:val="24"/>
          <w:szCs w:val="24"/>
        </w:rPr>
      </w:pPr>
      <w:r w:rsidRPr="00BA7CE0">
        <w:rPr>
          <w:sz w:val="24"/>
          <w:szCs w:val="24"/>
        </w:rPr>
        <w:t>обучить студентов методам расчета необходимого объема выборочной совокупности для решения поставленных перед количественным исследованием задач;</w:t>
      </w:r>
    </w:p>
    <w:p w:rsidR="00F50B0E" w:rsidRPr="00BA7CE0" w:rsidRDefault="00F50B0E" w:rsidP="00F50B0E">
      <w:pPr>
        <w:numPr>
          <w:ilvl w:val="0"/>
          <w:numId w:val="94"/>
        </w:numPr>
        <w:jc w:val="both"/>
        <w:rPr>
          <w:sz w:val="24"/>
          <w:szCs w:val="24"/>
        </w:rPr>
      </w:pPr>
      <w:r w:rsidRPr="00BA7CE0">
        <w:rPr>
          <w:sz w:val="24"/>
          <w:szCs w:val="24"/>
        </w:rPr>
        <w:t>показать особенности использования малых выборок в количественных социологических исследованиях.</w:t>
      </w:r>
    </w:p>
    <w:p w:rsidR="00F50B0E" w:rsidRPr="00BA7CE0" w:rsidRDefault="00F50B0E" w:rsidP="00F50B0E">
      <w:pPr>
        <w:numPr>
          <w:ilvl w:val="0"/>
          <w:numId w:val="94"/>
        </w:numPr>
        <w:jc w:val="both"/>
        <w:rPr>
          <w:sz w:val="24"/>
          <w:szCs w:val="24"/>
        </w:rPr>
      </w:pPr>
      <w:r w:rsidRPr="00BA7CE0">
        <w:rPr>
          <w:sz w:val="24"/>
          <w:szCs w:val="24"/>
        </w:rPr>
        <w:t>научить студентов обоснованно использовать выборочный метод при проведении качественных социологических исследований.</w:t>
      </w:r>
    </w:p>
    <w:p w:rsidR="00F50B0E" w:rsidRPr="00BA7CE0" w:rsidRDefault="00F50B0E" w:rsidP="00F50B0E">
      <w:pPr>
        <w:tabs>
          <w:tab w:val="left" w:pos="993"/>
        </w:tabs>
        <w:suppressAutoHyphens/>
        <w:spacing w:before="120"/>
        <w:ind w:firstLine="567"/>
        <w:jc w:val="both"/>
        <w:rPr>
          <w:sz w:val="24"/>
          <w:szCs w:val="24"/>
        </w:rPr>
      </w:pPr>
      <w:r w:rsidRPr="00BA7CE0">
        <w:rPr>
          <w:sz w:val="24"/>
          <w:szCs w:val="24"/>
        </w:rPr>
        <w:t>Дисциплина относится к профессиональному циклу вариативной части. Изучается в 7-ом семестре. Изучение дисциплины предполагает хорошее усвоение базовых курсов по</w:t>
      </w:r>
      <w:r w:rsidRPr="00BA7CE0">
        <w:rPr>
          <w:b/>
          <w:sz w:val="24"/>
          <w:szCs w:val="24"/>
        </w:rPr>
        <w:t xml:space="preserve"> </w:t>
      </w:r>
      <w:r w:rsidRPr="00BA7CE0">
        <w:rPr>
          <w:sz w:val="24"/>
          <w:szCs w:val="24"/>
        </w:rPr>
        <w:t>истории социологии, общей социологии, социальной статистики, методологии и методике социологического исследования, раздела «математическая статистика» курса «высшая математика».</w:t>
      </w:r>
    </w:p>
    <w:p w:rsidR="00F50B0E" w:rsidRPr="00BA7CE0" w:rsidRDefault="00F50B0E" w:rsidP="00F50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A7CE0">
        <w:rPr>
          <w:sz w:val="24"/>
          <w:szCs w:val="24"/>
        </w:rPr>
        <w:t>Проведение эмпирических социологических исследований является неотъемлемой частью работы социолога-практика, поэтому изучение дисциплины необходимо для проведения исследовательских работ, написания диплома и самостоятельной работы студентов в качестве социологов практиков.</w:t>
      </w:r>
    </w:p>
    <w:p w:rsidR="00F50B0E" w:rsidRPr="00BA7CE0" w:rsidRDefault="00F50B0E" w:rsidP="00F50B0E">
      <w:pPr>
        <w:jc w:val="center"/>
        <w:rPr>
          <w:sz w:val="24"/>
          <w:szCs w:val="24"/>
        </w:rPr>
      </w:pPr>
    </w:p>
    <w:p w:rsidR="00F50B0E" w:rsidRPr="00BA7CE0" w:rsidRDefault="007E5BF8" w:rsidP="00F50B0E">
      <w:pPr>
        <w:jc w:val="center"/>
        <w:rPr>
          <w:rStyle w:val="af3"/>
          <w:b/>
          <w:color w:val="auto"/>
          <w:sz w:val="24"/>
          <w:szCs w:val="24"/>
          <w:u w:val="none"/>
        </w:rPr>
      </w:pPr>
      <w:r w:rsidRPr="00BA7CE0">
        <w:rPr>
          <w:b/>
          <w:sz w:val="24"/>
          <w:szCs w:val="24"/>
        </w:rPr>
        <w:fldChar w:fldCharType="begin"/>
      </w:r>
      <w:r w:rsidR="00F50B0E" w:rsidRPr="00BA7CE0">
        <w:rPr>
          <w:b/>
          <w:sz w:val="24"/>
          <w:szCs w:val="24"/>
        </w:rPr>
        <w:instrText xml:space="preserve"> HYPERLINK  \l "_СОДЕРЖАНИЕ" </w:instrText>
      </w:r>
      <w:r w:rsidRPr="00BA7CE0">
        <w:rPr>
          <w:b/>
          <w:sz w:val="24"/>
          <w:szCs w:val="24"/>
        </w:rPr>
        <w:fldChar w:fldCharType="separate"/>
      </w:r>
      <w:r w:rsidR="00F50B0E" w:rsidRPr="00BA7CE0">
        <w:rPr>
          <w:rStyle w:val="af3"/>
          <w:b/>
          <w:color w:val="auto"/>
          <w:sz w:val="24"/>
          <w:szCs w:val="24"/>
          <w:u w:val="none"/>
        </w:rPr>
        <w:t>2. Компетенции обучающегося, формируемые в результате освоения дисциплины</w:t>
      </w:r>
    </w:p>
    <w:p w:rsidR="00F50B0E" w:rsidRPr="00BA7CE0" w:rsidRDefault="007E5BF8" w:rsidP="00F50B0E">
      <w:pPr>
        <w:tabs>
          <w:tab w:val="left" w:pos="993"/>
        </w:tabs>
        <w:suppressAutoHyphens/>
        <w:spacing w:before="120"/>
        <w:ind w:firstLine="567"/>
        <w:jc w:val="both"/>
        <w:rPr>
          <w:sz w:val="24"/>
          <w:szCs w:val="24"/>
        </w:rPr>
      </w:pPr>
      <w:r w:rsidRPr="00BA7CE0">
        <w:rPr>
          <w:b/>
          <w:sz w:val="24"/>
          <w:szCs w:val="24"/>
        </w:rPr>
        <w:fldChar w:fldCharType="end"/>
      </w:r>
      <w:r w:rsidR="00F50B0E" w:rsidRPr="00BA7CE0">
        <w:rPr>
          <w:sz w:val="24"/>
          <w:szCs w:val="24"/>
        </w:rPr>
        <w:t>В результате освоения дисциплины «Выборочные методы в социологическом исследовании» формируются следующие компетенции:</w:t>
      </w:r>
    </w:p>
    <w:p w:rsidR="00F50B0E" w:rsidRPr="00BA7CE0" w:rsidRDefault="00F50B0E" w:rsidP="00F50B0E">
      <w:pPr>
        <w:widowControl w:val="0"/>
        <w:numPr>
          <w:ilvl w:val="0"/>
          <w:numId w:val="93"/>
        </w:numPr>
        <w:jc w:val="both"/>
        <w:rPr>
          <w:sz w:val="24"/>
          <w:szCs w:val="24"/>
        </w:rPr>
      </w:pPr>
      <w:r w:rsidRPr="00BA7CE0">
        <w:rPr>
          <w:sz w:val="24"/>
          <w:szCs w:val="24"/>
        </w:rPr>
        <w:t>владение основами логики и методологии научных исследований в профессиональной области (Б-ОНК-4);</w:t>
      </w:r>
    </w:p>
    <w:p w:rsidR="00F50B0E" w:rsidRPr="00BA7CE0" w:rsidRDefault="00F50B0E" w:rsidP="00F50B0E">
      <w:pPr>
        <w:widowControl w:val="0"/>
        <w:numPr>
          <w:ilvl w:val="0"/>
          <w:numId w:val="93"/>
        </w:numPr>
        <w:jc w:val="both"/>
        <w:rPr>
          <w:sz w:val="24"/>
          <w:szCs w:val="24"/>
        </w:rPr>
      </w:pPr>
      <w:r w:rsidRPr="00BA7CE0">
        <w:rPr>
          <w:sz w:val="24"/>
          <w:szCs w:val="24"/>
        </w:rPr>
        <w:t>владение разделами математики, необходимыми для решения научно-исследовательских и практических задач в профессиональной области (Б-ОНК-5);</w:t>
      </w:r>
    </w:p>
    <w:p w:rsidR="00F50B0E" w:rsidRPr="00BA7CE0" w:rsidRDefault="00F50B0E" w:rsidP="00F50B0E">
      <w:pPr>
        <w:widowControl w:val="0"/>
        <w:numPr>
          <w:ilvl w:val="0"/>
          <w:numId w:val="93"/>
        </w:numPr>
        <w:jc w:val="both"/>
        <w:rPr>
          <w:sz w:val="24"/>
          <w:szCs w:val="24"/>
        </w:rPr>
      </w:pPr>
      <w:r w:rsidRPr="00BA7CE0">
        <w:rPr>
          <w:sz w:val="24"/>
          <w:szCs w:val="24"/>
        </w:rPr>
        <w:t>способность использовать современную вычислительную технику и специализированное программное обеспечение в профессиональной, в том числе научно-исследовательской работе (Б-ИК-4);</w:t>
      </w:r>
    </w:p>
    <w:p w:rsidR="00F50B0E" w:rsidRPr="00BA7CE0" w:rsidRDefault="00F50B0E" w:rsidP="00F50B0E">
      <w:pPr>
        <w:widowControl w:val="0"/>
        <w:numPr>
          <w:ilvl w:val="0"/>
          <w:numId w:val="93"/>
        </w:numPr>
        <w:jc w:val="both"/>
        <w:rPr>
          <w:sz w:val="24"/>
          <w:szCs w:val="24"/>
        </w:rPr>
      </w:pPr>
      <w:r w:rsidRPr="00BA7CE0">
        <w:rPr>
          <w:sz w:val="24"/>
          <w:szCs w:val="24"/>
        </w:rPr>
        <w:t>способность к поиску, критическому анализу, обобщению и систематизации информации, к постановке целей профессиональной деятельности, выбору оптимальных путей и методов их достижения (Б-СК-1);</w:t>
      </w:r>
    </w:p>
    <w:p w:rsidR="00F50B0E" w:rsidRPr="00BA7CE0" w:rsidRDefault="00F50B0E" w:rsidP="00F50B0E">
      <w:pPr>
        <w:widowControl w:val="0"/>
        <w:numPr>
          <w:ilvl w:val="0"/>
          <w:numId w:val="93"/>
        </w:numPr>
        <w:jc w:val="both"/>
        <w:rPr>
          <w:sz w:val="24"/>
          <w:szCs w:val="24"/>
        </w:rPr>
      </w:pPr>
      <w:r w:rsidRPr="00BA7CE0">
        <w:rPr>
          <w:sz w:val="24"/>
          <w:szCs w:val="24"/>
        </w:rPr>
        <w:lastRenderedPageBreak/>
        <w:t xml:space="preserve">способность к адаптации известных научных методов, разработке новых подходов и инновационных технологий для решения актуальных задач профессиональной деятельности (Б-СК-2); </w:t>
      </w:r>
    </w:p>
    <w:p w:rsidR="00F50B0E" w:rsidRPr="00BA7CE0" w:rsidRDefault="00F50B0E" w:rsidP="00F50B0E">
      <w:pPr>
        <w:widowControl w:val="0"/>
        <w:numPr>
          <w:ilvl w:val="0"/>
          <w:numId w:val="93"/>
        </w:numPr>
        <w:jc w:val="both"/>
        <w:rPr>
          <w:sz w:val="24"/>
          <w:szCs w:val="24"/>
        </w:rPr>
      </w:pPr>
      <w:r w:rsidRPr="00BA7CE0">
        <w:rPr>
          <w:sz w:val="24"/>
          <w:szCs w:val="24"/>
        </w:rPr>
        <w:t xml:space="preserve">способность разрабатывать программу социологического исследования, обосновывать методику и технику её реализации, составлять календарный план, определять комплекс всех видов ресурсов, необходимых для осуществления научного проекта по актуальной социальной проблематике (Б-ПК - 3); (в части обосновании методики и техники реализации выборочной совокупности, как элемента программы социологического исследования); </w:t>
      </w:r>
    </w:p>
    <w:p w:rsidR="00F50B0E" w:rsidRPr="00BA7CE0" w:rsidRDefault="00F50B0E" w:rsidP="00F50B0E">
      <w:pPr>
        <w:widowControl w:val="0"/>
        <w:numPr>
          <w:ilvl w:val="0"/>
          <w:numId w:val="93"/>
        </w:numPr>
        <w:jc w:val="both"/>
        <w:rPr>
          <w:sz w:val="24"/>
          <w:szCs w:val="24"/>
        </w:rPr>
      </w:pPr>
      <w:r w:rsidRPr="00BA7CE0">
        <w:rPr>
          <w:sz w:val="24"/>
          <w:szCs w:val="24"/>
        </w:rPr>
        <w:t>способность планировать, осуществлять и представлять проектные работы в области изучения общественного мнения, организации работы маркетинговых, кадровых и социальных служб (Б-ПК - 10); (в части проектных работ, связанной с планированием и осуществлением формирования выборочной совокупности).</w:t>
      </w:r>
    </w:p>
    <w:p w:rsidR="00F50B0E" w:rsidRPr="00BA7CE0" w:rsidRDefault="00F50B0E" w:rsidP="00F50B0E">
      <w:pPr>
        <w:jc w:val="center"/>
        <w:rPr>
          <w:b/>
          <w:sz w:val="24"/>
          <w:szCs w:val="24"/>
        </w:rPr>
      </w:pPr>
    </w:p>
    <w:p w:rsidR="00F50B0E" w:rsidRPr="00BA7CE0" w:rsidRDefault="00F50B0E" w:rsidP="00F50B0E">
      <w:pPr>
        <w:jc w:val="center"/>
        <w:rPr>
          <w:b/>
          <w:sz w:val="24"/>
          <w:szCs w:val="24"/>
        </w:rPr>
      </w:pPr>
      <w:r w:rsidRPr="00BA7CE0">
        <w:rPr>
          <w:b/>
          <w:sz w:val="24"/>
          <w:szCs w:val="24"/>
        </w:rPr>
        <w:t>3. В результате освоения дисциплины обучающийся должен</w:t>
      </w:r>
    </w:p>
    <w:p w:rsidR="00F50B0E" w:rsidRPr="00BA7CE0" w:rsidRDefault="00F50B0E" w:rsidP="00F50B0E">
      <w:pPr>
        <w:tabs>
          <w:tab w:val="left" w:pos="284"/>
        </w:tabs>
        <w:suppressAutoHyphens/>
        <w:ind w:firstLine="567"/>
        <w:rPr>
          <w:b/>
          <w:sz w:val="24"/>
          <w:szCs w:val="24"/>
        </w:rPr>
      </w:pPr>
      <w:r w:rsidRPr="00BA7CE0">
        <w:rPr>
          <w:b/>
          <w:sz w:val="24"/>
          <w:szCs w:val="24"/>
        </w:rPr>
        <w:t>• знать:</w:t>
      </w:r>
    </w:p>
    <w:p w:rsidR="00F50B0E" w:rsidRPr="00BA7CE0" w:rsidRDefault="00F50B0E" w:rsidP="00F50B0E">
      <w:pPr>
        <w:numPr>
          <w:ilvl w:val="1"/>
          <w:numId w:val="95"/>
        </w:numPr>
        <w:tabs>
          <w:tab w:val="clear" w:pos="2149"/>
          <w:tab w:val="left" w:pos="840"/>
        </w:tabs>
        <w:ind w:left="840" w:hanging="480"/>
        <w:jc w:val="both"/>
        <w:rPr>
          <w:sz w:val="24"/>
          <w:szCs w:val="24"/>
        </w:rPr>
      </w:pPr>
      <w:r w:rsidRPr="00BA7CE0">
        <w:rPr>
          <w:sz w:val="24"/>
          <w:szCs w:val="24"/>
        </w:rPr>
        <w:t>методы формирования выборочной совокупности;</w:t>
      </w:r>
    </w:p>
    <w:p w:rsidR="00F50B0E" w:rsidRPr="00BA7CE0" w:rsidRDefault="00F50B0E" w:rsidP="00F50B0E">
      <w:pPr>
        <w:numPr>
          <w:ilvl w:val="1"/>
          <w:numId w:val="95"/>
        </w:numPr>
        <w:tabs>
          <w:tab w:val="clear" w:pos="2149"/>
          <w:tab w:val="left" w:pos="840"/>
        </w:tabs>
        <w:ind w:left="840" w:hanging="480"/>
        <w:jc w:val="both"/>
        <w:rPr>
          <w:sz w:val="24"/>
          <w:szCs w:val="24"/>
        </w:rPr>
      </w:pPr>
      <w:r w:rsidRPr="00BA7CE0">
        <w:rPr>
          <w:sz w:val="24"/>
          <w:szCs w:val="24"/>
        </w:rPr>
        <w:t>теоретико-методологическое обоснование принципов оценки статистической погрешности в социологическом исследовании;</w:t>
      </w:r>
    </w:p>
    <w:p w:rsidR="00F50B0E" w:rsidRPr="00BA7CE0" w:rsidRDefault="00F50B0E" w:rsidP="00F50B0E">
      <w:pPr>
        <w:numPr>
          <w:ilvl w:val="1"/>
          <w:numId w:val="95"/>
        </w:numPr>
        <w:tabs>
          <w:tab w:val="clear" w:pos="2149"/>
          <w:tab w:val="left" w:pos="840"/>
        </w:tabs>
        <w:ind w:left="840" w:hanging="480"/>
        <w:jc w:val="both"/>
        <w:rPr>
          <w:sz w:val="24"/>
          <w:szCs w:val="24"/>
        </w:rPr>
      </w:pPr>
      <w:r w:rsidRPr="00BA7CE0">
        <w:rPr>
          <w:sz w:val="24"/>
          <w:szCs w:val="24"/>
        </w:rPr>
        <w:t>особенности построения вероятностных и целенаправленных выборок в социологическом исследовании;</w:t>
      </w:r>
    </w:p>
    <w:p w:rsidR="00F50B0E" w:rsidRPr="00BA7CE0" w:rsidRDefault="00F50B0E" w:rsidP="00F50B0E">
      <w:pPr>
        <w:numPr>
          <w:ilvl w:val="1"/>
          <w:numId w:val="95"/>
        </w:numPr>
        <w:tabs>
          <w:tab w:val="clear" w:pos="2149"/>
          <w:tab w:val="left" w:pos="840"/>
        </w:tabs>
        <w:ind w:left="840" w:hanging="480"/>
        <w:jc w:val="both"/>
        <w:rPr>
          <w:sz w:val="24"/>
          <w:szCs w:val="24"/>
        </w:rPr>
      </w:pPr>
      <w:r w:rsidRPr="00BA7CE0">
        <w:rPr>
          <w:sz w:val="24"/>
          <w:szCs w:val="24"/>
        </w:rPr>
        <w:t>методологические принципы расчета необходимого объема выборочной совокупности в количественном социологическом исследовании;</w:t>
      </w:r>
    </w:p>
    <w:p w:rsidR="00F50B0E" w:rsidRPr="00BA7CE0" w:rsidRDefault="00F50B0E" w:rsidP="00F50B0E">
      <w:pPr>
        <w:numPr>
          <w:ilvl w:val="1"/>
          <w:numId w:val="95"/>
        </w:numPr>
        <w:tabs>
          <w:tab w:val="clear" w:pos="2149"/>
          <w:tab w:val="left" w:pos="840"/>
        </w:tabs>
        <w:ind w:left="840" w:hanging="480"/>
        <w:jc w:val="both"/>
        <w:rPr>
          <w:sz w:val="24"/>
          <w:szCs w:val="24"/>
        </w:rPr>
      </w:pPr>
      <w:r w:rsidRPr="00BA7CE0">
        <w:rPr>
          <w:sz w:val="24"/>
          <w:szCs w:val="24"/>
        </w:rPr>
        <w:t>методологические принципы построения выборочной совокупности в качественном социологическом исследовании;</w:t>
      </w:r>
    </w:p>
    <w:p w:rsidR="00F50B0E" w:rsidRPr="00BA7CE0" w:rsidRDefault="00F50B0E" w:rsidP="00F50B0E">
      <w:pPr>
        <w:numPr>
          <w:ilvl w:val="1"/>
          <w:numId w:val="95"/>
        </w:numPr>
        <w:tabs>
          <w:tab w:val="clear" w:pos="2149"/>
          <w:tab w:val="left" w:pos="840"/>
        </w:tabs>
        <w:ind w:left="840" w:hanging="480"/>
        <w:jc w:val="both"/>
        <w:rPr>
          <w:sz w:val="24"/>
          <w:szCs w:val="24"/>
        </w:rPr>
      </w:pPr>
      <w:r w:rsidRPr="00BA7CE0">
        <w:rPr>
          <w:sz w:val="24"/>
          <w:szCs w:val="24"/>
        </w:rPr>
        <w:t>особенности подготовки аналитического отчета по результатам исследования в части  обоснования метода формирования выборочной совокупности и доказательства ее репрезентативности.</w:t>
      </w:r>
    </w:p>
    <w:p w:rsidR="00F50B0E" w:rsidRPr="00BA7CE0" w:rsidRDefault="00F50B0E" w:rsidP="00F50B0E">
      <w:pPr>
        <w:suppressAutoHyphens/>
        <w:ind w:firstLine="567"/>
        <w:jc w:val="both"/>
        <w:rPr>
          <w:sz w:val="24"/>
          <w:szCs w:val="24"/>
        </w:rPr>
      </w:pPr>
    </w:p>
    <w:p w:rsidR="00F50B0E" w:rsidRPr="00BA7CE0" w:rsidRDefault="00F50B0E" w:rsidP="00F50B0E">
      <w:pPr>
        <w:tabs>
          <w:tab w:val="left" w:pos="284"/>
        </w:tabs>
        <w:suppressAutoHyphens/>
        <w:ind w:firstLine="567"/>
        <w:rPr>
          <w:b/>
          <w:sz w:val="24"/>
          <w:szCs w:val="24"/>
        </w:rPr>
      </w:pPr>
      <w:r w:rsidRPr="00BA7CE0">
        <w:rPr>
          <w:b/>
          <w:sz w:val="24"/>
          <w:szCs w:val="24"/>
        </w:rPr>
        <w:t>• Уметь:</w:t>
      </w:r>
    </w:p>
    <w:p w:rsidR="00F50B0E" w:rsidRPr="00BA7CE0" w:rsidRDefault="00F50B0E" w:rsidP="00F50B0E">
      <w:pPr>
        <w:numPr>
          <w:ilvl w:val="1"/>
          <w:numId w:val="95"/>
        </w:numPr>
        <w:tabs>
          <w:tab w:val="clear" w:pos="2149"/>
          <w:tab w:val="left" w:pos="840"/>
        </w:tabs>
        <w:ind w:left="840" w:hanging="480"/>
        <w:jc w:val="both"/>
        <w:rPr>
          <w:sz w:val="24"/>
          <w:szCs w:val="24"/>
        </w:rPr>
      </w:pPr>
      <w:r w:rsidRPr="00BA7CE0">
        <w:rPr>
          <w:sz w:val="24"/>
          <w:szCs w:val="24"/>
        </w:rPr>
        <w:t>выбирать и обосновывать метод формирования выборочной совокупности в соответствии с содержательной задачей социологического исследования;</w:t>
      </w:r>
    </w:p>
    <w:p w:rsidR="00F50B0E" w:rsidRPr="00BA7CE0" w:rsidRDefault="00F50B0E" w:rsidP="00F50B0E">
      <w:pPr>
        <w:numPr>
          <w:ilvl w:val="1"/>
          <w:numId w:val="95"/>
        </w:numPr>
        <w:tabs>
          <w:tab w:val="clear" w:pos="2149"/>
          <w:tab w:val="left" w:pos="840"/>
        </w:tabs>
        <w:ind w:left="840" w:hanging="480"/>
        <w:jc w:val="both"/>
        <w:rPr>
          <w:sz w:val="24"/>
          <w:szCs w:val="24"/>
        </w:rPr>
      </w:pPr>
      <w:r w:rsidRPr="00BA7CE0">
        <w:rPr>
          <w:sz w:val="24"/>
          <w:szCs w:val="24"/>
        </w:rPr>
        <w:t>оценивать статистическую погрешность в количественном социологическом исследовании;</w:t>
      </w:r>
    </w:p>
    <w:p w:rsidR="00F50B0E" w:rsidRPr="00BA7CE0" w:rsidRDefault="00F50B0E" w:rsidP="00F50B0E">
      <w:pPr>
        <w:numPr>
          <w:ilvl w:val="1"/>
          <w:numId w:val="95"/>
        </w:numPr>
        <w:tabs>
          <w:tab w:val="clear" w:pos="2149"/>
          <w:tab w:val="left" w:pos="840"/>
        </w:tabs>
        <w:ind w:left="840" w:hanging="480"/>
        <w:jc w:val="both"/>
        <w:rPr>
          <w:sz w:val="24"/>
          <w:szCs w:val="24"/>
        </w:rPr>
      </w:pPr>
      <w:r w:rsidRPr="00BA7CE0">
        <w:rPr>
          <w:sz w:val="24"/>
          <w:szCs w:val="24"/>
        </w:rPr>
        <w:t>обосновывать целесообразность использования вероятностных и целенаправленных выборок в социологическом исследовании;</w:t>
      </w:r>
    </w:p>
    <w:p w:rsidR="00F50B0E" w:rsidRPr="00BA7CE0" w:rsidRDefault="00F50B0E" w:rsidP="00F50B0E">
      <w:pPr>
        <w:numPr>
          <w:ilvl w:val="1"/>
          <w:numId w:val="95"/>
        </w:numPr>
        <w:tabs>
          <w:tab w:val="clear" w:pos="2149"/>
          <w:tab w:val="left" w:pos="840"/>
        </w:tabs>
        <w:ind w:left="840" w:hanging="480"/>
        <w:jc w:val="both"/>
        <w:rPr>
          <w:sz w:val="24"/>
          <w:szCs w:val="24"/>
        </w:rPr>
      </w:pPr>
      <w:r w:rsidRPr="00BA7CE0">
        <w:rPr>
          <w:sz w:val="24"/>
          <w:szCs w:val="24"/>
        </w:rPr>
        <w:t>обосновывать объем выборочной совокупности, необходимый для обеспечения требуемой точности;</w:t>
      </w:r>
    </w:p>
    <w:p w:rsidR="00F50B0E" w:rsidRPr="00BA7CE0" w:rsidRDefault="00F50B0E" w:rsidP="00F50B0E">
      <w:pPr>
        <w:numPr>
          <w:ilvl w:val="1"/>
          <w:numId w:val="95"/>
        </w:numPr>
        <w:tabs>
          <w:tab w:val="clear" w:pos="2149"/>
          <w:tab w:val="left" w:pos="840"/>
        </w:tabs>
        <w:ind w:left="840" w:hanging="480"/>
        <w:jc w:val="both"/>
        <w:rPr>
          <w:sz w:val="24"/>
          <w:szCs w:val="24"/>
        </w:rPr>
      </w:pPr>
      <w:r w:rsidRPr="00BA7CE0">
        <w:rPr>
          <w:sz w:val="24"/>
          <w:szCs w:val="24"/>
        </w:rPr>
        <w:t>обосновывать метод построения выборочной совокупности в качественном социологическом исследовании</w:t>
      </w:r>
    </w:p>
    <w:p w:rsidR="00F50B0E" w:rsidRPr="00BA7CE0" w:rsidRDefault="00F50B0E" w:rsidP="00F50B0E">
      <w:pPr>
        <w:numPr>
          <w:ilvl w:val="1"/>
          <w:numId w:val="95"/>
        </w:numPr>
        <w:tabs>
          <w:tab w:val="clear" w:pos="2149"/>
          <w:tab w:val="left" w:pos="840"/>
        </w:tabs>
        <w:ind w:left="840" w:hanging="480"/>
        <w:jc w:val="both"/>
        <w:rPr>
          <w:sz w:val="24"/>
          <w:szCs w:val="24"/>
        </w:rPr>
      </w:pPr>
      <w:r w:rsidRPr="00BA7CE0">
        <w:rPr>
          <w:sz w:val="24"/>
          <w:szCs w:val="24"/>
        </w:rPr>
        <w:t>обосновать способы публичного представления и обоснования принципов построения выборочной совокупности в социологическом исследовании.</w:t>
      </w:r>
    </w:p>
    <w:p w:rsidR="00F50B0E" w:rsidRPr="00BA7CE0" w:rsidRDefault="00F50B0E" w:rsidP="00F50B0E">
      <w:pPr>
        <w:suppressAutoHyphens/>
        <w:ind w:firstLine="567"/>
        <w:jc w:val="both"/>
        <w:rPr>
          <w:sz w:val="24"/>
          <w:szCs w:val="24"/>
        </w:rPr>
      </w:pPr>
    </w:p>
    <w:p w:rsidR="00F50B0E" w:rsidRPr="00BA7CE0" w:rsidRDefault="00F50B0E" w:rsidP="00F50B0E">
      <w:pPr>
        <w:tabs>
          <w:tab w:val="left" w:pos="284"/>
        </w:tabs>
        <w:suppressAutoHyphens/>
        <w:ind w:firstLine="567"/>
        <w:rPr>
          <w:b/>
          <w:sz w:val="24"/>
          <w:szCs w:val="24"/>
        </w:rPr>
      </w:pPr>
      <w:r w:rsidRPr="00BA7CE0">
        <w:rPr>
          <w:b/>
          <w:sz w:val="24"/>
          <w:szCs w:val="24"/>
        </w:rPr>
        <w:t>• Владеть:</w:t>
      </w:r>
    </w:p>
    <w:p w:rsidR="00F50B0E" w:rsidRPr="00BA7CE0" w:rsidRDefault="00F50B0E" w:rsidP="00F50B0E">
      <w:pPr>
        <w:numPr>
          <w:ilvl w:val="1"/>
          <w:numId w:val="95"/>
        </w:numPr>
        <w:tabs>
          <w:tab w:val="clear" w:pos="2149"/>
          <w:tab w:val="left" w:pos="840"/>
        </w:tabs>
        <w:ind w:left="840" w:hanging="480"/>
        <w:jc w:val="both"/>
        <w:rPr>
          <w:sz w:val="24"/>
          <w:szCs w:val="24"/>
        </w:rPr>
      </w:pPr>
      <w:r w:rsidRPr="00BA7CE0">
        <w:rPr>
          <w:sz w:val="24"/>
          <w:szCs w:val="24"/>
        </w:rPr>
        <w:t xml:space="preserve">способами формирования выборочной совокупности; </w:t>
      </w:r>
    </w:p>
    <w:p w:rsidR="00F50B0E" w:rsidRPr="00BA7CE0" w:rsidRDefault="00F50B0E" w:rsidP="00F50B0E">
      <w:pPr>
        <w:numPr>
          <w:ilvl w:val="1"/>
          <w:numId w:val="95"/>
        </w:numPr>
        <w:tabs>
          <w:tab w:val="clear" w:pos="2149"/>
          <w:tab w:val="left" w:pos="840"/>
        </w:tabs>
        <w:ind w:left="840" w:hanging="480"/>
        <w:jc w:val="both"/>
        <w:rPr>
          <w:sz w:val="24"/>
          <w:szCs w:val="24"/>
        </w:rPr>
      </w:pPr>
      <w:r w:rsidRPr="00BA7CE0">
        <w:rPr>
          <w:sz w:val="24"/>
          <w:szCs w:val="24"/>
        </w:rPr>
        <w:t>методами расчета необходимого объема выборочной совокупности;</w:t>
      </w:r>
    </w:p>
    <w:p w:rsidR="00F50B0E" w:rsidRPr="00BA7CE0" w:rsidRDefault="00F50B0E" w:rsidP="00F50B0E">
      <w:pPr>
        <w:numPr>
          <w:ilvl w:val="1"/>
          <w:numId w:val="95"/>
        </w:numPr>
        <w:tabs>
          <w:tab w:val="clear" w:pos="2149"/>
          <w:tab w:val="left" w:pos="840"/>
        </w:tabs>
        <w:ind w:left="840" w:hanging="480"/>
        <w:jc w:val="both"/>
        <w:rPr>
          <w:sz w:val="24"/>
          <w:szCs w:val="24"/>
        </w:rPr>
      </w:pPr>
      <w:r w:rsidRPr="00BA7CE0">
        <w:rPr>
          <w:sz w:val="24"/>
          <w:szCs w:val="24"/>
        </w:rPr>
        <w:t>методами оценки статистической погрешности в количественном социологическом исследовании;</w:t>
      </w:r>
    </w:p>
    <w:p w:rsidR="00F50B0E" w:rsidRPr="00BA7CE0" w:rsidRDefault="00F50B0E" w:rsidP="00F50B0E">
      <w:pPr>
        <w:numPr>
          <w:ilvl w:val="1"/>
          <w:numId w:val="95"/>
        </w:numPr>
        <w:tabs>
          <w:tab w:val="clear" w:pos="2149"/>
          <w:tab w:val="left" w:pos="840"/>
        </w:tabs>
        <w:ind w:left="840" w:hanging="480"/>
        <w:jc w:val="both"/>
        <w:rPr>
          <w:sz w:val="24"/>
          <w:szCs w:val="24"/>
        </w:rPr>
      </w:pPr>
      <w:r w:rsidRPr="00BA7CE0">
        <w:rPr>
          <w:sz w:val="24"/>
          <w:szCs w:val="24"/>
        </w:rPr>
        <w:t>навыками и приемами обосновывать целесообразность использования вероятностных и целенаправленных выборок в социологическом исследовании;</w:t>
      </w:r>
    </w:p>
    <w:p w:rsidR="00F50B0E" w:rsidRPr="00BA7CE0" w:rsidRDefault="00F50B0E" w:rsidP="00F50B0E">
      <w:pPr>
        <w:numPr>
          <w:ilvl w:val="1"/>
          <w:numId w:val="95"/>
        </w:numPr>
        <w:tabs>
          <w:tab w:val="clear" w:pos="2149"/>
          <w:tab w:val="left" w:pos="840"/>
        </w:tabs>
        <w:ind w:left="840" w:hanging="480"/>
        <w:jc w:val="both"/>
        <w:rPr>
          <w:sz w:val="24"/>
          <w:szCs w:val="24"/>
        </w:rPr>
      </w:pPr>
      <w:r w:rsidRPr="00BA7CE0">
        <w:rPr>
          <w:sz w:val="24"/>
          <w:szCs w:val="24"/>
        </w:rPr>
        <w:t>методами формирования выборочной совокупности в качественном социологическом исследовании</w:t>
      </w:r>
    </w:p>
    <w:p w:rsidR="00F50B0E" w:rsidRPr="00BA7CE0" w:rsidRDefault="00F50B0E" w:rsidP="00F50B0E">
      <w:pPr>
        <w:numPr>
          <w:ilvl w:val="1"/>
          <w:numId w:val="95"/>
        </w:numPr>
        <w:tabs>
          <w:tab w:val="clear" w:pos="2149"/>
          <w:tab w:val="left" w:pos="840"/>
        </w:tabs>
        <w:ind w:left="840" w:hanging="480"/>
        <w:jc w:val="both"/>
        <w:rPr>
          <w:sz w:val="24"/>
          <w:szCs w:val="24"/>
        </w:rPr>
      </w:pPr>
      <w:r w:rsidRPr="00BA7CE0">
        <w:rPr>
          <w:sz w:val="24"/>
          <w:szCs w:val="24"/>
        </w:rPr>
        <w:lastRenderedPageBreak/>
        <w:t>навыками презентации выборочного метода, используемого в социологическом исследовании.</w:t>
      </w:r>
    </w:p>
    <w:p w:rsidR="00F50B0E" w:rsidRPr="00BA7CE0" w:rsidRDefault="00F50B0E" w:rsidP="00F50B0E">
      <w:pPr>
        <w:numPr>
          <w:ilvl w:val="1"/>
          <w:numId w:val="95"/>
        </w:numPr>
        <w:tabs>
          <w:tab w:val="clear" w:pos="2149"/>
          <w:tab w:val="left" w:pos="840"/>
        </w:tabs>
        <w:ind w:left="840" w:hanging="480"/>
        <w:jc w:val="both"/>
        <w:rPr>
          <w:sz w:val="24"/>
          <w:szCs w:val="24"/>
        </w:rPr>
      </w:pPr>
      <w:r w:rsidRPr="00BA7CE0">
        <w:rPr>
          <w:sz w:val="24"/>
          <w:szCs w:val="24"/>
        </w:rPr>
        <w:t>методами работы со статистическими базами данных и компьютерными программами обработки статистических данных, необходимыми для построения выборки в количественном социологическом исследовании;</w:t>
      </w:r>
    </w:p>
    <w:p w:rsidR="00F50B0E" w:rsidRPr="00BA7CE0" w:rsidRDefault="00F50B0E" w:rsidP="00F50B0E">
      <w:pPr>
        <w:jc w:val="center"/>
        <w:rPr>
          <w:sz w:val="24"/>
          <w:szCs w:val="24"/>
        </w:rPr>
      </w:pPr>
    </w:p>
    <w:p w:rsidR="00F50B0E" w:rsidRPr="00BA7CE0" w:rsidRDefault="00F50B0E" w:rsidP="00F50B0E">
      <w:pPr>
        <w:jc w:val="center"/>
        <w:rPr>
          <w:b/>
          <w:sz w:val="24"/>
          <w:szCs w:val="24"/>
        </w:rPr>
      </w:pPr>
      <w:r w:rsidRPr="00BA7CE0">
        <w:rPr>
          <w:b/>
          <w:sz w:val="24"/>
          <w:szCs w:val="24"/>
        </w:rPr>
        <w:t>4. Общая трудоемкость дисциплины</w:t>
      </w:r>
    </w:p>
    <w:p w:rsidR="00F50B0E" w:rsidRPr="00BA7CE0" w:rsidRDefault="00F50B0E" w:rsidP="00F50B0E">
      <w:pPr>
        <w:jc w:val="both"/>
        <w:rPr>
          <w:sz w:val="24"/>
          <w:szCs w:val="24"/>
        </w:rPr>
      </w:pPr>
      <w:r w:rsidRPr="00BA7CE0">
        <w:rPr>
          <w:sz w:val="24"/>
          <w:szCs w:val="24"/>
        </w:rPr>
        <w:t xml:space="preserve">Дисциплина имеет объем 3 зачетные единицы – 108 академических часов. </w:t>
      </w:r>
    </w:p>
    <w:p w:rsidR="00F50B0E" w:rsidRPr="00BA7CE0" w:rsidRDefault="00F50B0E" w:rsidP="00F50B0E">
      <w:pPr>
        <w:jc w:val="center"/>
        <w:rPr>
          <w:sz w:val="24"/>
          <w:szCs w:val="24"/>
        </w:rPr>
      </w:pPr>
    </w:p>
    <w:p w:rsidR="00F50B0E" w:rsidRPr="00BA7CE0" w:rsidRDefault="007E5BF8" w:rsidP="00F50B0E">
      <w:pPr>
        <w:jc w:val="center"/>
        <w:rPr>
          <w:b/>
          <w:sz w:val="24"/>
          <w:szCs w:val="24"/>
        </w:rPr>
      </w:pPr>
      <w:hyperlink w:anchor="_СОДЕРЖАНИЕ" w:history="1">
        <w:r w:rsidR="00F50B0E" w:rsidRPr="00BA7CE0">
          <w:rPr>
            <w:rStyle w:val="af3"/>
            <w:b/>
            <w:color w:val="auto"/>
            <w:sz w:val="24"/>
            <w:szCs w:val="24"/>
            <w:u w:val="none"/>
          </w:rPr>
          <w:t>5. Структура и содержание дисциплины</w:t>
        </w:r>
      </w:hyperlink>
    </w:p>
    <w:p w:rsidR="00F50B0E" w:rsidRPr="00BA7CE0" w:rsidRDefault="00F50B0E" w:rsidP="00F50B0E">
      <w:pPr>
        <w:jc w:val="center"/>
        <w:rPr>
          <w:b/>
          <w:sz w:val="24"/>
          <w:szCs w:val="24"/>
        </w:rPr>
      </w:pPr>
      <w:r w:rsidRPr="00BA7CE0">
        <w:rPr>
          <w:b/>
          <w:sz w:val="24"/>
          <w:szCs w:val="24"/>
        </w:rPr>
        <w:t>5.1. Распределение часов по разделам, темам и видам занятий</w:t>
      </w:r>
    </w:p>
    <w:p w:rsidR="00F50B0E" w:rsidRPr="00BA7CE0" w:rsidRDefault="00F50B0E" w:rsidP="00F50B0E">
      <w:pPr>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2666"/>
        <w:gridCol w:w="425"/>
        <w:gridCol w:w="567"/>
        <w:gridCol w:w="567"/>
        <w:gridCol w:w="567"/>
        <w:gridCol w:w="709"/>
        <w:gridCol w:w="709"/>
        <w:gridCol w:w="708"/>
        <w:gridCol w:w="2268"/>
      </w:tblGrid>
      <w:tr w:rsidR="00F50B0E" w:rsidRPr="00BA7CE0" w:rsidTr="00B51C3F">
        <w:trPr>
          <w:cantSplit/>
          <w:trHeight w:val="1312"/>
        </w:trPr>
        <w:tc>
          <w:tcPr>
            <w:tcW w:w="561" w:type="dxa"/>
            <w:vMerge w:val="restart"/>
            <w:vAlign w:val="center"/>
          </w:tcPr>
          <w:p w:rsidR="00F50B0E" w:rsidRPr="00BA7CE0" w:rsidRDefault="00F50B0E" w:rsidP="00B51C3F">
            <w:pPr>
              <w:jc w:val="center"/>
              <w:rPr>
                <w:b/>
                <w:sz w:val="24"/>
                <w:szCs w:val="24"/>
              </w:rPr>
            </w:pPr>
            <w:r w:rsidRPr="00BA7CE0">
              <w:rPr>
                <w:b/>
                <w:sz w:val="24"/>
                <w:szCs w:val="24"/>
              </w:rPr>
              <w:t>№</w:t>
            </w:r>
          </w:p>
          <w:p w:rsidR="00F50B0E" w:rsidRPr="00BA7CE0" w:rsidRDefault="00F50B0E" w:rsidP="00B51C3F">
            <w:pPr>
              <w:jc w:val="center"/>
              <w:rPr>
                <w:b/>
                <w:sz w:val="24"/>
                <w:szCs w:val="24"/>
              </w:rPr>
            </w:pPr>
            <w:r w:rsidRPr="00BA7CE0">
              <w:rPr>
                <w:b/>
                <w:sz w:val="24"/>
                <w:szCs w:val="24"/>
              </w:rPr>
              <w:t>п/п</w:t>
            </w:r>
          </w:p>
        </w:tc>
        <w:tc>
          <w:tcPr>
            <w:tcW w:w="2666" w:type="dxa"/>
            <w:vMerge w:val="restart"/>
            <w:shd w:val="clear" w:color="auto" w:fill="auto"/>
            <w:tcMar>
              <w:top w:w="28" w:type="dxa"/>
              <w:left w:w="17" w:type="dxa"/>
              <w:right w:w="17" w:type="dxa"/>
            </w:tcMar>
            <w:vAlign w:val="center"/>
          </w:tcPr>
          <w:p w:rsidR="00F50B0E" w:rsidRPr="00BA7CE0" w:rsidRDefault="00F50B0E" w:rsidP="00B51C3F">
            <w:pPr>
              <w:jc w:val="center"/>
              <w:rPr>
                <w:b/>
                <w:sz w:val="24"/>
                <w:szCs w:val="24"/>
              </w:rPr>
            </w:pPr>
            <w:r w:rsidRPr="00BA7CE0">
              <w:rPr>
                <w:b/>
                <w:sz w:val="24"/>
                <w:szCs w:val="24"/>
              </w:rPr>
              <w:t>Тема</w:t>
            </w:r>
          </w:p>
        </w:tc>
        <w:tc>
          <w:tcPr>
            <w:tcW w:w="425" w:type="dxa"/>
            <w:vMerge w:val="restart"/>
            <w:shd w:val="clear" w:color="auto" w:fill="auto"/>
            <w:textDirection w:val="btLr"/>
            <w:vAlign w:val="center"/>
          </w:tcPr>
          <w:p w:rsidR="00F50B0E" w:rsidRPr="00BA7CE0" w:rsidRDefault="00F50B0E" w:rsidP="00B51C3F">
            <w:pPr>
              <w:jc w:val="center"/>
              <w:rPr>
                <w:b/>
                <w:sz w:val="24"/>
                <w:szCs w:val="24"/>
              </w:rPr>
            </w:pPr>
            <w:r w:rsidRPr="00BA7CE0">
              <w:rPr>
                <w:b/>
                <w:sz w:val="24"/>
                <w:szCs w:val="24"/>
              </w:rPr>
              <w:t>Семестр</w:t>
            </w:r>
          </w:p>
        </w:tc>
        <w:tc>
          <w:tcPr>
            <w:tcW w:w="567" w:type="dxa"/>
            <w:vMerge w:val="restart"/>
            <w:shd w:val="clear" w:color="auto" w:fill="auto"/>
            <w:textDirection w:val="btLr"/>
            <w:vAlign w:val="center"/>
          </w:tcPr>
          <w:p w:rsidR="00F50B0E" w:rsidRPr="00BA7CE0" w:rsidRDefault="00F50B0E" w:rsidP="00B51C3F">
            <w:pPr>
              <w:jc w:val="center"/>
              <w:rPr>
                <w:b/>
                <w:sz w:val="24"/>
                <w:szCs w:val="24"/>
              </w:rPr>
            </w:pPr>
            <w:r w:rsidRPr="00BA7CE0">
              <w:rPr>
                <w:b/>
                <w:sz w:val="24"/>
                <w:szCs w:val="24"/>
              </w:rPr>
              <w:t>Неделя семестра</w:t>
            </w:r>
          </w:p>
        </w:tc>
        <w:tc>
          <w:tcPr>
            <w:tcW w:w="3260" w:type="dxa"/>
            <w:gridSpan w:val="5"/>
          </w:tcPr>
          <w:p w:rsidR="00F50B0E" w:rsidRPr="00BA7CE0" w:rsidRDefault="00F50B0E" w:rsidP="00B51C3F">
            <w:pPr>
              <w:jc w:val="center"/>
              <w:rPr>
                <w:b/>
                <w:sz w:val="24"/>
                <w:szCs w:val="24"/>
              </w:rPr>
            </w:pPr>
            <w:r w:rsidRPr="00BA7CE0">
              <w:rPr>
                <w:b/>
                <w:sz w:val="24"/>
                <w:szCs w:val="24"/>
              </w:rPr>
              <w:t>Виды учебной работы, включая самостоятельную работу студентов и трудоемкость (в часах)</w:t>
            </w:r>
          </w:p>
        </w:tc>
        <w:tc>
          <w:tcPr>
            <w:tcW w:w="2268" w:type="dxa"/>
            <w:vMerge w:val="restart"/>
            <w:vAlign w:val="center"/>
          </w:tcPr>
          <w:p w:rsidR="00F50B0E" w:rsidRPr="00BA7CE0" w:rsidRDefault="00F50B0E" w:rsidP="00B51C3F">
            <w:pPr>
              <w:jc w:val="center"/>
              <w:rPr>
                <w:b/>
                <w:sz w:val="24"/>
                <w:szCs w:val="24"/>
              </w:rPr>
            </w:pPr>
            <w:r w:rsidRPr="00BA7CE0">
              <w:rPr>
                <w:b/>
                <w:sz w:val="24"/>
                <w:szCs w:val="24"/>
              </w:rPr>
              <w:t>Формы текущего контроля успеваемости (по неделям семестра)</w:t>
            </w:r>
          </w:p>
          <w:p w:rsidR="00F50B0E" w:rsidRPr="00BA7CE0" w:rsidRDefault="00F50B0E" w:rsidP="00B51C3F">
            <w:pPr>
              <w:jc w:val="center"/>
              <w:rPr>
                <w:b/>
                <w:sz w:val="24"/>
                <w:szCs w:val="24"/>
              </w:rPr>
            </w:pPr>
            <w:r w:rsidRPr="00BA7CE0">
              <w:rPr>
                <w:b/>
                <w:sz w:val="24"/>
                <w:szCs w:val="24"/>
              </w:rPr>
              <w:t>Форма промежуточной аттестации (по семестрам)</w:t>
            </w:r>
          </w:p>
        </w:tc>
      </w:tr>
      <w:tr w:rsidR="00F50B0E" w:rsidRPr="00BA7CE0" w:rsidTr="00B51C3F">
        <w:trPr>
          <w:cantSplit/>
          <w:trHeight w:val="1134"/>
        </w:trPr>
        <w:tc>
          <w:tcPr>
            <w:tcW w:w="561" w:type="dxa"/>
            <w:vMerge/>
          </w:tcPr>
          <w:p w:rsidR="00F50B0E" w:rsidRPr="00BA7CE0" w:rsidRDefault="00F50B0E" w:rsidP="00B51C3F">
            <w:pPr>
              <w:jc w:val="center"/>
              <w:rPr>
                <w:sz w:val="24"/>
                <w:szCs w:val="24"/>
              </w:rPr>
            </w:pPr>
          </w:p>
        </w:tc>
        <w:tc>
          <w:tcPr>
            <w:tcW w:w="2666" w:type="dxa"/>
            <w:vMerge/>
            <w:shd w:val="clear" w:color="auto" w:fill="auto"/>
            <w:tcMar>
              <w:top w:w="28" w:type="dxa"/>
              <w:left w:w="17" w:type="dxa"/>
              <w:right w:w="17" w:type="dxa"/>
            </w:tcMar>
          </w:tcPr>
          <w:p w:rsidR="00F50B0E" w:rsidRPr="00BA7CE0" w:rsidRDefault="00F50B0E" w:rsidP="00B51C3F">
            <w:pPr>
              <w:jc w:val="center"/>
              <w:rPr>
                <w:sz w:val="24"/>
                <w:szCs w:val="24"/>
              </w:rPr>
            </w:pPr>
          </w:p>
        </w:tc>
        <w:tc>
          <w:tcPr>
            <w:tcW w:w="425" w:type="dxa"/>
            <w:vMerge/>
            <w:shd w:val="clear" w:color="auto" w:fill="auto"/>
            <w:textDirection w:val="btLr"/>
          </w:tcPr>
          <w:p w:rsidR="00F50B0E" w:rsidRPr="00BA7CE0" w:rsidRDefault="00F50B0E" w:rsidP="00B51C3F">
            <w:pPr>
              <w:jc w:val="center"/>
              <w:rPr>
                <w:sz w:val="24"/>
                <w:szCs w:val="24"/>
              </w:rPr>
            </w:pPr>
          </w:p>
        </w:tc>
        <w:tc>
          <w:tcPr>
            <w:tcW w:w="567" w:type="dxa"/>
            <w:vMerge/>
            <w:shd w:val="clear" w:color="auto" w:fill="auto"/>
            <w:textDirection w:val="btLr"/>
          </w:tcPr>
          <w:p w:rsidR="00F50B0E" w:rsidRPr="00BA7CE0" w:rsidRDefault="00F50B0E" w:rsidP="00B51C3F">
            <w:pPr>
              <w:jc w:val="center"/>
              <w:rPr>
                <w:sz w:val="24"/>
                <w:szCs w:val="24"/>
              </w:rPr>
            </w:pPr>
          </w:p>
        </w:tc>
        <w:tc>
          <w:tcPr>
            <w:tcW w:w="567" w:type="dxa"/>
            <w:textDirection w:val="btLr"/>
            <w:vAlign w:val="center"/>
          </w:tcPr>
          <w:p w:rsidR="00F50B0E" w:rsidRPr="00BA7CE0" w:rsidRDefault="00F50B0E" w:rsidP="00B51C3F">
            <w:pPr>
              <w:ind w:left="113" w:right="113"/>
              <w:jc w:val="center"/>
              <w:rPr>
                <w:b/>
                <w:sz w:val="24"/>
                <w:szCs w:val="24"/>
              </w:rPr>
            </w:pPr>
            <w:r w:rsidRPr="00BA7CE0">
              <w:rPr>
                <w:b/>
                <w:sz w:val="24"/>
                <w:szCs w:val="24"/>
              </w:rPr>
              <w:t>Всего</w:t>
            </w:r>
          </w:p>
        </w:tc>
        <w:tc>
          <w:tcPr>
            <w:tcW w:w="567" w:type="dxa"/>
          </w:tcPr>
          <w:p w:rsidR="00F50B0E" w:rsidRPr="00BA7CE0" w:rsidRDefault="00F50B0E" w:rsidP="00B51C3F">
            <w:pPr>
              <w:jc w:val="center"/>
              <w:rPr>
                <w:b/>
                <w:sz w:val="24"/>
                <w:szCs w:val="24"/>
              </w:rPr>
            </w:pPr>
            <w:r w:rsidRPr="00BA7CE0">
              <w:rPr>
                <w:b/>
                <w:sz w:val="24"/>
                <w:szCs w:val="24"/>
              </w:rPr>
              <w:t>ЛК</w:t>
            </w:r>
          </w:p>
        </w:tc>
        <w:tc>
          <w:tcPr>
            <w:tcW w:w="709" w:type="dxa"/>
          </w:tcPr>
          <w:p w:rsidR="00F50B0E" w:rsidRPr="00BA7CE0" w:rsidRDefault="00F50B0E" w:rsidP="00B51C3F">
            <w:pPr>
              <w:jc w:val="center"/>
              <w:rPr>
                <w:b/>
                <w:sz w:val="24"/>
                <w:szCs w:val="24"/>
              </w:rPr>
            </w:pPr>
            <w:r w:rsidRPr="00BA7CE0">
              <w:rPr>
                <w:b/>
                <w:sz w:val="24"/>
                <w:szCs w:val="24"/>
              </w:rPr>
              <w:t>ПЗ</w:t>
            </w:r>
          </w:p>
        </w:tc>
        <w:tc>
          <w:tcPr>
            <w:tcW w:w="709" w:type="dxa"/>
          </w:tcPr>
          <w:p w:rsidR="00F50B0E" w:rsidRPr="00BA7CE0" w:rsidRDefault="00F50B0E" w:rsidP="00B51C3F">
            <w:pPr>
              <w:jc w:val="center"/>
              <w:rPr>
                <w:b/>
                <w:sz w:val="24"/>
                <w:szCs w:val="24"/>
              </w:rPr>
            </w:pPr>
            <w:r w:rsidRPr="00BA7CE0">
              <w:rPr>
                <w:b/>
                <w:sz w:val="24"/>
                <w:szCs w:val="24"/>
              </w:rPr>
              <w:t>КСР</w:t>
            </w:r>
          </w:p>
        </w:tc>
        <w:tc>
          <w:tcPr>
            <w:tcW w:w="708" w:type="dxa"/>
          </w:tcPr>
          <w:p w:rsidR="00F50B0E" w:rsidRPr="00BA7CE0" w:rsidRDefault="00F50B0E" w:rsidP="00B51C3F">
            <w:pPr>
              <w:jc w:val="center"/>
              <w:rPr>
                <w:b/>
                <w:sz w:val="24"/>
                <w:szCs w:val="24"/>
              </w:rPr>
            </w:pPr>
            <w:r w:rsidRPr="00BA7CE0">
              <w:rPr>
                <w:b/>
                <w:sz w:val="24"/>
                <w:szCs w:val="24"/>
              </w:rPr>
              <w:t>СРС</w:t>
            </w:r>
          </w:p>
        </w:tc>
        <w:tc>
          <w:tcPr>
            <w:tcW w:w="2268" w:type="dxa"/>
            <w:vMerge/>
          </w:tcPr>
          <w:p w:rsidR="00F50B0E" w:rsidRPr="00BA7CE0" w:rsidRDefault="00F50B0E" w:rsidP="00B51C3F">
            <w:pPr>
              <w:jc w:val="center"/>
              <w:rPr>
                <w:sz w:val="24"/>
                <w:szCs w:val="24"/>
              </w:rPr>
            </w:pPr>
          </w:p>
        </w:tc>
      </w:tr>
      <w:tr w:rsidR="00F50B0E" w:rsidRPr="00BA7CE0" w:rsidTr="00B51C3F">
        <w:tc>
          <w:tcPr>
            <w:tcW w:w="561" w:type="dxa"/>
          </w:tcPr>
          <w:p w:rsidR="00F50B0E" w:rsidRPr="00BA7CE0" w:rsidRDefault="00F50B0E" w:rsidP="00B51C3F">
            <w:pPr>
              <w:jc w:val="center"/>
              <w:rPr>
                <w:sz w:val="24"/>
                <w:szCs w:val="24"/>
              </w:rPr>
            </w:pPr>
            <w:r w:rsidRPr="00BA7CE0">
              <w:rPr>
                <w:sz w:val="24"/>
                <w:szCs w:val="24"/>
              </w:rPr>
              <w:t>1</w:t>
            </w:r>
          </w:p>
        </w:tc>
        <w:tc>
          <w:tcPr>
            <w:tcW w:w="2666" w:type="dxa"/>
            <w:shd w:val="clear" w:color="auto" w:fill="auto"/>
          </w:tcPr>
          <w:p w:rsidR="00F50B0E" w:rsidRPr="00BA7CE0" w:rsidRDefault="00F50B0E" w:rsidP="00B51C3F">
            <w:pPr>
              <w:rPr>
                <w:sz w:val="24"/>
                <w:szCs w:val="24"/>
              </w:rPr>
            </w:pPr>
            <w:r w:rsidRPr="00BA7CE0">
              <w:rPr>
                <w:sz w:val="24"/>
                <w:szCs w:val="24"/>
              </w:rPr>
              <w:t>Вводная лекция: Основные понятия курса.</w:t>
            </w:r>
          </w:p>
        </w:tc>
        <w:tc>
          <w:tcPr>
            <w:tcW w:w="425" w:type="dxa"/>
            <w:shd w:val="clear" w:color="auto" w:fill="auto"/>
          </w:tcPr>
          <w:p w:rsidR="00F50B0E" w:rsidRPr="00BA7CE0" w:rsidRDefault="00F50B0E" w:rsidP="00B51C3F">
            <w:pPr>
              <w:jc w:val="center"/>
              <w:rPr>
                <w:sz w:val="24"/>
                <w:szCs w:val="24"/>
              </w:rPr>
            </w:pPr>
          </w:p>
        </w:tc>
        <w:tc>
          <w:tcPr>
            <w:tcW w:w="567" w:type="dxa"/>
            <w:shd w:val="clear" w:color="auto" w:fill="auto"/>
          </w:tcPr>
          <w:p w:rsidR="00F50B0E" w:rsidRPr="00BA7CE0" w:rsidRDefault="00F50B0E" w:rsidP="00B51C3F">
            <w:pPr>
              <w:jc w:val="center"/>
              <w:rPr>
                <w:sz w:val="24"/>
                <w:szCs w:val="24"/>
              </w:rPr>
            </w:pPr>
          </w:p>
        </w:tc>
        <w:tc>
          <w:tcPr>
            <w:tcW w:w="567" w:type="dxa"/>
          </w:tcPr>
          <w:p w:rsidR="00F50B0E" w:rsidRPr="00BA7CE0" w:rsidRDefault="00F50B0E" w:rsidP="00B51C3F">
            <w:pPr>
              <w:jc w:val="center"/>
              <w:rPr>
                <w:b/>
                <w:sz w:val="24"/>
                <w:szCs w:val="24"/>
              </w:rPr>
            </w:pPr>
          </w:p>
        </w:tc>
        <w:tc>
          <w:tcPr>
            <w:tcW w:w="567" w:type="dxa"/>
          </w:tcPr>
          <w:p w:rsidR="00F50B0E" w:rsidRPr="00BA7CE0" w:rsidRDefault="00F50B0E" w:rsidP="00B51C3F">
            <w:pPr>
              <w:jc w:val="center"/>
              <w:rPr>
                <w:sz w:val="24"/>
                <w:szCs w:val="24"/>
              </w:rPr>
            </w:pPr>
          </w:p>
        </w:tc>
        <w:tc>
          <w:tcPr>
            <w:tcW w:w="709" w:type="dxa"/>
          </w:tcPr>
          <w:p w:rsidR="00F50B0E" w:rsidRPr="00BA7CE0" w:rsidRDefault="00F50B0E" w:rsidP="00B51C3F">
            <w:pPr>
              <w:jc w:val="center"/>
              <w:rPr>
                <w:sz w:val="24"/>
                <w:szCs w:val="24"/>
              </w:rPr>
            </w:pPr>
          </w:p>
        </w:tc>
        <w:tc>
          <w:tcPr>
            <w:tcW w:w="709" w:type="dxa"/>
          </w:tcPr>
          <w:p w:rsidR="00F50B0E" w:rsidRPr="00BA7CE0" w:rsidRDefault="00F50B0E" w:rsidP="00B51C3F">
            <w:pPr>
              <w:jc w:val="center"/>
              <w:rPr>
                <w:sz w:val="24"/>
                <w:szCs w:val="24"/>
              </w:rPr>
            </w:pPr>
          </w:p>
        </w:tc>
        <w:tc>
          <w:tcPr>
            <w:tcW w:w="708" w:type="dxa"/>
          </w:tcPr>
          <w:p w:rsidR="00F50B0E" w:rsidRPr="00BA7CE0" w:rsidRDefault="00F50B0E" w:rsidP="00B51C3F">
            <w:pPr>
              <w:jc w:val="center"/>
              <w:rPr>
                <w:sz w:val="24"/>
                <w:szCs w:val="24"/>
              </w:rPr>
            </w:pPr>
          </w:p>
        </w:tc>
        <w:tc>
          <w:tcPr>
            <w:tcW w:w="2268" w:type="dxa"/>
          </w:tcPr>
          <w:p w:rsidR="00F50B0E" w:rsidRPr="00BA7CE0" w:rsidRDefault="00F50B0E" w:rsidP="00B51C3F">
            <w:pPr>
              <w:rPr>
                <w:sz w:val="24"/>
                <w:szCs w:val="24"/>
              </w:rPr>
            </w:pPr>
            <w:r w:rsidRPr="00BA7CE0">
              <w:rPr>
                <w:bCs/>
                <w:sz w:val="24"/>
                <w:szCs w:val="24"/>
              </w:rPr>
              <w:t>Задания для самостоятельной работы по теме 1</w:t>
            </w:r>
            <w:r w:rsidRPr="00BA7CE0">
              <w:rPr>
                <w:rStyle w:val="afc"/>
                <w:bCs/>
                <w:sz w:val="24"/>
                <w:szCs w:val="24"/>
              </w:rPr>
              <w:footnoteReference w:id="1"/>
            </w:r>
          </w:p>
        </w:tc>
      </w:tr>
      <w:tr w:rsidR="00F50B0E" w:rsidRPr="00BA7CE0" w:rsidTr="00B51C3F">
        <w:tc>
          <w:tcPr>
            <w:tcW w:w="561" w:type="dxa"/>
          </w:tcPr>
          <w:p w:rsidR="00F50B0E" w:rsidRPr="00BA7CE0" w:rsidRDefault="00F50B0E" w:rsidP="00B51C3F">
            <w:pPr>
              <w:jc w:val="center"/>
              <w:rPr>
                <w:sz w:val="24"/>
                <w:szCs w:val="24"/>
              </w:rPr>
            </w:pPr>
            <w:r w:rsidRPr="00BA7CE0">
              <w:rPr>
                <w:sz w:val="24"/>
                <w:szCs w:val="24"/>
              </w:rPr>
              <w:t>2</w:t>
            </w:r>
          </w:p>
        </w:tc>
        <w:tc>
          <w:tcPr>
            <w:tcW w:w="2666" w:type="dxa"/>
            <w:shd w:val="clear" w:color="auto" w:fill="auto"/>
          </w:tcPr>
          <w:p w:rsidR="00F50B0E" w:rsidRPr="00BA7CE0" w:rsidRDefault="00F50B0E" w:rsidP="00B51C3F">
            <w:pPr>
              <w:rPr>
                <w:sz w:val="24"/>
                <w:szCs w:val="24"/>
              </w:rPr>
            </w:pPr>
            <w:r w:rsidRPr="00BA7CE0">
              <w:rPr>
                <w:sz w:val="24"/>
                <w:szCs w:val="24"/>
              </w:rPr>
              <w:t>Ошибки в социологическом исследовании: случайные и систематические.</w:t>
            </w:r>
          </w:p>
        </w:tc>
        <w:tc>
          <w:tcPr>
            <w:tcW w:w="425" w:type="dxa"/>
            <w:shd w:val="clear" w:color="auto" w:fill="auto"/>
          </w:tcPr>
          <w:p w:rsidR="00F50B0E" w:rsidRPr="00BA7CE0" w:rsidRDefault="00F50B0E" w:rsidP="00B51C3F">
            <w:pPr>
              <w:jc w:val="center"/>
              <w:rPr>
                <w:sz w:val="24"/>
                <w:szCs w:val="24"/>
              </w:rPr>
            </w:pPr>
          </w:p>
        </w:tc>
        <w:tc>
          <w:tcPr>
            <w:tcW w:w="567" w:type="dxa"/>
            <w:shd w:val="clear" w:color="auto" w:fill="auto"/>
          </w:tcPr>
          <w:p w:rsidR="00F50B0E" w:rsidRPr="00BA7CE0" w:rsidRDefault="00F50B0E" w:rsidP="00B51C3F">
            <w:pPr>
              <w:jc w:val="center"/>
              <w:rPr>
                <w:sz w:val="24"/>
                <w:szCs w:val="24"/>
              </w:rPr>
            </w:pPr>
          </w:p>
        </w:tc>
        <w:tc>
          <w:tcPr>
            <w:tcW w:w="567" w:type="dxa"/>
          </w:tcPr>
          <w:p w:rsidR="00F50B0E" w:rsidRPr="00BA7CE0" w:rsidRDefault="00F50B0E" w:rsidP="00B51C3F">
            <w:pPr>
              <w:jc w:val="center"/>
              <w:rPr>
                <w:b/>
                <w:sz w:val="24"/>
                <w:szCs w:val="24"/>
              </w:rPr>
            </w:pPr>
          </w:p>
        </w:tc>
        <w:tc>
          <w:tcPr>
            <w:tcW w:w="567" w:type="dxa"/>
          </w:tcPr>
          <w:p w:rsidR="00F50B0E" w:rsidRPr="00BA7CE0" w:rsidRDefault="00F50B0E" w:rsidP="00B51C3F">
            <w:pPr>
              <w:jc w:val="center"/>
              <w:rPr>
                <w:sz w:val="24"/>
                <w:szCs w:val="24"/>
              </w:rPr>
            </w:pPr>
          </w:p>
        </w:tc>
        <w:tc>
          <w:tcPr>
            <w:tcW w:w="709" w:type="dxa"/>
          </w:tcPr>
          <w:p w:rsidR="00F50B0E" w:rsidRPr="00BA7CE0" w:rsidRDefault="00F50B0E" w:rsidP="00B51C3F">
            <w:pPr>
              <w:jc w:val="center"/>
              <w:rPr>
                <w:sz w:val="24"/>
                <w:szCs w:val="24"/>
              </w:rPr>
            </w:pPr>
          </w:p>
        </w:tc>
        <w:tc>
          <w:tcPr>
            <w:tcW w:w="709" w:type="dxa"/>
          </w:tcPr>
          <w:p w:rsidR="00F50B0E" w:rsidRPr="00BA7CE0" w:rsidRDefault="00F50B0E" w:rsidP="00B51C3F">
            <w:pPr>
              <w:jc w:val="center"/>
              <w:rPr>
                <w:sz w:val="24"/>
                <w:szCs w:val="24"/>
              </w:rPr>
            </w:pPr>
          </w:p>
        </w:tc>
        <w:tc>
          <w:tcPr>
            <w:tcW w:w="708" w:type="dxa"/>
          </w:tcPr>
          <w:p w:rsidR="00F50B0E" w:rsidRPr="00BA7CE0" w:rsidRDefault="00F50B0E" w:rsidP="00B51C3F">
            <w:pPr>
              <w:jc w:val="center"/>
              <w:rPr>
                <w:sz w:val="24"/>
                <w:szCs w:val="24"/>
              </w:rPr>
            </w:pPr>
          </w:p>
        </w:tc>
        <w:tc>
          <w:tcPr>
            <w:tcW w:w="2268" w:type="dxa"/>
          </w:tcPr>
          <w:p w:rsidR="00F50B0E" w:rsidRPr="00BA7CE0" w:rsidRDefault="00F50B0E" w:rsidP="00B51C3F">
            <w:pPr>
              <w:rPr>
                <w:sz w:val="24"/>
                <w:szCs w:val="24"/>
              </w:rPr>
            </w:pPr>
            <w:r w:rsidRPr="00BA7CE0">
              <w:rPr>
                <w:bCs/>
                <w:sz w:val="24"/>
                <w:szCs w:val="24"/>
              </w:rPr>
              <w:t>Задания для самостоятельной работы по теме 2</w:t>
            </w:r>
          </w:p>
        </w:tc>
      </w:tr>
      <w:tr w:rsidR="00F50B0E" w:rsidRPr="00BA7CE0" w:rsidTr="00B51C3F">
        <w:tc>
          <w:tcPr>
            <w:tcW w:w="561" w:type="dxa"/>
          </w:tcPr>
          <w:p w:rsidR="00F50B0E" w:rsidRPr="00BA7CE0" w:rsidRDefault="00F50B0E" w:rsidP="00B51C3F">
            <w:pPr>
              <w:jc w:val="center"/>
              <w:rPr>
                <w:sz w:val="24"/>
                <w:szCs w:val="24"/>
              </w:rPr>
            </w:pPr>
            <w:r w:rsidRPr="00BA7CE0">
              <w:rPr>
                <w:sz w:val="24"/>
                <w:szCs w:val="24"/>
              </w:rPr>
              <w:t>3</w:t>
            </w:r>
          </w:p>
        </w:tc>
        <w:tc>
          <w:tcPr>
            <w:tcW w:w="2666" w:type="dxa"/>
            <w:shd w:val="clear" w:color="auto" w:fill="auto"/>
          </w:tcPr>
          <w:p w:rsidR="00F50B0E" w:rsidRPr="00BA7CE0" w:rsidRDefault="00F50B0E" w:rsidP="00B51C3F">
            <w:pPr>
              <w:rPr>
                <w:sz w:val="24"/>
                <w:szCs w:val="24"/>
              </w:rPr>
            </w:pPr>
            <w:r w:rsidRPr="00BA7CE0">
              <w:rPr>
                <w:sz w:val="24"/>
                <w:szCs w:val="24"/>
              </w:rPr>
              <w:t>Случайные (вероятностные) методы отбора.</w:t>
            </w:r>
          </w:p>
        </w:tc>
        <w:tc>
          <w:tcPr>
            <w:tcW w:w="425" w:type="dxa"/>
            <w:shd w:val="clear" w:color="auto" w:fill="auto"/>
          </w:tcPr>
          <w:p w:rsidR="00F50B0E" w:rsidRPr="00BA7CE0" w:rsidRDefault="00F50B0E" w:rsidP="00B51C3F">
            <w:pPr>
              <w:jc w:val="center"/>
              <w:rPr>
                <w:sz w:val="24"/>
                <w:szCs w:val="24"/>
              </w:rPr>
            </w:pPr>
          </w:p>
        </w:tc>
        <w:tc>
          <w:tcPr>
            <w:tcW w:w="567" w:type="dxa"/>
            <w:shd w:val="clear" w:color="auto" w:fill="auto"/>
          </w:tcPr>
          <w:p w:rsidR="00F50B0E" w:rsidRPr="00BA7CE0" w:rsidRDefault="00F50B0E" w:rsidP="00B51C3F">
            <w:pPr>
              <w:jc w:val="center"/>
              <w:rPr>
                <w:sz w:val="24"/>
                <w:szCs w:val="24"/>
                <w:lang w:val="en-US"/>
              </w:rPr>
            </w:pPr>
          </w:p>
        </w:tc>
        <w:tc>
          <w:tcPr>
            <w:tcW w:w="567" w:type="dxa"/>
          </w:tcPr>
          <w:p w:rsidR="00F50B0E" w:rsidRPr="00BA7CE0" w:rsidRDefault="00F50B0E" w:rsidP="00B51C3F">
            <w:pPr>
              <w:jc w:val="center"/>
              <w:rPr>
                <w:b/>
                <w:sz w:val="24"/>
                <w:szCs w:val="24"/>
                <w:lang w:val="en-US"/>
              </w:rPr>
            </w:pPr>
          </w:p>
        </w:tc>
        <w:tc>
          <w:tcPr>
            <w:tcW w:w="567" w:type="dxa"/>
          </w:tcPr>
          <w:p w:rsidR="00F50B0E" w:rsidRPr="00BA7CE0" w:rsidRDefault="00F50B0E" w:rsidP="00B51C3F">
            <w:pPr>
              <w:jc w:val="center"/>
              <w:rPr>
                <w:sz w:val="24"/>
                <w:szCs w:val="24"/>
              </w:rPr>
            </w:pPr>
          </w:p>
        </w:tc>
        <w:tc>
          <w:tcPr>
            <w:tcW w:w="709" w:type="dxa"/>
          </w:tcPr>
          <w:p w:rsidR="00F50B0E" w:rsidRPr="00BA7CE0" w:rsidRDefault="00F50B0E" w:rsidP="00B51C3F">
            <w:pPr>
              <w:jc w:val="center"/>
              <w:rPr>
                <w:sz w:val="24"/>
                <w:szCs w:val="24"/>
              </w:rPr>
            </w:pPr>
          </w:p>
        </w:tc>
        <w:tc>
          <w:tcPr>
            <w:tcW w:w="709" w:type="dxa"/>
          </w:tcPr>
          <w:p w:rsidR="00F50B0E" w:rsidRPr="00BA7CE0" w:rsidRDefault="00F50B0E" w:rsidP="00B51C3F">
            <w:pPr>
              <w:jc w:val="center"/>
              <w:rPr>
                <w:sz w:val="24"/>
                <w:szCs w:val="24"/>
              </w:rPr>
            </w:pPr>
          </w:p>
        </w:tc>
        <w:tc>
          <w:tcPr>
            <w:tcW w:w="708" w:type="dxa"/>
          </w:tcPr>
          <w:p w:rsidR="00F50B0E" w:rsidRPr="00BA7CE0" w:rsidRDefault="00F50B0E" w:rsidP="00B51C3F">
            <w:pPr>
              <w:jc w:val="center"/>
              <w:rPr>
                <w:sz w:val="24"/>
                <w:szCs w:val="24"/>
              </w:rPr>
            </w:pPr>
          </w:p>
        </w:tc>
        <w:tc>
          <w:tcPr>
            <w:tcW w:w="2268" w:type="dxa"/>
          </w:tcPr>
          <w:p w:rsidR="00F50B0E" w:rsidRPr="00BA7CE0" w:rsidRDefault="00F50B0E" w:rsidP="00B51C3F">
            <w:pPr>
              <w:rPr>
                <w:sz w:val="24"/>
                <w:szCs w:val="24"/>
              </w:rPr>
            </w:pPr>
            <w:r w:rsidRPr="00BA7CE0">
              <w:rPr>
                <w:bCs/>
                <w:sz w:val="24"/>
                <w:szCs w:val="24"/>
              </w:rPr>
              <w:t>Задания для самостоятельной работы по теме 3</w:t>
            </w:r>
          </w:p>
        </w:tc>
      </w:tr>
      <w:tr w:rsidR="00F50B0E" w:rsidRPr="00BA7CE0" w:rsidTr="00B51C3F">
        <w:tc>
          <w:tcPr>
            <w:tcW w:w="561" w:type="dxa"/>
          </w:tcPr>
          <w:p w:rsidR="00F50B0E" w:rsidRPr="00BA7CE0" w:rsidRDefault="00F50B0E" w:rsidP="00B51C3F">
            <w:pPr>
              <w:jc w:val="center"/>
              <w:rPr>
                <w:sz w:val="24"/>
                <w:szCs w:val="24"/>
              </w:rPr>
            </w:pPr>
            <w:r w:rsidRPr="00BA7CE0">
              <w:rPr>
                <w:sz w:val="24"/>
                <w:szCs w:val="24"/>
              </w:rPr>
              <w:t>4</w:t>
            </w:r>
          </w:p>
        </w:tc>
        <w:tc>
          <w:tcPr>
            <w:tcW w:w="2666" w:type="dxa"/>
            <w:shd w:val="clear" w:color="auto" w:fill="auto"/>
          </w:tcPr>
          <w:p w:rsidR="00F50B0E" w:rsidRPr="00BA7CE0" w:rsidRDefault="00F50B0E" w:rsidP="00B51C3F">
            <w:pPr>
              <w:rPr>
                <w:sz w:val="24"/>
                <w:szCs w:val="24"/>
              </w:rPr>
            </w:pPr>
            <w:r w:rsidRPr="00BA7CE0">
              <w:rPr>
                <w:sz w:val="24"/>
                <w:szCs w:val="24"/>
              </w:rPr>
              <w:t>Оценка случайной ошибки при проведении исследования с использованием равновероятностного отбора. Необходимый объем выборочной совокупности.</w:t>
            </w:r>
          </w:p>
        </w:tc>
        <w:tc>
          <w:tcPr>
            <w:tcW w:w="425" w:type="dxa"/>
            <w:shd w:val="clear" w:color="auto" w:fill="auto"/>
          </w:tcPr>
          <w:p w:rsidR="00F50B0E" w:rsidRPr="00BA7CE0" w:rsidRDefault="00F50B0E" w:rsidP="00B51C3F">
            <w:pPr>
              <w:jc w:val="center"/>
              <w:rPr>
                <w:sz w:val="24"/>
                <w:szCs w:val="24"/>
              </w:rPr>
            </w:pPr>
          </w:p>
        </w:tc>
        <w:tc>
          <w:tcPr>
            <w:tcW w:w="567" w:type="dxa"/>
            <w:shd w:val="clear" w:color="auto" w:fill="auto"/>
          </w:tcPr>
          <w:p w:rsidR="00F50B0E" w:rsidRPr="00BA7CE0" w:rsidRDefault="00F50B0E" w:rsidP="00B51C3F">
            <w:pPr>
              <w:jc w:val="center"/>
              <w:rPr>
                <w:sz w:val="24"/>
                <w:szCs w:val="24"/>
                <w:lang w:val="en-US"/>
              </w:rPr>
            </w:pPr>
          </w:p>
        </w:tc>
        <w:tc>
          <w:tcPr>
            <w:tcW w:w="567" w:type="dxa"/>
          </w:tcPr>
          <w:p w:rsidR="00F50B0E" w:rsidRPr="00BA7CE0" w:rsidRDefault="00F50B0E" w:rsidP="00B51C3F">
            <w:pPr>
              <w:jc w:val="center"/>
              <w:rPr>
                <w:b/>
                <w:sz w:val="24"/>
                <w:szCs w:val="24"/>
                <w:lang w:val="en-US"/>
              </w:rPr>
            </w:pPr>
          </w:p>
        </w:tc>
        <w:tc>
          <w:tcPr>
            <w:tcW w:w="567" w:type="dxa"/>
          </w:tcPr>
          <w:p w:rsidR="00F50B0E" w:rsidRPr="00BA7CE0" w:rsidRDefault="00F50B0E" w:rsidP="00B51C3F">
            <w:pPr>
              <w:jc w:val="center"/>
              <w:rPr>
                <w:sz w:val="24"/>
                <w:szCs w:val="24"/>
              </w:rPr>
            </w:pPr>
          </w:p>
        </w:tc>
        <w:tc>
          <w:tcPr>
            <w:tcW w:w="709" w:type="dxa"/>
          </w:tcPr>
          <w:p w:rsidR="00F50B0E" w:rsidRPr="00BA7CE0" w:rsidRDefault="00F50B0E" w:rsidP="00B51C3F">
            <w:pPr>
              <w:jc w:val="center"/>
              <w:rPr>
                <w:sz w:val="24"/>
                <w:szCs w:val="24"/>
              </w:rPr>
            </w:pPr>
          </w:p>
        </w:tc>
        <w:tc>
          <w:tcPr>
            <w:tcW w:w="709" w:type="dxa"/>
          </w:tcPr>
          <w:p w:rsidR="00F50B0E" w:rsidRPr="00BA7CE0" w:rsidRDefault="00F50B0E" w:rsidP="00B51C3F">
            <w:pPr>
              <w:jc w:val="center"/>
              <w:rPr>
                <w:sz w:val="24"/>
                <w:szCs w:val="24"/>
              </w:rPr>
            </w:pPr>
          </w:p>
        </w:tc>
        <w:tc>
          <w:tcPr>
            <w:tcW w:w="708" w:type="dxa"/>
          </w:tcPr>
          <w:p w:rsidR="00F50B0E" w:rsidRPr="00BA7CE0" w:rsidRDefault="00F50B0E" w:rsidP="00B51C3F">
            <w:pPr>
              <w:jc w:val="center"/>
              <w:rPr>
                <w:sz w:val="24"/>
                <w:szCs w:val="24"/>
              </w:rPr>
            </w:pPr>
          </w:p>
        </w:tc>
        <w:tc>
          <w:tcPr>
            <w:tcW w:w="2268" w:type="dxa"/>
          </w:tcPr>
          <w:p w:rsidR="00F50B0E" w:rsidRPr="00BA7CE0" w:rsidRDefault="00F50B0E" w:rsidP="00B51C3F">
            <w:pPr>
              <w:rPr>
                <w:sz w:val="24"/>
                <w:szCs w:val="24"/>
              </w:rPr>
            </w:pPr>
            <w:r w:rsidRPr="00BA7CE0">
              <w:rPr>
                <w:bCs/>
                <w:sz w:val="24"/>
                <w:szCs w:val="24"/>
              </w:rPr>
              <w:t>Задания для самостоятельной работы по теме 4</w:t>
            </w:r>
          </w:p>
        </w:tc>
      </w:tr>
      <w:tr w:rsidR="00F50B0E" w:rsidRPr="00BA7CE0" w:rsidTr="00B51C3F">
        <w:tc>
          <w:tcPr>
            <w:tcW w:w="561" w:type="dxa"/>
          </w:tcPr>
          <w:p w:rsidR="00F50B0E" w:rsidRPr="00BA7CE0" w:rsidRDefault="00F50B0E" w:rsidP="00B51C3F">
            <w:pPr>
              <w:jc w:val="center"/>
              <w:rPr>
                <w:sz w:val="24"/>
                <w:szCs w:val="24"/>
              </w:rPr>
            </w:pPr>
            <w:r w:rsidRPr="00BA7CE0">
              <w:rPr>
                <w:sz w:val="24"/>
                <w:szCs w:val="24"/>
              </w:rPr>
              <w:t>5</w:t>
            </w:r>
          </w:p>
        </w:tc>
        <w:tc>
          <w:tcPr>
            <w:tcW w:w="2666" w:type="dxa"/>
            <w:shd w:val="clear" w:color="auto" w:fill="auto"/>
          </w:tcPr>
          <w:p w:rsidR="00F50B0E" w:rsidRPr="00BA7CE0" w:rsidRDefault="00F50B0E" w:rsidP="00B51C3F">
            <w:pPr>
              <w:rPr>
                <w:sz w:val="24"/>
                <w:szCs w:val="24"/>
              </w:rPr>
            </w:pPr>
            <w:r w:rsidRPr="00BA7CE0">
              <w:rPr>
                <w:sz w:val="24"/>
                <w:szCs w:val="24"/>
              </w:rPr>
              <w:t>Репрезентативность, как свойство выборочной совокупности.</w:t>
            </w:r>
          </w:p>
        </w:tc>
        <w:tc>
          <w:tcPr>
            <w:tcW w:w="425" w:type="dxa"/>
            <w:shd w:val="clear" w:color="auto" w:fill="auto"/>
          </w:tcPr>
          <w:p w:rsidR="00F50B0E" w:rsidRPr="00BA7CE0" w:rsidRDefault="00F50B0E" w:rsidP="00B51C3F">
            <w:pPr>
              <w:jc w:val="center"/>
              <w:rPr>
                <w:sz w:val="24"/>
                <w:szCs w:val="24"/>
              </w:rPr>
            </w:pPr>
          </w:p>
        </w:tc>
        <w:tc>
          <w:tcPr>
            <w:tcW w:w="567" w:type="dxa"/>
            <w:shd w:val="clear" w:color="auto" w:fill="auto"/>
          </w:tcPr>
          <w:p w:rsidR="00F50B0E" w:rsidRPr="00BA7CE0" w:rsidRDefault="00F50B0E" w:rsidP="00B51C3F">
            <w:pPr>
              <w:jc w:val="center"/>
              <w:rPr>
                <w:sz w:val="24"/>
                <w:szCs w:val="24"/>
              </w:rPr>
            </w:pPr>
          </w:p>
        </w:tc>
        <w:tc>
          <w:tcPr>
            <w:tcW w:w="567" w:type="dxa"/>
          </w:tcPr>
          <w:p w:rsidR="00F50B0E" w:rsidRPr="00BA7CE0" w:rsidRDefault="00F50B0E" w:rsidP="00B51C3F">
            <w:pPr>
              <w:jc w:val="center"/>
              <w:rPr>
                <w:b/>
                <w:sz w:val="24"/>
                <w:szCs w:val="24"/>
              </w:rPr>
            </w:pPr>
          </w:p>
        </w:tc>
        <w:tc>
          <w:tcPr>
            <w:tcW w:w="567" w:type="dxa"/>
          </w:tcPr>
          <w:p w:rsidR="00F50B0E" w:rsidRPr="00BA7CE0" w:rsidRDefault="00F50B0E" w:rsidP="00B51C3F">
            <w:pPr>
              <w:jc w:val="center"/>
              <w:rPr>
                <w:sz w:val="24"/>
                <w:szCs w:val="24"/>
              </w:rPr>
            </w:pPr>
          </w:p>
        </w:tc>
        <w:tc>
          <w:tcPr>
            <w:tcW w:w="709" w:type="dxa"/>
          </w:tcPr>
          <w:p w:rsidR="00F50B0E" w:rsidRPr="00BA7CE0" w:rsidRDefault="00F50B0E" w:rsidP="00B51C3F">
            <w:pPr>
              <w:jc w:val="center"/>
              <w:rPr>
                <w:sz w:val="24"/>
                <w:szCs w:val="24"/>
              </w:rPr>
            </w:pPr>
          </w:p>
        </w:tc>
        <w:tc>
          <w:tcPr>
            <w:tcW w:w="709" w:type="dxa"/>
          </w:tcPr>
          <w:p w:rsidR="00F50B0E" w:rsidRPr="00BA7CE0" w:rsidRDefault="00F50B0E" w:rsidP="00B51C3F">
            <w:pPr>
              <w:jc w:val="center"/>
              <w:rPr>
                <w:sz w:val="24"/>
                <w:szCs w:val="24"/>
              </w:rPr>
            </w:pPr>
          </w:p>
        </w:tc>
        <w:tc>
          <w:tcPr>
            <w:tcW w:w="708" w:type="dxa"/>
          </w:tcPr>
          <w:p w:rsidR="00F50B0E" w:rsidRPr="00BA7CE0" w:rsidRDefault="00F50B0E" w:rsidP="00B51C3F">
            <w:pPr>
              <w:jc w:val="center"/>
              <w:rPr>
                <w:sz w:val="24"/>
                <w:szCs w:val="24"/>
              </w:rPr>
            </w:pPr>
          </w:p>
        </w:tc>
        <w:tc>
          <w:tcPr>
            <w:tcW w:w="2268" w:type="dxa"/>
          </w:tcPr>
          <w:p w:rsidR="00F50B0E" w:rsidRPr="00BA7CE0" w:rsidRDefault="00F50B0E" w:rsidP="00B5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BA7CE0">
              <w:rPr>
                <w:bCs/>
                <w:sz w:val="24"/>
                <w:szCs w:val="24"/>
              </w:rPr>
              <w:t>Задания для самостоятельной работы по теме 5</w:t>
            </w:r>
          </w:p>
        </w:tc>
      </w:tr>
      <w:tr w:rsidR="00F50B0E" w:rsidRPr="00BA7CE0" w:rsidTr="00B51C3F">
        <w:tc>
          <w:tcPr>
            <w:tcW w:w="561" w:type="dxa"/>
          </w:tcPr>
          <w:p w:rsidR="00F50B0E" w:rsidRPr="00BA7CE0" w:rsidRDefault="00F50B0E" w:rsidP="00B51C3F">
            <w:pPr>
              <w:jc w:val="center"/>
              <w:rPr>
                <w:sz w:val="24"/>
                <w:szCs w:val="24"/>
              </w:rPr>
            </w:pPr>
            <w:r w:rsidRPr="00BA7CE0">
              <w:rPr>
                <w:sz w:val="24"/>
                <w:szCs w:val="24"/>
              </w:rPr>
              <w:t>6</w:t>
            </w:r>
          </w:p>
        </w:tc>
        <w:tc>
          <w:tcPr>
            <w:tcW w:w="2666" w:type="dxa"/>
            <w:shd w:val="clear" w:color="auto" w:fill="auto"/>
          </w:tcPr>
          <w:p w:rsidR="00F50B0E" w:rsidRPr="00BA7CE0" w:rsidRDefault="00F50B0E" w:rsidP="00B51C3F">
            <w:pPr>
              <w:rPr>
                <w:sz w:val="24"/>
                <w:szCs w:val="24"/>
              </w:rPr>
            </w:pPr>
            <w:r w:rsidRPr="00BA7CE0">
              <w:rPr>
                <w:sz w:val="24"/>
                <w:szCs w:val="24"/>
              </w:rPr>
              <w:t>Направленные (неслучайные) выборки.</w:t>
            </w:r>
          </w:p>
        </w:tc>
        <w:tc>
          <w:tcPr>
            <w:tcW w:w="425" w:type="dxa"/>
            <w:shd w:val="clear" w:color="auto" w:fill="auto"/>
          </w:tcPr>
          <w:p w:rsidR="00F50B0E" w:rsidRPr="00BA7CE0" w:rsidRDefault="00F50B0E" w:rsidP="00B51C3F">
            <w:pPr>
              <w:jc w:val="center"/>
              <w:rPr>
                <w:sz w:val="24"/>
                <w:szCs w:val="24"/>
              </w:rPr>
            </w:pPr>
          </w:p>
        </w:tc>
        <w:tc>
          <w:tcPr>
            <w:tcW w:w="567" w:type="dxa"/>
            <w:shd w:val="clear" w:color="auto" w:fill="auto"/>
          </w:tcPr>
          <w:p w:rsidR="00F50B0E" w:rsidRPr="00BA7CE0" w:rsidRDefault="00F50B0E" w:rsidP="00B51C3F">
            <w:pPr>
              <w:jc w:val="center"/>
              <w:rPr>
                <w:sz w:val="24"/>
                <w:szCs w:val="24"/>
                <w:lang w:val="en-US"/>
              </w:rPr>
            </w:pPr>
          </w:p>
        </w:tc>
        <w:tc>
          <w:tcPr>
            <w:tcW w:w="567" w:type="dxa"/>
          </w:tcPr>
          <w:p w:rsidR="00F50B0E" w:rsidRPr="00BA7CE0" w:rsidRDefault="00F50B0E" w:rsidP="00B51C3F">
            <w:pPr>
              <w:jc w:val="center"/>
              <w:rPr>
                <w:b/>
                <w:sz w:val="24"/>
                <w:szCs w:val="24"/>
                <w:lang w:val="en-US"/>
              </w:rPr>
            </w:pPr>
          </w:p>
        </w:tc>
        <w:tc>
          <w:tcPr>
            <w:tcW w:w="567" w:type="dxa"/>
          </w:tcPr>
          <w:p w:rsidR="00F50B0E" w:rsidRPr="00BA7CE0" w:rsidRDefault="00F50B0E" w:rsidP="00B51C3F">
            <w:pPr>
              <w:jc w:val="center"/>
              <w:rPr>
                <w:sz w:val="24"/>
                <w:szCs w:val="24"/>
              </w:rPr>
            </w:pPr>
          </w:p>
        </w:tc>
        <w:tc>
          <w:tcPr>
            <w:tcW w:w="709" w:type="dxa"/>
          </w:tcPr>
          <w:p w:rsidR="00F50B0E" w:rsidRPr="00BA7CE0" w:rsidRDefault="00F50B0E" w:rsidP="00B51C3F">
            <w:pPr>
              <w:jc w:val="center"/>
              <w:rPr>
                <w:sz w:val="24"/>
                <w:szCs w:val="24"/>
              </w:rPr>
            </w:pPr>
          </w:p>
        </w:tc>
        <w:tc>
          <w:tcPr>
            <w:tcW w:w="709" w:type="dxa"/>
          </w:tcPr>
          <w:p w:rsidR="00F50B0E" w:rsidRPr="00BA7CE0" w:rsidRDefault="00F50B0E" w:rsidP="00B51C3F">
            <w:pPr>
              <w:jc w:val="center"/>
              <w:rPr>
                <w:sz w:val="24"/>
                <w:szCs w:val="24"/>
              </w:rPr>
            </w:pPr>
          </w:p>
        </w:tc>
        <w:tc>
          <w:tcPr>
            <w:tcW w:w="708" w:type="dxa"/>
          </w:tcPr>
          <w:p w:rsidR="00F50B0E" w:rsidRPr="00BA7CE0" w:rsidRDefault="00F50B0E" w:rsidP="00B51C3F">
            <w:pPr>
              <w:jc w:val="center"/>
              <w:rPr>
                <w:sz w:val="24"/>
                <w:szCs w:val="24"/>
              </w:rPr>
            </w:pPr>
          </w:p>
        </w:tc>
        <w:tc>
          <w:tcPr>
            <w:tcW w:w="2268" w:type="dxa"/>
          </w:tcPr>
          <w:p w:rsidR="00F50B0E" w:rsidRPr="00BA7CE0" w:rsidRDefault="00F50B0E" w:rsidP="00B5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BA7CE0">
              <w:rPr>
                <w:bCs/>
                <w:sz w:val="24"/>
                <w:szCs w:val="24"/>
              </w:rPr>
              <w:t>Задания для самостоятельной работы по теме 6</w:t>
            </w:r>
          </w:p>
        </w:tc>
      </w:tr>
      <w:tr w:rsidR="00F50B0E" w:rsidRPr="00BA7CE0" w:rsidTr="00B51C3F">
        <w:tc>
          <w:tcPr>
            <w:tcW w:w="561" w:type="dxa"/>
          </w:tcPr>
          <w:p w:rsidR="00F50B0E" w:rsidRPr="00BA7CE0" w:rsidRDefault="00F50B0E" w:rsidP="00B51C3F">
            <w:pPr>
              <w:jc w:val="center"/>
              <w:rPr>
                <w:sz w:val="24"/>
                <w:szCs w:val="24"/>
              </w:rPr>
            </w:pPr>
            <w:r w:rsidRPr="00BA7CE0">
              <w:rPr>
                <w:sz w:val="24"/>
                <w:szCs w:val="24"/>
              </w:rPr>
              <w:t>7</w:t>
            </w:r>
          </w:p>
        </w:tc>
        <w:tc>
          <w:tcPr>
            <w:tcW w:w="2666" w:type="dxa"/>
            <w:shd w:val="clear" w:color="auto" w:fill="auto"/>
          </w:tcPr>
          <w:p w:rsidR="00F50B0E" w:rsidRPr="00BA7CE0" w:rsidRDefault="00F50B0E" w:rsidP="00B51C3F">
            <w:pPr>
              <w:rPr>
                <w:sz w:val="24"/>
                <w:szCs w:val="24"/>
              </w:rPr>
            </w:pPr>
            <w:r w:rsidRPr="00BA7CE0">
              <w:rPr>
                <w:sz w:val="24"/>
                <w:szCs w:val="24"/>
              </w:rPr>
              <w:t>Территориальная выборка.</w:t>
            </w:r>
          </w:p>
        </w:tc>
        <w:tc>
          <w:tcPr>
            <w:tcW w:w="425" w:type="dxa"/>
            <w:shd w:val="clear" w:color="auto" w:fill="auto"/>
          </w:tcPr>
          <w:p w:rsidR="00F50B0E" w:rsidRPr="00BA7CE0" w:rsidRDefault="00F50B0E" w:rsidP="00B51C3F">
            <w:pPr>
              <w:jc w:val="center"/>
              <w:rPr>
                <w:sz w:val="24"/>
                <w:szCs w:val="24"/>
              </w:rPr>
            </w:pPr>
          </w:p>
        </w:tc>
        <w:tc>
          <w:tcPr>
            <w:tcW w:w="567" w:type="dxa"/>
            <w:shd w:val="clear" w:color="auto" w:fill="auto"/>
          </w:tcPr>
          <w:p w:rsidR="00F50B0E" w:rsidRPr="00BA7CE0" w:rsidRDefault="00F50B0E" w:rsidP="00B51C3F">
            <w:pPr>
              <w:jc w:val="center"/>
              <w:rPr>
                <w:sz w:val="24"/>
                <w:szCs w:val="24"/>
                <w:lang w:val="en-US"/>
              </w:rPr>
            </w:pPr>
          </w:p>
        </w:tc>
        <w:tc>
          <w:tcPr>
            <w:tcW w:w="567" w:type="dxa"/>
          </w:tcPr>
          <w:p w:rsidR="00F50B0E" w:rsidRPr="00BA7CE0" w:rsidRDefault="00F50B0E" w:rsidP="00B51C3F">
            <w:pPr>
              <w:jc w:val="center"/>
              <w:rPr>
                <w:b/>
                <w:sz w:val="24"/>
                <w:szCs w:val="24"/>
                <w:lang w:val="en-US"/>
              </w:rPr>
            </w:pPr>
          </w:p>
        </w:tc>
        <w:tc>
          <w:tcPr>
            <w:tcW w:w="567" w:type="dxa"/>
          </w:tcPr>
          <w:p w:rsidR="00F50B0E" w:rsidRPr="00BA7CE0" w:rsidRDefault="00F50B0E" w:rsidP="00B51C3F">
            <w:pPr>
              <w:jc w:val="center"/>
              <w:rPr>
                <w:sz w:val="24"/>
                <w:szCs w:val="24"/>
              </w:rPr>
            </w:pPr>
          </w:p>
        </w:tc>
        <w:tc>
          <w:tcPr>
            <w:tcW w:w="709" w:type="dxa"/>
          </w:tcPr>
          <w:p w:rsidR="00F50B0E" w:rsidRPr="00BA7CE0" w:rsidRDefault="00F50B0E" w:rsidP="00B51C3F">
            <w:pPr>
              <w:jc w:val="center"/>
              <w:rPr>
                <w:sz w:val="24"/>
                <w:szCs w:val="24"/>
              </w:rPr>
            </w:pPr>
          </w:p>
        </w:tc>
        <w:tc>
          <w:tcPr>
            <w:tcW w:w="709" w:type="dxa"/>
          </w:tcPr>
          <w:p w:rsidR="00F50B0E" w:rsidRPr="00BA7CE0" w:rsidRDefault="00F50B0E" w:rsidP="00B51C3F">
            <w:pPr>
              <w:jc w:val="center"/>
              <w:rPr>
                <w:sz w:val="24"/>
                <w:szCs w:val="24"/>
              </w:rPr>
            </w:pPr>
          </w:p>
        </w:tc>
        <w:tc>
          <w:tcPr>
            <w:tcW w:w="708" w:type="dxa"/>
          </w:tcPr>
          <w:p w:rsidR="00F50B0E" w:rsidRPr="00BA7CE0" w:rsidRDefault="00F50B0E" w:rsidP="00B51C3F">
            <w:pPr>
              <w:jc w:val="center"/>
              <w:rPr>
                <w:sz w:val="24"/>
                <w:szCs w:val="24"/>
              </w:rPr>
            </w:pPr>
          </w:p>
        </w:tc>
        <w:tc>
          <w:tcPr>
            <w:tcW w:w="2268" w:type="dxa"/>
          </w:tcPr>
          <w:p w:rsidR="00F50B0E" w:rsidRPr="00BA7CE0" w:rsidRDefault="00F50B0E" w:rsidP="00B51C3F">
            <w:pPr>
              <w:rPr>
                <w:sz w:val="24"/>
                <w:szCs w:val="24"/>
              </w:rPr>
            </w:pPr>
            <w:r w:rsidRPr="00BA7CE0">
              <w:rPr>
                <w:bCs/>
                <w:sz w:val="24"/>
                <w:szCs w:val="24"/>
              </w:rPr>
              <w:t xml:space="preserve">Задания для самостоятельной </w:t>
            </w:r>
            <w:r w:rsidRPr="00BA7CE0">
              <w:rPr>
                <w:bCs/>
                <w:sz w:val="24"/>
                <w:szCs w:val="24"/>
              </w:rPr>
              <w:lastRenderedPageBreak/>
              <w:t>работы по теме 7</w:t>
            </w:r>
          </w:p>
        </w:tc>
      </w:tr>
      <w:tr w:rsidR="00F50B0E" w:rsidRPr="00BA7CE0" w:rsidTr="00B51C3F">
        <w:tc>
          <w:tcPr>
            <w:tcW w:w="561" w:type="dxa"/>
          </w:tcPr>
          <w:p w:rsidR="00F50B0E" w:rsidRPr="00BA7CE0" w:rsidRDefault="00F50B0E" w:rsidP="00B51C3F">
            <w:pPr>
              <w:jc w:val="center"/>
              <w:rPr>
                <w:sz w:val="24"/>
                <w:szCs w:val="24"/>
              </w:rPr>
            </w:pPr>
            <w:r w:rsidRPr="00BA7CE0">
              <w:rPr>
                <w:sz w:val="24"/>
                <w:szCs w:val="24"/>
              </w:rPr>
              <w:lastRenderedPageBreak/>
              <w:t>8</w:t>
            </w:r>
          </w:p>
        </w:tc>
        <w:tc>
          <w:tcPr>
            <w:tcW w:w="2666" w:type="dxa"/>
            <w:shd w:val="clear" w:color="auto" w:fill="auto"/>
          </w:tcPr>
          <w:p w:rsidR="00F50B0E" w:rsidRPr="00BA7CE0" w:rsidRDefault="00F50B0E" w:rsidP="00B51C3F">
            <w:pPr>
              <w:rPr>
                <w:sz w:val="24"/>
                <w:szCs w:val="24"/>
              </w:rPr>
            </w:pPr>
            <w:r w:rsidRPr="00BA7CE0">
              <w:rPr>
                <w:sz w:val="24"/>
                <w:szCs w:val="24"/>
              </w:rPr>
              <w:t>Принципы построения выборочной совокупности, репрезентативной к взрослому населению страны.</w:t>
            </w:r>
          </w:p>
        </w:tc>
        <w:tc>
          <w:tcPr>
            <w:tcW w:w="425" w:type="dxa"/>
            <w:shd w:val="clear" w:color="auto" w:fill="auto"/>
          </w:tcPr>
          <w:p w:rsidR="00F50B0E" w:rsidRPr="00BA7CE0" w:rsidRDefault="00F50B0E" w:rsidP="00B51C3F">
            <w:pPr>
              <w:jc w:val="center"/>
              <w:rPr>
                <w:sz w:val="24"/>
                <w:szCs w:val="24"/>
              </w:rPr>
            </w:pPr>
          </w:p>
        </w:tc>
        <w:tc>
          <w:tcPr>
            <w:tcW w:w="567" w:type="dxa"/>
            <w:shd w:val="clear" w:color="auto" w:fill="auto"/>
          </w:tcPr>
          <w:p w:rsidR="00F50B0E" w:rsidRPr="00BA7CE0" w:rsidRDefault="00F50B0E" w:rsidP="00B51C3F">
            <w:pPr>
              <w:jc w:val="center"/>
              <w:rPr>
                <w:sz w:val="24"/>
                <w:szCs w:val="24"/>
              </w:rPr>
            </w:pPr>
          </w:p>
        </w:tc>
        <w:tc>
          <w:tcPr>
            <w:tcW w:w="567" w:type="dxa"/>
          </w:tcPr>
          <w:p w:rsidR="00F50B0E" w:rsidRPr="00BA7CE0" w:rsidRDefault="00F50B0E" w:rsidP="00B51C3F">
            <w:pPr>
              <w:jc w:val="center"/>
              <w:rPr>
                <w:b/>
                <w:sz w:val="24"/>
                <w:szCs w:val="24"/>
              </w:rPr>
            </w:pPr>
          </w:p>
        </w:tc>
        <w:tc>
          <w:tcPr>
            <w:tcW w:w="567" w:type="dxa"/>
          </w:tcPr>
          <w:p w:rsidR="00F50B0E" w:rsidRPr="00BA7CE0" w:rsidRDefault="00F50B0E" w:rsidP="00B51C3F">
            <w:pPr>
              <w:jc w:val="center"/>
              <w:rPr>
                <w:sz w:val="24"/>
                <w:szCs w:val="24"/>
              </w:rPr>
            </w:pPr>
          </w:p>
        </w:tc>
        <w:tc>
          <w:tcPr>
            <w:tcW w:w="709" w:type="dxa"/>
          </w:tcPr>
          <w:p w:rsidR="00F50B0E" w:rsidRPr="00BA7CE0" w:rsidRDefault="00F50B0E" w:rsidP="00B51C3F">
            <w:pPr>
              <w:jc w:val="center"/>
              <w:rPr>
                <w:sz w:val="24"/>
                <w:szCs w:val="24"/>
              </w:rPr>
            </w:pPr>
          </w:p>
        </w:tc>
        <w:tc>
          <w:tcPr>
            <w:tcW w:w="709" w:type="dxa"/>
          </w:tcPr>
          <w:p w:rsidR="00F50B0E" w:rsidRPr="00BA7CE0" w:rsidRDefault="00F50B0E" w:rsidP="00B51C3F">
            <w:pPr>
              <w:jc w:val="center"/>
              <w:rPr>
                <w:sz w:val="24"/>
                <w:szCs w:val="24"/>
              </w:rPr>
            </w:pPr>
          </w:p>
        </w:tc>
        <w:tc>
          <w:tcPr>
            <w:tcW w:w="708" w:type="dxa"/>
          </w:tcPr>
          <w:p w:rsidR="00F50B0E" w:rsidRPr="00BA7CE0" w:rsidRDefault="00F50B0E" w:rsidP="00B51C3F">
            <w:pPr>
              <w:jc w:val="center"/>
              <w:rPr>
                <w:sz w:val="24"/>
                <w:szCs w:val="24"/>
              </w:rPr>
            </w:pPr>
          </w:p>
        </w:tc>
        <w:tc>
          <w:tcPr>
            <w:tcW w:w="2268" w:type="dxa"/>
          </w:tcPr>
          <w:p w:rsidR="00F50B0E" w:rsidRPr="00BA7CE0" w:rsidRDefault="00F50B0E" w:rsidP="00B51C3F">
            <w:pPr>
              <w:rPr>
                <w:sz w:val="24"/>
                <w:szCs w:val="24"/>
              </w:rPr>
            </w:pPr>
            <w:r w:rsidRPr="00BA7CE0">
              <w:rPr>
                <w:bCs/>
                <w:sz w:val="24"/>
                <w:szCs w:val="24"/>
              </w:rPr>
              <w:t>Задания для самостоятельной работы по теме 8</w:t>
            </w:r>
          </w:p>
        </w:tc>
      </w:tr>
      <w:tr w:rsidR="00F50B0E" w:rsidRPr="00BA7CE0" w:rsidTr="00B51C3F">
        <w:tc>
          <w:tcPr>
            <w:tcW w:w="561" w:type="dxa"/>
          </w:tcPr>
          <w:p w:rsidR="00F50B0E" w:rsidRPr="00BA7CE0" w:rsidRDefault="00F50B0E" w:rsidP="00B51C3F">
            <w:pPr>
              <w:jc w:val="center"/>
              <w:rPr>
                <w:sz w:val="24"/>
                <w:szCs w:val="24"/>
              </w:rPr>
            </w:pPr>
            <w:r w:rsidRPr="00BA7CE0">
              <w:rPr>
                <w:sz w:val="24"/>
                <w:szCs w:val="24"/>
              </w:rPr>
              <w:t>9</w:t>
            </w:r>
          </w:p>
        </w:tc>
        <w:tc>
          <w:tcPr>
            <w:tcW w:w="2666" w:type="dxa"/>
            <w:shd w:val="clear" w:color="auto" w:fill="auto"/>
          </w:tcPr>
          <w:p w:rsidR="00F50B0E" w:rsidRPr="00BA7CE0" w:rsidRDefault="00F50B0E" w:rsidP="00B51C3F">
            <w:pPr>
              <w:rPr>
                <w:sz w:val="24"/>
                <w:szCs w:val="24"/>
              </w:rPr>
            </w:pPr>
            <w:r w:rsidRPr="00BA7CE0">
              <w:rPr>
                <w:sz w:val="24"/>
                <w:szCs w:val="24"/>
              </w:rPr>
              <w:t>Малая выборка.</w:t>
            </w:r>
          </w:p>
        </w:tc>
        <w:tc>
          <w:tcPr>
            <w:tcW w:w="425" w:type="dxa"/>
            <w:shd w:val="clear" w:color="auto" w:fill="auto"/>
          </w:tcPr>
          <w:p w:rsidR="00F50B0E" w:rsidRPr="00BA7CE0" w:rsidRDefault="00F50B0E" w:rsidP="00B51C3F">
            <w:pPr>
              <w:jc w:val="center"/>
              <w:rPr>
                <w:sz w:val="24"/>
                <w:szCs w:val="24"/>
              </w:rPr>
            </w:pPr>
          </w:p>
        </w:tc>
        <w:tc>
          <w:tcPr>
            <w:tcW w:w="567" w:type="dxa"/>
            <w:shd w:val="clear" w:color="auto" w:fill="auto"/>
          </w:tcPr>
          <w:p w:rsidR="00F50B0E" w:rsidRPr="00BA7CE0" w:rsidRDefault="00F50B0E" w:rsidP="00B51C3F">
            <w:pPr>
              <w:jc w:val="center"/>
              <w:rPr>
                <w:sz w:val="24"/>
                <w:szCs w:val="24"/>
                <w:lang w:val="en-US"/>
              </w:rPr>
            </w:pPr>
          </w:p>
        </w:tc>
        <w:tc>
          <w:tcPr>
            <w:tcW w:w="567" w:type="dxa"/>
          </w:tcPr>
          <w:p w:rsidR="00F50B0E" w:rsidRPr="00BA7CE0" w:rsidRDefault="00F50B0E" w:rsidP="00B51C3F">
            <w:pPr>
              <w:jc w:val="center"/>
              <w:rPr>
                <w:b/>
                <w:sz w:val="24"/>
                <w:szCs w:val="24"/>
                <w:lang w:val="en-US"/>
              </w:rPr>
            </w:pPr>
          </w:p>
        </w:tc>
        <w:tc>
          <w:tcPr>
            <w:tcW w:w="567" w:type="dxa"/>
          </w:tcPr>
          <w:p w:rsidR="00F50B0E" w:rsidRPr="00BA7CE0" w:rsidRDefault="00F50B0E" w:rsidP="00B51C3F">
            <w:pPr>
              <w:jc w:val="center"/>
              <w:rPr>
                <w:sz w:val="24"/>
                <w:szCs w:val="24"/>
              </w:rPr>
            </w:pPr>
          </w:p>
        </w:tc>
        <w:tc>
          <w:tcPr>
            <w:tcW w:w="709" w:type="dxa"/>
          </w:tcPr>
          <w:p w:rsidR="00F50B0E" w:rsidRPr="00BA7CE0" w:rsidRDefault="00F50B0E" w:rsidP="00B51C3F">
            <w:pPr>
              <w:jc w:val="center"/>
              <w:rPr>
                <w:sz w:val="24"/>
                <w:szCs w:val="24"/>
              </w:rPr>
            </w:pPr>
          </w:p>
        </w:tc>
        <w:tc>
          <w:tcPr>
            <w:tcW w:w="709" w:type="dxa"/>
          </w:tcPr>
          <w:p w:rsidR="00F50B0E" w:rsidRPr="00BA7CE0" w:rsidRDefault="00F50B0E" w:rsidP="00B51C3F">
            <w:pPr>
              <w:jc w:val="center"/>
              <w:rPr>
                <w:sz w:val="24"/>
                <w:szCs w:val="24"/>
              </w:rPr>
            </w:pPr>
          </w:p>
        </w:tc>
        <w:tc>
          <w:tcPr>
            <w:tcW w:w="708" w:type="dxa"/>
          </w:tcPr>
          <w:p w:rsidR="00F50B0E" w:rsidRPr="00BA7CE0" w:rsidRDefault="00F50B0E" w:rsidP="00B51C3F">
            <w:pPr>
              <w:jc w:val="center"/>
              <w:rPr>
                <w:sz w:val="24"/>
                <w:szCs w:val="24"/>
              </w:rPr>
            </w:pPr>
          </w:p>
        </w:tc>
        <w:tc>
          <w:tcPr>
            <w:tcW w:w="2268" w:type="dxa"/>
          </w:tcPr>
          <w:p w:rsidR="00F50B0E" w:rsidRPr="00BA7CE0" w:rsidRDefault="00F50B0E" w:rsidP="00B51C3F">
            <w:pPr>
              <w:rPr>
                <w:bCs/>
                <w:sz w:val="24"/>
                <w:szCs w:val="24"/>
              </w:rPr>
            </w:pPr>
            <w:r w:rsidRPr="00BA7CE0">
              <w:rPr>
                <w:bCs/>
                <w:sz w:val="24"/>
                <w:szCs w:val="24"/>
              </w:rPr>
              <w:t>Задания для самостоятельной работы по теме 9</w:t>
            </w:r>
          </w:p>
        </w:tc>
      </w:tr>
      <w:tr w:rsidR="00F50B0E" w:rsidRPr="00BA7CE0" w:rsidTr="00B51C3F">
        <w:tc>
          <w:tcPr>
            <w:tcW w:w="561" w:type="dxa"/>
          </w:tcPr>
          <w:p w:rsidR="00F50B0E" w:rsidRPr="00BA7CE0" w:rsidRDefault="00F50B0E" w:rsidP="00B51C3F">
            <w:pPr>
              <w:jc w:val="center"/>
              <w:rPr>
                <w:sz w:val="24"/>
                <w:szCs w:val="24"/>
              </w:rPr>
            </w:pPr>
            <w:r w:rsidRPr="00BA7CE0">
              <w:rPr>
                <w:sz w:val="24"/>
                <w:szCs w:val="24"/>
              </w:rPr>
              <w:t>10</w:t>
            </w:r>
          </w:p>
        </w:tc>
        <w:tc>
          <w:tcPr>
            <w:tcW w:w="2666" w:type="dxa"/>
            <w:shd w:val="clear" w:color="auto" w:fill="auto"/>
          </w:tcPr>
          <w:p w:rsidR="00F50B0E" w:rsidRPr="00BA7CE0" w:rsidRDefault="00F50B0E" w:rsidP="00B51C3F">
            <w:pPr>
              <w:rPr>
                <w:sz w:val="24"/>
                <w:szCs w:val="24"/>
              </w:rPr>
            </w:pPr>
            <w:r w:rsidRPr="00BA7CE0">
              <w:rPr>
                <w:sz w:val="24"/>
                <w:szCs w:val="24"/>
              </w:rPr>
              <w:t>Выборка в качественных социологических исследованиях.</w:t>
            </w:r>
          </w:p>
        </w:tc>
        <w:tc>
          <w:tcPr>
            <w:tcW w:w="425" w:type="dxa"/>
            <w:shd w:val="clear" w:color="auto" w:fill="auto"/>
          </w:tcPr>
          <w:p w:rsidR="00F50B0E" w:rsidRPr="00BA7CE0" w:rsidRDefault="00F50B0E" w:rsidP="00B51C3F">
            <w:pPr>
              <w:jc w:val="center"/>
              <w:rPr>
                <w:sz w:val="24"/>
                <w:szCs w:val="24"/>
              </w:rPr>
            </w:pPr>
          </w:p>
        </w:tc>
        <w:tc>
          <w:tcPr>
            <w:tcW w:w="567" w:type="dxa"/>
            <w:shd w:val="clear" w:color="auto" w:fill="auto"/>
          </w:tcPr>
          <w:p w:rsidR="00F50B0E" w:rsidRPr="00BA7CE0" w:rsidRDefault="00F50B0E" w:rsidP="00B51C3F">
            <w:pPr>
              <w:jc w:val="center"/>
              <w:rPr>
                <w:sz w:val="24"/>
                <w:szCs w:val="24"/>
              </w:rPr>
            </w:pPr>
          </w:p>
        </w:tc>
        <w:tc>
          <w:tcPr>
            <w:tcW w:w="567" w:type="dxa"/>
          </w:tcPr>
          <w:p w:rsidR="00F50B0E" w:rsidRPr="00BA7CE0" w:rsidRDefault="00F50B0E" w:rsidP="00B51C3F">
            <w:pPr>
              <w:jc w:val="center"/>
              <w:rPr>
                <w:b/>
                <w:sz w:val="24"/>
                <w:szCs w:val="24"/>
              </w:rPr>
            </w:pPr>
          </w:p>
        </w:tc>
        <w:tc>
          <w:tcPr>
            <w:tcW w:w="567" w:type="dxa"/>
          </w:tcPr>
          <w:p w:rsidR="00F50B0E" w:rsidRPr="00BA7CE0" w:rsidRDefault="00F50B0E" w:rsidP="00B51C3F">
            <w:pPr>
              <w:jc w:val="center"/>
              <w:rPr>
                <w:sz w:val="24"/>
                <w:szCs w:val="24"/>
              </w:rPr>
            </w:pPr>
          </w:p>
        </w:tc>
        <w:tc>
          <w:tcPr>
            <w:tcW w:w="709" w:type="dxa"/>
          </w:tcPr>
          <w:p w:rsidR="00F50B0E" w:rsidRPr="00BA7CE0" w:rsidRDefault="00F50B0E" w:rsidP="00B51C3F">
            <w:pPr>
              <w:jc w:val="center"/>
              <w:rPr>
                <w:sz w:val="24"/>
                <w:szCs w:val="24"/>
              </w:rPr>
            </w:pPr>
          </w:p>
        </w:tc>
        <w:tc>
          <w:tcPr>
            <w:tcW w:w="709" w:type="dxa"/>
          </w:tcPr>
          <w:p w:rsidR="00F50B0E" w:rsidRPr="00BA7CE0" w:rsidRDefault="00F50B0E" w:rsidP="00B51C3F">
            <w:pPr>
              <w:jc w:val="center"/>
              <w:rPr>
                <w:sz w:val="24"/>
                <w:szCs w:val="24"/>
              </w:rPr>
            </w:pPr>
          </w:p>
        </w:tc>
        <w:tc>
          <w:tcPr>
            <w:tcW w:w="708" w:type="dxa"/>
          </w:tcPr>
          <w:p w:rsidR="00F50B0E" w:rsidRPr="00BA7CE0" w:rsidRDefault="00F50B0E" w:rsidP="00B51C3F">
            <w:pPr>
              <w:jc w:val="center"/>
              <w:rPr>
                <w:sz w:val="24"/>
                <w:szCs w:val="24"/>
              </w:rPr>
            </w:pPr>
          </w:p>
        </w:tc>
        <w:tc>
          <w:tcPr>
            <w:tcW w:w="2268" w:type="dxa"/>
          </w:tcPr>
          <w:p w:rsidR="00F50B0E" w:rsidRPr="00BA7CE0" w:rsidRDefault="00F50B0E" w:rsidP="00B51C3F">
            <w:pPr>
              <w:rPr>
                <w:bCs/>
                <w:sz w:val="24"/>
                <w:szCs w:val="24"/>
              </w:rPr>
            </w:pPr>
            <w:r w:rsidRPr="00BA7CE0">
              <w:rPr>
                <w:bCs/>
                <w:sz w:val="24"/>
                <w:szCs w:val="24"/>
              </w:rPr>
              <w:t>Задания для самостоятельной работы по теме 10</w:t>
            </w:r>
          </w:p>
        </w:tc>
      </w:tr>
      <w:tr w:rsidR="00F50B0E" w:rsidRPr="00BA7CE0" w:rsidTr="00B51C3F">
        <w:tc>
          <w:tcPr>
            <w:tcW w:w="561" w:type="dxa"/>
          </w:tcPr>
          <w:p w:rsidR="00F50B0E" w:rsidRPr="00BA7CE0" w:rsidRDefault="00F50B0E" w:rsidP="00B51C3F">
            <w:pPr>
              <w:jc w:val="center"/>
              <w:rPr>
                <w:sz w:val="24"/>
                <w:szCs w:val="24"/>
              </w:rPr>
            </w:pPr>
          </w:p>
        </w:tc>
        <w:tc>
          <w:tcPr>
            <w:tcW w:w="2666" w:type="dxa"/>
            <w:shd w:val="clear" w:color="auto" w:fill="auto"/>
          </w:tcPr>
          <w:p w:rsidR="00F50B0E" w:rsidRPr="00BA7CE0" w:rsidRDefault="00F50B0E" w:rsidP="00B51C3F">
            <w:pPr>
              <w:jc w:val="center"/>
              <w:rPr>
                <w:sz w:val="24"/>
                <w:szCs w:val="24"/>
              </w:rPr>
            </w:pPr>
            <w:r w:rsidRPr="00BA7CE0">
              <w:rPr>
                <w:sz w:val="24"/>
                <w:szCs w:val="24"/>
              </w:rPr>
              <w:t>Итого</w:t>
            </w:r>
          </w:p>
        </w:tc>
        <w:tc>
          <w:tcPr>
            <w:tcW w:w="425" w:type="dxa"/>
            <w:shd w:val="clear" w:color="auto" w:fill="auto"/>
          </w:tcPr>
          <w:p w:rsidR="00F50B0E" w:rsidRPr="00BA7CE0" w:rsidRDefault="00F50B0E" w:rsidP="00B51C3F">
            <w:pPr>
              <w:jc w:val="center"/>
              <w:rPr>
                <w:sz w:val="24"/>
                <w:szCs w:val="24"/>
              </w:rPr>
            </w:pPr>
          </w:p>
        </w:tc>
        <w:tc>
          <w:tcPr>
            <w:tcW w:w="567" w:type="dxa"/>
            <w:shd w:val="clear" w:color="auto" w:fill="auto"/>
          </w:tcPr>
          <w:p w:rsidR="00F50B0E" w:rsidRPr="00BA7CE0" w:rsidRDefault="00F50B0E" w:rsidP="00B51C3F">
            <w:pPr>
              <w:jc w:val="center"/>
              <w:rPr>
                <w:sz w:val="24"/>
                <w:szCs w:val="24"/>
              </w:rPr>
            </w:pPr>
          </w:p>
        </w:tc>
        <w:tc>
          <w:tcPr>
            <w:tcW w:w="567" w:type="dxa"/>
          </w:tcPr>
          <w:p w:rsidR="00F50B0E" w:rsidRPr="00BA7CE0" w:rsidRDefault="00F50B0E" w:rsidP="00B51C3F">
            <w:pPr>
              <w:jc w:val="center"/>
              <w:rPr>
                <w:b/>
                <w:sz w:val="24"/>
                <w:szCs w:val="24"/>
              </w:rPr>
            </w:pPr>
          </w:p>
        </w:tc>
        <w:tc>
          <w:tcPr>
            <w:tcW w:w="567" w:type="dxa"/>
          </w:tcPr>
          <w:p w:rsidR="00F50B0E" w:rsidRPr="00BA7CE0" w:rsidRDefault="00F50B0E" w:rsidP="00B51C3F">
            <w:pPr>
              <w:jc w:val="center"/>
              <w:rPr>
                <w:sz w:val="24"/>
                <w:szCs w:val="24"/>
              </w:rPr>
            </w:pPr>
          </w:p>
        </w:tc>
        <w:tc>
          <w:tcPr>
            <w:tcW w:w="709" w:type="dxa"/>
          </w:tcPr>
          <w:p w:rsidR="00F50B0E" w:rsidRPr="00BA7CE0" w:rsidRDefault="00F50B0E" w:rsidP="00B51C3F">
            <w:pPr>
              <w:jc w:val="center"/>
              <w:rPr>
                <w:sz w:val="24"/>
                <w:szCs w:val="24"/>
              </w:rPr>
            </w:pPr>
          </w:p>
        </w:tc>
        <w:tc>
          <w:tcPr>
            <w:tcW w:w="709" w:type="dxa"/>
          </w:tcPr>
          <w:p w:rsidR="00F50B0E" w:rsidRPr="00BA7CE0" w:rsidRDefault="00F50B0E" w:rsidP="00B51C3F">
            <w:pPr>
              <w:jc w:val="center"/>
              <w:rPr>
                <w:b/>
                <w:sz w:val="24"/>
                <w:szCs w:val="24"/>
              </w:rPr>
            </w:pPr>
          </w:p>
        </w:tc>
        <w:tc>
          <w:tcPr>
            <w:tcW w:w="708" w:type="dxa"/>
          </w:tcPr>
          <w:p w:rsidR="00F50B0E" w:rsidRPr="00BA7CE0" w:rsidRDefault="00F50B0E" w:rsidP="00B51C3F">
            <w:pPr>
              <w:jc w:val="center"/>
              <w:rPr>
                <w:sz w:val="24"/>
                <w:szCs w:val="24"/>
              </w:rPr>
            </w:pPr>
          </w:p>
        </w:tc>
        <w:tc>
          <w:tcPr>
            <w:tcW w:w="2268" w:type="dxa"/>
          </w:tcPr>
          <w:p w:rsidR="00F50B0E" w:rsidRPr="00BA7CE0" w:rsidRDefault="00F50B0E" w:rsidP="00B51C3F">
            <w:pPr>
              <w:jc w:val="center"/>
              <w:rPr>
                <w:sz w:val="24"/>
                <w:szCs w:val="24"/>
              </w:rPr>
            </w:pPr>
          </w:p>
        </w:tc>
      </w:tr>
    </w:tbl>
    <w:p w:rsidR="00F50B0E" w:rsidRPr="00BA7CE0" w:rsidRDefault="00F50B0E" w:rsidP="00F50B0E">
      <w:pPr>
        <w:ind w:firstLine="567"/>
        <w:jc w:val="center"/>
        <w:rPr>
          <w:b/>
          <w:sz w:val="24"/>
          <w:szCs w:val="24"/>
          <w:u w:val="single"/>
        </w:rPr>
      </w:pP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BA7CE0">
        <w:rPr>
          <w:b/>
          <w:bCs/>
          <w:sz w:val="24"/>
          <w:szCs w:val="24"/>
        </w:rPr>
        <w:t>5.2. Содержание учебной дисциплины</w:t>
      </w:r>
    </w:p>
    <w:p w:rsidR="00F50B0E" w:rsidRPr="00BA7CE0" w:rsidRDefault="00F50B0E" w:rsidP="00F50B0E">
      <w:pPr>
        <w:pStyle w:val="af"/>
        <w:ind w:firstLine="851"/>
        <w:jc w:val="both"/>
        <w:outlineLvl w:val="0"/>
        <w:rPr>
          <w:rFonts w:ascii="Times New Roman" w:hAnsi="Times New Roman"/>
          <w:b/>
          <w:sz w:val="24"/>
          <w:szCs w:val="24"/>
        </w:rPr>
      </w:pPr>
      <w:r w:rsidRPr="00BA7CE0">
        <w:rPr>
          <w:rFonts w:ascii="Times New Roman" w:hAnsi="Times New Roman"/>
          <w:b/>
          <w:sz w:val="24"/>
          <w:szCs w:val="24"/>
        </w:rPr>
        <w:t>Тема 1. Вводная лекция: Основные понятия курса</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 xml:space="preserve">Задачи, содержание, принципы построения курса «Выборочные методы в социологическом исследовании». Его роль и место в ряду других курсов, составляющих систему социологического образования. Требования к уровню знания и система его оценок в рамках курса. </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История выборочного метода в социологии. Причины появления понятия репрезентативность и ее роль в социологических исследованиях. Выборочный метод в социологии и математической статистике.</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 xml:space="preserve">Генеральная и выборочная совокупность. Реальная и гипотетическая генеральная совокупность. Границы генеральной совокупности. Преимущества и недостатки выборочного метода. Репрезентативность выборочной совокупности. Дискриптивная статистика и описательный вывод. Метод статистического вывода. </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Ошибочная и достоверная интерпретация результатов выборочного исследования.</w:t>
      </w:r>
    </w:p>
    <w:p w:rsidR="00F50B0E" w:rsidRPr="00BA7CE0" w:rsidRDefault="00F50B0E" w:rsidP="00F50B0E">
      <w:pPr>
        <w:pStyle w:val="af"/>
        <w:ind w:firstLine="851"/>
        <w:jc w:val="both"/>
        <w:outlineLvl w:val="0"/>
        <w:rPr>
          <w:rFonts w:ascii="Times New Roman" w:hAnsi="Times New Roman"/>
          <w:b/>
          <w:sz w:val="24"/>
          <w:szCs w:val="24"/>
        </w:rPr>
      </w:pPr>
      <w:r w:rsidRPr="00BA7CE0">
        <w:rPr>
          <w:rFonts w:ascii="Times New Roman" w:hAnsi="Times New Roman"/>
          <w:b/>
          <w:sz w:val="24"/>
          <w:szCs w:val="24"/>
        </w:rPr>
        <w:t>Тема 2. Ошибки в социологическом исследовании: случайные и систематические.</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 xml:space="preserve">Классификация ошибок выборочного исследования. Систематическая и вероятностная (случайная) ошибка. Причины появления систематических и случайных ошибок в социологическом исследовании. Распределение источников систематических ошибок по этапом социологического исследования. </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Способы минимизирования систематических и случайных ошибок выборочного исследования. Зависимость величины систематической ошибки от объема выборочной совокупности. Зависимость ошибки в социологическом исследовании от объема выборочной совокупности и степени однородности исследуемого признака.</w:t>
      </w:r>
    </w:p>
    <w:p w:rsidR="00F50B0E" w:rsidRPr="00BA7CE0" w:rsidRDefault="00F50B0E" w:rsidP="00F50B0E">
      <w:pPr>
        <w:pStyle w:val="af"/>
        <w:ind w:firstLine="851"/>
        <w:jc w:val="both"/>
        <w:outlineLvl w:val="0"/>
        <w:rPr>
          <w:rFonts w:ascii="Times New Roman" w:hAnsi="Times New Roman"/>
          <w:b/>
          <w:sz w:val="24"/>
          <w:szCs w:val="24"/>
        </w:rPr>
      </w:pPr>
      <w:r w:rsidRPr="00BA7CE0">
        <w:rPr>
          <w:rFonts w:ascii="Times New Roman" w:hAnsi="Times New Roman"/>
          <w:b/>
          <w:sz w:val="24"/>
          <w:szCs w:val="24"/>
        </w:rPr>
        <w:t>Тема 3. Случайные (вероятностные) методы отбора.</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 xml:space="preserve">Определение собственно случайного отбора. Способы практической реализации собственно случайного отбора. Принцип случайности. Необходимые условия реализации случайного отбора. Таблица случайных чисел. Генераторы случайных последовательностей. Жеребьевка. </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 xml:space="preserve">Повторный и бесповторный метод отбора. </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 xml:space="preserve">Механический отбор, как способ реализации случайного отбора при формировании выборочной совокупности. Преимущества и недостатки механического отбора. Особенности реализации механического отбора. </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lastRenderedPageBreak/>
        <w:t xml:space="preserve">Стратифицированная выборка. Причины применения стратифицированной выборки. Параметры стратификации. Преимущества и недостатки стратифицированной выборки. </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 xml:space="preserve">Гнездовая выборка. Причины применения гнездовой выборки. Параметры выделения гнезд. Преимущества и недостатки гнездовой выборки. </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Многоступенчатая выборка. Многофазовая выборка. Комбинированная выборка.</w:t>
      </w:r>
    </w:p>
    <w:p w:rsidR="00F50B0E" w:rsidRPr="00BA7CE0" w:rsidRDefault="00F50B0E" w:rsidP="00F50B0E">
      <w:pPr>
        <w:pStyle w:val="af"/>
        <w:ind w:firstLine="851"/>
        <w:jc w:val="both"/>
        <w:outlineLvl w:val="0"/>
        <w:rPr>
          <w:rFonts w:ascii="Times New Roman" w:hAnsi="Times New Roman"/>
          <w:b/>
          <w:sz w:val="24"/>
          <w:szCs w:val="24"/>
        </w:rPr>
      </w:pPr>
      <w:r w:rsidRPr="00BA7CE0">
        <w:rPr>
          <w:rFonts w:ascii="Times New Roman" w:hAnsi="Times New Roman"/>
          <w:b/>
          <w:sz w:val="24"/>
          <w:szCs w:val="24"/>
        </w:rPr>
        <w:t>Тема 4. Оценка случайной ошибки при проведении исследования с использованием равновероятностного отбора. Необходимый объем выборочной совокупности.</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 xml:space="preserve">Вычисление вероятностной ошибки при случайном отборе. Придельные теоремы больших чисел. </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 xml:space="preserve">Средняя ошибка выборочного среднего. Нормированное отклонение. Доверительная вероятность. Таблицы значения интеграла вероятностей. Предельная ошибка выборки. Ошибка выборки для выборочной относительной величины (доли). </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 xml:space="preserve">Решение задач на расчет вероятностной ошибки выборочного исследования. Определение необходимого объема выборочной совокупности для повторного и бесповторного метода отбора. </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Влияние вида выборки на предельную ошибку выборки: районированная и гнездовая выборки.</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 xml:space="preserve">Методы оценки величины генеральной дисперсии. Преимущества и недостатки случайного отбора. Решение задач по определению необходимого объема выборочной совокупности. </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 xml:space="preserve">Пропорциональный, равномерный и оптимальный способ определения объема выборочной совокупности при проведении районированной выборки. </w:t>
      </w:r>
    </w:p>
    <w:p w:rsidR="00F50B0E" w:rsidRPr="00BA7CE0" w:rsidRDefault="00F50B0E" w:rsidP="00F50B0E">
      <w:pPr>
        <w:pStyle w:val="af"/>
        <w:ind w:firstLine="851"/>
        <w:jc w:val="both"/>
        <w:outlineLvl w:val="0"/>
        <w:rPr>
          <w:rFonts w:ascii="Times New Roman" w:hAnsi="Times New Roman"/>
          <w:b/>
          <w:sz w:val="24"/>
          <w:szCs w:val="24"/>
        </w:rPr>
      </w:pPr>
      <w:r w:rsidRPr="00BA7CE0">
        <w:rPr>
          <w:rFonts w:ascii="Times New Roman" w:hAnsi="Times New Roman"/>
          <w:b/>
          <w:sz w:val="24"/>
          <w:szCs w:val="24"/>
        </w:rPr>
        <w:t>Тема 5. Репрезентативность, как свойство выборочной совокупности.</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 xml:space="preserve">Понятие репрезентативности в количественных социологических исследованиях. Проблема формализации понятия репрезентативность. </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Существующие подходы к определению понятия репрезентативность: взгляд «обывателя», математика, маркетолога, социолога.</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Методы обеспечения репрезентативности и подходы к доказательству репрезентативности выборочной совокупности.</w:t>
      </w:r>
    </w:p>
    <w:p w:rsidR="00F50B0E" w:rsidRPr="00BA7CE0" w:rsidRDefault="00F50B0E" w:rsidP="00F50B0E">
      <w:pPr>
        <w:pStyle w:val="af"/>
        <w:ind w:firstLine="851"/>
        <w:jc w:val="both"/>
        <w:outlineLvl w:val="0"/>
        <w:rPr>
          <w:rFonts w:ascii="Times New Roman" w:hAnsi="Times New Roman"/>
          <w:b/>
          <w:sz w:val="24"/>
          <w:szCs w:val="24"/>
        </w:rPr>
      </w:pPr>
      <w:r w:rsidRPr="00BA7CE0">
        <w:rPr>
          <w:rFonts w:ascii="Times New Roman" w:hAnsi="Times New Roman"/>
          <w:b/>
          <w:sz w:val="24"/>
          <w:szCs w:val="24"/>
        </w:rPr>
        <w:t xml:space="preserve">Тема 6. Направленные (неслучайные) выборки. </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 xml:space="preserve">Причины применения неслучайных выборок. Проблема репрезентативности неслучайных выборок. </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 xml:space="preserve">Виды неслучайных выборок, их преимущества и недостатки. Самоотбор. Доступная выборка. Стихийная выборка. Исследование основного массива. Монографический отбор. Выборка методом «снежного кома». Квотная выборка. </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 xml:space="preserve">Расчет вероятностной ошибки  квотной выборки. Объем квотной выборки. Недостатки квотной выборки. </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 xml:space="preserve">Методы коррекции выборки при использовании неслучайных выборок. </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Оценка необходимого объема выборочной совокупности при использовании неслучайных выборок.</w:t>
      </w:r>
    </w:p>
    <w:p w:rsidR="00F50B0E" w:rsidRPr="00BA7CE0" w:rsidRDefault="00F50B0E" w:rsidP="00F50B0E">
      <w:pPr>
        <w:pStyle w:val="af"/>
        <w:jc w:val="both"/>
        <w:outlineLvl w:val="0"/>
        <w:rPr>
          <w:rFonts w:ascii="Times New Roman" w:hAnsi="Times New Roman"/>
          <w:b/>
          <w:sz w:val="24"/>
          <w:szCs w:val="24"/>
        </w:rPr>
      </w:pPr>
      <w:r w:rsidRPr="00BA7CE0">
        <w:rPr>
          <w:rFonts w:ascii="Times New Roman" w:hAnsi="Times New Roman"/>
          <w:b/>
          <w:sz w:val="24"/>
          <w:szCs w:val="24"/>
        </w:rPr>
        <w:t xml:space="preserve">Тема 7. Территориальная выборка. </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Территориальная выборка (area sample) в социологических исследованиях. Содержательные задачи, при решении которых используется территориальная выборка.</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Необходимая информация для проектирования территориальной выборки. Классификация источников информации и способы работы с ними.</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 xml:space="preserve">Многоступенчатая выборка, как принцип построения территориальной выборки. Методы обеспечения равновероятного отбора на каждой ступени отбора при проектировании территориальной выборки. </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Методические рекомендации к реализации территориальной выборки.</w:t>
      </w:r>
    </w:p>
    <w:p w:rsidR="00F50B0E" w:rsidRPr="00BA7CE0" w:rsidRDefault="00F50B0E" w:rsidP="00F50B0E">
      <w:pPr>
        <w:jc w:val="both"/>
        <w:rPr>
          <w:sz w:val="24"/>
          <w:szCs w:val="24"/>
        </w:rPr>
      </w:pPr>
    </w:p>
    <w:p w:rsidR="00F50B0E" w:rsidRPr="00BA7CE0" w:rsidRDefault="00F50B0E" w:rsidP="00F50B0E">
      <w:pPr>
        <w:pStyle w:val="af"/>
        <w:jc w:val="both"/>
        <w:outlineLvl w:val="0"/>
        <w:rPr>
          <w:rFonts w:ascii="Times New Roman" w:hAnsi="Times New Roman"/>
          <w:b/>
          <w:sz w:val="24"/>
          <w:szCs w:val="24"/>
        </w:rPr>
      </w:pPr>
      <w:r w:rsidRPr="00BA7CE0">
        <w:rPr>
          <w:rFonts w:ascii="Times New Roman" w:hAnsi="Times New Roman"/>
          <w:b/>
          <w:sz w:val="24"/>
          <w:szCs w:val="24"/>
        </w:rPr>
        <w:lastRenderedPageBreak/>
        <w:t>Тема 8. Принципы построения выборочной совокупности, репрезентативной к взрослому населению страны.</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Всероссийская выборка, репрезентативная к населению России: ее значимость в социологических, маркетинговых и политических исследованиях. Содержательные задачи, при решении которых используется всероссийская выборка.</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Необходимая информация для проектирования всероссийской выборки. Классификация источников информации и способы работы с ними.</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Три задачи, которые необходимо решить при проектировании выборки в количественном исследовании: Где опрашиваем? Сколько опрашиваем? Кого опрашиваем? Обоснование ответа и метод решения этих задач, обеспечивающий репрезентативность выборки.</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Кластерный анализ как механизм выделения страт в генеральной совокупности.</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Методические рекомендации к реализации территориальной выборки.</w:t>
      </w:r>
    </w:p>
    <w:p w:rsidR="00F50B0E" w:rsidRPr="00BA7CE0" w:rsidRDefault="00F50B0E" w:rsidP="00F50B0E">
      <w:pPr>
        <w:pStyle w:val="af"/>
        <w:ind w:firstLine="851"/>
        <w:jc w:val="both"/>
        <w:outlineLvl w:val="0"/>
        <w:rPr>
          <w:rFonts w:ascii="Times New Roman" w:hAnsi="Times New Roman"/>
          <w:b/>
          <w:sz w:val="24"/>
          <w:szCs w:val="24"/>
        </w:rPr>
      </w:pPr>
      <w:r w:rsidRPr="00BA7CE0">
        <w:rPr>
          <w:rFonts w:ascii="Times New Roman" w:hAnsi="Times New Roman"/>
          <w:b/>
          <w:sz w:val="24"/>
          <w:szCs w:val="24"/>
        </w:rPr>
        <w:t>Тема 9. Малая выборка.</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 xml:space="preserve">Малая и безусловно малая выборка. Особенности применения малой выборки. Таблицы плотности вероятностей распределения Стьюдента. Число степеней свободы. </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 xml:space="preserve">Условия репрезентативности малой выборки. Расчет вероятностной ошибки малой выборки. </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Решение задач по расчету вероятностной ошибки выборочного исследования с малой выборкой.</w:t>
      </w:r>
    </w:p>
    <w:p w:rsidR="00F50B0E" w:rsidRPr="00BA7CE0" w:rsidRDefault="00F50B0E" w:rsidP="00F50B0E">
      <w:pPr>
        <w:pStyle w:val="af"/>
        <w:ind w:firstLine="851"/>
        <w:jc w:val="both"/>
        <w:outlineLvl w:val="0"/>
        <w:rPr>
          <w:rFonts w:ascii="Times New Roman" w:hAnsi="Times New Roman"/>
          <w:b/>
          <w:sz w:val="24"/>
          <w:szCs w:val="24"/>
        </w:rPr>
      </w:pPr>
      <w:r w:rsidRPr="00BA7CE0">
        <w:rPr>
          <w:rFonts w:ascii="Times New Roman" w:hAnsi="Times New Roman"/>
          <w:b/>
          <w:sz w:val="24"/>
          <w:szCs w:val="24"/>
        </w:rPr>
        <w:t>Тема 10. Выборка в качественных социологических исследованиях.</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Задачи, решаемые выборочным методом, при проведении качественного социологического исследования. Целеориентированная выборка. Стратегии формирования целеориентированной выборки.</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Особенности проектирования выборочной совокупности, обусловленные видом качественного социологического исследования.</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Объем выборки при проведении качественного социологического исследования.</w:t>
      </w:r>
    </w:p>
    <w:p w:rsidR="00F50B0E" w:rsidRPr="00BA7CE0" w:rsidRDefault="00F50B0E" w:rsidP="00F50B0E">
      <w:pPr>
        <w:pStyle w:val="af"/>
        <w:suppressAutoHyphens/>
        <w:ind w:firstLine="851"/>
        <w:jc w:val="both"/>
        <w:rPr>
          <w:rFonts w:ascii="Times New Roman" w:hAnsi="Times New Roman"/>
          <w:sz w:val="24"/>
          <w:szCs w:val="24"/>
        </w:rPr>
      </w:pPr>
      <w:r w:rsidRPr="00BA7CE0">
        <w:rPr>
          <w:rFonts w:ascii="Times New Roman" w:hAnsi="Times New Roman"/>
          <w:sz w:val="24"/>
          <w:szCs w:val="24"/>
        </w:rPr>
        <w:t>Понимание репрезентативности и ее критерии в качественном социологическом исследовании.</w:t>
      </w:r>
    </w:p>
    <w:p w:rsidR="00F50B0E" w:rsidRPr="00BA7CE0" w:rsidRDefault="00F50B0E" w:rsidP="00F50B0E">
      <w:pPr>
        <w:pStyle w:val="ad"/>
        <w:ind w:firstLine="0"/>
        <w:rPr>
          <w:szCs w:val="24"/>
        </w:rPr>
      </w:pPr>
    </w:p>
    <w:p w:rsidR="00F50B0E" w:rsidRPr="00BA7CE0" w:rsidRDefault="007E5BF8" w:rsidP="00F50B0E">
      <w:pPr>
        <w:jc w:val="center"/>
        <w:rPr>
          <w:b/>
          <w:sz w:val="24"/>
          <w:szCs w:val="24"/>
        </w:rPr>
      </w:pPr>
      <w:hyperlink w:anchor="_СОДЕРЖАНИЕ" w:history="1">
        <w:r w:rsidR="00F50B0E" w:rsidRPr="00BA7CE0">
          <w:rPr>
            <w:rStyle w:val="af3"/>
            <w:b/>
            <w:color w:val="auto"/>
            <w:sz w:val="24"/>
            <w:szCs w:val="24"/>
            <w:u w:val="none"/>
          </w:rPr>
          <w:t>6. Образовательные технологии</w:t>
        </w:r>
      </w:hyperlink>
      <w:r w:rsidR="00F50B0E" w:rsidRPr="00BA7CE0">
        <w:rPr>
          <w:b/>
          <w:sz w:val="24"/>
          <w:szCs w:val="24"/>
        </w:rPr>
        <w:t>.</w:t>
      </w:r>
    </w:p>
    <w:p w:rsidR="00F50B0E" w:rsidRPr="00BA7CE0" w:rsidRDefault="00F50B0E" w:rsidP="00F50B0E">
      <w:pPr>
        <w:pStyle w:val="af7"/>
        <w:numPr>
          <w:ilvl w:val="0"/>
          <w:numId w:val="4"/>
        </w:numPr>
        <w:spacing w:line="240" w:lineRule="auto"/>
      </w:pPr>
      <w:r w:rsidRPr="00BA7CE0">
        <w:t>проведение аудиторных занятий с использованием мультимедийных технологий;</w:t>
      </w:r>
    </w:p>
    <w:p w:rsidR="00F50B0E" w:rsidRPr="00BA7CE0" w:rsidRDefault="00F50B0E" w:rsidP="00F50B0E">
      <w:pPr>
        <w:pStyle w:val="af7"/>
        <w:numPr>
          <w:ilvl w:val="0"/>
          <w:numId w:val="4"/>
        </w:numPr>
        <w:spacing w:line="240" w:lineRule="auto"/>
      </w:pPr>
      <w:r w:rsidRPr="00BA7CE0">
        <w:t>выполнение и защита учебных проектов по планированию и проведению выборочных исследований;</w:t>
      </w:r>
    </w:p>
    <w:p w:rsidR="00F50B0E" w:rsidRPr="00BA7CE0" w:rsidRDefault="00F50B0E" w:rsidP="00F50B0E">
      <w:pPr>
        <w:pStyle w:val="af7"/>
        <w:numPr>
          <w:ilvl w:val="0"/>
          <w:numId w:val="4"/>
        </w:numPr>
        <w:spacing w:line="240" w:lineRule="auto"/>
      </w:pPr>
      <w:r w:rsidRPr="00BA7CE0">
        <w:t>использование видиотехники для отображения исследовательских ситуаций;</w:t>
      </w:r>
    </w:p>
    <w:p w:rsidR="00F50B0E" w:rsidRPr="00BA7CE0" w:rsidRDefault="00F50B0E" w:rsidP="00F50B0E">
      <w:pPr>
        <w:pStyle w:val="af7"/>
        <w:numPr>
          <w:ilvl w:val="0"/>
          <w:numId w:val="4"/>
        </w:numPr>
        <w:spacing w:line="240" w:lineRule="auto"/>
      </w:pPr>
      <w:r w:rsidRPr="00BA7CE0">
        <w:t>мастер-классы с разбором исследовательских случаев применения выборочного метода в социологических исследованиях;</w:t>
      </w:r>
    </w:p>
    <w:p w:rsidR="00F50B0E" w:rsidRPr="00BA7CE0" w:rsidRDefault="00F50B0E" w:rsidP="00F50B0E">
      <w:pPr>
        <w:pStyle w:val="af7"/>
        <w:numPr>
          <w:ilvl w:val="0"/>
          <w:numId w:val="4"/>
        </w:numPr>
        <w:spacing w:line="240" w:lineRule="auto"/>
      </w:pPr>
      <w:r w:rsidRPr="00BA7CE0">
        <w:t>обеспечение студентов сопутствующими раздаточными материалами – опорными конспектами с целью активизации работы студентов по усвоению материалов учебного курса;</w:t>
      </w:r>
    </w:p>
    <w:p w:rsidR="00F50B0E" w:rsidRPr="00BA7CE0" w:rsidRDefault="00F50B0E" w:rsidP="00F50B0E">
      <w:pPr>
        <w:pStyle w:val="af7"/>
        <w:numPr>
          <w:ilvl w:val="0"/>
          <w:numId w:val="4"/>
        </w:numPr>
        <w:spacing w:line="240" w:lineRule="auto"/>
      </w:pPr>
      <w:r w:rsidRPr="00BA7CE0">
        <w:t>использование обучающих технологий: семинаров - развернутых бесед, семинаров-диспутов, проблемных семинаров.</w:t>
      </w:r>
    </w:p>
    <w:p w:rsidR="00F50B0E" w:rsidRPr="00BA7CE0" w:rsidRDefault="00F50B0E" w:rsidP="00F50B0E">
      <w:pPr>
        <w:pStyle w:val="ad"/>
        <w:ind w:firstLine="0"/>
        <w:jc w:val="center"/>
        <w:rPr>
          <w:szCs w:val="24"/>
        </w:rPr>
      </w:pPr>
    </w:p>
    <w:p w:rsidR="00F50B0E" w:rsidRPr="00BA7CE0" w:rsidRDefault="007E5BF8" w:rsidP="00F50B0E">
      <w:pPr>
        <w:pStyle w:val="ad"/>
        <w:ind w:firstLine="0"/>
        <w:jc w:val="center"/>
        <w:rPr>
          <w:szCs w:val="24"/>
        </w:rPr>
      </w:pPr>
      <w:hyperlink w:anchor="_СОДЕРЖАНИЕ" w:history="1">
        <w:r w:rsidR="00F50B0E" w:rsidRPr="00BA7CE0">
          <w:rPr>
            <w:rStyle w:val="af3"/>
            <w:b/>
            <w:color w:val="auto"/>
            <w:szCs w:val="24"/>
            <w:u w:val="none"/>
          </w:rPr>
          <w:t>7. Учебно-методическое обеспечение семинарских занятий и самостоятельной работы студентов с оценочными средствами для текущего контроля успеваемости и промежуточной аттестации</w:t>
        </w:r>
      </w:hyperlink>
    </w:p>
    <w:p w:rsidR="00F50B0E" w:rsidRPr="00BA7CE0" w:rsidRDefault="00F50B0E" w:rsidP="00F50B0E">
      <w:pPr>
        <w:jc w:val="center"/>
        <w:outlineLvl w:val="0"/>
        <w:rPr>
          <w:b/>
          <w:sz w:val="24"/>
          <w:szCs w:val="24"/>
        </w:rPr>
      </w:pPr>
      <w:r w:rsidRPr="00BA7CE0">
        <w:rPr>
          <w:b/>
          <w:sz w:val="24"/>
          <w:szCs w:val="24"/>
        </w:rPr>
        <w:t>Семинар по теме 1. «Вводная лекция: Основные понятия курса»</w:t>
      </w:r>
    </w:p>
    <w:p w:rsidR="00F50B0E" w:rsidRPr="00BA7CE0" w:rsidRDefault="00F50B0E" w:rsidP="00F50B0E">
      <w:pPr>
        <w:pStyle w:val="af"/>
        <w:numPr>
          <w:ilvl w:val="0"/>
          <w:numId w:val="96"/>
        </w:numPr>
        <w:tabs>
          <w:tab w:val="clear" w:pos="1976"/>
          <w:tab w:val="num" w:pos="540"/>
        </w:tabs>
        <w:suppressAutoHyphens/>
        <w:ind w:left="540" w:hanging="360"/>
        <w:jc w:val="both"/>
        <w:rPr>
          <w:rFonts w:ascii="Times New Roman" w:hAnsi="Times New Roman"/>
          <w:sz w:val="24"/>
          <w:szCs w:val="24"/>
        </w:rPr>
      </w:pPr>
      <w:r w:rsidRPr="00BA7CE0">
        <w:rPr>
          <w:rFonts w:ascii="Times New Roman" w:hAnsi="Times New Roman"/>
          <w:sz w:val="24"/>
          <w:szCs w:val="24"/>
        </w:rPr>
        <w:t xml:space="preserve">Обсуждение и последующий разбор ошибочных и успешных примеров использования выборочного метода в социологических исследованиях. </w:t>
      </w:r>
    </w:p>
    <w:p w:rsidR="00F50B0E" w:rsidRPr="00BA7CE0" w:rsidRDefault="00F50B0E" w:rsidP="00F50B0E">
      <w:pPr>
        <w:pStyle w:val="af"/>
        <w:numPr>
          <w:ilvl w:val="0"/>
          <w:numId w:val="96"/>
        </w:numPr>
        <w:tabs>
          <w:tab w:val="clear" w:pos="1976"/>
          <w:tab w:val="num" w:pos="540"/>
        </w:tabs>
        <w:suppressAutoHyphens/>
        <w:ind w:left="540" w:hanging="360"/>
        <w:jc w:val="both"/>
        <w:rPr>
          <w:rFonts w:ascii="Times New Roman" w:hAnsi="Times New Roman"/>
          <w:sz w:val="24"/>
          <w:szCs w:val="24"/>
        </w:rPr>
      </w:pPr>
      <w:r w:rsidRPr="00BA7CE0">
        <w:rPr>
          <w:rFonts w:ascii="Times New Roman" w:hAnsi="Times New Roman"/>
          <w:sz w:val="24"/>
          <w:szCs w:val="24"/>
        </w:rPr>
        <w:t>Рассмотрение учебников по математической статистике и методологии количественных социологических исследований с точки зрения особенностей построения в них раздела «выборочный метод».</w:t>
      </w:r>
    </w:p>
    <w:p w:rsidR="00F50B0E" w:rsidRPr="00BA7CE0" w:rsidRDefault="00F50B0E" w:rsidP="00F50B0E">
      <w:pPr>
        <w:pStyle w:val="af"/>
        <w:numPr>
          <w:ilvl w:val="0"/>
          <w:numId w:val="96"/>
        </w:numPr>
        <w:tabs>
          <w:tab w:val="clear" w:pos="1976"/>
          <w:tab w:val="num" w:pos="540"/>
        </w:tabs>
        <w:suppressAutoHyphens/>
        <w:ind w:left="540" w:hanging="360"/>
        <w:jc w:val="both"/>
        <w:rPr>
          <w:rFonts w:ascii="Times New Roman" w:hAnsi="Times New Roman"/>
          <w:sz w:val="24"/>
          <w:szCs w:val="24"/>
        </w:rPr>
      </w:pPr>
      <w:r w:rsidRPr="00BA7CE0">
        <w:rPr>
          <w:rFonts w:ascii="Times New Roman" w:hAnsi="Times New Roman"/>
          <w:sz w:val="24"/>
          <w:szCs w:val="24"/>
        </w:rPr>
        <w:lastRenderedPageBreak/>
        <w:t>Разбор «типичных» количественных социологических исследований, представленных ведущими социологическими службами страны, с точки зрения описания границ генеральных совокупностей и используемых в них выборочных совокупностей.</w:t>
      </w:r>
    </w:p>
    <w:p w:rsidR="00F50B0E" w:rsidRPr="00BA7CE0" w:rsidRDefault="00F50B0E" w:rsidP="00F50B0E">
      <w:pPr>
        <w:pStyle w:val="af"/>
        <w:numPr>
          <w:ilvl w:val="0"/>
          <w:numId w:val="96"/>
        </w:numPr>
        <w:tabs>
          <w:tab w:val="clear" w:pos="1976"/>
          <w:tab w:val="num" w:pos="540"/>
        </w:tabs>
        <w:suppressAutoHyphens/>
        <w:ind w:left="540" w:hanging="360"/>
        <w:jc w:val="both"/>
        <w:rPr>
          <w:rFonts w:ascii="Times New Roman" w:hAnsi="Times New Roman"/>
          <w:sz w:val="24"/>
          <w:szCs w:val="24"/>
        </w:rPr>
      </w:pPr>
      <w:r w:rsidRPr="00BA7CE0">
        <w:rPr>
          <w:rFonts w:ascii="Times New Roman" w:hAnsi="Times New Roman"/>
          <w:sz w:val="24"/>
          <w:szCs w:val="24"/>
        </w:rPr>
        <w:t>Рассмотрение примеров использования в отчетах по результатам социологических исследований описательной статистики и аналитического обобщения.</w:t>
      </w:r>
    </w:p>
    <w:p w:rsidR="00F50B0E" w:rsidRPr="00BA7CE0" w:rsidRDefault="00F50B0E" w:rsidP="00F50B0E">
      <w:pPr>
        <w:pStyle w:val="af"/>
        <w:numPr>
          <w:ilvl w:val="0"/>
          <w:numId w:val="96"/>
        </w:numPr>
        <w:tabs>
          <w:tab w:val="clear" w:pos="1976"/>
          <w:tab w:val="num" w:pos="540"/>
        </w:tabs>
        <w:suppressAutoHyphens/>
        <w:ind w:left="540" w:hanging="360"/>
        <w:jc w:val="both"/>
        <w:rPr>
          <w:rFonts w:ascii="Times New Roman" w:hAnsi="Times New Roman"/>
          <w:sz w:val="24"/>
          <w:szCs w:val="24"/>
        </w:rPr>
      </w:pPr>
      <w:r w:rsidRPr="00BA7CE0">
        <w:rPr>
          <w:rFonts w:ascii="Times New Roman" w:hAnsi="Times New Roman"/>
          <w:sz w:val="24"/>
          <w:szCs w:val="24"/>
        </w:rPr>
        <w:t>Разбор примеров ошибочной и достоверной интерпретации результатов выборочного исследования.</w:t>
      </w:r>
    </w:p>
    <w:p w:rsidR="00F50B0E" w:rsidRPr="00BA7CE0" w:rsidRDefault="00F50B0E" w:rsidP="00F50B0E">
      <w:pPr>
        <w:pStyle w:val="ad"/>
        <w:ind w:firstLine="709"/>
        <w:rPr>
          <w:b/>
          <w:szCs w:val="24"/>
        </w:rPr>
      </w:pPr>
      <w:r w:rsidRPr="00BA7CE0">
        <w:rPr>
          <w:b/>
          <w:szCs w:val="24"/>
        </w:rPr>
        <w:t>Рекомендации по проведению семинара.</w:t>
      </w:r>
    </w:p>
    <w:p w:rsidR="00F50B0E" w:rsidRPr="00BA7CE0" w:rsidRDefault="00F50B0E" w:rsidP="00F50B0E">
      <w:pPr>
        <w:pStyle w:val="ad"/>
        <w:ind w:firstLine="709"/>
        <w:rPr>
          <w:szCs w:val="24"/>
        </w:rPr>
      </w:pPr>
      <w:r w:rsidRPr="00BA7CE0">
        <w:rPr>
          <w:szCs w:val="24"/>
        </w:rPr>
        <w:t xml:space="preserve">Примеры, рассматриваемые на первом семинаре, подготавливает преподаватель. Все примеры разбираются студентами, и проводится дискуссия, целью которой является понимание целей, стоящих перед организаторами исследований, для достижения которых они использовали тот или иной подход. </w:t>
      </w:r>
    </w:p>
    <w:p w:rsidR="00F50B0E" w:rsidRPr="00BA7CE0" w:rsidRDefault="00F50B0E" w:rsidP="00F50B0E">
      <w:pPr>
        <w:pStyle w:val="ad"/>
        <w:ind w:firstLine="709"/>
        <w:rPr>
          <w:szCs w:val="24"/>
        </w:rPr>
      </w:pPr>
      <w:r w:rsidRPr="00BA7CE0">
        <w:rPr>
          <w:szCs w:val="24"/>
        </w:rPr>
        <w:t>Для выявления преимуществ и недостатков каждого из примеров аудитория делится на две части: одна из них раскрывает достоинства и области применения соответствующего подхода, а другая – его недостатки.</w:t>
      </w:r>
    </w:p>
    <w:p w:rsidR="00F50B0E" w:rsidRPr="00BA7CE0" w:rsidRDefault="00F50B0E" w:rsidP="00F50B0E">
      <w:pPr>
        <w:jc w:val="both"/>
        <w:rPr>
          <w:sz w:val="24"/>
          <w:szCs w:val="24"/>
        </w:rPr>
      </w:pPr>
      <w:r w:rsidRPr="00BA7CE0">
        <w:rPr>
          <w:b/>
          <w:sz w:val="24"/>
          <w:szCs w:val="24"/>
        </w:rPr>
        <w:t>Основная литература:</w:t>
      </w:r>
      <w:r w:rsidRPr="00BA7CE0">
        <w:rPr>
          <w:sz w:val="24"/>
          <w:szCs w:val="24"/>
        </w:rPr>
        <w:t xml:space="preserve"> №№ 1,2, 4, 8, 9.</w:t>
      </w:r>
    </w:p>
    <w:p w:rsidR="00F50B0E" w:rsidRPr="00BA7CE0" w:rsidRDefault="00F50B0E" w:rsidP="00F50B0E">
      <w:pPr>
        <w:jc w:val="both"/>
        <w:rPr>
          <w:sz w:val="24"/>
          <w:szCs w:val="24"/>
        </w:rPr>
      </w:pPr>
      <w:r w:rsidRPr="00BA7CE0">
        <w:rPr>
          <w:b/>
          <w:sz w:val="24"/>
          <w:szCs w:val="24"/>
        </w:rPr>
        <w:t>Дополнительная литература:</w:t>
      </w:r>
      <w:r w:rsidRPr="00BA7CE0">
        <w:rPr>
          <w:sz w:val="24"/>
          <w:szCs w:val="24"/>
        </w:rPr>
        <w:t xml:space="preserve"> №№ 1, 5.</w:t>
      </w:r>
    </w:p>
    <w:p w:rsidR="00F50B0E" w:rsidRPr="00BA7CE0" w:rsidRDefault="00F50B0E" w:rsidP="00F50B0E">
      <w:pPr>
        <w:pStyle w:val="22"/>
        <w:ind w:firstLine="709"/>
        <w:rPr>
          <w:b/>
          <w:szCs w:val="24"/>
        </w:rPr>
      </w:pPr>
      <w:r w:rsidRPr="00BA7CE0">
        <w:rPr>
          <w:b/>
          <w:szCs w:val="24"/>
        </w:rPr>
        <w:t>Задания для самостоятельной работы.</w:t>
      </w:r>
    </w:p>
    <w:p w:rsidR="00F50B0E" w:rsidRPr="00BA7CE0" w:rsidRDefault="00F50B0E" w:rsidP="00F50B0E">
      <w:pPr>
        <w:pStyle w:val="22"/>
        <w:numPr>
          <w:ilvl w:val="0"/>
          <w:numId w:val="30"/>
        </w:numPr>
        <w:rPr>
          <w:szCs w:val="24"/>
        </w:rPr>
      </w:pPr>
      <w:r w:rsidRPr="00BA7CE0">
        <w:rPr>
          <w:szCs w:val="24"/>
        </w:rPr>
        <w:t xml:space="preserve">Основываясь на анализе основной литературы провести сравнительный анализ структуры разделов, посвященных выборочному методу. Выявить основные различия и общие моменты в структурах разделов. Сделать предположение о том, как чем объясняется различие. </w:t>
      </w:r>
    </w:p>
    <w:p w:rsidR="00F50B0E" w:rsidRPr="00BA7CE0" w:rsidRDefault="00F50B0E" w:rsidP="00F50B0E">
      <w:pPr>
        <w:pStyle w:val="22"/>
        <w:numPr>
          <w:ilvl w:val="0"/>
          <w:numId w:val="30"/>
        </w:numPr>
        <w:rPr>
          <w:szCs w:val="24"/>
        </w:rPr>
      </w:pPr>
      <w:r w:rsidRPr="00BA7CE0">
        <w:rPr>
          <w:szCs w:val="24"/>
        </w:rPr>
        <w:t>Найти в открытых источниках не менее трех примеров использования выборочной совокупности в социологических исследованиях с объемом выборки не менее 1000 респондентов. На основе цели и задач исследования оценить достоинства и недостатки построения выборочной совокупности. Подготовить презентацию полученных выводов.</w:t>
      </w:r>
    </w:p>
    <w:p w:rsidR="00F50B0E" w:rsidRPr="00BA7CE0" w:rsidRDefault="00F50B0E" w:rsidP="00F50B0E">
      <w:pPr>
        <w:pStyle w:val="af"/>
        <w:jc w:val="both"/>
        <w:rPr>
          <w:rFonts w:ascii="Times New Roman" w:hAnsi="Times New Roman"/>
          <w:sz w:val="24"/>
          <w:szCs w:val="24"/>
        </w:rPr>
      </w:pPr>
    </w:p>
    <w:p w:rsidR="00F50B0E" w:rsidRPr="00BA7CE0" w:rsidRDefault="00F50B0E" w:rsidP="00F50B0E">
      <w:pPr>
        <w:pStyle w:val="af"/>
        <w:ind w:firstLine="851"/>
        <w:jc w:val="both"/>
        <w:outlineLvl w:val="0"/>
        <w:rPr>
          <w:rFonts w:ascii="Times New Roman" w:hAnsi="Times New Roman"/>
          <w:b/>
          <w:sz w:val="24"/>
          <w:szCs w:val="24"/>
        </w:rPr>
      </w:pPr>
      <w:r w:rsidRPr="00BA7CE0">
        <w:rPr>
          <w:rFonts w:ascii="Times New Roman" w:hAnsi="Times New Roman"/>
          <w:b/>
          <w:sz w:val="24"/>
          <w:szCs w:val="24"/>
        </w:rPr>
        <w:t>Семинар по теме 2. Ошибки в социологическом исследовании: случайные и систематические.</w:t>
      </w:r>
    </w:p>
    <w:p w:rsidR="00F50B0E" w:rsidRPr="00BA7CE0" w:rsidRDefault="00F50B0E" w:rsidP="00F50B0E">
      <w:pPr>
        <w:pStyle w:val="af"/>
        <w:numPr>
          <w:ilvl w:val="0"/>
          <w:numId w:val="100"/>
        </w:numPr>
        <w:tabs>
          <w:tab w:val="clear" w:pos="1976"/>
        </w:tabs>
        <w:suppressAutoHyphens/>
        <w:ind w:left="720" w:hanging="720"/>
        <w:jc w:val="both"/>
        <w:rPr>
          <w:rFonts w:ascii="Times New Roman" w:hAnsi="Times New Roman"/>
          <w:sz w:val="24"/>
          <w:szCs w:val="24"/>
        </w:rPr>
      </w:pPr>
      <w:r w:rsidRPr="00BA7CE0">
        <w:rPr>
          <w:rFonts w:ascii="Times New Roman" w:hAnsi="Times New Roman"/>
          <w:sz w:val="24"/>
          <w:szCs w:val="24"/>
        </w:rPr>
        <w:t>Проведение анализа выполнения домашних работ. Выявление основных проблем, возникших при выполнении самостоятельной работы.</w:t>
      </w:r>
    </w:p>
    <w:p w:rsidR="00F50B0E" w:rsidRPr="00BA7CE0" w:rsidRDefault="00F50B0E" w:rsidP="00F50B0E">
      <w:pPr>
        <w:pStyle w:val="af"/>
        <w:numPr>
          <w:ilvl w:val="0"/>
          <w:numId w:val="100"/>
        </w:numPr>
        <w:tabs>
          <w:tab w:val="clear" w:pos="1976"/>
        </w:tabs>
        <w:suppressAutoHyphens/>
        <w:ind w:left="720" w:hanging="720"/>
        <w:jc w:val="both"/>
        <w:rPr>
          <w:rFonts w:ascii="Times New Roman" w:hAnsi="Times New Roman"/>
          <w:sz w:val="24"/>
          <w:szCs w:val="24"/>
        </w:rPr>
      </w:pPr>
      <w:r w:rsidRPr="00BA7CE0">
        <w:rPr>
          <w:rFonts w:ascii="Times New Roman" w:hAnsi="Times New Roman"/>
          <w:sz w:val="24"/>
          <w:szCs w:val="24"/>
        </w:rPr>
        <w:t xml:space="preserve">Обсуждение источников систематической ошибки выборки. На примере исследований, проанализированных в домашних работах, определить применяемые методы минимизации систематических ошибок. При наличии в исследованиях  систематических ошибок, определить их причину и методы их устранения. </w:t>
      </w:r>
    </w:p>
    <w:p w:rsidR="00F50B0E" w:rsidRPr="00BA7CE0" w:rsidRDefault="00F50B0E" w:rsidP="00F50B0E">
      <w:pPr>
        <w:pStyle w:val="af"/>
        <w:numPr>
          <w:ilvl w:val="0"/>
          <w:numId w:val="100"/>
        </w:numPr>
        <w:tabs>
          <w:tab w:val="clear" w:pos="1976"/>
        </w:tabs>
        <w:suppressAutoHyphens/>
        <w:ind w:left="720" w:hanging="720"/>
        <w:jc w:val="both"/>
        <w:rPr>
          <w:rFonts w:ascii="Times New Roman" w:hAnsi="Times New Roman"/>
          <w:sz w:val="24"/>
          <w:szCs w:val="24"/>
        </w:rPr>
      </w:pPr>
      <w:r w:rsidRPr="00BA7CE0">
        <w:rPr>
          <w:rFonts w:ascii="Times New Roman" w:hAnsi="Times New Roman"/>
          <w:sz w:val="24"/>
          <w:szCs w:val="24"/>
        </w:rPr>
        <w:t>Рассмотреть исследования, проведенные студентами в рамках учебных занятий при изучении дисциплины «Методология и методика социологических исследований» и определить применяемые методы минимизации систематических ошибок.</w:t>
      </w:r>
    </w:p>
    <w:p w:rsidR="00F50B0E" w:rsidRPr="00BA7CE0" w:rsidRDefault="00F50B0E" w:rsidP="00F50B0E">
      <w:pPr>
        <w:pStyle w:val="af"/>
        <w:numPr>
          <w:ilvl w:val="0"/>
          <w:numId w:val="100"/>
        </w:numPr>
        <w:tabs>
          <w:tab w:val="clear" w:pos="1976"/>
        </w:tabs>
        <w:suppressAutoHyphens/>
        <w:ind w:left="720" w:hanging="720"/>
        <w:jc w:val="both"/>
        <w:rPr>
          <w:rFonts w:ascii="Times New Roman" w:hAnsi="Times New Roman"/>
          <w:sz w:val="24"/>
          <w:szCs w:val="24"/>
        </w:rPr>
      </w:pPr>
      <w:r w:rsidRPr="00BA7CE0">
        <w:rPr>
          <w:rFonts w:ascii="Times New Roman" w:hAnsi="Times New Roman"/>
          <w:sz w:val="24"/>
          <w:szCs w:val="24"/>
        </w:rPr>
        <w:t xml:space="preserve">Рассмотрение способов представления вероятностной ошибки в социологических исследованиях. Обсуждение различий представления вероятностных ошибок. </w:t>
      </w:r>
    </w:p>
    <w:p w:rsidR="00F50B0E" w:rsidRPr="00BA7CE0" w:rsidRDefault="00F50B0E" w:rsidP="00F50B0E">
      <w:pPr>
        <w:pStyle w:val="ad"/>
        <w:ind w:firstLine="709"/>
        <w:rPr>
          <w:b/>
          <w:szCs w:val="24"/>
        </w:rPr>
      </w:pPr>
      <w:r w:rsidRPr="00BA7CE0">
        <w:rPr>
          <w:b/>
          <w:szCs w:val="24"/>
        </w:rPr>
        <w:t>Рекомендации по проведению семинара.</w:t>
      </w:r>
    </w:p>
    <w:p w:rsidR="00F50B0E" w:rsidRPr="00BA7CE0" w:rsidRDefault="00F50B0E" w:rsidP="00F50B0E">
      <w:pPr>
        <w:pStyle w:val="ad"/>
        <w:ind w:firstLine="709"/>
        <w:jc w:val="left"/>
        <w:rPr>
          <w:szCs w:val="24"/>
        </w:rPr>
      </w:pPr>
      <w:r w:rsidRPr="00BA7CE0">
        <w:rPr>
          <w:szCs w:val="24"/>
        </w:rPr>
        <w:t xml:space="preserve">На семинаре рассматриваются как примеры, подготовленные преподавателем, так и примеры исследований, проанализированные студентами в ходе выполнения домашней работы. Все примеры разбираются студентами, и проводится дискуссия, целью которой является понимание целей, стоящих перед организаторами исследований, для достижения которых они использовали тот или иной подход. </w:t>
      </w:r>
    </w:p>
    <w:p w:rsidR="00F50B0E" w:rsidRPr="00BA7CE0" w:rsidRDefault="00F50B0E" w:rsidP="00F50B0E">
      <w:pPr>
        <w:rPr>
          <w:sz w:val="24"/>
          <w:szCs w:val="24"/>
        </w:rPr>
      </w:pPr>
      <w:r w:rsidRPr="00BA7CE0">
        <w:rPr>
          <w:b/>
          <w:sz w:val="24"/>
          <w:szCs w:val="24"/>
        </w:rPr>
        <w:t>Основная литература:</w:t>
      </w:r>
      <w:r w:rsidRPr="00BA7CE0">
        <w:rPr>
          <w:sz w:val="24"/>
          <w:szCs w:val="24"/>
        </w:rPr>
        <w:t xml:space="preserve"> №№ 1, 2, 4, 5, 8, 9.</w:t>
      </w:r>
    </w:p>
    <w:p w:rsidR="00F50B0E" w:rsidRPr="00BA7CE0" w:rsidRDefault="00F50B0E" w:rsidP="00F50B0E">
      <w:pPr>
        <w:rPr>
          <w:sz w:val="24"/>
          <w:szCs w:val="24"/>
        </w:rPr>
      </w:pPr>
      <w:r w:rsidRPr="00BA7CE0">
        <w:rPr>
          <w:b/>
          <w:sz w:val="24"/>
          <w:szCs w:val="24"/>
        </w:rPr>
        <w:t>Дополнительная литература:</w:t>
      </w:r>
      <w:r w:rsidRPr="00BA7CE0">
        <w:rPr>
          <w:sz w:val="24"/>
          <w:szCs w:val="24"/>
        </w:rPr>
        <w:t xml:space="preserve"> №№ 1, 4, 5.</w:t>
      </w:r>
    </w:p>
    <w:p w:rsidR="00F50B0E" w:rsidRPr="00BA7CE0" w:rsidRDefault="00F50B0E" w:rsidP="00F50B0E">
      <w:pPr>
        <w:pStyle w:val="22"/>
        <w:ind w:firstLine="709"/>
        <w:jc w:val="left"/>
        <w:rPr>
          <w:b/>
          <w:szCs w:val="24"/>
        </w:rPr>
      </w:pPr>
      <w:r w:rsidRPr="00BA7CE0">
        <w:rPr>
          <w:b/>
          <w:szCs w:val="24"/>
        </w:rPr>
        <w:t>Задания для самостоятельной работы.</w:t>
      </w:r>
    </w:p>
    <w:p w:rsidR="00F50B0E" w:rsidRPr="00BA7CE0" w:rsidRDefault="00F50B0E" w:rsidP="00F50B0E">
      <w:pPr>
        <w:pStyle w:val="22"/>
        <w:numPr>
          <w:ilvl w:val="0"/>
          <w:numId w:val="101"/>
        </w:numPr>
        <w:rPr>
          <w:szCs w:val="24"/>
        </w:rPr>
      </w:pPr>
      <w:r w:rsidRPr="00BA7CE0">
        <w:rPr>
          <w:szCs w:val="24"/>
        </w:rPr>
        <w:lastRenderedPageBreak/>
        <w:t>Разобрать пример построения выборочной совокупности, приведенный в Приложении учебника В.А. Ядов «Стратегия социологического исследования». Подготовить презентацию и доклад раскрывающий подход к формированию выборочной совокупности и применяемые способы минимизации систематической ошибки на различных этапах исследования.</w:t>
      </w:r>
    </w:p>
    <w:p w:rsidR="00F50B0E" w:rsidRPr="00BA7CE0" w:rsidRDefault="00F50B0E" w:rsidP="00F50B0E">
      <w:pPr>
        <w:pStyle w:val="22"/>
        <w:numPr>
          <w:ilvl w:val="0"/>
          <w:numId w:val="101"/>
        </w:numPr>
        <w:rPr>
          <w:szCs w:val="24"/>
        </w:rPr>
      </w:pPr>
      <w:r w:rsidRPr="00BA7CE0">
        <w:rPr>
          <w:szCs w:val="24"/>
        </w:rPr>
        <w:t>Найти в открытых источниках не менее трех примеров представления результатов выборочного социологического исследования, в которых указаны параметры вероятностной ошибки. Подготовить презентацию, описывающую используемые подходы к представлению погрешности и продемонстрировать учет имеющейся погрешности при презентации результатов исследования.</w:t>
      </w:r>
    </w:p>
    <w:p w:rsidR="00F50B0E" w:rsidRPr="00BA7CE0" w:rsidRDefault="00F50B0E" w:rsidP="00F50B0E">
      <w:pPr>
        <w:pStyle w:val="af"/>
        <w:ind w:firstLine="851"/>
        <w:outlineLvl w:val="0"/>
        <w:rPr>
          <w:rFonts w:ascii="Times New Roman" w:hAnsi="Times New Roman"/>
          <w:b/>
          <w:sz w:val="24"/>
          <w:szCs w:val="24"/>
        </w:rPr>
      </w:pPr>
      <w:r w:rsidRPr="00BA7CE0">
        <w:rPr>
          <w:rFonts w:ascii="Times New Roman" w:hAnsi="Times New Roman"/>
          <w:b/>
          <w:sz w:val="24"/>
          <w:szCs w:val="24"/>
        </w:rPr>
        <w:t>Семинар по теме 3. Случайные (вероятностные) методы отбора.</w:t>
      </w:r>
    </w:p>
    <w:p w:rsidR="00F50B0E" w:rsidRPr="00BA7CE0" w:rsidRDefault="00F50B0E" w:rsidP="00F50B0E">
      <w:pPr>
        <w:pStyle w:val="af"/>
        <w:numPr>
          <w:ilvl w:val="0"/>
          <w:numId w:val="102"/>
        </w:numPr>
        <w:tabs>
          <w:tab w:val="clear" w:pos="1976"/>
        </w:tabs>
        <w:suppressAutoHyphens/>
        <w:ind w:left="540" w:hanging="585"/>
        <w:jc w:val="both"/>
        <w:rPr>
          <w:rFonts w:ascii="Times New Roman" w:hAnsi="Times New Roman"/>
          <w:sz w:val="24"/>
          <w:szCs w:val="24"/>
        </w:rPr>
      </w:pPr>
      <w:r w:rsidRPr="00BA7CE0">
        <w:rPr>
          <w:rFonts w:ascii="Times New Roman" w:hAnsi="Times New Roman"/>
          <w:sz w:val="24"/>
          <w:szCs w:val="24"/>
        </w:rPr>
        <w:t>Проведение анализа выполнения домашних работ. Выявление основных проблем, возникших при выполнении самостоятельной работы. Проанализировать способы реализации случайного отбора в исследовании, рассмотренном в рамках самостоятельной работы студентов.</w:t>
      </w:r>
    </w:p>
    <w:p w:rsidR="00F50B0E" w:rsidRPr="00BA7CE0" w:rsidRDefault="00F50B0E" w:rsidP="00F50B0E">
      <w:pPr>
        <w:pStyle w:val="af"/>
        <w:numPr>
          <w:ilvl w:val="0"/>
          <w:numId w:val="102"/>
        </w:numPr>
        <w:tabs>
          <w:tab w:val="clear" w:pos="1976"/>
        </w:tabs>
        <w:suppressAutoHyphens/>
        <w:ind w:left="540" w:hanging="585"/>
        <w:jc w:val="both"/>
        <w:rPr>
          <w:rFonts w:ascii="Times New Roman" w:hAnsi="Times New Roman"/>
          <w:sz w:val="24"/>
          <w:szCs w:val="24"/>
        </w:rPr>
      </w:pPr>
      <w:r w:rsidRPr="00BA7CE0">
        <w:rPr>
          <w:rFonts w:ascii="Times New Roman" w:hAnsi="Times New Roman"/>
          <w:sz w:val="24"/>
          <w:szCs w:val="24"/>
        </w:rPr>
        <w:t xml:space="preserve">В ходе дискуссии определить методы реализации случайного отбора, реализация которых возможна при проектировании выборочной совокупности. Определить способы реализации случайного отбора, требующие использования специальных программ и методы реализации, которые можно осуществить «в походных условиях». </w:t>
      </w:r>
    </w:p>
    <w:p w:rsidR="00F50B0E" w:rsidRPr="00BA7CE0" w:rsidRDefault="00F50B0E" w:rsidP="00F50B0E">
      <w:pPr>
        <w:pStyle w:val="af"/>
        <w:numPr>
          <w:ilvl w:val="0"/>
          <w:numId w:val="102"/>
        </w:numPr>
        <w:tabs>
          <w:tab w:val="clear" w:pos="1976"/>
        </w:tabs>
        <w:suppressAutoHyphens/>
        <w:ind w:left="540" w:hanging="585"/>
        <w:jc w:val="both"/>
        <w:rPr>
          <w:rFonts w:ascii="Times New Roman" w:hAnsi="Times New Roman"/>
          <w:sz w:val="24"/>
          <w:szCs w:val="24"/>
        </w:rPr>
      </w:pPr>
      <w:r w:rsidRPr="00BA7CE0">
        <w:rPr>
          <w:rFonts w:ascii="Times New Roman" w:hAnsi="Times New Roman"/>
          <w:sz w:val="24"/>
          <w:szCs w:val="24"/>
        </w:rPr>
        <w:t>Реализовать случайный отбор 5 присутствующих на занятии студентов повторным и бесповторным методом. Реализовать выбор механическим отбором.</w:t>
      </w:r>
    </w:p>
    <w:p w:rsidR="00F50B0E" w:rsidRPr="00BA7CE0" w:rsidRDefault="00F50B0E" w:rsidP="00F50B0E">
      <w:pPr>
        <w:pStyle w:val="af"/>
        <w:numPr>
          <w:ilvl w:val="0"/>
          <w:numId w:val="102"/>
        </w:numPr>
        <w:tabs>
          <w:tab w:val="clear" w:pos="1976"/>
        </w:tabs>
        <w:suppressAutoHyphens/>
        <w:ind w:left="540" w:hanging="585"/>
        <w:jc w:val="both"/>
        <w:rPr>
          <w:rFonts w:ascii="Times New Roman" w:hAnsi="Times New Roman"/>
          <w:sz w:val="24"/>
          <w:szCs w:val="24"/>
        </w:rPr>
      </w:pPr>
      <w:r w:rsidRPr="00BA7CE0">
        <w:rPr>
          <w:rFonts w:ascii="Times New Roman" w:hAnsi="Times New Roman"/>
          <w:sz w:val="24"/>
          <w:szCs w:val="24"/>
        </w:rPr>
        <w:t>Разработать и реализовать схему отбора 50 студентов факультета с использованием стратифицированной, гнездовой выборки и с помощью комбинированной выборки.</w:t>
      </w:r>
    </w:p>
    <w:p w:rsidR="00F50B0E" w:rsidRPr="00BA7CE0" w:rsidRDefault="00F50B0E" w:rsidP="00F50B0E">
      <w:pPr>
        <w:pStyle w:val="ad"/>
        <w:ind w:firstLine="709"/>
        <w:rPr>
          <w:b/>
          <w:szCs w:val="24"/>
        </w:rPr>
      </w:pPr>
      <w:r w:rsidRPr="00BA7CE0">
        <w:rPr>
          <w:b/>
          <w:szCs w:val="24"/>
        </w:rPr>
        <w:t>Рекомендации по проведению семинара.</w:t>
      </w:r>
    </w:p>
    <w:p w:rsidR="00F50B0E" w:rsidRPr="00BA7CE0" w:rsidRDefault="00F50B0E" w:rsidP="00F50B0E">
      <w:pPr>
        <w:pStyle w:val="ad"/>
        <w:ind w:firstLine="709"/>
        <w:rPr>
          <w:szCs w:val="24"/>
        </w:rPr>
      </w:pPr>
      <w:r w:rsidRPr="00BA7CE0">
        <w:rPr>
          <w:szCs w:val="24"/>
        </w:rPr>
        <w:t xml:space="preserve">Пример, рассмотренный в качестве самостоятельной работы, используется как для закрепления материала 2-ой темы, так и в качестве материала для рассматриваемой темы. Практическая работа на семинаре заканчивается разработкой процедуры решения типовых задач на осуществление случайного отбора. </w:t>
      </w:r>
    </w:p>
    <w:p w:rsidR="00F50B0E" w:rsidRPr="00BA7CE0" w:rsidRDefault="00F50B0E" w:rsidP="00F50B0E">
      <w:pPr>
        <w:rPr>
          <w:sz w:val="24"/>
          <w:szCs w:val="24"/>
        </w:rPr>
      </w:pPr>
      <w:r w:rsidRPr="00BA7CE0">
        <w:rPr>
          <w:b/>
          <w:sz w:val="24"/>
          <w:szCs w:val="24"/>
        </w:rPr>
        <w:t>Основная литература:</w:t>
      </w:r>
      <w:r w:rsidRPr="00BA7CE0">
        <w:rPr>
          <w:sz w:val="24"/>
          <w:szCs w:val="24"/>
        </w:rPr>
        <w:t xml:space="preserve"> №№ 2, 8, 9.</w:t>
      </w:r>
    </w:p>
    <w:p w:rsidR="00F50B0E" w:rsidRPr="00BA7CE0" w:rsidRDefault="00F50B0E" w:rsidP="00F50B0E">
      <w:pPr>
        <w:rPr>
          <w:sz w:val="24"/>
          <w:szCs w:val="24"/>
        </w:rPr>
      </w:pPr>
      <w:r w:rsidRPr="00BA7CE0">
        <w:rPr>
          <w:b/>
          <w:sz w:val="24"/>
          <w:szCs w:val="24"/>
        </w:rPr>
        <w:t>Дополнительная литература:</w:t>
      </w:r>
      <w:r w:rsidRPr="00BA7CE0">
        <w:rPr>
          <w:sz w:val="24"/>
          <w:szCs w:val="24"/>
        </w:rPr>
        <w:t xml:space="preserve"> №№ 4, 5.</w:t>
      </w:r>
    </w:p>
    <w:p w:rsidR="00F50B0E" w:rsidRPr="00BA7CE0" w:rsidRDefault="00F50B0E" w:rsidP="00F50B0E">
      <w:pPr>
        <w:pStyle w:val="22"/>
        <w:ind w:firstLine="709"/>
        <w:jc w:val="left"/>
        <w:rPr>
          <w:b/>
          <w:szCs w:val="24"/>
        </w:rPr>
      </w:pPr>
      <w:r w:rsidRPr="00BA7CE0">
        <w:rPr>
          <w:b/>
          <w:szCs w:val="24"/>
        </w:rPr>
        <w:t>Задания для самостоятельной работы.</w:t>
      </w:r>
    </w:p>
    <w:p w:rsidR="00F50B0E" w:rsidRPr="00BA7CE0" w:rsidRDefault="00F50B0E" w:rsidP="00F50B0E">
      <w:pPr>
        <w:pStyle w:val="22"/>
        <w:numPr>
          <w:ilvl w:val="0"/>
          <w:numId w:val="103"/>
        </w:numPr>
        <w:rPr>
          <w:szCs w:val="24"/>
        </w:rPr>
      </w:pPr>
      <w:r w:rsidRPr="00BA7CE0">
        <w:rPr>
          <w:szCs w:val="24"/>
        </w:rPr>
        <w:t xml:space="preserve">Разработать и реализовать схему случайного отбора 20 городов России. Осуществить ее механическим отбором, и с использованием стратификации по федеральным округам. </w:t>
      </w:r>
    </w:p>
    <w:p w:rsidR="00F50B0E" w:rsidRPr="00BA7CE0" w:rsidRDefault="00F50B0E" w:rsidP="00F50B0E">
      <w:pPr>
        <w:pStyle w:val="22"/>
        <w:numPr>
          <w:ilvl w:val="0"/>
          <w:numId w:val="103"/>
        </w:numPr>
        <w:rPr>
          <w:szCs w:val="24"/>
        </w:rPr>
      </w:pPr>
      <w:r w:rsidRPr="00BA7CE0">
        <w:rPr>
          <w:szCs w:val="24"/>
        </w:rPr>
        <w:t xml:space="preserve">Путем анализа доступных источников определить что такое «отбор пропорционально численности населения». Сделать предположение, в каких случаях он используется. Предложить механизм его реализации. </w:t>
      </w:r>
    </w:p>
    <w:p w:rsidR="00F50B0E" w:rsidRPr="00BA7CE0" w:rsidRDefault="00F50B0E" w:rsidP="00F50B0E">
      <w:pPr>
        <w:pStyle w:val="af"/>
        <w:ind w:firstLine="851"/>
        <w:outlineLvl w:val="0"/>
        <w:rPr>
          <w:rFonts w:ascii="Times New Roman" w:hAnsi="Times New Roman"/>
          <w:b/>
          <w:sz w:val="24"/>
          <w:szCs w:val="24"/>
        </w:rPr>
      </w:pPr>
      <w:r w:rsidRPr="00BA7CE0">
        <w:rPr>
          <w:rFonts w:ascii="Times New Roman" w:hAnsi="Times New Roman"/>
          <w:b/>
          <w:sz w:val="24"/>
          <w:szCs w:val="24"/>
        </w:rPr>
        <w:t>Контроль самостоятельной работы студентов.</w:t>
      </w:r>
    </w:p>
    <w:p w:rsidR="00F50B0E" w:rsidRPr="00BA7CE0" w:rsidRDefault="00F50B0E" w:rsidP="00F50B0E">
      <w:pPr>
        <w:pStyle w:val="af"/>
        <w:numPr>
          <w:ilvl w:val="0"/>
          <w:numId w:val="106"/>
        </w:numPr>
        <w:tabs>
          <w:tab w:val="clear" w:pos="1976"/>
        </w:tabs>
        <w:suppressAutoHyphens/>
        <w:ind w:left="360" w:hanging="405"/>
        <w:jc w:val="both"/>
        <w:rPr>
          <w:rFonts w:ascii="Times New Roman" w:hAnsi="Times New Roman"/>
          <w:sz w:val="24"/>
          <w:szCs w:val="24"/>
        </w:rPr>
      </w:pPr>
      <w:r w:rsidRPr="00BA7CE0">
        <w:rPr>
          <w:rFonts w:ascii="Times New Roman" w:hAnsi="Times New Roman"/>
          <w:sz w:val="24"/>
          <w:szCs w:val="24"/>
        </w:rPr>
        <w:t xml:space="preserve">Контроль самостоятельной работы студентов по темам 1, 2, 3. Разбор трудно-усваиваемых моментов. </w:t>
      </w:r>
    </w:p>
    <w:p w:rsidR="00F50B0E" w:rsidRPr="00BA7CE0" w:rsidRDefault="00F50B0E" w:rsidP="00F50B0E">
      <w:pPr>
        <w:pStyle w:val="af"/>
        <w:numPr>
          <w:ilvl w:val="0"/>
          <w:numId w:val="106"/>
        </w:numPr>
        <w:tabs>
          <w:tab w:val="clear" w:pos="1976"/>
        </w:tabs>
        <w:suppressAutoHyphens/>
        <w:ind w:left="360" w:hanging="405"/>
        <w:jc w:val="both"/>
        <w:rPr>
          <w:rFonts w:ascii="Times New Roman" w:hAnsi="Times New Roman"/>
          <w:sz w:val="24"/>
          <w:szCs w:val="24"/>
        </w:rPr>
      </w:pPr>
      <w:r w:rsidRPr="00BA7CE0">
        <w:rPr>
          <w:rFonts w:ascii="Times New Roman" w:hAnsi="Times New Roman"/>
          <w:sz w:val="24"/>
          <w:szCs w:val="24"/>
        </w:rPr>
        <w:t>Подведение промежуточных итогов самостоятельной работы студентов.</w:t>
      </w:r>
    </w:p>
    <w:p w:rsidR="00F50B0E" w:rsidRPr="00BA7CE0" w:rsidRDefault="00F50B0E" w:rsidP="00F50B0E">
      <w:pPr>
        <w:pStyle w:val="af"/>
        <w:ind w:firstLine="851"/>
        <w:outlineLvl w:val="0"/>
        <w:rPr>
          <w:rFonts w:ascii="Times New Roman" w:hAnsi="Times New Roman"/>
          <w:b/>
          <w:sz w:val="24"/>
          <w:szCs w:val="24"/>
        </w:rPr>
      </w:pPr>
      <w:r w:rsidRPr="00BA7CE0">
        <w:rPr>
          <w:rFonts w:ascii="Times New Roman" w:hAnsi="Times New Roman"/>
          <w:b/>
          <w:sz w:val="24"/>
          <w:szCs w:val="24"/>
        </w:rPr>
        <w:t>Семинар по теме 4. Оценка случайной ошибки при проведении исследования с использованием равновероятностного отбора. Необходимый объем выборочной совокупности.</w:t>
      </w:r>
    </w:p>
    <w:p w:rsidR="00F50B0E" w:rsidRPr="00BA7CE0" w:rsidRDefault="00F50B0E" w:rsidP="00F50B0E">
      <w:pPr>
        <w:pStyle w:val="af"/>
        <w:numPr>
          <w:ilvl w:val="0"/>
          <w:numId w:val="104"/>
        </w:numPr>
        <w:tabs>
          <w:tab w:val="clear" w:pos="1976"/>
        </w:tabs>
        <w:suppressAutoHyphens/>
        <w:ind w:left="540" w:hanging="540"/>
        <w:jc w:val="both"/>
        <w:rPr>
          <w:rFonts w:ascii="Times New Roman" w:hAnsi="Times New Roman"/>
          <w:sz w:val="24"/>
          <w:szCs w:val="24"/>
        </w:rPr>
      </w:pPr>
      <w:r w:rsidRPr="00BA7CE0">
        <w:rPr>
          <w:rFonts w:ascii="Times New Roman" w:hAnsi="Times New Roman"/>
          <w:sz w:val="24"/>
          <w:szCs w:val="24"/>
        </w:rPr>
        <w:t xml:space="preserve">Проведение анализа выполнения домашних работ. Расчет статистической погрешности при выявлении средней оценки студентов факультета и количества наличных средств на примере выборки из проделанной самостоятельной работы студентов. </w:t>
      </w:r>
    </w:p>
    <w:p w:rsidR="00F50B0E" w:rsidRPr="00BA7CE0" w:rsidRDefault="00F50B0E" w:rsidP="00F50B0E">
      <w:pPr>
        <w:pStyle w:val="af"/>
        <w:numPr>
          <w:ilvl w:val="0"/>
          <w:numId w:val="104"/>
        </w:numPr>
        <w:tabs>
          <w:tab w:val="clear" w:pos="1976"/>
        </w:tabs>
        <w:suppressAutoHyphens/>
        <w:ind w:left="540" w:hanging="540"/>
        <w:jc w:val="both"/>
        <w:rPr>
          <w:rFonts w:ascii="Times New Roman" w:hAnsi="Times New Roman"/>
          <w:sz w:val="24"/>
          <w:szCs w:val="24"/>
        </w:rPr>
      </w:pPr>
      <w:r w:rsidRPr="00BA7CE0">
        <w:rPr>
          <w:rFonts w:ascii="Times New Roman" w:hAnsi="Times New Roman"/>
          <w:sz w:val="24"/>
          <w:szCs w:val="24"/>
        </w:rPr>
        <w:t>Решение задач на определение погрешности в социологических исследованиях.</w:t>
      </w:r>
    </w:p>
    <w:p w:rsidR="00F50B0E" w:rsidRPr="00BA7CE0" w:rsidRDefault="00F50B0E" w:rsidP="00F50B0E">
      <w:pPr>
        <w:pStyle w:val="af"/>
        <w:numPr>
          <w:ilvl w:val="0"/>
          <w:numId w:val="104"/>
        </w:numPr>
        <w:tabs>
          <w:tab w:val="clear" w:pos="1976"/>
        </w:tabs>
        <w:suppressAutoHyphens/>
        <w:ind w:left="540" w:hanging="540"/>
        <w:jc w:val="both"/>
        <w:rPr>
          <w:rFonts w:ascii="Times New Roman" w:hAnsi="Times New Roman"/>
          <w:sz w:val="24"/>
          <w:szCs w:val="24"/>
        </w:rPr>
      </w:pPr>
      <w:r w:rsidRPr="00BA7CE0">
        <w:rPr>
          <w:rFonts w:ascii="Times New Roman" w:hAnsi="Times New Roman"/>
          <w:sz w:val="24"/>
          <w:szCs w:val="24"/>
        </w:rPr>
        <w:t>Решение задач на определение необходимого объема выборочной совокупности.</w:t>
      </w:r>
    </w:p>
    <w:p w:rsidR="00F50B0E" w:rsidRPr="00BA7CE0" w:rsidRDefault="00F50B0E" w:rsidP="00F50B0E">
      <w:pPr>
        <w:pStyle w:val="af"/>
        <w:numPr>
          <w:ilvl w:val="0"/>
          <w:numId w:val="104"/>
        </w:numPr>
        <w:tabs>
          <w:tab w:val="clear" w:pos="1976"/>
        </w:tabs>
        <w:suppressAutoHyphens/>
        <w:ind w:left="540" w:hanging="540"/>
        <w:jc w:val="both"/>
        <w:rPr>
          <w:rFonts w:ascii="Times New Roman" w:hAnsi="Times New Roman"/>
          <w:sz w:val="24"/>
          <w:szCs w:val="24"/>
        </w:rPr>
      </w:pPr>
      <w:r w:rsidRPr="00BA7CE0">
        <w:rPr>
          <w:rFonts w:ascii="Times New Roman" w:hAnsi="Times New Roman"/>
          <w:sz w:val="24"/>
          <w:szCs w:val="24"/>
        </w:rPr>
        <w:lastRenderedPageBreak/>
        <w:t xml:space="preserve">Рассмотреть примеры реализации оптимального, пропорционального и равномерного отбора, при формировании выборки с применением стратифицированной выборки. </w:t>
      </w:r>
    </w:p>
    <w:p w:rsidR="00F50B0E" w:rsidRPr="00BA7CE0" w:rsidRDefault="00F50B0E" w:rsidP="00F50B0E">
      <w:pPr>
        <w:pStyle w:val="ad"/>
        <w:ind w:firstLine="709"/>
        <w:rPr>
          <w:b/>
          <w:szCs w:val="24"/>
        </w:rPr>
      </w:pPr>
      <w:r w:rsidRPr="00BA7CE0">
        <w:rPr>
          <w:b/>
          <w:szCs w:val="24"/>
        </w:rPr>
        <w:t>Рекомендации по проведению семинара.</w:t>
      </w:r>
    </w:p>
    <w:p w:rsidR="00F50B0E" w:rsidRPr="00BA7CE0" w:rsidRDefault="00F50B0E" w:rsidP="00F50B0E">
      <w:pPr>
        <w:pStyle w:val="ad"/>
        <w:ind w:firstLine="709"/>
        <w:rPr>
          <w:szCs w:val="24"/>
        </w:rPr>
      </w:pPr>
      <w:r w:rsidRPr="00BA7CE0">
        <w:rPr>
          <w:szCs w:val="24"/>
        </w:rPr>
        <w:t xml:space="preserve">При решении задач обращаем внимание на зависимость вероятностной ошибки от  объема выборки, от способа реализации выборки, от дисперсии изучаемой величины. При решении задач использовать Microsoft Office Excel 2007. </w:t>
      </w:r>
    </w:p>
    <w:p w:rsidR="00F50B0E" w:rsidRPr="00BA7CE0" w:rsidRDefault="00F50B0E" w:rsidP="00F50B0E">
      <w:pPr>
        <w:rPr>
          <w:sz w:val="24"/>
          <w:szCs w:val="24"/>
        </w:rPr>
      </w:pPr>
      <w:r w:rsidRPr="00BA7CE0">
        <w:rPr>
          <w:b/>
          <w:sz w:val="24"/>
          <w:szCs w:val="24"/>
        </w:rPr>
        <w:t>Основная литература:</w:t>
      </w:r>
      <w:r w:rsidRPr="00BA7CE0">
        <w:rPr>
          <w:sz w:val="24"/>
          <w:szCs w:val="24"/>
        </w:rPr>
        <w:t xml:space="preserve"> №№  4, 8, 9.</w:t>
      </w:r>
    </w:p>
    <w:p w:rsidR="00F50B0E" w:rsidRPr="00BA7CE0" w:rsidRDefault="00F50B0E" w:rsidP="00F50B0E">
      <w:pPr>
        <w:rPr>
          <w:sz w:val="24"/>
          <w:szCs w:val="24"/>
        </w:rPr>
      </w:pPr>
      <w:r w:rsidRPr="00BA7CE0">
        <w:rPr>
          <w:b/>
          <w:sz w:val="24"/>
          <w:szCs w:val="24"/>
        </w:rPr>
        <w:t>Дополнительная литература:</w:t>
      </w:r>
      <w:r w:rsidRPr="00BA7CE0">
        <w:rPr>
          <w:sz w:val="24"/>
          <w:szCs w:val="24"/>
        </w:rPr>
        <w:t xml:space="preserve"> №№ 2, 3, 4, 5, 6, 10.</w:t>
      </w:r>
    </w:p>
    <w:p w:rsidR="00F50B0E" w:rsidRPr="00BA7CE0" w:rsidRDefault="00F50B0E" w:rsidP="00F50B0E">
      <w:pPr>
        <w:pStyle w:val="22"/>
        <w:ind w:firstLine="709"/>
        <w:jc w:val="left"/>
        <w:rPr>
          <w:b/>
          <w:szCs w:val="24"/>
        </w:rPr>
      </w:pPr>
      <w:r w:rsidRPr="00BA7CE0">
        <w:rPr>
          <w:b/>
          <w:szCs w:val="24"/>
        </w:rPr>
        <w:t>Задания для самостоятельной работы.</w:t>
      </w:r>
    </w:p>
    <w:p w:rsidR="00F50B0E" w:rsidRPr="00BA7CE0" w:rsidRDefault="00F50B0E" w:rsidP="00F50B0E">
      <w:pPr>
        <w:pStyle w:val="22"/>
        <w:numPr>
          <w:ilvl w:val="0"/>
          <w:numId w:val="105"/>
        </w:numPr>
        <w:rPr>
          <w:szCs w:val="24"/>
        </w:rPr>
      </w:pPr>
      <w:r w:rsidRPr="00BA7CE0">
        <w:rPr>
          <w:szCs w:val="24"/>
        </w:rPr>
        <w:t xml:space="preserve">Самостоятельно решить задачи на определение статистической погрешности исследования, проведенного в рамках дисциплины «Методология и методика социологических исследований» при условии, что отбор респондентов осуществлялся случайным образом. </w:t>
      </w:r>
    </w:p>
    <w:p w:rsidR="00F50B0E" w:rsidRPr="00BA7CE0" w:rsidRDefault="00F50B0E" w:rsidP="00F50B0E">
      <w:pPr>
        <w:pStyle w:val="22"/>
        <w:numPr>
          <w:ilvl w:val="0"/>
          <w:numId w:val="105"/>
        </w:numPr>
        <w:rPr>
          <w:szCs w:val="24"/>
        </w:rPr>
      </w:pPr>
      <w:r w:rsidRPr="00BA7CE0">
        <w:rPr>
          <w:szCs w:val="24"/>
        </w:rPr>
        <w:t xml:space="preserve">Решить самостоятельно задачи по определению необходимого объема выборки для предложенных преподавателем задач. </w:t>
      </w:r>
    </w:p>
    <w:p w:rsidR="00F50B0E" w:rsidRPr="00BA7CE0" w:rsidRDefault="00F50B0E" w:rsidP="00F50B0E">
      <w:pPr>
        <w:pStyle w:val="22"/>
        <w:numPr>
          <w:ilvl w:val="0"/>
          <w:numId w:val="105"/>
        </w:numPr>
        <w:rPr>
          <w:szCs w:val="24"/>
        </w:rPr>
      </w:pPr>
      <w:r w:rsidRPr="00BA7CE0">
        <w:rPr>
          <w:szCs w:val="24"/>
        </w:rPr>
        <w:t>Решить задачи на расчет объема стратифицированной выборки при условии оптимального, пропорционального и равномерного отбора.</w:t>
      </w:r>
    </w:p>
    <w:p w:rsidR="00F50B0E" w:rsidRPr="00BA7CE0" w:rsidRDefault="00F50B0E" w:rsidP="00F50B0E">
      <w:pPr>
        <w:pStyle w:val="af"/>
        <w:ind w:firstLine="851"/>
        <w:outlineLvl w:val="0"/>
        <w:rPr>
          <w:rFonts w:ascii="Times New Roman" w:hAnsi="Times New Roman"/>
          <w:b/>
          <w:sz w:val="24"/>
          <w:szCs w:val="24"/>
        </w:rPr>
      </w:pPr>
      <w:r w:rsidRPr="00BA7CE0">
        <w:rPr>
          <w:rFonts w:ascii="Times New Roman" w:hAnsi="Times New Roman"/>
          <w:b/>
          <w:sz w:val="24"/>
          <w:szCs w:val="24"/>
        </w:rPr>
        <w:t>Семинар по теме 5. Репрезентативность, как свойство выборочной совокупности.</w:t>
      </w:r>
    </w:p>
    <w:p w:rsidR="00F50B0E" w:rsidRPr="00BA7CE0" w:rsidRDefault="00F50B0E" w:rsidP="00F50B0E">
      <w:pPr>
        <w:pStyle w:val="af"/>
        <w:numPr>
          <w:ilvl w:val="0"/>
          <w:numId w:val="107"/>
        </w:numPr>
        <w:tabs>
          <w:tab w:val="clear" w:pos="1976"/>
        </w:tabs>
        <w:suppressAutoHyphens/>
        <w:ind w:left="360" w:hanging="360"/>
        <w:jc w:val="both"/>
        <w:rPr>
          <w:rFonts w:ascii="Times New Roman" w:hAnsi="Times New Roman"/>
          <w:sz w:val="24"/>
          <w:szCs w:val="24"/>
        </w:rPr>
      </w:pPr>
      <w:r w:rsidRPr="00BA7CE0">
        <w:rPr>
          <w:rFonts w:ascii="Times New Roman" w:hAnsi="Times New Roman"/>
          <w:sz w:val="24"/>
          <w:szCs w:val="24"/>
        </w:rPr>
        <w:t>Проведение анализа выполнения домашних работ. Выявление основных проблем, возникших при выполнении самостоятельной работы.</w:t>
      </w:r>
    </w:p>
    <w:p w:rsidR="00F50B0E" w:rsidRPr="00BA7CE0" w:rsidRDefault="00F50B0E" w:rsidP="00F50B0E">
      <w:pPr>
        <w:pStyle w:val="af"/>
        <w:numPr>
          <w:ilvl w:val="0"/>
          <w:numId w:val="107"/>
        </w:numPr>
        <w:tabs>
          <w:tab w:val="clear" w:pos="1976"/>
        </w:tabs>
        <w:suppressAutoHyphens/>
        <w:ind w:left="360" w:hanging="360"/>
        <w:jc w:val="both"/>
        <w:rPr>
          <w:rFonts w:ascii="Times New Roman" w:hAnsi="Times New Roman"/>
          <w:sz w:val="24"/>
          <w:szCs w:val="24"/>
        </w:rPr>
      </w:pPr>
      <w:r w:rsidRPr="00BA7CE0">
        <w:rPr>
          <w:rFonts w:ascii="Times New Roman" w:hAnsi="Times New Roman"/>
          <w:sz w:val="24"/>
          <w:szCs w:val="24"/>
        </w:rPr>
        <w:t>Рассмотреть и обсудить использование термина «репрезентативность» в учебниках по математической статистике.</w:t>
      </w:r>
    </w:p>
    <w:p w:rsidR="00F50B0E" w:rsidRPr="00BA7CE0" w:rsidRDefault="00F50B0E" w:rsidP="00F50B0E">
      <w:pPr>
        <w:pStyle w:val="af"/>
        <w:numPr>
          <w:ilvl w:val="0"/>
          <w:numId w:val="107"/>
        </w:numPr>
        <w:tabs>
          <w:tab w:val="clear" w:pos="1976"/>
        </w:tabs>
        <w:suppressAutoHyphens/>
        <w:ind w:left="360" w:hanging="360"/>
        <w:jc w:val="both"/>
        <w:rPr>
          <w:rFonts w:ascii="Times New Roman" w:hAnsi="Times New Roman"/>
          <w:sz w:val="24"/>
          <w:szCs w:val="24"/>
        </w:rPr>
      </w:pPr>
      <w:r w:rsidRPr="00BA7CE0">
        <w:rPr>
          <w:rFonts w:ascii="Times New Roman" w:hAnsi="Times New Roman"/>
          <w:sz w:val="24"/>
          <w:szCs w:val="24"/>
        </w:rPr>
        <w:t>На основании самостоятельной работы к первой и второй темам провести анализ репрезентативности используемых выборок.</w:t>
      </w:r>
    </w:p>
    <w:p w:rsidR="00F50B0E" w:rsidRPr="00BA7CE0" w:rsidRDefault="00F50B0E" w:rsidP="00F50B0E">
      <w:pPr>
        <w:pStyle w:val="af"/>
        <w:numPr>
          <w:ilvl w:val="0"/>
          <w:numId w:val="107"/>
        </w:numPr>
        <w:tabs>
          <w:tab w:val="clear" w:pos="1976"/>
        </w:tabs>
        <w:suppressAutoHyphens/>
        <w:ind w:left="360" w:hanging="360"/>
        <w:jc w:val="both"/>
        <w:rPr>
          <w:rFonts w:ascii="Times New Roman" w:hAnsi="Times New Roman"/>
          <w:sz w:val="24"/>
          <w:szCs w:val="24"/>
        </w:rPr>
      </w:pPr>
      <w:r w:rsidRPr="00BA7CE0">
        <w:rPr>
          <w:rFonts w:ascii="Times New Roman" w:hAnsi="Times New Roman"/>
          <w:sz w:val="24"/>
          <w:szCs w:val="24"/>
        </w:rPr>
        <w:t xml:space="preserve">Рассмотреть пример построения репрезентативной выборки в маркетинговом исследовании. Разобрать принципы обоснования репрезентативности. </w:t>
      </w:r>
    </w:p>
    <w:p w:rsidR="00F50B0E" w:rsidRPr="00BA7CE0" w:rsidRDefault="00F50B0E" w:rsidP="00F50B0E">
      <w:pPr>
        <w:pStyle w:val="ad"/>
        <w:ind w:firstLine="709"/>
        <w:rPr>
          <w:b/>
          <w:szCs w:val="24"/>
        </w:rPr>
      </w:pPr>
      <w:r w:rsidRPr="00BA7CE0">
        <w:rPr>
          <w:b/>
          <w:szCs w:val="24"/>
        </w:rPr>
        <w:t>Рекомендации по проведению семинара.</w:t>
      </w:r>
    </w:p>
    <w:p w:rsidR="00F50B0E" w:rsidRPr="00BA7CE0" w:rsidRDefault="00F50B0E" w:rsidP="00F50B0E">
      <w:pPr>
        <w:pStyle w:val="ad"/>
        <w:ind w:firstLine="709"/>
        <w:rPr>
          <w:szCs w:val="24"/>
        </w:rPr>
      </w:pPr>
      <w:r w:rsidRPr="00BA7CE0">
        <w:rPr>
          <w:szCs w:val="24"/>
        </w:rPr>
        <w:t xml:space="preserve">Основной целью семинара является обучение студентов навыками доказательства репрезентативности. Все рассматриваемые примеры анализируются с точки зрения репрезентативности выборочной совокупности генеральной. </w:t>
      </w:r>
    </w:p>
    <w:p w:rsidR="00F50B0E" w:rsidRPr="00BA7CE0" w:rsidRDefault="00F50B0E" w:rsidP="00F50B0E">
      <w:pPr>
        <w:rPr>
          <w:sz w:val="24"/>
          <w:szCs w:val="24"/>
        </w:rPr>
      </w:pPr>
      <w:r w:rsidRPr="00BA7CE0">
        <w:rPr>
          <w:b/>
          <w:sz w:val="24"/>
          <w:szCs w:val="24"/>
        </w:rPr>
        <w:t>Основная литература:</w:t>
      </w:r>
      <w:r w:rsidRPr="00BA7CE0">
        <w:rPr>
          <w:sz w:val="24"/>
          <w:szCs w:val="24"/>
        </w:rPr>
        <w:t xml:space="preserve"> №№ 1, 2, 3, 4, 5, 6.</w:t>
      </w:r>
    </w:p>
    <w:p w:rsidR="00F50B0E" w:rsidRPr="00BA7CE0" w:rsidRDefault="00F50B0E" w:rsidP="00F50B0E">
      <w:pPr>
        <w:rPr>
          <w:sz w:val="24"/>
          <w:szCs w:val="24"/>
        </w:rPr>
      </w:pPr>
      <w:r w:rsidRPr="00BA7CE0">
        <w:rPr>
          <w:b/>
          <w:sz w:val="24"/>
          <w:szCs w:val="24"/>
        </w:rPr>
        <w:t>Дополнительная литература:</w:t>
      </w:r>
      <w:r w:rsidRPr="00BA7CE0">
        <w:rPr>
          <w:sz w:val="24"/>
          <w:szCs w:val="24"/>
        </w:rPr>
        <w:t xml:space="preserve"> №№ 1, 7, 10.</w:t>
      </w:r>
    </w:p>
    <w:p w:rsidR="00F50B0E" w:rsidRPr="00BA7CE0" w:rsidRDefault="00F50B0E" w:rsidP="00F50B0E">
      <w:pPr>
        <w:pStyle w:val="22"/>
        <w:ind w:firstLine="709"/>
        <w:jc w:val="left"/>
        <w:rPr>
          <w:b/>
          <w:szCs w:val="24"/>
        </w:rPr>
      </w:pPr>
      <w:r w:rsidRPr="00BA7CE0">
        <w:rPr>
          <w:b/>
          <w:szCs w:val="24"/>
        </w:rPr>
        <w:t>Задания для самостоятельной работы.</w:t>
      </w:r>
    </w:p>
    <w:p w:rsidR="00F50B0E" w:rsidRPr="00BA7CE0" w:rsidRDefault="00F50B0E" w:rsidP="00F50B0E">
      <w:pPr>
        <w:pStyle w:val="22"/>
        <w:numPr>
          <w:ilvl w:val="0"/>
          <w:numId w:val="108"/>
        </w:numPr>
        <w:rPr>
          <w:szCs w:val="24"/>
        </w:rPr>
      </w:pPr>
      <w:r w:rsidRPr="00BA7CE0">
        <w:rPr>
          <w:szCs w:val="24"/>
        </w:rPr>
        <w:t xml:space="preserve">Провести анализ методов обеспечения репрезентативности в исследованиях, осуществляемых ведущими социологическими компаниями России. </w:t>
      </w:r>
    </w:p>
    <w:p w:rsidR="00F50B0E" w:rsidRPr="00BA7CE0" w:rsidRDefault="00F50B0E" w:rsidP="00F50B0E">
      <w:pPr>
        <w:pStyle w:val="22"/>
        <w:numPr>
          <w:ilvl w:val="0"/>
          <w:numId w:val="108"/>
        </w:numPr>
        <w:rPr>
          <w:szCs w:val="24"/>
        </w:rPr>
      </w:pPr>
      <w:r w:rsidRPr="00BA7CE0">
        <w:rPr>
          <w:szCs w:val="24"/>
        </w:rPr>
        <w:t>Подготовить презентацию и доклад, демонстрирующий принципы формирования репрезентативной выборки ведущими социологическими компаниями России.</w:t>
      </w:r>
    </w:p>
    <w:p w:rsidR="00F50B0E" w:rsidRPr="00BA7CE0" w:rsidRDefault="00F50B0E" w:rsidP="00F50B0E">
      <w:pPr>
        <w:pStyle w:val="af"/>
        <w:ind w:firstLine="851"/>
        <w:outlineLvl w:val="0"/>
        <w:rPr>
          <w:rFonts w:ascii="Times New Roman" w:hAnsi="Times New Roman"/>
          <w:b/>
          <w:sz w:val="24"/>
          <w:szCs w:val="24"/>
        </w:rPr>
      </w:pPr>
      <w:r w:rsidRPr="00BA7CE0">
        <w:rPr>
          <w:rFonts w:ascii="Times New Roman" w:hAnsi="Times New Roman"/>
          <w:b/>
          <w:sz w:val="24"/>
          <w:szCs w:val="24"/>
        </w:rPr>
        <w:t xml:space="preserve">Семинар по теме 6. Направленные (неслучайные) выборки. </w:t>
      </w:r>
    </w:p>
    <w:p w:rsidR="00F50B0E" w:rsidRPr="00BA7CE0" w:rsidRDefault="00F50B0E" w:rsidP="00F50B0E">
      <w:pPr>
        <w:pStyle w:val="af"/>
        <w:numPr>
          <w:ilvl w:val="0"/>
          <w:numId w:val="109"/>
        </w:numPr>
        <w:tabs>
          <w:tab w:val="clear" w:pos="1976"/>
        </w:tabs>
        <w:suppressAutoHyphens/>
        <w:ind w:left="540" w:hanging="589"/>
        <w:jc w:val="both"/>
        <w:rPr>
          <w:rFonts w:ascii="Times New Roman" w:hAnsi="Times New Roman"/>
          <w:sz w:val="24"/>
          <w:szCs w:val="24"/>
        </w:rPr>
      </w:pPr>
      <w:r w:rsidRPr="00BA7CE0">
        <w:rPr>
          <w:rFonts w:ascii="Times New Roman" w:hAnsi="Times New Roman"/>
          <w:sz w:val="24"/>
          <w:szCs w:val="24"/>
        </w:rPr>
        <w:t>Проведение анализа выполнения домашних работ. На основе самостоятельной работы студентов выявить принципы использования направленных выборок ведущими социологическими компаниями России</w:t>
      </w:r>
    </w:p>
    <w:p w:rsidR="00F50B0E" w:rsidRPr="00BA7CE0" w:rsidRDefault="00F50B0E" w:rsidP="00F50B0E">
      <w:pPr>
        <w:pStyle w:val="af"/>
        <w:numPr>
          <w:ilvl w:val="0"/>
          <w:numId w:val="109"/>
        </w:numPr>
        <w:tabs>
          <w:tab w:val="clear" w:pos="1976"/>
        </w:tabs>
        <w:suppressAutoHyphens/>
        <w:ind w:left="540" w:hanging="589"/>
        <w:jc w:val="both"/>
        <w:rPr>
          <w:rFonts w:ascii="Times New Roman" w:hAnsi="Times New Roman"/>
          <w:sz w:val="24"/>
          <w:szCs w:val="24"/>
        </w:rPr>
      </w:pPr>
      <w:r w:rsidRPr="00BA7CE0">
        <w:rPr>
          <w:rFonts w:ascii="Times New Roman" w:hAnsi="Times New Roman"/>
          <w:sz w:val="24"/>
          <w:szCs w:val="24"/>
        </w:rPr>
        <w:t>Дискуссия на тему «Неслучайная выборка – неизбежный элемент реализации выборочного исследования»</w:t>
      </w:r>
    </w:p>
    <w:p w:rsidR="00F50B0E" w:rsidRPr="00BA7CE0" w:rsidRDefault="00F50B0E" w:rsidP="00F50B0E">
      <w:pPr>
        <w:pStyle w:val="af"/>
        <w:numPr>
          <w:ilvl w:val="0"/>
          <w:numId w:val="109"/>
        </w:numPr>
        <w:tabs>
          <w:tab w:val="clear" w:pos="1976"/>
        </w:tabs>
        <w:suppressAutoHyphens/>
        <w:ind w:left="540" w:hanging="589"/>
        <w:jc w:val="both"/>
        <w:rPr>
          <w:rFonts w:ascii="Times New Roman" w:hAnsi="Times New Roman"/>
          <w:sz w:val="24"/>
          <w:szCs w:val="24"/>
        </w:rPr>
      </w:pPr>
      <w:r w:rsidRPr="00BA7CE0">
        <w:rPr>
          <w:rFonts w:ascii="Times New Roman" w:hAnsi="Times New Roman"/>
          <w:sz w:val="24"/>
          <w:szCs w:val="24"/>
        </w:rPr>
        <w:t>Рассмотрение примеров количественных исследований, в которых не ставилась задача получить репрезентативные результаты. Дискуссия о месте и значимости таких исследований.</w:t>
      </w:r>
    </w:p>
    <w:p w:rsidR="00F50B0E" w:rsidRPr="00BA7CE0" w:rsidRDefault="00F50B0E" w:rsidP="00F50B0E">
      <w:pPr>
        <w:pStyle w:val="ad"/>
        <w:ind w:firstLine="709"/>
        <w:rPr>
          <w:b/>
          <w:szCs w:val="24"/>
        </w:rPr>
      </w:pPr>
      <w:r w:rsidRPr="00BA7CE0">
        <w:rPr>
          <w:b/>
          <w:szCs w:val="24"/>
        </w:rPr>
        <w:t>Рекомендации по проведению семинара.</w:t>
      </w:r>
    </w:p>
    <w:p w:rsidR="00F50B0E" w:rsidRPr="00BA7CE0" w:rsidRDefault="00F50B0E" w:rsidP="00F50B0E">
      <w:pPr>
        <w:pStyle w:val="ad"/>
        <w:ind w:firstLine="709"/>
        <w:rPr>
          <w:szCs w:val="24"/>
        </w:rPr>
      </w:pPr>
      <w:r w:rsidRPr="00BA7CE0">
        <w:rPr>
          <w:szCs w:val="24"/>
        </w:rPr>
        <w:t xml:space="preserve">Семинар проводятся в дискуссионной форме. Все присутствующие разделяются на две части: одна часть ищет позитивные стороны рассматриваемых примеров и обосновывает целесообразность используемых методов, а вторая часть – ищет недостатки </w:t>
      </w:r>
      <w:r w:rsidRPr="00BA7CE0">
        <w:rPr>
          <w:szCs w:val="24"/>
        </w:rPr>
        <w:lastRenderedPageBreak/>
        <w:t>в рассматриваемых примерах, с точки зрения используемых методов обеспечения репрезентативности и их конкретной реализации. После окончания дискуссии ищутся совместные пути устранения найденных недостатков.</w:t>
      </w:r>
    </w:p>
    <w:p w:rsidR="00F50B0E" w:rsidRPr="00BA7CE0" w:rsidRDefault="00F50B0E" w:rsidP="00F50B0E">
      <w:pPr>
        <w:rPr>
          <w:sz w:val="24"/>
          <w:szCs w:val="24"/>
        </w:rPr>
      </w:pPr>
      <w:r w:rsidRPr="00BA7CE0">
        <w:rPr>
          <w:b/>
          <w:sz w:val="24"/>
          <w:szCs w:val="24"/>
        </w:rPr>
        <w:t>Основная литература:</w:t>
      </w:r>
      <w:r w:rsidRPr="00BA7CE0">
        <w:rPr>
          <w:sz w:val="24"/>
          <w:szCs w:val="24"/>
        </w:rPr>
        <w:t xml:space="preserve"> №№ 1, 2, 3, 4, 5, 6.</w:t>
      </w:r>
    </w:p>
    <w:p w:rsidR="00F50B0E" w:rsidRPr="00BA7CE0" w:rsidRDefault="00F50B0E" w:rsidP="00F50B0E">
      <w:pPr>
        <w:rPr>
          <w:sz w:val="24"/>
          <w:szCs w:val="24"/>
        </w:rPr>
      </w:pPr>
      <w:r w:rsidRPr="00BA7CE0">
        <w:rPr>
          <w:b/>
          <w:sz w:val="24"/>
          <w:szCs w:val="24"/>
        </w:rPr>
        <w:t>Дополнительная литература:</w:t>
      </w:r>
      <w:r w:rsidRPr="00BA7CE0">
        <w:rPr>
          <w:sz w:val="24"/>
          <w:szCs w:val="24"/>
        </w:rPr>
        <w:t xml:space="preserve"> №№ 1, 7, 10.</w:t>
      </w:r>
    </w:p>
    <w:p w:rsidR="00F50B0E" w:rsidRPr="00BA7CE0" w:rsidRDefault="00F50B0E" w:rsidP="00F50B0E">
      <w:pPr>
        <w:pStyle w:val="22"/>
        <w:ind w:firstLine="709"/>
        <w:jc w:val="left"/>
        <w:rPr>
          <w:b/>
          <w:szCs w:val="24"/>
        </w:rPr>
      </w:pPr>
      <w:r w:rsidRPr="00BA7CE0">
        <w:rPr>
          <w:b/>
          <w:szCs w:val="24"/>
        </w:rPr>
        <w:t>Задания для самостоятельной работы.</w:t>
      </w:r>
    </w:p>
    <w:p w:rsidR="00F50B0E" w:rsidRPr="00BA7CE0" w:rsidRDefault="00F50B0E" w:rsidP="00F50B0E">
      <w:pPr>
        <w:pStyle w:val="22"/>
        <w:numPr>
          <w:ilvl w:val="0"/>
          <w:numId w:val="110"/>
        </w:numPr>
        <w:rPr>
          <w:szCs w:val="24"/>
        </w:rPr>
      </w:pPr>
      <w:r w:rsidRPr="00BA7CE0">
        <w:rPr>
          <w:szCs w:val="24"/>
        </w:rPr>
        <w:t>Найти в открытых источниках не менее трех примеров использования в количественных социологических исследованиях выборок, не обеспечивающих репрезентативность полученных данных. Подготовить презентации и выступление, раскрывающие цель и задачи исследования и метод формирования выборочной совокупности.</w:t>
      </w:r>
    </w:p>
    <w:p w:rsidR="00F50B0E" w:rsidRPr="00BA7CE0" w:rsidRDefault="00F50B0E" w:rsidP="00F50B0E">
      <w:pPr>
        <w:pStyle w:val="af"/>
        <w:ind w:firstLine="851"/>
        <w:outlineLvl w:val="0"/>
        <w:rPr>
          <w:rFonts w:ascii="Times New Roman" w:hAnsi="Times New Roman"/>
          <w:b/>
          <w:sz w:val="24"/>
          <w:szCs w:val="24"/>
        </w:rPr>
      </w:pPr>
      <w:r w:rsidRPr="00BA7CE0">
        <w:rPr>
          <w:rFonts w:ascii="Times New Roman" w:hAnsi="Times New Roman"/>
          <w:b/>
          <w:sz w:val="24"/>
          <w:szCs w:val="24"/>
        </w:rPr>
        <w:t>Контроль самостоятельной работы студентов.</w:t>
      </w:r>
    </w:p>
    <w:p w:rsidR="00F50B0E" w:rsidRPr="00BA7CE0" w:rsidRDefault="00F50B0E" w:rsidP="00F50B0E">
      <w:pPr>
        <w:pStyle w:val="af"/>
        <w:numPr>
          <w:ilvl w:val="0"/>
          <w:numId w:val="111"/>
        </w:numPr>
        <w:tabs>
          <w:tab w:val="clear" w:pos="1976"/>
        </w:tabs>
        <w:suppressAutoHyphens/>
        <w:ind w:left="540" w:hanging="589"/>
        <w:jc w:val="both"/>
        <w:rPr>
          <w:rFonts w:ascii="Times New Roman" w:hAnsi="Times New Roman"/>
          <w:sz w:val="24"/>
          <w:szCs w:val="24"/>
        </w:rPr>
      </w:pPr>
      <w:r w:rsidRPr="00BA7CE0">
        <w:rPr>
          <w:rFonts w:ascii="Times New Roman" w:hAnsi="Times New Roman"/>
          <w:sz w:val="24"/>
          <w:szCs w:val="24"/>
        </w:rPr>
        <w:t xml:space="preserve">Контроль самостоятельной работы студентов по темам 4, 5, 6. Разбор трудно-усваиваемых моментов. </w:t>
      </w:r>
    </w:p>
    <w:p w:rsidR="00F50B0E" w:rsidRPr="00BA7CE0" w:rsidRDefault="00F50B0E" w:rsidP="00F50B0E">
      <w:pPr>
        <w:pStyle w:val="af"/>
        <w:numPr>
          <w:ilvl w:val="0"/>
          <w:numId w:val="111"/>
        </w:numPr>
        <w:tabs>
          <w:tab w:val="clear" w:pos="1976"/>
        </w:tabs>
        <w:suppressAutoHyphens/>
        <w:ind w:left="540" w:hanging="589"/>
        <w:jc w:val="both"/>
        <w:rPr>
          <w:rFonts w:ascii="Times New Roman" w:hAnsi="Times New Roman"/>
          <w:sz w:val="24"/>
          <w:szCs w:val="24"/>
        </w:rPr>
      </w:pPr>
      <w:r w:rsidRPr="00BA7CE0">
        <w:rPr>
          <w:rFonts w:ascii="Times New Roman" w:hAnsi="Times New Roman"/>
          <w:sz w:val="24"/>
          <w:szCs w:val="24"/>
        </w:rPr>
        <w:t>Подведение промежуточных итогов самостоятельной работы студентов.</w:t>
      </w:r>
    </w:p>
    <w:p w:rsidR="00F50B0E" w:rsidRPr="00BA7CE0" w:rsidRDefault="00F50B0E" w:rsidP="00F50B0E">
      <w:pPr>
        <w:pStyle w:val="af"/>
        <w:outlineLvl w:val="0"/>
        <w:rPr>
          <w:rFonts w:ascii="Times New Roman" w:hAnsi="Times New Roman"/>
          <w:b/>
          <w:sz w:val="24"/>
          <w:szCs w:val="24"/>
        </w:rPr>
      </w:pPr>
      <w:r w:rsidRPr="00BA7CE0">
        <w:rPr>
          <w:rFonts w:ascii="Times New Roman" w:hAnsi="Times New Roman"/>
          <w:b/>
          <w:sz w:val="24"/>
          <w:szCs w:val="24"/>
        </w:rPr>
        <w:t xml:space="preserve">Семинар по теме 7. Территориальная выборка. </w:t>
      </w:r>
    </w:p>
    <w:p w:rsidR="00F50B0E" w:rsidRPr="00BA7CE0" w:rsidRDefault="00F50B0E" w:rsidP="00F50B0E">
      <w:pPr>
        <w:pStyle w:val="af"/>
        <w:numPr>
          <w:ilvl w:val="0"/>
          <w:numId w:val="112"/>
        </w:numPr>
        <w:tabs>
          <w:tab w:val="clear" w:pos="1976"/>
        </w:tabs>
        <w:suppressAutoHyphens/>
        <w:ind w:left="540" w:hanging="585"/>
        <w:jc w:val="both"/>
        <w:rPr>
          <w:rFonts w:ascii="Times New Roman" w:hAnsi="Times New Roman"/>
          <w:sz w:val="24"/>
          <w:szCs w:val="24"/>
        </w:rPr>
      </w:pPr>
      <w:r w:rsidRPr="00BA7CE0">
        <w:rPr>
          <w:rFonts w:ascii="Times New Roman" w:hAnsi="Times New Roman"/>
          <w:sz w:val="24"/>
          <w:szCs w:val="24"/>
        </w:rPr>
        <w:t>На основании самостоятельных работ студентов найти примеры территориальных выборок и обсудить принципы их построения.</w:t>
      </w:r>
    </w:p>
    <w:p w:rsidR="00F50B0E" w:rsidRPr="00BA7CE0" w:rsidRDefault="00F50B0E" w:rsidP="00F50B0E">
      <w:pPr>
        <w:pStyle w:val="af"/>
        <w:numPr>
          <w:ilvl w:val="0"/>
          <w:numId w:val="112"/>
        </w:numPr>
        <w:tabs>
          <w:tab w:val="clear" w:pos="1976"/>
        </w:tabs>
        <w:suppressAutoHyphens/>
        <w:ind w:left="540" w:hanging="585"/>
        <w:jc w:val="both"/>
        <w:rPr>
          <w:rFonts w:ascii="Times New Roman" w:hAnsi="Times New Roman"/>
          <w:sz w:val="24"/>
          <w:szCs w:val="24"/>
        </w:rPr>
      </w:pPr>
      <w:r w:rsidRPr="00BA7CE0">
        <w:rPr>
          <w:rFonts w:ascii="Times New Roman" w:hAnsi="Times New Roman"/>
          <w:sz w:val="24"/>
          <w:szCs w:val="24"/>
        </w:rPr>
        <w:t xml:space="preserve">Рассмотреть форматы представления данных в открытых источниках: Центральная избирательная комиссия Российской Федерации, Сайт всероссийской переписи населения, Федеральная служба государственной статистики. </w:t>
      </w:r>
    </w:p>
    <w:p w:rsidR="00F50B0E" w:rsidRPr="00BA7CE0" w:rsidRDefault="00F50B0E" w:rsidP="00F50B0E">
      <w:pPr>
        <w:pStyle w:val="af"/>
        <w:numPr>
          <w:ilvl w:val="0"/>
          <w:numId w:val="112"/>
        </w:numPr>
        <w:tabs>
          <w:tab w:val="clear" w:pos="1976"/>
        </w:tabs>
        <w:suppressAutoHyphens/>
        <w:ind w:left="540" w:hanging="585"/>
        <w:jc w:val="both"/>
        <w:rPr>
          <w:rFonts w:ascii="Times New Roman" w:hAnsi="Times New Roman"/>
          <w:sz w:val="24"/>
          <w:szCs w:val="24"/>
        </w:rPr>
      </w:pPr>
      <w:r w:rsidRPr="00BA7CE0">
        <w:rPr>
          <w:rFonts w:ascii="Times New Roman" w:hAnsi="Times New Roman"/>
          <w:sz w:val="24"/>
          <w:szCs w:val="24"/>
        </w:rPr>
        <w:t>Обсудить методы формирования территориальных выборок с использованием избирательных участков, с использованием административной карты.</w:t>
      </w:r>
    </w:p>
    <w:p w:rsidR="00F50B0E" w:rsidRPr="00BA7CE0" w:rsidRDefault="00F50B0E" w:rsidP="00F50B0E">
      <w:pPr>
        <w:pStyle w:val="af"/>
        <w:numPr>
          <w:ilvl w:val="0"/>
          <w:numId w:val="112"/>
        </w:numPr>
        <w:tabs>
          <w:tab w:val="clear" w:pos="1976"/>
        </w:tabs>
        <w:suppressAutoHyphens/>
        <w:ind w:left="540" w:hanging="585"/>
        <w:jc w:val="both"/>
        <w:rPr>
          <w:rFonts w:ascii="Times New Roman" w:hAnsi="Times New Roman"/>
          <w:sz w:val="24"/>
          <w:szCs w:val="24"/>
        </w:rPr>
      </w:pPr>
      <w:r w:rsidRPr="00BA7CE0">
        <w:rPr>
          <w:rFonts w:ascii="Times New Roman" w:hAnsi="Times New Roman"/>
          <w:sz w:val="24"/>
          <w:szCs w:val="24"/>
        </w:rPr>
        <w:t xml:space="preserve">Разработать процедуру построения территориальной выборки на примере подмосковного города.  </w:t>
      </w:r>
    </w:p>
    <w:p w:rsidR="00F50B0E" w:rsidRPr="00BA7CE0" w:rsidRDefault="00F50B0E" w:rsidP="00F50B0E">
      <w:pPr>
        <w:pStyle w:val="ad"/>
        <w:ind w:firstLine="709"/>
        <w:rPr>
          <w:b/>
          <w:szCs w:val="24"/>
        </w:rPr>
      </w:pPr>
      <w:r w:rsidRPr="00BA7CE0">
        <w:rPr>
          <w:b/>
          <w:szCs w:val="24"/>
        </w:rPr>
        <w:t>Рекомендации по проведению семинара.</w:t>
      </w:r>
    </w:p>
    <w:p w:rsidR="00F50B0E" w:rsidRPr="00BA7CE0" w:rsidRDefault="00F50B0E" w:rsidP="00F50B0E">
      <w:pPr>
        <w:pStyle w:val="ad"/>
        <w:ind w:firstLine="709"/>
        <w:rPr>
          <w:szCs w:val="24"/>
        </w:rPr>
      </w:pPr>
      <w:r w:rsidRPr="00BA7CE0">
        <w:rPr>
          <w:szCs w:val="24"/>
        </w:rPr>
        <w:t xml:space="preserve">На семинаре обязательна самостоятельная работа студентов по поиску в сети интернет статистических данных и  их обработке. Целесообразно обработку данных осуществлять в программе Microsoft Office Excel 2007. Рассматриваемый на семинаре пример построения территориальной выборки является прообразом самостоятельной работы студентов. </w:t>
      </w:r>
    </w:p>
    <w:p w:rsidR="00F50B0E" w:rsidRPr="00BA7CE0" w:rsidRDefault="00F50B0E" w:rsidP="00F50B0E">
      <w:pPr>
        <w:rPr>
          <w:sz w:val="24"/>
          <w:szCs w:val="24"/>
        </w:rPr>
      </w:pPr>
      <w:r w:rsidRPr="00BA7CE0">
        <w:rPr>
          <w:b/>
          <w:sz w:val="24"/>
          <w:szCs w:val="24"/>
        </w:rPr>
        <w:t>Основная литература:</w:t>
      </w:r>
      <w:r w:rsidRPr="00BA7CE0">
        <w:rPr>
          <w:sz w:val="24"/>
          <w:szCs w:val="24"/>
        </w:rPr>
        <w:t xml:space="preserve"> №№ 1, 2, 3, 4, 5, 6.</w:t>
      </w:r>
    </w:p>
    <w:p w:rsidR="00F50B0E" w:rsidRPr="00BA7CE0" w:rsidRDefault="00F50B0E" w:rsidP="00F50B0E">
      <w:pPr>
        <w:rPr>
          <w:sz w:val="24"/>
          <w:szCs w:val="24"/>
        </w:rPr>
      </w:pPr>
      <w:r w:rsidRPr="00BA7CE0">
        <w:rPr>
          <w:b/>
          <w:sz w:val="24"/>
          <w:szCs w:val="24"/>
        </w:rPr>
        <w:t>Дополнительная литература:</w:t>
      </w:r>
      <w:r w:rsidRPr="00BA7CE0">
        <w:rPr>
          <w:sz w:val="24"/>
          <w:szCs w:val="24"/>
        </w:rPr>
        <w:t xml:space="preserve"> №№ 1, 7, 10.</w:t>
      </w:r>
    </w:p>
    <w:p w:rsidR="00F50B0E" w:rsidRPr="00BA7CE0" w:rsidRDefault="00F50B0E" w:rsidP="00F50B0E">
      <w:pPr>
        <w:pStyle w:val="22"/>
        <w:ind w:firstLine="709"/>
        <w:jc w:val="left"/>
        <w:rPr>
          <w:b/>
          <w:szCs w:val="24"/>
        </w:rPr>
      </w:pPr>
      <w:r w:rsidRPr="00BA7CE0">
        <w:rPr>
          <w:b/>
          <w:szCs w:val="24"/>
        </w:rPr>
        <w:t>Задания для самостоятельной работы.</w:t>
      </w:r>
    </w:p>
    <w:p w:rsidR="00F50B0E" w:rsidRPr="00BA7CE0" w:rsidRDefault="00F50B0E" w:rsidP="00F50B0E">
      <w:pPr>
        <w:pStyle w:val="22"/>
        <w:numPr>
          <w:ilvl w:val="0"/>
          <w:numId w:val="113"/>
        </w:numPr>
        <w:rPr>
          <w:szCs w:val="24"/>
        </w:rPr>
      </w:pPr>
      <w:r w:rsidRPr="00BA7CE0">
        <w:rPr>
          <w:szCs w:val="24"/>
        </w:rPr>
        <w:t>Разработать схему построения территориальной выборки на примере изучения общественного мнения жителей одного из городов Московской области. Подготовить презентацию и доклад, описывающий схему реализации выборки и процедуру осуществления полевого этапа исследования.</w:t>
      </w:r>
    </w:p>
    <w:p w:rsidR="00F50B0E" w:rsidRPr="00BA7CE0" w:rsidRDefault="00F50B0E" w:rsidP="00F50B0E">
      <w:pPr>
        <w:pStyle w:val="22"/>
        <w:numPr>
          <w:ilvl w:val="0"/>
          <w:numId w:val="113"/>
        </w:numPr>
        <w:rPr>
          <w:szCs w:val="24"/>
        </w:rPr>
      </w:pPr>
      <w:r w:rsidRPr="00BA7CE0">
        <w:rPr>
          <w:szCs w:val="24"/>
        </w:rPr>
        <w:t>Разработать схему построения территориальной выборки на примере изучения общественного мнения жителей одного из субъектов федерации России. Подготовить презентацию и доклад, описывающий схему реализации выборки и процедуру осуществления полевого этапа исследования.</w:t>
      </w:r>
    </w:p>
    <w:p w:rsidR="00F50B0E" w:rsidRPr="00BA7CE0" w:rsidRDefault="00F50B0E" w:rsidP="00F50B0E">
      <w:pPr>
        <w:pStyle w:val="af"/>
        <w:outlineLvl w:val="0"/>
        <w:rPr>
          <w:rFonts w:ascii="Times New Roman" w:hAnsi="Times New Roman"/>
          <w:b/>
          <w:sz w:val="24"/>
          <w:szCs w:val="24"/>
        </w:rPr>
      </w:pPr>
      <w:r w:rsidRPr="00BA7CE0">
        <w:rPr>
          <w:rFonts w:ascii="Times New Roman" w:hAnsi="Times New Roman"/>
          <w:b/>
          <w:sz w:val="24"/>
          <w:szCs w:val="24"/>
        </w:rPr>
        <w:t>Семинар по теме 8. Принципы построения выборочной совокупности, репрезентативной к взрослому населению страны.</w:t>
      </w:r>
    </w:p>
    <w:p w:rsidR="00F50B0E" w:rsidRPr="00BA7CE0" w:rsidRDefault="00F50B0E" w:rsidP="00F50B0E">
      <w:pPr>
        <w:pStyle w:val="af"/>
        <w:numPr>
          <w:ilvl w:val="0"/>
          <w:numId w:val="114"/>
        </w:numPr>
        <w:tabs>
          <w:tab w:val="clear" w:pos="1976"/>
        </w:tabs>
        <w:suppressAutoHyphens/>
        <w:ind w:left="360" w:hanging="409"/>
        <w:jc w:val="both"/>
        <w:rPr>
          <w:rFonts w:ascii="Times New Roman" w:hAnsi="Times New Roman"/>
          <w:sz w:val="24"/>
          <w:szCs w:val="24"/>
        </w:rPr>
      </w:pPr>
      <w:r w:rsidRPr="00BA7CE0">
        <w:rPr>
          <w:rFonts w:ascii="Times New Roman" w:hAnsi="Times New Roman"/>
          <w:sz w:val="24"/>
          <w:szCs w:val="24"/>
        </w:rPr>
        <w:t>Проведение анализа выполнения домашних работ. Выявление основных проблем, возникших при выполнении самостоятельной работы. Обмен опытом студентов относительно способов решения возникающих в ходе самостоятельной работы проблем.</w:t>
      </w:r>
    </w:p>
    <w:p w:rsidR="00F50B0E" w:rsidRPr="00BA7CE0" w:rsidRDefault="00F50B0E" w:rsidP="00F50B0E">
      <w:pPr>
        <w:pStyle w:val="af"/>
        <w:numPr>
          <w:ilvl w:val="0"/>
          <w:numId w:val="114"/>
        </w:numPr>
        <w:tabs>
          <w:tab w:val="clear" w:pos="1976"/>
        </w:tabs>
        <w:suppressAutoHyphens/>
        <w:ind w:left="360" w:hanging="409"/>
        <w:jc w:val="both"/>
        <w:rPr>
          <w:rFonts w:ascii="Times New Roman" w:hAnsi="Times New Roman"/>
          <w:sz w:val="24"/>
          <w:szCs w:val="24"/>
        </w:rPr>
      </w:pPr>
      <w:r w:rsidRPr="00BA7CE0">
        <w:rPr>
          <w:rFonts w:ascii="Times New Roman" w:hAnsi="Times New Roman"/>
          <w:sz w:val="24"/>
          <w:szCs w:val="24"/>
        </w:rPr>
        <w:t>Рассмотрение примеров всероссийских маркетинговых, социологических и политических исследований. Выявление в ходе дискуссии особенности построения выборки в каждом случае.</w:t>
      </w:r>
    </w:p>
    <w:p w:rsidR="00F50B0E" w:rsidRPr="00BA7CE0" w:rsidRDefault="00F50B0E" w:rsidP="00F50B0E">
      <w:pPr>
        <w:pStyle w:val="af"/>
        <w:numPr>
          <w:ilvl w:val="0"/>
          <w:numId w:val="114"/>
        </w:numPr>
        <w:tabs>
          <w:tab w:val="clear" w:pos="1976"/>
        </w:tabs>
        <w:suppressAutoHyphens/>
        <w:ind w:left="360" w:hanging="409"/>
        <w:jc w:val="both"/>
        <w:rPr>
          <w:rFonts w:ascii="Times New Roman" w:hAnsi="Times New Roman"/>
          <w:sz w:val="24"/>
          <w:szCs w:val="24"/>
        </w:rPr>
      </w:pPr>
      <w:r w:rsidRPr="00BA7CE0">
        <w:rPr>
          <w:rFonts w:ascii="Times New Roman" w:hAnsi="Times New Roman"/>
          <w:sz w:val="24"/>
          <w:szCs w:val="24"/>
        </w:rPr>
        <w:lastRenderedPageBreak/>
        <w:t xml:space="preserve">Рассмотрение использования кластерного анализа в качестве метода сегментации населения России. Выбор параметров кластеризации и процедура осуществления кластеризации. </w:t>
      </w:r>
    </w:p>
    <w:p w:rsidR="00F50B0E" w:rsidRPr="00BA7CE0" w:rsidRDefault="00F50B0E" w:rsidP="00F50B0E">
      <w:pPr>
        <w:pStyle w:val="ad"/>
        <w:ind w:firstLine="709"/>
        <w:rPr>
          <w:b/>
          <w:szCs w:val="24"/>
        </w:rPr>
      </w:pPr>
      <w:r w:rsidRPr="00BA7CE0">
        <w:rPr>
          <w:b/>
          <w:szCs w:val="24"/>
        </w:rPr>
        <w:t>Рекомендации по проведению семинара.</w:t>
      </w:r>
    </w:p>
    <w:p w:rsidR="00F50B0E" w:rsidRPr="00BA7CE0" w:rsidRDefault="00F50B0E" w:rsidP="00F50B0E">
      <w:pPr>
        <w:pStyle w:val="ad"/>
        <w:ind w:firstLine="709"/>
        <w:rPr>
          <w:szCs w:val="24"/>
        </w:rPr>
      </w:pPr>
      <w:r w:rsidRPr="00BA7CE0">
        <w:rPr>
          <w:szCs w:val="24"/>
        </w:rPr>
        <w:t xml:space="preserve">На семинаре рассматриваются примеры построения всероссийских выборок ведущими исследовательскими компаниями страны. Основной акцент при обсуждении делается на практической значимости рассматриваемых примеров, на возможности использовать рассматриваемого опыта в самостоятельной работе. </w:t>
      </w:r>
    </w:p>
    <w:p w:rsidR="00F50B0E" w:rsidRPr="00BA7CE0" w:rsidRDefault="00F50B0E" w:rsidP="00F50B0E">
      <w:pPr>
        <w:rPr>
          <w:sz w:val="24"/>
          <w:szCs w:val="24"/>
        </w:rPr>
      </w:pPr>
      <w:r w:rsidRPr="00BA7CE0">
        <w:rPr>
          <w:b/>
          <w:sz w:val="24"/>
          <w:szCs w:val="24"/>
        </w:rPr>
        <w:t>Основная литература:</w:t>
      </w:r>
      <w:r w:rsidRPr="00BA7CE0">
        <w:rPr>
          <w:sz w:val="24"/>
          <w:szCs w:val="24"/>
        </w:rPr>
        <w:t xml:space="preserve"> №№ 1, 2, 3, 4, 5, 6.</w:t>
      </w:r>
    </w:p>
    <w:p w:rsidR="00F50B0E" w:rsidRPr="00BA7CE0" w:rsidRDefault="00F50B0E" w:rsidP="00F50B0E">
      <w:pPr>
        <w:rPr>
          <w:sz w:val="24"/>
          <w:szCs w:val="24"/>
        </w:rPr>
      </w:pPr>
      <w:r w:rsidRPr="00BA7CE0">
        <w:rPr>
          <w:b/>
          <w:sz w:val="24"/>
          <w:szCs w:val="24"/>
        </w:rPr>
        <w:t>Дополнительная литература:</w:t>
      </w:r>
      <w:r w:rsidRPr="00BA7CE0">
        <w:rPr>
          <w:sz w:val="24"/>
          <w:szCs w:val="24"/>
        </w:rPr>
        <w:t xml:space="preserve"> №№ 1, 7, 8, 10.</w:t>
      </w:r>
    </w:p>
    <w:p w:rsidR="00F50B0E" w:rsidRPr="00BA7CE0" w:rsidRDefault="00F50B0E" w:rsidP="00F50B0E">
      <w:pPr>
        <w:pStyle w:val="22"/>
        <w:ind w:firstLine="709"/>
        <w:jc w:val="left"/>
        <w:rPr>
          <w:b/>
          <w:szCs w:val="24"/>
        </w:rPr>
      </w:pPr>
      <w:r w:rsidRPr="00BA7CE0">
        <w:rPr>
          <w:b/>
          <w:szCs w:val="24"/>
        </w:rPr>
        <w:t>Задания для самостоятельной работы.</w:t>
      </w:r>
    </w:p>
    <w:p w:rsidR="00F50B0E" w:rsidRPr="00BA7CE0" w:rsidRDefault="00F50B0E" w:rsidP="00F50B0E">
      <w:pPr>
        <w:pStyle w:val="22"/>
        <w:numPr>
          <w:ilvl w:val="0"/>
          <w:numId w:val="115"/>
        </w:numPr>
        <w:rPr>
          <w:szCs w:val="24"/>
        </w:rPr>
      </w:pPr>
      <w:r w:rsidRPr="00BA7CE0">
        <w:rPr>
          <w:szCs w:val="24"/>
        </w:rPr>
        <w:t>Разработать схему построения всероссийской выборки, репрезентативной к избирателям России. Подготовить презентацию и доклад, описывающий схему реализации выборки и процедуру осуществления полевого этапа исследования. Данная самостоятельная работа рассматривается как итоговая и требует использования навыков, полученных в ходе изучения всех тем данной дисциплины.</w:t>
      </w:r>
    </w:p>
    <w:p w:rsidR="00F50B0E" w:rsidRPr="00BA7CE0" w:rsidRDefault="00F50B0E" w:rsidP="00F50B0E">
      <w:pPr>
        <w:pStyle w:val="af"/>
        <w:ind w:firstLine="851"/>
        <w:outlineLvl w:val="0"/>
        <w:rPr>
          <w:rFonts w:ascii="Times New Roman" w:hAnsi="Times New Roman"/>
          <w:b/>
          <w:sz w:val="24"/>
          <w:szCs w:val="24"/>
        </w:rPr>
      </w:pPr>
      <w:r w:rsidRPr="00BA7CE0">
        <w:rPr>
          <w:rFonts w:ascii="Times New Roman" w:hAnsi="Times New Roman"/>
          <w:b/>
          <w:sz w:val="24"/>
          <w:szCs w:val="24"/>
        </w:rPr>
        <w:t>Семинар по теме 9. Малая выборка.</w:t>
      </w:r>
    </w:p>
    <w:p w:rsidR="00F50B0E" w:rsidRPr="00BA7CE0" w:rsidRDefault="00F50B0E" w:rsidP="00F50B0E">
      <w:pPr>
        <w:pStyle w:val="af"/>
        <w:numPr>
          <w:ilvl w:val="0"/>
          <w:numId w:val="116"/>
        </w:numPr>
        <w:tabs>
          <w:tab w:val="clear" w:pos="1976"/>
        </w:tabs>
        <w:suppressAutoHyphens/>
        <w:ind w:left="360" w:hanging="409"/>
        <w:jc w:val="both"/>
        <w:rPr>
          <w:rFonts w:ascii="Times New Roman" w:hAnsi="Times New Roman"/>
          <w:sz w:val="24"/>
          <w:szCs w:val="24"/>
        </w:rPr>
      </w:pPr>
      <w:r w:rsidRPr="00BA7CE0">
        <w:rPr>
          <w:rFonts w:ascii="Times New Roman" w:hAnsi="Times New Roman"/>
          <w:sz w:val="24"/>
          <w:szCs w:val="24"/>
        </w:rPr>
        <w:t xml:space="preserve">Обсуждение практической возможности использования малых выборок в количественном социологическом исследовании. Дискуссия о целесообразности применения малых выборок и о способах обеспечения их репрезентативности. </w:t>
      </w:r>
    </w:p>
    <w:p w:rsidR="00F50B0E" w:rsidRPr="00BA7CE0" w:rsidRDefault="00F50B0E" w:rsidP="00F50B0E">
      <w:pPr>
        <w:pStyle w:val="af"/>
        <w:numPr>
          <w:ilvl w:val="0"/>
          <w:numId w:val="116"/>
        </w:numPr>
        <w:tabs>
          <w:tab w:val="clear" w:pos="1976"/>
        </w:tabs>
        <w:suppressAutoHyphens/>
        <w:ind w:left="360" w:hanging="409"/>
        <w:jc w:val="both"/>
        <w:rPr>
          <w:rFonts w:ascii="Times New Roman" w:hAnsi="Times New Roman"/>
          <w:sz w:val="24"/>
          <w:szCs w:val="24"/>
        </w:rPr>
      </w:pPr>
      <w:r w:rsidRPr="00BA7CE0">
        <w:rPr>
          <w:rFonts w:ascii="Times New Roman" w:hAnsi="Times New Roman"/>
          <w:sz w:val="24"/>
          <w:szCs w:val="24"/>
        </w:rPr>
        <w:t xml:space="preserve">Проведение эксперимента по реализации малой выборки и оценка погрешности проведения исследования с использованием малой выборкой. </w:t>
      </w:r>
    </w:p>
    <w:p w:rsidR="00F50B0E" w:rsidRPr="00BA7CE0" w:rsidRDefault="00F50B0E" w:rsidP="00F50B0E">
      <w:pPr>
        <w:pStyle w:val="af"/>
        <w:numPr>
          <w:ilvl w:val="0"/>
          <w:numId w:val="116"/>
        </w:numPr>
        <w:tabs>
          <w:tab w:val="clear" w:pos="1976"/>
        </w:tabs>
        <w:suppressAutoHyphens/>
        <w:ind w:left="360" w:hanging="409"/>
        <w:jc w:val="both"/>
        <w:rPr>
          <w:rFonts w:ascii="Times New Roman" w:hAnsi="Times New Roman"/>
          <w:sz w:val="24"/>
          <w:szCs w:val="24"/>
        </w:rPr>
      </w:pPr>
      <w:r w:rsidRPr="00BA7CE0">
        <w:rPr>
          <w:rFonts w:ascii="Times New Roman" w:hAnsi="Times New Roman"/>
          <w:sz w:val="24"/>
          <w:szCs w:val="24"/>
        </w:rPr>
        <w:t>Решение задач по расчету статистической погрешности в конкретных случаях применения малых выборок.</w:t>
      </w:r>
    </w:p>
    <w:p w:rsidR="00F50B0E" w:rsidRPr="00BA7CE0" w:rsidRDefault="00F50B0E" w:rsidP="00F50B0E">
      <w:pPr>
        <w:pStyle w:val="ad"/>
        <w:ind w:firstLine="709"/>
        <w:rPr>
          <w:b/>
          <w:szCs w:val="24"/>
        </w:rPr>
      </w:pPr>
      <w:r w:rsidRPr="00BA7CE0">
        <w:rPr>
          <w:b/>
          <w:szCs w:val="24"/>
        </w:rPr>
        <w:t>Рекомендации по проведению семинара.</w:t>
      </w:r>
    </w:p>
    <w:p w:rsidR="00F50B0E" w:rsidRPr="00BA7CE0" w:rsidRDefault="00F50B0E" w:rsidP="00F50B0E">
      <w:pPr>
        <w:pStyle w:val="ad"/>
        <w:ind w:firstLine="709"/>
        <w:rPr>
          <w:szCs w:val="24"/>
        </w:rPr>
      </w:pPr>
      <w:r w:rsidRPr="00BA7CE0">
        <w:rPr>
          <w:szCs w:val="24"/>
        </w:rPr>
        <w:t xml:space="preserve">На семинаре в качестве рассматриваемых примеров используются как примеры, доступные в открытых источниках, так и моделируются малые выборки путем осуществления отбора из доступных генеральных совокупностей. Целью семинара является иллюстрация реальной возможности применения малых выборок в количественном социологическом исследовании. </w:t>
      </w:r>
    </w:p>
    <w:p w:rsidR="00F50B0E" w:rsidRPr="00BA7CE0" w:rsidRDefault="00F50B0E" w:rsidP="00F50B0E">
      <w:pPr>
        <w:rPr>
          <w:sz w:val="24"/>
          <w:szCs w:val="24"/>
        </w:rPr>
      </w:pPr>
      <w:r w:rsidRPr="00BA7CE0">
        <w:rPr>
          <w:b/>
          <w:sz w:val="24"/>
          <w:szCs w:val="24"/>
        </w:rPr>
        <w:t>Основная литература:</w:t>
      </w:r>
      <w:r w:rsidRPr="00BA7CE0">
        <w:rPr>
          <w:sz w:val="24"/>
          <w:szCs w:val="24"/>
        </w:rPr>
        <w:t xml:space="preserve"> №№ 7, 8, 9.</w:t>
      </w:r>
    </w:p>
    <w:p w:rsidR="00F50B0E" w:rsidRPr="00BA7CE0" w:rsidRDefault="00F50B0E" w:rsidP="00F50B0E">
      <w:pPr>
        <w:rPr>
          <w:sz w:val="24"/>
          <w:szCs w:val="24"/>
        </w:rPr>
      </w:pPr>
      <w:r w:rsidRPr="00BA7CE0">
        <w:rPr>
          <w:b/>
          <w:sz w:val="24"/>
          <w:szCs w:val="24"/>
        </w:rPr>
        <w:t>Дополнительная литература:</w:t>
      </w:r>
      <w:r w:rsidRPr="00BA7CE0">
        <w:rPr>
          <w:sz w:val="24"/>
          <w:szCs w:val="24"/>
        </w:rPr>
        <w:t xml:space="preserve"> №№ 5.</w:t>
      </w:r>
    </w:p>
    <w:p w:rsidR="00F50B0E" w:rsidRPr="00BA7CE0" w:rsidRDefault="00F50B0E" w:rsidP="00F50B0E">
      <w:pPr>
        <w:pStyle w:val="22"/>
        <w:ind w:firstLine="709"/>
        <w:jc w:val="left"/>
        <w:rPr>
          <w:b/>
          <w:szCs w:val="24"/>
        </w:rPr>
      </w:pPr>
      <w:r w:rsidRPr="00BA7CE0">
        <w:rPr>
          <w:b/>
          <w:szCs w:val="24"/>
        </w:rPr>
        <w:t>Задания для самостоятельной работы.</w:t>
      </w:r>
    </w:p>
    <w:p w:rsidR="00F50B0E" w:rsidRPr="00BA7CE0" w:rsidRDefault="00F50B0E" w:rsidP="00F50B0E">
      <w:pPr>
        <w:pStyle w:val="22"/>
        <w:numPr>
          <w:ilvl w:val="0"/>
          <w:numId w:val="117"/>
        </w:numPr>
        <w:rPr>
          <w:szCs w:val="24"/>
        </w:rPr>
      </w:pPr>
      <w:r w:rsidRPr="00BA7CE0">
        <w:rPr>
          <w:szCs w:val="24"/>
        </w:rPr>
        <w:t xml:space="preserve">Разработать и провести исследование с использованием малой выборки. Рассчитать ожидаемую статистическую погрешность. Подготовить презентацию и доклад демонстрирующий использование малой выборки в социологическом исследовании. </w:t>
      </w:r>
    </w:p>
    <w:p w:rsidR="00F50B0E" w:rsidRPr="00BA7CE0" w:rsidRDefault="00F50B0E" w:rsidP="00F50B0E">
      <w:pPr>
        <w:pStyle w:val="af"/>
        <w:ind w:firstLine="851"/>
        <w:outlineLvl w:val="0"/>
        <w:rPr>
          <w:rFonts w:ascii="Times New Roman" w:hAnsi="Times New Roman"/>
          <w:b/>
          <w:sz w:val="24"/>
          <w:szCs w:val="24"/>
        </w:rPr>
      </w:pPr>
      <w:r w:rsidRPr="00BA7CE0">
        <w:rPr>
          <w:rFonts w:ascii="Times New Roman" w:hAnsi="Times New Roman"/>
          <w:b/>
          <w:sz w:val="24"/>
          <w:szCs w:val="24"/>
        </w:rPr>
        <w:t>Контроль самостоятельной работы студентов.</w:t>
      </w:r>
    </w:p>
    <w:p w:rsidR="00F50B0E" w:rsidRPr="00BA7CE0" w:rsidRDefault="00F50B0E" w:rsidP="00F50B0E">
      <w:pPr>
        <w:pStyle w:val="af"/>
        <w:numPr>
          <w:ilvl w:val="0"/>
          <w:numId w:val="118"/>
        </w:numPr>
        <w:tabs>
          <w:tab w:val="clear" w:pos="1976"/>
        </w:tabs>
        <w:suppressAutoHyphens/>
        <w:ind w:left="360" w:hanging="405"/>
        <w:jc w:val="both"/>
        <w:rPr>
          <w:rFonts w:ascii="Times New Roman" w:hAnsi="Times New Roman"/>
          <w:sz w:val="24"/>
          <w:szCs w:val="24"/>
        </w:rPr>
      </w:pPr>
      <w:r w:rsidRPr="00BA7CE0">
        <w:rPr>
          <w:rFonts w:ascii="Times New Roman" w:hAnsi="Times New Roman"/>
          <w:sz w:val="24"/>
          <w:szCs w:val="24"/>
        </w:rPr>
        <w:t>Контроль самостоятельной работы студентов по темам 7, 8, 9. Разбор трудно-усваиваемых моментов. Выступление студентов с презентацией итоговой работы – схемой расчета всероссийской выборки.</w:t>
      </w:r>
    </w:p>
    <w:p w:rsidR="00F50B0E" w:rsidRPr="00BA7CE0" w:rsidRDefault="00F50B0E" w:rsidP="00F50B0E">
      <w:pPr>
        <w:pStyle w:val="af"/>
        <w:numPr>
          <w:ilvl w:val="0"/>
          <w:numId w:val="118"/>
        </w:numPr>
        <w:tabs>
          <w:tab w:val="clear" w:pos="1976"/>
        </w:tabs>
        <w:suppressAutoHyphens/>
        <w:ind w:left="360" w:hanging="405"/>
        <w:jc w:val="both"/>
        <w:rPr>
          <w:rFonts w:ascii="Times New Roman" w:hAnsi="Times New Roman"/>
          <w:sz w:val="24"/>
          <w:szCs w:val="24"/>
        </w:rPr>
      </w:pPr>
      <w:r w:rsidRPr="00BA7CE0">
        <w:rPr>
          <w:rFonts w:ascii="Times New Roman" w:hAnsi="Times New Roman"/>
          <w:sz w:val="24"/>
          <w:szCs w:val="24"/>
        </w:rPr>
        <w:t>Подведение промежуточных итогов самостоятельной работы студентов.</w:t>
      </w:r>
    </w:p>
    <w:p w:rsidR="00F50B0E" w:rsidRPr="00BA7CE0" w:rsidRDefault="00F50B0E" w:rsidP="00F50B0E">
      <w:pPr>
        <w:pStyle w:val="af"/>
        <w:ind w:firstLine="851"/>
        <w:outlineLvl w:val="0"/>
        <w:rPr>
          <w:rFonts w:ascii="Times New Roman" w:hAnsi="Times New Roman"/>
          <w:b/>
          <w:sz w:val="24"/>
          <w:szCs w:val="24"/>
        </w:rPr>
      </w:pPr>
      <w:r w:rsidRPr="00BA7CE0">
        <w:rPr>
          <w:rFonts w:ascii="Times New Roman" w:hAnsi="Times New Roman"/>
          <w:b/>
          <w:sz w:val="24"/>
          <w:szCs w:val="24"/>
        </w:rPr>
        <w:t>Семинар по теме 10. Выборка в качественных социологических исследованиях.</w:t>
      </w:r>
    </w:p>
    <w:p w:rsidR="00F50B0E" w:rsidRPr="00BA7CE0" w:rsidRDefault="00F50B0E" w:rsidP="00F50B0E">
      <w:pPr>
        <w:pStyle w:val="af"/>
        <w:numPr>
          <w:ilvl w:val="0"/>
          <w:numId w:val="119"/>
        </w:numPr>
        <w:tabs>
          <w:tab w:val="clear" w:pos="1976"/>
        </w:tabs>
        <w:suppressAutoHyphens/>
        <w:ind w:left="720" w:hanging="765"/>
        <w:jc w:val="both"/>
        <w:rPr>
          <w:rFonts w:ascii="Times New Roman" w:hAnsi="Times New Roman"/>
          <w:sz w:val="24"/>
          <w:szCs w:val="24"/>
        </w:rPr>
      </w:pPr>
      <w:r w:rsidRPr="00BA7CE0">
        <w:rPr>
          <w:rFonts w:ascii="Times New Roman" w:hAnsi="Times New Roman"/>
          <w:sz w:val="24"/>
          <w:szCs w:val="24"/>
        </w:rPr>
        <w:t>Рассмотрение и обсуждение примеров построения выборочных совокупностей в качественных исследованиях. Дискуссия о достоинствах и недостатках методов реализации выборочных совокупностей.</w:t>
      </w:r>
    </w:p>
    <w:p w:rsidR="00F50B0E" w:rsidRPr="00BA7CE0" w:rsidRDefault="00F50B0E" w:rsidP="00F50B0E">
      <w:pPr>
        <w:pStyle w:val="af"/>
        <w:numPr>
          <w:ilvl w:val="0"/>
          <w:numId w:val="119"/>
        </w:numPr>
        <w:tabs>
          <w:tab w:val="clear" w:pos="1976"/>
        </w:tabs>
        <w:suppressAutoHyphens/>
        <w:ind w:left="720" w:hanging="765"/>
        <w:jc w:val="both"/>
        <w:rPr>
          <w:rFonts w:ascii="Times New Roman" w:hAnsi="Times New Roman"/>
          <w:sz w:val="24"/>
          <w:szCs w:val="24"/>
        </w:rPr>
      </w:pPr>
      <w:r w:rsidRPr="00BA7CE0">
        <w:rPr>
          <w:rFonts w:ascii="Times New Roman" w:hAnsi="Times New Roman"/>
          <w:sz w:val="24"/>
          <w:szCs w:val="24"/>
        </w:rPr>
        <w:t>Рассмотрение примеров построения выборочной совокупности в глубинном интервью, при проведении экспертных опросов и при фокус-групповом исследовании.</w:t>
      </w:r>
    </w:p>
    <w:p w:rsidR="00F50B0E" w:rsidRPr="00BA7CE0" w:rsidRDefault="00F50B0E" w:rsidP="00F50B0E">
      <w:pPr>
        <w:pStyle w:val="af"/>
        <w:numPr>
          <w:ilvl w:val="0"/>
          <w:numId w:val="119"/>
        </w:numPr>
        <w:tabs>
          <w:tab w:val="clear" w:pos="1976"/>
        </w:tabs>
        <w:suppressAutoHyphens/>
        <w:ind w:left="720" w:hanging="765"/>
        <w:jc w:val="both"/>
        <w:rPr>
          <w:rFonts w:ascii="Times New Roman" w:hAnsi="Times New Roman"/>
          <w:sz w:val="24"/>
          <w:szCs w:val="24"/>
        </w:rPr>
      </w:pPr>
      <w:r w:rsidRPr="00BA7CE0">
        <w:rPr>
          <w:rFonts w:ascii="Times New Roman" w:hAnsi="Times New Roman"/>
          <w:sz w:val="24"/>
          <w:szCs w:val="24"/>
        </w:rPr>
        <w:t>Проектирование выборочной совокупности для проведения качественного социологического исследования по изучению качества образования на факультете. Обоснование принципов формирования выборки и ее объема.</w:t>
      </w:r>
    </w:p>
    <w:p w:rsidR="00F50B0E" w:rsidRPr="00BA7CE0" w:rsidRDefault="00F50B0E" w:rsidP="00F50B0E">
      <w:pPr>
        <w:pStyle w:val="ad"/>
        <w:ind w:firstLine="709"/>
        <w:rPr>
          <w:b/>
          <w:szCs w:val="24"/>
        </w:rPr>
      </w:pPr>
      <w:r w:rsidRPr="00BA7CE0">
        <w:rPr>
          <w:b/>
          <w:szCs w:val="24"/>
        </w:rPr>
        <w:lastRenderedPageBreak/>
        <w:t>Рекомендации по проведению семинара.</w:t>
      </w:r>
    </w:p>
    <w:p w:rsidR="00F50B0E" w:rsidRPr="00BA7CE0" w:rsidRDefault="00F50B0E" w:rsidP="00F50B0E">
      <w:pPr>
        <w:pStyle w:val="ad"/>
        <w:ind w:firstLine="709"/>
        <w:rPr>
          <w:szCs w:val="24"/>
        </w:rPr>
      </w:pPr>
      <w:r w:rsidRPr="00BA7CE0">
        <w:rPr>
          <w:szCs w:val="24"/>
        </w:rPr>
        <w:t xml:space="preserve">На семинаре рассматриваются как примеры, подготовленные преподавателем, так и примеры исследований, которые осуществляли студенты в рамках дисциплины «Методология и методика социологического исследования». При рассмотрении примеров присутствующие делятся на две части: одна ищет недостатки рассматриваемых методов построения выборочных совокупностей, другая – их достоинства. После дискуссии все ищут пути устранения отмеченных недостатков. </w:t>
      </w:r>
    </w:p>
    <w:p w:rsidR="00F50B0E" w:rsidRPr="00BA7CE0" w:rsidRDefault="00F50B0E" w:rsidP="00F50B0E">
      <w:pPr>
        <w:rPr>
          <w:sz w:val="24"/>
          <w:szCs w:val="24"/>
        </w:rPr>
      </w:pPr>
      <w:r w:rsidRPr="00BA7CE0">
        <w:rPr>
          <w:b/>
          <w:sz w:val="24"/>
          <w:szCs w:val="24"/>
        </w:rPr>
        <w:t>Основная литература:</w:t>
      </w:r>
      <w:r w:rsidRPr="00BA7CE0">
        <w:rPr>
          <w:sz w:val="24"/>
          <w:szCs w:val="24"/>
        </w:rPr>
        <w:t xml:space="preserve"> №№ 1, 2, 10.</w:t>
      </w:r>
    </w:p>
    <w:p w:rsidR="00F50B0E" w:rsidRPr="00BA7CE0" w:rsidRDefault="00F50B0E" w:rsidP="00F50B0E">
      <w:pPr>
        <w:rPr>
          <w:sz w:val="24"/>
          <w:szCs w:val="24"/>
        </w:rPr>
      </w:pPr>
      <w:r w:rsidRPr="00BA7CE0">
        <w:rPr>
          <w:b/>
          <w:sz w:val="24"/>
          <w:szCs w:val="24"/>
        </w:rPr>
        <w:t>Дополнительная литература:</w:t>
      </w:r>
      <w:r w:rsidRPr="00BA7CE0">
        <w:rPr>
          <w:sz w:val="24"/>
          <w:szCs w:val="24"/>
        </w:rPr>
        <w:t xml:space="preserve"> №№ 1, 9.</w:t>
      </w:r>
    </w:p>
    <w:p w:rsidR="00F50B0E" w:rsidRPr="00BA7CE0" w:rsidRDefault="00F50B0E" w:rsidP="00F50B0E">
      <w:pPr>
        <w:pStyle w:val="22"/>
        <w:ind w:firstLine="709"/>
        <w:jc w:val="left"/>
        <w:rPr>
          <w:b/>
          <w:szCs w:val="24"/>
        </w:rPr>
      </w:pPr>
      <w:r w:rsidRPr="00BA7CE0">
        <w:rPr>
          <w:b/>
          <w:szCs w:val="24"/>
        </w:rPr>
        <w:t>Задания для самостоятельной работы.</w:t>
      </w:r>
    </w:p>
    <w:p w:rsidR="00F50B0E" w:rsidRPr="00BA7CE0" w:rsidRDefault="00F50B0E" w:rsidP="00F50B0E">
      <w:pPr>
        <w:pStyle w:val="22"/>
        <w:numPr>
          <w:ilvl w:val="0"/>
          <w:numId w:val="120"/>
        </w:numPr>
        <w:rPr>
          <w:szCs w:val="24"/>
        </w:rPr>
      </w:pPr>
      <w:r w:rsidRPr="00BA7CE0">
        <w:rPr>
          <w:szCs w:val="24"/>
        </w:rPr>
        <w:t>Разработать схему построения выборки для проведения исследования методом глубинного интервью на тему «Представление студенчества об идеальной карьере». Подготовить презентацию и доклад, описывающий схему реализации выборки и обосновывающий возможность применения выборки для решения поставленной задачи.</w:t>
      </w:r>
    </w:p>
    <w:p w:rsidR="00F50B0E" w:rsidRPr="00BA7CE0" w:rsidRDefault="00F50B0E" w:rsidP="00F50B0E">
      <w:pPr>
        <w:pStyle w:val="22"/>
        <w:numPr>
          <w:ilvl w:val="0"/>
          <w:numId w:val="120"/>
        </w:numPr>
        <w:rPr>
          <w:szCs w:val="24"/>
        </w:rPr>
      </w:pPr>
      <w:r w:rsidRPr="00BA7CE0">
        <w:rPr>
          <w:szCs w:val="24"/>
        </w:rPr>
        <w:t>Разработать схему построения выборки для проведения исследования методом фокус-группового интервью на тему «Повышение привлекательности олимпийской символики». Подготовить презентацию и доклад, описывающий схему реализации выборки и обосновывающий возможность применения выборки для решения поставленной задачи.</w:t>
      </w:r>
    </w:p>
    <w:p w:rsidR="00F50B0E" w:rsidRPr="00BA7CE0" w:rsidRDefault="00F50B0E" w:rsidP="00F50B0E">
      <w:pPr>
        <w:jc w:val="center"/>
        <w:rPr>
          <w:b/>
          <w:sz w:val="24"/>
          <w:szCs w:val="24"/>
        </w:rPr>
      </w:pPr>
      <w:r w:rsidRPr="00BA7CE0">
        <w:rPr>
          <w:b/>
          <w:sz w:val="24"/>
          <w:szCs w:val="24"/>
        </w:rPr>
        <w:t>Вопросы для подготовки к зачету</w:t>
      </w:r>
    </w:p>
    <w:p w:rsidR="00F50B0E" w:rsidRPr="00BA7CE0" w:rsidRDefault="00F50B0E" w:rsidP="00F50B0E">
      <w:pPr>
        <w:pStyle w:val="24"/>
        <w:numPr>
          <w:ilvl w:val="0"/>
          <w:numId w:val="99"/>
        </w:numPr>
        <w:rPr>
          <w:sz w:val="24"/>
          <w:szCs w:val="24"/>
        </w:rPr>
      </w:pPr>
      <w:r w:rsidRPr="00BA7CE0">
        <w:rPr>
          <w:sz w:val="24"/>
          <w:szCs w:val="24"/>
        </w:rPr>
        <w:t>Генеральная и выборочная совокупность. Реальная и гипотетическая генеральная совокупность. Границы генеральной совокупности</w:t>
      </w:r>
    </w:p>
    <w:p w:rsidR="00F50B0E" w:rsidRPr="00BA7CE0" w:rsidRDefault="00F50B0E" w:rsidP="00F50B0E">
      <w:pPr>
        <w:pStyle w:val="24"/>
        <w:numPr>
          <w:ilvl w:val="0"/>
          <w:numId w:val="99"/>
        </w:numPr>
        <w:rPr>
          <w:sz w:val="24"/>
          <w:szCs w:val="24"/>
        </w:rPr>
      </w:pPr>
      <w:r w:rsidRPr="00BA7CE0">
        <w:rPr>
          <w:sz w:val="24"/>
          <w:szCs w:val="24"/>
        </w:rPr>
        <w:t xml:space="preserve">Преимущества и недостатки выборочного метода. Репрезентативность выборочной совокупности. </w:t>
      </w:r>
    </w:p>
    <w:p w:rsidR="00F50B0E" w:rsidRPr="00BA7CE0" w:rsidRDefault="00F50B0E" w:rsidP="00F50B0E">
      <w:pPr>
        <w:pStyle w:val="24"/>
        <w:numPr>
          <w:ilvl w:val="0"/>
          <w:numId w:val="99"/>
        </w:numPr>
        <w:rPr>
          <w:sz w:val="24"/>
          <w:szCs w:val="24"/>
        </w:rPr>
      </w:pPr>
      <w:r w:rsidRPr="00BA7CE0">
        <w:rPr>
          <w:sz w:val="24"/>
          <w:szCs w:val="24"/>
        </w:rPr>
        <w:t>Систематическая и вероятностная (случайная) ошибка выборочного исследования.</w:t>
      </w:r>
    </w:p>
    <w:p w:rsidR="00F50B0E" w:rsidRPr="00BA7CE0" w:rsidRDefault="00F50B0E" w:rsidP="00F50B0E">
      <w:pPr>
        <w:pStyle w:val="24"/>
        <w:numPr>
          <w:ilvl w:val="0"/>
          <w:numId w:val="99"/>
        </w:numPr>
        <w:rPr>
          <w:sz w:val="24"/>
          <w:szCs w:val="24"/>
        </w:rPr>
      </w:pPr>
      <w:r w:rsidRPr="00BA7CE0">
        <w:rPr>
          <w:sz w:val="24"/>
          <w:szCs w:val="24"/>
        </w:rPr>
        <w:t xml:space="preserve">Распределение источников ошибок по этапом социологического исследования. </w:t>
      </w:r>
    </w:p>
    <w:p w:rsidR="00F50B0E" w:rsidRPr="00BA7CE0" w:rsidRDefault="00F50B0E" w:rsidP="00F50B0E">
      <w:pPr>
        <w:pStyle w:val="24"/>
        <w:numPr>
          <w:ilvl w:val="0"/>
          <w:numId w:val="99"/>
        </w:numPr>
        <w:rPr>
          <w:sz w:val="24"/>
          <w:szCs w:val="24"/>
        </w:rPr>
      </w:pPr>
      <w:r w:rsidRPr="00BA7CE0">
        <w:rPr>
          <w:sz w:val="24"/>
          <w:szCs w:val="24"/>
        </w:rPr>
        <w:t>Способы минимизирования систематических и случайных ошибок выборочного исследования</w:t>
      </w:r>
    </w:p>
    <w:p w:rsidR="00F50B0E" w:rsidRPr="00BA7CE0" w:rsidRDefault="00F50B0E" w:rsidP="00F50B0E">
      <w:pPr>
        <w:pStyle w:val="24"/>
        <w:numPr>
          <w:ilvl w:val="0"/>
          <w:numId w:val="99"/>
        </w:numPr>
        <w:rPr>
          <w:sz w:val="24"/>
          <w:szCs w:val="24"/>
        </w:rPr>
      </w:pPr>
      <w:r w:rsidRPr="00BA7CE0">
        <w:rPr>
          <w:sz w:val="24"/>
          <w:szCs w:val="24"/>
        </w:rPr>
        <w:t>Зависимость величины систематической ошибки от объема выборочной совокупности</w:t>
      </w:r>
    </w:p>
    <w:p w:rsidR="00F50B0E" w:rsidRPr="00BA7CE0" w:rsidRDefault="00F50B0E" w:rsidP="00F50B0E">
      <w:pPr>
        <w:pStyle w:val="24"/>
        <w:numPr>
          <w:ilvl w:val="0"/>
          <w:numId w:val="99"/>
        </w:numPr>
        <w:rPr>
          <w:sz w:val="24"/>
          <w:szCs w:val="24"/>
        </w:rPr>
      </w:pPr>
      <w:r w:rsidRPr="00BA7CE0">
        <w:rPr>
          <w:sz w:val="24"/>
          <w:szCs w:val="24"/>
        </w:rPr>
        <w:t>Зависимость величины случайной ошибки от объема выборочной совокупности и степени однородности исследуемого признака.</w:t>
      </w:r>
    </w:p>
    <w:p w:rsidR="00F50B0E" w:rsidRPr="00BA7CE0" w:rsidRDefault="00F50B0E" w:rsidP="00F50B0E">
      <w:pPr>
        <w:pStyle w:val="24"/>
        <w:numPr>
          <w:ilvl w:val="0"/>
          <w:numId w:val="99"/>
        </w:numPr>
        <w:rPr>
          <w:sz w:val="24"/>
          <w:szCs w:val="24"/>
        </w:rPr>
      </w:pPr>
      <w:r w:rsidRPr="00BA7CE0">
        <w:rPr>
          <w:sz w:val="24"/>
          <w:szCs w:val="24"/>
        </w:rPr>
        <w:t xml:space="preserve">Определение собственно случайного отбора. Способы практической реализации собственно случайного отбора. Принцип случайности. </w:t>
      </w:r>
    </w:p>
    <w:p w:rsidR="00F50B0E" w:rsidRPr="00BA7CE0" w:rsidRDefault="00F50B0E" w:rsidP="00F50B0E">
      <w:pPr>
        <w:pStyle w:val="24"/>
        <w:numPr>
          <w:ilvl w:val="0"/>
          <w:numId w:val="99"/>
        </w:numPr>
        <w:rPr>
          <w:sz w:val="24"/>
          <w:szCs w:val="24"/>
        </w:rPr>
      </w:pPr>
      <w:r w:rsidRPr="00BA7CE0">
        <w:rPr>
          <w:sz w:val="24"/>
          <w:szCs w:val="24"/>
        </w:rPr>
        <w:t>Необходимые условия реализации случайного отбора. Таблица случайных чисел. Генераторы случайных последовательностей. Жеребьевка.</w:t>
      </w:r>
    </w:p>
    <w:p w:rsidR="00F50B0E" w:rsidRPr="00BA7CE0" w:rsidRDefault="00F50B0E" w:rsidP="00F50B0E">
      <w:pPr>
        <w:pStyle w:val="24"/>
        <w:numPr>
          <w:ilvl w:val="0"/>
          <w:numId w:val="99"/>
        </w:numPr>
        <w:rPr>
          <w:sz w:val="24"/>
          <w:szCs w:val="24"/>
        </w:rPr>
      </w:pPr>
      <w:r w:rsidRPr="00BA7CE0">
        <w:rPr>
          <w:sz w:val="24"/>
          <w:szCs w:val="24"/>
        </w:rPr>
        <w:t xml:space="preserve">Повторный и бесповторный метод отбора. Использование в социологических исследованиях повторного и бесповторного метода отбора. </w:t>
      </w:r>
    </w:p>
    <w:p w:rsidR="00F50B0E" w:rsidRPr="00BA7CE0" w:rsidRDefault="00F50B0E" w:rsidP="00F50B0E">
      <w:pPr>
        <w:pStyle w:val="24"/>
        <w:numPr>
          <w:ilvl w:val="0"/>
          <w:numId w:val="99"/>
        </w:numPr>
        <w:rPr>
          <w:sz w:val="24"/>
          <w:szCs w:val="24"/>
        </w:rPr>
      </w:pPr>
      <w:r w:rsidRPr="00BA7CE0">
        <w:rPr>
          <w:sz w:val="24"/>
          <w:szCs w:val="24"/>
        </w:rPr>
        <w:t>Вычисление вероятностной ошибки при случайном отборе. Влияние метода отбора (повторный или бесповторный) на величину вероятностной ошибки.</w:t>
      </w:r>
    </w:p>
    <w:p w:rsidR="00F50B0E" w:rsidRPr="00BA7CE0" w:rsidRDefault="00F50B0E" w:rsidP="00F50B0E">
      <w:pPr>
        <w:pStyle w:val="24"/>
        <w:numPr>
          <w:ilvl w:val="0"/>
          <w:numId w:val="99"/>
        </w:numPr>
        <w:rPr>
          <w:sz w:val="24"/>
          <w:szCs w:val="24"/>
        </w:rPr>
      </w:pPr>
      <w:r w:rsidRPr="00BA7CE0">
        <w:rPr>
          <w:sz w:val="24"/>
          <w:szCs w:val="24"/>
        </w:rPr>
        <w:t xml:space="preserve">Придельные теоремы больших чисел. Их значимость для выборочного метода. </w:t>
      </w:r>
    </w:p>
    <w:p w:rsidR="00F50B0E" w:rsidRPr="00BA7CE0" w:rsidRDefault="00F50B0E" w:rsidP="00F50B0E">
      <w:pPr>
        <w:pStyle w:val="24"/>
        <w:numPr>
          <w:ilvl w:val="0"/>
          <w:numId w:val="99"/>
        </w:numPr>
        <w:rPr>
          <w:sz w:val="24"/>
          <w:szCs w:val="24"/>
        </w:rPr>
      </w:pPr>
      <w:r w:rsidRPr="00BA7CE0">
        <w:rPr>
          <w:sz w:val="24"/>
          <w:szCs w:val="24"/>
        </w:rPr>
        <w:t>Средняя ошибка выборочного среднего. Нормированное отклонение. Доверительная вероятность. Предельная ошибка выборки.</w:t>
      </w:r>
    </w:p>
    <w:p w:rsidR="00F50B0E" w:rsidRPr="00BA7CE0" w:rsidRDefault="00F50B0E" w:rsidP="00F50B0E">
      <w:pPr>
        <w:pStyle w:val="24"/>
        <w:numPr>
          <w:ilvl w:val="0"/>
          <w:numId w:val="99"/>
        </w:numPr>
        <w:rPr>
          <w:sz w:val="24"/>
          <w:szCs w:val="24"/>
        </w:rPr>
      </w:pPr>
      <w:r w:rsidRPr="00BA7CE0">
        <w:rPr>
          <w:sz w:val="24"/>
          <w:szCs w:val="24"/>
        </w:rPr>
        <w:t xml:space="preserve">Ошибка выборки для выборочной относительной величины (доли). </w:t>
      </w:r>
    </w:p>
    <w:p w:rsidR="00F50B0E" w:rsidRPr="00BA7CE0" w:rsidRDefault="00F50B0E" w:rsidP="00F50B0E">
      <w:pPr>
        <w:pStyle w:val="24"/>
        <w:numPr>
          <w:ilvl w:val="0"/>
          <w:numId w:val="99"/>
        </w:numPr>
        <w:rPr>
          <w:sz w:val="24"/>
          <w:szCs w:val="24"/>
        </w:rPr>
      </w:pPr>
      <w:r w:rsidRPr="00BA7CE0">
        <w:rPr>
          <w:sz w:val="24"/>
          <w:szCs w:val="24"/>
        </w:rPr>
        <w:t>Определение необходимого объема выборочной совокупности для повторного и бесповторного метода отбора</w:t>
      </w:r>
    </w:p>
    <w:p w:rsidR="00F50B0E" w:rsidRPr="00BA7CE0" w:rsidRDefault="00F50B0E" w:rsidP="00F50B0E">
      <w:pPr>
        <w:pStyle w:val="24"/>
        <w:numPr>
          <w:ilvl w:val="0"/>
          <w:numId w:val="99"/>
        </w:numPr>
        <w:rPr>
          <w:sz w:val="24"/>
          <w:szCs w:val="24"/>
        </w:rPr>
      </w:pPr>
      <w:r w:rsidRPr="00BA7CE0">
        <w:rPr>
          <w:sz w:val="24"/>
          <w:szCs w:val="24"/>
        </w:rPr>
        <w:t>Методы оценки величины генеральной дисперсии</w:t>
      </w:r>
    </w:p>
    <w:p w:rsidR="00F50B0E" w:rsidRPr="00BA7CE0" w:rsidRDefault="00F50B0E" w:rsidP="00F50B0E">
      <w:pPr>
        <w:pStyle w:val="24"/>
        <w:numPr>
          <w:ilvl w:val="0"/>
          <w:numId w:val="99"/>
        </w:numPr>
        <w:rPr>
          <w:sz w:val="24"/>
          <w:szCs w:val="24"/>
        </w:rPr>
      </w:pPr>
      <w:r w:rsidRPr="00BA7CE0">
        <w:rPr>
          <w:sz w:val="24"/>
          <w:szCs w:val="24"/>
        </w:rPr>
        <w:t>Механический отбор. Преимущества и недостатки механического отбора. Условия репрезентативности реализации механического отбора</w:t>
      </w:r>
    </w:p>
    <w:p w:rsidR="00F50B0E" w:rsidRPr="00BA7CE0" w:rsidRDefault="00F50B0E" w:rsidP="00F50B0E">
      <w:pPr>
        <w:pStyle w:val="24"/>
        <w:numPr>
          <w:ilvl w:val="0"/>
          <w:numId w:val="99"/>
        </w:numPr>
        <w:rPr>
          <w:sz w:val="24"/>
          <w:szCs w:val="24"/>
        </w:rPr>
      </w:pPr>
      <w:r w:rsidRPr="00BA7CE0">
        <w:rPr>
          <w:sz w:val="24"/>
          <w:szCs w:val="24"/>
        </w:rPr>
        <w:t xml:space="preserve">Стратифицированная выборка. Причины применения стратифицированной выборки. Параметры стратификации. </w:t>
      </w:r>
    </w:p>
    <w:p w:rsidR="00F50B0E" w:rsidRPr="00BA7CE0" w:rsidRDefault="00F50B0E" w:rsidP="00F50B0E">
      <w:pPr>
        <w:pStyle w:val="24"/>
        <w:numPr>
          <w:ilvl w:val="0"/>
          <w:numId w:val="99"/>
        </w:numPr>
        <w:rPr>
          <w:sz w:val="24"/>
          <w:szCs w:val="24"/>
        </w:rPr>
      </w:pPr>
      <w:r w:rsidRPr="00BA7CE0">
        <w:rPr>
          <w:sz w:val="24"/>
          <w:szCs w:val="24"/>
        </w:rPr>
        <w:lastRenderedPageBreak/>
        <w:t>Вычисление вероятностной ошибки стратифицированной выборки. Определение необходимого объема выборочной совокупности при пропорциональном и оптимальном отборе. Преимущества и недостатки стратифицированной выборки</w:t>
      </w:r>
    </w:p>
    <w:p w:rsidR="00F50B0E" w:rsidRPr="00BA7CE0" w:rsidRDefault="00F50B0E" w:rsidP="00F50B0E">
      <w:pPr>
        <w:pStyle w:val="24"/>
        <w:numPr>
          <w:ilvl w:val="0"/>
          <w:numId w:val="99"/>
        </w:numPr>
        <w:rPr>
          <w:sz w:val="24"/>
          <w:szCs w:val="24"/>
        </w:rPr>
      </w:pPr>
      <w:r w:rsidRPr="00BA7CE0">
        <w:rPr>
          <w:sz w:val="24"/>
          <w:szCs w:val="24"/>
        </w:rPr>
        <w:t>Гнездовая выборка. Преимущества и недостатки гнездовой выборки.</w:t>
      </w:r>
    </w:p>
    <w:p w:rsidR="00F50B0E" w:rsidRPr="00BA7CE0" w:rsidRDefault="00F50B0E" w:rsidP="00F50B0E">
      <w:pPr>
        <w:pStyle w:val="24"/>
        <w:numPr>
          <w:ilvl w:val="0"/>
          <w:numId w:val="99"/>
        </w:numPr>
        <w:rPr>
          <w:sz w:val="24"/>
          <w:szCs w:val="24"/>
        </w:rPr>
      </w:pPr>
      <w:r w:rsidRPr="00BA7CE0">
        <w:rPr>
          <w:sz w:val="24"/>
          <w:szCs w:val="24"/>
        </w:rPr>
        <w:t>Вычисление вероятностной ошибки гнездовой выборки. Определение необходимого объема при гнездовой выборке</w:t>
      </w:r>
    </w:p>
    <w:p w:rsidR="00F50B0E" w:rsidRPr="00BA7CE0" w:rsidRDefault="00F50B0E" w:rsidP="00F50B0E">
      <w:pPr>
        <w:pStyle w:val="24"/>
        <w:numPr>
          <w:ilvl w:val="0"/>
          <w:numId w:val="99"/>
        </w:numPr>
        <w:rPr>
          <w:sz w:val="24"/>
          <w:szCs w:val="24"/>
        </w:rPr>
      </w:pPr>
      <w:r w:rsidRPr="00BA7CE0">
        <w:rPr>
          <w:sz w:val="24"/>
          <w:szCs w:val="24"/>
        </w:rPr>
        <w:t>Многоступенчатая выборка. Преимущества использования. Примеры использования.</w:t>
      </w:r>
    </w:p>
    <w:p w:rsidR="00F50B0E" w:rsidRPr="00BA7CE0" w:rsidRDefault="00F50B0E" w:rsidP="00F50B0E">
      <w:pPr>
        <w:pStyle w:val="24"/>
        <w:numPr>
          <w:ilvl w:val="0"/>
          <w:numId w:val="99"/>
        </w:numPr>
        <w:rPr>
          <w:sz w:val="24"/>
          <w:szCs w:val="24"/>
        </w:rPr>
      </w:pPr>
      <w:r w:rsidRPr="00BA7CE0">
        <w:rPr>
          <w:sz w:val="24"/>
          <w:szCs w:val="24"/>
        </w:rPr>
        <w:t>Многофазовая выборка. Преимущества использования. Примеры использования.</w:t>
      </w:r>
    </w:p>
    <w:p w:rsidR="00F50B0E" w:rsidRPr="00BA7CE0" w:rsidRDefault="00F50B0E" w:rsidP="00F50B0E">
      <w:pPr>
        <w:pStyle w:val="24"/>
        <w:numPr>
          <w:ilvl w:val="0"/>
          <w:numId w:val="99"/>
        </w:numPr>
        <w:rPr>
          <w:sz w:val="24"/>
          <w:szCs w:val="24"/>
        </w:rPr>
      </w:pPr>
      <w:r w:rsidRPr="00BA7CE0">
        <w:rPr>
          <w:sz w:val="24"/>
          <w:szCs w:val="24"/>
        </w:rPr>
        <w:t>Комбинированная выборка. Преимущества использования. Примеры использования.</w:t>
      </w:r>
    </w:p>
    <w:p w:rsidR="00F50B0E" w:rsidRPr="00BA7CE0" w:rsidRDefault="00F50B0E" w:rsidP="00F50B0E">
      <w:pPr>
        <w:pStyle w:val="24"/>
        <w:numPr>
          <w:ilvl w:val="0"/>
          <w:numId w:val="99"/>
        </w:numPr>
        <w:rPr>
          <w:sz w:val="24"/>
          <w:szCs w:val="24"/>
        </w:rPr>
      </w:pPr>
      <w:r w:rsidRPr="00BA7CE0">
        <w:rPr>
          <w:sz w:val="24"/>
          <w:szCs w:val="24"/>
        </w:rPr>
        <w:t xml:space="preserve">Причины применения неслучайных выборок. Проблема репрезентативности неслучайных выборок. </w:t>
      </w:r>
    </w:p>
    <w:p w:rsidR="00F50B0E" w:rsidRPr="00BA7CE0" w:rsidRDefault="00F50B0E" w:rsidP="00F50B0E">
      <w:pPr>
        <w:pStyle w:val="24"/>
        <w:numPr>
          <w:ilvl w:val="0"/>
          <w:numId w:val="99"/>
        </w:numPr>
        <w:rPr>
          <w:sz w:val="24"/>
          <w:szCs w:val="24"/>
        </w:rPr>
      </w:pPr>
      <w:r w:rsidRPr="00BA7CE0">
        <w:rPr>
          <w:sz w:val="24"/>
          <w:szCs w:val="24"/>
        </w:rPr>
        <w:t>Виды неслучайных выборок, их преимущества и недостатки.</w:t>
      </w:r>
    </w:p>
    <w:p w:rsidR="00F50B0E" w:rsidRPr="00BA7CE0" w:rsidRDefault="00F50B0E" w:rsidP="00F50B0E">
      <w:pPr>
        <w:pStyle w:val="24"/>
        <w:numPr>
          <w:ilvl w:val="0"/>
          <w:numId w:val="99"/>
        </w:numPr>
        <w:rPr>
          <w:sz w:val="24"/>
          <w:szCs w:val="24"/>
        </w:rPr>
      </w:pPr>
      <w:r w:rsidRPr="00BA7CE0">
        <w:rPr>
          <w:sz w:val="24"/>
          <w:szCs w:val="24"/>
        </w:rPr>
        <w:t>Самоотбор. Доступная выборка. Стихийная выборка. Исследование основного массива. Монографический отбор. Выборка методом «снежного кома».</w:t>
      </w:r>
    </w:p>
    <w:p w:rsidR="00F50B0E" w:rsidRPr="00BA7CE0" w:rsidRDefault="00F50B0E" w:rsidP="00F50B0E">
      <w:pPr>
        <w:pStyle w:val="24"/>
        <w:numPr>
          <w:ilvl w:val="0"/>
          <w:numId w:val="99"/>
        </w:numPr>
        <w:rPr>
          <w:sz w:val="24"/>
          <w:szCs w:val="24"/>
        </w:rPr>
      </w:pPr>
      <w:r w:rsidRPr="00BA7CE0">
        <w:rPr>
          <w:sz w:val="24"/>
          <w:szCs w:val="24"/>
        </w:rPr>
        <w:t>Квотная выборка. Недостатки квотной выборки. Методы коррекции выборки.</w:t>
      </w:r>
    </w:p>
    <w:p w:rsidR="00F50B0E" w:rsidRPr="00BA7CE0" w:rsidRDefault="00F50B0E" w:rsidP="00F50B0E">
      <w:pPr>
        <w:pStyle w:val="24"/>
        <w:numPr>
          <w:ilvl w:val="0"/>
          <w:numId w:val="99"/>
        </w:numPr>
        <w:rPr>
          <w:sz w:val="24"/>
          <w:szCs w:val="24"/>
        </w:rPr>
      </w:pPr>
      <w:r w:rsidRPr="00BA7CE0">
        <w:rPr>
          <w:sz w:val="24"/>
          <w:szCs w:val="24"/>
        </w:rPr>
        <w:t>Понятие малой выборки. Причины использования малой выборки в социологических исследованиях. Принципы реализации малой выборки и оценка вероятностной погрешности при использовании малой выборки.</w:t>
      </w:r>
    </w:p>
    <w:p w:rsidR="00F50B0E" w:rsidRPr="00BA7CE0" w:rsidRDefault="00F50B0E" w:rsidP="00F50B0E">
      <w:pPr>
        <w:pStyle w:val="24"/>
        <w:numPr>
          <w:ilvl w:val="0"/>
          <w:numId w:val="99"/>
        </w:numPr>
        <w:rPr>
          <w:sz w:val="24"/>
          <w:szCs w:val="24"/>
        </w:rPr>
      </w:pPr>
      <w:r w:rsidRPr="00BA7CE0">
        <w:rPr>
          <w:sz w:val="24"/>
          <w:szCs w:val="24"/>
        </w:rPr>
        <w:t xml:space="preserve">Особенности построения выборочной совокупности в качественном социологическом исследовании по сравнению построением выборочной совокупности в количественном исследовании. </w:t>
      </w:r>
    </w:p>
    <w:p w:rsidR="00F50B0E" w:rsidRPr="00BA7CE0" w:rsidRDefault="00F50B0E" w:rsidP="00F50B0E">
      <w:pPr>
        <w:pStyle w:val="24"/>
        <w:numPr>
          <w:ilvl w:val="0"/>
          <w:numId w:val="99"/>
        </w:numPr>
        <w:rPr>
          <w:sz w:val="24"/>
          <w:szCs w:val="24"/>
        </w:rPr>
      </w:pPr>
      <w:r w:rsidRPr="00BA7CE0">
        <w:rPr>
          <w:sz w:val="24"/>
          <w:szCs w:val="24"/>
        </w:rPr>
        <w:t>Критерии включения объектов в выборочную совокупность в качественном социологическом исследовании. Подходы к определению необходимого объема выборки в качественном социологическом исследовании.</w:t>
      </w:r>
    </w:p>
    <w:p w:rsidR="00F50B0E" w:rsidRPr="00BA7CE0" w:rsidRDefault="00F50B0E" w:rsidP="00F50B0E">
      <w:pPr>
        <w:jc w:val="center"/>
        <w:rPr>
          <w:b/>
          <w:sz w:val="24"/>
          <w:szCs w:val="24"/>
        </w:rPr>
      </w:pPr>
    </w:p>
    <w:p w:rsidR="00F50B0E" w:rsidRPr="00BA7CE0" w:rsidRDefault="00F50B0E" w:rsidP="00F50B0E">
      <w:pPr>
        <w:jc w:val="center"/>
        <w:rPr>
          <w:b/>
          <w:sz w:val="24"/>
          <w:szCs w:val="24"/>
        </w:rPr>
      </w:pPr>
      <w:r w:rsidRPr="00BA7CE0">
        <w:rPr>
          <w:b/>
          <w:sz w:val="24"/>
          <w:szCs w:val="24"/>
        </w:rPr>
        <w:t>8. Учебное и материально-техническое обеспечение дисциплины</w:t>
      </w:r>
    </w:p>
    <w:p w:rsidR="00F50B0E" w:rsidRPr="00BA7CE0" w:rsidRDefault="00F50B0E" w:rsidP="00F50B0E">
      <w:pPr>
        <w:jc w:val="center"/>
        <w:rPr>
          <w:b/>
          <w:sz w:val="24"/>
          <w:szCs w:val="24"/>
        </w:rPr>
      </w:pPr>
      <w:r w:rsidRPr="00BA7CE0">
        <w:rPr>
          <w:b/>
          <w:sz w:val="24"/>
          <w:szCs w:val="24"/>
        </w:rPr>
        <w:t xml:space="preserve">8.1. </w:t>
      </w:r>
      <w:hyperlink w:anchor="_СОДЕРЖАНИЕ" w:history="1">
        <w:r w:rsidRPr="00BA7CE0">
          <w:rPr>
            <w:rStyle w:val="af3"/>
            <w:b/>
            <w:color w:val="auto"/>
            <w:sz w:val="24"/>
            <w:szCs w:val="24"/>
            <w:u w:val="none"/>
          </w:rPr>
          <w:t>Учебно-методическое и информационное обеспечение</w:t>
        </w:r>
      </w:hyperlink>
    </w:p>
    <w:p w:rsidR="00F50B0E" w:rsidRPr="00BA7CE0" w:rsidRDefault="00F50B0E" w:rsidP="00F50B0E">
      <w:pPr>
        <w:rPr>
          <w:b/>
          <w:sz w:val="24"/>
          <w:szCs w:val="24"/>
        </w:rPr>
      </w:pPr>
      <w:r w:rsidRPr="00BA7CE0">
        <w:rPr>
          <w:b/>
          <w:sz w:val="24"/>
          <w:szCs w:val="24"/>
        </w:rPr>
        <w:t>Основная литература</w:t>
      </w:r>
    </w:p>
    <w:p w:rsidR="00F50B0E" w:rsidRPr="00BA7CE0" w:rsidRDefault="00F50B0E" w:rsidP="00F50B0E">
      <w:pPr>
        <w:pStyle w:val="aa"/>
        <w:numPr>
          <w:ilvl w:val="0"/>
          <w:numId w:val="97"/>
        </w:numPr>
        <w:rPr>
          <w:sz w:val="24"/>
          <w:szCs w:val="24"/>
        </w:rPr>
      </w:pPr>
      <w:r w:rsidRPr="00BA7CE0">
        <w:rPr>
          <w:sz w:val="24"/>
          <w:szCs w:val="24"/>
        </w:rPr>
        <w:t xml:space="preserve">Добреньков В.И., Кравченко А.И. «Социология: 1 том: Методология и история социологии» М. 2003 </w:t>
      </w:r>
    </w:p>
    <w:p w:rsidR="00F50B0E" w:rsidRPr="00BA7CE0" w:rsidRDefault="00F50B0E" w:rsidP="00F50B0E">
      <w:pPr>
        <w:pStyle w:val="aa"/>
        <w:numPr>
          <w:ilvl w:val="0"/>
          <w:numId w:val="97"/>
        </w:numPr>
        <w:rPr>
          <w:sz w:val="24"/>
          <w:szCs w:val="24"/>
        </w:rPr>
      </w:pPr>
      <w:r w:rsidRPr="00BA7CE0">
        <w:rPr>
          <w:sz w:val="24"/>
          <w:szCs w:val="24"/>
        </w:rPr>
        <w:t>Добреньков В.И. «Методы социологического исследования» М. 2008</w:t>
      </w:r>
    </w:p>
    <w:p w:rsidR="00F50B0E" w:rsidRPr="00BA7CE0" w:rsidRDefault="00F50B0E" w:rsidP="00F50B0E">
      <w:pPr>
        <w:pStyle w:val="aa"/>
        <w:numPr>
          <w:ilvl w:val="0"/>
          <w:numId w:val="97"/>
        </w:numPr>
        <w:rPr>
          <w:sz w:val="24"/>
          <w:szCs w:val="24"/>
        </w:rPr>
      </w:pPr>
      <w:r w:rsidRPr="00BA7CE0">
        <w:rPr>
          <w:sz w:val="24"/>
          <w:szCs w:val="24"/>
        </w:rPr>
        <w:t xml:space="preserve">Ноэль. Э. «Массовые опросы». М. Ава-Эстра, 1993г. </w:t>
      </w:r>
    </w:p>
    <w:p w:rsidR="00F50B0E" w:rsidRPr="00BA7CE0" w:rsidRDefault="00F50B0E" w:rsidP="00F50B0E">
      <w:pPr>
        <w:pStyle w:val="aa"/>
        <w:numPr>
          <w:ilvl w:val="0"/>
          <w:numId w:val="97"/>
        </w:numPr>
        <w:rPr>
          <w:sz w:val="24"/>
          <w:szCs w:val="24"/>
        </w:rPr>
      </w:pPr>
      <w:r w:rsidRPr="00BA7CE0">
        <w:rPr>
          <w:sz w:val="24"/>
          <w:szCs w:val="24"/>
        </w:rPr>
        <w:t>Хеллевик О. Социологический метод; Москва: Издательство "Весь Мир"/2002</w:t>
      </w:r>
    </w:p>
    <w:p w:rsidR="00F50B0E" w:rsidRPr="00BA7CE0" w:rsidRDefault="00F50B0E" w:rsidP="00F50B0E">
      <w:pPr>
        <w:pStyle w:val="aa"/>
        <w:numPr>
          <w:ilvl w:val="0"/>
          <w:numId w:val="97"/>
        </w:numPr>
        <w:rPr>
          <w:sz w:val="24"/>
          <w:szCs w:val="24"/>
        </w:rPr>
      </w:pPr>
      <w:r w:rsidRPr="00BA7CE0">
        <w:rPr>
          <w:sz w:val="24"/>
          <w:szCs w:val="24"/>
        </w:rPr>
        <w:t>Ядов «Социологическое исследование: методология, программа, методы» М. Наука, 1987</w:t>
      </w:r>
    </w:p>
    <w:p w:rsidR="00F50B0E" w:rsidRPr="00BA7CE0" w:rsidRDefault="00F50B0E" w:rsidP="00F50B0E">
      <w:pPr>
        <w:pStyle w:val="aa"/>
        <w:numPr>
          <w:ilvl w:val="0"/>
          <w:numId w:val="97"/>
        </w:numPr>
        <w:rPr>
          <w:sz w:val="24"/>
          <w:szCs w:val="24"/>
        </w:rPr>
      </w:pPr>
      <w:r w:rsidRPr="00BA7CE0">
        <w:rPr>
          <w:sz w:val="24"/>
          <w:szCs w:val="24"/>
        </w:rPr>
        <w:t>Шляпентох В.Э. Проблемы репрезентативности социологической информации: достоверность, репрезентативность, прогностический потенциал. М., 2006.</w:t>
      </w:r>
    </w:p>
    <w:p w:rsidR="00F50B0E" w:rsidRPr="00BA7CE0" w:rsidRDefault="00F50B0E" w:rsidP="00F50B0E">
      <w:pPr>
        <w:pStyle w:val="aa"/>
        <w:numPr>
          <w:ilvl w:val="0"/>
          <w:numId w:val="97"/>
        </w:numPr>
        <w:rPr>
          <w:sz w:val="24"/>
          <w:szCs w:val="24"/>
        </w:rPr>
      </w:pPr>
      <w:r w:rsidRPr="00BA7CE0">
        <w:rPr>
          <w:sz w:val="24"/>
          <w:szCs w:val="24"/>
        </w:rPr>
        <w:t>Шаповалов В. И., Гаскаров Д. В. Малая выборка. М.: Статистика, 1978.</w:t>
      </w:r>
    </w:p>
    <w:p w:rsidR="00F50B0E" w:rsidRPr="00BA7CE0" w:rsidRDefault="00F50B0E" w:rsidP="00F50B0E">
      <w:pPr>
        <w:pStyle w:val="aa"/>
        <w:numPr>
          <w:ilvl w:val="0"/>
          <w:numId w:val="97"/>
        </w:numPr>
        <w:rPr>
          <w:sz w:val="24"/>
          <w:szCs w:val="24"/>
        </w:rPr>
      </w:pPr>
      <w:r w:rsidRPr="00BA7CE0">
        <w:rPr>
          <w:sz w:val="24"/>
          <w:szCs w:val="24"/>
        </w:rPr>
        <w:t xml:space="preserve">Громыко. Г.Л. Теория статистики: Учебник, 2002 </w:t>
      </w:r>
    </w:p>
    <w:p w:rsidR="00F50B0E" w:rsidRPr="00BA7CE0" w:rsidRDefault="00F50B0E" w:rsidP="00F50B0E">
      <w:pPr>
        <w:pStyle w:val="aa"/>
        <w:numPr>
          <w:ilvl w:val="0"/>
          <w:numId w:val="97"/>
        </w:numPr>
        <w:rPr>
          <w:sz w:val="24"/>
          <w:szCs w:val="24"/>
        </w:rPr>
      </w:pPr>
      <w:r w:rsidRPr="00BA7CE0">
        <w:rPr>
          <w:sz w:val="24"/>
          <w:szCs w:val="24"/>
        </w:rPr>
        <w:t>Н.Ш. Кремер Теория вероятностей и математическая статистика, М. 2004</w:t>
      </w:r>
    </w:p>
    <w:p w:rsidR="00F50B0E" w:rsidRPr="00BA7CE0" w:rsidRDefault="00F50B0E" w:rsidP="00F50B0E">
      <w:pPr>
        <w:pStyle w:val="aa"/>
        <w:numPr>
          <w:ilvl w:val="0"/>
          <w:numId w:val="97"/>
        </w:numPr>
        <w:rPr>
          <w:sz w:val="24"/>
          <w:szCs w:val="24"/>
        </w:rPr>
      </w:pPr>
      <w:r w:rsidRPr="00BA7CE0">
        <w:rPr>
          <w:sz w:val="24"/>
          <w:szCs w:val="24"/>
        </w:rPr>
        <w:t>И. Штейнберг, Т. Шанин, Е. Ковалев, А. Левинсон. Качественные методы. Полевые социологические исследования М. 2009.</w:t>
      </w:r>
    </w:p>
    <w:p w:rsidR="00F50B0E" w:rsidRPr="00BA7CE0" w:rsidRDefault="00F50B0E" w:rsidP="00F50B0E">
      <w:pPr>
        <w:rPr>
          <w:b/>
          <w:sz w:val="24"/>
          <w:szCs w:val="24"/>
        </w:rPr>
      </w:pPr>
      <w:r w:rsidRPr="00BA7CE0">
        <w:rPr>
          <w:b/>
          <w:sz w:val="24"/>
          <w:szCs w:val="24"/>
        </w:rPr>
        <w:t>Литература дополнительная</w:t>
      </w:r>
    </w:p>
    <w:p w:rsidR="00F50B0E" w:rsidRPr="00BA7CE0" w:rsidRDefault="00F50B0E" w:rsidP="00F50B0E">
      <w:pPr>
        <w:pStyle w:val="aa"/>
        <w:numPr>
          <w:ilvl w:val="0"/>
          <w:numId w:val="98"/>
        </w:numPr>
        <w:rPr>
          <w:sz w:val="24"/>
          <w:szCs w:val="24"/>
        </w:rPr>
      </w:pPr>
      <w:r w:rsidRPr="00BA7CE0">
        <w:rPr>
          <w:sz w:val="24"/>
          <w:szCs w:val="24"/>
        </w:rPr>
        <w:t xml:space="preserve">Батыгин. Г.С. «Методология социологического исследования» </w:t>
      </w:r>
    </w:p>
    <w:p w:rsidR="00F50B0E" w:rsidRPr="00BA7CE0" w:rsidRDefault="00F50B0E" w:rsidP="00F50B0E">
      <w:pPr>
        <w:pStyle w:val="aa"/>
        <w:numPr>
          <w:ilvl w:val="0"/>
          <w:numId w:val="98"/>
        </w:numPr>
        <w:rPr>
          <w:sz w:val="24"/>
          <w:szCs w:val="24"/>
        </w:rPr>
      </w:pPr>
      <w:r w:rsidRPr="00BA7CE0">
        <w:rPr>
          <w:sz w:val="24"/>
          <w:szCs w:val="24"/>
        </w:rPr>
        <w:t>Гмурман В. Г. Теория вероятностей и математическая статистика. М.: «Высшая школа», 1998.</w:t>
      </w:r>
    </w:p>
    <w:p w:rsidR="00F50B0E" w:rsidRPr="00BA7CE0" w:rsidRDefault="00F50B0E" w:rsidP="00F50B0E">
      <w:pPr>
        <w:pStyle w:val="aa"/>
        <w:numPr>
          <w:ilvl w:val="0"/>
          <w:numId w:val="98"/>
        </w:numPr>
        <w:rPr>
          <w:sz w:val="24"/>
          <w:szCs w:val="24"/>
        </w:rPr>
      </w:pPr>
      <w:r w:rsidRPr="00BA7CE0">
        <w:rPr>
          <w:sz w:val="24"/>
          <w:szCs w:val="24"/>
        </w:rPr>
        <w:t>Ефимова М.П. и др. «Общая теория статистики» Учебник, Издательство «Инфра-М» М, 2000г.</w:t>
      </w:r>
    </w:p>
    <w:p w:rsidR="00F50B0E" w:rsidRPr="00BA7CE0" w:rsidRDefault="00F50B0E" w:rsidP="00F50B0E">
      <w:pPr>
        <w:pStyle w:val="aa"/>
        <w:numPr>
          <w:ilvl w:val="0"/>
          <w:numId w:val="98"/>
        </w:numPr>
        <w:rPr>
          <w:sz w:val="24"/>
          <w:szCs w:val="24"/>
        </w:rPr>
      </w:pPr>
      <w:r w:rsidRPr="00BA7CE0">
        <w:rPr>
          <w:sz w:val="24"/>
          <w:szCs w:val="24"/>
        </w:rPr>
        <w:t>Кокрен У. Методы выборочного исследования. М., «Статистика», 1976.</w:t>
      </w:r>
    </w:p>
    <w:p w:rsidR="00F50B0E" w:rsidRPr="00BA7CE0" w:rsidRDefault="00F50B0E" w:rsidP="00F50B0E">
      <w:pPr>
        <w:pStyle w:val="aa"/>
        <w:numPr>
          <w:ilvl w:val="0"/>
          <w:numId w:val="98"/>
        </w:numPr>
        <w:rPr>
          <w:sz w:val="24"/>
          <w:szCs w:val="24"/>
        </w:rPr>
      </w:pPr>
      <w:r w:rsidRPr="00BA7CE0">
        <w:rPr>
          <w:sz w:val="24"/>
          <w:szCs w:val="24"/>
        </w:rPr>
        <w:t xml:space="preserve">Шмойлова Р.А. «Теория статистики» Учебник, Издательство «Финансы и статистика» </w:t>
      </w:r>
      <w:smartTag w:uri="urn:schemas-microsoft-com:office:smarttags" w:element="metricconverter">
        <w:smartTagPr>
          <w:attr w:name="ProductID" w:val="1999 г"/>
        </w:smartTagPr>
        <w:r w:rsidRPr="00BA7CE0">
          <w:rPr>
            <w:sz w:val="24"/>
            <w:szCs w:val="24"/>
          </w:rPr>
          <w:t>1999 г</w:t>
        </w:r>
      </w:smartTag>
      <w:r w:rsidRPr="00BA7CE0">
        <w:rPr>
          <w:sz w:val="24"/>
          <w:szCs w:val="24"/>
        </w:rPr>
        <w:t>.</w:t>
      </w:r>
    </w:p>
    <w:p w:rsidR="00F50B0E" w:rsidRPr="00BA7CE0" w:rsidRDefault="00F50B0E" w:rsidP="00F50B0E">
      <w:pPr>
        <w:pStyle w:val="aa"/>
        <w:numPr>
          <w:ilvl w:val="0"/>
          <w:numId w:val="98"/>
        </w:numPr>
        <w:rPr>
          <w:sz w:val="24"/>
          <w:szCs w:val="24"/>
        </w:rPr>
      </w:pPr>
      <w:r w:rsidRPr="00BA7CE0">
        <w:rPr>
          <w:sz w:val="24"/>
          <w:szCs w:val="24"/>
        </w:rPr>
        <w:lastRenderedPageBreak/>
        <w:t>Елисеева И.И. и др. «Общая теория статистики» Учебник, Издательство «Финансы и статистика» 1999г.</w:t>
      </w:r>
    </w:p>
    <w:p w:rsidR="00F50B0E" w:rsidRPr="00BA7CE0" w:rsidRDefault="00F50B0E" w:rsidP="00F50B0E">
      <w:pPr>
        <w:pStyle w:val="aa"/>
        <w:numPr>
          <w:ilvl w:val="0"/>
          <w:numId w:val="98"/>
        </w:numPr>
        <w:rPr>
          <w:sz w:val="24"/>
          <w:szCs w:val="24"/>
        </w:rPr>
      </w:pPr>
      <w:r w:rsidRPr="00BA7CE0">
        <w:rPr>
          <w:sz w:val="24"/>
          <w:szCs w:val="24"/>
        </w:rPr>
        <w:t>Чурилов Н. Н. Проектирование выборочного социологического исследования. Киев: «Наукова Думка», 1986.</w:t>
      </w:r>
    </w:p>
    <w:p w:rsidR="00F50B0E" w:rsidRPr="00BA7CE0" w:rsidRDefault="00F50B0E" w:rsidP="00F50B0E">
      <w:pPr>
        <w:pStyle w:val="aa"/>
        <w:numPr>
          <w:ilvl w:val="0"/>
          <w:numId w:val="98"/>
        </w:numPr>
        <w:rPr>
          <w:sz w:val="24"/>
          <w:szCs w:val="24"/>
        </w:rPr>
      </w:pPr>
      <w:r w:rsidRPr="00BA7CE0">
        <w:rPr>
          <w:sz w:val="24"/>
          <w:szCs w:val="24"/>
        </w:rPr>
        <w:t>Шереги Ф.Э. Применение метода квот в выборочном социологическом исследовании.//СОЦИС, 1975, №3.</w:t>
      </w:r>
    </w:p>
    <w:p w:rsidR="00F50B0E" w:rsidRPr="00BA7CE0" w:rsidRDefault="00F50B0E" w:rsidP="00F50B0E">
      <w:pPr>
        <w:pStyle w:val="aa"/>
        <w:numPr>
          <w:ilvl w:val="0"/>
          <w:numId w:val="98"/>
        </w:numPr>
        <w:rPr>
          <w:sz w:val="24"/>
          <w:szCs w:val="24"/>
        </w:rPr>
      </w:pPr>
      <w:r w:rsidRPr="00BA7CE0">
        <w:rPr>
          <w:sz w:val="24"/>
          <w:szCs w:val="24"/>
        </w:rPr>
        <w:t>Ансельм Страусс. Основы качественного исследования. Обоснованная теория (Grounded Theory). Процедуры и техники. М. 2010</w:t>
      </w:r>
    </w:p>
    <w:p w:rsidR="00F50B0E" w:rsidRPr="00BA7CE0" w:rsidRDefault="00F50B0E" w:rsidP="00F50B0E">
      <w:pPr>
        <w:pStyle w:val="aa"/>
        <w:numPr>
          <w:ilvl w:val="0"/>
          <w:numId w:val="98"/>
        </w:numPr>
        <w:rPr>
          <w:sz w:val="24"/>
          <w:szCs w:val="24"/>
        </w:rPr>
      </w:pPr>
      <w:r w:rsidRPr="00BA7CE0">
        <w:rPr>
          <w:sz w:val="24"/>
          <w:szCs w:val="24"/>
        </w:rPr>
        <w:t>Чуриков А. «Случайные и неслучайные выборки в социологических исследованиях» 2007</w:t>
      </w:r>
    </w:p>
    <w:p w:rsidR="00F50B0E" w:rsidRPr="00BA7CE0" w:rsidRDefault="00F50B0E" w:rsidP="00F50B0E">
      <w:pPr>
        <w:rPr>
          <w:b/>
          <w:sz w:val="24"/>
          <w:szCs w:val="24"/>
        </w:rPr>
      </w:pPr>
      <w:r w:rsidRPr="00BA7CE0">
        <w:rPr>
          <w:b/>
          <w:sz w:val="24"/>
          <w:szCs w:val="24"/>
        </w:rPr>
        <w:t>Интернет-ресурсы</w:t>
      </w:r>
    </w:p>
    <w:p w:rsidR="00F50B0E" w:rsidRPr="00BA7CE0" w:rsidRDefault="00F50B0E" w:rsidP="00F50B0E">
      <w:pPr>
        <w:widowControl w:val="0"/>
        <w:numPr>
          <w:ilvl w:val="0"/>
          <w:numId w:val="2"/>
        </w:numPr>
        <w:shd w:val="clear" w:color="auto" w:fill="FFFFFF"/>
        <w:tabs>
          <w:tab w:val="left" w:pos="1080"/>
        </w:tabs>
        <w:autoSpaceDE w:val="0"/>
        <w:autoSpaceDN w:val="0"/>
        <w:adjustRightInd w:val="0"/>
        <w:jc w:val="both"/>
        <w:rPr>
          <w:sz w:val="24"/>
          <w:szCs w:val="24"/>
        </w:rPr>
      </w:pPr>
      <w:r w:rsidRPr="00BA7CE0">
        <w:rPr>
          <w:sz w:val="24"/>
          <w:szCs w:val="24"/>
        </w:rPr>
        <w:t xml:space="preserve">Центральная избирательная комиссия Российской Федерации: </w:t>
      </w:r>
      <w:hyperlink r:id="rId42" w:history="1">
        <w:r w:rsidRPr="00BA7CE0">
          <w:rPr>
            <w:sz w:val="24"/>
            <w:szCs w:val="24"/>
            <w:u w:val="single"/>
          </w:rPr>
          <w:t>http://www.izbirkom.ru/</w:t>
        </w:r>
      </w:hyperlink>
      <w:r w:rsidRPr="00BA7CE0">
        <w:rPr>
          <w:sz w:val="24"/>
          <w:szCs w:val="24"/>
        </w:rPr>
        <w:t xml:space="preserve">  </w:t>
      </w:r>
      <w:hyperlink r:id="rId43" w:history="1">
        <w:r w:rsidRPr="00BA7CE0">
          <w:rPr>
            <w:rStyle w:val="af3"/>
            <w:color w:val="auto"/>
            <w:sz w:val="24"/>
            <w:szCs w:val="24"/>
          </w:rPr>
          <w:t>http://www.cikrf.ru</w:t>
        </w:r>
      </w:hyperlink>
    </w:p>
    <w:p w:rsidR="00F50B0E" w:rsidRPr="00BA7CE0" w:rsidRDefault="00F50B0E" w:rsidP="00F50B0E">
      <w:pPr>
        <w:widowControl w:val="0"/>
        <w:numPr>
          <w:ilvl w:val="0"/>
          <w:numId w:val="2"/>
        </w:numPr>
        <w:shd w:val="clear" w:color="auto" w:fill="FFFFFF"/>
        <w:tabs>
          <w:tab w:val="left" w:pos="1080"/>
        </w:tabs>
        <w:autoSpaceDE w:val="0"/>
        <w:autoSpaceDN w:val="0"/>
        <w:adjustRightInd w:val="0"/>
        <w:jc w:val="both"/>
        <w:rPr>
          <w:sz w:val="24"/>
          <w:szCs w:val="24"/>
        </w:rPr>
      </w:pPr>
      <w:r w:rsidRPr="00BA7CE0">
        <w:rPr>
          <w:sz w:val="24"/>
          <w:szCs w:val="24"/>
        </w:rPr>
        <w:t xml:space="preserve">Сайт всероссийской переписи населения в 2010 году </w:t>
      </w:r>
      <w:hyperlink r:id="rId44" w:history="1">
        <w:r w:rsidRPr="00BA7CE0">
          <w:rPr>
            <w:sz w:val="24"/>
            <w:szCs w:val="24"/>
            <w:u w:val="single"/>
          </w:rPr>
          <w:t>http://www.perepis-2010.ru/</w:t>
        </w:r>
      </w:hyperlink>
    </w:p>
    <w:p w:rsidR="00F50B0E" w:rsidRPr="00BA7CE0" w:rsidRDefault="00F50B0E" w:rsidP="00F50B0E">
      <w:pPr>
        <w:widowControl w:val="0"/>
        <w:numPr>
          <w:ilvl w:val="0"/>
          <w:numId w:val="2"/>
        </w:numPr>
        <w:shd w:val="clear" w:color="auto" w:fill="FFFFFF"/>
        <w:tabs>
          <w:tab w:val="left" w:pos="1080"/>
        </w:tabs>
        <w:autoSpaceDE w:val="0"/>
        <w:autoSpaceDN w:val="0"/>
        <w:adjustRightInd w:val="0"/>
        <w:jc w:val="both"/>
        <w:rPr>
          <w:sz w:val="24"/>
          <w:szCs w:val="24"/>
        </w:rPr>
      </w:pPr>
      <w:r w:rsidRPr="00BA7CE0">
        <w:rPr>
          <w:sz w:val="24"/>
          <w:szCs w:val="24"/>
        </w:rPr>
        <w:t xml:space="preserve">Сайт всероссийской переписи населения в 2002 году </w:t>
      </w:r>
      <w:hyperlink r:id="rId45" w:history="1">
        <w:r w:rsidRPr="00BA7CE0">
          <w:rPr>
            <w:sz w:val="24"/>
            <w:szCs w:val="24"/>
            <w:u w:val="single"/>
          </w:rPr>
          <w:t>http://www.perepis2002.ru/</w:t>
        </w:r>
      </w:hyperlink>
      <w:r w:rsidRPr="00BA7CE0">
        <w:rPr>
          <w:sz w:val="24"/>
          <w:szCs w:val="24"/>
        </w:rPr>
        <w:t xml:space="preserve"> </w:t>
      </w:r>
    </w:p>
    <w:p w:rsidR="00F50B0E" w:rsidRPr="00BA7CE0" w:rsidRDefault="00F50B0E" w:rsidP="00F50B0E">
      <w:pPr>
        <w:widowControl w:val="0"/>
        <w:numPr>
          <w:ilvl w:val="0"/>
          <w:numId w:val="2"/>
        </w:numPr>
        <w:shd w:val="clear" w:color="auto" w:fill="FFFFFF"/>
        <w:tabs>
          <w:tab w:val="left" w:pos="1080"/>
        </w:tabs>
        <w:autoSpaceDE w:val="0"/>
        <w:autoSpaceDN w:val="0"/>
        <w:adjustRightInd w:val="0"/>
        <w:jc w:val="both"/>
        <w:rPr>
          <w:sz w:val="24"/>
          <w:szCs w:val="24"/>
        </w:rPr>
      </w:pPr>
      <w:r w:rsidRPr="00BA7CE0">
        <w:rPr>
          <w:sz w:val="24"/>
          <w:szCs w:val="24"/>
        </w:rPr>
        <w:t xml:space="preserve">Сайт Федеральная служба государственной статистики </w:t>
      </w:r>
      <w:hyperlink r:id="rId46" w:history="1">
        <w:r w:rsidRPr="00BA7CE0">
          <w:rPr>
            <w:sz w:val="24"/>
            <w:szCs w:val="24"/>
            <w:u w:val="single"/>
          </w:rPr>
          <w:t>http://www.gks.ru</w:t>
        </w:r>
      </w:hyperlink>
    </w:p>
    <w:p w:rsidR="00F50B0E" w:rsidRPr="00BA7CE0" w:rsidRDefault="00F50B0E" w:rsidP="00F50B0E">
      <w:pPr>
        <w:widowControl w:val="0"/>
        <w:numPr>
          <w:ilvl w:val="0"/>
          <w:numId w:val="2"/>
        </w:numPr>
        <w:shd w:val="clear" w:color="auto" w:fill="FFFFFF"/>
        <w:tabs>
          <w:tab w:val="left" w:pos="1080"/>
        </w:tabs>
        <w:autoSpaceDE w:val="0"/>
        <w:autoSpaceDN w:val="0"/>
        <w:adjustRightInd w:val="0"/>
        <w:jc w:val="both"/>
        <w:rPr>
          <w:sz w:val="24"/>
          <w:szCs w:val="24"/>
        </w:rPr>
      </w:pPr>
      <w:r w:rsidRPr="00BA7CE0">
        <w:rPr>
          <w:sz w:val="24"/>
          <w:szCs w:val="24"/>
        </w:rPr>
        <w:t xml:space="preserve">Всероссийский центр изучения общественного мнения </w:t>
      </w:r>
      <w:hyperlink r:id="rId47" w:history="1">
        <w:r w:rsidRPr="00BA7CE0">
          <w:rPr>
            <w:rStyle w:val="af3"/>
            <w:color w:val="auto"/>
            <w:sz w:val="24"/>
            <w:szCs w:val="24"/>
          </w:rPr>
          <w:t>http://wciom.ru/</w:t>
        </w:r>
      </w:hyperlink>
    </w:p>
    <w:p w:rsidR="00F50B0E" w:rsidRPr="00BA7CE0" w:rsidRDefault="00F50B0E" w:rsidP="00F50B0E">
      <w:pPr>
        <w:widowControl w:val="0"/>
        <w:numPr>
          <w:ilvl w:val="0"/>
          <w:numId w:val="2"/>
        </w:numPr>
        <w:shd w:val="clear" w:color="auto" w:fill="FFFFFF"/>
        <w:tabs>
          <w:tab w:val="left" w:pos="1080"/>
        </w:tabs>
        <w:autoSpaceDE w:val="0"/>
        <w:autoSpaceDN w:val="0"/>
        <w:adjustRightInd w:val="0"/>
        <w:jc w:val="both"/>
        <w:rPr>
          <w:sz w:val="24"/>
          <w:szCs w:val="24"/>
        </w:rPr>
      </w:pPr>
      <w:r w:rsidRPr="00BA7CE0">
        <w:rPr>
          <w:sz w:val="24"/>
          <w:szCs w:val="24"/>
        </w:rPr>
        <w:t xml:space="preserve">Фонд "Общественное мнение" </w:t>
      </w:r>
      <w:hyperlink r:id="rId48" w:history="1">
        <w:r w:rsidRPr="00BA7CE0">
          <w:rPr>
            <w:sz w:val="24"/>
            <w:szCs w:val="24"/>
            <w:u w:val="single"/>
          </w:rPr>
          <w:t>http://www.fom.ru/</w:t>
        </w:r>
      </w:hyperlink>
    </w:p>
    <w:p w:rsidR="00F50B0E" w:rsidRPr="00BA7CE0" w:rsidRDefault="00F50B0E" w:rsidP="00F50B0E">
      <w:pPr>
        <w:widowControl w:val="0"/>
        <w:numPr>
          <w:ilvl w:val="0"/>
          <w:numId w:val="2"/>
        </w:numPr>
        <w:shd w:val="clear" w:color="auto" w:fill="FFFFFF"/>
        <w:tabs>
          <w:tab w:val="left" w:pos="1080"/>
        </w:tabs>
        <w:autoSpaceDE w:val="0"/>
        <w:autoSpaceDN w:val="0"/>
        <w:adjustRightInd w:val="0"/>
        <w:jc w:val="both"/>
        <w:rPr>
          <w:sz w:val="24"/>
          <w:szCs w:val="24"/>
        </w:rPr>
      </w:pPr>
      <w:r w:rsidRPr="00BA7CE0">
        <w:rPr>
          <w:sz w:val="24"/>
          <w:szCs w:val="24"/>
        </w:rPr>
        <w:t xml:space="preserve">Аналитический Центр Юрия Левады (Левада-Центр) </w:t>
      </w:r>
      <w:hyperlink r:id="rId49" w:history="1">
        <w:r w:rsidRPr="00BA7CE0">
          <w:rPr>
            <w:sz w:val="24"/>
            <w:szCs w:val="24"/>
            <w:u w:val="single"/>
          </w:rPr>
          <w:t>http://www.levada.ru/</w:t>
        </w:r>
      </w:hyperlink>
    </w:p>
    <w:p w:rsidR="00F50B0E" w:rsidRPr="00BA7CE0" w:rsidRDefault="00F50B0E" w:rsidP="00F50B0E">
      <w:pPr>
        <w:widowControl w:val="0"/>
        <w:numPr>
          <w:ilvl w:val="0"/>
          <w:numId w:val="2"/>
        </w:numPr>
        <w:shd w:val="clear" w:color="auto" w:fill="FFFFFF"/>
        <w:tabs>
          <w:tab w:val="left" w:pos="1080"/>
        </w:tabs>
        <w:autoSpaceDE w:val="0"/>
        <w:autoSpaceDN w:val="0"/>
        <w:adjustRightInd w:val="0"/>
        <w:jc w:val="both"/>
        <w:rPr>
          <w:sz w:val="24"/>
          <w:szCs w:val="24"/>
        </w:rPr>
      </w:pPr>
      <w:r w:rsidRPr="00BA7CE0">
        <w:rPr>
          <w:sz w:val="24"/>
          <w:szCs w:val="24"/>
        </w:rPr>
        <w:t xml:space="preserve">Исследовательская компания Ромир </w:t>
      </w:r>
    </w:p>
    <w:p w:rsidR="00F50B0E" w:rsidRPr="00BA7CE0" w:rsidRDefault="00F50B0E" w:rsidP="00F50B0E">
      <w:pPr>
        <w:pStyle w:val="ad"/>
        <w:ind w:firstLine="0"/>
        <w:jc w:val="center"/>
        <w:rPr>
          <w:szCs w:val="24"/>
        </w:rPr>
      </w:pPr>
    </w:p>
    <w:p w:rsidR="00F50B0E" w:rsidRPr="00BA7CE0" w:rsidRDefault="00F50B0E" w:rsidP="00F50B0E">
      <w:pPr>
        <w:jc w:val="center"/>
        <w:rPr>
          <w:b/>
          <w:sz w:val="24"/>
          <w:szCs w:val="24"/>
        </w:rPr>
      </w:pPr>
      <w:r w:rsidRPr="00BA7CE0">
        <w:rPr>
          <w:b/>
          <w:sz w:val="24"/>
          <w:szCs w:val="24"/>
        </w:rPr>
        <w:t xml:space="preserve">8.2. </w:t>
      </w:r>
      <w:hyperlink w:anchor="_СОДЕРЖАНИЕ" w:history="1">
        <w:r w:rsidRPr="00BA7CE0">
          <w:rPr>
            <w:rStyle w:val="af3"/>
            <w:b/>
            <w:color w:val="auto"/>
            <w:sz w:val="24"/>
            <w:szCs w:val="24"/>
            <w:u w:val="none"/>
          </w:rPr>
          <w:t>Материально-техническое обеспечение</w:t>
        </w:r>
      </w:hyperlink>
    </w:p>
    <w:p w:rsidR="00F50B0E" w:rsidRPr="00BA7CE0" w:rsidRDefault="00F50B0E" w:rsidP="00F50B0E">
      <w:pPr>
        <w:numPr>
          <w:ilvl w:val="0"/>
          <w:numId w:val="92"/>
        </w:numPr>
        <w:jc w:val="both"/>
        <w:rPr>
          <w:sz w:val="24"/>
          <w:szCs w:val="24"/>
        </w:rPr>
      </w:pPr>
      <w:r w:rsidRPr="00BA7CE0">
        <w:rPr>
          <w:sz w:val="24"/>
          <w:szCs w:val="24"/>
        </w:rPr>
        <w:t xml:space="preserve">Учебные  аудитории, оснащенные мультимедийной техникой; </w:t>
      </w:r>
    </w:p>
    <w:p w:rsidR="00F50B0E" w:rsidRPr="00BA7CE0" w:rsidRDefault="00F50B0E" w:rsidP="00F50B0E">
      <w:pPr>
        <w:numPr>
          <w:ilvl w:val="0"/>
          <w:numId w:val="92"/>
        </w:numPr>
        <w:jc w:val="both"/>
        <w:rPr>
          <w:sz w:val="24"/>
          <w:szCs w:val="24"/>
        </w:rPr>
      </w:pPr>
      <w:r w:rsidRPr="00BA7CE0">
        <w:rPr>
          <w:sz w:val="24"/>
          <w:szCs w:val="24"/>
        </w:rPr>
        <w:t>Компьютерный класс, с доступом к информационным ресурсам;</w:t>
      </w:r>
    </w:p>
    <w:p w:rsidR="00F50B0E" w:rsidRPr="00BA7CE0" w:rsidRDefault="00F50B0E" w:rsidP="00F50B0E">
      <w:pPr>
        <w:jc w:val="center"/>
        <w:rPr>
          <w:sz w:val="24"/>
          <w:szCs w:val="24"/>
        </w:rPr>
      </w:pPr>
    </w:p>
    <w:p w:rsidR="00F50B0E" w:rsidRPr="00BA7CE0" w:rsidRDefault="00F50B0E" w:rsidP="00F50B0E">
      <w:pPr>
        <w:tabs>
          <w:tab w:val="left" w:pos="1620"/>
        </w:tabs>
        <w:jc w:val="center"/>
        <w:rPr>
          <w:b/>
          <w:sz w:val="24"/>
          <w:szCs w:val="24"/>
        </w:rPr>
      </w:pPr>
      <w:r w:rsidRPr="00BA7CE0">
        <w:rPr>
          <w:b/>
          <w:sz w:val="24"/>
          <w:szCs w:val="24"/>
        </w:rPr>
        <w:t>9. Оценочные средства итогового контроля освоения дисциплины</w:t>
      </w:r>
    </w:p>
    <w:p w:rsidR="00F50B0E" w:rsidRPr="00BA7CE0" w:rsidRDefault="00F50B0E" w:rsidP="00F50B0E">
      <w:pPr>
        <w:pStyle w:val="aff2"/>
        <w:spacing w:before="0" w:beforeAutospacing="0" w:after="0" w:afterAutospacing="0"/>
        <w:jc w:val="both"/>
      </w:pPr>
      <w:r w:rsidRPr="00BA7CE0">
        <w:t>В качестве видов текущего контроля знаний студентов предполагается применять:</w:t>
      </w:r>
    </w:p>
    <w:p w:rsidR="00F50B0E" w:rsidRPr="00BA7CE0" w:rsidRDefault="00F50B0E" w:rsidP="00F50B0E">
      <w:pPr>
        <w:pStyle w:val="aff2"/>
        <w:spacing w:before="0" w:beforeAutospacing="0" w:after="0" w:afterAutospacing="0"/>
        <w:jc w:val="both"/>
      </w:pPr>
      <w:r w:rsidRPr="00BA7CE0">
        <w:t xml:space="preserve">- оценку участия студентов в дискуссиях на семинарах; </w:t>
      </w:r>
    </w:p>
    <w:p w:rsidR="00F50B0E" w:rsidRPr="00BA7CE0" w:rsidRDefault="00F50B0E" w:rsidP="00F50B0E">
      <w:pPr>
        <w:pStyle w:val="aff2"/>
        <w:spacing w:before="0" w:beforeAutospacing="0" w:after="0" w:afterAutospacing="0"/>
        <w:jc w:val="both"/>
      </w:pPr>
      <w:r w:rsidRPr="00BA7CE0">
        <w:t>- контроль самостоятельной работы студентов на семинарах;</w:t>
      </w:r>
    </w:p>
    <w:p w:rsidR="00F50B0E" w:rsidRPr="00BA7CE0" w:rsidRDefault="00F50B0E" w:rsidP="00F50B0E">
      <w:pPr>
        <w:pStyle w:val="aff2"/>
        <w:spacing w:before="0" w:beforeAutospacing="0" w:after="0" w:afterAutospacing="0"/>
        <w:jc w:val="both"/>
      </w:pPr>
      <w:r w:rsidRPr="00BA7CE0">
        <w:t>- проверку выполнения письменных домашних заданий;</w:t>
      </w:r>
    </w:p>
    <w:p w:rsidR="00F50B0E" w:rsidRPr="00BA7CE0" w:rsidRDefault="00F50B0E" w:rsidP="00F50B0E">
      <w:pPr>
        <w:pStyle w:val="aff2"/>
        <w:spacing w:before="0" w:beforeAutospacing="0" w:after="0" w:afterAutospacing="0"/>
        <w:jc w:val="both"/>
      </w:pPr>
      <w:r w:rsidRPr="00BA7CE0">
        <w:t>- ответы на контрольные вопросы по программе дисциплины;</w:t>
      </w:r>
    </w:p>
    <w:p w:rsidR="00F50B0E" w:rsidRPr="00BA7CE0" w:rsidRDefault="00F50B0E" w:rsidP="00F50B0E">
      <w:pPr>
        <w:pStyle w:val="aff2"/>
        <w:spacing w:before="0" w:beforeAutospacing="0" w:after="0" w:afterAutospacing="0"/>
        <w:jc w:val="both"/>
      </w:pPr>
      <w:r w:rsidRPr="00BA7CE0">
        <w:t xml:space="preserve">- проверку выполнения и оценка презентации выполнения итоговой самостоятельной работы. </w:t>
      </w:r>
    </w:p>
    <w:p w:rsidR="00F50B0E" w:rsidRPr="00BA7CE0" w:rsidRDefault="00F50B0E" w:rsidP="00F50B0E">
      <w:pPr>
        <w:pStyle w:val="aff2"/>
        <w:spacing w:before="0" w:beforeAutospacing="0" w:after="0" w:afterAutospacing="0"/>
        <w:jc w:val="both"/>
      </w:pPr>
      <w:r w:rsidRPr="00BA7CE0">
        <w:t>Итоговая оценка на зачете по всей дисциплине имеет целью оценить работу студентов по её изучению, проверить полученные теоретические знания, их прочность, развитие творческого мышления, приобретение навыков самостоятельной работы, умение синтезировать полученные знания и применять их к решению практических задач, овладение практическими навыками и умениями в объеме требований учебных программ.</w:t>
      </w:r>
    </w:p>
    <w:p w:rsidR="00F50B0E" w:rsidRPr="00BA7CE0" w:rsidRDefault="00F50B0E" w:rsidP="00F50B0E">
      <w:pPr>
        <w:jc w:val="both"/>
        <w:rPr>
          <w:sz w:val="24"/>
          <w:szCs w:val="24"/>
        </w:rPr>
      </w:pPr>
      <w:r w:rsidRPr="00BA7CE0">
        <w:rPr>
          <w:sz w:val="24"/>
          <w:szCs w:val="24"/>
        </w:rPr>
        <w:t>При определении требований к итоговой оценке предлагается руководствоваться следующими критериями:</w:t>
      </w:r>
    </w:p>
    <w:p w:rsidR="00F50B0E" w:rsidRPr="00BA7CE0" w:rsidRDefault="00F50B0E" w:rsidP="00F50B0E">
      <w:pPr>
        <w:pStyle w:val="aff2"/>
        <w:spacing w:before="0" w:beforeAutospacing="0" w:after="0" w:afterAutospacing="0"/>
        <w:jc w:val="both"/>
      </w:pPr>
      <w:r w:rsidRPr="00BA7CE0">
        <w:rPr>
          <w:bCs/>
        </w:rPr>
        <w:t>«ОТЛИЧНО» ставится в том случае, если обучаемый глубоко изучил учебный материал и рекомендованную литературу, последовательно и исчерпывающе отвечает на поставленные вопросы, выполнил в срок все самостоятельные домашние работы и выступил с их презентацией.</w:t>
      </w:r>
    </w:p>
    <w:p w:rsidR="00F50B0E" w:rsidRPr="00BA7CE0" w:rsidRDefault="00F50B0E" w:rsidP="00F50B0E">
      <w:pPr>
        <w:pStyle w:val="aff2"/>
        <w:spacing w:before="0" w:beforeAutospacing="0" w:after="0" w:afterAutospacing="0"/>
        <w:jc w:val="both"/>
      </w:pPr>
      <w:r w:rsidRPr="00BA7CE0">
        <w:rPr>
          <w:bCs/>
        </w:rPr>
        <w:t>«ХОРОШО» ставится тогда, когда обучаемый твердо знает материал и отвечает без наводящих вопросов и разбирается в рекомендованной литературе, выполнил все самостоятельные домашние работы и выступил с их презентацией..</w:t>
      </w:r>
    </w:p>
    <w:p w:rsidR="00F50B0E" w:rsidRPr="00BA7CE0" w:rsidRDefault="00F50B0E" w:rsidP="00F50B0E">
      <w:pPr>
        <w:pStyle w:val="aff2"/>
        <w:spacing w:before="0" w:beforeAutospacing="0" w:after="0" w:afterAutospacing="0"/>
        <w:jc w:val="both"/>
      </w:pPr>
      <w:r w:rsidRPr="00BA7CE0">
        <w:rPr>
          <w:bCs/>
        </w:rPr>
        <w:t>«УДОВЛЕТВОРИТЕЛЬНО» ставится при условии, если обучаемый знает лишь основной материал, путается в рекомендованной литературе, а на заданные вопросы отвечает недостаточно четко и полно или выполнил не все самостоятельные домашние работы или не выступил с их презентацией.</w:t>
      </w:r>
    </w:p>
    <w:p w:rsidR="00F50B0E" w:rsidRPr="00BA7CE0" w:rsidRDefault="00F50B0E" w:rsidP="00F50B0E">
      <w:pPr>
        <w:pStyle w:val="aff2"/>
        <w:spacing w:before="0" w:beforeAutospacing="0" w:after="0" w:afterAutospacing="0"/>
        <w:jc w:val="both"/>
      </w:pPr>
      <w:r w:rsidRPr="00BA7CE0">
        <w:rPr>
          <w:bCs/>
        </w:rPr>
        <w:lastRenderedPageBreak/>
        <w:t>«НЕУДОВЛЕТВОРИТЕЛЬНО» ставится в том случае, когда обучаемый не смог достаточно полно и правильно ответить на поставленные вопросы и не знает рекомендованной литературы и не выполнил три и более самостоятельных работ.</w:t>
      </w:r>
    </w:p>
    <w:p w:rsidR="00F50B0E" w:rsidRPr="00BA7CE0" w:rsidRDefault="00F50B0E" w:rsidP="00F50B0E">
      <w:pPr>
        <w:jc w:val="both"/>
        <w:rPr>
          <w:sz w:val="24"/>
          <w:szCs w:val="24"/>
        </w:rPr>
      </w:pPr>
    </w:p>
    <w:p w:rsidR="00F50B0E" w:rsidRPr="00BA7CE0" w:rsidRDefault="00F50B0E" w:rsidP="00F50B0E">
      <w:pPr>
        <w:jc w:val="both"/>
        <w:rPr>
          <w:sz w:val="24"/>
          <w:szCs w:val="24"/>
        </w:rPr>
      </w:pPr>
      <w:r w:rsidRPr="00BA7CE0">
        <w:rPr>
          <w:sz w:val="24"/>
          <w:szCs w:val="24"/>
        </w:rPr>
        <w:br w:type="page"/>
      </w:r>
      <w:r w:rsidRPr="00BA7CE0">
        <w:rPr>
          <w:sz w:val="24"/>
          <w:szCs w:val="24"/>
        </w:rPr>
        <w:lastRenderedPageBreak/>
        <w:t xml:space="preserve">Программа составлена в соответствии с требованиями ФГОС ВПО с учетом рекомендаций и ПООП ВПО по направлению </w:t>
      </w:r>
      <w:r w:rsidRPr="00BA7CE0">
        <w:rPr>
          <w:spacing w:val="-3"/>
          <w:sz w:val="24"/>
          <w:szCs w:val="24"/>
        </w:rPr>
        <w:t>подготовки «Социология»</w:t>
      </w:r>
      <w:r w:rsidRPr="00BA7CE0">
        <w:rPr>
          <w:sz w:val="24"/>
          <w:szCs w:val="24"/>
        </w:rPr>
        <w:t>.</w:t>
      </w:r>
    </w:p>
    <w:p w:rsidR="00F50B0E" w:rsidRPr="00BA7CE0" w:rsidRDefault="00F50B0E" w:rsidP="00F50B0E">
      <w:pPr>
        <w:tabs>
          <w:tab w:val="left" w:pos="1139"/>
        </w:tabs>
        <w:jc w:val="both"/>
        <w:rPr>
          <w:sz w:val="24"/>
          <w:szCs w:val="24"/>
        </w:rPr>
      </w:pPr>
      <w:r w:rsidRPr="00BA7CE0">
        <w:rPr>
          <w:sz w:val="24"/>
          <w:szCs w:val="24"/>
        </w:rPr>
        <w:tab/>
      </w:r>
    </w:p>
    <w:p w:rsidR="00F50B0E" w:rsidRPr="00BA7CE0" w:rsidRDefault="00F50B0E" w:rsidP="00F50B0E">
      <w:pPr>
        <w:rPr>
          <w:b/>
          <w:sz w:val="24"/>
          <w:szCs w:val="24"/>
        </w:rPr>
      </w:pPr>
      <w:r w:rsidRPr="00BA7CE0">
        <w:rPr>
          <w:b/>
          <w:sz w:val="24"/>
          <w:szCs w:val="24"/>
        </w:rPr>
        <w:t>Разработчики</w:t>
      </w:r>
      <w:r w:rsidRPr="00BA7CE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Московский государственный университет имени М.В.Ломоносова</w:t>
            </w:r>
          </w:p>
          <w:p w:rsidR="00F50B0E" w:rsidRPr="00BA7CE0" w:rsidRDefault="00F50B0E" w:rsidP="00B51C3F">
            <w:pPr>
              <w:rPr>
                <w:b/>
                <w:sz w:val="24"/>
                <w:szCs w:val="24"/>
              </w:rPr>
            </w:pPr>
            <w:r w:rsidRPr="00BA7CE0">
              <w:rPr>
                <w:sz w:val="24"/>
                <w:szCs w:val="24"/>
              </w:rPr>
              <w:t xml:space="preserve">Социологический факультет </w:t>
            </w:r>
          </w:p>
        </w:tc>
        <w:tc>
          <w:tcPr>
            <w:tcW w:w="3190" w:type="dxa"/>
            <w:tcBorders>
              <w:top w:val="nil"/>
              <w:left w:val="nil"/>
              <w:bottom w:val="nil"/>
              <w:right w:val="nil"/>
            </w:tcBorders>
          </w:tcPr>
          <w:p w:rsidR="00F50B0E" w:rsidRPr="00BA7CE0" w:rsidRDefault="00F50B0E" w:rsidP="00B51C3F">
            <w:pPr>
              <w:outlineLvl w:val="0"/>
              <w:rPr>
                <w:sz w:val="24"/>
                <w:szCs w:val="24"/>
              </w:rPr>
            </w:pPr>
            <w:r w:rsidRPr="00BA7CE0">
              <w:rPr>
                <w:sz w:val="24"/>
                <w:szCs w:val="24"/>
              </w:rPr>
              <w:t>м.н.с. кафедры методологии социологических исследований</w:t>
            </w:r>
          </w:p>
          <w:p w:rsidR="00F50B0E" w:rsidRPr="00BA7CE0" w:rsidRDefault="00F50B0E" w:rsidP="00B51C3F">
            <w:pPr>
              <w:rPr>
                <w:sz w:val="24"/>
                <w:szCs w:val="24"/>
              </w:rPr>
            </w:pPr>
          </w:p>
        </w:tc>
        <w:tc>
          <w:tcPr>
            <w:tcW w:w="3191" w:type="dxa"/>
            <w:tcBorders>
              <w:top w:val="nil"/>
              <w:left w:val="nil"/>
              <w:bottom w:val="nil"/>
              <w:right w:val="nil"/>
            </w:tcBorders>
          </w:tcPr>
          <w:p w:rsidR="00F50B0E" w:rsidRPr="00BA7CE0" w:rsidRDefault="00F50B0E" w:rsidP="00B51C3F">
            <w:pPr>
              <w:rPr>
                <w:sz w:val="24"/>
                <w:szCs w:val="24"/>
              </w:rPr>
            </w:pPr>
            <w:r w:rsidRPr="00BA7CE0">
              <w:rPr>
                <w:sz w:val="24"/>
                <w:szCs w:val="24"/>
              </w:rPr>
              <w:t>А.В. Синяков</w:t>
            </w:r>
          </w:p>
        </w:tc>
      </w:tr>
    </w:tbl>
    <w:p w:rsidR="00F50B0E" w:rsidRPr="00BA7CE0" w:rsidRDefault="00F50B0E" w:rsidP="00F50B0E">
      <w:pPr>
        <w:rPr>
          <w:b/>
          <w:sz w:val="24"/>
          <w:szCs w:val="24"/>
        </w:rPr>
      </w:pPr>
    </w:p>
    <w:p w:rsidR="00F50B0E" w:rsidRPr="00BA7CE0" w:rsidRDefault="00F50B0E" w:rsidP="00F50B0E">
      <w:pPr>
        <w:rPr>
          <w:sz w:val="24"/>
          <w:szCs w:val="24"/>
        </w:rPr>
      </w:pPr>
      <w:r w:rsidRPr="00BA7CE0">
        <w:rPr>
          <w:b/>
          <w:sz w:val="24"/>
          <w:szCs w:val="24"/>
        </w:rPr>
        <w:t>Эксперты</w:t>
      </w:r>
      <w:r w:rsidRPr="00BA7CE0">
        <w:rPr>
          <w:sz w:val="24"/>
          <w:szCs w:val="24"/>
        </w:rPr>
        <w:t>:</w:t>
      </w:r>
    </w:p>
    <w:p w:rsidR="00F50B0E" w:rsidRPr="00BA7CE0" w:rsidRDefault="00F50B0E" w:rsidP="00F50B0E">
      <w:pPr>
        <w:rPr>
          <w:b/>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F50B0E" w:rsidRPr="00BA7CE0" w:rsidTr="00B51C3F">
        <w:tc>
          <w:tcPr>
            <w:tcW w:w="3190" w:type="dxa"/>
            <w:tcBorders>
              <w:top w:val="nil"/>
              <w:left w:val="nil"/>
              <w:bottom w:val="nil"/>
              <w:right w:val="nil"/>
            </w:tcBorders>
          </w:tcPr>
          <w:p w:rsidR="00F50B0E" w:rsidRPr="00B34E58" w:rsidRDefault="00F50B0E" w:rsidP="00B51C3F">
            <w:pPr>
              <w:rPr>
                <w:sz w:val="24"/>
                <w:szCs w:val="24"/>
              </w:rPr>
            </w:pPr>
            <w:r w:rsidRPr="00B34E58">
              <w:rPr>
                <w:sz w:val="24"/>
                <w:szCs w:val="24"/>
              </w:rPr>
              <w:t xml:space="preserve">Московский государственный университет имени </w:t>
            </w:r>
          </w:p>
          <w:p w:rsidR="00F50B0E" w:rsidRPr="00B34E58" w:rsidRDefault="00F50B0E" w:rsidP="00B51C3F">
            <w:pPr>
              <w:rPr>
                <w:sz w:val="24"/>
                <w:szCs w:val="24"/>
              </w:rPr>
            </w:pPr>
            <w:r w:rsidRPr="00B34E58">
              <w:rPr>
                <w:sz w:val="24"/>
                <w:szCs w:val="24"/>
              </w:rPr>
              <w:t>М.В. Ломонсова</w:t>
            </w:r>
          </w:p>
          <w:p w:rsidR="00F50B0E" w:rsidRPr="00B34E58" w:rsidRDefault="00F50B0E" w:rsidP="00B51C3F">
            <w:pPr>
              <w:rPr>
                <w:sz w:val="24"/>
                <w:szCs w:val="24"/>
              </w:rPr>
            </w:pPr>
            <w:r w:rsidRPr="00B34E58">
              <w:rPr>
                <w:sz w:val="24"/>
                <w:szCs w:val="24"/>
              </w:rPr>
              <w:t>Факультет политологии</w:t>
            </w:r>
          </w:p>
          <w:p w:rsidR="00F50B0E" w:rsidRPr="00B34E58" w:rsidRDefault="00F50B0E" w:rsidP="00B51C3F">
            <w:pPr>
              <w:rPr>
                <w:sz w:val="24"/>
                <w:szCs w:val="24"/>
              </w:rPr>
            </w:pPr>
          </w:p>
        </w:tc>
        <w:tc>
          <w:tcPr>
            <w:tcW w:w="3190" w:type="dxa"/>
            <w:tcBorders>
              <w:top w:val="nil"/>
              <w:left w:val="nil"/>
              <w:bottom w:val="nil"/>
              <w:right w:val="nil"/>
            </w:tcBorders>
          </w:tcPr>
          <w:p w:rsidR="00F50B0E" w:rsidRPr="00B34E58" w:rsidRDefault="00F50B0E" w:rsidP="00B51C3F">
            <w:pPr>
              <w:rPr>
                <w:sz w:val="24"/>
                <w:szCs w:val="24"/>
              </w:rPr>
            </w:pPr>
            <w:r w:rsidRPr="00B34E58">
              <w:rPr>
                <w:sz w:val="24"/>
                <w:szCs w:val="24"/>
              </w:rPr>
              <w:t>Д.п.н., доцент, руководитель лаборатории математических методов политического анализа и прогнозирования факультета политологии МГУ</w:t>
            </w:r>
          </w:p>
        </w:tc>
        <w:tc>
          <w:tcPr>
            <w:tcW w:w="3190" w:type="dxa"/>
            <w:tcBorders>
              <w:top w:val="nil"/>
              <w:left w:val="nil"/>
              <w:bottom w:val="nil"/>
              <w:right w:val="nil"/>
            </w:tcBorders>
          </w:tcPr>
          <w:p w:rsidR="00F50B0E" w:rsidRPr="00B34E58" w:rsidRDefault="00F50B0E" w:rsidP="00B51C3F">
            <w:pPr>
              <w:rPr>
                <w:sz w:val="24"/>
                <w:szCs w:val="24"/>
              </w:rPr>
            </w:pPr>
            <w:r w:rsidRPr="00B34E58">
              <w:rPr>
                <w:sz w:val="24"/>
                <w:szCs w:val="24"/>
              </w:rPr>
              <w:t>А.С. Ахременко</w:t>
            </w:r>
          </w:p>
        </w:tc>
      </w:tr>
      <w:tr w:rsidR="00F50B0E" w:rsidRPr="00BA7CE0" w:rsidTr="00B51C3F">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p>
        </w:tc>
      </w:tr>
    </w:tbl>
    <w:p w:rsidR="00F50B0E" w:rsidRPr="00BA7CE0" w:rsidRDefault="00F50B0E" w:rsidP="00F50B0E">
      <w:pPr>
        <w:tabs>
          <w:tab w:val="left" w:pos="180"/>
          <w:tab w:val="left" w:pos="540"/>
        </w:tabs>
        <w:jc w:val="both"/>
        <w:rPr>
          <w:sz w:val="24"/>
          <w:szCs w:val="24"/>
        </w:rPr>
      </w:pPr>
    </w:p>
    <w:p w:rsidR="00F50B0E" w:rsidRPr="00BA7CE0" w:rsidRDefault="00F50B0E" w:rsidP="00F50B0E">
      <w:pPr>
        <w:jc w:val="center"/>
        <w:rPr>
          <w:b/>
          <w:bCs/>
          <w:sz w:val="24"/>
          <w:szCs w:val="24"/>
        </w:rPr>
      </w:pPr>
      <w:r w:rsidRPr="00BA7CE0">
        <w:rPr>
          <w:sz w:val="24"/>
          <w:szCs w:val="24"/>
        </w:rPr>
        <w:br w:type="page"/>
      </w:r>
      <w:r w:rsidRPr="00BA7CE0">
        <w:rPr>
          <w:b/>
          <w:bCs/>
          <w:sz w:val="24"/>
          <w:szCs w:val="24"/>
        </w:rPr>
        <w:lastRenderedPageBreak/>
        <w:t>Примерная программа</w:t>
      </w:r>
    </w:p>
    <w:p w:rsidR="00F50B0E" w:rsidRPr="00BA7CE0" w:rsidRDefault="00F50B0E" w:rsidP="00F50B0E">
      <w:pPr>
        <w:jc w:val="center"/>
        <w:rPr>
          <w:b/>
          <w:bCs/>
          <w:sz w:val="24"/>
          <w:szCs w:val="24"/>
        </w:rPr>
      </w:pPr>
      <w:r w:rsidRPr="00BA7CE0">
        <w:rPr>
          <w:b/>
          <w:bCs/>
          <w:sz w:val="24"/>
          <w:szCs w:val="24"/>
        </w:rPr>
        <w:t>Наименование дисциплины «Социология глобализации»</w:t>
      </w:r>
    </w:p>
    <w:p w:rsidR="00F50B0E" w:rsidRPr="00BA7CE0" w:rsidRDefault="00F50B0E" w:rsidP="00F50B0E">
      <w:pPr>
        <w:jc w:val="center"/>
        <w:rPr>
          <w:b/>
          <w:bCs/>
          <w:sz w:val="24"/>
          <w:szCs w:val="24"/>
        </w:rPr>
      </w:pPr>
      <w:r w:rsidRPr="00BA7CE0">
        <w:rPr>
          <w:b/>
          <w:bCs/>
          <w:sz w:val="24"/>
          <w:szCs w:val="24"/>
        </w:rPr>
        <w:t xml:space="preserve">Рекомендуется для направления подготовки </w:t>
      </w:r>
    </w:p>
    <w:p w:rsidR="00F50B0E" w:rsidRPr="00BA7CE0" w:rsidRDefault="00F50B0E" w:rsidP="00F50B0E">
      <w:pPr>
        <w:jc w:val="center"/>
        <w:rPr>
          <w:b/>
          <w:bCs/>
          <w:sz w:val="24"/>
          <w:szCs w:val="24"/>
        </w:rPr>
      </w:pPr>
      <w:r w:rsidRPr="00BA7CE0">
        <w:rPr>
          <w:b/>
          <w:bCs/>
          <w:sz w:val="24"/>
          <w:szCs w:val="24"/>
        </w:rPr>
        <w:t>040100 Социология</w:t>
      </w:r>
    </w:p>
    <w:p w:rsidR="00F50B0E" w:rsidRPr="00BA7CE0" w:rsidRDefault="00F50B0E" w:rsidP="00F50B0E">
      <w:pPr>
        <w:jc w:val="center"/>
        <w:rPr>
          <w:bCs/>
          <w:sz w:val="24"/>
          <w:szCs w:val="24"/>
        </w:rPr>
      </w:pPr>
    </w:p>
    <w:p w:rsidR="00F50B0E" w:rsidRPr="00BA7CE0" w:rsidRDefault="00F50B0E" w:rsidP="00F50B0E">
      <w:pPr>
        <w:jc w:val="center"/>
        <w:rPr>
          <w:b/>
          <w:bCs/>
          <w:sz w:val="24"/>
          <w:szCs w:val="24"/>
        </w:rPr>
      </w:pPr>
      <w:r w:rsidRPr="00BA7CE0">
        <w:rPr>
          <w:bCs/>
          <w:sz w:val="24"/>
          <w:szCs w:val="24"/>
        </w:rPr>
        <w:t>Квалификация (степень) выпускника - бакалавр</w:t>
      </w:r>
    </w:p>
    <w:p w:rsidR="00F50B0E" w:rsidRPr="00BA7CE0" w:rsidRDefault="00F50B0E" w:rsidP="00F50B0E">
      <w:pPr>
        <w:ind w:firstLine="709"/>
        <w:jc w:val="center"/>
        <w:rPr>
          <w:b/>
          <w:sz w:val="24"/>
          <w:szCs w:val="24"/>
        </w:rPr>
      </w:pPr>
      <w:r w:rsidRPr="00BA7CE0">
        <w:rPr>
          <w:sz w:val="24"/>
          <w:szCs w:val="24"/>
        </w:rPr>
        <w:br w:type="page"/>
      </w:r>
      <w:r w:rsidRPr="00BA7CE0">
        <w:rPr>
          <w:sz w:val="24"/>
          <w:szCs w:val="24"/>
        </w:rPr>
        <w:lastRenderedPageBreak/>
        <w:t>1. Ц</w:t>
      </w:r>
      <w:r w:rsidRPr="00BA7CE0">
        <w:rPr>
          <w:b/>
          <w:sz w:val="24"/>
          <w:szCs w:val="24"/>
        </w:rPr>
        <w:t>ели задачи освоения дисциплины</w:t>
      </w:r>
    </w:p>
    <w:p w:rsidR="00F50B0E" w:rsidRPr="00BA7CE0" w:rsidRDefault="00F50B0E" w:rsidP="00F50B0E">
      <w:pPr>
        <w:ind w:firstLine="709"/>
        <w:jc w:val="center"/>
        <w:rPr>
          <w:sz w:val="24"/>
          <w:szCs w:val="24"/>
        </w:rPr>
      </w:pPr>
      <w:r w:rsidRPr="00BA7CE0">
        <w:rPr>
          <w:b/>
          <w:sz w:val="24"/>
          <w:szCs w:val="24"/>
        </w:rPr>
        <w:t xml:space="preserve">Цели изучения дисциплины: </w:t>
      </w:r>
      <w:r w:rsidRPr="00BA7CE0">
        <w:rPr>
          <w:sz w:val="24"/>
          <w:szCs w:val="24"/>
        </w:rPr>
        <w:t>формирование представления о процессах глобализации, протекающих в современную эпоху и различных (экономических, политических, социальных, демографических, духовных и т.д.) аспектах глобализации, а также постижение сложности и противоречий процессов глобализации.</w:t>
      </w:r>
    </w:p>
    <w:p w:rsidR="00F50B0E" w:rsidRPr="00BA7CE0" w:rsidRDefault="00F50B0E" w:rsidP="00F50B0E">
      <w:pPr>
        <w:ind w:firstLine="709"/>
        <w:jc w:val="both"/>
        <w:rPr>
          <w:b/>
          <w:sz w:val="24"/>
          <w:szCs w:val="24"/>
        </w:rPr>
      </w:pPr>
      <w:r w:rsidRPr="00BA7CE0">
        <w:rPr>
          <w:b/>
          <w:sz w:val="24"/>
          <w:szCs w:val="24"/>
        </w:rPr>
        <w:t>Задачи изучения дисциплины:</w:t>
      </w:r>
    </w:p>
    <w:p w:rsidR="00F50B0E" w:rsidRPr="00BA7CE0" w:rsidRDefault="00F50B0E" w:rsidP="00F50B0E">
      <w:pPr>
        <w:widowControl w:val="0"/>
        <w:numPr>
          <w:ilvl w:val="0"/>
          <w:numId w:val="124"/>
        </w:numPr>
        <w:suppressAutoHyphens/>
        <w:ind w:left="0" w:firstLine="709"/>
        <w:jc w:val="both"/>
        <w:rPr>
          <w:sz w:val="24"/>
          <w:szCs w:val="24"/>
        </w:rPr>
      </w:pPr>
      <w:r w:rsidRPr="00BA7CE0">
        <w:rPr>
          <w:sz w:val="24"/>
          <w:szCs w:val="24"/>
        </w:rPr>
        <w:t xml:space="preserve">знакомство с концепциями, посвященными анализу глобализации, </w:t>
      </w:r>
    </w:p>
    <w:p w:rsidR="00F50B0E" w:rsidRPr="00BA7CE0" w:rsidRDefault="00F50B0E" w:rsidP="00F50B0E">
      <w:pPr>
        <w:widowControl w:val="0"/>
        <w:numPr>
          <w:ilvl w:val="0"/>
          <w:numId w:val="124"/>
        </w:numPr>
        <w:suppressAutoHyphens/>
        <w:ind w:left="0" w:firstLine="709"/>
        <w:jc w:val="both"/>
        <w:rPr>
          <w:sz w:val="24"/>
          <w:szCs w:val="24"/>
        </w:rPr>
      </w:pPr>
      <w:r w:rsidRPr="00BA7CE0">
        <w:rPr>
          <w:sz w:val="24"/>
          <w:szCs w:val="24"/>
        </w:rPr>
        <w:t xml:space="preserve">введение в глобалистику как междисциплинарную область современного обществоведческого знания, </w:t>
      </w:r>
    </w:p>
    <w:p w:rsidR="00F50B0E" w:rsidRPr="00BA7CE0" w:rsidRDefault="00F50B0E" w:rsidP="00F50B0E">
      <w:pPr>
        <w:widowControl w:val="0"/>
        <w:numPr>
          <w:ilvl w:val="0"/>
          <w:numId w:val="124"/>
        </w:numPr>
        <w:suppressAutoHyphens/>
        <w:ind w:left="0" w:firstLine="709"/>
        <w:jc w:val="both"/>
        <w:rPr>
          <w:sz w:val="24"/>
          <w:szCs w:val="24"/>
        </w:rPr>
      </w:pPr>
      <w:r w:rsidRPr="00BA7CE0">
        <w:rPr>
          <w:sz w:val="24"/>
          <w:szCs w:val="24"/>
        </w:rPr>
        <w:t xml:space="preserve">формирование умения анализировать современные события в контексте глобализации, положение и тенденции развития России и других ведущих стран мира (США, Китая, Индии и т.д.) в мировой системе, </w:t>
      </w:r>
    </w:p>
    <w:p w:rsidR="00F50B0E" w:rsidRPr="00BA7CE0" w:rsidRDefault="00F50B0E" w:rsidP="00F50B0E">
      <w:pPr>
        <w:widowControl w:val="0"/>
        <w:numPr>
          <w:ilvl w:val="0"/>
          <w:numId w:val="124"/>
        </w:numPr>
        <w:suppressAutoHyphens/>
        <w:ind w:left="0" w:firstLine="709"/>
        <w:jc w:val="both"/>
        <w:rPr>
          <w:sz w:val="24"/>
          <w:szCs w:val="24"/>
        </w:rPr>
      </w:pPr>
      <w:r w:rsidRPr="00BA7CE0">
        <w:rPr>
          <w:sz w:val="24"/>
          <w:szCs w:val="24"/>
        </w:rPr>
        <w:t>выработка навыков работы с текстами научной литературы по глобалистике.</w:t>
      </w:r>
    </w:p>
    <w:p w:rsidR="00F50B0E" w:rsidRPr="00BA7CE0" w:rsidRDefault="00F50B0E" w:rsidP="00F50B0E">
      <w:pPr>
        <w:pStyle w:val="affffc"/>
        <w:ind w:firstLine="709"/>
        <w:jc w:val="both"/>
      </w:pPr>
      <w:r w:rsidRPr="00BA7CE0">
        <w:t xml:space="preserve">развитие навыков критического восприятия и оценки источников информации, </w:t>
      </w:r>
    </w:p>
    <w:p w:rsidR="00F50B0E" w:rsidRPr="00BA7CE0" w:rsidRDefault="00F50B0E" w:rsidP="00F50B0E">
      <w:pPr>
        <w:pStyle w:val="affffc"/>
        <w:numPr>
          <w:ilvl w:val="0"/>
          <w:numId w:val="125"/>
        </w:numPr>
        <w:ind w:left="0" w:firstLine="709"/>
        <w:jc w:val="both"/>
      </w:pPr>
      <w:r w:rsidRPr="00BA7CE0">
        <w:t xml:space="preserve">умения логично формулировать, излагать и отстаивать собственное видение проблем и способов их разрешения; </w:t>
      </w:r>
    </w:p>
    <w:p w:rsidR="00F50B0E" w:rsidRPr="00BA7CE0" w:rsidRDefault="00F50B0E" w:rsidP="00F50B0E">
      <w:pPr>
        <w:pStyle w:val="affffc"/>
        <w:numPr>
          <w:ilvl w:val="0"/>
          <w:numId w:val="125"/>
        </w:numPr>
        <w:ind w:left="0" w:firstLine="709"/>
        <w:jc w:val="both"/>
      </w:pPr>
      <w:r w:rsidRPr="00BA7CE0">
        <w:t>овладение приемами ведения дискуссии.</w:t>
      </w:r>
    </w:p>
    <w:p w:rsidR="00F50B0E" w:rsidRPr="00BA7CE0" w:rsidRDefault="00F50B0E" w:rsidP="00F50B0E">
      <w:pPr>
        <w:pStyle w:val="affffc"/>
        <w:ind w:firstLine="709"/>
        <w:jc w:val="both"/>
      </w:pPr>
      <w:r w:rsidRPr="00BA7CE0">
        <w:t>Дисциплина «Социология глобализации» относится к профессиональному циклу вариативной части дисциплин. Дисциплина изучается в 6 семестре.</w:t>
      </w:r>
    </w:p>
    <w:p w:rsidR="00F50B0E" w:rsidRPr="00BA7CE0" w:rsidRDefault="00F50B0E" w:rsidP="00F50B0E">
      <w:pPr>
        <w:ind w:firstLine="709"/>
        <w:jc w:val="both"/>
        <w:rPr>
          <w:b/>
          <w:sz w:val="24"/>
          <w:szCs w:val="24"/>
        </w:rPr>
      </w:pPr>
    </w:p>
    <w:p w:rsidR="00F50B0E" w:rsidRPr="00BA7CE0" w:rsidRDefault="00F50B0E" w:rsidP="00F50B0E">
      <w:pPr>
        <w:ind w:firstLine="709"/>
        <w:jc w:val="both"/>
        <w:rPr>
          <w:b/>
          <w:sz w:val="24"/>
          <w:szCs w:val="24"/>
        </w:rPr>
      </w:pPr>
      <w:r w:rsidRPr="00BA7CE0">
        <w:rPr>
          <w:b/>
          <w:sz w:val="24"/>
          <w:szCs w:val="24"/>
        </w:rPr>
        <w:t xml:space="preserve">2. Компетенции обучающегося, формируемые в результате освоения дисциплины: </w:t>
      </w:r>
    </w:p>
    <w:p w:rsidR="00F50B0E" w:rsidRPr="00BA7CE0" w:rsidRDefault="00F50B0E" w:rsidP="00F50B0E">
      <w:pPr>
        <w:widowControl w:val="0"/>
        <w:numPr>
          <w:ilvl w:val="0"/>
          <w:numId w:val="126"/>
        </w:numPr>
        <w:suppressAutoHyphens/>
        <w:jc w:val="both"/>
        <w:rPr>
          <w:sz w:val="24"/>
          <w:szCs w:val="24"/>
        </w:rPr>
      </w:pPr>
      <w:r w:rsidRPr="00BA7CE0">
        <w:rPr>
          <w:sz w:val="24"/>
          <w:szCs w:val="24"/>
        </w:rPr>
        <w:t>владение знаниями о предмете и объектах изучения, методах исследования, современных социологических концепциях, посвященных глобализации умение, используя междисциплинарные системные связи наук, осознавать основные мировоззренческие и методологические социальные проблемы с целью планирования устойчивого развития (Б-ОНК-1);</w:t>
      </w:r>
    </w:p>
    <w:p w:rsidR="00F50B0E" w:rsidRPr="00BA7CE0" w:rsidRDefault="00F50B0E" w:rsidP="00F50B0E">
      <w:pPr>
        <w:widowControl w:val="0"/>
        <w:numPr>
          <w:ilvl w:val="0"/>
          <w:numId w:val="126"/>
        </w:numPr>
        <w:suppressAutoHyphens/>
        <w:jc w:val="both"/>
        <w:rPr>
          <w:sz w:val="24"/>
          <w:szCs w:val="24"/>
        </w:rPr>
      </w:pPr>
      <w:r w:rsidRPr="00BA7CE0">
        <w:rPr>
          <w:sz w:val="24"/>
          <w:szCs w:val="24"/>
        </w:rPr>
        <w:t>способность анализировать и оценивать социальные проблемы при решении социальных и профессиональных задач (Б-ОНК-2);</w:t>
      </w:r>
    </w:p>
    <w:p w:rsidR="00F50B0E" w:rsidRPr="00BA7CE0" w:rsidRDefault="00F50B0E" w:rsidP="00F50B0E">
      <w:pPr>
        <w:widowControl w:val="0"/>
        <w:numPr>
          <w:ilvl w:val="0"/>
          <w:numId w:val="126"/>
        </w:numPr>
        <w:suppressAutoHyphens/>
        <w:jc w:val="both"/>
        <w:rPr>
          <w:sz w:val="24"/>
          <w:szCs w:val="24"/>
        </w:rPr>
      </w:pPr>
      <w:r w:rsidRPr="00BA7CE0">
        <w:rPr>
          <w:sz w:val="24"/>
          <w:szCs w:val="24"/>
        </w:rPr>
        <w:t>владение основами исторических знаний, понимание движущих сил и закономерностей исторического процесса, места человека в историческом процессе, политической организации общества (Б-ОНК-3) (владение основами исторических знаний, понимание движущих сил и закономерностей исторического процесса в аспекте глобализации, места человека в процессах глобализации);</w:t>
      </w:r>
    </w:p>
    <w:p w:rsidR="00F50B0E" w:rsidRPr="00BA7CE0" w:rsidRDefault="00F50B0E" w:rsidP="00F50B0E">
      <w:pPr>
        <w:widowControl w:val="0"/>
        <w:numPr>
          <w:ilvl w:val="0"/>
          <w:numId w:val="126"/>
        </w:numPr>
        <w:suppressAutoHyphens/>
        <w:jc w:val="both"/>
        <w:rPr>
          <w:sz w:val="24"/>
          <w:szCs w:val="24"/>
        </w:rPr>
      </w:pPr>
      <w:r w:rsidRPr="00BA7CE0">
        <w:rPr>
          <w:sz w:val="24"/>
          <w:szCs w:val="24"/>
        </w:rPr>
        <w:t>владение классическими и современными методологическими подходами и методами социологических исследований (Б-ПК - 1) (владение классическими и современными теоретическими подходами к изучению глобализации);</w:t>
      </w:r>
    </w:p>
    <w:p w:rsidR="00F50B0E" w:rsidRPr="00BA7CE0" w:rsidRDefault="00F50B0E" w:rsidP="00F50B0E">
      <w:pPr>
        <w:widowControl w:val="0"/>
        <w:numPr>
          <w:ilvl w:val="0"/>
          <w:numId w:val="126"/>
        </w:numPr>
        <w:suppressAutoHyphens/>
        <w:jc w:val="both"/>
        <w:rPr>
          <w:spacing w:val="-4"/>
          <w:sz w:val="24"/>
          <w:szCs w:val="24"/>
        </w:rPr>
      </w:pPr>
      <w:r w:rsidRPr="00BA7CE0">
        <w:rPr>
          <w:sz w:val="24"/>
          <w:szCs w:val="24"/>
        </w:rPr>
        <w:t>способность разрабатывать научный аппарат прикладных социологических исследований (Б-ПК - 2), (способность разрабатывать научный аппарат теоретических исследований глобализации);</w:t>
      </w:r>
      <w:r w:rsidRPr="00BA7CE0">
        <w:rPr>
          <w:spacing w:val="-4"/>
          <w:sz w:val="24"/>
          <w:szCs w:val="24"/>
        </w:rPr>
        <w:t xml:space="preserve"> </w:t>
      </w:r>
    </w:p>
    <w:p w:rsidR="00F50B0E" w:rsidRPr="00BA7CE0" w:rsidRDefault="00F50B0E" w:rsidP="00F50B0E">
      <w:pPr>
        <w:widowControl w:val="0"/>
        <w:numPr>
          <w:ilvl w:val="0"/>
          <w:numId w:val="126"/>
        </w:numPr>
        <w:suppressAutoHyphens/>
        <w:jc w:val="both"/>
        <w:rPr>
          <w:sz w:val="24"/>
          <w:szCs w:val="24"/>
        </w:rPr>
      </w:pPr>
      <w:r w:rsidRPr="00BA7CE0">
        <w:rPr>
          <w:sz w:val="24"/>
          <w:szCs w:val="24"/>
        </w:rPr>
        <w:t xml:space="preserve">способность представлять в средствах массовой коммуникации результаты социологических исследований, аналитической работы по актуальным социальным, социально-экономическим, социально-политическим и социокультурным проблемам с учетом особенностей потенциальной аудитории (Б-ПК - 5), (в части представления в средствах массовой коммуникации результатов теоретических исследований глобализации, аналитической работы по актуальным социальным, социально-экономическим, социально-политическим и социокультурным проблемам, касающимся процессов глобализации); </w:t>
      </w:r>
    </w:p>
    <w:p w:rsidR="00F50B0E" w:rsidRPr="00BA7CE0" w:rsidRDefault="00F50B0E" w:rsidP="00F50B0E">
      <w:pPr>
        <w:widowControl w:val="0"/>
        <w:numPr>
          <w:ilvl w:val="0"/>
          <w:numId w:val="126"/>
        </w:numPr>
        <w:suppressAutoHyphens/>
        <w:jc w:val="both"/>
        <w:rPr>
          <w:spacing w:val="-4"/>
          <w:sz w:val="24"/>
          <w:szCs w:val="24"/>
        </w:rPr>
      </w:pPr>
      <w:r w:rsidRPr="00BA7CE0">
        <w:rPr>
          <w:sz w:val="24"/>
          <w:szCs w:val="24"/>
        </w:rPr>
        <w:lastRenderedPageBreak/>
        <w:t xml:space="preserve">владение классическими </w:t>
      </w:r>
      <w:r w:rsidRPr="00BA7CE0">
        <w:rPr>
          <w:spacing w:val="-4"/>
          <w:sz w:val="24"/>
          <w:szCs w:val="24"/>
        </w:rPr>
        <w:t>и современными социологическими теориями,</w:t>
      </w:r>
      <w:r w:rsidRPr="00BA7CE0">
        <w:rPr>
          <w:sz w:val="24"/>
          <w:szCs w:val="24"/>
        </w:rPr>
        <w:t xml:space="preserve"> новейшими тенденциями и направлениями современной социологии, </w:t>
      </w:r>
      <w:r w:rsidRPr="00BA7CE0">
        <w:rPr>
          <w:spacing w:val="-4"/>
          <w:sz w:val="24"/>
          <w:szCs w:val="24"/>
        </w:rPr>
        <w:t xml:space="preserve">как основой профессиональной деятельности </w:t>
      </w:r>
      <w:r w:rsidRPr="00BA7CE0">
        <w:rPr>
          <w:sz w:val="24"/>
          <w:szCs w:val="24"/>
        </w:rPr>
        <w:t>(Б-ПК - 6)</w:t>
      </w:r>
      <w:r w:rsidRPr="00BA7CE0">
        <w:rPr>
          <w:spacing w:val="-4"/>
          <w:sz w:val="24"/>
          <w:szCs w:val="24"/>
        </w:rPr>
        <w:t>;</w:t>
      </w:r>
    </w:p>
    <w:p w:rsidR="00F50B0E" w:rsidRPr="00BA7CE0" w:rsidRDefault="00F50B0E" w:rsidP="00F50B0E">
      <w:pPr>
        <w:widowControl w:val="0"/>
        <w:numPr>
          <w:ilvl w:val="0"/>
          <w:numId w:val="126"/>
        </w:numPr>
        <w:shd w:val="clear" w:color="auto" w:fill="FFFFFF"/>
        <w:suppressAutoHyphens/>
        <w:jc w:val="both"/>
        <w:rPr>
          <w:spacing w:val="-3"/>
          <w:sz w:val="24"/>
          <w:szCs w:val="24"/>
        </w:rPr>
      </w:pPr>
      <w:r w:rsidRPr="00BA7CE0">
        <w:rPr>
          <w:sz w:val="24"/>
          <w:szCs w:val="24"/>
        </w:rPr>
        <w:t>способность применять в профессиональной деятельности знания по теории и методологии социологии для решения социально значимых проблем, противоречий и проблемных ситуаций (Б-ПК - 7);</w:t>
      </w:r>
      <w:r w:rsidRPr="00BA7CE0">
        <w:rPr>
          <w:spacing w:val="-3"/>
          <w:sz w:val="24"/>
          <w:szCs w:val="24"/>
        </w:rPr>
        <w:t xml:space="preserve"> </w:t>
      </w:r>
    </w:p>
    <w:p w:rsidR="00F50B0E" w:rsidRPr="00BA7CE0" w:rsidRDefault="00F50B0E" w:rsidP="00F50B0E">
      <w:pPr>
        <w:widowControl w:val="0"/>
        <w:numPr>
          <w:ilvl w:val="0"/>
          <w:numId w:val="126"/>
        </w:numPr>
        <w:shd w:val="clear" w:color="auto" w:fill="FFFFFF"/>
        <w:suppressAutoHyphens/>
        <w:jc w:val="both"/>
        <w:rPr>
          <w:sz w:val="24"/>
          <w:szCs w:val="24"/>
        </w:rPr>
      </w:pPr>
      <w:r w:rsidRPr="00BA7CE0">
        <w:rPr>
          <w:sz w:val="24"/>
          <w:szCs w:val="24"/>
        </w:rPr>
        <w:t>способность анализировать, интерпретировать и обобщать социальную, демографическую, политическую, экономическую, культурную, духовно-религиозную и естественнонаучную информацию на основе когнитивных и объяснительных возможностей социологической теории (Б-ПК - 8) (в аспекте процессов глобализации).</w:t>
      </w:r>
    </w:p>
    <w:p w:rsidR="00F50B0E" w:rsidRPr="00BA7CE0" w:rsidRDefault="00F50B0E" w:rsidP="00F50B0E">
      <w:pPr>
        <w:ind w:firstLine="709"/>
        <w:jc w:val="both"/>
        <w:rPr>
          <w:b/>
          <w:sz w:val="24"/>
          <w:szCs w:val="24"/>
        </w:rPr>
      </w:pPr>
    </w:p>
    <w:p w:rsidR="00F50B0E" w:rsidRPr="00BA7CE0" w:rsidRDefault="00F50B0E" w:rsidP="00F50B0E">
      <w:pPr>
        <w:ind w:firstLine="709"/>
        <w:jc w:val="both"/>
        <w:rPr>
          <w:b/>
          <w:sz w:val="24"/>
          <w:szCs w:val="24"/>
        </w:rPr>
      </w:pPr>
      <w:r w:rsidRPr="00BA7CE0">
        <w:rPr>
          <w:b/>
          <w:sz w:val="24"/>
          <w:szCs w:val="24"/>
        </w:rPr>
        <w:t>3. В результате освоения дисциплины обучающийся должен знать:</w:t>
      </w:r>
    </w:p>
    <w:p w:rsidR="00F50B0E" w:rsidRPr="00BA7CE0" w:rsidRDefault="00F50B0E" w:rsidP="00F50B0E">
      <w:pPr>
        <w:widowControl w:val="0"/>
        <w:numPr>
          <w:ilvl w:val="0"/>
          <w:numId w:val="121"/>
        </w:numPr>
        <w:suppressAutoHyphens/>
        <w:ind w:left="0" w:firstLine="709"/>
        <w:jc w:val="both"/>
        <w:rPr>
          <w:sz w:val="24"/>
          <w:szCs w:val="24"/>
        </w:rPr>
      </w:pPr>
      <w:r w:rsidRPr="00BA7CE0">
        <w:rPr>
          <w:sz w:val="24"/>
          <w:szCs w:val="24"/>
        </w:rPr>
        <w:t>основные проявления глобализации, ее причины, стадии ее протекания и ее перспективы;</w:t>
      </w:r>
    </w:p>
    <w:p w:rsidR="00F50B0E" w:rsidRPr="00BA7CE0" w:rsidRDefault="00F50B0E" w:rsidP="00F50B0E">
      <w:pPr>
        <w:widowControl w:val="0"/>
        <w:numPr>
          <w:ilvl w:val="0"/>
          <w:numId w:val="121"/>
        </w:numPr>
        <w:suppressAutoHyphens/>
        <w:ind w:left="0" w:firstLine="709"/>
        <w:jc w:val="both"/>
        <w:rPr>
          <w:sz w:val="24"/>
          <w:szCs w:val="24"/>
        </w:rPr>
      </w:pPr>
      <w:r w:rsidRPr="00BA7CE0">
        <w:rPr>
          <w:sz w:val="24"/>
          <w:szCs w:val="24"/>
        </w:rPr>
        <w:t>характеристики процессов глобализации, ее противоречия;</w:t>
      </w:r>
    </w:p>
    <w:p w:rsidR="00F50B0E" w:rsidRPr="00BA7CE0" w:rsidRDefault="00F50B0E" w:rsidP="00F50B0E">
      <w:pPr>
        <w:widowControl w:val="0"/>
        <w:numPr>
          <w:ilvl w:val="0"/>
          <w:numId w:val="121"/>
        </w:numPr>
        <w:suppressAutoHyphens/>
        <w:ind w:left="0" w:firstLine="709"/>
        <w:jc w:val="both"/>
        <w:rPr>
          <w:b/>
          <w:sz w:val="24"/>
          <w:szCs w:val="24"/>
        </w:rPr>
      </w:pPr>
      <w:r w:rsidRPr="00BA7CE0">
        <w:rPr>
          <w:sz w:val="24"/>
          <w:szCs w:val="24"/>
        </w:rPr>
        <w:t>концепции глобализации.</w:t>
      </w:r>
    </w:p>
    <w:p w:rsidR="00F50B0E" w:rsidRPr="00BA7CE0" w:rsidRDefault="00F50B0E" w:rsidP="00F50B0E">
      <w:pPr>
        <w:ind w:firstLine="709"/>
        <w:jc w:val="both"/>
        <w:rPr>
          <w:b/>
          <w:sz w:val="24"/>
          <w:szCs w:val="24"/>
        </w:rPr>
      </w:pPr>
      <w:r w:rsidRPr="00BA7CE0">
        <w:rPr>
          <w:b/>
          <w:sz w:val="24"/>
          <w:szCs w:val="24"/>
        </w:rPr>
        <w:t>уметь:</w:t>
      </w:r>
    </w:p>
    <w:p w:rsidR="00F50B0E" w:rsidRPr="00BA7CE0" w:rsidRDefault="00F50B0E" w:rsidP="00F50B0E">
      <w:pPr>
        <w:widowControl w:val="0"/>
        <w:numPr>
          <w:ilvl w:val="0"/>
          <w:numId w:val="122"/>
        </w:numPr>
        <w:suppressAutoHyphens/>
        <w:ind w:left="0" w:firstLine="709"/>
        <w:jc w:val="both"/>
        <w:rPr>
          <w:sz w:val="24"/>
          <w:szCs w:val="24"/>
        </w:rPr>
      </w:pPr>
      <w:r w:rsidRPr="00BA7CE0">
        <w:rPr>
          <w:sz w:val="24"/>
          <w:szCs w:val="24"/>
        </w:rPr>
        <w:t>анализировать конкретные проявления и последствия процессов глобализации в разных странах;</w:t>
      </w:r>
    </w:p>
    <w:p w:rsidR="00F50B0E" w:rsidRPr="00BA7CE0" w:rsidRDefault="00F50B0E" w:rsidP="00F50B0E">
      <w:pPr>
        <w:widowControl w:val="0"/>
        <w:numPr>
          <w:ilvl w:val="0"/>
          <w:numId w:val="122"/>
        </w:numPr>
        <w:suppressAutoHyphens/>
        <w:ind w:left="0" w:firstLine="709"/>
        <w:jc w:val="both"/>
        <w:rPr>
          <w:sz w:val="24"/>
          <w:szCs w:val="24"/>
        </w:rPr>
      </w:pPr>
      <w:r w:rsidRPr="00BA7CE0">
        <w:rPr>
          <w:sz w:val="24"/>
          <w:szCs w:val="24"/>
        </w:rPr>
        <w:t>понимать содержание и направленность социальных процессов в контексте глобализации;</w:t>
      </w:r>
    </w:p>
    <w:p w:rsidR="00F50B0E" w:rsidRPr="00BA7CE0" w:rsidRDefault="00F50B0E" w:rsidP="00F50B0E">
      <w:pPr>
        <w:widowControl w:val="0"/>
        <w:numPr>
          <w:ilvl w:val="0"/>
          <w:numId w:val="122"/>
        </w:numPr>
        <w:suppressAutoHyphens/>
        <w:ind w:left="0" w:firstLine="709"/>
        <w:jc w:val="both"/>
        <w:rPr>
          <w:sz w:val="24"/>
          <w:szCs w:val="24"/>
        </w:rPr>
      </w:pPr>
      <w:r w:rsidRPr="00BA7CE0">
        <w:rPr>
          <w:sz w:val="24"/>
          <w:szCs w:val="24"/>
        </w:rPr>
        <w:t xml:space="preserve">анализировать концепции, посвященные анализу глобализации; </w:t>
      </w:r>
    </w:p>
    <w:p w:rsidR="00F50B0E" w:rsidRPr="00BA7CE0" w:rsidRDefault="00F50B0E" w:rsidP="00F50B0E">
      <w:pPr>
        <w:widowControl w:val="0"/>
        <w:numPr>
          <w:ilvl w:val="0"/>
          <w:numId w:val="122"/>
        </w:numPr>
        <w:suppressAutoHyphens/>
        <w:ind w:left="0" w:firstLine="709"/>
        <w:jc w:val="both"/>
        <w:rPr>
          <w:sz w:val="24"/>
          <w:szCs w:val="24"/>
        </w:rPr>
      </w:pPr>
      <w:r w:rsidRPr="00BA7CE0">
        <w:rPr>
          <w:sz w:val="24"/>
          <w:szCs w:val="24"/>
        </w:rPr>
        <w:t>анализировать место и роль России и других стран мира в процессах глобализации</w:t>
      </w:r>
    </w:p>
    <w:p w:rsidR="00F50B0E" w:rsidRPr="00BA7CE0" w:rsidRDefault="00F50B0E" w:rsidP="00F50B0E">
      <w:pPr>
        <w:ind w:firstLine="709"/>
        <w:jc w:val="both"/>
        <w:rPr>
          <w:b/>
          <w:sz w:val="24"/>
          <w:szCs w:val="24"/>
        </w:rPr>
      </w:pPr>
      <w:r w:rsidRPr="00BA7CE0">
        <w:rPr>
          <w:b/>
          <w:sz w:val="24"/>
          <w:szCs w:val="24"/>
        </w:rPr>
        <w:t>владеть:</w:t>
      </w:r>
    </w:p>
    <w:p w:rsidR="00F50B0E" w:rsidRPr="00BA7CE0" w:rsidRDefault="00F50B0E" w:rsidP="00F50B0E">
      <w:pPr>
        <w:pStyle w:val="af7"/>
        <w:spacing w:line="240" w:lineRule="auto"/>
        <w:ind w:left="0" w:firstLine="709"/>
      </w:pPr>
      <w:r w:rsidRPr="00BA7CE0">
        <w:t>навыками восприятия и анализа текстов, посвященных глобалистике, осмысления экономической и социальной статистики, касающейся глобальных процессов, приемами ведения дискуссии, навыками публичной речи и письменного аргументированного изложения собственной точки зрения на проблемы глобализации и развития России в глобальном мире.</w:t>
      </w:r>
    </w:p>
    <w:p w:rsidR="00F50B0E" w:rsidRPr="00BA7CE0" w:rsidRDefault="00F50B0E" w:rsidP="00F50B0E">
      <w:pPr>
        <w:ind w:firstLine="709"/>
        <w:jc w:val="both"/>
        <w:rPr>
          <w:b/>
          <w:sz w:val="24"/>
          <w:szCs w:val="24"/>
        </w:rPr>
      </w:pPr>
    </w:p>
    <w:p w:rsidR="00F50B0E" w:rsidRPr="00BA7CE0" w:rsidRDefault="00F50B0E" w:rsidP="00F50B0E">
      <w:pPr>
        <w:ind w:firstLine="709"/>
        <w:jc w:val="both"/>
        <w:rPr>
          <w:b/>
          <w:sz w:val="24"/>
          <w:szCs w:val="24"/>
        </w:rPr>
      </w:pPr>
      <w:r w:rsidRPr="00BA7CE0">
        <w:rPr>
          <w:b/>
          <w:sz w:val="24"/>
          <w:szCs w:val="24"/>
        </w:rPr>
        <w:t>4. Общая трудоемкость дисциплины.</w:t>
      </w:r>
    </w:p>
    <w:p w:rsidR="00F50B0E" w:rsidRPr="00BA7CE0" w:rsidRDefault="00F50B0E" w:rsidP="00F50B0E">
      <w:pPr>
        <w:ind w:firstLine="709"/>
        <w:jc w:val="both"/>
        <w:rPr>
          <w:sz w:val="24"/>
          <w:szCs w:val="24"/>
        </w:rPr>
      </w:pPr>
      <w:r w:rsidRPr="00BA7CE0">
        <w:rPr>
          <w:sz w:val="24"/>
          <w:szCs w:val="24"/>
        </w:rPr>
        <w:t xml:space="preserve">Учебная дисциплина «Социология глобализации» имеет объем 2 зачетные единицы – 72 академических часов. </w:t>
      </w:r>
    </w:p>
    <w:p w:rsidR="00F50B0E" w:rsidRPr="00BA7CE0" w:rsidRDefault="00F50B0E" w:rsidP="00F50B0E">
      <w:pPr>
        <w:ind w:firstLine="709"/>
        <w:jc w:val="both"/>
        <w:rPr>
          <w:sz w:val="24"/>
          <w:szCs w:val="24"/>
        </w:rPr>
      </w:pPr>
    </w:p>
    <w:p w:rsidR="00F50B0E" w:rsidRPr="00BA7CE0" w:rsidRDefault="007E5BF8" w:rsidP="00F50B0E">
      <w:pPr>
        <w:pStyle w:val="1"/>
        <w:spacing w:before="0" w:after="0"/>
        <w:ind w:firstLine="709"/>
        <w:jc w:val="center"/>
        <w:rPr>
          <w:rFonts w:ascii="Times New Roman" w:hAnsi="Times New Roman" w:cs="Times New Roman"/>
          <w:sz w:val="24"/>
          <w:szCs w:val="24"/>
        </w:rPr>
      </w:pPr>
      <w:hyperlink r:id="rId50" w:anchor="_СОДЕРЖАНИЕ#_СОДЕРЖАНИЕ" w:history="1">
        <w:r w:rsidR="00F50B0E" w:rsidRPr="00BA7CE0">
          <w:rPr>
            <w:rStyle w:val="af3"/>
            <w:rFonts w:ascii="Times New Roman" w:hAnsi="Times New Roman" w:cs="Times New Roman"/>
            <w:color w:val="auto"/>
            <w:sz w:val="24"/>
            <w:szCs w:val="24"/>
            <w:u w:val="none"/>
          </w:rPr>
          <w:t xml:space="preserve">5. Структура и содержание дисциплины </w:t>
        </w:r>
      </w:hyperlink>
    </w:p>
    <w:p w:rsidR="00F50B0E" w:rsidRPr="00BA7CE0" w:rsidRDefault="00F50B0E" w:rsidP="00F50B0E">
      <w:pPr>
        <w:ind w:firstLine="709"/>
        <w:jc w:val="center"/>
        <w:rPr>
          <w:b/>
          <w:sz w:val="24"/>
          <w:szCs w:val="24"/>
        </w:rPr>
      </w:pPr>
      <w:r w:rsidRPr="00BA7CE0">
        <w:rPr>
          <w:b/>
          <w:sz w:val="24"/>
          <w:szCs w:val="24"/>
        </w:rPr>
        <w:t>5.1. Распределение часов по разделам,  темам и видам занятий</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5"/>
        <w:gridCol w:w="2731"/>
        <w:gridCol w:w="720"/>
        <w:gridCol w:w="720"/>
        <w:gridCol w:w="720"/>
        <w:gridCol w:w="540"/>
        <w:gridCol w:w="540"/>
        <w:gridCol w:w="679"/>
        <w:gridCol w:w="792"/>
        <w:gridCol w:w="2129"/>
      </w:tblGrid>
      <w:tr w:rsidR="00F50B0E" w:rsidRPr="00BA7CE0" w:rsidTr="00B51C3F">
        <w:trPr>
          <w:cantSplit/>
          <w:trHeight w:val="1312"/>
        </w:trPr>
        <w:tc>
          <w:tcPr>
            <w:tcW w:w="935" w:type="dxa"/>
            <w:vMerge w:val="restart"/>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rPr>
                <w:b/>
                <w:sz w:val="24"/>
                <w:szCs w:val="24"/>
              </w:rPr>
            </w:pPr>
            <w:r w:rsidRPr="00BA7CE0">
              <w:rPr>
                <w:b/>
                <w:sz w:val="24"/>
                <w:szCs w:val="24"/>
              </w:rPr>
              <w:t>№</w:t>
            </w:r>
          </w:p>
          <w:p w:rsidR="00F50B0E" w:rsidRPr="00BA7CE0" w:rsidRDefault="00F50B0E" w:rsidP="00B51C3F">
            <w:pPr>
              <w:rPr>
                <w:b/>
                <w:sz w:val="24"/>
                <w:szCs w:val="24"/>
              </w:rPr>
            </w:pPr>
            <w:r w:rsidRPr="00BA7CE0">
              <w:rPr>
                <w:b/>
                <w:sz w:val="24"/>
                <w:szCs w:val="24"/>
              </w:rPr>
              <w:t>п/п</w:t>
            </w:r>
          </w:p>
        </w:tc>
        <w:tc>
          <w:tcPr>
            <w:tcW w:w="2731" w:type="dxa"/>
            <w:vMerge w:val="restar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tcPr>
          <w:p w:rsidR="00F50B0E" w:rsidRPr="00BA7CE0" w:rsidRDefault="00F50B0E" w:rsidP="00B51C3F">
            <w:pPr>
              <w:rPr>
                <w:b/>
                <w:sz w:val="24"/>
                <w:szCs w:val="24"/>
              </w:rPr>
            </w:pPr>
            <w:r w:rsidRPr="00BA7CE0">
              <w:rPr>
                <w:b/>
                <w:sz w:val="24"/>
                <w:szCs w:val="24"/>
              </w:rPr>
              <w:t>Тема</w:t>
            </w:r>
          </w:p>
        </w:tc>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tcPr>
          <w:p w:rsidR="00F50B0E" w:rsidRPr="00BA7CE0" w:rsidRDefault="00F50B0E" w:rsidP="00B51C3F">
            <w:pPr>
              <w:rPr>
                <w:b/>
                <w:sz w:val="24"/>
                <w:szCs w:val="24"/>
              </w:rPr>
            </w:pPr>
            <w:r w:rsidRPr="00BA7CE0">
              <w:rPr>
                <w:b/>
                <w:sz w:val="24"/>
                <w:szCs w:val="24"/>
              </w:rPr>
              <w:t>Семестр</w:t>
            </w:r>
          </w:p>
        </w:tc>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tcPr>
          <w:p w:rsidR="00F50B0E" w:rsidRPr="00BA7CE0" w:rsidRDefault="00F50B0E" w:rsidP="00B51C3F">
            <w:pPr>
              <w:rPr>
                <w:b/>
                <w:sz w:val="24"/>
                <w:szCs w:val="24"/>
              </w:rPr>
            </w:pPr>
            <w:r w:rsidRPr="00BA7CE0">
              <w:rPr>
                <w:b/>
                <w:sz w:val="24"/>
                <w:szCs w:val="24"/>
              </w:rPr>
              <w:t>Неделя семестра</w:t>
            </w:r>
          </w:p>
        </w:tc>
        <w:tc>
          <w:tcPr>
            <w:tcW w:w="3271" w:type="dxa"/>
            <w:gridSpan w:val="5"/>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rPr>
                <w:b/>
                <w:sz w:val="24"/>
                <w:szCs w:val="24"/>
              </w:rPr>
            </w:pPr>
            <w:r w:rsidRPr="00BA7CE0">
              <w:rPr>
                <w:b/>
                <w:sz w:val="24"/>
                <w:szCs w:val="24"/>
              </w:rPr>
              <w:t>Виды учебной работы, включая самостоятельную работу студентов и трудоемкость (в часах)</w:t>
            </w:r>
          </w:p>
        </w:tc>
        <w:tc>
          <w:tcPr>
            <w:tcW w:w="2129" w:type="dxa"/>
            <w:vMerge w:val="restart"/>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rPr>
                <w:b/>
                <w:sz w:val="24"/>
                <w:szCs w:val="24"/>
              </w:rPr>
            </w:pPr>
            <w:r w:rsidRPr="00BA7CE0">
              <w:rPr>
                <w:b/>
                <w:sz w:val="24"/>
                <w:szCs w:val="24"/>
              </w:rPr>
              <w:t>Формы текущего контроля успеваемости (по неделям семестра)</w:t>
            </w:r>
          </w:p>
          <w:p w:rsidR="00F50B0E" w:rsidRPr="00BA7CE0" w:rsidRDefault="00F50B0E" w:rsidP="00B51C3F">
            <w:pPr>
              <w:rPr>
                <w:b/>
                <w:sz w:val="24"/>
                <w:szCs w:val="24"/>
              </w:rPr>
            </w:pPr>
            <w:r w:rsidRPr="00BA7CE0">
              <w:rPr>
                <w:b/>
                <w:sz w:val="24"/>
                <w:szCs w:val="24"/>
              </w:rPr>
              <w:t>Форма промежуточной аттестации (по семестрам)</w:t>
            </w:r>
          </w:p>
        </w:tc>
      </w:tr>
      <w:tr w:rsidR="00F50B0E" w:rsidRPr="00BA7CE0" w:rsidTr="00B51C3F">
        <w:trPr>
          <w:cantSplit/>
          <w:trHeight w:val="2081"/>
        </w:trPr>
        <w:tc>
          <w:tcPr>
            <w:tcW w:w="935" w:type="dxa"/>
            <w:vMerge/>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rPr>
                <w:b/>
                <w:sz w:val="24"/>
                <w:szCs w:val="24"/>
              </w:rPr>
            </w:pPr>
          </w:p>
        </w:tc>
        <w:tc>
          <w:tcPr>
            <w:tcW w:w="2731" w:type="dxa"/>
            <w:vMerge/>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rPr>
                <w:b/>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rPr>
                <w:b/>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rPr>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r w:rsidRPr="00BA7CE0">
              <w:rPr>
                <w:b/>
                <w:sz w:val="24"/>
                <w:szCs w:val="24"/>
              </w:rPr>
              <w:t>Всего</w:t>
            </w:r>
          </w:p>
        </w:tc>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r w:rsidRPr="00BA7CE0">
              <w:rPr>
                <w:b/>
                <w:sz w:val="24"/>
                <w:szCs w:val="24"/>
              </w:rPr>
              <w:t>ЛК</w:t>
            </w:r>
          </w:p>
        </w:tc>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r w:rsidRPr="00BA7CE0">
              <w:rPr>
                <w:b/>
                <w:sz w:val="24"/>
                <w:szCs w:val="24"/>
              </w:rPr>
              <w:t>ПЗ</w:t>
            </w:r>
          </w:p>
        </w:tc>
        <w:tc>
          <w:tcPr>
            <w:tcW w:w="67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r w:rsidRPr="00BA7CE0">
              <w:rPr>
                <w:b/>
                <w:sz w:val="24"/>
                <w:szCs w:val="24"/>
              </w:rPr>
              <w:t>КСР</w:t>
            </w:r>
          </w:p>
        </w:tc>
        <w:tc>
          <w:tcPr>
            <w:tcW w:w="792"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r w:rsidRPr="00BA7CE0">
              <w:rPr>
                <w:b/>
                <w:sz w:val="24"/>
                <w:szCs w:val="24"/>
              </w:rPr>
              <w:t>СРС</w:t>
            </w:r>
          </w:p>
        </w:tc>
        <w:tc>
          <w:tcPr>
            <w:tcW w:w="2129" w:type="dxa"/>
            <w:vMerge/>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rPr>
                <w:b/>
                <w:sz w:val="24"/>
                <w:szCs w:val="24"/>
              </w:rPr>
            </w:pPr>
          </w:p>
        </w:tc>
      </w:tr>
      <w:tr w:rsidR="00F50B0E" w:rsidRPr="00BA7CE0" w:rsidTr="00B51C3F">
        <w:tc>
          <w:tcPr>
            <w:tcW w:w="935"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1</w:t>
            </w:r>
          </w:p>
        </w:tc>
        <w:tc>
          <w:tcPr>
            <w:tcW w:w="2731"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 xml:space="preserve">Глобализация как </w:t>
            </w:r>
            <w:r w:rsidRPr="00BA7CE0">
              <w:rPr>
                <w:sz w:val="24"/>
                <w:szCs w:val="24"/>
              </w:rPr>
              <w:lastRenderedPageBreak/>
              <w:t xml:space="preserve">предмет изучения социологии и других социальных наук. Глобалистика </w:t>
            </w: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67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92"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212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bCs/>
                <w:sz w:val="24"/>
                <w:szCs w:val="24"/>
              </w:rPr>
              <w:t>Эссе № 1,2</w:t>
            </w:r>
          </w:p>
        </w:tc>
      </w:tr>
      <w:tr w:rsidR="00F50B0E" w:rsidRPr="00BA7CE0" w:rsidTr="00B51C3F">
        <w:tc>
          <w:tcPr>
            <w:tcW w:w="935"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lastRenderedPageBreak/>
              <w:t>2</w:t>
            </w:r>
          </w:p>
        </w:tc>
        <w:tc>
          <w:tcPr>
            <w:tcW w:w="2731"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Основные проявления глобализации в различных сферах общественной жизни</w:t>
            </w: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67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92"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212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bCs/>
                <w:sz w:val="24"/>
                <w:szCs w:val="24"/>
              </w:rPr>
              <w:t>Эссе №3-8</w:t>
            </w:r>
          </w:p>
        </w:tc>
      </w:tr>
      <w:tr w:rsidR="00F50B0E" w:rsidRPr="00BA7CE0" w:rsidTr="00B51C3F">
        <w:tc>
          <w:tcPr>
            <w:tcW w:w="935"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3</w:t>
            </w:r>
          </w:p>
        </w:tc>
        <w:tc>
          <w:tcPr>
            <w:tcW w:w="2731"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pStyle w:val="15"/>
              <w:spacing w:before="0" w:after="0"/>
              <w:ind w:firstLine="0"/>
              <w:rPr>
                <w:rFonts w:cs="Times New Roman"/>
                <w:i w:val="0"/>
                <w:sz w:val="24"/>
                <w:szCs w:val="24"/>
              </w:rPr>
            </w:pPr>
            <w:r w:rsidRPr="00BA7CE0">
              <w:rPr>
                <w:rFonts w:cs="Times New Roman"/>
                <w:i w:val="0"/>
                <w:sz w:val="24"/>
                <w:szCs w:val="24"/>
              </w:rPr>
              <w:t>Анализ процессов интеграции человечества в науке прошлого</w:t>
            </w: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67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92"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212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bCs/>
                <w:sz w:val="24"/>
                <w:szCs w:val="24"/>
              </w:rPr>
              <w:t>Эссе №10</w:t>
            </w:r>
          </w:p>
        </w:tc>
      </w:tr>
      <w:tr w:rsidR="00F50B0E" w:rsidRPr="00BA7CE0" w:rsidTr="00B51C3F">
        <w:tc>
          <w:tcPr>
            <w:tcW w:w="935"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4</w:t>
            </w:r>
          </w:p>
        </w:tc>
        <w:tc>
          <w:tcPr>
            <w:tcW w:w="2731"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Концепции глобализации</w:t>
            </w: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67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92"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212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bCs/>
                <w:sz w:val="24"/>
                <w:szCs w:val="24"/>
              </w:rPr>
              <w:t>Эссе №15-20</w:t>
            </w:r>
          </w:p>
        </w:tc>
      </w:tr>
      <w:tr w:rsidR="00F50B0E" w:rsidRPr="00BA7CE0" w:rsidTr="00B51C3F">
        <w:tc>
          <w:tcPr>
            <w:tcW w:w="935"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5</w:t>
            </w:r>
          </w:p>
        </w:tc>
        <w:tc>
          <w:tcPr>
            <w:tcW w:w="2731"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iCs/>
                <w:sz w:val="24"/>
                <w:szCs w:val="24"/>
              </w:rPr>
              <w:t>Противоречия глобализации</w:t>
            </w: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67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92"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212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bCs/>
                <w:sz w:val="24"/>
                <w:szCs w:val="24"/>
              </w:rPr>
              <w:t>Эссе № 11</w:t>
            </w:r>
          </w:p>
        </w:tc>
      </w:tr>
      <w:tr w:rsidR="00F50B0E" w:rsidRPr="00BA7CE0" w:rsidTr="00B51C3F">
        <w:tc>
          <w:tcPr>
            <w:tcW w:w="935"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6</w:t>
            </w:r>
          </w:p>
        </w:tc>
        <w:tc>
          <w:tcPr>
            <w:tcW w:w="2731"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iCs/>
                <w:sz w:val="24"/>
                <w:szCs w:val="24"/>
              </w:rPr>
              <w:t>Антиглобализм и альтерглобализм</w:t>
            </w: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67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92"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212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bCs/>
                <w:sz w:val="24"/>
                <w:szCs w:val="24"/>
              </w:rPr>
              <w:t>Эссе № 14</w:t>
            </w:r>
          </w:p>
        </w:tc>
      </w:tr>
      <w:tr w:rsidR="00F50B0E" w:rsidRPr="00BA7CE0" w:rsidTr="00B51C3F">
        <w:tc>
          <w:tcPr>
            <w:tcW w:w="935"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7</w:t>
            </w:r>
          </w:p>
        </w:tc>
        <w:tc>
          <w:tcPr>
            <w:tcW w:w="2731"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Россия в глобальном мире: история и современность</w:t>
            </w: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67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92"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212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BA7CE0">
              <w:rPr>
                <w:bCs/>
                <w:sz w:val="24"/>
                <w:szCs w:val="24"/>
              </w:rPr>
              <w:t>Эссе № 13</w:t>
            </w:r>
          </w:p>
        </w:tc>
      </w:tr>
      <w:tr w:rsidR="00F50B0E" w:rsidRPr="00BA7CE0" w:rsidTr="00B51C3F">
        <w:tc>
          <w:tcPr>
            <w:tcW w:w="935"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8</w:t>
            </w:r>
          </w:p>
        </w:tc>
        <w:tc>
          <w:tcPr>
            <w:tcW w:w="2731"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 xml:space="preserve">Перспективы развития глобального человечества в первой половине </w:t>
            </w:r>
            <w:r w:rsidRPr="00BA7CE0">
              <w:rPr>
                <w:sz w:val="24"/>
                <w:szCs w:val="24"/>
                <w:lang w:val="en-US"/>
              </w:rPr>
              <w:t>XXI</w:t>
            </w:r>
            <w:r w:rsidRPr="00BA7CE0">
              <w:rPr>
                <w:sz w:val="24"/>
                <w:szCs w:val="24"/>
              </w:rPr>
              <w:t xml:space="preserve"> века</w:t>
            </w: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67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92"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212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bCs/>
                <w:sz w:val="24"/>
                <w:szCs w:val="24"/>
              </w:rPr>
              <w:t>Эссе №  21</w:t>
            </w:r>
          </w:p>
        </w:tc>
      </w:tr>
      <w:tr w:rsidR="00F50B0E" w:rsidRPr="00BA7CE0" w:rsidTr="00B51C3F">
        <w:tc>
          <w:tcPr>
            <w:tcW w:w="935"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2731"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Итого</w:t>
            </w: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67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792"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212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r>
    </w:tbl>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4"/>
          <w:szCs w:val="24"/>
        </w:rPr>
      </w:pPr>
      <w:r w:rsidRPr="00BA7CE0">
        <w:rPr>
          <w:b/>
          <w:bCs/>
          <w:sz w:val="24"/>
          <w:szCs w:val="24"/>
        </w:rPr>
        <w:t>5.2. Содержание учебной дисциплины.</w:t>
      </w:r>
    </w:p>
    <w:p w:rsidR="00F50B0E" w:rsidRPr="00BA7CE0" w:rsidRDefault="00F50B0E" w:rsidP="00F50B0E">
      <w:pPr>
        <w:ind w:firstLine="709"/>
        <w:jc w:val="both"/>
        <w:rPr>
          <w:b/>
          <w:sz w:val="24"/>
          <w:szCs w:val="24"/>
        </w:rPr>
      </w:pPr>
      <w:r w:rsidRPr="00BA7CE0">
        <w:rPr>
          <w:b/>
          <w:sz w:val="24"/>
          <w:szCs w:val="24"/>
        </w:rPr>
        <w:t>Тема 1. Глобализация как предмет изучения социологии и других социальных наук. Глобалистика как область научного знания</w:t>
      </w:r>
    </w:p>
    <w:p w:rsidR="00F50B0E" w:rsidRPr="00BA7CE0" w:rsidRDefault="00F50B0E" w:rsidP="00F50B0E">
      <w:pPr>
        <w:pStyle w:val="20"/>
        <w:spacing w:line="240" w:lineRule="auto"/>
        <w:ind w:firstLine="709"/>
        <w:jc w:val="both"/>
        <w:rPr>
          <w:i w:val="0"/>
          <w:sz w:val="24"/>
          <w:szCs w:val="24"/>
        </w:rPr>
      </w:pPr>
      <w:r w:rsidRPr="00BA7CE0">
        <w:rPr>
          <w:i w:val="0"/>
          <w:sz w:val="24"/>
          <w:szCs w:val="24"/>
        </w:rPr>
        <w:t>Глобализация как предмет изучения социологии и других социальных наук. Специфика социологического подхода к изучению глобализации. Глобалистика как междисциплинарная область социальных наук. Многообразие пониманий глобализации: позиции Дж. Бейлиса и С. Смита, М. Уотерса, Р. Робертсона, Э. Гидденса, У. Бека, Л. Скляра и др. Предварительное определение глобализации. Проблема начала глобализации. Скепсис в отношении глобализации.</w:t>
      </w:r>
    </w:p>
    <w:p w:rsidR="00F50B0E" w:rsidRPr="00BA7CE0" w:rsidRDefault="00F50B0E" w:rsidP="00F50B0E">
      <w:pPr>
        <w:pStyle w:val="20"/>
        <w:spacing w:line="240" w:lineRule="auto"/>
        <w:ind w:firstLine="709"/>
        <w:jc w:val="both"/>
        <w:rPr>
          <w:i w:val="0"/>
          <w:sz w:val="24"/>
          <w:szCs w:val="24"/>
        </w:rPr>
      </w:pPr>
      <w:r w:rsidRPr="00BA7CE0">
        <w:rPr>
          <w:b/>
          <w:i w:val="0"/>
          <w:sz w:val="24"/>
          <w:szCs w:val="24"/>
        </w:rPr>
        <w:t>Тема 2. Основные проявления глобализации в различных сферах общественной жизни</w:t>
      </w:r>
    </w:p>
    <w:p w:rsidR="00F50B0E" w:rsidRPr="00BA7CE0" w:rsidRDefault="00F50B0E" w:rsidP="00F50B0E">
      <w:pPr>
        <w:pStyle w:val="ad"/>
        <w:rPr>
          <w:szCs w:val="24"/>
        </w:rPr>
      </w:pPr>
      <w:r w:rsidRPr="00BA7CE0">
        <w:rPr>
          <w:szCs w:val="24"/>
        </w:rPr>
        <w:t xml:space="preserve">Глобализация как система процессов, объединяющих человечество в единое целое. </w:t>
      </w:r>
    </w:p>
    <w:p w:rsidR="00F50B0E" w:rsidRPr="00BA7CE0" w:rsidRDefault="00F50B0E" w:rsidP="00F50B0E">
      <w:pPr>
        <w:pStyle w:val="ad"/>
        <w:rPr>
          <w:szCs w:val="24"/>
        </w:rPr>
      </w:pPr>
      <w:r w:rsidRPr="00BA7CE0">
        <w:rPr>
          <w:szCs w:val="24"/>
        </w:rPr>
        <w:t>Глобализация в сфере экономики: становление глобальной экономики и ее основные субъекты. Транснациональный капитал и транснациональный капиталистический класс. Международные экономические организации.</w:t>
      </w:r>
    </w:p>
    <w:p w:rsidR="00F50B0E" w:rsidRPr="00BA7CE0" w:rsidRDefault="00F50B0E" w:rsidP="00F50B0E">
      <w:pPr>
        <w:pStyle w:val="ad"/>
        <w:rPr>
          <w:szCs w:val="24"/>
        </w:rPr>
      </w:pPr>
      <w:r w:rsidRPr="00BA7CE0">
        <w:rPr>
          <w:szCs w:val="24"/>
        </w:rPr>
        <w:t xml:space="preserve">Глобализация в  сфере коммуникации: развитие глобальной коммуникации (СМИ, средства связи и транспорт). </w:t>
      </w:r>
    </w:p>
    <w:p w:rsidR="00F50B0E" w:rsidRPr="00BA7CE0" w:rsidRDefault="00F50B0E" w:rsidP="00F50B0E">
      <w:pPr>
        <w:pStyle w:val="ad"/>
        <w:rPr>
          <w:szCs w:val="24"/>
        </w:rPr>
      </w:pPr>
      <w:r w:rsidRPr="00BA7CE0">
        <w:rPr>
          <w:szCs w:val="24"/>
        </w:rPr>
        <w:t>Глобализация в сфере политики. Возникновение глобальной политики и ее основные субъекты. Конец вестфальской эпохи. Закат суверенных государств? Растущая роль правительственных и неправительственных международных организаций в мировой политике.</w:t>
      </w:r>
    </w:p>
    <w:p w:rsidR="00F50B0E" w:rsidRPr="00BA7CE0" w:rsidRDefault="00F50B0E" w:rsidP="00F50B0E">
      <w:pPr>
        <w:pStyle w:val="ad"/>
        <w:rPr>
          <w:szCs w:val="24"/>
        </w:rPr>
      </w:pPr>
      <w:r w:rsidRPr="00BA7CE0">
        <w:rPr>
          <w:szCs w:val="24"/>
        </w:rPr>
        <w:t xml:space="preserve">Глобальные миграции как проявление глобализации: экономические миграции, образовательные миграции, туризм и т.д. Усложнение национальной и конфессиональной структуры ведущих стран мира как результат международных миграций. </w:t>
      </w:r>
    </w:p>
    <w:p w:rsidR="00F50B0E" w:rsidRPr="00BA7CE0" w:rsidRDefault="00F50B0E" w:rsidP="00F50B0E">
      <w:pPr>
        <w:pStyle w:val="ad"/>
        <w:rPr>
          <w:szCs w:val="24"/>
        </w:rPr>
      </w:pPr>
      <w:r w:rsidRPr="00BA7CE0">
        <w:rPr>
          <w:szCs w:val="24"/>
        </w:rPr>
        <w:lastRenderedPageBreak/>
        <w:t xml:space="preserve">Глобализация в языковой сфере: превращение английского языка в глобальный язык и проблемы взаимодействия с ним других языков. Наступление английского языка на позиции других языков. Проблема исчезновения языков. </w:t>
      </w:r>
    </w:p>
    <w:p w:rsidR="00F50B0E" w:rsidRPr="00BA7CE0" w:rsidRDefault="00F50B0E" w:rsidP="00F50B0E">
      <w:pPr>
        <w:pStyle w:val="ad"/>
        <w:rPr>
          <w:szCs w:val="24"/>
        </w:rPr>
      </w:pPr>
      <w:r w:rsidRPr="00BA7CE0">
        <w:rPr>
          <w:szCs w:val="24"/>
        </w:rPr>
        <w:t>Глобализация в сфере духовной жизни (культура, искусство). Глобализация науки и образования. Глобализация и религия.</w:t>
      </w:r>
    </w:p>
    <w:p w:rsidR="00F50B0E" w:rsidRPr="00BA7CE0" w:rsidRDefault="00F50B0E" w:rsidP="00F50B0E">
      <w:pPr>
        <w:ind w:firstLine="709"/>
        <w:jc w:val="both"/>
        <w:rPr>
          <w:sz w:val="24"/>
          <w:szCs w:val="24"/>
        </w:rPr>
      </w:pPr>
      <w:r w:rsidRPr="00BA7CE0">
        <w:rPr>
          <w:sz w:val="24"/>
          <w:szCs w:val="24"/>
        </w:rPr>
        <w:t>Глобальные города как очаги и генераторы процессов глобализации. Концепция глобального города С. Сассен и ее критика Дж. Харви.</w:t>
      </w:r>
    </w:p>
    <w:p w:rsidR="00F50B0E" w:rsidRPr="00BA7CE0" w:rsidRDefault="00F50B0E" w:rsidP="00F50B0E">
      <w:pPr>
        <w:pStyle w:val="15"/>
        <w:spacing w:before="0" w:after="0"/>
        <w:ind w:firstLine="709"/>
        <w:jc w:val="both"/>
        <w:rPr>
          <w:rFonts w:cs="Times New Roman"/>
          <w:b/>
          <w:i w:val="0"/>
          <w:sz w:val="24"/>
          <w:szCs w:val="24"/>
        </w:rPr>
      </w:pPr>
      <w:r w:rsidRPr="00BA7CE0">
        <w:rPr>
          <w:rFonts w:cs="Times New Roman"/>
          <w:b/>
          <w:i w:val="0"/>
          <w:sz w:val="24"/>
          <w:szCs w:val="24"/>
        </w:rPr>
        <w:t>Тема 3. Мыслители прошлого о становлении единого человечества</w:t>
      </w:r>
    </w:p>
    <w:p w:rsidR="00F50B0E" w:rsidRPr="00BA7CE0" w:rsidRDefault="00F50B0E" w:rsidP="00F50B0E">
      <w:pPr>
        <w:ind w:firstLine="709"/>
        <w:jc w:val="both"/>
        <w:rPr>
          <w:sz w:val="24"/>
          <w:szCs w:val="24"/>
        </w:rPr>
      </w:pPr>
      <w:r w:rsidRPr="00BA7CE0">
        <w:rPr>
          <w:sz w:val="24"/>
          <w:szCs w:val="24"/>
        </w:rPr>
        <w:t xml:space="preserve">Анализ становления единого мирового общества в теориях Кондорсе, Д. Рикардо, Гегеля, О. Конта, Г. Спенсера, К. Маркса и Ф. Энгельса, М. Вебера, В. Зомбарта, Дж. Гобсона, В.И. Ленина и др. Возникновение в </w:t>
      </w:r>
      <w:r w:rsidRPr="00BA7CE0">
        <w:rPr>
          <w:sz w:val="24"/>
          <w:szCs w:val="24"/>
          <w:lang w:val="en-US"/>
        </w:rPr>
        <w:t>XIX</w:t>
      </w:r>
      <w:r w:rsidRPr="00BA7CE0">
        <w:rPr>
          <w:sz w:val="24"/>
          <w:szCs w:val="24"/>
        </w:rPr>
        <w:t xml:space="preserve"> и в начале </w:t>
      </w:r>
      <w:r w:rsidRPr="00BA7CE0">
        <w:rPr>
          <w:sz w:val="24"/>
          <w:szCs w:val="24"/>
          <w:lang w:val="en-US"/>
        </w:rPr>
        <w:t>XX</w:t>
      </w:r>
      <w:r w:rsidRPr="00BA7CE0">
        <w:rPr>
          <w:sz w:val="24"/>
          <w:szCs w:val="24"/>
        </w:rPr>
        <w:t xml:space="preserve"> в. востоковедения, антропологии и геополитики как отражение интеграции человечества.</w:t>
      </w:r>
    </w:p>
    <w:p w:rsidR="00F50B0E" w:rsidRPr="00BA7CE0" w:rsidRDefault="00F50B0E" w:rsidP="00F50B0E">
      <w:pPr>
        <w:pStyle w:val="15"/>
        <w:spacing w:before="0" w:after="0"/>
        <w:ind w:firstLine="709"/>
        <w:jc w:val="both"/>
        <w:rPr>
          <w:rFonts w:cs="Times New Roman"/>
          <w:b/>
          <w:i w:val="0"/>
          <w:sz w:val="24"/>
          <w:szCs w:val="24"/>
        </w:rPr>
      </w:pPr>
      <w:r w:rsidRPr="00BA7CE0">
        <w:rPr>
          <w:rFonts w:cs="Times New Roman"/>
          <w:b/>
          <w:i w:val="0"/>
          <w:sz w:val="24"/>
          <w:szCs w:val="24"/>
        </w:rPr>
        <w:t>Тема 4. Концепции глобализации</w:t>
      </w:r>
    </w:p>
    <w:p w:rsidR="00F50B0E" w:rsidRPr="00BA7CE0" w:rsidRDefault="00F50B0E" w:rsidP="00F50B0E">
      <w:pPr>
        <w:ind w:firstLine="709"/>
        <w:jc w:val="both"/>
        <w:rPr>
          <w:sz w:val="24"/>
          <w:szCs w:val="24"/>
        </w:rPr>
      </w:pPr>
      <w:r w:rsidRPr="00BA7CE0">
        <w:rPr>
          <w:sz w:val="24"/>
          <w:szCs w:val="24"/>
        </w:rPr>
        <w:t xml:space="preserve">Развитие мирового общества в теориях модернизации (У. Ростоу, Т. Парсонс, Ш. Эйзенштадт, Б. Мур и др.). Идеи современных теоретиков либерального глобализма (Ж. Аттали, Ф. Фукуяма, К. Омаэ и др.). Концепция глобальной политической системы Дж. Модельски. </w:t>
      </w:r>
    </w:p>
    <w:p w:rsidR="00F50B0E" w:rsidRPr="00BA7CE0" w:rsidRDefault="00F50B0E" w:rsidP="00F50B0E">
      <w:pPr>
        <w:ind w:firstLine="709"/>
        <w:jc w:val="both"/>
        <w:rPr>
          <w:sz w:val="24"/>
          <w:szCs w:val="24"/>
        </w:rPr>
      </w:pPr>
      <w:r w:rsidRPr="00BA7CE0">
        <w:rPr>
          <w:sz w:val="24"/>
          <w:szCs w:val="24"/>
        </w:rPr>
        <w:t>Критический анализ либерально-капиталистической глобализации в концепциях зависимого развития (Р. Пребиш, Ф. Кардозу, С.Амин, А.Г. Франк и др.). Понятия центра и периферии, зависимости, слаборазвитости. Перспективы выхода из состояния зависимости.</w:t>
      </w:r>
    </w:p>
    <w:p w:rsidR="00F50B0E" w:rsidRPr="00BA7CE0" w:rsidRDefault="00F50B0E" w:rsidP="00F50B0E">
      <w:pPr>
        <w:ind w:firstLine="709"/>
        <w:jc w:val="both"/>
        <w:rPr>
          <w:sz w:val="24"/>
          <w:szCs w:val="24"/>
        </w:rPr>
      </w:pPr>
      <w:r w:rsidRPr="00BA7CE0">
        <w:rPr>
          <w:sz w:val="24"/>
          <w:szCs w:val="24"/>
        </w:rPr>
        <w:t>Мир-системный анализ И. Валлерстайна. Основные понятия: мир-система, центр, периферия и полупериферия, циклы мир-системы, мировые войны и мировые революции. Альтернативы будущего мир-системы.</w:t>
      </w:r>
    </w:p>
    <w:p w:rsidR="00F50B0E" w:rsidRPr="00BA7CE0" w:rsidRDefault="00F50B0E" w:rsidP="00F50B0E">
      <w:pPr>
        <w:ind w:firstLine="709"/>
        <w:jc w:val="both"/>
        <w:rPr>
          <w:sz w:val="24"/>
          <w:szCs w:val="24"/>
        </w:rPr>
      </w:pPr>
      <w:r w:rsidRPr="00BA7CE0">
        <w:rPr>
          <w:sz w:val="24"/>
          <w:szCs w:val="24"/>
        </w:rPr>
        <w:t>Критический анализ либеральной глобализации в трудах российских ученых.</w:t>
      </w:r>
    </w:p>
    <w:p w:rsidR="00F50B0E" w:rsidRPr="00BA7CE0" w:rsidRDefault="00F50B0E" w:rsidP="00F50B0E">
      <w:pPr>
        <w:pStyle w:val="15"/>
        <w:spacing w:before="0" w:after="0"/>
        <w:ind w:firstLine="709"/>
        <w:jc w:val="both"/>
        <w:rPr>
          <w:rFonts w:cs="Times New Roman"/>
          <w:b/>
          <w:i w:val="0"/>
          <w:sz w:val="24"/>
          <w:szCs w:val="24"/>
        </w:rPr>
      </w:pPr>
      <w:r w:rsidRPr="00BA7CE0">
        <w:rPr>
          <w:rFonts w:cs="Times New Roman"/>
          <w:b/>
          <w:i w:val="0"/>
          <w:sz w:val="24"/>
          <w:szCs w:val="24"/>
        </w:rPr>
        <w:t>Тема 5.</w:t>
      </w:r>
      <w:r w:rsidRPr="00BA7CE0">
        <w:rPr>
          <w:rFonts w:cs="Times New Roman"/>
          <w:i w:val="0"/>
          <w:sz w:val="24"/>
          <w:szCs w:val="24"/>
        </w:rPr>
        <w:t xml:space="preserve"> </w:t>
      </w:r>
      <w:r w:rsidRPr="00BA7CE0">
        <w:rPr>
          <w:rFonts w:cs="Times New Roman"/>
          <w:b/>
          <w:i w:val="0"/>
          <w:iCs w:val="0"/>
          <w:sz w:val="24"/>
          <w:szCs w:val="24"/>
        </w:rPr>
        <w:t>Противоречия глобализации</w:t>
      </w:r>
    </w:p>
    <w:p w:rsidR="00F50B0E" w:rsidRPr="00BA7CE0" w:rsidRDefault="00F50B0E" w:rsidP="00F50B0E">
      <w:pPr>
        <w:ind w:firstLine="709"/>
        <w:jc w:val="both"/>
        <w:rPr>
          <w:sz w:val="24"/>
          <w:szCs w:val="24"/>
        </w:rPr>
      </w:pPr>
      <w:r w:rsidRPr="00BA7CE0">
        <w:rPr>
          <w:sz w:val="24"/>
          <w:szCs w:val="24"/>
        </w:rPr>
        <w:t xml:space="preserve">Становление мировой капиталистической системы как сущность глобализации. США, Западная Европа и Япония как основные центры и западный транснациональный капитал как основной субъект либерально-капиталистической глобализации. Либеральный глобализм как идеологическое оправдание господства западного транснационального капитала. Противоречия глобализации в сфере экономики, политики, духовной жизни, экологии и т.д. Войны и военная сила как фактор глобализации. Позитивные и негативные последствия глобализации для разных стран мира. Деиндустриализация Запада и индустриализация Востока и Юга, люмпенизация значительной части населения мира, рост экологических проблем и т.д. Политика глобальной гегемонии Запада по подрыву суверенитета других государств. Феномен «цветных» революций. Технологии вмешательства США и их союзников во внутреннюю жизнь суверенных государств. </w:t>
      </w:r>
    </w:p>
    <w:p w:rsidR="00F50B0E" w:rsidRPr="00BA7CE0" w:rsidRDefault="00F50B0E" w:rsidP="00F50B0E">
      <w:pPr>
        <w:ind w:firstLine="709"/>
        <w:jc w:val="both"/>
        <w:rPr>
          <w:b/>
          <w:bCs/>
          <w:sz w:val="24"/>
          <w:szCs w:val="24"/>
        </w:rPr>
      </w:pPr>
      <w:r w:rsidRPr="00BA7CE0">
        <w:rPr>
          <w:b/>
          <w:sz w:val="24"/>
          <w:szCs w:val="24"/>
        </w:rPr>
        <w:t xml:space="preserve">Тема 6. Общественно-политическая и идеологическая реакция на глобализацию. </w:t>
      </w:r>
      <w:r w:rsidRPr="00BA7CE0">
        <w:rPr>
          <w:b/>
          <w:iCs/>
          <w:sz w:val="24"/>
          <w:szCs w:val="24"/>
        </w:rPr>
        <w:t>Антиглобалистское и альтерглобалистское движение</w:t>
      </w:r>
      <w:r w:rsidRPr="00BA7CE0">
        <w:rPr>
          <w:iCs/>
          <w:sz w:val="24"/>
          <w:szCs w:val="24"/>
        </w:rPr>
        <w:t xml:space="preserve">. </w:t>
      </w:r>
    </w:p>
    <w:p w:rsidR="00F50B0E" w:rsidRPr="00BA7CE0" w:rsidRDefault="00F50B0E" w:rsidP="00F50B0E">
      <w:pPr>
        <w:ind w:firstLine="709"/>
        <w:jc w:val="both"/>
        <w:rPr>
          <w:sz w:val="24"/>
          <w:szCs w:val="24"/>
        </w:rPr>
      </w:pPr>
      <w:r w:rsidRPr="00BA7CE0">
        <w:rPr>
          <w:sz w:val="24"/>
          <w:szCs w:val="24"/>
        </w:rPr>
        <w:t xml:space="preserve">Отношение к глобализации в разных странах мира. Политика противостояния глобализации: защита  экономического, политического и культурного суверенитета в условиях глобализации. Усиление регионализма и национализма как реакция на глобализацию. Национальный и религиозный экстремизм, фундаментализм и терроризм как последствия негативных аспектов процессов глобализации и как фактор глобальной политики. </w:t>
      </w:r>
    </w:p>
    <w:p w:rsidR="00F50B0E" w:rsidRPr="00BA7CE0" w:rsidRDefault="00F50B0E" w:rsidP="00F50B0E">
      <w:pPr>
        <w:ind w:firstLine="709"/>
        <w:jc w:val="both"/>
        <w:rPr>
          <w:sz w:val="24"/>
          <w:szCs w:val="24"/>
        </w:rPr>
      </w:pPr>
      <w:r w:rsidRPr="00BA7CE0">
        <w:rPr>
          <w:sz w:val="24"/>
          <w:szCs w:val="24"/>
        </w:rPr>
        <w:t>Антиглобализм как реакция на негативные стороны глобализации. Природа антиглобалистского движения, его разнородность и противоречивость. Социальные основы антиглобализма. Антиглобализм на Западе и антиглобализм на Востоке. Альтерглобализм как проект другой глобализации.</w:t>
      </w:r>
    </w:p>
    <w:p w:rsidR="00F50B0E" w:rsidRPr="00BA7CE0" w:rsidRDefault="00F50B0E" w:rsidP="00F50B0E">
      <w:pPr>
        <w:ind w:firstLine="709"/>
        <w:jc w:val="both"/>
        <w:rPr>
          <w:b/>
          <w:sz w:val="24"/>
          <w:szCs w:val="24"/>
        </w:rPr>
      </w:pPr>
      <w:r w:rsidRPr="00BA7CE0">
        <w:rPr>
          <w:b/>
          <w:sz w:val="24"/>
          <w:szCs w:val="24"/>
        </w:rPr>
        <w:t>Тема 7.</w:t>
      </w:r>
      <w:r w:rsidRPr="00BA7CE0">
        <w:rPr>
          <w:sz w:val="24"/>
          <w:szCs w:val="24"/>
        </w:rPr>
        <w:t xml:space="preserve"> </w:t>
      </w:r>
      <w:r w:rsidRPr="00BA7CE0">
        <w:rPr>
          <w:b/>
          <w:sz w:val="24"/>
          <w:szCs w:val="24"/>
        </w:rPr>
        <w:t>Россия в глобальном мире: история и современность</w:t>
      </w:r>
    </w:p>
    <w:p w:rsidR="00F50B0E" w:rsidRPr="00BA7CE0" w:rsidRDefault="00F50B0E" w:rsidP="00F50B0E">
      <w:pPr>
        <w:ind w:firstLine="709"/>
        <w:jc w:val="both"/>
        <w:rPr>
          <w:sz w:val="24"/>
          <w:szCs w:val="24"/>
        </w:rPr>
      </w:pPr>
      <w:r w:rsidRPr="00BA7CE0">
        <w:rPr>
          <w:sz w:val="24"/>
          <w:szCs w:val="24"/>
        </w:rPr>
        <w:lastRenderedPageBreak/>
        <w:t xml:space="preserve">Дореволюционная Россия и СССР в процессах интеграции человечества в </w:t>
      </w:r>
      <w:r w:rsidRPr="00BA7CE0">
        <w:rPr>
          <w:sz w:val="24"/>
          <w:szCs w:val="24"/>
          <w:lang w:val="en-US"/>
        </w:rPr>
        <w:t>XIX</w:t>
      </w:r>
      <w:r w:rsidRPr="00BA7CE0">
        <w:rPr>
          <w:sz w:val="24"/>
          <w:szCs w:val="24"/>
        </w:rPr>
        <w:t xml:space="preserve"> и </w:t>
      </w:r>
      <w:r w:rsidRPr="00BA7CE0">
        <w:rPr>
          <w:sz w:val="24"/>
          <w:szCs w:val="24"/>
          <w:lang w:val="en-US"/>
        </w:rPr>
        <w:t>XX</w:t>
      </w:r>
      <w:r w:rsidRPr="00BA7CE0">
        <w:rPr>
          <w:sz w:val="24"/>
          <w:szCs w:val="24"/>
        </w:rPr>
        <w:t xml:space="preserve"> вв. Включение России в процессы либерально-капиталистической глобализации в 1990-е годы и его негативные последствия. Кризис либеральной глобализации. Стабилизация положения Россия в 2000-е годы. Современные проблемы и противоречия развития России в глобальной системе. Государственные интересы России в глобальном мире. Проблема государственной идеологии России в условиях глобализации. Союзники и противники России в глобальном мире.</w:t>
      </w:r>
    </w:p>
    <w:p w:rsidR="00F50B0E" w:rsidRPr="00BA7CE0" w:rsidRDefault="00F50B0E" w:rsidP="00F50B0E">
      <w:pPr>
        <w:pStyle w:val="15"/>
        <w:spacing w:before="0" w:after="0"/>
        <w:ind w:firstLine="709"/>
        <w:jc w:val="both"/>
        <w:rPr>
          <w:rFonts w:cs="Times New Roman"/>
          <w:b/>
          <w:i w:val="0"/>
          <w:sz w:val="24"/>
          <w:szCs w:val="24"/>
        </w:rPr>
      </w:pPr>
      <w:r w:rsidRPr="00BA7CE0">
        <w:rPr>
          <w:rFonts w:cs="Times New Roman"/>
          <w:b/>
          <w:i w:val="0"/>
          <w:sz w:val="24"/>
          <w:szCs w:val="24"/>
        </w:rPr>
        <w:t xml:space="preserve">Тема 8. Перспективы развития глобального человечества в первой половине </w:t>
      </w:r>
      <w:r w:rsidRPr="00BA7CE0">
        <w:rPr>
          <w:rFonts w:cs="Times New Roman"/>
          <w:b/>
          <w:i w:val="0"/>
          <w:sz w:val="24"/>
          <w:szCs w:val="24"/>
          <w:lang w:val="en-US"/>
        </w:rPr>
        <w:t>XXI</w:t>
      </w:r>
      <w:r w:rsidRPr="00BA7CE0">
        <w:rPr>
          <w:rFonts w:cs="Times New Roman"/>
          <w:b/>
          <w:i w:val="0"/>
          <w:sz w:val="24"/>
          <w:szCs w:val="24"/>
        </w:rPr>
        <w:t xml:space="preserve"> века</w:t>
      </w:r>
    </w:p>
    <w:p w:rsidR="00F50B0E" w:rsidRPr="00BA7CE0" w:rsidRDefault="00F50B0E" w:rsidP="00F50B0E">
      <w:pPr>
        <w:pStyle w:val="15"/>
        <w:spacing w:before="0" w:after="0"/>
        <w:ind w:firstLine="709"/>
        <w:jc w:val="both"/>
        <w:rPr>
          <w:rFonts w:cs="Times New Roman"/>
          <w:i w:val="0"/>
          <w:sz w:val="24"/>
          <w:szCs w:val="24"/>
        </w:rPr>
      </w:pPr>
      <w:r w:rsidRPr="00BA7CE0">
        <w:rPr>
          <w:rFonts w:cs="Times New Roman"/>
          <w:i w:val="0"/>
          <w:sz w:val="24"/>
          <w:szCs w:val="24"/>
        </w:rPr>
        <w:t xml:space="preserve">Ослабление гегемонии США и закат Запада: причины и последствия. Стремление США и их союзников удержать глобальное лидерство. Третья мировая война: угроза или реальность. Усиление роли России, Китая, Индии, Бразилии, стран арабо-мусульманского мира. Изменение соотношения сил на мировой арене: экономические, политические, демографические и культурные аспекты. Сколько будет сверхдержав в первой половине </w:t>
      </w:r>
      <w:r w:rsidRPr="00BA7CE0">
        <w:rPr>
          <w:rFonts w:cs="Times New Roman"/>
          <w:i w:val="0"/>
          <w:sz w:val="24"/>
          <w:szCs w:val="24"/>
          <w:lang w:val="en-US"/>
        </w:rPr>
        <w:t>XXI</w:t>
      </w:r>
      <w:r w:rsidRPr="00BA7CE0">
        <w:rPr>
          <w:rFonts w:cs="Times New Roman"/>
          <w:i w:val="0"/>
          <w:sz w:val="24"/>
          <w:szCs w:val="24"/>
        </w:rPr>
        <w:t xml:space="preserve"> века? Перспективы развития России в первой половине </w:t>
      </w:r>
      <w:r w:rsidRPr="00BA7CE0">
        <w:rPr>
          <w:rFonts w:cs="Times New Roman"/>
          <w:i w:val="0"/>
          <w:sz w:val="24"/>
          <w:szCs w:val="24"/>
          <w:lang w:val="en-US"/>
        </w:rPr>
        <w:t>XXI</w:t>
      </w:r>
      <w:r w:rsidRPr="00BA7CE0">
        <w:rPr>
          <w:rFonts w:cs="Times New Roman"/>
          <w:i w:val="0"/>
          <w:sz w:val="24"/>
          <w:szCs w:val="24"/>
        </w:rPr>
        <w:t xml:space="preserve"> века: альтернативные варианты.</w:t>
      </w:r>
    </w:p>
    <w:p w:rsidR="00F50B0E" w:rsidRPr="00BA7CE0" w:rsidRDefault="00F50B0E" w:rsidP="00F50B0E">
      <w:pPr>
        <w:pStyle w:val="1"/>
        <w:spacing w:before="0" w:after="0"/>
        <w:ind w:firstLine="709"/>
        <w:jc w:val="both"/>
        <w:rPr>
          <w:rFonts w:ascii="Times New Roman" w:hAnsi="Times New Roman" w:cs="Times New Roman"/>
          <w:sz w:val="24"/>
          <w:szCs w:val="24"/>
        </w:rPr>
      </w:pPr>
    </w:p>
    <w:p w:rsidR="00F50B0E" w:rsidRPr="00BA7CE0" w:rsidRDefault="007E5BF8" w:rsidP="00F50B0E">
      <w:pPr>
        <w:pStyle w:val="1"/>
        <w:spacing w:before="0" w:after="0"/>
        <w:ind w:firstLine="709"/>
        <w:jc w:val="center"/>
        <w:rPr>
          <w:rFonts w:ascii="Times New Roman" w:hAnsi="Times New Roman" w:cs="Times New Roman"/>
          <w:sz w:val="24"/>
          <w:szCs w:val="24"/>
        </w:rPr>
      </w:pPr>
      <w:hyperlink r:id="rId51" w:anchor="_СОДЕРЖАНИЕ#_СОДЕРЖАНИЕ" w:history="1">
        <w:r w:rsidR="00F50B0E" w:rsidRPr="00BA7CE0">
          <w:rPr>
            <w:rStyle w:val="af3"/>
            <w:rFonts w:ascii="Times New Roman" w:hAnsi="Times New Roman" w:cs="Times New Roman"/>
            <w:color w:val="auto"/>
            <w:sz w:val="24"/>
            <w:szCs w:val="24"/>
            <w:u w:val="none"/>
          </w:rPr>
          <w:t>6. Образовательные технологии</w:t>
        </w:r>
      </w:hyperlink>
    </w:p>
    <w:p w:rsidR="00F50B0E" w:rsidRPr="00BA7CE0" w:rsidRDefault="00F50B0E" w:rsidP="00F50B0E">
      <w:pPr>
        <w:ind w:firstLine="709"/>
        <w:rPr>
          <w:sz w:val="24"/>
          <w:szCs w:val="24"/>
        </w:rPr>
      </w:pPr>
      <w:r w:rsidRPr="00BA7CE0">
        <w:rPr>
          <w:sz w:val="24"/>
          <w:szCs w:val="24"/>
        </w:rPr>
        <w:t>Преподавание дисциплины «Социология глобализации» должно включать в себя следующие образовательные технологии:</w:t>
      </w:r>
    </w:p>
    <w:p w:rsidR="00F50B0E" w:rsidRPr="00BA7CE0" w:rsidRDefault="00F50B0E" w:rsidP="00F50B0E">
      <w:pPr>
        <w:pStyle w:val="af7"/>
        <w:numPr>
          <w:ilvl w:val="0"/>
          <w:numId w:val="10"/>
        </w:numPr>
        <w:spacing w:line="240" w:lineRule="auto"/>
        <w:ind w:left="0" w:firstLine="709"/>
      </w:pPr>
      <w:r w:rsidRPr="00BA7CE0">
        <w:t xml:space="preserve">проведение аудиторных занятий с использованием мультимедийных технологий </w:t>
      </w:r>
    </w:p>
    <w:p w:rsidR="00F50B0E" w:rsidRPr="00BA7CE0" w:rsidRDefault="00F50B0E" w:rsidP="00F50B0E">
      <w:pPr>
        <w:pStyle w:val="af7"/>
        <w:numPr>
          <w:ilvl w:val="0"/>
          <w:numId w:val="10"/>
        </w:numPr>
        <w:spacing w:line="240" w:lineRule="auto"/>
        <w:ind w:left="0" w:firstLine="709"/>
      </w:pPr>
      <w:r w:rsidRPr="00BA7CE0">
        <w:t>обеспечение студентов сопутствующими раздаточными материалами – опорными конспектами с целью активизации работы студентов по усвоению материалов учебного курса;</w:t>
      </w:r>
    </w:p>
    <w:p w:rsidR="00F50B0E" w:rsidRPr="00BA7CE0" w:rsidRDefault="00F50B0E" w:rsidP="00F50B0E">
      <w:pPr>
        <w:pStyle w:val="af7"/>
        <w:numPr>
          <w:ilvl w:val="0"/>
          <w:numId w:val="10"/>
        </w:numPr>
        <w:spacing w:line="240" w:lineRule="auto"/>
        <w:ind w:left="0" w:firstLine="709"/>
      </w:pPr>
      <w:r w:rsidRPr="00BA7CE0">
        <w:t>использование интерактивных обучающих технологий: дискуссии, круглые столы; демонстрация документальных фильмов с последующим обсуждением их содержания;</w:t>
      </w:r>
    </w:p>
    <w:p w:rsidR="00F50B0E" w:rsidRPr="00BA7CE0" w:rsidRDefault="00F50B0E" w:rsidP="00F50B0E">
      <w:pPr>
        <w:pStyle w:val="af7"/>
        <w:numPr>
          <w:ilvl w:val="0"/>
          <w:numId w:val="10"/>
        </w:numPr>
        <w:spacing w:line="240" w:lineRule="auto"/>
        <w:ind w:left="0" w:firstLine="709"/>
      </w:pPr>
      <w:r w:rsidRPr="00BA7CE0">
        <w:t>формирование индивидуальных образовательных траекторий посредством проведения деловых игр и учебных исследований в целях подготовки аналитических материалов по проблемам глобализации.</w:t>
      </w:r>
    </w:p>
    <w:p w:rsidR="00F50B0E" w:rsidRPr="00BA7CE0" w:rsidRDefault="00F50B0E" w:rsidP="00F50B0E">
      <w:pPr>
        <w:ind w:firstLine="709"/>
        <w:rPr>
          <w:b/>
          <w:sz w:val="24"/>
          <w:szCs w:val="24"/>
        </w:rPr>
      </w:pPr>
    </w:p>
    <w:p w:rsidR="00F50B0E" w:rsidRPr="00BA7CE0" w:rsidRDefault="007E5BF8" w:rsidP="00F50B0E">
      <w:pPr>
        <w:pStyle w:val="ad"/>
        <w:jc w:val="center"/>
        <w:rPr>
          <w:szCs w:val="24"/>
        </w:rPr>
      </w:pPr>
      <w:hyperlink w:anchor="_СОДЕРЖАНИЕ" w:history="1">
        <w:r w:rsidR="00F50B0E" w:rsidRPr="00BA7CE0">
          <w:rPr>
            <w:rStyle w:val="af3"/>
            <w:b/>
            <w:color w:val="auto"/>
            <w:szCs w:val="24"/>
            <w:u w:val="none"/>
          </w:rPr>
          <w:t>7. Учебно-методическое обеспечение семинарских занятий и самостоятельной работы студентов с оценочными средствами для текущего контроля успеваемости и промежуточной аттестации</w:t>
        </w:r>
      </w:hyperlink>
    </w:p>
    <w:p w:rsidR="00F50B0E" w:rsidRPr="00BA7CE0" w:rsidRDefault="00F50B0E" w:rsidP="00F50B0E">
      <w:pPr>
        <w:pStyle w:val="ad"/>
        <w:jc w:val="center"/>
        <w:rPr>
          <w:b/>
          <w:szCs w:val="24"/>
        </w:rPr>
      </w:pPr>
      <w:r w:rsidRPr="00BA7CE0">
        <w:rPr>
          <w:b/>
          <w:szCs w:val="24"/>
        </w:rPr>
        <w:t>7.1. Тематика практических занятий</w:t>
      </w:r>
    </w:p>
    <w:p w:rsidR="00F50B0E" w:rsidRPr="00BA7CE0" w:rsidRDefault="00F50B0E" w:rsidP="00F50B0E">
      <w:pPr>
        <w:jc w:val="center"/>
        <w:outlineLvl w:val="0"/>
        <w:rPr>
          <w:b/>
          <w:sz w:val="24"/>
          <w:szCs w:val="24"/>
        </w:rPr>
      </w:pPr>
      <w:r w:rsidRPr="00BA7CE0">
        <w:rPr>
          <w:b/>
          <w:sz w:val="24"/>
          <w:szCs w:val="24"/>
        </w:rPr>
        <w:t>Практическое занятие по теме 1. «Глобализация как предмет изучения социологии и других социальных наук. Глобалистика»</w:t>
      </w:r>
    </w:p>
    <w:p w:rsidR="00F50B0E" w:rsidRPr="00BA7CE0" w:rsidRDefault="00F50B0E" w:rsidP="00F50B0E">
      <w:pPr>
        <w:ind w:firstLine="709"/>
        <w:jc w:val="center"/>
        <w:outlineLvl w:val="0"/>
        <w:rPr>
          <w:b/>
          <w:sz w:val="24"/>
          <w:szCs w:val="24"/>
        </w:rPr>
      </w:pPr>
      <w:r w:rsidRPr="00BA7CE0">
        <w:rPr>
          <w:b/>
          <w:sz w:val="24"/>
          <w:szCs w:val="24"/>
        </w:rPr>
        <w:t>Вопросы для обсуждения</w:t>
      </w:r>
    </w:p>
    <w:p w:rsidR="00F50B0E" w:rsidRPr="00BA7CE0" w:rsidRDefault="00F50B0E" w:rsidP="00F50B0E">
      <w:pPr>
        <w:ind w:firstLine="709"/>
        <w:rPr>
          <w:sz w:val="24"/>
          <w:szCs w:val="24"/>
        </w:rPr>
      </w:pPr>
      <w:r w:rsidRPr="00BA7CE0">
        <w:rPr>
          <w:sz w:val="24"/>
          <w:szCs w:val="24"/>
        </w:rPr>
        <w:t>1. Глобализация как предмет изучения социологии и других социальных наук. Глобалистика как междисциплинарная область знания.</w:t>
      </w:r>
    </w:p>
    <w:p w:rsidR="00F50B0E" w:rsidRPr="00BA7CE0" w:rsidRDefault="00F50B0E" w:rsidP="00F50B0E">
      <w:pPr>
        <w:ind w:firstLine="709"/>
        <w:rPr>
          <w:sz w:val="24"/>
          <w:szCs w:val="24"/>
        </w:rPr>
      </w:pPr>
      <w:r w:rsidRPr="00BA7CE0">
        <w:rPr>
          <w:sz w:val="24"/>
          <w:szCs w:val="24"/>
        </w:rPr>
        <w:t>2. Методы, применяемые при изучении глобализации.</w:t>
      </w:r>
    </w:p>
    <w:p w:rsidR="00F50B0E" w:rsidRPr="00BA7CE0" w:rsidRDefault="00F50B0E" w:rsidP="00F50B0E">
      <w:pPr>
        <w:ind w:firstLine="709"/>
        <w:rPr>
          <w:b/>
          <w:sz w:val="24"/>
          <w:szCs w:val="24"/>
        </w:rPr>
      </w:pPr>
      <w:r w:rsidRPr="00BA7CE0">
        <w:rPr>
          <w:b/>
          <w:sz w:val="24"/>
          <w:szCs w:val="24"/>
        </w:rPr>
        <w:t>Основная литература: 3, 4, 7, 8, 10.</w:t>
      </w:r>
    </w:p>
    <w:p w:rsidR="00F50B0E" w:rsidRPr="00BA7CE0" w:rsidRDefault="00F50B0E" w:rsidP="00F50B0E">
      <w:pPr>
        <w:ind w:firstLine="709"/>
        <w:rPr>
          <w:b/>
          <w:sz w:val="24"/>
          <w:szCs w:val="24"/>
        </w:rPr>
      </w:pPr>
      <w:r w:rsidRPr="00BA7CE0">
        <w:rPr>
          <w:b/>
          <w:sz w:val="24"/>
          <w:szCs w:val="24"/>
        </w:rPr>
        <w:t>Дополнительная литература: 3, 7, 12.</w:t>
      </w:r>
    </w:p>
    <w:p w:rsidR="00F50B0E" w:rsidRPr="00BA7CE0" w:rsidRDefault="00F50B0E" w:rsidP="00F50B0E">
      <w:pPr>
        <w:ind w:firstLine="709"/>
        <w:rPr>
          <w:sz w:val="24"/>
          <w:szCs w:val="24"/>
        </w:rPr>
      </w:pPr>
      <w:r w:rsidRPr="00BA7CE0">
        <w:rPr>
          <w:sz w:val="24"/>
          <w:szCs w:val="24"/>
        </w:rPr>
        <w:t xml:space="preserve">Занятие проводится методом семинара-диспута </w:t>
      </w:r>
    </w:p>
    <w:p w:rsidR="00F50B0E" w:rsidRPr="00BA7CE0" w:rsidRDefault="00F50B0E" w:rsidP="00F50B0E">
      <w:pPr>
        <w:ind w:firstLine="709"/>
        <w:jc w:val="center"/>
        <w:rPr>
          <w:b/>
          <w:sz w:val="24"/>
          <w:szCs w:val="24"/>
        </w:rPr>
      </w:pPr>
      <w:r w:rsidRPr="00BA7CE0">
        <w:rPr>
          <w:b/>
          <w:sz w:val="24"/>
          <w:szCs w:val="24"/>
        </w:rPr>
        <w:t>Практическое занятие по теме 2. «Основные проявления глобализации в различных сферах общественной жизни»</w:t>
      </w:r>
    </w:p>
    <w:p w:rsidR="00F50B0E" w:rsidRPr="00BA7CE0" w:rsidRDefault="00F50B0E" w:rsidP="00F50B0E">
      <w:pPr>
        <w:ind w:firstLine="709"/>
        <w:jc w:val="center"/>
        <w:outlineLvl w:val="0"/>
        <w:rPr>
          <w:b/>
          <w:sz w:val="24"/>
          <w:szCs w:val="24"/>
        </w:rPr>
      </w:pPr>
      <w:r w:rsidRPr="00BA7CE0">
        <w:rPr>
          <w:b/>
          <w:sz w:val="24"/>
          <w:szCs w:val="24"/>
        </w:rPr>
        <w:t>Вопросы для обсуждения</w:t>
      </w:r>
    </w:p>
    <w:p w:rsidR="00F50B0E" w:rsidRPr="00BA7CE0" w:rsidRDefault="00F50B0E" w:rsidP="00F50B0E">
      <w:pPr>
        <w:ind w:firstLine="709"/>
        <w:jc w:val="both"/>
        <w:rPr>
          <w:sz w:val="24"/>
          <w:szCs w:val="24"/>
        </w:rPr>
      </w:pPr>
      <w:r w:rsidRPr="00BA7CE0">
        <w:rPr>
          <w:sz w:val="24"/>
          <w:szCs w:val="24"/>
        </w:rPr>
        <w:t>1. Основные проявления глобализации. Сущность глобализации.</w:t>
      </w:r>
    </w:p>
    <w:p w:rsidR="00F50B0E" w:rsidRPr="00BA7CE0" w:rsidRDefault="00F50B0E" w:rsidP="00F50B0E">
      <w:pPr>
        <w:ind w:firstLine="709"/>
        <w:jc w:val="both"/>
        <w:rPr>
          <w:sz w:val="24"/>
          <w:szCs w:val="24"/>
        </w:rPr>
      </w:pPr>
      <w:r w:rsidRPr="00BA7CE0">
        <w:rPr>
          <w:sz w:val="24"/>
          <w:szCs w:val="24"/>
        </w:rPr>
        <w:t>2. Экономическая глобализация: основные проявления и субъекты. Индикаторы экономической глобализации.</w:t>
      </w:r>
    </w:p>
    <w:p w:rsidR="00F50B0E" w:rsidRPr="00BA7CE0" w:rsidRDefault="00F50B0E" w:rsidP="00F50B0E">
      <w:pPr>
        <w:ind w:firstLine="709"/>
        <w:jc w:val="both"/>
        <w:rPr>
          <w:sz w:val="24"/>
          <w:szCs w:val="24"/>
        </w:rPr>
      </w:pPr>
      <w:r w:rsidRPr="00BA7CE0">
        <w:rPr>
          <w:sz w:val="24"/>
          <w:szCs w:val="24"/>
        </w:rPr>
        <w:t>3. Политическая глобализация: основные проявления и субъекты.</w:t>
      </w:r>
    </w:p>
    <w:p w:rsidR="00F50B0E" w:rsidRPr="00BA7CE0" w:rsidRDefault="00F50B0E" w:rsidP="00F50B0E">
      <w:pPr>
        <w:ind w:firstLine="709"/>
        <w:jc w:val="both"/>
        <w:rPr>
          <w:sz w:val="24"/>
          <w:szCs w:val="24"/>
        </w:rPr>
      </w:pPr>
      <w:r w:rsidRPr="00BA7CE0">
        <w:rPr>
          <w:sz w:val="24"/>
          <w:szCs w:val="24"/>
        </w:rPr>
        <w:lastRenderedPageBreak/>
        <w:t>4. Глобализация в сфере коммуникации.</w:t>
      </w:r>
    </w:p>
    <w:p w:rsidR="00F50B0E" w:rsidRPr="00BA7CE0" w:rsidRDefault="00F50B0E" w:rsidP="00F50B0E">
      <w:pPr>
        <w:ind w:firstLine="709"/>
        <w:jc w:val="both"/>
        <w:rPr>
          <w:sz w:val="24"/>
          <w:szCs w:val="24"/>
        </w:rPr>
      </w:pPr>
      <w:r w:rsidRPr="00BA7CE0">
        <w:rPr>
          <w:sz w:val="24"/>
          <w:szCs w:val="24"/>
        </w:rPr>
        <w:t>5. Глобализация науки и образования.</w:t>
      </w:r>
    </w:p>
    <w:p w:rsidR="00F50B0E" w:rsidRPr="00BA7CE0" w:rsidRDefault="00F50B0E" w:rsidP="00F50B0E">
      <w:pPr>
        <w:ind w:firstLine="709"/>
        <w:rPr>
          <w:b/>
          <w:sz w:val="24"/>
          <w:szCs w:val="24"/>
        </w:rPr>
      </w:pPr>
      <w:r w:rsidRPr="00BA7CE0">
        <w:rPr>
          <w:b/>
          <w:sz w:val="24"/>
          <w:szCs w:val="24"/>
        </w:rPr>
        <w:t>Основная литература: 2, 3,4,7,8, 10</w:t>
      </w:r>
    </w:p>
    <w:p w:rsidR="00F50B0E" w:rsidRPr="00BA7CE0" w:rsidRDefault="00F50B0E" w:rsidP="00F50B0E">
      <w:pPr>
        <w:ind w:firstLine="709"/>
        <w:rPr>
          <w:b/>
          <w:sz w:val="24"/>
          <w:szCs w:val="24"/>
        </w:rPr>
      </w:pPr>
      <w:r w:rsidRPr="00BA7CE0">
        <w:rPr>
          <w:b/>
          <w:sz w:val="24"/>
          <w:szCs w:val="24"/>
        </w:rPr>
        <w:t>Дополнительная литература: 1, 3,7,12</w:t>
      </w:r>
    </w:p>
    <w:p w:rsidR="00F50B0E" w:rsidRPr="00BA7CE0" w:rsidRDefault="00F50B0E" w:rsidP="00F50B0E">
      <w:pPr>
        <w:ind w:firstLine="709"/>
        <w:rPr>
          <w:sz w:val="24"/>
          <w:szCs w:val="24"/>
        </w:rPr>
      </w:pPr>
      <w:r w:rsidRPr="00BA7CE0">
        <w:rPr>
          <w:sz w:val="24"/>
          <w:szCs w:val="24"/>
        </w:rPr>
        <w:t xml:space="preserve">Занятие проводится методом семинара-диспута </w:t>
      </w:r>
    </w:p>
    <w:p w:rsidR="00F50B0E" w:rsidRPr="00BA7CE0" w:rsidRDefault="00F50B0E" w:rsidP="00F50B0E">
      <w:pPr>
        <w:ind w:firstLine="709"/>
        <w:jc w:val="center"/>
        <w:rPr>
          <w:b/>
          <w:sz w:val="24"/>
          <w:szCs w:val="24"/>
        </w:rPr>
      </w:pPr>
      <w:r w:rsidRPr="00BA7CE0">
        <w:rPr>
          <w:b/>
          <w:sz w:val="24"/>
          <w:szCs w:val="24"/>
        </w:rPr>
        <w:t>Практическое занятие по теме 3. «Анализ процессов интеграции человечества в науке прошлого»</w:t>
      </w:r>
    </w:p>
    <w:p w:rsidR="00F50B0E" w:rsidRPr="00BA7CE0" w:rsidRDefault="00F50B0E" w:rsidP="00F50B0E">
      <w:pPr>
        <w:ind w:firstLine="709"/>
        <w:jc w:val="center"/>
        <w:outlineLvl w:val="0"/>
        <w:rPr>
          <w:b/>
          <w:sz w:val="24"/>
          <w:szCs w:val="24"/>
        </w:rPr>
      </w:pPr>
      <w:r w:rsidRPr="00BA7CE0">
        <w:rPr>
          <w:b/>
          <w:sz w:val="24"/>
          <w:szCs w:val="24"/>
        </w:rPr>
        <w:t>Вопросы для обсуждения</w:t>
      </w:r>
    </w:p>
    <w:p w:rsidR="00F50B0E" w:rsidRPr="00BA7CE0" w:rsidRDefault="00F50B0E" w:rsidP="00F50B0E">
      <w:pPr>
        <w:ind w:firstLine="709"/>
        <w:jc w:val="both"/>
        <w:rPr>
          <w:sz w:val="24"/>
          <w:szCs w:val="24"/>
        </w:rPr>
      </w:pPr>
      <w:r w:rsidRPr="00BA7CE0">
        <w:rPr>
          <w:sz w:val="24"/>
          <w:szCs w:val="24"/>
        </w:rPr>
        <w:t>1. Когда и в связи с чем в мировой социальной науке началось обсуждения проблем интеграции человечества?</w:t>
      </w:r>
    </w:p>
    <w:p w:rsidR="00F50B0E" w:rsidRPr="00BA7CE0" w:rsidRDefault="00F50B0E" w:rsidP="00F50B0E">
      <w:pPr>
        <w:ind w:firstLine="709"/>
        <w:jc w:val="both"/>
        <w:rPr>
          <w:sz w:val="24"/>
          <w:szCs w:val="24"/>
        </w:rPr>
      </w:pPr>
      <w:r w:rsidRPr="00BA7CE0">
        <w:rPr>
          <w:sz w:val="24"/>
          <w:szCs w:val="24"/>
        </w:rPr>
        <w:t xml:space="preserve">2. Классики социальной науки об интеграции человечества. </w:t>
      </w:r>
    </w:p>
    <w:p w:rsidR="00F50B0E" w:rsidRPr="00BA7CE0" w:rsidRDefault="00F50B0E" w:rsidP="00F50B0E">
      <w:pPr>
        <w:ind w:firstLine="709"/>
        <w:rPr>
          <w:b/>
          <w:sz w:val="24"/>
          <w:szCs w:val="24"/>
        </w:rPr>
      </w:pPr>
      <w:r w:rsidRPr="00BA7CE0">
        <w:rPr>
          <w:b/>
          <w:sz w:val="24"/>
          <w:szCs w:val="24"/>
        </w:rPr>
        <w:t>Основная литература: 2, 3, 7.</w:t>
      </w:r>
    </w:p>
    <w:p w:rsidR="00F50B0E" w:rsidRPr="00BA7CE0" w:rsidRDefault="00F50B0E" w:rsidP="00F50B0E">
      <w:pPr>
        <w:ind w:firstLine="709"/>
        <w:rPr>
          <w:b/>
          <w:sz w:val="24"/>
          <w:szCs w:val="24"/>
        </w:rPr>
      </w:pPr>
      <w:r w:rsidRPr="00BA7CE0">
        <w:rPr>
          <w:b/>
          <w:sz w:val="24"/>
          <w:szCs w:val="24"/>
        </w:rPr>
        <w:t>Дополнительная литература: 2, 4, 5, 8, 15.</w:t>
      </w:r>
    </w:p>
    <w:p w:rsidR="00F50B0E" w:rsidRPr="00BA7CE0" w:rsidRDefault="00F50B0E" w:rsidP="00F50B0E">
      <w:pPr>
        <w:ind w:firstLine="709"/>
        <w:rPr>
          <w:sz w:val="24"/>
          <w:szCs w:val="24"/>
        </w:rPr>
      </w:pPr>
      <w:r w:rsidRPr="00BA7CE0">
        <w:rPr>
          <w:sz w:val="24"/>
          <w:szCs w:val="24"/>
        </w:rPr>
        <w:t xml:space="preserve">Занятие проводится методом семинара-круглого стола </w:t>
      </w:r>
    </w:p>
    <w:p w:rsidR="00F50B0E" w:rsidRPr="00BA7CE0" w:rsidRDefault="00F50B0E" w:rsidP="00F50B0E">
      <w:pPr>
        <w:ind w:firstLine="709"/>
        <w:jc w:val="center"/>
        <w:rPr>
          <w:sz w:val="24"/>
          <w:szCs w:val="24"/>
        </w:rPr>
      </w:pPr>
      <w:r w:rsidRPr="00BA7CE0">
        <w:rPr>
          <w:b/>
          <w:sz w:val="24"/>
          <w:szCs w:val="24"/>
        </w:rPr>
        <w:t>Практическое занятие по теме 4. «Концепции глобализации».</w:t>
      </w:r>
    </w:p>
    <w:p w:rsidR="00F50B0E" w:rsidRPr="00BA7CE0" w:rsidRDefault="00F50B0E" w:rsidP="00F50B0E">
      <w:pPr>
        <w:ind w:firstLine="709"/>
        <w:jc w:val="center"/>
        <w:outlineLvl w:val="0"/>
        <w:rPr>
          <w:b/>
          <w:sz w:val="24"/>
          <w:szCs w:val="24"/>
        </w:rPr>
      </w:pPr>
      <w:r w:rsidRPr="00BA7CE0">
        <w:rPr>
          <w:b/>
          <w:sz w:val="24"/>
          <w:szCs w:val="24"/>
        </w:rPr>
        <w:t>Вопросы для обсуждения</w:t>
      </w:r>
    </w:p>
    <w:p w:rsidR="00F50B0E" w:rsidRPr="00BA7CE0" w:rsidRDefault="00F50B0E" w:rsidP="00F50B0E">
      <w:pPr>
        <w:ind w:firstLine="709"/>
        <w:jc w:val="both"/>
        <w:rPr>
          <w:sz w:val="24"/>
          <w:szCs w:val="24"/>
        </w:rPr>
      </w:pPr>
      <w:r w:rsidRPr="00BA7CE0">
        <w:rPr>
          <w:sz w:val="24"/>
          <w:szCs w:val="24"/>
        </w:rPr>
        <w:t>1. Основные концепции глобализации в современной науке.</w:t>
      </w:r>
    </w:p>
    <w:p w:rsidR="00F50B0E" w:rsidRPr="00BA7CE0" w:rsidRDefault="00F50B0E" w:rsidP="00F50B0E">
      <w:pPr>
        <w:ind w:firstLine="709"/>
        <w:jc w:val="both"/>
        <w:rPr>
          <w:sz w:val="24"/>
          <w:szCs w:val="24"/>
        </w:rPr>
      </w:pPr>
      <w:r w:rsidRPr="00BA7CE0">
        <w:rPr>
          <w:sz w:val="24"/>
          <w:szCs w:val="24"/>
        </w:rPr>
        <w:t>2. Концепции модернизации в контексте глобализации (У. Ростоу, Т. Парсонс, Ш. Эйзенштадт и др.).</w:t>
      </w:r>
    </w:p>
    <w:p w:rsidR="00F50B0E" w:rsidRPr="00BA7CE0" w:rsidRDefault="00F50B0E" w:rsidP="00F50B0E">
      <w:pPr>
        <w:ind w:firstLine="709"/>
        <w:jc w:val="both"/>
        <w:rPr>
          <w:sz w:val="24"/>
          <w:szCs w:val="24"/>
        </w:rPr>
      </w:pPr>
      <w:r w:rsidRPr="00BA7CE0">
        <w:rPr>
          <w:sz w:val="24"/>
          <w:szCs w:val="24"/>
        </w:rPr>
        <w:t>3. Концепции зависимости (Кардозу Ф., Р. Пребиш, С. Амин, А.Г. Франк).</w:t>
      </w:r>
    </w:p>
    <w:p w:rsidR="00F50B0E" w:rsidRPr="00BA7CE0" w:rsidRDefault="00F50B0E" w:rsidP="00F50B0E">
      <w:pPr>
        <w:ind w:firstLine="709"/>
        <w:jc w:val="both"/>
        <w:rPr>
          <w:sz w:val="24"/>
          <w:szCs w:val="24"/>
        </w:rPr>
      </w:pPr>
      <w:r w:rsidRPr="00BA7CE0">
        <w:rPr>
          <w:sz w:val="24"/>
          <w:szCs w:val="24"/>
        </w:rPr>
        <w:t>4. Мир-системный анализ И. Валлерстайна.</w:t>
      </w:r>
    </w:p>
    <w:p w:rsidR="00F50B0E" w:rsidRPr="00BA7CE0" w:rsidRDefault="00F50B0E" w:rsidP="00F50B0E">
      <w:pPr>
        <w:ind w:firstLine="709"/>
        <w:rPr>
          <w:b/>
          <w:sz w:val="24"/>
          <w:szCs w:val="24"/>
        </w:rPr>
      </w:pPr>
      <w:r w:rsidRPr="00BA7CE0">
        <w:rPr>
          <w:b/>
          <w:sz w:val="24"/>
          <w:szCs w:val="24"/>
        </w:rPr>
        <w:t>Основная литература: 3, 5, 6, 7.</w:t>
      </w:r>
    </w:p>
    <w:p w:rsidR="00F50B0E" w:rsidRPr="00BA7CE0" w:rsidRDefault="00F50B0E" w:rsidP="00F50B0E">
      <w:pPr>
        <w:ind w:firstLine="709"/>
        <w:rPr>
          <w:b/>
          <w:sz w:val="24"/>
          <w:szCs w:val="24"/>
        </w:rPr>
      </w:pPr>
      <w:r w:rsidRPr="00BA7CE0">
        <w:rPr>
          <w:b/>
          <w:sz w:val="24"/>
          <w:szCs w:val="24"/>
        </w:rPr>
        <w:t>Дополнительная литература: 8, 9, 10, 11, 12.</w:t>
      </w:r>
    </w:p>
    <w:p w:rsidR="00F50B0E" w:rsidRPr="00BA7CE0" w:rsidRDefault="00F50B0E" w:rsidP="00F50B0E">
      <w:pPr>
        <w:ind w:firstLine="709"/>
        <w:rPr>
          <w:sz w:val="24"/>
          <w:szCs w:val="24"/>
        </w:rPr>
      </w:pPr>
      <w:r w:rsidRPr="00BA7CE0">
        <w:rPr>
          <w:sz w:val="24"/>
          <w:szCs w:val="24"/>
        </w:rPr>
        <w:t xml:space="preserve">Занятие проводится методом семинара-диспута </w:t>
      </w:r>
    </w:p>
    <w:p w:rsidR="00F50B0E" w:rsidRPr="00BA7CE0" w:rsidRDefault="00F50B0E" w:rsidP="00F50B0E">
      <w:pPr>
        <w:ind w:firstLine="709"/>
        <w:jc w:val="center"/>
        <w:rPr>
          <w:sz w:val="24"/>
          <w:szCs w:val="24"/>
        </w:rPr>
      </w:pPr>
      <w:r w:rsidRPr="00BA7CE0">
        <w:rPr>
          <w:b/>
          <w:sz w:val="24"/>
          <w:szCs w:val="24"/>
        </w:rPr>
        <w:t>Практическое занятие по теме 5. «</w:t>
      </w:r>
      <w:r w:rsidRPr="00BA7CE0">
        <w:rPr>
          <w:b/>
          <w:iCs/>
          <w:sz w:val="24"/>
          <w:szCs w:val="24"/>
        </w:rPr>
        <w:t>Противоречия глобализации</w:t>
      </w:r>
      <w:r w:rsidRPr="00BA7CE0">
        <w:rPr>
          <w:b/>
          <w:sz w:val="24"/>
          <w:szCs w:val="24"/>
        </w:rPr>
        <w:t>».</w:t>
      </w:r>
    </w:p>
    <w:p w:rsidR="00F50B0E" w:rsidRPr="00BA7CE0" w:rsidRDefault="00F50B0E" w:rsidP="00F50B0E">
      <w:pPr>
        <w:ind w:firstLine="709"/>
        <w:jc w:val="center"/>
        <w:outlineLvl w:val="0"/>
        <w:rPr>
          <w:b/>
          <w:sz w:val="24"/>
          <w:szCs w:val="24"/>
        </w:rPr>
      </w:pPr>
      <w:r w:rsidRPr="00BA7CE0">
        <w:rPr>
          <w:b/>
          <w:sz w:val="24"/>
          <w:szCs w:val="24"/>
        </w:rPr>
        <w:t>Вопросы для обсуждения</w:t>
      </w:r>
    </w:p>
    <w:p w:rsidR="00F50B0E" w:rsidRPr="00BA7CE0" w:rsidRDefault="00F50B0E" w:rsidP="00F50B0E">
      <w:pPr>
        <w:ind w:firstLine="709"/>
        <w:jc w:val="both"/>
        <w:rPr>
          <w:sz w:val="24"/>
          <w:szCs w:val="24"/>
        </w:rPr>
      </w:pPr>
      <w:r w:rsidRPr="00BA7CE0">
        <w:rPr>
          <w:sz w:val="24"/>
          <w:szCs w:val="24"/>
        </w:rPr>
        <w:t>1. Основные противоречия глобализации.</w:t>
      </w:r>
    </w:p>
    <w:p w:rsidR="00F50B0E" w:rsidRPr="00BA7CE0" w:rsidRDefault="00F50B0E" w:rsidP="00F50B0E">
      <w:pPr>
        <w:ind w:firstLine="709"/>
        <w:jc w:val="both"/>
        <w:rPr>
          <w:sz w:val="24"/>
          <w:szCs w:val="24"/>
        </w:rPr>
      </w:pPr>
      <w:r w:rsidRPr="00BA7CE0">
        <w:rPr>
          <w:sz w:val="24"/>
          <w:szCs w:val="24"/>
        </w:rPr>
        <w:t>2. Какими могут быть пути преодоления противоречий глобализации?</w:t>
      </w:r>
    </w:p>
    <w:p w:rsidR="00F50B0E" w:rsidRPr="00BA7CE0" w:rsidRDefault="00F50B0E" w:rsidP="00F50B0E">
      <w:pPr>
        <w:ind w:firstLine="709"/>
        <w:rPr>
          <w:b/>
          <w:sz w:val="24"/>
          <w:szCs w:val="24"/>
        </w:rPr>
      </w:pPr>
      <w:r w:rsidRPr="00BA7CE0">
        <w:rPr>
          <w:b/>
          <w:sz w:val="24"/>
          <w:szCs w:val="24"/>
        </w:rPr>
        <w:t>Основная литература: 5, 6, 7.</w:t>
      </w:r>
    </w:p>
    <w:p w:rsidR="00F50B0E" w:rsidRPr="00BA7CE0" w:rsidRDefault="00F50B0E" w:rsidP="00F50B0E">
      <w:pPr>
        <w:ind w:firstLine="709"/>
        <w:rPr>
          <w:b/>
          <w:sz w:val="24"/>
          <w:szCs w:val="24"/>
        </w:rPr>
      </w:pPr>
      <w:r w:rsidRPr="00BA7CE0">
        <w:rPr>
          <w:b/>
          <w:sz w:val="24"/>
          <w:szCs w:val="24"/>
        </w:rPr>
        <w:t>Дополнительная литература: 7, 9, 13,15, 16.</w:t>
      </w:r>
    </w:p>
    <w:p w:rsidR="00F50B0E" w:rsidRPr="00BA7CE0" w:rsidRDefault="00F50B0E" w:rsidP="00F50B0E">
      <w:pPr>
        <w:ind w:firstLine="709"/>
        <w:rPr>
          <w:sz w:val="24"/>
          <w:szCs w:val="24"/>
        </w:rPr>
      </w:pPr>
      <w:r w:rsidRPr="00BA7CE0">
        <w:rPr>
          <w:sz w:val="24"/>
          <w:szCs w:val="24"/>
        </w:rPr>
        <w:t xml:space="preserve">Занятие проводится методом семинара-круглого стола </w:t>
      </w:r>
    </w:p>
    <w:p w:rsidR="00F50B0E" w:rsidRPr="00BA7CE0" w:rsidRDefault="00F50B0E" w:rsidP="00F50B0E">
      <w:pPr>
        <w:ind w:firstLine="709"/>
        <w:jc w:val="center"/>
        <w:rPr>
          <w:b/>
          <w:sz w:val="24"/>
          <w:szCs w:val="24"/>
        </w:rPr>
      </w:pPr>
      <w:r w:rsidRPr="00BA7CE0">
        <w:rPr>
          <w:b/>
          <w:sz w:val="24"/>
          <w:szCs w:val="24"/>
        </w:rPr>
        <w:t>Практическое занятие по теме 6. «</w:t>
      </w:r>
      <w:r w:rsidRPr="00BA7CE0">
        <w:rPr>
          <w:b/>
          <w:iCs/>
          <w:sz w:val="24"/>
          <w:szCs w:val="24"/>
        </w:rPr>
        <w:t>Антиглобализм и альтерглобализм</w:t>
      </w:r>
      <w:r w:rsidRPr="00BA7CE0">
        <w:rPr>
          <w:b/>
          <w:sz w:val="24"/>
          <w:szCs w:val="24"/>
        </w:rPr>
        <w:t>».</w:t>
      </w:r>
    </w:p>
    <w:p w:rsidR="00F50B0E" w:rsidRPr="00BA7CE0" w:rsidRDefault="00F50B0E" w:rsidP="00F50B0E">
      <w:pPr>
        <w:ind w:firstLine="709"/>
        <w:jc w:val="center"/>
        <w:outlineLvl w:val="0"/>
        <w:rPr>
          <w:b/>
          <w:sz w:val="24"/>
          <w:szCs w:val="24"/>
        </w:rPr>
      </w:pPr>
      <w:r w:rsidRPr="00BA7CE0">
        <w:rPr>
          <w:b/>
          <w:sz w:val="24"/>
          <w:szCs w:val="24"/>
        </w:rPr>
        <w:t>Вопросы для обсуждения</w:t>
      </w:r>
    </w:p>
    <w:p w:rsidR="00F50B0E" w:rsidRPr="00BA7CE0" w:rsidRDefault="00F50B0E" w:rsidP="00F50B0E">
      <w:pPr>
        <w:ind w:firstLine="709"/>
        <w:jc w:val="both"/>
        <w:rPr>
          <w:sz w:val="24"/>
          <w:szCs w:val="24"/>
        </w:rPr>
      </w:pPr>
      <w:r w:rsidRPr="00BA7CE0">
        <w:rPr>
          <w:sz w:val="24"/>
          <w:szCs w:val="24"/>
        </w:rPr>
        <w:t>1. Антиглобализм и альтерглобализм: идеология и политика.</w:t>
      </w:r>
    </w:p>
    <w:p w:rsidR="00F50B0E" w:rsidRPr="00BA7CE0" w:rsidRDefault="00F50B0E" w:rsidP="00F50B0E">
      <w:pPr>
        <w:ind w:firstLine="709"/>
        <w:jc w:val="both"/>
        <w:outlineLvl w:val="0"/>
        <w:rPr>
          <w:sz w:val="24"/>
          <w:szCs w:val="24"/>
        </w:rPr>
      </w:pPr>
      <w:r w:rsidRPr="00BA7CE0">
        <w:rPr>
          <w:sz w:val="24"/>
          <w:szCs w:val="24"/>
        </w:rPr>
        <w:t>2. Социальные основы антиглобалистского движения.</w:t>
      </w:r>
    </w:p>
    <w:p w:rsidR="00F50B0E" w:rsidRPr="00BA7CE0" w:rsidRDefault="00F50B0E" w:rsidP="00F50B0E">
      <w:pPr>
        <w:ind w:firstLine="709"/>
        <w:rPr>
          <w:b/>
          <w:sz w:val="24"/>
          <w:szCs w:val="24"/>
        </w:rPr>
      </w:pPr>
      <w:r w:rsidRPr="00BA7CE0">
        <w:rPr>
          <w:b/>
          <w:sz w:val="24"/>
          <w:szCs w:val="24"/>
        </w:rPr>
        <w:t>Основная литература: 1, 7, 8.</w:t>
      </w:r>
    </w:p>
    <w:p w:rsidR="00F50B0E" w:rsidRPr="00BA7CE0" w:rsidRDefault="00F50B0E" w:rsidP="00F50B0E">
      <w:pPr>
        <w:ind w:firstLine="709"/>
        <w:rPr>
          <w:b/>
          <w:sz w:val="24"/>
          <w:szCs w:val="24"/>
        </w:rPr>
      </w:pPr>
      <w:r w:rsidRPr="00BA7CE0">
        <w:rPr>
          <w:b/>
          <w:sz w:val="24"/>
          <w:szCs w:val="24"/>
        </w:rPr>
        <w:t>Дополнительная литература: 3, 7, 18.</w:t>
      </w:r>
    </w:p>
    <w:p w:rsidR="00F50B0E" w:rsidRPr="00BA7CE0" w:rsidRDefault="00F50B0E" w:rsidP="00F50B0E">
      <w:pPr>
        <w:ind w:firstLine="709"/>
        <w:rPr>
          <w:sz w:val="24"/>
          <w:szCs w:val="24"/>
        </w:rPr>
      </w:pPr>
      <w:r w:rsidRPr="00BA7CE0">
        <w:rPr>
          <w:sz w:val="24"/>
          <w:szCs w:val="24"/>
        </w:rPr>
        <w:t xml:space="preserve">Занятие проводится методом семинара-диспута </w:t>
      </w:r>
    </w:p>
    <w:p w:rsidR="00F50B0E" w:rsidRPr="00BA7CE0" w:rsidRDefault="00F50B0E" w:rsidP="00F50B0E">
      <w:pPr>
        <w:ind w:firstLine="709"/>
        <w:jc w:val="center"/>
        <w:rPr>
          <w:b/>
          <w:sz w:val="24"/>
          <w:szCs w:val="24"/>
        </w:rPr>
      </w:pPr>
      <w:r w:rsidRPr="00BA7CE0">
        <w:rPr>
          <w:b/>
          <w:sz w:val="24"/>
          <w:szCs w:val="24"/>
        </w:rPr>
        <w:t>Практическое занятие по теме 7. «Россия в глобальном мире: история и современность».</w:t>
      </w:r>
    </w:p>
    <w:p w:rsidR="00F50B0E" w:rsidRPr="00BA7CE0" w:rsidRDefault="00F50B0E" w:rsidP="00F50B0E">
      <w:pPr>
        <w:ind w:firstLine="709"/>
        <w:jc w:val="center"/>
        <w:outlineLvl w:val="0"/>
        <w:rPr>
          <w:b/>
          <w:sz w:val="24"/>
          <w:szCs w:val="24"/>
        </w:rPr>
      </w:pPr>
      <w:r w:rsidRPr="00BA7CE0">
        <w:rPr>
          <w:b/>
          <w:sz w:val="24"/>
          <w:szCs w:val="24"/>
        </w:rPr>
        <w:t>Вопросы для обсуждения</w:t>
      </w:r>
    </w:p>
    <w:p w:rsidR="00F50B0E" w:rsidRPr="00BA7CE0" w:rsidRDefault="00F50B0E" w:rsidP="00F50B0E">
      <w:pPr>
        <w:ind w:firstLine="709"/>
        <w:jc w:val="both"/>
        <w:rPr>
          <w:sz w:val="24"/>
          <w:szCs w:val="24"/>
        </w:rPr>
      </w:pPr>
      <w:r w:rsidRPr="00BA7CE0">
        <w:rPr>
          <w:sz w:val="24"/>
          <w:szCs w:val="24"/>
        </w:rPr>
        <w:t xml:space="preserve">1. Россия в процессах глобализации: настоящее и будущее. </w:t>
      </w:r>
    </w:p>
    <w:p w:rsidR="00F50B0E" w:rsidRPr="00BA7CE0" w:rsidRDefault="00F50B0E" w:rsidP="00F50B0E">
      <w:pPr>
        <w:ind w:firstLine="709"/>
        <w:jc w:val="both"/>
        <w:rPr>
          <w:sz w:val="24"/>
          <w:szCs w:val="24"/>
        </w:rPr>
      </w:pPr>
      <w:r w:rsidRPr="00BA7CE0">
        <w:rPr>
          <w:sz w:val="24"/>
          <w:szCs w:val="24"/>
        </w:rPr>
        <w:t xml:space="preserve">2. Итоги включения России в глобальные процессы в 1990-е и в 2000-е годы. </w:t>
      </w:r>
    </w:p>
    <w:p w:rsidR="00F50B0E" w:rsidRPr="00BA7CE0" w:rsidRDefault="00F50B0E" w:rsidP="00F50B0E">
      <w:pPr>
        <w:ind w:firstLine="709"/>
        <w:rPr>
          <w:b/>
          <w:sz w:val="24"/>
          <w:szCs w:val="24"/>
        </w:rPr>
      </w:pPr>
      <w:r w:rsidRPr="00BA7CE0">
        <w:rPr>
          <w:b/>
          <w:sz w:val="24"/>
          <w:szCs w:val="24"/>
        </w:rPr>
        <w:t>Основная литература: 2, 7, 9, 10.</w:t>
      </w:r>
    </w:p>
    <w:p w:rsidR="00F50B0E" w:rsidRPr="00BA7CE0" w:rsidRDefault="00F50B0E" w:rsidP="00F50B0E">
      <w:pPr>
        <w:ind w:firstLine="709"/>
        <w:rPr>
          <w:b/>
          <w:sz w:val="24"/>
          <w:szCs w:val="24"/>
        </w:rPr>
      </w:pPr>
      <w:r w:rsidRPr="00BA7CE0">
        <w:rPr>
          <w:b/>
          <w:sz w:val="24"/>
          <w:szCs w:val="24"/>
        </w:rPr>
        <w:t>Дополнительная литература: 1, 6, 14.</w:t>
      </w:r>
    </w:p>
    <w:p w:rsidR="00F50B0E" w:rsidRPr="00BA7CE0" w:rsidRDefault="00F50B0E" w:rsidP="00F50B0E">
      <w:pPr>
        <w:ind w:firstLine="709"/>
        <w:rPr>
          <w:sz w:val="24"/>
          <w:szCs w:val="24"/>
        </w:rPr>
      </w:pPr>
      <w:r w:rsidRPr="00BA7CE0">
        <w:rPr>
          <w:sz w:val="24"/>
          <w:szCs w:val="24"/>
        </w:rPr>
        <w:t xml:space="preserve">Занятие проводится методом семинара-диспута </w:t>
      </w:r>
    </w:p>
    <w:p w:rsidR="00F50B0E" w:rsidRPr="00BA7CE0" w:rsidRDefault="00F50B0E" w:rsidP="00F50B0E">
      <w:pPr>
        <w:ind w:firstLine="709"/>
        <w:jc w:val="center"/>
        <w:rPr>
          <w:b/>
          <w:sz w:val="24"/>
          <w:szCs w:val="24"/>
        </w:rPr>
      </w:pPr>
      <w:r w:rsidRPr="00BA7CE0">
        <w:rPr>
          <w:b/>
          <w:sz w:val="24"/>
          <w:szCs w:val="24"/>
        </w:rPr>
        <w:t>Круглый стол на тему 8. «Феномен революций в условиях глобализации»</w:t>
      </w:r>
    </w:p>
    <w:p w:rsidR="00F50B0E" w:rsidRPr="00BA7CE0" w:rsidRDefault="00F50B0E" w:rsidP="00F50B0E">
      <w:pPr>
        <w:ind w:firstLine="709"/>
        <w:jc w:val="center"/>
        <w:outlineLvl w:val="0"/>
        <w:rPr>
          <w:b/>
          <w:sz w:val="24"/>
          <w:szCs w:val="24"/>
        </w:rPr>
      </w:pPr>
      <w:r w:rsidRPr="00BA7CE0">
        <w:rPr>
          <w:b/>
          <w:sz w:val="24"/>
          <w:szCs w:val="24"/>
        </w:rPr>
        <w:t>Вопросы для обсуждения</w:t>
      </w:r>
    </w:p>
    <w:p w:rsidR="00F50B0E" w:rsidRPr="00BA7CE0" w:rsidRDefault="00F50B0E" w:rsidP="00F50B0E">
      <w:pPr>
        <w:ind w:firstLine="709"/>
        <w:jc w:val="both"/>
        <w:rPr>
          <w:sz w:val="24"/>
          <w:szCs w:val="24"/>
        </w:rPr>
      </w:pPr>
      <w:r w:rsidRPr="00BA7CE0">
        <w:rPr>
          <w:sz w:val="24"/>
          <w:szCs w:val="24"/>
        </w:rPr>
        <w:t>1. В чем суть феномена «цветных» революций на постсоветском пространстве?</w:t>
      </w:r>
    </w:p>
    <w:p w:rsidR="00F50B0E" w:rsidRPr="00BA7CE0" w:rsidRDefault="00F50B0E" w:rsidP="00F50B0E">
      <w:pPr>
        <w:ind w:firstLine="709"/>
        <w:jc w:val="both"/>
        <w:rPr>
          <w:sz w:val="24"/>
          <w:szCs w:val="24"/>
        </w:rPr>
      </w:pPr>
      <w:r w:rsidRPr="00BA7CE0">
        <w:rPr>
          <w:sz w:val="24"/>
          <w:szCs w:val="24"/>
        </w:rPr>
        <w:t>2. В чем причины и каковы движущие силы революций в арабских странах в 2011?</w:t>
      </w:r>
    </w:p>
    <w:p w:rsidR="00F50B0E" w:rsidRPr="00BA7CE0" w:rsidRDefault="00F50B0E" w:rsidP="00F50B0E">
      <w:pPr>
        <w:ind w:firstLine="709"/>
        <w:jc w:val="both"/>
        <w:rPr>
          <w:sz w:val="24"/>
          <w:szCs w:val="24"/>
        </w:rPr>
      </w:pPr>
      <w:r w:rsidRPr="00BA7CE0">
        <w:rPr>
          <w:sz w:val="24"/>
          <w:szCs w:val="24"/>
        </w:rPr>
        <w:t>3. Насколько вероятна «цветная» революция в России?</w:t>
      </w:r>
    </w:p>
    <w:p w:rsidR="00F50B0E" w:rsidRPr="00BA7CE0" w:rsidRDefault="00F50B0E" w:rsidP="00F50B0E">
      <w:pPr>
        <w:ind w:firstLine="709"/>
        <w:jc w:val="both"/>
        <w:rPr>
          <w:sz w:val="24"/>
          <w:szCs w:val="24"/>
        </w:rPr>
      </w:pPr>
      <w:r w:rsidRPr="00BA7CE0">
        <w:rPr>
          <w:sz w:val="24"/>
          <w:szCs w:val="24"/>
        </w:rPr>
        <w:t>4. Может ли произойти революции в США и в Европе?</w:t>
      </w:r>
    </w:p>
    <w:p w:rsidR="00F50B0E" w:rsidRPr="00BA7CE0" w:rsidRDefault="00F50B0E" w:rsidP="00F50B0E">
      <w:pPr>
        <w:ind w:firstLine="709"/>
        <w:rPr>
          <w:b/>
          <w:sz w:val="24"/>
          <w:szCs w:val="24"/>
        </w:rPr>
      </w:pPr>
      <w:r w:rsidRPr="00BA7CE0">
        <w:rPr>
          <w:b/>
          <w:sz w:val="24"/>
          <w:szCs w:val="24"/>
        </w:rPr>
        <w:lastRenderedPageBreak/>
        <w:t>Основная литература: 2,7,9.</w:t>
      </w:r>
    </w:p>
    <w:p w:rsidR="00F50B0E" w:rsidRPr="00BA7CE0" w:rsidRDefault="00F50B0E" w:rsidP="00F50B0E">
      <w:pPr>
        <w:ind w:firstLine="709"/>
        <w:rPr>
          <w:b/>
          <w:sz w:val="24"/>
          <w:szCs w:val="24"/>
        </w:rPr>
      </w:pPr>
      <w:r w:rsidRPr="00BA7CE0">
        <w:rPr>
          <w:b/>
          <w:sz w:val="24"/>
          <w:szCs w:val="24"/>
        </w:rPr>
        <w:t>Дополнительная литература: 1,15,16,18.</w:t>
      </w:r>
    </w:p>
    <w:p w:rsidR="00F50B0E" w:rsidRPr="00BA7CE0" w:rsidRDefault="00F50B0E" w:rsidP="00F50B0E">
      <w:pPr>
        <w:ind w:firstLine="709"/>
        <w:rPr>
          <w:sz w:val="24"/>
          <w:szCs w:val="24"/>
        </w:rPr>
      </w:pPr>
      <w:r w:rsidRPr="00BA7CE0">
        <w:rPr>
          <w:sz w:val="24"/>
          <w:szCs w:val="24"/>
        </w:rPr>
        <w:t xml:space="preserve">Занятие проводится методом семинара-круглого стола </w:t>
      </w:r>
    </w:p>
    <w:p w:rsidR="00F50B0E" w:rsidRPr="00BA7CE0" w:rsidRDefault="00F50B0E" w:rsidP="00F50B0E">
      <w:pPr>
        <w:ind w:firstLine="709"/>
        <w:jc w:val="center"/>
        <w:rPr>
          <w:b/>
          <w:sz w:val="24"/>
          <w:szCs w:val="24"/>
        </w:rPr>
      </w:pPr>
      <w:r w:rsidRPr="00BA7CE0">
        <w:rPr>
          <w:b/>
          <w:sz w:val="24"/>
          <w:szCs w:val="24"/>
        </w:rPr>
        <w:t xml:space="preserve">Практическое занятие по теме 9. «Перспективы развития глобального человечества в первой половине </w:t>
      </w:r>
      <w:r w:rsidRPr="00BA7CE0">
        <w:rPr>
          <w:b/>
          <w:sz w:val="24"/>
          <w:szCs w:val="24"/>
          <w:lang w:val="en-US"/>
        </w:rPr>
        <w:t>XXI</w:t>
      </w:r>
      <w:r w:rsidRPr="00BA7CE0">
        <w:rPr>
          <w:b/>
          <w:sz w:val="24"/>
          <w:szCs w:val="24"/>
        </w:rPr>
        <w:t xml:space="preserve"> века».</w:t>
      </w:r>
    </w:p>
    <w:p w:rsidR="00F50B0E" w:rsidRPr="00BA7CE0" w:rsidRDefault="00F50B0E" w:rsidP="00F50B0E">
      <w:pPr>
        <w:ind w:firstLine="709"/>
        <w:jc w:val="center"/>
        <w:outlineLvl w:val="0"/>
        <w:rPr>
          <w:b/>
          <w:sz w:val="24"/>
          <w:szCs w:val="24"/>
        </w:rPr>
      </w:pPr>
      <w:r w:rsidRPr="00BA7CE0">
        <w:rPr>
          <w:b/>
          <w:sz w:val="24"/>
          <w:szCs w:val="24"/>
        </w:rPr>
        <w:t>Вопросы для обсуждения</w:t>
      </w:r>
    </w:p>
    <w:p w:rsidR="00F50B0E" w:rsidRPr="00BA7CE0" w:rsidRDefault="00F50B0E" w:rsidP="00F50B0E">
      <w:pPr>
        <w:ind w:firstLine="709"/>
        <w:jc w:val="both"/>
        <w:rPr>
          <w:sz w:val="24"/>
          <w:szCs w:val="24"/>
        </w:rPr>
      </w:pPr>
      <w:r w:rsidRPr="00BA7CE0">
        <w:rPr>
          <w:sz w:val="24"/>
          <w:szCs w:val="24"/>
        </w:rPr>
        <w:t>1. Россия в процессах глобализации: настоящее и будущее.</w:t>
      </w:r>
    </w:p>
    <w:p w:rsidR="00F50B0E" w:rsidRPr="00BA7CE0" w:rsidRDefault="00F50B0E" w:rsidP="00F50B0E">
      <w:pPr>
        <w:ind w:firstLine="709"/>
        <w:jc w:val="both"/>
        <w:rPr>
          <w:sz w:val="24"/>
          <w:szCs w:val="24"/>
        </w:rPr>
      </w:pPr>
      <w:r w:rsidRPr="00BA7CE0">
        <w:rPr>
          <w:sz w:val="24"/>
          <w:szCs w:val="24"/>
        </w:rPr>
        <w:t>2. США в процессах глобализации: настоящее и будущее.</w:t>
      </w:r>
    </w:p>
    <w:p w:rsidR="00F50B0E" w:rsidRPr="00BA7CE0" w:rsidRDefault="00F50B0E" w:rsidP="00F50B0E">
      <w:pPr>
        <w:ind w:firstLine="709"/>
        <w:jc w:val="both"/>
        <w:rPr>
          <w:sz w:val="24"/>
          <w:szCs w:val="24"/>
        </w:rPr>
      </w:pPr>
      <w:r w:rsidRPr="00BA7CE0">
        <w:rPr>
          <w:sz w:val="24"/>
          <w:szCs w:val="24"/>
        </w:rPr>
        <w:t>3. Европа в процессах глобализации: настоящее и будущее.</w:t>
      </w:r>
    </w:p>
    <w:p w:rsidR="00F50B0E" w:rsidRPr="00BA7CE0" w:rsidRDefault="00F50B0E" w:rsidP="00F50B0E">
      <w:pPr>
        <w:ind w:firstLine="709"/>
        <w:jc w:val="both"/>
        <w:rPr>
          <w:sz w:val="24"/>
          <w:szCs w:val="24"/>
        </w:rPr>
      </w:pPr>
      <w:r w:rsidRPr="00BA7CE0">
        <w:rPr>
          <w:sz w:val="24"/>
          <w:szCs w:val="24"/>
        </w:rPr>
        <w:t>4. Китай в процессах глобализации: настоящее и будущее.</w:t>
      </w:r>
    </w:p>
    <w:p w:rsidR="00F50B0E" w:rsidRPr="00BA7CE0" w:rsidRDefault="00F50B0E" w:rsidP="00F50B0E">
      <w:pPr>
        <w:ind w:firstLine="709"/>
        <w:rPr>
          <w:b/>
          <w:sz w:val="24"/>
          <w:szCs w:val="24"/>
        </w:rPr>
      </w:pPr>
      <w:r w:rsidRPr="00BA7CE0">
        <w:rPr>
          <w:b/>
          <w:sz w:val="24"/>
          <w:szCs w:val="24"/>
        </w:rPr>
        <w:t>Основная литература: 2, 5, 7, 9, 10.</w:t>
      </w:r>
    </w:p>
    <w:p w:rsidR="00F50B0E" w:rsidRPr="00BA7CE0" w:rsidRDefault="00F50B0E" w:rsidP="00F50B0E">
      <w:pPr>
        <w:ind w:firstLine="709"/>
        <w:rPr>
          <w:b/>
          <w:sz w:val="24"/>
          <w:szCs w:val="24"/>
        </w:rPr>
      </w:pPr>
      <w:r w:rsidRPr="00BA7CE0">
        <w:rPr>
          <w:b/>
          <w:sz w:val="24"/>
          <w:szCs w:val="24"/>
        </w:rPr>
        <w:t>Дополнительная литература: 1, 2, 4, 15, 16, 18.</w:t>
      </w:r>
    </w:p>
    <w:p w:rsidR="00F50B0E" w:rsidRPr="00BA7CE0" w:rsidRDefault="00F50B0E" w:rsidP="00F50B0E">
      <w:pPr>
        <w:ind w:firstLine="709"/>
        <w:rPr>
          <w:sz w:val="24"/>
          <w:szCs w:val="24"/>
        </w:rPr>
      </w:pPr>
      <w:r w:rsidRPr="00BA7CE0">
        <w:rPr>
          <w:sz w:val="24"/>
          <w:szCs w:val="24"/>
        </w:rPr>
        <w:t xml:space="preserve">Занятие проводится методом семинара-диспута </w:t>
      </w:r>
    </w:p>
    <w:p w:rsidR="00F50B0E" w:rsidRPr="00BA7CE0" w:rsidRDefault="00F50B0E" w:rsidP="00F50B0E">
      <w:pPr>
        <w:ind w:firstLine="709"/>
        <w:jc w:val="center"/>
        <w:rPr>
          <w:b/>
          <w:sz w:val="24"/>
          <w:szCs w:val="24"/>
        </w:rPr>
      </w:pPr>
      <w:r w:rsidRPr="00BA7CE0">
        <w:rPr>
          <w:b/>
          <w:sz w:val="24"/>
          <w:szCs w:val="24"/>
        </w:rPr>
        <w:t xml:space="preserve">Круглый стол по тем 10. «Сколько будет сверхдержав в </w:t>
      </w:r>
      <w:r w:rsidRPr="00BA7CE0">
        <w:rPr>
          <w:b/>
          <w:sz w:val="24"/>
          <w:szCs w:val="24"/>
          <w:lang w:val="en-US"/>
        </w:rPr>
        <w:t>XXI</w:t>
      </w:r>
      <w:r w:rsidRPr="00BA7CE0">
        <w:rPr>
          <w:b/>
          <w:sz w:val="24"/>
          <w:szCs w:val="24"/>
        </w:rPr>
        <w:t xml:space="preserve"> веке»</w:t>
      </w:r>
    </w:p>
    <w:p w:rsidR="00F50B0E" w:rsidRPr="00BA7CE0" w:rsidRDefault="00F50B0E" w:rsidP="00F50B0E">
      <w:pPr>
        <w:ind w:firstLine="709"/>
        <w:jc w:val="center"/>
        <w:outlineLvl w:val="0"/>
        <w:rPr>
          <w:b/>
          <w:sz w:val="24"/>
          <w:szCs w:val="24"/>
        </w:rPr>
      </w:pPr>
      <w:r w:rsidRPr="00BA7CE0">
        <w:rPr>
          <w:b/>
          <w:sz w:val="24"/>
          <w:szCs w:val="24"/>
        </w:rPr>
        <w:t>Вопросы для обсуждения</w:t>
      </w:r>
    </w:p>
    <w:p w:rsidR="00F50B0E" w:rsidRPr="00BA7CE0" w:rsidRDefault="00F50B0E" w:rsidP="00F50B0E">
      <w:pPr>
        <w:ind w:firstLine="709"/>
        <w:jc w:val="both"/>
        <w:rPr>
          <w:sz w:val="24"/>
          <w:szCs w:val="24"/>
        </w:rPr>
      </w:pPr>
      <w:r w:rsidRPr="00BA7CE0">
        <w:rPr>
          <w:sz w:val="24"/>
          <w:szCs w:val="24"/>
        </w:rPr>
        <w:t xml:space="preserve">1. Сохранит ли США свое глобальное лидерство в первой половине </w:t>
      </w:r>
      <w:r w:rsidRPr="00BA7CE0">
        <w:rPr>
          <w:sz w:val="24"/>
          <w:szCs w:val="24"/>
          <w:lang w:val="en-US"/>
        </w:rPr>
        <w:t>XXI</w:t>
      </w:r>
      <w:r w:rsidRPr="00BA7CE0">
        <w:rPr>
          <w:sz w:val="24"/>
          <w:szCs w:val="24"/>
        </w:rPr>
        <w:t xml:space="preserve"> века?</w:t>
      </w:r>
    </w:p>
    <w:p w:rsidR="00F50B0E" w:rsidRPr="00BA7CE0" w:rsidRDefault="00F50B0E" w:rsidP="00F50B0E">
      <w:pPr>
        <w:ind w:firstLine="709"/>
        <w:jc w:val="both"/>
        <w:rPr>
          <w:sz w:val="24"/>
          <w:szCs w:val="24"/>
        </w:rPr>
      </w:pPr>
      <w:r w:rsidRPr="00BA7CE0">
        <w:rPr>
          <w:sz w:val="24"/>
          <w:szCs w:val="24"/>
        </w:rPr>
        <w:t xml:space="preserve">2. В чем причины того, что Китай стал одной из ведущих держав мира в первой половине </w:t>
      </w:r>
      <w:r w:rsidRPr="00BA7CE0">
        <w:rPr>
          <w:sz w:val="24"/>
          <w:szCs w:val="24"/>
          <w:lang w:val="en-US"/>
        </w:rPr>
        <w:t>XXI</w:t>
      </w:r>
      <w:r w:rsidRPr="00BA7CE0">
        <w:rPr>
          <w:sz w:val="24"/>
          <w:szCs w:val="24"/>
        </w:rPr>
        <w:t xml:space="preserve"> века?</w:t>
      </w:r>
    </w:p>
    <w:p w:rsidR="00F50B0E" w:rsidRPr="00BA7CE0" w:rsidRDefault="00F50B0E" w:rsidP="00F50B0E">
      <w:pPr>
        <w:ind w:firstLine="709"/>
        <w:jc w:val="both"/>
        <w:rPr>
          <w:b/>
          <w:sz w:val="24"/>
          <w:szCs w:val="24"/>
        </w:rPr>
      </w:pPr>
      <w:r w:rsidRPr="00BA7CE0">
        <w:rPr>
          <w:sz w:val="24"/>
          <w:szCs w:val="24"/>
        </w:rPr>
        <w:t xml:space="preserve">3. Будет ли Россия одной из ведущих держав мира в первой половине </w:t>
      </w:r>
      <w:r w:rsidRPr="00BA7CE0">
        <w:rPr>
          <w:sz w:val="24"/>
          <w:szCs w:val="24"/>
          <w:lang w:val="en-US"/>
        </w:rPr>
        <w:t>XXI</w:t>
      </w:r>
      <w:r w:rsidRPr="00BA7CE0">
        <w:rPr>
          <w:sz w:val="24"/>
          <w:szCs w:val="24"/>
        </w:rPr>
        <w:t xml:space="preserve"> века? </w:t>
      </w:r>
    </w:p>
    <w:p w:rsidR="00F50B0E" w:rsidRPr="00BA7CE0" w:rsidRDefault="00F50B0E" w:rsidP="00F50B0E">
      <w:pPr>
        <w:ind w:firstLine="709"/>
        <w:rPr>
          <w:b/>
          <w:sz w:val="24"/>
          <w:szCs w:val="24"/>
        </w:rPr>
      </w:pPr>
      <w:r w:rsidRPr="00BA7CE0">
        <w:rPr>
          <w:b/>
          <w:sz w:val="24"/>
          <w:szCs w:val="24"/>
        </w:rPr>
        <w:t>Основная литература: 1, 3, 5, 8, 9, 10.</w:t>
      </w:r>
    </w:p>
    <w:p w:rsidR="00F50B0E" w:rsidRPr="00BA7CE0" w:rsidRDefault="00F50B0E" w:rsidP="00F50B0E">
      <w:pPr>
        <w:ind w:firstLine="709"/>
        <w:rPr>
          <w:b/>
          <w:sz w:val="24"/>
          <w:szCs w:val="24"/>
        </w:rPr>
      </w:pPr>
      <w:r w:rsidRPr="00BA7CE0">
        <w:rPr>
          <w:b/>
          <w:sz w:val="24"/>
          <w:szCs w:val="24"/>
        </w:rPr>
        <w:t>Дополнительная литература: 1, 2, 3, 15, 16, 18.</w:t>
      </w:r>
    </w:p>
    <w:p w:rsidR="00F50B0E" w:rsidRPr="00BA7CE0" w:rsidRDefault="00F50B0E" w:rsidP="00F50B0E">
      <w:pPr>
        <w:ind w:firstLine="709"/>
        <w:rPr>
          <w:sz w:val="24"/>
          <w:szCs w:val="24"/>
        </w:rPr>
      </w:pPr>
      <w:r w:rsidRPr="00BA7CE0">
        <w:rPr>
          <w:sz w:val="24"/>
          <w:szCs w:val="24"/>
        </w:rPr>
        <w:t xml:space="preserve">Занятие проводится методом семинара-круглого стола </w:t>
      </w:r>
    </w:p>
    <w:p w:rsidR="00F50B0E" w:rsidRPr="00BA7CE0" w:rsidRDefault="00F50B0E" w:rsidP="00F50B0E">
      <w:pPr>
        <w:ind w:firstLine="709"/>
        <w:jc w:val="center"/>
        <w:rPr>
          <w:b/>
          <w:sz w:val="24"/>
          <w:szCs w:val="24"/>
        </w:rPr>
      </w:pPr>
      <w:r w:rsidRPr="00BA7CE0">
        <w:rPr>
          <w:b/>
          <w:sz w:val="24"/>
          <w:szCs w:val="24"/>
        </w:rPr>
        <w:t>7.2. Тематика эссе</w:t>
      </w:r>
    </w:p>
    <w:p w:rsidR="00F50B0E" w:rsidRPr="00BA7CE0" w:rsidRDefault="00F50B0E" w:rsidP="00F50B0E">
      <w:pPr>
        <w:numPr>
          <w:ilvl w:val="0"/>
          <w:numId w:val="123"/>
        </w:numPr>
        <w:ind w:left="0" w:firstLine="709"/>
        <w:jc w:val="both"/>
        <w:rPr>
          <w:sz w:val="24"/>
          <w:szCs w:val="24"/>
        </w:rPr>
      </w:pPr>
      <w:r w:rsidRPr="00BA7CE0">
        <w:rPr>
          <w:sz w:val="24"/>
          <w:szCs w:val="24"/>
        </w:rPr>
        <w:t>Основные концепции глобализации в современной науке.</w:t>
      </w:r>
    </w:p>
    <w:p w:rsidR="00F50B0E" w:rsidRPr="00BA7CE0" w:rsidRDefault="00F50B0E" w:rsidP="00F50B0E">
      <w:pPr>
        <w:numPr>
          <w:ilvl w:val="0"/>
          <w:numId w:val="123"/>
        </w:numPr>
        <w:ind w:left="0" w:firstLine="709"/>
        <w:jc w:val="both"/>
        <w:rPr>
          <w:sz w:val="24"/>
          <w:szCs w:val="24"/>
        </w:rPr>
      </w:pPr>
      <w:r w:rsidRPr="00BA7CE0">
        <w:rPr>
          <w:sz w:val="24"/>
          <w:szCs w:val="24"/>
        </w:rPr>
        <w:t xml:space="preserve">Проблема начала глобализации: древность, Новое время или конец </w:t>
      </w:r>
      <w:r w:rsidRPr="00BA7CE0">
        <w:rPr>
          <w:sz w:val="24"/>
          <w:szCs w:val="24"/>
          <w:lang w:val="en-US"/>
        </w:rPr>
        <w:t>XX</w:t>
      </w:r>
      <w:r w:rsidRPr="00BA7CE0">
        <w:rPr>
          <w:sz w:val="24"/>
          <w:szCs w:val="24"/>
        </w:rPr>
        <w:t xml:space="preserve"> в.?</w:t>
      </w:r>
    </w:p>
    <w:p w:rsidR="00F50B0E" w:rsidRPr="00BA7CE0" w:rsidRDefault="00F50B0E" w:rsidP="00F50B0E">
      <w:pPr>
        <w:numPr>
          <w:ilvl w:val="0"/>
          <w:numId w:val="123"/>
        </w:numPr>
        <w:ind w:left="0" w:firstLine="709"/>
        <w:jc w:val="both"/>
        <w:rPr>
          <w:sz w:val="24"/>
          <w:szCs w:val="24"/>
        </w:rPr>
      </w:pPr>
      <w:r w:rsidRPr="00BA7CE0">
        <w:rPr>
          <w:sz w:val="24"/>
          <w:szCs w:val="24"/>
        </w:rPr>
        <w:t>Глобализация в экономической сфере.</w:t>
      </w:r>
    </w:p>
    <w:p w:rsidR="00F50B0E" w:rsidRPr="00BA7CE0" w:rsidRDefault="00F50B0E" w:rsidP="00F50B0E">
      <w:pPr>
        <w:numPr>
          <w:ilvl w:val="0"/>
          <w:numId w:val="123"/>
        </w:numPr>
        <w:ind w:left="0" w:firstLine="709"/>
        <w:jc w:val="both"/>
        <w:rPr>
          <w:sz w:val="24"/>
          <w:szCs w:val="24"/>
        </w:rPr>
      </w:pPr>
      <w:r w:rsidRPr="00BA7CE0">
        <w:rPr>
          <w:sz w:val="24"/>
          <w:szCs w:val="24"/>
        </w:rPr>
        <w:t xml:space="preserve">Глобальные миграции населения </w:t>
      </w:r>
    </w:p>
    <w:p w:rsidR="00F50B0E" w:rsidRPr="00BA7CE0" w:rsidRDefault="00F50B0E" w:rsidP="00F50B0E">
      <w:pPr>
        <w:numPr>
          <w:ilvl w:val="0"/>
          <w:numId w:val="123"/>
        </w:numPr>
        <w:ind w:left="0" w:firstLine="709"/>
        <w:jc w:val="both"/>
        <w:rPr>
          <w:sz w:val="24"/>
          <w:szCs w:val="24"/>
        </w:rPr>
      </w:pPr>
      <w:r w:rsidRPr="00BA7CE0">
        <w:rPr>
          <w:sz w:val="24"/>
          <w:szCs w:val="24"/>
        </w:rPr>
        <w:t>Глобализация в политической сфере.</w:t>
      </w:r>
    </w:p>
    <w:p w:rsidR="00F50B0E" w:rsidRPr="00BA7CE0" w:rsidRDefault="00F50B0E" w:rsidP="00F50B0E">
      <w:pPr>
        <w:numPr>
          <w:ilvl w:val="0"/>
          <w:numId w:val="123"/>
        </w:numPr>
        <w:ind w:left="0" w:firstLine="709"/>
        <w:jc w:val="both"/>
        <w:rPr>
          <w:sz w:val="24"/>
          <w:szCs w:val="24"/>
        </w:rPr>
      </w:pPr>
      <w:r w:rsidRPr="00BA7CE0">
        <w:rPr>
          <w:sz w:val="24"/>
          <w:szCs w:val="24"/>
        </w:rPr>
        <w:t>Глобализация в сфере культуры.</w:t>
      </w:r>
    </w:p>
    <w:p w:rsidR="00F50B0E" w:rsidRPr="00BA7CE0" w:rsidRDefault="00F50B0E" w:rsidP="00F50B0E">
      <w:pPr>
        <w:numPr>
          <w:ilvl w:val="0"/>
          <w:numId w:val="123"/>
        </w:numPr>
        <w:ind w:left="0" w:firstLine="709"/>
        <w:jc w:val="both"/>
        <w:rPr>
          <w:sz w:val="24"/>
          <w:szCs w:val="24"/>
        </w:rPr>
      </w:pPr>
      <w:r w:rsidRPr="00BA7CE0">
        <w:rPr>
          <w:sz w:val="24"/>
          <w:szCs w:val="24"/>
        </w:rPr>
        <w:t>Глобализация в сфере коммуникации.</w:t>
      </w:r>
    </w:p>
    <w:p w:rsidR="00F50B0E" w:rsidRPr="00BA7CE0" w:rsidRDefault="00F50B0E" w:rsidP="00F50B0E">
      <w:pPr>
        <w:numPr>
          <w:ilvl w:val="0"/>
          <w:numId w:val="123"/>
        </w:numPr>
        <w:ind w:left="0" w:firstLine="709"/>
        <w:jc w:val="both"/>
        <w:rPr>
          <w:sz w:val="24"/>
          <w:szCs w:val="24"/>
        </w:rPr>
      </w:pPr>
      <w:r w:rsidRPr="00BA7CE0">
        <w:rPr>
          <w:sz w:val="24"/>
          <w:szCs w:val="24"/>
        </w:rPr>
        <w:t>Глобализация науки и образования.</w:t>
      </w:r>
    </w:p>
    <w:p w:rsidR="00F50B0E" w:rsidRPr="00BA7CE0" w:rsidRDefault="00F50B0E" w:rsidP="00F50B0E">
      <w:pPr>
        <w:numPr>
          <w:ilvl w:val="0"/>
          <w:numId w:val="123"/>
        </w:numPr>
        <w:ind w:left="0" w:firstLine="709"/>
        <w:jc w:val="both"/>
        <w:rPr>
          <w:sz w:val="24"/>
          <w:szCs w:val="24"/>
        </w:rPr>
      </w:pPr>
      <w:r w:rsidRPr="00BA7CE0">
        <w:rPr>
          <w:sz w:val="24"/>
          <w:szCs w:val="24"/>
        </w:rPr>
        <w:t>Основные противоречия глобализации.</w:t>
      </w:r>
    </w:p>
    <w:p w:rsidR="00F50B0E" w:rsidRPr="00BA7CE0" w:rsidRDefault="00F50B0E" w:rsidP="00F50B0E">
      <w:pPr>
        <w:numPr>
          <w:ilvl w:val="0"/>
          <w:numId w:val="123"/>
        </w:numPr>
        <w:ind w:left="0" w:firstLine="709"/>
        <w:jc w:val="both"/>
        <w:rPr>
          <w:sz w:val="24"/>
          <w:szCs w:val="24"/>
        </w:rPr>
      </w:pPr>
      <w:r w:rsidRPr="00BA7CE0">
        <w:rPr>
          <w:sz w:val="24"/>
          <w:szCs w:val="24"/>
        </w:rPr>
        <w:t>Мыслители прошлого об интеграции человечества</w:t>
      </w:r>
    </w:p>
    <w:p w:rsidR="00F50B0E" w:rsidRPr="00BA7CE0" w:rsidRDefault="00F50B0E" w:rsidP="00F50B0E">
      <w:pPr>
        <w:numPr>
          <w:ilvl w:val="0"/>
          <w:numId w:val="123"/>
        </w:numPr>
        <w:ind w:left="0" w:firstLine="709"/>
        <w:jc w:val="both"/>
        <w:rPr>
          <w:sz w:val="24"/>
          <w:szCs w:val="24"/>
        </w:rPr>
      </w:pPr>
      <w:r w:rsidRPr="00BA7CE0">
        <w:rPr>
          <w:sz w:val="24"/>
          <w:szCs w:val="24"/>
        </w:rPr>
        <w:t>Противоречия глобализации</w:t>
      </w:r>
    </w:p>
    <w:p w:rsidR="00F50B0E" w:rsidRPr="00BA7CE0" w:rsidRDefault="00F50B0E" w:rsidP="00F50B0E">
      <w:pPr>
        <w:numPr>
          <w:ilvl w:val="0"/>
          <w:numId w:val="123"/>
        </w:numPr>
        <w:ind w:left="0" w:firstLine="709"/>
        <w:jc w:val="both"/>
        <w:rPr>
          <w:sz w:val="24"/>
          <w:szCs w:val="24"/>
        </w:rPr>
      </w:pPr>
      <w:r w:rsidRPr="00BA7CE0">
        <w:rPr>
          <w:sz w:val="24"/>
          <w:szCs w:val="24"/>
        </w:rPr>
        <w:t xml:space="preserve"> «Цветные революции» как феномен глобальной политики.</w:t>
      </w:r>
    </w:p>
    <w:p w:rsidR="00F50B0E" w:rsidRPr="00BA7CE0" w:rsidRDefault="00F50B0E" w:rsidP="00F50B0E">
      <w:pPr>
        <w:numPr>
          <w:ilvl w:val="0"/>
          <w:numId w:val="123"/>
        </w:numPr>
        <w:ind w:left="0" w:firstLine="709"/>
        <w:jc w:val="both"/>
        <w:rPr>
          <w:sz w:val="24"/>
          <w:szCs w:val="24"/>
        </w:rPr>
      </w:pPr>
      <w:r w:rsidRPr="00BA7CE0">
        <w:rPr>
          <w:sz w:val="24"/>
          <w:szCs w:val="24"/>
        </w:rPr>
        <w:t>Россия в процессах глобализации: прошлое и современность.</w:t>
      </w:r>
    </w:p>
    <w:p w:rsidR="00F50B0E" w:rsidRPr="00BA7CE0" w:rsidRDefault="00F50B0E" w:rsidP="00F50B0E">
      <w:pPr>
        <w:numPr>
          <w:ilvl w:val="0"/>
          <w:numId w:val="123"/>
        </w:numPr>
        <w:ind w:left="0" w:firstLine="709"/>
        <w:jc w:val="both"/>
        <w:rPr>
          <w:sz w:val="24"/>
          <w:szCs w:val="24"/>
        </w:rPr>
      </w:pPr>
      <w:r w:rsidRPr="00BA7CE0">
        <w:rPr>
          <w:sz w:val="24"/>
          <w:szCs w:val="24"/>
        </w:rPr>
        <w:t xml:space="preserve">Антиглобализм и альтерглобализм. </w:t>
      </w:r>
    </w:p>
    <w:p w:rsidR="00F50B0E" w:rsidRPr="00BA7CE0" w:rsidRDefault="00F50B0E" w:rsidP="00F50B0E">
      <w:pPr>
        <w:numPr>
          <w:ilvl w:val="0"/>
          <w:numId w:val="123"/>
        </w:numPr>
        <w:ind w:left="0" w:firstLine="709"/>
        <w:jc w:val="both"/>
        <w:rPr>
          <w:sz w:val="24"/>
          <w:szCs w:val="24"/>
        </w:rPr>
      </w:pPr>
      <w:r w:rsidRPr="00BA7CE0">
        <w:rPr>
          <w:sz w:val="24"/>
          <w:szCs w:val="24"/>
        </w:rPr>
        <w:t>Концепции модернизации в контексте глобализации (У. Ростоу, Т. Парсонс, Ш. Эйзенштадт и др.).</w:t>
      </w:r>
    </w:p>
    <w:p w:rsidR="00F50B0E" w:rsidRPr="00BA7CE0" w:rsidRDefault="00F50B0E" w:rsidP="00F50B0E">
      <w:pPr>
        <w:numPr>
          <w:ilvl w:val="0"/>
          <w:numId w:val="123"/>
        </w:numPr>
        <w:ind w:left="0" w:firstLine="709"/>
        <w:jc w:val="both"/>
        <w:rPr>
          <w:sz w:val="24"/>
          <w:szCs w:val="24"/>
        </w:rPr>
      </w:pPr>
      <w:r w:rsidRPr="00BA7CE0">
        <w:rPr>
          <w:sz w:val="24"/>
          <w:szCs w:val="24"/>
        </w:rPr>
        <w:t>Концепции зависимости (Кардозу Ф., Р. Пребиш, С. Амин, А.Г. Франк).</w:t>
      </w:r>
    </w:p>
    <w:p w:rsidR="00F50B0E" w:rsidRPr="00BA7CE0" w:rsidRDefault="00F50B0E" w:rsidP="00F50B0E">
      <w:pPr>
        <w:numPr>
          <w:ilvl w:val="0"/>
          <w:numId w:val="123"/>
        </w:numPr>
        <w:ind w:left="0" w:firstLine="709"/>
        <w:jc w:val="both"/>
        <w:rPr>
          <w:sz w:val="24"/>
          <w:szCs w:val="24"/>
        </w:rPr>
      </w:pPr>
      <w:r w:rsidRPr="00BA7CE0">
        <w:rPr>
          <w:sz w:val="24"/>
          <w:szCs w:val="24"/>
        </w:rPr>
        <w:t>Концепция зависимости А.Г. Франка.</w:t>
      </w:r>
    </w:p>
    <w:p w:rsidR="00F50B0E" w:rsidRPr="00BA7CE0" w:rsidRDefault="00F50B0E" w:rsidP="00F50B0E">
      <w:pPr>
        <w:numPr>
          <w:ilvl w:val="0"/>
          <w:numId w:val="123"/>
        </w:numPr>
        <w:ind w:left="0" w:firstLine="709"/>
        <w:jc w:val="both"/>
        <w:rPr>
          <w:sz w:val="24"/>
          <w:szCs w:val="24"/>
        </w:rPr>
      </w:pPr>
      <w:r w:rsidRPr="00BA7CE0">
        <w:rPr>
          <w:sz w:val="24"/>
          <w:szCs w:val="24"/>
        </w:rPr>
        <w:t>Концепция глобальной политической системы Дж. Модельски.</w:t>
      </w:r>
    </w:p>
    <w:p w:rsidR="00F50B0E" w:rsidRPr="00BA7CE0" w:rsidRDefault="00F50B0E" w:rsidP="00F50B0E">
      <w:pPr>
        <w:numPr>
          <w:ilvl w:val="0"/>
          <w:numId w:val="123"/>
        </w:numPr>
        <w:ind w:left="0" w:firstLine="709"/>
        <w:jc w:val="both"/>
        <w:rPr>
          <w:sz w:val="24"/>
          <w:szCs w:val="24"/>
        </w:rPr>
      </w:pPr>
      <w:r w:rsidRPr="00BA7CE0">
        <w:rPr>
          <w:sz w:val="24"/>
          <w:szCs w:val="24"/>
        </w:rPr>
        <w:t>Мир-системный анализ И. Валлерстайна.</w:t>
      </w:r>
    </w:p>
    <w:p w:rsidR="00F50B0E" w:rsidRPr="00BA7CE0" w:rsidRDefault="00F50B0E" w:rsidP="00F50B0E">
      <w:pPr>
        <w:numPr>
          <w:ilvl w:val="0"/>
          <w:numId w:val="123"/>
        </w:numPr>
        <w:ind w:left="0" w:firstLine="709"/>
        <w:jc w:val="both"/>
        <w:rPr>
          <w:sz w:val="24"/>
          <w:szCs w:val="24"/>
        </w:rPr>
      </w:pPr>
      <w:r w:rsidRPr="00BA7CE0">
        <w:rPr>
          <w:sz w:val="24"/>
          <w:szCs w:val="24"/>
        </w:rPr>
        <w:t>Теория постиндустриального общества и глобализация.</w:t>
      </w:r>
    </w:p>
    <w:p w:rsidR="00F50B0E" w:rsidRPr="00BA7CE0" w:rsidRDefault="00F50B0E" w:rsidP="00F50B0E">
      <w:pPr>
        <w:numPr>
          <w:ilvl w:val="0"/>
          <w:numId w:val="123"/>
        </w:numPr>
        <w:ind w:left="0" w:firstLine="709"/>
        <w:jc w:val="both"/>
        <w:rPr>
          <w:sz w:val="24"/>
          <w:szCs w:val="24"/>
        </w:rPr>
      </w:pPr>
      <w:r w:rsidRPr="00BA7CE0">
        <w:rPr>
          <w:sz w:val="24"/>
          <w:szCs w:val="24"/>
        </w:rPr>
        <w:t>Закат мировой гегемонии Запада.</w:t>
      </w:r>
    </w:p>
    <w:p w:rsidR="00F50B0E" w:rsidRPr="00BA7CE0" w:rsidRDefault="00F50B0E" w:rsidP="00F50B0E">
      <w:pPr>
        <w:ind w:firstLine="709"/>
        <w:jc w:val="center"/>
        <w:rPr>
          <w:b/>
          <w:sz w:val="24"/>
          <w:szCs w:val="24"/>
        </w:rPr>
      </w:pPr>
      <w:r w:rsidRPr="00BA7CE0">
        <w:rPr>
          <w:b/>
          <w:sz w:val="24"/>
          <w:szCs w:val="24"/>
        </w:rPr>
        <w:t>7.3. Задания для самостоятельной работы:</w:t>
      </w:r>
    </w:p>
    <w:p w:rsidR="00F50B0E" w:rsidRPr="00BA7CE0" w:rsidRDefault="00F50B0E" w:rsidP="00F50B0E">
      <w:pPr>
        <w:ind w:firstLine="709"/>
        <w:jc w:val="center"/>
        <w:outlineLvl w:val="0"/>
        <w:rPr>
          <w:b/>
          <w:sz w:val="24"/>
          <w:szCs w:val="24"/>
        </w:rPr>
      </w:pPr>
      <w:r w:rsidRPr="00BA7CE0">
        <w:rPr>
          <w:b/>
          <w:sz w:val="24"/>
          <w:szCs w:val="24"/>
        </w:rPr>
        <w:t>Вопросы для обсуждения</w:t>
      </w:r>
    </w:p>
    <w:p w:rsidR="00F50B0E" w:rsidRPr="00BA7CE0" w:rsidRDefault="00F50B0E" w:rsidP="00F50B0E">
      <w:pPr>
        <w:widowControl w:val="0"/>
        <w:numPr>
          <w:ilvl w:val="0"/>
          <w:numId w:val="130"/>
        </w:numPr>
        <w:suppressAutoHyphens/>
        <w:rPr>
          <w:sz w:val="24"/>
          <w:szCs w:val="24"/>
        </w:rPr>
      </w:pPr>
      <w:r w:rsidRPr="00BA7CE0">
        <w:rPr>
          <w:sz w:val="24"/>
          <w:szCs w:val="24"/>
        </w:rPr>
        <w:t>Глобализация как предмет изучения социологии и других социальных наук. Глобалистика как междисциплинарная область знания.</w:t>
      </w:r>
    </w:p>
    <w:p w:rsidR="00F50B0E" w:rsidRPr="00BA7CE0" w:rsidRDefault="00F50B0E" w:rsidP="00F50B0E">
      <w:pPr>
        <w:widowControl w:val="0"/>
        <w:numPr>
          <w:ilvl w:val="0"/>
          <w:numId w:val="130"/>
        </w:numPr>
        <w:suppressAutoHyphens/>
        <w:rPr>
          <w:sz w:val="24"/>
          <w:szCs w:val="24"/>
        </w:rPr>
      </w:pPr>
      <w:r w:rsidRPr="00BA7CE0">
        <w:rPr>
          <w:sz w:val="24"/>
          <w:szCs w:val="24"/>
        </w:rPr>
        <w:t>Методы, применяемые при изучении глобализации.</w:t>
      </w:r>
    </w:p>
    <w:p w:rsidR="00F50B0E" w:rsidRPr="00BA7CE0" w:rsidRDefault="00F50B0E" w:rsidP="00F50B0E">
      <w:pPr>
        <w:numPr>
          <w:ilvl w:val="0"/>
          <w:numId w:val="130"/>
        </w:numPr>
        <w:jc w:val="both"/>
        <w:rPr>
          <w:sz w:val="24"/>
          <w:szCs w:val="24"/>
        </w:rPr>
      </w:pPr>
      <w:r w:rsidRPr="00BA7CE0">
        <w:rPr>
          <w:sz w:val="24"/>
          <w:szCs w:val="24"/>
        </w:rPr>
        <w:t>Основные проявления глобализации. Сущность глобализации.</w:t>
      </w:r>
    </w:p>
    <w:p w:rsidR="00F50B0E" w:rsidRPr="00BA7CE0" w:rsidRDefault="00F50B0E" w:rsidP="00F50B0E">
      <w:pPr>
        <w:numPr>
          <w:ilvl w:val="0"/>
          <w:numId w:val="130"/>
        </w:numPr>
        <w:jc w:val="both"/>
        <w:rPr>
          <w:sz w:val="24"/>
          <w:szCs w:val="24"/>
        </w:rPr>
      </w:pPr>
      <w:r w:rsidRPr="00BA7CE0">
        <w:rPr>
          <w:sz w:val="24"/>
          <w:szCs w:val="24"/>
        </w:rPr>
        <w:lastRenderedPageBreak/>
        <w:t>Экономическая глобализация: основные проявления и субъекты. Индикаторы экономической глобализации.</w:t>
      </w:r>
    </w:p>
    <w:p w:rsidR="00F50B0E" w:rsidRPr="00BA7CE0" w:rsidRDefault="00F50B0E" w:rsidP="00F50B0E">
      <w:pPr>
        <w:numPr>
          <w:ilvl w:val="0"/>
          <w:numId w:val="130"/>
        </w:numPr>
        <w:jc w:val="both"/>
        <w:rPr>
          <w:sz w:val="24"/>
          <w:szCs w:val="24"/>
        </w:rPr>
      </w:pPr>
      <w:r w:rsidRPr="00BA7CE0">
        <w:rPr>
          <w:sz w:val="24"/>
          <w:szCs w:val="24"/>
        </w:rPr>
        <w:t>Политическая глобализация: основные проявления и субъекты.</w:t>
      </w:r>
    </w:p>
    <w:p w:rsidR="00F50B0E" w:rsidRPr="00BA7CE0" w:rsidRDefault="00F50B0E" w:rsidP="00F50B0E">
      <w:pPr>
        <w:numPr>
          <w:ilvl w:val="0"/>
          <w:numId w:val="130"/>
        </w:numPr>
        <w:jc w:val="both"/>
        <w:rPr>
          <w:sz w:val="24"/>
          <w:szCs w:val="24"/>
        </w:rPr>
      </w:pPr>
      <w:r w:rsidRPr="00BA7CE0">
        <w:rPr>
          <w:sz w:val="24"/>
          <w:szCs w:val="24"/>
        </w:rPr>
        <w:t>Глобализация в сфере коммуникации.</w:t>
      </w:r>
    </w:p>
    <w:p w:rsidR="00F50B0E" w:rsidRPr="00BA7CE0" w:rsidRDefault="00F50B0E" w:rsidP="00F50B0E">
      <w:pPr>
        <w:numPr>
          <w:ilvl w:val="0"/>
          <w:numId w:val="130"/>
        </w:numPr>
        <w:jc w:val="both"/>
        <w:rPr>
          <w:sz w:val="24"/>
          <w:szCs w:val="24"/>
        </w:rPr>
      </w:pPr>
      <w:r w:rsidRPr="00BA7CE0">
        <w:rPr>
          <w:sz w:val="24"/>
          <w:szCs w:val="24"/>
        </w:rPr>
        <w:t>Глобализация науки и образования.</w:t>
      </w:r>
    </w:p>
    <w:p w:rsidR="00F50B0E" w:rsidRPr="00BA7CE0" w:rsidRDefault="00F50B0E" w:rsidP="00F50B0E">
      <w:pPr>
        <w:numPr>
          <w:ilvl w:val="0"/>
          <w:numId w:val="130"/>
        </w:numPr>
        <w:jc w:val="both"/>
        <w:rPr>
          <w:sz w:val="24"/>
          <w:szCs w:val="24"/>
        </w:rPr>
      </w:pPr>
      <w:r w:rsidRPr="00BA7CE0">
        <w:rPr>
          <w:sz w:val="24"/>
          <w:szCs w:val="24"/>
        </w:rPr>
        <w:t xml:space="preserve">Классики социальной науки об интеграции человечества. </w:t>
      </w:r>
    </w:p>
    <w:p w:rsidR="00F50B0E" w:rsidRPr="00BA7CE0" w:rsidRDefault="00F50B0E" w:rsidP="00F50B0E">
      <w:pPr>
        <w:numPr>
          <w:ilvl w:val="0"/>
          <w:numId w:val="130"/>
        </w:numPr>
        <w:jc w:val="both"/>
        <w:rPr>
          <w:sz w:val="24"/>
          <w:szCs w:val="24"/>
        </w:rPr>
      </w:pPr>
      <w:r w:rsidRPr="00BA7CE0">
        <w:rPr>
          <w:sz w:val="24"/>
          <w:szCs w:val="24"/>
        </w:rPr>
        <w:t>Основные концепции глобализации в современной науке.</w:t>
      </w:r>
    </w:p>
    <w:p w:rsidR="00F50B0E" w:rsidRPr="00BA7CE0" w:rsidRDefault="00F50B0E" w:rsidP="00F50B0E">
      <w:pPr>
        <w:numPr>
          <w:ilvl w:val="0"/>
          <w:numId w:val="130"/>
        </w:numPr>
        <w:jc w:val="both"/>
        <w:rPr>
          <w:sz w:val="24"/>
          <w:szCs w:val="24"/>
        </w:rPr>
      </w:pPr>
      <w:r w:rsidRPr="00BA7CE0">
        <w:rPr>
          <w:sz w:val="24"/>
          <w:szCs w:val="24"/>
        </w:rPr>
        <w:t>Концепции модернизации в контексте глобализации (У. Ростоу, Т. Парсонс, Ш. Эйзенштадт и др.).</w:t>
      </w:r>
    </w:p>
    <w:p w:rsidR="00F50B0E" w:rsidRPr="00BA7CE0" w:rsidRDefault="00F50B0E" w:rsidP="00F50B0E">
      <w:pPr>
        <w:numPr>
          <w:ilvl w:val="0"/>
          <w:numId w:val="130"/>
        </w:numPr>
        <w:jc w:val="both"/>
        <w:rPr>
          <w:sz w:val="24"/>
          <w:szCs w:val="24"/>
        </w:rPr>
      </w:pPr>
      <w:r w:rsidRPr="00BA7CE0">
        <w:rPr>
          <w:sz w:val="24"/>
          <w:szCs w:val="24"/>
        </w:rPr>
        <w:t>Концепции зависимости (Кардозу Ф., Р. Пребиш, С. Амин, А.Г. Франк).</w:t>
      </w:r>
    </w:p>
    <w:p w:rsidR="00F50B0E" w:rsidRPr="00BA7CE0" w:rsidRDefault="00F50B0E" w:rsidP="00F50B0E">
      <w:pPr>
        <w:numPr>
          <w:ilvl w:val="0"/>
          <w:numId w:val="130"/>
        </w:numPr>
        <w:jc w:val="both"/>
        <w:rPr>
          <w:sz w:val="24"/>
          <w:szCs w:val="24"/>
        </w:rPr>
      </w:pPr>
      <w:r w:rsidRPr="00BA7CE0">
        <w:rPr>
          <w:sz w:val="24"/>
          <w:szCs w:val="24"/>
        </w:rPr>
        <w:t>Мир-системный анализ И. Валлерстайна.</w:t>
      </w:r>
    </w:p>
    <w:p w:rsidR="00F50B0E" w:rsidRPr="00BA7CE0" w:rsidRDefault="00F50B0E" w:rsidP="00F50B0E">
      <w:pPr>
        <w:numPr>
          <w:ilvl w:val="0"/>
          <w:numId w:val="130"/>
        </w:numPr>
        <w:jc w:val="both"/>
        <w:rPr>
          <w:sz w:val="24"/>
          <w:szCs w:val="24"/>
        </w:rPr>
      </w:pPr>
      <w:r w:rsidRPr="00BA7CE0">
        <w:rPr>
          <w:sz w:val="24"/>
          <w:szCs w:val="24"/>
        </w:rPr>
        <w:t>Основные противоречия глобализации.</w:t>
      </w:r>
    </w:p>
    <w:p w:rsidR="00F50B0E" w:rsidRPr="00BA7CE0" w:rsidRDefault="00F50B0E" w:rsidP="00F50B0E">
      <w:pPr>
        <w:numPr>
          <w:ilvl w:val="0"/>
          <w:numId w:val="130"/>
        </w:numPr>
        <w:jc w:val="both"/>
        <w:rPr>
          <w:sz w:val="24"/>
          <w:szCs w:val="24"/>
        </w:rPr>
      </w:pPr>
      <w:r w:rsidRPr="00BA7CE0">
        <w:rPr>
          <w:sz w:val="24"/>
          <w:szCs w:val="24"/>
        </w:rPr>
        <w:t>Пути преодоления противоречий глобализации.</w:t>
      </w:r>
    </w:p>
    <w:p w:rsidR="00F50B0E" w:rsidRPr="00BA7CE0" w:rsidRDefault="00F50B0E" w:rsidP="00F50B0E">
      <w:pPr>
        <w:numPr>
          <w:ilvl w:val="0"/>
          <w:numId w:val="130"/>
        </w:numPr>
        <w:jc w:val="both"/>
        <w:rPr>
          <w:sz w:val="24"/>
          <w:szCs w:val="24"/>
        </w:rPr>
      </w:pPr>
      <w:r w:rsidRPr="00BA7CE0">
        <w:rPr>
          <w:sz w:val="24"/>
          <w:szCs w:val="24"/>
        </w:rPr>
        <w:t>Антиглобализм и альтерглобализм: идеология и политика.</w:t>
      </w:r>
    </w:p>
    <w:p w:rsidR="00F50B0E" w:rsidRPr="00BA7CE0" w:rsidRDefault="00F50B0E" w:rsidP="00F50B0E">
      <w:pPr>
        <w:widowControl w:val="0"/>
        <w:numPr>
          <w:ilvl w:val="0"/>
          <w:numId w:val="130"/>
        </w:numPr>
        <w:suppressAutoHyphens/>
        <w:jc w:val="both"/>
        <w:outlineLvl w:val="0"/>
        <w:rPr>
          <w:sz w:val="24"/>
          <w:szCs w:val="24"/>
        </w:rPr>
      </w:pPr>
      <w:r w:rsidRPr="00BA7CE0">
        <w:rPr>
          <w:sz w:val="24"/>
          <w:szCs w:val="24"/>
        </w:rPr>
        <w:t>Социальные основы антиглобалистского движения.</w:t>
      </w:r>
    </w:p>
    <w:p w:rsidR="00F50B0E" w:rsidRPr="00BA7CE0" w:rsidRDefault="00F50B0E" w:rsidP="00F50B0E">
      <w:pPr>
        <w:numPr>
          <w:ilvl w:val="0"/>
          <w:numId w:val="130"/>
        </w:numPr>
        <w:jc w:val="both"/>
        <w:rPr>
          <w:sz w:val="24"/>
          <w:szCs w:val="24"/>
        </w:rPr>
      </w:pPr>
      <w:r w:rsidRPr="00BA7CE0">
        <w:rPr>
          <w:sz w:val="24"/>
          <w:szCs w:val="24"/>
        </w:rPr>
        <w:t xml:space="preserve">Россия в процессах глобализации: настоящее и будущее. </w:t>
      </w:r>
    </w:p>
    <w:p w:rsidR="00F50B0E" w:rsidRPr="00BA7CE0" w:rsidRDefault="00F50B0E" w:rsidP="00F50B0E">
      <w:pPr>
        <w:numPr>
          <w:ilvl w:val="0"/>
          <w:numId w:val="130"/>
        </w:numPr>
        <w:jc w:val="both"/>
        <w:rPr>
          <w:sz w:val="24"/>
          <w:szCs w:val="24"/>
        </w:rPr>
      </w:pPr>
      <w:r w:rsidRPr="00BA7CE0">
        <w:rPr>
          <w:sz w:val="24"/>
          <w:szCs w:val="24"/>
        </w:rPr>
        <w:t xml:space="preserve">Итоги включения России в глобальные процессы в 1990-е и в 2000-е годы. </w:t>
      </w:r>
    </w:p>
    <w:p w:rsidR="00F50B0E" w:rsidRPr="00BA7CE0" w:rsidRDefault="00F50B0E" w:rsidP="00F50B0E">
      <w:pPr>
        <w:widowControl w:val="0"/>
        <w:numPr>
          <w:ilvl w:val="0"/>
          <w:numId w:val="130"/>
        </w:numPr>
        <w:suppressAutoHyphens/>
        <w:jc w:val="both"/>
        <w:rPr>
          <w:sz w:val="24"/>
          <w:szCs w:val="24"/>
        </w:rPr>
      </w:pPr>
      <w:r w:rsidRPr="00BA7CE0">
        <w:rPr>
          <w:sz w:val="24"/>
          <w:szCs w:val="24"/>
        </w:rPr>
        <w:t>Феномен «цветных» революций на постсоветском пространстве.</w:t>
      </w:r>
    </w:p>
    <w:p w:rsidR="00F50B0E" w:rsidRPr="00BA7CE0" w:rsidRDefault="00F50B0E" w:rsidP="00F50B0E">
      <w:pPr>
        <w:widowControl w:val="0"/>
        <w:numPr>
          <w:ilvl w:val="0"/>
          <w:numId w:val="130"/>
        </w:numPr>
        <w:suppressAutoHyphens/>
        <w:jc w:val="both"/>
        <w:rPr>
          <w:sz w:val="24"/>
          <w:szCs w:val="24"/>
        </w:rPr>
      </w:pPr>
      <w:r w:rsidRPr="00BA7CE0">
        <w:rPr>
          <w:sz w:val="24"/>
          <w:szCs w:val="24"/>
        </w:rPr>
        <w:t>Причины и движущие силы революций в арабских странах в 2011.</w:t>
      </w:r>
    </w:p>
    <w:p w:rsidR="00F50B0E" w:rsidRPr="00BA7CE0" w:rsidRDefault="00F50B0E" w:rsidP="00F50B0E">
      <w:pPr>
        <w:numPr>
          <w:ilvl w:val="0"/>
          <w:numId w:val="130"/>
        </w:numPr>
        <w:jc w:val="both"/>
        <w:rPr>
          <w:sz w:val="24"/>
          <w:szCs w:val="24"/>
        </w:rPr>
      </w:pPr>
      <w:r w:rsidRPr="00BA7CE0">
        <w:rPr>
          <w:sz w:val="24"/>
          <w:szCs w:val="24"/>
        </w:rPr>
        <w:t>Россия и глобализация.</w:t>
      </w:r>
    </w:p>
    <w:p w:rsidR="00F50B0E" w:rsidRPr="00BA7CE0" w:rsidRDefault="00F50B0E" w:rsidP="00F50B0E">
      <w:pPr>
        <w:numPr>
          <w:ilvl w:val="0"/>
          <w:numId w:val="130"/>
        </w:numPr>
        <w:jc w:val="both"/>
        <w:rPr>
          <w:sz w:val="24"/>
          <w:szCs w:val="24"/>
        </w:rPr>
      </w:pPr>
      <w:r w:rsidRPr="00BA7CE0">
        <w:rPr>
          <w:sz w:val="24"/>
          <w:szCs w:val="24"/>
        </w:rPr>
        <w:t>США и глобализация.</w:t>
      </w:r>
    </w:p>
    <w:p w:rsidR="00F50B0E" w:rsidRPr="00BA7CE0" w:rsidRDefault="00F50B0E" w:rsidP="00F50B0E">
      <w:pPr>
        <w:numPr>
          <w:ilvl w:val="0"/>
          <w:numId w:val="130"/>
        </w:numPr>
        <w:jc w:val="both"/>
        <w:rPr>
          <w:sz w:val="24"/>
          <w:szCs w:val="24"/>
        </w:rPr>
      </w:pPr>
      <w:r w:rsidRPr="00BA7CE0">
        <w:rPr>
          <w:sz w:val="24"/>
          <w:szCs w:val="24"/>
        </w:rPr>
        <w:t>Европа и глобализация.</w:t>
      </w:r>
    </w:p>
    <w:p w:rsidR="00F50B0E" w:rsidRPr="00BA7CE0" w:rsidRDefault="00F50B0E" w:rsidP="00F50B0E">
      <w:pPr>
        <w:numPr>
          <w:ilvl w:val="0"/>
          <w:numId w:val="130"/>
        </w:numPr>
        <w:jc w:val="both"/>
        <w:rPr>
          <w:sz w:val="24"/>
          <w:szCs w:val="24"/>
        </w:rPr>
      </w:pPr>
      <w:r w:rsidRPr="00BA7CE0">
        <w:rPr>
          <w:sz w:val="24"/>
          <w:szCs w:val="24"/>
        </w:rPr>
        <w:t>Китай и глобализация.</w:t>
      </w:r>
    </w:p>
    <w:p w:rsidR="00F50B0E" w:rsidRPr="00BA7CE0" w:rsidRDefault="00F50B0E" w:rsidP="00F50B0E">
      <w:pPr>
        <w:widowControl w:val="0"/>
        <w:numPr>
          <w:ilvl w:val="0"/>
          <w:numId w:val="130"/>
        </w:numPr>
        <w:suppressAutoHyphens/>
        <w:jc w:val="both"/>
        <w:rPr>
          <w:sz w:val="24"/>
          <w:szCs w:val="24"/>
        </w:rPr>
      </w:pPr>
      <w:r w:rsidRPr="00BA7CE0">
        <w:rPr>
          <w:sz w:val="24"/>
          <w:szCs w:val="24"/>
        </w:rPr>
        <w:t xml:space="preserve">США и глобальное лидерство в первой половине </w:t>
      </w:r>
      <w:r w:rsidRPr="00BA7CE0">
        <w:rPr>
          <w:sz w:val="24"/>
          <w:szCs w:val="24"/>
          <w:lang w:val="en-US"/>
        </w:rPr>
        <w:t>XXI</w:t>
      </w:r>
      <w:r w:rsidRPr="00BA7CE0">
        <w:rPr>
          <w:sz w:val="24"/>
          <w:szCs w:val="24"/>
        </w:rPr>
        <w:t xml:space="preserve"> века.</w:t>
      </w:r>
    </w:p>
    <w:p w:rsidR="00F50B0E" w:rsidRPr="00BA7CE0" w:rsidRDefault="00F50B0E" w:rsidP="00F50B0E">
      <w:pPr>
        <w:widowControl w:val="0"/>
        <w:numPr>
          <w:ilvl w:val="0"/>
          <w:numId w:val="130"/>
        </w:numPr>
        <w:suppressAutoHyphens/>
        <w:jc w:val="both"/>
        <w:rPr>
          <w:sz w:val="24"/>
          <w:szCs w:val="24"/>
        </w:rPr>
      </w:pPr>
      <w:r w:rsidRPr="00BA7CE0">
        <w:rPr>
          <w:sz w:val="24"/>
          <w:szCs w:val="24"/>
        </w:rPr>
        <w:t xml:space="preserve">Китай как одна из ведущих держав мира в первой половине </w:t>
      </w:r>
      <w:r w:rsidRPr="00BA7CE0">
        <w:rPr>
          <w:sz w:val="24"/>
          <w:szCs w:val="24"/>
          <w:lang w:val="en-US"/>
        </w:rPr>
        <w:t>XXI</w:t>
      </w:r>
      <w:r w:rsidRPr="00BA7CE0">
        <w:rPr>
          <w:sz w:val="24"/>
          <w:szCs w:val="24"/>
        </w:rPr>
        <w:t xml:space="preserve"> века.</w:t>
      </w:r>
    </w:p>
    <w:p w:rsidR="00F50B0E" w:rsidRPr="00BA7CE0" w:rsidRDefault="00F50B0E" w:rsidP="00F50B0E">
      <w:pPr>
        <w:widowControl w:val="0"/>
        <w:numPr>
          <w:ilvl w:val="0"/>
          <w:numId w:val="130"/>
        </w:numPr>
        <w:suppressAutoHyphens/>
        <w:jc w:val="both"/>
        <w:rPr>
          <w:sz w:val="24"/>
          <w:szCs w:val="24"/>
        </w:rPr>
      </w:pPr>
      <w:r w:rsidRPr="00BA7CE0">
        <w:rPr>
          <w:sz w:val="24"/>
          <w:szCs w:val="24"/>
        </w:rPr>
        <w:t xml:space="preserve">Россия как одна из ведущих держав мира в первой половине </w:t>
      </w:r>
      <w:r w:rsidRPr="00BA7CE0">
        <w:rPr>
          <w:sz w:val="24"/>
          <w:szCs w:val="24"/>
          <w:lang w:val="en-US"/>
        </w:rPr>
        <w:t>XXI</w:t>
      </w:r>
      <w:r w:rsidRPr="00BA7CE0">
        <w:rPr>
          <w:sz w:val="24"/>
          <w:szCs w:val="24"/>
        </w:rPr>
        <w:t xml:space="preserve"> века.</w:t>
      </w:r>
    </w:p>
    <w:p w:rsidR="00F50B0E" w:rsidRPr="00BA7CE0" w:rsidRDefault="00F50B0E" w:rsidP="00F50B0E">
      <w:pPr>
        <w:ind w:firstLine="709"/>
        <w:jc w:val="center"/>
        <w:rPr>
          <w:sz w:val="24"/>
          <w:szCs w:val="24"/>
        </w:rPr>
      </w:pPr>
    </w:p>
    <w:p w:rsidR="00F50B0E" w:rsidRPr="00BA7CE0" w:rsidRDefault="00F50B0E" w:rsidP="00F50B0E">
      <w:pPr>
        <w:jc w:val="center"/>
        <w:rPr>
          <w:b/>
          <w:sz w:val="24"/>
          <w:szCs w:val="24"/>
        </w:rPr>
      </w:pPr>
      <w:r w:rsidRPr="00BA7CE0">
        <w:rPr>
          <w:b/>
          <w:sz w:val="24"/>
          <w:szCs w:val="24"/>
        </w:rPr>
        <w:t>8. Информационное и материально-техническое обеспечение дисциплины</w:t>
      </w:r>
    </w:p>
    <w:p w:rsidR="00F50B0E" w:rsidRPr="00BA7CE0" w:rsidRDefault="00F50B0E" w:rsidP="00F50B0E">
      <w:pPr>
        <w:ind w:firstLine="709"/>
        <w:jc w:val="both"/>
        <w:rPr>
          <w:b/>
          <w:sz w:val="24"/>
          <w:szCs w:val="24"/>
        </w:rPr>
      </w:pPr>
      <w:r w:rsidRPr="00BA7CE0">
        <w:rPr>
          <w:b/>
          <w:sz w:val="24"/>
          <w:szCs w:val="24"/>
        </w:rPr>
        <w:t>Основная литература:</w:t>
      </w:r>
    </w:p>
    <w:p w:rsidR="00F50B0E" w:rsidRPr="00BA7CE0" w:rsidRDefault="00F50B0E" w:rsidP="00F50B0E">
      <w:pPr>
        <w:numPr>
          <w:ilvl w:val="0"/>
          <w:numId w:val="127"/>
        </w:numPr>
        <w:outlineLvl w:val="0"/>
        <w:rPr>
          <w:sz w:val="24"/>
          <w:szCs w:val="24"/>
        </w:rPr>
      </w:pPr>
      <w:r w:rsidRPr="00BA7CE0">
        <w:rPr>
          <w:sz w:val="24"/>
          <w:szCs w:val="24"/>
        </w:rPr>
        <w:t>Альтерглобализм. Теория и практика «антиглобалистского» движения. М., 2003.</w:t>
      </w:r>
    </w:p>
    <w:p w:rsidR="00F50B0E" w:rsidRPr="00BA7CE0" w:rsidRDefault="00F50B0E" w:rsidP="00F50B0E">
      <w:pPr>
        <w:numPr>
          <w:ilvl w:val="0"/>
          <w:numId w:val="127"/>
        </w:numPr>
        <w:outlineLvl w:val="0"/>
        <w:rPr>
          <w:sz w:val="24"/>
          <w:szCs w:val="24"/>
        </w:rPr>
      </w:pPr>
      <w:r w:rsidRPr="00BA7CE0">
        <w:rPr>
          <w:sz w:val="24"/>
          <w:szCs w:val="24"/>
        </w:rPr>
        <w:t>Бжезинский З. Великая шахматная доска. М., 2003.</w:t>
      </w:r>
    </w:p>
    <w:p w:rsidR="00F50B0E" w:rsidRPr="00BA7CE0" w:rsidRDefault="00F50B0E" w:rsidP="00F50B0E">
      <w:pPr>
        <w:numPr>
          <w:ilvl w:val="0"/>
          <w:numId w:val="127"/>
        </w:numPr>
        <w:outlineLvl w:val="0"/>
        <w:rPr>
          <w:sz w:val="24"/>
          <w:szCs w:val="24"/>
        </w:rPr>
      </w:pPr>
      <w:r w:rsidRPr="00BA7CE0">
        <w:rPr>
          <w:sz w:val="24"/>
          <w:szCs w:val="24"/>
        </w:rPr>
        <w:t>Бек У. Что такое глобализация? М., 2001.</w:t>
      </w:r>
    </w:p>
    <w:p w:rsidR="00F50B0E" w:rsidRPr="00BA7CE0" w:rsidRDefault="00F50B0E" w:rsidP="00F50B0E">
      <w:pPr>
        <w:numPr>
          <w:ilvl w:val="0"/>
          <w:numId w:val="127"/>
        </w:numPr>
        <w:outlineLvl w:val="0"/>
        <w:rPr>
          <w:sz w:val="24"/>
          <w:szCs w:val="24"/>
        </w:rPr>
      </w:pPr>
      <w:r w:rsidRPr="00BA7CE0">
        <w:rPr>
          <w:sz w:val="24"/>
          <w:szCs w:val="24"/>
        </w:rPr>
        <w:t>Гидденс Э. Ускользающий мир. Как глобализация меняет нашу жизнь. М., 2004.</w:t>
      </w:r>
    </w:p>
    <w:p w:rsidR="00F50B0E" w:rsidRPr="00BA7CE0" w:rsidRDefault="00F50B0E" w:rsidP="00F50B0E">
      <w:pPr>
        <w:numPr>
          <w:ilvl w:val="0"/>
          <w:numId w:val="127"/>
        </w:numPr>
        <w:outlineLvl w:val="0"/>
        <w:rPr>
          <w:sz w:val="24"/>
          <w:szCs w:val="24"/>
        </w:rPr>
      </w:pPr>
      <w:r w:rsidRPr="00BA7CE0">
        <w:rPr>
          <w:sz w:val="24"/>
          <w:szCs w:val="24"/>
        </w:rPr>
        <w:t>Валлерстайн И. Анализ мировых систем и ситуация в современном мире. М., 2001.</w:t>
      </w:r>
    </w:p>
    <w:p w:rsidR="00F50B0E" w:rsidRPr="00BA7CE0" w:rsidRDefault="00F50B0E" w:rsidP="00F50B0E">
      <w:pPr>
        <w:numPr>
          <w:ilvl w:val="0"/>
          <w:numId w:val="127"/>
        </w:numPr>
        <w:outlineLvl w:val="0"/>
        <w:rPr>
          <w:sz w:val="24"/>
          <w:szCs w:val="24"/>
        </w:rPr>
      </w:pPr>
      <w:r w:rsidRPr="00BA7CE0">
        <w:rPr>
          <w:sz w:val="24"/>
          <w:szCs w:val="24"/>
        </w:rPr>
        <w:t>Валлерстайн И. После либерализма. М., 2003.</w:t>
      </w:r>
    </w:p>
    <w:p w:rsidR="00F50B0E" w:rsidRPr="00BA7CE0" w:rsidRDefault="00F50B0E" w:rsidP="00F50B0E">
      <w:pPr>
        <w:numPr>
          <w:ilvl w:val="0"/>
          <w:numId w:val="127"/>
        </w:numPr>
        <w:outlineLvl w:val="0"/>
        <w:rPr>
          <w:sz w:val="24"/>
          <w:szCs w:val="24"/>
        </w:rPr>
      </w:pPr>
      <w:r w:rsidRPr="00BA7CE0">
        <w:rPr>
          <w:sz w:val="24"/>
          <w:szCs w:val="24"/>
        </w:rPr>
        <w:t>Добреньков В.И. Глобализация и Россия. Социологический анализ. М., 2005.</w:t>
      </w:r>
    </w:p>
    <w:p w:rsidR="00F50B0E" w:rsidRPr="00BA7CE0" w:rsidRDefault="00F50B0E" w:rsidP="00F50B0E">
      <w:pPr>
        <w:numPr>
          <w:ilvl w:val="0"/>
          <w:numId w:val="127"/>
        </w:numPr>
        <w:outlineLvl w:val="0"/>
        <w:rPr>
          <w:bCs/>
          <w:sz w:val="24"/>
          <w:szCs w:val="24"/>
        </w:rPr>
      </w:pPr>
      <w:r w:rsidRPr="00BA7CE0">
        <w:rPr>
          <w:sz w:val="24"/>
          <w:szCs w:val="24"/>
        </w:rPr>
        <w:t>Многоликая глобализация. Культурное разнообразие  в современном мире. Под ред. П. Бергера и С. Хантингтона. М., 2004.</w:t>
      </w:r>
    </w:p>
    <w:p w:rsidR="00F50B0E" w:rsidRPr="00BA7CE0" w:rsidRDefault="00F50B0E" w:rsidP="00F50B0E">
      <w:pPr>
        <w:numPr>
          <w:ilvl w:val="0"/>
          <w:numId w:val="127"/>
        </w:numPr>
        <w:outlineLvl w:val="0"/>
        <w:rPr>
          <w:sz w:val="24"/>
          <w:szCs w:val="24"/>
        </w:rPr>
      </w:pPr>
      <w:r w:rsidRPr="00BA7CE0">
        <w:rPr>
          <w:bCs/>
          <w:sz w:val="24"/>
          <w:szCs w:val="24"/>
        </w:rPr>
        <w:t>Панарин А.С. Искушение глобализмом. М.,2002.</w:t>
      </w:r>
    </w:p>
    <w:p w:rsidR="00F50B0E" w:rsidRPr="00BA7CE0" w:rsidRDefault="00F50B0E" w:rsidP="00F50B0E">
      <w:pPr>
        <w:numPr>
          <w:ilvl w:val="0"/>
          <w:numId w:val="127"/>
        </w:numPr>
        <w:outlineLvl w:val="0"/>
        <w:rPr>
          <w:sz w:val="24"/>
          <w:szCs w:val="24"/>
        </w:rPr>
      </w:pPr>
      <w:r w:rsidRPr="00BA7CE0">
        <w:rPr>
          <w:sz w:val="24"/>
          <w:szCs w:val="24"/>
        </w:rPr>
        <w:t xml:space="preserve">Россия в глобализирующемся мире. Политико-экономические очерки. Под ред. акад. Д.С. Львова. М., 2004. </w:t>
      </w:r>
    </w:p>
    <w:p w:rsidR="00F50B0E" w:rsidRPr="00BA7CE0" w:rsidRDefault="00F50B0E" w:rsidP="00F50B0E">
      <w:pPr>
        <w:ind w:firstLine="709"/>
        <w:jc w:val="both"/>
        <w:rPr>
          <w:b/>
          <w:bCs/>
          <w:sz w:val="24"/>
          <w:szCs w:val="24"/>
        </w:rPr>
      </w:pPr>
      <w:r w:rsidRPr="00BA7CE0">
        <w:rPr>
          <w:b/>
          <w:bCs/>
          <w:sz w:val="24"/>
          <w:szCs w:val="24"/>
        </w:rPr>
        <w:t xml:space="preserve">Дополнительная литература: </w:t>
      </w:r>
    </w:p>
    <w:p w:rsidR="00F50B0E" w:rsidRPr="00BA7CE0" w:rsidRDefault="00F50B0E" w:rsidP="00F50B0E">
      <w:pPr>
        <w:numPr>
          <w:ilvl w:val="0"/>
          <w:numId w:val="128"/>
        </w:numPr>
        <w:outlineLvl w:val="0"/>
        <w:rPr>
          <w:sz w:val="24"/>
          <w:szCs w:val="24"/>
        </w:rPr>
      </w:pPr>
      <w:r w:rsidRPr="00BA7CE0">
        <w:rPr>
          <w:bCs/>
          <w:sz w:val="24"/>
          <w:szCs w:val="24"/>
        </w:rPr>
        <w:t>Бжезинский З. Выбор:мировое господство или глобальное лидерство. М.,2004.</w:t>
      </w:r>
    </w:p>
    <w:p w:rsidR="00F50B0E" w:rsidRPr="00BA7CE0" w:rsidRDefault="00F50B0E" w:rsidP="00F50B0E">
      <w:pPr>
        <w:numPr>
          <w:ilvl w:val="0"/>
          <w:numId w:val="128"/>
        </w:numPr>
        <w:outlineLvl w:val="0"/>
        <w:rPr>
          <w:sz w:val="24"/>
          <w:szCs w:val="24"/>
        </w:rPr>
      </w:pPr>
      <w:r w:rsidRPr="00BA7CE0">
        <w:rPr>
          <w:sz w:val="24"/>
          <w:szCs w:val="24"/>
        </w:rPr>
        <w:t>Гобсон Дж. Империализм. М., 2008.</w:t>
      </w:r>
    </w:p>
    <w:p w:rsidR="00F50B0E" w:rsidRPr="00BA7CE0" w:rsidRDefault="00F50B0E" w:rsidP="00F50B0E">
      <w:pPr>
        <w:numPr>
          <w:ilvl w:val="0"/>
          <w:numId w:val="128"/>
        </w:numPr>
        <w:outlineLvl w:val="0"/>
        <w:rPr>
          <w:sz w:val="24"/>
          <w:szCs w:val="24"/>
        </w:rPr>
      </w:pPr>
      <w:r w:rsidRPr="00BA7CE0">
        <w:rPr>
          <w:sz w:val="24"/>
          <w:szCs w:val="24"/>
        </w:rPr>
        <w:t xml:space="preserve">Глобальные процессы и перспективы взаимодействия России и третьего мира. ИМЭМО. Сборник статей. М., 2000. </w:t>
      </w:r>
    </w:p>
    <w:p w:rsidR="00F50B0E" w:rsidRPr="00BA7CE0" w:rsidRDefault="00F50B0E" w:rsidP="00F50B0E">
      <w:pPr>
        <w:numPr>
          <w:ilvl w:val="0"/>
          <w:numId w:val="128"/>
        </w:numPr>
        <w:outlineLvl w:val="0"/>
        <w:rPr>
          <w:sz w:val="24"/>
          <w:szCs w:val="24"/>
        </w:rPr>
      </w:pPr>
      <w:r w:rsidRPr="00BA7CE0">
        <w:rPr>
          <w:sz w:val="24"/>
          <w:szCs w:val="24"/>
        </w:rPr>
        <w:t>Ленин В.И. Империализм как высшая стадия капитализма. Полное собрание сочинений. Т. 27.</w:t>
      </w:r>
    </w:p>
    <w:p w:rsidR="00F50B0E" w:rsidRPr="00BA7CE0" w:rsidRDefault="00F50B0E" w:rsidP="00F50B0E">
      <w:pPr>
        <w:numPr>
          <w:ilvl w:val="0"/>
          <w:numId w:val="128"/>
        </w:numPr>
        <w:outlineLvl w:val="0"/>
        <w:rPr>
          <w:sz w:val="24"/>
          <w:szCs w:val="24"/>
        </w:rPr>
      </w:pPr>
      <w:r w:rsidRPr="00BA7CE0">
        <w:rPr>
          <w:sz w:val="24"/>
          <w:szCs w:val="24"/>
        </w:rPr>
        <w:lastRenderedPageBreak/>
        <w:t>Маркс К., Энгельс Ф. Манифест Коммунистической партии. Собр. Соч. 2 изд. Т. 4.</w:t>
      </w:r>
    </w:p>
    <w:p w:rsidR="00F50B0E" w:rsidRPr="00BA7CE0" w:rsidRDefault="00F50B0E" w:rsidP="00F50B0E">
      <w:pPr>
        <w:numPr>
          <w:ilvl w:val="0"/>
          <w:numId w:val="128"/>
        </w:numPr>
        <w:outlineLvl w:val="0"/>
        <w:rPr>
          <w:bCs/>
          <w:sz w:val="24"/>
          <w:szCs w:val="24"/>
        </w:rPr>
      </w:pPr>
      <w:r w:rsidRPr="00BA7CE0">
        <w:rPr>
          <w:bCs/>
          <w:sz w:val="24"/>
          <w:szCs w:val="24"/>
        </w:rPr>
        <w:t>Меньшиков С.М.Анатомия российского капитализма. М., 2004.</w:t>
      </w:r>
    </w:p>
    <w:p w:rsidR="00F50B0E" w:rsidRPr="00BA7CE0" w:rsidRDefault="00F50B0E" w:rsidP="00F50B0E">
      <w:pPr>
        <w:numPr>
          <w:ilvl w:val="0"/>
          <w:numId w:val="128"/>
        </w:numPr>
        <w:outlineLvl w:val="0"/>
        <w:rPr>
          <w:sz w:val="24"/>
          <w:szCs w:val="24"/>
        </w:rPr>
      </w:pPr>
      <w:r w:rsidRPr="00BA7CE0">
        <w:rPr>
          <w:sz w:val="24"/>
          <w:szCs w:val="24"/>
        </w:rPr>
        <w:t>Мировая экономика. Глобальные тенденции за 100 лет. Под редакцией И.С. Королева. М., 2003.</w:t>
      </w:r>
    </w:p>
    <w:p w:rsidR="00F50B0E" w:rsidRPr="00BA7CE0" w:rsidRDefault="00F50B0E" w:rsidP="00F50B0E">
      <w:pPr>
        <w:numPr>
          <w:ilvl w:val="0"/>
          <w:numId w:val="128"/>
        </w:numPr>
        <w:outlineLvl w:val="0"/>
        <w:rPr>
          <w:bCs/>
          <w:sz w:val="24"/>
          <w:szCs w:val="24"/>
        </w:rPr>
      </w:pPr>
      <w:r w:rsidRPr="00BA7CE0">
        <w:rPr>
          <w:bCs/>
          <w:sz w:val="24"/>
          <w:szCs w:val="24"/>
        </w:rPr>
        <w:t>Парсонс Т. Система современных обществ. М.,1998.</w:t>
      </w:r>
    </w:p>
    <w:p w:rsidR="00F50B0E" w:rsidRPr="00BA7CE0" w:rsidRDefault="00F50B0E" w:rsidP="00F50B0E">
      <w:pPr>
        <w:numPr>
          <w:ilvl w:val="0"/>
          <w:numId w:val="128"/>
        </w:numPr>
        <w:outlineLvl w:val="0"/>
        <w:rPr>
          <w:sz w:val="24"/>
          <w:szCs w:val="24"/>
        </w:rPr>
      </w:pPr>
      <w:r w:rsidRPr="00BA7CE0">
        <w:rPr>
          <w:sz w:val="24"/>
          <w:szCs w:val="24"/>
        </w:rPr>
        <w:t>Пребиш Р. Периферийный капитализм. Есть ли ему альтернативы? М., 1992.</w:t>
      </w:r>
    </w:p>
    <w:p w:rsidR="00F50B0E" w:rsidRPr="00BA7CE0" w:rsidRDefault="00F50B0E" w:rsidP="00F50B0E">
      <w:pPr>
        <w:numPr>
          <w:ilvl w:val="0"/>
          <w:numId w:val="128"/>
        </w:numPr>
        <w:outlineLvl w:val="0"/>
        <w:rPr>
          <w:sz w:val="24"/>
          <w:szCs w:val="24"/>
        </w:rPr>
      </w:pPr>
      <w:r w:rsidRPr="00BA7CE0">
        <w:rPr>
          <w:bCs/>
          <w:sz w:val="24"/>
          <w:szCs w:val="24"/>
        </w:rPr>
        <w:t xml:space="preserve">Рахманов А.Б. </w:t>
      </w:r>
      <w:r w:rsidRPr="00BA7CE0">
        <w:rPr>
          <w:sz w:val="24"/>
          <w:szCs w:val="24"/>
        </w:rPr>
        <w:t>К критике мир-системной теории И. Валлерстайна // Вестник МГУ. Серия 18. Социология и политология. 2005-4.</w:t>
      </w:r>
    </w:p>
    <w:p w:rsidR="00F50B0E" w:rsidRPr="00BA7CE0" w:rsidRDefault="00F50B0E" w:rsidP="00F50B0E">
      <w:pPr>
        <w:numPr>
          <w:ilvl w:val="0"/>
          <w:numId w:val="128"/>
        </w:numPr>
        <w:outlineLvl w:val="0"/>
        <w:rPr>
          <w:sz w:val="24"/>
          <w:szCs w:val="24"/>
        </w:rPr>
      </w:pPr>
      <w:r w:rsidRPr="00BA7CE0">
        <w:rPr>
          <w:sz w:val="24"/>
          <w:szCs w:val="24"/>
        </w:rPr>
        <w:t xml:space="preserve">Рахманов А.Б. Концепция зависимости А.Г. Франка и ее критика // </w:t>
      </w:r>
      <w:hyperlink r:id="rId52" w:history="1">
        <w:r w:rsidRPr="00BA7CE0">
          <w:rPr>
            <w:rStyle w:val="af3"/>
            <w:color w:val="auto"/>
            <w:sz w:val="24"/>
            <w:szCs w:val="24"/>
            <w:u w:val="none"/>
          </w:rPr>
          <w:t xml:space="preserve">Глобализация и социальные изменения: материалы научной конференции "Ломоносовские чтения-2006". М., 2006 </w:t>
        </w:r>
      </w:hyperlink>
      <w:r w:rsidRPr="00BA7CE0">
        <w:rPr>
          <w:sz w:val="24"/>
          <w:szCs w:val="24"/>
        </w:rPr>
        <w:t>.</w:t>
      </w:r>
    </w:p>
    <w:p w:rsidR="00F50B0E" w:rsidRPr="00BA7CE0" w:rsidRDefault="00F50B0E" w:rsidP="00F50B0E">
      <w:pPr>
        <w:numPr>
          <w:ilvl w:val="0"/>
          <w:numId w:val="128"/>
        </w:numPr>
        <w:outlineLvl w:val="0"/>
        <w:rPr>
          <w:sz w:val="24"/>
          <w:szCs w:val="24"/>
        </w:rPr>
      </w:pPr>
      <w:r w:rsidRPr="00BA7CE0">
        <w:rPr>
          <w:sz w:val="24"/>
          <w:szCs w:val="24"/>
        </w:rPr>
        <w:t>Рахманов А.Б. Современные теории глобального общества: И. Валлерстайн, Дж. Модельски, Дж. Гольдстайн. // Вестник МГУ. Серия 18. Социология и политология. 2003-2.</w:t>
      </w:r>
    </w:p>
    <w:p w:rsidR="00F50B0E" w:rsidRPr="00BA7CE0" w:rsidRDefault="00F50B0E" w:rsidP="00F50B0E">
      <w:pPr>
        <w:numPr>
          <w:ilvl w:val="0"/>
          <w:numId w:val="128"/>
        </w:numPr>
        <w:outlineLvl w:val="0"/>
        <w:rPr>
          <w:sz w:val="24"/>
          <w:szCs w:val="24"/>
        </w:rPr>
      </w:pPr>
      <w:r w:rsidRPr="00BA7CE0">
        <w:rPr>
          <w:sz w:val="24"/>
          <w:szCs w:val="24"/>
        </w:rPr>
        <w:t>Постиндустриальный мир и Россия. М., 2001.</w:t>
      </w:r>
    </w:p>
    <w:p w:rsidR="00F50B0E" w:rsidRPr="00BA7CE0" w:rsidRDefault="00F50B0E" w:rsidP="00F50B0E">
      <w:pPr>
        <w:numPr>
          <w:ilvl w:val="0"/>
          <w:numId w:val="128"/>
        </w:numPr>
        <w:outlineLvl w:val="0"/>
        <w:rPr>
          <w:sz w:val="24"/>
          <w:szCs w:val="24"/>
        </w:rPr>
      </w:pPr>
      <w:r w:rsidRPr="00BA7CE0">
        <w:rPr>
          <w:sz w:val="24"/>
          <w:szCs w:val="24"/>
        </w:rPr>
        <w:t>Реформирование России: реальность и перспективы. М., 2002.</w:t>
      </w:r>
    </w:p>
    <w:p w:rsidR="00F50B0E" w:rsidRPr="00BA7CE0" w:rsidRDefault="00F50B0E" w:rsidP="00F50B0E">
      <w:pPr>
        <w:numPr>
          <w:ilvl w:val="0"/>
          <w:numId w:val="128"/>
        </w:numPr>
        <w:ind w:left="0" w:firstLine="709"/>
        <w:outlineLvl w:val="0"/>
        <w:rPr>
          <w:sz w:val="24"/>
          <w:szCs w:val="24"/>
        </w:rPr>
      </w:pPr>
      <w:r w:rsidRPr="00BA7CE0">
        <w:rPr>
          <w:sz w:val="24"/>
          <w:szCs w:val="24"/>
        </w:rPr>
        <w:t>Семенов Ю.И. Философия истории. От истоков до наших дней: основные факты и концепции. М., 1999.</w:t>
      </w:r>
    </w:p>
    <w:p w:rsidR="00F50B0E" w:rsidRPr="00BA7CE0" w:rsidRDefault="00F50B0E" w:rsidP="00F50B0E">
      <w:pPr>
        <w:numPr>
          <w:ilvl w:val="0"/>
          <w:numId w:val="128"/>
        </w:numPr>
        <w:ind w:left="0" w:firstLine="709"/>
        <w:outlineLvl w:val="0"/>
        <w:rPr>
          <w:sz w:val="24"/>
          <w:szCs w:val="24"/>
        </w:rPr>
      </w:pPr>
      <w:r w:rsidRPr="00BA7CE0">
        <w:rPr>
          <w:sz w:val="24"/>
          <w:szCs w:val="24"/>
        </w:rPr>
        <w:t>Стиглиц Дж. Глобализация: тревожные тенденции. М., 2003.</w:t>
      </w:r>
    </w:p>
    <w:p w:rsidR="00F50B0E" w:rsidRPr="00BA7CE0" w:rsidRDefault="00F50B0E" w:rsidP="00F50B0E">
      <w:pPr>
        <w:numPr>
          <w:ilvl w:val="0"/>
          <w:numId w:val="128"/>
        </w:numPr>
        <w:ind w:left="0" w:firstLine="709"/>
        <w:outlineLvl w:val="0"/>
        <w:rPr>
          <w:sz w:val="24"/>
          <w:szCs w:val="24"/>
        </w:rPr>
      </w:pPr>
      <w:r w:rsidRPr="00BA7CE0">
        <w:rPr>
          <w:sz w:val="24"/>
          <w:szCs w:val="24"/>
        </w:rPr>
        <w:t>Халиков М.С., Корецкий В.А. Социологические взгляды на глобализационные процессы  // Вестник Московского университета. Серия 18, Социология и политология. - 2006. - № 4.</w:t>
      </w:r>
    </w:p>
    <w:p w:rsidR="00F50B0E" w:rsidRPr="00BA7CE0" w:rsidRDefault="00F50B0E" w:rsidP="00F50B0E">
      <w:pPr>
        <w:numPr>
          <w:ilvl w:val="0"/>
          <w:numId w:val="128"/>
        </w:numPr>
        <w:ind w:left="0" w:firstLine="709"/>
        <w:outlineLvl w:val="0"/>
        <w:rPr>
          <w:sz w:val="24"/>
          <w:szCs w:val="24"/>
        </w:rPr>
      </w:pPr>
      <w:r w:rsidRPr="00BA7CE0">
        <w:rPr>
          <w:sz w:val="24"/>
          <w:szCs w:val="24"/>
        </w:rPr>
        <w:t>Широков Г.К., Лунев С.И. Россия, Китай и Индия в современных глобальных процессах. М</w:t>
      </w:r>
      <w:r w:rsidRPr="00BA7CE0">
        <w:rPr>
          <w:sz w:val="24"/>
          <w:szCs w:val="24"/>
          <w:lang w:val="en-US"/>
        </w:rPr>
        <w:t xml:space="preserve">., 1998. </w:t>
      </w:r>
    </w:p>
    <w:p w:rsidR="00F50B0E" w:rsidRPr="00BA7CE0" w:rsidRDefault="00F50B0E" w:rsidP="00F50B0E">
      <w:pPr>
        <w:ind w:firstLine="709"/>
        <w:rPr>
          <w:b/>
          <w:sz w:val="24"/>
          <w:szCs w:val="24"/>
        </w:rPr>
      </w:pPr>
      <w:r w:rsidRPr="00BA7CE0">
        <w:rPr>
          <w:b/>
          <w:sz w:val="24"/>
          <w:szCs w:val="24"/>
        </w:rPr>
        <w:t>Интернет-ресурсы</w:t>
      </w:r>
    </w:p>
    <w:p w:rsidR="00F50B0E" w:rsidRPr="00BA7CE0" w:rsidRDefault="007E5BF8" w:rsidP="00F50B0E">
      <w:pPr>
        <w:ind w:firstLine="709"/>
        <w:rPr>
          <w:b/>
          <w:sz w:val="24"/>
          <w:szCs w:val="24"/>
        </w:rPr>
      </w:pPr>
      <w:hyperlink r:id="rId53" w:history="1">
        <w:r w:rsidR="00F50B0E" w:rsidRPr="00BA7CE0">
          <w:rPr>
            <w:rStyle w:val="af3"/>
            <w:b/>
            <w:color w:val="auto"/>
            <w:sz w:val="24"/>
            <w:szCs w:val="24"/>
          </w:rPr>
          <w:t>http://www.intertrends.ru</w:t>
        </w:r>
      </w:hyperlink>
    </w:p>
    <w:p w:rsidR="00F50B0E" w:rsidRPr="00BA7CE0" w:rsidRDefault="007E5BF8" w:rsidP="00F50B0E">
      <w:pPr>
        <w:ind w:firstLine="709"/>
        <w:rPr>
          <w:b/>
          <w:sz w:val="24"/>
          <w:szCs w:val="24"/>
        </w:rPr>
      </w:pPr>
      <w:hyperlink r:id="rId54" w:history="1">
        <w:r w:rsidR="00F50B0E" w:rsidRPr="00BA7CE0">
          <w:rPr>
            <w:rStyle w:val="af3"/>
            <w:b/>
            <w:color w:val="auto"/>
            <w:sz w:val="24"/>
            <w:szCs w:val="24"/>
          </w:rPr>
          <w:t>http://www.globalaffairs.ru/</w:t>
        </w:r>
      </w:hyperlink>
    </w:p>
    <w:p w:rsidR="00F50B0E" w:rsidRPr="00BA7CE0" w:rsidRDefault="007E5BF8" w:rsidP="00F50B0E">
      <w:pPr>
        <w:pStyle w:val="1"/>
        <w:spacing w:before="0" w:after="0"/>
        <w:ind w:firstLine="709"/>
        <w:jc w:val="both"/>
        <w:rPr>
          <w:rFonts w:ascii="Times New Roman" w:hAnsi="Times New Roman" w:cs="Times New Roman"/>
          <w:sz w:val="24"/>
          <w:szCs w:val="24"/>
        </w:rPr>
      </w:pPr>
      <w:hyperlink r:id="rId55" w:anchor="_СОДЕРЖАНИЕ#_СОДЕРЖАНИЕ" w:history="1">
        <w:r w:rsidR="00F50B0E" w:rsidRPr="00BA7CE0">
          <w:rPr>
            <w:rStyle w:val="af3"/>
            <w:rFonts w:ascii="Times New Roman" w:hAnsi="Times New Roman" w:cs="Times New Roman"/>
            <w:color w:val="auto"/>
            <w:sz w:val="24"/>
            <w:szCs w:val="24"/>
          </w:rPr>
          <w:t xml:space="preserve">Материально-техническое обеспечение: </w:t>
        </w:r>
      </w:hyperlink>
    </w:p>
    <w:p w:rsidR="00F50B0E" w:rsidRPr="00BA7CE0" w:rsidRDefault="00F50B0E" w:rsidP="00F50B0E">
      <w:pPr>
        <w:ind w:firstLine="709"/>
        <w:rPr>
          <w:sz w:val="24"/>
          <w:szCs w:val="24"/>
        </w:rPr>
      </w:pPr>
      <w:r w:rsidRPr="00BA7CE0">
        <w:rPr>
          <w:sz w:val="24"/>
          <w:szCs w:val="24"/>
        </w:rPr>
        <w:t>Учебно-вспомогательные средства:</w:t>
      </w:r>
    </w:p>
    <w:p w:rsidR="00F50B0E" w:rsidRPr="00BA7CE0" w:rsidRDefault="00F50B0E" w:rsidP="00F50B0E">
      <w:pPr>
        <w:ind w:firstLine="709"/>
        <w:rPr>
          <w:sz w:val="24"/>
          <w:szCs w:val="24"/>
        </w:rPr>
      </w:pPr>
      <w:r w:rsidRPr="00BA7CE0">
        <w:rPr>
          <w:sz w:val="24"/>
          <w:szCs w:val="24"/>
        </w:rPr>
        <w:t>Аудитория для проведения дискуссий;</w:t>
      </w:r>
    </w:p>
    <w:p w:rsidR="00F50B0E" w:rsidRPr="00BA7CE0" w:rsidRDefault="00F50B0E" w:rsidP="00F50B0E">
      <w:pPr>
        <w:tabs>
          <w:tab w:val="left" w:pos="1620"/>
        </w:tabs>
        <w:ind w:firstLine="709"/>
        <w:jc w:val="both"/>
        <w:rPr>
          <w:b/>
          <w:sz w:val="24"/>
          <w:szCs w:val="24"/>
        </w:rPr>
      </w:pPr>
      <w:r w:rsidRPr="00BA7CE0">
        <w:rPr>
          <w:sz w:val="24"/>
          <w:szCs w:val="24"/>
        </w:rPr>
        <w:t>средства для демонстрации видео фильмов.</w:t>
      </w:r>
      <w:r w:rsidRPr="00BA7CE0">
        <w:rPr>
          <w:b/>
          <w:sz w:val="24"/>
          <w:szCs w:val="24"/>
        </w:rPr>
        <w:t xml:space="preserve"> </w:t>
      </w:r>
    </w:p>
    <w:p w:rsidR="00F50B0E" w:rsidRPr="00BA7CE0" w:rsidRDefault="00F50B0E" w:rsidP="00F50B0E">
      <w:pPr>
        <w:ind w:firstLine="709"/>
        <w:rPr>
          <w:sz w:val="24"/>
          <w:szCs w:val="24"/>
        </w:rPr>
      </w:pPr>
    </w:p>
    <w:p w:rsidR="00F50B0E" w:rsidRPr="00BA7CE0" w:rsidRDefault="00F50B0E" w:rsidP="00F50B0E">
      <w:pPr>
        <w:tabs>
          <w:tab w:val="left" w:pos="1620"/>
        </w:tabs>
        <w:ind w:firstLine="709"/>
        <w:jc w:val="center"/>
        <w:rPr>
          <w:b/>
          <w:sz w:val="24"/>
          <w:szCs w:val="24"/>
        </w:rPr>
      </w:pPr>
      <w:r w:rsidRPr="00BA7CE0">
        <w:rPr>
          <w:b/>
          <w:sz w:val="24"/>
          <w:szCs w:val="24"/>
        </w:rPr>
        <w:t>9. Оценочные средства итогового контроля освоения дисциплины</w:t>
      </w:r>
    </w:p>
    <w:p w:rsidR="00F50B0E" w:rsidRPr="00BA7CE0" w:rsidRDefault="00F50B0E" w:rsidP="00F50B0E">
      <w:pPr>
        <w:ind w:firstLine="709"/>
        <w:jc w:val="both"/>
        <w:rPr>
          <w:b/>
          <w:sz w:val="24"/>
          <w:szCs w:val="24"/>
        </w:rPr>
      </w:pPr>
      <w:r w:rsidRPr="00BA7CE0">
        <w:rPr>
          <w:b/>
          <w:sz w:val="24"/>
          <w:szCs w:val="24"/>
        </w:rPr>
        <w:t>9.1. Вопросы для подготовки к зачету</w:t>
      </w:r>
    </w:p>
    <w:p w:rsidR="00F50B0E" w:rsidRPr="00BA7CE0" w:rsidRDefault="00F50B0E" w:rsidP="00F50B0E">
      <w:pPr>
        <w:numPr>
          <w:ilvl w:val="0"/>
          <w:numId w:val="129"/>
        </w:numPr>
        <w:ind w:left="0" w:firstLine="709"/>
        <w:jc w:val="both"/>
        <w:rPr>
          <w:sz w:val="24"/>
          <w:szCs w:val="24"/>
        </w:rPr>
      </w:pPr>
      <w:r w:rsidRPr="00BA7CE0">
        <w:rPr>
          <w:sz w:val="24"/>
          <w:szCs w:val="24"/>
        </w:rPr>
        <w:t>Глобализация как проблема социологии и других социальных наук. Глобалистика.</w:t>
      </w:r>
    </w:p>
    <w:p w:rsidR="00F50B0E" w:rsidRPr="00BA7CE0" w:rsidRDefault="00F50B0E" w:rsidP="00F50B0E">
      <w:pPr>
        <w:numPr>
          <w:ilvl w:val="0"/>
          <w:numId w:val="129"/>
        </w:numPr>
        <w:ind w:left="0" w:firstLine="709"/>
        <w:jc w:val="both"/>
        <w:rPr>
          <w:sz w:val="24"/>
          <w:szCs w:val="24"/>
        </w:rPr>
      </w:pPr>
      <w:r w:rsidRPr="00BA7CE0">
        <w:rPr>
          <w:sz w:val="24"/>
          <w:szCs w:val="24"/>
        </w:rPr>
        <w:t>Основные концепции глобализации в современной науке.</w:t>
      </w:r>
    </w:p>
    <w:p w:rsidR="00F50B0E" w:rsidRPr="00BA7CE0" w:rsidRDefault="00F50B0E" w:rsidP="00F50B0E">
      <w:pPr>
        <w:numPr>
          <w:ilvl w:val="0"/>
          <w:numId w:val="129"/>
        </w:numPr>
        <w:ind w:left="0" w:firstLine="709"/>
        <w:jc w:val="both"/>
        <w:rPr>
          <w:sz w:val="24"/>
          <w:szCs w:val="24"/>
        </w:rPr>
      </w:pPr>
      <w:r w:rsidRPr="00BA7CE0">
        <w:rPr>
          <w:sz w:val="24"/>
          <w:szCs w:val="24"/>
        </w:rPr>
        <w:t xml:space="preserve">Классики социальной науки об интеграции человечества. </w:t>
      </w:r>
    </w:p>
    <w:p w:rsidR="00F50B0E" w:rsidRPr="00BA7CE0" w:rsidRDefault="00F50B0E" w:rsidP="00F50B0E">
      <w:pPr>
        <w:numPr>
          <w:ilvl w:val="0"/>
          <w:numId w:val="129"/>
        </w:numPr>
        <w:ind w:left="0" w:firstLine="709"/>
        <w:jc w:val="both"/>
        <w:rPr>
          <w:sz w:val="24"/>
          <w:szCs w:val="24"/>
        </w:rPr>
      </w:pPr>
      <w:r w:rsidRPr="00BA7CE0">
        <w:rPr>
          <w:sz w:val="24"/>
          <w:szCs w:val="24"/>
        </w:rPr>
        <w:t xml:space="preserve">Проблема начала глобализации: древность, Новое время или конец </w:t>
      </w:r>
      <w:r w:rsidRPr="00BA7CE0">
        <w:rPr>
          <w:sz w:val="24"/>
          <w:szCs w:val="24"/>
          <w:lang w:val="en-US"/>
        </w:rPr>
        <w:t>XX</w:t>
      </w:r>
      <w:r w:rsidRPr="00BA7CE0">
        <w:rPr>
          <w:sz w:val="24"/>
          <w:szCs w:val="24"/>
        </w:rPr>
        <w:t xml:space="preserve"> в.?</w:t>
      </w:r>
    </w:p>
    <w:p w:rsidR="00F50B0E" w:rsidRPr="00BA7CE0" w:rsidRDefault="00F50B0E" w:rsidP="00F50B0E">
      <w:pPr>
        <w:numPr>
          <w:ilvl w:val="0"/>
          <w:numId w:val="129"/>
        </w:numPr>
        <w:ind w:left="0" w:firstLine="709"/>
        <w:jc w:val="both"/>
        <w:rPr>
          <w:sz w:val="24"/>
          <w:szCs w:val="24"/>
        </w:rPr>
      </w:pPr>
      <w:r w:rsidRPr="00BA7CE0">
        <w:rPr>
          <w:sz w:val="24"/>
          <w:szCs w:val="24"/>
        </w:rPr>
        <w:t>Основные проявления глобализации. Сущность глобализации.</w:t>
      </w:r>
    </w:p>
    <w:p w:rsidR="00F50B0E" w:rsidRPr="00BA7CE0" w:rsidRDefault="00F50B0E" w:rsidP="00F50B0E">
      <w:pPr>
        <w:numPr>
          <w:ilvl w:val="0"/>
          <w:numId w:val="129"/>
        </w:numPr>
        <w:ind w:left="0" w:firstLine="709"/>
        <w:jc w:val="both"/>
        <w:rPr>
          <w:sz w:val="24"/>
          <w:szCs w:val="24"/>
        </w:rPr>
      </w:pPr>
      <w:r w:rsidRPr="00BA7CE0">
        <w:rPr>
          <w:sz w:val="24"/>
          <w:szCs w:val="24"/>
        </w:rPr>
        <w:t>Экономическая глобализация: основные проявления и субъекты. Индикаторы экономической глобализации.</w:t>
      </w:r>
    </w:p>
    <w:p w:rsidR="00F50B0E" w:rsidRPr="00BA7CE0" w:rsidRDefault="00F50B0E" w:rsidP="00F50B0E">
      <w:pPr>
        <w:numPr>
          <w:ilvl w:val="0"/>
          <w:numId w:val="129"/>
        </w:numPr>
        <w:ind w:left="0" w:firstLine="709"/>
        <w:jc w:val="both"/>
        <w:rPr>
          <w:sz w:val="24"/>
          <w:szCs w:val="24"/>
        </w:rPr>
      </w:pPr>
      <w:r w:rsidRPr="00BA7CE0">
        <w:rPr>
          <w:sz w:val="24"/>
          <w:szCs w:val="24"/>
        </w:rPr>
        <w:t>Миграции населения как проявление глобализации</w:t>
      </w:r>
    </w:p>
    <w:p w:rsidR="00F50B0E" w:rsidRPr="00BA7CE0" w:rsidRDefault="00F50B0E" w:rsidP="00F50B0E">
      <w:pPr>
        <w:numPr>
          <w:ilvl w:val="0"/>
          <w:numId w:val="129"/>
        </w:numPr>
        <w:ind w:left="0" w:firstLine="709"/>
        <w:jc w:val="both"/>
        <w:rPr>
          <w:sz w:val="24"/>
          <w:szCs w:val="24"/>
        </w:rPr>
      </w:pPr>
      <w:r w:rsidRPr="00BA7CE0">
        <w:rPr>
          <w:sz w:val="24"/>
          <w:szCs w:val="24"/>
        </w:rPr>
        <w:t>Политическая глобализация: основные проявления и субъекты. Вестфальский порядок и его закат.</w:t>
      </w:r>
    </w:p>
    <w:p w:rsidR="00F50B0E" w:rsidRPr="00BA7CE0" w:rsidRDefault="00F50B0E" w:rsidP="00F50B0E">
      <w:pPr>
        <w:numPr>
          <w:ilvl w:val="0"/>
          <w:numId w:val="129"/>
        </w:numPr>
        <w:ind w:left="0" w:firstLine="709"/>
        <w:jc w:val="both"/>
        <w:rPr>
          <w:sz w:val="24"/>
          <w:szCs w:val="24"/>
        </w:rPr>
      </w:pPr>
      <w:r w:rsidRPr="00BA7CE0">
        <w:rPr>
          <w:sz w:val="24"/>
          <w:szCs w:val="24"/>
        </w:rPr>
        <w:t>Глобализация в сфере культуры: основные проявления и субъекты.</w:t>
      </w:r>
    </w:p>
    <w:p w:rsidR="00F50B0E" w:rsidRPr="00BA7CE0" w:rsidRDefault="00F50B0E" w:rsidP="00F50B0E">
      <w:pPr>
        <w:numPr>
          <w:ilvl w:val="0"/>
          <w:numId w:val="129"/>
        </w:numPr>
        <w:ind w:left="0" w:firstLine="709"/>
        <w:jc w:val="both"/>
        <w:rPr>
          <w:sz w:val="24"/>
          <w:szCs w:val="24"/>
        </w:rPr>
      </w:pPr>
      <w:r w:rsidRPr="00BA7CE0">
        <w:rPr>
          <w:sz w:val="24"/>
          <w:szCs w:val="24"/>
        </w:rPr>
        <w:t>Глобализация в сфере коммуникации.</w:t>
      </w:r>
    </w:p>
    <w:p w:rsidR="00F50B0E" w:rsidRPr="00BA7CE0" w:rsidRDefault="00F50B0E" w:rsidP="00F50B0E">
      <w:pPr>
        <w:numPr>
          <w:ilvl w:val="0"/>
          <w:numId w:val="129"/>
        </w:numPr>
        <w:ind w:left="0" w:firstLine="709"/>
        <w:jc w:val="both"/>
        <w:rPr>
          <w:sz w:val="24"/>
          <w:szCs w:val="24"/>
        </w:rPr>
      </w:pPr>
      <w:r w:rsidRPr="00BA7CE0">
        <w:rPr>
          <w:sz w:val="24"/>
          <w:szCs w:val="24"/>
        </w:rPr>
        <w:t>Глобализация науки и образования.</w:t>
      </w:r>
    </w:p>
    <w:p w:rsidR="00F50B0E" w:rsidRPr="00BA7CE0" w:rsidRDefault="00F50B0E" w:rsidP="00F50B0E">
      <w:pPr>
        <w:numPr>
          <w:ilvl w:val="0"/>
          <w:numId w:val="129"/>
        </w:numPr>
        <w:ind w:left="0" w:firstLine="709"/>
        <w:jc w:val="both"/>
        <w:rPr>
          <w:sz w:val="24"/>
          <w:szCs w:val="24"/>
        </w:rPr>
      </w:pPr>
      <w:r w:rsidRPr="00BA7CE0">
        <w:rPr>
          <w:sz w:val="24"/>
          <w:szCs w:val="24"/>
        </w:rPr>
        <w:t>Глобальные города.</w:t>
      </w:r>
    </w:p>
    <w:p w:rsidR="00F50B0E" w:rsidRPr="00BA7CE0" w:rsidRDefault="00F50B0E" w:rsidP="00F50B0E">
      <w:pPr>
        <w:numPr>
          <w:ilvl w:val="0"/>
          <w:numId w:val="129"/>
        </w:numPr>
        <w:ind w:left="0" w:firstLine="709"/>
        <w:jc w:val="both"/>
        <w:rPr>
          <w:sz w:val="24"/>
          <w:szCs w:val="24"/>
        </w:rPr>
      </w:pPr>
      <w:r w:rsidRPr="00BA7CE0">
        <w:rPr>
          <w:sz w:val="24"/>
          <w:szCs w:val="24"/>
        </w:rPr>
        <w:t>Английский как глобальный язык. Взаимодействие языков в эпоху глобализации.</w:t>
      </w:r>
    </w:p>
    <w:p w:rsidR="00F50B0E" w:rsidRPr="00BA7CE0" w:rsidRDefault="00F50B0E" w:rsidP="00F50B0E">
      <w:pPr>
        <w:numPr>
          <w:ilvl w:val="0"/>
          <w:numId w:val="129"/>
        </w:numPr>
        <w:ind w:left="0" w:firstLine="709"/>
        <w:jc w:val="both"/>
        <w:rPr>
          <w:sz w:val="24"/>
          <w:szCs w:val="24"/>
        </w:rPr>
      </w:pPr>
      <w:r w:rsidRPr="00BA7CE0">
        <w:rPr>
          <w:sz w:val="24"/>
          <w:szCs w:val="24"/>
        </w:rPr>
        <w:lastRenderedPageBreak/>
        <w:t>Основные противоречия глобализации.</w:t>
      </w:r>
    </w:p>
    <w:p w:rsidR="00F50B0E" w:rsidRPr="00BA7CE0" w:rsidRDefault="00F50B0E" w:rsidP="00F50B0E">
      <w:pPr>
        <w:numPr>
          <w:ilvl w:val="0"/>
          <w:numId w:val="129"/>
        </w:numPr>
        <w:ind w:left="0" w:firstLine="709"/>
        <w:jc w:val="both"/>
        <w:rPr>
          <w:sz w:val="24"/>
          <w:szCs w:val="24"/>
        </w:rPr>
      </w:pPr>
      <w:r w:rsidRPr="00BA7CE0">
        <w:rPr>
          <w:sz w:val="24"/>
          <w:szCs w:val="24"/>
        </w:rPr>
        <w:t>Мировая капиталистическая система, ее структура и ее движущие силы.</w:t>
      </w:r>
    </w:p>
    <w:p w:rsidR="00F50B0E" w:rsidRPr="00BA7CE0" w:rsidRDefault="00F50B0E" w:rsidP="00F50B0E">
      <w:pPr>
        <w:numPr>
          <w:ilvl w:val="0"/>
          <w:numId w:val="129"/>
        </w:numPr>
        <w:ind w:left="0" w:firstLine="709"/>
        <w:jc w:val="both"/>
        <w:rPr>
          <w:sz w:val="24"/>
          <w:szCs w:val="24"/>
        </w:rPr>
      </w:pPr>
      <w:r w:rsidRPr="00BA7CE0">
        <w:rPr>
          <w:sz w:val="24"/>
          <w:szCs w:val="24"/>
        </w:rPr>
        <w:t>Либеральный глобализм как политика и как идеология.</w:t>
      </w:r>
    </w:p>
    <w:p w:rsidR="00F50B0E" w:rsidRPr="00BA7CE0" w:rsidRDefault="00F50B0E" w:rsidP="00F50B0E">
      <w:pPr>
        <w:numPr>
          <w:ilvl w:val="0"/>
          <w:numId w:val="129"/>
        </w:numPr>
        <w:ind w:left="0" w:firstLine="709"/>
        <w:jc w:val="both"/>
        <w:rPr>
          <w:sz w:val="24"/>
          <w:szCs w:val="24"/>
        </w:rPr>
      </w:pPr>
      <w:r w:rsidRPr="00BA7CE0">
        <w:rPr>
          <w:sz w:val="24"/>
          <w:szCs w:val="24"/>
        </w:rPr>
        <w:t>Глобальная политика против суверенитета государств.</w:t>
      </w:r>
    </w:p>
    <w:p w:rsidR="00F50B0E" w:rsidRPr="00BA7CE0" w:rsidRDefault="00F50B0E" w:rsidP="00F50B0E">
      <w:pPr>
        <w:numPr>
          <w:ilvl w:val="0"/>
          <w:numId w:val="129"/>
        </w:numPr>
        <w:ind w:left="0" w:firstLine="709"/>
        <w:jc w:val="both"/>
        <w:rPr>
          <w:sz w:val="24"/>
          <w:szCs w:val="24"/>
        </w:rPr>
      </w:pPr>
      <w:r w:rsidRPr="00BA7CE0">
        <w:rPr>
          <w:sz w:val="24"/>
          <w:szCs w:val="24"/>
        </w:rPr>
        <w:t>«Цветные революции» как феномен глобальной политики.</w:t>
      </w:r>
    </w:p>
    <w:p w:rsidR="00F50B0E" w:rsidRPr="00BA7CE0" w:rsidRDefault="00F50B0E" w:rsidP="00F50B0E">
      <w:pPr>
        <w:numPr>
          <w:ilvl w:val="0"/>
          <w:numId w:val="129"/>
        </w:numPr>
        <w:ind w:left="0" w:firstLine="709"/>
        <w:jc w:val="both"/>
        <w:rPr>
          <w:sz w:val="24"/>
          <w:szCs w:val="24"/>
        </w:rPr>
      </w:pPr>
      <w:r w:rsidRPr="00BA7CE0">
        <w:rPr>
          <w:sz w:val="24"/>
          <w:szCs w:val="24"/>
        </w:rPr>
        <w:t xml:space="preserve">Антиглобализм и альтерглобализм. </w:t>
      </w:r>
    </w:p>
    <w:p w:rsidR="00F50B0E" w:rsidRPr="00BA7CE0" w:rsidRDefault="00F50B0E" w:rsidP="00F50B0E">
      <w:pPr>
        <w:numPr>
          <w:ilvl w:val="0"/>
          <w:numId w:val="129"/>
        </w:numPr>
        <w:ind w:left="0" w:firstLine="680"/>
        <w:jc w:val="both"/>
        <w:rPr>
          <w:sz w:val="24"/>
          <w:szCs w:val="24"/>
        </w:rPr>
      </w:pPr>
      <w:r w:rsidRPr="00BA7CE0">
        <w:rPr>
          <w:sz w:val="24"/>
          <w:szCs w:val="24"/>
        </w:rPr>
        <w:t xml:space="preserve">Экстремизм, терроризм, религиозный фундаментализм как реакция на процессы глобализации. </w:t>
      </w:r>
    </w:p>
    <w:p w:rsidR="00F50B0E" w:rsidRPr="00BA7CE0" w:rsidRDefault="00F50B0E" w:rsidP="00F50B0E">
      <w:pPr>
        <w:numPr>
          <w:ilvl w:val="0"/>
          <w:numId w:val="129"/>
        </w:numPr>
        <w:ind w:left="0" w:firstLine="680"/>
        <w:jc w:val="both"/>
        <w:rPr>
          <w:sz w:val="24"/>
          <w:szCs w:val="24"/>
        </w:rPr>
      </w:pPr>
      <w:r w:rsidRPr="00BA7CE0">
        <w:rPr>
          <w:sz w:val="24"/>
          <w:szCs w:val="24"/>
        </w:rPr>
        <w:t>Концепции модернизации в контексте глобализации (У. Ростоу, Т. Парсонс, Ш. Эйзенштадт и др.).</w:t>
      </w:r>
    </w:p>
    <w:p w:rsidR="00F50B0E" w:rsidRPr="00BA7CE0" w:rsidRDefault="00F50B0E" w:rsidP="00F50B0E">
      <w:pPr>
        <w:numPr>
          <w:ilvl w:val="0"/>
          <w:numId w:val="129"/>
        </w:numPr>
        <w:ind w:left="0" w:firstLine="680"/>
        <w:jc w:val="both"/>
        <w:rPr>
          <w:sz w:val="24"/>
          <w:szCs w:val="24"/>
        </w:rPr>
      </w:pPr>
      <w:r w:rsidRPr="00BA7CE0">
        <w:rPr>
          <w:sz w:val="24"/>
          <w:szCs w:val="24"/>
        </w:rPr>
        <w:t>Концепции зависимости (Кардозу Ф., Р. Пребиш, С. Амин, А.Г. Франк).</w:t>
      </w:r>
    </w:p>
    <w:p w:rsidR="00F50B0E" w:rsidRPr="00BA7CE0" w:rsidRDefault="00F50B0E" w:rsidP="00F50B0E">
      <w:pPr>
        <w:numPr>
          <w:ilvl w:val="0"/>
          <w:numId w:val="129"/>
        </w:numPr>
        <w:ind w:left="0" w:firstLine="680"/>
        <w:jc w:val="both"/>
        <w:rPr>
          <w:sz w:val="24"/>
          <w:szCs w:val="24"/>
        </w:rPr>
      </w:pPr>
      <w:r w:rsidRPr="00BA7CE0">
        <w:rPr>
          <w:sz w:val="24"/>
          <w:szCs w:val="24"/>
        </w:rPr>
        <w:t>Концепция зависимости А.Г. Франка.</w:t>
      </w:r>
    </w:p>
    <w:p w:rsidR="00F50B0E" w:rsidRPr="00BA7CE0" w:rsidRDefault="00F50B0E" w:rsidP="00F50B0E">
      <w:pPr>
        <w:numPr>
          <w:ilvl w:val="0"/>
          <w:numId w:val="129"/>
        </w:numPr>
        <w:ind w:left="0" w:firstLine="680"/>
        <w:jc w:val="both"/>
        <w:rPr>
          <w:sz w:val="24"/>
          <w:szCs w:val="24"/>
        </w:rPr>
      </w:pPr>
      <w:r w:rsidRPr="00BA7CE0">
        <w:rPr>
          <w:sz w:val="24"/>
          <w:szCs w:val="24"/>
        </w:rPr>
        <w:t>Концепция глобальной политической системы Дж. Модельски.</w:t>
      </w:r>
    </w:p>
    <w:p w:rsidR="00F50B0E" w:rsidRPr="00BA7CE0" w:rsidRDefault="00F50B0E" w:rsidP="00F50B0E">
      <w:pPr>
        <w:numPr>
          <w:ilvl w:val="0"/>
          <w:numId w:val="129"/>
        </w:numPr>
        <w:ind w:left="0" w:firstLine="680"/>
        <w:jc w:val="both"/>
        <w:rPr>
          <w:sz w:val="24"/>
          <w:szCs w:val="24"/>
        </w:rPr>
      </w:pPr>
      <w:r w:rsidRPr="00BA7CE0">
        <w:rPr>
          <w:sz w:val="24"/>
          <w:szCs w:val="24"/>
        </w:rPr>
        <w:t>Мир-системный анализ И. Валлерстайна.</w:t>
      </w:r>
    </w:p>
    <w:p w:rsidR="00F50B0E" w:rsidRPr="00BA7CE0" w:rsidRDefault="00F50B0E" w:rsidP="00F50B0E">
      <w:pPr>
        <w:numPr>
          <w:ilvl w:val="0"/>
          <w:numId w:val="129"/>
        </w:numPr>
        <w:ind w:left="0" w:firstLine="680"/>
        <w:jc w:val="both"/>
        <w:rPr>
          <w:sz w:val="24"/>
          <w:szCs w:val="24"/>
        </w:rPr>
      </w:pPr>
      <w:r w:rsidRPr="00BA7CE0">
        <w:rPr>
          <w:sz w:val="24"/>
          <w:szCs w:val="24"/>
        </w:rPr>
        <w:t>Теория постиндустриального общества и глобализация.</w:t>
      </w:r>
    </w:p>
    <w:p w:rsidR="00F50B0E" w:rsidRPr="00BA7CE0" w:rsidRDefault="00F50B0E" w:rsidP="00F50B0E">
      <w:pPr>
        <w:numPr>
          <w:ilvl w:val="0"/>
          <w:numId w:val="129"/>
        </w:numPr>
        <w:ind w:left="0" w:firstLine="680"/>
        <w:jc w:val="both"/>
        <w:rPr>
          <w:sz w:val="24"/>
          <w:szCs w:val="24"/>
        </w:rPr>
      </w:pPr>
      <w:r w:rsidRPr="00BA7CE0">
        <w:rPr>
          <w:sz w:val="24"/>
          <w:szCs w:val="24"/>
        </w:rPr>
        <w:t xml:space="preserve">Россия в процессах глобализации: настоящее и будущее. </w:t>
      </w:r>
    </w:p>
    <w:p w:rsidR="00F50B0E" w:rsidRPr="00BA7CE0" w:rsidRDefault="00F50B0E" w:rsidP="00F50B0E">
      <w:pPr>
        <w:numPr>
          <w:ilvl w:val="0"/>
          <w:numId w:val="129"/>
        </w:numPr>
        <w:ind w:left="0" w:firstLine="680"/>
        <w:jc w:val="both"/>
        <w:rPr>
          <w:sz w:val="24"/>
          <w:szCs w:val="24"/>
        </w:rPr>
      </w:pPr>
      <w:r w:rsidRPr="00BA7CE0">
        <w:rPr>
          <w:sz w:val="24"/>
          <w:szCs w:val="24"/>
        </w:rPr>
        <w:t>Китай в процессах глобализации: настоящее и будущее.</w:t>
      </w:r>
    </w:p>
    <w:p w:rsidR="00F50B0E" w:rsidRPr="00BA7CE0" w:rsidRDefault="00F50B0E" w:rsidP="00F50B0E">
      <w:pPr>
        <w:numPr>
          <w:ilvl w:val="0"/>
          <w:numId w:val="129"/>
        </w:numPr>
        <w:ind w:left="0" w:firstLine="680"/>
        <w:jc w:val="both"/>
        <w:rPr>
          <w:sz w:val="24"/>
          <w:szCs w:val="24"/>
        </w:rPr>
      </w:pPr>
      <w:r w:rsidRPr="00BA7CE0">
        <w:rPr>
          <w:sz w:val="24"/>
          <w:szCs w:val="24"/>
        </w:rPr>
        <w:t>США в процессах глобализации: настоящее и будущее.</w:t>
      </w:r>
    </w:p>
    <w:p w:rsidR="00F50B0E" w:rsidRPr="00BA7CE0" w:rsidRDefault="00F50B0E" w:rsidP="00F50B0E">
      <w:pPr>
        <w:numPr>
          <w:ilvl w:val="0"/>
          <w:numId w:val="129"/>
        </w:numPr>
        <w:ind w:left="0" w:firstLine="680"/>
        <w:jc w:val="both"/>
        <w:rPr>
          <w:sz w:val="24"/>
          <w:szCs w:val="24"/>
        </w:rPr>
      </w:pPr>
      <w:r w:rsidRPr="00BA7CE0">
        <w:rPr>
          <w:sz w:val="24"/>
          <w:szCs w:val="24"/>
        </w:rPr>
        <w:t>Закат мировой гегемонии Запада.</w:t>
      </w:r>
    </w:p>
    <w:p w:rsidR="00F50B0E" w:rsidRPr="00BA7CE0" w:rsidRDefault="00F50B0E" w:rsidP="00F50B0E">
      <w:pPr>
        <w:numPr>
          <w:ilvl w:val="0"/>
          <w:numId w:val="129"/>
        </w:numPr>
        <w:ind w:left="0" w:firstLine="680"/>
        <w:jc w:val="both"/>
        <w:rPr>
          <w:sz w:val="24"/>
          <w:szCs w:val="24"/>
        </w:rPr>
      </w:pPr>
      <w:r w:rsidRPr="00BA7CE0">
        <w:rPr>
          <w:sz w:val="24"/>
          <w:szCs w:val="24"/>
        </w:rPr>
        <w:t>Перспективы процессов глобализации. Возможен ли многополярный мир?</w:t>
      </w:r>
    </w:p>
    <w:p w:rsidR="00F50B0E" w:rsidRPr="00BA7CE0" w:rsidRDefault="00F50B0E" w:rsidP="00F50B0E">
      <w:pPr>
        <w:numPr>
          <w:ilvl w:val="0"/>
          <w:numId w:val="129"/>
        </w:numPr>
        <w:ind w:left="0" w:firstLine="680"/>
        <w:jc w:val="both"/>
        <w:rPr>
          <w:sz w:val="24"/>
          <w:szCs w:val="24"/>
        </w:rPr>
      </w:pPr>
      <w:r w:rsidRPr="00BA7CE0">
        <w:rPr>
          <w:sz w:val="24"/>
          <w:szCs w:val="24"/>
        </w:rPr>
        <w:t>Каким, по Вашему прогнозу, будет место России в мире в 2050?</w:t>
      </w:r>
    </w:p>
    <w:p w:rsidR="00F50B0E" w:rsidRPr="00BA7CE0" w:rsidRDefault="00F50B0E" w:rsidP="00F50B0E">
      <w:pPr>
        <w:pStyle w:val="affffb"/>
        <w:spacing w:line="240" w:lineRule="auto"/>
        <w:ind w:firstLine="680"/>
        <w:jc w:val="center"/>
        <w:rPr>
          <w:b/>
          <w:sz w:val="24"/>
          <w:szCs w:val="24"/>
        </w:rPr>
      </w:pPr>
      <w:r w:rsidRPr="00BA7CE0">
        <w:rPr>
          <w:b/>
          <w:sz w:val="24"/>
          <w:szCs w:val="24"/>
        </w:rPr>
        <w:t>Критерии оценки подготовки студента по дисциплине</w:t>
      </w:r>
    </w:p>
    <w:p w:rsidR="00F50B0E" w:rsidRPr="00BA7CE0" w:rsidRDefault="00F50B0E" w:rsidP="00F50B0E">
      <w:pPr>
        <w:pStyle w:val="affffb"/>
        <w:spacing w:line="240" w:lineRule="auto"/>
        <w:ind w:firstLine="680"/>
        <w:rPr>
          <w:sz w:val="24"/>
          <w:szCs w:val="24"/>
        </w:rPr>
      </w:pPr>
      <w:r w:rsidRPr="00BA7CE0">
        <w:rPr>
          <w:sz w:val="24"/>
          <w:szCs w:val="24"/>
        </w:rPr>
        <w:t>«Отлично» ставится, если студент демонстрирует содержательный и логично выстроенный ответ на поставленный вопрос, ориентируется в различных теоретических подходах к проблеме, выявляет связь с будущей профессиональной деятельностью.</w:t>
      </w:r>
    </w:p>
    <w:p w:rsidR="00F50B0E" w:rsidRPr="00BA7CE0" w:rsidRDefault="00F50B0E" w:rsidP="00F50B0E">
      <w:pPr>
        <w:pStyle w:val="affffb"/>
        <w:spacing w:line="240" w:lineRule="auto"/>
        <w:ind w:firstLine="680"/>
        <w:rPr>
          <w:sz w:val="24"/>
          <w:szCs w:val="24"/>
        </w:rPr>
      </w:pPr>
      <w:r w:rsidRPr="00BA7CE0">
        <w:rPr>
          <w:sz w:val="24"/>
          <w:szCs w:val="24"/>
        </w:rPr>
        <w:t>«Хорошо» если студент демонстрирует неполное знание ответов на поставленные вопросы, но при этом ориентируется в основном содержании дисциплинарного курса и может логично ответить на поставленные вопросы.</w:t>
      </w:r>
    </w:p>
    <w:p w:rsidR="00F50B0E" w:rsidRPr="00BA7CE0" w:rsidRDefault="00F50B0E" w:rsidP="00F50B0E">
      <w:pPr>
        <w:pStyle w:val="affffb"/>
        <w:spacing w:line="240" w:lineRule="auto"/>
        <w:ind w:firstLine="680"/>
        <w:rPr>
          <w:sz w:val="24"/>
          <w:szCs w:val="24"/>
        </w:rPr>
      </w:pPr>
      <w:r w:rsidRPr="00BA7CE0">
        <w:rPr>
          <w:sz w:val="24"/>
          <w:szCs w:val="24"/>
        </w:rPr>
        <w:t>«Удовлетворительно» ставится, если студент демонстрирует частичное знание дисциплинарного курса и может ответить при условии уточняющих и направляющих вопросов преподавателя.</w:t>
      </w:r>
    </w:p>
    <w:p w:rsidR="00F50B0E" w:rsidRPr="00BA7CE0" w:rsidRDefault="00F50B0E" w:rsidP="00F50B0E">
      <w:pPr>
        <w:pStyle w:val="affffb"/>
        <w:spacing w:line="240" w:lineRule="auto"/>
        <w:ind w:firstLine="680"/>
        <w:rPr>
          <w:sz w:val="24"/>
          <w:szCs w:val="24"/>
        </w:rPr>
      </w:pPr>
      <w:r w:rsidRPr="00BA7CE0">
        <w:rPr>
          <w:sz w:val="24"/>
          <w:szCs w:val="24"/>
        </w:rPr>
        <w:t>«Неудовлетворительно» ставится, если студент не раскрывает содержание вопроса и демонстрирует полное отсутствие знаний по изучаемому предмету.</w:t>
      </w:r>
    </w:p>
    <w:p w:rsidR="00F50B0E" w:rsidRPr="00BA7CE0" w:rsidRDefault="00F50B0E" w:rsidP="00F50B0E">
      <w:pPr>
        <w:jc w:val="both"/>
        <w:rPr>
          <w:sz w:val="24"/>
          <w:szCs w:val="24"/>
        </w:rPr>
      </w:pPr>
      <w:r w:rsidRPr="00BA7CE0">
        <w:rPr>
          <w:sz w:val="24"/>
          <w:szCs w:val="24"/>
        </w:rPr>
        <w:br w:type="page"/>
      </w:r>
      <w:r w:rsidRPr="00BA7CE0">
        <w:rPr>
          <w:sz w:val="24"/>
          <w:szCs w:val="24"/>
        </w:rPr>
        <w:lastRenderedPageBreak/>
        <w:t xml:space="preserve">Программа составлена в соответствии с требованиями ФГОС ВПО с учетом рекомендаций и ПООП ВПО по направлению </w:t>
      </w:r>
      <w:r w:rsidRPr="00BA7CE0">
        <w:rPr>
          <w:spacing w:val="-3"/>
          <w:sz w:val="24"/>
          <w:szCs w:val="24"/>
        </w:rPr>
        <w:t>подготовки «Социология»</w:t>
      </w:r>
      <w:r w:rsidRPr="00BA7CE0">
        <w:rPr>
          <w:sz w:val="24"/>
          <w:szCs w:val="24"/>
        </w:rPr>
        <w:t>.</w:t>
      </w:r>
    </w:p>
    <w:p w:rsidR="00F50B0E" w:rsidRPr="00BA7CE0" w:rsidRDefault="00F50B0E" w:rsidP="00F50B0E">
      <w:pPr>
        <w:tabs>
          <w:tab w:val="left" w:pos="1139"/>
        </w:tabs>
        <w:jc w:val="both"/>
        <w:rPr>
          <w:sz w:val="24"/>
          <w:szCs w:val="24"/>
        </w:rPr>
      </w:pPr>
      <w:r w:rsidRPr="00BA7CE0">
        <w:rPr>
          <w:sz w:val="24"/>
          <w:szCs w:val="24"/>
        </w:rPr>
        <w:tab/>
      </w:r>
    </w:p>
    <w:p w:rsidR="00F50B0E" w:rsidRPr="00BA7CE0" w:rsidRDefault="00F50B0E" w:rsidP="00F50B0E">
      <w:pPr>
        <w:rPr>
          <w:b/>
          <w:sz w:val="24"/>
          <w:szCs w:val="24"/>
        </w:rPr>
      </w:pPr>
      <w:r w:rsidRPr="00BA7CE0">
        <w:rPr>
          <w:b/>
          <w:sz w:val="24"/>
          <w:szCs w:val="24"/>
        </w:rPr>
        <w:t>Разработчики</w:t>
      </w:r>
      <w:r w:rsidRPr="00BA7CE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Московский государственный университет имени М.В.Ломоносова</w:t>
            </w:r>
          </w:p>
          <w:p w:rsidR="00F50B0E" w:rsidRPr="00BA7CE0" w:rsidRDefault="00F50B0E" w:rsidP="00B51C3F">
            <w:pPr>
              <w:rPr>
                <w:b/>
                <w:sz w:val="24"/>
                <w:szCs w:val="24"/>
              </w:rPr>
            </w:pPr>
            <w:r w:rsidRPr="00BA7CE0">
              <w:rPr>
                <w:sz w:val="24"/>
                <w:szCs w:val="24"/>
              </w:rPr>
              <w:t xml:space="preserve">Социологический факультет </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 xml:space="preserve">Заведующий кафедрой истории и теории социологии, д.ф.н.. проф. </w:t>
            </w:r>
          </w:p>
        </w:tc>
        <w:tc>
          <w:tcPr>
            <w:tcW w:w="3191" w:type="dxa"/>
            <w:tcBorders>
              <w:top w:val="nil"/>
              <w:left w:val="nil"/>
              <w:bottom w:val="nil"/>
              <w:right w:val="nil"/>
            </w:tcBorders>
          </w:tcPr>
          <w:p w:rsidR="00F50B0E" w:rsidRPr="00BA7CE0" w:rsidRDefault="00F50B0E" w:rsidP="00B51C3F">
            <w:pPr>
              <w:rPr>
                <w:sz w:val="24"/>
                <w:szCs w:val="24"/>
              </w:rPr>
            </w:pPr>
            <w:r w:rsidRPr="00BA7CE0">
              <w:rPr>
                <w:sz w:val="24"/>
                <w:szCs w:val="24"/>
              </w:rPr>
              <w:t>В.И. Добреньков</w:t>
            </w:r>
          </w:p>
        </w:tc>
      </w:tr>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Московский государственный университет имени М.В.Ломоносова</w:t>
            </w:r>
          </w:p>
          <w:p w:rsidR="00F50B0E" w:rsidRPr="00BA7CE0" w:rsidRDefault="00F50B0E" w:rsidP="00B51C3F">
            <w:pPr>
              <w:rPr>
                <w:sz w:val="24"/>
                <w:szCs w:val="24"/>
              </w:rPr>
            </w:pPr>
            <w:r w:rsidRPr="00BA7CE0">
              <w:rPr>
                <w:sz w:val="24"/>
                <w:szCs w:val="24"/>
              </w:rPr>
              <w:t>Социологический факультет</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К.ф.н., доцент кафедры истории и теории социологии</w:t>
            </w:r>
          </w:p>
        </w:tc>
        <w:tc>
          <w:tcPr>
            <w:tcW w:w="3191" w:type="dxa"/>
            <w:tcBorders>
              <w:top w:val="nil"/>
              <w:left w:val="nil"/>
              <w:bottom w:val="nil"/>
              <w:right w:val="nil"/>
            </w:tcBorders>
          </w:tcPr>
          <w:p w:rsidR="00F50B0E" w:rsidRPr="00BA7CE0" w:rsidRDefault="00F50B0E" w:rsidP="00B51C3F">
            <w:pPr>
              <w:rPr>
                <w:sz w:val="24"/>
                <w:szCs w:val="24"/>
              </w:rPr>
            </w:pPr>
            <w:r w:rsidRPr="00BA7CE0">
              <w:rPr>
                <w:sz w:val="24"/>
                <w:szCs w:val="24"/>
              </w:rPr>
              <w:t>А.Б. Рахманов</w:t>
            </w:r>
          </w:p>
        </w:tc>
      </w:tr>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Московский государственный университет имени М.В.Ломоносова</w:t>
            </w:r>
          </w:p>
          <w:p w:rsidR="00F50B0E" w:rsidRPr="00BA7CE0" w:rsidRDefault="00F50B0E" w:rsidP="00B51C3F">
            <w:pPr>
              <w:rPr>
                <w:sz w:val="24"/>
                <w:szCs w:val="24"/>
              </w:rPr>
            </w:pPr>
            <w:r w:rsidRPr="00BA7CE0">
              <w:rPr>
                <w:sz w:val="24"/>
                <w:szCs w:val="24"/>
              </w:rPr>
              <w:t>Социологический факультет</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Д.с.н., профессор кафедры экоомической социологии и маркетинга</w:t>
            </w:r>
          </w:p>
        </w:tc>
        <w:tc>
          <w:tcPr>
            <w:tcW w:w="3191" w:type="dxa"/>
            <w:tcBorders>
              <w:top w:val="nil"/>
              <w:left w:val="nil"/>
              <w:bottom w:val="nil"/>
              <w:right w:val="nil"/>
            </w:tcBorders>
          </w:tcPr>
          <w:p w:rsidR="00F50B0E" w:rsidRPr="00BA7CE0" w:rsidRDefault="00F50B0E" w:rsidP="00B51C3F">
            <w:pPr>
              <w:rPr>
                <w:sz w:val="24"/>
                <w:szCs w:val="24"/>
              </w:rPr>
            </w:pPr>
            <w:r w:rsidRPr="00BA7CE0">
              <w:rPr>
                <w:sz w:val="24"/>
                <w:szCs w:val="24"/>
              </w:rPr>
              <w:t>М.С.Халиков</w:t>
            </w:r>
          </w:p>
        </w:tc>
      </w:tr>
    </w:tbl>
    <w:p w:rsidR="00F50B0E" w:rsidRPr="00BA7CE0" w:rsidRDefault="00F50B0E" w:rsidP="00F50B0E">
      <w:pPr>
        <w:rPr>
          <w:b/>
          <w:sz w:val="24"/>
          <w:szCs w:val="24"/>
        </w:rPr>
      </w:pPr>
    </w:p>
    <w:p w:rsidR="00F50B0E" w:rsidRPr="00BA7CE0" w:rsidRDefault="00F50B0E" w:rsidP="00F50B0E">
      <w:pPr>
        <w:rPr>
          <w:sz w:val="24"/>
          <w:szCs w:val="24"/>
        </w:rPr>
      </w:pPr>
      <w:r w:rsidRPr="00BA7CE0">
        <w:rPr>
          <w:b/>
          <w:sz w:val="24"/>
          <w:szCs w:val="24"/>
        </w:rPr>
        <w:t>Эксперты</w:t>
      </w:r>
      <w:r w:rsidRPr="00BA7CE0">
        <w:rPr>
          <w:sz w:val="24"/>
          <w:szCs w:val="24"/>
        </w:rPr>
        <w:t>:</w:t>
      </w:r>
    </w:p>
    <w:p w:rsidR="00F50B0E" w:rsidRPr="00BA7CE0" w:rsidRDefault="00F50B0E" w:rsidP="00F50B0E">
      <w:pPr>
        <w:rPr>
          <w:b/>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F50B0E" w:rsidRPr="00BA7CE0" w:rsidTr="00B51C3F">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p>
        </w:tc>
      </w:tr>
      <w:tr w:rsidR="00F50B0E" w:rsidRPr="00BA7CE0" w:rsidTr="00B51C3F">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p>
        </w:tc>
      </w:tr>
    </w:tbl>
    <w:p w:rsidR="00F50B0E" w:rsidRPr="00BA7CE0" w:rsidRDefault="00F50B0E" w:rsidP="00F50B0E">
      <w:pPr>
        <w:jc w:val="both"/>
        <w:rPr>
          <w:sz w:val="24"/>
          <w:szCs w:val="24"/>
        </w:rPr>
      </w:pPr>
    </w:p>
    <w:p w:rsidR="00F50B0E" w:rsidRPr="00BA7CE0" w:rsidRDefault="00F50B0E" w:rsidP="00F50B0E">
      <w:pPr>
        <w:jc w:val="center"/>
        <w:rPr>
          <w:b/>
          <w:bCs/>
          <w:sz w:val="24"/>
          <w:szCs w:val="24"/>
        </w:rPr>
      </w:pPr>
      <w:r w:rsidRPr="00BA7CE0">
        <w:rPr>
          <w:sz w:val="24"/>
          <w:szCs w:val="24"/>
        </w:rPr>
        <w:br w:type="page"/>
      </w:r>
      <w:r w:rsidRPr="00BA7CE0">
        <w:rPr>
          <w:b/>
          <w:bCs/>
          <w:sz w:val="24"/>
          <w:szCs w:val="24"/>
        </w:rPr>
        <w:lastRenderedPageBreak/>
        <w:t>Примерная программа</w:t>
      </w:r>
    </w:p>
    <w:p w:rsidR="00F50B0E" w:rsidRPr="00BA7CE0" w:rsidRDefault="00F50B0E" w:rsidP="00F50B0E">
      <w:pPr>
        <w:jc w:val="center"/>
        <w:rPr>
          <w:b/>
          <w:bCs/>
          <w:sz w:val="24"/>
          <w:szCs w:val="24"/>
        </w:rPr>
      </w:pPr>
      <w:r w:rsidRPr="00BA7CE0">
        <w:rPr>
          <w:b/>
          <w:bCs/>
          <w:sz w:val="24"/>
          <w:szCs w:val="24"/>
        </w:rPr>
        <w:t>Наименование дисциплины «Социальная философия»</w:t>
      </w:r>
    </w:p>
    <w:p w:rsidR="00F50B0E" w:rsidRPr="00BA7CE0" w:rsidRDefault="00F50B0E" w:rsidP="00F50B0E">
      <w:pPr>
        <w:jc w:val="center"/>
        <w:rPr>
          <w:b/>
          <w:bCs/>
          <w:sz w:val="24"/>
          <w:szCs w:val="24"/>
        </w:rPr>
      </w:pPr>
      <w:r w:rsidRPr="00BA7CE0">
        <w:rPr>
          <w:b/>
          <w:bCs/>
          <w:sz w:val="24"/>
          <w:szCs w:val="24"/>
        </w:rPr>
        <w:t xml:space="preserve">Рекомендуется для направления подготовки </w:t>
      </w:r>
    </w:p>
    <w:p w:rsidR="00F50B0E" w:rsidRPr="00BA7CE0" w:rsidRDefault="00F50B0E" w:rsidP="00F50B0E">
      <w:pPr>
        <w:jc w:val="center"/>
        <w:rPr>
          <w:b/>
          <w:bCs/>
          <w:sz w:val="24"/>
          <w:szCs w:val="24"/>
        </w:rPr>
      </w:pPr>
      <w:r w:rsidRPr="00BA7CE0">
        <w:rPr>
          <w:b/>
          <w:bCs/>
          <w:sz w:val="24"/>
          <w:szCs w:val="24"/>
        </w:rPr>
        <w:t>040100 Социология</w:t>
      </w:r>
    </w:p>
    <w:p w:rsidR="00F50B0E" w:rsidRPr="00BA7CE0" w:rsidRDefault="00F50B0E" w:rsidP="00F50B0E">
      <w:pPr>
        <w:jc w:val="center"/>
        <w:rPr>
          <w:bCs/>
          <w:sz w:val="24"/>
          <w:szCs w:val="24"/>
        </w:rPr>
      </w:pPr>
    </w:p>
    <w:p w:rsidR="00F50B0E" w:rsidRPr="00BA7CE0" w:rsidRDefault="00F50B0E" w:rsidP="00F50B0E">
      <w:pPr>
        <w:jc w:val="center"/>
        <w:rPr>
          <w:b/>
          <w:bCs/>
          <w:sz w:val="24"/>
          <w:szCs w:val="24"/>
        </w:rPr>
      </w:pPr>
      <w:r w:rsidRPr="00BA7CE0">
        <w:rPr>
          <w:bCs/>
          <w:sz w:val="24"/>
          <w:szCs w:val="24"/>
        </w:rPr>
        <w:t>Квалификация (степень) выпускника - бакалавр</w:t>
      </w:r>
    </w:p>
    <w:p w:rsidR="00F50B0E" w:rsidRPr="00BA7CE0" w:rsidRDefault="00F50B0E" w:rsidP="00F50B0E">
      <w:pPr>
        <w:ind w:firstLine="709"/>
        <w:jc w:val="center"/>
        <w:rPr>
          <w:b/>
          <w:sz w:val="24"/>
          <w:szCs w:val="24"/>
        </w:rPr>
      </w:pPr>
      <w:r w:rsidRPr="00BA7CE0">
        <w:rPr>
          <w:sz w:val="24"/>
          <w:szCs w:val="24"/>
        </w:rPr>
        <w:br w:type="page"/>
      </w:r>
      <w:r w:rsidRPr="00BA7CE0">
        <w:rPr>
          <w:sz w:val="24"/>
          <w:szCs w:val="24"/>
        </w:rPr>
        <w:lastRenderedPageBreak/>
        <w:t>1. Ц</w:t>
      </w:r>
      <w:r w:rsidRPr="00BA7CE0">
        <w:rPr>
          <w:b/>
          <w:sz w:val="24"/>
          <w:szCs w:val="24"/>
        </w:rPr>
        <w:t>ели и задачи освоения дисциплины</w:t>
      </w:r>
    </w:p>
    <w:p w:rsidR="00F50B0E" w:rsidRPr="00BA7CE0" w:rsidRDefault="00F50B0E" w:rsidP="00F50B0E">
      <w:pPr>
        <w:ind w:firstLine="709"/>
        <w:jc w:val="both"/>
        <w:rPr>
          <w:sz w:val="24"/>
          <w:szCs w:val="24"/>
        </w:rPr>
      </w:pPr>
      <w:r w:rsidRPr="00BA7CE0">
        <w:rPr>
          <w:b/>
          <w:sz w:val="24"/>
          <w:szCs w:val="24"/>
        </w:rPr>
        <w:t>Цели изучения дисциплины</w:t>
      </w:r>
      <w:r w:rsidRPr="00BA7CE0">
        <w:rPr>
          <w:sz w:val="24"/>
          <w:szCs w:val="24"/>
        </w:rPr>
        <w:t>: формирование представления о социальной философии как философской дисциплине, ее методологическом и мировоззренческом значении для социальных наук, овладение  понятийным и концептуальным аппаратом социально-философского мышления, ознакомление с основными проблемами социальной философии, ее течениями и идеями ведущих представителей социально-философской мысли мира, начиная с античности.</w:t>
      </w:r>
    </w:p>
    <w:p w:rsidR="00F50B0E" w:rsidRPr="00BA7CE0" w:rsidRDefault="00F50B0E" w:rsidP="00F50B0E">
      <w:pPr>
        <w:ind w:firstLine="709"/>
        <w:jc w:val="both"/>
        <w:rPr>
          <w:b/>
          <w:sz w:val="24"/>
          <w:szCs w:val="24"/>
        </w:rPr>
      </w:pPr>
      <w:r w:rsidRPr="00BA7CE0">
        <w:rPr>
          <w:b/>
          <w:sz w:val="24"/>
          <w:szCs w:val="24"/>
        </w:rPr>
        <w:t>Задачи изучения дисциплины:</w:t>
      </w:r>
    </w:p>
    <w:p w:rsidR="00F50B0E" w:rsidRPr="00BA7CE0" w:rsidRDefault="00F50B0E" w:rsidP="00F50B0E">
      <w:pPr>
        <w:pStyle w:val="affffc"/>
        <w:ind w:firstLine="709"/>
        <w:jc w:val="both"/>
      </w:pPr>
      <w:r w:rsidRPr="00BA7CE0">
        <w:t>Изучение дисциплины направлено на развитие философского мышления, навыков критического восприятия и оценки источников информации, умения логично формулировать, излагать и отстаивать собственное видение проблем и способов их разрешения; овладение приемами ведения дискуссии. Особое внимание уделяется освоению социальной философии как основы социологической науки.</w:t>
      </w:r>
    </w:p>
    <w:p w:rsidR="00F50B0E" w:rsidRPr="00BA7CE0" w:rsidRDefault="00F50B0E" w:rsidP="00F50B0E">
      <w:pPr>
        <w:widowControl w:val="0"/>
        <w:numPr>
          <w:ilvl w:val="0"/>
          <w:numId w:val="124"/>
        </w:numPr>
        <w:suppressAutoHyphens/>
        <w:ind w:left="0" w:firstLine="709"/>
        <w:jc w:val="both"/>
        <w:rPr>
          <w:sz w:val="24"/>
          <w:szCs w:val="24"/>
        </w:rPr>
      </w:pPr>
      <w:r w:rsidRPr="00BA7CE0">
        <w:rPr>
          <w:sz w:val="24"/>
          <w:szCs w:val="24"/>
        </w:rPr>
        <w:t xml:space="preserve">знакомство с социально-философскими концепциями, </w:t>
      </w:r>
    </w:p>
    <w:p w:rsidR="00F50B0E" w:rsidRPr="00BA7CE0" w:rsidRDefault="00F50B0E" w:rsidP="00F50B0E">
      <w:pPr>
        <w:widowControl w:val="0"/>
        <w:numPr>
          <w:ilvl w:val="0"/>
          <w:numId w:val="124"/>
        </w:numPr>
        <w:suppressAutoHyphens/>
        <w:ind w:left="0" w:firstLine="709"/>
        <w:jc w:val="both"/>
        <w:rPr>
          <w:sz w:val="24"/>
          <w:szCs w:val="24"/>
        </w:rPr>
      </w:pPr>
      <w:r w:rsidRPr="00BA7CE0">
        <w:rPr>
          <w:sz w:val="24"/>
          <w:szCs w:val="24"/>
        </w:rPr>
        <w:t xml:space="preserve">овладение понятийно-категориальным аппаратом социальной философии, </w:t>
      </w:r>
    </w:p>
    <w:p w:rsidR="00F50B0E" w:rsidRPr="00BA7CE0" w:rsidRDefault="00F50B0E" w:rsidP="00F50B0E">
      <w:pPr>
        <w:widowControl w:val="0"/>
        <w:numPr>
          <w:ilvl w:val="0"/>
          <w:numId w:val="124"/>
        </w:numPr>
        <w:suppressAutoHyphens/>
        <w:ind w:left="0" w:firstLine="709"/>
        <w:jc w:val="both"/>
        <w:rPr>
          <w:sz w:val="24"/>
          <w:szCs w:val="24"/>
        </w:rPr>
      </w:pPr>
      <w:r w:rsidRPr="00BA7CE0">
        <w:rPr>
          <w:sz w:val="24"/>
          <w:szCs w:val="24"/>
        </w:rPr>
        <w:t xml:space="preserve">формирование навыков социально-философского мышления, </w:t>
      </w:r>
    </w:p>
    <w:p w:rsidR="00F50B0E" w:rsidRPr="00BA7CE0" w:rsidRDefault="00F50B0E" w:rsidP="00F50B0E">
      <w:pPr>
        <w:widowControl w:val="0"/>
        <w:numPr>
          <w:ilvl w:val="0"/>
          <w:numId w:val="124"/>
        </w:numPr>
        <w:suppressAutoHyphens/>
        <w:ind w:left="0" w:firstLine="709"/>
        <w:jc w:val="both"/>
        <w:rPr>
          <w:sz w:val="24"/>
          <w:szCs w:val="24"/>
        </w:rPr>
      </w:pPr>
      <w:r w:rsidRPr="00BA7CE0">
        <w:rPr>
          <w:sz w:val="24"/>
          <w:szCs w:val="24"/>
        </w:rPr>
        <w:t>выработка навыков работы с текстами научной литературы по социальной философии,</w:t>
      </w:r>
    </w:p>
    <w:p w:rsidR="00F50B0E" w:rsidRPr="00BA7CE0" w:rsidRDefault="00F50B0E" w:rsidP="00F50B0E">
      <w:pPr>
        <w:pStyle w:val="affffc"/>
        <w:numPr>
          <w:ilvl w:val="0"/>
          <w:numId w:val="125"/>
        </w:numPr>
        <w:ind w:left="0" w:firstLine="709"/>
        <w:jc w:val="both"/>
      </w:pPr>
      <w:r w:rsidRPr="00BA7CE0">
        <w:t xml:space="preserve">умения логично формулировать, излагать и отстаивать собственное видение проблем и способов их разрешения; </w:t>
      </w:r>
    </w:p>
    <w:p w:rsidR="00F50B0E" w:rsidRPr="00BA7CE0" w:rsidRDefault="00F50B0E" w:rsidP="00F50B0E">
      <w:pPr>
        <w:pStyle w:val="affffc"/>
        <w:numPr>
          <w:ilvl w:val="0"/>
          <w:numId w:val="125"/>
        </w:numPr>
        <w:ind w:left="0" w:firstLine="709"/>
        <w:jc w:val="both"/>
      </w:pPr>
      <w:r w:rsidRPr="00BA7CE0">
        <w:t>овладение приемами ведения социально-философской дискуссии.</w:t>
      </w:r>
    </w:p>
    <w:p w:rsidR="00F50B0E" w:rsidRPr="00BA7CE0" w:rsidRDefault="00F50B0E" w:rsidP="00F50B0E">
      <w:pPr>
        <w:pStyle w:val="affffc"/>
        <w:ind w:firstLine="709"/>
        <w:jc w:val="both"/>
      </w:pPr>
      <w:r w:rsidRPr="00BA7CE0">
        <w:t>Дисциплина «Социальная философия» относится к профессиональному циклу вариативной части. Дисциплина изучается в 4 семестре.</w:t>
      </w:r>
    </w:p>
    <w:p w:rsidR="00F50B0E" w:rsidRPr="00BA7CE0" w:rsidRDefault="00F50B0E" w:rsidP="00F50B0E">
      <w:pPr>
        <w:pStyle w:val="affffc"/>
        <w:ind w:firstLine="709"/>
        <w:jc w:val="both"/>
      </w:pPr>
      <w:r w:rsidRPr="00BA7CE0">
        <w:t>Изучение данной дисциплины необходимо для создания фундамента научного мышления и мировоззрения социолога. Для освоения данной дисциплины необходимо изучение курсов по философии, истории философии. Данная дисциплина помогает освоить курсы по истории социологии, общей социологии, политологии.</w:t>
      </w:r>
    </w:p>
    <w:p w:rsidR="00F50B0E" w:rsidRPr="00BA7CE0" w:rsidRDefault="00F50B0E" w:rsidP="00F50B0E">
      <w:pPr>
        <w:ind w:firstLine="709"/>
        <w:jc w:val="both"/>
        <w:rPr>
          <w:b/>
          <w:sz w:val="24"/>
          <w:szCs w:val="24"/>
        </w:rPr>
      </w:pPr>
    </w:p>
    <w:p w:rsidR="00F50B0E" w:rsidRPr="00BA7CE0" w:rsidRDefault="00F50B0E" w:rsidP="00F50B0E">
      <w:pPr>
        <w:ind w:firstLine="709"/>
        <w:jc w:val="both"/>
        <w:rPr>
          <w:b/>
          <w:sz w:val="24"/>
          <w:szCs w:val="24"/>
        </w:rPr>
      </w:pPr>
      <w:r w:rsidRPr="00BA7CE0">
        <w:rPr>
          <w:b/>
          <w:sz w:val="24"/>
          <w:szCs w:val="24"/>
        </w:rPr>
        <w:t xml:space="preserve">2. Компетенции обучающегося, формируемые в результате освоения дисциплины: </w:t>
      </w:r>
    </w:p>
    <w:p w:rsidR="00F50B0E" w:rsidRPr="00BA7CE0" w:rsidRDefault="00F50B0E" w:rsidP="00F50B0E">
      <w:pPr>
        <w:widowControl w:val="0"/>
        <w:numPr>
          <w:ilvl w:val="0"/>
          <w:numId w:val="126"/>
        </w:numPr>
        <w:tabs>
          <w:tab w:val="left" w:pos="851"/>
        </w:tabs>
        <w:suppressAutoHyphens/>
        <w:ind w:left="851" w:hanging="284"/>
        <w:jc w:val="both"/>
        <w:rPr>
          <w:sz w:val="24"/>
          <w:szCs w:val="24"/>
        </w:rPr>
      </w:pPr>
      <w:r w:rsidRPr="00BA7CE0">
        <w:rPr>
          <w:sz w:val="24"/>
          <w:szCs w:val="24"/>
        </w:rPr>
        <w:t>владение знаниями о предмете и объектах изучения, методах исследования, классических и современных социально-философских концепциях, умение, используя междисциплинарные системные связи наук, осознавать основные мировоззренческие и методологические социальные проблемы с целью планирования устойчивого развития (Б-ОНК-1);</w:t>
      </w:r>
    </w:p>
    <w:p w:rsidR="00F50B0E" w:rsidRPr="00BA7CE0" w:rsidRDefault="00F50B0E" w:rsidP="00F50B0E">
      <w:pPr>
        <w:widowControl w:val="0"/>
        <w:numPr>
          <w:ilvl w:val="0"/>
          <w:numId w:val="126"/>
        </w:numPr>
        <w:tabs>
          <w:tab w:val="left" w:pos="851"/>
        </w:tabs>
        <w:suppressAutoHyphens/>
        <w:ind w:left="851" w:hanging="284"/>
        <w:jc w:val="both"/>
        <w:rPr>
          <w:sz w:val="24"/>
          <w:szCs w:val="24"/>
        </w:rPr>
      </w:pPr>
      <w:r w:rsidRPr="00BA7CE0">
        <w:rPr>
          <w:sz w:val="24"/>
          <w:szCs w:val="24"/>
        </w:rPr>
        <w:t>способность анализировать и оценивать социальные проблемы при решении социальных и профессиональных задач (Б-ОНК-2);</w:t>
      </w:r>
    </w:p>
    <w:p w:rsidR="00F50B0E" w:rsidRPr="00BA7CE0" w:rsidRDefault="00F50B0E" w:rsidP="00F50B0E">
      <w:pPr>
        <w:widowControl w:val="0"/>
        <w:numPr>
          <w:ilvl w:val="0"/>
          <w:numId w:val="126"/>
        </w:numPr>
        <w:tabs>
          <w:tab w:val="left" w:pos="851"/>
        </w:tabs>
        <w:suppressAutoHyphens/>
        <w:ind w:left="851" w:hanging="284"/>
        <w:jc w:val="both"/>
        <w:rPr>
          <w:sz w:val="24"/>
          <w:szCs w:val="24"/>
        </w:rPr>
      </w:pPr>
      <w:r w:rsidRPr="00BA7CE0">
        <w:rPr>
          <w:sz w:val="24"/>
          <w:szCs w:val="24"/>
        </w:rPr>
        <w:t>владение основами исторических знаний, понимание движущих сил и закономерностей исторического процесса, места человека в историческом процессе, политической организации общества (Б-ОНК-3), (в части знаний формирующих понимание и интерпретацию исторического процесса с позиций социальной философии);</w:t>
      </w:r>
    </w:p>
    <w:p w:rsidR="00F50B0E" w:rsidRPr="00BA7CE0" w:rsidRDefault="00F50B0E" w:rsidP="00F50B0E">
      <w:pPr>
        <w:widowControl w:val="0"/>
        <w:numPr>
          <w:ilvl w:val="0"/>
          <w:numId w:val="126"/>
        </w:numPr>
        <w:tabs>
          <w:tab w:val="left" w:pos="851"/>
        </w:tabs>
        <w:suppressAutoHyphens/>
        <w:ind w:left="851" w:hanging="284"/>
        <w:jc w:val="both"/>
        <w:rPr>
          <w:sz w:val="24"/>
          <w:szCs w:val="24"/>
        </w:rPr>
      </w:pPr>
      <w:r w:rsidRPr="00BA7CE0">
        <w:rPr>
          <w:sz w:val="24"/>
          <w:szCs w:val="24"/>
        </w:rPr>
        <w:t>владение классическими и современными методологическими подходами и методами социологических исследований (Б-ПК - 1), (в части владения классическими и современными теоретическими подходами к изучению общества методами социальной философии);</w:t>
      </w:r>
    </w:p>
    <w:p w:rsidR="00F50B0E" w:rsidRPr="00BA7CE0" w:rsidRDefault="00F50B0E" w:rsidP="00F50B0E">
      <w:pPr>
        <w:widowControl w:val="0"/>
        <w:numPr>
          <w:ilvl w:val="0"/>
          <w:numId w:val="126"/>
        </w:numPr>
        <w:tabs>
          <w:tab w:val="left" w:pos="851"/>
        </w:tabs>
        <w:suppressAutoHyphens/>
        <w:ind w:left="851" w:hanging="284"/>
        <w:jc w:val="both"/>
        <w:rPr>
          <w:sz w:val="24"/>
          <w:szCs w:val="24"/>
        </w:rPr>
      </w:pPr>
      <w:r w:rsidRPr="00BA7CE0">
        <w:rPr>
          <w:sz w:val="24"/>
          <w:szCs w:val="24"/>
        </w:rPr>
        <w:t xml:space="preserve">способность представлять в средствах массовой коммуникации результаты социологических исследований, аналитической работы по актуальным социальным, социально-экономическим, социально-политическим и социокультурным проблемам с учетом особенностей потенциальной аудитории (Б-ПК - 5), (в части представления в средствах массовой коммуникации результатов теоретических исследований, аналитической работы по проблемам </w:t>
      </w:r>
      <w:r w:rsidRPr="00BA7CE0">
        <w:rPr>
          <w:sz w:val="24"/>
          <w:szCs w:val="24"/>
        </w:rPr>
        <w:lastRenderedPageBreak/>
        <w:t xml:space="preserve">социальной философии); </w:t>
      </w:r>
    </w:p>
    <w:p w:rsidR="00F50B0E" w:rsidRPr="00BA7CE0" w:rsidRDefault="00F50B0E" w:rsidP="00F50B0E">
      <w:pPr>
        <w:widowControl w:val="0"/>
        <w:numPr>
          <w:ilvl w:val="0"/>
          <w:numId w:val="126"/>
        </w:numPr>
        <w:tabs>
          <w:tab w:val="left" w:pos="851"/>
        </w:tabs>
        <w:suppressAutoHyphens/>
        <w:ind w:left="851" w:hanging="284"/>
        <w:jc w:val="both"/>
        <w:rPr>
          <w:spacing w:val="-4"/>
          <w:sz w:val="24"/>
          <w:szCs w:val="24"/>
        </w:rPr>
      </w:pPr>
      <w:r w:rsidRPr="00BA7CE0">
        <w:rPr>
          <w:sz w:val="24"/>
          <w:szCs w:val="24"/>
        </w:rPr>
        <w:t xml:space="preserve">владение классическими </w:t>
      </w:r>
      <w:r w:rsidRPr="00BA7CE0">
        <w:rPr>
          <w:spacing w:val="-4"/>
          <w:sz w:val="24"/>
          <w:szCs w:val="24"/>
        </w:rPr>
        <w:t>и современными социологическими теориями,</w:t>
      </w:r>
      <w:r w:rsidRPr="00BA7CE0">
        <w:rPr>
          <w:sz w:val="24"/>
          <w:szCs w:val="24"/>
        </w:rPr>
        <w:t xml:space="preserve"> новейшими тенденциями и направлениями современной социологии, </w:t>
      </w:r>
      <w:r w:rsidRPr="00BA7CE0">
        <w:rPr>
          <w:spacing w:val="-4"/>
          <w:sz w:val="24"/>
          <w:szCs w:val="24"/>
        </w:rPr>
        <w:t xml:space="preserve">как основой профессиональной деятельности </w:t>
      </w:r>
      <w:r w:rsidRPr="00BA7CE0">
        <w:rPr>
          <w:sz w:val="24"/>
          <w:szCs w:val="24"/>
        </w:rPr>
        <w:t>(Б-ПК - 6)</w:t>
      </w:r>
      <w:r w:rsidRPr="00BA7CE0">
        <w:rPr>
          <w:spacing w:val="-4"/>
          <w:sz w:val="24"/>
          <w:szCs w:val="24"/>
        </w:rPr>
        <w:t>;</w:t>
      </w:r>
    </w:p>
    <w:p w:rsidR="00F50B0E" w:rsidRPr="00BA7CE0" w:rsidRDefault="00F50B0E" w:rsidP="00F50B0E">
      <w:pPr>
        <w:widowControl w:val="0"/>
        <w:numPr>
          <w:ilvl w:val="0"/>
          <w:numId w:val="126"/>
        </w:numPr>
        <w:shd w:val="clear" w:color="auto" w:fill="FFFFFF"/>
        <w:tabs>
          <w:tab w:val="left" w:pos="851"/>
        </w:tabs>
        <w:suppressAutoHyphens/>
        <w:ind w:left="851" w:hanging="284"/>
        <w:jc w:val="both"/>
        <w:rPr>
          <w:spacing w:val="-3"/>
          <w:sz w:val="24"/>
          <w:szCs w:val="24"/>
        </w:rPr>
      </w:pPr>
      <w:r w:rsidRPr="00BA7CE0">
        <w:rPr>
          <w:sz w:val="24"/>
          <w:szCs w:val="24"/>
        </w:rPr>
        <w:t>способность применять в профессиональной деятельности знания по теории и методологии социологии для решения социально значимых проблем, противоречий и проблемных ситуаций (Б-ПК - 7);</w:t>
      </w:r>
      <w:r w:rsidRPr="00BA7CE0">
        <w:rPr>
          <w:spacing w:val="-3"/>
          <w:sz w:val="24"/>
          <w:szCs w:val="24"/>
        </w:rPr>
        <w:t xml:space="preserve"> </w:t>
      </w:r>
    </w:p>
    <w:p w:rsidR="00F50B0E" w:rsidRPr="00BA7CE0" w:rsidRDefault="00F50B0E" w:rsidP="00F50B0E">
      <w:pPr>
        <w:widowControl w:val="0"/>
        <w:numPr>
          <w:ilvl w:val="0"/>
          <w:numId w:val="126"/>
        </w:numPr>
        <w:shd w:val="clear" w:color="auto" w:fill="FFFFFF"/>
        <w:tabs>
          <w:tab w:val="left" w:pos="851"/>
        </w:tabs>
        <w:suppressAutoHyphens/>
        <w:ind w:left="851" w:hanging="284"/>
        <w:jc w:val="both"/>
        <w:rPr>
          <w:sz w:val="24"/>
          <w:szCs w:val="24"/>
        </w:rPr>
      </w:pPr>
      <w:r w:rsidRPr="00BA7CE0">
        <w:rPr>
          <w:sz w:val="24"/>
          <w:szCs w:val="24"/>
        </w:rPr>
        <w:t>способность анализировать, интерпретировать и обобщать социальную, демографическую, политическую, экономическую, культурную, духовно-религиозную и естественнонаучную информацию на основе когнитивных и объяснительных возможностей социологической теории (Б-ПК - 8), (в аспекте социальной философии).</w:t>
      </w:r>
    </w:p>
    <w:p w:rsidR="00F50B0E" w:rsidRPr="00BA7CE0" w:rsidRDefault="00F50B0E" w:rsidP="00F50B0E">
      <w:pPr>
        <w:ind w:firstLine="709"/>
        <w:jc w:val="both"/>
        <w:rPr>
          <w:b/>
          <w:sz w:val="24"/>
          <w:szCs w:val="24"/>
        </w:rPr>
      </w:pPr>
    </w:p>
    <w:p w:rsidR="00F50B0E" w:rsidRPr="00BA7CE0" w:rsidRDefault="00F50B0E" w:rsidP="00F50B0E">
      <w:pPr>
        <w:ind w:firstLine="709"/>
        <w:jc w:val="both"/>
        <w:rPr>
          <w:b/>
          <w:sz w:val="24"/>
          <w:szCs w:val="24"/>
        </w:rPr>
      </w:pPr>
      <w:r w:rsidRPr="00BA7CE0">
        <w:rPr>
          <w:b/>
          <w:sz w:val="24"/>
          <w:szCs w:val="24"/>
        </w:rPr>
        <w:t>3. В результате освоения дисциплины обучающийся должен:</w:t>
      </w:r>
    </w:p>
    <w:p w:rsidR="00F50B0E" w:rsidRPr="00BA7CE0" w:rsidRDefault="00F50B0E" w:rsidP="00F50B0E">
      <w:pPr>
        <w:ind w:firstLine="709"/>
        <w:jc w:val="both"/>
        <w:rPr>
          <w:b/>
          <w:sz w:val="24"/>
          <w:szCs w:val="24"/>
        </w:rPr>
      </w:pPr>
      <w:r w:rsidRPr="00BA7CE0">
        <w:rPr>
          <w:b/>
          <w:sz w:val="24"/>
          <w:szCs w:val="24"/>
        </w:rPr>
        <w:t>знать:</w:t>
      </w:r>
    </w:p>
    <w:p w:rsidR="00F50B0E" w:rsidRPr="00BA7CE0" w:rsidRDefault="00F50B0E" w:rsidP="00F50B0E">
      <w:pPr>
        <w:widowControl w:val="0"/>
        <w:numPr>
          <w:ilvl w:val="0"/>
          <w:numId w:val="121"/>
        </w:numPr>
        <w:suppressAutoHyphens/>
        <w:ind w:left="0" w:firstLine="709"/>
        <w:jc w:val="both"/>
        <w:rPr>
          <w:sz w:val="24"/>
          <w:szCs w:val="24"/>
        </w:rPr>
      </w:pPr>
      <w:r w:rsidRPr="00BA7CE0">
        <w:rPr>
          <w:sz w:val="24"/>
          <w:szCs w:val="24"/>
        </w:rPr>
        <w:t>основные проблемы, понятия, категории, концепции, течения социальной философии прошлого и современности;</w:t>
      </w:r>
    </w:p>
    <w:p w:rsidR="00F50B0E" w:rsidRPr="00BA7CE0" w:rsidRDefault="00F50B0E" w:rsidP="00F50B0E">
      <w:pPr>
        <w:widowControl w:val="0"/>
        <w:numPr>
          <w:ilvl w:val="0"/>
          <w:numId w:val="121"/>
        </w:numPr>
        <w:suppressAutoHyphens/>
        <w:ind w:left="0" w:firstLine="709"/>
        <w:jc w:val="both"/>
        <w:rPr>
          <w:sz w:val="24"/>
          <w:szCs w:val="24"/>
        </w:rPr>
      </w:pPr>
      <w:r w:rsidRPr="00BA7CE0">
        <w:rPr>
          <w:sz w:val="24"/>
          <w:szCs w:val="24"/>
        </w:rPr>
        <w:t>жизнь и деятельность ведущих социальных философов мира;</w:t>
      </w:r>
    </w:p>
    <w:p w:rsidR="00F50B0E" w:rsidRPr="00BA7CE0" w:rsidRDefault="00F50B0E" w:rsidP="00F50B0E">
      <w:pPr>
        <w:widowControl w:val="0"/>
        <w:numPr>
          <w:ilvl w:val="0"/>
          <w:numId w:val="121"/>
        </w:numPr>
        <w:suppressAutoHyphens/>
        <w:ind w:left="0" w:firstLine="709"/>
        <w:jc w:val="both"/>
        <w:rPr>
          <w:b/>
          <w:sz w:val="24"/>
          <w:szCs w:val="24"/>
        </w:rPr>
      </w:pPr>
      <w:r w:rsidRPr="00BA7CE0">
        <w:rPr>
          <w:sz w:val="24"/>
          <w:szCs w:val="24"/>
        </w:rPr>
        <w:t>основные этапы развития социальной философии;</w:t>
      </w:r>
    </w:p>
    <w:p w:rsidR="00F50B0E" w:rsidRPr="00BA7CE0" w:rsidRDefault="00F50B0E" w:rsidP="00F50B0E">
      <w:pPr>
        <w:ind w:firstLine="709"/>
        <w:jc w:val="both"/>
        <w:rPr>
          <w:b/>
          <w:sz w:val="24"/>
          <w:szCs w:val="24"/>
        </w:rPr>
      </w:pPr>
      <w:r w:rsidRPr="00BA7CE0">
        <w:rPr>
          <w:b/>
          <w:sz w:val="24"/>
          <w:szCs w:val="24"/>
        </w:rPr>
        <w:t>уметь:</w:t>
      </w:r>
    </w:p>
    <w:p w:rsidR="00F50B0E" w:rsidRPr="00BA7CE0" w:rsidRDefault="00F50B0E" w:rsidP="00F50B0E">
      <w:pPr>
        <w:widowControl w:val="0"/>
        <w:numPr>
          <w:ilvl w:val="0"/>
          <w:numId w:val="122"/>
        </w:numPr>
        <w:suppressAutoHyphens/>
        <w:ind w:left="0" w:firstLine="709"/>
        <w:jc w:val="both"/>
        <w:rPr>
          <w:sz w:val="24"/>
          <w:szCs w:val="24"/>
        </w:rPr>
      </w:pPr>
      <w:r w:rsidRPr="00BA7CE0">
        <w:rPr>
          <w:sz w:val="24"/>
          <w:szCs w:val="24"/>
        </w:rPr>
        <w:t>мыслить философски, анализировать глубоко и систематически любые явления;</w:t>
      </w:r>
    </w:p>
    <w:p w:rsidR="00F50B0E" w:rsidRPr="00BA7CE0" w:rsidRDefault="00F50B0E" w:rsidP="00F50B0E">
      <w:pPr>
        <w:widowControl w:val="0"/>
        <w:numPr>
          <w:ilvl w:val="0"/>
          <w:numId w:val="122"/>
        </w:numPr>
        <w:suppressAutoHyphens/>
        <w:ind w:left="0" w:firstLine="709"/>
        <w:jc w:val="both"/>
        <w:rPr>
          <w:sz w:val="24"/>
          <w:szCs w:val="24"/>
        </w:rPr>
      </w:pPr>
      <w:r w:rsidRPr="00BA7CE0">
        <w:rPr>
          <w:sz w:val="24"/>
          <w:szCs w:val="24"/>
        </w:rPr>
        <w:t>понимать содержание и направленность тенденций развития социальной философии;</w:t>
      </w:r>
    </w:p>
    <w:p w:rsidR="00F50B0E" w:rsidRPr="00BA7CE0" w:rsidRDefault="00F50B0E" w:rsidP="00F50B0E">
      <w:pPr>
        <w:widowControl w:val="0"/>
        <w:numPr>
          <w:ilvl w:val="0"/>
          <w:numId w:val="122"/>
        </w:numPr>
        <w:suppressAutoHyphens/>
        <w:ind w:left="0" w:firstLine="709"/>
        <w:jc w:val="both"/>
        <w:rPr>
          <w:sz w:val="24"/>
          <w:szCs w:val="24"/>
        </w:rPr>
      </w:pPr>
      <w:r w:rsidRPr="00BA7CE0">
        <w:rPr>
          <w:sz w:val="24"/>
          <w:szCs w:val="24"/>
        </w:rPr>
        <w:t xml:space="preserve">анализировать социально-философские концепции и тексты; </w:t>
      </w:r>
    </w:p>
    <w:p w:rsidR="00F50B0E" w:rsidRPr="00BA7CE0" w:rsidRDefault="00F50B0E" w:rsidP="00F50B0E">
      <w:pPr>
        <w:ind w:firstLine="709"/>
        <w:jc w:val="both"/>
        <w:rPr>
          <w:b/>
          <w:sz w:val="24"/>
          <w:szCs w:val="24"/>
        </w:rPr>
      </w:pPr>
      <w:r w:rsidRPr="00BA7CE0">
        <w:rPr>
          <w:b/>
          <w:sz w:val="24"/>
          <w:szCs w:val="24"/>
        </w:rPr>
        <w:t>владеть:</w:t>
      </w:r>
    </w:p>
    <w:p w:rsidR="00F50B0E" w:rsidRPr="00BA7CE0" w:rsidRDefault="00F50B0E" w:rsidP="00F50B0E">
      <w:pPr>
        <w:widowControl w:val="0"/>
        <w:numPr>
          <w:ilvl w:val="0"/>
          <w:numId w:val="134"/>
        </w:numPr>
        <w:suppressAutoHyphens/>
        <w:ind w:left="0" w:firstLine="709"/>
        <w:jc w:val="both"/>
        <w:rPr>
          <w:sz w:val="24"/>
          <w:szCs w:val="24"/>
        </w:rPr>
      </w:pPr>
      <w:r w:rsidRPr="00BA7CE0">
        <w:rPr>
          <w:sz w:val="24"/>
          <w:szCs w:val="24"/>
        </w:rPr>
        <w:t>основными социально-философскими понятиями,</w:t>
      </w:r>
    </w:p>
    <w:p w:rsidR="00F50B0E" w:rsidRPr="00BA7CE0" w:rsidRDefault="00F50B0E" w:rsidP="00F50B0E">
      <w:pPr>
        <w:widowControl w:val="0"/>
        <w:numPr>
          <w:ilvl w:val="0"/>
          <w:numId w:val="134"/>
        </w:numPr>
        <w:suppressAutoHyphens/>
        <w:ind w:left="0" w:firstLine="709"/>
        <w:jc w:val="both"/>
        <w:rPr>
          <w:sz w:val="24"/>
          <w:szCs w:val="24"/>
        </w:rPr>
      </w:pPr>
      <w:r w:rsidRPr="00BA7CE0">
        <w:rPr>
          <w:sz w:val="24"/>
          <w:szCs w:val="24"/>
        </w:rPr>
        <w:t>навыками социально-философского мышления,</w:t>
      </w:r>
    </w:p>
    <w:p w:rsidR="00F50B0E" w:rsidRPr="00BA7CE0" w:rsidRDefault="00F50B0E" w:rsidP="00F50B0E">
      <w:pPr>
        <w:widowControl w:val="0"/>
        <w:numPr>
          <w:ilvl w:val="0"/>
          <w:numId w:val="134"/>
        </w:numPr>
        <w:suppressAutoHyphens/>
        <w:ind w:left="0" w:firstLine="709"/>
        <w:jc w:val="both"/>
        <w:rPr>
          <w:sz w:val="24"/>
          <w:szCs w:val="24"/>
        </w:rPr>
      </w:pPr>
      <w:r w:rsidRPr="00BA7CE0">
        <w:rPr>
          <w:sz w:val="24"/>
          <w:szCs w:val="24"/>
        </w:rPr>
        <w:t>проблематикой социальной философии</w:t>
      </w:r>
    </w:p>
    <w:p w:rsidR="00F50B0E" w:rsidRPr="00BA7CE0" w:rsidRDefault="00F50B0E" w:rsidP="00F50B0E">
      <w:pPr>
        <w:ind w:firstLine="709"/>
        <w:jc w:val="both"/>
        <w:rPr>
          <w:b/>
          <w:sz w:val="24"/>
          <w:szCs w:val="24"/>
        </w:rPr>
      </w:pPr>
    </w:p>
    <w:p w:rsidR="00F50B0E" w:rsidRPr="00BA7CE0" w:rsidRDefault="00F50B0E" w:rsidP="00F50B0E">
      <w:pPr>
        <w:ind w:firstLine="709"/>
        <w:jc w:val="both"/>
        <w:rPr>
          <w:b/>
          <w:sz w:val="24"/>
          <w:szCs w:val="24"/>
        </w:rPr>
      </w:pPr>
      <w:r w:rsidRPr="00BA7CE0">
        <w:rPr>
          <w:b/>
          <w:sz w:val="24"/>
          <w:szCs w:val="24"/>
        </w:rPr>
        <w:t>4. Общая трудоемкость дисциплины.</w:t>
      </w:r>
    </w:p>
    <w:p w:rsidR="00F50B0E" w:rsidRPr="00BA7CE0" w:rsidRDefault="00F50B0E" w:rsidP="00F50B0E">
      <w:pPr>
        <w:ind w:firstLine="709"/>
        <w:jc w:val="both"/>
        <w:rPr>
          <w:sz w:val="24"/>
          <w:szCs w:val="24"/>
        </w:rPr>
      </w:pPr>
      <w:r w:rsidRPr="00BA7CE0">
        <w:rPr>
          <w:sz w:val="24"/>
          <w:szCs w:val="24"/>
        </w:rPr>
        <w:t xml:space="preserve">Учебная дисциплина «Социальная философия» имеет объем 3 зачетные единицы – 108 академических часов. </w:t>
      </w:r>
    </w:p>
    <w:p w:rsidR="00F50B0E" w:rsidRPr="00BA7CE0" w:rsidRDefault="00F50B0E" w:rsidP="00F50B0E">
      <w:pPr>
        <w:ind w:firstLine="709"/>
        <w:jc w:val="both"/>
        <w:rPr>
          <w:sz w:val="24"/>
          <w:szCs w:val="24"/>
        </w:rPr>
      </w:pPr>
    </w:p>
    <w:p w:rsidR="00F50B0E" w:rsidRPr="00BA7CE0" w:rsidRDefault="007E5BF8" w:rsidP="00F50B0E">
      <w:pPr>
        <w:pStyle w:val="1"/>
        <w:spacing w:before="0" w:after="0"/>
        <w:ind w:firstLine="709"/>
        <w:jc w:val="center"/>
        <w:rPr>
          <w:rFonts w:ascii="Times New Roman" w:hAnsi="Times New Roman" w:cs="Times New Roman"/>
          <w:sz w:val="24"/>
          <w:szCs w:val="24"/>
        </w:rPr>
      </w:pPr>
      <w:hyperlink r:id="rId56" w:anchor="_СОДЕРЖАНИЕ#_СОДЕРЖАНИЕ" w:history="1">
        <w:r w:rsidR="00F50B0E" w:rsidRPr="00BA7CE0">
          <w:rPr>
            <w:rStyle w:val="af3"/>
            <w:rFonts w:ascii="Times New Roman" w:hAnsi="Times New Roman" w:cs="Times New Roman"/>
            <w:color w:val="auto"/>
            <w:sz w:val="24"/>
            <w:szCs w:val="24"/>
            <w:u w:val="none"/>
          </w:rPr>
          <w:t xml:space="preserve">5. Структура и содержание дисциплины </w:t>
        </w:r>
      </w:hyperlink>
    </w:p>
    <w:p w:rsidR="00F50B0E" w:rsidRPr="00BA7CE0" w:rsidRDefault="00F50B0E" w:rsidP="00F50B0E">
      <w:pPr>
        <w:ind w:firstLine="709"/>
        <w:rPr>
          <w:b/>
          <w:sz w:val="24"/>
          <w:szCs w:val="24"/>
        </w:rPr>
      </w:pPr>
      <w:r w:rsidRPr="00BA7CE0">
        <w:rPr>
          <w:b/>
          <w:sz w:val="24"/>
          <w:szCs w:val="24"/>
        </w:rPr>
        <w:t>5.1. Распределение часов по разделам,  темам и видам занятий</w:t>
      </w:r>
    </w:p>
    <w:tbl>
      <w:tblPr>
        <w:tblW w:w="972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700"/>
        <w:gridCol w:w="540"/>
        <w:gridCol w:w="720"/>
        <w:gridCol w:w="720"/>
        <w:gridCol w:w="630"/>
        <w:gridCol w:w="709"/>
        <w:gridCol w:w="709"/>
        <w:gridCol w:w="709"/>
        <w:gridCol w:w="1747"/>
      </w:tblGrid>
      <w:tr w:rsidR="00F50B0E" w:rsidRPr="00BA7CE0" w:rsidTr="00B51C3F">
        <w:trPr>
          <w:cantSplit/>
          <w:trHeight w:val="1312"/>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rPr>
                <w:b/>
                <w:sz w:val="24"/>
                <w:szCs w:val="24"/>
              </w:rPr>
            </w:pPr>
            <w:r w:rsidRPr="00BA7CE0">
              <w:rPr>
                <w:b/>
                <w:sz w:val="24"/>
                <w:szCs w:val="24"/>
              </w:rPr>
              <w:t>№</w:t>
            </w:r>
          </w:p>
          <w:p w:rsidR="00F50B0E" w:rsidRPr="00BA7CE0" w:rsidRDefault="00F50B0E" w:rsidP="00B51C3F">
            <w:pPr>
              <w:rPr>
                <w:b/>
                <w:sz w:val="24"/>
                <w:szCs w:val="24"/>
              </w:rPr>
            </w:pPr>
            <w:r w:rsidRPr="00BA7CE0">
              <w:rPr>
                <w:b/>
                <w:sz w:val="24"/>
                <w:szCs w:val="24"/>
              </w:rPr>
              <w:t>п/п</w:t>
            </w:r>
          </w:p>
        </w:tc>
        <w:tc>
          <w:tcPr>
            <w:tcW w:w="2700" w:type="dxa"/>
            <w:vMerge w:val="restar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tcPr>
          <w:p w:rsidR="00F50B0E" w:rsidRPr="00BA7CE0" w:rsidRDefault="00F50B0E" w:rsidP="00B51C3F">
            <w:pPr>
              <w:rPr>
                <w:b/>
                <w:sz w:val="24"/>
                <w:szCs w:val="24"/>
              </w:rPr>
            </w:pPr>
            <w:r w:rsidRPr="00BA7CE0">
              <w:rPr>
                <w:b/>
                <w:sz w:val="24"/>
                <w:szCs w:val="24"/>
              </w:rPr>
              <w:t>Тема</w:t>
            </w:r>
          </w:p>
        </w:tc>
        <w:tc>
          <w:tcPr>
            <w:tcW w:w="540" w:type="dxa"/>
            <w:vMerge w:val="restart"/>
            <w:tcBorders>
              <w:top w:val="single" w:sz="4" w:space="0" w:color="auto"/>
              <w:left w:val="single" w:sz="4" w:space="0" w:color="auto"/>
              <w:bottom w:val="single" w:sz="4" w:space="0" w:color="auto"/>
              <w:right w:val="single" w:sz="4" w:space="0" w:color="auto"/>
            </w:tcBorders>
            <w:textDirection w:val="btLr"/>
            <w:vAlign w:val="center"/>
          </w:tcPr>
          <w:p w:rsidR="00F50B0E" w:rsidRPr="00BA7CE0" w:rsidRDefault="00F50B0E" w:rsidP="00B51C3F">
            <w:pPr>
              <w:rPr>
                <w:b/>
                <w:sz w:val="24"/>
                <w:szCs w:val="24"/>
              </w:rPr>
            </w:pPr>
            <w:r w:rsidRPr="00BA7CE0">
              <w:rPr>
                <w:b/>
                <w:sz w:val="24"/>
                <w:szCs w:val="24"/>
              </w:rPr>
              <w:t>Семестр</w:t>
            </w:r>
          </w:p>
        </w:tc>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tcPr>
          <w:p w:rsidR="00F50B0E" w:rsidRPr="00BA7CE0" w:rsidRDefault="00F50B0E" w:rsidP="00B51C3F">
            <w:pPr>
              <w:rPr>
                <w:b/>
                <w:sz w:val="24"/>
                <w:szCs w:val="24"/>
              </w:rPr>
            </w:pPr>
            <w:r w:rsidRPr="00BA7CE0">
              <w:rPr>
                <w:b/>
                <w:sz w:val="24"/>
                <w:szCs w:val="24"/>
              </w:rPr>
              <w:t>Неделя семестра</w:t>
            </w:r>
          </w:p>
        </w:tc>
        <w:tc>
          <w:tcPr>
            <w:tcW w:w="3477" w:type="dxa"/>
            <w:gridSpan w:val="5"/>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r w:rsidRPr="00BA7CE0">
              <w:rPr>
                <w:b/>
                <w:sz w:val="24"/>
                <w:szCs w:val="24"/>
              </w:rPr>
              <w:t>Виды учебной работы, включая самостоятельную работу студентов и трудоемкость (в часах)</w:t>
            </w:r>
          </w:p>
        </w:tc>
        <w:tc>
          <w:tcPr>
            <w:tcW w:w="1747" w:type="dxa"/>
            <w:vMerge w:val="restart"/>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rPr>
                <w:b/>
                <w:sz w:val="24"/>
                <w:szCs w:val="24"/>
              </w:rPr>
            </w:pPr>
            <w:r w:rsidRPr="00BA7CE0">
              <w:rPr>
                <w:b/>
                <w:sz w:val="24"/>
                <w:szCs w:val="24"/>
              </w:rPr>
              <w:t>Формы текущего контроля успеваемости (по неделям семестра)</w:t>
            </w:r>
          </w:p>
          <w:p w:rsidR="00F50B0E" w:rsidRPr="00BA7CE0" w:rsidRDefault="00F50B0E" w:rsidP="00B51C3F">
            <w:pPr>
              <w:rPr>
                <w:b/>
                <w:sz w:val="24"/>
                <w:szCs w:val="24"/>
              </w:rPr>
            </w:pPr>
            <w:r w:rsidRPr="00BA7CE0">
              <w:rPr>
                <w:b/>
                <w:sz w:val="24"/>
                <w:szCs w:val="24"/>
              </w:rPr>
              <w:t>Форма промежуточ-ной аттестации (по семестрам)</w:t>
            </w:r>
          </w:p>
        </w:tc>
      </w:tr>
      <w:tr w:rsidR="00F50B0E" w:rsidRPr="00BA7CE0" w:rsidTr="00B51C3F">
        <w:trPr>
          <w:cantSplit/>
          <w:trHeight w:val="1312"/>
        </w:trPr>
        <w:tc>
          <w:tcPr>
            <w:tcW w:w="540" w:type="dxa"/>
            <w:vMerge/>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rPr>
                <w:b/>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rPr>
                <w:b/>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rPr>
                <w:b/>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rPr>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r w:rsidRPr="00BA7CE0">
              <w:rPr>
                <w:b/>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r w:rsidRPr="00BA7CE0">
              <w:rPr>
                <w:b/>
                <w:sz w:val="24"/>
                <w:szCs w:val="24"/>
              </w:rPr>
              <w:t>ЛК</w:t>
            </w: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r w:rsidRPr="00BA7CE0">
              <w:rPr>
                <w:b/>
                <w:sz w:val="24"/>
                <w:szCs w:val="24"/>
              </w:rPr>
              <w:t>ПЗ</w:t>
            </w: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r w:rsidRPr="00BA7CE0">
              <w:rPr>
                <w:b/>
                <w:sz w:val="24"/>
                <w:szCs w:val="24"/>
              </w:rPr>
              <w:t>КСР</w:t>
            </w: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r w:rsidRPr="00BA7CE0">
              <w:rPr>
                <w:b/>
                <w:sz w:val="24"/>
                <w:szCs w:val="24"/>
              </w:rPr>
              <w:t>СРС</w:t>
            </w:r>
          </w:p>
        </w:tc>
        <w:tc>
          <w:tcPr>
            <w:tcW w:w="1747" w:type="dxa"/>
            <w:vMerge/>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rPr>
                <w:b/>
                <w:sz w:val="24"/>
                <w:szCs w:val="24"/>
              </w:rPr>
            </w:pPr>
          </w:p>
        </w:tc>
      </w:tr>
      <w:tr w:rsidR="00F50B0E" w:rsidRPr="00BA7CE0" w:rsidTr="00B51C3F">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1</w:t>
            </w:r>
          </w:p>
        </w:tc>
        <w:tc>
          <w:tcPr>
            <w:tcW w:w="270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Социальная философия как философская дисциплина. Предмет и метод.</w:t>
            </w:r>
          </w:p>
        </w:tc>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174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bCs/>
                <w:sz w:val="24"/>
                <w:szCs w:val="24"/>
              </w:rPr>
              <w:t>Эссе № 1</w:t>
            </w:r>
          </w:p>
        </w:tc>
      </w:tr>
      <w:tr w:rsidR="00F50B0E" w:rsidRPr="00BA7CE0" w:rsidTr="00B51C3F">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lastRenderedPageBreak/>
              <w:t>2</w:t>
            </w:r>
          </w:p>
        </w:tc>
        <w:tc>
          <w:tcPr>
            <w:tcW w:w="270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iCs/>
                <w:sz w:val="24"/>
                <w:szCs w:val="24"/>
              </w:rPr>
              <w:t xml:space="preserve">Природа и общество.  </w:t>
            </w:r>
          </w:p>
        </w:tc>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174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bCs/>
                <w:sz w:val="24"/>
                <w:szCs w:val="24"/>
              </w:rPr>
              <w:t>Эссе № 2,3,4,5</w:t>
            </w:r>
          </w:p>
        </w:tc>
      </w:tr>
      <w:tr w:rsidR="00F50B0E" w:rsidRPr="00BA7CE0" w:rsidTr="00B51C3F">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3</w:t>
            </w:r>
          </w:p>
        </w:tc>
        <w:tc>
          <w:tcPr>
            <w:tcW w:w="270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bCs/>
                <w:sz w:val="24"/>
                <w:szCs w:val="24"/>
              </w:rPr>
            </w:pPr>
            <w:r w:rsidRPr="00BA7CE0">
              <w:rPr>
                <w:iCs/>
                <w:sz w:val="24"/>
                <w:szCs w:val="24"/>
              </w:rPr>
              <w:t>Труд и производство. Способ производства как основа общественной системы.</w:t>
            </w:r>
            <w:r w:rsidRPr="00BA7CE0">
              <w:rPr>
                <w:sz w:val="24"/>
                <w:szCs w:val="24"/>
              </w:rPr>
              <w:t xml:space="preserve"> </w:t>
            </w:r>
          </w:p>
          <w:p w:rsidR="00F50B0E" w:rsidRPr="00BA7CE0" w:rsidRDefault="00F50B0E" w:rsidP="00B51C3F">
            <w:pPr>
              <w:pStyle w:val="15"/>
              <w:spacing w:before="0" w:after="0"/>
              <w:ind w:firstLine="0"/>
              <w:rPr>
                <w:rFonts w:cs="Times New Roman"/>
                <w:i w:val="0"/>
                <w:sz w:val="24"/>
                <w:szCs w:val="24"/>
              </w:rPr>
            </w:pPr>
          </w:p>
        </w:tc>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174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bCs/>
                <w:sz w:val="24"/>
                <w:szCs w:val="24"/>
              </w:rPr>
              <w:t>Эссе № 6,7,8</w:t>
            </w:r>
          </w:p>
        </w:tc>
      </w:tr>
      <w:tr w:rsidR="00F50B0E" w:rsidRPr="00BA7CE0" w:rsidTr="00B51C3F">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4</w:t>
            </w:r>
          </w:p>
        </w:tc>
        <w:tc>
          <w:tcPr>
            <w:tcW w:w="270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 xml:space="preserve">Классы и сословия. Народонаселение и семья. Социальная структура. Этнические общности. </w:t>
            </w:r>
          </w:p>
        </w:tc>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174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bCs/>
                <w:sz w:val="24"/>
                <w:szCs w:val="24"/>
              </w:rPr>
              <w:t>Эссе № 9-20</w:t>
            </w:r>
          </w:p>
        </w:tc>
      </w:tr>
      <w:tr w:rsidR="00F50B0E" w:rsidRPr="00BA7CE0" w:rsidTr="00B51C3F">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5</w:t>
            </w:r>
          </w:p>
        </w:tc>
        <w:tc>
          <w:tcPr>
            <w:tcW w:w="270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 xml:space="preserve">Государство и политика. Философия войны. Формы общественного сознания. </w:t>
            </w:r>
          </w:p>
        </w:tc>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174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bCs/>
                <w:sz w:val="24"/>
                <w:szCs w:val="24"/>
              </w:rPr>
              <w:t>Эссе № 21-31.</w:t>
            </w:r>
          </w:p>
        </w:tc>
      </w:tr>
      <w:tr w:rsidR="00F50B0E" w:rsidRPr="00BA7CE0" w:rsidTr="00B51C3F">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6</w:t>
            </w:r>
          </w:p>
        </w:tc>
        <w:tc>
          <w:tcPr>
            <w:tcW w:w="270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Личность и массы.</w:t>
            </w:r>
          </w:p>
        </w:tc>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174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bCs/>
                <w:sz w:val="24"/>
                <w:szCs w:val="24"/>
              </w:rPr>
              <w:t>Эссе № 32-34.</w:t>
            </w:r>
          </w:p>
        </w:tc>
      </w:tr>
      <w:tr w:rsidR="00F50B0E" w:rsidRPr="00BA7CE0" w:rsidTr="00B51C3F">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7</w:t>
            </w:r>
          </w:p>
        </w:tc>
        <w:tc>
          <w:tcPr>
            <w:tcW w:w="270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Философия истории. Всемирно-исторический процесс и его закономерности</w:t>
            </w:r>
          </w:p>
        </w:tc>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174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BA7CE0">
              <w:rPr>
                <w:bCs/>
                <w:sz w:val="24"/>
                <w:szCs w:val="24"/>
              </w:rPr>
              <w:t>Эссе № 35-41</w:t>
            </w:r>
          </w:p>
        </w:tc>
      </w:tr>
      <w:tr w:rsidR="00F50B0E" w:rsidRPr="00BA7CE0" w:rsidTr="00B51C3F">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Итоговый контроль</w:t>
            </w:r>
          </w:p>
        </w:tc>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lang w:val="en-US"/>
              </w:rPr>
            </w:pPr>
          </w:p>
        </w:tc>
        <w:tc>
          <w:tcPr>
            <w:tcW w:w="174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sz w:val="24"/>
                <w:szCs w:val="24"/>
              </w:rPr>
            </w:pPr>
            <w:r w:rsidRPr="00BA7CE0">
              <w:rPr>
                <w:sz w:val="24"/>
                <w:szCs w:val="24"/>
              </w:rPr>
              <w:t>Экзамен</w:t>
            </w:r>
          </w:p>
        </w:tc>
      </w:tr>
      <w:tr w:rsidR="00F50B0E" w:rsidRPr="00BA7CE0" w:rsidTr="00B51C3F">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270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r w:rsidRPr="00BA7CE0">
              <w:rPr>
                <w:b/>
                <w:sz w:val="24"/>
                <w:szCs w:val="24"/>
              </w:rPr>
              <w:t>Итого</w:t>
            </w:r>
          </w:p>
        </w:tc>
        <w:tc>
          <w:tcPr>
            <w:tcW w:w="54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lang w:val="en-US"/>
              </w:rPr>
            </w:pPr>
          </w:p>
        </w:tc>
        <w:tc>
          <w:tcPr>
            <w:tcW w:w="63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lang w:val="en-US"/>
              </w:rPr>
            </w:pPr>
          </w:p>
        </w:tc>
        <w:tc>
          <w:tcPr>
            <w:tcW w:w="174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sz w:val="24"/>
                <w:szCs w:val="24"/>
              </w:rPr>
            </w:pPr>
          </w:p>
        </w:tc>
      </w:tr>
    </w:tbl>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4"/>
          <w:szCs w:val="24"/>
        </w:rPr>
      </w:pPr>
      <w:r w:rsidRPr="00BA7CE0">
        <w:rPr>
          <w:b/>
          <w:bCs/>
          <w:sz w:val="24"/>
          <w:szCs w:val="24"/>
        </w:rPr>
        <w:t>5.2. Содержание учебной дисциплины</w:t>
      </w:r>
    </w:p>
    <w:p w:rsidR="00F50B0E" w:rsidRPr="00BA7CE0" w:rsidRDefault="00F50B0E" w:rsidP="00F50B0E">
      <w:pPr>
        <w:ind w:firstLine="709"/>
        <w:jc w:val="both"/>
        <w:rPr>
          <w:sz w:val="24"/>
          <w:szCs w:val="24"/>
        </w:rPr>
      </w:pPr>
      <w:r w:rsidRPr="00BA7CE0">
        <w:rPr>
          <w:b/>
          <w:sz w:val="24"/>
          <w:szCs w:val="24"/>
        </w:rPr>
        <w:t>Тема 1. Социальная философия как философская дисциплина. Предмет и метод.</w:t>
      </w:r>
    </w:p>
    <w:p w:rsidR="00F50B0E" w:rsidRPr="00BA7CE0" w:rsidRDefault="00F50B0E" w:rsidP="00F50B0E">
      <w:pPr>
        <w:ind w:firstLine="709"/>
        <w:jc w:val="both"/>
        <w:rPr>
          <w:sz w:val="24"/>
          <w:szCs w:val="24"/>
        </w:rPr>
      </w:pPr>
      <w:r w:rsidRPr="00BA7CE0">
        <w:rPr>
          <w:sz w:val="24"/>
          <w:szCs w:val="24"/>
        </w:rPr>
        <w:t>Социальная философия как философская дисциплина. Предмет и методы научного познания социальной философии. Социальная философия и другие социальные науки. Функции социальной философии.</w:t>
      </w:r>
    </w:p>
    <w:p w:rsidR="00F50B0E" w:rsidRPr="00BA7CE0" w:rsidRDefault="00F50B0E" w:rsidP="00F50B0E">
      <w:pPr>
        <w:ind w:firstLine="709"/>
        <w:jc w:val="both"/>
        <w:rPr>
          <w:iCs/>
          <w:sz w:val="24"/>
          <w:szCs w:val="24"/>
        </w:rPr>
      </w:pPr>
      <w:r w:rsidRPr="00BA7CE0">
        <w:rPr>
          <w:b/>
          <w:sz w:val="24"/>
          <w:szCs w:val="24"/>
        </w:rPr>
        <w:t>Тема 2.</w:t>
      </w:r>
      <w:r w:rsidRPr="00BA7CE0">
        <w:rPr>
          <w:sz w:val="24"/>
          <w:szCs w:val="24"/>
        </w:rPr>
        <w:t xml:space="preserve"> </w:t>
      </w:r>
      <w:r w:rsidRPr="00BA7CE0">
        <w:rPr>
          <w:b/>
          <w:iCs/>
          <w:sz w:val="24"/>
          <w:szCs w:val="24"/>
        </w:rPr>
        <w:t>Природа и общество</w:t>
      </w:r>
    </w:p>
    <w:p w:rsidR="00F50B0E" w:rsidRPr="00BA7CE0" w:rsidRDefault="00F50B0E" w:rsidP="00F50B0E">
      <w:pPr>
        <w:ind w:firstLine="709"/>
        <w:jc w:val="both"/>
        <w:rPr>
          <w:iCs/>
          <w:sz w:val="24"/>
          <w:szCs w:val="24"/>
        </w:rPr>
      </w:pPr>
      <w:r w:rsidRPr="00BA7CE0">
        <w:rPr>
          <w:iCs/>
          <w:sz w:val="24"/>
          <w:szCs w:val="24"/>
        </w:rPr>
        <w:t xml:space="preserve">Природные потребности людей. Природное взаимодействие людей и природной среды. Тело человека как предмет социально-философского анализа. Существенные и несущественные природные различия людей. Физическая антропология </w:t>
      </w:r>
    </w:p>
    <w:p w:rsidR="00F50B0E" w:rsidRPr="00BA7CE0" w:rsidRDefault="00F50B0E" w:rsidP="00F50B0E">
      <w:pPr>
        <w:ind w:firstLine="709"/>
        <w:jc w:val="both"/>
        <w:rPr>
          <w:iCs/>
          <w:sz w:val="24"/>
          <w:szCs w:val="24"/>
        </w:rPr>
      </w:pPr>
      <w:r w:rsidRPr="00BA7CE0">
        <w:rPr>
          <w:iCs/>
          <w:sz w:val="24"/>
          <w:szCs w:val="24"/>
        </w:rPr>
        <w:t>Основные компоненты географической среды. Историческое развитие взаимодействия природы и общества. Философские проблемы экологии.</w:t>
      </w:r>
    </w:p>
    <w:p w:rsidR="00F50B0E" w:rsidRPr="00BA7CE0" w:rsidRDefault="00F50B0E" w:rsidP="00F50B0E">
      <w:pPr>
        <w:ind w:firstLine="709"/>
        <w:jc w:val="both"/>
        <w:rPr>
          <w:sz w:val="24"/>
          <w:szCs w:val="24"/>
        </w:rPr>
      </w:pPr>
      <w:r w:rsidRPr="00BA7CE0">
        <w:rPr>
          <w:iCs/>
          <w:sz w:val="24"/>
          <w:szCs w:val="24"/>
        </w:rPr>
        <w:t>Недооценка и абсолютизация роли природы в истории социально-философской мысли. Органицизм (Г. Спенсер, О. Шпенглер). Концепции социального дарвинизма (Л. Гумплович). Концепции пищевого детерминизма (Ибн Хальдун, Ламетри, Молешотт). Концепции демографического детерминизма (Мальтус и неомальтузинство). Концепции сексуального детерминизма (Фрейд, Э. Райх). Концепции географического детерминизма (Ибн Хальдун, Ш. Монтескье, Г. Бокль, Л. Мечников). Геополитика (Ф. Ратцель, А. Мэхен, Х. Маккиндер, К. Хаусхофер). Расово-антропологическая школа (Гобино, Чемберлен, Вольтман).</w:t>
      </w:r>
    </w:p>
    <w:p w:rsidR="00F50B0E" w:rsidRPr="00BA7CE0" w:rsidRDefault="00F50B0E" w:rsidP="00F50B0E">
      <w:pPr>
        <w:ind w:firstLine="709"/>
        <w:jc w:val="both"/>
        <w:rPr>
          <w:sz w:val="24"/>
          <w:szCs w:val="24"/>
        </w:rPr>
      </w:pPr>
      <w:r w:rsidRPr="00BA7CE0">
        <w:rPr>
          <w:b/>
          <w:sz w:val="24"/>
          <w:szCs w:val="24"/>
        </w:rPr>
        <w:t xml:space="preserve">Тема 3. Труд и производство. </w:t>
      </w:r>
      <w:r w:rsidRPr="00BA7CE0">
        <w:rPr>
          <w:b/>
          <w:iCs/>
          <w:sz w:val="24"/>
          <w:szCs w:val="24"/>
        </w:rPr>
        <w:t>Способ производства как основа общественной системы</w:t>
      </w:r>
    </w:p>
    <w:p w:rsidR="00F50B0E" w:rsidRPr="00BA7CE0" w:rsidRDefault="00F50B0E" w:rsidP="00F50B0E">
      <w:pPr>
        <w:ind w:firstLine="709"/>
        <w:jc w:val="both"/>
        <w:rPr>
          <w:sz w:val="24"/>
          <w:szCs w:val="24"/>
        </w:rPr>
      </w:pPr>
      <w:r w:rsidRPr="00BA7CE0">
        <w:rPr>
          <w:sz w:val="24"/>
          <w:szCs w:val="24"/>
        </w:rPr>
        <w:t xml:space="preserve">Понятие труда. Компоненты труда. Историческое развитие труда и его компонентов.  Труд и производство. Понятие способа производства. Производительные силы и производственные отношения. Способ производства как противоречивое единство производительных сил и производственных отношений. Собственность. Историческое развитие производительных сил и производственных отношений. Диалектика способа производства. Способ производства как основа общественной системы и как движущая сила всемирно-исторического процесса. </w:t>
      </w:r>
    </w:p>
    <w:p w:rsidR="00F50B0E" w:rsidRPr="00BA7CE0" w:rsidRDefault="00F50B0E" w:rsidP="00F50B0E">
      <w:pPr>
        <w:ind w:firstLine="709"/>
        <w:jc w:val="both"/>
        <w:rPr>
          <w:sz w:val="24"/>
          <w:szCs w:val="24"/>
        </w:rPr>
      </w:pPr>
      <w:r w:rsidRPr="00BA7CE0">
        <w:rPr>
          <w:b/>
          <w:sz w:val="24"/>
          <w:szCs w:val="24"/>
        </w:rPr>
        <w:lastRenderedPageBreak/>
        <w:t>Тема 4.</w:t>
      </w:r>
      <w:r w:rsidRPr="00BA7CE0">
        <w:rPr>
          <w:sz w:val="24"/>
          <w:szCs w:val="24"/>
        </w:rPr>
        <w:t xml:space="preserve"> </w:t>
      </w:r>
      <w:r w:rsidRPr="00BA7CE0">
        <w:rPr>
          <w:b/>
          <w:sz w:val="24"/>
          <w:szCs w:val="24"/>
        </w:rPr>
        <w:t>Социальное расчленение общества</w:t>
      </w:r>
    </w:p>
    <w:p w:rsidR="00F50B0E" w:rsidRPr="00BA7CE0" w:rsidRDefault="00F50B0E" w:rsidP="00F50B0E">
      <w:pPr>
        <w:ind w:firstLine="709"/>
        <w:jc w:val="both"/>
        <w:rPr>
          <w:sz w:val="24"/>
          <w:szCs w:val="24"/>
        </w:rPr>
      </w:pPr>
      <w:r w:rsidRPr="00BA7CE0">
        <w:rPr>
          <w:sz w:val="24"/>
          <w:szCs w:val="24"/>
        </w:rPr>
        <w:t>Понятие общественного класса. Классы в капиталистическом и докапиталистическом обществах. Классы и фракции классов. Классовая борьба.</w:t>
      </w:r>
    </w:p>
    <w:p w:rsidR="00F50B0E" w:rsidRPr="00BA7CE0" w:rsidRDefault="00F50B0E" w:rsidP="00F50B0E">
      <w:pPr>
        <w:ind w:firstLine="709"/>
        <w:jc w:val="both"/>
        <w:rPr>
          <w:sz w:val="24"/>
          <w:szCs w:val="24"/>
        </w:rPr>
      </w:pPr>
      <w:r w:rsidRPr="00BA7CE0">
        <w:rPr>
          <w:sz w:val="24"/>
          <w:szCs w:val="24"/>
        </w:rPr>
        <w:t xml:space="preserve">Концепции классов в социальной мысли </w:t>
      </w:r>
      <w:r w:rsidRPr="00BA7CE0">
        <w:rPr>
          <w:sz w:val="24"/>
          <w:szCs w:val="24"/>
          <w:lang w:val="en-US"/>
        </w:rPr>
        <w:t>XVIII</w:t>
      </w:r>
      <w:r w:rsidRPr="00BA7CE0">
        <w:rPr>
          <w:sz w:val="24"/>
          <w:szCs w:val="24"/>
        </w:rPr>
        <w:t xml:space="preserve">-первой половины </w:t>
      </w:r>
      <w:r w:rsidRPr="00BA7CE0">
        <w:rPr>
          <w:sz w:val="24"/>
          <w:szCs w:val="24"/>
          <w:lang w:val="en-US"/>
        </w:rPr>
        <w:t>XIX</w:t>
      </w:r>
      <w:r w:rsidRPr="00BA7CE0">
        <w:rPr>
          <w:sz w:val="24"/>
          <w:szCs w:val="24"/>
        </w:rPr>
        <w:t xml:space="preserve"> веков (Ф. Кенэ, А. Тюрго, А. Смит, Д. Рикардо, О. Тьерри, Ф. Минье, Ф. Гизо). Концепция раба и господина   Гегеля. Марксистская концепция классов и ее развитие. Концепция классов М. Вебера. Современные концепции классов. Классы и стратификация. Концепция стратификации П. Сорокина. Концепция классов У. Уорнера. Концепция классов П. Бурдье.</w:t>
      </w:r>
    </w:p>
    <w:p w:rsidR="00F50B0E" w:rsidRPr="00BA7CE0" w:rsidRDefault="00F50B0E" w:rsidP="00F50B0E">
      <w:pPr>
        <w:ind w:firstLine="709"/>
        <w:jc w:val="both"/>
        <w:rPr>
          <w:sz w:val="24"/>
          <w:szCs w:val="24"/>
        </w:rPr>
      </w:pPr>
      <w:r w:rsidRPr="00BA7CE0">
        <w:rPr>
          <w:sz w:val="24"/>
          <w:szCs w:val="24"/>
        </w:rPr>
        <w:t xml:space="preserve">Проблема классов при социализме. Концепция бюрократии как класса: идеи Б. Рицци, Дж. Оруэлла, М. Джиласа. </w:t>
      </w:r>
    </w:p>
    <w:p w:rsidR="00F50B0E" w:rsidRPr="00BA7CE0" w:rsidRDefault="00F50B0E" w:rsidP="00F50B0E">
      <w:pPr>
        <w:ind w:firstLine="709"/>
        <w:jc w:val="both"/>
        <w:rPr>
          <w:b/>
          <w:bCs/>
          <w:sz w:val="24"/>
          <w:szCs w:val="24"/>
        </w:rPr>
      </w:pPr>
      <w:r w:rsidRPr="00BA7CE0">
        <w:rPr>
          <w:sz w:val="24"/>
          <w:szCs w:val="24"/>
        </w:rPr>
        <w:t xml:space="preserve">Сословия и касты как единицы социального расчленения докапиталистических обществ. Сословная борьба. Концепция сословий Гегеля. Концепция сословий и каст М. Вебера. </w:t>
      </w:r>
    </w:p>
    <w:p w:rsidR="00F50B0E" w:rsidRPr="00BA7CE0" w:rsidRDefault="00F50B0E" w:rsidP="00F50B0E">
      <w:pPr>
        <w:ind w:firstLine="709"/>
        <w:jc w:val="both"/>
        <w:rPr>
          <w:sz w:val="24"/>
          <w:szCs w:val="24"/>
        </w:rPr>
      </w:pPr>
      <w:r w:rsidRPr="00BA7CE0">
        <w:rPr>
          <w:sz w:val="24"/>
          <w:szCs w:val="24"/>
        </w:rPr>
        <w:t xml:space="preserve">Народонаселение и социальная структура. Естественное воспроизводство. Семья. Социальная антропология. Этнические общности. Этносы и нации. Понятие нации. Политические и этнические нации. Концепции нации. </w:t>
      </w:r>
    </w:p>
    <w:p w:rsidR="00F50B0E" w:rsidRPr="00BA7CE0" w:rsidRDefault="00F50B0E" w:rsidP="00F50B0E">
      <w:pPr>
        <w:ind w:firstLine="709"/>
        <w:jc w:val="both"/>
        <w:rPr>
          <w:sz w:val="24"/>
          <w:szCs w:val="24"/>
        </w:rPr>
      </w:pPr>
      <w:r w:rsidRPr="00BA7CE0">
        <w:rPr>
          <w:b/>
          <w:sz w:val="24"/>
          <w:szCs w:val="24"/>
        </w:rPr>
        <w:t>Тема 5.</w:t>
      </w:r>
      <w:r w:rsidRPr="00BA7CE0">
        <w:rPr>
          <w:sz w:val="24"/>
          <w:szCs w:val="24"/>
        </w:rPr>
        <w:t xml:space="preserve"> </w:t>
      </w:r>
      <w:r w:rsidRPr="00BA7CE0">
        <w:rPr>
          <w:b/>
          <w:sz w:val="24"/>
          <w:szCs w:val="24"/>
        </w:rPr>
        <w:t>Государство и политика.</w:t>
      </w:r>
      <w:r w:rsidRPr="00BA7CE0">
        <w:rPr>
          <w:sz w:val="24"/>
          <w:szCs w:val="24"/>
        </w:rPr>
        <w:t xml:space="preserve"> </w:t>
      </w:r>
      <w:r w:rsidRPr="00BA7CE0">
        <w:rPr>
          <w:b/>
          <w:sz w:val="24"/>
          <w:szCs w:val="24"/>
        </w:rPr>
        <w:t>Философия войны. Формы общественного сознания</w:t>
      </w:r>
    </w:p>
    <w:p w:rsidR="00F50B0E" w:rsidRPr="00BA7CE0" w:rsidRDefault="00F50B0E" w:rsidP="00F50B0E">
      <w:pPr>
        <w:ind w:firstLine="709"/>
        <w:jc w:val="both"/>
        <w:rPr>
          <w:sz w:val="24"/>
          <w:szCs w:val="24"/>
        </w:rPr>
      </w:pPr>
      <w:r w:rsidRPr="00BA7CE0">
        <w:rPr>
          <w:sz w:val="24"/>
          <w:szCs w:val="24"/>
        </w:rPr>
        <w:t>Сущность государства. Формы правления и типы государственного устройства. Политика как сфера общественной системы. Политический режим. Политическая элита.</w:t>
      </w:r>
    </w:p>
    <w:p w:rsidR="00F50B0E" w:rsidRPr="00BA7CE0" w:rsidRDefault="00F50B0E" w:rsidP="00F50B0E">
      <w:pPr>
        <w:ind w:firstLine="709"/>
        <w:jc w:val="both"/>
        <w:rPr>
          <w:sz w:val="24"/>
          <w:szCs w:val="24"/>
        </w:rPr>
      </w:pPr>
      <w:r w:rsidRPr="00BA7CE0">
        <w:rPr>
          <w:sz w:val="24"/>
          <w:szCs w:val="24"/>
        </w:rPr>
        <w:t>Классификация форм правления Аристотеля и Монтескье. Марксистская концепция государства. Концепция господства М. Вебера. Концепция политического класса Г. Моски. Концепции бюрократии Гегеля, К. Маркса и М. Вебера.</w:t>
      </w:r>
    </w:p>
    <w:p w:rsidR="00F50B0E" w:rsidRPr="00BA7CE0" w:rsidRDefault="00F50B0E" w:rsidP="00F50B0E">
      <w:pPr>
        <w:ind w:firstLine="709"/>
        <w:jc w:val="both"/>
        <w:rPr>
          <w:sz w:val="24"/>
          <w:szCs w:val="24"/>
        </w:rPr>
      </w:pPr>
      <w:r w:rsidRPr="00BA7CE0">
        <w:rPr>
          <w:sz w:val="24"/>
          <w:szCs w:val="24"/>
        </w:rPr>
        <w:t xml:space="preserve">Война как одна из движущих сил общественной системы и явление всемирной истории. Развитие войны. Типы войн. Философия войны Сунь-цзы, Клаузевица, Ф. Энгельса и Б. Лиддел Гарта. </w:t>
      </w:r>
    </w:p>
    <w:p w:rsidR="00F50B0E" w:rsidRPr="00BA7CE0" w:rsidRDefault="00F50B0E" w:rsidP="00F50B0E">
      <w:pPr>
        <w:ind w:firstLine="709"/>
        <w:jc w:val="both"/>
        <w:rPr>
          <w:sz w:val="24"/>
          <w:szCs w:val="24"/>
        </w:rPr>
      </w:pPr>
      <w:r w:rsidRPr="00BA7CE0">
        <w:rPr>
          <w:sz w:val="24"/>
          <w:szCs w:val="24"/>
        </w:rPr>
        <w:t>Формы общественного сознания. Право. Мораль. Этика как философская наука. Искусство. Эстетика как философская наука. Религия. Проблемы философского изучения религии.</w:t>
      </w:r>
    </w:p>
    <w:p w:rsidR="00F50B0E" w:rsidRPr="00BA7CE0" w:rsidRDefault="00F50B0E" w:rsidP="00F50B0E">
      <w:pPr>
        <w:ind w:firstLine="709"/>
        <w:jc w:val="both"/>
        <w:rPr>
          <w:sz w:val="24"/>
          <w:szCs w:val="24"/>
        </w:rPr>
      </w:pPr>
      <w:r w:rsidRPr="00BA7CE0">
        <w:rPr>
          <w:b/>
          <w:sz w:val="24"/>
          <w:szCs w:val="24"/>
        </w:rPr>
        <w:t>Тема 6.</w:t>
      </w:r>
      <w:r w:rsidRPr="00BA7CE0">
        <w:rPr>
          <w:sz w:val="24"/>
          <w:szCs w:val="24"/>
        </w:rPr>
        <w:t xml:space="preserve"> </w:t>
      </w:r>
      <w:r w:rsidRPr="00BA7CE0">
        <w:rPr>
          <w:b/>
          <w:sz w:val="24"/>
          <w:szCs w:val="24"/>
        </w:rPr>
        <w:t>Личность и массы в истории</w:t>
      </w:r>
    </w:p>
    <w:p w:rsidR="00F50B0E" w:rsidRPr="00BA7CE0" w:rsidRDefault="00F50B0E" w:rsidP="00F50B0E">
      <w:pPr>
        <w:ind w:firstLine="709"/>
        <w:jc w:val="both"/>
        <w:rPr>
          <w:sz w:val="24"/>
          <w:szCs w:val="24"/>
        </w:rPr>
      </w:pPr>
      <w:r w:rsidRPr="00BA7CE0">
        <w:rPr>
          <w:sz w:val="24"/>
          <w:szCs w:val="24"/>
        </w:rPr>
        <w:t>Личность как проблема социальной философии. Историческое развитие личности. Типология личностей. Роль личности в истории. Великие личности. Личность и массы. Элита. Субъективистские концепции личности (Т. Карлейль, младогегельянцы, русские народники). Конспирология. Объективистские концепции личности (Л. Толстой и т.д.). Концепция всемирно-исторических личностей Гегеля. Концепция элит В. Парето. Концепция пассионарности Л. Гумилева. Взгляды К. Маркса и Х. Ортеги-и-Гассета на роль масс в истории.</w:t>
      </w:r>
    </w:p>
    <w:p w:rsidR="00F50B0E" w:rsidRPr="00BA7CE0" w:rsidRDefault="00F50B0E" w:rsidP="00F50B0E">
      <w:pPr>
        <w:pStyle w:val="15"/>
        <w:spacing w:before="0" w:after="0"/>
        <w:ind w:firstLine="709"/>
        <w:jc w:val="both"/>
        <w:rPr>
          <w:rFonts w:cs="Times New Roman"/>
          <w:i w:val="0"/>
          <w:sz w:val="24"/>
          <w:szCs w:val="24"/>
        </w:rPr>
      </w:pPr>
      <w:r w:rsidRPr="00BA7CE0">
        <w:rPr>
          <w:rFonts w:cs="Times New Roman"/>
          <w:b/>
          <w:i w:val="0"/>
          <w:sz w:val="24"/>
          <w:szCs w:val="24"/>
        </w:rPr>
        <w:t>Тема 7. Философия истории</w:t>
      </w:r>
      <w:r w:rsidRPr="00BA7CE0">
        <w:rPr>
          <w:rFonts w:cs="Times New Roman"/>
          <w:i w:val="0"/>
          <w:sz w:val="24"/>
          <w:szCs w:val="24"/>
        </w:rPr>
        <w:t>. В</w:t>
      </w:r>
      <w:r w:rsidRPr="00BA7CE0">
        <w:rPr>
          <w:rFonts w:cs="Times New Roman"/>
          <w:b/>
          <w:i w:val="0"/>
          <w:sz w:val="24"/>
          <w:szCs w:val="24"/>
        </w:rPr>
        <w:t>семирно-исторический процесс и его закономерности</w:t>
      </w:r>
    </w:p>
    <w:p w:rsidR="00F50B0E" w:rsidRPr="00BA7CE0" w:rsidRDefault="00F50B0E" w:rsidP="00F50B0E">
      <w:pPr>
        <w:pStyle w:val="15"/>
        <w:spacing w:before="0" w:after="0"/>
        <w:ind w:firstLine="709"/>
        <w:jc w:val="both"/>
        <w:rPr>
          <w:rFonts w:cs="Times New Roman"/>
          <w:i w:val="0"/>
          <w:sz w:val="24"/>
          <w:szCs w:val="24"/>
        </w:rPr>
      </w:pPr>
      <w:r w:rsidRPr="00BA7CE0">
        <w:rPr>
          <w:rFonts w:cs="Times New Roman"/>
          <w:i w:val="0"/>
          <w:sz w:val="24"/>
          <w:szCs w:val="24"/>
        </w:rPr>
        <w:t>Философия истории как компонент социальной философии. Философия истории и историческая социология. Содержание и направленность исторического процесса. Прогресс и регресс в истории. Концепция общественного прогресса Кондорсе и Тюрго. Критика концепции общественного прогресса. Стадии всемирно-исторического процесса. Альтернативность в истории. Социальные революции. Понятие революционной ситуации. Классические и современные концепции социальных революций (Ж.-Ж. Руссо, К. Маркс, Ф. Энгельс, В.И. Ленин, П. Сорокин, Б. Мур, Э. Вульф, Т. Скочпол, Д. Гольдстоун).</w:t>
      </w:r>
    </w:p>
    <w:p w:rsidR="00F50B0E" w:rsidRPr="00BA7CE0" w:rsidRDefault="00F50B0E" w:rsidP="00F50B0E">
      <w:pPr>
        <w:pStyle w:val="15"/>
        <w:spacing w:before="0" w:after="0"/>
        <w:ind w:firstLine="709"/>
        <w:jc w:val="both"/>
        <w:rPr>
          <w:rFonts w:cs="Times New Roman"/>
          <w:i w:val="0"/>
          <w:sz w:val="24"/>
          <w:szCs w:val="24"/>
        </w:rPr>
      </w:pPr>
      <w:r w:rsidRPr="00BA7CE0">
        <w:rPr>
          <w:rFonts w:cs="Times New Roman"/>
          <w:i w:val="0"/>
          <w:sz w:val="24"/>
          <w:szCs w:val="24"/>
        </w:rPr>
        <w:t xml:space="preserve">Линейно-стадиальный, цивилизационный и циклический подходы к рассмотрению всемирной истории. Философия истории Гегеля. Формационный подход Проблема азиатского способа производства. Концепции китайского общества и восточного деспотизма К.А. Виттфогеля. Концепция стадий экономического роста У. Ростоу. Теории </w:t>
      </w:r>
      <w:r w:rsidRPr="00BA7CE0">
        <w:rPr>
          <w:rFonts w:cs="Times New Roman"/>
          <w:i w:val="0"/>
          <w:sz w:val="24"/>
          <w:szCs w:val="24"/>
        </w:rPr>
        <w:lastRenderedPageBreak/>
        <w:t xml:space="preserve">модернизации Т. Парсонса, Б. Мура и др. Концепция постиндустриального общества Д. Белла. </w:t>
      </w:r>
    </w:p>
    <w:p w:rsidR="00F50B0E" w:rsidRPr="00BA7CE0" w:rsidRDefault="00F50B0E" w:rsidP="00F50B0E">
      <w:pPr>
        <w:pStyle w:val="15"/>
        <w:spacing w:before="0" w:after="0"/>
        <w:ind w:firstLine="709"/>
        <w:jc w:val="both"/>
        <w:rPr>
          <w:rFonts w:cs="Times New Roman"/>
          <w:i w:val="0"/>
          <w:sz w:val="24"/>
          <w:szCs w:val="24"/>
        </w:rPr>
      </w:pPr>
      <w:r w:rsidRPr="00BA7CE0">
        <w:rPr>
          <w:rFonts w:cs="Times New Roman"/>
          <w:i w:val="0"/>
          <w:sz w:val="24"/>
          <w:szCs w:val="24"/>
        </w:rPr>
        <w:t>Философия истории Н.Я. Данилевского, О. Шпенглера и А. Тойнби. Евразийство. Концепция С. Хантингтона. Циклические концепции Полибия, Ибн Хальдуна, Дж. Вико, П. Сорокина, И. Валлерстайна, Дж. Модельски.</w:t>
      </w:r>
    </w:p>
    <w:p w:rsidR="00F50B0E" w:rsidRPr="00BA7CE0" w:rsidRDefault="00F50B0E" w:rsidP="00F50B0E">
      <w:pPr>
        <w:ind w:firstLine="709"/>
        <w:rPr>
          <w:sz w:val="24"/>
          <w:szCs w:val="24"/>
        </w:rPr>
      </w:pPr>
    </w:p>
    <w:p w:rsidR="00F50B0E" w:rsidRPr="00BA7CE0" w:rsidRDefault="00F50B0E" w:rsidP="00F50B0E">
      <w:pPr>
        <w:ind w:firstLine="709"/>
        <w:rPr>
          <w:b/>
          <w:sz w:val="24"/>
          <w:szCs w:val="24"/>
        </w:rPr>
      </w:pPr>
      <w:r w:rsidRPr="00BA7CE0">
        <w:rPr>
          <w:b/>
          <w:sz w:val="24"/>
          <w:szCs w:val="24"/>
        </w:rPr>
        <w:t>6. Образовательные технологии</w:t>
      </w:r>
    </w:p>
    <w:p w:rsidR="00F50B0E" w:rsidRPr="00BA7CE0" w:rsidRDefault="00F50B0E" w:rsidP="00F50B0E">
      <w:pPr>
        <w:ind w:firstLine="709"/>
        <w:rPr>
          <w:sz w:val="24"/>
          <w:szCs w:val="24"/>
        </w:rPr>
      </w:pPr>
      <w:r w:rsidRPr="00BA7CE0">
        <w:rPr>
          <w:sz w:val="24"/>
          <w:szCs w:val="24"/>
        </w:rPr>
        <w:t>Преподавание дисциплины «Социальная философия» должно включать в себя следующие образовательные технологии:</w:t>
      </w:r>
    </w:p>
    <w:p w:rsidR="00F50B0E" w:rsidRPr="00BA7CE0" w:rsidRDefault="00F50B0E" w:rsidP="00F50B0E">
      <w:pPr>
        <w:pStyle w:val="af7"/>
        <w:numPr>
          <w:ilvl w:val="0"/>
          <w:numId w:val="10"/>
        </w:numPr>
        <w:spacing w:line="240" w:lineRule="auto"/>
        <w:ind w:left="0" w:firstLine="709"/>
      </w:pPr>
      <w:r w:rsidRPr="00BA7CE0">
        <w:t xml:space="preserve">проведение аудиторных занятий с использованием мультимедийных технологий </w:t>
      </w:r>
    </w:p>
    <w:p w:rsidR="00F50B0E" w:rsidRPr="00BA7CE0" w:rsidRDefault="00F50B0E" w:rsidP="00F50B0E">
      <w:pPr>
        <w:pStyle w:val="af7"/>
        <w:numPr>
          <w:ilvl w:val="0"/>
          <w:numId w:val="10"/>
        </w:numPr>
        <w:spacing w:line="240" w:lineRule="auto"/>
        <w:ind w:left="0" w:firstLine="709"/>
      </w:pPr>
      <w:r w:rsidRPr="00BA7CE0">
        <w:t>обеспечение студентов сопутствующими раздаточными материалами – опорными конспектами с целью активизации работы студентов по усвоению материалов учебного курса;</w:t>
      </w:r>
    </w:p>
    <w:p w:rsidR="00F50B0E" w:rsidRPr="00BA7CE0" w:rsidRDefault="00F50B0E" w:rsidP="00F50B0E">
      <w:pPr>
        <w:pStyle w:val="af7"/>
        <w:numPr>
          <w:ilvl w:val="0"/>
          <w:numId w:val="10"/>
        </w:numPr>
        <w:spacing w:line="240" w:lineRule="auto"/>
        <w:ind w:left="0" w:firstLine="709"/>
      </w:pPr>
      <w:r w:rsidRPr="00BA7CE0">
        <w:t>использование интерактивных обучающих технологий: дискуссии, круглые столы; демонстрация документальных фильмов с последующим обсуждением их содержания;</w:t>
      </w:r>
    </w:p>
    <w:p w:rsidR="00F50B0E" w:rsidRPr="00BA7CE0" w:rsidRDefault="00F50B0E" w:rsidP="00F50B0E">
      <w:pPr>
        <w:pStyle w:val="af7"/>
        <w:numPr>
          <w:ilvl w:val="0"/>
          <w:numId w:val="10"/>
        </w:numPr>
        <w:spacing w:line="240" w:lineRule="auto"/>
        <w:ind w:left="0" w:firstLine="709"/>
      </w:pPr>
      <w:r w:rsidRPr="00BA7CE0">
        <w:t>формирование индивидуальных образовательных траекторий посредством проведения деловых игр и учебных исследований в целях подготовки аналитических материалов, посвященным философии.</w:t>
      </w:r>
    </w:p>
    <w:p w:rsidR="00F50B0E" w:rsidRPr="00BA7CE0" w:rsidRDefault="00F50B0E" w:rsidP="00F50B0E">
      <w:pPr>
        <w:ind w:firstLine="709"/>
        <w:rPr>
          <w:sz w:val="24"/>
          <w:szCs w:val="24"/>
        </w:rPr>
      </w:pPr>
    </w:p>
    <w:p w:rsidR="00F50B0E" w:rsidRPr="00BA7CE0" w:rsidRDefault="007E5BF8" w:rsidP="00F50B0E">
      <w:pPr>
        <w:ind w:firstLine="709"/>
        <w:jc w:val="center"/>
        <w:rPr>
          <w:sz w:val="24"/>
          <w:szCs w:val="24"/>
        </w:rPr>
      </w:pPr>
      <w:hyperlink w:anchor="_СОДЕРЖАНИЕ" w:history="1">
        <w:r w:rsidR="00F50B0E" w:rsidRPr="00BA7CE0">
          <w:rPr>
            <w:rStyle w:val="af3"/>
            <w:b/>
            <w:color w:val="auto"/>
            <w:sz w:val="24"/>
            <w:szCs w:val="24"/>
            <w:u w:val="none"/>
          </w:rPr>
          <w:t>7. Учебно-методическое обеспечение самостоятельной работы студентов. Оценочные средства для текущего контроля успеваемости, промежуточной аттестации по итогам освоения дисциплины.</w:t>
        </w:r>
      </w:hyperlink>
    </w:p>
    <w:p w:rsidR="00F50B0E" w:rsidRPr="00BA7CE0" w:rsidRDefault="00F50B0E" w:rsidP="00F50B0E">
      <w:pPr>
        <w:ind w:firstLine="709"/>
        <w:jc w:val="center"/>
        <w:rPr>
          <w:b/>
          <w:sz w:val="24"/>
          <w:szCs w:val="24"/>
        </w:rPr>
      </w:pPr>
      <w:r w:rsidRPr="00BA7CE0">
        <w:rPr>
          <w:b/>
          <w:sz w:val="24"/>
          <w:szCs w:val="24"/>
        </w:rPr>
        <w:t>7.1. Темы практических занятий</w:t>
      </w:r>
    </w:p>
    <w:p w:rsidR="00F50B0E" w:rsidRPr="00BA7CE0" w:rsidRDefault="00F50B0E" w:rsidP="00F50B0E">
      <w:pPr>
        <w:ind w:firstLine="709"/>
        <w:jc w:val="center"/>
        <w:rPr>
          <w:sz w:val="24"/>
          <w:szCs w:val="24"/>
        </w:rPr>
      </w:pPr>
      <w:r w:rsidRPr="00BA7CE0">
        <w:rPr>
          <w:b/>
          <w:sz w:val="24"/>
          <w:szCs w:val="24"/>
        </w:rPr>
        <w:t>Практическое занятие по теме 1. «Социальная философия как философская дисциплина</w:t>
      </w:r>
      <w:r w:rsidRPr="00BA7CE0">
        <w:rPr>
          <w:sz w:val="24"/>
          <w:szCs w:val="24"/>
        </w:rPr>
        <w:t>».</w:t>
      </w:r>
    </w:p>
    <w:p w:rsidR="00F50B0E" w:rsidRPr="00BA7CE0" w:rsidRDefault="00F50B0E" w:rsidP="00F50B0E">
      <w:pPr>
        <w:ind w:firstLine="709"/>
        <w:jc w:val="center"/>
        <w:rPr>
          <w:b/>
          <w:sz w:val="24"/>
          <w:szCs w:val="24"/>
        </w:rPr>
      </w:pPr>
      <w:r w:rsidRPr="00BA7CE0">
        <w:rPr>
          <w:b/>
          <w:sz w:val="24"/>
          <w:szCs w:val="24"/>
        </w:rPr>
        <w:t>Вопросы для обсуждения</w:t>
      </w:r>
    </w:p>
    <w:p w:rsidR="00F50B0E" w:rsidRPr="00BA7CE0" w:rsidRDefault="00F50B0E" w:rsidP="00F50B0E">
      <w:pPr>
        <w:ind w:firstLine="709"/>
        <w:jc w:val="both"/>
        <w:rPr>
          <w:sz w:val="24"/>
          <w:szCs w:val="24"/>
        </w:rPr>
      </w:pPr>
      <w:r w:rsidRPr="00BA7CE0">
        <w:rPr>
          <w:sz w:val="24"/>
          <w:szCs w:val="24"/>
        </w:rPr>
        <w:t xml:space="preserve">1. Социальная философия как философская дисциплина. Предмет и методы научного познания социальной философии. </w:t>
      </w:r>
    </w:p>
    <w:p w:rsidR="00F50B0E" w:rsidRPr="00BA7CE0" w:rsidRDefault="00F50B0E" w:rsidP="00F50B0E">
      <w:pPr>
        <w:ind w:firstLine="709"/>
        <w:jc w:val="both"/>
        <w:rPr>
          <w:sz w:val="24"/>
          <w:szCs w:val="24"/>
        </w:rPr>
      </w:pPr>
      <w:r w:rsidRPr="00BA7CE0">
        <w:rPr>
          <w:sz w:val="24"/>
          <w:szCs w:val="24"/>
        </w:rPr>
        <w:t>2. Социальная философия и другие социальные науки. Функции социальной философии.</w:t>
      </w:r>
    </w:p>
    <w:p w:rsidR="00F50B0E" w:rsidRPr="00BA7CE0" w:rsidRDefault="00F50B0E" w:rsidP="00F50B0E">
      <w:pPr>
        <w:ind w:firstLine="709"/>
        <w:rPr>
          <w:b/>
          <w:sz w:val="24"/>
          <w:szCs w:val="24"/>
        </w:rPr>
      </w:pPr>
      <w:r w:rsidRPr="00BA7CE0">
        <w:rPr>
          <w:b/>
          <w:sz w:val="24"/>
          <w:szCs w:val="24"/>
        </w:rPr>
        <w:t>Основная литература: 9, 12.</w:t>
      </w:r>
    </w:p>
    <w:p w:rsidR="00F50B0E" w:rsidRPr="00BA7CE0" w:rsidRDefault="00F50B0E" w:rsidP="00F50B0E">
      <w:pPr>
        <w:ind w:firstLine="709"/>
        <w:rPr>
          <w:b/>
          <w:sz w:val="24"/>
          <w:szCs w:val="24"/>
        </w:rPr>
      </w:pPr>
      <w:r w:rsidRPr="00BA7CE0">
        <w:rPr>
          <w:b/>
          <w:sz w:val="24"/>
          <w:szCs w:val="24"/>
        </w:rPr>
        <w:t>Дополнительная литература: 9, 12, 27</w:t>
      </w:r>
    </w:p>
    <w:p w:rsidR="00F50B0E" w:rsidRPr="00BA7CE0" w:rsidRDefault="00F50B0E" w:rsidP="00F50B0E">
      <w:pPr>
        <w:ind w:firstLine="709"/>
        <w:rPr>
          <w:sz w:val="24"/>
          <w:szCs w:val="24"/>
        </w:rPr>
      </w:pPr>
      <w:r w:rsidRPr="00BA7CE0">
        <w:rPr>
          <w:sz w:val="24"/>
          <w:szCs w:val="24"/>
        </w:rPr>
        <w:t xml:space="preserve">Занятие проводится методом семинара-диспута </w:t>
      </w:r>
    </w:p>
    <w:p w:rsidR="00F50B0E" w:rsidRPr="00BA7CE0" w:rsidRDefault="00F50B0E" w:rsidP="00F50B0E">
      <w:pPr>
        <w:ind w:firstLine="709"/>
        <w:jc w:val="center"/>
        <w:rPr>
          <w:b/>
          <w:sz w:val="24"/>
          <w:szCs w:val="24"/>
        </w:rPr>
      </w:pPr>
      <w:r w:rsidRPr="00BA7CE0">
        <w:rPr>
          <w:b/>
          <w:sz w:val="24"/>
          <w:szCs w:val="24"/>
        </w:rPr>
        <w:t>Практическое занятие по теме 2. «</w:t>
      </w:r>
      <w:r w:rsidRPr="00BA7CE0">
        <w:rPr>
          <w:b/>
          <w:iCs/>
          <w:sz w:val="24"/>
          <w:szCs w:val="24"/>
        </w:rPr>
        <w:t>Природа и общество</w:t>
      </w:r>
      <w:r w:rsidRPr="00BA7CE0">
        <w:rPr>
          <w:b/>
          <w:sz w:val="24"/>
          <w:szCs w:val="24"/>
        </w:rPr>
        <w:t>».</w:t>
      </w:r>
    </w:p>
    <w:p w:rsidR="00F50B0E" w:rsidRPr="00BA7CE0" w:rsidRDefault="00F50B0E" w:rsidP="00F50B0E">
      <w:pPr>
        <w:ind w:firstLine="709"/>
        <w:jc w:val="center"/>
        <w:rPr>
          <w:b/>
          <w:sz w:val="24"/>
          <w:szCs w:val="24"/>
        </w:rPr>
      </w:pPr>
      <w:r w:rsidRPr="00BA7CE0">
        <w:rPr>
          <w:b/>
          <w:sz w:val="24"/>
          <w:szCs w:val="24"/>
        </w:rPr>
        <w:t>Вопросы для обсуждения</w:t>
      </w:r>
    </w:p>
    <w:p w:rsidR="00F50B0E" w:rsidRPr="00BA7CE0" w:rsidRDefault="00F50B0E" w:rsidP="00F50B0E">
      <w:pPr>
        <w:ind w:firstLine="709"/>
        <w:jc w:val="both"/>
        <w:rPr>
          <w:iCs/>
          <w:sz w:val="24"/>
          <w:szCs w:val="24"/>
        </w:rPr>
      </w:pPr>
      <w:r w:rsidRPr="00BA7CE0">
        <w:rPr>
          <w:iCs/>
          <w:sz w:val="24"/>
          <w:szCs w:val="24"/>
        </w:rPr>
        <w:t xml:space="preserve">1. Природные потребности людей. Природное взаимодействие людей и природной среды. Тело человека как предмет социально-философского анализа. </w:t>
      </w:r>
    </w:p>
    <w:p w:rsidR="00F50B0E" w:rsidRPr="00BA7CE0" w:rsidRDefault="00F50B0E" w:rsidP="00F50B0E">
      <w:pPr>
        <w:ind w:firstLine="709"/>
        <w:jc w:val="both"/>
        <w:rPr>
          <w:iCs/>
          <w:sz w:val="24"/>
          <w:szCs w:val="24"/>
        </w:rPr>
      </w:pPr>
      <w:r w:rsidRPr="00BA7CE0">
        <w:rPr>
          <w:iCs/>
          <w:sz w:val="24"/>
          <w:szCs w:val="24"/>
        </w:rPr>
        <w:t xml:space="preserve">2. Основные компоненты географической среды. Историческое развитие взаимодействия природы и общества. </w:t>
      </w:r>
    </w:p>
    <w:p w:rsidR="00F50B0E" w:rsidRPr="00BA7CE0" w:rsidRDefault="00F50B0E" w:rsidP="00F50B0E">
      <w:pPr>
        <w:ind w:firstLine="709"/>
        <w:jc w:val="both"/>
        <w:rPr>
          <w:sz w:val="24"/>
          <w:szCs w:val="24"/>
        </w:rPr>
      </w:pPr>
      <w:r w:rsidRPr="00BA7CE0">
        <w:rPr>
          <w:iCs/>
          <w:sz w:val="24"/>
          <w:szCs w:val="24"/>
        </w:rPr>
        <w:t xml:space="preserve">3. Недооценка и абсолютизация роли природы в истории социально-философской мысли. </w:t>
      </w:r>
    </w:p>
    <w:p w:rsidR="00F50B0E" w:rsidRPr="00BA7CE0" w:rsidRDefault="00F50B0E" w:rsidP="00F50B0E">
      <w:pPr>
        <w:ind w:firstLine="709"/>
        <w:rPr>
          <w:b/>
          <w:sz w:val="24"/>
          <w:szCs w:val="24"/>
        </w:rPr>
      </w:pPr>
      <w:r w:rsidRPr="00BA7CE0">
        <w:rPr>
          <w:b/>
          <w:sz w:val="24"/>
          <w:szCs w:val="24"/>
        </w:rPr>
        <w:t>Основная литература: 7, 9, 12, 27</w:t>
      </w:r>
    </w:p>
    <w:p w:rsidR="00F50B0E" w:rsidRPr="00BA7CE0" w:rsidRDefault="00F50B0E" w:rsidP="00F50B0E">
      <w:pPr>
        <w:ind w:firstLine="709"/>
        <w:rPr>
          <w:b/>
          <w:sz w:val="24"/>
          <w:szCs w:val="24"/>
        </w:rPr>
      </w:pPr>
      <w:r w:rsidRPr="00BA7CE0">
        <w:rPr>
          <w:b/>
          <w:sz w:val="24"/>
          <w:szCs w:val="24"/>
        </w:rPr>
        <w:t>Дополнительная литература: 9, 12, 21, 27</w:t>
      </w:r>
    </w:p>
    <w:p w:rsidR="00F50B0E" w:rsidRPr="00BA7CE0" w:rsidRDefault="00F50B0E" w:rsidP="00F50B0E">
      <w:pPr>
        <w:ind w:firstLine="709"/>
        <w:rPr>
          <w:sz w:val="24"/>
          <w:szCs w:val="24"/>
        </w:rPr>
      </w:pPr>
      <w:r w:rsidRPr="00BA7CE0">
        <w:rPr>
          <w:sz w:val="24"/>
          <w:szCs w:val="24"/>
        </w:rPr>
        <w:t xml:space="preserve">Занятие проводится методом семинара-диспута </w:t>
      </w:r>
    </w:p>
    <w:p w:rsidR="00F50B0E" w:rsidRPr="00BA7CE0" w:rsidRDefault="00F50B0E" w:rsidP="00F50B0E">
      <w:pPr>
        <w:ind w:firstLine="709"/>
        <w:jc w:val="center"/>
        <w:rPr>
          <w:b/>
          <w:sz w:val="24"/>
          <w:szCs w:val="24"/>
        </w:rPr>
      </w:pPr>
      <w:r w:rsidRPr="00BA7CE0">
        <w:rPr>
          <w:b/>
          <w:sz w:val="24"/>
          <w:szCs w:val="24"/>
        </w:rPr>
        <w:t>Практическое занятие по теме 3. «</w:t>
      </w:r>
      <w:r w:rsidRPr="00BA7CE0">
        <w:rPr>
          <w:b/>
          <w:iCs/>
          <w:sz w:val="24"/>
          <w:szCs w:val="24"/>
        </w:rPr>
        <w:t>Труд и производство. Способ производства</w:t>
      </w:r>
      <w:r w:rsidRPr="00BA7CE0">
        <w:rPr>
          <w:b/>
          <w:sz w:val="24"/>
          <w:szCs w:val="24"/>
        </w:rPr>
        <w:t>».</w:t>
      </w:r>
    </w:p>
    <w:p w:rsidR="00F50B0E" w:rsidRPr="00BA7CE0" w:rsidRDefault="00F50B0E" w:rsidP="00F50B0E">
      <w:pPr>
        <w:ind w:firstLine="709"/>
        <w:jc w:val="center"/>
        <w:rPr>
          <w:b/>
          <w:sz w:val="24"/>
          <w:szCs w:val="24"/>
        </w:rPr>
      </w:pPr>
      <w:r w:rsidRPr="00BA7CE0">
        <w:rPr>
          <w:b/>
          <w:sz w:val="24"/>
          <w:szCs w:val="24"/>
        </w:rPr>
        <w:t>Вопросы для обсуждения</w:t>
      </w:r>
    </w:p>
    <w:p w:rsidR="00F50B0E" w:rsidRPr="00BA7CE0" w:rsidRDefault="00F50B0E" w:rsidP="00F50B0E">
      <w:pPr>
        <w:ind w:firstLine="709"/>
        <w:jc w:val="both"/>
        <w:rPr>
          <w:sz w:val="24"/>
          <w:szCs w:val="24"/>
        </w:rPr>
      </w:pPr>
      <w:r w:rsidRPr="00BA7CE0">
        <w:rPr>
          <w:sz w:val="24"/>
          <w:szCs w:val="24"/>
        </w:rPr>
        <w:t>1. Понятие труда. Компоненты труда. Историческое развитие труда и его компонентов.  Труд и производство.</w:t>
      </w:r>
    </w:p>
    <w:p w:rsidR="00F50B0E" w:rsidRPr="00BA7CE0" w:rsidRDefault="00F50B0E" w:rsidP="00F50B0E">
      <w:pPr>
        <w:ind w:firstLine="709"/>
        <w:jc w:val="both"/>
        <w:rPr>
          <w:sz w:val="24"/>
          <w:szCs w:val="24"/>
        </w:rPr>
      </w:pPr>
      <w:r w:rsidRPr="00BA7CE0">
        <w:rPr>
          <w:sz w:val="24"/>
          <w:szCs w:val="24"/>
        </w:rPr>
        <w:t>2. Понятие способа производства. Производительные силы и производственные отношения.</w:t>
      </w:r>
    </w:p>
    <w:p w:rsidR="00F50B0E" w:rsidRPr="00BA7CE0" w:rsidRDefault="00F50B0E" w:rsidP="00F50B0E">
      <w:pPr>
        <w:ind w:firstLine="709"/>
        <w:jc w:val="both"/>
        <w:rPr>
          <w:sz w:val="24"/>
          <w:szCs w:val="24"/>
        </w:rPr>
      </w:pPr>
      <w:r w:rsidRPr="00BA7CE0">
        <w:rPr>
          <w:sz w:val="24"/>
          <w:szCs w:val="24"/>
        </w:rPr>
        <w:lastRenderedPageBreak/>
        <w:t>3. Способ производства как основа общественной системы и как движущая сила всемирно-исторического процесса.</w:t>
      </w:r>
    </w:p>
    <w:p w:rsidR="00F50B0E" w:rsidRPr="00BA7CE0" w:rsidRDefault="00F50B0E" w:rsidP="00F50B0E">
      <w:pPr>
        <w:ind w:firstLine="709"/>
        <w:rPr>
          <w:b/>
          <w:sz w:val="24"/>
          <w:szCs w:val="24"/>
        </w:rPr>
      </w:pPr>
      <w:r w:rsidRPr="00BA7CE0">
        <w:rPr>
          <w:b/>
          <w:sz w:val="24"/>
          <w:szCs w:val="24"/>
        </w:rPr>
        <w:t>Основная литература: 13, 19, 20.</w:t>
      </w:r>
    </w:p>
    <w:p w:rsidR="00F50B0E" w:rsidRPr="00BA7CE0" w:rsidRDefault="00F50B0E" w:rsidP="00F50B0E">
      <w:pPr>
        <w:ind w:firstLine="709"/>
        <w:rPr>
          <w:b/>
          <w:sz w:val="24"/>
          <w:szCs w:val="24"/>
        </w:rPr>
      </w:pPr>
      <w:r w:rsidRPr="00BA7CE0">
        <w:rPr>
          <w:b/>
          <w:sz w:val="24"/>
          <w:szCs w:val="24"/>
        </w:rPr>
        <w:t>Дополнительная литература: 9, 12, 27.</w:t>
      </w:r>
    </w:p>
    <w:p w:rsidR="00F50B0E" w:rsidRPr="00BA7CE0" w:rsidRDefault="00F50B0E" w:rsidP="00F50B0E">
      <w:pPr>
        <w:ind w:firstLine="709"/>
        <w:rPr>
          <w:sz w:val="24"/>
          <w:szCs w:val="24"/>
        </w:rPr>
      </w:pPr>
      <w:r w:rsidRPr="00BA7CE0">
        <w:rPr>
          <w:sz w:val="24"/>
          <w:szCs w:val="24"/>
        </w:rPr>
        <w:t xml:space="preserve">Занятие проводится методом семинара-диспута </w:t>
      </w:r>
    </w:p>
    <w:p w:rsidR="00F50B0E" w:rsidRPr="00BA7CE0" w:rsidRDefault="00F50B0E" w:rsidP="00F50B0E">
      <w:pPr>
        <w:ind w:firstLine="709"/>
        <w:jc w:val="center"/>
        <w:rPr>
          <w:b/>
          <w:sz w:val="24"/>
          <w:szCs w:val="24"/>
        </w:rPr>
      </w:pPr>
      <w:r w:rsidRPr="00BA7CE0">
        <w:rPr>
          <w:b/>
          <w:sz w:val="24"/>
          <w:szCs w:val="24"/>
        </w:rPr>
        <w:t>Практическое занятие по теме 4. «Социальное расчленение общества. Классы и сословия. Народонаселение. Этнические общности. Нации».</w:t>
      </w:r>
    </w:p>
    <w:p w:rsidR="00F50B0E" w:rsidRPr="00BA7CE0" w:rsidRDefault="00F50B0E" w:rsidP="00F50B0E">
      <w:pPr>
        <w:ind w:firstLine="709"/>
        <w:jc w:val="center"/>
        <w:rPr>
          <w:b/>
          <w:sz w:val="24"/>
          <w:szCs w:val="24"/>
        </w:rPr>
      </w:pPr>
      <w:r w:rsidRPr="00BA7CE0">
        <w:rPr>
          <w:b/>
          <w:sz w:val="24"/>
          <w:szCs w:val="24"/>
        </w:rPr>
        <w:t>Вопросы для обсуждения</w:t>
      </w:r>
    </w:p>
    <w:p w:rsidR="00F50B0E" w:rsidRPr="00BA7CE0" w:rsidRDefault="00F50B0E" w:rsidP="00F50B0E">
      <w:pPr>
        <w:ind w:firstLine="709"/>
        <w:jc w:val="both"/>
        <w:rPr>
          <w:sz w:val="24"/>
          <w:szCs w:val="24"/>
        </w:rPr>
      </w:pPr>
      <w:r w:rsidRPr="00BA7CE0">
        <w:rPr>
          <w:sz w:val="24"/>
          <w:szCs w:val="24"/>
        </w:rPr>
        <w:t>1. Понятие общественного класса. Классы в капиталистическом и докапиталистическом обществах. Классовая борьба.</w:t>
      </w:r>
    </w:p>
    <w:p w:rsidR="00F50B0E" w:rsidRPr="00BA7CE0" w:rsidRDefault="00F50B0E" w:rsidP="00F50B0E">
      <w:pPr>
        <w:ind w:firstLine="709"/>
        <w:jc w:val="both"/>
        <w:rPr>
          <w:sz w:val="24"/>
          <w:szCs w:val="24"/>
        </w:rPr>
      </w:pPr>
      <w:r w:rsidRPr="00BA7CE0">
        <w:rPr>
          <w:sz w:val="24"/>
          <w:szCs w:val="24"/>
        </w:rPr>
        <w:t xml:space="preserve">2. Концепции классов в социальной мысли </w:t>
      </w:r>
      <w:r w:rsidRPr="00BA7CE0">
        <w:rPr>
          <w:sz w:val="24"/>
          <w:szCs w:val="24"/>
          <w:lang w:val="en-US"/>
        </w:rPr>
        <w:t>XVIII</w:t>
      </w:r>
      <w:r w:rsidRPr="00BA7CE0">
        <w:rPr>
          <w:sz w:val="24"/>
          <w:szCs w:val="24"/>
        </w:rPr>
        <w:t xml:space="preserve">-первой половины </w:t>
      </w:r>
      <w:r w:rsidRPr="00BA7CE0">
        <w:rPr>
          <w:sz w:val="24"/>
          <w:szCs w:val="24"/>
          <w:lang w:val="en-US"/>
        </w:rPr>
        <w:t>XIX</w:t>
      </w:r>
      <w:r w:rsidRPr="00BA7CE0">
        <w:rPr>
          <w:sz w:val="24"/>
          <w:szCs w:val="24"/>
        </w:rPr>
        <w:t xml:space="preserve"> веков.</w:t>
      </w:r>
    </w:p>
    <w:p w:rsidR="00F50B0E" w:rsidRPr="00BA7CE0" w:rsidRDefault="00F50B0E" w:rsidP="00F50B0E">
      <w:pPr>
        <w:ind w:firstLine="709"/>
        <w:jc w:val="both"/>
        <w:rPr>
          <w:sz w:val="24"/>
          <w:szCs w:val="24"/>
        </w:rPr>
      </w:pPr>
      <w:r w:rsidRPr="00BA7CE0">
        <w:rPr>
          <w:sz w:val="24"/>
          <w:szCs w:val="24"/>
        </w:rPr>
        <w:t>3. Марксистская концепция классов и ее развитие.</w:t>
      </w:r>
    </w:p>
    <w:p w:rsidR="00F50B0E" w:rsidRPr="00BA7CE0" w:rsidRDefault="00F50B0E" w:rsidP="00F50B0E">
      <w:pPr>
        <w:ind w:firstLine="709"/>
        <w:jc w:val="both"/>
        <w:rPr>
          <w:sz w:val="24"/>
          <w:szCs w:val="24"/>
        </w:rPr>
      </w:pPr>
      <w:r w:rsidRPr="00BA7CE0">
        <w:rPr>
          <w:sz w:val="24"/>
          <w:szCs w:val="24"/>
        </w:rPr>
        <w:t>4. Концепция классов М. Вебера. Современные концепции классов.</w:t>
      </w:r>
    </w:p>
    <w:p w:rsidR="00F50B0E" w:rsidRPr="00BA7CE0" w:rsidRDefault="00F50B0E" w:rsidP="00F50B0E">
      <w:pPr>
        <w:ind w:firstLine="709"/>
        <w:jc w:val="both"/>
        <w:rPr>
          <w:sz w:val="24"/>
          <w:szCs w:val="24"/>
        </w:rPr>
      </w:pPr>
      <w:r w:rsidRPr="00BA7CE0">
        <w:rPr>
          <w:sz w:val="24"/>
          <w:szCs w:val="24"/>
        </w:rPr>
        <w:t xml:space="preserve">5. Сословия и касты как единицы социального расчленения докапиталистических обществ. Концепция сословий М. Вебера. </w:t>
      </w:r>
    </w:p>
    <w:p w:rsidR="00F50B0E" w:rsidRPr="00BA7CE0" w:rsidRDefault="00F50B0E" w:rsidP="00F50B0E">
      <w:pPr>
        <w:ind w:firstLine="709"/>
        <w:rPr>
          <w:b/>
          <w:sz w:val="24"/>
          <w:szCs w:val="24"/>
        </w:rPr>
      </w:pPr>
      <w:r w:rsidRPr="00BA7CE0">
        <w:rPr>
          <w:b/>
          <w:sz w:val="24"/>
          <w:szCs w:val="24"/>
        </w:rPr>
        <w:t>Основная литература: 13, 19, 20.</w:t>
      </w:r>
    </w:p>
    <w:p w:rsidR="00F50B0E" w:rsidRPr="00BA7CE0" w:rsidRDefault="00F50B0E" w:rsidP="00F50B0E">
      <w:pPr>
        <w:ind w:firstLine="709"/>
        <w:rPr>
          <w:b/>
          <w:sz w:val="24"/>
          <w:szCs w:val="24"/>
        </w:rPr>
      </w:pPr>
      <w:r w:rsidRPr="00BA7CE0">
        <w:rPr>
          <w:b/>
          <w:sz w:val="24"/>
          <w:szCs w:val="24"/>
        </w:rPr>
        <w:t>Дополнительная литература: 6, 7,9, 12, 16, 17, 27.</w:t>
      </w:r>
    </w:p>
    <w:p w:rsidR="00F50B0E" w:rsidRPr="00BA7CE0" w:rsidRDefault="00F50B0E" w:rsidP="00F50B0E">
      <w:pPr>
        <w:ind w:firstLine="709"/>
        <w:rPr>
          <w:sz w:val="24"/>
          <w:szCs w:val="24"/>
        </w:rPr>
      </w:pPr>
      <w:r w:rsidRPr="00BA7CE0">
        <w:rPr>
          <w:sz w:val="24"/>
          <w:szCs w:val="24"/>
        </w:rPr>
        <w:t xml:space="preserve">Занятие проводится методом семинара-круглого стола </w:t>
      </w:r>
    </w:p>
    <w:p w:rsidR="00F50B0E" w:rsidRPr="00BA7CE0" w:rsidRDefault="00F50B0E" w:rsidP="00F50B0E">
      <w:pPr>
        <w:ind w:firstLine="709"/>
        <w:jc w:val="center"/>
        <w:rPr>
          <w:sz w:val="24"/>
          <w:szCs w:val="24"/>
        </w:rPr>
      </w:pPr>
      <w:r w:rsidRPr="00BA7CE0">
        <w:rPr>
          <w:b/>
          <w:sz w:val="24"/>
          <w:szCs w:val="24"/>
        </w:rPr>
        <w:t>Круглый стол по теме 5.</w:t>
      </w:r>
      <w:r w:rsidRPr="00BA7CE0">
        <w:rPr>
          <w:sz w:val="24"/>
          <w:szCs w:val="24"/>
        </w:rPr>
        <w:t xml:space="preserve"> «Роль классов и сословий в современном мире»</w:t>
      </w:r>
    </w:p>
    <w:p w:rsidR="00F50B0E" w:rsidRPr="00BA7CE0" w:rsidRDefault="00F50B0E" w:rsidP="00F50B0E">
      <w:pPr>
        <w:ind w:firstLine="709"/>
        <w:jc w:val="center"/>
        <w:rPr>
          <w:b/>
          <w:sz w:val="24"/>
          <w:szCs w:val="24"/>
        </w:rPr>
      </w:pPr>
      <w:r w:rsidRPr="00BA7CE0">
        <w:rPr>
          <w:b/>
          <w:sz w:val="24"/>
          <w:szCs w:val="24"/>
        </w:rPr>
        <w:t xml:space="preserve">Вопросы: </w:t>
      </w:r>
    </w:p>
    <w:p w:rsidR="00F50B0E" w:rsidRPr="00BA7CE0" w:rsidRDefault="00F50B0E" w:rsidP="00F50B0E">
      <w:pPr>
        <w:ind w:firstLine="709"/>
        <w:jc w:val="both"/>
        <w:rPr>
          <w:sz w:val="24"/>
          <w:szCs w:val="24"/>
        </w:rPr>
      </w:pPr>
      <w:r w:rsidRPr="00BA7CE0">
        <w:rPr>
          <w:sz w:val="24"/>
          <w:szCs w:val="24"/>
        </w:rPr>
        <w:t>1. Существуют ли классы и сословия в современной России и в странах Запада?</w:t>
      </w:r>
    </w:p>
    <w:p w:rsidR="00F50B0E" w:rsidRPr="00BA7CE0" w:rsidRDefault="00F50B0E" w:rsidP="00F50B0E">
      <w:pPr>
        <w:ind w:firstLine="709"/>
        <w:jc w:val="both"/>
        <w:rPr>
          <w:sz w:val="24"/>
          <w:szCs w:val="24"/>
        </w:rPr>
      </w:pPr>
      <w:r w:rsidRPr="00BA7CE0">
        <w:rPr>
          <w:sz w:val="24"/>
          <w:szCs w:val="24"/>
        </w:rPr>
        <w:t>2. Какова роль классов и сословий в странах Востока?</w:t>
      </w:r>
    </w:p>
    <w:p w:rsidR="00F50B0E" w:rsidRPr="00BA7CE0" w:rsidRDefault="00F50B0E" w:rsidP="00F50B0E">
      <w:pPr>
        <w:ind w:firstLine="709"/>
        <w:jc w:val="both"/>
        <w:rPr>
          <w:sz w:val="24"/>
          <w:szCs w:val="24"/>
        </w:rPr>
      </w:pPr>
      <w:r w:rsidRPr="00BA7CE0">
        <w:rPr>
          <w:sz w:val="24"/>
          <w:szCs w:val="24"/>
        </w:rPr>
        <w:t>3. Какова роль классов и сословий в странах Африки?</w:t>
      </w:r>
    </w:p>
    <w:p w:rsidR="00F50B0E" w:rsidRPr="00BA7CE0" w:rsidRDefault="00F50B0E" w:rsidP="00F50B0E">
      <w:pPr>
        <w:ind w:firstLine="709"/>
        <w:rPr>
          <w:b/>
          <w:sz w:val="24"/>
          <w:szCs w:val="24"/>
        </w:rPr>
      </w:pPr>
      <w:r w:rsidRPr="00BA7CE0">
        <w:rPr>
          <w:b/>
          <w:sz w:val="24"/>
          <w:szCs w:val="24"/>
        </w:rPr>
        <w:t>Основная литература: 13, 19, 20.</w:t>
      </w:r>
    </w:p>
    <w:p w:rsidR="00F50B0E" w:rsidRPr="00BA7CE0" w:rsidRDefault="00F50B0E" w:rsidP="00F50B0E">
      <w:pPr>
        <w:ind w:firstLine="709"/>
        <w:rPr>
          <w:b/>
          <w:sz w:val="24"/>
          <w:szCs w:val="24"/>
        </w:rPr>
      </w:pPr>
      <w:r w:rsidRPr="00BA7CE0">
        <w:rPr>
          <w:b/>
          <w:sz w:val="24"/>
          <w:szCs w:val="24"/>
        </w:rPr>
        <w:t>Дополнительная литература: 6, 7, 9, 12, 16, 17, 27.</w:t>
      </w:r>
    </w:p>
    <w:p w:rsidR="00F50B0E" w:rsidRPr="00BA7CE0" w:rsidRDefault="00F50B0E" w:rsidP="00F50B0E">
      <w:pPr>
        <w:ind w:firstLine="709"/>
        <w:rPr>
          <w:sz w:val="24"/>
          <w:szCs w:val="24"/>
        </w:rPr>
      </w:pPr>
      <w:r w:rsidRPr="00BA7CE0">
        <w:rPr>
          <w:sz w:val="24"/>
          <w:szCs w:val="24"/>
        </w:rPr>
        <w:t xml:space="preserve">Занятие проводится методом семинара-диспута </w:t>
      </w:r>
    </w:p>
    <w:p w:rsidR="00F50B0E" w:rsidRPr="00BA7CE0" w:rsidRDefault="00F50B0E" w:rsidP="00F50B0E">
      <w:pPr>
        <w:ind w:firstLine="709"/>
        <w:jc w:val="center"/>
        <w:rPr>
          <w:sz w:val="24"/>
          <w:szCs w:val="24"/>
        </w:rPr>
      </w:pPr>
      <w:r w:rsidRPr="00BA7CE0">
        <w:rPr>
          <w:b/>
          <w:sz w:val="24"/>
          <w:szCs w:val="24"/>
        </w:rPr>
        <w:t>Круглый стол по теме 6. Народонаселение Естественное воспроизводство. Семья. Этнические общности</w:t>
      </w:r>
      <w:r w:rsidRPr="00BA7CE0">
        <w:rPr>
          <w:sz w:val="24"/>
          <w:szCs w:val="24"/>
        </w:rPr>
        <w:t>.</w:t>
      </w:r>
    </w:p>
    <w:p w:rsidR="00F50B0E" w:rsidRPr="00BA7CE0" w:rsidRDefault="00F50B0E" w:rsidP="00F50B0E">
      <w:pPr>
        <w:ind w:firstLine="709"/>
        <w:jc w:val="center"/>
        <w:rPr>
          <w:b/>
          <w:sz w:val="24"/>
          <w:szCs w:val="24"/>
        </w:rPr>
      </w:pPr>
      <w:r w:rsidRPr="00BA7CE0">
        <w:rPr>
          <w:b/>
          <w:sz w:val="24"/>
          <w:szCs w:val="24"/>
        </w:rPr>
        <w:t>Вопросы для обсуждения</w:t>
      </w:r>
    </w:p>
    <w:p w:rsidR="00F50B0E" w:rsidRPr="00BA7CE0" w:rsidRDefault="00F50B0E" w:rsidP="00F50B0E">
      <w:pPr>
        <w:ind w:firstLine="709"/>
        <w:jc w:val="both"/>
        <w:rPr>
          <w:sz w:val="24"/>
          <w:szCs w:val="24"/>
        </w:rPr>
      </w:pPr>
      <w:r w:rsidRPr="00BA7CE0">
        <w:rPr>
          <w:bCs/>
          <w:sz w:val="24"/>
          <w:szCs w:val="24"/>
        </w:rPr>
        <w:t>1.</w:t>
      </w:r>
      <w:r w:rsidRPr="00BA7CE0">
        <w:rPr>
          <w:b/>
          <w:bCs/>
          <w:sz w:val="24"/>
          <w:szCs w:val="24"/>
        </w:rPr>
        <w:t xml:space="preserve"> </w:t>
      </w:r>
      <w:r w:rsidRPr="00BA7CE0">
        <w:rPr>
          <w:sz w:val="24"/>
          <w:szCs w:val="24"/>
        </w:rPr>
        <w:t xml:space="preserve">Народонаселение и социальная структура. Естественное воспроизводство. Семья. </w:t>
      </w:r>
    </w:p>
    <w:p w:rsidR="00F50B0E" w:rsidRPr="00BA7CE0" w:rsidRDefault="00F50B0E" w:rsidP="00F50B0E">
      <w:pPr>
        <w:ind w:firstLine="709"/>
        <w:jc w:val="both"/>
        <w:rPr>
          <w:sz w:val="24"/>
          <w:szCs w:val="24"/>
        </w:rPr>
      </w:pPr>
      <w:r w:rsidRPr="00BA7CE0">
        <w:rPr>
          <w:sz w:val="24"/>
          <w:szCs w:val="24"/>
        </w:rPr>
        <w:t xml:space="preserve">2. Этнические общности. Понятие нации. Политические и этнические нации. Концепции нации. </w:t>
      </w:r>
    </w:p>
    <w:p w:rsidR="00F50B0E" w:rsidRPr="00BA7CE0" w:rsidRDefault="00F50B0E" w:rsidP="00F50B0E">
      <w:pPr>
        <w:ind w:firstLine="709"/>
        <w:rPr>
          <w:b/>
          <w:sz w:val="24"/>
          <w:szCs w:val="24"/>
        </w:rPr>
      </w:pPr>
      <w:r w:rsidRPr="00BA7CE0">
        <w:rPr>
          <w:b/>
          <w:sz w:val="24"/>
          <w:szCs w:val="24"/>
        </w:rPr>
        <w:t>Основная литература: 2, 3, 6.</w:t>
      </w:r>
    </w:p>
    <w:p w:rsidR="00F50B0E" w:rsidRPr="00BA7CE0" w:rsidRDefault="00F50B0E" w:rsidP="00F50B0E">
      <w:pPr>
        <w:ind w:firstLine="709"/>
        <w:rPr>
          <w:b/>
          <w:sz w:val="24"/>
          <w:szCs w:val="24"/>
        </w:rPr>
      </w:pPr>
      <w:r w:rsidRPr="00BA7CE0">
        <w:rPr>
          <w:b/>
          <w:sz w:val="24"/>
          <w:szCs w:val="24"/>
        </w:rPr>
        <w:t>Дополнительная литература: 8, 9, 10, 11.16, 12,27.</w:t>
      </w:r>
    </w:p>
    <w:p w:rsidR="00F50B0E" w:rsidRPr="00BA7CE0" w:rsidRDefault="00F50B0E" w:rsidP="00F50B0E">
      <w:pPr>
        <w:ind w:firstLine="709"/>
        <w:jc w:val="center"/>
        <w:rPr>
          <w:b/>
          <w:bCs/>
          <w:sz w:val="24"/>
          <w:szCs w:val="24"/>
        </w:rPr>
      </w:pPr>
      <w:r w:rsidRPr="00BA7CE0">
        <w:rPr>
          <w:b/>
          <w:sz w:val="24"/>
          <w:szCs w:val="24"/>
        </w:rPr>
        <w:t>Практическое занятие по теме 7. Государство и политика.</w:t>
      </w:r>
      <w:r w:rsidRPr="00BA7CE0">
        <w:rPr>
          <w:sz w:val="24"/>
          <w:szCs w:val="24"/>
        </w:rPr>
        <w:t xml:space="preserve"> </w:t>
      </w:r>
      <w:r w:rsidRPr="00BA7CE0">
        <w:rPr>
          <w:b/>
          <w:sz w:val="24"/>
          <w:szCs w:val="24"/>
        </w:rPr>
        <w:t>Философия войны. Формы общественного сознания</w:t>
      </w:r>
    </w:p>
    <w:p w:rsidR="00F50B0E" w:rsidRPr="00BA7CE0" w:rsidRDefault="00F50B0E" w:rsidP="00F50B0E">
      <w:pPr>
        <w:ind w:firstLine="709"/>
        <w:jc w:val="center"/>
        <w:rPr>
          <w:b/>
          <w:sz w:val="24"/>
          <w:szCs w:val="24"/>
        </w:rPr>
      </w:pPr>
      <w:r w:rsidRPr="00BA7CE0">
        <w:rPr>
          <w:b/>
          <w:sz w:val="24"/>
          <w:szCs w:val="24"/>
        </w:rPr>
        <w:t>Вопросы для обсуждения</w:t>
      </w:r>
    </w:p>
    <w:p w:rsidR="00F50B0E" w:rsidRPr="00BA7CE0" w:rsidRDefault="00F50B0E" w:rsidP="00F50B0E">
      <w:pPr>
        <w:ind w:firstLine="709"/>
        <w:jc w:val="both"/>
        <w:rPr>
          <w:sz w:val="24"/>
          <w:szCs w:val="24"/>
        </w:rPr>
      </w:pPr>
      <w:r w:rsidRPr="00BA7CE0">
        <w:rPr>
          <w:sz w:val="24"/>
          <w:szCs w:val="24"/>
        </w:rPr>
        <w:t>1. Политика как сфера общественной системы. Сущность государства. Формы правления и типы государственного устройства. Политическая элита.</w:t>
      </w:r>
    </w:p>
    <w:p w:rsidR="00F50B0E" w:rsidRPr="00BA7CE0" w:rsidRDefault="00F50B0E" w:rsidP="00F50B0E">
      <w:pPr>
        <w:ind w:firstLine="709"/>
        <w:jc w:val="both"/>
        <w:rPr>
          <w:sz w:val="24"/>
          <w:szCs w:val="24"/>
        </w:rPr>
      </w:pPr>
      <w:r w:rsidRPr="00BA7CE0">
        <w:rPr>
          <w:sz w:val="24"/>
          <w:szCs w:val="24"/>
        </w:rPr>
        <w:t xml:space="preserve">2. Война как одна из движущих сил общественной системы и явление всемирной истории. Развитие войны. Типы войн. </w:t>
      </w:r>
    </w:p>
    <w:p w:rsidR="00F50B0E" w:rsidRPr="00BA7CE0" w:rsidRDefault="00F50B0E" w:rsidP="00F50B0E">
      <w:pPr>
        <w:ind w:firstLine="709"/>
        <w:jc w:val="both"/>
        <w:rPr>
          <w:sz w:val="24"/>
          <w:szCs w:val="24"/>
        </w:rPr>
      </w:pPr>
      <w:r w:rsidRPr="00BA7CE0">
        <w:rPr>
          <w:sz w:val="24"/>
          <w:szCs w:val="24"/>
        </w:rPr>
        <w:t>3. Формы общественного сознания. Право. Мораль. Этика как философская наука. Искусство. Эстетика как философская наука. Религия. Проблемы философского изучения религии.</w:t>
      </w:r>
    </w:p>
    <w:p w:rsidR="00F50B0E" w:rsidRPr="00BA7CE0" w:rsidRDefault="00F50B0E" w:rsidP="00F50B0E">
      <w:pPr>
        <w:ind w:firstLine="709"/>
        <w:rPr>
          <w:b/>
          <w:sz w:val="24"/>
          <w:szCs w:val="24"/>
        </w:rPr>
      </w:pPr>
      <w:r w:rsidRPr="00BA7CE0">
        <w:rPr>
          <w:b/>
          <w:sz w:val="24"/>
          <w:szCs w:val="24"/>
        </w:rPr>
        <w:t>Основная литература: 1, 2, 4.</w:t>
      </w:r>
    </w:p>
    <w:p w:rsidR="00F50B0E" w:rsidRPr="00BA7CE0" w:rsidRDefault="00F50B0E" w:rsidP="00F50B0E">
      <w:pPr>
        <w:ind w:firstLine="709"/>
        <w:rPr>
          <w:b/>
          <w:sz w:val="24"/>
          <w:szCs w:val="24"/>
        </w:rPr>
      </w:pPr>
      <w:r w:rsidRPr="00BA7CE0">
        <w:rPr>
          <w:b/>
          <w:sz w:val="24"/>
          <w:szCs w:val="24"/>
        </w:rPr>
        <w:t>Дополнительная литература: 9, 12, 15, 22, 27, 30.</w:t>
      </w:r>
    </w:p>
    <w:p w:rsidR="00F50B0E" w:rsidRPr="00BA7CE0" w:rsidRDefault="00F50B0E" w:rsidP="00F50B0E">
      <w:pPr>
        <w:ind w:firstLine="709"/>
        <w:rPr>
          <w:sz w:val="24"/>
          <w:szCs w:val="24"/>
        </w:rPr>
      </w:pPr>
      <w:r w:rsidRPr="00BA7CE0">
        <w:rPr>
          <w:sz w:val="24"/>
          <w:szCs w:val="24"/>
        </w:rPr>
        <w:t xml:space="preserve">Занятие проводится методом семинара-диспута </w:t>
      </w:r>
    </w:p>
    <w:p w:rsidR="00F50B0E" w:rsidRPr="00BA7CE0" w:rsidRDefault="00F50B0E" w:rsidP="00F50B0E">
      <w:pPr>
        <w:ind w:firstLine="709"/>
        <w:jc w:val="center"/>
        <w:rPr>
          <w:sz w:val="24"/>
          <w:szCs w:val="24"/>
        </w:rPr>
      </w:pPr>
      <w:r w:rsidRPr="00BA7CE0">
        <w:rPr>
          <w:b/>
          <w:sz w:val="24"/>
          <w:szCs w:val="24"/>
        </w:rPr>
        <w:t>Практическое занятие по теме 8. Личность и массы в истории</w:t>
      </w:r>
      <w:r w:rsidRPr="00BA7CE0">
        <w:rPr>
          <w:sz w:val="24"/>
          <w:szCs w:val="24"/>
        </w:rPr>
        <w:t>.</w:t>
      </w:r>
    </w:p>
    <w:p w:rsidR="00F50B0E" w:rsidRPr="00BA7CE0" w:rsidRDefault="00F50B0E" w:rsidP="00F50B0E">
      <w:pPr>
        <w:ind w:firstLine="709"/>
        <w:jc w:val="center"/>
        <w:rPr>
          <w:b/>
          <w:sz w:val="24"/>
          <w:szCs w:val="24"/>
        </w:rPr>
      </w:pPr>
      <w:r w:rsidRPr="00BA7CE0">
        <w:rPr>
          <w:b/>
          <w:sz w:val="24"/>
          <w:szCs w:val="24"/>
        </w:rPr>
        <w:t>Вопросы для обсуждения</w:t>
      </w:r>
    </w:p>
    <w:p w:rsidR="00F50B0E" w:rsidRPr="00BA7CE0" w:rsidRDefault="00F50B0E" w:rsidP="00F50B0E">
      <w:pPr>
        <w:ind w:firstLine="709"/>
        <w:jc w:val="both"/>
        <w:rPr>
          <w:sz w:val="24"/>
          <w:szCs w:val="24"/>
        </w:rPr>
      </w:pPr>
      <w:r w:rsidRPr="00BA7CE0">
        <w:rPr>
          <w:sz w:val="24"/>
          <w:szCs w:val="24"/>
        </w:rPr>
        <w:t xml:space="preserve">1. Личность как проблема социальной философии. Типология личностей. </w:t>
      </w:r>
    </w:p>
    <w:p w:rsidR="00F50B0E" w:rsidRPr="00BA7CE0" w:rsidRDefault="00F50B0E" w:rsidP="00F50B0E">
      <w:pPr>
        <w:ind w:firstLine="709"/>
        <w:jc w:val="both"/>
        <w:rPr>
          <w:sz w:val="24"/>
          <w:szCs w:val="24"/>
        </w:rPr>
      </w:pPr>
      <w:r w:rsidRPr="00BA7CE0">
        <w:rPr>
          <w:sz w:val="24"/>
          <w:szCs w:val="24"/>
        </w:rPr>
        <w:t xml:space="preserve">2. Роль личности в истории. Великие личности. Личность и массы. Элита. </w:t>
      </w:r>
    </w:p>
    <w:p w:rsidR="00F50B0E" w:rsidRPr="00BA7CE0" w:rsidRDefault="00F50B0E" w:rsidP="00F50B0E">
      <w:pPr>
        <w:ind w:firstLine="709"/>
        <w:rPr>
          <w:b/>
          <w:sz w:val="24"/>
          <w:szCs w:val="24"/>
        </w:rPr>
      </w:pPr>
      <w:r w:rsidRPr="00BA7CE0">
        <w:rPr>
          <w:b/>
          <w:sz w:val="24"/>
          <w:szCs w:val="24"/>
        </w:rPr>
        <w:t>Основная литература: 3, 6, 8.</w:t>
      </w:r>
    </w:p>
    <w:p w:rsidR="00F50B0E" w:rsidRPr="00BA7CE0" w:rsidRDefault="00F50B0E" w:rsidP="00F50B0E">
      <w:pPr>
        <w:ind w:firstLine="709"/>
        <w:rPr>
          <w:b/>
          <w:sz w:val="24"/>
          <w:szCs w:val="24"/>
        </w:rPr>
      </w:pPr>
      <w:r w:rsidRPr="00BA7CE0">
        <w:rPr>
          <w:b/>
          <w:sz w:val="24"/>
          <w:szCs w:val="24"/>
        </w:rPr>
        <w:lastRenderedPageBreak/>
        <w:t>Дополнительная литература: 9, 10, 12, 22, 27.</w:t>
      </w:r>
    </w:p>
    <w:p w:rsidR="00F50B0E" w:rsidRPr="00BA7CE0" w:rsidRDefault="00F50B0E" w:rsidP="00F50B0E">
      <w:pPr>
        <w:ind w:firstLine="709"/>
        <w:rPr>
          <w:sz w:val="24"/>
          <w:szCs w:val="24"/>
        </w:rPr>
      </w:pPr>
      <w:r w:rsidRPr="00BA7CE0">
        <w:rPr>
          <w:sz w:val="24"/>
          <w:szCs w:val="24"/>
        </w:rPr>
        <w:t xml:space="preserve">Занятие проводится методом семинара-диспута </w:t>
      </w:r>
    </w:p>
    <w:p w:rsidR="00F50B0E" w:rsidRPr="00BA7CE0" w:rsidRDefault="00F50B0E" w:rsidP="00F50B0E">
      <w:pPr>
        <w:ind w:firstLine="709"/>
        <w:jc w:val="center"/>
        <w:rPr>
          <w:sz w:val="24"/>
          <w:szCs w:val="24"/>
        </w:rPr>
      </w:pPr>
      <w:r w:rsidRPr="00BA7CE0">
        <w:rPr>
          <w:b/>
          <w:sz w:val="24"/>
          <w:szCs w:val="24"/>
        </w:rPr>
        <w:t>Практическое занятие по теме 9. Философия истории. Всемирно-исторический процесс и его закономерности. Линейно-стадиальный, цивилизационный и циклический подходы к всемирной истории.</w:t>
      </w:r>
    </w:p>
    <w:p w:rsidR="00F50B0E" w:rsidRPr="00BA7CE0" w:rsidRDefault="00F50B0E" w:rsidP="00F50B0E">
      <w:pPr>
        <w:ind w:firstLine="709"/>
        <w:jc w:val="center"/>
        <w:rPr>
          <w:b/>
          <w:sz w:val="24"/>
          <w:szCs w:val="24"/>
        </w:rPr>
      </w:pPr>
      <w:r w:rsidRPr="00BA7CE0">
        <w:rPr>
          <w:b/>
          <w:sz w:val="24"/>
          <w:szCs w:val="24"/>
        </w:rPr>
        <w:t>Вопросы для обсуждения</w:t>
      </w:r>
    </w:p>
    <w:p w:rsidR="00F50B0E" w:rsidRPr="00BA7CE0" w:rsidRDefault="00F50B0E" w:rsidP="00F50B0E">
      <w:pPr>
        <w:ind w:firstLine="709"/>
        <w:jc w:val="both"/>
        <w:rPr>
          <w:sz w:val="24"/>
          <w:szCs w:val="24"/>
        </w:rPr>
      </w:pPr>
      <w:r w:rsidRPr="00BA7CE0">
        <w:rPr>
          <w:sz w:val="24"/>
          <w:szCs w:val="24"/>
        </w:rPr>
        <w:t xml:space="preserve">1. Философия истории как компонент социальной философии. Содержание и направленность исторического процесса. Прогресс и регресс в истории. Стадии всемирно-исторического процесса. Альтернативность в истории. </w:t>
      </w:r>
    </w:p>
    <w:p w:rsidR="00F50B0E" w:rsidRPr="00BA7CE0" w:rsidRDefault="00F50B0E" w:rsidP="00F50B0E">
      <w:pPr>
        <w:pStyle w:val="15"/>
        <w:spacing w:before="0" w:after="0"/>
        <w:ind w:firstLine="709"/>
        <w:jc w:val="both"/>
        <w:rPr>
          <w:rFonts w:cs="Times New Roman"/>
          <w:i w:val="0"/>
          <w:sz w:val="24"/>
          <w:szCs w:val="24"/>
        </w:rPr>
      </w:pPr>
      <w:r w:rsidRPr="00BA7CE0">
        <w:rPr>
          <w:rFonts w:cs="Times New Roman"/>
          <w:i w:val="0"/>
          <w:sz w:val="24"/>
          <w:szCs w:val="24"/>
        </w:rPr>
        <w:t>2. Социальные революции. Понятие революционной ситуации. Классические и современные концепции социальных революций.</w:t>
      </w:r>
    </w:p>
    <w:p w:rsidR="00F50B0E" w:rsidRPr="00BA7CE0" w:rsidRDefault="00F50B0E" w:rsidP="00F50B0E">
      <w:pPr>
        <w:ind w:firstLine="709"/>
        <w:jc w:val="both"/>
        <w:rPr>
          <w:sz w:val="24"/>
          <w:szCs w:val="24"/>
        </w:rPr>
      </w:pPr>
      <w:r w:rsidRPr="00BA7CE0">
        <w:rPr>
          <w:sz w:val="24"/>
          <w:szCs w:val="24"/>
        </w:rPr>
        <w:t xml:space="preserve">3. Линейно-стадиальный подход к рассмотрению всемирной истории. Философия истории Гегеля. Формационный подход. Проблема азиатского способа производства. Концепция стадий экономического роста У. Ростоу. Теории модернизации Т. Парсонса, Б. Мура и др. Концепция постиндустриального общества Д. Белла. </w:t>
      </w:r>
    </w:p>
    <w:p w:rsidR="00F50B0E" w:rsidRPr="00BA7CE0" w:rsidRDefault="00F50B0E" w:rsidP="00F50B0E">
      <w:pPr>
        <w:ind w:firstLine="709"/>
        <w:rPr>
          <w:sz w:val="24"/>
          <w:szCs w:val="24"/>
        </w:rPr>
      </w:pPr>
      <w:r w:rsidRPr="00BA7CE0">
        <w:rPr>
          <w:sz w:val="24"/>
          <w:szCs w:val="24"/>
        </w:rPr>
        <w:t>4. Цивилизационный подход к рассмотрению всемирной истории. Философия истории Н.Я. Данилевского, О. Шпенглера и А. Тойнби. Евразийство. Концепция С. Хантингтона. 5. Циклический подход к рассмотрению всемирной истории. Концепции Полибия, Ибн Хальдуна, Дж. Вико, П. Сорокина, И. Валлерстайна, Дж. Модельски.</w:t>
      </w:r>
    </w:p>
    <w:p w:rsidR="00F50B0E" w:rsidRPr="00BA7CE0" w:rsidRDefault="00F50B0E" w:rsidP="00F50B0E">
      <w:pPr>
        <w:ind w:firstLine="709"/>
        <w:rPr>
          <w:b/>
          <w:sz w:val="24"/>
          <w:szCs w:val="24"/>
        </w:rPr>
      </w:pPr>
      <w:r w:rsidRPr="00BA7CE0">
        <w:rPr>
          <w:b/>
          <w:sz w:val="24"/>
          <w:szCs w:val="24"/>
        </w:rPr>
        <w:t>Основная литература: 5, 6, 9,10.</w:t>
      </w:r>
    </w:p>
    <w:p w:rsidR="00F50B0E" w:rsidRPr="00BA7CE0" w:rsidRDefault="00F50B0E" w:rsidP="00F50B0E">
      <w:pPr>
        <w:ind w:firstLine="709"/>
        <w:rPr>
          <w:b/>
          <w:sz w:val="24"/>
          <w:szCs w:val="24"/>
        </w:rPr>
      </w:pPr>
      <w:r w:rsidRPr="00BA7CE0">
        <w:rPr>
          <w:b/>
          <w:sz w:val="24"/>
          <w:szCs w:val="24"/>
        </w:rPr>
        <w:t>Дополнительная литература: 9, 11, 12, 27.</w:t>
      </w:r>
    </w:p>
    <w:p w:rsidR="00F50B0E" w:rsidRPr="00BA7CE0" w:rsidRDefault="00F50B0E" w:rsidP="00F50B0E">
      <w:pPr>
        <w:ind w:firstLine="709"/>
        <w:rPr>
          <w:sz w:val="24"/>
          <w:szCs w:val="24"/>
        </w:rPr>
      </w:pPr>
      <w:r w:rsidRPr="00BA7CE0">
        <w:rPr>
          <w:sz w:val="24"/>
          <w:szCs w:val="24"/>
        </w:rPr>
        <w:t xml:space="preserve">Занятие проводится методом семинара-диспута </w:t>
      </w:r>
    </w:p>
    <w:p w:rsidR="00F50B0E" w:rsidRPr="00BA7CE0" w:rsidRDefault="00F50B0E" w:rsidP="00F50B0E">
      <w:pPr>
        <w:pStyle w:val="15"/>
        <w:spacing w:before="0" w:after="0"/>
        <w:ind w:firstLine="709"/>
        <w:jc w:val="center"/>
        <w:rPr>
          <w:rFonts w:cs="Times New Roman"/>
          <w:b/>
          <w:i w:val="0"/>
          <w:sz w:val="24"/>
          <w:szCs w:val="24"/>
        </w:rPr>
      </w:pPr>
      <w:r w:rsidRPr="00BA7CE0">
        <w:rPr>
          <w:rFonts w:cs="Times New Roman"/>
          <w:b/>
          <w:i w:val="0"/>
          <w:sz w:val="24"/>
          <w:szCs w:val="24"/>
        </w:rPr>
        <w:t>Круглый стол по теме 10. Формационный и цивилизационный подход: достоинства и недостатки</w:t>
      </w:r>
    </w:p>
    <w:p w:rsidR="00F50B0E" w:rsidRPr="00BA7CE0" w:rsidRDefault="00F50B0E" w:rsidP="00F50B0E">
      <w:pPr>
        <w:ind w:firstLine="709"/>
        <w:jc w:val="center"/>
        <w:rPr>
          <w:b/>
          <w:sz w:val="24"/>
          <w:szCs w:val="24"/>
        </w:rPr>
      </w:pPr>
      <w:r w:rsidRPr="00BA7CE0">
        <w:rPr>
          <w:b/>
          <w:sz w:val="24"/>
          <w:szCs w:val="24"/>
        </w:rPr>
        <w:t>Вопросы для обсуждения</w:t>
      </w:r>
    </w:p>
    <w:p w:rsidR="00F50B0E" w:rsidRPr="00BA7CE0" w:rsidRDefault="00F50B0E" w:rsidP="00F50B0E">
      <w:pPr>
        <w:pStyle w:val="15"/>
        <w:spacing w:before="0" w:after="0"/>
        <w:ind w:firstLine="709"/>
        <w:jc w:val="both"/>
        <w:rPr>
          <w:rFonts w:cs="Times New Roman"/>
          <w:i w:val="0"/>
          <w:sz w:val="24"/>
          <w:szCs w:val="24"/>
        </w:rPr>
      </w:pPr>
      <w:r w:rsidRPr="00BA7CE0">
        <w:rPr>
          <w:rFonts w:cs="Times New Roman"/>
          <w:i w:val="0"/>
          <w:sz w:val="24"/>
          <w:szCs w:val="24"/>
        </w:rPr>
        <w:t>1. Насколько эффективны формационный и цивилизационный подход при анализе истории России?</w:t>
      </w:r>
    </w:p>
    <w:p w:rsidR="00F50B0E" w:rsidRPr="00BA7CE0" w:rsidRDefault="00F50B0E" w:rsidP="00F50B0E">
      <w:pPr>
        <w:pStyle w:val="15"/>
        <w:spacing w:before="0" w:after="0"/>
        <w:ind w:firstLine="709"/>
        <w:jc w:val="both"/>
        <w:rPr>
          <w:rFonts w:cs="Times New Roman"/>
          <w:i w:val="0"/>
          <w:sz w:val="24"/>
          <w:szCs w:val="24"/>
        </w:rPr>
      </w:pPr>
      <w:r w:rsidRPr="00BA7CE0">
        <w:rPr>
          <w:rFonts w:cs="Times New Roman"/>
          <w:i w:val="0"/>
          <w:sz w:val="24"/>
          <w:szCs w:val="24"/>
        </w:rPr>
        <w:t>2. Насколько эффективны формационный и цивилизационный подход при анализе истории стран Азии и Африки?</w:t>
      </w:r>
    </w:p>
    <w:p w:rsidR="00F50B0E" w:rsidRPr="00BA7CE0" w:rsidRDefault="00F50B0E" w:rsidP="00F50B0E">
      <w:pPr>
        <w:ind w:firstLine="709"/>
        <w:rPr>
          <w:b/>
          <w:sz w:val="24"/>
          <w:szCs w:val="24"/>
        </w:rPr>
      </w:pPr>
      <w:r w:rsidRPr="00BA7CE0">
        <w:rPr>
          <w:b/>
          <w:sz w:val="24"/>
          <w:szCs w:val="24"/>
        </w:rPr>
        <w:t>Основная литература: 5, 6, 9,10.</w:t>
      </w:r>
    </w:p>
    <w:p w:rsidR="00F50B0E" w:rsidRPr="00BA7CE0" w:rsidRDefault="00F50B0E" w:rsidP="00F50B0E">
      <w:pPr>
        <w:ind w:firstLine="709"/>
        <w:rPr>
          <w:b/>
          <w:sz w:val="24"/>
          <w:szCs w:val="24"/>
        </w:rPr>
      </w:pPr>
      <w:r w:rsidRPr="00BA7CE0">
        <w:rPr>
          <w:b/>
          <w:sz w:val="24"/>
          <w:szCs w:val="24"/>
        </w:rPr>
        <w:t>Дополнительная литература: 9,11, 12, 27.</w:t>
      </w:r>
    </w:p>
    <w:p w:rsidR="00F50B0E" w:rsidRPr="00BA7CE0" w:rsidRDefault="00F50B0E" w:rsidP="00F50B0E">
      <w:pPr>
        <w:ind w:firstLine="709"/>
        <w:rPr>
          <w:sz w:val="24"/>
          <w:szCs w:val="24"/>
        </w:rPr>
      </w:pPr>
      <w:r w:rsidRPr="00BA7CE0">
        <w:rPr>
          <w:sz w:val="24"/>
          <w:szCs w:val="24"/>
        </w:rPr>
        <w:t xml:space="preserve">Занятие проводится методом семинара-круглого стола </w:t>
      </w:r>
    </w:p>
    <w:p w:rsidR="00F50B0E" w:rsidRPr="00BA7CE0" w:rsidRDefault="00F50B0E" w:rsidP="00F50B0E">
      <w:pPr>
        <w:ind w:firstLine="709"/>
        <w:jc w:val="center"/>
        <w:rPr>
          <w:b/>
          <w:sz w:val="24"/>
          <w:szCs w:val="24"/>
        </w:rPr>
      </w:pPr>
      <w:r w:rsidRPr="00BA7CE0">
        <w:rPr>
          <w:b/>
          <w:sz w:val="24"/>
          <w:szCs w:val="24"/>
        </w:rPr>
        <w:t>7.2. Задания для самостоятельной работы:</w:t>
      </w:r>
    </w:p>
    <w:p w:rsidR="00F50B0E" w:rsidRPr="00BA7CE0" w:rsidRDefault="00F50B0E" w:rsidP="00F50B0E">
      <w:pPr>
        <w:widowControl w:val="0"/>
        <w:numPr>
          <w:ilvl w:val="0"/>
          <w:numId w:val="135"/>
        </w:numPr>
        <w:suppressAutoHyphens/>
        <w:jc w:val="both"/>
        <w:rPr>
          <w:sz w:val="24"/>
          <w:szCs w:val="24"/>
        </w:rPr>
      </w:pPr>
      <w:r w:rsidRPr="00BA7CE0">
        <w:rPr>
          <w:sz w:val="24"/>
          <w:szCs w:val="24"/>
        </w:rPr>
        <w:t xml:space="preserve">Социальная философия как философская дисциплина. </w:t>
      </w:r>
    </w:p>
    <w:p w:rsidR="00F50B0E" w:rsidRPr="00BA7CE0" w:rsidRDefault="00F50B0E" w:rsidP="00F50B0E">
      <w:pPr>
        <w:widowControl w:val="0"/>
        <w:numPr>
          <w:ilvl w:val="0"/>
          <w:numId w:val="135"/>
        </w:numPr>
        <w:suppressAutoHyphens/>
        <w:jc w:val="both"/>
        <w:rPr>
          <w:sz w:val="24"/>
          <w:szCs w:val="24"/>
        </w:rPr>
      </w:pPr>
      <w:r w:rsidRPr="00BA7CE0">
        <w:rPr>
          <w:sz w:val="24"/>
          <w:szCs w:val="24"/>
        </w:rPr>
        <w:t>Социальная философия и другие социальные науки.</w:t>
      </w:r>
    </w:p>
    <w:p w:rsidR="00F50B0E" w:rsidRPr="00BA7CE0" w:rsidRDefault="00F50B0E" w:rsidP="00F50B0E">
      <w:pPr>
        <w:widowControl w:val="0"/>
        <w:numPr>
          <w:ilvl w:val="0"/>
          <w:numId w:val="135"/>
        </w:numPr>
        <w:suppressAutoHyphens/>
        <w:jc w:val="both"/>
        <w:rPr>
          <w:iCs/>
          <w:sz w:val="24"/>
          <w:szCs w:val="24"/>
        </w:rPr>
      </w:pPr>
      <w:r w:rsidRPr="00BA7CE0">
        <w:rPr>
          <w:iCs/>
          <w:sz w:val="24"/>
          <w:szCs w:val="24"/>
        </w:rPr>
        <w:t xml:space="preserve">Природные потребности людей. Природное взаимодействие людей и природной сред.. </w:t>
      </w:r>
    </w:p>
    <w:p w:rsidR="00F50B0E" w:rsidRPr="00BA7CE0" w:rsidRDefault="00F50B0E" w:rsidP="00F50B0E">
      <w:pPr>
        <w:widowControl w:val="0"/>
        <w:numPr>
          <w:ilvl w:val="0"/>
          <w:numId w:val="135"/>
        </w:numPr>
        <w:suppressAutoHyphens/>
        <w:jc w:val="both"/>
        <w:rPr>
          <w:iCs/>
          <w:sz w:val="24"/>
          <w:szCs w:val="24"/>
        </w:rPr>
      </w:pPr>
      <w:r w:rsidRPr="00BA7CE0">
        <w:rPr>
          <w:iCs/>
          <w:sz w:val="24"/>
          <w:szCs w:val="24"/>
        </w:rPr>
        <w:t xml:space="preserve">Основные компоненты географической среды. Историческое развитие взаимодействия природы и общества. </w:t>
      </w:r>
    </w:p>
    <w:p w:rsidR="00F50B0E" w:rsidRPr="00BA7CE0" w:rsidRDefault="00F50B0E" w:rsidP="00F50B0E">
      <w:pPr>
        <w:widowControl w:val="0"/>
        <w:numPr>
          <w:ilvl w:val="0"/>
          <w:numId w:val="135"/>
        </w:numPr>
        <w:suppressAutoHyphens/>
        <w:jc w:val="both"/>
        <w:rPr>
          <w:sz w:val="24"/>
          <w:szCs w:val="24"/>
        </w:rPr>
      </w:pPr>
      <w:r w:rsidRPr="00BA7CE0">
        <w:rPr>
          <w:iCs/>
          <w:sz w:val="24"/>
          <w:szCs w:val="24"/>
        </w:rPr>
        <w:t xml:space="preserve">Недооценка и абсолютизация роли природы в истории социально-философской мысли. </w:t>
      </w:r>
    </w:p>
    <w:p w:rsidR="00F50B0E" w:rsidRPr="00BA7CE0" w:rsidRDefault="00F50B0E" w:rsidP="00F50B0E">
      <w:pPr>
        <w:widowControl w:val="0"/>
        <w:numPr>
          <w:ilvl w:val="0"/>
          <w:numId w:val="135"/>
        </w:numPr>
        <w:suppressAutoHyphens/>
        <w:jc w:val="both"/>
        <w:rPr>
          <w:sz w:val="24"/>
          <w:szCs w:val="24"/>
        </w:rPr>
      </w:pPr>
      <w:r w:rsidRPr="00BA7CE0">
        <w:rPr>
          <w:sz w:val="24"/>
          <w:szCs w:val="24"/>
        </w:rPr>
        <w:t>Понятие труда. Компоненты труда. Историческое развитие труда и его компонентов.  Труд и производство.</w:t>
      </w:r>
    </w:p>
    <w:p w:rsidR="00F50B0E" w:rsidRPr="00BA7CE0" w:rsidRDefault="00F50B0E" w:rsidP="00F50B0E">
      <w:pPr>
        <w:widowControl w:val="0"/>
        <w:numPr>
          <w:ilvl w:val="0"/>
          <w:numId w:val="135"/>
        </w:numPr>
        <w:suppressAutoHyphens/>
        <w:jc w:val="both"/>
        <w:rPr>
          <w:sz w:val="24"/>
          <w:szCs w:val="24"/>
        </w:rPr>
      </w:pPr>
      <w:r w:rsidRPr="00BA7CE0">
        <w:rPr>
          <w:sz w:val="24"/>
          <w:szCs w:val="24"/>
        </w:rPr>
        <w:t>Понятие способа производства.</w:t>
      </w:r>
    </w:p>
    <w:p w:rsidR="00F50B0E" w:rsidRPr="00BA7CE0" w:rsidRDefault="00F50B0E" w:rsidP="00F50B0E">
      <w:pPr>
        <w:widowControl w:val="0"/>
        <w:numPr>
          <w:ilvl w:val="0"/>
          <w:numId w:val="135"/>
        </w:numPr>
        <w:suppressAutoHyphens/>
        <w:jc w:val="both"/>
        <w:rPr>
          <w:sz w:val="24"/>
          <w:szCs w:val="24"/>
        </w:rPr>
      </w:pPr>
      <w:r w:rsidRPr="00BA7CE0">
        <w:rPr>
          <w:sz w:val="24"/>
          <w:szCs w:val="24"/>
        </w:rPr>
        <w:t>Способ производства как основа общественной системы и как движущая сила всемирно-исторического процесса.</w:t>
      </w:r>
    </w:p>
    <w:p w:rsidR="00F50B0E" w:rsidRPr="00BA7CE0" w:rsidRDefault="00F50B0E" w:rsidP="00F50B0E">
      <w:pPr>
        <w:widowControl w:val="0"/>
        <w:numPr>
          <w:ilvl w:val="0"/>
          <w:numId w:val="135"/>
        </w:numPr>
        <w:suppressAutoHyphens/>
        <w:jc w:val="both"/>
        <w:rPr>
          <w:sz w:val="24"/>
          <w:szCs w:val="24"/>
        </w:rPr>
      </w:pPr>
      <w:r w:rsidRPr="00BA7CE0">
        <w:rPr>
          <w:sz w:val="24"/>
          <w:szCs w:val="24"/>
        </w:rPr>
        <w:t>Понятие общественного класса. Классовая борьба.</w:t>
      </w:r>
    </w:p>
    <w:p w:rsidR="00F50B0E" w:rsidRPr="00BA7CE0" w:rsidRDefault="00F50B0E" w:rsidP="00F50B0E">
      <w:pPr>
        <w:widowControl w:val="0"/>
        <w:numPr>
          <w:ilvl w:val="0"/>
          <w:numId w:val="135"/>
        </w:numPr>
        <w:suppressAutoHyphens/>
        <w:jc w:val="both"/>
        <w:rPr>
          <w:sz w:val="24"/>
          <w:szCs w:val="24"/>
        </w:rPr>
      </w:pPr>
      <w:r w:rsidRPr="00BA7CE0">
        <w:rPr>
          <w:sz w:val="24"/>
          <w:szCs w:val="24"/>
        </w:rPr>
        <w:t xml:space="preserve">Концепции классов в социальной мысли </w:t>
      </w:r>
      <w:r w:rsidRPr="00BA7CE0">
        <w:rPr>
          <w:sz w:val="24"/>
          <w:szCs w:val="24"/>
          <w:lang w:val="en-US"/>
        </w:rPr>
        <w:t>XVIII</w:t>
      </w:r>
      <w:r w:rsidRPr="00BA7CE0">
        <w:rPr>
          <w:sz w:val="24"/>
          <w:szCs w:val="24"/>
        </w:rPr>
        <w:t xml:space="preserve">-первой половины </w:t>
      </w:r>
      <w:r w:rsidRPr="00BA7CE0">
        <w:rPr>
          <w:sz w:val="24"/>
          <w:szCs w:val="24"/>
          <w:lang w:val="en-US"/>
        </w:rPr>
        <w:t>XIX</w:t>
      </w:r>
      <w:r w:rsidRPr="00BA7CE0">
        <w:rPr>
          <w:sz w:val="24"/>
          <w:szCs w:val="24"/>
        </w:rPr>
        <w:t xml:space="preserve"> веков.</w:t>
      </w:r>
    </w:p>
    <w:p w:rsidR="00F50B0E" w:rsidRPr="00BA7CE0" w:rsidRDefault="00F50B0E" w:rsidP="00F50B0E">
      <w:pPr>
        <w:widowControl w:val="0"/>
        <w:numPr>
          <w:ilvl w:val="0"/>
          <w:numId w:val="135"/>
        </w:numPr>
        <w:suppressAutoHyphens/>
        <w:jc w:val="both"/>
        <w:rPr>
          <w:sz w:val="24"/>
          <w:szCs w:val="24"/>
        </w:rPr>
      </w:pPr>
      <w:r w:rsidRPr="00BA7CE0">
        <w:rPr>
          <w:sz w:val="24"/>
          <w:szCs w:val="24"/>
        </w:rPr>
        <w:t>Марксистская концепция классов и ее развитие.</w:t>
      </w:r>
    </w:p>
    <w:p w:rsidR="00F50B0E" w:rsidRPr="00BA7CE0" w:rsidRDefault="00F50B0E" w:rsidP="00F50B0E">
      <w:pPr>
        <w:widowControl w:val="0"/>
        <w:numPr>
          <w:ilvl w:val="0"/>
          <w:numId w:val="135"/>
        </w:numPr>
        <w:suppressAutoHyphens/>
        <w:jc w:val="both"/>
        <w:rPr>
          <w:sz w:val="24"/>
          <w:szCs w:val="24"/>
        </w:rPr>
      </w:pPr>
      <w:r w:rsidRPr="00BA7CE0">
        <w:rPr>
          <w:sz w:val="24"/>
          <w:szCs w:val="24"/>
        </w:rPr>
        <w:t>Концепция классов М. Вебера. Современные концепции классов.</w:t>
      </w:r>
    </w:p>
    <w:p w:rsidR="00F50B0E" w:rsidRPr="00BA7CE0" w:rsidRDefault="00F50B0E" w:rsidP="00F50B0E">
      <w:pPr>
        <w:widowControl w:val="0"/>
        <w:numPr>
          <w:ilvl w:val="0"/>
          <w:numId w:val="135"/>
        </w:numPr>
        <w:suppressAutoHyphens/>
        <w:jc w:val="both"/>
        <w:rPr>
          <w:sz w:val="24"/>
          <w:szCs w:val="24"/>
        </w:rPr>
      </w:pPr>
      <w:r w:rsidRPr="00BA7CE0">
        <w:rPr>
          <w:sz w:val="24"/>
          <w:szCs w:val="24"/>
        </w:rPr>
        <w:t xml:space="preserve">Сословия и касты как единицы социального расчленения </w:t>
      </w:r>
      <w:r w:rsidRPr="00BA7CE0">
        <w:rPr>
          <w:sz w:val="24"/>
          <w:szCs w:val="24"/>
        </w:rPr>
        <w:lastRenderedPageBreak/>
        <w:t xml:space="preserve">докапиталистических обществ. Концепция сословий М. Вебера. </w:t>
      </w:r>
    </w:p>
    <w:p w:rsidR="00F50B0E" w:rsidRPr="00BA7CE0" w:rsidRDefault="00F50B0E" w:rsidP="00F50B0E">
      <w:pPr>
        <w:widowControl w:val="0"/>
        <w:numPr>
          <w:ilvl w:val="0"/>
          <w:numId w:val="135"/>
        </w:numPr>
        <w:suppressAutoHyphens/>
        <w:jc w:val="both"/>
        <w:rPr>
          <w:sz w:val="24"/>
          <w:szCs w:val="24"/>
        </w:rPr>
      </w:pPr>
      <w:r w:rsidRPr="00BA7CE0">
        <w:rPr>
          <w:sz w:val="24"/>
          <w:szCs w:val="24"/>
        </w:rPr>
        <w:t xml:space="preserve">Народонаселение и социальная структура. Естественное воспроизводство. Семья. </w:t>
      </w:r>
    </w:p>
    <w:p w:rsidR="00F50B0E" w:rsidRPr="00BA7CE0" w:rsidRDefault="00F50B0E" w:rsidP="00F50B0E">
      <w:pPr>
        <w:widowControl w:val="0"/>
        <w:numPr>
          <w:ilvl w:val="0"/>
          <w:numId w:val="135"/>
        </w:numPr>
        <w:suppressAutoHyphens/>
        <w:jc w:val="both"/>
        <w:rPr>
          <w:sz w:val="24"/>
          <w:szCs w:val="24"/>
        </w:rPr>
      </w:pPr>
      <w:r w:rsidRPr="00BA7CE0">
        <w:rPr>
          <w:sz w:val="24"/>
          <w:szCs w:val="24"/>
        </w:rPr>
        <w:t xml:space="preserve">Этнические общности. Понятие нации. Политические и этнические нации. Концепции нации. </w:t>
      </w:r>
    </w:p>
    <w:p w:rsidR="00F50B0E" w:rsidRPr="00BA7CE0" w:rsidRDefault="00F50B0E" w:rsidP="00F50B0E">
      <w:pPr>
        <w:widowControl w:val="0"/>
        <w:numPr>
          <w:ilvl w:val="0"/>
          <w:numId w:val="135"/>
        </w:numPr>
        <w:suppressAutoHyphens/>
        <w:jc w:val="both"/>
        <w:rPr>
          <w:sz w:val="24"/>
          <w:szCs w:val="24"/>
        </w:rPr>
      </w:pPr>
      <w:r w:rsidRPr="00BA7CE0">
        <w:rPr>
          <w:sz w:val="24"/>
          <w:szCs w:val="24"/>
        </w:rPr>
        <w:t>Политика как сфера общественной системы.</w:t>
      </w:r>
    </w:p>
    <w:p w:rsidR="00F50B0E" w:rsidRPr="00BA7CE0" w:rsidRDefault="00F50B0E" w:rsidP="00F50B0E">
      <w:pPr>
        <w:widowControl w:val="0"/>
        <w:numPr>
          <w:ilvl w:val="0"/>
          <w:numId w:val="135"/>
        </w:numPr>
        <w:suppressAutoHyphens/>
        <w:jc w:val="both"/>
        <w:rPr>
          <w:sz w:val="24"/>
          <w:szCs w:val="24"/>
        </w:rPr>
      </w:pPr>
      <w:r w:rsidRPr="00BA7CE0">
        <w:rPr>
          <w:sz w:val="24"/>
          <w:szCs w:val="24"/>
        </w:rPr>
        <w:t xml:space="preserve">Война как одна из движущих сил общественной системы и явление всемирной истории. </w:t>
      </w:r>
    </w:p>
    <w:p w:rsidR="00F50B0E" w:rsidRPr="00BA7CE0" w:rsidRDefault="00F50B0E" w:rsidP="00F50B0E">
      <w:pPr>
        <w:widowControl w:val="0"/>
        <w:numPr>
          <w:ilvl w:val="0"/>
          <w:numId w:val="135"/>
        </w:numPr>
        <w:suppressAutoHyphens/>
        <w:jc w:val="both"/>
        <w:rPr>
          <w:sz w:val="24"/>
          <w:szCs w:val="24"/>
        </w:rPr>
      </w:pPr>
      <w:r w:rsidRPr="00BA7CE0">
        <w:rPr>
          <w:sz w:val="24"/>
          <w:szCs w:val="24"/>
        </w:rPr>
        <w:t>Формы общественного сознания. Право. Мораль. Этика как философская наука. Искусство. Эстетика как философская наука. Религия. Проблемы философского изучения религии.</w:t>
      </w:r>
    </w:p>
    <w:p w:rsidR="00F50B0E" w:rsidRPr="00BA7CE0" w:rsidRDefault="00F50B0E" w:rsidP="00F50B0E">
      <w:pPr>
        <w:widowControl w:val="0"/>
        <w:numPr>
          <w:ilvl w:val="0"/>
          <w:numId w:val="135"/>
        </w:numPr>
        <w:suppressAutoHyphens/>
        <w:jc w:val="both"/>
        <w:rPr>
          <w:sz w:val="24"/>
          <w:szCs w:val="24"/>
        </w:rPr>
      </w:pPr>
      <w:r w:rsidRPr="00BA7CE0">
        <w:rPr>
          <w:sz w:val="24"/>
          <w:szCs w:val="24"/>
        </w:rPr>
        <w:t xml:space="preserve">Философия истории как компонент социальной философии. Содержание и направленность исторического процесса. </w:t>
      </w:r>
    </w:p>
    <w:p w:rsidR="00F50B0E" w:rsidRPr="00BA7CE0" w:rsidRDefault="00F50B0E" w:rsidP="00F50B0E">
      <w:pPr>
        <w:pStyle w:val="15"/>
        <w:numPr>
          <w:ilvl w:val="0"/>
          <w:numId w:val="135"/>
        </w:numPr>
        <w:spacing w:before="0" w:after="0"/>
        <w:jc w:val="both"/>
        <w:rPr>
          <w:rFonts w:cs="Times New Roman"/>
          <w:i w:val="0"/>
          <w:sz w:val="24"/>
          <w:szCs w:val="24"/>
        </w:rPr>
      </w:pPr>
      <w:r w:rsidRPr="00BA7CE0">
        <w:rPr>
          <w:rFonts w:cs="Times New Roman"/>
          <w:i w:val="0"/>
          <w:sz w:val="24"/>
          <w:szCs w:val="24"/>
        </w:rPr>
        <w:t>Социальные революции.</w:t>
      </w:r>
    </w:p>
    <w:p w:rsidR="00F50B0E" w:rsidRPr="00BA7CE0" w:rsidRDefault="00F50B0E" w:rsidP="00F50B0E">
      <w:pPr>
        <w:widowControl w:val="0"/>
        <w:numPr>
          <w:ilvl w:val="0"/>
          <w:numId w:val="135"/>
        </w:numPr>
        <w:suppressAutoHyphens/>
        <w:jc w:val="both"/>
        <w:rPr>
          <w:sz w:val="24"/>
          <w:szCs w:val="24"/>
        </w:rPr>
      </w:pPr>
      <w:r w:rsidRPr="00BA7CE0">
        <w:rPr>
          <w:sz w:val="24"/>
          <w:szCs w:val="24"/>
        </w:rPr>
        <w:t xml:space="preserve">Линейно-стадиальный подход к рассмотрению всемирной истории. </w:t>
      </w:r>
    </w:p>
    <w:p w:rsidR="00F50B0E" w:rsidRPr="00BA7CE0" w:rsidRDefault="00F50B0E" w:rsidP="00F50B0E">
      <w:pPr>
        <w:widowControl w:val="0"/>
        <w:numPr>
          <w:ilvl w:val="0"/>
          <w:numId w:val="135"/>
        </w:numPr>
        <w:suppressAutoHyphens/>
        <w:rPr>
          <w:sz w:val="24"/>
          <w:szCs w:val="24"/>
        </w:rPr>
      </w:pPr>
      <w:r w:rsidRPr="00BA7CE0">
        <w:rPr>
          <w:sz w:val="24"/>
          <w:szCs w:val="24"/>
        </w:rPr>
        <w:t xml:space="preserve">Цивилизационный подход к рассмотрению всемирной истории. </w:t>
      </w:r>
    </w:p>
    <w:p w:rsidR="00F50B0E" w:rsidRPr="00BA7CE0" w:rsidRDefault="00F50B0E" w:rsidP="00F50B0E">
      <w:pPr>
        <w:pStyle w:val="15"/>
        <w:numPr>
          <w:ilvl w:val="0"/>
          <w:numId w:val="135"/>
        </w:numPr>
        <w:spacing w:before="0" w:after="0"/>
        <w:jc w:val="both"/>
        <w:rPr>
          <w:rFonts w:cs="Times New Roman"/>
          <w:i w:val="0"/>
          <w:sz w:val="24"/>
          <w:szCs w:val="24"/>
        </w:rPr>
      </w:pPr>
      <w:r w:rsidRPr="00BA7CE0">
        <w:rPr>
          <w:rFonts w:cs="Times New Roman"/>
          <w:i w:val="0"/>
          <w:sz w:val="24"/>
          <w:szCs w:val="24"/>
        </w:rPr>
        <w:t>Насколько эффективны формационный и цивилизационный подход при анализе истории России?</w:t>
      </w:r>
    </w:p>
    <w:p w:rsidR="00F50B0E" w:rsidRPr="00BA7CE0" w:rsidRDefault="00F50B0E" w:rsidP="00F50B0E">
      <w:pPr>
        <w:pStyle w:val="15"/>
        <w:numPr>
          <w:ilvl w:val="0"/>
          <w:numId w:val="135"/>
        </w:numPr>
        <w:spacing w:before="0" w:after="0"/>
        <w:jc w:val="both"/>
        <w:rPr>
          <w:rFonts w:cs="Times New Roman"/>
          <w:i w:val="0"/>
          <w:sz w:val="24"/>
          <w:szCs w:val="24"/>
        </w:rPr>
      </w:pPr>
      <w:r w:rsidRPr="00BA7CE0">
        <w:rPr>
          <w:rFonts w:cs="Times New Roman"/>
          <w:i w:val="0"/>
          <w:sz w:val="24"/>
          <w:szCs w:val="24"/>
        </w:rPr>
        <w:t>Насколько эффективны формационный и цивилизационный подход при анализе истории стран Азии и Африки?</w:t>
      </w:r>
    </w:p>
    <w:p w:rsidR="00F50B0E" w:rsidRPr="00BA7CE0" w:rsidRDefault="00F50B0E" w:rsidP="00F50B0E">
      <w:pPr>
        <w:ind w:firstLine="709"/>
        <w:jc w:val="center"/>
        <w:rPr>
          <w:b/>
          <w:sz w:val="24"/>
          <w:szCs w:val="24"/>
        </w:rPr>
      </w:pPr>
      <w:r w:rsidRPr="00BA7CE0">
        <w:rPr>
          <w:b/>
          <w:sz w:val="24"/>
          <w:szCs w:val="24"/>
        </w:rPr>
        <w:t>7.3. Перечень тем эссе:</w:t>
      </w:r>
    </w:p>
    <w:p w:rsidR="00F50B0E" w:rsidRPr="00BA7CE0" w:rsidRDefault="00F50B0E" w:rsidP="00F50B0E">
      <w:pPr>
        <w:pStyle w:val="ad"/>
        <w:numPr>
          <w:ilvl w:val="0"/>
          <w:numId w:val="132"/>
        </w:numPr>
        <w:ind w:left="0" w:firstLine="709"/>
        <w:rPr>
          <w:szCs w:val="24"/>
        </w:rPr>
      </w:pPr>
      <w:r w:rsidRPr="00BA7CE0">
        <w:rPr>
          <w:szCs w:val="24"/>
        </w:rPr>
        <w:t xml:space="preserve">Социальная философия как составная часть философии. </w:t>
      </w:r>
    </w:p>
    <w:p w:rsidR="00F50B0E" w:rsidRPr="00BA7CE0" w:rsidRDefault="00F50B0E" w:rsidP="00F50B0E">
      <w:pPr>
        <w:pStyle w:val="ad"/>
        <w:numPr>
          <w:ilvl w:val="0"/>
          <w:numId w:val="132"/>
        </w:numPr>
        <w:ind w:left="0" w:firstLine="709"/>
        <w:rPr>
          <w:szCs w:val="24"/>
        </w:rPr>
      </w:pPr>
      <w:r w:rsidRPr="00BA7CE0">
        <w:rPr>
          <w:szCs w:val="24"/>
        </w:rPr>
        <w:t>Природа и общество.</w:t>
      </w:r>
    </w:p>
    <w:p w:rsidR="00F50B0E" w:rsidRPr="00BA7CE0" w:rsidRDefault="00F50B0E" w:rsidP="00F50B0E">
      <w:pPr>
        <w:pStyle w:val="ad"/>
        <w:numPr>
          <w:ilvl w:val="0"/>
          <w:numId w:val="132"/>
        </w:numPr>
        <w:ind w:left="0" w:firstLine="709"/>
        <w:rPr>
          <w:szCs w:val="24"/>
        </w:rPr>
      </w:pPr>
      <w:r w:rsidRPr="00BA7CE0">
        <w:rPr>
          <w:szCs w:val="24"/>
        </w:rPr>
        <w:t>Природные потребности и природные различия людей.</w:t>
      </w:r>
    </w:p>
    <w:p w:rsidR="00F50B0E" w:rsidRPr="00BA7CE0" w:rsidRDefault="00F50B0E" w:rsidP="00F50B0E">
      <w:pPr>
        <w:pStyle w:val="ad"/>
        <w:numPr>
          <w:ilvl w:val="0"/>
          <w:numId w:val="132"/>
        </w:numPr>
        <w:ind w:left="0" w:firstLine="709"/>
        <w:rPr>
          <w:szCs w:val="24"/>
        </w:rPr>
      </w:pPr>
      <w:r w:rsidRPr="00BA7CE0">
        <w:rPr>
          <w:szCs w:val="24"/>
        </w:rPr>
        <w:t>Концепции географического детерминизма. Концепции геополитики.</w:t>
      </w:r>
    </w:p>
    <w:p w:rsidR="00F50B0E" w:rsidRPr="00BA7CE0" w:rsidRDefault="00F50B0E" w:rsidP="00F50B0E">
      <w:pPr>
        <w:pStyle w:val="ad"/>
        <w:numPr>
          <w:ilvl w:val="0"/>
          <w:numId w:val="132"/>
        </w:numPr>
        <w:ind w:left="0" w:firstLine="709"/>
        <w:rPr>
          <w:szCs w:val="24"/>
        </w:rPr>
      </w:pPr>
      <w:r w:rsidRPr="00BA7CE0">
        <w:rPr>
          <w:szCs w:val="24"/>
        </w:rPr>
        <w:t>Концепции биологического детерминизма.</w:t>
      </w:r>
    </w:p>
    <w:p w:rsidR="00F50B0E" w:rsidRPr="00BA7CE0" w:rsidRDefault="00F50B0E" w:rsidP="00F50B0E">
      <w:pPr>
        <w:pStyle w:val="ad"/>
        <w:numPr>
          <w:ilvl w:val="0"/>
          <w:numId w:val="132"/>
        </w:numPr>
        <w:ind w:left="0" w:firstLine="709"/>
        <w:rPr>
          <w:szCs w:val="24"/>
        </w:rPr>
      </w:pPr>
      <w:r w:rsidRPr="00BA7CE0">
        <w:rPr>
          <w:szCs w:val="24"/>
        </w:rPr>
        <w:t>Труд и производство. Способ производства.</w:t>
      </w:r>
    </w:p>
    <w:p w:rsidR="00F50B0E" w:rsidRPr="00BA7CE0" w:rsidRDefault="00F50B0E" w:rsidP="00F50B0E">
      <w:pPr>
        <w:pStyle w:val="ad"/>
        <w:numPr>
          <w:ilvl w:val="0"/>
          <w:numId w:val="132"/>
        </w:numPr>
        <w:ind w:left="0" w:firstLine="709"/>
        <w:rPr>
          <w:szCs w:val="24"/>
        </w:rPr>
      </w:pPr>
      <w:r w:rsidRPr="00BA7CE0">
        <w:rPr>
          <w:szCs w:val="24"/>
        </w:rPr>
        <w:t xml:space="preserve">Производительные силы: строение и историческое развитие. </w:t>
      </w:r>
    </w:p>
    <w:p w:rsidR="00F50B0E" w:rsidRPr="00BA7CE0" w:rsidRDefault="00F50B0E" w:rsidP="00F50B0E">
      <w:pPr>
        <w:pStyle w:val="ad"/>
        <w:numPr>
          <w:ilvl w:val="0"/>
          <w:numId w:val="132"/>
        </w:numPr>
        <w:ind w:left="0" w:firstLine="709"/>
        <w:rPr>
          <w:szCs w:val="24"/>
        </w:rPr>
      </w:pPr>
      <w:r w:rsidRPr="00BA7CE0">
        <w:rPr>
          <w:szCs w:val="24"/>
        </w:rPr>
        <w:t>Производственные отношения (собственность): строение и историческое развитие.</w:t>
      </w:r>
    </w:p>
    <w:p w:rsidR="00F50B0E" w:rsidRPr="00BA7CE0" w:rsidRDefault="00F50B0E" w:rsidP="00F50B0E">
      <w:pPr>
        <w:pStyle w:val="ad"/>
        <w:numPr>
          <w:ilvl w:val="0"/>
          <w:numId w:val="132"/>
        </w:numPr>
        <w:ind w:left="0" w:firstLine="709"/>
        <w:rPr>
          <w:szCs w:val="24"/>
        </w:rPr>
      </w:pPr>
      <w:r w:rsidRPr="00BA7CE0">
        <w:rPr>
          <w:szCs w:val="24"/>
        </w:rPr>
        <w:t xml:space="preserve">Классы и классовая борьба. </w:t>
      </w:r>
    </w:p>
    <w:p w:rsidR="00F50B0E" w:rsidRPr="00BA7CE0" w:rsidRDefault="00F50B0E" w:rsidP="00F50B0E">
      <w:pPr>
        <w:pStyle w:val="ad"/>
        <w:numPr>
          <w:ilvl w:val="0"/>
          <w:numId w:val="132"/>
        </w:numPr>
        <w:ind w:left="0" w:firstLine="709"/>
        <w:rPr>
          <w:szCs w:val="24"/>
        </w:rPr>
      </w:pPr>
      <w:r w:rsidRPr="00BA7CE0">
        <w:rPr>
          <w:szCs w:val="24"/>
        </w:rPr>
        <w:t xml:space="preserve">Домарксистские теории классов. </w:t>
      </w:r>
    </w:p>
    <w:p w:rsidR="00F50B0E" w:rsidRPr="00BA7CE0" w:rsidRDefault="00F50B0E" w:rsidP="00F50B0E">
      <w:pPr>
        <w:pStyle w:val="ad"/>
        <w:numPr>
          <w:ilvl w:val="0"/>
          <w:numId w:val="132"/>
        </w:numPr>
        <w:ind w:left="0" w:firstLine="709"/>
        <w:rPr>
          <w:szCs w:val="24"/>
        </w:rPr>
      </w:pPr>
      <w:r w:rsidRPr="00BA7CE0">
        <w:rPr>
          <w:szCs w:val="24"/>
        </w:rPr>
        <w:t>Концепция диалектики раба и господина Гегеля.</w:t>
      </w:r>
    </w:p>
    <w:p w:rsidR="00F50B0E" w:rsidRPr="00BA7CE0" w:rsidRDefault="00F50B0E" w:rsidP="00F50B0E">
      <w:pPr>
        <w:pStyle w:val="ad"/>
        <w:numPr>
          <w:ilvl w:val="0"/>
          <w:numId w:val="132"/>
        </w:numPr>
        <w:ind w:left="0" w:firstLine="709"/>
        <w:rPr>
          <w:szCs w:val="24"/>
        </w:rPr>
      </w:pPr>
      <w:r w:rsidRPr="00BA7CE0">
        <w:rPr>
          <w:szCs w:val="24"/>
        </w:rPr>
        <w:t>Теория классов К. Маркса.</w:t>
      </w:r>
    </w:p>
    <w:p w:rsidR="00F50B0E" w:rsidRPr="00BA7CE0" w:rsidRDefault="00F50B0E" w:rsidP="00F50B0E">
      <w:pPr>
        <w:pStyle w:val="ad"/>
        <w:numPr>
          <w:ilvl w:val="0"/>
          <w:numId w:val="132"/>
        </w:numPr>
        <w:ind w:left="0" w:firstLine="709"/>
        <w:rPr>
          <w:szCs w:val="24"/>
        </w:rPr>
      </w:pPr>
      <w:r w:rsidRPr="00BA7CE0">
        <w:rPr>
          <w:szCs w:val="24"/>
        </w:rPr>
        <w:t>Концепция классов и сословий М. Вебера.</w:t>
      </w:r>
    </w:p>
    <w:p w:rsidR="00F50B0E" w:rsidRPr="00BA7CE0" w:rsidRDefault="00F50B0E" w:rsidP="00F50B0E">
      <w:pPr>
        <w:pStyle w:val="ad"/>
        <w:numPr>
          <w:ilvl w:val="0"/>
          <w:numId w:val="132"/>
        </w:numPr>
        <w:ind w:left="0" w:firstLine="709"/>
        <w:rPr>
          <w:szCs w:val="24"/>
        </w:rPr>
      </w:pPr>
      <w:r w:rsidRPr="00BA7CE0">
        <w:rPr>
          <w:szCs w:val="24"/>
        </w:rPr>
        <w:t>Современные концепции классов. Концепции классов и концепции стратификации.</w:t>
      </w:r>
    </w:p>
    <w:p w:rsidR="00F50B0E" w:rsidRPr="00BA7CE0" w:rsidRDefault="00F50B0E" w:rsidP="00F50B0E">
      <w:pPr>
        <w:pStyle w:val="ad"/>
        <w:numPr>
          <w:ilvl w:val="0"/>
          <w:numId w:val="132"/>
        </w:numPr>
        <w:ind w:left="0" w:firstLine="709"/>
        <w:rPr>
          <w:szCs w:val="24"/>
        </w:rPr>
      </w:pPr>
      <w:r w:rsidRPr="00BA7CE0">
        <w:rPr>
          <w:szCs w:val="24"/>
        </w:rPr>
        <w:t>Сфера явления общества: строение и историческое развитие.</w:t>
      </w:r>
    </w:p>
    <w:p w:rsidR="00F50B0E" w:rsidRPr="00BA7CE0" w:rsidRDefault="00F50B0E" w:rsidP="00F50B0E">
      <w:pPr>
        <w:pStyle w:val="ad"/>
        <w:numPr>
          <w:ilvl w:val="0"/>
          <w:numId w:val="132"/>
        </w:numPr>
        <w:ind w:left="0" w:firstLine="709"/>
        <w:rPr>
          <w:szCs w:val="24"/>
        </w:rPr>
      </w:pPr>
      <w:r w:rsidRPr="00BA7CE0">
        <w:rPr>
          <w:szCs w:val="24"/>
        </w:rPr>
        <w:t>Социальная структура как сторона явления общества.</w:t>
      </w:r>
    </w:p>
    <w:p w:rsidR="00F50B0E" w:rsidRPr="00BA7CE0" w:rsidRDefault="00F50B0E" w:rsidP="00F50B0E">
      <w:pPr>
        <w:pStyle w:val="ad"/>
        <w:numPr>
          <w:ilvl w:val="0"/>
          <w:numId w:val="132"/>
        </w:numPr>
        <w:ind w:left="0" w:firstLine="709"/>
        <w:rPr>
          <w:szCs w:val="24"/>
        </w:rPr>
      </w:pPr>
      <w:r w:rsidRPr="00BA7CE0">
        <w:rPr>
          <w:szCs w:val="24"/>
        </w:rPr>
        <w:t xml:space="preserve">Национально-этническая сфера как сторона явления общества. Исторические формы этнических общностей. </w:t>
      </w:r>
    </w:p>
    <w:p w:rsidR="00F50B0E" w:rsidRPr="00BA7CE0" w:rsidRDefault="00F50B0E" w:rsidP="00F50B0E">
      <w:pPr>
        <w:pStyle w:val="ad"/>
        <w:numPr>
          <w:ilvl w:val="0"/>
          <w:numId w:val="132"/>
        </w:numPr>
        <w:ind w:left="0" w:firstLine="709"/>
        <w:rPr>
          <w:szCs w:val="24"/>
        </w:rPr>
      </w:pPr>
      <w:r w:rsidRPr="00BA7CE0">
        <w:rPr>
          <w:szCs w:val="24"/>
        </w:rPr>
        <w:t xml:space="preserve">Нации. Концепции наций. </w:t>
      </w:r>
    </w:p>
    <w:p w:rsidR="00F50B0E" w:rsidRPr="00BA7CE0" w:rsidRDefault="00F50B0E" w:rsidP="00F50B0E">
      <w:pPr>
        <w:pStyle w:val="ad"/>
        <w:numPr>
          <w:ilvl w:val="0"/>
          <w:numId w:val="132"/>
        </w:numPr>
        <w:ind w:left="0" w:firstLine="709"/>
        <w:rPr>
          <w:szCs w:val="24"/>
        </w:rPr>
      </w:pPr>
      <w:r w:rsidRPr="00BA7CE0">
        <w:rPr>
          <w:szCs w:val="24"/>
        </w:rPr>
        <w:t>Общественное сознание: сущность, строение и историческое развитие.</w:t>
      </w:r>
    </w:p>
    <w:p w:rsidR="00F50B0E" w:rsidRPr="00BA7CE0" w:rsidRDefault="00F50B0E" w:rsidP="00F50B0E">
      <w:pPr>
        <w:pStyle w:val="ad"/>
        <w:numPr>
          <w:ilvl w:val="0"/>
          <w:numId w:val="132"/>
        </w:numPr>
        <w:ind w:left="0" w:firstLine="709"/>
        <w:rPr>
          <w:szCs w:val="24"/>
        </w:rPr>
      </w:pPr>
      <w:r w:rsidRPr="00BA7CE0">
        <w:rPr>
          <w:szCs w:val="24"/>
        </w:rPr>
        <w:t>Наука как общественное явление. Превращение науки в производительную силу.</w:t>
      </w:r>
    </w:p>
    <w:p w:rsidR="00F50B0E" w:rsidRPr="00BA7CE0" w:rsidRDefault="00F50B0E" w:rsidP="00F50B0E">
      <w:pPr>
        <w:pStyle w:val="ad"/>
        <w:numPr>
          <w:ilvl w:val="0"/>
          <w:numId w:val="132"/>
        </w:numPr>
        <w:ind w:left="0" w:firstLine="709"/>
        <w:rPr>
          <w:szCs w:val="24"/>
        </w:rPr>
      </w:pPr>
      <w:r w:rsidRPr="00BA7CE0">
        <w:rPr>
          <w:szCs w:val="24"/>
        </w:rPr>
        <w:t xml:space="preserve">Политика как форма общественного сознания. Государство: сущность  и исторические типы. Формы правления и формы государственного устройства. </w:t>
      </w:r>
    </w:p>
    <w:p w:rsidR="00F50B0E" w:rsidRPr="00BA7CE0" w:rsidRDefault="00F50B0E" w:rsidP="00F50B0E">
      <w:pPr>
        <w:pStyle w:val="ad"/>
        <w:numPr>
          <w:ilvl w:val="0"/>
          <w:numId w:val="132"/>
        </w:numPr>
        <w:ind w:left="0" w:firstLine="709"/>
        <w:rPr>
          <w:szCs w:val="24"/>
        </w:rPr>
      </w:pPr>
      <w:r w:rsidRPr="00BA7CE0">
        <w:rPr>
          <w:szCs w:val="24"/>
        </w:rPr>
        <w:t>Марксистская и веберовская концепции государства: сравнительный анализ</w:t>
      </w:r>
    </w:p>
    <w:p w:rsidR="00F50B0E" w:rsidRPr="00BA7CE0" w:rsidRDefault="00F50B0E" w:rsidP="00F50B0E">
      <w:pPr>
        <w:pStyle w:val="ad"/>
        <w:numPr>
          <w:ilvl w:val="0"/>
          <w:numId w:val="132"/>
        </w:numPr>
        <w:ind w:left="0" w:firstLine="709"/>
        <w:rPr>
          <w:szCs w:val="24"/>
        </w:rPr>
      </w:pPr>
      <w:r w:rsidRPr="00BA7CE0">
        <w:rPr>
          <w:szCs w:val="24"/>
        </w:rPr>
        <w:t>Концепция господства М. Вебера.</w:t>
      </w:r>
    </w:p>
    <w:p w:rsidR="00F50B0E" w:rsidRPr="00BA7CE0" w:rsidRDefault="00F50B0E" w:rsidP="00F50B0E">
      <w:pPr>
        <w:pStyle w:val="ad"/>
        <w:numPr>
          <w:ilvl w:val="0"/>
          <w:numId w:val="132"/>
        </w:numPr>
        <w:ind w:left="0" w:firstLine="709"/>
        <w:rPr>
          <w:szCs w:val="24"/>
        </w:rPr>
      </w:pPr>
      <w:r w:rsidRPr="00BA7CE0">
        <w:rPr>
          <w:szCs w:val="24"/>
        </w:rPr>
        <w:t xml:space="preserve">Бюрократия как социальное явление. </w:t>
      </w:r>
    </w:p>
    <w:p w:rsidR="00F50B0E" w:rsidRPr="00BA7CE0" w:rsidRDefault="00F50B0E" w:rsidP="00F50B0E">
      <w:pPr>
        <w:pStyle w:val="ad"/>
        <w:numPr>
          <w:ilvl w:val="0"/>
          <w:numId w:val="132"/>
        </w:numPr>
        <w:ind w:left="0" w:firstLine="709"/>
        <w:rPr>
          <w:szCs w:val="24"/>
        </w:rPr>
      </w:pPr>
      <w:r w:rsidRPr="00BA7CE0">
        <w:rPr>
          <w:szCs w:val="24"/>
        </w:rPr>
        <w:t>Концепция политического класса Г. Моски и концепция элит В. Парето.</w:t>
      </w:r>
    </w:p>
    <w:p w:rsidR="00F50B0E" w:rsidRPr="00BA7CE0" w:rsidRDefault="00F50B0E" w:rsidP="00F50B0E">
      <w:pPr>
        <w:pStyle w:val="ad"/>
        <w:numPr>
          <w:ilvl w:val="0"/>
          <w:numId w:val="132"/>
        </w:numPr>
        <w:ind w:left="0" w:firstLine="709"/>
        <w:rPr>
          <w:szCs w:val="24"/>
        </w:rPr>
      </w:pPr>
      <w:r w:rsidRPr="00BA7CE0">
        <w:rPr>
          <w:szCs w:val="24"/>
        </w:rPr>
        <w:t>Концепции войны Сунь-цзы, К. Клаузевица, Ф. Энгельса и Б. Лиддел Гарта.</w:t>
      </w:r>
    </w:p>
    <w:p w:rsidR="00F50B0E" w:rsidRPr="00BA7CE0" w:rsidRDefault="00F50B0E" w:rsidP="00F50B0E">
      <w:pPr>
        <w:pStyle w:val="ad"/>
        <w:numPr>
          <w:ilvl w:val="0"/>
          <w:numId w:val="132"/>
        </w:numPr>
        <w:ind w:left="0" w:firstLine="709"/>
        <w:rPr>
          <w:szCs w:val="24"/>
        </w:rPr>
      </w:pPr>
      <w:r w:rsidRPr="00BA7CE0">
        <w:rPr>
          <w:szCs w:val="24"/>
        </w:rPr>
        <w:lastRenderedPageBreak/>
        <w:t>Мораль как форма общественного сознания.</w:t>
      </w:r>
    </w:p>
    <w:p w:rsidR="00F50B0E" w:rsidRPr="00BA7CE0" w:rsidRDefault="00F50B0E" w:rsidP="00F50B0E">
      <w:pPr>
        <w:pStyle w:val="ad"/>
        <w:numPr>
          <w:ilvl w:val="0"/>
          <w:numId w:val="132"/>
        </w:numPr>
        <w:ind w:left="0" w:firstLine="709"/>
        <w:rPr>
          <w:szCs w:val="24"/>
        </w:rPr>
      </w:pPr>
      <w:r w:rsidRPr="00BA7CE0">
        <w:rPr>
          <w:szCs w:val="24"/>
        </w:rPr>
        <w:t>Право как форма общественного сознания.</w:t>
      </w:r>
    </w:p>
    <w:p w:rsidR="00F50B0E" w:rsidRPr="00BA7CE0" w:rsidRDefault="00F50B0E" w:rsidP="00F50B0E">
      <w:pPr>
        <w:pStyle w:val="ad"/>
        <w:numPr>
          <w:ilvl w:val="0"/>
          <w:numId w:val="132"/>
        </w:numPr>
        <w:ind w:left="0" w:firstLine="709"/>
        <w:rPr>
          <w:szCs w:val="24"/>
        </w:rPr>
      </w:pPr>
      <w:r w:rsidRPr="00BA7CE0">
        <w:rPr>
          <w:szCs w:val="24"/>
        </w:rPr>
        <w:t xml:space="preserve">Искусство как форма общественного сознания. </w:t>
      </w:r>
    </w:p>
    <w:p w:rsidR="00F50B0E" w:rsidRPr="00BA7CE0" w:rsidRDefault="00F50B0E" w:rsidP="00F50B0E">
      <w:pPr>
        <w:pStyle w:val="ad"/>
        <w:numPr>
          <w:ilvl w:val="0"/>
          <w:numId w:val="132"/>
        </w:numPr>
        <w:ind w:left="0" w:firstLine="709"/>
        <w:rPr>
          <w:szCs w:val="24"/>
        </w:rPr>
      </w:pPr>
      <w:r w:rsidRPr="00BA7CE0">
        <w:rPr>
          <w:szCs w:val="24"/>
        </w:rPr>
        <w:t>Религия как форма общественного сознания.</w:t>
      </w:r>
    </w:p>
    <w:p w:rsidR="00F50B0E" w:rsidRPr="00BA7CE0" w:rsidRDefault="00F50B0E" w:rsidP="00F50B0E">
      <w:pPr>
        <w:pStyle w:val="ad"/>
        <w:numPr>
          <w:ilvl w:val="0"/>
          <w:numId w:val="132"/>
        </w:numPr>
        <w:ind w:left="0" w:firstLine="709"/>
        <w:rPr>
          <w:szCs w:val="24"/>
        </w:rPr>
      </w:pPr>
      <w:r w:rsidRPr="00BA7CE0">
        <w:rPr>
          <w:szCs w:val="24"/>
        </w:rPr>
        <w:t>Философия как форма общественного сознания.</w:t>
      </w:r>
    </w:p>
    <w:p w:rsidR="00F50B0E" w:rsidRPr="00BA7CE0" w:rsidRDefault="00F50B0E" w:rsidP="00F50B0E">
      <w:pPr>
        <w:pStyle w:val="ad"/>
        <w:numPr>
          <w:ilvl w:val="0"/>
          <w:numId w:val="132"/>
        </w:numPr>
        <w:ind w:left="0" w:firstLine="709"/>
        <w:rPr>
          <w:szCs w:val="24"/>
        </w:rPr>
      </w:pPr>
      <w:r w:rsidRPr="00BA7CE0">
        <w:rPr>
          <w:szCs w:val="24"/>
        </w:rPr>
        <w:t>Понятие личности. Роль личности в истории.</w:t>
      </w:r>
    </w:p>
    <w:p w:rsidR="00F50B0E" w:rsidRPr="00BA7CE0" w:rsidRDefault="00F50B0E" w:rsidP="00F50B0E">
      <w:pPr>
        <w:pStyle w:val="ad"/>
        <w:numPr>
          <w:ilvl w:val="0"/>
          <w:numId w:val="132"/>
        </w:numPr>
        <w:ind w:left="0" w:firstLine="709"/>
        <w:rPr>
          <w:szCs w:val="24"/>
        </w:rPr>
      </w:pPr>
      <w:r w:rsidRPr="00BA7CE0">
        <w:rPr>
          <w:szCs w:val="24"/>
        </w:rPr>
        <w:t xml:space="preserve">Субъективистские и объективистские концепции роли личности в истории. </w:t>
      </w:r>
    </w:p>
    <w:p w:rsidR="00F50B0E" w:rsidRPr="00BA7CE0" w:rsidRDefault="00F50B0E" w:rsidP="00F50B0E">
      <w:pPr>
        <w:pStyle w:val="ad"/>
        <w:numPr>
          <w:ilvl w:val="0"/>
          <w:numId w:val="132"/>
        </w:numPr>
        <w:ind w:left="0" w:firstLine="709"/>
        <w:rPr>
          <w:szCs w:val="24"/>
        </w:rPr>
      </w:pPr>
      <w:r w:rsidRPr="00BA7CE0">
        <w:rPr>
          <w:szCs w:val="24"/>
        </w:rPr>
        <w:t xml:space="preserve">Массы в истории: концепции К. Маркса и Х. Ортеги-и-Гассета. </w:t>
      </w:r>
    </w:p>
    <w:p w:rsidR="00F50B0E" w:rsidRPr="00BA7CE0" w:rsidRDefault="00F50B0E" w:rsidP="00F50B0E">
      <w:pPr>
        <w:pStyle w:val="ad"/>
        <w:numPr>
          <w:ilvl w:val="0"/>
          <w:numId w:val="132"/>
        </w:numPr>
        <w:ind w:left="0" w:firstLine="709"/>
        <w:rPr>
          <w:szCs w:val="24"/>
        </w:rPr>
      </w:pPr>
      <w:r w:rsidRPr="00BA7CE0">
        <w:rPr>
          <w:szCs w:val="24"/>
        </w:rPr>
        <w:t>Всемирно-исторический процесс: общая характеристика. Стадии развития всемирной истории.</w:t>
      </w:r>
    </w:p>
    <w:p w:rsidR="00F50B0E" w:rsidRPr="00BA7CE0" w:rsidRDefault="00F50B0E" w:rsidP="00F50B0E">
      <w:pPr>
        <w:pStyle w:val="ad"/>
        <w:numPr>
          <w:ilvl w:val="0"/>
          <w:numId w:val="132"/>
        </w:numPr>
        <w:ind w:left="0" w:firstLine="709"/>
        <w:rPr>
          <w:szCs w:val="24"/>
        </w:rPr>
      </w:pPr>
      <w:r w:rsidRPr="00BA7CE0">
        <w:rPr>
          <w:szCs w:val="24"/>
        </w:rPr>
        <w:t xml:space="preserve">Общественный прогресс. </w:t>
      </w:r>
    </w:p>
    <w:p w:rsidR="00F50B0E" w:rsidRPr="00BA7CE0" w:rsidRDefault="00F50B0E" w:rsidP="00F50B0E">
      <w:pPr>
        <w:pStyle w:val="ad"/>
        <w:numPr>
          <w:ilvl w:val="0"/>
          <w:numId w:val="132"/>
        </w:numPr>
        <w:ind w:left="0" w:firstLine="709"/>
        <w:rPr>
          <w:szCs w:val="24"/>
        </w:rPr>
      </w:pPr>
      <w:r w:rsidRPr="00BA7CE0">
        <w:rPr>
          <w:szCs w:val="24"/>
        </w:rPr>
        <w:t xml:space="preserve">Проблема стадий развития человечества в марксизме. </w:t>
      </w:r>
    </w:p>
    <w:p w:rsidR="00F50B0E" w:rsidRPr="00BA7CE0" w:rsidRDefault="00F50B0E" w:rsidP="00F50B0E">
      <w:pPr>
        <w:pStyle w:val="ad"/>
        <w:numPr>
          <w:ilvl w:val="0"/>
          <w:numId w:val="132"/>
        </w:numPr>
        <w:ind w:left="0" w:firstLine="709"/>
        <w:rPr>
          <w:szCs w:val="24"/>
        </w:rPr>
      </w:pPr>
      <w:r w:rsidRPr="00BA7CE0">
        <w:rPr>
          <w:szCs w:val="24"/>
        </w:rPr>
        <w:t>Дискуссии об азиатском способе производства.</w:t>
      </w:r>
    </w:p>
    <w:p w:rsidR="00F50B0E" w:rsidRPr="00BA7CE0" w:rsidRDefault="00F50B0E" w:rsidP="00F50B0E">
      <w:pPr>
        <w:pStyle w:val="ad"/>
        <w:numPr>
          <w:ilvl w:val="0"/>
          <w:numId w:val="132"/>
        </w:numPr>
        <w:ind w:left="0" w:firstLine="709"/>
        <w:rPr>
          <w:szCs w:val="24"/>
        </w:rPr>
      </w:pPr>
      <w:r w:rsidRPr="00BA7CE0">
        <w:rPr>
          <w:szCs w:val="24"/>
        </w:rPr>
        <w:t xml:space="preserve">Социальная революция. </w:t>
      </w:r>
    </w:p>
    <w:p w:rsidR="00F50B0E" w:rsidRPr="00BA7CE0" w:rsidRDefault="00F50B0E" w:rsidP="00F50B0E">
      <w:pPr>
        <w:pStyle w:val="ad"/>
        <w:numPr>
          <w:ilvl w:val="0"/>
          <w:numId w:val="132"/>
        </w:numPr>
        <w:ind w:left="0" w:firstLine="709"/>
        <w:rPr>
          <w:szCs w:val="24"/>
        </w:rPr>
      </w:pPr>
      <w:r w:rsidRPr="00BA7CE0">
        <w:rPr>
          <w:szCs w:val="24"/>
        </w:rPr>
        <w:t>Линейно-стадиальный подход к рассмотрению всемирной истории. Формационный подход.</w:t>
      </w:r>
    </w:p>
    <w:p w:rsidR="00F50B0E" w:rsidRPr="00BA7CE0" w:rsidRDefault="00F50B0E" w:rsidP="00F50B0E">
      <w:pPr>
        <w:pStyle w:val="ad"/>
        <w:numPr>
          <w:ilvl w:val="0"/>
          <w:numId w:val="132"/>
        </w:numPr>
        <w:ind w:left="0" w:firstLine="709"/>
        <w:rPr>
          <w:szCs w:val="24"/>
        </w:rPr>
      </w:pPr>
      <w:r w:rsidRPr="00BA7CE0">
        <w:rPr>
          <w:szCs w:val="24"/>
        </w:rPr>
        <w:t>Цивилизационный подход к рассмотрению всемирной истории.</w:t>
      </w:r>
    </w:p>
    <w:p w:rsidR="00F50B0E" w:rsidRPr="00BA7CE0" w:rsidRDefault="00F50B0E" w:rsidP="00F50B0E">
      <w:pPr>
        <w:ind w:firstLine="709"/>
        <w:rPr>
          <w:b/>
          <w:sz w:val="24"/>
          <w:szCs w:val="24"/>
        </w:rPr>
      </w:pPr>
    </w:p>
    <w:p w:rsidR="00F50B0E" w:rsidRPr="00BA7CE0" w:rsidRDefault="007E5BF8" w:rsidP="00F50B0E">
      <w:pPr>
        <w:ind w:firstLine="709"/>
        <w:rPr>
          <w:b/>
          <w:sz w:val="24"/>
          <w:szCs w:val="24"/>
        </w:rPr>
      </w:pPr>
      <w:hyperlink r:id="rId57" w:anchor="_СОДЕРЖАНИЕ#_СОДЕРЖАНИЕ" w:history="1">
        <w:r w:rsidR="00F50B0E" w:rsidRPr="00BA7CE0">
          <w:rPr>
            <w:rStyle w:val="af3"/>
            <w:b/>
            <w:color w:val="auto"/>
            <w:sz w:val="24"/>
            <w:szCs w:val="24"/>
            <w:u w:val="none"/>
          </w:rPr>
          <w:t>8. Учебно-методическое обеспечение самостоятельной работы студентов. Оценочные средства для текущего контроля успеваемости, промежуточной аттестации по итогам освоения дисциплины.</w:t>
        </w:r>
      </w:hyperlink>
    </w:p>
    <w:p w:rsidR="00F50B0E" w:rsidRPr="00BA7CE0" w:rsidRDefault="00F50B0E" w:rsidP="00F50B0E">
      <w:pPr>
        <w:ind w:firstLine="709"/>
        <w:jc w:val="both"/>
        <w:rPr>
          <w:b/>
          <w:sz w:val="24"/>
          <w:szCs w:val="24"/>
        </w:rPr>
      </w:pPr>
      <w:r w:rsidRPr="00BA7CE0">
        <w:rPr>
          <w:b/>
          <w:sz w:val="24"/>
          <w:szCs w:val="24"/>
        </w:rPr>
        <w:t>Основная литература:</w:t>
      </w:r>
    </w:p>
    <w:p w:rsidR="00F50B0E" w:rsidRPr="00BA7CE0" w:rsidRDefault="00F50B0E" w:rsidP="00F50B0E">
      <w:pPr>
        <w:numPr>
          <w:ilvl w:val="0"/>
          <w:numId w:val="131"/>
        </w:numPr>
        <w:ind w:left="0" w:firstLine="709"/>
        <w:rPr>
          <w:sz w:val="24"/>
          <w:szCs w:val="24"/>
        </w:rPr>
      </w:pPr>
      <w:r w:rsidRPr="00BA7CE0">
        <w:rPr>
          <w:sz w:val="24"/>
          <w:szCs w:val="24"/>
        </w:rPr>
        <w:t>Аристотель.  Политика. Книги первая и третья. Соч. в 4 томах. Т. 4. М., 1976.</w:t>
      </w:r>
    </w:p>
    <w:p w:rsidR="00F50B0E" w:rsidRPr="00BA7CE0" w:rsidRDefault="00F50B0E" w:rsidP="00F50B0E">
      <w:pPr>
        <w:numPr>
          <w:ilvl w:val="0"/>
          <w:numId w:val="131"/>
        </w:numPr>
        <w:ind w:left="0" w:firstLine="709"/>
        <w:rPr>
          <w:sz w:val="24"/>
          <w:szCs w:val="24"/>
        </w:rPr>
      </w:pPr>
      <w:r w:rsidRPr="00BA7CE0">
        <w:rPr>
          <w:sz w:val="24"/>
          <w:szCs w:val="24"/>
        </w:rPr>
        <w:t>Вебер М. Типы господства // Журнал «Личность. Культура. Общество». 2008, № 1,2,3-4, 5-6, 2009 №1-2, 3-4.</w:t>
      </w:r>
    </w:p>
    <w:p w:rsidR="00F50B0E" w:rsidRPr="00BA7CE0" w:rsidRDefault="00F50B0E" w:rsidP="00F50B0E">
      <w:pPr>
        <w:numPr>
          <w:ilvl w:val="0"/>
          <w:numId w:val="131"/>
        </w:numPr>
        <w:ind w:left="0" w:firstLine="709"/>
        <w:rPr>
          <w:sz w:val="24"/>
          <w:szCs w:val="24"/>
        </w:rPr>
      </w:pPr>
      <w:r w:rsidRPr="00BA7CE0">
        <w:rPr>
          <w:sz w:val="24"/>
          <w:szCs w:val="24"/>
        </w:rPr>
        <w:t>Гегель Г.В.Ф. Философия истории. Введение. М., 1994.</w:t>
      </w:r>
    </w:p>
    <w:p w:rsidR="00F50B0E" w:rsidRPr="00BA7CE0" w:rsidRDefault="00F50B0E" w:rsidP="00F50B0E">
      <w:pPr>
        <w:numPr>
          <w:ilvl w:val="0"/>
          <w:numId w:val="131"/>
        </w:numPr>
        <w:ind w:left="0" w:firstLine="709"/>
        <w:rPr>
          <w:sz w:val="24"/>
          <w:szCs w:val="24"/>
        </w:rPr>
      </w:pPr>
      <w:r w:rsidRPr="00BA7CE0">
        <w:rPr>
          <w:sz w:val="24"/>
          <w:szCs w:val="24"/>
        </w:rPr>
        <w:t>Гегель Г.В.Ф. Философия права. М., 1990.</w:t>
      </w:r>
    </w:p>
    <w:p w:rsidR="00F50B0E" w:rsidRPr="00BA7CE0" w:rsidRDefault="00F50B0E" w:rsidP="00F50B0E">
      <w:pPr>
        <w:numPr>
          <w:ilvl w:val="0"/>
          <w:numId w:val="131"/>
        </w:numPr>
        <w:ind w:left="0" w:firstLine="709"/>
        <w:rPr>
          <w:sz w:val="24"/>
          <w:szCs w:val="24"/>
        </w:rPr>
      </w:pPr>
      <w:r w:rsidRPr="00BA7CE0">
        <w:rPr>
          <w:sz w:val="24"/>
          <w:szCs w:val="24"/>
        </w:rPr>
        <w:t xml:space="preserve">Маркс К. Предисловие к работе «К критике политической экономии» // Маркс К., Энгельс Ф. Собр. соч., т. 13, стр. 5-9. </w:t>
      </w:r>
    </w:p>
    <w:p w:rsidR="00F50B0E" w:rsidRPr="00BA7CE0" w:rsidRDefault="00F50B0E" w:rsidP="00F50B0E">
      <w:pPr>
        <w:numPr>
          <w:ilvl w:val="0"/>
          <w:numId w:val="131"/>
        </w:numPr>
        <w:ind w:left="0" w:firstLine="709"/>
        <w:rPr>
          <w:sz w:val="24"/>
          <w:szCs w:val="24"/>
        </w:rPr>
      </w:pPr>
      <w:r w:rsidRPr="00BA7CE0">
        <w:rPr>
          <w:sz w:val="24"/>
          <w:szCs w:val="24"/>
        </w:rPr>
        <w:t>Маркс К. Немецкая идеология. 1 Том («Л. Фейербах. Противоположность материалистического и идеалистического воззрений») // Маркс К., Энгельс Ф. Собр. соч., т. 3, 15-78.</w:t>
      </w:r>
    </w:p>
    <w:p w:rsidR="00F50B0E" w:rsidRPr="00BA7CE0" w:rsidRDefault="00F50B0E" w:rsidP="00F50B0E">
      <w:pPr>
        <w:numPr>
          <w:ilvl w:val="0"/>
          <w:numId w:val="131"/>
        </w:numPr>
        <w:ind w:left="0" w:firstLine="709"/>
        <w:rPr>
          <w:sz w:val="24"/>
          <w:szCs w:val="24"/>
        </w:rPr>
      </w:pPr>
      <w:r w:rsidRPr="00BA7CE0">
        <w:rPr>
          <w:sz w:val="24"/>
          <w:szCs w:val="24"/>
        </w:rPr>
        <w:t xml:space="preserve">Монтескье Ш. О духе законов. Книги </w:t>
      </w:r>
      <w:r w:rsidRPr="00BA7CE0">
        <w:rPr>
          <w:sz w:val="24"/>
          <w:szCs w:val="24"/>
          <w:lang w:val="en-US"/>
        </w:rPr>
        <w:t>II</w:t>
      </w:r>
      <w:r w:rsidRPr="00BA7CE0">
        <w:rPr>
          <w:sz w:val="24"/>
          <w:szCs w:val="24"/>
        </w:rPr>
        <w:t xml:space="preserve">, </w:t>
      </w:r>
      <w:r w:rsidRPr="00BA7CE0">
        <w:rPr>
          <w:sz w:val="24"/>
          <w:szCs w:val="24"/>
          <w:lang w:val="en-US"/>
        </w:rPr>
        <w:t>III</w:t>
      </w:r>
      <w:r w:rsidRPr="00BA7CE0">
        <w:rPr>
          <w:sz w:val="24"/>
          <w:szCs w:val="24"/>
        </w:rPr>
        <w:t xml:space="preserve"> и </w:t>
      </w:r>
      <w:r w:rsidRPr="00BA7CE0">
        <w:rPr>
          <w:sz w:val="24"/>
          <w:szCs w:val="24"/>
          <w:lang w:val="en-US"/>
        </w:rPr>
        <w:t>XIV</w:t>
      </w:r>
      <w:r w:rsidRPr="00BA7CE0">
        <w:rPr>
          <w:sz w:val="24"/>
          <w:szCs w:val="24"/>
        </w:rPr>
        <w:t>. М., 1999.</w:t>
      </w:r>
    </w:p>
    <w:p w:rsidR="00F50B0E" w:rsidRPr="00BA7CE0" w:rsidRDefault="00F50B0E" w:rsidP="00F50B0E">
      <w:pPr>
        <w:numPr>
          <w:ilvl w:val="0"/>
          <w:numId w:val="131"/>
        </w:numPr>
        <w:ind w:left="0" w:firstLine="709"/>
        <w:rPr>
          <w:sz w:val="24"/>
          <w:szCs w:val="24"/>
        </w:rPr>
      </w:pPr>
      <w:r w:rsidRPr="00BA7CE0">
        <w:rPr>
          <w:sz w:val="24"/>
          <w:szCs w:val="24"/>
        </w:rPr>
        <w:t>Руссо Ж.-Ж. Рассуждение о происхождении и основаниях неравенства между людьми // Руссо Ж.-Ж.  Об общественном договоре. М., 1998.</w:t>
      </w:r>
    </w:p>
    <w:p w:rsidR="00F50B0E" w:rsidRPr="00BA7CE0" w:rsidRDefault="00F50B0E" w:rsidP="00F50B0E">
      <w:pPr>
        <w:numPr>
          <w:ilvl w:val="0"/>
          <w:numId w:val="131"/>
        </w:numPr>
        <w:ind w:left="0" w:firstLine="709"/>
        <w:rPr>
          <w:sz w:val="24"/>
          <w:szCs w:val="24"/>
        </w:rPr>
      </w:pPr>
      <w:r w:rsidRPr="00BA7CE0">
        <w:rPr>
          <w:sz w:val="24"/>
          <w:szCs w:val="24"/>
        </w:rPr>
        <w:t xml:space="preserve">Тойнби А. Постижение истории. Том второй «Генезис цивилизаций» (главы: «Природа генезиса цивилизаций», «Причины генезиса цивилизаций», «Вызов-и-Ответ», «Шесть форпостов в истории Европы»). Том четвертый «Распады цивилизаций» (главы: «Критерий распада», «Движение Раскола-и-Палингенеза», «Раскол в социальной системе», «Раскол в душе» // Тойнби А. Постижение истории. М., 2003, стр. 97-187, 346-428. </w:t>
      </w:r>
    </w:p>
    <w:p w:rsidR="00F50B0E" w:rsidRPr="00BA7CE0" w:rsidRDefault="00F50B0E" w:rsidP="00F50B0E">
      <w:pPr>
        <w:numPr>
          <w:ilvl w:val="0"/>
          <w:numId w:val="131"/>
        </w:numPr>
        <w:ind w:left="0" w:firstLine="709"/>
        <w:rPr>
          <w:sz w:val="24"/>
          <w:szCs w:val="24"/>
        </w:rPr>
      </w:pPr>
      <w:r w:rsidRPr="00BA7CE0">
        <w:rPr>
          <w:sz w:val="24"/>
          <w:szCs w:val="24"/>
        </w:rPr>
        <w:t>Шпенглер О. Закат Европы. Т. 1. Введение, 2 глава. М., 2002.</w:t>
      </w:r>
    </w:p>
    <w:p w:rsidR="00F50B0E" w:rsidRPr="00BA7CE0" w:rsidRDefault="00F50B0E" w:rsidP="00F50B0E">
      <w:pPr>
        <w:ind w:firstLine="709"/>
        <w:jc w:val="both"/>
        <w:rPr>
          <w:b/>
          <w:bCs/>
          <w:sz w:val="24"/>
          <w:szCs w:val="24"/>
        </w:rPr>
      </w:pPr>
      <w:r w:rsidRPr="00BA7CE0">
        <w:rPr>
          <w:b/>
          <w:bCs/>
          <w:sz w:val="24"/>
          <w:szCs w:val="24"/>
        </w:rPr>
        <w:t>Дополнительная литература:</w:t>
      </w:r>
    </w:p>
    <w:p w:rsidR="00F50B0E" w:rsidRPr="00BA7CE0" w:rsidRDefault="00F50B0E" w:rsidP="00F50B0E">
      <w:pPr>
        <w:numPr>
          <w:ilvl w:val="0"/>
          <w:numId w:val="133"/>
        </w:numPr>
        <w:ind w:left="0" w:firstLine="709"/>
        <w:rPr>
          <w:sz w:val="24"/>
          <w:szCs w:val="24"/>
        </w:rPr>
      </w:pPr>
      <w:r w:rsidRPr="00BA7CE0">
        <w:rPr>
          <w:sz w:val="24"/>
          <w:szCs w:val="24"/>
        </w:rPr>
        <w:t>Белл Д. Грядущее постиндустриальное общество. М. 1999. стр. 3-63, 152-163.</w:t>
      </w:r>
    </w:p>
    <w:p w:rsidR="00F50B0E" w:rsidRPr="00BA7CE0" w:rsidRDefault="00F50B0E" w:rsidP="00F50B0E">
      <w:pPr>
        <w:numPr>
          <w:ilvl w:val="0"/>
          <w:numId w:val="133"/>
        </w:numPr>
        <w:ind w:left="0" w:firstLine="709"/>
        <w:rPr>
          <w:sz w:val="24"/>
          <w:szCs w:val="24"/>
        </w:rPr>
      </w:pPr>
      <w:r w:rsidRPr="00BA7CE0">
        <w:rPr>
          <w:sz w:val="24"/>
          <w:szCs w:val="24"/>
        </w:rPr>
        <w:t xml:space="preserve">Бурдье П. Практический смысл. 3 глава «Структура, габитус, практика», 8 глава «Способы господства» // Бурдье П. Практический смысл. М. 2001. </w:t>
      </w:r>
    </w:p>
    <w:p w:rsidR="00F50B0E" w:rsidRPr="00BA7CE0" w:rsidRDefault="00F50B0E" w:rsidP="00F50B0E">
      <w:pPr>
        <w:numPr>
          <w:ilvl w:val="0"/>
          <w:numId w:val="133"/>
        </w:numPr>
        <w:ind w:left="0" w:firstLine="709"/>
        <w:rPr>
          <w:sz w:val="24"/>
          <w:szCs w:val="24"/>
        </w:rPr>
      </w:pPr>
      <w:r w:rsidRPr="00BA7CE0">
        <w:rPr>
          <w:sz w:val="24"/>
          <w:szCs w:val="24"/>
        </w:rPr>
        <w:t>Гегель Г.В.Ф. Феноменология духа. М., 2006.</w:t>
      </w:r>
    </w:p>
    <w:p w:rsidR="00F50B0E" w:rsidRPr="00BA7CE0" w:rsidRDefault="00F50B0E" w:rsidP="00F50B0E">
      <w:pPr>
        <w:numPr>
          <w:ilvl w:val="0"/>
          <w:numId w:val="133"/>
        </w:numPr>
        <w:ind w:left="0" w:firstLine="709"/>
        <w:rPr>
          <w:sz w:val="24"/>
          <w:szCs w:val="24"/>
        </w:rPr>
      </w:pPr>
      <w:r w:rsidRPr="00BA7CE0">
        <w:rPr>
          <w:sz w:val="24"/>
          <w:szCs w:val="24"/>
        </w:rPr>
        <w:t xml:space="preserve">Валлерстайн И. Возвышение Восточной Азии, или миро-система в </w:t>
      </w:r>
      <w:r w:rsidRPr="00BA7CE0">
        <w:rPr>
          <w:sz w:val="24"/>
          <w:szCs w:val="24"/>
          <w:lang w:val="en-US"/>
        </w:rPr>
        <w:t>XXI</w:t>
      </w:r>
      <w:r w:rsidRPr="00BA7CE0">
        <w:rPr>
          <w:sz w:val="24"/>
          <w:szCs w:val="24"/>
        </w:rPr>
        <w:t xml:space="preserve"> веке // Валлерстайн И. Конец знакомого мира. Социология </w:t>
      </w:r>
      <w:r w:rsidRPr="00BA7CE0">
        <w:rPr>
          <w:sz w:val="24"/>
          <w:szCs w:val="24"/>
          <w:lang w:val="en-US"/>
        </w:rPr>
        <w:t>XXI</w:t>
      </w:r>
      <w:r w:rsidRPr="00BA7CE0">
        <w:rPr>
          <w:sz w:val="24"/>
          <w:szCs w:val="24"/>
        </w:rPr>
        <w:t xml:space="preserve"> века. М., 2003.</w:t>
      </w:r>
    </w:p>
    <w:p w:rsidR="00F50B0E" w:rsidRPr="00BA7CE0" w:rsidRDefault="00F50B0E" w:rsidP="00F50B0E">
      <w:pPr>
        <w:numPr>
          <w:ilvl w:val="0"/>
          <w:numId w:val="133"/>
        </w:numPr>
        <w:ind w:left="0" w:firstLine="709"/>
        <w:rPr>
          <w:sz w:val="24"/>
          <w:szCs w:val="24"/>
        </w:rPr>
      </w:pPr>
      <w:r w:rsidRPr="00BA7CE0">
        <w:rPr>
          <w:sz w:val="24"/>
          <w:szCs w:val="24"/>
        </w:rPr>
        <w:t>Вебер М. Бюрократия // Личность. Культура. Общество. 2007, № 1-3.</w:t>
      </w:r>
    </w:p>
    <w:p w:rsidR="00F50B0E" w:rsidRPr="00BA7CE0" w:rsidRDefault="00F50B0E" w:rsidP="00F50B0E">
      <w:pPr>
        <w:numPr>
          <w:ilvl w:val="0"/>
          <w:numId w:val="133"/>
        </w:numPr>
        <w:ind w:left="0" w:firstLine="709"/>
        <w:rPr>
          <w:sz w:val="24"/>
          <w:szCs w:val="24"/>
        </w:rPr>
      </w:pPr>
      <w:r w:rsidRPr="00BA7CE0">
        <w:rPr>
          <w:sz w:val="24"/>
          <w:szCs w:val="24"/>
        </w:rPr>
        <w:lastRenderedPageBreak/>
        <w:t>Вебер. М. Классы и сословия // Журнал «Личность. Культура. Общество». 2007, № 6.</w:t>
      </w:r>
    </w:p>
    <w:p w:rsidR="00F50B0E" w:rsidRPr="00BA7CE0" w:rsidRDefault="00F50B0E" w:rsidP="00F50B0E">
      <w:pPr>
        <w:numPr>
          <w:ilvl w:val="0"/>
          <w:numId w:val="133"/>
        </w:numPr>
        <w:ind w:left="0" w:firstLine="709"/>
        <w:rPr>
          <w:sz w:val="24"/>
          <w:szCs w:val="24"/>
        </w:rPr>
      </w:pPr>
      <w:r w:rsidRPr="00BA7CE0">
        <w:rPr>
          <w:sz w:val="24"/>
          <w:szCs w:val="24"/>
        </w:rPr>
        <w:t>Вебер М. Класс, сословие, партии // Личность. Культура. Общество. 2003, № 1-2.</w:t>
      </w:r>
    </w:p>
    <w:p w:rsidR="00F50B0E" w:rsidRPr="00BA7CE0" w:rsidRDefault="00F50B0E" w:rsidP="00F50B0E">
      <w:pPr>
        <w:numPr>
          <w:ilvl w:val="0"/>
          <w:numId w:val="133"/>
        </w:numPr>
        <w:ind w:left="0" w:firstLine="709"/>
        <w:rPr>
          <w:sz w:val="24"/>
          <w:szCs w:val="24"/>
        </w:rPr>
      </w:pPr>
      <w:r w:rsidRPr="00BA7CE0">
        <w:rPr>
          <w:sz w:val="24"/>
          <w:szCs w:val="24"/>
        </w:rPr>
        <w:t>Вебер М. Этнические общности // Журнал «Личность. Культура. Общество» // Личность. Культура. Общество. 2004, № 2.</w:t>
      </w:r>
    </w:p>
    <w:p w:rsidR="00F50B0E" w:rsidRPr="00BA7CE0" w:rsidRDefault="00F50B0E" w:rsidP="00F50B0E">
      <w:pPr>
        <w:widowControl w:val="0"/>
        <w:numPr>
          <w:ilvl w:val="0"/>
          <w:numId w:val="133"/>
        </w:numPr>
        <w:suppressAutoHyphens/>
        <w:ind w:left="0" w:firstLine="709"/>
        <w:jc w:val="both"/>
        <w:rPr>
          <w:bCs/>
          <w:sz w:val="24"/>
          <w:szCs w:val="24"/>
        </w:rPr>
      </w:pPr>
      <w:r w:rsidRPr="00BA7CE0">
        <w:rPr>
          <w:bCs/>
          <w:sz w:val="24"/>
          <w:szCs w:val="24"/>
        </w:rPr>
        <w:t>Гобозов И. А. Социальная философия. М., 2010.</w:t>
      </w:r>
    </w:p>
    <w:p w:rsidR="00F50B0E" w:rsidRPr="00BA7CE0" w:rsidRDefault="00F50B0E" w:rsidP="00F50B0E">
      <w:pPr>
        <w:numPr>
          <w:ilvl w:val="0"/>
          <w:numId w:val="133"/>
        </w:numPr>
        <w:ind w:left="0" w:firstLine="709"/>
        <w:rPr>
          <w:sz w:val="24"/>
          <w:szCs w:val="24"/>
        </w:rPr>
      </w:pPr>
      <w:r w:rsidRPr="00BA7CE0">
        <w:rPr>
          <w:sz w:val="24"/>
          <w:szCs w:val="24"/>
        </w:rPr>
        <w:t xml:space="preserve">Гумилев Л.Н. Этногенез и биосфера Земли. М., 1994. </w:t>
      </w:r>
    </w:p>
    <w:p w:rsidR="00F50B0E" w:rsidRPr="00BA7CE0" w:rsidRDefault="00F50B0E" w:rsidP="00F50B0E">
      <w:pPr>
        <w:numPr>
          <w:ilvl w:val="0"/>
          <w:numId w:val="133"/>
        </w:numPr>
        <w:ind w:left="0" w:firstLine="709"/>
        <w:rPr>
          <w:sz w:val="24"/>
          <w:szCs w:val="24"/>
        </w:rPr>
      </w:pPr>
      <w:r w:rsidRPr="00BA7CE0">
        <w:rPr>
          <w:sz w:val="24"/>
          <w:szCs w:val="24"/>
        </w:rPr>
        <w:t>Данилевский Н.Я. Россия и Европа. М., 2008.</w:t>
      </w:r>
    </w:p>
    <w:p w:rsidR="00F50B0E" w:rsidRPr="00BA7CE0" w:rsidRDefault="007E5BF8" w:rsidP="00F50B0E">
      <w:pPr>
        <w:numPr>
          <w:ilvl w:val="0"/>
          <w:numId w:val="133"/>
        </w:numPr>
        <w:ind w:left="0" w:firstLine="709"/>
        <w:outlineLvl w:val="0"/>
        <w:rPr>
          <w:bCs/>
          <w:sz w:val="24"/>
          <w:szCs w:val="24"/>
        </w:rPr>
      </w:pPr>
      <w:hyperlink r:id="rId58" w:history="1">
        <w:r w:rsidR="00F50B0E" w:rsidRPr="00BA7CE0">
          <w:rPr>
            <w:rStyle w:val="afff2"/>
            <w:b w:val="0"/>
            <w:sz w:val="24"/>
            <w:szCs w:val="24"/>
          </w:rPr>
          <w:t>Кузнецов В. Г., Кузнецова И. Д., Миронов В. В., Момджян К. Х.</w:t>
        </w:r>
      </w:hyperlink>
      <w:r w:rsidR="00F50B0E" w:rsidRPr="00BA7CE0">
        <w:rPr>
          <w:bCs/>
          <w:sz w:val="24"/>
          <w:szCs w:val="24"/>
        </w:rPr>
        <w:t xml:space="preserve"> Философия. М. 2004.</w:t>
      </w:r>
    </w:p>
    <w:p w:rsidR="00F50B0E" w:rsidRPr="00BA7CE0" w:rsidRDefault="00F50B0E" w:rsidP="00F50B0E">
      <w:pPr>
        <w:numPr>
          <w:ilvl w:val="0"/>
          <w:numId w:val="133"/>
        </w:numPr>
        <w:ind w:left="0" w:firstLine="709"/>
        <w:rPr>
          <w:sz w:val="24"/>
          <w:szCs w:val="24"/>
        </w:rPr>
      </w:pPr>
      <w:r w:rsidRPr="00BA7CE0">
        <w:rPr>
          <w:sz w:val="24"/>
          <w:szCs w:val="24"/>
        </w:rPr>
        <w:t>Маркс К. Капитал // том 1: глава 5 (вся), глава 6 (вся), глава 8 (§§ «Пределы рабочего дня» и «Неутолимая жажда прибавочного труда. Фабрикант и боярин»); глава 24 (§ «Историческая тенденция капиталистического накопления»)  // Маркс К., Энгельс Ф. Собр. соч., т. 23.</w:t>
      </w:r>
    </w:p>
    <w:p w:rsidR="00F50B0E" w:rsidRPr="00BA7CE0" w:rsidRDefault="00F50B0E" w:rsidP="00F50B0E">
      <w:pPr>
        <w:numPr>
          <w:ilvl w:val="0"/>
          <w:numId w:val="133"/>
        </w:numPr>
        <w:ind w:left="0" w:firstLine="709"/>
        <w:jc w:val="both"/>
        <w:rPr>
          <w:sz w:val="24"/>
          <w:szCs w:val="24"/>
        </w:rPr>
      </w:pPr>
      <w:r w:rsidRPr="00BA7CE0">
        <w:rPr>
          <w:sz w:val="24"/>
          <w:szCs w:val="24"/>
        </w:rPr>
        <w:t xml:space="preserve">Маркс К. К критике гегелевской философии права. Введение // Маркс К., Энгельс Ф. Собр. соч. т. 1, стр. 414-415. </w:t>
      </w:r>
    </w:p>
    <w:p w:rsidR="00F50B0E" w:rsidRPr="00BA7CE0" w:rsidRDefault="00F50B0E" w:rsidP="00F50B0E">
      <w:pPr>
        <w:numPr>
          <w:ilvl w:val="0"/>
          <w:numId w:val="133"/>
        </w:numPr>
        <w:ind w:left="0" w:firstLine="709"/>
        <w:rPr>
          <w:sz w:val="24"/>
          <w:szCs w:val="24"/>
        </w:rPr>
      </w:pPr>
      <w:r w:rsidRPr="00BA7CE0">
        <w:rPr>
          <w:sz w:val="24"/>
          <w:szCs w:val="24"/>
        </w:rPr>
        <w:t xml:space="preserve">Маркс К. Фрагмент о бюрократии из рукописи «К критике гегелевской философии права» // Маркс К., Энгельс. Собр. соч. т.1, стр. 270-273). </w:t>
      </w:r>
    </w:p>
    <w:p w:rsidR="00F50B0E" w:rsidRPr="00BA7CE0" w:rsidRDefault="00F50B0E" w:rsidP="00F50B0E">
      <w:pPr>
        <w:numPr>
          <w:ilvl w:val="0"/>
          <w:numId w:val="133"/>
        </w:numPr>
        <w:ind w:left="0" w:firstLine="709"/>
        <w:rPr>
          <w:sz w:val="24"/>
          <w:szCs w:val="24"/>
        </w:rPr>
      </w:pPr>
      <w:r w:rsidRPr="00BA7CE0">
        <w:rPr>
          <w:sz w:val="24"/>
          <w:szCs w:val="24"/>
        </w:rPr>
        <w:t xml:space="preserve">Маркс К. Манифест Коммунистической партии. Главы 1,2 // Маркс К., Энгельс. Собр. соч. т. 4. </w:t>
      </w:r>
    </w:p>
    <w:p w:rsidR="00F50B0E" w:rsidRPr="00BA7CE0" w:rsidRDefault="00F50B0E" w:rsidP="00F50B0E">
      <w:pPr>
        <w:numPr>
          <w:ilvl w:val="0"/>
          <w:numId w:val="133"/>
        </w:numPr>
        <w:ind w:left="0" w:firstLine="709"/>
        <w:rPr>
          <w:sz w:val="24"/>
          <w:szCs w:val="24"/>
        </w:rPr>
      </w:pPr>
      <w:r w:rsidRPr="00BA7CE0">
        <w:rPr>
          <w:sz w:val="24"/>
          <w:szCs w:val="24"/>
        </w:rPr>
        <w:t xml:space="preserve">Маркс К. Письмо к И. Вейдемейеру от 5 марта </w:t>
      </w:r>
      <w:smartTag w:uri="urn:schemas-microsoft-com:office:smarttags" w:element="metricconverter">
        <w:smartTagPr>
          <w:attr w:name="ProductID" w:val="1852 г"/>
        </w:smartTagPr>
        <w:r w:rsidRPr="00BA7CE0">
          <w:rPr>
            <w:sz w:val="24"/>
            <w:szCs w:val="24"/>
          </w:rPr>
          <w:t>1852 г</w:t>
        </w:r>
      </w:smartTag>
      <w:r w:rsidRPr="00BA7CE0">
        <w:rPr>
          <w:sz w:val="24"/>
          <w:szCs w:val="24"/>
        </w:rPr>
        <w:t xml:space="preserve">. // Маркс К., Энгельс Ф. Собр. соч., т. 28. </w:t>
      </w:r>
    </w:p>
    <w:p w:rsidR="00F50B0E" w:rsidRPr="00BA7CE0" w:rsidRDefault="00F50B0E" w:rsidP="00F50B0E">
      <w:pPr>
        <w:numPr>
          <w:ilvl w:val="0"/>
          <w:numId w:val="133"/>
        </w:numPr>
        <w:ind w:left="0" w:firstLine="709"/>
        <w:jc w:val="both"/>
        <w:rPr>
          <w:sz w:val="24"/>
          <w:szCs w:val="24"/>
        </w:rPr>
      </w:pPr>
      <w:r w:rsidRPr="00BA7CE0">
        <w:rPr>
          <w:sz w:val="24"/>
          <w:szCs w:val="24"/>
        </w:rPr>
        <w:t>Маркс К. Тезисы о Фейербахе // Маркс К., Энгельс Ф. Собр. соч. т. 3.</w:t>
      </w:r>
    </w:p>
    <w:p w:rsidR="00F50B0E" w:rsidRPr="00BA7CE0" w:rsidRDefault="00F50B0E" w:rsidP="00F50B0E">
      <w:pPr>
        <w:numPr>
          <w:ilvl w:val="0"/>
          <w:numId w:val="133"/>
        </w:numPr>
        <w:ind w:left="0" w:firstLine="709"/>
        <w:rPr>
          <w:sz w:val="24"/>
          <w:szCs w:val="24"/>
        </w:rPr>
      </w:pPr>
      <w:r w:rsidRPr="00BA7CE0">
        <w:rPr>
          <w:sz w:val="24"/>
          <w:szCs w:val="24"/>
        </w:rPr>
        <w:t>Маркс К. Формы, предшествующие капиталистическому производству // Маркс К., Энгельс Ф. Собр. соч., т. 46, ч.1. стр. 461-508.</w:t>
      </w:r>
    </w:p>
    <w:p w:rsidR="00F50B0E" w:rsidRPr="00BA7CE0" w:rsidRDefault="00F50B0E" w:rsidP="00F50B0E">
      <w:pPr>
        <w:numPr>
          <w:ilvl w:val="0"/>
          <w:numId w:val="133"/>
        </w:numPr>
        <w:ind w:left="0" w:firstLine="709"/>
        <w:rPr>
          <w:sz w:val="24"/>
          <w:szCs w:val="24"/>
        </w:rPr>
      </w:pPr>
      <w:r w:rsidRPr="00BA7CE0">
        <w:rPr>
          <w:sz w:val="24"/>
          <w:szCs w:val="24"/>
        </w:rPr>
        <w:t xml:space="preserve">Маркс К. Экономическо-философские рукописи 1844 года // Маркс К., Энгельс Ф. Собр. соч., т. 42, стр. 86-107, 113-127. </w:t>
      </w:r>
    </w:p>
    <w:p w:rsidR="00F50B0E" w:rsidRPr="00BA7CE0" w:rsidRDefault="00F50B0E" w:rsidP="00F50B0E">
      <w:pPr>
        <w:numPr>
          <w:ilvl w:val="0"/>
          <w:numId w:val="133"/>
        </w:numPr>
        <w:ind w:left="0" w:firstLine="709"/>
        <w:rPr>
          <w:sz w:val="24"/>
          <w:szCs w:val="24"/>
        </w:rPr>
      </w:pPr>
      <w:r w:rsidRPr="00BA7CE0">
        <w:rPr>
          <w:sz w:val="24"/>
          <w:szCs w:val="24"/>
        </w:rPr>
        <w:t xml:space="preserve">Мечников Л. Цивилизация и великие исторические реки. М., 1995. </w:t>
      </w:r>
    </w:p>
    <w:p w:rsidR="00F50B0E" w:rsidRPr="00BA7CE0" w:rsidRDefault="00F50B0E" w:rsidP="00F50B0E">
      <w:pPr>
        <w:numPr>
          <w:ilvl w:val="0"/>
          <w:numId w:val="133"/>
        </w:numPr>
        <w:ind w:left="0" w:firstLine="709"/>
        <w:rPr>
          <w:sz w:val="24"/>
          <w:szCs w:val="24"/>
        </w:rPr>
      </w:pPr>
      <w:r w:rsidRPr="00BA7CE0">
        <w:rPr>
          <w:bCs/>
          <w:sz w:val="24"/>
          <w:szCs w:val="24"/>
        </w:rPr>
        <w:t>Моска</w:t>
      </w:r>
      <w:r w:rsidRPr="00BA7CE0">
        <w:rPr>
          <w:sz w:val="24"/>
          <w:szCs w:val="24"/>
        </w:rPr>
        <w:t xml:space="preserve"> Г. </w:t>
      </w:r>
      <w:r w:rsidRPr="00BA7CE0">
        <w:rPr>
          <w:bCs/>
          <w:sz w:val="24"/>
          <w:szCs w:val="24"/>
        </w:rPr>
        <w:t>Правящий</w:t>
      </w:r>
      <w:r w:rsidRPr="00BA7CE0">
        <w:rPr>
          <w:sz w:val="24"/>
          <w:szCs w:val="24"/>
        </w:rPr>
        <w:t xml:space="preserve"> </w:t>
      </w:r>
      <w:r w:rsidRPr="00BA7CE0">
        <w:rPr>
          <w:bCs/>
          <w:sz w:val="24"/>
          <w:szCs w:val="24"/>
        </w:rPr>
        <w:t>класс</w:t>
      </w:r>
      <w:r w:rsidRPr="00BA7CE0">
        <w:rPr>
          <w:sz w:val="24"/>
          <w:szCs w:val="24"/>
        </w:rPr>
        <w:t xml:space="preserve"> // Социологические исследования. 1994. № 10. </w:t>
      </w:r>
    </w:p>
    <w:p w:rsidR="00F50B0E" w:rsidRPr="00BA7CE0" w:rsidRDefault="00F50B0E" w:rsidP="00F50B0E">
      <w:pPr>
        <w:numPr>
          <w:ilvl w:val="0"/>
          <w:numId w:val="133"/>
        </w:numPr>
        <w:ind w:left="0" w:firstLine="709"/>
        <w:rPr>
          <w:rStyle w:val="afff2"/>
          <w:b w:val="0"/>
          <w:bCs w:val="0"/>
          <w:sz w:val="24"/>
          <w:szCs w:val="24"/>
        </w:rPr>
      </w:pPr>
      <w:r w:rsidRPr="00BA7CE0">
        <w:rPr>
          <w:sz w:val="24"/>
          <w:szCs w:val="24"/>
        </w:rPr>
        <w:t xml:space="preserve">Моска Г. Революции //Журнал «Личность. Культура. Общество», </w:t>
      </w:r>
      <w:r w:rsidRPr="00BA7CE0">
        <w:rPr>
          <w:rStyle w:val="afff2"/>
          <w:b w:val="0"/>
          <w:sz w:val="24"/>
          <w:szCs w:val="24"/>
        </w:rPr>
        <w:t>2008. Вып. 5-6.</w:t>
      </w:r>
    </w:p>
    <w:p w:rsidR="00F50B0E" w:rsidRPr="00BA7CE0" w:rsidRDefault="00F50B0E" w:rsidP="00F50B0E">
      <w:pPr>
        <w:numPr>
          <w:ilvl w:val="0"/>
          <w:numId w:val="133"/>
        </w:numPr>
        <w:ind w:left="0" w:firstLine="709"/>
        <w:rPr>
          <w:sz w:val="24"/>
          <w:szCs w:val="24"/>
          <w:lang w:val="en-US"/>
        </w:rPr>
      </w:pPr>
      <w:r w:rsidRPr="00BA7CE0">
        <w:rPr>
          <w:sz w:val="24"/>
          <w:szCs w:val="24"/>
        </w:rPr>
        <w:t>Ортега-и-Гассет Х. Восстание масс. Гл</w:t>
      </w:r>
      <w:r w:rsidRPr="00BA7CE0">
        <w:rPr>
          <w:sz w:val="24"/>
          <w:szCs w:val="24"/>
          <w:lang w:val="en-US"/>
        </w:rPr>
        <w:t xml:space="preserve">. I-VIII, XII,XIII. </w:t>
      </w:r>
      <w:r w:rsidRPr="00BA7CE0">
        <w:rPr>
          <w:sz w:val="24"/>
          <w:szCs w:val="24"/>
        </w:rPr>
        <w:t>М</w:t>
      </w:r>
      <w:r w:rsidRPr="00BA7CE0">
        <w:rPr>
          <w:sz w:val="24"/>
          <w:szCs w:val="24"/>
          <w:lang w:val="en-US"/>
        </w:rPr>
        <w:t xml:space="preserve">., 2008. </w:t>
      </w:r>
    </w:p>
    <w:p w:rsidR="00F50B0E" w:rsidRPr="00BA7CE0" w:rsidRDefault="00F50B0E" w:rsidP="00F50B0E">
      <w:pPr>
        <w:numPr>
          <w:ilvl w:val="0"/>
          <w:numId w:val="133"/>
        </w:numPr>
        <w:ind w:left="0" w:firstLine="709"/>
        <w:rPr>
          <w:sz w:val="24"/>
          <w:szCs w:val="24"/>
        </w:rPr>
      </w:pPr>
      <w:r w:rsidRPr="00BA7CE0">
        <w:rPr>
          <w:sz w:val="24"/>
          <w:szCs w:val="24"/>
        </w:rPr>
        <w:t>Парето В. Элиты и аристократия //  Журнал «Личность. Культура. Общество». 2002, №1-2.</w:t>
      </w:r>
    </w:p>
    <w:p w:rsidR="00F50B0E" w:rsidRPr="00BA7CE0" w:rsidRDefault="00F50B0E" w:rsidP="00F50B0E">
      <w:pPr>
        <w:numPr>
          <w:ilvl w:val="0"/>
          <w:numId w:val="133"/>
        </w:numPr>
        <w:ind w:left="0" w:firstLine="709"/>
        <w:rPr>
          <w:sz w:val="24"/>
          <w:szCs w:val="24"/>
        </w:rPr>
      </w:pPr>
      <w:r w:rsidRPr="00BA7CE0">
        <w:rPr>
          <w:bCs/>
          <w:sz w:val="24"/>
          <w:szCs w:val="24"/>
        </w:rPr>
        <w:t>Парсонс Т. Система современных обществ. М.,1998.</w:t>
      </w:r>
    </w:p>
    <w:p w:rsidR="00F50B0E" w:rsidRPr="00BA7CE0" w:rsidRDefault="00F50B0E" w:rsidP="00F50B0E">
      <w:pPr>
        <w:numPr>
          <w:ilvl w:val="0"/>
          <w:numId w:val="133"/>
        </w:numPr>
        <w:ind w:left="0" w:firstLine="709"/>
        <w:outlineLvl w:val="0"/>
        <w:rPr>
          <w:sz w:val="24"/>
          <w:szCs w:val="24"/>
        </w:rPr>
      </w:pPr>
      <w:r w:rsidRPr="00BA7CE0">
        <w:rPr>
          <w:sz w:val="24"/>
          <w:szCs w:val="24"/>
        </w:rPr>
        <w:t>Семенов Ю.И. Философия истории. От истоков до наших дней: основные факты и концепции. М., 2003.</w:t>
      </w:r>
    </w:p>
    <w:p w:rsidR="00F50B0E" w:rsidRPr="00BA7CE0" w:rsidRDefault="00F50B0E" w:rsidP="00F50B0E">
      <w:pPr>
        <w:numPr>
          <w:ilvl w:val="0"/>
          <w:numId w:val="133"/>
        </w:numPr>
        <w:ind w:left="0" w:firstLine="709"/>
        <w:outlineLvl w:val="0"/>
        <w:rPr>
          <w:sz w:val="24"/>
          <w:szCs w:val="24"/>
        </w:rPr>
      </w:pPr>
      <w:r w:rsidRPr="00BA7CE0">
        <w:rPr>
          <w:sz w:val="24"/>
          <w:szCs w:val="24"/>
        </w:rPr>
        <w:t xml:space="preserve">Спиркин А.Г. Философия. М., 2011. </w:t>
      </w:r>
    </w:p>
    <w:p w:rsidR="00F50B0E" w:rsidRPr="00BA7CE0" w:rsidRDefault="00F50B0E" w:rsidP="00F50B0E">
      <w:pPr>
        <w:numPr>
          <w:ilvl w:val="0"/>
          <w:numId w:val="133"/>
        </w:numPr>
        <w:ind w:left="0" w:firstLine="709"/>
        <w:jc w:val="both"/>
        <w:rPr>
          <w:sz w:val="24"/>
          <w:szCs w:val="24"/>
        </w:rPr>
      </w:pPr>
      <w:r w:rsidRPr="00BA7CE0">
        <w:rPr>
          <w:sz w:val="24"/>
          <w:szCs w:val="24"/>
        </w:rPr>
        <w:t>Энгельс Ф. Роль труда в процессе превращения обезьяны в человека // Маркс К., Энгельс Ф. Собр. соч. т. 20, стр. 486-499.</w:t>
      </w:r>
    </w:p>
    <w:p w:rsidR="00F50B0E" w:rsidRPr="00BA7CE0" w:rsidRDefault="00F50B0E" w:rsidP="00F50B0E">
      <w:pPr>
        <w:numPr>
          <w:ilvl w:val="0"/>
          <w:numId w:val="133"/>
        </w:numPr>
        <w:ind w:left="0" w:firstLine="709"/>
        <w:rPr>
          <w:sz w:val="24"/>
          <w:szCs w:val="24"/>
        </w:rPr>
      </w:pPr>
      <w:r w:rsidRPr="00BA7CE0">
        <w:rPr>
          <w:sz w:val="24"/>
          <w:szCs w:val="24"/>
        </w:rPr>
        <w:t xml:space="preserve">Энгельс Ф. Происхождение семьи, частной собственности и государства // Маркс К., Энгельс Ф. Собр. соч., т. 21. Главы </w:t>
      </w:r>
      <w:r w:rsidRPr="00BA7CE0">
        <w:rPr>
          <w:sz w:val="24"/>
          <w:szCs w:val="24"/>
          <w:lang w:val="en-US"/>
        </w:rPr>
        <w:t>II</w:t>
      </w:r>
      <w:r w:rsidRPr="00BA7CE0">
        <w:rPr>
          <w:sz w:val="24"/>
          <w:szCs w:val="24"/>
        </w:rPr>
        <w:t xml:space="preserve">, </w:t>
      </w:r>
      <w:r w:rsidRPr="00BA7CE0">
        <w:rPr>
          <w:sz w:val="24"/>
          <w:szCs w:val="24"/>
          <w:lang w:val="en-US"/>
        </w:rPr>
        <w:t>IX</w:t>
      </w:r>
      <w:r w:rsidRPr="00BA7CE0">
        <w:rPr>
          <w:sz w:val="24"/>
          <w:szCs w:val="24"/>
        </w:rPr>
        <w:t xml:space="preserve">.  </w:t>
      </w:r>
    </w:p>
    <w:p w:rsidR="00F50B0E" w:rsidRPr="00BA7CE0" w:rsidRDefault="00F50B0E" w:rsidP="00F50B0E">
      <w:pPr>
        <w:ind w:firstLine="709"/>
        <w:jc w:val="both"/>
        <w:rPr>
          <w:b/>
          <w:sz w:val="24"/>
          <w:szCs w:val="24"/>
        </w:rPr>
      </w:pPr>
      <w:r w:rsidRPr="00BA7CE0">
        <w:rPr>
          <w:b/>
          <w:sz w:val="24"/>
          <w:szCs w:val="24"/>
        </w:rPr>
        <w:t>Периодические издания:</w:t>
      </w:r>
    </w:p>
    <w:p w:rsidR="00F50B0E" w:rsidRPr="00BA7CE0" w:rsidRDefault="00F50B0E" w:rsidP="00F50B0E">
      <w:pPr>
        <w:ind w:firstLine="709"/>
        <w:jc w:val="both"/>
        <w:rPr>
          <w:sz w:val="24"/>
          <w:szCs w:val="24"/>
        </w:rPr>
      </w:pPr>
      <w:r w:rsidRPr="00BA7CE0">
        <w:rPr>
          <w:sz w:val="24"/>
          <w:szCs w:val="24"/>
        </w:rPr>
        <w:t>«Вопросы философии», «Философские науки»</w:t>
      </w:r>
    </w:p>
    <w:p w:rsidR="00F50B0E" w:rsidRPr="00BA7CE0" w:rsidRDefault="00F50B0E" w:rsidP="00F50B0E">
      <w:pPr>
        <w:ind w:firstLine="709"/>
        <w:jc w:val="both"/>
        <w:rPr>
          <w:b/>
          <w:sz w:val="24"/>
          <w:szCs w:val="24"/>
        </w:rPr>
      </w:pPr>
      <w:r w:rsidRPr="00BA7CE0">
        <w:rPr>
          <w:b/>
          <w:sz w:val="24"/>
          <w:szCs w:val="24"/>
        </w:rPr>
        <w:t>Интернет-ресурсы:</w:t>
      </w:r>
    </w:p>
    <w:p w:rsidR="00F50B0E" w:rsidRPr="00BA7CE0" w:rsidRDefault="007E5BF8" w:rsidP="00F50B0E">
      <w:pPr>
        <w:ind w:firstLine="709"/>
        <w:jc w:val="both"/>
        <w:rPr>
          <w:b/>
          <w:sz w:val="24"/>
          <w:szCs w:val="24"/>
        </w:rPr>
      </w:pPr>
      <w:hyperlink r:id="rId59" w:history="1">
        <w:r w:rsidR="00F50B0E" w:rsidRPr="00BA7CE0">
          <w:rPr>
            <w:rStyle w:val="af3"/>
            <w:b/>
            <w:color w:val="auto"/>
            <w:sz w:val="24"/>
            <w:szCs w:val="24"/>
          </w:rPr>
          <w:t>http://socfil.narod.ru/index.htm</w:t>
        </w:r>
      </w:hyperlink>
    </w:p>
    <w:p w:rsidR="00F50B0E" w:rsidRPr="00BA7CE0" w:rsidRDefault="007E5BF8" w:rsidP="00F50B0E">
      <w:pPr>
        <w:ind w:firstLine="709"/>
        <w:jc w:val="both"/>
        <w:rPr>
          <w:b/>
          <w:sz w:val="24"/>
          <w:szCs w:val="24"/>
        </w:rPr>
      </w:pPr>
      <w:hyperlink r:id="rId60" w:history="1">
        <w:r w:rsidR="00F50B0E" w:rsidRPr="00BA7CE0">
          <w:rPr>
            <w:rStyle w:val="af3"/>
            <w:b/>
            <w:color w:val="auto"/>
            <w:sz w:val="24"/>
            <w:szCs w:val="24"/>
          </w:rPr>
          <w:t>http://www.humanities.edu.ru/db/msg/47044</w:t>
        </w:r>
      </w:hyperlink>
    </w:p>
    <w:p w:rsidR="00F50B0E" w:rsidRPr="00BA7CE0" w:rsidRDefault="007E5BF8" w:rsidP="00F50B0E">
      <w:pPr>
        <w:pStyle w:val="1"/>
        <w:spacing w:before="0" w:after="0"/>
        <w:ind w:firstLine="709"/>
        <w:jc w:val="both"/>
        <w:rPr>
          <w:rFonts w:ascii="Times New Roman" w:hAnsi="Times New Roman" w:cs="Times New Roman"/>
          <w:sz w:val="24"/>
          <w:szCs w:val="24"/>
        </w:rPr>
      </w:pPr>
      <w:hyperlink w:anchor="_СОДЕРЖАНИЕ" w:history="1">
        <w:r w:rsidR="00F50B0E" w:rsidRPr="00BA7CE0">
          <w:rPr>
            <w:rStyle w:val="af3"/>
            <w:rFonts w:ascii="Times New Roman" w:hAnsi="Times New Roman" w:cs="Times New Roman"/>
            <w:color w:val="auto"/>
            <w:sz w:val="24"/>
            <w:szCs w:val="24"/>
          </w:rPr>
          <w:t>Материально-техническое обеспечение</w:t>
        </w:r>
      </w:hyperlink>
    </w:p>
    <w:p w:rsidR="00F50B0E" w:rsidRPr="00BA7CE0" w:rsidRDefault="00F50B0E" w:rsidP="00F50B0E">
      <w:pPr>
        <w:ind w:firstLine="709"/>
        <w:rPr>
          <w:sz w:val="24"/>
          <w:szCs w:val="24"/>
        </w:rPr>
      </w:pPr>
      <w:r w:rsidRPr="00BA7CE0">
        <w:rPr>
          <w:sz w:val="24"/>
          <w:szCs w:val="24"/>
        </w:rPr>
        <w:t>Учебно-вспомогательные средства:</w:t>
      </w:r>
    </w:p>
    <w:p w:rsidR="00F50B0E" w:rsidRPr="00BA7CE0" w:rsidRDefault="00F50B0E" w:rsidP="00F50B0E">
      <w:pPr>
        <w:ind w:firstLine="709"/>
        <w:rPr>
          <w:sz w:val="24"/>
          <w:szCs w:val="24"/>
        </w:rPr>
      </w:pPr>
      <w:r w:rsidRPr="00BA7CE0">
        <w:rPr>
          <w:sz w:val="24"/>
          <w:szCs w:val="24"/>
        </w:rPr>
        <w:t>Аудитория для проведения дискуссий;</w:t>
      </w:r>
    </w:p>
    <w:p w:rsidR="00F50B0E" w:rsidRPr="00BA7CE0" w:rsidRDefault="00F50B0E" w:rsidP="00F50B0E">
      <w:pPr>
        <w:tabs>
          <w:tab w:val="left" w:pos="1620"/>
        </w:tabs>
        <w:ind w:firstLine="709"/>
        <w:jc w:val="both"/>
        <w:rPr>
          <w:b/>
          <w:sz w:val="24"/>
          <w:szCs w:val="24"/>
        </w:rPr>
      </w:pPr>
      <w:r w:rsidRPr="00BA7CE0">
        <w:rPr>
          <w:sz w:val="24"/>
          <w:szCs w:val="24"/>
        </w:rPr>
        <w:t>средства для демонстрации видео фильмов.</w:t>
      </w:r>
      <w:r w:rsidRPr="00BA7CE0">
        <w:rPr>
          <w:b/>
          <w:sz w:val="24"/>
          <w:szCs w:val="24"/>
        </w:rPr>
        <w:t xml:space="preserve"> </w:t>
      </w:r>
    </w:p>
    <w:p w:rsidR="00F50B0E" w:rsidRPr="00BA7CE0" w:rsidRDefault="00F50B0E" w:rsidP="00F50B0E">
      <w:pPr>
        <w:tabs>
          <w:tab w:val="left" w:pos="1620"/>
        </w:tabs>
        <w:ind w:firstLine="709"/>
        <w:jc w:val="center"/>
        <w:rPr>
          <w:b/>
          <w:sz w:val="24"/>
          <w:szCs w:val="24"/>
        </w:rPr>
      </w:pPr>
    </w:p>
    <w:p w:rsidR="00F50B0E" w:rsidRPr="00BA7CE0" w:rsidRDefault="00F50B0E" w:rsidP="00F50B0E">
      <w:pPr>
        <w:tabs>
          <w:tab w:val="left" w:pos="1620"/>
        </w:tabs>
        <w:ind w:firstLine="709"/>
        <w:jc w:val="center"/>
        <w:rPr>
          <w:b/>
          <w:sz w:val="24"/>
          <w:szCs w:val="24"/>
        </w:rPr>
      </w:pPr>
      <w:r w:rsidRPr="00BA7CE0">
        <w:rPr>
          <w:b/>
          <w:sz w:val="24"/>
          <w:szCs w:val="24"/>
        </w:rPr>
        <w:t>9. Оценочные средства итогового контроля освоения дисциплины</w:t>
      </w:r>
    </w:p>
    <w:p w:rsidR="00F50B0E" w:rsidRPr="00BA7CE0" w:rsidRDefault="00F50B0E" w:rsidP="00F50B0E">
      <w:pPr>
        <w:pStyle w:val="afff0"/>
        <w:ind w:firstLine="709"/>
        <w:jc w:val="both"/>
        <w:rPr>
          <w:sz w:val="24"/>
          <w:szCs w:val="24"/>
          <w:lang w:val="ru-RU"/>
        </w:rPr>
      </w:pPr>
      <w:r w:rsidRPr="00BA7CE0">
        <w:rPr>
          <w:sz w:val="24"/>
          <w:szCs w:val="24"/>
          <w:lang w:val="ru-RU"/>
        </w:rPr>
        <w:t>9.1. Вопросы для подготовки к экзамену</w:t>
      </w:r>
    </w:p>
    <w:p w:rsidR="00F50B0E" w:rsidRPr="00BA7CE0" w:rsidRDefault="00F50B0E" w:rsidP="00F50B0E">
      <w:pPr>
        <w:pStyle w:val="ad"/>
        <w:numPr>
          <w:ilvl w:val="0"/>
          <w:numId w:val="132"/>
        </w:numPr>
        <w:ind w:left="0" w:firstLine="709"/>
        <w:rPr>
          <w:szCs w:val="24"/>
        </w:rPr>
      </w:pPr>
      <w:r w:rsidRPr="00BA7CE0">
        <w:rPr>
          <w:szCs w:val="24"/>
        </w:rPr>
        <w:t>Социальная философия как составная часть философии. Социальная философия и другие науки.</w:t>
      </w:r>
    </w:p>
    <w:p w:rsidR="00F50B0E" w:rsidRPr="00BA7CE0" w:rsidRDefault="00F50B0E" w:rsidP="00F50B0E">
      <w:pPr>
        <w:pStyle w:val="ad"/>
        <w:numPr>
          <w:ilvl w:val="0"/>
          <w:numId w:val="132"/>
        </w:numPr>
        <w:ind w:left="0" w:firstLine="709"/>
        <w:rPr>
          <w:szCs w:val="24"/>
        </w:rPr>
      </w:pPr>
      <w:r w:rsidRPr="00BA7CE0">
        <w:rPr>
          <w:szCs w:val="24"/>
        </w:rPr>
        <w:t>Природа и общество: природа как сфера бытия общества. Простейшее отношение общества.</w:t>
      </w:r>
    </w:p>
    <w:p w:rsidR="00F50B0E" w:rsidRPr="00BA7CE0" w:rsidRDefault="00F50B0E" w:rsidP="00F50B0E">
      <w:pPr>
        <w:pStyle w:val="ad"/>
        <w:numPr>
          <w:ilvl w:val="0"/>
          <w:numId w:val="132"/>
        </w:numPr>
        <w:ind w:left="0" w:firstLine="709"/>
        <w:rPr>
          <w:szCs w:val="24"/>
        </w:rPr>
      </w:pPr>
      <w:r w:rsidRPr="00BA7CE0">
        <w:rPr>
          <w:szCs w:val="24"/>
        </w:rPr>
        <w:t>Природные потребности и природные различия людей.</w:t>
      </w:r>
    </w:p>
    <w:p w:rsidR="00F50B0E" w:rsidRPr="00BA7CE0" w:rsidRDefault="00F50B0E" w:rsidP="00F50B0E">
      <w:pPr>
        <w:pStyle w:val="ad"/>
        <w:numPr>
          <w:ilvl w:val="0"/>
          <w:numId w:val="132"/>
        </w:numPr>
        <w:ind w:left="0" w:firstLine="709"/>
        <w:rPr>
          <w:szCs w:val="24"/>
        </w:rPr>
      </w:pPr>
      <w:r w:rsidRPr="00BA7CE0">
        <w:rPr>
          <w:szCs w:val="24"/>
        </w:rPr>
        <w:t>Концепции географического детерминизма. Концепции геополитики.</w:t>
      </w:r>
    </w:p>
    <w:p w:rsidR="00F50B0E" w:rsidRPr="00BA7CE0" w:rsidRDefault="00F50B0E" w:rsidP="00F50B0E">
      <w:pPr>
        <w:pStyle w:val="ad"/>
        <w:numPr>
          <w:ilvl w:val="0"/>
          <w:numId w:val="132"/>
        </w:numPr>
        <w:ind w:left="0" w:firstLine="709"/>
        <w:rPr>
          <w:szCs w:val="24"/>
        </w:rPr>
      </w:pPr>
      <w:r w:rsidRPr="00BA7CE0">
        <w:rPr>
          <w:szCs w:val="24"/>
        </w:rPr>
        <w:t>Концепции биологического детерминизма.</w:t>
      </w:r>
    </w:p>
    <w:p w:rsidR="00F50B0E" w:rsidRPr="00BA7CE0" w:rsidRDefault="00F50B0E" w:rsidP="00F50B0E">
      <w:pPr>
        <w:pStyle w:val="ad"/>
        <w:numPr>
          <w:ilvl w:val="0"/>
          <w:numId w:val="132"/>
        </w:numPr>
        <w:ind w:left="0" w:firstLine="709"/>
        <w:rPr>
          <w:szCs w:val="24"/>
        </w:rPr>
      </w:pPr>
      <w:r w:rsidRPr="00BA7CE0">
        <w:rPr>
          <w:szCs w:val="24"/>
        </w:rPr>
        <w:t>Труд и производство. Способ производства.</w:t>
      </w:r>
    </w:p>
    <w:p w:rsidR="00F50B0E" w:rsidRPr="00BA7CE0" w:rsidRDefault="00F50B0E" w:rsidP="00F50B0E">
      <w:pPr>
        <w:pStyle w:val="ad"/>
        <w:numPr>
          <w:ilvl w:val="0"/>
          <w:numId w:val="132"/>
        </w:numPr>
        <w:ind w:left="0" w:firstLine="709"/>
        <w:rPr>
          <w:szCs w:val="24"/>
        </w:rPr>
      </w:pPr>
      <w:r w:rsidRPr="00BA7CE0">
        <w:rPr>
          <w:szCs w:val="24"/>
        </w:rPr>
        <w:t xml:space="preserve">Производительные силы: строение и историческое развитие. </w:t>
      </w:r>
    </w:p>
    <w:p w:rsidR="00F50B0E" w:rsidRPr="00BA7CE0" w:rsidRDefault="00F50B0E" w:rsidP="00F50B0E">
      <w:pPr>
        <w:pStyle w:val="ad"/>
        <w:numPr>
          <w:ilvl w:val="0"/>
          <w:numId w:val="132"/>
        </w:numPr>
        <w:ind w:left="0" w:firstLine="709"/>
        <w:rPr>
          <w:szCs w:val="24"/>
        </w:rPr>
      </w:pPr>
      <w:r w:rsidRPr="00BA7CE0">
        <w:rPr>
          <w:szCs w:val="24"/>
        </w:rPr>
        <w:t>Производственные отношения (собственность): строение и историческое развитие.</w:t>
      </w:r>
    </w:p>
    <w:p w:rsidR="00F50B0E" w:rsidRPr="00BA7CE0" w:rsidRDefault="00F50B0E" w:rsidP="00F50B0E">
      <w:pPr>
        <w:pStyle w:val="ad"/>
        <w:numPr>
          <w:ilvl w:val="0"/>
          <w:numId w:val="132"/>
        </w:numPr>
        <w:ind w:left="0" w:firstLine="709"/>
        <w:rPr>
          <w:szCs w:val="24"/>
        </w:rPr>
      </w:pPr>
      <w:r w:rsidRPr="00BA7CE0">
        <w:rPr>
          <w:szCs w:val="24"/>
        </w:rPr>
        <w:t xml:space="preserve">Классы и классовая борьба. </w:t>
      </w:r>
    </w:p>
    <w:p w:rsidR="00F50B0E" w:rsidRPr="00BA7CE0" w:rsidRDefault="00F50B0E" w:rsidP="00F50B0E">
      <w:pPr>
        <w:pStyle w:val="ad"/>
        <w:numPr>
          <w:ilvl w:val="0"/>
          <w:numId w:val="132"/>
        </w:numPr>
        <w:ind w:left="0" w:firstLine="709"/>
        <w:rPr>
          <w:szCs w:val="24"/>
        </w:rPr>
      </w:pPr>
      <w:r w:rsidRPr="00BA7CE0">
        <w:rPr>
          <w:szCs w:val="24"/>
        </w:rPr>
        <w:t xml:space="preserve">Домарксистские теории классов. </w:t>
      </w:r>
    </w:p>
    <w:p w:rsidR="00F50B0E" w:rsidRPr="00BA7CE0" w:rsidRDefault="00F50B0E" w:rsidP="00F50B0E">
      <w:pPr>
        <w:pStyle w:val="ad"/>
        <w:numPr>
          <w:ilvl w:val="0"/>
          <w:numId w:val="132"/>
        </w:numPr>
        <w:ind w:left="0" w:firstLine="709"/>
        <w:rPr>
          <w:szCs w:val="24"/>
        </w:rPr>
      </w:pPr>
      <w:r w:rsidRPr="00BA7CE0">
        <w:rPr>
          <w:szCs w:val="24"/>
        </w:rPr>
        <w:t>Концепция диалектики раба и господина Гегеля.</w:t>
      </w:r>
    </w:p>
    <w:p w:rsidR="00F50B0E" w:rsidRPr="00BA7CE0" w:rsidRDefault="00F50B0E" w:rsidP="00F50B0E">
      <w:pPr>
        <w:pStyle w:val="ad"/>
        <w:numPr>
          <w:ilvl w:val="0"/>
          <w:numId w:val="132"/>
        </w:numPr>
        <w:ind w:left="0" w:firstLine="709"/>
        <w:rPr>
          <w:szCs w:val="24"/>
        </w:rPr>
      </w:pPr>
      <w:r w:rsidRPr="00BA7CE0">
        <w:rPr>
          <w:szCs w:val="24"/>
        </w:rPr>
        <w:t>Теория классов К. Маркса.</w:t>
      </w:r>
    </w:p>
    <w:p w:rsidR="00F50B0E" w:rsidRPr="00BA7CE0" w:rsidRDefault="00F50B0E" w:rsidP="00F50B0E">
      <w:pPr>
        <w:pStyle w:val="ad"/>
        <w:numPr>
          <w:ilvl w:val="0"/>
          <w:numId w:val="132"/>
        </w:numPr>
        <w:ind w:left="0" w:firstLine="709"/>
        <w:rPr>
          <w:szCs w:val="24"/>
        </w:rPr>
      </w:pPr>
      <w:r w:rsidRPr="00BA7CE0">
        <w:rPr>
          <w:szCs w:val="24"/>
        </w:rPr>
        <w:t>Концепция классов и сословий М. Вебера.</w:t>
      </w:r>
    </w:p>
    <w:p w:rsidR="00F50B0E" w:rsidRPr="00BA7CE0" w:rsidRDefault="00F50B0E" w:rsidP="00F50B0E">
      <w:pPr>
        <w:pStyle w:val="ad"/>
        <w:numPr>
          <w:ilvl w:val="0"/>
          <w:numId w:val="132"/>
        </w:numPr>
        <w:ind w:left="0" w:firstLine="709"/>
        <w:rPr>
          <w:szCs w:val="24"/>
        </w:rPr>
      </w:pPr>
      <w:r w:rsidRPr="00BA7CE0">
        <w:rPr>
          <w:szCs w:val="24"/>
        </w:rPr>
        <w:t>Современные концепции классов. Концепции классов и концепции стратификации.</w:t>
      </w:r>
    </w:p>
    <w:p w:rsidR="00F50B0E" w:rsidRPr="00BA7CE0" w:rsidRDefault="00F50B0E" w:rsidP="00F50B0E">
      <w:pPr>
        <w:pStyle w:val="ad"/>
        <w:numPr>
          <w:ilvl w:val="0"/>
          <w:numId w:val="132"/>
        </w:numPr>
        <w:ind w:left="0" w:firstLine="709"/>
        <w:rPr>
          <w:szCs w:val="24"/>
        </w:rPr>
      </w:pPr>
      <w:r w:rsidRPr="00BA7CE0">
        <w:rPr>
          <w:szCs w:val="24"/>
        </w:rPr>
        <w:t>Сфера явления общества: строение и историческое развитие.</w:t>
      </w:r>
    </w:p>
    <w:p w:rsidR="00F50B0E" w:rsidRPr="00BA7CE0" w:rsidRDefault="00F50B0E" w:rsidP="00F50B0E">
      <w:pPr>
        <w:pStyle w:val="ad"/>
        <w:numPr>
          <w:ilvl w:val="0"/>
          <w:numId w:val="132"/>
        </w:numPr>
        <w:ind w:left="0" w:firstLine="709"/>
        <w:rPr>
          <w:szCs w:val="24"/>
        </w:rPr>
      </w:pPr>
      <w:r w:rsidRPr="00BA7CE0">
        <w:rPr>
          <w:szCs w:val="24"/>
        </w:rPr>
        <w:t>Социальная структура как сторона явления общества.</w:t>
      </w:r>
    </w:p>
    <w:p w:rsidR="00F50B0E" w:rsidRPr="00BA7CE0" w:rsidRDefault="00F50B0E" w:rsidP="00F50B0E">
      <w:pPr>
        <w:pStyle w:val="ad"/>
        <w:numPr>
          <w:ilvl w:val="0"/>
          <w:numId w:val="132"/>
        </w:numPr>
        <w:ind w:left="0" w:firstLine="709"/>
        <w:rPr>
          <w:szCs w:val="24"/>
        </w:rPr>
      </w:pPr>
      <w:r w:rsidRPr="00BA7CE0">
        <w:rPr>
          <w:szCs w:val="24"/>
        </w:rPr>
        <w:t xml:space="preserve">Национально-этническая сфера как сторона явления общества. Исторические формы этнических общностей. </w:t>
      </w:r>
    </w:p>
    <w:p w:rsidR="00F50B0E" w:rsidRPr="00BA7CE0" w:rsidRDefault="00F50B0E" w:rsidP="00F50B0E">
      <w:pPr>
        <w:pStyle w:val="ad"/>
        <w:numPr>
          <w:ilvl w:val="0"/>
          <w:numId w:val="132"/>
        </w:numPr>
        <w:ind w:left="0" w:firstLine="709"/>
        <w:rPr>
          <w:szCs w:val="24"/>
        </w:rPr>
      </w:pPr>
      <w:r w:rsidRPr="00BA7CE0">
        <w:rPr>
          <w:szCs w:val="24"/>
        </w:rPr>
        <w:t>Нации. Концепции наций. Идеологии национальных отношений.</w:t>
      </w:r>
    </w:p>
    <w:p w:rsidR="00F50B0E" w:rsidRPr="00BA7CE0" w:rsidRDefault="00F50B0E" w:rsidP="00F50B0E">
      <w:pPr>
        <w:pStyle w:val="ad"/>
        <w:numPr>
          <w:ilvl w:val="0"/>
          <w:numId w:val="132"/>
        </w:numPr>
        <w:ind w:left="0" w:firstLine="709"/>
        <w:rPr>
          <w:szCs w:val="24"/>
        </w:rPr>
      </w:pPr>
      <w:r w:rsidRPr="00BA7CE0">
        <w:rPr>
          <w:szCs w:val="24"/>
        </w:rPr>
        <w:t>Общественное сознание: сущность, строение и историческое развитие.</w:t>
      </w:r>
    </w:p>
    <w:p w:rsidR="00F50B0E" w:rsidRPr="00BA7CE0" w:rsidRDefault="00F50B0E" w:rsidP="00F50B0E">
      <w:pPr>
        <w:pStyle w:val="ad"/>
        <w:numPr>
          <w:ilvl w:val="0"/>
          <w:numId w:val="132"/>
        </w:numPr>
        <w:ind w:left="0" w:firstLine="709"/>
        <w:rPr>
          <w:szCs w:val="24"/>
        </w:rPr>
      </w:pPr>
      <w:r w:rsidRPr="00BA7CE0">
        <w:rPr>
          <w:szCs w:val="24"/>
        </w:rPr>
        <w:t>Наука как общественное явление. Превращение науки в производительную силу.</w:t>
      </w:r>
    </w:p>
    <w:p w:rsidR="00F50B0E" w:rsidRPr="00BA7CE0" w:rsidRDefault="00F50B0E" w:rsidP="00F50B0E">
      <w:pPr>
        <w:pStyle w:val="ad"/>
        <w:numPr>
          <w:ilvl w:val="0"/>
          <w:numId w:val="132"/>
        </w:numPr>
        <w:ind w:left="0" w:firstLine="709"/>
        <w:rPr>
          <w:szCs w:val="24"/>
        </w:rPr>
      </w:pPr>
      <w:r w:rsidRPr="00BA7CE0">
        <w:rPr>
          <w:szCs w:val="24"/>
        </w:rPr>
        <w:t xml:space="preserve">Политика как форма общественного сознания. Государство: сущность  и исторические типы. Формы правления и формы государственного устройства. </w:t>
      </w:r>
    </w:p>
    <w:p w:rsidR="00F50B0E" w:rsidRPr="00BA7CE0" w:rsidRDefault="00F50B0E" w:rsidP="00F50B0E">
      <w:pPr>
        <w:pStyle w:val="ad"/>
        <w:numPr>
          <w:ilvl w:val="0"/>
          <w:numId w:val="132"/>
        </w:numPr>
        <w:ind w:left="0" w:firstLine="709"/>
        <w:rPr>
          <w:szCs w:val="24"/>
        </w:rPr>
      </w:pPr>
      <w:r w:rsidRPr="00BA7CE0">
        <w:rPr>
          <w:szCs w:val="24"/>
        </w:rPr>
        <w:t>Марксистская и веберовская концепции государства: сравнительный анализ</w:t>
      </w:r>
    </w:p>
    <w:p w:rsidR="00F50B0E" w:rsidRPr="00BA7CE0" w:rsidRDefault="00F50B0E" w:rsidP="00F50B0E">
      <w:pPr>
        <w:pStyle w:val="ad"/>
        <w:numPr>
          <w:ilvl w:val="0"/>
          <w:numId w:val="132"/>
        </w:numPr>
        <w:ind w:left="0" w:firstLine="709"/>
        <w:rPr>
          <w:szCs w:val="24"/>
        </w:rPr>
      </w:pPr>
      <w:r w:rsidRPr="00BA7CE0">
        <w:rPr>
          <w:szCs w:val="24"/>
        </w:rPr>
        <w:t>Концепция господства М. Вебера.</w:t>
      </w:r>
    </w:p>
    <w:p w:rsidR="00F50B0E" w:rsidRPr="00BA7CE0" w:rsidRDefault="00F50B0E" w:rsidP="00F50B0E">
      <w:pPr>
        <w:pStyle w:val="ad"/>
        <w:numPr>
          <w:ilvl w:val="0"/>
          <w:numId w:val="132"/>
        </w:numPr>
        <w:ind w:left="0" w:firstLine="709"/>
        <w:rPr>
          <w:szCs w:val="24"/>
        </w:rPr>
      </w:pPr>
      <w:r w:rsidRPr="00BA7CE0">
        <w:rPr>
          <w:szCs w:val="24"/>
        </w:rPr>
        <w:t>Бюрократия как социальное явление. Концепции бюрократии Гегеля, К. Маркса и М. Вебера: сравнительный анализ.</w:t>
      </w:r>
    </w:p>
    <w:p w:rsidR="00F50B0E" w:rsidRPr="00BA7CE0" w:rsidRDefault="00F50B0E" w:rsidP="00F50B0E">
      <w:pPr>
        <w:pStyle w:val="ad"/>
        <w:numPr>
          <w:ilvl w:val="0"/>
          <w:numId w:val="132"/>
        </w:numPr>
        <w:ind w:left="0" w:firstLine="709"/>
        <w:rPr>
          <w:szCs w:val="24"/>
        </w:rPr>
      </w:pPr>
      <w:r w:rsidRPr="00BA7CE0">
        <w:rPr>
          <w:szCs w:val="24"/>
        </w:rPr>
        <w:t>Концепция политического класса Г. Моски и концепция элит В. Парето.</w:t>
      </w:r>
    </w:p>
    <w:p w:rsidR="00F50B0E" w:rsidRPr="00BA7CE0" w:rsidRDefault="00F50B0E" w:rsidP="00F50B0E">
      <w:pPr>
        <w:pStyle w:val="ad"/>
        <w:numPr>
          <w:ilvl w:val="0"/>
          <w:numId w:val="132"/>
        </w:numPr>
        <w:ind w:left="0" w:firstLine="709"/>
        <w:rPr>
          <w:szCs w:val="24"/>
        </w:rPr>
      </w:pPr>
      <w:r w:rsidRPr="00BA7CE0">
        <w:rPr>
          <w:szCs w:val="24"/>
        </w:rPr>
        <w:t>Концепции войны Сунь-цзы, К. Клаузевица, Ф. Энгельса и Б. Лиддел Гарта.</w:t>
      </w:r>
    </w:p>
    <w:p w:rsidR="00F50B0E" w:rsidRPr="00BA7CE0" w:rsidRDefault="00F50B0E" w:rsidP="00F50B0E">
      <w:pPr>
        <w:pStyle w:val="ad"/>
        <w:numPr>
          <w:ilvl w:val="0"/>
          <w:numId w:val="132"/>
        </w:numPr>
        <w:ind w:left="0" w:firstLine="709"/>
        <w:rPr>
          <w:szCs w:val="24"/>
        </w:rPr>
      </w:pPr>
      <w:r w:rsidRPr="00BA7CE0">
        <w:rPr>
          <w:szCs w:val="24"/>
        </w:rPr>
        <w:t>Мораль как форма общественного сознания. Этика как философская наука.</w:t>
      </w:r>
    </w:p>
    <w:p w:rsidR="00F50B0E" w:rsidRPr="00BA7CE0" w:rsidRDefault="00F50B0E" w:rsidP="00F50B0E">
      <w:pPr>
        <w:pStyle w:val="ad"/>
        <w:numPr>
          <w:ilvl w:val="0"/>
          <w:numId w:val="132"/>
        </w:numPr>
        <w:ind w:left="0" w:firstLine="709"/>
        <w:rPr>
          <w:szCs w:val="24"/>
        </w:rPr>
      </w:pPr>
      <w:r w:rsidRPr="00BA7CE0">
        <w:rPr>
          <w:szCs w:val="24"/>
        </w:rPr>
        <w:t>Право как форма общественного сознания.</w:t>
      </w:r>
    </w:p>
    <w:p w:rsidR="00F50B0E" w:rsidRPr="00BA7CE0" w:rsidRDefault="00F50B0E" w:rsidP="00F50B0E">
      <w:pPr>
        <w:pStyle w:val="ad"/>
        <w:numPr>
          <w:ilvl w:val="0"/>
          <w:numId w:val="132"/>
        </w:numPr>
        <w:ind w:left="0" w:firstLine="709"/>
        <w:rPr>
          <w:szCs w:val="24"/>
        </w:rPr>
      </w:pPr>
      <w:r w:rsidRPr="00BA7CE0">
        <w:rPr>
          <w:szCs w:val="24"/>
        </w:rPr>
        <w:t>Искусство как форма общественного сознания. Эстетика как философская наука.</w:t>
      </w:r>
    </w:p>
    <w:p w:rsidR="00F50B0E" w:rsidRPr="00BA7CE0" w:rsidRDefault="00F50B0E" w:rsidP="00F50B0E">
      <w:pPr>
        <w:pStyle w:val="ad"/>
        <w:numPr>
          <w:ilvl w:val="0"/>
          <w:numId w:val="132"/>
        </w:numPr>
        <w:ind w:left="0" w:firstLine="709"/>
        <w:rPr>
          <w:szCs w:val="24"/>
        </w:rPr>
      </w:pPr>
      <w:r w:rsidRPr="00BA7CE0">
        <w:rPr>
          <w:szCs w:val="24"/>
        </w:rPr>
        <w:t>Религия как форма общественного сознания.</w:t>
      </w:r>
    </w:p>
    <w:p w:rsidR="00F50B0E" w:rsidRPr="00BA7CE0" w:rsidRDefault="00F50B0E" w:rsidP="00F50B0E">
      <w:pPr>
        <w:pStyle w:val="ad"/>
        <w:numPr>
          <w:ilvl w:val="0"/>
          <w:numId w:val="132"/>
        </w:numPr>
        <w:ind w:left="0" w:firstLine="709"/>
        <w:rPr>
          <w:szCs w:val="24"/>
        </w:rPr>
      </w:pPr>
      <w:r w:rsidRPr="00BA7CE0">
        <w:rPr>
          <w:szCs w:val="24"/>
        </w:rPr>
        <w:t>Философия как форма общественного сознания.</w:t>
      </w:r>
    </w:p>
    <w:p w:rsidR="00F50B0E" w:rsidRPr="00BA7CE0" w:rsidRDefault="00F50B0E" w:rsidP="00F50B0E">
      <w:pPr>
        <w:pStyle w:val="ad"/>
        <w:numPr>
          <w:ilvl w:val="0"/>
          <w:numId w:val="132"/>
        </w:numPr>
        <w:ind w:left="0" w:firstLine="709"/>
        <w:rPr>
          <w:szCs w:val="24"/>
        </w:rPr>
      </w:pPr>
      <w:r w:rsidRPr="00BA7CE0">
        <w:rPr>
          <w:szCs w:val="24"/>
        </w:rPr>
        <w:t>Понятие личности. Индивид и личность. Типологии личностей. Роль личности в истории.</w:t>
      </w:r>
    </w:p>
    <w:p w:rsidR="00F50B0E" w:rsidRPr="00BA7CE0" w:rsidRDefault="00F50B0E" w:rsidP="00F50B0E">
      <w:pPr>
        <w:pStyle w:val="ad"/>
        <w:numPr>
          <w:ilvl w:val="0"/>
          <w:numId w:val="132"/>
        </w:numPr>
        <w:ind w:left="0" w:firstLine="709"/>
        <w:rPr>
          <w:szCs w:val="24"/>
        </w:rPr>
      </w:pPr>
      <w:r w:rsidRPr="00BA7CE0">
        <w:rPr>
          <w:szCs w:val="24"/>
        </w:rPr>
        <w:t xml:space="preserve">Субъективистские и объективистские концепции роли личности в истории. </w:t>
      </w:r>
    </w:p>
    <w:p w:rsidR="00F50B0E" w:rsidRPr="00BA7CE0" w:rsidRDefault="00F50B0E" w:rsidP="00F50B0E">
      <w:pPr>
        <w:pStyle w:val="ad"/>
        <w:numPr>
          <w:ilvl w:val="0"/>
          <w:numId w:val="132"/>
        </w:numPr>
        <w:ind w:left="0" w:firstLine="709"/>
        <w:rPr>
          <w:szCs w:val="24"/>
        </w:rPr>
      </w:pPr>
      <w:r w:rsidRPr="00BA7CE0">
        <w:rPr>
          <w:szCs w:val="24"/>
        </w:rPr>
        <w:t xml:space="preserve">Массы в истории: концепции К. Маркса и Х. Ортеги-и-Гассета. </w:t>
      </w:r>
    </w:p>
    <w:p w:rsidR="00F50B0E" w:rsidRPr="00BA7CE0" w:rsidRDefault="00F50B0E" w:rsidP="00F50B0E">
      <w:pPr>
        <w:pStyle w:val="ad"/>
        <w:numPr>
          <w:ilvl w:val="0"/>
          <w:numId w:val="132"/>
        </w:numPr>
        <w:ind w:left="0" w:firstLine="709"/>
        <w:rPr>
          <w:szCs w:val="24"/>
        </w:rPr>
      </w:pPr>
      <w:r w:rsidRPr="00BA7CE0">
        <w:rPr>
          <w:szCs w:val="24"/>
        </w:rPr>
        <w:t>Всемирно-исторический процесс: общая характеристика. Стадии развития всемирной истории.</w:t>
      </w:r>
    </w:p>
    <w:p w:rsidR="00F50B0E" w:rsidRPr="00BA7CE0" w:rsidRDefault="00F50B0E" w:rsidP="00F50B0E">
      <w:pPr>
        <w:pStyle w:val="ad"/>
        <w:numPr>
          <w:ilvl w:val="0"/>
          <w:numId w:val="132"/>
        </w:numPr>
        <w:ind w:left="0" w:firstLine="709"/>
        <w:rPr>
          <w:szCs w:val="24"/>
        </w:rPr>
      </w:pPr>
      <w:r w:rsidRPr="00BA7CE0">
        <w:rPr>
          <w:szCs w:val="24"/>
        </w:rPr>
        <w:t>Общественный прогресс. Концепции общественного прогресса Кондорсе и Тюрго.</w:t>
      </w:r>
    </w:p>
    <w:p w:rsidR="00F50B0E" w:rsidRPr="00BA7CE0" w:rsidRDefault="00F50B0E" w:rsidP="00F50B0E">
      <w:pPr>
        <w:pStyle w:val="ad"/>
        <w:numPr>
          <w:ilvl w:val="0"/>
          <w:numId w:val="132"/>
        </w:numPr>
        <w:ind w:left="0" w:firstLine="709"/>
        <w:rPr>
          <w:szCs w:val="24"/>
        </w:rPr>
      </w:pPr>
      <w:r w:rsidRPr="00BA7CE0">
        <w:rPr>
          <w:szCs w:val="24"/>
        </w:rPr>
        <w:t xml:space="preserve">Проблема стадий развития человечества в марксизме. </w:t>
      </w:r>
    </w:p>
    <w:p w:rsidR="00F50B0E" w:rsidRPr="00BA7CE0" w:rsidRDefault="00F50B0E" w:rsidP="00F50B0E">
      <w:pPr>
        <w:pStyle w:val="ad"/>
        <w:numPr>
          <w:ilvl w:val="0"/>
          <w:numId w:val="132"/>
        </w:numPr>
        <w:ind w:left="0" w:firstLine="709"/>
        <w:rPr>
          <w:szCs w:val="24"/>
        </w:rPr>
      </w:pPr>
      <w:r w:rsidRPr="00BA7CE0">
        <w:rPr>
          <w:szCs w:val="24"/>
        </w:rPr>
        <w:lastRenderedPageBreak/>
        <w:t>Дискуссии об азиатском способе производства.</w:t>
      </w:r>
    </w:p>
    <w:p w:rsidR="00F50B0E" w:rsidRPr="00BA7CE0" w:rsidRDefault="00F50B0E" w:rsidP="00F50B0E">
      <w:pPr>
        <w:pStyle w:val="ad"/>
        <w:numPr>
          <w:ilvl w:val="0"/>
          <w:numId w:val="132"/>
        </w:numPr>
        <w:ind w:left="0" w:firstLine="709"/>
        <w:rPr>
          <w:szCs w:val="24"/>
        </w:rPr>
      </w:pPr>
      <w:r w:rsidRPr="00BA7CE0">
        <w:rPr>
          <w:szCs w:val="24"/>
        </w:rPr>
        <w:t>Социальная революция. Революционная ситуация. Восстание как искусство.</w:t>
      </w:r>
    </w:p>
    <w:p w:rsidR="00F50B0E" w:rsidRPr="00BA7CE0" w:rsidRDefault="00F50B0E" w:rsidP="00F50B0E">
      <w:pPr>
        <w:pStyle w:val="ad"/>
        <w:numPr>
          <w:ilvl w:val="0"/>
          <w:numId w:val="132"/>
        </w:numPr>
        <w:ind w:left="0" w:firstLine="709"/>
        <w:rPr>
          <w:szCs w:val="24"/>
        </w:rPr>
      </w:pPr>
      <w:r w:rsidRPr="00BA7CE0">
        <w:rPr>
          <w:szCs w:val="24"/>
        </w:rPr>
        <w:t>Линейно-стадиальный подход к рассмотрению всемирной истории. Формационный подход.</w:t>
      </w:r>
    </w:p>
    <w:p w:rsidR="00F50B0E" w:rsidRPr="00BA7CE0" w:rsidRDefault="00F50B0E" w:rsidP="00F50B0E">
      <w:pPr>
        <w:pStyle w:val="ad"/>
        <w:numPr>
          <w:ilvl w:val="0"/>
          <w:numId w:val="132"/>
        </w:numPr>
        <w:ind w:left="0" w:firstLine="709"/>
        <w:rPr>
          <w:szCs w:val="24"/>
        </w:rPr>
      </w:pPr>
      <w:r w:rsidRPr="00BA7CE0">
        <w:rPr>
          <w:szCs w:val="24"/>
        </w:rPr>
        <w:t>Цивилизационный подход к рассмотрению всемирной истории.</w:t>
      </w:r>
    </w:p>
    <w:p w:rsidR="00F50B0E" w:rsidRPr="00BA7CE0" w:rsidRDefault="00F50B0E" w:rsidP="00F50B0E">
      <w:pPr>
        <w:pStyle w:val="ad"/>
        <w:numPr>
          <w:ilvl w:val="0"/>
          <w:numId w:val="132"/>
        </w:numPr>
        <w:ind w:left="0" w:firstLine="709"/>
        <w:rPr>
          <w:szCs w:val="24"/>
        </w:rPr>
      </w:pPr>
      <w:r w:rsidRPr="00BA7CE0">
        <w:rPr>
          <w:szCs w:val="24"/>
        </w:rPr>
        <w:t>Социальная философия Платона.</w:t>
      </w:r>
    </w:p>
    <w:p w:rsidR="00F50B0E" w:rsidRPr="00BA7CE0" w:rsidRDefault="00F50B0E" w:rsidP="00F50B0E">
      <w:pPr>
        <w:pStyle w:val="ad"/>
        <w:numPr>
          <w:ilvl w:val="0"/>
          <w:numId w:val="132"/>
        </w:numPr>
        <w:ind w:left="0" w:firstLine="709"/>
        <w:rPr>
          <w:szCs w:val="24"/>
        </w:rPr>
      </w:pPr>
      <w:r w:rsidRPr="00BA7CE0">
        <w:rPr>
          <w:szCs w:val="24"/>
        </w:rPr>
        <w:t>Социальная философия Аристотеля.</w:t>
      </w:r>
    </w:p>
    <w:p w:rsidR="00F50B0E" w:rsidRPr="00BA7CE0" w:rsidRDefault="00F50B0E" w:rsidP="00F50B0E">
      <w:pPr>
        <w:pStyle w:val="ad"/>
        <w:numPr>
          <w:ilvl w:val="0"/>
          <w:numId w:val="132"/>
        </w:numPr>
        <w:ind w:left="0" w:firstLine="709"/>
        <w:rPr>
          <w:szCs w:val="24"/>
        </w:rPr>
      </w:pPr>
      <w:r w:rsidRPr="00BA7CE0">
        <w:rPr>
          <w:szCs w:val="24"/>
        </w:rPr>
        <w:t>Социальная философия Ш. Монтескье.</w:t>
      </w:r>
    </w:p>
    <w:p w:rsidR="00F50B0E" w:rsidRPr="00BA7CE0" w:rsidRDefault="00F50B0E" w:rsidP="00F50B0E">
      <w:pPr>
        <w:pStyle w:val="ad"/>
        <w:numPr>
          <w:ilvl w:val="0"/>
          <w:numId w:val="132"/>
        </w:numPr>
        <w:ind w:left="0" w:firstLine="709"/>
        <w:rPr>
          <w:szCs w:val="24"/>
        </w:rPr>
      </w:pPr>
      <w:r w:rsidRPr="00BA7CE0">
        <w:rPr>
          <w:szCs w:val="24"/>
        </w:rPr>
        <w:t>Социальная философия Ж.-Ж. Руссо.</w:t>
      </w:r>
    </w:p>
    <w:p w:rsidR="00F50B0E" w:rsidRPr="00BA7CE0" w:rsidRDefault="00F50B0E" w:rsidP="00F50B0E">
      <w:pPr>
        <w:pStyle w:val="ad"/>
        <w:numPr>
          <w:ilvl w:val="0"/>
          <w:numId w:val="132"/>
        </w:numPr>
        <w:ind w:left="0" w:firstLine="709"/>
        <w:rPr>
          <w:szCs w:val="24"/>
        </w:rPr>
      </w:pPr>
      <w:r w:rsidRPr="00BA7CE0">
        <w:rPr>
          <w:szCs w:val="24"/>
        </w:rPr>
        <w:t>Социальная философия и философия истории Г.В.Ф. Гегеля.</w:t>
      </w:r>
    </w:p>
    <w:p w:rsidR="00F50B0E" w:rsidRPr="00BA7CE0" w:rsidRDefault="00F50B0E" w:rsidP="00F50B0E">
      <w:pPr>
        <w:pStyle w:val="ad"/>
        <w:numPr>
          <w:ilvl w:val="0"/>
          <w:numId w:val="132"/>
        </w:numPr>
        <w:ind w:left="0" w:firstLine="709"/>
        <w:rPr>
          <w:szCs w:val="24"/>
        </w:rPr>
      </w:pPr>
      <w:r w:rsidRPr="00BA7CE0">
        <w:rPr>
          <w:szCs w:val="24"/>
        </w:rPr>
        <w:t>Концепция стадий экономического роста У. Ростоу.</w:t>
      </w:r>
    </w:p>
    <w:p w:rsidR="00F50B0E" w:rsidRPr="00BA7CE0" w:rsidRDefault="00F50B0E" w:rsidP="00F50B0E">
      <w:pPr>
        <w:pStyle w:val="ad"/>
        <w:numPr>
          <w:ilvl w:val="0"/>
          <w:numId w:val="132"/>
        </w:numPr>
        <w:ind w:left="0" w:firstLine="709"/>
        <w:rPr>
          <w:szCs w:val="24"/>
        </w:rPr>
      </w:pPr>
      <w:r w:rsidRPr="00BA7CE0">
        <w:rPr>
          <w:szCs w:val="24"/>
        </w:rPr>
        <w:t>Философия истории О. Шпенглера.</w:t>
      </w:r>
    </w:p>
    <w:p w:rsidR="00F50B0E" w:rsidRPr="00BA7CE0" w:rsidRDefault="00F50B0E" w:rsidP="00F50B0E">
      <w:pPr>
        <w:pStyle w:val="ad"/>
        <w:numPr>
          <w:ilvl w:val="0"/>
          <w:numId w:val="132"/>
        </w:numPr>
        <w:ind w:left="0" w:firstLine="709"/>
        <w:rPr>
          <w:szCs w:val="24"/>
        </w:rPr>
      </w:pPr>
      <w:r w:rsidRPr="00BA7CE0">
        <w:rPr>
          <w:szCs w:val="24"/>
        </w:rPr>
        <w:t>Философия истории А. Тойнби.</w:t>
      </w:r>
    </w:p>
    <w:p w:rsidR="00F50B0E" w:rsidRPr="00BA7CE0" w:rsidRDefault="00F50B0E" w:rsidP="00F50B0E">
      <w:pPr>
        <w:pStyle w:val="ad"/>
        <w:numPr>
          <w:ilvl w:val="0"/>
          <w:numId w:val="132"/>
        </w:numPr>
        <w:ind w:left="0" w:firstLine="709"/>
        <w:rPr>
          <w:szCs w:val="24"/>
        </w:rPr>
      </w:pPr>
      <w:r w:rsidRPr="00BA7CE0">
        <w:rPr>
          <w:szCs w:val="24"/>
        </w:rPr>
        <w:t>Концепции циклического развития общества: Полибий, Ибн-Хальдун, Дж. Вико и др.</w:t>
      </w:r>
    </w:p>
    <w:p w:rsidR="00F50B0E" w:rsidRPr="00BA7CE0" w:rsidRDefault="00F50B0E" w:rsidP="00F50B0E">
      <w:pPr>
        <w:pStyle w:val="ad"/>
        <w:numPr>
          <w:ilvl w:val="0"/>
          <w:numId w:val="132"/>
        </w:numPr>
        <w:ind w:left="0" w:firstLine="709"/>
        <w:rPr>
          <w:szCs w:val="24"/>
        </w:rPr>
      </w:pPr>
      <w:r w:rsidRPr="00BA7CE0">
        <w:rPr>
          <w:szCs w:val="24"/>
        </w:rPr>
        <w:t>Теории модернизации и концепции зависимого развития.</w:t>
      </w:r>
    </w:p>
    <w:p w:rsidR="00F50B0E" w:rsidRPr="00BA7CE0" w:rsidRDefault="00F50B0E" w:rsidP="00F50B0E">
      <w:pPr>
        <w:pStyle w:val="ad"/>
        <w:numPr>
          <w:ilvl w:val="0"/>
          <w:numId w:val="132"/>
        </w:numPr>
        <w:ind w:left="0" w:firstLine="709"/>
        <w:rPr>
          <w:szCs w:val="24"/>
        </w:rPr>
      </w:pPr>
      <w:r w:rsidRPr="00BA7CE0">
        <w:rPr>
          <w:szCs w:val="24"/>
        </w:rPr>
        <w:t>Концепция мир-экономик Ф. Броделя. Мир-системная перспектива И. Валлерстайна.</w:t>
      </w:r>
    </w:p>
    <w:p w:rsidR="00F50B0E" w:rsidRPr="00BA7CE0" w:rsidRDefault="00F50B0E" w:rsidP="00F50B0E">
      <w:pPr>
        <w:pStyle w:val="ad"/>
        <w:numPr>
          <w:ilvl w:val="0"/>
          <w:numId w:val="132"/>
        </w:numPr>
        <w:ind w:left="0" w:firstLine="709"/>
        <w:rPr>
          <w:szCs w:val="24"/>
        </w:rPr>
      </w:pPr>
      <w:r w:rsidRPr="00BA7CE0">
        <w:rPr>
          <w:szCs w:val="24"/>
        </w:rPr>
        <w:t>Концепция постиндустриального общества Д. Белла.</w:t>
      </w:r>
    </w:p>
    <w:p w:rsidR="00F50B0E" w:rsidRPr="00BA7CE0" w:rsidRDefault="00F50B0E" w:rsidP="00F50B0E">
      <w:pPr>
        <w:pStyle w:val="ad"/>
        <w:numPr>
          <w:ilvl w:val="0"/>
          <w:numId w:val="132"/>
        </w:numPr>
        <w:ind w:left="0" w:firstLine="709"/>
        <w:rPr>
          <w:szCs w:val="24"/>
        </w:rPr>
      </w:pPr>
      <w:r w:rsidRPr="00BA7CE0">
        <w:rPr>
          <w:szCs w:val="24"/>
        </w:rPr>
        <w:t>Концепция общества П. Бурдье.</w:t>
      </w:r>
    </w:p>
    <w:p w:rsidR="00F50B0E" w:rsidRPr="00BA7CE0" w:rsidRDefault="00F50B0E" w:rsidP="00F50B0E">
      <w:pPr>
        <w:pStyle w:val="affffb"/>
        <w:spacing w:line="240" w:lineRule="auto"/>
        <w:jc w:val="center"/>
        <w:rPr>
          <w:b/>
          <w:sz w:val="24"/>
          <w:szCs w:val="24"/>
        </w:rPr>
      </w:pPr>
      <w:r w:rsidRPr="00BA7CE0">
        <w:rPr>
          <w:b/>
          <w:sz w:val="24"/>
          <w:szCs w:val="24"/>
        </w:rPr>
        <w:t>Критерии оценки подготовки студента по дисциплине</w:t>
      </w:r>
    </w:p>
    <w:p w:rsidR="00F50B0E" w:rsidRPr="00BA7CE0" w:rsidRDefault="00F50B0E" w:rsidP="00F50B0E">
      <w:pPr>
        <w:pStyle w:val="affffb"/>
        <w:spacing w:line="240" w:lineRule="auto"/>
        <w:rPr>
          <w:sz w:val="24"/>
          <w:szCs w:val="24"/>
        </w:rPr>
      </w:pPr>
      <w:r w:rsidRPr="00BA7CE0">
        <w:rPr>
          <w:sz w:val="24"/>
          <w:szCs w:val="24"/>
        </w:rPr>
        <w:t>«Отлично» ставится, если студент демонстрирует содержательный и логично выстроенный ответ на поставленный вопрос, ориентируется в различных теоретических подходах к проблеме, выявляет связь с будущей профессиональной деятельностью.</w:t>
      </w:r>
    </w:p>
    <w:p w:rsidR="00F50B0E" w:rsidRPr="00BA7CE0" w:rsidRDefault="00F50B0E" w:rsidP="00F50B0E">
      <w:pPr>
        <w:pStyle w:val="affffb"/>
        <w:spacing w:line="240" w:lineRule="auto"/>
        <w:rPr>
          <w:sz w:val="24"/>
          <w:szCs w:val="24"/>
        </w:rPr>
      </w:pPr>
      <w:r w:rsidRPr="00BA7CE0">
        <w:rPr>
          <w:sz w:val="24"/>
          <w:szCs w:val="24"/>
        </w:rPr>
        <w:t>«Хорошо» если студент демонстрирует неполное знание ответов на поставленные вопросы, но при этом ориентируется в основном содержании дисциплинарного курса и может логично ответить на поставленные вопросы.</w:t>
      </w:r>
    </w:p>
    <w:p w:rsidR="00F50B0E" w:rsidRPr="00BA7CE0" w:rsidRDefault="00F50B0E" w:rsidP="00F50B0E">
      <w:pPr>
        <w:pStyle w:val="affffb"/>
        <w:spacing w:line="240" w:lineRule="auto"/>
        <w:rPr>
          <w:sz w:val="24"/>
          <w:szCs w:val="24"/>
        </w:rPr>
      </w:pPr>
      <w:r w:rsidRPr="00BA7CE0">
        <w:rPr>
          <w:sz w:val="24"/>
          <w:szCs w:val="24"/>
        </w:rPr>
        <w:t>«Удовлетворительно» ставится, если студент демонстрирует частичное знание дисциплинарного курса и может ответить при условии уточняющих и направляющих вопросов преподавателя.</w:t>
      </w:r>
    </w:p>
    <w:p w:rsidR="00F50B0E" w:rsidRPr="00BA7CE0" w:rsidRDefault="00F50B0E" w:rsidP="00F50B0E">
      <w:pPr>
        <w:pStyle w:val="affffb"/>
        <w:spacing w:line="240" w:lineRule="auto"/>
        <w:rPr>
          <w:sz w:val="24"/>
          <w:szCs w:val="24"/>
        </w:rPr>
      </w:pPr>
      <w:r w:rsidRPr="00BA7CE0">
        <w:rPr>
          <w:sz w:val="24"/>
          <w:szCs w:val="24"/>
        </w:rPr>
        <w:t>«Неудовлетворительно» ставится, если студент не раскрывает содержание вопроса и демонстрирует полное отсутствие знаний по изучаемому предмету.</w:t>
      </w:r>
    </w:p>
    <w:p w:rsidR="00F50B0E" w:rsidRPr="00BA7CE0" w:rsidRDefault="00F50B0E" w:rsidP="00F50B0E">
      <w:pPr>
        <w:jc w:val="both"/>
        <w:rPr>
          <w:sz w:val="24"/>
          <w:szCs w:val="24"/>
        </w:rPr>
      </w:pPr>
    </w:p>
    <w:p w:rsidR="00F50B0E" w:rsidRPr="00BA7CE0" w:rsidRDefault="00F50B0E" w:rsidP="00F50B0E">
      <w:pPr>
        <w:jc w:val="both"/>
        <w:rPr>
          <w:sz w:val="24"/>
          <w:szCs w:val="24"/>
        </w:rPr>
      </w:pPr>
      <w:r w:rsidRPr="00BA7CE0">
        <w:rPr>
          <w:sz w:val="24"/>
          <w:szCs w:val="24"/>
        </w:rPr>
        <w:t xml:space="preserve">Программа составлена в соответствии с требованиями ФГОС ВПО с учетом рекомендаций и ПООП ВПО по направлению </w:t>
      </w:r>
      <w:r w:rsidRPr="00BA7CE0">
        <w:rPr>
          <w:spacing w:val="-3"/>
          <w:sz w:val="24"/>
          <w:szCs w:val="24"/>
        </w:rPr>
        <w:t>подготовки «Социология»</w:t>
      </w:r>
      <w:r w:rsidRPr="00BA7CE0">
        <w:rPr>
          <w:sz w:val="24"/>
          <w:szCs w:val="24"/>
        </w:rPr>
        <w:t>.</w:t>
      </w:r>
    </w:p>
    <w:p w:rsidR="00F50B0E" w:rsidRPr="00BA7CE0" w:rsidRDefault="00F50B0E" w:rsidP="00F50B0E">
      <w:pPr>
        <w:tabs>
          <w:tab w:val="left" w:pos="1139"/>
        </w:tabs>
        <w:jc w:val="both"/>
        <w:rPr>
          <w:sz w:val="24"/>
          <w:szCs w:val="24"/>
        </w:rPr>
      </w:pPr>
      <w:r w:rsidRPr="00BA7CE0">
        <w:rPr>
          <w:sz w:val="24"/>
          <w:szCs w:val="24"/>
        </w:rPr>
        <w:tab/>
      </w:r>
    </w:p>
    <w:p w:rsidR="00F50B0E" w:rsidRPr="00BA7CE0" w:rsidRDefault="00F50B0E" w:rsidP="00F50B0E">
      <w:pPr>
        <w:rPr>
          <w:b/>
          <w:sz w:val="24"/>
          <w:szCs w:val="24"/>
        </w:rPr>
      </w:pPr>
      <w:r w:rsidRPr="00BA7CE0">
        <w:rPr>
          <w:b/>
          <w:sz w:val="24"/>
          <w:szCs w:val="24"/>
        </w:rPr>
        <w:t>Разработчики</w:t>
      </w:r>
      <w:r w:rsidRPr="00BA7CE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Московский государственный университет имени М.В.Ломоносова</w:t>
            </w:r>
          </w:p>
          <w:p w:rsidR="00F50B0E" w:rsidRPr="00BA7CE0" w:rsidRDefault="00F50B0E" w:rsidP="00B51C3F">
            <w:pPr>
              <w:rPr>
                <w:b/>
                <w:sz w:val="24"/>
                <w:szCs w:val="24"/>
              </w:rPr>
            </w:pPr>
            <w:r w:rsidRPr="00BA7CE0">
              <w:rPr>
                <w:sz w:val="24"/>
                <w:szCs w:val="24"/>
              </w:rPr>
              <w:t xml:space="preserve">Социологический факультет </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К.ф.н., доцент кафедры истории и теории социологии</w:t>
            </w:r>
          </w:p>
        </w:tc>
        <w:tc>
          <w:tcPr>
            <w:tcW w:w="3191" w:type="dxa"/>
            <w:tcBorders>
              <w:top w:val="nil"/>
              <w:left w:val="nil"/>
              <w:bottom w:val="nil"/>
              <w:right w:val="nil"/>
            </w:tcBorders>
          </w:tcPr>
          <w:p w:rsidR="00F50B0E" w:rsidRPr="00BA7CE0" w:rsidRDefault="00F50B0E" w:rsidP="00B51C3F">
            <w:pPr>
              <w:rPr>
                <w:sz w:val="24"/>
                <w:szCs w:val="24"/>
              </w:rPr>
            </w:pPr>
            <w:r w:rsidRPr="00BA7CE0">
              <w:rPr>
                <w:sz w:val="24"/>
                <w:szCs w:val="24"/>
              </w:rPr>
              <w:t>А.Б. Рахманов</w:t>
            </w:r>
          </w:p>
        </w:tc>
      </w:tr>
    </w:tbl>
    <w:p w:rsidR="00F50B0E" w:rsidRPr="00BA7CE0" w:rsidRDefault="00F50B0E" w:rsidP="00F50B0E">
      <w:pPr>
        <w:rPr>
          <w:b/>
          <w:sz w:val="24"/>
          <w:szCs w:val="24"/>
        </w:rPr>
      </w:pPr>
    </w:p>
    <w:p w:rsidR="00F50B0E" w:rsidRPr="00BA7CE0" w:rsidRDefault="00F50B0E" w:rsidP="00F50B0E">
      <w:pPr>
        <w:rPr>
          <w:sz w:val="24"/>
          <w:szCs w:val="24"/>
        </w:rPr>
      </w:pPr>
      <w:r w:rsidRPr="00BA7CE0">
        <w:rPr>
          <w:b/>
          <w:sz w:val="24"/>
          <w:szCs w:val="24"/>
        </w:rPr>
        <w:t>Эксперты</w:t>
      </w:r>
      <w:r w:rsidRPr="00BA7CE0">
        <w:rPr>
          <w:sz w:val="24"/>
          <w:szCs w:val="24"/>
        </w:rPr>
        <w:t>:</w:t>
      </w:r>
    </w:p>
    <w:p w:rsidR="00F50B0E" w:rsidRPr="00BA7CE0" w:rsidRDefault="00F50B0E" w:rsidP="00F50B0E">
      <w:pPr>
        <w:rPr>
          <w:b/>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F50B0E" w:rsidRPr="00BA7CE0" w:rsidTr="00B51C3F">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p>
        </w:tc>
      </w:tr>
      <w:tr w:rsidR="00F50B0E" w:rsidRPr="00BA7CE0" w:rsidTr="00B51C3F">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p>
        </w:tc>
      </w:tr>
    </w:tbl>
    <w:p w:rsidR="00F50B0E" w:rsidRPr="00BA7CE0" w:rsidRDefault="00F50B0E" w:rsidP="00F50B0E">
      <w:pPr>
        <w:jc w:val="both"/>
        <w:rPr>
          <w:sz w:val="24"/>
          <w:szCs w:val="24"/>
        </w:rPr>
      </w:pPr>
    </w:p>
    <w:p w:rsidR="00F50B0E" w:rsidRPr="00BA7CE0" w:rsidRDefault="00F50B0E" w:rsidP="00F50B0E">
      <w:pPr>
        <w:jc w:val="center"/>
        <w:rPr>
          <w:b/>
          <w:bCs/>
          <w:sz w:val="24"/>
          <w:szCs w:val="24"/>
        </w:rPr>
      </w:pPr>
      <w:r w:rsidRPr="00BA7CE0">
        <w:rPr>
          <w:sz w:val="24"/>
          <w:szCs w:val="24"/>
        </w:rPr>
        <w:br w:type="page"/>
      </w:r>
      <w:r w:rsidRPr="00BA7CE0">
        <w:rPr>
          <w:b/>
          <w:bCs/>
          <w:sz w:val="24"/>
          <w:szCs w:val="24"/>
        </w:rPr>
        <w:lastRenderedPageBreak/>
        <w:t>Примерная программа</w:t>
      </w:r>
    </w:p>
    <w:p w:rsidR="00F50B0E" w:rsidRPr="00BA7CE0" w:rsidRDefault="00F50B0E" w:rsidP="00F50B0E">
      <w:pPr>
        <w:jc w:val="center"/>
        <w:rPr>
          <w:b/>
          <w:bCs/>
          <w:sz w:val="24"/>
          <w:szCs w:val="24"/>
        </w:rPr>
      </w:pPr>
      <w:r w:rsidRPr="00BA7CE0">
        <w:rPr>
          <w:b/>
          <w:bCs/>
          <w:sz w:val="24"/>
          <w:szCs w:val="24"/>
        </w:rPr>
        <w:t>Наименование дисциплины «Политическая демография»</w:t>
      </w:r>
    </w:p>
    <w:p w:rsidR="00F50B0E" w:rsidRPr="00BA7CE0" w:rsidRDefault="00F50B0E" w:rsidP="00F50B0E">
      <w:pPr>
        <w:jc w:val="center"/>
        <w:rPr>
          <w:b/>
          <w:bCs/>
          <w:sz w:val="24"/>
          <w:szCs w:val="24"/>
        </w:rPr>
      </w:pPr>
      <w:r w:rsidRPr="00BA7CE0">
        <w:rPr>
          <w:b/>
          <w:bCs/>
          <w:sz w:val="24"/>
          <w:szCs w:val="24"/>
        </w:rPr>
        <w:t xml:space="preserve">Рекомендуется для направления подготовки </w:t>
      </w:r>
    </w:p>
    <w:p w:rsidR="00F50B0E" w:rsidRPr="00BA7CE0" w:rsidRDefault="00F50B0E" w:rsidP="00F50B0E">
      <w:pPr>
        <w:jc w:val="center"/>
        <w:rPr>
          <w:b/>
          <w:bCs/>
          <w:sz w:val="24"/>
          <w:szCs w:val="24"/>
        </w:rPr>
      </w:pPr>
      <w:r w:rsidRPr="00BA7CE0">
        <w:rPr>
          <w:b/>
          <w:bCs/>
          <w:sz w:val="24"/>
          <w:szCs w:val="24"/>
        </w:rPr>
        <w:t>040100 Социология</w:t>
      </w:r>
    </w:p>
    <w:p w:rsidR="00F50B0E" w:rsidRPr="00BA7CE0" w:rsidRDefault="00F50B0E" w:rsidP="00F50B0E">
      <w:pPr>
        <w:jc w:val="center"/>
        <w:rPr>
          <w:bCs/>
          <w:sz w:val="24"/>
          <w:szCs w:val="24"/>
        </w:rPr>
      </w:pPr>
    </w:p>
    <w:p w:rsidR="00F50B0E" w:rsidRPr="00BA7CE0" w:rsidRDefault="00F50B0E" w:rsidP="00F50B0E">
      <w:pPr>
        <w:jc w:val="center"/>
        <w:rPr>
          <w:b/>
          <w:bCs/>
          <w:sz w:val="24"/>
          <w:szCs w:val="24"/>
        </w:rPr>
      </w:pPr>
      <w:r w:rsidRPr="00BA7CE0">
        <w:rPr>
          <w:bCs/>
          <w:sz w:val="24"/>
          <w:szCs w:val="24"/>
        </w:rPr>
        <w:t>Квалификация (степень) выпускника - бакалавр</w:t>
      </w:r>
    </w:p>
    <w:p w:rsidR="00F50B0E" w:rsidRPr="00BA7CE0" w:rsidRDefault="00F50B0E" w:rsidP="00F50B0E">
      <w:pPr>
        <w:pStyle w:val="24"/>
        <w:ind w:firstLine="709"/>
        <w:rPr>
          <w:b/>
          <w:sz w:val="24"/>
          <w:szCs w:val="24"/>
        </w:rPr>
      </w:pPr>
      <w:r w:rsidRPr="00BA7CE0">
        <w:rPr>
          <w:sz w:val="24"/>
          <w:szCs w:val="24"/>
        </w:rPr>
        <w:br w:type="page"/>
      </w:r>
      <w:r w:rsidRPr="00BA7CE0">
        <w:rPr>
          <w:b/>
          <w:sz w:val="24"/>
          <w:szCs w:val="24"/>
        </w:rPr>
        <w:lastRenderedPageBreak/>
        <w:t>1.</w:t>
      </w:r>
      <w:r w:rsidRPr="00BA7CE0">
        <w:rPr>
          <w:sz w:val="24"/>
          <w:szCs w:val="24"/>
        </w:rPr>
        <w:t xml:space="preserve"> </w:t>
      </w:r>
      <w:r w:rsidRPr="00BA7CE0">
        <w:rPr>
          <w:b/>
          <w:sz w:val="24"/>
          <w:szCs w:val="24"/>
        </w:rPr>
        <w:t>Цели и задачи освоения дисциплины</w:t>
      </w:r>
    </w:p>
    <w:p w:rsidR="00F50B0E" w:rsidRPr="00BA7CE0" w:rsidRDefault="00F50B0E" w:rsidP="00F50B0E">
      <w:pPr>
        <w:pStyle w:val="24"/>
        <w:ind w:firstLine="709"/>
        <w:outlineLvl w:val="0"/>
        <w:rPr>
          <w:b/>
          <w:sz w:val="24"/>
          <w:szCs w:val="24"/>
        </w:rPr>
      </w:pPr>
      <w:r w:rsidRPr="00BA7CE0">
        <w:rPr>
          <w:b/>
          <w:sz w:val="24"/>
          <w:szCs w:val="24"/>
        </w:rPr>
        <w:t>Цели:</w:t>
      </w:r>
    </w:p>
    <w:p w:rsidR="00F50B0E" w:rsidRPr="00BA7CE0" w:rsidRDefault="00F50B0E" w:rsidP="00F50B0E">
      <w:pPr>
        <w:pStyle w:val="aa"/>
        <w:numPr>
          <w:ilvl w:val="0"/>
          <w:numId w:val="20"/>
        </w:numPr>
        <w:suppressAutoHyphens/>
        <w:ind w:left="0" w:firstLine="709"/>
        <w:rPr>
          <w:sz w:val="24"/>
          <w:szCs w:val="24"/>
        </w:rPr>
      </w:pPr>
      <w:r w:rsidRPr="00BA7CE0">
        <w:rPr>
          <w:sz w:val="24"/>
          <w:szCs w:val="24"/>
        </w:rPr>
        <w:t xml:space="preserve">сформировать представление о политических аспектах и последствиях демографических процессов, </w:t>
      </w:r>
    </w:p>
    <w:p w:rsidR="00F50B0E" w:rsidRPr="00BA7CE0" w:rsidRDefault="00F50B0E" w:rsidP="00F50B0E">
      <w:pPr>
        <w:pStyle w:val="aa"/>
        <w:numPr>
          <w:ilvl w:val="0"/>
          <w:numId w:val="20"/>
        </w:numPr>
        <w:suppressAutoHyphens/>
        <w:ind w:left="0" w:firstLine="709"/>
        <w:rPr>
          <w:sz w:val="24"/>
          <w:szCs w:val="24"/>
        </w:rPr>
      </w:pPr>
      <w:r w:rsidRPr="00BA7CE0">
        <w:rPr>
          <w:sz w:val="24"/>
          <w:szCs w:val="24"/>
        </w:rPr>
        <w:t>сформировать представление о соотношении между демографической политикой и социальной политикой, об отношении людей с разными политическими взглядами к демографической ситуации и мерам воздействия на нее со стороны государства и общества.</w:t>
      </w:r>
    </w:p>
    <w:p w:rsidR="00F50B0E" w:rsidRPr="00BA7CE0" w:rsidRDefault="00F50B0E" w:rsidP="00F50B0E">
      <w:pPr>
        <w:numPr>
          <w:ilvl w:val="12"/>
          <w:numId w:val="0"/>
        </w:numPr>
        <w:ind w:firstLine="709"/>
        <w:jc w:val="both"/>
        <w:outlineLvl w:val="0"/>
        <w:rPr>
          <w:b/>
          <w:sz w:val="24"/>
          <w:szCs w:val="24"/>
        </w:rPr>
      </w:pPr>
      <w:r w:rsidRPr="00BA7CE0">
        <w:rPr>
          <w:b/>
          <w:sz w:val="24"/>
          <w:szCs w:val="24"/>
        </w:rPr>
        <w:t>Задачи:</w:t>
      </w:r>
    </w:p>
    <w:p w:rsidR="00F50B0E" w:rsidRPr="00BA7CE0" w:rsidRDefault="00F50B0E" w:rsidP="00F50B0E">
      <w:pPr>
        <w:pStyle w:val="aa"/>
        <w:numPr>
          <w:ilvl w:val="0"/>
          <w:numId w:val="20"/>
        </w:numPr>
        <w:suppressAutoHyphens/>
        <w:ind w:left="0" w:firstLine="709"/>
        <w:rPr>
          <w:sz w:val="24"/>
          <w:szCs w:val="24"/>
        </w:rPr>
      </w:pPr>
      <w:r w:rsidRPr="00BA7CE0">
        <w:rPr>
          <w:sz w:val="24"/>
          <w:szCs w:val="24"/>
        </w:rPr>
        <w:t xml:space="preserve">сформировать умения и навыки использования демографических данных для анализа демографической ситуации в стране и регионах </w:t>
      </w:r>
    </w:p>
    <w:p w:rsidR="00F50B0E" w:rsidRPr="00BA7CE0" w:rsidRDefault="00F50B0E" w:rsidP="00F50B0E">
      <w:pPr>
        <w:pStyle w:val="aa"/>
        <w:numPr>
          <w:ilvl w:val="0"/>
          <w:numId w:val="20"/>
        </w:numPr>
        <w:suppressAutoHyphens/>
        <w:ind w:left="0" w:firstLine="709"/>
        <w:rPr>
          <w:sz w:val="24"/>
          <w:szCs w:val="24"/>
        </w:rPr>
      </w:pPr>
      <w:r w:rsidRPr="00BA7CE0">
        <w:rPr>
          <w:sz w:val="24"/>
          <w:szCs w:val="24"/>
        </w:rPr>
        <w:t xml:space="preserve">ознакомить студентов с методами составления демографических прогнозов изменения численности и состава населения с учетом интенсивности миграционных процессов, </w:t>
      </w:r>
    </w:p>
    <w:p w:rsidR="00F50B0E" w:rsidRPr="00BA7CE0" w:rsidRDefault="00F50B0E" w:rsidP="00F50B0E">
      <w:pPr>
        <w:pStyle w:val="aa"/>
        <w:numPr>
          <w:ilvl w:val="0"/>
          <w:numId w:val="20"/>
        </w:numPr>
        <w:suppressAutoHyphens/>
        <w:ind w:left="0" w:firstLine="709"/>
        <w:rPr>
          <w:sz w:val="24"/>
          <w:szCs w:val="24"/>
        </w:rPr>
      </w:pPr>
      <w:r w:rsidRPr="00BA7CE0">
        <w:rPr>
          <w:sz w:val="24"/>
          <w:szCs w:val="24"/>
        </w:rPr>
        <w:t>научить студентов прогнозировать возможные социальные, экономические и политические последствия этих изменений.</w:t>
      </w:r>
    </w:p>
    <w:p w:rsidR="00F50B0E" w:rsidRPr="00BA7CE0" w:rsidRDefault="00F50B0E" w:rsidP="00F50B0E">
      <w:pPr>
        <w:pStyle w:val="210"/>
        <w:widowControl w:val="0"/>
        <w:numPr>
          <w:ilvl w:val="12"/>
          <w:numId w:val="0"/>
        </w:numPr>
        <w:ind w:firstLine="709"/>
        <w:jc w:val="both"/>
        <w:rPr>
          <w:b w:val="0"/>
          <w:sz w:val="24"/>
          <w:szCs w:val="24"/>
        </w:rPr>
      </w:pPr>
      <w:r w:rsidRPr="00BA7CE0">
        <w:rPr>
          <w:b w:val="0"/>
          <w:sz w:val="24"/>
          <w:szCs w:val="24"/>
        </w:rPr>
        <w:t>Дисциплина относится к профессиональному циклу вариативной части. Изучается в 7-ом семестре. Изучение дисциплины предполагает хорошее усвоение базовых курсов по теории, истории и методологии социологии.</w:t>
      </w:r>
    </w:p>
    <w:p w:rsidR="00F50B0E" w:rsidRPr="00BA7CE0" w:rsidRDefault="00F50B0E" w:rsidP="00F50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BA7CE0">
        <w:rPr>
          <w:sz w:val="24"/>
          <w:szCs w:val="24"/>
        </w:rPr>
        <w:t>Демографические проблемы для современных постиндустриальных и трансформирующихся обществ являются чрезвычайно актуальными, поскольку демографические факторы влияют на социально-экономическую и политическую ситуацию. Поэтому изучение данной дисциплины необходимо для прохождения практик, написания курсовых работ, разработки социально значимых, творческих проектов.</w:t>
      </w:r>
    </w:p>
    <w:p w:rsidR="00F50B0E" w:rsidRPr="00BA7CE0" w:rsidRDefault="00F50B0E" w:rsidP="00F50B0E">
      <w:pPr>
        <w:ind w:firstLine="709"/>
        <w:jc w:val="center"/>
        <w:rPr>
          <w:sz w:val="24"/>
          <w:szCs w:val="24"/>
        </w:rPr>
      </w:pPr>
    </w:p>
    <w:p w:rsidR="00F50B0E" w:rsidRPr="00BA7CE0" w:rsidRDefault="007E5BF8" w:rsidP="00F50B0E">
      <w:pPr>
        <w:ind w:firstLine="709"/>
        <w:jc w:val="center"/>
        <w:rPr>
          <w:rStyle w:val="af3"/>
          <w:b/>
          <w:color w:val="auto"/>
          <w:sz w:val="24"/>
          <w:szCs w:val="24"/>
          <w:u w:val="none"/>
        </w:rPr>
      </w:pPr>
      <w:r w:rsidRPr="00BA7CE0">
        <w:rPr>
          <w:b/>
          <w:sz w:val="24"/>
          <w:szCs w:val="24"/>
        </w:rPr>
        <w:fldChar w:fldCharType="begin"/>
      </w:r>
      <w:r w:rsidR="00F50B0E" w:rsidRPr="00BA7CE0">
        <w:rPr>
          <w:b/>
          <w:sz w:val="24"/>
          <w:szCs w:val="24"/>
        </w:rPr>
        <w:instrText xml:space="preserve"> HYPERLINK  \l "_СОДЕРЖАНИЕ" </w:instrText>
      </w:r>
      <w:r w:rsidRPr="00BA7CE0">
        <w:rPr>
          <w:b/>
          <w:sz w:val="24"/>
          <w:szCs w:val="24"/>
        </w:rPr>
        <w:fldChar w:fldCharType="separate"/>
      </w:r>
      <w:r w:rsidR="00F50B0E" w:rsidRPr="00BA7CE0">
        <w:rPr>
          <w:rStyle w:val="af3"/>
          <w:b/>
          <w:color w:val="auto"/>
          <w:sz w:val="24"/>
          <w:szCs w:val="24"/>
          <w:u w:val="none"/>
        </w:rPr>
        <w:t>2. Компетенции обучающегося, формируемые в результате освоения дисциплины:</w:t>
      </w:r>
    </w:p>
    <w:p w:rsidR="00F50B0E" w:rsidRPr="00BA7CE0" w:rsidRDefault="007E5BF8" w:rsidP="00F50B0E">
      <w:pPr>
        <w:widowControl w:val="0"/>
        <w:numPr>
          <w:ilvl w:val="0"/>
          <w:numId w:val="93"/>
        </w:numPr>
        <w:ind w:left="0" w:firstLine="709"/>
        <w:jc w:val="both"/>
        <w:rPr>
          <w:sz w:val="24"/>
          <w:szCs w:val="24"/>
        </w:rPr>
      </w:pPr>
      <w:r w:rsidRPr="00BA7CE0">
        <w:rPr>
          <w:b/>
          <w:sz w:val="24"/>
          <w:szCs w:val="24"/>
        </w:rPr>
        <w:fldChar w:fldCharType="end"/>
      </w:r>
      <w:r w:rsidR="00F50B0E" w:rsidRPr="00BA7CE0">
        <w:rPr>
          <w:b/>
          <w:sz w:val="24"/>
          <w:szCs w:val="24"/>
        </w:rPr>
        <w:t>с</w:t>
      </w:r>
      <w:r w:rsidR="00F50B0E" w:rsidRPr="00BA7CE0">
        <w:rPr>
          <w:sz w:val="24"/>
          <w:szCs w:val="24"/>
        </w:rPr>
        <w:t>пособность к поиску, критическому анализу, обобщению и систематизации информации, к постановке целей профессиональной деятельности, выбору оптимальных путей и методов их достижения (Б-СК-1);</w:t>
      </w:r>
    </w:p>
    <w:p w:rsidR="00F50B0E" w:rsidRPr="00BA7CE0" w:rsidRDefault="00F50B0E" w:rsidP="00F50B0E">
      <w:pPr>
        <w:widowControl w:val="0"/>
        <w:numPr>
          <w:ilvl w:val="0"/>
          <w:numId w:val="93"/>
        </w:numPr>
        <w:ind w:left="0" w:firstLine="709"/>
        <w:jc w:val="both"/>
        <w:rPr>
          <w:spacing w:val="-4"/>
          <w:sz w:val="24"/>
          <w:szCs w:val="24"/>
        </w:rPr>
      </w:pPr>
      <w:r w:rsidRPr="00BA7CE0">
        <w:rPr>
          <w:sz w:val="24"/>
          <w:szCs w:val="24"/>
        </w:rPr>
        <w:t>владение</w:t>
      </w:r>
      <w:r w:rsidRPr="00BA7CE0">
        <w:rPr>
          <w:spacing w:val="-4"/>
          <w:sz w:val="24"/>
          <w:szCs w:val="24"/>
        </w:rPr>
        <w:t xml:space="preserve"> классическими и современными социологическими теориями,</w:t>
      </w:r>
      <w:r w:rsidRPr="00BA7CE0">
        <w:rPr>
          <w:sz w:val="24"/>
          <w:szCs w:val="24"/>
        </w:rPr>
        <w:t xml:space="preserve"> новейшими тенденциями и направлениями современной социологии, </w:t>
      </w:r>
      <w:r w:rsidRPr="00BA7CE0">
        <w:rPr>
          <w:spacing w:val="-4"/>
          <w:sz w:val="24"/>
          <w:szCs w:val="24"/>
        </w:rPr>
        <w:t xml:space="preserve">как основой профессиональной деятельности </w:t>
      </w:r>
      <w:r w:rsidRPr="00BA7CE0">
        <w:rPr>
          <w:sz w:val="24"/>
          <w:szCs w:val="24"/>
        </w:rPr>
        <w:t>(Б-ПК-6)</w:t>
      </w:r>
      <w:r w:rsidRPr="00BA7CE0">
        <w:rPr>
          <w:spacing w:val="-4"/>
          <w:sz w:val="24"/>
          <w:szCs w:val="24"/>
        </w:rPr>
        <w:t>, (в части владения современными социологическими теориями);</w:t>
      </w:r>
    </w:p>
    <w:p w:rsidR="00F50B0E" w:rsidRPr="00BA7CE0" w:rsidRDefault="00F50B0E" w:rsidP="00F50B0E">
      <w:pPr>
        <w:widowControl w:val="0"/>
        <w:numPr>
          <w:ilvl w:val="0"/>
          <w:numId w:val="93"/>
        </w:numPr>
        <w:shd w:val="clear" w:color="auto" w:fill="FFFFFF"/>
        <w:ind w:left="0" w:firstLine="709"/>
        <w:jc w:val="both"/>
        <w:rPr>
          <w:sz w:val="24"/>
          <w:szCs w:val="24"/>
        </w:rPr>
      </w:pPr>
      <w:r w:rsidRPr="00BA7CE0">
        <w:rPr>
          <w:sz w:val="24"/>
          <w:szCs w:val="24"/>
        </w:rPr>
        <w:t>способность анализировать, интерпретировать и обобщать социальную, демографическую, политическую, экономическую, культурную, (духовно-религиозную и естественнонаучную) информацию на основе когнитивных и объяснительных возможностей социологической теории (Б-ПК-8), (в части работы с социальной, демографической, политической, экономической и культурной информацией);</w:t>
      </w:r>
    </w:p>
    <w:p w:rsidR="00F50B0E" w:rsidRPr="00BA7CE0" w:rsidRDefault="00F50B0E" w:rsidP="00F50B0E">
      <w:pPr>
        <w:widowControl w:val="0"/>
        <w:numPr>
          <w:ilvl w:val="0"/>
          <w:numId w:val="93"/>
        </w:numPr>
        <w:shd w:val="clear" w:color="auto" w:fill="FFFFFF"/>
        <w:ind w:left="0" w:firstLine="709"/>
        <w:jc w:val="both"/>
        <w:rPr>
          <w:spacing w:val="-2"/>
          <w:sz w:val="24"/>
          <w:szCs w:val="24"/>
        </w:rPr>
      </w:pPr>
      <w:r w:rsidRPr="00BA7CE0">
        <w:rPr>
          <w:sz w:val="24"/>
          <w:szCs w:val="24"/>
        </w:rPr>
        <w:t xml:space="preserve">способность формировать, верифицировать и анализировать информационные массивы, обеспечивающие мониторинг социальной, экономической и демографической сферы, разработку </w:t>
      </w:r>
      <w:r w:rsidRPr="00BA7CE0">
        <w:rPr>
          <w:spacing w:val="-1"/>
          <w:sz w:val="24"/>
          <w:szCs w:val="24"/>
        </w:rPr>
        <w:t xml:space="preserve">управленческого воздействия на неё и оценку эффекта управленческого </w:t>
      </w:r>
      <w:r w:rsidRPr="00BA7CE0">
        <w:rPr>
          <w:spacing w:val="-2"/>
          <w:sz w:val="24"/>
          <w:szCs w:val="24"/>
        </w:rPr>
        <w:t xml:space="preserve">воздействия </w:t>
      </w:r>
      <w:r w:rsidRPr="00BA7CE0">
        <w:rPr>
          <w:sz w:val="24"/>
          <w:szCs w:val="24"/>
        </w:rPr>
        <w:t>(Б-ПК-11);</w:t>
      </w:r>
    </w:p>
    <w:p w:rsidR="00F50B0E" w:rsidRPr="00BA7CE0" w:rsidRDefault="00F50B0E" w:rsidP="00F50B0E">
      <w:pPr>
        <w:widowControl w:val="0"/>
        <w:numPr>
          <w:ilvl w:val="0"/>
          <w:numId w:val="93"/>
        </w:numPr>
        <w:ind w:left="0" w:firstLine="709"/>
        <w:jc w:val="both"/>
        <w:rPr>
          <w:spacing w:val="-4"/>
          <w:sz w:val="24"/>
          <w:szCs w:val="24"/>
        </w:rPr>
      </w:pPr>
      <w:r w:rsidRPr="00BA7CE0">
        <w:rPr>
          <w:sz w:val="24"/>
          <w:szCs w:val="24"/>
        </w:rPr>
        <w:t>способность разрабатывать научный аппарат прикладных социологических исследований (Б-ПК-2);</w:t>
      </w:r>
    </w:p>
    <w:p w:rsidR="00F50B0E" w:rsidRPr="00BA7CE0" w:rsidRDefault="00F50B0E" w:rsidP="00F50B0E">
      <w:pPr>
        <w:widowControl w:val="0"/>
        <w:numPr>
          <w:ilvl w:val="0"/>
          <w:numId w:val="93"/>
        </w:numPr>
        <w:ind w:left="0" w:firstLine="709"/>
        <w:jc w:val="both"/>
        <w:rPr>
          <w:sz w:val="24"/>
          <w:szCs w:val="24"/>
        </w:rPr>
      </w:pPr>
      <w:r w:rsidRPr="00BA7CE0">
        <w:rPr>
          <w:sz w:val="24"/>
          <w:szCs w:val="24"/>
        </w:rPr>
        <w:t>готовность руководствоваться в профессиональном поведении этическими и нравственными нормами, изложенными в кодексе социолога (Б-СК-3).</w:t>
      </w:r>
    </w:p>
    <w:p w:rsidR="00F50B0E" w:rsidRPr="00BA7CE0" w:rsidRDefault="00F50B0E" w:rsidP="00F50B0E">
      <w:pPr>
        <w:ind w:firstLine="709"/>
        <w:jc w:val="center"/>
        <w:rPr>
          <w:sz w:val="24"/>
          <w:szCs w:val="24"/>
        </w:rPr>
      </w:pPr>
    </w:p>
    <w:p w:rsidR="00F50B0E" w:rsidRPr="00BA7CE0" w:rsidRDefault="00F50B0E" w:rsidP="00F50B0E">
      <w:pPr>
        <w:ind w:firstLine="709"/>
        <w:jc w:val="center"/>
        <w:rPr>
          <w:b/>
          <w:sz w:val="24"/>
          <w:szCs w:val="24"/>
        </w:rPr>
      </w:pPr>
      <w:r w:rsidRPr="00BA7CE0">
        <w:rPr>
          <w:b/>
          <w:sz w:val="24"/>
          <w:szCs w:val="24"/>
        </w:rPr>
        <w:t>3. В результате освоения дисциплины обучающийся должен:</w:t>
      </w:r>
    </w:p>
    <w:p w:rsidR="00F50B0E" w:rsidRPr="00BA7CE0" w:rsidRDefault="00F50B0E" w:rsidP="00F50B0E">
      <w:pPr>
        <w:pStyle w:val="210"/>
        <w:numPr>
          <w:ilvl w:val="12"/>
          <w:numId w:val="0"/>
        </w:numPr>
        <w:ind w:firstLine="709"/>
        <w:jc w:val="both"/>
        <w:rPr>
          <w:sz w:val="24"/>
          <w:szCs w:val="24"/>
        </w:rPr>
      </w:pPr>
      <w:r w:rsidRPr="00BA7CE0">
        <w:rPr>
          <w:sz w:val="24"/>
          <w:szCs w:val="24"/>
        </w:rPr>
        <w:t>знать:</w:t>
      </w:r>
    </w:p>
    <w:p w:rsidR="00F50B0E" w:rsidRPr="00BA7CE0" w:rsidRDefault="00F50B0E" w:rsidP="00F50B0E">
      <w:pPr>
        <w:numPr>
          <w:ilvl w:val="0"/>
          <w:numId w:val="3"/>
        </w:numPr>
        <w:ind w:left="0" w:firstLine="709"/>
        <w:rPr>
          <w:sz w:val="24"/>
          <w:szCs w:val="24"/>
        </w:rPr>
      </w:pPr>
      <w:r w:rsidRPr="00BA7CE0">
        <w:rPr>
          <w:sz w:val="24"/>
          <w:szCs w:val="24"/>
        </w:rPr>
        <w:t>предмет политической демографии, специфику его вычленения;</w:t>
      </w:r>
    </w:p>
    <w:p w:rsidR="00F50B0E" w:rsidRPr="00BA7CE0" w:rsidRDefault="00F50B0E" w:rsidP="00F50B0E">
      <w:pPr>
        <w:numPr>
          <w:ilvl w:val="0"/>
          <w:numId w:val="3"/>
        </w:numPr>
        <w:ind w:left="0" w:firstLine="709"/>
        <w:rPr>
          <w:sz w:val="24"/>
          <w:szCs w:val="24"/>
        </w:rPr>
      </w:pPr>
      <w:r w:rsidRPr="00BA7CE0">
        <w:rPr>
          <w:sz w:val="24"/>
          <w:szCs w:val="24"/>
        </w:rPr>
        <w:lastRenderedPageBreak/>
        <w:t>характер связи между демографическими и социально-политическими процессами и структурами;</w:t>
      </w:r>
    </w:p>
    <w:p w:rsidR="00F50B0E" w:rsidRPr="00BA7CE0" w:rsidRDefault="00F50B0E" w:rsidP="00F50B0E">
      <w:pPr>
        <w:numPr>
          <w:ilvl w:val="0"/>
          <w:numId w:val="3"/>
        </w:numPr>
        <w:ind w:left="0" w:firstLine="709"/>
        <w:rPr>
          <w:sz w:val="24"/>
          <w:szCs w:val="24"/>
        </w:rPr>
      </w:pPr>
      <w:r w:rsidRPr="00BA7CE0">
        <w:rPr>
          <w:sz w:val="24"/>
          <w:szCs w:val="24"/>
        </w:rPr>
        <w:t xml:space="preserve">роль учета демографических факторов в избирательных компаниях (электоральная демография); </w:t>
      </w:r>
    </w:p>
    <w:p w:rsidR="00F50B0E" w:rsidRPr="00BA7CE0" w:rsidRDefault="00F50B0E" w:rsidP="00F50B0E">
      <w:pPr>
        <w:numPr>
          <w:ilvl w:val="0"/>
          <w:numId w:val="3"/>
        </w:numPr>
        <w:ind w:left="0" w:firstLine="709"/>
        <w:rPr>
          <w:sz w:val="24"/>
          <w:szCs w:val="24"/>
        </w:rPr>
      </w:pPr>
      <w:r w:rsidRPr="00BA7CE0">
        <w:rPr>
          <w:sz w:val="24"/>
          <w:szCs w:val="24"/>
        </w:rPr>
        <w:t>содержание основных концепций изучения семейных и демографических процессов (концепции первого, второго и третьего демографического перехода, концепция институционального кризиса семьи);</w:t>
      </w:r>
    </w:p>
    <w:p w:rsidR="00F50B0E" w:rsidRPr="00BA7CE0" w:rsidRDefault="00F50B0E" w:rsidP="00F50B0E">
      <w:pPr>
        <w:numPr>
          <w:ilvl w:val="0"/>
          <w:numId w:val="3"/>
        </w:numPr>
        <w:ind w:left="0" w:firstLine="709"/>
        <w:rPr>
          <w:sz w:val="24"/>
          <w:szCs w:val="24"/>
        </w:rPr>
      </w:pPr>
      <w:r w:rsidRPr="00BA7CE0">
        <w:rPr>
          <w:sz w:val="24"/>
          <w:szCs w:val="24"/>
        </w:rPr>
        <w:t xml:space="preserve">специфику политических взглядов сторонников этих каждой из этих концепций; </w:t>
      </w:r>
    </w:p>
    <w:p w:rsidR="00F50B0E" w:rsidRPr="00BA7CE0" w:rsidRDefault="00F50B0E" w:rsidP="00F50B0E">
      <w:pPr>
        <w:numPr>
          <w:ilvl w:val="0"/>
          <w:numId w:val="3"/>
        </w:numPr>
        <w:ind w:left="0" w:firstLine="709"/>
        <w:rPr>
          <w:sz w:val="24"/>
          <w:szCs w:val="24"/>
        </w:rPr>
      </w:pPr>
      <w:r w:rsidRPr="00BA7CE0">
        <w:rPr>
          <w:sz w:val="24"/>
          <w:szCs w:val="24"/>
        </w:rPr>
        <w:t>методические программы и методики опросов (в том числе и применявшиеся в международных сравнительных исследованиях, в которых опрашивались респонденты из Российской Федерации);</w:t>
      </w:r>
    </w:p>
    <w:p w:rsidR="00F50B0E" w:rsidRPr="00BA7CE0" w:rsidRDefault="00F50B0E" w:rsidP="00F50B0E">
      <w:pPr>
        <w:numPr>
          <w:ilvl w:val="0"/>
          <w:numId w:val="3"/>
        </w:numPr>
        <w:ind w:left="0" w:firstLine="709"/>
        <w:rPr>
          <w:sz w:val="24"/>
          <w:szCs w:val="24"/>
        </w:rPr>
      </w:pPr>
      <w:r w:rsidRPr="00BA7CE0">
        <w:rPr>
          <w:sz w:val="24"/>
          <w:szCs w:val="24"/>
        </w:rPr>
        <w:t>общие формы организации демографической политики, ее связь с семейной и социальной политикой;</w:t>
      </w:r>
    </w:p>
    <w:p w:rsidR="00F50B0E" w:rsidRPr="00BA7CE0" w:rsidRDefault="00F50B0E" w:rsidP="00F50B0E">
      <w:pPr>
        <w:pStyle w:val="210"/>
        <w:tabs>
          <w:tab w:val="left" w:pos="1069"/>
        </w:tabs>
        <w:jc w:val="both"/>
        <w:rPr>
          <w:sz w:val="24"/>
          <w:szCs w:val="24"/>
        </w:rPr>
      </w:pPr>
      <w:r w:rsidRPr="00BA7CE0">
        <w:rPr>
          <w:sz w:val="24"/>
          <w:szCs w:val="24"/>
        </w:rPr>
        <w:t>уметь:</w:t>
      </w:r>
    </w:p>
    <w:p w:rsidR="00F50B0E" w:rsidRPr="00BA7CE0" w:rsidRDefault="00F50B0E" w:rsidP="00F50B0E">
      <w:pPr>
        <w:pStyle w:val="affa"/>
        <w:numPr>
          <w:ilvl w:val="0"/>
          <w:numId w:val="21"/>
        </w:numPr>
        <w:suppressAutoHyphens/>
        <w:ind w:left="0" w:firstLine="709"/>
      </w:pPr>
      <w:r w:rsidRPr="00BA7CE0">
        <w:t>использовать полученные знания в целях совершенствования профессиональной и повседневной деятельности;</w:t>
      </w:r>
    </w:p>
    <w:p w:rsidR="00F50B0E" w:rsidRPr="00BA7CE0" w:rsidRDefault="00F50B0E" w:rsidP="00F50B0E">
      <w:pPr>
        <w:pStyle w:val="affa"/>
        <w:numPr>
          <w:ilvl w:val="0"/>
          <w:numId w:val="21"/>
        </w:numPr>
        <w:suppressAutoHyphens/>
        <w:ind w:left="0" w:firstLine="709"/>
      </w:pPr>
      <w:r w:rsidRPr="00BA7CE0">
        <w:t>организовывать свою профессиональную деятельность на основе научных современных разработок в области политической демографии;</w:t>
      </w:r>
    </w:p>
    <w:p w:rsidR="00F50B0E" w:rsidRPr="00BA7CE0" w:rsidRDefault="00F50B0E" w:rsidP="00F50B0E">
      <w:pPr>
        <w:pStyle w:val="210"/>
        <w:numPr>
          <w:ilvl w:val="0"/>
          <w:numId w:val="21"/>
        </w:numPr>
        <w:tabs>
          <w:tab w:val="left" w:pos="1069"/>
        </w:tabs>
        <w:ind w:left="0" w:firstLine="709"/>
        <w:jc w:val="both"/>
        <w:rPr>
          <w:b w:val="0"/>
          <w:sz w:val="24"/>
          <w:szCs w:val="24"/>
        </w:rPr>
      </w:pPr>
      <w:r w:rsidRPr="00BA7CE0">
        <w:rPr>
          <w:b w:val="0"/>
          <w:sz w:val="24"/>
          <w:szCs w:val="24"/>
        </w:rPr>
        <w:t xml:space="preserve">прогнозировать социально-политических последствия мер, направленных на решение демографических проблем. </w:t>
      </w:r>
    </w:p>
    <w:p w:rsidR="00F50B0E" w:rsidRPr="00BA7CE0" w:rsidRDefault="00F50B0E" w:rsidP="00F50B0E">
      <w:pPr>
        <w:pStyle w:val="210"/>
        <w:numPr>
          <w:ilvl w:val="0"/>
          <w:numId w:val="21"/>
        </w:numPr>
        <w:tabs>
          <w:tab w:val="left" w:pos="1069"/>
        </w:tabs>
        <w:ind w:left="0" w:firstLine="709"/>
        <w:jc w:val="both"/>
        <w:rPr>
          <w:b w:val="0"/>
          <w:sz w:val="24"/>
          <w:szCs w:val="24"/>
        </w:rPr>
      </w:pPr>
      <w:r w:rsidRPr="00BA7CE0">
        <w:rPr>
          <w:b w:val="0"/>
          <w:sz w:val="24"/>
          <w:szCs w:val="24"/>
        </w:rPr>
        <w:t>производить демографическую экспертизу, т.е. оценивать возможные демографические последствия мер социально-экономической политики;</w:t>
      </w:r>
    </w:p>
    <w:p w:rsidR="00F50B0E" w:rsidRPr="00BA7CE0" w:rsidRDefault="00F50B0E" w:rsidP="00F50B0E">
      <w:pPr>
        <w:pStyle w:val="210"/>
        <w:tabs>
          <w:tab w:val="left" w:pos="1069"/>
        </w:tabs>
        <w:jc w:val="both"/>
        <w:rPr>
          <w:sz w:val="24"/>
          <w:szCs w:val="24"/>
        </w:rPr>
      </w:pPr>
      <w:r w:rsidRPr="00BA7CE0">
        <w:rPr>
          <w:sz w:val="24"/>
          <w:szCs w:val="24"/>
        </w:rPr>
        <w:t>владеть:</w:t>
      </w:r>
    </w:p>
    <w:p w:rsidR="00F50B0E" w:rsidRPr="00BA7CE0" w:rsidRDefault="00F50B0E" w:rsidP="00F50B0E">
      <w:pPr>
        <w:pStyle w:val="210"/>
        <w:numPr>
          <w:ilvl w:val="0"/>
          <w:numId w:val="22"/>
        </w:numPr>
        <w:tabs>
          <w:tab w:val="left" w:pos="1069"/>
        </w:tabs>
        <w:ind w:left="0" w:firstLine="709"/>
        <w:jc w:val="both"/>
        <w:rPr>
          <w:b w:val="0"/>
          <w:sz w:val="24"/>
          <w:szCs w:val="24"/>
        </w:rPr>
      </w:pPr>
      <w:r w:rsidRPr="00BA7CE0">
        <w:rPr>
          <w:b w:val="0"/>
          <w:sz w:val="24"/>
          <w:szCs w:val="24"/>
        </w:rPr>
        <w:t>методами демографического прогнозирования, включая составление прогнозов иммиграции и эмиграции;</w:t>
      </w:r>
    </w:p>
    <w:p w:rsidR="00F50B0E" w:rsidRPr="00BA7CE0" w:rsidRDefault="00F50B0E" w:rsidP="00F50B0E">
      <w:pPr>
        <w:pStyle w:val="210"/>
        <w:numPr>
          <w:ilvl w:val="0"/>
          <w:numId w:val="22"/>
        </w:numPr>
        <w:tabs>
          <w:tab w:val="left" w:pos="1069"/>
        </w:tabs>
        <w:ind w:left="0" w:firstLine="709"/>
        <w:jc w:val="both"/>
        <w:rPr>
          <w:b w:val="0"/>
          <w:sz w:val="24"/>
          <w:szCs w:val="24"/>
        </w:rPr>
      </w:pPr>
      <w:r w:rsidRPr="00BA7CE0">
        <w:rPr>
          <w:b w:val="0"/>
          <w:sz w:val="24"/>
          <w:szCs w:val="24"/>
        </w:rPr>
        <w:t>методами социологического изучения социально-политических аспектов демографических процессов;</w:t>
      </w:r>
    </w:p>
    <w:p w:rsidR="00F50B0E" w:rsidRPr="00BA7CE0" w:rsidRDefault="00F50B0E" w:rsidP="00F50B0E">
      <w:pPr>
        <w:pStyle w:val="210"/>
        <w:numPr>
          <w:ilvl w:val="0"/>
          <w:numId w:val="22"/>
        </w:numPr>
        <w:tabs>
          <w:tab w:val="left" w:pos="1069"/>
        </w:tabs>
        <w:ind w:left="0" w:firstLine="709"/>
        <w:jc w:val="both"/>
        <w:rPr>
          <w:b w:val="0"/>
          <w:sz w:val="24"/>
          <w:szCs w:val="24"/>
        </w:rPr>
      </w:pPr>
      <w:r w:rsidRPr="00BA7CE0">
        <w:rPr>
          <w:b w:val="0"/>
          <w:sz w:val="24"/>
          <w:szCs w:val="24"/>
        </w:rPr>
        <w:t xml:space="preserve">информацией об особенностях демографической ситуации в стране и мире и тенденций её изменения; </w:t>
      </w:r>
    </w:p>
    <w:p w:rsidR="00F50B0E" w:rsidRPr="00BA7CE0" w:rsidRDefault="00F50B0E" w:rsidP="00F50B0E">
      <w:pPr>
        <w:pStyle w:val="210"/>
        <w:numPr>
          <w:ilvl w:val="0"/>
          <w:numId w:val="22"/>
        </w:numPr>
        <w:tabs>
          <w:tab w:val="left" w:pos="1069"/>
        </w:tabs>
        <w:ind w:left="0" w:firstLine="709"/>
        <w:jc w:val="both"/>
        <w:rPr>
          <w:b w:val="0"/>
          <w:sz w:val="24"/>
          <w:szCs w:val="24"/>
        </w:rPr>
      </w:pPr>
      <w:r w:rsidRPr="00BA7CE0">
        <w:rPr>
          <w:b w:val="0"/>
          <w:sz w:val="24"/>
          <w:szCs w:val="24"/>
        </w:rPr>
        <w:t xml:space="preserve">информацией о влиянии демографических процессов и структур на результаты президентских и парламентских выборов (электоральная демография);  </w:t>
      </w:r>
    </w:p>
    <w:p w:rsidR="00F50B0E" w:rsidRPr="00BA7CE0" w:rsidRDefault="00F50B0E" w:rsidP="00F50B0E">
      <w:pPr>
        <w:pStyle w:val="210"/>
        <w:numPr>
          <w:ilvl w:val="0"/>
          <w:numId w:val="22"/>
        </w:numPr>
        <w:tabs>
          <w:tab w:val="left" w:pos="1069"/>
        </w:tabs>
        <w:ind w:left="0" w:firstLine="709"/>
        <w:jc w:val="both"/>
        <w:rPr>
          <w:b w:val="0"/>
          <w:sz w:val="24"/>
          <w:szCs w:val="24"/>
        </w:rPr>
      </w:pPr>
      <w:r w:rsidRPr="00BA7CE0">
        <w:rPr>
          <w:b w:val="0"/>
          <w:sz w:val="24"/>
          <w:szCs w:val="24"/>
        </w:rPr>
        <w:t xml:space="preserve">информацией о социально-политических аспектах семейной и демографической политики; </w:t>
      </w:r>
    </w:p>
    <w:p w:rsidR="00F50B0E" w:rsidRPr="00BA7CE0" w:rsidRDefault="00F50B0E" w:rsidP="00F50B0E">
      <w:pPr>
        <w:pStyle w:val="210"/>
        <w:numPr>
          <w:ilvl w:val="0"/>
          <w:numId w:val="22"/>
        </w:numPr>
        <w:tabs>
          <w:tab w:val="left" w:pos="1069"/>
        </w:tabs>
        <w:ind w:left="0" w:firstLine="709"/>
        <w:jc w:val="both"/>
        <w:rPr>
          <w:sz w:val="24"/>
          <w:szCs w:val="24"/>
        </w:rPr>
      </w:pPr>
      <w:r w:rsidRPr="00BA7CE0">
        <w:rPr>
          <w:b w:val="0"/>
          <w:sz w:val="24"/>
          <w:szCs w:val="24"/>
        </w:rPr>
        <w:t>данными социологических исследований об отношение респондентов с разными идейно-политическими и религиозными взглядами к проблемам семьи, рождаемости, абортов, миграции.</w:t>
      </w:r>
    </w:p>
    <w:p w:rsidR="00F50B0E" w:rsidRPr="00BA7CE0" w:rsidRDefault="00F50B0E" w:rsidP="00F50B0E">
      <w:pPr>
        <w:ind w:firstLine="709"/>
        <w:jc w:val="center"/>
        <w:rPr>
          <w:sz w:val="24"/>
          <w:szCs w:val="24"/>
        </w:rPr>
      </w:pPr>
    </w:p>
    <w:p w:rsidR="00F50B0E" w:rsidRPr="00BA7CE0" w:rsidRDefault="00F50B0E" w:rsidP="00F50B0E">
      <w:pPr>
        <w:ind w:firstLine="709"/>
        <w:jc w:val="center"/>
        <w:rPr>
          <w:b/>
          <w:sz w:val="24"/>
          <w:szCs w:val="24"/>
        </w:rPr>
      </w:pPr>
      <w:r w:rsidRPr="00BA7CE0">
        <w:rPr>
          <w:b/>
          <w:sz w:val="24"/>
          <w:szCs w:val="24"/>
        </w:rPr>
        <w:t>4. Общая трудоемкость дисциплины</w:t>
      </w:r>
    </w:p>
    <w:p w:rsidR="00F50B0E" w:rsidRPr="00BA7CE0" w:rsidRDefault="00F50B0E" w:rsidP="00F50B0E">
      <w:pPr>
        <w:ind w:firstLine="709"/>
        <w:jc w:val="center"/>
        <w:rPr>
          <w:sz w:val="24"/>
          <w:szCs w:val="24"/>
        </w:rPr>
      </w:pPr>
      <w:r w:rsidRPr="00BA7CE0">
        <w:rPr>
          <w:sz w:val="24"/>
          <w:szCs w:val="24"/>
        </w:rPr>
        <w:t>Дисциплина имеет объем 4 зачетные единицы – 144 академических часа.</w:t>
      </w:r>
    </w:p>
    <w:p w:rsidR="00F50B0E" w:rsidRPr="00BA7CE0" w:rsidRDefault="00F50B0E" w:rsidP="00F50B0E">
      <w:pPr>
        <w:ind w:firstLine="709"/>
        <w:jc w:val="both"/>
        <w:rPr>
          <w:sz w:val="24"/>
          <w:szCs w:val="24"/>
        </w:rPr>
      </w:pPr>
    </w:p>
    <w:p w:rsidR="00F50B0E" w:rsidRPr="00BA7CE0" w:rsidRDefault="007E5BF8" w:rsidP="00F50B0E">
      <w:pPr>
        <w:jc w:val="center"/>
        <w:rPr>
          <w:b/>
          <w:sz w:val="24"/>
          <w:szCs w:val="24"/>
        </w:rPr>
      </w:pPr>
      <w:hyperlink w:anchor="_СОДЕРЖАНИЕ" w:history="1">
        <w:r w:rsidR="00F50B0E" w:rsidRPr="00BA7CE0">
          <w:rPr>
            <w:rStyle w:val="af3"/>
            <w:b/>
            <w:color w:val="auto"/>
            <w:sz w:val="24"/>
            <w:szCs w:val="24"/>
            <w:u w:val="none"/>
          </w:rPr>
          <w:t>5. Структура и содержание дисциплины</w:t>
        </w:r>
      </w:hyperlink>
    </w:p>
    <w:p w:rsidR="00F50B0E" w:rsidRPr="00BA7CE0" w:rsidRDefault="00F50B0E" w:rsidP="00F50B0E">
      <w:pPr>
        <w:jc w:val="center"/>
        <w:rPr>
          <w:b/>
          <w:sz w:val="24"/>
          <w:szCs w:val="24"/>
        </w:rPr>
      </w:pPr>
      <w:r w:rsidRPr="00BA7CE0">
        <w:rPr>
          <w:b/>
          <w:sz w:val="24"/>
          <w:szCs w:val="24"/>
        </w:rPr>
        <w:t>5.1. Распределение часов по разделам, темам и видам занятий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2397"/>
        <w:gridCol w:w="863"/>
        <w:gridCol w:w="882"/>
        <w:gridCol w:w="590"/>
        <w:gridCol w:w="645"/>
        <w:gridCol w:w="731"/>
        <w:gridCol w:w="731"/>
        <w:gridCol w:w="2142"/>
      </w:tblGrid>
      <w:tr w:rsidR="00F50B0E" w:rsidRPr="00BA7CE0" w:rsidTr="00B51C3F">
        <w:trPr>
          <w:cantSplit/>
          <w:trHeight w:val="1305"/>
        </w:trPr>
        <w:tc>
          <w:tcPr>
            <w:tcW w:w="308" w:type="pct"/>
            <w:vMerge w:val="restart"/>
          </w:tcPr>
          <w:p w:rsidR="00F50B0E" w:rsidRPr="00BA7CE0" w:rsidRDefault="00F50B0E" w:rsidP="00B51C3F">
            <w:pPr>
              <w:jc w:val="center"/>
              <w:rPr>
                <w:b/>
                <w:sz w:val="24"/>
                <w:szCs w:val="24"/>
              </w:rPr>
            </w:pPr>
          </w:p>
          <w:p w:rsidR="00F50B0E" w:rsidRPr="00BA7CE0" w:rsidRDefault="00F50B0E" w:rsidP="00B51C3F">
            <w:pPr>
              <w:jc w:val="center"/>
              <w:rPr>
                <w:b/>
                <w:sz w:val="24"/>
                <w:szCs w:val="24"/>
              </w:rPr>
            </w:pPr>
            <w:r w:rsidRPr="00BA7CE0">
              <w:rPr>
                <w:b/>
                <w:sz w:val="24"/>
                <w:szCs w:val="24"/>
              </w:rPr>
              <w:t>п/п</w:t>
            </w:r>
          </w:p>
        </w:tc>
        <w:tc>
          <w:tcPr>
            <w:tcW w:w="1252" w:type="pct"/>
            <w:vMerge w:val="restart"/>
            <w:shd w:val="clear" w:color="auto" w:fill="auto"/>
            <w:tcMar>
              <w:top w:w="28" w:type="dxa"/>
              <w:left w:w="17" w:type="dxa"/>
              <w:right w:w="17" w:type="dxa"/>
            </w:tcMar>
            <w:vAlign w:val="center"/>
          </w:tcPr>
          <w:p w:rsidR="00F50B0E" w:rsidRPr="00BA7CE0" w:rsidRDefault="00F50B0E" w:rsidP="00B51C3F">
            <w:pPr>
              <w:jc w:val="center"/>
              <w:rPr>
                <w:b/>
                <w:sz w:val="24"/>
                <w:szCs w:val="24"/>
              </w:rPr>
            </w:pPr>
            <w:r w:rsidRPr="00BA7CE0">
              <w:rPr>
                <w:b/>
                <w:sz w:val="24"/>
                <w:szCs w:val="24"/>
              </w:rPr>
              <w:t>Тема</w:t>
            </w:r>
          </w:p>
        </w:tc>
        <w:tc>
          <w:tcPr>
            <w:tcW w:w="451" w:type="pct"/>
            <w:vMerge w:val="restart"/>
            <w:shd w:val="clear" w:color="auto" w:fill="auto"/>
            <w:textDirection w:val="btLr"/>
            <w:vAlign w:val="center"/>
          </w:tcPr>
          <w:p w:rsidR="00F50B0E" w:rsidRPr="00BA7CE0" w:rsidRDefault="00F50B0E" w:rsidP="00B51C3F">
            <w:pPr>
              <w:jc w:val="center"/>
              <w:rPr>
                <w:b/>
                <w:sz w:val="24"/>
                <w:szCs w:val="24"/>
              </w:rPr>
            </w:pPr>
            <w:r w:rsidRPr="00BA7CE0">
              <w:rPr>
                <w:b/>
                <w:sz w:val="24"/>
                <w:szCs w:val="24"/>
              </w:rPr>
              <w:t>Неделя</w:t>
            </w:r>
          </w:p>
          <w:p w:rsidR="00F50B0E" w:rsidRPr="00BA7CE0" w:rsidRDefault="00F50B0E" w:rsidP="00B51C3F">
            <w:pPr>
              <w:jc w:val="center"/>
              <w:rPr>
                <w:b/>
                <w:sz w:val="24"/>
                <w:szCs w:val="24"/>
              </w:rPr>
            </w:pPr>
            <w:r w:rsidRPr="00BA7CE0">
              <w:rPr>
                <w:b/>
                <w:sz w:val="24"/>
                <w:szCs w:val="24"/>
              </w:rPr>
              <w:t>семестра</w:t>
            </w:r>
          </w:p>
        </w:tc>
        <w:tc>
          <w:tcPr>
            <w:tcW w:w="1870" w:type="pct"/>
            <w:gridSpan w:val="5"/>
            <w:vAlign w:val="center"/>
          </w:tcPr>
          <w:p w:rsidR="00F50B0E" w:rsidRPr="00BA7CE0" w:rsidRDefault="00F50B0E" w:rsidP="00B51C3F">
            <w:pPr>
              <w:jc w:val="center"/>
              <w:rPr>
                <w:b/>
                <w:sz w:val="24"/>
                <w:szCs w:val="24"/>
              </w:rPr>
            </w:pPr>
            <w:r w:rsidRPr="00BA7CE0">
              <w:rPr>
                <w:b/>
                <w:sz w:val="24"/>
                <w:szCs w:val="24"/>
              </w:rPr>
              <w:t>Виды учебной работы, включая самостоятельную работу студентов и трудоемкость</w:t>
            </w:r>
          </w:p>
          <w:p w:rsidR="00F50B0E" w:rsidRPr="00BA7CE0" w:rsidRDefault="00F50B0E" w:rsidP="00B51C3F">
            <w:pPr>
              <w:jc w:val="center"/>
              <w:rPr>
                <w:b/>
                <w:sz w:val="24"/>
                <w:szCs w:val="24"/>
              </w:rPr>
            </w:pPr>
            <w:r w:rsidRPr="00BA7CE0">
              <w:rPr>
                <w:b/>
                <w:sz w:val="24"/>
                <w:szCs w:val="24"/>
              </w:rPr>
              <w:t>(в часах)</w:t>
            </w:r>
          </w:p>
        </w:tc>
        <w:tc>
          <w:tcPr>
            <w:tcW w:w="1119" w:type="pct"/>
            <w:vMerge w:val="restart"/>
            <w:vAlign w:val="center"/>
          </w:tcPr>
          <w:p w:rsidR="00F50B0E" w:rsidRPr="00BA7CE0" w:rsidRDefault="00F50B0E" w:rsidP="00B51C3F">
            <w:pPr>
              <w:jc w:val="center"/>
              <w:rPr>
                <w:b/>
                <w:sz w:val="24"/>
                <w:szCs w:val="24"/>
              </w:rPr>
            </w:pPr>
            <w:r w:rsidRPr="00BA7CE0">
              <w:rPr>
                <w:b/>
                <w:sz w:val="24"/>
                <w:szCs w:val="24"/>
              </w:rPr>
              <w:t>Формы текущего контроля успеваемости (по неделям семестра)</w:t>
            </w:r>
          </w:p>
        </w:tc>
      </w:tr>
      <w:tr w:rsidR="00F50B0E" w:rsidRPr="00BA7CE0" w:rsidTr="00B51C3F">
        <w:trPr>
          <w:cantSplit/>
          <w:trHeight w:val="217"/>
        </w:trPr>
        <w:tc>
          <w:tcPr>
            <w:tcW w:w="308" w:type="pct"/>
            <w:vMerge/>
          </w:tcPr>
          <w:p w:rsidR="00F50B0E" w:rsidRPr="00BA7CE0" w:rsidRDefault="00F50B0E" w:rsidP="00B51C3F">
            <w:pPr>
              <w:rPr>
                <w:sz w:val="24"/>
                <w:szCs w:val="24"/>
              </w:rPr>
            </w:pPr>
          </w:p>
        </w:tc>
        <w:tc>
          <w:tcPr>
            <w:tcW w:w="1252" w:type="pct"/>
            <w:vMerge/>
            <w:shd w:val="clear" w:color="auto" w:fill="auto"/>
            <w:tcMar>
              <w:top w:w="28" w:type="dxa"/>
              <w:left w:w="17" w:type="dxa"/>
              <w:right w:w="17" w:type="dxa"/>
            </w:tcMar>
          </w:tcPr>
          <w:p w:rsidR="00F50B0E" w:rsidRPr="00BA7CE0" w:rsidRDefault="00F50B0E" w:rsidP="00B51C3F">
            <w:pPr>
              <w:rPr>
                <w:sz w:val="24"/>
                <w:szCs w:val="24"/>
              </w:rPr>
            </w:pPr>
          </w:p>
        </w:tc>
        <w:tc>
          <w:tcPr>
            <w:tcW w:w="451" w:type="pct"/>
            <w:vMerge/>
            <w:shd w:val="clear" w:color="auto" w:fill="auto"/>
            <w:textDirection w:val="btLr"/>
          </w:tcPr>
          <w:p w:rsidR="00F50B0E" w:rsidRPr="00BA7CE0" w:rsidRDefault="00F50B0E" w:rsidP="00B51C3F">
            <w:pPr>
              <w:jc w:val="center"/>
              <w:rPr>
                <w:sz w:val="24"/>
                <w:szCs w:val="24"/>
              </w:rPr>
            </w:pPr>
          </w:p>
        </w:tc>
        <w:tc>
          <w:tcPr>
            <w:tcW w:w="461" w:type="pct"/>
          </w:tcPr>
          <w:p w:rsidR="00F50B0E" w:rsidRPr="00BA7CE0" w:rsidRDefault="00F50B0E" w:rsidP="00B51C3F">
            <w:pPr>
              <w:jc w:val="center"/>
              <w:rPr>
                <w:b/>
                <w:sz w:val="24"/>
                <w:szCs w:val="24"/>
              </w:rPr>
            </w:pPr>
            <w:r w:rsidRPr="00BA7CE0">
              <w:rPr>
                <w:b/>
                <w:sz w:val="24"/>
                <w:szCs w:val="24"/>
              </w:rPr>
              <w:t>Всего</w:t>
            </w:r>
          </w:p>
        </w:tc>
        <w:tc>
          <w:tcPr>
            <w:tcW w:w="308" w:type="pct"/>
          </w:tcPr>
          <w:p w:rsidR="00F50B0E" w:rsidRPr="00BA7CE0" w:rsidRDefault="00F50B0E" w:rsidP="00B51C3F">
            <w:pPr>
              <w:jc w:val="center"/>
              <w:rPr>
                <w:b/>
                <w:sz w:val="24"/>
                <w:szCs w:val="24"/>
              </w:rPr>
            </w:pPr>
            <w:r w:rsidRPr="00BA7CE0">
              <w:rPr>
                <w:b/>
                <w:sz w:val="24"/>
                <w:szCs w:val="24"/>
              </w:rPr>
              <w:t>ЛК</w:t>
            </w:r>
          </w:p>
        </w:tc>
        <w:tc>
          <w:tcPr>
            <w:tcW w:w="337" w:type="pct"/>
            <w:shd w:val="clear" w:color="auto" w:fill="auto"/>
          </w:tcPr>
          <w:p w:rsidR="00F50B0E" w:rsidRPr="00BA7CE0" w:rsidRDefault="00F50B0E" w:rsidP="00B51C3F">
            <w:pPr>
              <w:jc w:val="center"/>
              <w:rPr>
                <w:b/>
                <w:sz w:val="24"/>
                <w:szCs w:val="24"/>
              </w:rPr>
            </w:pPr>
            <w:r w:rsidRPr="00BA7CE0">
              <w:rPr>
                <w:b/>
                <w:sz w:val="24"/>
                <w:szCs w:val="24"/>
              </w:rPr>
              <w:t>СМ</w:t>
            </w:r>
          </w:p>
        </w:tc>
        <w:tc>
          <w:tcPr>
            <w:tcW w:w="382" w:type="pct"/>
            <w:shd w:val="clear" w:color="auto" w:fill="auto"/>
          </w:tcPr>
          <w:p w:rsidR="00F50B0E" w:rsidRPr="00BA7CE0" w:rsidRDefault="00F50B0E" w:rsidP="00B51C3F">
            <w:pPr>
              <w:jc w:val="center"/>
              <w:rPr>
                <w:b/>
                <w:sz w:val="24"/>
                <w:szCs w:val="24"/>
              </w:rPr>
            </w:pPr>
            <w:r w:rsidRPr="00BA7CE0">
              <w:rPr>
                <w:b/>
                <w:sz w:val="24"/>
                <w:szCs w:val="24"/>
              </w:rPr>
              <w:t>КСР</w:t>
            </w:r>
          </w:p>
        </w:tc>
        <w:tc>
          <w:tcPr>
            <w:tcW w:w="382" w:type="pct"/>
          </w:tcPr>
          <w:p w:rsidR="00F50B0E" w:rsidRPr="00BA7CE0" w:rsidRDefault="00F50B0E" w:rsidP="00B51C3F">
            <w:pPr>
              <w:jc w:val="center"/>
              <w:rPr>
                <w:b/>
                <w:sz w:val="24"/>
                <w:szCs w:val="24"/>
              </w:rPr>
            </w:pPr>
            <w:r w:rsidRPr="00BA7CE0">
              <w:rPr>
                <w:b/>
                <w:sz w:val="24"/>
                <w:szCs w:val="24"/>
              </w:rPr>
              <w:t>СРС</w:t>
            </w:r>
          </w:p>
        </w:tc>
        <w:tc>
          <w:tcPr>
            <w:tcW w:w="1119" w:type="pct"/>
            <w:vMerge/>
          </w:tcPr>
          <w:p w:rsidR="00F50B0E" w:rsidRPr="00BA7CE0" w:rsidRDefault="00F50B0E" w:rsidP="00B51C3F">
            <w:pPr>
              <w:rPr>
                <w:sz w:val="24"/>
                <w:szCs w:val="24"/>
              </w:rPr>
            </w:pPr>
          </w:p>
        </w:tc>
      </w:tr>
      <w:tr w:rsidR="00F50B0E" w:rsidRPr="00BA7CE0" w:rsidTr="00B51C3F">
        <w:trPr>
          <w:trHeight w:val="143"/>
        </w:trPr>
        <w:tc>
          <w:tcPr>
            <w:tcW w:w="308" w:type="pct"/>
          </w:tcPr>
          <w:p w:rsidR="00F50B0E" w:rsidRPr="00BA7CE0" w:rsidRDefault="00F50B0E" w:rsidP="00B51C3F">
            <w:pPr>
              <w:ind w:left="113" w:right="57"/>
              <w:rPr>
                <w:sz w:val="24"/>
                <w:szCs w:val="24"/>
              </w:rPr>
            </w:pPr>
            <w:r w:rsidRPr="00BA7CE0">
              <w:rPr>
                <w:sz w:val="24"/>
                <w:szCs w:val="24"/>
              </w:rPr>
              <w:lastRenderedPageBreak/>
              <w:t>1</w:t>
            </w:r>
          </w:p>
        </w:tc>
        <w:tc>
          <w:tcPr>
            <w:tcW w:w="1252" w:type="pct"/>
            <w:shd w:val="clear" w:color="auto" w:fill="auto"/>
          </w:tcPr>
          <w:p w:rsidR="00F50B0E" w:rsidRPr="00BA7CE0" w:rsidRDefault="00F50B0E" w:rsidP="00B51C3F">
            <w:pPr>
              <w:ind w:left="113" w:right="57"/>
              <w:rPr>
                <w:sz w:val="24"/>
                <w:szCs w:val="24"/>
              </w:rPr>
            </w:pPr>
            <w:r w:rsidRPr="00BA7CE0">
              <w:rPr>
                <w:sz w:val="24"/>
                <w:szCs w:val="24"/>
              </w:rPr>
              <w:t>Тема 1. Политическая демография в системе социально-демографических и политических дисциплин.</w:t>
            </w:r>
          </w:p>
        </w:tc>
        <w:tc>
          <w:tcPr>
            <w:tcW w:w="451" w:type="pct"/>
            <w:shd w:val="clear" w:color="auto" w:fill="auto"/>
          </w:tcPr>
          <w:p w:rsidR="00F50B0E" w:rsidRPr="00BA7CE0" w:rsidRDefault="00F50B0E" w:rsidP="00B51C3F">
            <w:pPr>
              <w:jc w:val="center"/>
              <w:rPr>
                <w:sz w:val="24"/>
                <w:szCs w:val="24"/>
              </w:rPr>
            </w:pPr>
          </w:p>
        </w:tc>
        <w:tc>
          <w:tcPr>
            <w:tcW w:w="461" w:type="pct"/>
          </w:tcPr>
          <w:p w:rsidR="00F50B0E" w:rsidRPr="00BA7CE0" w:rsidRDefault="00F50B0E" w:rsidP="00B51C3F">
            <w:pPr>
              <w:jc w:val="center"/>
              <w:rPr>
                <w:sz w:val="24"/>
                <w:szCs w:val="24"/>
              </w:rPr>
            </w:pPr>
          </w:p>
        </w:tc>
        <w:tc>
          <w:tcPr>
            <w:tcW w:w="308" w:type="pct"/>
          </w:tcPr>
          <w:p w:rsidR="00F50B0E" w:rsidRPr="00BA7CE0" w:rsidRDefault="00F50B0E" w:rsidP="00B51C3F">
            <w:pPr>
              <w:jc w:val="center"/>
              <w:rPr>
                <w:sz w:val="24"/>
                <w:szCs w:val="24"/>
              </w:rPr>
            </w:pPr>
          </w:p>
        </w:tc>
        <w:tc>
          <w:tcPr>
            <w:tcW w:w="337" w:type="pct"/>
            <w:shd w:val="clear" w:color="auto" w:fill="auto"/>
          </w:tcPr>
          <w:p w:rsidR="00F50B0E" w:rsidRPr="00BA7CE0" w:rsidRDefault="00F50B0E" w:rsidP="00B51C3F">
            <w:pPr>
              <w:jc w:val="center"/>
              <w:rPr>
                <w:sz w:val="24"/>
                <w:szCs w:val="24"/>
              </w:rPr>
            </w:pPr>
          </w:p>
        </w:tc>
        <w:tc>
          <w:tcPr>
            <w:tcW w:w="382" w:type="pct"/>
            <w:shd w:val="clear" w:color="auto" w:fill="auto"/>
          </w:tcPr>
          <w:p w:rsidR="00F50B0E" w:rsidRPr="00BA7CE0" w:rsidRDefault="00F50B0E" w:rsidP="00B51C3F">
            <w:pPr>
              <w:jc w:val="center"/>
              <w:rPr>
                <w:sz w:val="24"/>
                <w:szCs w:val="24"/>
              </w:rPr>
            </w:pPr>
          </w:p>
        </w:tc>
        <w:tc>
          <w:tcPr>
            <w:tcW w:w="382" w:type="pct"/>
          </w:tcPr>
          <w:p w:rsidR="00F50B0E" w:rsidRPr="00BA7CE0" w:rsidRDefault="00F50B0E" w:rsidP="00B51C3F">
            <w:pPr>
              <w:jc w:val="center"/>
              <w:rPr>
                <w:sz w:val="24"/>
                <w:szCs w:val="24"/>
              </w:rPr>
            </w:pPr>
          </w:p>
        </w:tc>
        <w:tc>
          <w:tcPr>
            <w:tcW w:w="1119" w:type="pct"/>
          </w:tcPr>
          <w:p w:rsidR="00F50B0E" w:rsidRPr="00BA7CE0" w:rsidRDefault="00F50B0E" w:rsidP="00B5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BA7CE0">
              <w:rPr>
                <w:bCs/>
                <w:sz w:val="24"/>
                <w:szCs w:val="24"/>
              </w:rPr>
              <w:t>Задания для самостоятельной работы по теме 1</w:t>
            </w:r>
            <w:r w:rsidRPr="00BA7CE0">
              <w:rPr>
                <w:rStyle w:val="afc"/>
                <w:bCs/>
                <w:sz w:val="24"/>
                <w:szCs w:val="24"/>
              </w:rPr>
              <w:footnoteReference w:id="2"/>
            </w:r>
          </w:p>
        </w:tc>
      </w:tr>
      <w:tr w:rsidR="00F50B0E" w:rsidRPr="00BA7CE0" w:rsidTr="00B51C3F">
        <w:trPr>
          <w:trHeight w:val="143"/>
        </w:trPr>
        <w:tc>
          <w:tcPr>
            <w:tcW w:w="308" w:type="pct"/>
          </w:tcPr>
          <w:p w:rsidR="00F50B0E" w:rsidRPr="00BA7CE0" w:rsidRDefault="00F50B0E" w:rsidP="00B51C3F">
            <w:pPr>
              <w:ind w:left="113" w:right="57"/>
              <w:rPr>
                <w:sz w:val="24"/>
                <w:szCs w:val="24"/>
              </w:rPr>
            </w:pPr>
            <w:r w:rsidRPr="00BA7CE0">
              <w:rPr>
                <w:sz w:val="24"/>
                <w:szCs w:val="24"/>
              </w:rPr>
              <w:t>2</w:t>
            </w:r>
          </w:p>
        </w:tc>
        <w:tc>
          <w:tcPr>
            <w:tcW w:w="1252" w:type="pct"/>
            <w:shd w:val="clear" w:color="auto" w:fill="auto"/>
          </w:tcPr>
          <w:p w:rsidR="00F50B0E" w:rsidRPr="00BA7CE0" w:rsidRDefault="00F50B0E" w:rsidP="00B51C3F">
            <w:pPr>
              <w:ind w:left="113" w:right="57"/>
              <w:rPr>
                <w:sz w:val="24"/>
                <w:szCs w:val="24"/>
              </w:rPr>
            </w:pPr>
            <w:r w:rsidRPr="00BA7CE0">
              <w:rPr>
                <w:sz w:val="24"/>
                <w:szCs w:val="24"/>
              </w:rPr>
              <w:t>Тема 2. Противостояние парадигм пронатализма и антинатализма в политике населения.</w:t>
            </w:r>
          </w:p>
        </w:tc>
        <w:tc>
          <w:tcPr>
            <w:tcW w:w="451" w:type="pct"/>
            <w:shd w:val="clear" w:color="auto" w:fill="auto"/>
          </w:tcPr>
          <w:p w:rsidR="00F50B0E" w:rsidRPr="00BA7CE0" w:rsidRDefault="00F50B0E" w:rsidP="00B51C3F">
            <w:pPr>
              <w:jc w:val="center"/>
              <w:rPr>
                <w:sz w:val="24"/>
                <w:szCs w:val="24"/>
              </w:rPr>
            </w:pPr>
          </w:p>
        </w:tc>
        <w:tc>
          <w:tcPr>
            <w:tcW w:w="461" w:type="pct"/>
          </w:tcPr>
          <w:p w:rsidR="00F50B0E" w:rsidRPr="00BA7CE0" w:rsidRDefault="00F50B0E" w:rsidP="00B51C3F">
            <w:pPr>
              <w:jc w:val="center"/>
              <w:rPr>
                <w:sz w:val="24"/>
                <w:szCs w:val="24"/>
              </w:rPr>
            </w:pPr>
          </w:p>
        </w:tc>
        <w:tc>
          <w:tcPr>
            <w:tcW w:w="308" w:type="pct"/>
          </w:tcPr>
          <w:p w:rsidR="00F50B0E" w:rsidRPr="00BA7CE0" w:rsidRDefault="00F50B0E" w:rsidP="00B51C3F">
            <w:pPr>
              <w:jc w:val="center"/>
              <w:rPr>
                <w:sz w:val="24"/>
                <w:szCs w:val="24"/>
              </w:rPr>
            </w:pPr>
          </w:p>
        </w:tc>
        <w:tc>
          <w:tcPr>
            <w:tcW w:w="337" w:type="pct"/>
            <w:shd w:val="clear" w:color="auto" w:fill="auto"/>
          </w:tcPr>
          <w:p w:rsidR="00F50B0E" w:rsidRPr="00BA7CE0" w:rsidRDefault="00F50B0E" w:rsidP="00B51C3F">
            <w:pPr>
              <w:jc w:val="center"/>
              <w:rPr>
                <w:sz w:val="24"/>
                <w:szCs w:val="24"/>
              </w:rPr>
            </w:pPr>
          </w:p>
        </w:tc>
        <w:tc>
          <w:tcPr>
            <w:tcW w:w="382" w:type="pct"/>
            <w:shd w:val="clear" w:color="auto" w:fill="auto"/>
          </w:tcPr>
          <w:p w:rsidR="00F50B0E" w:rsidRPr="00BA7CE0" w:rsidRDefault="00F50B0E" w:rsidP="00B51C3F">
            <w:pPr>
              <w:jc w:val="center"/>
              <w:rPr>
                <w:sz w:val="24"/>
                <w:szCs w:val="24"/>
              </w:rPr>
            </w:pPr>
          </w:p>
        </w:tc>
        <w:tc>
          <w:tcPr>
            <w:tcW w:w="382" w:type="pct"/>
          </w:tcPr>
          <w:p w:rsidR="00F50B0E" w:rsidRPr="00BA7CE0" w:rsidRDefault="00F50B0E" w:rsidP="00B51C3F">
            <w:pPr>
              <w:jc w:val="center"/>
              <w:rPr>
                <w:sz w:val="24"/>
                <w:szCs w:val="24"/>
              </w:rPr>
            </w:pPr>
          </w:p>
        </w:tc>
        <w:tc>
          <w:tcPr>
            <w:tcW w:w="1119" w:type="pct"/>
          </w:tcPr>
          <w:p w:rsidR="00F50B0E" w:rsidRPr="00BA7CE0" w:rsidRDefault="00F50B0E" w:rsidP="00B51C3F">
            <w:pPr>
              <w:rPr>
                <w:sz w:val="24"/>
                <w:szCs w:val="24"/>
              </w:rPr>
            </w:pPr>
            <w:r w:rsidRPr="00BA7CE0">
              <w:rPr>
                <w:bCs/>
                <w:sz w:val="24"/>
                <w:szCs w:val="24"/>
              </w:rPr>
              <w:t>Задания для самостоятельной работы по теме 2</w:t>
            </w:r>
          </w:p>
        </w:tc>
      </w:tr>
      <w:tr w:rsidR="00F50B0E" w:rsidRPr="00BA7CE0" w:rsidTr="00B51C3F">
        <w:trPr>
          <w:trHeight w:val="143"/>
        </w:trPr>
        <w:tc>
          <w:tcPr>
            <w:tcW w:w="308" w:type="pct"/>
          </w:tcPr>
          <w:p w:rsidR="00F50B0E" w:rsidRPr="00BA7CE0" w:rsidRDefault="00F50B0E" w:rsidP="00B51C3F">
            <w:pPr>
              <w:ind w:left="113" w:right="57"/>
              <w:rPr>
                <w:sz w:val="24"/>
                <w:szCs w:val="24"/>
              </w:rPr>
            </w:pPr>
            <w:r w:rsidRPr="00BA7CE0">
              <w:rPr>
                <w:sz w:val="24"/>
                <w:szCs w:val="24"/>
              </w:rPr>
              <w:t>3</w:t>
            </w:r>
          </w:p>
        </w:tc>
        <w:tc>
          <w:tcPr>
            <w:tcW w:w="1252" w:type="pct"/>
            <w:shd w:val="clear" w:color="auto" w:fill="auto"/>
          </w:tcPr>
          <w:p w:rsidR="00F50B0E" w:rsidRPr="00BA7CE0" w:rsidRDefault="00F50B0E" w:rsidP="00B51C3F">
            <w:pPr>
              <w:ind w:left="113" w:right="57"/>
              <w:rPr>
                <w:sz w:val="24"/>
                <w:szCs w:val="24"/>
              </w:rPr>
            </w:pPr>
            <w:r w:rsidRPr="00BA7CE0">
              <w:rPr>
                <w:sz w:val="24"/>
                <w:szCs w:val="24"/>
              </w:rPr>
              <w:t>Тема3. Политические аспекты демографических изменений в Х1Х-ХХ вв.</w:t>
            </w:r>
          </w:p>
        </w:tc>
        <w:tc>
          <w:tcPr>
            <w:tcW w:w="451" w:type="pct"/>
            <w:shd w:val="clear" w:color="auto" w:fill="auto"/>
          </w:tcPr>
          <w:p w:rsidR="00F50B0E" w:rsidRPr="00BA7CE0" w:rsidRDefault="00F50B0E" w:rsidP="00B51C3F">
            <w:pPr>
              <w:jc w:val="center"/>
              <w:rPr>
                <w:sz w:val="24"/>
                <w:szCs w:val="24"/>
              </w:rPr>
            </w:pPr>
          </w:p>
        </w:tc>
        <w:tc>
          <w:tcPr>
            <w:tcW w:w="461" w:type="pct"/>
          </w:tcPr>
          <w:p w:rsidR="00F50B0E" w:rsidRPr="00BA7CE0" w:rsidRDefault="00F50B0E" w:rsidP="00B51C3F">
            <w:pPr>
              <w:jc w:val="center"/>
              <w:rPr>
                <w:sz w:val="24"/>
                <w:szCs w:val="24"/>
              </w:rPr>
            </w:pPr>
          </w:p>
        </w:tc>
        <w:tc>
          <w:tcPr>
            <w:tcW w:w="308" w:type="pct"/>
          </w:tcPr>
          <w:p w:rsidR="00F50B0E" w:rsidRPr="00BA7CE0" w:rsidRDefault="00F50B0E" w:rsidP="00B51C3F">
            <w:pPr>
              <w:jc w:val="center"/>
              <w:rPr>
                <w:sz w:val="24"/>
                <w:szCs w:val="24"/>
              </w:rPr>
            </w:pPr>
          </w:p>
        </w:tc>
        <w:tc>
          <w:tcPr>
            <w:tcW w:w="337" w:type="pct"/>
            <w:shd w:val="clear" w:color="auto" w:fill="auto"/>
          </w:tcPr>
          <w:p w:rsidR="00F50B0E" w:rsidRPr="00BA7CE0" w:rsidRDefault="00F50B0E" w:rsidP="00B51C3F">
            <w:pPr>
              <w:jc w:val="center"/>
              <w:rPr>
                <w:sz w:val="24"/>
                <w:szCs w:val="24"/>
              </w:rPr>
            </w:pPr>
          </w:p>
        </w:tc>
        <w:tc>
          <w:tcPr>
            <w:tcW w:w="382" w:type="pct"/>
            <w:shd w:val="clear" w:color="auto" w:fill="auto"/>
          </w:tcPr>
          <w:p w:rsidR="00F50B0E" w:rsidRPr="00BA7CE0" w:rsidRDefault="00F50B0E" w:rsidP="00B51C3F">
            <w:pPr>
              <w:jc w:val="center"/>
              <w:rPr>
                <w:sz w:val="24"/>
                <w:szCs w:val="24"/>
              </w:rPr>
            </w:pPr>
          </w:p>
        </w:tc>
        <w:tc>
          <w:tcPr>
            <w:tcW w:w="382" w:type="pct"/>
          </w:tcPr>
          <w:p w:rsidR="00F50B0E" w:rsidRPr="00BA7CE0" w:rsidRDefault="00F50B0E" w:rsidP="00B51C3F">
            <w:pPr>
              <w:jc w:val="center"/>
              <w:rPr>
                <w:sz w:val="24"/>
                <w:szCs w:val="24"/>
              </w:rPr>
            </w:pPr>
          </w:p>
        </w:tc>
        <w:tc>
          <w:tcPr>
            <w:tcW w:w="1119" w:type="pct"/>
          </w:tcPr>
          <w:p w:rsidR="00F50B0E" w:rsidRPr="00BA7CE0" w:rsidRDefault="00F50B0E" w:rsidP="00B51C3F">
            <w:pPr>
              <w:rPr>
                <w:sz w:val="24"/>
                <w:szCs w:val="24"/>
              </w:rPr>
            </w:pPr>
            <w:r w:rsidRPr="00BA7CE0">
              <w:rPr>
                <w:bCs/>
                <w:sz w:val="24"/>
                <w:szCs w:val="24"/>
              </w:rPr>
              <w:t>Задания для самостоятельной работы по теме 3</w:t>
            </w:r>
          </w:p>
        </w:tc>
      </w:tr>
      <w:tr w:rsidR="00F50B0E" w:rsidRPr="00BA7CE0" w:rsidTr="00B51C3F">
        <w:trPr>
          <w:trHeight w:val="934"/>
        </w:trPr>
        <w:tc>
          <w:tcPr>
            <w:tcW w:w="308" w:type="pct"/>
          </w:tcPr>
          <w:p w:rsidR="00F50B0E" w:rsidRPr="00BA7CE0" w:rsidRDefault="00F50B0E" w:rsidP="00B51C3F">
            <w:pPr>
              <w:rPr>
                <w:sz w:val="24"/>
                <w:szCs w:val="24"/>
              </w:rPr>
            </w:pPr>
            <w:r w:rsidRPr="00BA7CE0">
              <w:rPr>
                <w:sz w:val="24"/>
                <w:szCs w:val="24"/>
              </w:rPr>
              <w:t>4</w:t>
            </w:r>
          </w:p>
        </w:tc>
        <w:tc>
          <w:tcPr>
            <w:tcW w:w="1252" w:type="pct"/>
            <w:shd w:val="clear" w:color="auto" w:fill="auto"/>
          </w:tcPr>
          <w:p w:rsidR="00F50B0E" w:rsidRPr="00BA7CE0" w:rsidRDefault="00F50B0E" w:rsidP="00B51C3F">
            <w:pPr>
              <w:rPr>
                <w:sz w:val="24"/>
                <w:szCs w:val="24"/>
              </w:rPr>
            </w:pPr>
            <w:r w:rsidRPr="00BA7CE0">
              <w:rPr>
                <w:sz w:val="24"/>
                <w:szCs w:val="24"/>
              </w:rPr>
              <w:t>Тема 4. Типы семейно-демографической политики в разных системах государственного устройства в связи с глобальным снижением рождаемости</w:t>
            </w:r>
          </w:p>
        </w:tc>
        <w:tc>
          <w:tcPr>
            <w:tcW w:w="451" w:type="pct"/>
            <w:shd w:val="clear" w:color="auto" w:fill="auto"/>
          </w:tcPr>
          <w:p w:rsidR="00F50B0E" w:rsidRPr="00BA7CE0" w:rsidRDefault="00F50B0E" w:rsidP="00B51C3F">
            <w:pPr>
              <w:jc w:val="center"/>
              <w:rPr>
                <w:sz w:val="24"/>
                <w:szCs w:val="24"/>
              </w:rPr>
            </w:pPr>
          </w:p>
        </w:tc>
        <w:tc>
          <w:tcPr>
            <w:tcW w:w="461" w:type="pct"/>
          </w:tcPr>
          <w:p w:rsidR="00F50B0E" w:rsidRPr="00BA7CE0" w:rsidRDefault="00F50B0E" w:rsidP="00B51C3F">
            <w:pPr>
              <w:jc w:val="center"/>
              <w:rPr>
                <w:sz w:val="24"/>
                <w:szCs w:val="24"/>
              </w:rPr>
            </w:pPr>
          </w:p>
        </w:tc>
        <w:tc>
          <w:tcPr>
            <w:tcW w:w="308" w:type="pct"/>
          </w:tcPr>
          <w:p w:rsidR="00F50B0E" w:rsidRPr="00BA7CE0" w:rsidRDefault="00F50B0E" w:rsidP="00B51C3F">
            <w:pPr>
              <w:jc w:val="center"/>
              <w:rPr>
                <w:sz w:val="24"/>
                <w:szCs w:val="24"/>
              </w:rPr>
            </w:pPr>
          </w:p>
        </w:tc>
        <w:tc>
          <w:tcPr>
            <w:tcW w:w="337" w:type="pct"/>
            <w:shd w:val="clear" w:color="auto" w:fill="auto"/>
          </w:tcPr>
          <w:p w:rsidR="00F50B0E" w:rsidRPr="00BA7CE0" w:rsidRDefault="00F50B0E" w:rsidP="00B51C3F">
            <w:pPr>
              <w:jc w:val="center"/>
              <w:rPr>
                <w:sz w:val="24"/>
                <w:szCs w:val="24"/>
              </w:rPr>
            </w:pPr>
          </w:p>
        </w:tc>
        <w:tc>
          <w:tcPr>
            <w:tcW w:w="382" w:type="pct"/>
            <w:shd w:val="clear" w:color="auto" w:fill="auto"/>
          </w:tcPr>
          <w:p w:rsidR="00F50B0E" w:rsidRPr="00BA7CE0" w:rsidRDefault="00F50B0E" w:rsidP="00B51C3F">
            <w:pPr>
              <w:jc w:val="center"/>
              <w:rPr>
                <w:sz w:val="24"/>
                <w:szCs w:val="24"/>
              </w:rPr>
            </w:pPr>
          </w:p>
        </w:tc>
        <w:tc>
          <w:tcPr>
            <w:tcW w:w="382" w:type="pct"/>
          </w:tcPr>
          <w:p w:rsidR="00F50B0E" w:rsidRPr="00BA7CE0" w:rsidRDefault="00F50B0E" w:rsidP="00B51C3F">
            <w:pPr>
              <w:jc w:val="center"/>
              <w:rPr>
                <w:sz w:val="24"/>
                <w:szCs w:val="24"/>
              </w:rPr>
            </w:pPr>
          </w:p>
        </w:tc>
        <w:tc>
          <w:tcPr>
            <w:tcW w:w="1119" w:type="pct"/>
          </w:tcPr>
          <w:p w:rsidR="00F50B0E" w:rsidRPr="00BA7CE0" w:rsidRDefault="00F50B0E" w:rsidP="00B51C3F">
            <w:pPr>
              <w:rPr>
                <w:sz w:val="24"/>
                <w:szCs w:val="24"/>
              </w:rPr>
            </w:pPr>
            <w:r w:rsidRPr="00BA7CE0">
              <w:rPr>
                <w:bCs/>
                <w:sz w:val="24"/>
                <w:szCs w:val="24"/>
              </w:rPr>
              <w:t>Задания для самостоятельной работы по теме 4</w:t>
            </w:r>
          </w:p>
        </w:tc>
      </w:tr>
      <w:tr w:rsidR="00F50B0E" w:rsidRPr="00BA7CE0" w:rsidTr="00B51C3F">
        <w:trPr>
          <w:trHeight w:val="1177"/>
        </w:trPr>
        <w:tc>
          <w:tcPr>
            <w:tcW w:w="308" w:type="pct"/>
          </w:tcPr>
          <w:p w:rsidR="00F50B0E" w:rsidRPr="00BA7CE0" w:rsidRDefault="00F50B0E" w:rsidP="00B51C3F">
            <w:pPr>
              <w:ind w:left="113" w:right="57"/>
              <w:rPr>
                <w:sz w:val="24"/>
                <w:szCs w:val="24"/>
              </w:rPr>
            </w:pPr>
            <w:r w:rsidRPr="00BA7CE0">
              <w:rPr>
                <w:sz w:val="24"/>
                <w:szCs w:val="24"/>
              </w:rPr>
              <w:t>5</w:t>
            </w:r>
          </w:p>
        </w:tc>
        <w:tc>
          <w:tcPr>
            <w:tcW w:w="1252" w:type="pct"/>
            <w:shd w:val="clear" w:color="auto" w:fill="auto"/>
          </w:tcPr>
          <w:p w:rsidR="00F50B0E" w:rsidRPr="00BA7CE0" w:rsidRDefault="00F50B0E" w:rsidP="00B51C3F">
            <w:pPr>
              <w:ind w:left="113" w:right="57"/>
              <w:rPr>
                <w:sz w:val="24"/>
                <w:szCs w:val="24"/>
              </w:rPr>
            </w:pPr>
            <w:r w:rsidRPr="00BA7CE0">
              <w:rPr>
                <w:sz w:val="24"/>
                <w:szCs w:val="24"/>
              </w:rPr>
              <w:t>Тема 5. Политические проблемы потерь народонаселения в ХХ веке от войн, революций, репрессий и стихийных бедствий в мире и в России</w:t>
            </w:r>
          </w:p>
        </w:tc>
        <w:tc>
          <w:tcPr>
            <w:tcW w:w="451" w:type="pct"/>
            <w:shd w:val="clear" w:color="auto" w:fill="auto"/>
          </w:tcPr>
          <w:p w:rsidR="00F50B0E" w:rsidRPr="00BA7CE0" w:rsidRDefault="00F50B0E" w:rsidP="00B51C3F">
            <w:pPr>
              <w:jc w:val="center"/>
              <w:rPr>
                <w:sz w:val="24"/>
                <w:szCs w:val="24"/>
              </w:rPr>
            </w:pPr>
          </w:p>
        </w:tc>
        <w:tc>
          <w:tcPr>
            <w:tcW w:w="461" w:type="pct"/>
          </w:tcPr>
          <w:p w:rsidR="00F50B0E" w:rsidRPr="00BA7CE0" w:rsidRDefault="00F50B0E" w:rsidP="00B51C3F">
            <w:pPr>
              <w:jc w:val="center"/>
              <w:rPr>
                <w:sz w:val="24"/>
                <w:szCs w:val="24"/>
              </w:rPr>
            </w:pPr>
          </w:p>
        </w:tc>
        <w:tc>
          <w:tcPr>
            <w:tcW w:w="308" w:type="pct"/>
          </w:tcPr>
          <w:p w:rsidR="00F50B0E" w:rsidRPr="00BA7CE0" w:rsidRDefault="00F50B0E" w:rsidP="00B51C3F">
            <w:pPr>
              <w:jc w:val="center"/>
              <w:rPr>
                <w:sz w:val="24"/>
                <w:szCs w:val="24"/>
              </w:rPr>
            </w:pPr>
          </w:p>
        </w:tc>
        <w:tc>
          <w:tcPr>
            <w:tcW w:w="337" w:type="pct"/>
            <w:shd w:val="clear" w:color="auto" w:fill="auto"/>
          </w:tcPr>
          <w:p w:rsidR="00F50B0E" w:rsidRPr="00BA7CE0" w:rsidRDefault="00F50B0E" w:rsidP="00B51C3F">
            <w:pPr>
              <w:jc w:val="center"/>
              <w:rPr>
                <w:sz w:val="24"/>
                <w:szCs w:val="24"/>
              </w:rPr>
            </w:pPr>
          </w:p>
        </w:tc>
        <w:tc>
          <w:tcPr>
            <w:tcW w:w="382" w:type="pct"/>
            <w:shd w:val="clear" w:color="auto" w:fill="auto"/>
          </w:tcPr>
          <w:p w:rsidR="00F50B0E" w:rsidRPr="00BA7CE0" w:rsidRDefault="00F50B0E" w:rsidP="00B51C3F">
            <w:pPr>
              <w:jc w:val="center"/>
              <w:rPr>
                <w:sz w:val="24"/>
                <w:szCs w:val="24"/>
              </w:rPr>
            </w:pPr>
          </w:p>
        </w:tc>
        <w:tc>
          <w:tcPr>
            <w:tcW w:w="382" w:type="pct"/>
          </w:tcPr>
          <w:p w:rsidR="00F50B0E" w:rsidRPr="00BA7CE0" w:rsidRDefault="00F50B0E" w:rsidP="00B51C3F">
            <w:pPr>
              <w:jc w:val="center"/>
              <w:rPr>
                <w:sz w:val="24"/>
                <w:szCs w:val="24"/>
              </w:rPr>
            </w:pPr>
          </w:p>
        </w:tc>
        <w:tc>
          <w:tcPr>
            <w:tcW w:w="1119" w:type="pct"/>
          </w:tcPr>
          <w:p w:rsidR="00F50B0E" w:rsidRPr="00BA7CE0" w:rsidRDefault="00F50B0E" w:rsidP="00B5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BA7CE0">
              <w:rPr>
                <w:bCs/>
                <w:sz w:val="24"/>
                <w:szCs w:val="24"/>
              </w:rPr>
              <w:t>Задания для самостоятельной работы по теме 5</w:t>
            </w:r>
          </w:p>
        </w:tc>
      </w:tr>
      <w:tr w:rsidR="00F50B0E" w:rsidRPr="00BA7CE0" w:rsidTr="00B51C3F">
        <w:trPr>
          <w:trHeight w:val="1164"/>
        </w:trPr>
        <w:tc>
          <w:tcPr>
            <w:tcW w:w="308" w:type="pct"/>
          </w:tcPr>
          <w:p w:rsidR="00F50B0E" w:rsidRPr="00BA7CE0" w:rsidRDefault="00F50B0E" w:rsidP="00B51C3F">
            <w:pPr>
              <w:ind w:left="113" w:right="57"/>
              <w:rPr>
                <w:sz w:val="24"/>
                <w:szCs w:val="24"/>
              </w:rPr>
            </w:pPr>
            <w:r w:rsidRPr="00BA7CE0">
              <w:rPr>
                <w:sz w:val="24"/>
                <w:szCs w:val="24"/>
              </w:rPr>
              <w:t>6</w:t>
            </w:r>
          </w:p>
        </w:tc>
        <w:tc>
          <w:tcPr>
            <w:tcW w:w="1252" w:type="pct"/>
            <w:shd w:val="clear" w:color="auto" w:fill="auto"/>
          </w:tcPr>
          <w:p w:rsidR="00F50B0E" w:rsidRPr="00BA7CE0" w:rsidRDefault="00F50B0E" w:rsidP="00B51C3F">
            <w:pPr>
              <w:ind w:left="113" w:right="57"/>
              <w:rPr>
                <w:sz w:val="24"/>
                <w:szCs w:val="24"/>
              </w:rPr>
            </w:pPr>
            <w:r w:rsidRPr="00BA7CE0">
              <w:rPr>
                <w:sz w:val="24"/>
                <w:szCs w:val="24"/>
              </w:rPr>
              <w:t xml:space="preserve">Тема 6. Политические последствия массовой малодетности и депопуляции в мире и в России: оценка возможностей </w:t>
            </w:r>
            <w:r w:rsidRPr="00BA7CE0">
              <w:rPr>
                <w:sz w:val="24"/>
                <w:szCs w:val="24"/>
              </w:rPr>
              <w:lastRenderedPageBreak/>
              <w:t>новой демографической политики</w:t>
            </w:r>
          </w:p>
        </w:tc>
        <w:tc>
          <w:tcPr>
            <w:tcW w:w="451" w:type="pct"/>
            <w:shd w:val="clear" w:color="auto" w:fill="auto"/>
          </w:tcPr>
          <w:p w:rsidR="00F50B0E" w:rsidRPr="00BA7CE0" w:rsidRDefault="00F50B0E" w:rsidP="00B51C3F">
            <w:pPr>
              <w:jc w:val="center"/>
              <w:rPr>
                <w:sz w:val="24"/>
                <w:szCs w:val="24"/>
              </w:rPr>
            </w:pPr>
          </w:p>
        </w:tc>
        <w:tc>
          <w:tcPr>
            <w:tcW w:w="461" w:type="pct"/>
          </w:tcPr>
          <w:p w:rsidR="00F50B0E" w:rsidRPr="00BA7CE0" w:rsidRDefault="00F50B0E" w:rsidP="00B51C3F">
            <w:pPr>
              <w:jc w:val="center"/>
              <w:rPr>
                <w:sz w:val="24"/>
                <w:szCs w:val="24"/>
              </w:rPr>
            </w:pPr>
          </w:p>
        </w:tc>
        <w:tc>
          <w:tcPr>
            <w:tcW w:w="308" w:type="pct"/>
          </w:tcPr>
          <w:p w:rsidR="00F50B0E" w:rsidRPr="00BA7CE0" w:rsidRDefault="00F50B0E" w:rsidP="00B51C3F">
            <w:pPr>
              <w:jc w:val="center"/>
              <w:rPr>
                <w:sz w:val="24"/>
                <w:szCs w:val="24"/>
              </w:rPr>
            </w:pPr>
          </w:p>
        </w:tc>
        <w:tc>
          <w:tcPr>
            <w:tcW w:w="337" w:type="pct"/>
            <w:shd w:val="clear" w:color="auto" w:fill="auto"/>
          </w:tcPr>
          <w:p w:rsidR="00F50B0E" w:rsidRPr="00BA7CE0" w:rsidRDefault="00F50B0E" w:rsidP="00B51C3F">
            <w:pPr>
              <w:jc w:val="center"/>
              <w:rPr>
                <w:sz w:val="24"/>
                <w:szCs w:val="24"/>
              </w:rPr>
            </w:pPr>
          </w:p>
        </w:tc>
        <w:tc>
          <w:tcPr>
            <w:tcW w:w="382" w:type="pct"/>
            <w:shd w:val="clear" w:color="auto" w:fill="auto"/>
          </w:tcPr>
          <w:p w:rsidR="00F50B0E" w:rsidRPr="00BA7CE0" w:rsidRDefault="00F50B0E" w:rsidP="00B51C3F">
            <w:pPr>
              <w:jc w:val="center"/>
              <w:rPr>
                <w:sz w:val="24"/>
                <w:szCs w:val="24"/>
              </w:rPr>
            </w:pPr>
          </w:p>
        </w:tc>
        <w:tc>
          <w:tcPr>
            <w:tcW w:w="382" w:type="pct"/>
          </w:tcPr>
          <w:p w:rsidR="00F50B0E" w:rsidRPr="00BA7CE0" w:rsidRDefault="00F50B0E" w:rsidP="00B51C3F">
            <w:pPr>
              <w:jc w:val="center"/>
              <w:rPr>
                <w:sz w:val="24"/>
                <w:szCs w:val="24"/>
              </w:rPr>
            </w:pPr>
          </w:p>
        </w:tc>
        <w:tc>
          <w:tcPr>
            <w:tcW w:w="1119" w:type="pct"/>
          </w:tcPr>
          <w:p w:rsidR="00F50B0E" w:rsidRPr="00BA7CE0" w:rsidRDefault="00F50B0E" w:rsidP="00B5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BA7CE0">
              <w:rPr>
                <w:bCs/>
                <w:sz w:val="24"/>
                <w:szCs w:val="24"/>
              </w:rPr>
              <w:t>Задания для самостоятельной работы по теме 6</w:t>
            </w:r>
          </w:p>
        </w:tc>
      </w:tr>
      <w:tr w:rsidR="00F50B0E" w:rsidRPr="00BA7CE0" w:rsidTr="00B51C3F">
        <w:trPr>
          <w:trHeight w:val="946"/>
        </w:trPr>
        <w:tc>
          <w:tcPr>
            <w:tcW w:w="308" w:type="pct"/>
          </w:tcPr>
          <w:p w:rsidR="00F50B0E" w:rsidRPr="00BA7CE0" w:rsidRDefault="00F50B0E" w:rsidP="00B51C3F">
            <w:pPr>
              <w:rPr>
                <w:sz w:val="24"/>
                <w:szCs w:val="24"/>
              </w:rPr>
            </w:pPr>
            <w:r w:rsidRPr="00BA7CE0">
              <w:rPr>
                <w:sz w:val="24"/>
                <w:szCs w:val="24"/>
              </w:rPr>
              <w:lastRenderedPageBreak/>
              <w:t>7</w:t>
            </w:r>
          </w:p>
        </w:tc>
        <w:tc>
          <w:tcPr>
            <w:tcW w:w="1252" w:type="pct"/>
            <w:shd w:val="clear" w:color="auto" w:fill="auto"/>
          </w:tcPr>
          <w:p w:rsidR="00F50B0E" w:rsidRPr="00BA7CE0" w:rsidRDefault="00F50B0E" w:rsidP="00B51C3F">
            <w:pPr>
              <w:rPr>
                <w:sz w:val="24"/>
                <w:szCs w:val="24"/>
              </w:rPr>
            </w:pPr>
            <w:r w:rsidRPr="00BA7CE0">
              <w:rPr>
                <w:sz w:val="24"/>
                <w:szCs w:val="24"/>
              </w:rPr>
              <w:t xml:space="preserve">Тема 7. Электоральная демография </w:t>
            </w:r>
          </w:p>
        </w:tc>
        <w:tc>
          <w:tcPr>
            <w:tcW w:w="451" w:type="pct"/>
            <w:shd w:val="clear" w:color="auto" w:fill="auto"/>
          </w:tcPr>
          <w:p w:rsidR="00F50B0E" w:rsidRPr="00BA7CE0" w:rsidRDefault="00F50B0E" w:rsidP="00B51C3F">
            <w:pPr>
              <w:jc w:val="center"/>
              <w:rPr>
                <w:sz w:val="24"/>
                <w:szCs w:val="24"/>
              </w:rPr>
            </w:pPr>
          </w:p>
        </w:tc>
        <w:tc>
          <w:tcPr>
            <w:tcW w:w="461" w:type="pct"/>
          </w:tcPr>
          <w:p w:rsidR="00F50B0E" w:rsidRPr="00BA7CE0" w:rsidRDefault="00F50B0E" w:rsidP="00B51C3F">
            <w:pPr>
              <w:jc w:val="center"/>
              <w:rPr>
                <w:sz w:val="24"/>
                <w:szCs w:val="24"/>
              </w:rPr>
            </w:pPr>
          </w:p>
        </w:tc>
        <w:tc>
          <w:tcPr>
            <w:tcW w:w="308" w:type="pct"/>
          </w:tcPr>
          <w:p w:rsidR="00F50B0E" w:rsidRPr="00BA7CE0" w:rsidRDefault="00F50B0E" w:rsidP="00B51C3F">
            <w:pPr>
              <w:jc w:val="center"/>
              <w:rPr>
                <w:sz w:val="24"/>
                <w:szCs w:val="24"/>
              </w:rPr>
            </w:pPr>
          </w:p>
        </w:tc>
        <w:tc>
          <w:tcPr>
            <w:tcW w:w="337" w:type="pct"/>
            <w:shd w:val="clear" w:color="auto" w:fill="auto"/>
          </w:tcPr>
          <w:p w:rsidR="00F50B0E" w:rsidRPr="00BA7CE0" w:rsidRDefault="00F50B0E" w:rsidP="00B51C3F">
            <w:pPr>
              <w:jc w:val="center"/>
              <w:rPr>
                <w:sz w:val="24"/>
                <w:szCs w:val="24"/>
              </w:rPr>
            </w:pPr>
          </w:p>
        </w:tc>
        <w:tc>
          <w:tcPr>
            <w:tcW w:w="382" w:type="pct"/>
            <w:shd w:val="clear" w:color="auto" w:fill="auto"/>
          </w:tcPr>
          <w:p w:rsidR="00F50B0E" w:rsidRPr="00BA7CE0" w:rsidRDefault="00F50B0E" w:rsidP="00B51C3F">
            <w:pPr>
              <w:jc w:val="center"/>
              <w:rPr>
                <w:sz w:val="24"/>
                <w:szCs w:val="24"/>
              </w:rPr>
            </w:pPr>
          </w:p>
        </w:tc>
        <w:tc>
          <w:tcPr>
            <w:tcW w:w="382" w:type="pct"/>
          </w:tcPr>
          <w:p w:rsidR="00F50B0E" w:rsidRPr="00BA7CE0" w:rsidRDefault="00F50B0E" w:rsidP="00B51C3F">
            <w:pPr>
              <w:jc w:val="center"/>
              <w:rPr>
                <w:sz w:val="24"/>
                <w:szCs w:val="24"/>
              </w:rPr>
            </w:pPr>
          </w:p>
        </w:tc>
        <w:tc>
          <w:tcPr>
            <w:tcW w:w="1119" w:type="pct"/>
          </w:tcPr>
          <w:p w:rsidR="00F50B0E" w:rsidRPr="00BA7CE0" w:rsidRDefault="00F50B0E" w:rsidP="00B51C3F">
            <w:pPr>
              <w:rPr>
                <w:sz w:val="24"/>
                <w:szCs w:val="24"/>
              </w:rPr>
            </w:pPr>
            <w:r w:rsidRPr="00BA7CE0">
              <w:rPr>
                <w:bCs/>
                <w:sz w:val="24"/>
                <w:szCs w:val="24"/>
              </w:rPr>
              <w:t>Задания для самостоятельной работы по теме 7</w:t>
            </w:r>
          </w:p>
        </w:tc>
      </w:tr>
      <w:tr w:rsidR="00F50B0E" w:rsidRPr="00BA7CE0" w:rsidTr="00B51C3F">
        <w:trPr>
          <w:trHeight w:val="934"/>
        </w:trPr>
        <w:tc>
          <w:tcPr>
            <w:tcW w:w="308" w:type="pct"/>
          </w:tcPr>
          <w:p w:rsidR="00F50B0E" w:rsidRPr="00BA7CE0" w:rsidRDefault="00F50B0E" w:rsidP="00B51C3F">
            <w:pPr>
              <w:rPr>
                <w:sz w:val="24"/>
                <w:szCs w:val="24"/>
              </w:rPr>
            </w:pPr>
            <w:r w:rsidRPr="00BA7CE0">
              <w:rPr>
                <w:sz w:val="24"/>
                <w:szCs w:val="24"/>
              </w:rPr>
              <w:t>8</w:t>
            </w:r>
          </w:p>
        </w:tc>
        <w:tc>
          <w:tcPr>
            <w:tcW w:w="1252" w:type="pct"/>
            <w:shd w:val="clear" w:color="auto" w:fill="auto"/>
          </w:tcPr>
          <w:p w:rsidR="00F50B0E" w:rsidRPr="00BA7CE0" w:rsidRDefault="00F50B0E" w:rsidP="00B51C3F">
            <w:pPr>
              <w:rPr>
                <w:sz w:val="24"/>
                <w:szCs w:val="24"/>
              </w:rPr>
            </w:pPr>
            <w:r w:rsidRPr="00BA7CE0">
              <w:rPr>
                <w:sz w:val="24"/>
                <w:szCs w:val="24"/>
              </w:rPr>
              <w:t>Тема 8 Противоречие между демографическими интересами индивида, семьи и общества и методы его разрешения</w:t>
            </w:r>
          </w:p>
        </w:tc>
        <w:tc>
          <w:tcPr>
            <w:tcW w:w="451" w:type="pct"/>
            <w:shd w:val="clear" w:color="auto" w:fill="auto"/>
          </w:tcPr>
          <w:p w:rsidR="00F50B0E" w:rsidRPr="00BA7CE0" w:rsidRDefault="00F50B0E" w:rsidP="00B51C3F">
            <w:pPr>
              <w:jc w:val="center"/>
              <w:rPr>
                <w:sz w:val="24"/>
                <w:szCs w:val="24"/>
              </w:rPr>
            </w:pPr>
          </w:p>
        </w:tc>
        <w:tc>
          <w:tcPr>
            <w:tcW w:w="461" w:type="pct"/>
          </w:tcPr>
          <w:p w:rsidR="00F50B0E" w:rsidRPr="00BA7CE0" w:rsidRDefault="00F50B0E" w:rsidP="00B51C3F">
            <w:pPr>
              <w:jc w:val="center"/>
              <w:rPr>
                <w:sz w:val="24"/>
                <w:szCs w:val="24"/>
              </w:rPr>
            </w:pPr>
          </w:p>
        </w:tc>
        <w:tc>
          <w:tcPr>
            <w:tcW w:w="308" w:type="pct"/>
          </w:tcPr>
          <w:p w:rsidR="00F50B0E" w:rsidRPr="00BA7CE0" w:rsidRDefault="00F50B0E" w:rsidP="00B51C3F">
            <w:pPr>
              <w:jc w:val="center"/>
              <w:rPr>
                <w:sz w:val="24"/>
                <w:szCs w:val="24"/>
              </w:rPr>
            </w:pPr>
          </w:p>
        </w:tc>
        <w:tc>
          <w:tcPr>
            <w:tcW w:w="337" w:type="pct"/>
            <w:shd w:val="clear" w:color="auto" w:fill="auto"/>
          </w:tcPr>
          <w:p w:rsidR="00F50B0E" w:rsidRPr="00BA7CE0" w:rsidRDefault="00F50B0E" w:rsidP="00B51C3F">
            <w:pPr>
              <w:jc w:val="center"/>
              <w:rPr>
                <w:sz w:val="24"/>
                <w:szCs w:val="24"/>
              </w:rPr>
            </w:pPr>
          </w:p>
        </w:tc>
        <w:tc>
          <w:tcPr>
            <w:tcW w:w="382" w:type="pct"/>
            <w:shd w:val="clear" w:color="auto" w:fill="auto"/>
          </w:tcPr>
          <w:p w:rsidR="00F50B0E" w:rsidRPr="00BA7CE0" w:rsidRDefault="00F50B0E" w:rsidP="00B51C3F">
            <w:pPr>
              <w:jc w:val="center"/>
              <w:rPr>
                <w:sz w:val="24"/>
                <w:szCs w:val="24"/>
              </w:rPr>
            </w:pPr>
          </w:p>
        </w:tc>
        <w:tc>
          <w:tcPr>
            <w:tcW w:w="382" w:type="pct"/>
          </w:tcPr>
          <w:p w:rsidR="00F50B0E" w:rsidRPr="00BA7CE0" w:rsidRDefault="00F50B0E" w:rsidP="00B51C3F">
            <w:pPr>
              <w:jc w:val="center"/>
              <w:rPr>
                <w:sz w:val="24"/>
                <w:szCs w:val="24"/>
              </w:rPr>
            </w:pPr>
          </w:p>
        </w:tc>
        <w:tc>
          <w:tcPr>
            <w:tcW w:w="1119" w:type="pct"/>
          </w:tcPr>
          <w:p w:rsidR="00F50B0E" w:rsidRPr="00BA7CE0" w:rsidRDefault="00F50B0E" w:rsidP="00B51C3F">
            <w:pPr>
              <w:rPr>
                <w:sz w:val="24"/>
                <w:szCs w:val="24"/>
              </w:rPr>
            </w:pPr>
            <w:r w:rsidRPr="00BA7CE0">
              <w:rPr>
                <w:bCs/>
                <w:sz w:val="24"/>
                <w:szCs w:val="24"/>
              </w:rPr>
              <w:t>Задания для самостоятельной работы по теме 8</w:t>
            </w:r>
          </w:p>
        </w:tc>
      </w:tr>
      <w:tr w:rsidR="00F50B0E" w:rsidRPr="00BA7CE0" w:rsidTr="00B51C3F">
        <w:trPr>
          <w:trHeight w:val="243"/>
        </w:trPr>
        <w:tc>
          <w:tcPr>
            <w:tcW w:w="308" w:type="pct"/>
          </w:tcPr>
          <w:p w:rsidR="00F50B0E" w:rsidRPr="00BA7CE0" w:rsidRDefault="00F50B0E" w:rsidP="00B51C3F">
            <w:pPr>
              <w:rPr>
                <w:sz w:val="24"/>
                <w:szCs w:val="24"/>
              </w:rPr>
            </w:pPr>
          </w:p>
        </w:tc>
        <w:tc>
          <w:tcPr>
            <w:tcW w:w="1252" w:type="pct"/>
            <w:shd w:val="clear" w:color="auto" w:fill="auto"/>
          </w:tcPr>
          <w:p w:rsidR="00F50B0E" w:rsidRPr="00BA7CE0" w:rsidRDefault="00F50B0E" w:rsidP="00B51C3F">
            <w:pPr>
              <w:rPr>
                <w:sz w:val="24"/>
                <w:szCs w:val="24"/>
              </w:rPr>
            </w:pPr>
            <w:r w:rsidRPr="00BA7CE0">
              <w:rPr>
                <w:sz w:val="24"/>
                <w:szCs w:val="24"/>
              </w:rPr>
              <w:t>Итого</w:t>
            </w:r>
          </w:p>
        </w:tc>
        <w:tc>
          <w:tcPr>
            <w:tcW w:w="451" w:type="pct"/>
            <w:shd w:val="clear" w:color="auto" w:fill="auto"/>
          </w:tcPr>
          <w:p w:rsidR="00F50B0E" w:rsidRPr="00BA7CE0" w:rsidRDefault="00F50B0E" w:rsidP="00B51C3F">
            <w:pPr>
              <w:jc w:val="center"/>
              <w:rPr>
                <w:sz w:val="24"/>
                <w:szCs w:val="24"/>
              </w:rPr>
            </w:pPr>
          </w:p>
        </w:tc>
        <w:tc>
          <w:tcPr>
            <w:tcW w:w="461" w:type="pct"/>
          </w:tcPr>
          <w:p w:rsidR="00F50B0E" w:rsidRPr="00BA7CE0" w:rsidRDefault="00F50B0E" w:rsidP="00B51C3F">
            <w:pPr>
              <w:jc w:val="center"/>
              <w:rPr>
                <w:b/>
                <w:sz w:val="24"/>
                <w:szCs w:val="24"/>
              </w:rPr>
            </w:pPr>
          </w:p>
        </w:tc>
        <w:tc>
          <w:tcPr>
            <w:tcW w:w="308" w:type="pct"/>
          </w:tcPr>
          <w:p w:rsidR="00F50B0E" w:rsidRPr="00BA7CE0" w:rsidRDefault="00F50B0E" w:rsidP="00B51C3F">
            <w:pPr>
              <w:jc w:val="center"/>
              <w:rPr>
                <w:b/>
                <w:sz w:val="24"/>
                <w:szCs w:val="24"/>
              </w:rPr>
            </w:pPr>
          </w:p>
        </w:tc>
        <w:tc>
          <w:tcPr>
            <w:tcW w:w="337" w:type="pct"/>
            <w:shd w:val="clear" w:color="auto" w:fill="auto"/>
          </w:tcPr>
          <w:p w:rsidR="00F50B0E" w:rsidRPr="00BA7CE0" w:rsidRDefault="00F50B0E" w:rsidP="00B51C3F">
            <w:pPr>
              <w:jc w:val="center"/>
              <w:rPr>
                <w:b/>
                <w:sz w:val="24"/>
                <w:szCs w:val="24"/>
              </w:rPr>
            </w:pPr>
          </w:p>
        </w:tc>
        <w:tc>
          <w:tcPr>
            <w:tcW w:w="382" w:type="pct"/>
            <w:shd w:val="clear" w:color="auto" w:fill="auto"/>
          </w:tcPr>
          <w:p w:rsidR="00F50B0E" w:rsidRPr="00BA7CE0" w:rsidRDefault="00F50B0E" w:rsidP="00B51C3F">
            <w:pPr>
              <w:jc w:val="center"/>
              <w:rPr>
                <w:b/>
                <w:sz w:val="24"/>
                <w:szCs w:val="24"/>
              </w:rPr>
            </w:pPr>
          </w:p>
        </w:tc>
        <w:tc>
          <w:tcPr>
            <w:tcW w:w="382" w:type="pct"/>
          </w:tcPr>
          <w:p w:rsidR="00F50B0E" w:rsidRPr="00BA7CE0" w:rsidRDefault="00F50B0E" w:rsidP="00B51C3F">
            <w:pPr>
              <w:jc w:val="center"/>
              <w:rPr>
                <w:b/>
                <w:sz w:val="24"/>
                <w:szCs w:val="24"/>
              </w:rPr>
            </w:pPr>
          </w:p>
        </w:tc>
        <w:tc>
          <w:tcPr>
            <w:tcW w:w="1119" w:type="pct"/>
          </w:tcPr>
          <w:p w:rsidR="00F50B0E" w:rsidRPr="00BA7CE0" w:rsidRDefault="00F50B0E" w:rsidP="00B51C3F">
            <w:pPr>
              <w:rPr>
                <w:b/>
                <w:sz w:val="24"/>
                <w:szCs w:val="24"/>
              </w:rPr>
            </w:pPr>
            <w:r w:rsidRPr="00BA7CE0">
              <w:rPr>
                <w:b/>
                <w:sz w:val="24"/>
                <w:szCs w:val="24"/>
              </w:rPr>
              <w:t>Зачет с оценкой</w:t>
            </w:r>
          </w:p>
        </w:tc>
      </w:tr>
    </w:tbl>
    <w:p w:rsidR="00F50B0E" w:rsidRPr="00BA7CE0" w:rsidRDefault="00F50B0E" w:rsidP="00F50B0E">
      <w:pPr>
        <w:rPr>
          <w:sz w:val="24"/>
          <w:szCs w:val="24"/>
        </w:rPr>
      </w:pP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BA7CE0">
        <w:rPr>
          <w:b/>
          <w:bCs/>
          <w:sz w:val="24"/>
          <w:szCs w:val="24"/>
        </w:rPr>
        <w:t>5.2. Содержание учебной дисциплины</w:t>
      </w:r>
    </w:p>
    <w:p w:rsidR="00F50B0E" w:rsidRPr="00BA7CE0" w:rsidRDefault="00F50B0E" w:rsidP="00F50B0E">
      <w:pPr>
        <w:ind w:firstLine="709"/>
        <w:rPr>
          <w:b/>
          <w:sz w:val="24"/>
          <w:szCs w:val="24"/>
        </w:rPr>
      </w:pPr>
      <w:r w:rsidRPr="00BA7CE0">
        <w:rPr>
          <w:b/>
          <w:sz w:val="24"/>
          <w:szCs w:val="24"/>
        </w:rPr>
        <w:t>Тема 1. Политическая демография в системе социально-демографических и политических дисциплин.</w:t>
      </w:r>
    </w:p>
    <w:p w:rsidR="00F50B0E" w:rsidRPr="00BA7CE0" w:rsidRDefault="00F50B0E" w:rsidP="00F50B0E">
      <w:pPr>
        <w:pStyle w:val="affa"/>
        <w:numPr>
          <w:ilvl w:val="0"/>
          <w:numId w:val="138"/>
        </w:numPr>
        <w:suppressAutoHyphens/>
        <w:ind w:left="0" w:firstLine="709"/>
        <w:jc w:val="left"/>
      </w:pPr>
      <w:r w:rsidRPr="00BA7CE0">
        <w:t xml:space="preserve">Политическая демография - составная часть социально-демографического знания наряду с социологической, исторической, этнической, экономической и юридической демографией. Политическая демография в ряду политических наук. Предмет политической демографии – анализ целей и средств демографической политики в развитых и развивающихся странах, в разных социально-политических системах и типах государств. Социология и демография как инструменты политического преобразования демографической действительности, изменения демографической ситуации. </w:t>
      </w:r>
    </w:p>
    <w:p w:rsidR="00F50B0E" w:rsidRPr="00BA7CE0" w:rsidRDefault="00F50B0E" w:rsidP="00F50B0E">
      <w:pPr>
        <w:pStyle w:val="affa"/>
        <w:numPr>
          <w:ilvl w:val="0"/>
          <w:numId w:val="138"/>
        </w:numPr>
        <w:suppressAutoHyphens/>
        <w:ind w:left="0" w:firstLine="709"/>
        <w:jc w:val="left"/>
      </w:pPr>
      <w:r w:rsidRPr="00BA7CE0">
        <w:t>Использование различными политическими силами данных о демографических тенденциях в мире и о демографическом положении отдельных стран. Политические спекуляции в связи ростом мирового населения и численности отдельных стран наряду с  одновременным замедлением темпов естественного прироста по причине глобального сокращения рождаемости. Политическая подоплёка переоценки угрозы «перенаселенности» и недооценки перспектив депопуляции. Глобализация и демография: стандартизация одиночно-холостяцкого образа жизни в связи с убылью титульного населения, малодетностью семьи, с ростом разводов и постарения общества, с усилением иммиграционных и эмиграционных потоков.</w:t>
      </w:r>
    </w:p>
    <w:p w:rsidR="00F50B0E" w:rsidRPr="00BA7CE0" w:rsidRDefault="00F50B0E" w:rsidP="00F50B0E">
      <w:pPr>
        <w:ind w:firstLine="709"/>
        <w:rPr>
          <w:b/>
          <w:sz w:val="24"/>
          <w:szCs w:val="24"/>
        </w:rPr>
      </w:pPr>
      <w:r w:rsidRPr="00BA7CE0">
        <w:rPr>
          <w:b/>
          <w:sz w:val="24"/>
          <w:szCs w:val="24"/>
        </w:rPr>
        <w:t>Тема 2. Противостояние парадигм пронатализма и антинатализма в политике населения.</w:t>
      </w:r>
    </w:p>
    <w:p w:rsidR="00F50B0E" w:rsidRPr="00BA7CE0" w:rsidRDefault="00F50B0E" w:rsidP="00F50B0E">
      <w:pPr>
        <w:pStyle w:val="affa"/>
        <w:numPr>
          <w:ilvl w:val="0"/>
          <w:numId w:val="139"/>
        </w:numPr>
        <w:suppressAutoHyphens/>
        <w:ind w:left="0" w:firstLine="709"/>
      </w:pPr>
      <w:r w:rsidRPr="00BA7CE0">
        <w:t xml:space="preserve">Две парадигмы в политике населения - пронатализм и антинатализм (мальтузианство). Пронатализм в Западной и Центральной Европе как следствие 1-й Мировой войны,  меры пронаталистской политики в 20-30-е годы во Франции, Германии, Великобритании и скандинавских странах. Социалистический пронатализм Алвы и Гуннара Мюрдалей в Швеции, его отличие от европейского пронатализма и значение для идеологии «государства всеобщего благоденствия» (велфера), социального государства. Советское государство как разновидность социального государства. Критический анализ взглядов А. Блюма, Гейл Лапидус, В. Фишера и др. на историю семейно-демографической политики в СССР. </w:t>
      </w:r>
    </w:p>
    <w:p w:rsidR="00F50B0E" w:rsidRPr="00BA7CE0" w:rsidRDefault="00F50B0E" w:rsidP="00F50B0E">
      <w:pPr>
        <w:pStyle w:val="affa"/>
        <w:numPr>
          <w:ilvl w:val="0"/>
          <w:numId w:val="139"/>
        </w:numPr>
        <w:suppressAutoHyphens/>
        <w:ind w:left="0" w:firstLine="709"/>
      </w:pPr>
      <w:r w:rsidRPr="00BA7CE0">
        <w:t xml:space="preserve">Антинатализм как главный признак мальтузианства. Рост населения в Европе в 18-19 вв. как основа развития капитализма и распространения мальтузианства. Критика мальтузианских идей о «перенаселенности» и «инстинкте размножения» как причине опережающего «роста» населения в сравнении со средствами существования. </w:t>
      </w:r>
      <w:r w:rsidRPr="00BA7CE0">
        <w:lastRenderedPageBreak/>
        <w:t>Неомальтузианство и  пропаганда контрацепции. Семейная дилемма рыночного капитализма (противоречие  между зарплатой и числом детей у работников) и дискуссии в политэкономии о детских пособиях и семейной зарплате. Становление политической демографии в борьбе сторонников и противников мальтузианства.</w:t>
      </w:r>
    </w:p>
    <w:p w:rsidR="00F50B0E" w:rsidRPr="00BA7CE0" w:rsidRDefault="00F50B0E" w:rsidP="00F50B0E">
      <w:pPr>
        <w:pStyle w:val="affa"/>
        <w:ind w:left="0" w:firstLine="709"/>
        <w:rPr>
          <w:b/>
        </w:rPr>
      </w:pPr>
      <w:r w:rsidRPr="00BA7CE0">
        <w:rPr>
          <w:b/>
        </w:rPr>
        <w:t>Тема 3. Политические аспекты демографических изменений в Х1Х-ХХ вв.</w:t>
      </w:r>
    </w:p>
    <w:p w:rsidR="00F50B0E" w:rsidRPr="00BA7CE0" w:rsidRDefault="00F50B0E" w:rsidP="00F50B0E">
      <w:pPr>
        <w:pStyle w:val="affa"/>
        <w:numPr>
          <w:ilvl w:val="0"/>
          <w:numId w:val="148"/>
        </w:numPr>
        <w:suppressAutoHyphens/>
        <w:ind w:left="0" w:firstLine="709"/>
      </w:pPr>
      <w:r w:rsidRPr="00BA7CE0">
        <w:t xml:space="preserve">Социально-экономическая обусловленность тенденций воспроизводства населения и демографической динамики. Научное объяснение демографических изменений (снижения смертности и сокращения рождаемости) в развитых странах под влиянием индустриализации, урбанизации, улучшения условий жизни и здравоохранения, профессиональной занятости женщин и других факторов модернизации. Отсутствие среди причин снижения рождаемости упоминаний о влиянии контрацепции. </w:t>
      </w:r>
    </w:p>
    <w:p w:rsidR="00F50B0E" w:rsidRPr="00BA7CE0" w:rsidRDefault="00F50B0E" w:rsidP="00F50B0E">
      <w:pPr>
        <w:pStyle w:val="affa"/>
        <w:numPr>
          <w:ilvl w:val="0"/>
          <w:numId w:val="148"/>
        </w:numPr>
        <w:suppressAutoHyphens/>
        <w:ind w:left="0" w:firstLine="709"/>
      </w:pPr>
      <w:r w:rsidRPr="00BA7CE0">
        <w:t>Активизация мальтузианских настроений в обществе, в связи с быстрым ростом населения развивающихся стран во второй половине ХХ столетия и тем самым, мирового населения.</w:t>
      </w:r>
    </w:p>
    <w:p w:rsidR="00F50B0E" w:rsidRPr="00BA7CE0" w:rsidRDefault="00F50B0E" w:rsidP="00F50B0E">
      <w:pPr>
        <w:pStyle w:val="affa"/>
        <w:numPr>
          <w:ilvl w:val="0"/>
          <w:numId w:val="148"/>
        </w:numPr>
        <w:suppressAutoHyphens/>
        <w:ind w:left="0" w:firstLine="709"/>
      </w:pPr>
      <w:r w:rsidRPr="00BA7CE0">
        <w:t xml:space="preserve">Политизация демографии и отказ большинства приверженцев теории  демографического перехода от ее основ при анализе причин роста населения в развивающихся странах и средств ограничения этого роста (отказ от понимания высокой рождаемости как следствия недостаточной модернизации и, тем самым, от политики ускорения модернизации в менее развитых странах). Злоупотребление политическим использованием демографии в связи с выдвижением антинаучного тезиса о контрацепции как якобы единственном средстве сокращения высокой рождаемости и роста населения. Политические оценки демографической ситуации в мире в связи с неравномерностью демографических изменений и различием демографического положения развитых и развивающихся стран. </w:t>
      </w:r>
    </w:p>
    <w:p w:rsidR="00F50B0E" w:rsidRPr="00BA7CE0" w:rsidRDefault="00F50B0E" w:rsidP="00F50B0E">
      <w:pPr>
        <w:pStyle w:val="affa"/>
        <w:numPr>
          <w:ilvl w:val="0"/>
          <w:numId w:val="148"/>
        </w:numPr>
        <w:suppressAutoHyphens/>
        <w:ind w:left="0" w:firstLine="709"/>
      </w:pPr>
      <w:r w:rsidRPr="00BA7CE0">
        <w:t xml:space="preserve">Идеология «планирования семьи» и внедрение политиканских терминов- лозунгов «сознательного родительства», «планируемого материнства», «контроля над рождаемостью», «регулируемой рождаемости» и т.п. как пример политического влияния в целях сокращения рождаемости и роста населения в развивающихся странах ради «экономического прогресса» этих стран. </w:t>
      </w:r>
    </w:p>
    <w:p w:rsidR="00F50B0E" w:rsidRPr="00BA7CE0" w:rsidRDefault="00F50B0E" w:rsidP="00F50B0E">
      <w:pPr>
        <w:pStyle w:val="affa"/>
        <w:numPr>
          <w:ilvl w:val="0"/>
          <w:numId w:val="148"/>
        </w:numPr>
        <w:suppressAutoHyphens/>
        <w:ind w:left="0" w:firstLine="709"/>
      </w:pPr>
      <w:r w:rsidRPr="00BA7CE0">
        <w:t xml:space="preserve">Феминизм как политическое пристанище социалистических и социал-демократических идей, как теоретическая основа конструирования нового социального порядка и обоснования женских движений. </w:t>
      </w:r>
    </w:p>
    <w:p w:rsidR="00F50B0E" w:rsidRPr="00BA7CE0" w:rsidRDefault="00F50B0E" w:rsidP="00F50B0E">
      <w:pPr>
        <w:pStyle w:val="affa"/>
        <w:numPr>
          <w:ilvl w:val="0"/>
          <w:numId w:val="148"/>
        </w:numPr>
        <w:suppressAutoHyphens/>
        <w:ind w:left="0" w:firstLine="709"/>
      </w:pPr>
      <w:r w:rsidRPr="00BA7CE0">
        <w:t xml:space="preserve">Использование законодательства для замены семейных функций патернализмом социального государства и для легимитизации антисемейных форм межличностных отношений. </w:t>
      </w:r>
    </w:p>
    <w:p w:rsidR="00F50B0E" w:rsidRPr="00BA7CE0" w:rsidRDefault="00F50B0E" w:rsidP="00F50B0E">
      <w:pPr>
        <w:pStyle w:val="affa"/>
        <w:numPr>
          <w:ilvl w:val="0"/>
          <w:numId w:val="148"/>
        </w:numPr>
        <w:suppressAutoHyphens/>
        <w:ind w:left="0" w:firstLine="709"/>
      </w:pPr>
      <w:r w:rsidRPr="00BA7CE0">
        <w:t xml:space="preserve">Идеология и практика «планирования семьи» в системе ООН и отдельных стран. Злоупотребление социальными науками и политическое использование демографии. </w:t>
      </w:r>
    </w:p>
    <w:p w:rsidR="00F50B0E" w:rsidRPr="00BA7CE0" w:rsidRDefault="00F50B0E" w:rsidP="00F50B0E">
      <w:pPr>
        <w:pStyle w:val="affa"/>
        <w:numPr>
          <w:ilvl w:val="0"/>
          <w:numId w:val="148"/>
        </w:numPr>
        <w:suppressAutoHyphens/>
        <w:ind w:left="0" w:firstLine="709"/>
      </w:pPr>
      <w:r w:rsidRPr="00BA7CE0">
        <w:t>Либерализм и неоконсерватизм как противоположные концепции политики населения.</w:t>
      </w:r>
    </w:p>
    <w:p w:rsidR="00F50B0E" w:rsidRPr="00BA7CE0" w:rsidRDefault="00F50B0E" w:rsidP="00F50B0E">
      <w:pPr>
        <w:ind w:firstLine="709"/>
        <w:rPr>
          <w:b/>
          <w:sz w:val="24"/>
          <w:szCs w:val="24"/>
        </w:rPr>
      </w:pPr>
      <w:r w:rsidRPr="00BA7CE0">
        <w:rPr>
          <w:b/>
          <w:sz w:val="24"/>
          <w:szCs w:val="24"/>
        </w:rPr>
        <w:t>Тема 4. Типы семейно-демографической политики в разных системах государственного устройства в связи с глобальным снижением рождаемости</w:t>
      </w:r>
    </w:p>
    <w:p w:rsidR="00F50B0E" w:rsidRPr="00BA7CE0" w:rsidRDefault="00F50B0E" w:rsidP="00F50B0E">
      <w:pPr>
        <w:pStyle w:val="affa"/>
        <w:numPr>
          <w:ilvl w:val="0"/>
          <w:numId w:val="140"/>
        </w:numPr>
        <w:suppressAutoHyphens/>
        <w:ind w:firstLine="709"/>
      </w:pPr>
      <w:r w:rsidRPr="00BA7CE0">
        <w:t xml:space="preserve">Разновидности государства всеобщего благосостояния (велфера) или социального государства и особенности воздействия на семейно-демографические процессы. Североевропейский или скандинавский тип социального государства (Дания, Швеция, Финляндия, Норвегия, Исландия). Западноевропейская разновидностьть социального государства (Франция, Германия, Нидерланды, Великобритания, Бельгия). Южноевропейский тип социального государства (Италия, Испания). Американо-австралийский тип (США, Канада, Австралия). Государственный контроль над демографическими изменениями в первой половине ХХ столетия в Северной и Западной Европе, высокие доли расходов на эти цели. Шведская модель госконтроля в области демографических процессов. Советская модель этого контроля, особенности советского </w:t>
      </w:r>
      <w:r w:rsidRPr="00BA7CE0">
        <w:lastRenderedPageBreak/>
        <w:t xml:space="preserve">велфера. </w:t>
      </w:r>
    </w:p>
    <w:p w:rsidR="00F50B0E" w:rsidRPr="00BA7CE0" w:rsidRDefault="00F50B0E" w:rsidP="00F50B0E">
      <w:pPr>
        <w:pStyle w:val="affa"/>
        <w:numPr>
          <w:ilvl w:val="0"/>
          <w:numId w:val="140"/>
        </w:numPr>
        <w:suppressAutoHyphens/>
        <w:ind w:firstLine="709"/>
      </w:pPr>
      <w:r w:rsidRPr="00BA7CE0">
        <w:t>Тезис М.А.Клупта об отказе государств Северной и Западной Европы от прямого контроля над ходом демографических процессов. Провозглашение семейной политики, не нацеленной непосредственно на изменение демографических показателей, но фактически сохраняющей сложившееся положение т.е. массовую малодетность семьи.</w:t>
      </w:r>
    </w:p>
    <w:p w:rsidR="00F50B0E" w:rsidRPr="00BA7CE0" w:rsidRDefault="00F50B0E" w:rsidP="00F50B0E">
      <w:pPr>
        <w:pStyle w:val="affa"/>
        <w:numPr>
          <w:ilvl w:val="0"/>
          <w:numId w:val="140"/>
        </w:numPr>
        <w:suppressAutoHyphens/>
        <w:ind w:firstLine="709"/>
      </w:pPr>
      <w:r w:rsidRPr="00BA7CE0">
        <w:t xml:space="preserve">Три модели семейной политики (по Г.Эспинг-Андерсену и Ван ден Бринку): социально-демократическая или эгалитарная (скандинавские страны), либеральная модель минимального вмешательства государства и в рыночные и в семейные отношения (англосаксонские страны), традиционная модель или правоконсервативная (христианские семейные ценности и свободный рынок-Германия, Франция, отчасти Нидерланды). Особенности социальной политики в США, влияющей на семью по Ширли Циммерман. Просемейная политика в США по А.Карлсону. Манифест Всемирного конгресса семей. </w:t>
      </w:r>
    </w:p>
    <w:p w:rsidR="00F50B0E" w:rsidRPr="00BA7CE0" w:rsidRDefault="00F50B0E" w:rsidP="00F50B0E">
      <w:pPr>
        <w:pStyle w:val="affa"/>
        <w:numPr>
          <w:ilvl w:val="0"/>
          <w:numId w:val="140"/>
        </w:numPr>
        <w:suppressAutoHyphens/>
        <w:ind w:firstLine="709"/>
      </w:pPr>
      <w:r w:rsidRPr="00BA7CE0">
        <w:t>Семейно-демографическая политика в России (достижение равенства семьи с другими институтами, повышение престижа семейного образа жизни, воздействие  СМИ на рост ценности полной семьи и детей, семьецентризм общества и укрепление семьи с 3-4-мя и более детьми, профессиональное родительство, распространение однодоходных семей, проектирование и  строительство жилья для семей с 3-мя и более детьми, система ДНК доходов-налогов-кредитов). Критический анализ аргументации противников просемейной политики в нашей стране.</w:t>
      </w:r>
    </w:p>
    <w:p w:rsidR="00F50B0E" w:rsidRPr="00BA7CE0" w:rsidRDefault="00F50B0E" w:rsidP="00F50B0E">
      <w:pPr>
        <w:ind w:firstLine="709"/>
        <w:rPr>
          <w:b/>
          <w:sz w:val="24"/>
          <w:szCs w:val="24"/>
        </w:rPr>
      </w:pPr>
      <w:r w:rsidRPr="00BA7CE0">
        <w:rPr>
          <w:b/>
          <w:sz w:val="24"/>
          <w:szCs w:val="24"/>
        </w:rPr>
        <w:t>Тема 5. Политические проблемы потерь народонаселения в ХХ веке от войн, революций, репрессий и стихийных бедствий в мире и в России</w:t>
      </w:r>
    </w:p>
    <w:p w:rsidR="00F50B0E" w:rsidRPr="00BA7CE0" w:rsidRDefault="00F50B0E" w:rsidP="00F50B0E">
      <w:pPr>
        <w:pStyle w:val="affa"/>
        <w:numPr>
          <w:ilvl w:val="0"/>
          <w:numId w:val="149"/>
        </w:numPr>
        <w:suppressAutoHyphens/>
        <w:ind w:firstLine="709"/>
      </w:pPr>
      <w:r w:rsidRPr="00BA7CE0">
        <w:t xml:space="preserve">Потери населения от войн, революций, репрессий, катастроф разного рода  (транспортных и производственных, пожаров, взрывов, отравлений) и стихийных бедствий (эпидемий, голода, землетрясений, ураганов, наводнений). Понятие «массовых потерь» в демографии (в энциклопедическом словаре «Народонаселение»), вызывающих демографические изменения. Прямые и косвенные потери. В военной демографии различают безвозвратные и санитарные, потери военнослужащих и гражданского населения. </w:t>
      </w:r>
    </w:p>
    <w:p w:rsidR="00F50B0E" w:rsidRPr="00BA7CE0" w:rsidRDefault="00F50B0E" w:rsidP="00F50B0E">
      <w:pPr>
        <w:pStyle w:val="affa"/>
        <w:numPr>
          <w:ilvl w:val="0"/>
          <w:numId w:val="149"/>
        </w:numPr>
        <w:suppressAutoHyphens/>
        <w:ind w:firstLine="709"/>
      </w:pPr>
      <w:r w:rsidRPr="00BA7CE0">
        <w:t xml:space="preserve">Потери населения в ХХ веке в СССР и России. Три исторических периода, в пределах которых определяются потери населения нашей страны. </w:t>
      </w:r>
    </w:p>
    <w:p w:rsidR="00F50B0E" w:rsidRPr="00BA7CE0" w:rsidRDefault="00F50B0E" w:rsidP="00F50B0E">
      <w:pPr>
        <w:pStyle w:val="affa"/>
        <w:numPr>
          <w:ilvl w:val="0"/>
          <w:numId w:val="149"/>
        </w:numPr>
        <w:suppressAutoHyphens/>
        <w:ind w:firstLine="709"/>
      </w:pPr>
      <w:r w:rsidRPr="00BA7CE0">
        <w:t>Трудности исчисления потерь советского населения. Различные интерпретации статистических оценок потерь населения.</w:t>
      </w:r>
    </w:p>
    <w:p w:rsidR="00F50B0E" w:rsidRPr="00BA7CE0" w:rsidRDefault="00F50B0E" w:rsidP="00F50B0E">
      <w:pPr>
        <w:ind w:firstLine="709"/>
        <w:rPr>
          <w:b/>
          <w:sz w:val="24"/>
          <w:szCs w:val="24"/>
        </w:rPr>
      </w:pPr>
      <w:r w:rsidRPr="00BA7CE0">
        <w:rPr>
          <w:b/>
          <w:sz w:val="24"/>
          <w:szCs w:val="24"/>
        </w:rPr>
        <w:t>Тема 6. Политические последствия массовой малодетности и депопуляции в мире и в России: оценка возможностей новой демографической политики</w:t>
      </w:r>
    </w:p>
    <w:p w:rsidR="00F50B0E" w:rsidRPr="00BA7CE0" w:rsidRDefault="00F50B0E" w:rsidP="00F50B0E">
      <w:pPr>
        <w:pStyle w:val="affa"/>
        <w:numPr>
          <w:ilvl w:val="0"/>
          <w:numId w:val="150"/>
        </w:numPr>
        <w:suppressAutoHyphens/>
        <w:ind w:firstLine="709"/>
      </w:pPr>
      <w:r w:rsidRPr="00BA7CE0">
        <w:t xml:space="preserve">Демографическая ситуация в мире на рубеже ХХ-ХХ1 вв. Политические последствия распространения депопуляции: новые взаимодействия государств, угроза межнациональных конфликтов и войн, ксенофобия в условиях активизации потоков иммиграции и эмиграции. Специфические особенности  депопуляции в России, необходимость противодействия упадку института семьи и сокращению рождаемости. </w:t>
      </w:r>
    </w:p>
    <w:p w:rsidR="00F50B0E" w:rsidRPr="00BA7CE0" w:rsidRDefault="00F50B0E" w:rsidP="00F50B0E">
      <w:pPr>
        <w:pStyle w:val="affa"/>
        <w:numPr>
          <w:ilvl w:val="0"/>
          <w:numId w:val="150"/>
        </w:numPr>
        <w:suppressAutoHyphens/>
        <w:ind w:firstLine="709"/>
      </w:pPr>
      <w:r w:rsidRPr="00BA7CE0">
        <w:t>Возможности использования социологии для радикального изменения сложившейся ситуации и выбора семьями тех моделей репродуктивного поведения, которые отвечают потребности общества в воспроизводстве населения.</w:t>
      </w:r>
    </w:p>
    <w:p w:rsidR="00F50B0E" w:rsidRPr="00BA7CE0" w:rsidRDefault="00F50B0E" w:rsidP="00F50B0E">
      <w:pPr>
        <w:pStyle w:val="affa"/>
        <w:numPr>
          <w:ilvl w:val="0"/>
          <w:numId w:val="150"/>
        </w:numPr>
        <w:suppressAutoHyphens/>
        <w:ind w:firstLine="709"/>
      </w:pPr>
      <w:r w:rsidRPr="00BA7CE0">
        <w:t>Обострение полит-демографических для дискуссий в связи с популярностью мнений о необратимости низкой рождаемости и о привлечении иммигрантов как главной меры устранения депопуляции. Дебаты по проблемам сексуальной и контрацептивной революции, сожительств, рождений вне брака, репродуктивных прав и репродуктивного здоровья,  прав детей и подростков, легализации и запрета абортов, добровольной бездетности и многодетности, морали и применения генной технологии.</w:t>
      </w:r>
    </w:p>
    <w:p w:rsidR="00F50B0E" w:rsidRPr="00BA7CE0" w:rsidRDefault="00F50B0E" w:rsidP="00F50B0E">
      <w:pPr>
        <w:pStyle w:val="affa"/>
        <w:numPr>
          <w:ilvl w:val="0"/>
          <w:numId w:val="150"/>
        </w:numPr>
        <w:suppressAutoHyphens/>
        <w:ind w:firstLine="709"/>
      </w:pPr>
      <w:r w:rsidRPr="00BA7CE0">
        <w:t xml:space="preserve">Новая семейно-демографическая политика, связанная с преобразованием социально-экономического строя жизни и усилением автономии института семьи: приватизация семейных функций, отказ от раздельного налогообложения супругов, увеличение доли однодоходных семей, введение семейной зарплаты, кредиты на </w:t>
      </w:r>
      <w:r w:rsidRPr="00BA7CE0">
        <w:lastRenderedPageBreak/>
        <w:t>обзаведение семейной собственностью и жилищем, поддержка молодой семьи. Радикальное преобразование ценностных приоритетов общества и личности в целях расширения семейного образа жизни сравнительно с одиночно - холостяцким. Перспективы фамилистической цивилизации.</w:t>
      </w:r>
    </w:p>
    <w:p w:rsidR="00F50B0E" w:rsidRPr="00BA7CE0" w:rsidRDefault="00F50B0E" w:rsidP="00F50B0E">
      <w:pPr>
        <w:ind w:firstLine="709"/>
        <w:rPr>
          <w:b/>
          <w:sz w:val="24"/>
          <w:szCs w:val="24"/>
        </w:rPr>
      </w:pPr>
      <w:r w:rsidRPr="00BA7CE0">
        <w:rPr>
          <w:b/>
          <w:sz w:val="24"/>
          <w:szCs w:val="24"/>
        </w:rPr>
        <w:t>Тема 7. Электоральная демография</w:t>
      </w:r>
    </w:p>
    <w:p w:rsidR="00F50B0E" w:rsidRPr="00BA7CE0" w:rsidRDefault="00F50B0E" w:rsidP="00F50B0E">
      <w:pPr>
        <w:pStyle w:val="affa"/>
        <w:numPr>
          <w:ilvl w:val="0"/>
          <w:numId w:val="143"/>
        </w:numPr>
        <w:suppressAutoHyphens/>
        <w:ind w:left="0" w:firstLine="709"/>
        <w:jc w:val="left"/>
      </w:pPr>
      <w:r w:rsidRPr="00BA7CE0">
        <w:t>Две избирательные системы – мажоритарная (по территориальным округам) и пропорциональная – по партийным спискам. Два вида демократических государств – президентские и парламентские республики (к последним обычно относятся и конституционные монархии). Использование данных переписей населения для определения норм представительства различных регионов при выборах в парламент. Возможно ли точное следование принципу: «один человек – один голос» при мажоритарной и при пропорциональной системах?</w:t>
      </w:r>
    </w:p>
    <w:p w:rsidR="00F50B0E" w:rsidRPr="00BA7CE0" w:rsidRDefault="00F50B0E" w:rsidP="00F50B0E">
      <w:pPr>
        <w:pStyle w:val="affa"/>
        <w:numPr>
          <w:ilvl w:val="0"/>
          <w:numId w:val="143"/>
        </w:numPr>
        <w:suppressAutoHyphens/>
        <w:ind w:left="0" w:firstLine="709"/>
        <w:jc w:val="left"/>
      </w:pPr>
      <w:r w:rsidRPr="00BA7CE0">
        <w:t xml:space="preserve">Прямые выборы главы государства. Непрямые выборы президента (на примере США). </w:t>
      </w:r>
    </w:p>
    <w:p w:rsidR="00F50B0E" w:rsidRPr="00BA7CE0" w:rsidRDefault="00F50B0E" w:rsidP="00F50B0E">
      <w:pPr>
        <w:pStyle w:val="affa"/>
        <w:numPr>
          <w:ilvl w:val="0"/>
          <w:numId w:val="143"/>
        </w:numPr>
        <w:suppressAutoHyphens/>
        <w:ind w:left="0" w:firstLine="709"/>
        <w:jc w:val="left"/>
      </w:pPr>
      <w:r w:rsidRPr="00BA7CE0">
        <w:t>Роль мелких политических партий, представляющих интересы небольших социальных групп, этнических, религиозных и иных меньшинств в условиях, когда ни одна из крупных партий не получает абсолютного большинства в парламенте.</w:t>
      </w:r>
    </w:p>
    <w:p w:rsidR="00F50B0E" w:rsidRPr="00BA7CE0" w:rsidRDefault="00F50B0E" w:rsidP="00F50B0E">
      <w:pPr>
        <w:ind w:firstLine="709"/>
        <w:rPr>
          <w:b/>
          <w:sz w:val="24"/>
          <w:szCs w:val="24"/>
        </w:rPr>
      </w:pPr>
      <w:r w:rsidRPr="00BA7CE0">
        <w:rPr>
          <w:b/>
          <w:sz w:val="24"/>
          <w:szCs w:val="24"/>
        </w:rPr>
        <w:t>Тема 8. Противоречие между демографическими интересами индивида, семьи и общества и методы его разрешения</w:t>
      </w:r>
    </w:p>
    <w:p w:rsidR="00F50B0E" w:rsidRPr="00BA7CE0" w:rsidRDefault="00F50B0E" w:rsidP="00F50B0E">
      <w:pPr>
        <w:pStyle w:val="affa"/>
        <w:numPr>
          <w:ilvl w:val="0"/>
          <w:numId w:val="142"/>
        </w:numPr>
        <w:suppressAutoHyphens/>
        <w:ind w:left="0" w:firstLine="709"/>
        <w:jc w:val="left"/>
      </w:pPr>
      <w:r w:rsidRPr="00BA7CE0">
        <w:t xml:space="preserve">Причины недостаточной эффективности демографической политики в России. Число детей в семье – проблема только для семьи или также и для общества? </w:t>
      </w:r>
    </w:p>
    <w:p w:rsidR="00F50B0E" w:rsidRPr="00BA7CE0" w:rsidRDefault="00F50B0E" w:rsidP="00F50B0E">
      <w:pPr>
        <w:pStyle w:val="affa"/>
        <w:numPr>
          <w:ilvl w:val="0"/>
          <w:numId w:val="142"/>
        </w:numPr>
        <w:suppressAutoHyphens/>
        <w:ind w:left="0" w:firstLine="709"/>
        <w:jc w:val="left"/>
      </w:pPr>
      <w:r w:rsidRPr="00BA7CE0">
        <w:t xml:space="preserve">Мнения о бесперспективности и антидемократичности политики стимулирования рождаемости. </w:t>
      </w:r>
    </w:p>
    <w:p w:rsidR="00F50B0E" w:rsidRPr="00BA7CE0" w:rsidRDefault="00F50B0E" w:rsidP="00F50B0E">
      <w:pPr>
        <w:pStyle w:val="affa"/>
        <w:numPr>
          <w:ilvl w:val="0"/>
          <w:numId w:val="142"/>
        </w:numPr>
        <w:suppressAutoHyphens/>
        <w:ind w:left="0" w:firstLine="709"/>
        <w:jc w:val="left"/>
      </w:pPr>
      <w:r w:rsidRPr="00BA7CE0">
        <w:t>Если семейные интересы выше государственных, то личные – выше семейных: так ли это?</w:t>
      </w:r>
    </w:p>
    <w:p w:rsidR="00F50B0E" w:rsidRPr="00BA7CE0" w:rsidRDefault="00F50B0E" w:rsidP="00F50B0E">
      <w:pPr>
        <w:pStyle w:val="affa"/>
        <w:numPr>
          <w:ilvl w:val="0"/>
          <w:numId w:val="142"/>
        </w:numPr>
        <w:suppressAutoHyphens/>
        <w:ind w:left="0" w:firstLine="709"/>
        <w:jc w:val="left"/>
      </w:pPr>
      <w:r w:rsidRPr="00BA7CE0">
        <w:t>Разрешимо ли противоречие между интересами семьи и государства?</w:t>
      </w:r>
      <w:r w:rsidRPr="00BA7CE0">
        <w:tab/>
      </w:r>
    </w:p>
    <w:p w:rsidR="00F50B0E" w:rsidRPr="00BA7CE0" w:rsidRDefault="00F50B0E" w:rsidP="00F50B0E">
      <w:pPr>
        <w:pStyle w:val="affa"/>
        <w:numPr>
          <w:ilvl w:val="0"/>
          <w:numId w:val="142"/>
        </w:numPr>
        <w:suppressAutoHyphens/>
        <w:ind w:left="0" w:firstLine="709"/>
        <w:jc w:val="left"/>
      </w:pPr>
      <w:r w:rsidRPr="00BA7CE0">
        <w:t>Необходимость изменения социальных норм, регулирующих внутрисемейные отношения.</w:t>
      </w:r>
    </w:p>
    <w:p w:rsidR="00F50B0E" w:rsidRPr="00BA7CE0" w:rsidRDefault="00F50B0E" w:rsidP="00F50B0E">
      <w:pPr>
        <w:pStyle w:val="affa"/>
        <w:ind w:left="0" w:firstLine="709"/>
      </w:pPr>
    </w:p>
    <w:p w:rsidR="00F50B0E" w:rsidRPr="00BA7CE0" w:rsidRDefault="007E5BF8" w:rsidP="00F50B0E">
      <w:pPr>
        <w:pStyle w:val="affa"/>
        <w:numPr>
          <w:ilvl w:val="0"/>
          <w:numId w:val="142"/>
        </w:numPr>
        <w:suppressAutoHyphens/>
        <w:ind w:left="0" w:firstLine="709"/>
        <w:jc w:val="center"/>
        <w:rPr>
          <w:b/>
        </w:rPr>
      </w:pPr>
      <w:hyperlink w:anchor="_СОДЕРЖАНИЕ" w:history="1">
        <w:r w:rsidR="00F50B0E" w:rsidRPr="00BA7CE0">
          <w:rPr>
            <w:rStyle w:val="af3"/>
            <w:b/>
            <w:color w:val="auto"/>
            <w:u w:val="none"/>
          </w:rPr>
          <w:t>Образовательные технологии</w:t>
        </w:r>
      </w:hyperlink>
    </w:p>
    <w:p w:rsidR="00F50B0E" w:rsidRPr="00BA7CE0" w:rsidRDefault="00F50B0E" w:rsidP="00F50B0E">
      <w:pPr>
        <w:ind w:firstLine="709"/>
        <w:jc w:val="center"/>
        <w:rPr>
          <w:b/>
          <w:sz w:val="24"/>
          <w:szCs w:val="24"/>
        </w:rPr>
      </w:pPr>
    </w:p>
    <w:p w:rsidR="00F50B0E" w:rsidRPr="00BA7CE0" w:rsidRDefault="00F50B0E" w:rsidP="00F50B0E">
      <w:pPr>
        <w:pStyle w:val="af7"/>
        <w:numPr>
          <w:ilvl w:val="0"/>
          <w:numId w:val="4"/>
        </w:numPr>
        <w:spacing w:line="240" w:lineRule="auto"/>
        <w:ind w:left="0" w:firstLine="709"/>
      </w:pPr>
      <w:r w:rsidRPr="00BA7CE0">
        <w:t>Проведение аудиторных занятий с использованием мультимедийных технологий.</w:t>
      </w:r>
    </w:p>
    <w:p w:rsidR="00F50B0E" w:rsidRPr="00BA7CE0" w:rsidRDefault="00F50B0E" w:rsidP="00F50B0E">
      <w:pPr>
        <w:pStyle w:val="af7"/>
        <w:numPr>
          <w:ilvl w:val="0"/>
          <w:numId w:val="4"/>
        </w:numPr>
        <w:spacing w:line="240" w:lineRule="auto"/>
        <w:ind w:left="0" w:firstLine="709"/>
      </w:pPr>
      <w:r w:rsidRPr="00BA7CE0">
        <w:t>Обеспечение студентов раздаточными материалами – опорными конспектами с целью активизации работы по усвоению учебного курса.</w:t>
      </w:r>
    </w:p>
    <w:p w:rsidR="00F50B0E" w:rsidRPr="00BA7CE0" w:rsidRDefault="00F50B0E" w:rsidP="00F50B0E">
      <w:pPr>
        <w:pStyle w:val="af7"/>
        <w:numPr>
          <w:ilvl w:val="0"/>
          <w:numId w:val="4"/>
        </w:numPr>
        <w:spacing w:line="240" w:lineRule="auto"/>
        <w:ind w:left="0" w:firstLine="709"/>
      </w:pPr>
      <w:r w:rsidRPr="00BA7CE0">
        <w:t>Использование проблемно-ориентированного подхода посредством проведения семинаров - развернутых бесед, семинаров-диспутов, проблемного семинара, семинара с обсуждением рефератов</w:t>
      </w:r>
    </w:p>
    <w:p w:rsidR="00F50B0E" w:rsidRPr="00BA7CE0" w:rsidRDefault="00F50B0E" w:rsidP="00F50B0E">
      <w:pPr>
        <w:pStyle w:val="af7"/>
        <w:numPr>
          <w:ilvl w:val="0"/>
          <w:numId w:val="4"/>
        </w:numPr>
        <w:spacing w:line="240" w:lineRule="auto"/>
        <w:ind w:left="0" w:firstLine="709"/>
      </w:pPr>
      <w:r w:rsidRPr="00BA7CE0">
        <w:t xml:space="preserve">Использование интерактивных обучающих технологий </w:t>
      </w:r>
      <w:r w:rsidRPr="00BA7CE0">
        <w:rPr>
          <w:lang w:val="en-US"/>
        </w:rPr>
        <w:t>case</w:t>
      </w:r>
      <w:r w:rsidRPr="00BA7CE0">
        <w:t>-</w:t>
      </w:r>
      <w:r w:rsidRPr="00BA7CE0">
        <w:rPr>
          <w:lang w:val="en-US"/>
        </w:rPr>
        <w:t>study</w:t>
      </w:r>
      <w:r w:rsidRPr="00BA7CE0">
        <w:t>, ролевой игры, работы в малых группах.</w:t>
      </w:r>
    </w:p>
    <w:p w:rsidR="00F50B0E" w:rsidRPr="00BA7CE0" w:rsidRDefault="00F50B0E" w:rsidP="00F50B0E">
      <w:pPr>
        <w:pStyle w:val="aff2"/>
        <w:widowControl w:val="0"/>
        <w:tabs>
          <w:tab w:val="left" w:pos="708"/>
        </w:tabs>
        <w:spacing w:before="0" w:beforeAutospacing="0" w:after="0" w:afterAutospacing="0"/>
        <w:ind w:firstLine="709"/>
        <w:jc w:val="both"/>
      </w:pPr>
    </w:p>
    <w:p w:rsidR="00F50B0E" w:rsidRPr="00BA7CE0" w:rsidRDefault="00F50B0E" w:rsidP="00F50B0E">
      <w:pPr>
        <w:ind w:firstLine="709"/>
        <w:rPr>
          <w:b/>
          <w:sz w:val="24"/>
          <w:szCs w:val="24"/>
        </w:rPr>
      </w:pPr>
      <w:r w:rsidRPr="00BA7CE0">
        <w:rPr>
          <w:b/>
          <w:sz w:val="24"/>
          <w:szCs w:val="24"/>
        </w:rPr>
        <w:t>7. Учебно-методическое обеспечение самостоятельной работы студентов. Оценочные средства для текущего контроля успеваемости, промежуточной аттестации по итогам освоения дисциплины.</w:t>
      </w:r>
    </w:p>
    <w:p w:rsidR="00F50B0E" w:rsidRPr="00BA7CE0" w:rsidRDefault="00F50B0E" w:rsidP="00F50B0E">
      <w:pPr>
        <w:ind w:firstLine="709"/>
        <w:jc w:val="both"/>
        <w:rPr>
          <w:b/>
          <w:sz w:val="24"/>
          <w:szCs w:val="24"/>
        </w:rPr>
      </w:pPr>
      <w:r w:rsidRPr="00BA7CE0">
        <w:rPr>
          <w:b/>
          <w:sz w:val="24"/>
          <w:szCs w:val="24"/>
        </w:rPr>
        <w:t>7.1. Самостоятельная работа студентов направлена на решение следующих задач:</w:t>
      </w:r>
    </w:p>
    <w:p w:rsidR="00F50B0E" w:rsidRPr="00BA7CE0" w:rsidRDefault="00F50B0E" w:rsidP="00F50B0E">
      <w:pPr>
        <w:pStyle w:val="aa"/>
        <w:numPr>
          <w:ilvl w:val="0"/>
          <w:numId w:val="16"/>
        </w:numPr>
        <w:suppressAutoHyphens/>
        <w:ind w:left="0" w:firstLine="709"/>
        <w:rPr>
          <w:sz w:val="24"/>
          <w:szCs w:val="24"/>
        </w:rPr>
      </w:pPr>
      <w:r w:rsidRPr="00BA7CE0">
        <w:rPr>
          <w:sz w:val="24"/>
          <w:szCs w:val="24"/>
        </w:rPr>
        <w:t>формирование целостного представления о влиянии демографических факторов на социально-политические процессы</w:t>
      </w:r>
    </w:p>
    <w:p w:rsidR="00F50B0E" w:rsidRPr="00BA7CE0" w:rsidRDefault="00F50B0E" w:rsidP="00F50B0E">
      <w:pPr>
        <w:pStyle w:val="aa"/>
        <w:numPr>
          <w:ilvl w:val="0"/>
          <w:numId w:val="16"/>
        </w:numPr>
        <w:suppressAutoHyphens/>
        <w:ind w:left="0" w:firstLine="709"/>
        <w:rPr>
          <w:sz w:val="24"/>
          <w:szCs w:val="24"/>
        </w:rPr>
      </w:pPr>
      <w:r w:rsidRPr="00BA7CE0">
        <w:rPr>
          <w:sz w:val="24"/>
          <w:szCs w:val="24"/>
        </w:rPr>
        <w:t xml:space="preserve">выработку понимания значения влияния социально-политических факторов на демографические процессы </w:t>
      </w:r>
    </w:p>
    <w:p w:rsidR="00F50B0E" w:rsidRPr="00BA7CE0" w:rsidRDefault="00F50B0E" w:rsidP="00F50B0E">
      <w:pPr>
        <w:pStyle w:val="affa"/>
        <w:widowControl/>
        <w:numPr>
          <w:ilvl w:val="0"/>
          <w:numId w:val="16"/>
        </w:numPr>
        <w:suppressAutoHyphens/>
        <w:ind w:left="0" w:firstLine="709"/>
      </w:pPr>
      <w:r w:rsidRPr="00BA7CE0">
        <w:lastRenderedPageBreak/>
        <w:t xml:space="preserve">выработка навыков проведения демографической экспертизы, то есть, прогнозирования возможных демографических последствий различных мер социальной и экономической политики государства </w:t>
      </w:r>
    </w:p>
    <w:p w:rsidR="00F50B0E" w:rsidRPr="00BA7CE0" w:rsidRDefault="00F50B0E" w:rsidP="00F50B0E">
      <w:pPr>
        <w:pStyle w:val="affa"/>
        <w:widowControl/>
        <w:ind w:left="0" w:firstLine="709"/>
      </w:pPr>
      <w:r w:rsidRPr="00BA7CE0">
        <w:t xml:space="preserve">Решение этих задач следует начать с поиска и подбора литературы. Для качественного и всестороннего изучения потребуются, как статистические справочники, так и периодические источники –  статьи в журналах, опубликованные материалы научных конференций по проблемам политической демографии. </w:t>
      </w:r>
    </w:p>
    <w:p w:rsidR="00F50B0E" w:rsidRPr="00BA7CE0" w:rsidRDefault="00F50B0E" w:rsidP="00F50B0E">
      <w:pPr>
        <w:pStyle w:val="ad"/>
        <w:tabs>
          <w:tab w:val="left" w:pos="360"/>
        </w:tabs>
        <w:suppressAutoHyphens/>
        <w:ind w:firstLine="709"/>
        <w:rPr>
          <w:kern w:val="2"/>
          <w:szCs w:val="24"/>
        </w:rPr>
      </w:pPr>
      <w:r w:rsidRPr="00BA7CE0">
        <w:rPr>
          <w:kern w:val="2"/>
          <w:szCs w:val="24"/>
        </w:rPr>
        <w:t>В порядке прохождения внутрисеместрового контроля успеваемости студентам предлагаются тестовые задания (не менее двух в семестр). При проведении тестирования студенту выдается опросник. В вопросах представлены все темы учебной программы, пройденные в период от предыдущего тестирования до данного тестирования. Из предлагаемых вариантов требуется выбрать номер наиболее полного или оптимального ответа. Преподаватель выставляет оценки, исходя из следующих требований:</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119"/>
      </w:tblGrid>
      <w:tr w:rsidR="00F50B0E" w:rsidRPr="00BA7CE0" w:rsidTr="00B51C3F">
        <w:tc>
          <w:tcPr>
            <w:tcW w:w="3652" w:type="dxa"/>
          </w:tcPr>
          <w:p w:rsidR="00F50B0E" w:rsidRPr="00BA7CE0" w:rsidRDefault="00F50B0E" w:rsidP="00B51C3F">
            <w:pPr>
              <w:pStyle w:val="ad"/>
              <w:widowControl w:val="0"/>
              <w:suppressAutoHyphens/>
              <w:ind w:firstLine="0"/>
              <w:contextualSpacing/>
              <w:jc w:val="center"/>
              <w:rPr>
                <w:kern w:val="1"/>
                <w:szCs w:val="24"/>
              </w:rPr>
            </w:pPr>
            <w:r w:rsidRPr="00BA7CE0">
              <w:rPr>
                <w:kern w:val="1"/>
                <w:szCs w:val="24"/>
              </w:rPr>
              <w:t>Процент правильных ответов</w:t>
            </w:r>
          </w:p>
        </w:tc>
        <w:tc>
          <w:tcPr>
            <w:tcW w:w="3119" w:type="dxa"/>
          </w:tcPr>
          <w:p w:rsidR="00F50B0E" w:rsidRPr="00BA7CE0" w:rsidRDefault="00F50B0E" w:rsidP="00B51C3F">
            <w:pPr>
              <w:pStyle w:val="ad"/>
              <w:widowControl w:val="0"/>
              <w:suppressAutoHyphens/>
              <w:ind w:firstLine="0"/>
              <w:contextualSpacing/>
              <w:jc w:val="center"/>
              <w:rPr>
                <w:kern w:val="1"/>
                <w:szCs w:val="24"/>
              </w:rPr>
            </w:pPr>
            <w:r w:rsidRPr="00BA7CE0">
              <w:rPr>
                <w:kern w:val="1"/>
                <w:szCs w:val="24"/>
              </w:rPr>
              <w:t>Оценка</w:t>
            </w:r>
          </w:p>
        </w:tc>
      </w:tr>
      <w:tr w:rsidR="00F50B0E" w:rsidRPr="00BA7CE0" w:rsidTr="00B51C3F">
        <w:trPr>
          <w:trHeight w:val="260"/>
        </w:trPr>
        <w:tc>
          <w:tcPr>
            <w:tcW w:w="3652" w:type="dxa"/>
          </w:tcPr>
          <w:p w:rsidR="00F50B0E" w:rsidRPr="00BA7CE0" w:rsidRDefault="00F50B0E" w:rsidP="00B51C3F">
            <w:pPr>
              <w:pStyle w:val="ad"/>
              <w:widowControl w:val="0"/>
              <w:suppressAutoHyphens/>
              <w:ind w:firstLine="0"/>
              <w:contextualSpacing/>
              <w:jc w:val="center"/>
              <w:rPr>
                <w:kern w:val="1"/>
                <w:szCs w:val="24"/>
              </w:rPr>
            </w:pPr>
            <w:r w:rsidRPr="00BA7CE0">
              <w:rPr>
                <w:kern w:val="1"/>
                <w:szCs w:val="24"/>
              </w:rPr>
              <w:t>81-100</w:t>
            </w:r>
          </w:p>
        </w:tc>
        <w:tc>
          <w:tcPr>
            <w:tcW w:w="3119" w:type="dxa"/>
          </w:tcPr>
          <w:p w:rsidR="00F50B0E" w:rsidRPr="00BA7CE0" w:rsidRDefault="00F50B0E" w:rsidP="00B51C3F">
            <w:pPr>
              <w:pStyle w:val="ad"/>
              <w:widowControl w:val="0"/>
              <w:suppressAutoHyphens/>
              <w:ind w:firstLine="0"/>
              <w:contextualSpacing/>
              <w:jc w:val="center"/>
              <w:rPr>
                <w:kern w:val="1"/>
                <w:szCs w:val="24"/>
              </w:rPr>
            </w:pPr>
            <w:r w:rsidRPr="00BA7CE0">
              <w:rPr>
                <w:kern w:val="1"/>
                <w:szCs w:val="24"/>
              </w:rPr>
              <w:t>5 (отлично)</w:t>
            </w:r>
          </w:p>
        </w:tc>
      </w:tr>
      <w:tr w:rsidR="00F50B0E" w:rsidRPr="00BA7CE0" w:rsidTr="00B51C3F">
        <w:tc>
          <w:tcPr>
            <w:tcW w:w="3652" w:type="dxa"/>
          </w:tcPr>
          <w:p w:rsidR="00F50B0E" w:rsidRPr="00BA7CE0" w:rsidRDefault="00F50B0E" w:rsidP="00B51C3F">
            <w:pPr>
              <w:pStyle w:val="ad"/>
              <w:widowControl w:val="0"/>
              <w:suppressAutoHyphens/>
              <w:ind w:firstLine="0"/>
              <w:contextualSpacing/>
              <w:jc w:val="center"/>
              <w:rPr>
                <w:kern w:val="1"/>
                <w:szCs w:val="24"/>
              </w:rPr>
            </w:pPr>
            <w:r w:rsidRPr="00BA7CE0">
              <w:rPr>
                <w:kern w:val="1"/>
                <w:szCs w:val="24"/>
              </w:rPr>
              <w:t>66-80</w:t>
            </w:r>
          </w:p>
        </w:tc>
        <w:tc>
          <w:tcPr>
            <w:tcW w:w="3119" w:type="dxa"/>
          </w:tcPr>
          <w:p w:rsidR="00F50B0E" w:rsidRPr="00BA7CE0" w:rsidRDefault="00F50B0E" w:rsidP="00B51C3F">
            <w:pPr>
              <w:pStyle w:val="ad"/>
              <w:widowControl w:val="0"/>
              <w:suppressAutoHyphens/>
              <w:ind w:firstLine="0"/>
              <w:contextualSpacing/>
              <w:jc w:val="center"/>
              <w:rPr>
                <w:kern w:val="1"/>
                <w:szCs w:val="24"/>
              </w:rPr>
            </w:pPr>
            <w:r w:rsidRPr="00BA7CE0">
              <w:rPr>
                <w:kern w:val="1"/>
                <w:szCs w:val="24"/>
              </w:rPr>
              <w:t>4 (хорошо)</w:t>
            </w:r>
          </w:p>
        </w:tc>
      </w:tr>
      <w:tr w:rsidR="00F50B0E" w:rsidRPr="00BA7CE0" w:rsidTr="00B51C3F">
        <w:tc>
          <w:tcPr>
            <w:tcW w:w="3652" w:type="dxa"/>
          </w:tcPr>
          <w:p w:rsidR="00F50B0E" w:rsidRPr="00BA7CE0" w:rsidRDefault="00F50B0E" w:rsidP="00B51C3F">
            <w:pPr>
              <w:pStyle w:val="ad"/>
              <w:widowControl w:val="0"/>
              <w:suppressAutoHyphens/>
              <w:ind w:firstLine="0"/>
              <w:contextualSpacing/>
              <w:jc w:val="center"/>
              <w:rPr>
                <w:kern w:val="1"/>
                <w:szCs w:val="24"/>
              </w:rPr>
            </w:pPr>
            <w:r w:rsidRPr="00BA7CE0">
              <w:rPr>
                <w:kern w:val="1"/>
                <w:szCs w:val="24"/>
              </w:rPr>
              <w:t>51-65</w:t>
            </w:r>
          </w:p>
        </w:tc>
        <w:tc>
          <w:tcPr>
            <w:tcW w:w="3119" w:type="dxa"/>
          </w:tcPr>
          <w:p w:rsidR="00F50B0E" w:rsidRPr="00BA7CE0" w:rsidRDefault="00F50B0E" w:rsidP="00B51C3F">
            <w:pPr>
              <w:pStyle w:val="ad"/>
              <w:widowControl w:val="0"/>
              <w:suppressAutoHyphens/>
              <w:ind w:firstLine="0"/>
              <w:contextualSpacing/>
              <w:jc w:val="center"/>
              <w:rPr>
                <w:kern w:val="1"/>
                <w:szCs w:val="24"/>
              </w:rPr>
            </w:pPr>
            <w:r w:rsidRPr="00BA7CE0">
              <w:rPr>
                <w:kern w:val="1"/>
                <w:szCs w:val="24"/>
              </w:rPr>
              <w:t>3 (удовлетворительно)</w:t>
            </w:r>
          </w:p>
        </w:tc>
      </w:tr>
      <w:tr w:rsidR="00F50B0E" w:rsidRPr="00BA7CE0" w:rsidTr="00B51C3F">
        <w:tc>
          <w:tcPr>
            <w:tcW w:w="3652" w:type="dxa"/>
          </w:tcPr>
          <w:p w:rsidR="00F50B0E" w:rsidRPr="00BA7CE0" w:rsidRDefault="00F50B0E" w:rsidP="00B51C3F">
            <w:pPr>
              <w:pStyle w:val="ad"/>
              <w:widowControl w:val="0"/>
              <w:suppressAutoHyphens/>
              <w:ind w:firstLine="0"/>
              <w:contextualSpacing/>
              <w:jc w:val="center"/>
              <w:rPr>
                <w:kern w:val="1"/>
                <w:szCs w:val="24"/>
              </w:rPr>
            </w:pPr>
            <w:r w:rsidRPr="00BA7CE0">
              <w:rPr>
                <w:kern w:val="1"/>
                <w:szCs w:val="24"/>
              </w:rPr>
              <w:t>50 и менее</w:t>
            </w:r>
          </w:p>
        </w:tc>
        <w:tc>
          <w:tcPr>
            <w:tcW w:w="3119" w:type="dxa"/>
          </w:tcPr>
          <w:p w:rsidR="00F50B0E" w:rsidRPr="00BA7CE0" w:rsidRDefault="00F50B0E" w:rsidP="00B51C3F">
            <w:pPr>
              <w:pStyle w:val="ad"/>
              <w:widowControl w:val="0"/>
              <w:suppressAutoHyphens/>
              <w:ind w:firstLine="0"/>
              <w:contextualSpacing/>
              <w:jc w:val="center"/>
              <w:rPr>
                <w:kern w:val="1"/>
                <w:szCs w:val="24"/>
              </w:rPr>
            </w:pPr>
            <w:r w:rsidRPr="00BA7CE0">
              <w:rPr>
                <w:kern w:val="1"/>
                <w:szCs w:val="24"/>
              </w:rPr>
              <w:t>2 (неудовлетворительно)</w:t>
            </w:r>
          </w:p>
        </w:tc>
      </w:tr>
    </w:tbl>
    <w:p w:rsidR="00F50B0E" w:rsidRPr="00BA7CE0" w:rsidRDefault="00F50B0E" w:rsidP="00F50B0E">
      <w:pPr>
        <w:pStyle w:val="ad"/>
        <w:tabs>
          <w:tab w:val="left" w:pos="360"/>
        </w:tabs>
        <w:suppressAutoHyphens/>
        <w:ind w:firstLine="709"/>
        <w:rPr>
          <w:kern w:val="2"/>
          <w:szCs w:val="24"/>
        </w:rPr>
      </w:pPr>
      <w:r w:rsidRPr="00BA7CE0">
        <w:rPr>
          <w:kern w:val="2"/>
          <w:szCs w:val="24"/>
        </w:rPr>
        <w:t xml:space="preserve">Оценки за тестовые задания и за конспекты, а также посещаемость занятий и активность на семинарах учитываются на экзамене наряду с ответами студента на вопросы экзаменационного билета. Некоторые тесты могут входить в домашние задания. </w:t>
      </w:r>
    </w:p>
    <w:p w:rsidR="00F50B0E" w:rsidRPr="00BA7CE0" w:rsidRDefault="00F50B0E" w:rsidP="00F50B0E">
      <w:pPr>
        <w:pStyle w:val="ad"/>
        <w:tabs>
          <w:tab w:val="left" w:pos="360"/>
        </w:tabs>
        <w:suppressAutoHyphens/>
        <w:ind w:firstLine="0"/>
        <w:jc w:val="center"/>
        <w:rPr>
          <w:b/>
          <w:szCs w:val="24"/>
        </w:rPr>
      </w:pPr>
      <w:r w:rsidRPr="00BA7CE0">
        <w:rPr>
          <w:b/>
          <w:szCs w:val="24"/>
        </w:rPr>
        <w:t>7.2. Примерная тематика рефератов</w:t>
      </w:r>
    </w:p>
    <w:p w:rsidR="00F50B0E" w:rsidRPr="00BA7CE0" w:rsidRDefault="00F50B0E" w:rsidP="00F50B0E">
      <w:pPr>
        <w:pStyle w:val="affa"/>
        <w:numPr>
          <w:ilvl w:val="0"/>
          <w:numId w:val="19"/>
        </w:numPr>
        <w:suppressAutoHyphens/>
        <w:autoSpaceDE w:val="0"/>
        <w:autoSpaceDN w:val="0"/>
        <w:adjustRightInd w:val="0"/>
        <w:ind w:left="0" w:firstLine="0"/>
      </w:pPr>
      <w:r w:rsidRPr="00BA7CE0">
        <w:t>Сходство и различие между политической демографией и демографической политикой.</w:t>
      </w:r>
    </w:p>
    <w:p w:rsidR="00F50B0E" w:rsidRPr="00BA7CE0" w:rsidRDefault="00F50B0E" w:rsidP="00F50B0E">
      <w:pPr>
        <w:pStyle w:val="affa"/>
        <w:numPr>
          <w:ilvl w:val="0"/>
          <w:numId w:val="19"/>
        </w:numPr>
        <w:suppressAutoHyphens/>
        <w:ind w:left="0" w:firstLine="0"/>
      </w:pPr>
      <w:r w:rsidRPr="00BA7CE0">
        <w:t>Концепция первого демографического перехода</w:t>
      </w:r>
    </w:p>
    <w:p w:rsidR="00F50B0E" w:rsidRPr="00BA7CE0" w:rsidRDefault="00F50B0E" w:rsidP="00F50B0E">
      <w:pPr>
        <w:pStyle w:val="affa"/>
        <w:numPr>
          <w:ilvl w:val="0"/>
          <w:numId w:val="19"/>
        </w:numPr>
        <w:suppressAutoHyphens/>
        <w:ind w:left="0" w:firstLine="0"/>
      </w:pPr>
      <w:r w:rsidRPr="00BA7CE0">
        <w:t>Концепция второго демографического перехода</w:t>
      </w:r>
    </w:p>
    <w:p w:rsidR="00F50B0E" w:rsidRPr="00BA7CE0" w:rsidRDefault="00F50B0E" w:rsidP="00F50B0E">
      <w:pPr>
        <w:pStyle w:val="affa"/>
        <w:numPr>
          <w:ilvl w:val="0"/>
          <w:numId w:val="19"/>
        </w:numPr>
        <w:suppressAutoHyphens/>
        <w:ind w:left="0" w:firstLine="0"/>
      </w:pPr>
      <w:r w:rsidRPr="00BA7CE0">
        <w:t>Концепция третьего демографического перехода</w:t>
      </w:r>
    </w:p>
    <w:p w:rsidR="00F50B0E" w:rsidRPr="00BA7CE0" w:rsidRDefault="00F50B0E" w:rsidP="00F50B0E">
      <w:pPr>
        <w:pStyle w:val="affa"/>
        <w:numPr>
          <w:ilvl w:val="0"/>
          <w:numId w:val="19"/>
        </w:numPr>
        <w:suppressAutoHyphens/>
        <w:ind w:left="0" w:firstLine="0"/>
      </w:pPr>
      <w:r w:rsidRPr="00BA7CE0">
        <w:t>Пронаталистическая политика в условиях различных политических режимов</w:t>
      </w:r>
    </w:p>
    <w:p w:rsidR="00F50B0E" w:rsidRPr="00BA7CE0" w:rsidRDefault="00F50B0E" w:rsidP="00F50B0E">
      <w:pPr>
        <w:pStyle w:val="affa"/>
        <w:numPr>
          <w:ilvl w:val="0"/>
          <w:numId w:val="19"/>
        </w:numPr>
        <w:suppressAutoHyphens/>
        <w:ind w:left="0" w:firstLine="0"/>
      </w:pPr>
      <w:r w:rsidRPr="00BA7CE0">
        <w:t>Антинаталистическая политика и политическая система</w:t>
      </w:r>
    </w:p>
    <w:p w:rsidR="00F50B0E" w:rsidRPr="00BA7CE0" w:rsidRDefault="00F50B0E" w:rsidP="00F50B0E">
      <w:pPr>
        <w:pStyle w:val="affa"/>
        <w:numPr>
          <w:ilvl w:val="0"/>
          <w:numId w:val="19"/>
        </w:numPr>
        <w:suppressAutoHyphens/>
        <w:autoSpaceDE w:val="0"/>
        <w:autoSpaceDN w:val="0"/>
        <w:adjustRightInd w:val="0"/>
        <w:ind w:left="0" w:firstLine="0"/>
      </w:pPr>
      <w:r w:rsidRPr="00BA7CE0">
        <w:t>Влияние политического либерализма на социальный институт семьи.</w:t>
      </w:r>
    </w:p>
    <w:p w:rsidR="00F50B0E" w:rsidRPr="00BA7CE0" w:rsidRDefault="00F50B0E" w:rsidP="00F50B0E">
      <w:pPr>
        <w:pStyle w:val="affa"/>
        <w:numPr>
          <w:ilvl w:val="0"/>
          <w:numId w:val="19"/>
        </w:numPr>
        <w:suppressAutoHyphens/>
        <w:autoSpaceDE w:val="0"/>
        <w:autoSpaceDN w:val="0"/>
        <w:adjustRightInd w:val="0"/>
        <w:ind w:left="0" w:firstLine="0"/>
      </w:pPr>
      <w:r w:rsidRPr="00BA7CE0">
        <w:t xml:space="preserve">Как соотносится планирование семьи «сверху» (со стороны государственных инстанций и международных организаций) и «снизу» (со стороны самих семей).  </w:t>
      </w:r>
    </w:p>
    <w:p w:rsidR="00F50B0E" w:rsidRPr="00BA7CE0" w:rsidRDefault="00F50B0E" w:rsidP="00F50B0E">
      <w:pPr>
        <w:pStyle w:val="affa"/>
        <w:numPr>
          <w:ilvl w:val="0"/>
          <w:numId w:val="19"/>
        </w:numPr>
        <w:tabs>
          <w:tab w:val="left" w:pos="426"/>
        </w:tabs>
        <w:suppressAutoHyphens/>
        <w:autoSpaceDE w:val="0"/>
        <w:autoSpaceDN w:val="0"/>
        <w:adjustRightInd w:val="0"/>
        <w:ind w:left="0" w:firstLine="0"/>
      </w:pPr>
      <w:r w:rsidRPr="00BA7CE0">
        <w:t>Социальная политика государства «всеобщего благоденствия» как фактор усиления депопуляции и кризиса семьи.</w:t>
      </w:r>
    </w:p>
    <w:p w:rsidR="00F50B0E" w:rsidRPr="00BA7CE0" w:rsidRDefault="00F50B0E" w:rsidP="00F50B0E">
      <w:pPr>
        <w:pStyle w:val="affa"/>
        <w:numPr>
          <w:ilvl w:val="0"/>
          <w:numId w:val="19"/>
        </w:numPr>
        <w:tabs>
          <w:tab w:val="left" w:pos="426"/>
        </w:tabs>
        <w:suppressAutoHyphens/>
        <w:autoSpaceDE w:val="0"/>
        <w:autoSpaceDN w:val="0"/>
        <w:adjustRightInd w:val="0"/>
        <w:ind w:left="0" w:firstLine="0"/>
      </w:pPr>
      <w:r w:rsidRPr="00BA7CE0">
        <w:t xml:space="preserve">Предоставление особых льгот и привилегий неполным семьям, как фактор роста их численности </w:t>
      </w:r>
    </w:p>
    <w:p w:rsidR="00F50B0E" w:rsidRPr="00BA7CE0" w:rsidRDefault="00F50B0E" w:rsidP="00F50B0E">
      <w:pPr>
        <w:pStyle w:val="aa"/>
        <w:numPr>
          <w:ilvl w:val="0"/>
          <w:numId w:val="19"/>
        </w:numPr>
        <w:suppressAutoHyphens/>
        <w:ind w:left="0" w:firstLine="0"/>
        <w:rPr>
          <w:sz w:val="24"/>
          <w:szCs w:val="24"/>
        </w:rPr>
      </w:pPr>
      <w:r w:rsidRPr="00BA7CE0">
        <w:rPr>
          <w:sz w:val="24"/>
          <w:szCs w:val="24"/>
        </w:rPr>
        <w:t>Различие между либеральными и неоконсервативными стратегиями решения демографических проблем.</w:t>
      </w:r>
    </w:p>
    <w:p w:rsidR="00F50B0E" w:rsidRPr="00BA7CE0" w:rsidRDefault="00F50B0E" w:rsidP="00F50B0E">
      <w:pPr>
        <w:pStyle w:val="aa"/>
        <w:numPr>
          <w:ilvl w:val="0"/>
          <w:numId w:val="19"/>
        </w:numPr>
        <w:suppressAutoHyphens/>
        <w:ind w:left="0" w:firstLine="0"/>
        <w:rPr>
          <w:sz w:val="24"/>
          <w:szCs w:val="24"/>
        </w:rPr>
      </w:pPr>
      <w:r w:rsidRPr="00BA7CE0">
        <w:rPr>
          <w:sz w:val="24"/>
          <w:szCs w:val="24"/>
        </w:rPr>
        <w:t>Политические аспекты международной миграции.</w:t>
      </w:r>
    </w:p>
    <w:p w:rsidR="00F50B0E" w:rsidRPr="00BA7CE0" w:rsidRDefault="00F50B0E" w:rsidP="00F50B0E">
      <w:pPr>
        <w:pStyle w:val="affa"/>
        <w:numPr>
          <w:ilvl w:val="0"/>
          <w:numId w:val="19"/>
        </w:numPr>
        <w:suppressAutoHyphens/>
        <w:ind w:left="0" w:firstLine="0"/>
      </w:pPr>
      <w:r w:rsidRPr="00BA7CE0">
        <w:t>Влияние изменений в демографических структурах на итоги выборов</w:t>
      </w:r>
    </w:p>
    <w:p w:rsidR="00F50B0E" w:rsidRPr="00BA7CE0" w:rsidRDefault="00F50B0E" w:rsidP="00F50B0E">
      <w:pPr>
        <w:pStyle w:val="affa"/>
        <w:numPr>
          <w:ilvl w:val="0"/>
          <w:numId w:val="19"/>
        </w:numPr>
        <w:suppressAutoHyphens/>
        <w:ind w:left="0" w:firstLine="0"/>
      </w:pPr>
      <w:r w:rsidRPr="00BA7CE0">
        <w:t>Роль меньшинств при принятии политических решений в условиях мажоритарной и пропорциональной избирательной системы.</w:t>
      </w:r>
    </w:p>
    <w:p w:rsidR="00F50B0E" w:rsidRPr="00BA7CE0" w:rsidRDefault="00F50B0E" w:rsidP="00F50B0E">
      <w:pPr>
        <w:pStyle w:val="affa"/>
        <w:numPr>
          <w:ilvl w:val="0"/>
          <w:numId w:val="19"/>
        </w:numPr>
        <w:suppressAutoHyphens/>
        <w:ind w:left="0" w:firstLine="0"/>
      </w:pPr>
      <w:r w:rsidRPr="00BA7CE0">
        <w:t>Осознает ли население негативные последствия сокращения своей численности?</w:t>
      </w:r>
    </w:p>
    <w:p w:rsidR="00F50B0E" w:rsidRPr="00BA7CE0" w:rsidRDefault="00F50B0E" w:rsidP="00F50B0E">
      <w:pPr>
        <w:pStyle w:val="affa"/>
        <w:numPr>
          <w:ilvl w:val="0"/>
          <w:numId w:val="19"/>
        </w:numPr>
        <w:suppressAutoHyphens/>
        <w:ind w:left="0" w:firstLine="0"/>
      </w:pPr>
      <w:r w:rsidRPr="00BA7CE0">
        <w:t>Может ли демократическое государство проводить демографическую политику, не одобряемую большинством населения?</w:t>
      </w:r>
    </w:p>
    <w:p w:rsidR="00F50B0E" w:rsidRPr="00BA7CE0" w:rsidRDefault="00F50B0E" w:rsidP="00F50B0E">
      <w:pPr>
        <w:ind w:firstLine="709"/>
        <w:jc w:val="center"/>
        <w:rPr>
          <w:b/>
          <w:sz w:val="24"/>
          <w:szCs w:val="24"/>
        </w:rPr>
      </w:pPr>
      <w:r w:rsidRPr="00BA7CE0">
        <w:rPr>
          <w:b/>
          <w:sz w:val="24"/>
          <w:szCs w:val="24"/>
        </w:rPr>
        <w:t>7.3. Планы семинарских занятий</w:t>
      </w:r>
    </w:p>
    <w:p w:rsidR="00F50B0E" w:rsidRPr="00BA7CE0" w:rsidRDefault="00F50B0E" w:rsidP="00F50B0E">
      <w:pPr>
        <w:ind w:firstLine="709"/>
        <w:rPr>
          <w:b/>
          <w:sz w:val="24"/>
          <w:szCs w:val="24"/>
        </w:rPr>
      </w:pPr>
      <w:r w:rsidRPr="00BA7CE0">
        <w:rPr>
          <w:b/>
          <w:sz w:val="24"/>
          <w:szCs w:val="24"/>
        </w:rPr>
        <w:t>Тема 1. Политическая демография в системе социально-демографических и политических дисциплин.</w:t>
      </w:r>
    </w:p>
    <w:p w:rsidR="00F50B0E" w:rsidRPr="00BA7CE0" w:rsidRDefault="00F50B0E" w:rsidP="00F50B0E">
      <w:pPr>
        <w:tabs>
          <w:tab w:val="num" w:pos="426"/>
        </w:tabs>
        <w:suppressAutoHyphens/>
        <w:ind w:firstLine="709"/>
        <w:rPr>
          <w:b/>
          <w:sz w:val="24"/>
          <w:szCs w:val="24"/>
        </w:rPr>
      </w:pPr>
      <w:r w:rsidRPr="00BA7CE0">
        <w:rPr>
          <w:b/>
          <w:sz w:val="24"/>
          <w:szCs w:val="24"/>
        </w:rPr>
        <w:t>Темы для рефератов, докладов и самостоятельных занятий:</w:t>
      </w:r>
    </w:p>
    <w:p w:rsidR="00F50B0E" w:rsidRPr="00BA7CE0" w:rsidRDefault="00F50B0E" w:rsidP="00F50B0E">
      <w:pPr>
        <w:numPr>
          <w:ilvl w:val="0"/>
          <w:numId w:val="39"/>
        </w:numPr>
        <w:tabs>
          <w:tab w:val="clear" w:pos="720"/>
          <w:tab w:val="num" w:pos="426"/>
        </w:tabs>
        <w:suppressAutoHyphens/>
        <w:autoSpaceDE w:val="0"/>
        <w:autoSpaceDN w:val="0"/>
        <w:adjustRightInd w:val="0"/>
        <w:ind w:left="0" w:firstLine="709"/>
        <w:jc w:val="both"/>
        <w:rPr>
          <w:sz w:val="24"/>
          <w:szCs w:val="24"/>
        </w:rPr>
      </w:pPr>
      <w:r w:rsidRPr="00BA7CE0">
        <w:rPr>
          <w:sz w:val="24"/>
          <w:szCs w:val="24"/>
        </w:rPr>
        <w:t>Место политической демографии в системе демографических наук (наряду с экономической демографией, медицинской демографией, исторической демографией и т.д.).</w:t>
      </w:r>
    </w:p>
    <w:p w:rsidR="00F50B0E" w:rsidRPr="00BA7CE0" w:rsidRDefault="00F50B0E" w:rsidP="00F50B0E">
      <w:pPr>
        <w:numPr>
          <w:ilvl w:val="0"/>
          <w:numId w:val="39"/>
        </w:numPr>
        <w:tabs>
          <w:tab w:val="clear" w:pos="720"/>
          <w:tab w:val="num" w:pos="426"/>
        </w:tabs>
        <w:suppressAutoHyphens/>
        <w:autoSpaceDE w:val="0"/>
        <w:autoSpaceDN w:val="0"/>
        <w:adjustRightInd w:val="0"/>
        <w:ind w:left="0" w:firstLine="709"/>
        <w:jc w:val="both"/>
        <w:rPr>
          <w:sz w:val="24"/>
          <w:szCs w:val="24"/>
        </w:rPr>
      </w:pPr>
      <w:r w:rsidRPr="00BA7CE0">
        <w:rPr>
          <w:sz w:val="24"/>
          <w:szCs w:val="24"/>
        </w:rPr>
        <w:lastRenderedPageBreak/>
        <w:t>Политическая демография как смежная научная дисциплина  на стыке демографии и политологии</w:t>
      </w:r>
    </w:p>
    <w:p w:rsidR="00F50B0E" w:rsidRPr="00BA7CE0" w:rsidRDefault="00F50B0E" w:rsidP="00F50B0E">
      <w:pPr>
        <w:numPr>
          <w:ilvl w:val="0"/>
          <w:numId w:val="39"/>
        </w:numPr>
        <w:tabs>
          <w:tab w:val="clear" w:pos="720"/>
          <w:tab w:val="num" w:pos="426"/>
        </w:tabs>
        <w:suppressAutoHyphens/>
        <w:autoSpaceDE w:val="0"/>
        <w:autoSpaceDN w:val="0"/>
        <w:adjustRightInd w:val="0"/>
        <w:ind w:left="0" w:firstLine="709"/>
        <w:jc w:val="both"/>
        <w:rPr>
          <w:sz w:val="24"/>
          <w:szCs w:val="24"/>
        </w:rPr>
      </w:pPr>
      <w:r w:rsidRPr="00BA7CE0">
        <w:rPr>
          <w:sz w:val="24"/>
          <w:szCs w:val="24"/>
        </w:rPr>
        <w:t>Сходство и различие между политической демографией и демографической политикой.</w:t>
      </w:r>
    </w:p>
    <w:p w:rsidR="00F50B0E" w:rsidRPr="00BA7CE0" w:rsidRDefault="00F50B0E" w:rsidP="00F50B0E">
      <w:pPr>
        <w:tabs>
          <w:tab w:val="num" w:pos="426"/>
        </w:tabs>
        <w:suppressAutoHyphens/>
        <w:ind w:firstLine="709"/>
        <w:rPr>
          <w:b/>
          <w:sz w:val="24"/>
          <w:szCs w:val="24"/>
        </w:rPr>
      </w:pPr>
      <w:r w:rsidRPr="00BA7CE0">
        <w:rPr>
          <w:b/>
          <w:sz w:val="24"/>
          <w:szCs w:val="24"/>
        </w:rPr>
        <w:t>Темы для дискуссий:</w:t>
      </w:r>
    </w:p>
    <w:p w:rsidR="00F50B0E" w:rsidRPr="00BA7CE0" w:rsidRDefault="00F50B0E" w:rsidP="00F50B0E">
      <w:pPr>
        <w:numPr>
          <w:ilvl w:val="0"/>
          <w:numId w:val="40"/>
        </w:numPr>
        <w:tabs>
          <w:tab w:val="clear" w:pos="720"/>
          <w:tab w:val="num" w:pos="426"/>
        </w:tabs>
        <w:suppressAutoHyphens/>
        <w:autoSpaceDE w:val="0"/>
        <w:autoSpaceDN w:val="0"/>
        <w:adjustRightInd w:val="0"/>
        <w:ind w:left="0" w:firstLine="709"/>
        <w:jc w:val="both"/>
        <w:rPr>
          <w:sz w:val="24"/>
          <w:szCs w:val="24"/>
        </w:rPr>
      </w:pPr>
      <w:r w:rsidRPr="00BA7CE0">
        <w:rPr>
          <w:sz w:val="24"/>
          <w:szCs w:val="24"/>
        </w:rPr>
        <w:t>Следует ли выделять политическую демографию в качестве особой научной дисциплины?</w:t>
      </w:r>
    </w:p>
    <w:p w:rsidR="00F50B0E" w:rsidRPr="00BA7CE0" w:rsidRDefault="00F50B0E" w:rsidP="00F50B0E">
      <w:pPr>
        <w:numPr>
          <w:ilvl w:val="0"/>
          <w:numId w:val="40"/>
        </w:numPr>
        <w:tabs>
          <w:tab w:val="clear" w:pos="720"/>
          <w:tab w:val="num" w:pos="426"/>
        </w:tabs>
        <w:suppressAutoHyphens/>
        <w:autoSpaceDE w:val="0"/>
        <w:autoSpaceDN w:val="0"/>
        <w:adjustRightInd w:val="0"/>
        <w:ind w:left="0" w:firstLine="709"/>
        <w:jc w:val="both"/>
        <w:rPr>
          <w:sz w:val="24"/>
          <w:szCs w:val="24"/>
        </w:rPr>
      </w:pPr>
      <w:r w:rsidRPr="00BA7CE0">
        <w:rPr>
          <w:sz w:val="24"/>
          <w:szCs w:val="24"/>
        </w:rPr>
        <w:t>Можно ли считать, что политическая демография охватывает более широкий круг проблем, чем демографическая политика?</w:t>
      </w:r>
    </w:p>
    <w:p w:rsidR="00F50B0E" w:rsidRPr="00BA7CE0" w:rsidRDefault="00F50B0E" w:rsidP="00F50B0E">
      <w:pPr>
        <w:tabs>
          <w:tab w:val="num" w:pos="426"/>
        </w:tabs>
        <w:suppressAutoHyphens/>
        <w:ind w:firstLine="709"/>
        <w:rPr>
          <w:sz w:val="24"/>
          <w:szCs w:val="24"/>
        </w:rPr>
      </w:pPr>
      <w:r w:rsidRPr="00BA7CE0">
        <w:rPr>
          <w:b/>
          <w:sz w:val="24"/>
          <w:szCs w:val="24"/>
        </w:rPr>
        <w:t xml:space="preserve">Форма занятия - </w:t>
      </w:r>
      <w:r w:rsidRPr="00BA7CE0">
        <w:rPr>
          <w:sz w:val="24"/>
          <w:szCs w:val="24"/>
        </w:rPr>
        <w:t>семинар-диспут.</w:t>
      </w:r>
    </w:p>
    <w:p w:rsidR="00F50B0E" w:rsidRPr="00BA7CE0" w:rsidRDefault="00F50B0E" w:rsidP="00F50B0E">
      <w:pPr>
        <w:keepNext/>
        <w:tabs>
          <w:tab w:val="num" w:pos="426"/>
        </w:tabs>
        <w:suppressAutoHyphens/>
        <w:ind w:firstLine="709"/>
        <w:rPr>
          <w:b/>
          <w:sz w:val="24"/>
          <w:szCs w:val="24"/>
        </w:rPr>
      </w:pPr>
      <w:r w:rsidRPr="00BA7CE0">
        <w:rPr>
          <w:b/>
          <w:sz w:val="24"/>
          <w:szCs w:val="24"/>
        </w:rPr>
        <w:t>Используемые интерактивные методы обучения</w:t>
      </w:r>
    </w:p>
    <w:p w:rsidR="00F50B0E" w:rsidRPr="00BA7CE0" w:rsidRDefault="00F50B0E" w:rsidP="00F50B0E">
      <w:pPr>
        <w:pStyle w:val="affa"/>
        <w:keepNext/>
        <w:numPr>
          <w:ilvl w:val="0"/>
          <w:numId w:val="151"/>
        </w:numPr>
        <w:tabs>
          <w:tab w:val="num" w:pos="426"/>
        </w:tabs>
        <w:suppressAutoHyphens/>
        <w:jc w:val="left"/>
        <w:rPr>
          <w:b/>
        </w:rPr>
      </w:pPr>
      <w:r w:rsidRPr="00BA7CE0">
        <w:t>Учебная дискуссия</w:t>
      </w:r>
    </w:p>
    <w:p w:rsidR="00F50B0E" w:rsidRPr="00BA7CE0" w:rsidRDefault="00F50B0E" w:rsidP="00F50B0E">
      <w:pPr>
        <w:pStyle w:val="affa"/>
        <w:numPr>
          <w:ilvl w:val="0"/>
          <w:numId w:val="151"/>
        </w:numPr>
        <w:suppressAutoHyphens/>
        <w:jc w:val="left"/>
      </w:pPr>
      <w:r w:rsidRPr="00BA7CE0">
        <w:t xml:space="preserve">Презентации в программе </w:t>
      </w:r>
      <w:r w:rsidRPr="00BA7CE0">
        <w:rPr>
          <w:lang w:val="en-US"/>
        </w:rPr>
        <w:t>Powerpoint</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BA7CE0">
        <w:rPr>
          <w:b/>
          <w:sz w:val="24"/>
          <w:szCs w:val="24"/>
        </w:rPr>
        <w:t xml:space="preserve">Литература основная: </w:t>
      </w:r>
      <w:r w:rsidRPr="00BA7CE0">
        <w:rPr>
          <w:sz w:val="24"/>
          <w:szCs w:val="24"/>
        </w:rPr>
        <w:t xml:space="preserve"> 2; 8 (с.41-48).</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4"/>
          <w:szCs w:val="24"/>
        </w:rPr>
      </w:pPr>
      <w:r w:rsidRPr="00BA7CE0">
        <w:rPr>
          <w:b/>
          <w:sz w:val="24"/>
          <w:szCs w:val="24"/>
        </w:rPr>
        <w:t xml:space="preserve">Литература дополнительная: </w:t>
      </w:r>
      <w:r w:rsidRPr="00BA7CE0">
        <w:rPr>
          <w:sz w:val="24"/>
          <w:szCs w:val="24"/>
        </w:rPr>
        <w:t>2; 4; 13; 19.</w:t>
      </w:r>
    </w:p>
    <w:p w:rsidR="00F50B0E" w:rsidRPr="00BA7CE0" w:rsidRDefault="00F50B0E" w:rsidP="00F50B0E">
      <w:pPr>
        <w:ind w:firstLine="709"/>
        <w:rPr>
          <w:b/>
          <w:sz w:val="24"/>
          <w:szCs w:val="24"/>
        </w:rPr>
      </w:pPr>
      <w:r w:rsidRPr="00BA7CE0">
        <w:rPr>
          <w:b/>
          <w:sz w:val="24"/>
          <w:szCs w:val="24"/>
        </w:rPr>
        <w:t>Тема 2. Противостояние парадигм пронатализма и антинатализма в политике населения.</w:t>
      </w:r>
    </w:p>
    <w:p w:rsidR="00F50B0E" w:rsidRPr="00BA7CE0" w:rsidRDefault="00F50B0E" w:rsidP="00F50B0E">
      <w:pPr>
        <w:ind w:firstLine="709"/>
        <w:rPr>
          <w:b/>
          <w:sz w:val="24"/>
          <w:szCs w:val="24"/>
        </w:rPr>
      </w:pPr>
      <w:r w:rsidRPr="00BA7CE0">
        <w:rPr>
          <w:b/>
          <w:sz w:val="24"/>
          <w:szCs w:val="24"/>
        </w:rPr>
        <w:t>Темы для рефератов, докладов и самостоятельных занятий:</w:t>
      </w:r>
    </w:p>
    <w:p w:rsidR="00F50B0E" w:rsidRPr="00BA7CE0" w:rsidRDefault="00F50B0E" w:rsidP="00F50B0E">
      <w:pPr>
        <w:pStyle w:val="affa"/>
        <w:numPr>
          <w:ilvl w:val="0"/>
          <w:numId w:val="144"/>
        </w:numPr>
        <w:suppressAutoHyphens/>
        <w:ind w:left="0" w:firstLine="709"/>
        <w:jc w:val="left"/>
      </w:pPr>
      <w:r w:rsidRPr="00BA7CE0">
        <w:t>Две парадигмы в политике населения - пронатализм и антинатализм.</w:t>
      </w:r>
    </w:p>
    <w:p w:rsidR="00F50B0E" w:rsidRPr="00BA7CE0" w:rsidRDefault="00F50B0E" w:rsidP="00F50B0E">
      <w:pPr>
        <w:pStyle w:val="affa"/>
        <w:numPr>
          <w:ilvl w:val="0"/>
          <w:numId w:val="144"/>
        </w:numPr>
        <w:suppressAutoHyphens/>
        <w:ind w:left="0" w:firstLine="709"/>
        <w:jc w:val="left"/>
      </w:pPr>
      <w:r w:rsidRPr="00BA7CE0">
        <w:t>Социалистический пронатализм Алвы и Гуннара Мюрдалей в Швеции, его отличие от европейского пронатализма и значение для идеологии «государства всеобщего благоденствия».</w:t>
      </w:r>
    </w:p>
    <w:p w:rsidR="00F50B0E" w:rsidRPr="00BA7CE0" w:rsidRDefault="00F50B0E" w:rsidP="00F50B0E">
      <w:pPr>
        <w:pStyle w:val="affa"/>
        <w:numPr>
          <w:ilvl w:val="0"/>
          <w:numId w:val="144"/>
        </w:numPr>
        <w:suppressAutoHyphens/>
        <w:ind w:left="0" w:firstLine="709"/>
        <w:jc w:val="left"/>
      </w:pPr>
      <w:r w:rsidRPr="00BA7CE0">
        <w:t>Советское государство как разновидность социального государства.</w:t>
      </w:r>
    </w:p>
    <w:p w:rsidR="00F50B0E" w:rsidRPr="00BA7CE0" w:rsidRDefault="00F50B0E" w:rsidP="00F50B0E">
      <w:pPr>
        <w:ind w:firstLine="709"/>
        <w:rPr>
          <w:b/>
          <w:sz w:val="24"/>
          <w:szCs w:val="24"/>
        </w:rPr>
      </w:pPr>
      <w:r w:rsidRPr="00BA7CE0">
        <w:rPr>
          <w:b/>
          <w:sz w:val="24"/>
          <w:szCs w:val="24"/>
        </w:rPr>
        <w:t>Темы для дискуссий:</w:t>
      </w:r>
    </w:p>
    <w:p w:rsidR="00F50B0E" w:rsidRPr="00BA7CE0" w:rsidRDefault="00F50B0E" w:rsidP="00F50B0E">
      <w:pPr>
        <w:ind w:firstLine="709"/>
        <w:rPr>
          <w:sz w:val="24"/>
          <w:szCs w:val="24"/>
        </w:rPr>
      </w:pPr>
      <w:r w:rsidRPr="00BA7CE0">
        <w:rPr>
          <w:sz w:val="24"/>
          <w:szCs w:val="24"/>
        </w:rPr>
        <w:t>В какой степени контрацепция и ее пропаганда влияют на демографическую ситуацию?</w:t>
      </w:r>
    </w:p>
    <w:p w:rsidR="00F50B0E" w:rsidRPr="00BA7CE0" w:rsidRDefault="00F50B0E" w:rsidP="00F50B0E">
      <w:pPr>
        <w:tabs>
          <w:tab w:val="num" w:pos="426"/>
        </w:tabs>
        <w:suppressAutoHyphens/>
        <w:ind w:firstLine="709"/>
        <w:rPr>
          <w:sz w:val="24"/>
          <w:szCs w:val="24"/>
        </w:rPr>
      </w:pPr>
      <w:r w:rsidRPr="00BA7CE0">
        <w:rPr>
          <w:b/>
          <w:sz w:val="24"/>
          <w:szCs w:val="24"/>
        </w:rPr>
        <w:t xml:space="preserve">Форма занятия - </w:t>
      </w:r>
      <w:r w:rsidRPr="00BA7CE0">
        <w:rPr>
          <w:sz w:val="24"/>
          <w:szCs w:val="24"/>
        </w:rPr>
        <w:t>семинар-диспут.</w:t>
      </w:r>
    </w:p>
    <w:p w:rsidR="00F50B0E" w:rsidRPr="00BA7CE0" w:rsidRDefault="00F50B0E" w:rsidP="00F50B0E">
      <w:pPr>
        <w:pStyle w:val="affa"/>
        <w:keepNext/>
        <w:numPr>
          <w:ilvl w:val="0"/>
          <w:numId w:val="15"/>
        </w:numPr>
        <w:tabs>
          <w:tab w:val="num" w:pos="426"/>
        </w:tabs>
        <w:suppressAutoHyphens/>
        <w:jc w:val="left"/>
        <w:rPr>
          <w:b/>
        </w:rPr>
      </w:pPr>
      <w:r w:rsidRPr="00BA7CE0">
        <w:rPr>
          <w:b/>
        </w:rPr>
        <w:t>Используемые интерактивные методы обучения</w:t>
      </w:r>
    </w:p>
    <w:p w:rsidR="00F50B0E" w:rsidRPr="00BA7CE0" w:rsidRDefault="00F50B0E" w:rsidP="00F50B0E">
      <w:pPr>
        <w:pStyle w:val="affa"/>
        <w:numPr>
          <w:ilvl w:val="0"/>
          <w:numId w:val="15"/>
        </w:numPr>
        <w:tabs>
          <w:tab w:val="num" w:pos="426"/>
        </w:tabs>
        <w:suppressAutoHyphens/>
        <w:ind w:left="0" w:firstLine="709"/>
        <w:jc w:val="left"/>
      </w:pPr>
      <w:r w:rsidRPr="00BA7CE0">
        <w:t>Учебная дискуссия</w:t>
      </w:r>
    </w:p>
    <w:p w:rsidR="00F50B0E" w:rsidRPr="00BA7CE0" w:rsidRDefault="00F50B0E" w:rsidP="00F50B0E">
      <w:pPr>
        <w:pStyle w:val="affa"/>
        <w:numPr>
          <w:ilvl w:val="0"/>
          <w:numId w:val="15"/>
        </w:numPr>
        <w:tabs>
          <w:tab w:val="num" w:pos="426"/>
        </w:tabs>
        <w:suppressAutoHyphens/>
        <w:ind w:left="0" w:firstLine="709"/>
        <w:jc w:val="left"/>
      </w:pPr>
      <w:r w:rsidRPr="00BA7CE0">
        <w:t xml:space="preserve">Презентации в программе </w:t>
      </w:r>
      <w:r w:rsidRPr="00BA7CE0">
        <w:rPr>
          <w:lang w:val="en-US"/>
        </w:rPr>
        <w:t>Powerpoint</w:t>
      </w:r>
    </w:p>
    <w:p w:rsidR="00F50B0E" w:rsidRPr="00BA7CE0" w:rsidRDefault="00F50B0E" w:rsidP="00F50B0E">
      <w:pPr>
        <w:pStyle w:val="affa"/>
        <w:numPr>
          <w:ilvl w:val="0"/>
          <w:numId w:val="15"/>
        </w:numPr>
        <w:tabs>
          <w:tab w:val="num" w:pos="426"/>
        </w:tabs>
        <w:suppressAutoHyphens/>
        <w:ind w:left="0" w:firstLine="709"/>
        <w:jc w:val="left"/>
      </w:pPr>
      <w:r w:rsidRPr="00BA7CE0">
        <w:t xml:space="preserve">Тестирование по теме занятия. Образец см. – в разделе 7. </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BA7CE0">
        <w:rPr>
          <w:b/>
          <w:sz w:val="24"/>
          <w:szCs w:val="24"/>
        </w:rPr>
        <w:t xml:space="preserve">Литература основная: </w:t>
      </w:r>
      <w:r w:rsidRPr="00BA7CE0">
        <w:rPr>
          <w:sz w:val="24"/>
          <w:szCs w:val="24"/>
        </w:rPr>
        <w:t>4, с. 5-67; 7 (с. 236-293); 8 (с. 100-121, 157-166); 9 (с. 361-415).</w:t>
      </w:r>
    </w:p>
    <w:p w:rsidR="00F50B0E" w:rsidRPr="00BA7CE0" w:rsidRDefault="00F50B0E" w:rsidP="00F50B0E">
      <w:pPr>
        <w:ind w:firstLine="709"/>
        <w:rPr>
          <w:b/>
          <w:sz w:val="24"/>
          <w:szCs w:val="24"/>
        </w:rPr>
      </w:pPr>
      <w:r w:rsidRPr="00BA7CE0">
        <w:rPr>
          <w:b/>
          <w:sz w:val="24"/>
          <w:szCs w:val="24"/>
        </w:rPr>
        <w:t xml:space="preserve">Литература дополнительная: </w:t>
      </w:r>
      <w:r w:rsidRPr="00BA7CE0">
        <w:rPr>
          <w:sz w:val="24"/>
          <w:szCs w:val="24"/>
        </w:rPr>
        <w:t>5.</w:t>
      </w:r>
    </w:p>
    <w:p w:rsidR="00F50B0E" w:rsidRPr="00BA7CE0" w:rsidRDefault="00F50B0E" w:rsidP="00F50B0E">
      <w:pPr>
        <w:suppressAutoHyphens/>
        <w:ind w:firstLine="709"/>
        <w:rPr>
          <w:b/>
          <w:sz w:val="24"/>
          <w:szCs w:val="24"/>
        </w:rPr>
      </w:pPr>
      <w:r w:rsidRPr="00BA7CE0">
        <w:rPr>
          <w:b/>
          <w:sz w:val="24"/>
          <w:szCs w:val="24"/>
        </w:rPr>
        <w:t>Темы для рефератов, докладов и самостоятельных занятий:</w:t>
      </w:r>
    </w:p>
    <w:p w:rsidR="00F50B0E" w:rsidRPr="00BA7CE0" w:rsidRDefault="00F50B0E" w:rsidP="00F50B0E">
      <w:pPr>
        <w:pStyle w:val="affa"/>
        <w:numPr>
          <w:ilvl w:val="0"/>
          <w:numId w:val="145"/>
        </w:numPr>
        <w:suppressAutoHyphens/>
        <w:ind w:left="0" w:firstLine="709"/>
        <w:jc w:val="left"/>
      </w:pPr>
      <w:r w:rsidRPr="00BA7CE0">
        <w:t>Концепция первого, второго и третьего демографического перехода</w:t>
      </w:r>
    </w:p>
    <w:p w:rsidR="00F50B0E" w:rsidRPr="00BA7CE0" w:rsidRDefault="00F50B0E" w:rsidP="00F50B0E">
      <w:pPr>
        <w:pStyle w:val="affa"/>
        <w:numPr>
          <w:ilvl w:val="0"/>
          <w:numId w:val="145"/>
        </w:numPr>
        <w:suppressAutoHyphens/>
        <w:autoSpaceDE w:val="0"/>
        <w:autoSpaceDN w:val="0"/>
        <w:adjustRightInd w:val="0"/>
        <w:ind w:left="0" w:firstLine="709"/>
      </w:pPr>
      <w:r w:rsidRPr="00BA7CE0">
        <w:t>Влияние политического либерализма на социальный институт семьи.</w:t>
      </w:r>
    </w:p>
    <w:p w:rsidR="00F50B0E" w:rsidRPr="00BA7CE0" w:rsidRDefault="00F50B0E" w:rsidP="00F50B0E">
      <w:pPr>
        <w:pStyle w:val="affa"/>
        <w:numPr>
          <w:ilvl w:val="0"/>
          <w:numId w:val="145"/>
        </w:numPr>
        <w:suppressAutoHyphens/>
        <w:autoSpaceDE w:val="0"/>
        <w:autoSpaceDN w:val="0"/>
        <w:adjustRightInd w:val="0"/>
        <w:ind w:left="0" w:firstLine="709"/>
      </w:pPr>
      <w:r w:rsidRPr="00BA7CE0">
        <w:t>Как соотносится планирование семьи «сверху» (со стороны государственных инстанций и международных организаций) и «снизу» (со стороны самих семей)?</w:t>
      </w:r>
    </w:p>
    <w:p w:rsidR="00F50B0E" w:rsidRPr="00BA7CE0" w:rsidRDefault="00F50B0E" w:rsidP="00F50B0E">
      <w:pPr>
        <w:suppressAutoHyphens/>
        <w:ind w:firstLine="709"/>
        <w:rPr>
          <w:b/>
          <w:sz w:val="24"/>
          <w:szCs w:val="24"/>
        </w:rPr>
      </w:pPr>
      <w:r w:rsidRPr="00BA7CE0">
        <w:rPr>
          <w:b/>
          <w:sz w:val="24"/>
          <w:szCs w:val="24"/>
        </w:rPr>
        <w:t xml:space="preserve">Темы для дискуссий: </w:t>
      </w:r>
    </w:p>
    <w:p w:rsidR="00F50B0E" w:rsidRPr="00BA7CE0" w:rsidRDefault="00F50B0E" w:rsidP="00F50B0E">
      <w:pPr>
        <w:pStyle w:val="affa"/>
        <w:numPr>
          <w:ilvl w:val="0"/>
          <w:numId w:val="41"/>
        </w:numPr>
        <w:suppressAutoHyphens/>
        <w:ind w:firstLine="709"/>
      </w:pPr>
      <w:r w:rsidRPr="00BA7CE0">
        <w:t>В каком обществе (доиндустриальном, индустриальном, постиндустриальном происходят первый, второй и третий демографические переходы?</w:t>
      </w:r>
    </w:p>
    <w:p w:rsidR="00F50B0E" w:rsidRPr="00BA7CE0" w:rsidRDefault="00F50B0E" w:rsidP="00F50B0E">
      <w:pPr>
        <w:pStyle w:val="affa"/>
        <w:numPr>
          <w:ilvl w:val="0"/>
          <w:numId w:val="41"/>
        </w:numPr>
        <w:suppressAutoHyphens/>
        <w:ind w:firstLine="709"/>
      </w:pPr>
      <w:r w:rsidRPr="00BA7CE0">
        <w:t xml:space="preserve">Возможны ли первый, второй и третий демографический переход в политически нелиберальном обществе - тоталитарном или авторитарном? </w:t>
      </w:r>
    </w:p>
    <w:p w:rsidR="00F50B0E" w:rsidRPr="00BA7CE0" w:rsidRDefault="00F50B0E" w:rsidP="00F50B0E">
      <w:pPr>
        <w:pStyle w:val="affa"/>
        <w:numPr>
          <w:ilvl w:val="0"/>
          <w:numId w:val="41"/>
        </w:numPr>
        <w:suppressAutoHyphens/>
        <w:ind w:firstLine="709"/>
      </w:pPr>
      <w:r w:rsidRPr="00BA7CE0">
        <w:t>Какой характер носит связь между демографической ситацией и феминизмом как политическим движением?</w:t>
      </w:r>
    </w:p>
    <w:p w:rsidR="00F50B0E" w:rsidRPr="00BA7CE0" w:rsidRDefault="00F50B0E" w:rsidP="00F50B0E">
      <w:pPr>
        <w:pStyle w:val="affa"/>
        <w:numPr>
          <w:ilvl w:val="0"/>
          <w:numId w:val="41"/>
        </w:numPr>
        <w:suppressAutoHyphens/>
        <w:autoSpaceDE w:val="0"/>
        <w:autoSpaceDN w:val="0"/>
        <w:adjustRightInd w:val="0"/>
        <w:ind w:firstLine="709"/>
      </w:pPr>
      <w:r w:rsidRPr="00BA7CE0">
        <w:t xml:space="preserve">Ювенальная юстиция – нужна ли она в современной России? </w:t>
      </w:r>
    </w:p>
    <w:p w:rsidR="00F50B0E" w:rsidRPr="00BA7CE0" w:rsidRDefault="00F50B0E" w:rsidP="00F50B0E">
      <w:pPr>
        <w:pStyle w:val="affa"/>
        <w:numPr>
          <w:ilvl w:val="0"/>
          <w:numId w:val="41"/>
        </w:numPr>
        <w:suppressAutoHyphens/>
        <w:autoSpaceDE w:val="0"/>
        <w:autoSpaceDN w:val="0"/>
        <w:adjustRightInd w:val="0"/>
        <w:ind w:firstLine="709"/>
      </w:pPr>
      <w:r w:rsidRPr="00BA7CE0">
        <w:t xml:space="preserve">Законы о предотвращении насилия в семье – какими могут быть их последствия? </w:t>
      </w:r>
    </w:p>
    <w:p w:rsidR="00F50B0E" w:rsidRPr="00BA7CE0" w:rsidRDefault="00F50B0E" w:rsidP="00F50B0E">
      <w:pPr>
        <w:pStyle w:val="affa"/>
        <w:tabs>
          <w:tab w:val="num" w:pos="426"/>
        </w:tabs>
        <w:ind w:left="0"/>
      </w:pPr>
      <w:r w:rsidRPr="00BA7CE0">
        <w:rPr>
          <w:b/>
        </w:rPr>
        <w:t xml:space="preserve">Форма занятия - </w:t>
      </w:r>
      <w:r w:rsidRPr="00BA7CE0">
        <w:t>семинар-диспут.</w:t>
      </w:r>
    </w:p>
    <w:p w:rsidR="00F50B0E" w:rsidRPr="00BA7CE0" w:rsidRDefault="00F50B0E" w:rsidP="00F50B0E">
      <w:pPr>
        <w:pStyle w:val="affa"/>
        <w:keepNext/>
        <w:numPr>
          <w:ilvl w:val="0"/>
          <w:numId w:val="15"/>
        </w:numPr>
        <w:tabs>
          <w:tab w:val="num" w:pos="426"/>
        </w:tabs>
        <w:suppressAutoHyphens/>
        <w:jc w:val="left"/>
        <w:rPr>
          <w:b/>
        </w:rPr>
      </w:pPr>
      <w:r w:rsidRPr="00BA7CE0">
        <w:rPr>
          <w:b/>
        </w:rPr>
        <w:lastRenderedPageBreak/>
        <w:t>Используемые интерактивные методы обучения</w:t>
      </w:r>
    </w:p>
    <w:p w:rsidR="00F50B0E" w:rsidRPr="00BA7CE0" w:rsidRDefault="00F50B0E" w:rsidP="00F50B0E">
      <w:pPr>
        <w:pStyle w:val="affa"/>
        <w:numPr>
          <w:ilvl w:val="0"/>
          <w:numId w:val="15"/>
        </w:numPr>
        <w:tabs>
          <w:tab w:val="num" w:pos="426"/>
        </w:tabs>
        <w:suppressAutoHyphens/>
        <w:ind w:left="0" w:firstLine="709"/>
        <w:jc w:val="left"/>
      </w:pPr>
      <w:r w:rsidRPr="00BA7CE0">
        <w:t>Учебная дискуссия</w:t>
      </w:r>
    </w:p>
    <w:p w:rsidR="00F50B0E" w:rsidRPr="00BA7CE0" w:rsidRDefault="00F50B0E" w:rsidP="00F50B0E">
      <w:pPr>
        <w:pStyle w:val="affa"/>
        <w:numPr>
          <w:ilvl w:val="0"/>
          <w:numId w:val="15"/>
        </w:numPr>
        <w:tabs>
          <w:tab w:val="num" w:pos="426"/>
        </w:tabs>
        <w:suppressAutoHyphens/>
        <w:ind w:left="0" w:firstLine="709"/>
        <w:jc w:val="left"/>
      </w:pPr>
      <w:r w:rsidRPr="00BA7CE0">
        <w:t xml:space="preserve">Презентации в программе </w:t>
      </w:r>
      <w:r w:rsidRPr="00BA7CE0">
        <w:rPr>
          <w:lang w:val="en-US"/>
        </w:rPr>
        <w:t>Powerpoint</w:t>
      </w:r>
    </w:p>
    <w:p w:rsidR="00F50B0E" w:rsidRPr="00BA7CE0" w:rsidRDefault="00F50B0E" w:rsidP="00F50B0E">
      <w:pPr>
        <w:pStyle w:val="affa"/>
        <w:numPr>
          <w:ilvl w:val="0"/>
          <w:numId w:val="15"/>
        </w:numPr>
        <w:tabs>
          <w:tab w:val="num" w:pos="426"/>
        </w:tabs>
        <w:suppressAutoHyphens/>
        <w:ind w:left="0" w:firstLine="709"/>
        <w:jc w:val="left"/>
      </w:pPr>
      <w:r w:rsidRPr="00BA7CE0">
        <w:t xml:space="preserve">Тестирование по теме занятия. Образец см. – в разделе 7. </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BA7CE0">
        <w:rPr>
          <w:b/>
          <w:sz w:val="24"/>
          <w:szCs w:val="24"/>
        </w:rPr>
        <w:t xml:space="preserve">Литература основная: </w:t>
      </w:r>
      <w:r w:rsidRPr="00BA7CE0">
        <w:rPr>
          <w:sz w:val="24"/>
          <w:szCs w:val="24"/>
        </w:rPr>
        <w:t>4 (с. 68-220); 13; 15.</w:t>
      </w:r>
    </w:p>
    <w:p w:rsidR="00F50B0E" w:rsidRPr="00BA7CE0" w:rsidRDefault="00F50B0E" w:rsidP="00F50B0E">
      <w:pPr>
        <w:ind w:firstLine="709"/>
        <w:rPr>
          <w:b/>
          <w:sz w:val="24"/>
          <w:szCs w:val="24"/>
        </w:rPr>
      </w:pPr>
      <w:r w:rsidRPr="00BA7CE0">
        <w:rPr>
          <w:b/>
          <w:sz w:val="24"/>
          <w:szCs w:val="24"/>
        </w:rPr>
        <w:t xml:space="preserve">Литература дополнительная: </w:t>
      </w:r>
      <w:r w:rsidRPr="00BA7CE0">
        <w:rPr>
          <w:sz w:val="24"/>
          <w:szCs w:val="24"/>
        </w:rPr>
        <w:t>14 (с. 11- 62, 247- 264); 16; 17; 28.</w:t>
      </w:r>
    </w:p>
    <w:p w:rsidR="00F50B0E" w:rsidRPr="00BA7CE0" w:rsidRDefault="00F50B0E" w:rsidP="00F50B0E">
      <w:pPr>
        <w:ind w:firstLine="709"/>
        <w:rPr>
          <w:b/>
          <w:sz w:val="24"/>
          <w:szCs w:val="24"/>
        </w:rPr>
      </w:pPr>
      <w:r w:rsidRPr="00BA7CE0">
        <w:rPr>
          <w:b/>
          <w:sz w:val="24"/>
          <w:szCs w:val="24"/>
        </w:rPr>
        <w:t>Тема 4. Типы семейно-демографической политики в разных системах государственного устройства в связи с глобальным снижением рождаемости</w:t>
      </w:r>
    </w:p>
    <w:p w:rsidR="00F50B0E" w:rsidRPr="00BA7CE0" w:rsidRDefault="00F50B0E" w:rsidP="00F50B0E">
      <w:pPr>
        <w:pStyle w:val="affa"/>
        <w:tabs>
          <w:tab w:val="num" w:pos="426"/>
        </w:tabs>
        <w:ind w:left="0" w:firstLine="709"/>
        <w:rPr>
          <w:b/>
        </w:rPr>
      </w:pPr>
      <w:r w:rsidRPr="00BA7CE0">
        <w:rPr>
          <w:b/>
        </w:rPr>
        <w:t>Темы для рефератов, докладов и самостоятельных занятий:</w:t>
      </w:r>
    </w:p>
    <w:p w:rsidR="00F50B0E" w:rsidRPr="00BA7CE0" w:rsidRDefault="00F50B0E" w:rsidP="00F50B0E">
      <w:pPr>
        <w:pStyle w:val="affa"/>
        <w:numPr>
          <w:ilvl w:val="1"/>
          <w:numId w:val="41"/>
        </w:numPr>
        <w:tabs>
          <w:tab w:val="clear" w:pos="1950"/>
        </w:tabs>
        <w:suppressAutoHyphens/>
        <w:ind w:left="0" w:firstLine="709"/>
        <w:jc w:val="left"/>
      </w:pPr>
      <w:r w:rsidRPr="00BA7CE0">
        <w:t>Пронаталистическая политика в условиях различных политических режимов.</w:t>
      </w:r>
    </w:p>
    <w:p w:rsidR="00F50B0E" w:rsidRPr="00BA7CE0" w:rsidRDefault="00F50B0E" w:rsidP="00F50B0E">
      <w:pPr>
        <w:pStyle w:val="affa"/>
        <w:numPr>
          <w:ilvl w:val="1"/>
          <w:numId w:val="41"/>
        </w:numPr>
        <w:tabs>
          <w:tab w:val="clear" w:pos="1950"/>
        </w:tabs>
        <w:suppressAutoHyphens/>
        <w:ind w:left="0" w:firstLine="709"/>
        <w:jc w:val="left"/>
      </w:pPr>
      <w:r w:rsidRPr="00BA7CE0">
        <w:t>Антинаталистическая политика и политическая система.</w:t>
      </w:r>
    </w:p>
    <w:p w:rsidR="00F50B0E" w:rsidRPr="00BA7CE0" w:rsidRDefault="00F50B0E" w:rsidP="00F50B0E">
      <w:pPr>
        <w:pStyle w:val="affa"/>
        <w:numPr>
          <w:ilvl w:val="1"/>
          <w:numId w:val="41"/>
        </w:numPr>
        <w:tabs>
          <w:tab w:val="clear" w:pos="1950"/>
        </w:tabs>
        <w:suppressAutoHyphens/>
        <w:ind w:left="0" w:firstLine="709"/>
        <w:jc w:val="left"/>
      </w:pPr>
      <w:r w:rsidRPr="00BA7CE0">
        <w:t>Семейная политика в государствах «всеобщего благосостояния».</w:t>
      </w:r>
    </w:p>
    <w:p w:rsidR="00F50B0E" w:rsidRPr="00BA7CE0" w:rsidRDefault="00F50B0E" w:rsidP="00F50B0E">
      <w:pPr>
        <w:tabs>
          <w:tab w:val="num" w:pos="567"/>
        </w:tabs>
        <w:suppressAutoHyphens/>
        <w:autoSpaceDE w:val="0"/>
        <w:autoSpaceDN w:val="0"/>
        <w:adjustRightInd w:val="0"/>
        <w:ind w:firstLine="709"/>
        <w:rPr>
          <w:b/>
          <w:sz w:val="24"/>
          <w:szCs w:val="24"/>
        </w:rPr>
      </w:pPr>
      <w:r w:rsidRPr="00BA7CE0">
        <w:rPr>
          <w:b/>
          <w:sz w:val="24"/>
          <w:szCs w:val="24"/>
        </w:rPr>
        <w:t xml:space="preserve">Темы для дискуссий: </w:t>
      </w:r>
    </w:p>
    <w:p w:rsidR="00F50B0E" w:rsidRPr="00BA7CE0" w:rsidRDefault="00F50B0E" w:rsidP="00F50B0E">
      <w:pPr>
        <w:pStyle w:val="affa"/>
        <w:ind w:left="0" w:firstLine="709"/>
        <w:rPr>
          <w:iCs/>
        </w:rPr>
      </w:pPr>
      <w:r w:rsidRPr="00BA7CE0">
        <w:rPr>
          <w:iCs/>
        </w:rPr>
        <w:t>Всегда ли пронатализм связан с тоталитаризмом, а антинатализм с либерализмом?</w:t>
      </w:r>
    </w:p>
    <w:p w:rsidR="00F50B0E" w:rsidRPr="00BA7CE0" w:rsidRDefault="00F50B0E" w:rsidP="00F50B0E">
      <w:pPr>
        <w:tabs>
          <w:tab w:val="num" w:pos="426"/>
        </w:tabs>
        <w:suppressAutoHyphens/>
        <w:ind w:firstLine="709"/>
        <w:rPr>
          <w:sz w:val="24"/>
          <w:szCs w:val="24"/>
        </w:rPr>
      </w:pPr>
      <w:r w:rsidRPr="00BA7CE0">
        <w:rPr>
          <w:b/>
          <w:sz w:val="24"/>
          <w:szCs w:val="24"/>
        </w:rPr>
        <w:t xml:space="preserve">Форма занятия - </w:t>
      </w:r>
      <w:r w:rsidRPr="00BA7CE0">
        <w:rPr>
          <w:sz w:val="24"/>
          <w:szCs w:val="24"/>
        </w:rPr>
        <w:t>семинар-диспут.</w:t>
      </w:r>
    </w:p>
    <w:p w:rsidR="00F50B0E" w:rsidRPr="00BA7CE0" w:rsidRDefault="00F50B0E" w:rsidP="00F50B0E">
      <w:pPr>
        <w:pStyle w:val="affa"/>
        <w:keepNext/>
        <w:numPr>
          <w:ilvl w:val="0"/>
          <w:numId w:val="15"/>
        </w:numPr>
        <w:tabs>
          <w:tab w:val="num" w:pos="426"/>
        </w:tabs>
        <w:suppressAutoHyphens/>
        <w:jc w:val="left"/>
        <w:rPr>
          <w:b/>
        </w:rPr>
      </w:pPr>
      <w:r w:rsidRPr="00BA7CE0">
        <w:rPr>
          <w:b/>
        </w:rPr>
        <w:t>Используемые интерактивные методы обучения</w:t>
      </w:r>
    </w:p>
    <w:p w:rsidR="00F50B0E" w:rsidRPr="00BA7CE0" w:rsidRDefault="00F50B0E" w:rsidP="00F50B0E">
      <w:pPr>
        <w:pStyle w:val="affa"/>
        <w:numPr>
          <w:ilvl w:val="0"/>
          <w:numId w:val="15"/>
        </w:numPr>
        <w:tabs>
          <w:tab w:val="num" w:pos="426"/>
        </w:tabs>
        <w:suppressAutoHyphens/>
        <w:ind w:left="0" w:firstLine="709"/>
        <w:jc w:val="left"/>
      </w:pPr>
      <w:r w:rsidRPr="00BA7CE0">
        <w:t>Учебная дискуссия</w:t>
      </w:r>
    </w:p>
    <w:p w:rsidR="00F50B0E" w:rsidRPr="00BA7CE0" w:rsidRDefault="00F50B0E" w:rsidP="00F50B0E">
      <w:pPr>
        <w:pStyle w:val="affa"/>
        <w:numPr>
          <w:ilvl w:val="0"/>
          <w:numId w:val="15"/>
        </w:numPr>
        <w:tabs>
          <w:tab w:val="num" w:pos="426"/>
        </w:tabs>
        <w:suppressAutoHyphens/>
        <w:ind w:left="0" w:firstLine="709"/>
        <w:jc w:val="left"/>
      </w:pPr>
      <w:r w:rsidRPr="00BA7CE0">
        <w:t xml:space="preserve">Презентации в программе </w:t>
      </w:r>
      <w:r w:rsidRPr="00BA7CE0">
        <w:rPr>
          <w:lang w:val="en-US"/>
        </w:rPr>
        <w:t>Powerpoint</w:t>
      </w:r>
    </w:p>
    <w:p w:rsidR="00F50B0E" w:rsidRPr="00BA7CE0" w:rsidRDefault="00F50B0E" w:rsidP="00F50B0E">
      <w:pPr>
        <w:pStyle w:val="affa"/>
        <w:numPr>
          <w:ilvl w:val="0"/>
          <w:numId w:val="15"/>
        </w:numPr>
        <w:tabs>
          <w:tab w:val="num" w:pos="426"/>
        </w:tabs>
        <w:suppressAutoHyphens/>
        <w:ind w:left="0" w:firstLine="709"/>
        <w:jc w:val="left"/>
      </w:pPr>
      <w:r w:rsidRPr="00BA7CE0">
        <w:t xml:space="preserve">Тестирование по теме занятия. Образец см. – в разделе 7. </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BA7CE0">
        <w:rPr>
          <w:b/>
          <w:sz w:val="24"/>
          <w:szCs w:val="24"/>
        </w:rPr>
        <w:t xml:space="preserve">Литература основная: </w:t>
      </w:r>
      <w:r w:rsidRPr="00BA7CE0">
        <w:rPr>
          <w:sz w:val="24"/>
          <w:szCs w:val="24"/>
        </w:rPr>
        <w:t xml:space="preserve"> 2; 4 (с. 276-294, 316-393); 8; 10 (с. 105-169); 13ю </w:t>
      </w:r>
    </w:p>
    <w:p w:rsidR="00F50B0E" w:rsidRPr="00BA7CE0" w:rsidRDefault="00F50B0E" w:rsidP="00F50B0E">
      <w:pPr>
        <w:ind w:firstLine="709"/>
        <w:rPr>
          <w:sz w:val="24"/>
          <w:szCs w:val="24"/>
        </w:rPr>
      </w:pPr>
      <w:r w:rsidRPr="00BA7CE0">
        <w:rPr>
          <w:b/>
          <w:sz w:val="24"/>
          <w:szCs w:val="24"/>
        </w:rPr>
        <w:t xml:space="preserve">Литература дополнительная: </w:t>
      </w:r>
      <w:r w:rsidRPr="00BA7CE0">
        <w:rPr>
          <w:sz w:val="24"/>
          <w:szCs w:val="24"/>
        </w:rPr>
        <w:t xml:space="preserve"> 1; 3 (с. 37-49, 68-195); 14; 17 (с. 22-58); 20; 22; 29. </w:t>
      </w:r>
    </w:p>
    <w:p w:rsidR="00F50B0E" w:rsidRPr="00BA7CE0" w:rsidRDefault="00F50B0E" w:rsidP="00F50B0E">
      <w:pPr>
        <w:ind w:firstLine="709"/>
        <w:rPr>
          <w:b/>
          <w:sz w:val="24"/>
          <w:szCs w:val="24"/>
        </w:rPr>
      </w:pPr>
      <w:r w:rsidRPr="00BA7CE0">
        <w:rPr>
          <w:b/>
          <w:sz w:val="24"/>
          <w:szCs w:val="24"/>
        </w:rPr>
        <w:t>Тема 5. Политические проблемы потерь народонаселения в ХХ веке от войн, революций, репрессий и стихийных бедствий в мире и в России</w:t>
      </w:r>
    </w:p>
    <w:p w:rsidR="00F50B0E" w:rsidRPr="00BA7CE0" w:rsidRDefault="00F50B0E" w:rsidP="00F50B0E">
      <w:pPr>
        <w:ind w:firstLine="709"/>
        <w:rPr>
          <w:b/>
          <w:sz w:val="24"/>
          <w:szCs w:val="24"/>
        </w:rPr>
      </w:pPr>
      <w:r w:rsidRPr="00BA7CE0">
        <w:rPr>
          <w:b/>
          <w:sz w:val="24"/>
          <w:szCs w:val="24"/>
        </w:rPr>
        <w:t>Темы для рефератов, докладов и самостоятельных занятий:</w:t>
      </w:r>
    </w:p>
    <w:p w:rsidR="00F50B0E" w:rsidRPr="00BA7CE0" w:rsidRDefault="00F50B0E" w:rsidP="00F50B0E">
      <w:pPr>
        <w:pStyle w:val="affa"/>
        <w:numPr>
          <w:ilvl w:val="0"/>
          <w:numId w:val="141"/>
        </w:numPr>
        <w:suppressAutoHyphens/>
        <w:ind w:left="0" w:firstLine="709"/>
        <w:jc w:val="left"/>
      </w:pPr>
      <w:r w:rsidRPr="00BA7CE0">
        <w:t>История оценок потерь в Великой Отечественной войне.</w:t>
      </w:r>
    </w:p>
    <w:p w:rsidR="00F50B0E" w:rsidRPr="00BA7CE0" w:rsidRDefault="00F50B0E" w:rsidP="00F50B0E">
      <w:pPr>
        <w:pStyle w:val="affa"/>
        <w:numPr>
          <w:ilvl w:val="0"/>
          <w:numId w:val="141"/>
        </w:numPr>
        <w:suppressAutoHyphens/>
        <w:ind w:left="0" w:firstLine="709"/>
        <w:jc w:val="left"/>
      </w:pPr>
      <w:r w:rsidRPr="00BA7CE0">
        <w:t>Нарушения демографических структур и процессов в связи с военными потерями</w:t>
      </w:r>
    </w:p>
    <w:p w:rsidR="00F50B0E" w:rsidRPr="00BA7CE0" w:rsidRDefault="00F50B0E" w:rsidP="00F50B0E">
      <w:pPr>
        <w:pStyle w:val="affa"/>
        <w:numPr>
          <w:ilvl w:val="0"/>
          <w:numId w:val="141"/>
        </w:numPr>
        <w:suppressAutoHyphens/>
        <w:ind w:left="0" w:firstLine="709"/>
        <w:jc w:val="left"/>
      </w:pPr>
      <w:r w:rsidRPr="00BA7CE0">
        <w:t>Послевоенный брачный рынок</w:t>
      </w:r>
    </w:p>
    <w:p w:rsidR="00F50B0E" w:rsidRPr="00BA7CE0" w:rsidRDefault="00F50B0E" w:rsidP="00F50B0E">
      <w:pPr>
        <w:ind w:firstLine="709"/>
        <w:rPr>
          <w:b/>
          <w:sz w:val="24"/>
          <w:szCs w:val="24"/>
        </w:rPr>
      </w:pPr>
      <w:r w:rsidRPr="00BA7CE0">
        <w:rPr>
          <w:b/>
          <w:sz w:val="24"/>
          <w:szCs w:val="24"/>
        </w:rPr>
        <w:t>Темы для дискуссий:</w:t>
      </w:r>
    </w:p>
    <w:p w:rsidR="00F50B0E" w:rsidRPr="00BA7CE0" w:rsidRDefault="00F50B0E" w:rsidP="00F50B0E">
      <w:pPr>
        <w:ind w:firstLine="709"/>
        <w:jc w:val="both"/>
        <w:rPr>
          <w:sz w:val="24"/>
          <w:szCs w:val="24"/>
        </w:rPr>
      </w:pPr>
      <w:r w:rsidRPr="00BA7CE0">
        <w:rPr>
          <w:sz w:val="24"/>
          <w:szCs w:val="24"/>
        </w:rPr>
        <w:t>Что более опасно для выживания общества: потеря значительной части населения из-за войн и других катаклизмов либо нарушение нормального режима воспроизводства населения из-за низкой рождаемости?</w:t>
      </w:r>
    </w:p>
    <w:p w:rsidR="00F50B0E" w:rsidRPr="00BA7CE0" w:rsidRDefault="00F50B0E" w:rsidP="00F50B0E">
      <w:pPr>
        <w:tabs>
          <w:tab w:val="num" w:pos="426"/>
        </w:tabs>
        <w:suppressAutoHyphens/>
        <w:ind w:firstLine="709"/>
        <w:rPr>
          <w:sz w:val="24"/>
          <w:szCs w:val="24"/>
        </w:rPr>
      </w:pPr>
      <w:r w:rsidRPr="00BA7CE0">
        <w:rPr>
          <w:b/>
          <w:sz w:val="24"/>
          <w:szCs w:val="24"/>
        </w:rPr>
        <w:t xml:space="preserve">Форма занятия - </w:t>
      </w:r>
      <w:r w:rsidRPr="00BA7CE0">
        <w:rPr>
          <w:sz w:val="24"/>
          <w:szCs w:val="24"/>
        </w:rPr>
        <w:t>семинар-диспут.</w:t>
      </w:r>
    </w:p>
    <w:p w:rsidR="00F50B0E" w:rsidRPr="00BA7CE0" w:rsidRDefault="00F50B0E" w:rsidP="00F50B0E">
      <w:pPr>
        <w:pStyle w:val="affa"/>
        <w:keepNext/>
        <w:numPr>
          <w:ilvl w:val="0"/>
          <w:numId w:val="15"/>
        </w:numPr>
        <w:tabs>
          <w:tab w:val="num" w:pos="426"/>
        </w:tabs>
        <w:suppressAutoHyphens/>
        <w:jc w:val="left"/>
        <w:rPr>
          <w:b/>
        </w:rPr>
      </w:pPr>
      <w:r w:rsidRPr="00BA7CE0">
        <w:rPr>
          <w:b/>
        </w:rPr>
        <w:t>Используемые интерактивные методы обучения</w:t>
      </w:r>
    </w:p>
    <w:p w:rsidR="00F50B0E" w:rsidRPr="00BA7CE0" w:rsidRDefault="00F50B0E" w:rsidP="00F50B0E">
      <w:pPr>
        <w:pStyle w:val="affa"/>
        <w:numPr>
          <w:ilvl w:val="0"/>
          <w:numId w:val="15"/>
        </w:numPr>
        <w:tabs>
          <w:tab w:val="num" w:pos="426"/>
        </w:tabs>
        <w:suppressAutoHyphens/>
        <w:ind w:left="0" w:firstLine="709"/>
        <w:jc w:val="left"/>
      </w:pPr>
      <w:r w:rsidRPr="00BA7CE0">
        <w:t>Учебная дискуссия</w:t>
      </w:r>
    </w:p>
    <w:p w:rsidR="00F50B0E" w:rsidRPr="00BA7CE0" w:rsidRDefault="00F50B0E" w:rsidP="00F50B0E">
      <w:pPr>
        <w:pStyle w:val="affa"/>
        <w:numPr>
          <w:ilvl w:val="0"/>
          <w:numId w:val="15"/>
        </w:numPr>
        <w:tabs>
          <w:tab w:val="num" w:pos="426"/>
        </w:tabs>
        <w:suppressAutoHyphens/>
        <w:ind w:left="0" w:firstLine="709"/>
        <w:jc w:val="left"/>
      </w:pPr>
      <w:r w:rsidRPr="00BA7CE0">
        <w:t xml:space="preserve">Презентации в программе </w:t>
      </w:r>
      <w:r w:rsidRPr="00BA7CE0">
        <w:rPr>
          <w:lang w:val="en-US"/>
        </w:rPr>
        <w:t>Powerpoint</w:t>
      </w:r>
    </w:p>
    <w:p w:rsidR="00F50B0E" w:rsidRPr="00BA7CE0" w:rsidRDefault="00F50B0E" w:rsidP="00F50B0E">
      <w:pPr>
        <w:pStyle w:val="affa"/>
        <w:numPr>
          <w:ilvl w:val="0"/>
          <w:numId w:val="15"/>
        </w:numPr>
        <w:tabs>
          <w:tab w:val="num" w:pos="426"/>
        </w:tabs>
        <w:suppressAutoHyphens/>
        <w:ind w:left="0" w:firstLine="709"/>
        <w:jc w:val="left"/>
      </w:pPr>
      <w:r w:rsidRPr="00BA7CE0">
        <w:t xml:space="preserve">Тестирование по теме занятия. Образец см. – в разделе 7. </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BA7CE0">
        <w:rPr>
          <w:b/>
          <w:sz w:val="24"/>
          <w:szCs w:val="24"/>
        </w:rPr>
        <w:t xml:space="preserve">Литература основная: </w:t>
      </w:r>
      <w:r w:rsidRPr="00BA7CE0">
        <w:rPr>
          <w:sz w:val="24"/>
          <w:szCs w:val="24"/>
        </w:rPr>
        <w:t>12.</w:t>
      </w:r>
    </w:p>
    <w:p w:rsidR="00F50B0E" w:rsidRPr="00BA7CE0" w:rsidRDefault="00F50B0E" w:rsidP="00F50B0E">
      <w:pPr>
        <w:ind w:firstLine="709"/>
        <w:rPr>
          <w:sz w:val="24"/>
          <w:szCs w:val="24"/>
        </w:rPr>
      </w:pPr>
      <w:r w:rsidRPr="00BA7CE0">
        <w:rPr>
          <w:b/>
          <w:sz w:val="24"/>
          <w:szCs w:val="24"/>
        </w:rPr>
        <w:t xml:space="preserve">Литература дополнительная: </w:t>
      </w:r>
      <w:r w:rsidRPr="00BA7CE0">
        <w:rPr>
          <w:sz w:val="24"/>
          <w:szCs w:val="24"/>
        </w:rPr>
        <w:t xml:space="preserve"> 9 (с. 399-447); 10; 11; 15; 21; 26; 27.</w:t>
      </w:r>
    </w:p>
    <w:p w:rsidR="00F50B0E" w:rsidRPr="00BA7CE0" w:rsidRDefault="00F50B0E" w:rsidP="00F50B0E">
      <w:pPr>
        <w:ind w:firstLine="709"/>
        <w:rPr>
          <w:b/>
          <w:sz w:val="24"/>
          <w:szCs w:val="24"/>
        </w:rPr>
      </w:pPr>
      <w:r w:rsidRPr="00BA7CE0">
        <w:rPr>
          <w:b/>
          <w:sz w:val="24"/>
          <w:szCs w:val="24"/>
        </w:rPr>
        <w:t>Тема 6. Политические последствия массовой малодетности и депопуляции в мире и в России: оценка возможностей новой демографической политики</w:t>
      </w:r>
    </w:p>
    <w:p w:rsidR="00F50B0E" w:rsidRPr="00BA7CE0" w:rsidRDefault="00F50B0E" w:rsidP="00F50B0E">
      <w:pPr>
        <w:tabs>
          <w:tab w:val="num" w:pos="426"/>
        </w:tabs>
        <w:suppressAutoHyphens/>
        <w:ind w:firstLine="709"/>
        <w:rPr>
          <w:b/>
          <w:sz w:val="24"/>
          <w:szCs w:val="24"/>
        </w:rPr>
      </w:pPr>
      <w:r w:rsidRPr="00BA7CE0">
        <w:rPr>
          <w:b/>
          <w:sz w:val="24"/>
          <w:szCs w:val="24"/>
        </w:rPr>
        <w:t>Темы для рефератов, докладов и самостоятельных занятий:</w:t>
      </w:r>
    </w:p>
    <w:p w:rsidR="00F50B0E" w:rsidRPr="00BA7CE0" w:rsidRDefault="00F50B0E" w:rsidP="00F50B0E">
      <w:pPr>
        <w:numPr>
          <w:ilvl w:val="0"/>
          <w:numId w:val="38"/>
        </w:numPr>
        <w:tabs>
          <w:tab w:val="clear" w:pos="357"/>
          <w:tab w:val="left" w:pos="426"/>
        </w:tabs>
        <w:suppressAutoHyphens/>
        <w:autoSpaceDE w:val="0"/>
        <w:autoSpaceDN w:val="0"/>
        <w:adjustRightInd w:val="0"/>
        <w:ind w:firstLine="709"/>
        <w:jc w:val="both"/>
        <w:rPr>
          <w:sz w:val="24"/>
          <w:szCs w:val="24"/>
        </w:rPr>
      </w:pPr>
      <w:r w:rsidRPr="00BA7CE0">
        <w:rPr>
          <w:sz w:val="24"/>
          <w:szCs w:val="24"/>
        </w:rPr>
        <w:t>Социальная политика государства «всеобщего благоденствия» как фактор усиления депопуляции и кризиса семьи.</w:t>
      </w:r>
    </w:p>
    <w:p w:rsidR="00F50B0E" w:rsidRPr="00BA7CE0" w:rsidRDefault="00F50B0E" w:rsidP="00F50B0E">
      <w:pPr>
        <w:pStyle w:val="aa"/>
        <w:numPr>
          <w:ilvl w:val="0"/>
          <w:numId w:val="38"/>
        </w:numPr>
        <w:suppressAutoHyphens/>
        <w:ind w:firstLine="709"/>
        <w:rPr>
          <w:sz w:val="24"/>
          <w:szCs w:val="24"/>
        </w:rPr>
      </w:pPr>
      <w:r w:rsidRPr="00BA7CE0">
        <w:rPr>
          <w:sz w:val="24"/>
          <w:szCs w:val="24"/>
        </w:rPr>
        <w:t>Различие между либеральными и неоконсервативными стратегиями решения демографических проблем.</w:t>
      </w:r>
    </w:p>
    <w:p w:rsidR="00F50B0E" w:rsidRPr="00BA7CE0" w:rsidRDefault="00F50B0E" w:rsidP="00F50B0E">
      <w:pPr>
        <w:numPr>
          <w:ilvl w:val="0"/>
          <w:numId w:val="38"/>
        </w:numPr>
        <w:tabs>
          <w:tab w:val="clear" w:pos="357"/>
          <w:tab w:val="left" w:pos="426"/>
        </w:tabs>
        <w:suppressAutoHyphens/>
        <w:autoSpaceDE w:val="0"/>
        <w:autoSpaceDN w:val="0"/>
        <w:adjustRightInd w:val="0"/>
        <w:ind w:firstLine="709"/>
        <w:jc w:val="both"/>
        <w:rPr>
          <w:sz w:val="24"/>
          <w:szCs w:val="24"/>
        </w:rPr>
      </w:pPr>
      <w:r w:rsidRPr="00BA7CE0">
        <w:rPr>
          <w:sz w:val="24"/>
          <w:szCs w:val="24"/>
        </w:rPr>
        <w:t xml:space="preserve">Предоставление особых льгот и привилегий неполным семьям, как фактор роста их численности </w:t>
      </w:r>
    </w:p>
    <w:p w:rsidR="00F50B0E" w:rsidRPr="00BA7CE0" w:rsidRDefault="00F50B0E" w:rsidP="00F50B0E">
      <w:pPr>
        <w:tabs>
          <w:tab w:val="num" w:pos="426"/>
        </w:tabs>
        <w:suppressAutoHyphens/>
        <w:ind w:firstLine="709"/>
        <w:rPr>
          <w:b/>
          <w:sz w:val="24"/>
          <w:szCs w:val="24"/>
        </w:rPr>
      </w:pPr>
      <w:r w:rsidRPr="00BA7CE0">
        <w:rPr>
          <w:b/>
          <w:sz w:val="24"/>
          <w:szCs w:val="24"/>
        </w:rPr>
        <w:t>Темы для дискуссий:</w:t>
      </w:r>
    </w:p>
    <w:p w:rsidR="00F50B0E" w:rsidRPr="00BA7CE0" w:rsidRDefault="00F50B0E" w:rsidP="00F50B0E">
      <w:pPr>
        <w:pStyle w:val="affa"/>
        <w:numPr>
          <w:ilvl w:val="0"/>
          <w:numId w:val="17"/>
        </w:numPr>
        <w:suppressAutoHyphens/>
        <w:autoSpaceDE w:val="0"/>
        <w:autoSpaceDN w:val="0"/>
        <w:adjustRightInd w:val="0"/>
        <w:ind w:left="0" w:firstLine="709"/>
      </w:pPr>
      <w:r w:rsidRPr="00BA7CE0">
        <w:t>Может ли теория институционального кризиса семьи стать концептуальной основой пронаталистической и просемейной демографической политики?</w:t>
      </w:r>
    </w:p>
    <w:p w:rsidR="00F50B0E" w:rsidRPr="00BA7CE0" w:rsidRDefault="00F50B0E" w:rsidP="00F50B0E">
      <w:pPr>
        <w:pStyle w:val="affa"/>
        <w:tabs>
          <w:tab w:val="num" w:pos="426"/>
        </w:tabs>
      </w:pPr>
      <w:r w:rsidRPr="00BA7CE0">
        <w:rPr>
          <w:b/>
        </w:rPr>
        <w:lastRenderedPageBreak/>
        <w:t xml:space="preserve">Форма занятия - </w:t>
      </w:r>
      <w:r w:rsidRPr="00BA7CE0">
        <w:t>семинар-диспут.</w:t>
      </w:r>
    </w:p>
    <w:p w:rsidR="00F50B0E" w:rsidRPr="00BA7CE0" w:rsidRDefault="00F50B0E" w:rsidP="00F50B0E">
      <w:pPr>
        <w:pStyle w:val="affa"/>
        <w:keepNext/>
        <w:numPr>
          <w:ilvl w:val="0"/>
          <w:numId w:val="15"/>
        </w:numPr>
        <w:tabs>
          <w:tab w:val="num" w:pos="426"/>
        </w:tabs>
        <w:suppressAutoHyphens/>
        <w:jc w:val="left"/>
        <w:rPr>
          <w:b/>
        </w:rPr>
      </w:pPr>
      <w:r w:rsidRPr="00BA7CE0">
        <w:rPr>
          <w:b/>
        </w:rPr>
        <w:t>Используемые интерактивные методы обучения</w:t>
      </w:r>
    </w:p>
    <w:p w:rsidR="00F50B0E" w:rsidRPr="00BA7CE0" w:rsidRDefault="00F50B0E" w:rsidP="00F50B0E">
      <w:pPr>
        <w:pStyle w:val="affa"/>
        <w:numPr>
          <w:ilvl w:val="0"/>
          <w:numId w:val="15"/>
        </w:numPr>
        <w:tabs>
          <w:tab w:val="num" w:pos="426"/>
        </w:tabs>
        <w:suppressAutoHyphens/>
        <w:ind w:left="0" w:firstLine="709"/>
        <w:jc w:val="left"/>
      </w:pPr>
      <w:r w:rsidRPr="00BA7CE0">
        <w:t>Учебная дискуссия</w:t>
      </w:r>
    </w:p>
    <w:p w:rsidR="00F50B0E" w:rsidRPr="00BA7CE0" w:rsidRDefault="00F50B0E" w:rsidP="00F50B0E">
      <w:pPr>
        <w:pStyle w:val="affa"/>
        <w:numPr>
          <w:ilvl w:val="0"/>
          <w:numId w:val="15"/>
        </w:numPr>
        <w:tabs>
          <w:tab w:val="num" w:pos="426"/>
        </w:tabs>
        <w:suppressAutoHyphens/>
        <w:ind w:left="0" w:firstLine="709"/>
        <w:jc w:val="left"/>
      </w:pPr>
      <w:r w:rsidRPr="00BA7CE0">
        <w:t xml:space="preserve">Презентации в программе </w:t>
      </w:r>
      <w:r w:rsidRPr="00BA7CE0">
        <w:rPr>
          <w:lang w:val="en-US"/>
        </w:rPr>
        <w:t>Powerpoint</w:t>
      </w:r>
    </w:p>
    <w:p w:rsidR="00F50B0E" w:rsidRPr="00BA7CE0" w:rsidRDefault="00F50B0E" w:rsidP="00F50B0E">
      <w:pPr>
        <w:pStyle w:val="affa"/>
        <w:numPr>
          <w:ilvl w:val="0"/>
          <w:numId w:val="15"/>
        </w:numPr>
        <w:tabs>
          <w:tab w:val="num" w:pos="426"/>
        </w:tabs>
        <w:suppressAutoHyphens/>
        <w:ind w:left="0" w:firstLine="709"/>
        <w:jc w:val="left"/>
      </w:pPr>
      <w:r w:rsidRPr="00BA7CE0">
        <w:t xml:space="preserve">Тестирование по теме занятия. Образец см. – в разделе 7. </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BA7CE0">
        <w:rPr>
          <w:b/>
          <w:sz w:val="24"/>
          <w:szCs w:val="24"/>
        </w:rPr>
        <w:t xml:space="preserve">Литература основная: </w:t>
      </w:r>
      <w:r w:rsidRPr="00BA7CE0">
        <w:rPr>
          <w:sz w:val="24"/>
          <w:szCs w:val="24"/>
        </w:rPr>
        <w:t xml:space="preserve"> 2; 4 (с. 265-393); 7 (с. 658-715); 8 (с. 245-255); 11.</w:t>
      </w:r>
    </w:p>
    <w:p w:rsidR="00F50B0E" w:rsidRPr="00BA7CE0" w:rsidRDefault="00F50B0E" w:rsidP="00F50B0E">
      <w:pPr>
        <w:ind w:firstLine="709"/>
        <w:rPr>
          <w:sz w:val="24"/>
          <w:szCs w:val="24"/>
        </w:rPr>
      </w:pPr>
      <w:r w:rsidRPr="00BA7CE0">
        <w:rPr>
          <w:b/>
          <w:sz w:val="24"/>
          <w:szCs w:val="24"/>
        </w:rPr>
        <w:t>Литература дополнительная:</w:t>
      </w:r>
      <w:r w:rsidRPr="00BA7CE0">
        <w:rPr>
          <w:sz w:val="24"/>
          <w:szCs w:val="24"/>
        </w:rPr>
        <w:t xml:space="preserve"> 14; 17.</w:t>
      </w:r>
    </w:p>
    <w:p w:rsidR="00F50B0E" w:rsidRPr="00BA7CE0" w:rsidRDefault="00F50B0E" w:rsidP="00F50B0E">
      <w:pPr>
        <w:ind w:firstLine="709"/>
        <w:rPr>
          <w:b/>
          <w:sz w:val="24"/>
          <w:szCs w:val="24"/>
        </w:rPr>
      </w:pPr>
      <w:r w:rsidRPr="00BA7CE0">
        <w:rPr>
          <w:b/>
          <w:sz w:val="24"/>
          <w:szCs w:val="24"/>
        </w:rPr>
        <w:t>Тема 7. Электоральная демография.</w:t>
      </w:r>
    </w:p>
    <w:p w:rsidR="00F50B0E" w:rsidRPr="00BA7CE0" w:rsidRDefault="00F50B0E" w:rsidP="00F50B0E">
      <w:pPr>
        <w:ind w:firstLine="709"/>
        <w:rPr>
          <w:b/>
          <w:sz w:val="24"/>
          <w:szCs w:val="24"/>
        </w:rPr>
      </w:pPr>
      <w:r w:rsidRPr="00BA7CE0">
        <w:rPr>
          <w:b/>
          <w:sz w:val="24"/>
          <w:szCs w:val="24"/>
        </w:rPr>
        <w:t>Темы для рефератов, докладов и самостоятельных занятий.</w:t>
      </w:r>
    </w:p>
    <w:p w:rsidR="00F50B0E" w:rsidRPr="00BA7CE0" w:rsidRDefault="00F50B0E" w:rsidP="00F50B0E">
      <w:pPr>
        <w:pStyle w:val="affa"/>
        <w:numPr>
          <w:ilvl w:val="0"/>
          <w:numId w:val="18"/>
        </w:numPr>
        <w:suppressAutoHyphens/>
        <w:ind w:left="0" w:firstLine="709"/>
        <w:jc w:val="left"/>
      </w:pPr>
      <w:r w:rsidRPr="00BA7CE0">
        <w:t>Влияние изменений в демографических структурах на итоги выборов</w:t>
      </w:r>
    </w:p>
    <w:p w:rsidR="00F50B0E" w:rsidRPr="00BA7CE0" w:rsidRDefault="00F50B0E" w:rsidP="00F50B0E">
      <w:pPr>
        <w:pStyle w:val="affa"/>
        <w:numPr>
          <w:ilvl w:val="0"/>
          <w:numId w:val="18"/>
        </w:numPr>
        <w:suppressAutoHyphens/>
        <w:ind w:left="0" w:firstLine="709"/>
        <w:jc w:val="left"/>
      </w:pPr>
      <w:r w:rsidRPr="00BA7CE0">
        <w:t>Роль меньшинств при принятии политических решений в условиях мажоритарной и пропорциональной избирательной системы.</w:t>
      </w:r>
    </w:p>
    <w:p w:rsidR="00F50B0E" w:rsidRPr="00BA7CE0" w:rsidRDefault="00F50B0E" w:rsidP="00F50B0E">
      <w:pPr>
        <w:ind w:firstLine="709"/>
        <w:rPr>
          <w:b/>
          <w:sz w:val="24"/>
          <w:szCs w:val="24"/>
        </w:rPr>
      </w:pPr>
      <w:r w:rsidRPr="00BA7CE0">
        <w:rPr>
          <w:b/>
          <w:sz w:val="24"/>
          <w:szCs w:val="24"/>
        </w:rPr>
        <w:t>Темы для дискуссий</w:t>
      </w:r>
    </w:p>
    <w:p w:rsidR="00F50B0E" w:rsidRPr="00BA7CE0" w:rsidRDefault="00F50B0E" w:rsidP="00F50B0E">
      <w:pPr>
        <w:ind w:firstLine="709"/>
        <w:rPr>
          <w:sz w:val="24"/>
          <w:szCs w:val="24"/>
        </w:rPr>
      </w:pPr>
      <w:r w:rsidRPr="00BA7CE0">
        <w:rPr>
          <w:sz w:val="24"/>
          <w:szCs w:val="24"/>
        </w:rPr>
        <w:t>Возможно ли точное следование принципу: «один человек – один голос» при мажоритарной и при пропорциональной системах?</w:t>
      </w:r>
    </w:p>
    <w:p w:rsidR="00F50B0E" w:rsidRPr="00BA7CE0" w:rsidRDefault="00F50B0E" w:rsidP="00F50B0E">
      <w:pPr>
        <w:tabs>
          <w:tab w:val="num" w:pos="426"/>
        </w:tabs>
        <w:suppressAutoHyphens/>
        <w:ind w:firstLine="709"/>
        <w:rPr>
          <w:sz w:val="24"/>
          <w:szCs w:val="24"/>
        </w:rPr>
      </w:pPr>
      <w:r w:rsidRPr="00BA7CE0">
        <w:rPr>
          <w:b/>
          <w:sz w:val="24"/>
          <w:szCs w:val="24"/>
        </w:rPr>
        <w:t xml:space="preserve">Форма занятия - </w:t>
      </w:r>
      <w:r w:rsidRPr="00BA7CE0">
        <w:rPr>
          <w:sz w:val="24"/>
          <w:szCs w:val="24"/>
        </w:rPr>
        <w:t>семинар-диспут.</w:t>
      </w:r>
    </w:p>
    <w:p w:rsidR="00F50B0E" w:rsidRPr="00BA7CE0" w:rsidRDefault="00F50B0E" w:rsidP="00F50B0E">
      <w:pPr>
        <w:keepNext/>
        <w:tabs>
          <w:tab w:val="num" w:pos="426"/>
        </w:tabs>
        <w:suppressAutoHyphens/>
        <w:ind w:firstLine="709"/>
        <w:rPr>
          <w:b/>
          <w:sz w:val="24"/>
          <w:szCs w:val="24"/>
        </w:rPr>
      </w:pPr>
      <w:r w:rsidRPr="00BA7CE0">
        <w:rPr>
          <w:b/>
          <w:sz w:val="24"/>
          <w:szCs w:val="24"/>
        </w:rPr>
        <w:t>Используемые интерактивные методы обучения:</w:t>
      </w:r>
    </w:p>
    <w:p w:rsidR="00F50B0E" w:rsidRPr="00BA7CE0" w:rsidRDefault="00F50B0E" w:rsidP="00F50B0E">
      <w:pPr>
        <w:pStyle w:val="affa"/>
        <w:numPr>
          <w:ilvl w:val="0"/>
          <w:numId w:val="15"/>
        </w:numPr>
        <w:tabs>
          <w:tab w:val="num" w:pos="426"/>
        </w:tabs>
        <w:suppressAutoHyphens/>
        <w:ind w:left="0" w:firstLine="709"/>
        <w:jc w:val="left"/>
      </w:pPr>
      <w:r w:rsidRPr="00BA7CE0">
        <w:t>Учебная дискуссия</w:t>
      </w:r>
    </w:p>
    <w:p w:rsidR="00F50B0E" w:rsidRPr="00BA7CE0" w:rsidRDefault="00F50B0E" w:rsidP="00F50B0E">
      <w:pPr>
        <w:pStyle w:val="affa"/>
        <w:numPr>
          <w:ilvl w:val="0"/>
          <w:numId w:val="15"/>
        </w:numPr>
        <w:tabs>
          <w:tab w:val="num" w:pos="426"/>
        </w:tabs>
        <w:suppressAutoHyphens/>
        <w:ind w:left="0" w:firstLine="709"/>
        <w:jc w:val="left"/>
      </w:pPr>
      <w:r w:rsidRPr="00BA7CE0">
        <w:t xml:space="preserve">Презентации в программе </w:t>
      </w:r>
      <w:r w:rsidRPr="00BA7CE0">
        <w:rPr>
          <w:lang w:val="en-US"/>
        </w:rPr>
        <w:t>Powerpoint</w:t>
      </w:r>
    </w:p>
    <w:p w:rsidR="00F50B0E" w:rsidRPr="00BA7CE0" w:rsidRDefault="00F50B0E" w:rsidP="00F50B0E">
      <w:pPr>
        <w:pStyle w:val="affa"/>
        <w:numPr>
          <w:ilvl w:val="0"/>
          <w:numId w:val="15"/>
        </w:numPr>
        <w:tabs>
          <w:tab w:val="num" w:pos="426"/>
        </w:tabs>
        <w:suppressAutoHyphens/>
        <w:ind w:left="0" w:firstLine="709"/>
        <w:jc w:val="left"/>
      </w:pPr>
      <w:r w:rsidRPr="00BA7CE0">
        <w:t xml:space="preserve">Тестирование по теме занятия. Образец см. – в разделе 7. </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BA7CE0">
        <w:rPr>
          <w:b/>
          <w:sz w:val="24"/>
          <w:szCs w:val="24"/>
        </w:rPr>
        <w:t xml:space="preserve">Литература основная: </w:t>
      </w:r>
      <w:r w:rsidRPr="00BA7CE0">
        <w:rPr>
          <w:sz w:val="24"/>
          <w:szCs w:val="24"/>
        </w:rPr>
        <w:t>6; 9; 10; 13.</w:t>
      </w:r>
    </w:p>
    <w:p w:rsidR="00F50B0E" w:rsidRPr="00BA7CE0" w:rsidRDefault="00F50B0E" w:rsidP="00F50B0E">
      <w:pPr>
        <w:ind w:firstLine="709"/>
        <w:rPr>
          <w:sz w:val="24"/>
          <w:szCs w:val="24"/>
        </w:rPr>
      </w:pPr>
      <w:r w:rsidRPr="00BA7CE0">
        <w:rPr>
          <w:b/>
          <w:sz w:val="24"/>
          <w:szCs w:val="24"/>
        </w:rPr>
        <w:t xml:space="preserve">Литература дополнительная: </w:t>
      </w:r>
      <w:r w:rsidRPr="00BA7CE0">
        <w:rPr>
          <w:sz w:val="24"/>
          <w:szCs w:val="24"/>
        </w:rPr>
        <w:t>8; 12; 18.</w:t>
      </w:r>
    </w:p>
    <w:p w:rsidR="00F50B0E" w:rsidRPr="00BA7CE0" w:rsidRDefault="00F50B0E" w:rsidP="00F50B0E">
      <w:pPr>
        <w:ind w:firstLine="709"/>
        <w:rPr>
          <w:b/>
          <w:sz w:val="24"/>
          <w:szCs w:val="24"/>
        </w:rPr>
      </w:pPr>
      <w:r w:rsidRPr="00BA7CE0">
        <w:rPr>
          <w:b/>
          <w:sz w:val="24"/>
          <w:szCs w:val="24"/>
        </w:rPr>
        <w:t>Тема 8. Противоречие между демографическими интересами индивида, семьи и общества и методы его разрешения.</w:t>
      </w:r>
    </w:p>
    <w:p w:rsidR="00F50B0E" w:rsidRPr="00BA7CE0" w:rsidRDefault="00F50B0E" w:rsidP="00F50B0E">
      <w:pPr>
        <w:ind w:firstLine="709"/>
        <w:rPr>
          <w:b/>
          <w:sz w:val="24"/>
          <w:szCs w:val="24"/>
        </w:rPr>
      </w:pPr>
      <w:r w:rsidRPr="00BA7CE0">
        <w:rPr>
          <w:b/>
          <w:sz w:val="24"/>
          <w:szCs w:val="24"/>
        </w:rPr>
        <w:t>Темы для рефератов, докладов и самостоятельных занятий:</w:t>
      </w:r>
    </w:p>
    <w:p w:rsidR="00F50B0E" w:rsidRPr="00BA7CE0" w:rsidRDefault="00F50B0E" w:rsidP="00F50B0E">
      <w:pPr>
        <w:pStyle w:val="affa"/>
        <w:numPr>
          <w:ilvl w:val="0"/>
          <w:numId w:val="136"/>
        </w:numPr>
        <w:suppressAutoHyphens/>
        <w:ind w:left="0" w:firstLine="709"/>
        <w:jc w:val="left"/>
      </w:pPr>
      <w:r w:rsidRPr="00BA7CE0">
        <w:t>Осознает ли население негативные последствия сокращения своей численности?</w:t>
      </w:r>
    </w:p>
    <w:p w:rsidR="00F50B0E" w:rsidRPr="00BA7CE0" w:rsidRDefault="00F50B0E" w:rsidP="00F50B0E">
      <w:pPr>
        <w:pStyle w:val="affa"/>
        <w:numPr>
          <w:ilvl w:val="0"/>
          <w:numId w:val="136"/>
        </w:numPr>
        <w:suppressAutoHyphens/>
        <w:ind w:left="0" w:firstLine="709"/>
        <w:jc w:val="left"/>
      </w:pPr>
      <w:r w:rsidRPr="00BA7CE0">
        <w:t>Может ли демократическое государство проводить демографическую политику, не одобряемую большинством населения?</w:t>
      </w:r>
    </w:p>
    <w:p w:rsidR="00F50B0E" w:rsidRPr="00BA7CE0" w:rsidRDefault="00F50B0E" w:rsidP="00F50B0E">
      <w:pPr>
        <w:ind w:firstLine="709"/>
        <w:rPr>
          <w:b/>
          <w:sz w:val="24"/>
          <w:szCs w:val="24"/>
        </w:rPr>
      </w:pPr>
      <w:r w:rsidRPr="00BA7CE0">
        <w:rPr>
          <w:b/>
          <w:sz w:val="24"/>
          <w:szCs w:val="24"/>
        </w:rPr>
        <w:t>Темы для дискуссий:</w:t>
      </w:r>
    </w:p>
    <w:p w:rsidR="00F50B0E" w:rsidRPr="00BA7CE0" w:rsidRDefault="00F50B0E" w:rsidP="00F50B0E">
      <w:pPr>
        <w:ind w:firstLine="709"/>
        <w:rPr>
          <w:sz w:val="24"/>
          <w:szCs w:val="24"/>
        </w:rPr>
      </w:pPr>
      <w:r w:rsidRPr="00BA7CE0">
        <w:rPr>
          <w:sz w:val="24"/>
          <w:szCs w:val="24"/>
        </w:rPr>
        <w:t>Разрешимо ли противоречие между потребностью большинства семей в малодентости и демографическими интересами государства?</w:t>
      </w:r>
    </w:p>
    <w:p w:rsidR="00F50B0E" w:rsidRPr="00BA7CE0" w:rsidRDefault="00F50B0E" w:rsidP="00F50B0E">
      <w:pPr>
        <w:tabs>
          <w:tab w:val="num" w:pos="426"/>
        </w:tabs>
        <w:suppressAutoHyphens/>
        <w:ind w:firstLine="709"/>
        <w:rPr>
          <w:sz w:val="24"/>
          <w:szCs w:val="24"/>
        </w:rPr>
      </w:pPr>
      <w:r w:rsidRPr="00BA7CE0">
        <w:rPr>
          <w:b/>
          <w:sz w:val="24"/>
          <w:szCs w:val="24"/>
        </w:rPr>
        <w:t xml:space="preserve">Форма занятия - </w:t>
      </w:r>
      <w:r w:rsidRPr="00BA7CE0">
        <w:rPr>
          <w:sz w:val="24"/>
          <w:szCs w:val="24"/>
        </w:rPr>
        <w:t>семинар-диспут.</w:t>
      </w:r>
    </w:p>
    <w:p w:rsidR="00F50B0E" w:rsidRPr="00BA7CE0" w:rsidRDefault="00F50B0E" w:rsidP="00F50B0E">
      <w:pPr>
        <w:keepNext/>
        <w:tabs>
          <w:tab w:val="num" w:pos="426"/>
        </w:tabs>
        <w:suppressAutoHyphens/>
        <w:ind w:firstLine="709"/>
        <w:rPr>
          <w:b/>
          <w:sz w:val="24"/>
          <w:szCs w:val="24"/>
        </w:rPr>
      </w:pPr>
      <w:r w:rsidRPr="00BA7CE0">
        <w:rPr>
          <w:b/>
          <w:sz w:val="24"/>
          <w:szCs w:val="24"/>
        </w:rPr>
        <w:t>Используемые интерактивные методы обучения</w:t>
      </w:r>
    </w:p>
    <w:p w:rsidR="00F50B0E" w:rsidRPr="00BA7CE0" w:rsidRDefault="00F50B0E" w:rsidP="00F50B0E">
      <w:pPr>
        <w:pStyle w:val="affa"/>
        <w:numPr>
          <w:ilvl w:val="0"/>
          <w:numId w:val="15"/>
        </w:numPr>
        <w:tabs>
          <w:tab w:val="num" w:pos="426"/>
        </w:tabs>
        <w:suppressAutoHyphens/>
        <w:ind w:left="0" w:firstLine="709"/>
        <w:jc w:val="left"/>
      </w:pPr>
      <w:r w:rsidRPr="00BA7CE0">
        <w:t>Учебная дискуссия</w:t>
      </w:r>
    </w:p>
    <w:p w:rsidR="00F50B0E" w:rsidRPr="00BA7CE0" w:rsidRDefault="00F50B0E" w:rsidP="00F50B0E">
      <w:pPr>
        <w:pStyle w:val="affa"/>
        <w:numPr>
          <w:ilvl w:val="0"/>
          <w:numId w:val="15"/>
        </w:numPr>
        <w:tabs>
          <w:tab w:val="num" w:pos="426"/>
        </w:tabs>
        <w:suppressAutoHyphens/>
        <w:ind w:left="0" w:firstLine="709"/>
        <w:jc w:val="left"/>
      </w:pPr>
      <w:r w:rsidRPr="00BA7CE0">
        <w:t xml:space="preserve">Презентации в программе </w:t>
      </w:r>
      <w:r w:rsidRPr="00BA7CE0">
        <w:rPr>
          <w:lang w:val="en-US"/>
        </w:rPr>
        <w:t>Powerpoint</w:t>
      </w:r>
    </w:p>
    <w:p w:rsidR="00F50B0E" w:rsidRPr="00BA7CE0" w:rsidRDefault="00F50B0E" w:rsidP="00F50B0E">
      <w:pPr>
        <w:pStyle w:val="affa"/>
        <w:numPr>
          <w:ilvl w:val="0"/>
          <w:numId w:val="15"/>
        </w:numPr>
        <w:tabs>
          <w:tab w:val="num" w:pos="426"/>
        </w:tabs>
        <w:suppressAutoHyphens/>
        <w:ind w:left="0" w:firstLine="709"/>
        <w:jc w:val="left"/>
      </w:pPr>
      <w:r w:rsidRPr="00BA7CE0">
        <w:t xml:space="preserve">Тестирование по теме занятия. Образец см. – в разделе 7. </w:t>
      </w: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BA7CE0">
        <w:rPr>
          <w:b/>
          <w:sz w:val="24"/>
          <w:szCs w:val="24"/>
        </w:rPr>
        <w:t xml:space="preserve">Литература основная: </w:t>
      </w:r>
      <w:r w:rsidRPr="00BA7CE0">
        <w:rPr>
          <w:sz w:val="24"/>
          <w:szCs w:val="24"/>
        </w:rPr>
        <w:t>2; 4; 10.</w:t>
      </w:r>
    </w:p>
    <w:p w:rsidR="00F50B0E" w:rsidRPr="00BA7CE0" w:rsidRDefault="00F50B0E" w:rsidP="00F50B0E">
      <w:pPr>
        <w:ind w:firstLine="709"/>
        <w:rPr>
          <w:b/>
          <w:sz w:val="24"/>
          <w:szCs w:val="24"/>
        </w:rPr>
      </w:pPr>
      <w:r w:rsidRPr="00BA7CE0">
        <w:rPr>
          <w:b/>
          <w:sz w:val="24"/>
          <w:szCs w:val="24"/>
        </w:rPr>
        <w:t xml:space="preserve">Литература дополнительная: </w:t>
      </w:r>
      <w:r w:rsidRPr="00BA7CE0">
        <w:rPr>
          <w:sz w:val="24"/>
          <w:szCs w:val="24"/>
        </w:rPr>
        <w:t>24; 25.</w:t>
      </w:r>
    </w:p>
    <w:p w:rsidR="00F50B0E" w:rsidRPr="00BA7CE0" w:rsidRDefault="00F50B0E" w:rsidP="00F50B0E">
      <w:pPr>
        <w:pStyle w:val="ad"/>
        <w:tabs>
          <w:tab w:val="left" w:pos="360"/>
        </w:tabs>
        <w:suppressAutoHyphens/>
        <w:ind w:firstLine="0"/>
        <w:rPr>
          <w:szCs w:val="24"/>
        </w:rPr>
      </w:pPr>
    </w:p>
    <w:p w:rsidR="00F50B0E" w:rsidRPr="00BA7CE0" w:rsidRDefault="00F50B0E" w:rsidP="00F50B0E">
      <w:pPr>
        <w:jc w:val="center"/>
        <w:rPr>
          <w:b/>
          <w:sz w:val="24"/>
          <w:szCs w:val="24"/>
        </w:rPr>
      </w:pPr>
      <w:r w:rsidRPr="00BA7CE0">
        <w:rPr>
          <w:b/>
          <w:sz w:val="24"/>
          <w:szCs w:val="24"/>
        </w:rPr>
        <w:t>8. Учебно-методическое и информационное обеспечение дисциплины</w:t>
      </w:r>
    </w:p>
    <w:p w:rsidR="00F50B0E" w:rsidRPr="00BA7CE0" w:rsidRDefault="00F50B0E" w:rsidP="00F50B0E">
      <w:pPr>
        <w:jc w:val="both"/>
        <w:rPr>
          <w:b/>
          <w:sz w:val="24"/>
          <w:szCs w:val="24"/>
          <w:lang w:val="en-US"/>
        </w:rPr>
      </w:pPr>
      <w:r w:rsidRPr="00BA7CE0">
        <w:rPr>
          <w:b/>
          <w:sz w:val="24"/>
          <w:szCs w:val="24"/>
        </w:rPr>
        <w:t xml:space="preserve">Основная литература </w:t>
      </w:r>
    </w:p>
    <w:p w:rsidR="00F50B0E" w:rsidRPr="00BA7CE0" w:rsidRDefault="00F50B0E" w:rsidP="00F50B0E">
      <w:pPr>
        <w:pStyle w:val="affa"/>
        <w:numPr>
          <w:ilvl w:val="0"/>
          <w:numId w:val="146"/>
        </w:numPr>
        <w:suppressAutoHyphens/>
      </w:pPr>
      <w:r w:rsidRPr="00BA7CE0">
        <w:t xml:space="preserve">Антонов А.И. Борисов В.А. Динамика населения России в ХХI веке и приоритеты демографической политики. М., 2006. </w:t>
      </w:r>
    </w:p>
    <w:p w:rsidR="00F50B0E" w:rsidRPr="00BA7CE0" w:rsidRDefault="00F50B0E" w:rsidP="00F50B0E">
      <w:pPr>
        <w:pStyle w:val="aff2"/>
        <w:numPr>
          <w:ilvl w:val="0"/>
          <w:numId w:val="146"/>
        </w:numPr>
      </w:pPr>
      <w:r w:rsidRPr="00BA7CE0">
        <w:t>Антонов А.И. Борисов В.А. Лекции по демографии. М., 2011.</w:t>
      </w:r>
    </w:p>
    <w:p w:rsidR="00F50B0E" w:rsidRPr="00BA7CE0" w:rsidRDefault="00F50B0E" w:rsidP="00F50B0E">
      <w:pPr>
        <w:pStyle w:val="aff2"/>
        <w:numPr>
          <w:ilvl w:val="0"/>
          <w:numId w:val="146"/>
        </w:numPr>
      </w:pPr>
      <w:r w:rsidRPr="00BA7CE0">
        <w:t>Антонов А.И. Микросоциология семьи. М., 1-3 –е изд.1998, 2005, 2010</w:t>
      </w:r>
    </w:p>
    <w:p w:rsidR="00F50B0E" w:rsidRPr="00BA7CE0" w:rsidRDefault="00F50B0E" w:rsidP="00F50B0E">
      <w:pPr>
        <w:pStyle w:val="aff2"/>
        <w:numPr>
          <w:ilvl w:val="0"/>
          <w:numId w:val="146"/>
        </w:numPr>
      </w:pPr>
      <w:r w:rsidRPr="00BA7CE0">
        <w:t>Антонов А.И. Сорокин С.А. Судьба семьи в России ХХ</w:t>
      </w:r>
      <w:r w:rsidRPr="00BA7CE0">
        <w:rPr>
          <w:lang w:val="en-US"/>
        </w:rPr>
        <w:t>I</w:t>
      </w:r>
      <w:r w:rsidRPr="00BA7CE0">
        <w:t xml:space="preserve"> века. Размышления о семейной политике, о возможности противодействия упадку семьи и депопуляции. М., 2000.</w:t>
      </w:r>
    </w:p>
    <w:p w:rsidR="00F50B0E" w:rsidRPr="00BA7CE0" w:rsidRDefault="00F50B0E" w:rsidP="00F50B0E">
      <w:pPr>
        <w:pStyle w:val="20"/>
        <w:keepNext w:val="0"/>
        <w:numPr>
          <w:ilvl w:val="0"/>
          <w:numId w:val="146"/>
        </w:numPr>
        <w:spacing w:before="100" w:beforeAutospacing="1" w:after="100" w:afterAutospacing="1" w:line="240" w:lineRule="auto"/>
        <w:jc w:val="left"/>
        <w:rPr>
          <w:b/>
          <w:i w:val="0"/>
          <w:sz w:val="24"/>
          <w:szCs w:val="24"/>
        </w:rPr>
      </w:pPr>
      <w:r w:rsidRPr="00BA7CE0">
        <w:rPr>
          <w:i w:val="0"/>
          <w:sz w:val="24"/>
          <w:szCs w:val="24"/>
        </w:rPr>
        <w:t>Антонов А.И., Медков В.М.,Архангельский В.Н. Демографические процессы в России ХХ</w:t>
      </w:r>
      <w:r w:rsidRPr="00BA7CE0">
        <w:rPr>
          <w:i w:val="0"/>
          <w:sz w:val="24"/>
          <w:szCs w:val="24"/>
          <w:lang w:val="en-US"/>
        </w:rPr>
        <w:t>I</w:t>
      </w:r>
      <w:r w:rsidRPr="00BA7CE0">
        <w:rPr>
          <w:i w:val="0"/>
          <w:sz w:val="24"/>
          <w:szCs w:val="24"/>
        </w:rPr>
        <w:t xml:space="preserve"> века. М.2002.</w:t>
      </w:r>
    </w:p>
    <w:p w:rsidR="00F50B0E" w:rsidRPr="00BA7CE0" w:rsidRDefault="00F50B0E" w:rsidP="00F50B0E">
      <w:pPr>
        <w:pStyle w:val="aff2"/>
        <w:numPr>
          <w:ilvl w:val="0"/>
          <w:numId w:val="146"/>
        </w:numPr>
      </w:pPr>
      <w:r w:rsidRPr="00BA7CE0">
        <w:t xml:space="preserve">Борисов В.А. Демография (4-е изд.). М. 2004; </w:t>
      </w:r>
    </w:p>
    <w:p w:rsidR="00F50B0E" w:rsidRPr="00BA7CE0" w:rsidRDefault="00F50B0E" w:rsidP="00F50B0E">
      <w:pPr>
        <w:pStyle w:val="aff2"/>
        <w:numPr>
          <w:ilvl w:val="0"/>
          <w:numId w:val="146"/>
        </w:numPr>
      </w:pPr>
      <w:r w:rsidRPr="00BA7CE0">
        <w:lastRenderedPageBreak/>
        <w:t xml:space="preserve">Борисов В.А. Демографическая дезорганизация России:1897-2007. М., 2007. </w:t>
      </w:r>
    </w:p>
    <w:p w:rsidR="00F50B0E" w:rsidRPr="00BA7CE0" w:rsidRDefault="00F50B0E" w:rsidP="00F50B0E">
      <w:pPr>
        <w:pStyle w:val="aff2"/>
        <w:numPr>
          <w:ilvl w:val="0"/>
          <w:numId w:val="146"/>
        </w:numPr>
      </w:pPr>
      <w:r w:rsidRPr="00BA7CE0">
        <w:t>Карлсон А. Общество-семья-личность: социальный кризис Америки. Пер. с англ. под ред. А.И.Антонова. М. 2003.</w:t>
      </w:r>
    </w:p>
    <w:p w:rsidR="00F50B0E" w:rsidRPr="00BA7CE0" w:rsidRDefault="00F50B0E" w:rsidP="00F50B0E">
      <w:pPr>
        <w:pStyle w:val="aff2"/>
        <w:numPr>
          <w:ilvl w:val="0"/>
          <w:numId w:val="146"/>
        </w:numPr>
      </w:pPr>
      <w:r w:rsidRPr="00BA7CE0">
        <w:t>Медков В.М. Демография. Ростов-на-Дону, из-во «Феникс», 2002</w:t>
      </w:r>
    </w:p>
    <w:p w:rsidR="00F50B0E" w:rsidRPr="00BA7CE0" w:rsidRDefault="00F50B0E" w:rsidP="00F50B0E">
      <w:pPr>
        <w:pStyle w:val="aff2"/>
        <w:numPr>
          <w:ilvl w:val="0"/>
          <w:numId w:val="146"/>
        </w:numPr>
      </w:pPr>
      <w:r w:rsidRPr="00BA7CE0">
        <w:t>Синельников А.Б. Трансформация семьи и развитие общества. М.: КДУ, 2009.</w:t>
      </w:r>
    </w:p>
    <w:p w:rsidR="00F50B0E" w:rsidRPr="00BA7CE0" w:rsidRDefault="00F50B0E" w:rsidP="00F50B0E">
      <w:pPr>
        <w:pStyle w:val="aff2"/>
        <w:numPr>
          <w:ilvl w:val="0"/>
          <w:numId w:val="146"/>
        </w:numPr>
      </w:pPr>
      <w:r w:rsidRPr="00BA7CE0">
        <w:t>Социология семьи: Учебник // под ред. Антонов А.И. М. 2010.</w:t>
      </w:r>
    </w:p>
    <w:p w:rsidR="00F50B0E" w:rsidRPr="00BA7CE0" w:rsidRDefault="00F50B0E" w:rsidP="00F50B0E">
      <w:pPr>
        <w:pStyle w:val="aff2"/>
        <w:numPr>
          <w:ilvl w:val="0"/>
          <w:numId w:val="146"/>
        </w:numPr>
      </w:pPr>
      <w:r w:rsidRPr="00BA7CE0">
        <w:t xml:space="preserve">Урланис Б.Ц. Войны и народонаселение Европы. М.1960; </w:t>
      </w:r>
    </w:p>
    <w:p w:rsidR="00F50B0E" w:rsidRPr="00BA7CE0" w:rsidRDefault="00F50B0E" w:rsidP="00F50B0E">
      <w:pPr>
        <w:pStyle w:val="aff2"/>
        <w:numPr>
          <w:ilvl w:val="0"/>
          <w:numId w:val="146"/>
        </w:numPr>
        <w:ind w:left="0" w:firstLine="720"/>
      </w:pPr>
      <w:r w:rsidRPr="00BA7CE0">
        <w:t>Филлипс Ч.Т. Феминизм и семья. Историко-социологический анализ. Отв. ред. А.И.Антонов М., 2002.</w:t>
      </w:r>
    </w:p>
    <w:p w:rsidR="00F50B0E" w:rsidRPr="00BA7CE0" w:rsidRDefault="00F50B0E" w:rsidP="00F50B0E">
      <w:pPr>
        <w:pStyle w:val="aff2"/>
        <w:numPr>
          <w:ilvl w:val="0"/>
          <w:numId w:val="146"/>
        </w:numPr>
        <w:spacing w:before="0" w:beforeAutospacing="0" w:after="0" w:afterAutospacing="0"/>
        <w:ind w:left="0" w:firstLine="720"/>
        <w:rPr>
          <w:lang w:val="en-US"/>
        </w:rPr>
      </w:pPr>
      <w:bookmarkStart w:id="1" w:name="_GoBack"/>
      <w:bookmarkEnd w:id="1"/>
      <w:r w:rsidRPr="00BA7CE0">
        <w:rPr>
          <w:lang w:val="en-US"/>
        </w:rPr>
        <w:t>Carlson A. The Swedish Experiment in Family Politics- the Myrdals and the Interwar Population Crisis. New Brunswick –London. 1990</w:t>
      </w:r>
    </w:p>
    <w:p w:rsidR="00F50B0E" w:rsidRPr="00BA7CE0" w:rsidRDefault="00F50B0E" w:rsidP="00F50B0E">
      <w:pPr>
        <w:pStyle w:val="aff2"/>
        <w:numPr>
          <w:ilvl w:val="0"/>
          <w:numId w:val="146"/>
        </w:numPr>
        <w:spacing w:before="0" w:beforeAutospacing="0" w:after="0" w:afterAutospacing="0"/>
        <w:ind w:left="0" w:firstLine="720"/>
      </w:pPr>
      <w:r w:rsidRPr="00BA7CE0">
        <w:rPr>
          <w:lang w:val="en-US"/>
        </w:rPr>
        <w:t xml:space="preserve">Van de Kaa, D. Second demographic transition. In: P. Demeny &amp; G. McNicoll (eds.), Encyclopedia of population. New York etc.: McMillan Reference USA. </w:t>
      </w:r>
      <w:r w:rsidRPr="00BA7CE0">
        <w:t>2003.</w:t>
      </w:r>
    </w:p>
    <w:p w:rsidR="00F50B0E" w:rsidRPr="00BA7CE0" w:rsidRDefault="00F50B0E" w:rsidP="00F50B0E">
      <w:pPr>
        <w:pStyle w:val="aff2"/>
        <w:spacing w:before="0" w:beforeAutospacing="0" w:after="0" w:afterAutospacing="0"/>
        <w:rPr>
          <w:b/>
          <w:bCs/>
          <w:lang w:val="en-US"/>
        </w:rPr>
      </w:pPr>
      <w:r w:rsidRPr="00BA7CE0">
        <w:rPr>
          <w:b/>
          <w:bCs/>
        </w:rPr>
        <w:t>Дополнительная литература</w:t>
      </w:r>
    </w:p>
    <w:p w:rsidR="00F50B0E" w:rsidRPr="00BA7CE0" w:rsidRDefault="00F50B0E" w:rsidP="00F50B0E">
      <w:pPr>
        <w:pStyle w:val="aff2"/>
        <w:numPr>
          <w:ilvl w:val="0"/>
          <w:numId w:val="147"/>
        </w:numPr>
        <w:spacing w:before="0" w:beforeAutospacing="0" w:after="0" w:afterAutospacing="0"/>
        <w:ind w:left="0" w:firstLine="720"/>
      </w:pPr>
      <w:r w:rsidRPr="00BA7CE0">
        <w:t>Антонов А.И. Современные демографические тенденции и аналитические прогнозы, проблемы семейно-демографической политики в социальном государстве // Социальное государство. Сборник для докладов. М., 2010</w:t>
      </w:r>
    </w:p>
    <w:p w:rsidR="00F50B0E" w:rsidRPr="00BA7CE0" w:rsidRDefault="00F50B0E" w:rsidP="00F50B0E">
      <w:pPr>
        <w:pStyle w:val="aff2"/>
        <w:numPr>
          <w:ilvl w:val="0"/>
          <w:numId w:val="147"/>
        </w:numPr>
        <w:spacing w:before="0" w:beforeAutospacing="0" w:after="0" w:afterAutospacing="0"/>
        <w:ind w:left="0" w:firstLine="720"/>
      </w:pPr>
      <w:r w:rsidRPr="00BA7CE0">
        <w:t>Антонов А.И. Политическая демография: проблемы противодействия упадку семьи и депопуляции.// Демографические процессы и семейная политика: региональные проблемы. Материалы российской демографической конференции в г. Липецке. М., 1999.</w:t>
      </w:r>
    </w:p>
    <w:p w:rsidR="00F50B0E" w:rsidRPr="00BA7CE0" w:rsidRDefault="00F50B0E" w:rsidP="00F50B0E">
      <w:pPr>
        <w:pStyle w:val="aff2"/>
        <w:numPr>
          <w:ilvl w:val="0"/>
          <w:numId w:val="147"/>
        </w:numPr>
      </w:pPr>
      <w:r w:rsidRPr="00BA7CE0">
        <w:t>Демографические исследования. Отв. ред. А.И. Антонов. М.: КДУ, М., 2009</w:t>
      </w:r>
    </w:p>
    <w:p w:rsidR="00F50B0E" w:rsidRPr="00BA7CE0" w:rsidRDefault="00F50B0E" w:rsidP="00F50B0E">
      <w:pPr>
        <w:pStyle w:val="20"/>
        <w:keepNext w:val="0"/>
        <w:numPr>
          <w:ilvl w:val="0"/>
          <w:numId w:val="147"/>
        </w:numPr>
        <w:spacing w:before="100" w:beforeAutospacing="1" w:after="100" w:afterAutospacing="1" w:line="240" w:lineRule="auto"/>
        <w:jc w:val="left"/>
        <w:rPr>
          <w:b/>
          <w:i w:val="0"/>
          <w:sz w:val="24"/>
          <w:szCs w:val="24"/>
        </w:rPr>
      </w:pPr>
      <w:r w:rsidRPr="00BA7CE0">
        <w:rPr>
          <w:i w:val="0"/>
          <w:sz w:val="24"/>
          <w:szCs w:val="24"/>
        </w:rPr>
        <w:t>Антонов А.И. Кризис свободы: государство, семья и социальная дезорганизация». Доклады 2-го Всероссийского социологического конгресса. Т.1. М.2004.</w:t>
      </w:r>
    </w:p>
    <w:p w:rsidR="00F50B0E" w:rsidRPr="00BA7CE0" w:rsidRDefault="00F50B0E" w:rsidP="00F50B0E">
      <w:pPr>
        <w:pStyle w:val="aff2"/>
        <w:numPr>
          <w:ilvl w:val="0"/>
          <w:numId w:val="147"/>
        </w:numPr>
      </w:pPr>
      <w:r w:rsidRPr="00BA7CE0">
        <w:t>Антонов А.И. Демография в эру депопуляции. // Демографические исследования. Отв. ред. А.И. Антонов. М.КДУ.2009. С.9-22.</w:t>
      </w:r>
    </w:p>
    <w:p w:rsidR="00F50B0E" w:rsidRPr="00BA7CE0" w:rsidRDefault="00F50B0E" w:rsidP="00F50B0E">
      <w:pPr>
        <w:pStyle w:val="aff2"/>
        <w:numPr>
          <w:ilvl w:val="0"/>
          <w:numId w:val="147"/>
        </w:numPr>
      </w:pPr>
      <w:r w:rsidRPr="00BA7CE0">
        <w:t>Антонов А.И., Мацковский М.С. (ред. русского изд.).Семья на пороге третьего тысячелетия. Сокращ</w:t>
      </w:r>
      <w:r w:rsidRPr="00BA7CE0">
        <w:rPr>
          <w:lang w:val="en-US"/>
        </w:rPr>
        <w:t xml:space="preserve">. </w:t>
      </w:r>
      <w:r w:rsidRPr="00BA7CE0">
        <w:t>вариант</w:t>
      </w:r>
      <w:r w:rsidRPr="00BA7CE0">
        <w:rPr>
          <w:lang w:val="en-US"/>
        </w:rPr>
        <w:t xml:space="preserve"> </w:t>
      </w:r>
      <w:r w:rsidRPr="00BA7CE0">
        <w:t>америк</w:t>
      </w:r>
      <w:r w:rsidRPr="00BA7CE0">
        <w:rPr>
          <w:lang w:val="en-US"/>
        </w:rPr>
        <w:t xml:space="preserve">. </w:t>
      </w:r>
      <w:r w:rsidRPr="00BA7CE0">
        <w:t>изд</w:t>
      </w:r>
      <w:r w:rsidRPr="00BA7CE0">
        <w:rPr>
          <w:lang w:val="en-US"/>
        </w:rPr>
        <w:t>. Family Before and After Perestroika: US and USRR Pers</w:t>
      </w:r>
      <w:r w:rsidRPr="00BA7CE0">
        <w:t>ре</w:t>
      </w:r>
      <w:r w:rsidRPr="00BA7CE0">
        <w:rPr>
          <w:lang w:val="en-US"/>
        </w:rPr>
        <w:t xml:space="preserve">ctives. Eds. Antonov A., Hogan Janice, Maddock J., M. Matskovsky. New Jersey. </w:t>
      </w:r>
      <w:r w:rsidRPr="00BA7CE0">
        <w:t xml:space="preserve">1994. </w:t>
      </w:r>
    </w:p>
    <w:p w:rsidR="00F50B0E" w:rsidRPr="00BA7CE0" w:rsidRDefault="00F50B0E" w:rsidP="00F50B0E">
      <w:pPr>
        <w:pStyle w:val="aff2"/>
        <w:numPr>
          <w:ilvl w:val="0"/>
          <w:numId w:val="147"/>
        </w:numPr>
      </w:pPr>
      <w:r w:rsidRPr="00BA7CE0">
        <w:t xml:space="preserve">Борисов В.А. Рецензия на книгу «Почему вымирают русские». - Демографические исследования. 2005. 2// </w:t>
      </w:r>
      <w:r w:rsidRPr="00BA7CE0">
        <w:rPr>
          <w:lang w:val="en-US"/>
        </w:rPr>
        <w:t>http</w:t>
      </w:r>
      <w:r w:rsidRPr="00BA7CE0">
        <w:t>://</w:t>
      </w:r>
      <w:r w:rsidRPr="00BA7CE0">
        <w:rPr>
          <w:lang w:val="en-US"/>
        </w:rPr>
        <w:t>demographia</w:t>
      </w:r>
      <w:r w:rsidRPr="00BA7CE0">
        <w:t>.</w:t>
      </w:r>
      <w:r w:rsidRPr="00BA7CE0">
        <w:rPr>
          <w:lang w:val="en-US"/>
        </w:rPr>
        <w:t>ru</w:t>
      </w:r>
      <w:r w:rsidRPr="00BA7CE0">
        <w:t>….</w:t>
      </w:r>
    </w:p>
    <w:p w:rsidR="00F50B0E" w:rsidRPr="00BA7CE0" w:rsidRDefault="00F50B0E" w:rsidP="00F50B0E">
      <w:pPr>
        <w:pStyle w:val="aff2"/>
        <w:numPr>
          <w:ilvl w:val="0"/>
          <w:numId w:val="147"/>
        </w:numPr>
      </w:pPr>
      <w:r w:rsidRPr="00BA7CE0">
        <w:t>Варданян Р.А. Женский электорат России // Народонаселение", 2000, 2.</w:t>
      </w:r>
    </w:p>
    <w:p w:rsidR="00F50B0E" w:rsidRPr="00BA7CE0" w:rsidRDefault="00F50B0E" w:rsidP="00F50B0E">
      <w:pPr>
        <w:pStyle w:val="aff2"/>
        <w:numPr>
          <w:ilvl w:val="0"/>
          <w:numId w:val="147"/>
        </w:numPr>
      </w:pPr>
      <w:r w:rsidRPr="00BA7CE0">
        <w:t xml:space="preserve">Демографическая модернизация России, 1900-2000. Под ред.А.Вишневского. </w:t>
      </w:r>
    </w:p>
    <w:p w:rsidR="00F50B0E" w:rsidRPr="00BA7CE0" w:rsidRDefault="00F50B0E" w:rsidP="00F50B0E">
      <w:pPr>
        <w:pStyle w:val="aff2"/>
        <w:numPr>
          <w:ilvl w:val="0"/>
          <w:numId w:val="147"/>
        </w:numPr>
      </w:pPr>
      <w:r w:rsidRPr="00BA7CE0">
        <w:t>Жиромская В.Б. Демографическая история России в 1930-е годы. Взгляд в неизвестное. М., 2001.</w:t>
      </w:r>
    </w:p>
    <w:p w:rsidR="00F50B0E" w:rsidRPr="00BA7CE0" w:rsidRDefault="00F50B0E" w:rsidP="00F50B0E">
      <w:pPr>
        <w:pStyle w:val="aff2"/>
        <w:numPr>
          <w:ilvl w:val="0"/>
          <w:numId w:val="147"/>
        </w:numPr>
      </w:pPr>
      <w:r w:rsidRPr="00BA7CE0">
        <w:t xml:space="preserve">Исупов В.А. Демографические катастрофы и кризисы в России в первой половине ХХ века: историко-демографические очерки. -Новосибирск. 2000. </w:t>
      </w:r>
    </w:p>
    <w:p w:rsidR="00F50B0E" w:rsidRPr="00BA7CE0" w:rsidRDefault="00F50B0E" w:rsidP="00F50B0E">
      <w:pPr>
        <w:pStyle w:val="aff2"/>
        <w:numPr>
          <w:ilvl w:val="0"/>
          <w:numId w:val="147"/>
        </w:numPr>
      </w:pPr>
      <w:r w:rsidRPr="00BA7CE0">
        <w:t>Гендерная реконструкция политических систем. Редакторы-составители сборника: Степанова Н.М., д.и.н., Кириченко М.М., к.с.н., Кочкина Е.В. СПб.: ИСПГ-Алетея, 2003. - С. 991.</w:t>
      </w:r>
    </w:p>
    <w:p w:rsidR="00F50B0E" w:rsidRPr="00BA7CE0" w:rsidRDefault="00F50B0E" w:rsidP="00F50B0E">
      <w:pPr>
        <w:pStyle w:val="aff2"/>
        <w:numPr>
          <w:ilvl w:val="0"/>
          <w:numId w:val="147"/>
        </w:numPr>
      </w:pPr>
      <w:r w:rsidRPr="00BA7CE0">
        <w:t>Кваша А.Я. Политическая демография. Гл.10 // Демография. Под ред. Д.И.Валентея. М. Из-во Высшая Школа. 1977.</w:t>
      </w:r>
    </w:p>
    <w:p w:rsidR="00F50B0E" w:rsidRPr="00BA7CE0" w:rsidRDefault="00F50B0E" w:rsidP="00F50B0E">
      <w:pPr>
        <w:pStyle w:val="aff2"/>
        <w:numPr>
          <w:ilvl w:val="0"/>
          <w:numId w:val="147"/>
        </w:numPr>
      </w:pPr>
      <w:r w:rsidRPr="00BA7CE0">
        <w:t>Карлсон А. Шведский эксперимент в демографической политике. М. 2009. Из-во ИРИСЭН. Введение, Глава 1, 2, Глава 7 «Применение наук об обществе и злоупотребление ими». СС. 11- 62, 247- 264.</w:t>
      </w:r>
    </w:p>
    <w:p w:rsidR="00F50B0E" w:rsidRPr="00BA7CE0" w:rsidRDefault="00F50B0E" w:rsidP="00F50B0E">
      <w:pPr>
        <w:pStyle w:val="aff2"/>
        <w:numPr>
          <w:ilvl w:val="0"/>
          <w:numId w:val="147"/>
        </w:numPr>
      </w:pPr>
      <w:r w:rsidRPr="00BA7CE0">
        <w:t>Кваша А.Я. Демографические потери СССР во Второй мировой войне. // Вестник МГУ. Серия «Экономика».1993.4.</w:t>
      </w:r>
    </w:p>
    <w:p w:rsidR="00F50B0E" w:rsidRPr="00BA7CE0" w:rsidRDefault="00F50B0E" w:rsidP="00F50B0E">
      <w:pPr>
        <w:pStyle w:val="aff2"/>
        <w:numPr>
          <w:ilvl w:val="0"/>
          <w:numId w:val="147"/>
        </w:numPr>
      </w:pPr>
      <w:r w:rsidRPr="00BA7CE0">
        <w:t>Клупт М.А. Демографическая повестка ХХI века: теории и реалии // Социологические исследования 2010.  8, c.60-71.</w:t>
      </w:r>
    </w:p>
    <w:p w:rsidR="00F50B0E" w:rsidRPr="00BA7CE0" w:rsidRDefault="00F50B0E" w:rsidP="00F50B0E">
      <w:pPr>
        <w:pStyle w:val="aff2"/>
        <w:numPr>
          <w:ilvl w:val="0"/>
          <w:numId w:val="147"/>
        </w:numPr>
      </w:pPr>
      <w:r w:rsidRPr="00BA7CE0">
        <w:t>Клупт М.А. Демография регионов Земли. СПб.: Питер, 2008. — 347 с.</w:t>
      </w:r>
    </w:p>
    <w:p w:rsidR="00F50B0E" w:rsidRPr="00BA7CE0" w:rsidRDefault="00F50B0E" w:rsidP="00F50B0E">
      <w:pPr>
        <w:pStyle w:val="aff2"/>
        <w:numPr>
          <w:ilvl w:val="0"/>
          <w:numId w:val="147"/>
        </w:numPr>
      </w:pPr>
      <w:r w:rsidRPr="00BA7CE0">
        <w:lastRenderedPageBreak/>
        <w:t>Левада Ю.А. Структура российского электорального пространства // Мониторинг общественного мнения.  3 (23), май-июнь, 1996. С. 7.</w:t>
      </w:r>
    </w:p>
    <w:p w:rsidR="00F50B0E" w:rsidRPr="00BA7CE0" w:rsidRDefault="00F50B0E" w:rsidP="00F50B0E">
      <w:pPr>
        <w:pStyle w:val="aff2"/>
        <w:numPr>
          <w:ilvl w:val="0"/>
          <w:numId w:val="147"/>
        </w:numPr>
      </w:pPr>
      <w:r w:rsidRPr="00BA7CE0">
        <w:t>Миграция и развитие. Доклады межд. конф. Вып.20 серии «Международная миграция населения: Россия и соврем. мир». Под ред. В.А.Ионцева и др. М.2007.</w:t>
      </w:r>
    </w:p>
    <w:p w:rsidR="00F50B0E" w:rsidRPr="00BA7CE0" w:rsidRDefault="00F50B0E" w:rsidP="00F50B0E">
      <w:pPr>
        <w:pStyle w:val="aff2"/>
        <w:numPr>
          <w:ilvl w:val="0"/>
          <w:numId w:val="147"/>
        </w:numPr>
      </w:pPr>
      <w:r w:rsidRPr="00BA7CE0">
        <w:t xml:space="preserve">Оконешникова С. Феминизм и семейно-демографическая политика Швеции 1930-х гг. // Демографические исследования», 7, 2010. - </w:t>
      </w:r>
      <w:hyperlink r:id="rId61" w:history="1">
        <w:r w:rsidRPr="00BA7CE0">
          <w:rPr>
            <w:rStyle w:val="af3"/>
            <w:color w:val="auto"/>
          </w:rPr>
          <w:t>http://www.demographia.ru/articles_N/index.html?idR=5&amp;idArt=1086</w:t>
        </w:r>
      </w:hyperlink>
      <w:r w:rsidRPr="00BA7CE0">
        <w:t>.</w:t>
      </w:r>
    </w:p>
    <w:p w:rsidR="00F50B0E" w:rsidRPr="00BA7CE0" w:rsidRDefault="00F50B0E" w:rsidP="00F50B0E">
      <w:pPr>
        <w:pStyle w:val="aff2"/>
        <w:numPr>
          <w:ilvl w:val="0"/>
          <w:numId w:val="147"/>
        </w:numPr>
      </w:pPr>
      <w:r w:rsidRPr="00BA7CE0">
        <w:t xml:space="preserve">Рыбаковский Л.Л. Людские потери СССР и России в Великой отечественной войне. 2-е изд. М., 2010. </w:t>
      </w:r>
    </w:p>
    <w:p w:rsidR="00F50B0E" w:rsidRPr="00BA7CE0" w:rsidRDefault="00F50B0E" w:rsidP="00F50B0E">
      <w:pPr>
        <w:pStyle w:val="aff2"/>
        <w:numPr>
          <w:ilvl w:val="0"/>
          <w:numId w:val="147"/>
        </w:numPr>
      </w:pPr>
      <w:r w:rsidRPr="00BA7CE0">
        <w:t>Свен-Отто Литторин. Крушение социалистического мифа. Расцвет и упадок государства благосостояния в Швеции // Серия «Встречная мысль». — Москва-Минск: «Полифакт», 1991.</w:t>
      </w:r>
    </w:p>
    <w:p w:rsidR="00F50B0E" w:rsidRPr="00BA7CE0" w:rsidRDefault="00F50B0E" w:rsidP="00F50B0E">
      <w:pPr>
        <w:pStyle w:val="aff2"/>
        <w:numPr>
          <w:ilvl w:val="0"/>
          <w:numId w:val="147"/>
        </w:numPr>
      </w:pPr>
      <w:r w:rsidRPr="00BA7CE0">
        <w:t>Семья на пороге третьего тысячелетия. Гл. научн. ред. А.И.Антонов, М.С. Мацковский, Дж.Мэддок, М.Дж.Хоган. Гл. 8 «Социальная политика и семья в США и бывшем СССР (опыт полемики: Ш. Циммерман и А.Антонов). М. 1995.</w:t>
      </w:r>
    </w:p>
    <w:p w:rsidR="00F50B0E" w:rsidRPr="00BA7CE0" w:rsidRDefault="00F50B0E" w:rsidP="00F50B0E">
      <w:pPr>
        <w:pStyle w:val="aff2"/>
        <w:numPr>
          <w:ilvl w:val="0"/>
          <w:numId w:val="147"/>
        </w:numPr>
      </w:pPr>
      <w:r w:rsidRPr="00BA7CE0">
        <w:t>Синельников А.Б. Кто заинтересован в повышении рождаемости – государство или семья? // Семья в России. – 1995. –  3-4. – C. 58-70.</w:t>
      </w:r>
    </w:p>
    <w:p w:rsidR="00F50B0E" w:rsidRPr="00BA7CE0" w:rsidRDefault="00F50B0E" w:rsidP="00F50B0E">
      <w:pPr>
        <w:pStyle w:val="aff2"/>
        <w:numPr>
          <w:ilvl w:val="0"/>
          <w:numId w:val="147"/>
        </w:numPr>
      </w:pPr>
      <w:r w:rsidRPr="00BA7CE0">
        <w:t xml:space="preserve">Синельников А.Б. Что более приемлемо для населения: стимулирование рождаемости или приток иммигрантов? // Демографические исследования. 2006, 1. </w:t>
      </w:r>
      <w:hyperlink r:id="rId62" w:history="1">
        <w:r w:rsidRPr="00BA7CE0">
          <w:rPr>
            <w:rStyle w:val="af3"/>
            <w:color w:val="auto"/>
          </w:rPr>
          <w:t>http://www.demographia.ru/articles_N/index.html?idR=5&amp;idArt=569</w:t>
        </w:r>
      </w:hyperlink>
    </w:p>
    <w:p w:rsidR="00F50B0E" w:rsidRPr="00BA7CE0" w:rsidRDefault="00F50B0E" w:rsidP="00F50B0E">
      <w:pPr>
        <w:pStyle w:val="aff2"/>
        <w:numPr>
          <w:ilvl w:val="0"/>
          <w:numId w:val="147"/>
        </w:numPr>
        <w:spacing w:before="0" w:beforeAutospacing="0" w:after="0" w:afterAutospacing="0"/>
        <w:ind w:left="0" w:firstLine="720"/>
      </w:pPr>
      <w:r w:rsidRPr="00BA7CE0">
        <w:t>Эрлихман В.В. Потери народонаселения в ХХ веке. Справочник. М. Русская панорама. 2004, С.5-35.</w:t>
      </w:r>
    </w:p>
    <w:p w:rsidR="00F50B0E" w:rsidRPr="00BA7CE0" w:rsidRDefault="00F50B0E" w:rsidP="00F50B0E">
      <w:pPr>
        <w:pStyle w:val="aff2"/>
        <w:numPr>
          <w:ilvl w:val="0"/>
          <w:numId w:val="147"/>
        </w:numPr>
        <w:spacing w:before="0" w:beforeAutospacing="0" w:after="0" w:afterAutospacing="0"/>
        <w:ind w:left="0" w:firstLine="720"/>
      </w:pPr>
      <w:r w:rsidRPr="00BA7CE0">
        <w:t>Поляков Л.Е. Цена войны. Демографический аспект. М.1985.</w:t>
      </w:r>
    </w:p>
    <w:p w:rsidR="00F50B0E" w:rsidRPr="00BA7CE0" w:rsidRDefault="00F50B0E" w:rsidP="00F50B0E">
      <w:pPr>
        <w:pStyle w:val="aff2"/>
        <w:numPr>
          <w:ilvl w:val="0"/>
          <w:numId w:val="147"/>
        </w:numPr>
        <w:spacing w:before="0" w:beforeAutospacing="0" w:after="0" w:afterAutospacing="0"/>
        <w:ind w:left="0" w:firstLine="720"/>
        <w:rPr>
          <w:lang w:val="en-US"/>
        </w:rPr>
      </w:pPr>
      <w:r w:rsidRPr="00BA7CE0">
        <w:rPr>
          <w:lang w:val="en-US"/>
        </w:rPr>
        <w:t>R. Lesthaeghe &amp; K. Neels: "From the First to the Second Demographic Transition - An Interpretation of the Spatial Continuity of Demographic Innovation in France, Belgium and Switzerland", European Journal of Population, 2002. vol. 18(4): 225-260</w:t>
      </w:r>
    </w:p>
    <w:p w:rsidR="00F50B0E" w:rsidRPr="00BA7CE0" w:rsidRDefault="00F50B0E" w:rsidP="00F50B0E">
      <w:pPr>
        <w:pStyle w:val="aff2"/>
        <w:numPr>
          <w:ilvl w:val="0"/>
          <w:numId w:val="147"/>
        </w:numPr>
        <w:spacing w:before="0" w:beforeAutospacing="0" w:after="0" w:afterAutospacing="0"/>
        <w:ind w:left="0" w:firstLine="720"/>
        <w:rPr>
          <w:lang w:val="en-US"/>
        </w:rPr>
      </w:pPr>
      <w:r w:rsidRPr="00BA7CE0">
        <w:rPr>
          <w:lang w:val="en-US"/>
        </w:rPr>
        <w:t>Shirley Zimmerman. Understanding Family Policy. Theoretical Approaches. 1988. California. Sage Publications.</w:t>
      </w:r>
    </w:p>
    <w:p w:rsidR="00F50B0E" w:rsidRPr="00BA7CE0" w:rsidRDefault="00F50B0E" w:rsidP="00F50B0E">
      <w:pPr>
        <w:pStyle w:val="aff2"/>
        <w:numPr>
          <w:ilvl w:val="0"/>
          <w:numId w:val="147"/>
        </w:numPr>
        <w:spacing w:before="0" w:beforeAutospacing="0" w:after="0" w:afterAutospacing="0"/>
        <w:ind w:left="0" w:firstLine="720"/>
        <w:rPr>
          <w:lang w:val="en-US"/>
        </w:rPr>
      </w:pPr>
      <w:r w:rsidRPr="00BA7CE0">
        <w:rPr>
          <w:lang w:val="en-US"/>
        </w:rPr>
        <w:t xml:space="preserve">Van de Kaa, D. J. Europe’s Second Demographic Transition. Population Bulletin, 42 (1), Washington, The Population Reference Bureau. </w:t>
      </w:r>
      <w:r w:rsidRPr="00BA7CE0">
        <w:t>1987.</w:t>
      </w:r>
    </w:p>
    <w:p w:rsidR="00F50B0E" w:rsidRPr="00BA7CE0" w:rsidRDefault="00F50B0E" w:rsidP="00F50B0E">
      <w:pPr>
        <w:ind w:firstLine="709"/>
        <w:rPr>
          <w:b/>
          <w:sz w:val="24"/>
          <w:szCs w:val="24"/>
        </w:rPr>
      </w:pPr>
      <w:r w:rsidRPr="00BA7CE0">
        <w:rPr>
          <w:b/>
          <w:sz w:val="24"/>
          <w:szCs w:val="24"/>
        </w:rPr>
        <w:t>программное обеспечение:</w:t>
      </w:r>
    </w:p>
    <w:p w:rsidR="00F50B0E" w:rsidRPr="00BA7CE0" w:rsidRDefault="00F50B0E" w:rsidP="00F50B0E">
      <w:pPr>
        <w:ind w:firstLine="709"/>
        <w:rPr>
          <w:sz w:val="24"/>
          <w:szCs w:val="24"/>
        </w:rPr>
      </w:pPr>
      <w:r w:rsidRPr="00BA7CE0">
        <w:rPr>
          <w:sz w:val="24"/>
          <w:szCs w:val="24"/>
        </w:rPr>
        <w:t>программа составления демографических прогнозов (</w:t>
      </w:r>
      <w:r w:rsidRPr="00BA7CE0">
        <w:rPr>
          <w:sz w:val="24"/>
          <w:szCs w:val="24"/>
          <w:lang w:val="en-US"/>
        </w:rPr>
        <w:t>prognosis</w:t>
      </w:r>
      <w:r w:rsidRPr="00BA7CE0">
        <w:rPr>
          <w:sz w:val="24"/>
          <w:szCs w:val="24"/>
        </w:rPr>
        <w:t>.</w:t>
      </w:r>
      <w:r w:rsidRPr="00BA7CE0">
        <w:rPr>
          <w:sz w:val="24"/>
          <w:szCs w:val="24"/>
          <w:lang w:val="en-US"/>
        </w:rPr>
        <w:t>exe</w:t>
      </w:r>
      <w:r w:rsidRPr="00BA7CE0">
        <w:rPr>
          <w:sz w:val="24"/>
          <w:szCs w:val="24"/>
        </w:rPr>
        <w:t>)</w:t>
      </w:r>
    </w:p>
    <w:p w:rsidR="00F50B0E" w:rsidRPr="00BA7CE0" w:rsidRDefault="00F50B0E" w:rsidP="00F50B0E">
      <w:pPr>
        <w:ind w:firstLine="709"/>
        <w:rPr>
          <w:sz w:val="24"/>
          <w:szCs w:val="24"/>
        </w:rPr>
      </w:pPr>
      <w:r w:rsidRPr="00BA7CE0">
        <w:rPr>
          <w:sz w:val="24"/>
          <w:szCs w:val="24"/>
        </w:rPr>
        <w:t>программа SPSS – "статистический пакет для социальных наук"</w:t>
      </w:r>
    </w:p>
    <w:p w:rsidR="00F50B0E" w:rsidRPr="00BA7CE0" w:rsidRDefault="00F50B0E" w:rsidP="00F50B0E">
      <w:pPr>
        <w:ind w:firstLine="709"/>
        <w:rPr>
          <w:b/>
          <w:sz w:val="24"/>
          <w:szCs w:val="24"/>
        </w:rPr>
      </w:pPr>
      <w:r w:rsidRPr="00BA7CE0">
        <w:rPr>
          <w:b/>
          <w:sz w:val="24"/>
          <w:szCs w:val="24"/>
        </w:rPr>
        <w:t>Интернет-ресурсы:</w:t>
      </w:r>
    </w:p>
    <w:p w:rsidR="00F50B0E" w:rsidRPr="00BA7CE0" w:rsidRDefault="007E5BF8" w:rsidP="00F50B0E">
      <w:pPr>
        <w:widowControl w:val="0"/>
        <w:shd w:val="clear" w:color="auto" w:fill="FFFFFF"/>
        <w:tabs>
          <w:tab w:val="left" w:pos="1080"/>
        </w:tabs>
        <w:autoSpaceDE w:val="0"/>
        <w:autoSpaceDN w:val="0"/>
        <w:adjustRightInd w:val="0"/>
        <w:ind w:firstLine="709"/>
        <w:jc w:val="both"/>
        <w:rPr>
          <w:sz w:val="24"/>
          <w:szCs w:val="24"/>
        </w:rPr>
      </w:pPr>
      <w:hyperlink r:id="rId63" w:history="1">
        <w:r w:rsidR="00F50B0E" w:rsidRPr="00BA7CE0">
          <w:rPr>
            <w:rStyle w:val="af3"/>
            <w:color w:val="auto"/>
            <w:sz w:val="24"/>
            <w:szCs w:val="24"/>
          </w:rPr>
          <w:t>www.nir.ru/socio/scipubl/socjour.htm</w:t>
        </w:r>
      </w:hyperlink>
      <w:r w:rsidR="00F50B0E" w:rsidRPr="00BA7CE0">
        <w:rPr>
          <w:sz w:val="24"/>
          <w:szCs w:val="24"/>
        </w:rPr>
        <w:t xml:space="preserve"> - Социологический журнал.</w:t>
      </w:r>
    </w:p>
    <w:p w:rsidR="00F50B0E" w:rsidRPr="00BA7CE0" w:rsidRDefault="007E5BF8" w:rsidP="00F50B0E">
      <w:pPr>
        <w:ind w:firstLine="709"/>
        <w:jc w:val="both"/>
        <w:rPr>
          <w:sz w:val="24"/>
          <w:szCs w:val="24"/>
        </w:rPr>
      </w:pPr>
      <w:hyperlink r:id="rId64" w:history="1">
        <w:r w:rsidR="00F50B0E" w:rsidRPr="00BA7CE0">
          <w:rPr>
            <w:rStyle w:val="af3"/>
            <w:color w:val="auto"/>
            <w:sz w:val="24"/>
            <w:szCs w:val="24"/>
          </w:rPr>
          <w:t>www.nir.ru/socio/scipubl/socis.htm</w:t>
        </w:r>
      </w:hyperlink>
      <w:r w:rsidR="00F50B0E" w:rsidRPr="00BA7CE0">
        <w:rPr>
          <w:sz w:val="24"/>
          <w:szCs w:val="24"/>
        </w:rPr>
        <w:t xml:space="preserve"> -  Журнал «Социологические исследования»</w:t>
      </w:r>
    </w:p>
    <w:p w:rsidR="00F50B0E" w:rsidRPr="00BA7CE0" w:rsidRDefault="007E5BF8" w:rsidP="00F50B0E">
      <w:pPr>
        <w:ind w:firstLine="709"/>
        <w:rPr>
          <w:sz w:val="24"/>
          <w:szCs w:val="24"/>
        </w:rPr>
      </w:pPr>
      <w:hyperlink r:id="rId65" w:history="1">
        <w:r w:rsidR="00F50B0E" w:rsidRPr="00BA7CE0">
          <w:rPr>
            <w:rStyle w:val="af3"/>
            <w:color w:val="auto"/>
            <w:sz w:val="24"/>
            <w:szCs w:val="24"/>
            <w:lang w:val="en-US"/>
          </w:rPr>
          <w:t>www</w:t>
        </w:r>
        <w:r w:rsidR="00F50B0E" w:rsidRPr="00BA7CE0">
          <w:rPr>
            <w:rStyle w:val="af3"/>
            <w:color w:val="auto"/>
            <w:sz w:val="24"/>
            <w:szCs w:val="24"/>
          </w:rPr>
          <w:t>.</w:t>
        </w:r>
        <w:r w:rsidR="00F50B0E" w:rsidRPr="00BA7CE0">
          <w:rPr>
            <w:rStyle w:val="af3"/>
            <w:color w:val="auto"/>
            <w:sz w:val="24"/>
            <w:szCs w:val="24"/>
            <w:lang w:val="en-US"/>
          </w:rPr>
          <w:t>demographia</w:t>
        </w:r>
        <w:r w:rsidR="00F50B0E" w:rsidRPr="00BA7CE0">
          <w:rPr>
            <w:rStyle w:val="af3"/>
            <w:color w:val="auto"/>
            <w:sz w:val="24"/>
            <w:szCs w:val="24"/>
          </w:rPr>
          <w:t>.</w:t>
        </w:r>
        <w:r w:rsidR="00F50B0E" w:rsidRPr="00BA7CE0">
          <w:rPr>
            <w:rStyle w:val="af3"/>
            <w:color w:val="auto"/>
            <w:sz w:val="24"/>
            <w:szCs w:val="24"/>
            <w:lang w:val="en-US"/>
          </w:rPr>
          <w:t>ru</w:t>
        </w:r>
      </w:hyperlink>
      <w:r w:rsidR="00F50B0E" w:rsidRPr="00BA7CE0">
        <w:rPr>
          <w:sz w:val="24"/>
          <w:szCs w:val="24"/>
        </w:rPr>
        <w:t xml:space="preserve">  - Научный интернет-журнал «Демографические исследования»</w:t>
      </w:r>
    </w:p>
    <w:p w:rsidR="00F50B0E" w:rsidRPr="00BA7CE0" w:rsidRDefault="007E5BF8" w:rsidP="00F50B0E">
      <w:pPr>
        <w:ind w:firstLine="709"/>
        <w:rPr>
          <w:sz w:val="24"/>
          <w:szCs w:val="24"/>
        </w:rPr>
      </w:pPr>
      <w:hyperlink r:id="rId66" w:history="1">
        <w:r w:rsidR="00F50B0E" w:rsidRPr="00BA7CE0">
          <w:rPr>
            <w:rStyle w:val="af3"/>
            <w:color w:val="auto"/>
            <w:sz w:val="24"/>
            <w:szCs w:val="24"/>
            <w:lang w:val="en-US"/>
          </w:rPr>
          <w:t>www</w:t>
        </w:r>
        <w:r w:rsidR="00F50B0E" w:rsidRPr="00BA7CE0">
          <w:rPr>
            <w:rStyle w:val="af3"/>
            <w:color w:val="auto"/>
            <w:sz w:val="24"/>
            <w:szCs w:val="24"/>
          </w:rPr>
          <w:t>.</w:t>
        </w:r>
        <w:r w:rsidR="00F50B0E" w:rsidRPr="00BA7CE0">
          <w:rPr>
            <w:rStyle w:val="af3"/>
            <w:color w:val="auto"/>
            <w:sz w:val="24"/>
            <w:szCs w:val="24"/>
            <w:lang w:val="en-US"/>
          </w:rPr>
          <w:t>demoscope</w:t>
        </w:r>
        <w:r w:rsidR="00F50B0E" w:rsidRPr="00BA7CE0">
          <w:rPr>
            <w:rStyle w:val="af3"/>
            <w:color w:val="auto"/>
            <w:sz w:val="24"/>
            <w:szCs w:val="24"/>
          </w:rPr>
          <w:t>.</w:t>
        </w:r>
        <w:r w:rsidR="00F50B0E" w:rsidRPr="00BA7CE0">
          <w:rPr>
            <w:rStyle w:val="af3"/>
            <w:color w:val="auto"/>
            <w:sz w:val="24"/>
            <w:szCs w:val="24"/>
            <w:lang w:val="en-US"/>
          </w:rPr>
          <w:t>ru</w:t>
        </w:r>
      </w:hyperlink>
      <w:r w:rsidR="00F50B0E" w:rsidRPr="00BA7CE0">
        <w:rPr>
          <w:sz w:val="24"/>
          <w:szCs w:val="24"/>
        </w:rPr>
        <w:t xml:space="preserve">  -Демографический еженедельник Центра демографии и экологии человека РАН «Демоскоп </w:t>
      </w:r>
      <w:r w:rsidR="00F50B0E" w:rsidRPr="00BA7CE0">
        <w:rPr>
          <w:sz w:val="24"/>
          <w:szCs w:val="24"/>
          <w:lang w:val="en-US"/>
        </w:rPr>
        <w:t>Weekly</w:t>
      </w:r>
      <w:r w:rsidR="00F50B0E" w:rsidRPr="00BA7CE0">
        <w:rPr>
          <w:sz w:val="24"/>
          <w:szCs w:val="24"/>
        </w:rPr>
        <w:t>»</w:t>
      </w:r>
    </w:p>
    <w:p w:rsidR="00F50B0E" w:rsidRPr="00BA7CE0" w:rsidRDefault="007E5BF8" w:rsidP="00F50B0E">
      <w:pPr>
        <w:ind w:firstLine="709"/>
        <w:rPr>
          <w:sz w:val="24"/>
          <w:szCs w:val="24"/>
        </w:rPr>
      </w:pPr>
      <w:hyperlink r:id="rId67" w:history="1">
        <w:r w:rsidR="00F50B0E" w:rsidRPr="00BA7CE0">
          <w:rPr>
            <w:rStyle w:val="af3"/>
            <w:color w:val="auto"/>
            <w:sz w:val="24"/>
            <w:szCs w:val="24"/>
            <w:lang w:val="en-US"/>
          </w:rPr>
          <w:t>www</w:t>
        </w:r>
        <w:r w:rsidR="00F50B0E" w:rsidRPr="00BA7CE0">
          <w:rPr>
            <w:rStyle w:val="af3"/>
            <w:color w:val="auto"/>
            <w:sz w:val="24"/>
            <w:szCs w:val="24"/>
          </w:rPr>
          <w:t>.</w:t>
        </w:r>
        <w:r w:rsidR="00F50B0E" w:rsidRPr="00BA7CE0">
          <w:rPr>
            <w:rStyle w:val="af3"/>
            <w:color w:val="auto"/>
            <w:sz w:val="24"/>
            <w:szCs w:val="24"/>
            <w:lang w:val="en-US"/>
          </w:rPr>
          <w:t>gks</w:t>
        </w:r>
        <w:r w:rsidR="00F50B0E" w:rsidRPr="00BA7CE0">
          <w:rPr>
            <w:rStyle w:val="af3"/>
            <w:color w:val="auto"/>
            <w:sz w:val="24"/>
            <w:szCs w:val="24"/>
          </w:rPr>
          <w:t>.</w:t>
        </w:r>
        <w:r w:rsidR="00F50B0E" w:rsidRPr="00BA7CE0">
          <w:rPr>
            <w:rStyle w:val="af3"/>
            <w:color w:val="auto"/>
            <w:sz w:val="24"/>
            <w:szCs w:val="24"/>
            <w:lang w:val="en-US"/>
          </w:rPr>
          <w:t>ru</w:t>
        </w:r>
      </w:hyperlink>
      <w:r w:rsidR="00F50B0E" w:rsidRPr="00BA7CE0">
        <w:rPr>
          <w:sz w:val="24"/>
          <w:szCs w:val="24"/>
        </w:rPr>
        <w:t xml:space="preserve"> – официальный сайт Росстата</w:t>
      </w:r>
    </w:p>
    <w:p w:rsidR="00F50B0E" w:rsidRPr="00BA7CE0" w:rsidRDefault="007E5BF8" w:rsidP="00F50B0E">
      <w:pPr>
        <w:ind w:firstLine="709"/>
        <w:rPr>
          <w:sz w:val="24"/>
          <w:szCs w:val="24"/>
        </w:rPr>
      </w:pPr>
      <w:hyperlink r:id="rId68" w:history="1">
        <w:r w:rsidR="00F50B0E" w:rsidRPr="00BA7CE0">
          <w:rPr>
            <w:rStyle w:val="af3"/>
            <w:color w:val="auto"/>
            <w:sz w:val="24"/>
            <w:szCs w:val="24"/>
            <w:lang w:val="en-US"/>
          </w:rPr>
          <w:t>www</w:t>
        </w:r>
        <w:r w:rsidR="00F50B0E" w:rsidRPr="00BA7CE0">
          <w:rPr>
            <w:rStyle w:val="af3"/>
            <w:color w:val="auto"/>
            <w:sz w:val="24"/>
            <w:szCs w:val="24"/>
          </w:rPr>
          <w:t>.</w:t>
        </w:r>
        <w:r w:rsidR="00F50B0E" w:rsidRPr="00BA7CE0">
          <w:rPr>
            <w:rStyle w:val="af3"/>
            <w:color w:val="auto"/>
            <w:sz w:val="24"/>
            <w:szCs w:val="24"/>
            <w:lang w:val="en-US"/>
          </w:rPr>
          <w:t>socpol</w:t>
        </w:r>
        <w:r w:rsidR="00F50B0E" w:rsidRPr="00BA7CE0">
          <w:rPr>
            <w:rStyle w:val="af3"/>
            <w:color w:val="auto"/>
            <w:sz w:val="24"/>
            <w:szCs w:val="24"/>
          </w:rPr>
          <w:t>.</w:t>
        </w:r>
        <w:r w:rsidR="00F50B0E" w:rsidRPr="00BA7CE0">
          <w:rPr>
            <w:rStyle w:val="af3"/>
            <w:color w:val="auto"/>
            <w:sz w:val="24"/>
            <w:szCs w:val="24"/>
            <w:lang w:val="en-US"/>
          </w:rPr>
          <w:t>ru</w:t>
        </w:r>
      </w:hyperlink>
      <w:r w:rsidR="00F50B0E" w:rsidRPr="00BA7CE0">
        <w:rPr>
          <w:sz w:val="24"/>
          <w:szCs w:val="24"/>
        </w:rPr>
        <w:t xml:space="preserve"> – сайт независимого Института социальной политики</w:t>
      </w:r>
    </w:p>
    <w:p w:rsidR="00F50B0E" w:rsidRPr="00BA7CE0" w:rsidRDefault="007E5BF8" w:rsidP="00F50B0E">
      <w:pPr>
        <w:ind w:firstLine="709"/>
        <w:rPr>
          <w:sz w:val="24"/>
          <w:szCs w:val="24"/>
        </w:rPr>
      </w:pPr>
      <w:hyperlink r:id="rId69" w:history="1">
        <w:r w:rsidR="00F50B0E" w:rsidRPr="00BA7CE0">
          <w:rPr>
            <w:rStyle w:val="af3"/>
            <w:color w:val="auto"/>
            <w:sz w:val="24"/>
            <w:szCs w:val="24"/>
            <w:lang w:val="en-US"/>
          </w:rPr>
          <w:t>www</w:t>
        </w:r>
        <w:r w:rsidR="00F50B0E" w:rsidRPr="00BA7CE0">
          <w:rPr>
            <w:rStyle w:val="af3"/>
            <w:color w:val="auto"/>
            <w:sz w:val="24"/>
            <w:szCs w:val="24"/>
          </w:rPr>
          <w:t>.</w:t>
        </w:r>
        <w:r w:rsidR="00F50B0E" w:rsidRPr="00BA7CE0">
          <w:rPr>
            <w:rStyle w:val="af3"/>
            <w:color w:val="auto"/>
            <w:sz w:val="24"/>
            <w:szCs w:val="24"/>
            <w:lang w:val="en-US"/>
          </w:rPr>
          <w:t>gallup</w:t>
        </w:r>
        <w:r w:rsidR="00F50B0E" w:rsidRPr="00BA7CE0">
          <w:rPr>
            <w:rStyle w:val="af3"/>
            <w:color w:val="auto"/>
            <w:sz w:val="24"/>
            <w:szCs w:val="24"/>
          </w:rPr>
          <w:t>.</w:t>
        </w:r>
        <w:r w:rsidR="00F50B0E" w:rsidRPr="00BA7CE0">
          <w:rPr>
            <w:rStyle w:val="af3"/>
            <w:color w:val="auto"/>
            <w:sz w:val="24"/>
            <w:szCs w:val="24"/>
            <w:lang w:val="en-US"/>
          </w:rPr>
          <w:t>com</w:t>
        </w:r>
      </w:hyperlink>
      <w:r w:rsidR="00F50B0E" w:rsidRPr="00BA7CE0">
        <w:rPr>
          <w:sz w:val="24"/>
          <w:szCs w:val="24"/>
        </w:rPr>
        <w:t xml:space="preserve"> – сайт Американского института общественного мнения (American Institute of Public Opinion).</w:t>
      </w:r>
    </w:p>
    <w:p w:rsidR="00F50B0E" w:rsidRPr="00BA7CE0" w:rsidRDefault="007E5BF8" w:rsidP="00F50B0E">
      <w:pPr>
        <w:ind w:firstLine="709"/>
        <w:rPr>
          <w:sz w:val="24"/>
          <w:szCs w:val="24"/>
        </w:rPr>
      </w:pPr>
      <w:hyperlink r:id="rId70" w:history="1">
        <w:r w:rsidR="00F50B0E" w:rsidRPr="00BA7CE0">
          <w:rPr>
            <w:rStyle w:val="af3"/>
            <w:color w:val="auto"/>
            <w:sz w:val="24"/>
            <w:szCs w:val="24"/>
            <w:lang w:val="en-US"/>
          </w:rPr>
          <w:t>www</w:t>
        </w:r>
        <w:r w:rsidR="00F50B0E" w:rsidRPr="00BA7CE0">
          <w:rPr>
            <w:rStyle w:val="af3"/>
            <w:color w:val="auto"/>
            <w:sz w:val="24"/>
            <w:szCs w:val="24"/>
          </w:rPr>
          <w:t>.</w:t>
        </w:r>
        <w:r w:rsidR="00F50B0E" w:rsidRPr="00BA7CE0">
          <w:rPr>
            <w:rStyle w:val="af3"/>
            <w:color w:val="auto"/>
            <w:sz w:val="24"/>
            <w:szCs w:val="24"/>
            <w:lang w:val="en-US"/>
          </w:rPr>
          <w:t>ggp</w:t>
        </w:r>
        <w:r w:rsidR="00F50B0E" w:rsidRPr="00BA7CE0">
          <w:rPr>
            <w:rStyle w:val="af3"/>
            <w:color w:val="auto"/>
            <w:sz w:val="24"/>
            <w:szCs w:val="24"/>
          </w:rPr>
          <w:t>-</w:t>
        </w:r>
        <w:r w:rsidR="00F50B0E" w:rsidRPr="00BA7CE0">
          <w:rPr>
            <w:rStyle w:val="af3"/>
            <w:color w:val="auto"/>
            <w:sz w:val="24"/>
            <w:szCs w:val="24"/>
            <w:lang w:val="en-US"/>
          </w:rPr>
          <w:t>i</w:t>
        </w:r>
        <w:r w:rsidR="00F50B0E" w:rsidRPr="00BA7CE0">
          <w:rPr>
            <w:rStyle w:val="af3"/>
            <w:color w:val="auto"/>
            <w:sz w:val="24"/>
            <w:szCs w:val="24"/>
          </w:rPr>
          <w:t>.</w:t>
        </w:r>
        <w:r w:rsidR="00F50B0E" w:rsidRPr="00BA7CE0">
          <w:rPr>
            <w:rStyle w:val="af3"/>
            <w:color w:val="auto"/>
            <w:sz w:val="24"/>
            <w:szCs w:val="24"/>
            <w:lang w:val="en-US"/>
          </w:rPr>
          <w:t>org</w:t>
        </w:r>
      </w:hyperlink>
      <w:r w:rsidR="00F50B0E" w:rsidRPr="00BA7CE0">
        <w:rPr>
          <w:sz w:val="24"/>
          <w:szCs w:val="24"/>
        </w:rPr>
        <w:t xml:space="preserve"> – база данных международного исследования «Поколения и гендер» («Родители и дети, мужчины и женщины в семье и обществе»).</w:t>
      </w:r>
    </w:p>
    <w:p w:rsidR="00F50B0E" w:rsidRPr="00BA7CE0" w:rsidRDefault="007E5BF8" w:rsidP="00F50B0E">
      <w:pPr>
        <w:ind w:firstLine="709"/>
        <w:rPr>
          <w:sz w:val="24"/>
          <w:szCs w:val="24"/>
        </w:rPr>
      </w:pPr>
      <w:hyperlink r:id="rId71" w:history="1">
        <w:r w:rsidR="00F50B0E" w:rsidRPr="00BA7CE0">
          <w:rPr>
            <w:rStyle w:val="af3"/>
            <w:color w:val="auto"/>
            <w:sz w:val="24"/>
            <w:szCs w:val="24"/>
            <w:lang w:val="en-US"/>
          </w:rPr>
          <w:t>www</w:t>
        </w:r>
        <w:r w:rsidR="00F50B0E" w:rsidRPr="00BA7CE0">
          <w:rPr>
            <w:rStyle w:val="af3"/>
            <w:color w:val="auto"/>
            <w:sz w:val="24"/>
            <w:szCs w:val="24"/>
          </w:rPr>
          <w:t>.</w:t>
        </w:r>
        <w:r w:rsidR="00F50B0E" w:rsidRPr="00BA7CE0">
          <w:rPr>
            <w:rStyle w:val="af3"/>
            <w:color w:val="auto"/>
            <w:sz w:val="24"/>
            <w:szCs w:val="24"/>
            <w:lang w:val="en-US"/>
          </w:rPr>
          <w:t>europeansocialsurvey</w:t>
        </w:r>
        <w:r w:rsidR="00F50B0E" w:rsidRPr="00BA7CE0">
          <w:rPr>
            <w:rStyle w:val="af3"/>
            <w:color w:val="auto"/>
            <w:sz w:val="24"/>
            <w:szCs w:val="24"/>
          </w:rPr>
          <w:t>.</w:t>
        </w:r>
        <w:r w:rsidR="00F50B0E" w:rsidRPr="00BA7CE0">
          <w:rPr>
            <w:rStyle w:val="af3"/>
            <w:color w:val="auto"/>
            <w:sz w:val="24"/>
            <w:szCs w:val="24"/>
            <w:lang w:val="en-US"/>
          </w:rPr>
          <w:t>org</w:t>
        </w:r>
      </w:hyperlink>
      <w:r w:rsidR="00F50B0E" w:rsidRPr="00BA7CE0">
        <w:rPr>
          <w:sz w:val="24"/>
          <w:szCs w:val="24"/>
        </w:rPr>
        <w:t xml:space="preserve"> - база данных международного Европейского социального исследования.</w:t>
      </w:r>
    </w:p>
    <w:p w:rsidR="00F50B0E" w:rsidRPr="00BA7CE0" w:rsidRDefault="007E5BF8" w:rsidP="00F50B0E">
      <w:pPr>
        <w:ind w:firstLine="709"/>
        <w:rPr>
          <w:sz w:val="24"/>
          <w:szCs w:val="24"/>
        </w:rPr>
      </w:pPr>
      <w:hyperlink r:id="rId72" w:history="1">
        <w:r w:rsidR="00F50B0E" w:rsidRPr="00BA7CE0">
          <w:rPr>
            <w:rStyle w:val="af3"/>
            <w:color w:val="auto"/>
            <w:sz w:val="24"/>
            <w:szCs w:val="24"/>
          </w:rPr>
          <w:t>www.</w:t>
        </w:r>
        <w:r w:rsidR="00F50B0E" w:rsidRPr="00BA7CE0">
          <w:rPr>
            <w:rStyle w:val="af3"/>
            <w:color w:val="auto"/>
            <w:sz w:val="24"/>
            <w:szCs w:val="24"/>
            <w:lang w:val="en-US"/>
          </w:rPr>
          <w:t>ess</w:t>
        </w:r>
        <w:r w:rsidR="00F50B0E" w:rsidRPr="00BA7CE0">
          <w:rPr>
            <w:rStyle w:val="af3"/>
            <w:color w:val="auto"/>
            <w:sz w:val="24"/>
            <w:szCs w:val="24"/>
          </w:rPr>
          <w:t>-</w:t>
        </w:r>
        <w:r w:rsidR="00F50B0E" w:rsidRPr="00BA7CE0">
          <w:rPr>
            <w:rStyle w:val="af3"/>
            <w:color w:val="auto"/>
            <w:sz w:val="24"/>
            <w:szCs w:val="24"/>
            <w:lang w:val="en-US"/>
          </w:rPr>
          <w:t>ru</w:t>
        </w:r>
        <w:r w:rsidR="00F50B0E" w:rsidRPr="00BA7CE0">
          <w:rPr>
            <w:rStyle w:val="af3"/>
            <w:color w:val="auto"/>
            <w:sz w:val="24"/>
            <w:szCs w:val="24"/>
          </w:rPr>
          <w:t>.</w:t>
        </w:r>
        <w:r w:rsidR="00F50B0E" w:rsidRPr="00BA7CE0">
          <w:rPr>
            <w:rStyle w:val="af3"/>
            <w:color w:val="auto"/>
            <w:sz w:val="24"/>
            <w:szCs w:val="24"/>
            <w:lang w:val="en-US"/>
          </w:rPr>
          <w:t>ru</w:t>
        </w:r>
      </w:hyperlink>
      <w:r w:rsidR="00F50B0E" w:rsidRPr="00BA7CE0">
        <w:rPr>
          <w:sz w:val="24"/>
          <w:szCs w:val="24"/>
        </w:rPr>
        <w:t xml:space="preserve"> – сайт, посвященный проведению международного Европейского социального исследования в России, включая анкету на русском языке.</w:t>
      </w:r>
    </w:p>
    <w:p w:rsidR="00F50B0E" w:rsidRPr="00BA7CE0" w:rsidRDefault="007E5BF8" w:rsidP="00F50B0E">
      <w:pPr>
        <w:ind w:firstLine="709"/>
        <w:rPr>
          <w:sz w:val="24"/>
          <w:szCs w:val="24"/>
        </w:rPr>
      </w:pPr>
      <w:hyperlink r:id="rId73" w:history="1">
        <w:r w:rsidR="00F50B0E" w:rsidRPr="00BA7CE0">
          <w:rPr>
            <w:rStyle w:val="af3"/>
            <w:color w:val="auto"/>
            <w:sz w:val="24"/>
            <w:szCs w:val="24"/>
            <w:lang w:val="en-US"/>
          </w:rPr>
          <w:t>www</w:t>
        </w:r>
        <w:r w:rsidR="00F50B0E" w:rsidRPr="00BA7CE0">
          <w:rPr>
            <w:rStyle w:val="af3"/>
            <w:color w:val="auto"/>
            <w:sz w:val="24"/>
            <w:szCs w:val="24"/>
          </w:rPr>
          <w:t>.</w:t>
        </w:r>
        <w:r w:rsidR="00F50B0E" w:rsidRPr="00BA7CE0">
          <w:rPr>
            <w:rStyle w:val="af3"/>
            <w:color w:val="auto"/>
            <w:sz w:val="24"/>
            <w:szCs w:val="24"/>
            <w:lang w:val="en-US"/>
          </w:rPr>
          <w:t>cessi</w:t>
        </w:r>
        <w:r w:rsidR="00F50B0E" w:rsidRPr="00BA7CE0">
          <w:rPr>
            <w:rStyle w:val="af3"/>
            <w:color w:val="auto"/>
            <w:sz w:val="24"/>
            <w:szCs w:val="24"/>
          </w:rPr>
          <w:t>.</w:t>
        </w:r>
        <w:r w:rsidR="00F50B0E" w:rsidRPr="00BA7CE0">
          <w:rPr>
            <w:rStyle w:val="af3"/>
            <w:color w:val="auto"/>
            <w:sz w:val="24"/>
            <w:szCs w:val="24"/>
            <w:lang w:val="en-US"/>
          </w:rPr>
          <w:t>ru</w:t>
        </w:r>
      </w:hyperlink>
      <w:r w:rsidR="00F50B0E" w:rsidRPr="00BA7CE0">
        <w:rPr>
          <w:sz w:val="24"/>
          <w:szCs w:val="24"/>
        </w:rPr>
        <w:t xml:space="preserve"> – сайт Института сравнительных социальных исследований</w:t>
      </w:r>
    </w:p>
    <w:p w:rsidR="00F50B0E" w:rsidRPr="00BA7CE0" w:rsidRDefault="00F50B0E" w:rsidP="00F50B0E">
      <w:pPr>
        <w:ind w:firstLine="709"/>
        <w:rPr>
          <w:b/>
          <w:sz w:val="24"/>
          <w:szCs w:val="24"/>
        </w:rPr>
      </w:pPr>
      <w:r w:rsidRPr="00BA7CE0">
        <w:rPr>
          <w:b/>
          <w:sz w:val="24"/>
          <w:szCs w:val="24"/>
        </w:rPr>
        <w:t xml:space="preserve">Материально-техническое обеспечение дисциплины </w:t>
      </w:r>
    </w:p>
    <w:p w:rsidR="00F50B0E" w:rsidRPr="00BA7CE0" w:rsidRDefault="00F50B0E" w:rsidP="00F50B0E">
      <w:pPr>
        <w:ind w:firstLine="709"/>
        <w:rPr>
          <w:sz w:val="24"/>
          <w:szCs w:val="24"/>
        </w:rPr>
      </w:pPr>
      <w:r w:rsidRPr="00BA7CE0">
        <w:rPr>
          <w:sz w:val="24"/>
          <w:szCs w:val="24"/>
        </w:rPr>
        <w:lastRenderedPageBreak/>
        <w:t>Учебно-вспомогательные аудитории:</w:t>
      </w:r>
    </w:p>
    <w:p w:rsidR="00F50B0E" w:rsidRPr="00BA7CE0" w:rsidRDefault="00F50B0E" w:rsidP="00F50B0E">
      <w:pPr>
        <w:pStyle w:val="affa"/>
        <w:numPr>
          <w:ilvl w:val="0"/>
          <w:numId w:val="5"/>
        </w:numPr>
        <w:tabs>
          <w:tab w:val="left" w:pos="1155"/>
        </w:tabs>
        <w:autoSpaceDE w:val="0"/>
        <w:autoSpaceDN w:val="0"/>
        <w:adjustRightInd w:val="0"/>
        <w:ind w:left="0" w:firstLine="709"/>
      </w:pPr>
      <w:r w:rsidRPr="00BA7CE0">
        <w:rPr>
          <w:bCs/>
          <w:iCs/>
        </w:rPr>
        <w:t xml:space="preserve">Компьютерный класс </w:t>
      </w:r>
    </w:p>
    <w:p w:rsidR="00F50B0E" w:rsidRPr="00BA7CE0" w:rsidRDefault="00F50B0E" w:rsidP="00F50B0E">
      <w:pPr>
        <w:pStyle w:val="affa"/>
        <w:numPr>
          <w:ilvl w:val="0"/>
          <w:numId w:val="5"/>
        </w:numPr>
        <w:tabs>
          <w:tab w:val="left" w:pos="1155"/>
        </w:tabs>
        <w:autoSpaceDE w:val="0"/>
        <w:autoSpaceDN w:val="0"/>
        <w:adjustRightInd w:val="0"/>
        <w:ind w:left="0" w:firstLine="709"/>
      </w:pPr>
      <w:r w:rsidRPr="00BA7CE0">
        <w:t>Аудитория также должна быть оснащенной современным компьютером с подключенным к нему проектором и колонками. Также в аудитории должен быть настенный экран, или иное аналогичное по функциональному назначению оборудование.</w:t>
      </w:r>
    </w:p>
    <w:p w:rsidR="00F50B0E" w:rsidRPr="00BA7CE0" w:rsidRDefault="00F50B0E" w:rsidP="00F50B0E">
      <w:pPr>
        <w:ind w:firstLine="709"/>
        <w:rPr>
          <w:sz w:val="24"/>
          <w:szCs w:val="24"/>
        </w:rPr>
      </w:pPr>
    </w:p>
    <w:p w:rsidR="00F50B0E" w:rsidRPr="00BA7CE0" w:rsidRDefault="00F50B0E" w:rsidP="00F50B0E">
      <w:pPr>
        <w:tabs>
          <w:tab w:val="left" w:pos="1620"/>
        </w:tabs>
        <w:ind w:firstLine="709"/>
        <w:jc w:val="center"/>
        <w:rPr>
          <w:b/>
          <w:sz w:val="24"/>
          <w:szCs w:val="24"/>
        </w:rPr>
      </w:pPr>
      <w:r w:rsidRPr="00BA7CE0">
        <w:rPr>
          <w:b/>
          <w:sz w:val="24"/>
          <w:szCs w:val="24"/>
        </w:rPr>
        <w:t>9. Оценочные средства итогового контроля освоения дисциплины</w:t>
      </w:r>
    </w:p>
    <w:p w:rsidR="00F50B0E" w:rsidRPr="00BA7CE0" w:rsidRDefault="00F50B0E" w:rsidP="00F50B0E">
      <w:pPr>
        <w:pStyle w:val="af"/>
        <w:ind w:firstLine="709"/>
        <w:jc w:val="center"/>
        <w:rPr>
          <w:rFonts w:ascii="Times New Roman" w:hAnsi="Times New Roman"/>
          <w:b/>
          <w:sz w:val="24"/>
          <w:szCs w:val="24"/>
        </w:rPr>
      </w:pPr>
      <w:r w:rsidRPr="00BA7CE0">
        <w:rPr>
          <w:rFonts w:ascii="Times New Roman" w:hAnsi="Times New Roman"/>
          <w:b/>
          <w:sz w:val="24"/>
          <w:szCs w:val="24"/>
        </w:rPr>
        <w:t>9.1. Вопросы для подготовки к зачету</w:t>
      </w:r>
    </w:p>
    <w:p w:rsidR="00F50B0E" w:rsidRPr="00BA7CE0" w:rsidRDefault="00F50B0E" w:rsidP="00F50B0E">
      <w:pPr>
        <w:pStyle w:val="a"/>
        <w:numPr>
          <w:ilvl w:val="0"/>
          <w:numId w:val="137"/>
        </w:numPr>
        <w:ind w:left="0" w:firstLine="709"/>
        <w:contextualSpacing w:val="0"/>
        <w:jc w:val="both"/>
        <w:rPr>
          <w:sz w:val="24"/>
          <w:szCs w:val="24"/>
        </w:rPr>
      </w:pPr>
      <w:r w:rsidRPr="00BA7CE0">
        <w:rPr>
          <w:sz w:val="24"/>
          <w:szCs w:val="24"/>
        </w:rPr>
        <w:t>Предмет политической демографии</w:t>
      </w:r>
    </w:p>
    <w:p w:rsidR="00F50B0E" w:rsidRPr="00BA7CE0" w:rsidRDefault="00F50B0E" w:rsidP="00F50B0E">
      <w:pPr>
        <w:pStyle w:val="a"/>
        <w:numPr>
          <w:ilvl w:val="0"/>
          <w:numId w:val="137"/>
        </w:numPr>
        <w:autoSpaceDE w:val="0"/>
        <w:autoSpaceDN w:val="0"/>
        <w:adjustRightInd w:val="0"/>
        <w:ind w:left="0" w:firstLine="709"/>
        <w:contextualSpacing w:val="0"/>
        <w:jc w:val="both"/>
        <w:rPr>
          <w:sz w:val="24"/>
          <w:szCs w:val="24"/>
        </w:rPr>
      </w:pPr>
      <w:r w:rsidRPr="00BA7CE0">
        <w:rPr>
          <w:sz w:val="24"/>
          <w:szCs w:val="24"/>
        </w:rPr>
        <w:t>Место политической демографии в системе демографических наук (наряду с экономической демографией, медицинской демографией, исторической демографией и т.д.)</w:t>
      </w:r>
    </w:p>
    <w:p w:rsidR="00F50B0E" w:rsidRPr="00BA7CE0" w:rsidRDefault="00F50B0E" w:rsidP="00F50B0E">
      <w:pPr>
        <w:pStyle w:val="a"/>
        <w:numPr>
          <w:ilvl w:val="0"/>
          <w:numId w:val="137"/>
        </w:numPr>
        <w:autoSpaceDE w:val="0"/>
        <w:autoSpaceDN w:val="0"/>
        <w:adjustRightInd w:val="0"/>
        <w:ind w:left="0" w:firstLine="709"/>
        <w:contextualSpacing w:val="0"/>
        <w:jc w:val="both"/>
        <w:rPr>
          <w:sz w:val="24"/>
          <w:szCs w:val="24"/>
        </w:rPr>
      </w:pPr>
      <w:r w:rsidRPr="00BA7CE0">
        <w:rPr>
          <w:sz w:val="24"/>
          <w:szCs w:val="24"/>
        </w:rPr>
        <w:t>Политическая демография как смежная научная дисциплина  на стыке демографии и политологии.</w:t>
      </w:r>
    </w:p>
    <w:p w:rsidR="00F50B0E" w:rsidRPr="00BA7CE0" w:rsidRDefault="00F50B0E" w:rsidP="00F50B0E">
      <w:pPr>
        <w:pStyle w:val="a"/>
        <w:numPr>
          <w:ilvl w:val="0"/>
          <w:numId w:val="137"/>
        </w:numPr>
        <w:ind w:left="0" w:firstLine="709"/>
        <w:contextualSpacing w:val="0"/>
        <w:jc w:val="both"/>
        <w:rPr>
          <w:sz w:val="24"/>
          <w:szCs w:val="24"/>
        </w:rPr>
      </w:pPr>
      <w:r w:rsidRPr="00BA7CE0">
        <w:rPr>
          <w:sz w:val="24"/>
          <w:szCs w:val="24"/>
        </w:rPr>
        <w:t>Кризис семьи это «упадок – деградация» или «перестройка – возрождение»?</w:t>
      </w:r>
    </w:p>
    <w:p w:rsidR="00F50B0E" w:rsidRPr="00BA7CE0" w:rsidRDefault="00F50B0E" w:rsidP="00F50B0E">
      <w:pPr>
        <w:pStyle w:val="a"/>
        <w:numPr>
          <w:ilvl w:val="0"/>
          <w:numId w:val="137"/>
        </w:numPr>
        <w:ind w:left="0" w:firstLine="709"/>
        <w:contextualSpacing w:val="0"/>
        <w:jc w:val="both"/>
        <w:rPr>
          <w:sz w:val="24"/>
          <w:szCs w:val="24"/>
        </w:rPr>
      </w:pPr>
      <w:r w:rsidRPr="00BA7CE0">
        <w:rPr>
          <w:sz w:val="24"/>
          <w:szCs w:val="24"/>
        </w:rPr>
        <w:t>Фамилизм и феминизм – различие подходов к семейной политике.</w:t>
      </w:r>
    </w:p>
    <w:p w:rsidR="00F50B0E" w:rsidRPr="00BA7CE0" w:rsidRDefault="00F50B0E" w:rsidP="00F50B0E">
      <w:pPr>
        <w:pStyle w:val="a"/>
        <w:numPr>
          <w:ilvl w:val="0"/>
          <w:numId w:val="137"/>
        </w:numPr>
        <w:ind w:left="0" w:firstLine="709"/>
        <w:contextualSpacing w:val="0"/>
        <w:jc w:val="both"/>
        <w:rPr>
          <w:sz w:val="24"/>
          <w:szCs w:val="24"/>
        </w:rPr>
      </w:pPr>
      <w:r w:rsidRPr="00BA7CE0">
        <w:rPr>
          <w:sz w:val="24"/>
          <w:szCs w:val="24"/>
        </w:rPr>
        <w:t>Может ли быть семейная политика противосемейной и какие цели делают ее просемейной?</w:t>
      </w:r>
    </w:p>
    <w:p w:rsidR="00F50B0E" w:rsidRPr="00BA7CE0" w:rsidRDefault="00F50B0E" w:rsidP="00F50B0E">
      <w:pPr>
        <w:pStyle w:val="a"/>
        <w:numPr>
          <w:ilvl w:val="0"/>
          <w:numId w:val="137"/>
        </w:numPr>
        <w:ind w:left="0" w:firstLine="709"/>
        <w:contextualSpacing w:val="0"/>
        <w:jc w:val="both"/>
        <w:rPr>
          <w:sz w:val="24"/>
          <w:szCs w:val="24"/>
        </w:rPr>
      </w:pPr>
      <w:r w:rsidRPr="00BA7CE0">
        <w:rPr>
          <w:sz w:val="24"/>
          <w:szCs w:val="24"/>
        </w:rPr>
        <w:t>Есть ли у общества потребность в детях?</w:t>
      </w:r>
    </w:p>
    <w:p w:rsidR="00F50B0E" w:rsidRPr="00BA7CE0" w:rsidRDefault="00F50B0E" w:rsidP="00F50B0E">
      <w:pPr>
        <w:pStyle w:val="a"/>
        <w:numPr>
          <w:ilvl w:val="0"/>
          <w:numId w:val="137"/>
        </w:numPr>
        <w:ind w:left="0" w:firstLine="709"/>
        <w:contextualSpacing w:val="0"/>
        <w:jc w:val="both"/>
        <w:rPr>
          <w:sz w:val="24"/>
          <w:szCs w:val="24"/>
        </w:rPr>
      </w:pPr>
      <w:r w:rsidRPr="00BA7CE0">
        <w:rPr>
          <w:sz w:val="24"/>
          <w:szCs w:val="24"/>
        </w:rPr>
        <w:t>Функции семьи по отношению к обществу и личности.</w:t>
      </w:r>
    </w:p>
    <w:p w:rsidR="00F50B0E" w:rsidRPr="00BA7CE0" w:rsidRDefault="00F50B0E" w:rsidP="00F50B0E">
      <w:pPr>
        <w:pStyle w:val="a"/>
        <w:numPr>
          <w:ilvl w:val="0"/>
          <w:numId w:val="137"/>
        </w:numPr>
        <w:ind w:left="0" w:firstLine="709"/>
        <w:contextualSpacing w:val="0"/>
        <w:jc w:val="both"/>
        <w:rPr>
          <w:sz w:val="24"/>
          <w:szCs w:val="24"/>
        </w:rPr>
      </w:pPr>
      <w:r w:rsidRPr="00BA7CE0">
        <w:rPr>
          <w:sz w:val="24"/>
          <w:szCs w:val="24"/>
        </w:rPr>
        <w:t>Социальная поддержка семей и семейная политика – их соотношение.</w:t>
      </w:r>
    </w:p>
    <w:p w:rsidR="00F50B0E" w:rsidRPr="00BA7CE0" w:rsidRDefault="00F50B0E" w:rsidP="00F50B0E">
      <w:pPr>
        <w:pStyle w:val="a"/>
        <w:numPr>
          <w:ilvl w:val="0"/>
          <w:numId w:val="137"/>
        </w:numPr>
        <w:ind w:left="0" w:firstLine="709"/>
        <w:contextualSpacing w:val="0"/>
        <w:jc w:val="both"/>
        <w:rPr>
          <w:sz w:val="24"/>
          <w:szCs w:val="24"/>
        </w:rPr>
      </w:pPr>
      <w:r w:rsidRPr="00BA7CE0">
        <w:rPr>
          <w:sz w:val="24"/>
          <w:szCs w:val="24"/>
        </w:rPr>
        <w:t>Отличие семейной политики от социальной и демографической.</w:t>
      </w:r>
    </w:p>
    <w:p w:rsidR="00F50B0E" w:rsidRPr="00BA7CE0" w:rsidRDefault="00F50B0E" w:rsidP="00F50B0E">
      <w:pPr>
        <w:pStyle w:val="a"/>
        <w:numPr>
          <w:ilvl w:val="0"/>
          <w:numId w:val="137"/>
        </w:numPr>
        <w:ind w:left="0" w:firstLine="709"/>
        <w:contextualSpacing w:val="0"/>
        <w:jc w:val="both"/>
        <w:rPr>
          <w:sz w:val="24"/>
          <w:szCs w:val="24"/>
        </w:rPr>
      </w:pPr>
      <w:r w:rsidRPr="00BA7CE0">
        <w:rPr>
          <w:sz w:val="24"/>
          <w:szCs w:val="24"/>
        </w:rPr>
        <w:t>Перехват государством и обществом специфических функций семьи.</w:t>
      </w:r>
    </w:p>
    <w:p w:rsidR="00F50B0E" w:rsidRPr="00BA7CE0" w:rsidRDefault="00F50B0E" w:rsidP="00F50B0E">
      <w:pPr>
        <w:pStyle w:val="a"/>
        <w:numPr>
          <w:ilvl w:val="0"/>
          <w:numId w:val="137"/>
        </w:numPr>
        <w:ind w:left="0" w:firstLine="709"/>
        <w:contextualSpacing w:val="0"/>
        <w:jc w:val="both"/>
        <w:rPr>
          <w:sz w:val="24"/>
          <w:szCs w:val="24"/>
        </w:rPr>
      </w:pPr>
      <w:r w:rsidRPr="00BA7CE0">
        <w:rPr>
          <w:sz w:val="24"/>
          <w:szCs w:val="24"/>
        </w:rPr>
        <w:t>Семейная политика в России и в СССР: исторические этапы.</w:t>
      </w:r>
    </w:p>
    <w:p w:rsidR="00F50B0E" w:rsidRPr="00BA7CE0" w:rsidRDefault="00F50B0E" w:rsidP="00F50B0E">
      <w:pPr>
        <w:pStyle w:val="a"/>
        <w:numPr>
          <w:ilvl w:val="0"/>
          <w:numId w:val="137"/>
        </w:numPr>
        <w:ind w:left="0" w:firstLine="709"/>
        <w:contextualSpacing w:val="0"/>
        <w:jc w:val="both"/>
        <w:rPr>
          <w:sz w:val="24"/>
          <w:szCs w:val="24"/>
        </w:rPr>
      </w:pPr>
      <w:r w:rsidRPr="00BA7CE0">
        <w:rPr>
          <w:sz w:val="24"/>
          <w:szCs w:val="24"/>
        </w:rPr>
        <w:t>Как соотносится семейная политика с социальной работой в семье?</w:t>
      </w:r>
    </w:p>
    <w:p w:rsidR="00F50B0E" w:rsidRPr="00BA7CE0" w:rsidRDefault="00F50B0E" w:rsidP="00F50B0E">
      <w:pPr>
        <w:pStyle w:val="a"/>
        <w:numPr>
          <w:ilvl w:val="0"/>
          <w:numId w:val="137"/>
        </w:numPr>
        <w:ind w:left="0" w:firstLine="709"/>
        <w:contextualSpacing w:val="0"/>
        <w:jc w:val="both"/>
        <w:rPr>
          <w:sz w:val="24"/>
          <w:szCs w:val="24"/>
        </w:rPr>
      </w:pPr>
      <w:r w:rsidRPr="00BA7CE0">
        <w:rPr>
          <w:sz w:val="24"/>
          <w:szCs w:val="24"/>
        </w:rPr>
        <w:t>Семейная политика ДНК – что это?</w:t>
      </w:r>
    </w:p>
    <w:p w:rsidR="00F50B0E" w:rsidRPr="00BA7CE0" w:rsidRDefault="00F50B0E" w:rsidP="00F50B0E">
      <w:pPr>
        <w:pStyle w:val="a"/>
        <w:numPr>
          <w:ilvl w:val="0"/>
          <w:numId w:val="137"/>
        </w:numPr>
        <w:ind w:left="0" w:firstLine="709"/>
        <w:contextualSpacing w:val="0"/>
        <w:jc w:val="both"/>
        <w:rPr>
          <w:sz w:val="24"/>
          <w:szCs w:val="24"/>
        </w:rPr>
      </w:pPr>
      <w:r w:rsidRPr="00BA7CE0">
        <w:rPr>
          <w:sz w:val="24"/>
          <w:szCs w:val="24"/>
        </w:rPr>
        <w:t>Фамилизм и модернизм как теоретические подходы к изучению семьи.</w:t>
      </w:r>
    </w:p>
    <w:p w:rsidR="00F50B0E" w:rsidRPr="00BA7CE0" w:rsidRDefault="00F50B0E" w:rsidP="00F50B0E">
      <w:pPr>
        <w:pStyle w:val="a"/>
        <w:numPr>
          <w:ilvl w:val="0"/>
          <w:numId w:val="137"/>
        </w:numPr>
        <w:tabs>
          <w:tab w:val="num" w:pos="426"/>
        </w:tabs>
        <w:suppressAutoHyphens/>
        <w:autoSpaceDE w:val="0"/>
        <w:autoSpaceDN w:val="0"/>
        <w:adjustRightInd w:val="0"/>
        <w:ind w:left="0" w:firstLine="709"/>
        <w:contextualSpacing w:val="0"/>
        <w:jc w:val="both"/>
        <w:rPr>
          <w:sz w:val="24"/>
          <w:szCs w:val="24"/>
        </w:rPr>
      </w:pPr>
      <w:r w:rsidRPr="00BA7CE0">
        <w:rPr>
          <w:sz w:val="24"/>
          <w:szCs w:val="24"/>
        </w:rPr>
        <w:t>Следует ли выделять политическую демографию в качестве особой научной дисциплины?</w:t>
      </w:r>
    </w:p>
    <w:p w:rsidR="00F50B0E" w:rsidRPr="00BA7CE0" w:rsidRDefault="00F50B0E" w:rsidP="00F50B0E">
      <w:pPr>
        <w:pStyle w:val="a"/>
        <w:numPr>
          <w:ilvl w:val="0"/>
          <w:numId w:val="137"/>
        </w:numPr>
        <w:tabs>
          <w:tab w:val="num" w:pos="426"/>
        </w:tabs>
        <w:suppressAutoHyphens/>
        <w:autoSpaceDE w:val="0"/>
        <w:autoSpaceDN w:val="0"/>
        <w:adjustRightInd w:val="0"/>
        <w:ind w:left="0" w:firstLine="709"/>
        <w:contextualSpacing w:val="0"/>
        <w:jc w:val="both"/>
        <w:rPr>
          <w:sz w:val="24"/>
          <w:szCs w:val="24"/>
        </w:rPr>
      </w:pPr>
      <w:r w:rsidRPr="00BA7CE0">
        <w:rPr>
          <w:sz w:val="24"/>
          <w:szCs w:val="24"/>
        </w:rPr>
        <w:t>Можно ли считать, что политическая демография охватывает более широкий круг проблем, чем демографическая политика?</w:t>
      </w:r>
    </w:p>
    <w:p w:rsidR="00F50B0E" w:rsidRPr="00BA7CE0" w:rsidRDefault="00F50B0E" w:rsidP="00F50B0E">
      <w:pPr>
        <w:pStyle w:val="affa"/>
        <w:numPr>
          <w:ilvl w:val="0"/>
          <w:numId w:val="137"/>
        </w:numPr>
        <w:suppressAutoHyphens/>
        <w:ind w:left="0" w:firstLine="709"/>
      </w:pPr>
      <w:r w:rsidRPr="00BA7CE0">
        <w:t>Концепция первого демографического перехода.</w:t>
      </w:r>
    </w:p>
    <w:p w:rsidR="00F50B0E" w:rsidRPr="00BA7CE0" w:rsidRDefault="00F50B0E" w:rsidP="00F50B0E">
      <w:pPr>
        <w:pStyle w:val="affa"/>
        <w:numPr>
          <w:ilvl w:val="0"/>
          <w:numId w:val="137"/>
        </w:numPr>
        <w:suppressAutoHyphens/>
        <w:ind w:left="0" w:firstLine="709"/>
      </w:pPr>
      <w:r w:rsidRPr="00BA7CE0">
        <w:t>Концепция второго демографического перехода.</w:t>
      </w:r>
    </w:p>
    <w:p w:rsidR="00F50B0E" w:rsidRPr="00BA7CE0" w:rsidRDefault="00F50B0E" w:rsidP="00F50B0E">
      <w:pPr>
        <w:pStyle w:val="affa"/>
        <w:numPr>
          <w:ilvl w:val="0"/>
          <w:numId w:val="137"/>
        </w:numPr>
        <w:suppressAutoHyphens/>
        <w:ind w:left="0" w:firstLine="709"/>
      </w:pPr>
      <w:r w:rsidRPr="00BA7CE0">
        <w:t>Концепция третьего демографического перехода.</w:t>
      </w:r>
    </w:p>
    <w:p w:rsidR="00F50B0E" w:rsidRPr="00BA7CE0" w:rsidRDefault="00F50B0E" w:rsidP="00F50B0E">
      <w:pPr>
        <w:pStyle w:val="affa"/>
        <w:numPr>
          <w:ilvl w:val="0"/>
          <w:numId w:val="137"/>
        </w:numPr>
        <w:suppressAutoHyphens/>
        <w:ind w:left="0" w:firstLine="709"/>
      </w:pPr>
      <w:r w:rsidRPr="00BA7CE0">
        <w:t>В каком обществе (доиндустриальном, индустриальном, постиндустриальном) происходят первый, второй и третий демографические переходы?</w:t>
      </w:r>
    </w:p>
    <w:p w:rsidR="00F50B0E" w:rsidRPr="00BA7CE0" w:rsidRDefault="00F50B0E" w:rsidP="00F50B0E">
      <w:pPr>
        <w:pStyle w:val="affa"/>
        <w:numPr>
          <w:ilvl w:val="0"/>
          <w:numId w:val="137"/>
        </w:numPr>
        <w:suppressAutoHyphens/>
        <w:ind w:left="0" w:firstLine="709"/>
      </w:pPr>
      <w:r w:rsidRPr="00BA7CE0">
        <w:t xml:space="preserve">Возможны ли первый, второй и третий демографический переход в политически нелиберальном обществе  - тоталитарном или авторитарном? </w:t>
      </w:r>
    </w:p>
    <w:p w:rsidR="00F50B0E" w:rsidRPr="00BA7CE0" w:rsidRDefault="00F50B0E" w:rsidP="00F50B0E">
      <w:pPr>
        <w:pStyle w:val="affa"/>
        <w:numPr>
          <w:ilvl w:val="0"/>
          <w:numId w:val="137"/>
        </w:numPr>
        <w:suppressAutoHyphens/>
        <w:ind w:left="0" w:firstLine="709"/>
      </w:pPr>
      <w:r w:rsidRPr="00BA7CE0">
        <w:t>Какой характер носит связь между демографической ситацией и феминизмом как политическим движением?</w:t>
      </w:r>
    </w:p>
    <w:p w:rsidR="00F50B0E" w:rsidRPr="00BA7CE0" w:rsidRDefault="00F50B0E" w:rsidP="00F50B0E">
      <w:pPr>
        <w:pStyle w:val="affa"/>
        <w:numPr>
          <w:ilvl w:val="0"/>
          <w:numId w:val="137"/>
        </w:numPr>
        <w:suppressAutoHyphens/>
        <w:ind w:left="0" w:firstLine="709"/>
      </w:pPr>
      <w:r w:rsidRPr="00BA7CE0">
        <w:t>Пронаталистическая политика в условиях различных политических режимов.</w:t>
      </w:r>
    </w:p>
    <w:p w:rsidR="00F50B0E" w:rsidRPr="00BA7CE0" w:rsidRDefault="00F50B0E" w:rsidP="00F50B0E">
      <w:pPr>
        <w:pStyle w:val="affa"/>
        <w:numPr>
          <w:ilvl w:val="0"/>
          <w:numId w:val="137"/>
        </w:numPr>
        <w:suppressAutoHyphens/>
        <w:ind w:left="0" w:firstLine="709"/>
      </w:pPr>
      <w:r w:rsidRPr="00BA7CE0">
        <w:t>Антинаталистическая политика и политическая система.</w:t>
      </w:r>
    </w:p>
    <w:p w:rsidR="00F50B0E" w:rsidRPr="00BA7CE0" w:rsidRDefault="00F50B0E" w:rsidP="00F50B0E">
      <w:pPr>
        <w:pStyle w:val="affa"/>
        <w:numPr>
          <w:ilvl w:val="0"/>
          <w:numId w:val="137"/>
        </w:numPr>
        <w:tabs>
          <w:tab w:val="num" w:pos="426"/>
        </w:tabs>
        <w:suppressAutoHyphens/>
        <w:ind w:left="0" w:firstLine="709"/>
        <w:rPr>
          <w:iCs/>
        </w:rPr>
      </w:pPr>
      <w:r w:rsidRPr="00BA7CE0">
        <w:rPr>
          <w:iCs/>
        </w:rPr>
        <w:t>Всегда ли пронатализм связан с тоталитаризмом, а антинатализм с либерализмом?</w:t>
      </w:r>
    </w:p>
    <w:p w:rsidR="00F50B0E" w:rsidRPr="00BA7CE0" w:rsidRDefault="00F50B0E" w:rsidP="00F50B0E">
      <w:pPr>
        <w:pStyle w:val="affa"/>
        <w:numPr>
          <w:ilvl w:val="0"/>
          <w:numId w:val="137"/>
        </w:numPr>
        <w:suppressAutoHyphens/>
        <w:autoSpaceDE w:val="0"/>
        <w:autoSpaceDN w:val="0"/>
        <w:adjustRightInd w:val="0"/>
        <w:ind w:left="0" w:firstLine="709"/>
      </w:pPr>
      <w:r w:rsidRPr="00BA7CE0">
        <w:t>Влияние политического либерализма на социальный институт семьи.</w:t>
      </w:r>
    </w:p>
    <w:p w:rsidR="00F50B0E" w:rsidRPr="00BA7CE0" w:rsidRDefault="00F50B0E" w:rsidP="00F50B0E">
      <w:pPr>
        <w:pStyle w:val="affa"/>
        <w:numPr>
          <w:ilvl w:val="0"/>
          <w:numId w:val="137"/>
        </w:numPr>
        <w:suppressAutoHyphens/>
        <w:autoSpaceDE w:val="0"/>
        <w:autoSpaceDN w:val="0"/>
        <w:adjustRightInd w:val="0"/>
        <w:ind w:left="0" w:firstLine="709"/>
      </w:pPr>
      <w:r w:rsidRPr="00BA7CE0">
        <w:t>Как соотносится планирование семьи «сверху» (со стороны государственных инстанций и международных организаций) и «снизу» (со стороны самих семей)?</w:t>
      </w:r>
    </w:p>
    <w:p w:rsidR="00F50B0E" w:rsidRPr="00BA7CE0" w:rsidRDefault="00F50B0E" w:rsidP="00F50B0E">
      <w:pPr>
        <w:pStyle w:val="affa"/>
        <w:numPr>
          <w:ilvl w:val="0"/>
          <w:numId w:val="137"/>
        </w:numPr>
        <w:suppressAutoHyphens/>
        <w:autoSpaceDE w:val="0"/>
        <w:autoSpaceDN w:val="0"/>
        <w:adjustRightInd w:val="0"/>
        <w:ind w:left="0" w:firstLine="709"/>
      </w:pPr>
      <w:r w:rsidRPr="00BA7CE0">
        <w:t xml:space="preserve">Ювенальная юстиция – нужна ли она в современной России? </w:t>
      </w:r>
    </w:p>
    <w:p w:rsidR="00F50B0E" w:rsidRPr="00BA7CE0" w:rsidRDefault="00F50B0E" w:rsidP="00F50B0E">
      <w:pPr>
        <w:pStyle w:val="affa"/>
        <w:numPr>
          <w:ilvl w:val="0"/>
          <w:numId w:val="137"/>
        </w:numPr>
        <w:suppressAutoHyphens/>
        <w:autoSpaceDE w:val="0"/>
        <w:autoSpaceDN w:val="0"/>
        <w:adjustRightInd w:val="0"/>
        <w:ind w:left="0" w:firstLine="709"/>
      </w:pPr>
      <w:r w:rsidRPr="00BA7CE0">
        <w:t>Законы о предотвращении насилия в семье – какими могут быть их последствия?</w:t>
      </w:r>
    </w:p>
    <w:p w:rsidR="00F50B0E" w:rsidRPr="00BA7CE0" w:rsidRDefault="00F50B0E" w:rsidP="00F50B0E">
      <w:pPr>
        <w:pStyle w:val="affa"/>
        <w:numPr>
          <w:ilvl w:val="0"/>
          <w:numId w:val="137"/>
        </w:numPr>
        <w:suppressAutoHyphens/>
        <w:autoSpaceDE w:val="0"/>
        <w:autoSpaceDN w:val="0"/>
        <w:adjustRightInd w:val="0"/>
        <w:ind w:left="0" w:firstLine="709"/>
      </w:pPr>
      <w:r w:rsidRPr="00BA7CE0">
        <w:lastRenderedPageBreak/>
        <w:t>Возможна ли научно обоснованная политика контр - депопуляции?</w:t>
      </w:r>
    </w:p>
    <w:p w:rsidR="00F50B0E" w:rsidRPr="00BA7CE0" w:rsidRDefault="00F50B0E" w:rsidP="00F50B0E">
      <w:pPr>
        <w:pStyle w:val="affa"/>
        <w:numPr>
          <w:ilvl w:val="0"/>
          <w:numId w:val="137"/>
        </w:numPr>
        <w:tabs>
          <w:tab w:val="left" w:pos="426"/>
        </w:tabs>
        <w:suppressAutoHyphens/>
        <w:autoSpaceDE w:val="0"/>
        <w:autoSpaceDN w:val="0"/>
        <w:adjustRightInd w:val="0"/>
        <w:ind w:left="0" w:firstLine="709"/>
      </w:pPr>
      <w:r w:rsidRPr="00BA7CE0">
        <w:t>Социальная политика государства «всеобщего благоденствия» как фактор усиления депопуляции и кризиса семьи.</w:t>
      </w:r>
    </w:p>
    <w:p w:rsidR="00F50B0E" w:rsidRPr="00BA7CE0" w:rsidRDefault="00F50B0E" w:rsidP="00F50B0E">
      <w:pPr>
        <w:pStyle w:val="affa"/>
        <w:numPr>
          <w:ilvl w:val="0"/>
          <w:numId w:val="137"/>
        </w:numPr>
        <w:tabs>
          <w:tab w:val="left" w:pos="426"/>
        </w:tabs>
        <w:suppressAutoHyphens/>
        <w:autoSpaceDE w:val="0"/>
        <w:autoSpaceDN w:val="0"/>
        <w:adjustRightInd w:val="0"/>
        <w:ind w:left="0" w:firstLine="709"/>
      </w:pPr>
      <w:r w:rsidRPr="00BA7CE0">
        <w:t xml:space="preserve">Предоставление особых льгот и привилегий неполным семьям, как фактор роста их численности </w:t>
      </w:r>
    </w:p>
    <w:p w:rsidR="00F50B0E" w:rsidRPr="00BA7CE0" w:rsidRDefault="00F50B0E" w:rsidP="00F50B0E">
      <w:pPr>
        <w:pStyle w:val="affa"/>
        <w:numPr>
          <w:ilvl w:val="0"/>
          <w:numId w:val="137"/>
        </w:numPr>
        <w:suppressAutoHyphens/>
        <w:autoSpaceDE w:val="0"/>
        <w:autoSpaceDN w:val="0"/>
        <w:adjustRightInd w:val="0"/>
        <w:ind w:left="0" w:firstLine="709"/>
      </w:pPr>
      <w:r w:rsidRPr="00BA7CE0">
        <w:t>Может ли теория институционального кризиса семьи стать концептуальной основой пронаталистической и просемейной демографической политики?</w:t>
      </w:r>
    </w:p>
    <w:p w:rsidR="00F50B0E" w:rsidRPr="00BA7CE0" w:rsidRDefault="00F50B0E" w:rsidP="00F50B0E">
      <w:pPr>
        <w:pStyle w:val="aa"/>
        <w:numPr>
          <w:ilvl w:val="0"/>
          <w:numId w:val="137"/>
        </w:numPr>
        <w:suppressAutoHyphens/>
        <w:ind w:left="0" w:firstLine="709"/>
        <w:rPr>
          <w:sz w:val="24"/>
          <w:szCs w:val="24"/>
        </w:rPr>
      </w:pPr>
      <w:r w:rsidRPr="00BA7CE0">
        <w:rPr>
          <w:sz w:val="24"/>
          <w:szCs w:val="24"/>
        </w:rPr>
        <w:t>Различие между либеральными и неоконсервативными стратегиями решения демографических проблем.</w:t>
      </w:r>
    </w:p>
    <w:p w:rsidR="00F50B0E" w:rsidRPr="00BA7CE0" w:rsidRDefault="00F50B0E" w:rsidP="00F50B0E">
      <w:pPr>
        <w:pStyle w:val="aa"/>
        <w:numPr>
          <w:ilvl w:val="0"/>
          <w:numId w:val="137"/>
        </w:numPr>
        <w:suppressAutoHyphens/>
        <w:ind w:left="0" w:firstLine="709"/>
        <w:rPr>
          <w:sz w:val="24"/>
          <w:szCs w:val="24"/>
        </w:rPr>
      </w:pPr>
      <w:r w:rsidRPr="00BA7CE0">
        <w:rPr>
          <w:sz w:val="24"/>
          <w:szCs w:val="24"/>
        </w:rPr>
        <w:t>Политические аспекты международной миграции.</w:t>
      </w:r>
    </w:p>
    <w:p w:rsidR="00F50B0E" w:rsidRPr="00BA7CE0" w:rsidRDefault="00F50B0E" w:rsidP="00F50B0E">
      <w:pPr>
        <w:pStyle w:val="aa"/>
        <w:numPr>
          <w:ilvl w:val="0"/>
          <w:numId w:val="137"/>
        </w:numPr>
        <w:suppressAutoHyphens/>
        <w:ind w:left="0" w:firstLine="709"/>
        <w:rPr>
          <w:sz w:val="24"/>
          <w:szCs w:val="24"/>
        </w:rPr>
      </w:pPr>
      <w:r w:rsidRPr="00BA7CE0">
        <w:rPr>
          <w:sz w:val="24"/>
          <w:szCs w:val="24"/>
        </w:rPr>
        <w:t>Может ли приток иммигрантов компенсировать естественную убыль коренного населения России и других европейских стран?</w:t>
      </w:r>
    </w:p>
    <w:p w:rsidR="00F50B0E" w:rsidRPr="00BA7CE0" w:rsidRDefault="00F50B0E" w:rsidP="00F50B0E">
      <w:pPr>
        <w:pStyle w:val="affa"/>
        <w:numPr>
          <w:ilvl w:val="0"/>
          <w:numId w:val="137"/>
        </w:numPr>
        <w:suppressAutoHyphens/>
        <w:ind w:left="0" w:firstLine="709"/>
      </w:pPr>
      <w:r w:rsidRPr="00BA7CE0">
        <w:t>Влияние изменений в демографических структурах на итоги выборов</w:t>
      </w:r>
    </w:p>
    <w:p w:rsidR="00F50B0E" w:rsidRPr="00BA7CE0" w:rsidRDefault="00F50B0E" w:rsidP="00F50B0E">
      <w:pPr>
        <w:pStyle w:val="affa"/>
        <w:numPr>
          <w:ilvl w:val="0"/>
          <w:numId w:val="137"/>
        </w:numPr>
        <w:suppressAutoHyphens/>
        <w:ind w:left="0" w:firstLine="709"/>
      </w:pPr>
      <w:r w:rsidRPr="00BA7CE0">
        <w:t xml:space="preserve">Роль меньшинств при принятии политических решений в условиях мажоритарной и пропорциональной избирательной системы. </w:t>
      </w:r>
    </w:p>
    <w:p w:rsidR="00F50B0E" w:rsidRPr="00BA7CE0" w:rsidRDefault="00F50B0E" w:rsidP="00F50B0E">
      <w:pPr>
        <w:pStyle w:val="affa"/>
        <w:numPr>
          <w:ilvl w:val="0"/>
          <w:numId w:val="137"/>
        </w:numPr>
        <w:suppressAutoHyphens/>
        <w:ind w:left="0" w:firstLine="709"/>
      </w:pPr>
      <w:r w:rsidRPr="00BA7CE0">
        <w:t>Возможно ли точное следование принципу: «один человек – один голос» при мажоритарной и при пропорциональной системах?</w:t>
      </w:r>
    </w:p>
    <w:p w:rsidR="00F50B0E" w:rsidRPr="00BA7CE0" w:rsidRDefault="00F50B0E" w:rsidP="00F50B0E">
      <w:pPr>
        <w:pStyle w:val="affa"/>
        <w:numPr>
          <w:ilvl w:val="0"/>
          <w:numId w:val="137"/>
        </w:numPr>
        <w:suppressAutoHyphens/>
        <w:ind w:left="0" w:firstLine="709"/>
      </w:pPr>
      <w:r w:rsidRPr="00BA7CE0">
        <w:t>Осознает ли население негативные последствия сокращения своей численности?</w:t>
      </w:r>
    </w:p>
    <w:p w:rsidR="00F50B0E" w:rsidRPr="00BA7CE0" w:rsidRDefault="00F50B0E" w:rsidP="00F50B0E">
      <w:pPr>
        <w:pStyle w:val="affa"/>
        <w:numPr>
          <w:ilvl w:val="0"/>
          <w:numId w:val="137"/>
        </w:numPr>
        <w:suppressAutoHyphens/>
        <w:ind w:left="0" w:firstLine="709"/>
      </w:pPr>
      <w:r w:rsidRPr="00BA7CE0">
        <w:t xml:space="preserve">Может ли демократическое государство проводить демографическую политику, не одобряемую большинством населения? </w:t>
      </w:r>
    </w:p>
    <w:p w:rsidR="00F50B0E" w:rsidRPr="00BA7CE0" w:rsidRDefault="00F50B0E" w:rsidP="00F50B0E">
      <w:pPr>
        <w:pStyle w:val="affa"/>
        <w:numPr>
          <w:ilvl w:val="0"/>
          <w:numId w:val="137"/>
        </w:numPr>
        <w:suppressAutoHyphens/>
        <w:ind w:left="0" w:firstLine="709"/>
      </w:pPr>
      <w:r w:rsidRPr="00BA7CE0">
        <w:t xml:space="preserve">Разрешимо ли противоречие между потребностью большинства семей в малодетности и демографическими интересами государства? </w:t>
      </w:r>
    </w:p>
    <w:p w:rsidR="00F50B0E" w:rsidRPr="00BA7CE0" w:rsidRDefault="00F50B0E" w:rsidP="00F50B0E">
      <w:pPr>
        <w:pStyle w:val="ad"/>
        <w:ind w:firstLine="0"/>
        <w:jc w:val="center"/>
        <w:rPr>
          <w:b/>
          <w:szCs w:val="24"/>
        </w:rPr>
      </w:pPr>
      <w:r w:rsidRPr="00BA7CE0">
        <w:rPr>
          <w:b/>
          <w:szCs w:val="24"/>
        </w:rPr>
        <w:t>9.2. Критерии оценки знаний студентов на зачете</w:t>
      </w:r>
    </w:p>
    <w:p w:rsidR="00F50B0E" w:rsidRPr="00BA7CE0" w:rsidRDefault="00F50B0E" w:rsidP="00F50B0E">
      <w:pPr>
        <w:pStyle w:val="aff2"/>
        <w:tabs>
          <w:tab w:val="num" w:pos="0"/>
        </w:tabs>
        <w:spacing w:before="0" w:beforeAutospacing="0" w:after="0" w:afterAutospacing="0"/>
        <w:ind w:firstLine="709"/>
        <w:jc w:val="both"/>
      </w:pPr>
      <w:r w:rsidRPr="00BA7CE0">
        <w:rPr>
          <w:bCs/>
        </w:rPr>
        <w:t>Оценка – это определение степени усвоения обучаемыми знаний, умений и навыков в соответствии с требованиями программ и руководящих документов обучения.</w:t>
      </w:r>
    </w:p>
    <w:p w:rsidR="00F50B0E" w:rsidRPr="00BA7CE0" w:rsidRDefault="00F50B0E" w:rsidP="00F50B0E">
      <w:pPr>
        <w:pStyle w:val="aff2"/>
        <w:tabs>
          <w:tab w:val="num" w:pos="0"/>
        </w:tabs>
        <w:spacing w:before="0" w:beforeAutospacing="0" w:after="0" w:afterAutospacing="0"/>
        <w:ind w:firstLine="709"/>
        <w:jc w:val="both"/>
      </w:pPr>
      <w:r w:rsidRPr="00BA7CE0">
        <w:rPr>
          <w:bCs/>
        </w:rPr>
        <w:t>«ОТЛИЧНО» ставится в том случае, если обучаемый глубоко изучил учебный материал и рекомендованную литературу, последовательно и исчерпывающе отвечает на поставленные вопросы.</w:t>
      </w:r>
    </w:p>
    <w:p w:rsidR="00F50B0E" w:rsidRPr="00BA7CE0" w:rsidRDefault="00F50B0E" w:rsidP="00F50B0E">
      <w:pPr>
        <w:pStyle w:val="aff2"/>
        <w:tabs>
          <w:tab w:val="num" w:pos="0"/>
        </w:tabs>
        <w:spacing w:before="0" w:beforeAutospacing="0" w:after="0" w:afterAutospacing="0"/>
        <w:ind w:firstLine="709"/>
        <w:jc w:val="both"/>
      </w:pPr>
      <w:r w:rsidRPr="00BA7CE0">
        <w:rPr>
          <w:bCs/>
        </w:rPr>
        <w:t>«ХОРОШО» ставится тогда, когда обучаемый твердо знает материал и отвечает без наводящих вопросов и разбирается в рекомендованной литературе.</w:t>
      </w:r>
    </w:p>
    <w:p w:rsidR="00F50B0E" w:rsidRPr="00BA7CE0" w:rsidRDefault="00F50B0E" w:rsidP="00F50B0E">
      <w:pPr>
        <w:pStyle w:val="aff2"/>
        <w:tabs>
          <w:tab w:val="num" w:pos="0"/>
        </w:tabs>
        <w:spacing w:before="0" w:beforeAutospacing="0" w:after="0" w:afterAutospacing="0"/>
        <w:ind w:firstLine="709"/>
        <w:jc w:val="both"/>
      </w:pPr>
      <w:r w:rsidRPr="00BA7CE0">
        <w:rPr>
          <w:bCs/>
        </w:rPr>
        <w:t>«УДОВЛЕТВОРИТЕЛЬНО» ставится при условии, если обучаемый знает лишь основной материал, путается в рекомендованной литературе, а на заданные вопросы отвечает недостаточно четко и полно.</w:t>
      </w:r>
    </w:p>
    <w:p w:rsidR="00F50B0E" w:rsidRPr="00BA7CE0" w:rsidRDefault="00F50B0E" w:rsidP="00F50B0E">
      <w:pPr>
        <w:pStyle w:val="aff2"/>
        <w:tabs>
          <w:tab w:val="num" w:pos="0"/>
        </w:tabs>
        <w:spacing w:before="0" w:beforeAutospacing="0" w:after="0" w:afterAutospacing="0"/>
        <w:ind w:firstLine="709"/>
        <w:jc w:val="both"/>
      </w:pPr>
      <w:r w:rsidRPr="00BA7CE0">
        <w:rPr>
          <w:bCs/>
        </w:rPr>
        <w:t>«НЕУДОВЛЕТВОРИТЕЛЬНО» ставится в том случае, когда обучаемый не смог достаточно полно и правильно ответить на поставленные вопросы и не знает рекомендованной литературы.</w:t>
      </w:r>
    </w:p>
    <w:p w:rsidR="00F50B0E" w:rsidRPr="00BA7CE0" w:rsidRDefault="00F50B0E" w:rsidP="00F50B0E">
      <w:pPr>
        <w:rPr>
          <w:b/>
          <w:bCs/>
          <w:sz w:val="24"/>
          <w:szCs w:val="24"/>
        </w:rPr>
      </w:pPr>
      <w:r w:rsidRPr="00BA7CE0">
        <w:rPr>
          <w:b/>
          <w:bCs/>
          <w:sz w:val="24"/>
          <w:szCs w:val="24"/>
        </w:rPr>
        <w:t>9.3. Задания для проверки самостоятельной работы студентов в течение семестра</w:t>
      </w:r>
    </w:p>
    <w:p w:rsidR="00F50B0E" w:rsidRPr="00BA7CE0" w:rsidRDefault="00F50B0E" w:rsidP="00F50B0E">
      <w:pPr>
        <w:jc w:val="center"/>
        <w:rPr>
          <w:b/>
          <w:sz w:val="24"/>
          <w:szCs w:val="24"/>
        </w:rPr>
      </w:pPr>
      <w:r w:rsidRPr="00BA7CE0">
        <w:rPr>
          <w:b/>
          <w:sz w:val="24"/>
          <w:szCs w:val="24"/>
        </w:rPr>
        <w:t>Тест (пример)</w:t>
      </w:r>
    </w:p>
    <w:p w:rsidR="00F50B0E" w:rsidRPr="00BA7CE0" w:rsidRDefault="00F50B0E" w:rsidP="00F50B0E">
      <w:pPr>
        <w:rPr>
          <w:b/>
          <w:sz w:val="24"/>
          <w:szCs w:val="24"/>
        </w:rPr>
      </w:pPr>
    </w:p>
    <w:p w:rsidR="00F50B0E" w:rsidRPr="00BA7CE0" w:rsidRDefault="00F50B0E" w:rsidP="00F50B0E">
      <w:pPr>
        <w:rPr>
          <w:b/>
          <w:sz w:val="24"/>
          <w:szCs w:val="24"/>
        </w:rPr>
      </w:pPr>
      <w:r w:rsidRPr="00BA7CE0">
        <w:rPr>
          <w:b/>
          <w:sz w:val="24"/>
          <w:szCs w:val="24"/>
        </w:rPr>
        <w:t>1. Для какой системы проведения выборов НЕ требуются данные переписи населения?</w:t>
      </w:r>
    </w:p>
    <w:p w:rsidR="00F50B0E" w:rsidRPr="00BA7CE0" w:rsidRDefault="00F50B0E" w:rsidP="00F50B0E">
      <w:pPr>
        <w:rPr>
          <w:sz w:val="24"/>
          <w:szCs w:val="24"/>
        </w:rPr>
      </w:pPr>
      <w:r w:rsidRPr="00BA7CE0">
        <w:rPr>
          <w:sz w:val="24"/>
          <w:szCs w:val="24"/>
        </w:rPr>
        <w:t>1. Для мажоритарной системы (по территориальным округам)</w:t>
      </w:r>
    </w:p>
    <w:p w:rsidR="00F50B0E" w:rsidRPr="00BA7CE0" w:rsidRDefault="00F50B0E" w:rsidP="00F50B0E">
      <w:pPr>
        <w:rPr>
          <w:sz w:val="24"/>
          <w:szCs w:val="24"/>
        </w:rPr>
      </w:pPr>
      <w:r w:rsidRPr="00BA7CE0">
        <w:rPr>
          <w:sz w:val="24"/>
          <w:szCs w:val="24"/>
        </w:rPr>
        <w:t>2. Для пропорциональной системы (по партийным спискам)</w:t>
      </w:r>
    </w:p>
    <w:p w:rsidR="00F50B0E" w:rsidRPr="00BA7CE0" w:rsidRDefault="00F50B0E" w:rsidP="00F50B0E">
      <w:pPr>
        <w:rPr>
          <w:sz w:val="24"/>
          <w:szCs w:val="24"/>
        </w:rPr>
      </w:pPr>
      <w:r w:rsidRPr="00BA7CE0">
        <w:rPr>
          <w:sz w:val="24"/>
          <w:szCs w:val="24"/>
        </w:rPr>
        <w:t>3. Для смешанной системы (одна часть депутатов избирается по территориальным округам, другая - по партийным спискам).</w:t>
      </w:r>
    </w:p>
    <w:p w:rsidR="00F50B0E" w:rsidRPr="00BA7CE0" w:rsidRDefault="00F50B0E" w:rsidP="00F50B0E">
      <w:pPr>
        <w:rPr>
          <w:sz w:val="24"/>
          <w:szCs w:val="24"/>
        </w:rPr>
      </w:pPr>
      <w:r w:rsidRPr="00BA7CE0">
        <w:rPr>
          <w:sz w:val="24"/>
          <w:szCs w:val="24"/>
        </w:rPr>
        <w:t>4. Данные переписи вообще не нужны для проведения выборов</w:t>
      </w:r>
    </w:p>
    <w:p w:rsidR="00F50B0E" w:rsidRPr="00BA7CE0" w:rsidRDefault="00F50B0E" w:rsidP="00F50B0E">
      <w:pPr>
        <w:rPr>
          <w:sz w:val="24"/>
          <w:szCs w:val="24"/>
        </w:rPr>
      </w:pPr>
    </w:p>
    <w:p w:rsidR="00F50B0E" w:rsidRPr="00BA7CE0" w:rsidRDefault="00F50B0E" w:rsidP="00F50B0E">
      <w:pPr>
        <w:rPr>
          <w:b/>
          <w:sz w:val="24"/>
          <w:szCs w:val="24"/>
        </w:rPr>
      </w:pPr>
      <w:r w:rsidRPr="00BA7CE0">
        <w:rPr>
          <w:b/>
          <w:sz w:val="24"/>
          <w:szCs w:val="24"/>
        </w:rPr>
        <w:t>2. Для какой системы проведения выборов и формирования парламента характерно более адекватное представительство в парламенте разных групп населения, имеющих определенные социальные, экономические и политические интересы?</w:t>
      </w:r>
    </w:p>
    <w:p w:rsidR="00F50B0E" w:rsidRPr="00BA7CE0" w:rsidRDefault="00F50B0E" w:rsidP="00F50B0E">
      <w:pPr>
        <w:rPr>
          <w:sz w:val="24"/>
          <w:szCs w:val="24"/>
        </w:rPr>
      </w:pPr>
      <w:r w:rsidRPr="00BA7CE0">
        <w:rPr>
          <w:sz w:val="24"/>
          <w:szCs w:val="24"/>
        </w:rPr>
        <w:t>1. Для мажоритарной системы (по территориальным округам)</w:t>
      </w:r>
    </w:p>
    <w:p w:rsidR="00F50B0E" w:rsidRPr="00BA7CE0" w:rsidRDefault="00F50B0E" w:rsidP="00F50B0E">
      <w:pPr>
        <w:rPr>
          <w:sz w:val="24"/>
          <w:szCs w:val="24"/>
        </w:rPr>
      </w:pPr>
      <w:r w:rsidRPr="00BA7CE0">
        <w:rPr>
          <w:sz w:val="24"/>
          <w:szCs w:val="24"/>
        </w:rPr>
        <w:lastRenderedPageBreak/>
        <w:t>2. Для пропорциональной системы (по партийным спискам)</w:t>
      </w:r>
    </w:p>
    <w:p w:rsidR="00F50B0E" w:rsidRPr="00BA7CE0" w:rsidRDefault="00F50B0E" w:rsidP="00F50B0E">
      <w:pPr>
        <w:rPr>
          <w:sz w:val="24"/>
          <w:szCs w:val="24"/>
        </w:rPr>
      </w:pPr>
      <w:r w:rsidRPr="00BA7CE0">
        <w:rPr>
          <w:sz w:val="24"/>
          <w:szCs w:val="24"/>
        </w:rPr>
        <w:t>3. И для той, и для другой системы</w:t>
      </w:r>
    </w:p>
    <w:p w:rsidR="00F50B0E" w:rsidRPr="00BA7CE0" w:rsidRDefault="00F50B0E" w:rsidP="00F50B0E">
      <w:pPr>
        <w:rPr>
          <w:sz w:val="24"/>
          <w:szCs w:val="24"/>
        </w:rPr>
      </w:pPr>
      <w:r w:rsidRPr="00BA7CE0">
        <w:rPr>
          <w:sz w:val="24"/>
          <w:szCs w:val="24"/>
        </w:rPr>
        <w:t>4. Для смешанной системы (одна часть депутатов избирается по территориальным округам, другая - по партийным спискам).</w:t>
      </w:r>
    </w:p>
    <w:p w:rsidR="00F50B0E" w:rsidRPr="00BA7CE0" w:rsidRDefault="00F50B0E" w:rsidP="00F50B0E">
      <w:pPr>
        <w:rPr>
          <w:sz w:val="24"/>
          <w:szCs w:val="24"/>
        </w:rPr>
      </w:pPr>
    </w:p>
    <w:p w:rsidR="00F50B0E" w:rsidRPr="00BA7CE0" w:rsidRDefault="00F50B0E" w:rsidP="00F50B0E">
      <w:pPr>
        <w:rPr>
          <w:b/>
          <w:sz w:val="24"/>
          <w:szCs w:val="24"/>
        </w:rPr>
      </w:pPr>
      <w:r w:rsidRPr="00BA7CE0">
        <w:rPr>
          <w:b/>
          <w:sz w:val="24"/>
          <w:szCs w:val="24"/>
        </w:rPr>
        <w:t>3. Для какой системы проведения выборов и формирования парламента характерно более заметное влияние на принятие политических решений со стороны депутатов, представляющих интересы сравнительно небольших групп населения?</w:t>
      </w:r>
    </w:p>
    <w:p w:rsidR="00F50B0E" w:rsidRPr="00BA7CE0" w:rsidRDefault="00F50B0E" w:rsidP="00F50B0E">
      <w:pPr>
        <w:rPr>
          <w:sz w:val="24"/>
          <w:szCs w:val="24"/>
        </w:rPr>
      </w:pPr>
      <w:r w:rsidRPr="00BA7CE0">
        <w:rPr>
          <w:sz w:val="24"/>
          <w:szCs w:val="24"/>
        </w:rPr>
        <w:t>1. Для мажоритарной системы (по территориальным округам)</w:t>
      </w:r>
    </w:p>
    <w:p w:rsidR="00F50B0E" w:rsidRPr="00BA7CE0" w:rsidRDefault="00F50B0E" w:rsidP="00F50B0E">
      <w:pPr>
        <w:rPr>
          <w:sz w:val="24"/>
          <w:szCs w:val="24"/>
        </w:rPr>
      </w:pPr>
      <w:r w:rsidRPr="00BA7CE0">
        <w:rPr>
          <w:sz w:val="24"/>
          <w:szCs w:val="24"/>
        </w:rPr>
        <w:t>2. Для пропорциональной системы (по партийным спискам)</w:t>
      </w:r>
    </w:p>
    <w:p w:rsidR="00F50B0E" w:rsidRPr="00BA7CE0" w:rsidRDefault="00F50B0E" w:rsidP="00F50B0E">
      <w:pPr>
        <w:rPr>
          <w:sz w:val="24"/>
          <w:szCs w:val="24"/>
        </w:rPr>
      </w:pPr>
      <w:r w:rsidRPr="00BA7CE0">
        <w:rPr>
          <w:sz w:val="24"/>
          <w:szCs w:val="24"/>
        </w:rPr>
        <w:t>3. Для смешанной системы (одна часть депутатов избирается по территориальным округам, другая - по партийным спискам).</w:t>
      </w:r>
    </w:p>
    <w:p w:rsidR="00F50B0E" w:rsidRPr="00BA7CE0" w:rsidRDefault="00F50B0E" w:rsidP="00F50B0E">
      <w:pPr>
        <w:rPr>
          <w:sz w:val="24"/>
          <w:szCs w:val="24"/>
        </w:rPr>
      </w:pPr>
      <w:r w:rsidRPr="00BA7CE0">
        <w:rPr>
          <w:sz w:val="24"/>
          <w:szCs w:val="24"/>
        </w:rPr>
        <w:t>4. Ни при мажоритатрной, ни при пропорциональной системе эти депутаты практически не влияют на принятие политических решений</w:t>
      </w:r>
    </w:p>
    <w:p w:rsidR="00F50B0E" w:rsidRPr="00BA7CE0" w:rsidRDefault="00F50B0E" w:rsidP="00F50B0E">
      <w:pPr>
        <w:rPr>
          <w:sz w:val="24"/>
          <w:szCs w:val="24"/>
        </w:rPr>
      </w:pPr>
    </w:p>
    <w:p w:rsidR="00F50B0E" w:rsidRPr="00BA7CE0" w:rsidRDefault="00F50B0E" w:rsidP="00F50B0E">
      <w:pPr>
        <w:rPr>
          <w:b/>
          <w:sz w:val="24"/>
          <w:szCs w:val="24"/>
        </w:rPr>
      </w:pPr>
      <w:r w:rsidRPr="00BA7CE0">
        <w:rPr>
          <w:b/>
          <w:sz w:val="24"/>
          <w:szCs w:val="24"/>
        </w:rPr>
        <w:t>4. В мировой практике система выборов по территориальным округам чаще всего применяется…</w:t>
      </w:r>
    </w:p>
    <w:p w:rsidR="00F50B0E" w:rsidRPr="00BA7CE0" w:rsidRDefault="00F50B0E" w:rsidP="00F50B0E">
      <w:pPr>
        <w:rPr>
          <w:sz w:val="24"/>
          <w:szCs w:val="24"/>
        </w:rPr>
      </w:pPr>
      <w:r w:rsidRPr="00BA7CE0">
        <w:rPr>
          <w:sz w:val="24"/>
          <w:szCs w:val="24"/>
        </w:rPr>
        <w:t>1. В президентских республиках</w:t>
      </w:r>
    </w:p>
    <w:p w:rsidR="00F50B0E" w:rsidRPr="00BA7CE0" w:rsidRDefault="00F50B0E" w:rsidP="00F50B0E">
      <w:pPr>
        <w:rPr>
          <w:sz w:val="24"/>
          <w:szCs w:val="24"/>
        </w:rPr>
      </w:pPr>
      <w:r w:rsidRPr="00BA7CE0">
        <w:rPr>
          <w:sz w:val="24"/>
          <w:szCs w:val="24"/>
        </w:rPr>
        <w:t>2. В парламентских республиках</w:t>
      </w:r>
    </w:p>
    <w:p w:rsidR="00F50B0E" w:rsidRPr="00BA7CE0" w:rsidRDefault="00F50B0E" w:rsidP="00F50B0E">
      <w:pPr>
        <w:rPr>
          <w:sz w:val="24"/>
          <w:szCs w:val="24"/>
        </w:rPr>
      </w:pPr>
      <w:r w:rsidRPr="00BA7CE0">
        <w:rPr>
          <w:sz w:val="24"/>
          <w:szCs w:val="24"/>
        </w:rPr>
        <w:t>3. И в тех, и в других в равной мере</w:t>
      </w:r>
    </w:p>
    <w:p w:rsidR="00F50B0E" w:rsidRPr="00BA7CE0" w:rsidRDefault="00F50B0E" w:rsidP="00F50B0E">
      <w:pPr>
        <w:rPr>
          <w:sz w:val="24"/>
          <w:szCs w:val="24"/>
        </w:rPr>
      </w:pPr>
      <w:r w:rsidRPr="00BA7CE0">
        <w:rPr>
          <w:sz w:val="24"/>
          <w:szCs w:val="24"/>
        </w:rPr>
        <w:t xml:space="preserve">4. В конституционных монархиях </w:t>
      </w:r>
    </w:p>
    <w:p w:rsidR="00F50B0E" w:rsidRPr="00BA7CE0" w:rsidRDefault="00F50B0E" w:rsidP="00F50B0E">
      <w:pPr>
        <w:rPr>
          <w:b/>
          <w:sz w:val="24"/>
          <w:szCs w:val="24"/>
        </w:rPr>
      </w:pPr>
    </w:p>
    <w:p w:rsidR="00F50B0E" w:rsidRPr="00BA7CE0" w:rsidRDefault="00F50B0E" w:rsidP="00F50B0E">
      <w:pPr>
        <w:rPr>
          <w:b/>
          <w:sz w:val="24"/>
          <w:szCs w:val="24"/>
        </w:rPr>
      </w:pPr>
      <w:r w:rsidRPr="00BA7CE0">
        <w:rPr>
          <w:b/>
          <w:sz w:val="24"/>
          <w:szCs w:val="24"/>
        </w:rPr>
        <w:t>5. Для какой системы правления менее характерны правительственные кризисы?</w:t>
      </w:r>
    </w:p>
    <w:p w:rsidR="00F50B0E" w:rsidRPr="00BA7CE0" w:rsidRDefault="00F50B0E" w:rsidP="00F50B0E">
      <w:pPr>
        <w:rPr>
          <w:sz w:val="24"/>
          <w:szCs w:val="24"/>
        </w:rPr>
      </w:pPr>
      <w:r w:rsidRPr="00BA7CE0">
        <w:rPr>
          <w:sz w:val="24"/>
          <w:szCs w:val="24"/>
        </w:rPr>
        <w:t>1. Для президентской республики</w:t>
      </w:r>
    </w:p>
    <w:p w:rsidR="00F50B0E" w:rsidRPr="00BA7CE0" w:rsidRDefault="00F50B0E" w:rsidP="00F50B0E">
      <w:pPr>
        <w:rPr>
          <w:sz w:val="24"/>
          <w:szCs w:val="24"/>
        </w:rPr>
      </w:pPr>
      <w:r w:rsidRPr="00BA7CE0">
        <w:rPr>
          <w:sz w:val="24"/>
          <w:szCs w:val="24"/>
        </w:rPr>
        <w:t>2. Для парламентской республики</w:t>
      </w:r>
    </w:p>
    <w:p w:rsidR="00F50B0E" w:rsidRPr="00BA7CE0" w:rsidRDefault="00F50B0E" w:rsidP="00F50B0E">
      <w:pPr>
        <w:rPr>
          <w:sz w:val="24"/>
          <w:szCs w:val="24"/>
        </w:rPr>
      </w:pPr>
      <w:r w:rsidRPr="00BA7CE0">
        <w:rPr>
          <w:sz w:val="24"/>
          <w:szCs w:val="24"/>
        </w:rPr>
        <w:t>3. И для президентской и для парламентской республики в равной мере</w:t>
      </w:r>
    </w:p>
    <w:p w:rsidR="00F50B0E" w:rsidRPr="00BA7CE0" w:rsidRDefault="00F50B0E" w:rsidP="00F50B0E">
      <w:pPr>
        <w:rPr>
          <w:sz w:val="24"/>
          <w:szCs w:val="24"/>
        </w:rPr>
      </w:pPr>
      <w:r w:rsidRPr="00BA7CE0">
        <w:rPr>
          <w:sz w:val="24"/>
          <w:szCs w:val="24"/>
        </w:rPr>
        <w:t>4. Для конституционной монархии</w:t>
      </w:r>
    </w:p>
    <w:p w:rsidR="00F50B0E" w:rsidRPr="00BA7CE0" w:rsidRDefault="00F50B0E" w:rsidP="00F50B0E">
      <w:pPr>
        <w:rPr>
          <w:sz w:val="24"/>
          <w:szCs w:val="24"/>
        </w:rPr>
      </w:pPr>
    </w:p>
    <w:p w:rsidR="00F50B0E" w:rsidRPr="00BA7CE0" w:rsidRDefault="00F50B0E" w:rsidP="00F50B0E">
      <w:pPr>
        <w:rPr>
          <w:b/>
          <w:sz w:val="24"/>
          <w:szCs w:val="24"/>
        </w:rPr>
      </w:pPr>
      <w:r w:rsidRPr="00BA7CE0">
        <w:rPr>
          <w:b/>
          <w:sz w:val="24"/>
          <w:szCs w:val="24"/>
        </w:rPr>
        <w:t>6. Почему избирательное законодательство США дает возможность стать президентом тому из кандидатов, за которого проголосовало меньшее число избирателей, чем за его противника?</w:t>
      </w:r>
    </w:p>
    <w:p w:rsidR="00F50B0E" w:rsidRPr="00BA7CE0" w:rsidRDefault="00F50B0E" w:rsidP="00F50B0E">
      <w:pPr>
        <w:rPr>
          <w:sz w:val="24"/>
          <w:szCs w:val="24"/>
        </w:rPr>
      </w:pPr>
      <w:r w:rsidRPr="00BA7CE0">
        <w:rPr>
          <w:sz w:val="24"/>
          <w:szCs w:val="24"/>
        </w:rPr>
        <w:t>1. Выборы в США непрямые. В коллегии выборщиков, которые выбирают президента, места распределяются не пропорционально численности населения каждого штата, а с преимуществами для штатов с малой численностью населения.</w:t>
      </w:r>
    </w:p>
    <w:p w:rsidR="00F50B0E" w:rsidRPr="00BA7CE0" w:rsidRDefault="00F50B0E" w:rsidP="00F50B0E">
      <w:pPr>
        <w:rPr>
          <w:sz w:val="24"/>
          <w:szCs w:val="24"/>
        </w:rPr>
      </w:pPr>
      <w:r w:rsidRPr="00BA7CE0">
        <w:rPr>
          <w:sz w:val="24"/>
          <w:szCs w:val="24"/>
        </w:rPr>
        <w:t>2. Почти во всех штатах действует принцип: «победитель забирает все». То есть, если в каком-то штате 51% избирателей проголосовали за Обаму, а 49% - за Маккейна, то все выборщики от этого штата обязаны голосовать за Обаму.</w:t>
      </w:r>
    </w:p>
    <w:p w:rsidR="00F50B0E" w:rsidRPr="00BA7CE0" w:rsidRDefault="00F50B0E" w:rsidP="00F50B0E">
      <w:pPr>
        <w:rPr>
          <w:sz w:val="24"/>
          <w:szCs w:val="24"/>
        </w:rPr>
      </w:pPr>
      <w:r w:rsidRPr="00BA7CE0">
        <w:rPr>
          <w:sz w:val="24"/>
          <w:szCs w:val="24"/>
        </w:rPr>
        <w:t>3. Оба объяснения верны.</w:t>
      </w:r>
    </w:p>
    <w:p w:rsidR="00F50B0E" w:rsidRPr="00BA7CE0" w:rsidRDefault="00F50B0E" w:rsidP="00F50B0E">
      <w:pPr>
        <w:rPr>
          <w:sz w:val="24"/>
          <w:szCs w:val="24"/>
        </w:rPr>
      </w:pPr>
      <w:r w:rsidRPr="00BA7CE0">
        <w:rPr>
          <w:sz w:val="24"/>
          <w:szCs w:val="24"/>
        </w:rPr>
        <w:t>4. Эта возможность чисто теоретическая, а на практике президентом всегда становится тот, кто получает большинство голосов избирателей.</w:t>
      </w:r>
    </w:p>
    <w:p w:rsidR="00F50B0E" w:rsidRPr="00BA7CE0" w:rsidRDefault="00F50B0E" w:rsidP="00F50B0E">
      <w:pPr>
        <w:rPr>
          <w:sz w:val="24"/>
          <w:szCs w:val="24"/>
        </w:rPr>
      </w:pPr>
    </w:p>
    <w:p w:rsidR="00F50B0E" w:rsidRPr="00BA7CE0" w:rsidRDefault="00F50B0E" w:rsidP="00F50B0E">
      <w:pPr>
        <w:rPr>
          <w:b/>
          <w:sz w:val="24"/>
          <w:szCs w:val="24"/>
        </w:rPr>
      </w:pPr>
      <w:r w:rsidRPr="00BA7CE0">
        <w:rPr>
          <w:b/>
          <w:sz w:val="24"/>
          <w:szCs w:val="24"/>
        </w:rPr>
        <w:t xml:space="preserve">7. Почему на президентских выборах 2002 года во Франции Ле Пен получил около 20% голосов, а на парламентских выборах, состоявшихся через месяц, его партия «Национальный фронт» не получила ни одного места из 600 мест в Национальном Собрании? </w:t>
      </w:r>
    </w:p>
    <w:p w:rsidR="00F50B0E" w:rsidRPr="00BA7CE0" w:rsidRDefault="00F50B0E" w:rsidP="00F50B0E">
      <w:pPr>
        <w:rPr>
          <w:sz w:val="24"/>
          <w:szCs w:val="24"/>
        </w:rPr>
      </w:pPr>
      <w:r w:rsidRPr="00BA7CE0">
        <w:rPr>
          <w:sz w:val="24"/>
          <w:szCs w:val="24"/>
        </w:rPr>
        <w:t>1. Во Франции существует мажоритарная избирательная система</w:t>
      </w:r>
    </w:p>
    <w:p w:rsidR="00F50B0E" w:rsidRPr="00BA7CE0" w:rsidRDefault="00F50B0E" w:rsidP="00F50B0E">
      <w:pPr>
        <w:rPr>
          <w:sz w:val="24"/>
          <w:szCs w:val="24"/>
        </w:rPr>
      </w:pPr>
      <w:r w:rsidRPr="00BA7CE0">
        <w:rPr>
          <w:sz w:val="24"/>
          <w:szCs w:val="24"/>
        </w:rPr>
        <w:t>2. За месяц после поражения на президентских выборах  Ле Пен утратил всякую популярность.</w:t>
      </w:r>
    </w:p>
    <w:p w:rsidR="00F50B0E" w:rsidRPr="00BA7CE0" w:rsidRDefault="00F50B0E" w:rsidP="00F50B0E">
      <w:pPr>
        <w:rPr>
          <w:sz w:val="24"/>
          <w:szCs w:val="24"/>
        </w:rPr>
      </w:pPr>
      <w:r w:rsidRPr="00BA7CE0">
        <w:rPr>
          <w:sz w:val="24"/>
          <w:szCs w:val="24"/>
        </w:rPr>
        <w:t>3. Оба объяснения верны</w:t>
      </w:r>
    </w:p>
    <w:p w:rsidR="00F50B0E" w:rsidRPr="00BA7CE0" w:rsidRDefault="00F50B0E" w:rsidP="00F50B0E">
      <w:pPr>
        <w:rPr>
          <w:sz w:val="24"/>
          <w:szCs w:val="24"/>
        </w:rPr>
      </w:pPr>
      <w:r w:rsidRPr="00BA7CE0">
        <w:rPr>
          <w:sz w:val="24"/>
          <w:szCs w:val="24"/>
        </w:rPr>
        <w:t>4. Кандидаты в депутаты от партии «Национальный фронт» не были допущены к выборам в Национальное Собрание.</w:t>
      </w:r>
    </w:p>
    <w:p w:rsidR="00F50B0E" w:rsidRPr="00BA7CE0" w:rsidRDefault="00F50B0E" w:rsidP="00F50B0E">
      <w:pPr>
        <w:rPr>
          <w:sz w:val="24"/>
          <w:szCs w:val="24"/>
        </w:rPr>
      </w:pPr>
    </w:p>
    <w:p w:rsidR="00F50B0E" w:rsidRPr="00BA7CE0" w:rsidRDefault="00F50B0E" w:rsidP="00F50B0E">
      <w:pPr>
        <w:rPr>
          <w:b/>
          <w:sz w:val="24"/>
          <w:szCs w:val="24"/>
        </w:rPr>
      </w:pPr>
      <w:r w:rsidRPr="00BA7CE0">
        <w:rPr>
          <w:b/>
          <w:sz w:val="24"/>
          <w:szCs w:val="24"/>
        </w:rPr>
        <w:lastRenderedPageBreak/>
        <w:t>8. Какой электоральный барьер предусмотрен законодательством Российской Федерации для выборов в Государственную Думу? (на выборах 2007 года).</w:t>
      </w:r>
    </w:p>
    <w:p w:rsidR="00F50B0E" w:rsidRPr="00BA7CE0" w:rsidRDefault="00F50B0E" w:rsidP="00F50B0E">
      <w:pPr>
        <w:rPr>
          <w:sz w:val="24"/>
          <w:szCs w:val="24"/>
        </w:rPr>
      </w:pPr>
      <w:r w:rsidRPr="00BA7CE0">
        <w:rPr>
          <w:sz w:val="24"/>
          <w:szCs w:val="24"/>
        </w:rPr>
        <w:t>1. 5%</w:t>
      </w:r>
    </w:p>
    <w:p w:rsidR="00F50B0E" w:rsidRPr="00BA7CE0" w:rsidRDefault="00F50B0E" w:rsidP="00F50B0E">
      <w:pPr>
        <w:rPr>
          <w:sz w:val="24"/>
          <w:szCs w:val="24"/>
        </w:rPr>
      </w:pPr>
      <w:r w:rsidRPr="00BA7CE0">
        <w:rPr>
          <w:sz w:val="24"/>
          <w:szCs w:val="24"/>
        </w:rPr>
        <w:t>2. 7%</w:t>
      </w:r>
    </w:p>
    <w:p w:rsidR="00F50B0E" w:rsidRPr="00BA7CE0" w:rsidRDefault="00F50B0E" w:rsidP="00F50B0E">
      <w:pPr>
        <w:rPr>
          <w:sz w:val="24"/>
          <w:szCs w:val="24"/>
        </w:rPr>
      </w:pPr>
      <w:r w:rsidRPr="00BA7CE0">
        <w:rPr>
          <w:sz w:val="24"/>
          <w:szCs w:val="24"/>
        </w:rPr>
        <w:t>3. 10%</w:t>
      </w:r>
    </w:p>
    <w:p w:rsidR="00F50B0E" w:rsidRPr="00BA7CE0" w:rsidRDefault="00F50B0E" w:rsidP="00F50B0E">
      <w:pPr>
        <w:rPr>
          <w:sz w:val="24"/>
          <w:szCs w:val="24"/>
        </w:rPr>
      </w:pPr>
      <w:r w:rsidRPr="00BA7CE0">
        <w:rPr>
          <w:sz w:val="24"/>
          <w:szCs w:val="24"/>
        </w:rPr>
        <w:t>4. В Российской Федерации вообще отсутствует электоральный барьер.</w:t>
      </w:r>
    </w:p>
    <w:p w:rsidR="00F50B0E" w:rsidRPr="00BA7CE0" w:rsidRDefault="00F50B0E" w:rsidP="00F50B0E">
      <w:pPr>
        <w:rPr>
          <w:sz w:val="24"/>
          <w:szCs w:val="24"/>
        </w:rPr>
      </w:pPr>
    </w:p>
    <w:p w:rsidR="00F50B0E" w:rsidRPr="00BA7CE0" w:rsidRDefault="00F50B0E" w:rsidP="00F50B0E">
      <w:pPr>
        <w:rPr>
          <w:b/>
          <w:sz w:val="24"/>
          <w:szCs w:val="24"/>
        </w:rPr>
      </w:pPr>
      <w:r w:rsidRPr="00BA7CE0">
        <w:rPr>
          <w:b/>
          <w:sz w:val="24"/>
          <w:szCs w:val="24"/>
        </w:rPr>
        <w:t>9. В Российской Федерации при проведении выборов в Государственную Думу в 1990-х годах применялась…</w:t>
      </w:r>
    </w:p>
    <w:p w:rsidR="00F50B0E" w:rsidRPr="00BA7CE0" w:rsidRDefault="00F50B0E" w:rsidP="00F50B0E">
      <w:pPr>
        <w:rPr>
          <w:sz w:val="24"/>
          <w:szCs w:val="24"/>
        </w:rPr>
      </w:pPr>
      <w:r w:rsidRPr="00BA7CE0">
        <w:rPr>
          <w:sz w:val="24"/>
          <w:szCs w:val="24"/>
        </w:rPr>
        <w:t>1. Мажоритарная система (по территориальным округам)</w:t>
      </w:r>
    </w:p>
    <w:p w:rsidR="00F50B0E" w:rsidRPr="00BA7CE0" w:rsidRDefault="00F50B0E" w:rsidP="00F50B0E">
      <w:pPr>
        <w:rPr>
          <w:sz w:val="24"/>
          <w:szCs w:val="24"/>
        </w:rPr>
      </w:pPr>
      <w:r w:rsidRPr="00BA7CE0">
        <w:rPr>
          <w:sz w:val="24"/>
          <w:szCs w:val="24"/>
        </w:rPr>
        <w:t>2. Пропорциональная система (по партийным спискам)</w:t>
      </w:r>
    </w:p>
    <w:p w:rsidR="00F50B0E" w:rsidRPr="00BA7CE0" w:rsidRDefault="00F50B0E" w:rsidP="00F50B0E">
      <w:pPr>
        <w:rPr>
          <w:sz w:val="24"/>
          <w:szCs w:val="24"/>
        </w:rPr>
      </w:pPr>
      <w:r w:rsidRPr="00BA7CE0">
        <w:rPr>
          <w:sz w:val="24"/>
          <w:szCs w:val="24"/>
        </w:rPr>
        <w:t>3. Смешанная система (одна часть депутатов - по территориальным округам, другая - по партийным спискам).</w:t>
      </w:r>
    </w:p>
    <w:p w:rsidR="00F50B0E" w:rsidRPr="00BA7CE0" w:rsidRDefault="00F50B0E" w:rsidP="00F50B0E">
      <w:pPr>
        <w:rPr>
          <w:sz w:val="24"/>
          <w:szCs w:val="24"/>
        </w:rPr>
      </w:pPr>
      <w:r w:rsidRPr="00BA7CE0">
        <w:rPr>
          <w:sz w:val="24"/>
          <w:szCs w:val="24"/>
        </w:rPr>
        <w:t>4. Смешанная система   (часть депутатов - от территориальных округов, часть – от общественных организаций, как на Съезд народных депутатов в 1989 г.)</w:t>
      </w:r>
    </w:p>
    <w:p w:rsidR="00F50B0E" w:rsidRPr="00BA7CE0" w:rsidRDefault="00F50B0E" w:rsidP="00F50B0E">
      <w:pPr>
        <w:rPr>
          <w:sz w:val="24"/>
          <w:szCs w:val="24"/>
        </w:rPr>
      </w:pPr>
    </w:p>
    <w:p w:rsidR="00F50B0E" w:rsidRPr="00BA7CE0" w:rsidRDefault="00F50B0E" w:rsidP="00F50B0E">
      <w:pPr>
        <w:rPr>
          <w:b/>
          <w:sz w:val="24"/>
          <w:szCs w:val="24"/>
        </w:rPr>
      </w:pPr>
      <w:r w:rsidRPr="00BA7CE0">
        <w:rPr>
          <w:b/>
          <w:sz w:val="24"/>
          <w:szCs w:val="24"/>
        </w:rPr>
        <w:t xml:space="preserve">10. Что препятствует точному соблюдению принципа «один человек – один голос»? </w:t>
      </w:r>
    </w:p>
    <w:p w:rsidR="00F50B0E" w:rsidRPr="00BA7CE0" w:rsidRDefault="00F50B0E" w:rsidP="00F50B0E">
      <w:pPr>
        <w:rPr>
          <w:sz w:val="24"/>
          <w:szCs w:val="24"/>
        </w:rPr>
      </w:pPr>
      <w:r w:rsidRPr="00BA7CE0">
        <w:rPr>
          <w:sz w:val="24"/>
          <w:szCs w:val="24"/>
        </w:rPr>
        <w:t>1. Мажоритарная система – невозможность так провести границы территориальных округов, чтобы численность избирателей во всех них была одинаковой.</w:t>
      </w:r>
    </w:p>
    <w:p w:rsidR="00F50B0E" w:rsidRPr="00BA7CE0" w:rsidRDefault="00F50B0E" w:rsidP="00F50B0E">
      <w:pPr>
        <w:rPr>
          <w:sz w:val="24"/>
          <w:szCs w:val="24"/>
        </w:rPr>
      </w:pPr>
      <w:r w:rsidRPr="00BA7CE0">
        <w:rPr>
          <w:sz w:val="24"/>
          <w:szCs w:val="24"/>
        </w:rPr>
        <w:t>2. Пропорциональная система – электоральный барьер приравнивает к нулю голоса сторонников малых партий, которые не преодолели этот барьер.</w:t>
      </w:r>
    </w:p>
    <w:p w:rsidR="00F50B0E" w:rsidRPr="00BA7CE0" w:rsidRDefault="00F50B0E" w:rsidP="00F50B0E">
      <w:pPr>
        <w:rPr>
          <w:sz w:val="24"/>
          <w:szCs w:val="24"/>
        </w:rPr>
      </w:pPr>
      <w:r w:rsidRPr="00BA7CE0">
        <w:rPr>
          <w:sz w:val="24"/>
          <w:szCs w:val="24"/>
        </w:rPr>
        <w:t>3. Ни при той, ни при другой системе  точное соблюдение этого принципа невозможно.</w:t>
      </w:r>
    </w:p>
    <w:p w:rsidR="00F50B0E" w:rsidRPr="00BA7CE0" w:rsidRDefault="00F50B0E" w:rsidP="00F50B0E">
      <w:pPr>
        <w:rPr>
          <w:sz w:val="24"/>
          <w:szCs w:val="24"/>
        </w:rPr>
      </w:pPr>
      <w:r w:rsidRPr="00BA7CE0">
        <w:rPr>
          <w:sz w:val="24"/>
          <w:szCs w:val="24"/>
        </w:rPr>
        <w:t>4. И при той, и при другой системе данный принцип соблюдается в точности</w:t>
      </w:r>
    </w:p>
    <w:p w:rsidR="00F50B0E" w:rsidRPr="00BA7CE0" w:rsidRDefault="00F50B0E" w:rsidP="00F50B0E">
      <w:pPr>
        <w:rPr>
          <w:sz w:val="24"/>
          <w:szCs w:val="24"/>
        </w:rPr>
      </w:pPr>
    </w:p>
    <w:p w:rsidR="00F50B0E" w:rsidRPr="00BA7CE0" w:rsidRDefault="00F50B0E" w:rsidP="00F50B0E">
      <w:pPr>
        <w:rPr>
          <w:b/>
          <w:sz w:val="24"/>
          <w:szCs w:val="24"/>
        </w:rPr>
      </w:pPr>
      <w:r w:rsidRPr="00BA7CE0">
        <w:rPr>
          <w:b/>
          <w:sz w:val="24"/>
          <w:szCs w:val="24"/>
        </w:rPr>
        <w:t>11. При какой системе депутаты могут быть отозваны своими избирателями еще до новых выборов за невыполнение предвыборных обещаний?</w:t>
      </w:r>
    </w:p>
    <w:p w:rsidR="00F50B0E" w:rsidRPr="00BA7CE0" w:rsidRDefault="00F50B0E" w:rsidP="00F50B0E">
      <w:pPr>
        <w:rPr>
          <w:sz w:val="24"/>
          <w:szCs w:val="24"/>
        </w:rPr>
      </w:pPr>
      <w:r w:rsidRPr="00BA7CE0">
        <w:rPr>
          <w:sz w:val="24"/>
          <w:szCs w:val="24"/>
        </w:rPr>
        <w:t>1. При мажоритарной системе</w:t>
      </w:r>
    </w:p>
    <w:p w:rsidR="00F50B0E" w:rsidRPr="00BA7CE0" w:rsidRDefault="00F50B0E" w:rsidP="00F50B0E">
      <w:pPr>
        <w:rPr>
          <w:sz w:val="24"/>
          <w:szCs w:val="24"/>
        </w:rPr>
      </w:pPr>
      <w:r w:rsidRPr="00BA7CE0">
        <w:rPr>
          <w:sz w:val="24"/>
          <w:szCs w:val="24"/>
        </w:rPr>
        <w:t>2. При пропорциональной системе</w:t>
      </w:r>
    </w:p>
    <w:p w:rsidR="00F50B0E" w:rsidRPr="00BA7CE0" w:rsidRDefault="00F50B0E" w:rsidP="00F50B0E">
      <w:pPr>
        <w:rPr>
          <w:sz w:val="24"/>
          <w:szCs w:val="24"/>
        </w:rPr>
      </w:pPr>
      <w:r w:rsidRPr="00BA7CE0">
        <w:rPr>
          <w:sz w:val="24"/>
          <w:szCs w:val="24"/>
        </w:rPr>
        <w:t>3. И при той, и при другой системе</w:t>
      </w:r>
    </w:p>
    <w:p w:rsidR="00F50B0E" w:rsidRPr="00BA7CE0" w:rsidRDefault="00F50B0E" w:rsidP="00F50B0E">
      <w:pPr>
        <w:rPr>
          <w:sz w:val="24"/>
          <w:szCs w:val="24"/>
        </w:rPr>
      </w:pPr>
      <w:r w:rsidRPr="00BA7CE0">
        <w:rPr>
          <w:sz w:val="24"/>
          <w:szCs w:val="24"/>
        </w:rPr>
        <w:t>4. Ни при той, ни при другой системе</w:t>
      </w:r>
    </w:p>
    <w:p w:rsidR="00F50B0E" w:rsidRPr="00BA7CE0" w:rsidRDefault="00F50B0E" w:rsidP="00F50B0E">
      <w:pPr>
        <w:rPr>
          <w:sz w:val="24"/>
          <w:szCs w:val="24"/>
        </w:rPr>
      </w:pPr>
    </w:p>
    <w:p w:rsidR="00F50B0E" w:rsidRPr="00BA7CE0" w:rsidRDefault="00F50B0E" w:rsidP="00F50B0E">
      <w:pPr>
        <w:rPr>
          <w:b/>
          <w:sz w:val="24"/>
          <w:szCs w:val="24"/>
        </w:rPr>
      </w:pPr>
      <w:r w:rsidRPr="00BA7CE0">
        <w:rPr>
          <w:b/>
          <w:sz w:val="24"/>
          <w:szCs w:val="24"/>
        </w:rPr>
        <w:t>12. При каких условиях меньшинства (национальные, расовые, религиозные, социальные) и их представители в парламентах могут сыграть определяющую роль при решении политических вопросов?</w:t>
      </w:r>
    </w:p>
    <w:p w:rsidR="00F50B0E" w:rsidRPr="00BA7CE0" w:rsidRDefault="00F50B0E" w:rsidP="00F50B0E">
      <w:pPr>
        <w:rPr>
          <w:sz w:val="24"/>
          <w:szCs w:val="24"/>
        </w:rPr>
      </w:pPr>
      <w:r w:rsidRPr="00BA7CE0">
        <w:rPr>
          <w:sz w:val="24"/>
          <w:szCs w:val="24"/>
        </w:rPr>
        <w:t>1. В условиях, когда представители этих меньшинств проявляют высокую степень единодушия в отношении данных вопросов.</w:t>
      </w:r>
    </w:p>
    <w:p w:rsidR="00F50B0E" w:rsidRPr="00BA7CE0" w:rsidRDefault="00F50B0E" w:rsidP="00F50B0E">
      <w:pPr>
        <w:rPr>
          <w:sz w:val="24"/>
          <w:szCs w:val="24"/>
        </w:rPr>
      </w:pPr>
      <w:r w:rsidRPr="00BA7CE0">
        <w:rPr>
          <w:sz w:val="24"/>
          <w:szCs w:val="24"/>
        </w:rPr>
        <w:t>2. В условиях, когда среди представителей доминирующего в данной стране большинства нет достаточной степени единодушия в отношении данных вопросов.</w:t>
      </w:r>
    </w:p>
    <w:p w:rsidR="00F50B0E" w:rsidRPr="00BA7CE0" w:rsidRDefault="00F50B0E" w:rsidP="00F50B0E">
      <w:pPr>
        <w:rPr>
          <w:sz w:val="24"/>
          <w:szCs w:val="24"/>
        </w:rPr>
      </w:pPr>
      <w:r w:rsidRPr="00BA7CE0">
        <w:rPr>
          <w:sz w:val="24"/>
          <w:szCs w:val="24"/>
        </w:rPr>
        <w:t>3. Только при сочетании двух вышеуказанных условий</w:t>
      </w:r>
    </w:p>
    <w:p w:rsidR="00F50B0E" w:rsidRPr="00BA7CE0" w:rsidRDefault="00F50B0E" w:rsidP="00F50B0E">
      <w:pPr>
        <w:rPr>
          <w:sz w:val="24"/>
          <w:szCs w:val="24"/>
        </w:rPr>
      </w:pPr>
      <w:r w:rsidRPr="00BA7CE0">
        <w:rPr>
          <w:sz w:val="24"/>
          <w:szCs w:val="24"/>
        </w:rPr>
        <w:t>4. Ни при каких условиях</w:t>
      </w:r>
    </w:p>
    <w:p w:rsidR="00F50B0E" w:rsidRPr="00BA7CE0" w:rsidRDefault="00F50B0E" w:rsidP="00F50B0E">
      <w:pPr>
        <w:rPr>
          <w:sz w:val="24"/>
          <w:szCs w:val="24"/>
        </w:rPr>
      </w:pPr>
    </w:p>
    <w:p w:rsidR="00F50B0E" w:rsidRPr="00BA7CE0" w:rsidRDefault="00F50B0E" w:rsidP="00F50B0E">
      <w:pPr>
        <w:rPr>
          <w:b/>
          <w:sz w:val="24"/>
          <w:szCs w:val="24"/>
        </w:rPr>
      </w:pPr>
      <w:r w:rsidRPr="00BA7CE0">
        <w:rPr>
          <w:b/>
          <w:sz w:val="24"/>
          <w:szCs w:val="24"/>
        </w:rPr>
        <w:t>13. Что препятствует решению демографических проблем в условиях демократии?</w:t>
      </w:r>
    </w:p>
    <w:p w:rsidR="00F50B0E" w:rsidRPr="00BA7CE0" w:rsidRDefault="00F50B0E" w:rsidP="00F50B0E">
      <w:pPr>
        <w:rPr>
          <w:sz w:val="24"/>
          <w:szCs w:val="24"/>
        </w:rPr>
      </w:pPr>
      <w:r w:rsidRPr="00BA7CE0">
        <w:rPr>
          <w:sz w:val="24"/>
          <w:szCs w:val="24"/>
        </w:rPr>
        <w:t>1.  Демографические проблемы носят долговременный характер, а парламенты избираются лишь на несколько лет, президентом же нельзя быть более двух сроков подряд.</w:t>
      </w:r>
    </w:p>
    <w:p w:rsidR="00F50B0E" w:rsidRPr="00BA7CE0" w:rsidRDefault="00F50B0E" w:rsidP="00F50B0E">
      <w:pPr>
        <w:rPr>
          <w:sz w:val="24"/>
          <w:szCs w:val="24"/>
        </w:rPr>
      </w:pPr>
      <w:r w:rsidRPr="00BA7CE0">
        <w:rPr>
          <w:sz w:val="24"/>
          <w:szCs w:val="24"/>
        </w:rPr>
        <w:t>2. Даже если демографическая политика государства приведет к повышению рождаемости, это не обязательно прибавит президенту и депутатам, желающим избрания на новый срок, голосов на следующих выборах.</w:t>
      </w:r>
    </w:p>
    <w:p w:rsidR="00F50B0E" w:rsidRPr="00BA7CE0" w:rsidRDefault="00F50B0E" w:rsidP="00F50B0E">
      <w:pPr>
        <w:rPr>
          <w:sz w:val="24"/>
          <w:szCs w:val="24"/>
        </w:rPr>
      </w:pPr>
      <w:r w:rsidRPr="00BA7CE0">
        <w:rPr>
          <w:sz w:val="24"/>
          <w:szCs w:val="24"/>
        </w:rPr>
        <w:t>3. Оба объяснения верны</w:t>
      </w:r>
    </w:p>
    <w:p w:rsidR="00F50B0E" w:rsidRPr="00BA7CE0" w:rsidRDefault="00F50B0E" w:rsidP="00F50B0E">
      <w:pPr>
        <w:rPr>
          <w:sz w:val="24"/>
          <w:szCs w:val="24"/>
        </w:rPr>
      </w:pPr>
      <w:r w:rsidRPr="00BA7CE0">
        <w:rPr>
          <w:sz w:val="24"/>
          <w:szCs w:val="24"/>
        </w:rPr>
        <w:t>4. Ни одно из этих объяснений не является верным</w:t>
      </w:r>
    </w:p>
    <w:p w:rsidR="00F50B0E" w:rsidRPr="00BA7CE0" w:rsidRDefault="00F50B0E" w:rsidP="00F50B0E">
      <w:pPr>
        <w:rPr>
          <w:sz w:val="24"/>
          <w:szCs w:val="24"/>
        </w:rPr>
      </w:pPr>
    </w:p>
    <w:p w:rsidR="00F50B0E" w:rsidRPr="00BA7CE0" w:rsidRDefault="00F50B0E" w:rsidP="00F50B0E">
      <w:pPr>
        <w:rPr>
          <w:b/>
          <w:sz w:val="24"/>
          <w:szCs w:val="24"/>
        </w:rPr>
      </w:pPr>
      <w:r w:rsidRPr="00BA7CE0">
        <w:rPr>
          <w:b/>
          <w:sz w:val="24"/>
          <w:szCs w:val="24"/>
        </w:rPr>
        <w:lastRenderedPageBreak/>
        <w:t xml:space="preserve">14. Почему демографическая политика, направленная на рост или хотя бы на стабилизацию численности населения, не может быть основана на принципе: «демократическое государство должно идти навстречу пожеланиям большинства»? </w:t>
      </w:r>
    </w:p>
    <w:p w:rsidR="00F50B0E" w:rsidRPr="00BA7CE0" w:rsidRDefault="00F50B0E" w:rsidP="00F50B0E">
      <w:pPr>
        <w:rPr>
          <w:sz w:val="24"/>
          <w:szCs w:val="24"/>
        </w:rPr>
      </w:pPr>
      <w:r w:rsidRPr="00BA7CE0">
        <w:rPr>
          <w:sz w:val="24"/>
          <w:szCs w:val="24"/>
        </w:rPr>
        <w:t>1. Большинство семей не хочет иметь больше двух детей ни при каких условиях</w:t>
      </w:r>
    </w:p>
    <w:p w:rsidR="00F50B0E" w:rsidRPr="00BA7CE0" w:rsidRDefault="00F50B0E" w:rsidP="00F50B0E">
      <w:pPr>
        <w:rPr>
          <w:sz w:val="24"/>
          <w:szCs w:val="24"/>
        </w:rPr>
      </w:pPr>
      <w:r w:rsidRPr="00BA7CE0">
        <w:rPr>
          <w:sz w:val="24"/>
          <w:szCs w:val="24"/>
        </w:rPr>
        <w:t>2. Большинство населения возражает против прибытия в страну иммигрантов</w:t>
      </w:r>
    </w:p>
    <w:p w:rsidR="00F50B0E" w:rsidRPr="00BA7CE0" w:rsidRDefault="00F50B0E" w:rsidP="00F50B0E">
      <w:pPr>
        <w:rPr>
          <w:sz w:val="24"/>
          <w:szCs w:val="24"/>
        </w:rPr>
      </w:pPr>
      <w:r w:rsidRPr="00BA7CE0">
        <w:rPr>
          <w:sz w:val="24"/>
          <w:szCs w:val="24"/>
        </w:rPr>
        <w:t>3. Оба объяснения верны</w:t>
      </w:r>
    </w:p>
    <w:p w:rsidR="00F50B0E" w:rsidRPr="00BA7CE0" w:rsidRDefault="00F50B0E" w:rsidP="00F50B0E">
      <w:pPr>
        <w:rPr>
          <w:sz w:val="24"/>
          <w:szCs w:val="24"/>
        </w:rPr>
      </w:pPr>
      <w:r w:rsidRPr="00BA7CE0">
        <w:rPr>
          <w:sz w:val="24"/>
          <w:szCs w:val="24"/>
        </w:rPr>
        <w:t>4. Ни одно из этих объяснений не является верным</w:t>
      </w:r>
    </w:p>
    <w:p w:rsidR="00F50B0E" w:rsidRPr="00BA7CE0" w:rsidRDefault="00F50B0E" w:rsidP="00F50B0E">
      <w:pPr>
        <w:rPr>
          <w:sz w:val="24"/>
          <w:szCs w:val="24"/>
        </w:rPr>
      </w:pPr>
    </w:p>
    <w:p w:rsidR="00F50B0E" w:rsidRPr="00BA7CE0" w:rsidRDefault="00F50B0E" w:rsidP="00F50B0E">
      <w:pPr>
        <w:rPr>
          <w:b/>
          <w:sz w:val="24"/>
          <w:szCs w:val="24"/>
        </w:rPr>
      </w:pPr>
      <w:r w:rsidRPr="00BA7CE0">
        <w:rPr>
          <w:b/>
          <w:sz w:val="24"/>
          <w:szCs w:val="24"/>
        </w:rPr>
        <w:t>15. Когда к убыли населения НЕЛЬЗЯ относиться позитивно или нейтрально?</w:t>
      </w:r>
    </w:p>
    <w:p w:rsidR="00F50B0E" w:rsidRPr="00BA7CE0" w:rsidRDefault="00F50B0E" w:rsidP="00F50B0E">
      <w:pPr>
        <w:rPr>
          <w:sz w:val="24"/>
          <w:szCs w:val="24"/>
        </w:rPr>
      </w:pPr>
      <w:r w:rsidRPr="00BA7CE0">
        <w:rPr>
          <w:sz w:val="24"/>
          <w:szCs w:val="24"/>
        </w:rPr>
        <w:t>1. Когда демографическая ситуация оценивается по демократическим критериям</w:t>
      </w:r>
    </w:p>
    <w:p w:rsidR="00F50B0E" w:rsidRPr="00BA7CE0" w:rsidRDefault="00F50B0E" w:rsidP="00F50B0E">
      <w:pPr>
        <w:rPr>
          <w:sz w:val="24"/>
          <w:szCs w:val="24"/>
        </w:rPr>
      </w:pPr>
      <w:r w:rsidRPr="00BA7CE0">
        <w:rPr>
          <w:sz w:val="24"/>
          <w:szCs w:val="24"/>
        </w:rPr>
        <w:t>2. Когда демографическая ситуация оценивается по экологическим критериям</w:t>
      </w:r>
    </w:p>
    <w:p w:rsidR="00F50B0E" w:rsidRPr="00BA7CE0" w:rsidRDefault="00F50B0E" w:rsidP="00F50B0E">
      <w:pPr>
        <w:rPr>
          <w:sz w:val="24"/>
          <w:szCs w:val="24"/>
        </w:rPr>
      </w:pPr>
      <w:r w:rsidRPr="00BA7CE0">
        <w:rPr>
          <w:sz w:val="24"/>
          <w:szCs w:val="24"/>
        </w:rPr>
        <w:t>3. Когда демографическая ситуация оценивается по экономическим критериям</w:t>
      </w:r>
    </w:p>
    <w:p w:rsidR="00F50B0E" w:rsidRPr="00BA7CE0" w:rsidRDefault="00F50B0E" w:rsidP="00F50B0E">
      <w:pPr>
        <w:rPr>
          <w:sz w:val="24"/>
          <w:szCs w:val="24"/>
        </w:rPr>
      </w:pPr>
      <w:r w:rsidRPr="00BA7CE0">
        <w:rPr>
          <w:sz w:val="24"/>
          <w:szCs w:val="24"/>
        </w:rPr>
        <w:t>4. Когда демографическая ситуация оценивается по демографическим же критериям</w:t>
      </w:r>
    </w:p>
    <w:p w:rsidR="00F50B0E" w:rsidRPr="00BA7CE0" w:rsidRDefault="00F50B0E" w:rsidP="00F50B0E">
      <w:pPr>
        <w:jc w:val="both"/>
        <w:rPr>
          <w:sz w:val="24"/>
          <w:szCs w:val="24"/>
        </w:rPr>
      </w:pPr>
    </w:p>
    <w:p w:rsidR="00F50B0E" w:rsidRPr="00BA7CE0" w:rsidRDefault="00F50B0E" w:rsidP="00F50B0E">
      <w:pPr>
        <w:jc w:val="both"/>
        <w:rPr>
          <w:sz w:val="24"/>
          <w:szCs w:val="24"/>
        </w:rPr>
      </w:pPr>
    </w:p>
    <w:p w:rsidR="00F50B0E" w:rsidRPr="00BA7CE0" w:rsidRDefault="00F50B0E" w:rsidP="00F50B0E">
      <w:pPr>
        <w:jc w:val="both"/>
        <w:rPr>
          <w:sz w:val="24"/>
          <w:szCs w:val="24"/>
        </w:rPr>
      </w:pPr>
      <w:r w:rsidRPr="00BA7CE0">
        <w:rPr>
          <w:sz w:val="24"/>
          <w:szCs w:val="24"/>
        </w:rPr>
        <w:t xml:space="preserve">Программа составлена в соответствии с требованиями ФГОС ВПО с учетом рекомендаций и ПООП ВПО по направлению </w:t>
      </w:r>
      <w:r w:rsidRPr="00BA7CE0">
        <w:rPr>
          <w:spacing w:val="-3"/>
          <w:sz w:val="24"/>
          <w:szCs w:val="24"/>
        </w:rPr>
        <w:t>подготовки «Социология»</w:t>
      </w:r>
      <w:r w:rsidRPr="00BA7CE0">
        <w:rPr>
          <w:sz w:val="24"/>
          <w:szCs w:val="24"/>
        </w:rPr>
        <w:t>.</w:t>
      </w:r>
    </w:p>
    <w:p w:rsidR="00F50B0E" w:rsidRPr="00BA7CE0" w:rsidRDefault="00F50B0E" w:rsidP="00F50B0E">
      <w:pPr>
        <w:tabs>
          <w:tab w:val="left" w:pos="1139"/>
        </w:tabs>
        <w:jc w:val="both"/>
        <w:rPr>
          <w:sz w:val="24"/>
          <w:szCs w:val="24"/>
        </w:rPr>
      </w:pPr>
      <w:r w:rsidRPr="00BA7CE0">
        <w:rPr>
          <w:sz w:val="24"/>
          <w:szCs w:val="24"/>
        </w:rPr>
        <w:tab/>
      </w:r>
    </w:p>
    <w:p w:rsidR="00F50B0E" w:rsidRPr="00BA7CE0" w:rsidRDefault="00F50B0E" w:rsidP="00F50B0E">
      <w:pPr>
        <w:rPr>
          <w:b/>
          <w:sz w:val="24"/>
          <w:szCs w:val="24"/>
        </w:rPr>
      </w:pPr>
      <w:r w:rsidRPr="00BA7CE0">
        <w:rPr>
          <w:b/>
          <w:sz w:val="24"/>
          <w:szCs w:val="24"/>
        </w:rPr>
        <w:t>Разработчики</w:t>
      </w:r>
      <w:r w:rsidRPr="00BA7CE0">
        <w:rPr>
          <w:sz w:val="24"/>
          <w:szCs w:val="24"/>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Московский государственный университет имени М.В.Ломоносова</w:t>
            </w:r>
          </w:p>
          <w:p w:rsidR="00F50B0E" w:rsidRPr="00BA7CE0" w:rsidRDefault="00F50B0E" w:rsidP="00B51C3F">
            <w:pPr>
              <w:rPr>
                <w:b/>
                <w:sz w:val="24"/>
                <w:szCs w:val="24"/>
              </w:rPr>
            </w:pPr>
            <w:r w:rsidRPr="00BA7CE0">
              <w:rPr>
                <w:sz w:val="24"/>
                <w:szCs w:val="24"/>
              </w:rPr>
              <w:t xml:space="preserve">Социологический факультет </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Заведующий кафедрой социологии семьи, д.ф.н., проф.</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А.И. Антонов</w:t>
            </w:r>
          </w:p>
        </w:tc>
      </w:tr>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Московский государственный университет имени М.В.Ломоносова</w:t>
            </w:r>
          </w:p>
          <w:p w:rsidR="00F50B0E" w:rsidRPr="00BA7CE0" w:rsidRDefault="00F50B0E" w:rsidP="00B51C3F">
            <w:pPr>
              <w:rPr>
                <w:sz w:val="24"/>
                <w:szCs w:val="24"/>
              </w:rPr>
            </w:pPr>
            <w:r w:rsidRPr="00BA7CE0">
              <w:rPr>
                <w:sz w:val="24"/>
                <w:szCs w:val="24"/>
              </w:rPr>
              <w:t>Социологический факультет</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к.э.н., доцент кафедры социологии семьи</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А.Б. Синельников</w:t>
            </w:r>
          </w:p>
        </w:tc>
      </w:tr>
    </w:tbl>
    <w:p w:rsidR="00F50B0E" w:rsidRPr="00BA7CE0" w:rsidRDefault="00F50B0E" w:rsidP="00F50B0E">
      <w:pPr>
        <w:rPr>
          <w:b/>
          <w:sz w:val="24"/>
          <w:szCs w:val="24"/>
        </w:rPr>
      </w:pPr>
    </w:p>
    <w:p w:rsidR="00F50B0E" w:rsidRPr="00BA7CE0" w:rsidRDefault="00F50B0E" w:rsidP="00F50B0E">
      <w:pPr>
        <w:rPr>
          <w:sz w:val="24"/>
          <w:szCs w:val="24"/>
        </w:rPr>
      </w:pPr>
      <w:r w:rsidRPr="00BA7CE0">
        <w:rPr>
          <w:b/>
          <w:sz w:val="24"/>
          <w:szCs w:val="24"/>
        </w:rPr>
        <w:t>Эксперты</w:t>
      </w:r>
      <w:r w:rsidRPr="00BA7CE0">
        <w:rPr>
          <w:sz w:val="24"/>
          <w:szCs w:val="24"/>
        </w:rPr>
        <w:t>:</w:t>
      </w:r>
    </w:p>
    <w:p w:rsidR="00F50B0E" w:rsidRPr="00BA7CE0" w:rsidRDefault="00F50B0E" w:rsidP="00F50B0E">
      <w:pPr>
        <w:rPr>
          <w:b/>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F50B0E" w:rsidRPr="00BA7CE0" w:rsidTr="00B51C3F">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Комитет Вооруженных сил РФ</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 xml:space="preserve">н.с. военно-научного комитета Вооруженных сил Российской Федерации,  </w:t>
            </w:r>
          </w:p>
          <w:p w:rsidR="00F50B0E" w:rsidRPr="00BA7CE0" w:rsidRDefault="00F50B0E" w:rsidP="00B51C3F">
            <w:pPr>
              <w:rPr>
                <w:sz w:val="24"/>
                <w:szCs w:val="24"/>
              </w:rPr>
            </w:pPr>
            <w:r w:rsidRPr="00BA7CE0">
              <w:rPr>
                <w:sz w:val="24"/>
                <w:szCs w:val="24"/>
              </w:rPr>
              <w:t>д.ф.н., профессор</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И.С. Даниленко</w:t>
            </w:r>
          </w:p>
        </w:tc>
      </w:tr>
      <w:tr w:rsidR="00F50B0E" w:rsidRPr="00BA7CE0" w:rsidTr="00B51C3F">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Институт демографических исследований</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к.с.н., директор Института демографических исследований</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И.И.Белобородов</w:t>
            </w:r>
          </w:p>
          <w:p w:rsidR="00F50B0E" w:rsidRPr="00BA7CE0" w:rsidRDefault="00F50B0E" w:rsidP="00B51C3F">
            <w:pPr>
              <w:rPr>
                <w:sz w:val="24"/>
                <w:szCs w:val="24"/>
              </w:rPr>
            </w:pPr>
          </w:p>
        </w:tc>
      </w:tr>
    </w:tbl>
    <w:p w:rsidR="00F50B0E" w:rsidRPr="00BA7CE0" w:rsidRDefault="00F50B0E" w:rsidP="00F50B0E">
      <w:pPr>
        <w:jc w:val="both"/>
        <w:rPr>
          <w:sz w:val="24"/>
          <w:szCs w:val="24"/>
        </w:rPr>
      </w:pPr>
    </w:p>
    <w:p w:rsidR="00F50B0E" w:rsidRPr="00BA7CE0" w:rsidRDefault="00F50B0E" w:rsidP="00F50B0E">
      <w:pPr>
        <w:jc w:val="center"/>
        <w:rPr>
          <w:b/>
          <w:bCs/>
          <w:sz w:val="24"/>
          <w:szCs w:val="24"/>
        </w:rPr>
      </w:pPr>
      <w:r w:rsidRPr="00BA7CE0">
        <w:rPr>
          <w:sz w:val="24"/>
          <w:szCs w:val="24"/>
        </w:rPr>
        <w:br w:type="page"/>
      </w:r>
      <w:r w:rsidRPr="00BA7CE0">
        <w:rPr>
          <w:b/>
          <w:bCs/>
          <w:sz w:val="24"/>
          <w:szCs w:val="24"/>
        </w:rPr>
        <w:lastRenderedPageBreak/>
        <w:t>Примерная программа</w:t>
      </w:r>
    </w:p>
    <w:p w:rsidR="00F50B0E" w:rsidRPr="00BA7CE0" w:rsidRDefault="00F50B0E" w:rsidP="00F50B0E">
      <w:pPr>
        <w:jc w:val="center"/>
        <w:rPr>
          <w:b/>
          <w:bCs/>
          <w:sz w:val="24"/>
          <w:szCs w:val="24"/>
        </w:rPr>
      </w:pPr>
      <w:r w:rsidRPr="00BA7CE0">
        <w:rPr>
          <w:b/>
          <w:bCs/>
          <w:sz w:val="24"/>
          <w:szCs w:val="24"/>
        </w:rPr>
        <w:t>Наименование дисциплины «Социологические основы маркетинга»</w:t>
      </w:r>
    </w:p>
    <w:p w:rsidR="00F50B0E" w:rsidRPr="00BA7CE0" w:rsidRDefault="00F50B0E" w:rsidP="00F50B0E">
      <w:pPr>
        <w:jc w:val="center"/>
        <w:rPr>
          <w:b/>
          <w:bCs/>
          <w:sz w:val="24"/>
          <w:szCs w:val="24"/>
        </w:rPr>
      </w:pPr>
      <w:r w:rsidRPr="00BA7CE0">
        <w:rPr>
          <w:b/>
          <w:bCs/>
          <w:sz w:val="24"/>
          <w:szCs w:val="24"/>
        </w:rPr>
        <w:t xml:space="preserve">Рекомендуется для направления подготовки </w:t>
      </w:r>
    </w:p>
    <w:p w:rsidR="00F50B0E" w:rsidRPr="00BA7CE0" w:rsidRDefault="00F50B0E" w:rsidP="00F50B0E">
      <w:pPr>
        <w:jc w:val="center"/>
        <w:rPr>
          <w:b/>
          <w:bCs/>
          <w:sz w:val="24"/>
          <w:szCs w:val="24"/>
        </w:rPr>
      </w:pPr>
      <w:r w:rsidRPr="00BA7CE0">
        <w:rPr>
          <w:b/>
          <w:bCs/>
          <w:sz w:val="24"/>
          <w:szCs w:val="24"/>
        </w:rPr>
        <w:t>040100 Социология</w:t>
      </w:r>
    </w:p>
    <w:p w:rsidR="00F50B0E" w:rsidRPr="00BA7CE0" w:rsidRDefault="00F50B0E" w:rsidP="00F50B0E">
      <w:pPr>
        <w:jc w:val="center"/>
        <w:rPr>
          <w:bCs/>
          <w:sz w:val="24"/>
          <w:szCs w:val="24"/>
        </w:rPr>
      </w:pPr>
    </w:p>
    <w:p w:rsidR="00F50B0E" w:rsidRPr="00BA7CE0" w:rsidRDefault="00F50B0E" w:rsidP="00F50B0E">
      <w:pPr>
        <w:jc w:val="center"/>
        <w:rPr>
          <w:b/>
          <w:bCs/>
          <w:sz w:val="24"/>
          <w:szCs w:val="24"/>
        </w:rPr>
      </w:pPr>
      <w:r w:rsidRPr="00BA7CE0">
        <w:rPr>
          <w:bCs/>
          <w:sz w:val="24"/>
          <w:szCs w:val="24"/>
        </w:rPr>
        <w:t>Квалификация (степень) выпускника - бакалавр</w:t>
      </w:r>
    </w:p>
    <w:p w:rsidR="00F50B0E" w:rsidRPr="00BA7CE0" w:rsidRDefault="00F50B0E" w:rsidP="00F50B0E">
      <w:pPr>
        <w:numPr>
          <w:ilvl w:val="0"/>
          <w:numId w:val="164"/>
        </w:numPr>
        <w:ind w:left="0" w:firstLine="709"/>
        <w:jc w:val="center"/>
        <w:rPr>
          <w:b/>
          <w:sz w:val="24"/>
          <w:szCs w:val="24"/>
        </w:rPr>
      </w:pPr>
      <w:r w:rsidRPr="00BA7CE0">
        <w:rPr>
          <w:sz w:val="24"/>
          <w:szCs w:val="24"/>
        </w:rPr>
        <w:br w:type="page"/>
      </w:r>
      <w:r w:rsidRPr="00BA7CE0">
        <w:rPr>
          <w:b/>
          <w:sz w:val="24"/>
          <w:szCs w:val="24"/>
        </w:rPr>
        <w:lastRenderedPageBreak/>
        <w:t>Цель изучения дисциплины</w:t>
      </w:r>
    </w:p>
    <w:p w:rsidR="00F50B0E" w:rsidRPr="00BA7CE0" w:rsidRDefault="00F50B0E" w:rsidP="00F50B0E">
      <w:pPr>
        <w:pStyle w:val="ad"/>
        <w:ind w:firstLine="709"/>
        <w:rPr>
          <w:szCs w:val="24"/>
        </w:rPr>
      </w:pPr>
      <w:r w:rsidRPr="00BA7CE0">
        <w:rPr>
          <w:b/>
          <w:szCs w:val="24"/>
        </w:rPr>
        <w:t>Цель курса</w:t>
      </w:r>
      <w:r w:rsidRPr="00BA7CE0">
        <w:rPr>
          <w:szCs w:val="24"/>
        </w:rPr>
        <w:t xml:space="preserve"> дать систематизированное представление о концептуальных направлениях современной теории маркетинга как одного из ключевых направлений экономической социологии, сформировать  у студентов компетенции в решении актуальных проблем развития комплекса маркетинга на современных предприятиях. </w:t>
      </w:r>
    </w:p>
    <w:p w:rsidR="00F50B0E" w:rsidRPr="00BA7CE0" w:rsidRDefault="00F50B0E" w:rsidP="00F50B0E">
      <w:pPr>
        <w:pStyle w:val="ad"/>
        <w:ind w:firstLine="709"/>
        <w:rPr>
          <w:szCs w:val="24"/>
        </w:rPr>
      </w:pPr>
      <w:r w:rsidRPr="00BA7CE0">
        <w:rPr>
          <w:rStyle w:val="apple-style-span"/>
          <w:szCs w:val="24"/>
          <w:bdr w:val="none" w:sz="0" w:space="0" w:color="auto" w:frame="1"/>
        </w:rPr>
        <w:t xml:space="preserve">Программа включает темы, раскрывающие роль маркетинга и потребления в современном обществе, их культурных основ и глобальных измерений. Освоение социологических основ маркетинговой деятельности дает возможности для развития у обучающихся стратегического мышления в сфере будущей профессиональной деятельности. </w:t>
      </w:r>
    </w:p>
    <w:p w:rsidR="00F50B0E" w:rsidRPr="00BA7CE0" w:rsidRDefault="00F50B0E" w:rsidP="00F50B0E">
      <w:pPr>
        <w:pStyle w:val="1"/>
        <w:spacing w:before="0" w:after="0"/>
        <w:ind w:firstLine="709"/>
        <w:jc w:val="both"/>
        <w:rPr>
          <w:rFonts w:ascii="Times New Roman" w:hAnsi="Times New Roman" w:cs="Times New Roman"/>
          <w:b w:val="0"/>
          <w:sz w:val="24"/>
          <w:szCs w:val="24"/>
        </w:rPr>
      </w:pPr>
      <w:r w:rsidRPr="00BA7CE0">
        <w:rPr>
          <w:rFonts w:ascii="Times New Roman" w:hAnsi="Times New Roman" w:cs="Times New Roman"/>
          <w:sz w:val="24"/>
          <w:szCs w:val="24"/>
        </w:rPr>
        <w:t xml:space="preserve">Дисциплина </w:t>
      </w:r>
      <w:r w:rsidRPr="00BA7CE0">
        <w:rPr>
          <w:rStyle w:val="10"/>
          <w:rFonts w:ascii="Times New Roman" w:hAnsi="Times New Roman" w:cs="Times New Roman"/>
          <w:sz w:val="24"/>
          <w:szCs w:val="24"/>
        </w:rPr>
        <w:t>«Социологические основы маркетинга»</w:t>
      </w:r>
      <w:r w:rsidRPr="00BA7CE0">
        <w:rPr>
          <w:rFonts w:ascii="Times New Roman" w:hAnsi="Times New Roman" w:cs="Times New Roman"/>
          <w:sz w:val="24"/>
          <w:szCs w:val="24"/>
        </w:rPr>
        <w:t xml:space="preserve"> </w:t>
      </w:r>
      <w:r w:rsidRPr="00BA7CE0">
        <w:rPr>
          <w:rFonts w:ascii="Times New Roman" w:hAnsi="Times New Roman" w:cs="Times New Roman"/>
          <w:b w:val="0"/>
          <w:sz w:val="24"/>
          <w:szCs w:val="24"/>
        </w:rPr>
        <w:t>относится к блоку дисциплин по выбору. Дисциплина изучается в 8 семестре. В качестве требований к «входным» компетенциям обучающегося, необходимым при освоении дисциплины (модуля) «Социологические основы маркетинга», следует выделить знания, приобретенные в результате освоения предшествующих дисциплин (модулей): «Современная социология ХХ и ХХ</w:t>
      </w:r>
      <w:r w:rsidRPr="00BA7CE0">
        <w:rPr>
          <w:rFonts w:ascii="Times New Roman" w:hAnsi="Times New Roman" w:cs="Times New Roman"/>
          <w:b w:val="0"/>
          <w:sz w:val="24"/>
          <w:szCs w:val="24"/>
          <w:lang w:val="en-US"/>
        </w:rPr>
        <w:t>I</w:t>
      </w:r>
      <w:r w:rsidRPr="00BA7CE0">
        <w:rPr>
          <w:rFonts w:ascii="Times New Roman" w:hAnsi="Times New Roman" w:cs="Times New Roman"/>
          <w:b w:val="0"/>
          <w:sz w:val="24"/>
          <w:szCs w:val="24"/>
        </w:rPr>
        <w:t xml:space="preserve"> века», «Экономическая социология», «Социология предпринимательства», «Демография», «Социология и социальная психология потребления», «Сегментирование рынка» (практикум).</w:t>
      </w:r>
    </w:p>
    <w:p w:rsidR="00F50B0E" w:rsidRPr="00BA7CE0" w:rsidRDefault="00F50B0E" w:rsidP="00F50B0E">
      <w:pPr>
        <w:ind w:firstLine="709"/>
        <w:jc w:val="both"/>
        <w:rPr>
          <w:sz w:val="24"/>
          <w:szCs w:val="24"/>
        </w:rPr>
      </w:pPr>
      <w:r w:rsidRPr="00BA7CE0">
        <w:rPr>
          <w:sz w:val="24"/>
          <w:szCs w:val="24"/>
        </w:rPr>
        <w:t>Изучение дисциплины «Социологические основы маркетинга» является необходимым для последующего освоения теоретических дисциплин и практик: «Система социально-интегрированных маркетинговых коммуникаций», «Социология рынков, деловых организаций» и др.</w:t>
      </w:r>
    </w:p>
    <w:p w:rsidR="00F50B0E" w:rsidRPr="00BA7CE0" w:rsidRDefault="00F50B0E" w:rsidP="00F50B0E">
      <w:pPr>
        <w:ind w:firstLine="709"/>
        <w:jc w:val="both"/>
        <w:rPr>
          <w:sz w:val="24"/>
          <w:szCs w:val="24"/>
        </w:rPr>
      </w:pPr>
    </w:p>
    <w:p w:rsidR="00F50B0E" w:rsidRPr="00BA7CE0" w:rsidRDefault="00F50B0E" w:rsidP="00F50B0E">
      <w:pPr>
        <w:ind w:firstLine="709"/>
        <w:jc w:val="both"/>
        <w:rPr>
          <w:b/>
          <w:sz w:val="24"/>
          <w:szCs w:val="24"/>
        </w:rPr>
      </w:pPr>
      <w:r w:rsidRPr="00BA7CE0">
        <w:rPr>
          <w:b/>
          <w:sz w:val="24"/>
          <w:szCs w:val="24"/>
        </w:rPr>
        <w:t>2. Компетенции обучающегося, формируемые в результате освоения дисциплины:</w:t>
      </w:r>
    </w:p>
    <w:p w:rsidR="00F50B0E" w:rsidRPr="00BA7CE0" w:rsidRDefault="00F50B0E" w:rsidP="00F50B0E">
      <w:pPr>
        <w:ind w:firstLine="709"/>
        <w:jc w:val="both"/>
        <w:rPr>
          <w:sz w:val="24"/>
          <w:szCs w:val="24"/>
        </w:rPr>
      </w:pPr>
      <w:r w:rsidRPr="00BA7CE0">
        <w:rPr>
          <w:sz w:val="24"/>
          <w:szCs w:val="24"/>
        </w:rPr>
        <w:t>-способность к поиску, критическому анализу, обобщению и систематизации информации, к постановке целей профессиональной деятельности, выбору оптимальных путей и методов их достижения (Б-СК-1),  в частности сформировать способность давать критическую оценку основных теоретических дебатов в современном маркетинге;</w:t>
      </w:r>
    </w:p>
    <w:p w:rsidR="00F50B0E" w:rsidRPr="00BA7CE0" w:rsidRDefault="00F50B0E" w:rsidP="00F50B0E">
      <w:pPr>
        <w:ind w:firstLine="709"/>
        <w:jc w:val="both"/>
        <w:rPr>
          <w:sz w:val="24"/>
          <w:szCs w:val="24"/>
        </w:rPr>
      </w:pPr>
      <w:r w:rsidRPr="00BA7CE0">
        <w:rPr>
          <w:sz w:val="24"/>
          <w:szCs w:val="24"/>
        </w:rPr>
        <w:t>-способность к адаптации известных научных методов, разработке новых подходов и инновационных технологий для решения актуальных задач профессиональной деятельности (Б-СК-2);</w:t>
      </w:r>
    </w:p>
    <w:p w:rsidR="00F50B0E" w:rsidRPr="00BA7CE0" w:rsidRDefault="00F50B0E" w:rsidP="00F50B0E">
      <w:pPr>
        <w:shd w:val="clear" w:color="auto" w:fill="FFFFFF"/>
        <w:ind w:firstLine="709"/>
        <w:jc w:val="both"/>
        <w:rPr>
          <w:spacing w:val="-3"/>
          <w:sz w:val="24"/>
          <w:szCs w:val="24"/>
        </w:rPr>
      </w:pPr>
      <w:r w:rsidRPr="00BA7CE0">
        <w:rPr>
          <w:sz w:val="24"/>
          <w:szCs w:val="24"/>
        </w:rPr>
        <w:t>-способность применять в профессиональной деятельности знания по теории и методологии социологии для решения социально значимых проблем, противоречий и проблемных ситуаций (Б-ПК - 7);</w:t>
      </w:r>
      <w:r w:rsidRPr="00BA7CE0">
        <w:rPr>
          <w:spacing w:val="-3"/>
          <w:sz w:val="24"/>
          <w:szCs w:val="24"/>
        </w:rPr>
        <w:t xml:space="preserve"> </w:t>
      </w:r>
    </w:p>
    <w:p w:rsidR="00F50B0E" w:rsidRPr="00BA7CE0" w:rsidRDefault="00F50B0E" w:rsidP="00F50B0E">
      <w:pPr>
        <w:ind w:firstLine="709"/>
        <w:jc w:val="both"/>
        <w:rPr>
          <w:sz w:val="24"/>
          <w:szCs w:val="24"/>
        </w:rPr>
      </w:pPr>
      <w:r w:rsidRPr="00BA7CE0">
        <w:rPr>
          <w:sz w:val="24"/>
          <w:szCs w:val="24"/>
        </w:rPr>
        <w:t xml:space="preserve">-способность составлять, оформлять и представлять результаты научно-прикладной  (маркетинговой) деятельности заказчику и общественности в соответствии с российскими и международными нормативными документами и стандартами, научными и специальными требованиями презентации (Б-ПК – 4); </w:t>
      </w:r>
    </w:p>
    <w:p w:rsidR="00F50B0E" w:rsidRPr="00BA7CE0" w:rsidRDefault="00F50B0E" w:rsidP="00F50B0E">
      <w:pPr>
        <w:ind w:firstLine="709"/>
        <w:jc w:val="both"/>
        <w:rPr>
          <w:sz w:val="24"/>
          <w:szCs w:val="24"/>
        </w:rPr>
      </w:pPr>
      <w:r w:rsidRPr="00BA7CE0">
        <w:rPr>
          <w:sz w:val="24"/>
          <w:szCs w:val="24"/>
        </w:rPr>
        <w:t>-способность планировать и реализовать в рамках конкретного предприятия основные элементы комплекса маркетинга с использованием  социологических знаний и технологий; (Б-ППК-1);</w:t>
      </w:r>
    </w:p>
    <w:p w:rsidR="00F50B0E" w:rsidRPr="00BA7CE0" w:rsidRDefault="00F50B0E" w:rsidP="00F50B0E">
      <w:pPr>
        <w:ind w:firstLine="709"/>
        <w:jc w:val="both"/>
        <w:rPr>
          <w:sz w:val="24"/>
          <w:szCs w:val="24"/>
        </w:rPr>
      </w:pPr>
      <w:r w:rsidRPr="00BA7CE0">
        <w:rPr>
          <w:sz w:val="24"/>
          <w:szCs w:val="24"/>
        </w:rPr>
        <w:t>-способность и готовность самостоятельно осваивать новые социологические и маркетинговые технологии. (Б-ППК-2).</w:t>
      </w:r>
    </w:p>
    <w:p w:rsidR="00F50B0E" w:rsidRPr="00BA7CE0" w:rsidRDefault="00F50B0E" w:rsidP="00F50B0E">
      <w:pPr>
        <w:ind w:firstLine="709"/>
        <w:jc w:val="both"/>
        <w:rPr>
          <w:b/>
          <w:sz w:val="24"/>
          <w:szCs w:val="24"/>
        </w:rPr>
      </w:pPr>
    </w:p>
    <w:p w:rsidR="00F50B0E" w:rsidRPr="00BA7CE0" w:rsidRDefault="00F50B0E" w:rsidP="00F50B0E">
      <w:pPr>
        <w:ind w:firstLine="709"/>
        <w:jc w:val="both"/>
        <w:rPr>
          <w:b/>
          <w:sz w:val="24"/>
          <w:szCs w:val="24"/>
        </w:rPr>
      </w:pPr>
      <w:r w:rsidRPr="00BA7CE0">
        <w:rPr>
          <w:b/>
          <w:sz w:val="24"/>
          <w:szCs w:val="24"/>
        </w:rPr>
        <w:t>3. В результате освоения дисциплины обучающийся должен</w:t>
      </w:r>
    </w:p>
    <w:p w:rsidR="00F50B0E" w:rsidRPr="00BA7CE0" w:rsidRDefault="00F50B0E" w:rsidP="00F50B0E">
      <w:pPr>
        <w:ind w:firstLine="709"/>
        <w:jc w:val="both"/>
        <w:rPr>
          <w:b/>
          <w:sz w:val="24"/>
          <w:szCs w:val="24"/>
        </w:rPr>
      </w:pPr>
      <w:r w:rsidRPr="00BA7CE0">
        <w:rPr>
          <w:b/>
          <w:sz w:val="24"/>
          <w:szCs w:val="24"/>
        </w:rPr>
        <w:t>знать:</w:t>
      </w:r>
    </w:p>
    <w:p w:rsidR="00F50B0E" w:rsidRPr="00BA7CE0" w:rsidRDefault="00F50B0E" w:rsidP="00F50B0E">
      <w:pPr>
        <w:ind w:firstLine="709"/>
        <w:jc w:val="both"/>
        <w:rPr>
          <w:sz w:val="24"/>
          <w:szCs w:val="24"/>
        </w:rPr>
      </w:pPr>
      <w:r w:rsidRPr="00BA7CE0">
        <w:rPr>
          <w:b/>
          <w:sz w:val="24"/>
          <w:szCs w:val="24"/>
        </w:rPr>
        <w:t>-</w:t>
      </w:r>
      <w:r w:rsidRPr="00BA7CE0">
        <w:rPr>
          <w:sz w:val="24"/>
          <w:szCs w:val="24"/>
        </w:rPr>
        <w:t xml:space="preserve"> основные теоретические концепции и направления современного маркетинга;</w:t>
      </w:r>
    </w:p>
    <w:p w:rsidR="00F50B0E" w:rsidRPr="00BA7CE0" w:rsidRDefault="00F50B0E" w:rsidP="00F50B0E">
      <w:pPr>
        <w:ind w:firstLine="709"/>
        <w:jc w:val="both"/>
        <w:rPr>
          <w:sz w:val="24"/>
          <w:szCs w:val="24"/>
        </w:rPr>
      </w:pPr>
      <w:r w:rsidRPr="00BA7CE0">
        <w:rPr>
          <w:sz w:val="24"/>
          <w:szCs w:val="24"/>
        </w:rPr>
        <w:t>-цели, основные принципы и функции маркетинга в рамках предприятий и общества в целом;</w:t>
      </w:r>
    </w:p>
    <w:p w:rsidR="00F50B0E" w:rsidRPr="00BA7CE0" w:rsidRDefault="00F50B0E" w:rsidP="00F50B0E">
      <w:pPr>
        <w:ind w:firstLine="709"/>
        <w:jc w:val="both"/>
        <w:rPr>
          <w:sz w:val="24"/>
          <w:szCs w:val="24"/>
        </w:rPr>
      </w:pPr>
      <w:r w:rsidRPr="00BA7CE0">
        <w:rPr>
          <w:sz w:val="24"/>
          <w:szCs w:val="24"/>
        </w:rPr>
        <w:t>-понимать проблемы и тенденции, влияющие на практику маркетинга в современных условиях;</w:t>
      </w:r>
    </w:p>
    <w:p w:rsidR="00F50B0E" w:rsidRPr="00BA7CE0" w:rsidRDefault="00F50B0E" w:rsidP="00F50B0E">
      <w:pPr>
        <w:ind w:firstLine="709"/>
        <w:jc w:val="both"/>
        <w:rPr>
          <w:sz w:val="24"/>
          <w:szCs w:val="24"/>
        </w:rPr>
      </w:pPr>
      <w:r w:rsidRPr="00BA7CE0">
        <w:rPr>
          <w:sz w:val="24"/>
          <w:szCs w:val="24"/>
        </w:rPr>
        <w:lastRenderedPageBreak/>
        <w:t>- овладеть категориями и понятиями маркетинга, понимать и раскрывать их с позиции экономической социологии.</w:t>
      </w:r>
    </w:p>
    <w:p w:rsidR="00F50B0E" w:rsidRPr="00BA7CE0" w:rsidRDefault="00F50B0E" w:rsidP="00F50B0E">
      <w:pPr>
        <w:ind w:firstLine="709"/>
        <w:jc w:val="both"/>
        <w:rPr>
          <w:b/>
          <w:sz w:val="24"/>
          <w:szCs w:val="24"/>
        </w:rPr>
      </w:pPr>
      <w:r w:rsidRPr="00BA7CE0">
        <w:rPr>
          <w:b/>
          <w:sz w:val="24"/>
          <w:szCs w:val="24"/>
        </w:rPr>
        <w:t>уметь:</w:t>
      </w:r>
    </w:p>
    <w:p w:rsidR="00F50B0E" w:rsidRPr="00BA7CE0" w:rsidRDefault="00F50B0E" w:rsidP="00F50B0E">
      <w:pPr>
        <w:ind w:firstLine="709"/>
        <w:jc w:val="both"/>
        <w:rPr>
          <w:sz w:val="24"/>
          <w:szCs w:val="24"/>
        </w:rPr>
      </w:pPr>
      <w:r w:rsidRPr="00BA7CE0">
        <w:rPr>
          <w:sz w:val="24"/>
          <w:szCs w:val="24"/>
        </w:rPr>
        <w:t>-уметь определять цели и задачи маркетингового планирования, направленные на развитие взаимоотношений компании с клиентами, партнерами, поставщиками и контактными аудиториями;</w:t>
      </w:r>
    </w:p>
    <w:p w:rsidR="00F50B0E" w:rsidRPr="00BA7CE0" w:rsidRDefault="00F50B0E" w:rsidP="00F50B0E">
      <w:pPr>
        <w:ind w:firstLine="709"/>
        <w:jc w:val="both"/>
        <w:rPr>
          <w:sz w:val="24"/>
          <w:szCs w:val="24"/>
        </w:rPr>
      </w:pPr>
      <w:r w:rsidRPr="00BA7CE0">
        <w:rPr>
          <w:sz w:val="24"/>
          <w:szCs w:val="24"/>
        </w:rPr>
        <w:t>-освоить навыки теоретического и эмпирического анализа рынка, потребителей, конкурентов, внутренней среды предприятия (организации);</w:t>
      </w:r>
    </w:p>
    <w:p w:rsidR="00F50B0E" w:rsidRPr="00BA7CE0" w:rsidRDefault="00F50B0E" w:rsidP="00F50B0E">
      <w:pPr>
        <w:ind w:firstLine="709"/>
        <w:jc w:val="both"/>
        <w:rPr>
          <w:sz w:val="24"/>
          <w:szCs w:val="24"/>
        </w:rPr>
      </w:pPr>
      <w:r w:rsidRPr="00BA7CE0">
        <w:rPr>
          <w:sz w:val="24"/>
          <w:szCs w:val="24"/>
        </w:rPr>
        <w:t>- уметь применять подходы и методы маркетинга для анализа и улучшения предпринимательской деятельности;</w:t>
      </w:r>
    </w:p>
    <w:p w:rsidR="00F50B0E" w:rsidRPr="00BA7CE0" w:rsidRDefault="00F50B0E" w:rsidP="00F50B0E">
      <w:pPr>
        <w:ind w:firstLine="709"/>
        <w:jc w:val="both"/>
        <w:rPr>
          <w:sz w:val="24"/>
          <w:szCs w:val="24"/>
        </w:rPr>
      </w:pPr>
      <w:r w:rsidRPr="00BA7CE0">
        <w:rPr>
          <w:sz w:val="24"/>
          <w:szCs w:val="24"/>
        </w:rPr>
        <w:t>-в соответствие со знаниями социологических и социально-психологических концепций уметь определять направления развития товарной, распределительной, ценовой и коммуникационной политики предприятия.</w:t>
      </w:r>
    </w:p>
    <w:p w:rsidR="00F50B0E" w:rsidRPr="00BA7CE0" w:rsidRDefault="00F50B0E" w:rsidP="00F50B0E">
      <w:pPr>
        <w:pStyle w:val="af7"/>
        <w:spacing w:line="240" w:lineRule="auto"/>
        <w:ind w:left="0" w:firstLine="709"/>
        <w:rPr>
          <w:b/>
        </w:rPr>
      </w:pPr>
      <w:r w:rsidRPr="00BA7CE0">
        <w:rPr>
          <w:b/>
        </w:rPr>
        <w:t>владеть:</w:t>
      </w:r>
    </w:p>
    <w:p w:rsidR="00F50B0E" w:rsidRPr="00BA7CE0" w:rsidRDefault="00F50B0E" w:rsidP="00F50B0E">
      <w:pPr>
        <w:ind w:firstLine="709"/>
        <w:jc w:val="both"/>
        <w:rPr>
          <w:sz w:val="24"/>
          <w:szCs w:val="24"/>
        </w:rPr>
      </w:pPr>
      <w:r w:rsidRPr="00BA7CE0">
        <w:rPr>
          <w:sz w:val="24"/>
          <w:szCs w:val="24"/>
        </w:rPr>
        <w:t>-овладеть навыками критического анализа потребительских решений и потребительского поведения целевых сегментов;</w:t>
      </w:r>
    </w:p>
    <w:p w:rsidR="00F50B0E" w:rsidRPr="00BA7CE0" w:rsidRDefault="00F50B0E" w:rsidP="00F50B0E">
      <w:pPr>
        <w:ind w:firstLine="709"/>
        <w:jc w:val="both"/>
        <w:rPr>
          <w:sz w:val="24"/>
          <w:szCs w:val="24"/>
        </w:rPr>
      </w:pPr>
      <w:r w:rsidRPr="00BA7CE0">
        <w:rPr>
          <w:sz w:val="24"/>
          <w:szCs w:val="24"/>
        </w:rPr>
        <w:t>-владеть методами анализа потребительской культуры (индивидов, групп, соц. общностей);</w:t>
      </w:r>
    </w:p>
    <w:p w:rsidR="00F50B0E" w:rsidRPr="00BA7CE0" w:rsidRDefault="00F50B0E" w:rsidP="00F50B0E">
      <w:pPr>
        <w:ind w:firstLine="709"/>
        <w:jc w:val="both"/>
        <w:rPr>
          <w:sz w:val="24"/>
          <w:szCs w:val="24"/>
        </w:rPr>
      </w:pPr>
      <w:r w:rsidRPr="00BA7CE0">
        <w:rPr>
          <w:sz w:val="24"/>
          <w:szCs w:val="24"/>
        </w:rPr>
        <w:t>-освоить методы анализа потребительского опыта потребителей;</w:t>
      </w:r>
    </w:p>
    <w:p w:rsidR="00F50B0E" w:rsidRPr="00BA7CE0" w:rsidRDefault="00F50B0E" w:rsidP="00F50B0E">
      <w:pPr>
        <w:ind w:firstLine="709"/>
        <w:jc w:val="both"/>
        <w:rPr>
          <w:sz w:val="24"/>
          <w:szCs w:val="24"/>
        </w:rPr>
      </w:pPr>
      <w:r w:rsidRPr="00BA7CE0">
        <w:rPr>
          <w:sz w:val="24"/>
          <w:szCs w:val="24"/>
        </w:rPr>
        <w:t>-уметь моделировать процесс принятия решений и формировать комплекс маркетинговых мероприятий по его управлению;</w:t>
      </w:r>
    </w:p>
    <w:p w:rsidR="00F50B0E" w:rsidRPr="00BA7CE0" w:rsidRDefault="00F50B0E" w:rsidP="00F50B0E">
      <w:pPr>
        <w:ind w:firstLine="709"/>
        <w:jc w:val="both"/>
        <w:rPr>
          <w:b/>
          <w:sz w:val="24"/>
          <w:szCs w:val="24"/>
        </w:rPr>
      </w:pPr>
      <w:r w:rsidRPr="00BA7CE0">
        <w:rPr>
          <w:sz w:val="24"/>
          <w:szCs w:val="24"/>
        </w:rPr>
        <w:t xml:space="preserve">-владеть социологическими методами решения прикладных маркетинговых задач. </w:t>
      </w:r>
    </w:p>
    <w:p w:rsidR="00F50B0E" w:rsidRPr="00BA7CE0" w:rsidRDefault="00F50B0E" w:rsidP="00F50B0E">
      <w:pPr>
        <w:ind w:firstLine="709"/>
        <w:jc w:val="both"/>
        <w:rPr>
          <w:b/>
          <w:sz w:val="24"/>
          <w:szCs w:val="24"/>
        </w:rPr>
      </w:pPr>
    </w:p>
    <w:p w:rsidR="00F50B0E" w:rsidRPr="00BA7CE0" w:rsidRDefault="00F50B0E" w:rsidP="00F50B0E">
      <w:pPr>
        <w:ind w:firstLine="709"/>
        <w:jc w:val="both"/>
        <w:rPr>
          <w:b/>
          <w:sz w:val="24"/>
          <w:szCs w:val="24"/>
        </w:rPr>
      </w:pPr>
      <w:r w:rsidRPr="00BA7CE0">
        <w:rPr>
          <w:b/>
          <w:sz w:val="24"/>
          <w:szCs w:val="24"/>
        </w:rPr>
        <w:t xml:space="preserve">4. Общая трудоемкость дисциплины </w:t>
      </w:r>
    </w:p>
    <w:p w:rsidR="00F50B0E" w:rsidRPr="00BA7CE0" w:rsidRDefault="00F50B0E" w:rsidP="00F50B0E">
      <w:pPr>
        <w:pStyle w:val="af7"/>
        <w:spacing w:line="240" w:lineRule="auto"/>
        <w:ind w:left="0" w:firstLine="709"/>
      </w:pPr>
      <w:r w:rsidRPr="00BA7CE0">
        <w:t xml:space="preserve">Учебная дисциплина «Социологические основы маркетинга» имеет объем 4 зачетные единицы – 144 академических часов. </w:t>
      </w:r>
    </w:p>
    <w:p w:rsidR="00F50B0E" w:rsidRPr="00BA7CE0" w:rsidRDefault="00F50B0E" w:rsidP="00F50B0E">
      <w:pPr>
        <w:pStyle w:val="af7"/>
        <w:spacing w:line="240" w:lineRule="auto"/>
        <w:ind w:left="0" w:firstLine="709"/>
      </w:pPr>
    </w:p>
    <w:p w:rsidR="00F50B0E" w:rsidRPr="00BA7CE0" w:rsidRDefault="00F50B0E" w:rsidP="00F50B0E">
      <w:pPr>
        <w:pStyle w:val="af7"/>
        <w:spacing w:line="240" w:lineRule="auto"/>
        <w:ind w:left="0" w:firstLine="709"/>
        <w:jc w:val="center"/>
        <w:rPr>
          <w:b/>
        </w:rPr>
      </w:pPr>
      <w:r w:rsidRPr="00BA7CE0">
        <w:t xml:space="preserve">5. </w:t>
      </w:r>
      <w:r w:rsidRPr="00BA7CE0">
        <w:rPr>
          <w:b/>
        </w:rPr>
        <w:t>Структура и содержание дисциплины</w:t>
      </w:r>
    </w:p>
    <w:p w:rsidR="00F50B0E" w:rsidRPr="00BA7CE0" w:rsidRDefault="00F50B0E" w:rsidP="00F50B0E">
      <w:pPr>
        <w:ind w:firstLine="709"/>
        <w:jc w:val="center"/>
        <w:rPr>
          <w:b/>
          <w:sz w:val="24"/>
          <w:szCs w:val="24"/>
        </w:rPr>
      </w:pPr>
      <w:r w:rsidRPr="00BA7CE0">
        <w:rPr>
          <w:b/>
          <w:sz w:val="24"/>
          <w:szCs w:val="24"/>
        </w:rPr>
        <w:t>5.1. Распределение часов по разделам,  темам и видам занятий</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6"/>
        <w:gridCol w:w="2676"/>
        <w:gridCol w:w="492"/>
        <w:gridCol w:w="616"/>
        <w:gridCol w:w="616"/>
        <w:gridCol w:w="748"/>
        <w:gridCol w:w="720"/>
        <w:gridCol w:w="720"/>
        <w:gridCol w:w="796"/>
        <w:gridCol w:w="1823"/>
      </w:tblGrid>
      <w:tr w:rsidR="00F50B0E" w:rsidRPr="00BA7CE0" w:rsidTr="00B51C3F">
        <w:tc>
          <w:tcPr>
            <w:tcW w:w="716" w:type="dxa"/>
            <w:vMerge w:val="restart"/>
          </w:tcPr>
          <w:p w:rsidR="00F50B0E" w:rsidRPr="00BA7CE0" w:rsidRDefault="00F50B0E" w:rsidP="00B51C3F">
            <w:pPr>
              <w:rPr>
                <w:sz w:val="24"/>
                <w:szCs w:val="24"/>
              </w:rPr>
            </w:pPr>
          </w:p>
          <w:p w:rsidR="00F50B0E" w:rsidRPr="00BA7CE0" w:rsidRDefault="00F50B0E" w:rsidP="00B51C3F">
            <w:pPr>
              <w:rPr>
                <w:sz w:val="24"/>
                <w:szCs w:val="24"/>
              </w:rPr>
            </w:pPr>
          </w:p>
          <w:p w:rsidR="00F50B0E" w:rsidRPr="00BA7CE0" w:rsidRDefault="00F50B0E" w:rsidP="00B51C3F">
            <w:pPr>
              <w:rPr>
                <w:sz w:val="24"/>
                <w:szCs w:val="24"/>
              </w:rPr>
            </w:pPr>
            <w:r w:rsidRPr="00BA7CE0">
              <w:rPr>
                <w:sz w:val="24"/>
                <w:szCs w:val="24"/>
              </w:rPr>
              <w:t>№</w:t>
            </w:r>
          </w:p>
          <w:p w:rsidR="00F50B0E" w:rsidRPr="00BA7CE0" w:rsidRDefault="00F50B0E" w:rsidP="00B51C3F">
            <w:pPr>
              <w:rPr>
                <w:sz w:val="24"/>
                <w:szCs w:val="24"/>
              </w:rPr>
            </w:pPr>
            <w:r w:rsidRPr="00BA7CE0">
              <w:rPr>
                <w:sz w:val="24"/>
                <w:szCs w:val="24"/>
              </w:rPr>
              <w:t>п/п</w:t>
            </w:r>
          </w:p>
        </w:tc>
        <w:tc>
          <w:tcPr>
            <w:tcW w:w="2676" w:type="dxa"/>
            <w:vMerge w:val="restart"/>
          </w:tcPr>
          <w:p w:rsidR="00F50B0E" w:rsidRPr="00BA7CE0" w:rsidRDefault="00F50B0E" w:rsidP="00B51C3F">
            <w:pPr>
              <w:rPr>
                <w:sz w:val="24"/>
                <w:szCs w:val="24"/>
              </w:rPr>
            </w:pPr>
          </w:p>
          <w:p w:rsidR="00F50B0E" w:rsidRPr="00BA7CE0" w:rsidRDefault="00F50B0E" w:rsidP="00B51C3F">
            <w:pPr>
              <w:rPr>
                <w:sz w:val="24"/>
                <w:szCs w:val="24"/>
              </w:rPr>
            </w:pPr>
            <w:r w:rsidRPr="00BA7CE0">
              <w:rPr>
                <w:sz w:val="24"/>
                <w:szCs w:val="24"/>
              </w:rPr>
              <w:t>Раздел дисциплины</w:t>
            </w:r>
          </w:p>
        </w:tc>
        <w:tc>
          <w:tcPr>
            <w:tcW w:w="492" w:type="dxa"/>
            <w:vMerge w:val="restart"/>
            <w:textDirection w:val="btLr"/>
          </w:tcPr>
          <w:p w:rsidR="00F50B0E" w:rsidRPr="00BA7CE0" w:rsidRDefault="00F50B0E" w:rsidP="00B51C3F">
            <w:pPr>
              <w:rPr>
                <w:sz w:val="24"/>
                <w:szCs w:val="24"/>
              </w:rPr>
            </w:pPr>
            <w:r w:rsidRPr="00BA7CE0">
              <w:rPr>
                <w:sz w:val="24"/>
                <w:szCs w:val="24"/>
              </w:rPr>
              <w:t>Семестр</w:t>
            </w:r>
          </w:p>
        </w:tc>
        <w:tc>
          <w:tcPr>
            <w:tcW w:w="616" w:type="dxa"/>
            <w:vMerge w:val="restart"/>
            <w:textDirection w:val="btLr"/>
          </w:tcPr>
          <w:p w:rsidR="00F50B0E" w:rsidRPr="00BA7CE0" w:rsidRDefault="00F50B0E" w:rsidP="00B51C3F">
            <w:pPr>
              <w:rPr>
                <w:sz w:val="24"/>
                <w:szCs w:val="24"/>
              </w:rPr>
            </w:pPr>
            <w:r w:rsidRPr="00BA7CE0">
              <w:rPr>
                <w:sz w:val="24"/>
                <w:szCs w:val="24"/>
              </w:rPr>
              <w:t>Неделя семестра</w:t>
            </w:r>
          </w:p>
        </w:tc>
        <w:tc>
          <w:tcPr>
            <w:tcW w:w="616" w:type="dxa"/>
            <w:vMerge w:val="restart"/>
            <w:textDirection w:val="btLr"/>
          </w:tcPr>
          <w:p w:rsidR="00F50B0E" w:rsidRPr="00BA7CE0" w:rsidRDefault="00F50B0E" w:rsidP="00B51C3F">
            <w:pPr>
              <w:rPr>
                <w:sz w:val="24"/>
                <w:szCs w:val="24"/>
              </w:rPr>
            </w:pPr>
            <w:r w:rsidRPr="00BA7CE0">
              <w:rPr>
                <w:sz w:val="24"/>
                <w:szCs w:val="24"/>
              </w:rPr>
              <w:t>Всего</w:t>
            </w:r>
          </w:p>
        </w:tc>
        <w:tc>
          <w:tcPr>
            <w:tcW w:w="2984" w:type="dxa"/>
            <w:gridSpan w:val="4"/>
          </w:tcPr>
          <w:p w:rsidR="00F50B0E" w:rsidRPr="00BA7CE0" w:rsidRDefault="00F50B0E" w:rsidP="00B51C3F">
            <w:pPr>
              <w:rPr>
                <w:sz w:val="24"/>
                <w:szCs w:val="24"/>
              </w:rPr>
            </w:pPr>
            <w:r w:rsidRPr="00BA7CE0">
              <w:rPr>
                <w:sz w:val="24"/>
                <w:szCs w:val="24"/>
              </w:rPr>
              <w:t>Виды учебной работы, включая самостоятельную работу студентов и трудоемкость (в часах)</w:t>
            </w:r>
          </w:p>
        </w:tc>
        <w:tc>
          <w:tcPr>
            <w:tcW w:w="1823" w:type="dxa"/>
            <w:vMerge w:val="restart"/>
          </w:tcPr>
          <w:p w:rsidR="00F50B0E" w:rsidRPr="00BA7CE0" w:rsidRDefault="00F50B0E" w:rsidP="00B51C3F">
            <w:pPr>
              <w:rPr>
                <w:sz w:val="24"/>
                <w:szCs w:val="24"/>
              </w:rPr>
            </w:pPr>
            <w:r w:rsidRPr="00BA7CE0">
              <w:rPr>
                <w:sz w:val="24"/>
                <w:szCs w:val="24"/>
              </w:rPr>
              <w:t>Формы текущего контроля успеваемости (по неделям семестра)</w:t>
            </w:r>
          </w:p>
        </w:tc>
      </w:tr>
      <w:tr w:rsidR="00F50B0E" w:rsidRPr="00BA7CE0" w:rsidTr="00B51C3F">
        <w:tc>
          <w:tcPr>
            <w:tcW w:w="716" w:type="dxa"/>
            <w:vMerge/>
          </w:tcPr>
          <w:p w:rsidR="00F50B0E" w:rsidRPr="00BA7CE0" w:rsidRDefault="00F50B0E" w:rsidP="00B51C3F">
            <w:pPr>
              <w:rPr>
                <w:sz w:val="24"/>
                <w:szCs w:val="24"/>
              </w:rPr>
            </w:pPr>
          </w:p>
        </w:tc>
        <w:tc>
          <w:tcPr>
            <w:tcW w:w="2676" w:type="dxa"/>
            <w:vMerge/>
          </w:tcPr>
          <w:p w:rsidR="00F50B0E" w:rsidRPr="00BA7CE0" w:rsidRDefault="00F50B0E" w:rsidP="00B51C3F">
            <w:pPr>
              <w:rPr>
                <w:sz w:val="24"/>
                <w:szCs w:val="24"/>
              </w:rPr>
            </w:pPr>
          </w:p>
        </w:tc>
        <w:tc>
          <w:tcPr>
            <w:tcW w:w="492" w:type="dxa"/>
            <w:vMerge/>
          </w:tcPr>
          <w:p w:rsidR="00F50B0E" w:rsidRPr="00BA7CE0" w:rsidRDefault="00F50B0E" w:rsidP="00B51C3F">
            <w:pPr>
              <w:rPr>
                <w:sz w:val="24"/>
                <w:szCs w:val="24"/>
              </w:rPr>
            </w:pPr>
          </w:p>
        </w:tc>
        <w:tc>
          <w:tcPr>
            <w:tcW w:w="616" w:type="dxa"/>
            <w:vMerge/>
          </w:tcPr>
          <w:p w:rsidR="00F50B0E" w:rsidRPr="00BA7CE0" w:rsidRDefault="00F50B0E" w:rsidP="00B51C3F">
            <w:pPr>
              <w:rPr>
                <w:sz w:val="24"/>
                <w:szCs w:val="24"/>
              </w:rPr>
            </w:pPr>
          </w:p>
        </w:tc>
        <w:tc>
          <w:tcPr>
            <w:tcW w:w="616" w:type="dxa"/>
            <w:vMerge/>
          </w:tcPr>
          <w:p w:rsidR="00F50B0E" w:rsidRPr="00BA7CE0" w:rsidRDefault="00F50B0E" w:rsidP="00B51C3F">
            <w:pPr>
              <w:rPr>
                <w:sz w:val="24"/>
                <w:szCs w:val="24"/>
              </w:rPr>
            </w:pPr>
          </w:p>
        </w:tc>
        <w:tc>
          <w:tcPr>
            <w:tcW w:w="748" w:type="dxa"/>
          </w:tcPr>
          <w:p w:rsidR="00F50B0E" w:rsidRPr="00BA7CE0" w:rsidRDefault="00F50B0E" w:rsidP="00B51C3F">
            <w:pPr>
              <w:rPr>
                <w:sz w:val="24"/>
                <w:szCs w:val="24"/>
              </w:rPr>
            </w:pPr>
            <w:r w:rsidRPr="00BA7CE0">
              <w:rPr>
                <w:sz w:val="24"/>
                <w:szCs w:val="24"/>
              </w:rPr>
              <w:t>ЛК</w:t>
            </w:r>
          </w:p>
        </w:tc>
        <w:tc>
          <w:tcPr>
            <w:tcW w:w="720" w:type="dxa"/>
          </w:tcPr>
          <w:p w:rsidR="00F50B0E" w:rsidRPr="00BA7CE0" w:rsidRDefault="00F50B0E" w:rsidP="00B51C3F">
            <w:pPr>
              <w:rPr>
                <w:sz w:val="24"/>
                <w:szCs w:val="24"/>
              </w:rPr>
            </w:pPr>
            <w:r w:rsidRPr="00BA7CE0">
              <w:rPr>
                <w:sz w:val="24"/>
                <w:szCs w:val="24"/>
              </w:rPr>
              <w:t>ПЗ</w:t>
            </w:r>
          </w:p>
        </w:tc>
        <w:tc>
          <w:tcPr>
            <w:tcW w:w="720" w:type="dxa"/>
          </w:tcPr>
          <w:p w:rsidR="00F50B0E" w:rsidRPr="00BA7CE0" w:rsidRDefault="00F50B0E" w:rsidP="00B51C3F">
            <w:pPr>
              <w:rPr>
                <w:sz w:val="24"/>
                <w:szCs w:val="24"/>
              </w:rPr>
            </w:pPr>
            <w:r w:rsidRPr="00BA7CE0">
              <w:rPr>
                <w:sz w:val="24"/>
                <w:szCs w:val="24"/>
              </w:rPr>
              <w:t>КСР</w:t>
            </w:r>
          </w:p>
        </w:tc>
        <w:tc>
          <w:tcPr>
            <w:tcW w:w="796" w:type="dxa"/>
          </w:tcPr>
          <w:p w:rsidR="00F50B0E" w:rsidRPr="00BA7CE0" w:rsidRDefault="00F50B0E" w:rsidP="00B51C3F">
            <w:pPr>
              <w:rPr>
                <w:sz w:val="24"/>
                <w:szCs w:val="24"/>
              </w:rPr>
            </w:pPr>
            <w:r w:rsidRPr="00BA7CE0">
              <w:rPr>
                <w:sz w:val="24"/>
                <w:szCs w:val="24"/>
              </w:rPr>
              <w:t>СРС</w:t>
            </w:r>
          </w:p>
        </w:tc>
        <w:tc>
          <w:tcPr>
            <w:tcW w:w="1823" w:type="dxa"/>
            <w:vMerge/>
          </w:tcPr>
          <w:p w:rsidR="00F50B0E" w:rsidRPr="00BA7CE0" w:rsidRDefault="00F50B0E" w:rsidP="00B51C3F">
            <w:pPr>
              <w:rPr>
                <w:sz w:val="24"/>
                <w:szCs w:val="24"/>
              </w:rPr>
            </w:pPr>
          </w:p>
        </w:tc>
      </w:tr>
      <w:tr w:rsidR="00F50B0E" w:rsidRPr="00BA7CE0" w:rsidTr="00B51C3F">
        <w:tc>
          <w:tcPr>
            <w:tcW w:w="716" w:type="dxa"/>
          </w:tcPr>
          <w:p w:rsidR="00F50B0E" w:rsidRPr="00BA7CE0" w:rsidRDefault="00F50B0E" w:rsidP="00B51C3F">
            <w:pPr>
              <w:rPr>
                <w:sz w:val="24"/>
                <w:szCs w:val="24"/>
              </w:rPr>
            </w:pPr>
            <w:r w:rsidRPr="00BA7CE0">
              <w:rPr>
                <w:sz w:val="24"/>
                <w:szCs w:val="24"/>
              </w:rPr>
              <w:t>1</w:t>
            </w:r>
          </w:p>
        </w:tc>
        <w:tc>
          <w:tcPr>
            <w:tcW w:w="2676" w:type="dxa"/>
          </w:tcPr>
          <w:p w:rsidR="00F50B0E" w:rsidRPr="00BA7CE0" w:rsidRDefault="00F50B0E" w:rsidP="00B51C3F">
            <w:pPr>
              <w:rPr>
                <w:sz w:val="24"/>
                <w:szCs w:val="24"/>
              </w:rPr>
            </w:pPr>
            <w:r w:rsidRPr="00BA7CE0">
              <w:rPr>
                <w:sz w:val="24"/>
                <w:szCs w:val="24"/>
              </w:rPr>
              <w:t xml:space="preserve">Тема 1. «Междисциплинарный характер современного  маркетинга. Взаимовлияние маркетинга и социологии» </w:t>
            </w:r>
          </w:p>
        </w:tc>
        <w:tc>
          <w:tcPr>
            <w:tcW w:w="492" w:type="dxa"/>
          </w:tcPr>
          <w:p w:rsidR="00F50B0E" w:rsidRPr="00BA7CE0" w:rsidRDefault="00F50B0E" w:rsidP="00B51C3F">
            <w:pPr>
              <w:rPr>
                <w:sz w:val="24"/>
                <w:szCs w:val="24"/>
              </w:rPr>
            </w:pPr>
            <w:r w:rsidRPr="00BA7CE0">
              <w:rPr>
                <w:sz w:val="24"/>
                <w:szCs w:val="24"/>
              </w:rPr>
              <w:t>8</w:t>
            </w:r>
          </w:p>
        </w:tc>
        <w:tc>
          <w:tcPr>
            <w:tcW w:w="616" w:type="dxa"/>
          </w:tcPr>
          <w:p w:rsidR="00F50B0E" w:rsidRPr="00BA7CE0" w:rsidRDefault="00F50B0E" w:rsidP="00B51C3F">
            <w:pPr>
              <w:rPr>
                <w:sz w:val="24"/>
                <w:szCs w:val="24"/>
              </w:rPr>
            </w:pPr>
            <w:r w:rsidRPr="00BA7CE0">
              <w:rPr>
                <w:sz w:val="24"/>
                <w:szCs w:val="24"/>
              </w:rPr>
              <w:t>1-21</w:t>
            </w:r>
          </w:p>
        </w:tc>
        <w:tc>
          <w:tcPr>
            <w:tcW w:w="616" w:type="dxa"/>
          </w:tcPr>
          <w:p w:rsidR="00F50B0E" w:rsidRPr="00BA7CE0" w:rsidRDefault="00F50B0E" w:rsidP="00B51C3F">
            <w:pPr>
              <w:rPr>
                <w:sz w:val="24"/>
                <w:szCs w:val="24"/>
              </w:rPr>
            </w:pPr>
          </w:p>
        </w:tc>
        <w:tc>
          <w:tcPr>
            <w:tcW w:w="748"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96" w:type="dxa"/>
          </w:tcPr>
          <w:p w:rsidR="00F50B0E" w:rsidRPr="00BA7CE0" w:rsidRDefault="00F50B0E" w:rsidP="00B51C3F">
            <w:pPr>
              <w:rPr>
                <w:sz w:val="24"/>
                <w:szCs w:val="24"/>
              </w:rPr>
            </w:pPr>
          </w:p>
        </w:tc>
        <w:tc>
          <w:tcPr>
            <w:tcW w:w="1823" w:type="dxa"/>
          </w:tcPr>
          <w:p w:rsidR="00F50B0E" w:rsidRPr="00BA7CE0" w:rsidRDefault="00F50B0E" w:rsidP="00B51C3F">
            <w:pPr>
              <w:rPr>
                <w:sz w:val="24"/>
                <w:szCs w:val="24"/>
              </w:rPr>
            </w:pPr>
            <w:r w:rsidRPr="00BA7CE0">
              <w:rPr>
                <w:sz w:val="24"/>
                <w:szCs w:val="24"/>
              </w:rPr>
              <w:t>Тестирование студентов по освоению вопросов 1-4 из «Перечня вопросов для подготовки к экзамену»</w:t>
            </w:r>
          </w:p>
        </w:tc>
      </w:tr>
      <w:tr w:rsidR="00F50B0E" w:rsidRPr="00BA7CE0" w:rsidTr="00B51C3F">
        <w:tc>
          <w:tcPr>
            <w:tcW w:w="716" w:type="dxa"/>
          </w:tcPr>
          <w:p w:rsidR="00F50B0E" w:rsidRPr="00BA7CE0" w:rsidRDefault="00F50B0E" w:rsidP="00B51C3F">
            <w:pPr>
              <w:rPr>
                <w:sz w:val="24"/>
                <w:szCs w:val="24"/>
              </w:rPr>
            </w:pPr>
            <w:r w:rsidRPr="00BA7CE0">
              <w:rPr>
                <w:sz w:val="24"/>
                <w:szCs w:val="24"/>
              </w:rPr>
              <w:t>2</w:t>
            </w:r>
          </w:p>
        </w:tc>
        <w:tc>
          <w:tcPr>
            <w:tcW w:w="2676" w:type="dxa"/>
          </w:tcPr>
          <w:p w:rsidR="00F50B0E" w:rsidRPr="00BA7CE0" w:rsidRDefault="00F50B0E" w:rsidP="00B51C3F">
            <w:pPr>
              <w:rPr>
                <w:sz w:val="24"/>
                <w:szCs w:val="24"/>
              </w:rPr>
            </w:pPr>
            <w:r w:rsidRPr="00BA7CE0">
              <w:rPr>
                <w:sz w:val="24"/>
                <w:szCs w:val="24"/>
              </w:rPr>
              <w:t xml:space="preserve">Тема 2. «Школы маркетинга. Значение социально-направленных школ маркетинга для формирования новой теории маркетинга.» </w:t>
            </w:r>
          </w:p>
        </w:tc>
        <w:tc>
          <w:tcPr>
            <w:tcW w:w="492" w:type="dxa"/>
          </w:tcPr>
          <w:p w:rsidR="00F50B0E" w:rsidRPr="00BA7CE0" w:rsidRDefault="00F50B0E" w:rsidP="00B51C3F">
            <w:pPr>
              <w:rPr>
                <w:sz w:val="24"/>
                <w:szCs w:val="24"/>
              </w:rPr>
            </w:pPr>
            <w:r w:rsidRPr="00BA7CE0">
              <w:rPr>
                <w:sz w:val="24"/>
                <w:szCs w:val="24"/>
              </w:rPr>
              <w:t>8</w:t>
            </w:r>
          </w:p>
        </w:tc>
        <w:tc>
          <w:tcPr>
            <w:tcW w:w="616" w:type="dxa"/>
          </w:tcPr>
          <w:p w:rsidR="00F50B0E" w:rsidRPr="00BA7CE0" w:rsidRDefault="00F50B0E" w:rsidP="00B51C3F">
            <w:pPr>
              <w:rPr>
                <w:sz w:val="24"/>
                <w:szCs w:val="24"/>
              </w:rPr>
            </w:pPr>
            <w:r w:rsidRPr="00BA7CE0">
              <w:rPr>
                <w:sz w:val="24"/>
                <w:szCs w:val="24"/>
              </w:rPr>
              <w:t>1</w:t>
            </w:r>
          </w:p>
        </w:tc>
        <w:tc>
          <w:tcPr>
            <w:tcW w:w="616" w:type="dxa"/>
          </w:tcPr>
          <w:p w:rsidR="00F50B0E" w:rsidRPr="00BA7CE0" w:rsidRDefault="00F50B0E" w:rsidP="00B51C3F">
            <w:pPr>
              <w:rPr>
                <w:sz w:val="24"/>
                <w:szCs w:val="24"/>
              </w:rPr>
            </w:pPr>
          </w:p>
        </w:tc>
        <w:tc>
          <w:tcPr>
            <w:tcW w:w="748"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96" w:type="dxa"/>
          </w:tcPr>
          <w:p w:rsidR="00F50B0E" w:rsidRPr="00BA7CE0" w:rsidRDefault="00F50B0E" w:rsidP="00B51C3F">
            <w:pPr>
              <w:rPr>
                <w:sz w:val="24"/>
                <w:szCs w:val="24"/>
              </w:rPr>
            </w:pPr>
          </w:p>
        </w:tc>
        <w:tc>
          <w:tcPr>
            <w:tcW w:w="1823" w:type="dxa"/>
          </w:tcPr>
          <w:p w:rsidR="00F50B0E" w:rsidRPr="00BA7CE0" w:rsidRDefault="00F50B0E" w:rsidP="00B51C3F">
            <w:pPr>
              <w:rPr>
                <w:sz w:val="24"/>
                <w:szCs w:val="24"/>
              </w:rPr>
            </w:pPr>
            <w:r w:rsidRPr="00BA7CE0">
              <w:rPr>
                <w:sz w:val="24"/>
                <w:szCs w:val="24"/>
              </w:rPr>
              <w:t>Тестирование студентов по освоению вопросов 8-11 из «Перечня вопросов для подготовки к экзамену»</w:t>
            </w:r>
          </w:p>
        </w:tc>
      </w:tr>
      <w:tr w:rsidR="00F50B0E" w:rsidRPr="00BA7CE0" w:rsidTr="00B51C3F">
        <w:tc>
          <w:tcPr>
            <w:tcW w:w="716" w:type="dxa"/>
          </w:tcPr>
          <w:p w:rsidR="00F50B0E" w:rsidRPr="00BA7CE0" w:rsidRDefault="00F50B0E" w:rsidP="00B51C3F">
            <w:pPr>
              <w:rPr>
                <w:sz w:val="24"/>
                <w:szCs w:val="24"/>
              </w:rPr>
            </w:pPr>
            <w:r w:rsidRPr="00BA7CE0">
              <w:rPr>
                <w:sz w:val="24"/>
                <w:szCs w:val="24"/>
              </w:rPr>
              <w:t>3</w:t>
            </w:r>
          </w:p>
        </w:tc>
        <w:tc>
          <w:tcPr>
            <w:tcW w:w="2676" w:type="dxa"/>
          </w:tcPr>
          <w:p w:rsidR="00F50B0E" w:rsidRPr="00BA7CE0" w:rsidRDefault="00F50B0E" w:rsidP="00B51C3F">
            <w:pPr>
              <w:rPr>
                <w:sz w:val="24"/>
                <w:szCs w:val="24"/>
              </w:rPr>
            </w:pPr>
            <w:r w:rsidRPr="00BA7CE0">
              <w:rPr>
                <w:sz w:val="24"/>
                <w:szCs w:val="24"/>
              </w:rPr>
              <w:t xml:space="preserve">Тема 3. «Основные </w:t>
            </w:r>
            <w:r w:rsidRPr="00BA7CE0">
              <w:rPr>
                <w:sz w:val="24"/>
                <w:szCs w:val="24"/>
              </w:rPr>
              <w:lastRenderedPageBreak/>
              <w:t>категории и функции маркетинга»</w:t>
            </w:r>
          </w:p>
        </w:tc>
        <w:tc>
          <w:tcPr>
            <w:tcW w:w="492" w:type="dxa"/>
          </w:tcPr>
          <w:p w:rsidR="00F50B0E" w:rsidRPr="00BA7CE0" w:rsidRDefault="00F50B0E" w:rsidP="00B51C3F">
            <w:pPr>
              <w:rPr>
                <w:sz w:val="24"/>
                <w:szCs w:val="24"/>
              </w:rPr>
            </w:pPr>
            <w:r w:rsidRPr="00BA7CE0">
              <w:rPr>
                <w:sz w:val="24"/>
                <w:szCs w:val="24"/>
              </w:rPr>
              <w:lastRenderedPageBreak/>
              <w:t>8</w:t>
            </w:r>
          </w:p>
        </w:tc>
        <w:tc>
          <w:tcPr>
            <w:tcW w:w="616" w:type="dxa"/>
          </w:tcPr>
          <w:p w:rsidR="00F50B0E" w:rsidRPr="00BA7CE0" w:rsidRDefault="00F50B0E" w:rsidP="00B51C3F">
            <w:pPr>
              <w:rPr>
                <w:sz w:val="24"/>
                <w:szCs w:val="24"/>
              </w:rPr>
            </w:pPr>
            <w:r w:rsidRPr="00BA7CE0">
              <w:rPr>
                <w:sz w:val="24"/>
                <w:szCs w:val="24"/>
              </w:rPr>
              <w:t>1</w:t>
            </w:r>
          </w:p>
        </w:tc>
        <w:tc>
          <w:tcPr>
            <w:tcW w:w="616" w:type="dxa"/>
          </w:tcPr>
          <w:p w:rsidR="00F50B0E" w:rsidRPr="00BA7CE0" w:rsidRDefault="00F50B0E" w:rsidP="00B51C3F">
            <w:pPr>
              <w:rPr>
                <w:sz w:val="24"/>
                <w:szCs w:val="24"/>
              </w:rPr>
            </w:pPr>
          </w:p>
        </w:tc>
        <w:tc>
          <w:tcPr>
            <w:tcW w:w="748"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96" w:type="dxa"/>
          </w:tcPr>
          <w:p w:rsidR="00F50B0E" w:rsidRPr="00BA7CE0" w:rsidRDefault="00F50B0E" w:rsidP="00B51C3F">
            <w:pPr>
              <w:rPr>
                <w:sz w:val="24"/>
                <w:szCs w:val="24"/>
              </w:rPr>
            </w:pPr>
          </w:p>
        </w:tc>
        <w:tc>
          <w:tcPr>
            <w:tcW w:w="1823" w:type="dxa"/>
          </w:tcPr>
          <w:p w:rsidR="00F50B0E" w:rsidRPr="00BA7CE0" w:rsidRDefault="00F50B0E" w:rsidP="00B51C3F">
            <w:pPr>
              <w:rPr>
                <w:sz w:val="24"/>
                <w:szCs w:val="24"/>
              </w:rPr>
            </w:pPr>
            <w:r w:rsidRPr="00BA7CE0">
              <w:rPr>
                <w:sz w:val="24"/>
                <w:szCs w:val="24"/>
              </w:rPr>
              <w:t xml:space="preserve">Эссе </w:t>
            </w:r>
          </w:p>
          <w:p w:rsidR="00F50B0E" w:rsidRPr="00BA7CE0" w:rsidRDefault="00F50B0E" w:rsidP="00B51C3F">
            <w:pPr>
              <w:rPr>
                <w:sz w:val="24"/>
                <w:szCs w:val="24"/>
              </w:rPr>
            </w:pPr>
            <w:r w:rsidRPr="00BA7CE0">
              <w:rPr>
                <w:sz w:val="24"/>
                <w:szCs w:val="24"/>
              </w:rPr>
              <w:lastRenderedPageBreak/>
              <w:t>№ 1,2 ,доклады с использованием мультимедийных технологий (№3-4), кейс (№5)  из раздела «Задания для самостоятельной работы» для Занятия №1.</w:t>
            </w:r>
          </w:p>
        </w:tc>
      </w:tr>
      <w:tr w:rsidR="00F50B0E" w:rsidRPr="00BA7CE0" w:rsidTr="00B51C3F">
        <w:tc>
          <w:tcPr>
            <w:tcW w:w="716" w:type="dxa"/>
          </w:tcPr>
          <w:p w:rsidR="00F50B0E" w:rsidRPr="00BA7CE0" w:rsidRDefault="00F50B0E" w:rsidP="00B51C3F">
            <w:pPr>
              <w:rPr>
                <w:sz w:val="24"/>
                <w:szCs w:val="24"/>
              </w:rPr>
            </w:pPr>
            <w:r w:rsidRPr="00BA7CE0">
              <w:rPr>
                <w:sz w:val="24"/>
                <w:szCs w:val="24"/>
              </w:rPr>
              <w:lastRenderedPageBreak/>
              <w:t>4</w:t>
            </w:r>
          </w:p>
        </w:tc>
        <w:tc>
          <w:tcPr>
            <w:tcW w:w="2676" w:type="dxa"/>
          </w:tcPr>
          <w:p w:rsidR="00F50B0E" w:rsidRPr="00BA7CE0" w:rsidRDefault="00F50B0E" w:rsidP="00B51C3F">
            <w:pPr>
              <w:rPr>
                <w:sz w:val="24"/>
                <w:szCs w:val="24"/>
              </w:rPr>
            </w:pPr>
            <w:r w:rsidRPr="00BA7CE0">
              <w:rPr>
                <w:sz w:val="24"/>
                <w:szCs w:val="24"/>
              </w:rPr>
              <w:t>Тема 4. «Система информационного обеспечения маркетинговой деятельности. Особенности применения социологических методов в  маркетинговых исследованиях»</w:t>
            </w:r>
          </w:p>
        </w:tc>
        <w:tc>
          <w:tcPr>
            <w:tcW w:w="492" w:type="dxa"/>
          </w:tcPr>
          <w:p w:rsidR="00F50B0E" w:rsidRPr="00BA7CE0" w:rsidRDefault="00F50B0E" w:rsidP="00B51C3F">
            <w:pPr>
              <w:rPr>
                <w:sz w:val="24"/>
                <w:szCs w:val="24"/>
              </w:rPr>
            </w:pPr>
            <w:r w:rsidRPr="00BA7CE0">
              <w:rPr>
                <w:sz w:val="24"/>
                <w:szCs w:val="24"/>
              </w:rPr>
              <w:t>8</w:t>
            </w:r>
          </w:p>
        </w:tc>
        <w:tc>
          <w:tcPr>
            <w:tcW w:w="616" w:type="dxa"/>
          </w:tcPr>
          <w:p w:rsidR="00F50B0E" w:rsidRPr="00BA7CE0" w:rsidRDefault="00F50B0E" w:rsidP="00B51C3F">
            <w:pPr>
              <w:rPr>
                <w:sz w:val="24"/>
                <w:szCs w:val="24"/>
              </w:rPr>
            </w:pPr>
            <w:r w:rsidRPr="00BA7CE0">
              <w:rPr>
                <w:sz w:val="24"/>
                <w:szCs w:val="24"/>
              </w:rPr>
              <w:t>1-2</w:t>
            </w:r>
          </w:p>
        </w:tc>
        <w:tc>
          <w:tcPr>
            <w:tcW w:w="616" w:type="dxa"/>
          </w:tcPr>
          <w:p w:rsidR="00F50B0E" w:rsidRPr="00BA7CE0" w:rsidRDefault="00F50B0E" w:rsidP="00B51C3F">
            <w:pPr>
              <w:rPr>
                <w:sz w:val="24"/>
                <w:szCs w:val="24"/>
              </w:rPr>
            </w:pPr>
          </w:p>
        </w:tc>
        <w:tc>
          <w:tcPr>
            <w:tcW w:w="748"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96" w:type="dxa"/>
          </w:tcPr>
          <w:p w:rsidR="00F50B0E" w:rsidRPr="00BA7CE0" w:rsidRDefault="00F50B0E" w:rsidP="00B51C3F">
            <w:pPr>
              <w:rPr>
                <w:sz w:val="24"/>
                <w:szCs w:val="24"/>
              </w:rPr>
            </w:pPr>
          </w:p>
        </w:tc>
        <w:tc>
          <w:tcPr>
            <w:tcW w:w="1823" w:type="dxa"/>
          </w:tcPr>
          <w:p w:rsidR="00F50B0E" w:rsidRPr="00BA7CE0" w:rsidRDefault="00F50B0E" w:rsidP="00B51C3F">
            <w:pPr>
              <w:rPr>
                <w:sz w:val="24"/>
                <w:szCs w:val="24"/>
              </w:rPr>
            </w:pPr>
            <w:r w:rsidRPr="00BA7CE0">
              <w:rPr>
                <w:sz w:val="24"/>
                <w:szCs w:val="24"/>
              </w:rPr>
              <w:t>Решение кейсов и ситуативных задач (№1-2), разработка предложения на проведение МИ (№3), Доклады с использованием мультимедийных технологий (№ 4-5), эссе (№6-7) из раздела «Задания для самостоятельной работы» для Занятия № 2. Выполнение КСР № 1(варианты № 1-4)</w:t>
            </w:r>
          </w:p>
        </w:tc>
      </w:tr>
      <w:tr w:rsidR="00F50B0E" w:rsidRPr="00BA7CE0" w:rsidTr="00B51C3F">
        <w:tc>
          <w:tcPr>
            <w:tcW w:w="716" w:type="dxa"/>
          </w:tcPr>
          <w:p w:rsidR="00F50B0E" w:rsidRPr="00BA7CE0" w:rsidRDefault="00F50B0E" w:rsidP="00B51C3F">
            <w:pPr>
              <w:rPr>
                <w:sz w:val="24"/>
                <w:szCs w:val="24"/>
              </w:rPr>
            </w:pPr>
            <w:r w:rsidRPr="00BA7CE0">
              <w:rPr>
                <w:sz w:val="24"/>
                <w:szCs w:val="24"/>
              </w:rPr>
              <w:t>5.</w:t>
            </w:r>
          </w:p>
        </w:tc>
        <w:tc>
          <w:tcPr>
            <w:tcW w:w="2676" w:type="dxa"/>
          </w:tcPr>
          <w:p w:rsidR="00F50B0E" w:rsidRPr="00BA7CE0" w:rsidRDefault="00F50B0E" w:rsidP="00B51C3F">
            <w:pPr>
              <w:rPr>
                <w:sz w:val="24"/>
                <w:szCs w:val="24"/>
              </w:rPr>
            </w:pPr>
            <w:r w:rsidRPr="00BA7CE0">
              <w:rPr>
                <w:sz w:val="24"/>
                <w:szCs w:val="24"/>
              </w:rPr>
              <w:t>Тема 5. «Методология и методы маркетингового исследования рынка»</w:t>
            </w:r>
          </w:p>
        </w:tc>
        <w:tc>
          <w:tcPr>
            <w:tcW w:w="492" w:type="dxa"/>
          </w:tcPr>
          <w:p w:rsidR="00F50B0E" w:rsidRPr="00BA7CE0" w:rsidRDefault="00F50B0E" w:rsidP="00B51C3F">
            <w:pPr>
              <w:rPr>
                <w:sz w:val="24"/>
                <w:szCs w:val="24"/>
              </w:rPr>
            </w:pPr>
            <w:r w:rsidRPr="00BA7CE0">
              <w:rPr>
                <w:sz w:val="24"/>
                <w:szCs w:val="24"/>
              </w:rPr>
              <w:t>8</w:t>
            </w:r>
          </w:p>
        </w:tc>
        <w:tc>
          <w:tcPr>
            <w:tcW w:w="616" w:type="dxa"/>
          </w:tcPr>
          <w:p w:rsidR="00F50B0E" w:rsidRPr="00BA7CE0" w:rsidRDefault="00F50B0E" w:rsidP="00B51C3F">
            <w:pPr>
              <w:rPr>
                <w:sz w:val="24"/>
                <w:szCs w:val="24"/>
              </w:rPr>
            </w:pPr>
            <w:r w:rsidRPr="00BA7CE0">
              <w:rPr>
                <w:sz w:val="24"/>
                <w:szCs w:val="24"/>
              </w:rPr>
              <w:t>2</w:t>
            </w:r>
          </w:p>
        </w:tc>
        <w:tc>
          <w:tcPr>
            <w:tcW w:w="616" w:type="dxa"/>
          </w:tcPr>
          <w:p w:rsidR="00F50B0E" w:rsidRPr="00BA7CE0" w:rsidRDefault="00F50B0E" w:rsidP="00B51C3F">
            <w:pPr>
              <w:rPr>
                <w:sz w:val="24"/>
                <w:szCs w:val="24"/>
              </w:rPr>
            </w:pPr>
          </w:p>
        </w:tc>
        <w:tc>
          <w:tcPr>
            <w:tcW w:w="748"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96" w:type="dxa"/>
          </w:tcPr>
          <w:p w:rsidR="00F50B0E" w:rsidRPr="00BA7CE0" w:rsidRDefault="00F50B0E" w:rsidP="00B51C3F">
            <w:pPr>
              <w:rPr>
                <w:sz w:val="24"/>
                <w:szCs w:val="24"/>
              </w:rPr>
            </w:pPr>
          </w:p>
        </w:tc>
        <w:tc>
          <w:tcPr>
            <w:tcW w:w="1823" w:type="dxa"/>
            <w:vMerge w:val="restart"/>
          </w:tcPr>
          <w:p w:rsidR="00F50B0E" w:rsidRPr="00BA7CE0" w:rsidRDefault="00F50B0E" w:rsidP="00B51C3F">
            <w:pPr>
              <w:rPr>
                <w:sz w:val="24"/>
                <w:szCs w:val="24"/>
              </w:rPr>
            </w:pPr>
            <w:r w:rsidRPr="00BA7CE0">
              <w:rPr>
                <w:sz w:val="24"/>
                <w:szCs w:val="24"/>
              </w:rPr>
              <w:t xml:space="preserve">Эссе </w:t>
            </w:r>
          </w:p>
          <w:p w:rsidR="00F50B0E" w:rsidRPr="00BA7CE0" w:rsidRDefault="00F50B0E" w:rsidP="00B51C3F">
            <w:pPr>
              <w:rPr>
                <w:sz w:val="24"/>
                <w:szCs w:val="24"/>
              </w:rPr>
            </w:pPr>
            <w:r w:rsidRPr="00BA7CE0">
              <w:rPr>
                <w:sz w:val="24"/>
                <w:szCs w:val="24"/>
              </w:rPr>
              <w:t xml:space="preserve">(№ 5-7) и </w:t>
            </w:r>
          </w:p>
          <w:p w:rsidR="00F50B0E" w:rsidRPr="00BA7CE0" w:rsidRDefault="00F50B0E" w:rsidP="00B51C3F">
            <w:pPr>
              <w:rPr>
                <w:sz w:val="24"/>
                <w:szCs w:val="24"/>
              </w:rPr>
            </w:pPr>
            <w:r w:rsidRPr="00BA7CE0">
              <w:rPr>
                <w:sz w:val="24"/>
                <w:szCs w:val="24"/>
              </w:rPr>
              <w:t>решение комплексных задач (№ 1-4) из раздела «Задания для самостоятельной работы» для Занятия № 3.</w:t>
            </w:r>
          </w:p>
        </w:tc>
      </w:tr>
      <w:tr w:rsidR="00F50B0E" w:rsidRPr="00BA7CE0" w:rsidTr="00B51C3F">
        <w:tc>
          <w:tcPr>
            <w:tcW w:w="716" w:type="dxa"/>
          </w:tcPr>
          <w:p w:rsidR="00F50B0E" w:rsidRPr="00BA7CE0" w:rsidRDefault="00F50B0E" w:rsidP="00B51C3F">
            <w:pPr>
              <w:rPr>
                <w:sz w:val="24"/>
                <w:szCs w:val="24"/>
              </w:rPr>
            </w:pPr>
            <w:r w:rsidRPr="00BA7CE0">
              <w:rPr>
                <w:sz w:val="24"/>
                <w:szCs w:val="24"/>
              </w:rPr>
              <w:t xml:space="preserve">6. </w:t>
            </w:r>
          </w:p>
        </w:tc>
        <w:tc>
          <w:tcPr>
            <w:tcW w:w="2676" w:type="dxa"/>
          </w:tcPr>
          <w:p w:rsidR="00F50B0E" w:rsidRPr="00BA7CE0" w:rsidRDefault="00F50B0E" w:rsidP="00B51C3F">
            <w:pPr>
              <w:rPr>
                <w:sz w:val="24"/>
                <w:szCs w:val="24"/>
              </w:rPr>
            </w:pPr>
            <w:r w:rsidRPr="00BA7CE0">
              <w:rPr>
                <w:sz w:val="24"/>
                <w:szCs w:val="24"/>
              </w:rPr>
              <w:t>Тема 6. «Особенности анализа маркетинговой среды предприятия. Исследование конкуренции как социально-обусловленного процесса»</w:t>
            </w:r>
          </w:p>
        </w:tc>
        <w:tc>
          <w:tcPr>
            <w:tcW w:w="492" w:type="dxa"/>
          </w:tcPr>
          <w:p w:rsidR="00F50B0E" w:rsidRPr="00BA7CE0" w:rsidRDefault="00F50B0E" w:rsidP="00B51C3F">
            <w:pPr>
              <w:rPr>
                <w:sz w:val="24"/>
                <w:szCs w:val="24"/>
              </w:rPr>
            </w:pPr>
            <w:r w:rsidRPr="00BA7CE0">
              <w:rPr>
                <w:sz w:val="24"/>
                <w:szCs w:val="24"/>
              </w:rPr>
              <w:t>8</w:t>
            </w:r>
          </w:p>
        </w:tc>
        <w:tc>
          <w:tcPr>
            <w:tcW w:w="616" w:type="dxa"/>
          </w:tcPr>
          <w:p w:rsidR="00F50B0E" w:rsidRPr="00BA7CE0" w:rsidRDefault="00F50B0E" w:rsidP="00B51C3F">
            <w:pPr>
              <w:rPr>
                <w:sz w:val="24"/>
                <w:szCs w:val="24"/>
              </w:rPr>
            </w:pPr>
            <w:r w:rsidRPr="00BA7CE0">
              <w:rPr>
                <w:sz w:val="24"/>
                <w:szCs w:val="24"/>
              </w:rPr>
              <w:t>3</w:t>
            </w:r>
          </w:p>
        </w:tc>
        <w:tc>
          <w:tcPr>
            <w:tcW w:w="616" w:type="dxa"/>
          </w:tcPr>
          <w:p w:rsidR="00F50B0E" w:rsidRPr="00BA7CE0" w:rsidRDefault="00F50B0E" w:rsidP="00B51C3F">
            <w:pPr>
              <w:rPr>
                <w:sz w:val="24"/>
                <w:szCs w:val="24"/>
              </w:rPr>
            </w:pPr>
          </w:p>
        </w:tc>
        <w:tc>
          <w:tcPr>
            <w:tcW w:w="748"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96" w:type="dxa"/>
          </w:tcPr>
          <w:p w:rsidR="00F50B0E" w:rsidRPr="00BA7CE0" w:rsidRDefault="00F50B0E" w:rsidP="00B51C3F">
            <w:pPr>
              <w:rPr>
                <w:sz w:val="24"/>
                <w:szCs w:val="24"/>
              </w:rPr>
            </w:pPr>
          </w:p>
        </w:tc>
        <w:tc>
          <w:tcPr>
            <w:tcW w:w="1823" w:type="dxa"/>
            <w:vMerge/>
          </w:tcPr>
          <w:p w:rsidR="00F50B0E" w:rsidRPr="00BA7CE0" w:rsidRDefault="00F50B0E" w:rsidP="00B51C3F">
            <w:pPr>
              <w:rPr>
                <w:sz w:val="24"/>
                <w:szCs w:val="24"/>
              </w:rPr>
            </w:pPr>
          </w:p>
        </w:tc>
      </w:tr>
      <w:tr w:rsidR="00F50B0E" w:rsidRPr="00BA7CE0" w:rsidTr="00B51C3F">
        <w:tc>
          <w:tcPr>
            <w:tcW w:w="716" w:type="dxa"/>
          </w:tcPr>
          <w:p w:rsidR="00F50B0E" w:rsidRPr="00BA7CE0" w:rsidRDefault="00F50B0E" w:rsidP="00B51C3F">
            <w:pPr>
              <w:rPr>
                <w:sz w:val="24"/>
                <w:szCs w:val="24"/>
              </w:rPr>
            </w:pPr>
          </w:p>
        </w:tc>
        <w:tc>
          <w:tcPr>
            <w:tcW w:w="2676" w:type="dxa"/>
          </w:tcPr>
          <w:p w:rsidR="00F50B0E" w:rsidRPr="00BA7CE0" w:rsidRDefault="00F50B0E" w:rsidP="00B51C3F">
            <w:pPr>
              <w:rPr>
                <w:sz w:val="24"/>
                <w:szCs w:val="24"/>
              </w:rPr>
            </w:pPr>
            <w:r w:rsidRPr="00BA7CE0">
              <w:rPr>
                <w:sz w:val="24"/>
                <w:szCs w:val="24"/>
              </w:rPr>
              <w:t xml:space="preserve">Тема 7. «Сегментирование, дифференциация и </w:t>
            </w:r>
            <w:r w:rsidRPr="00BA7CE0">
              <w:rPr>
                <w:sz w:val="24"/>
                <w:szCs w:val="24"/>
              </w:rPr>
              <w:lastRenderedPageBreak/>
              <w:t>позиционирование как  технологии маркетинга»</w:t>
            </w:r>
          </w:p>
        </w:tc>
        <w:tc>
          <w:tcPr>
            <w:tcW w:w="492" w:type="dxa"/>
          </w:tcPr>
          <w:p w:rsidR="00F50B0E" w:rsidRPr="00BA7CE0" w:rsidRDefault="00F50B0E" w:rsidP="00B51C3F">
            <w:pPr>
              <w:rPr>
                <w:sz w:val="24"/>
                <w:szCs w:val="24"/>
              </w:rPr>
            </w:pPr>
            <w:r w:rsidRPr="00BA7CE0">
              <w:rPr>
                <w:sz w:val="24"/>
                <w:szCs w:val="24"/>
              </w:rPr>
              <w:lastRenderedPageBreak/>
              <w:t>8</w:t>
            </w:r>
          </w:p>
        </w:tc>
        <w:tc>
          <w:tcPr>
            <w:tcW w:w="616" w:type="dxa"/>
          </w:tcPr>
          <w:p w:rsidR="00F50B0E" w:rsidRPr="00BA7CE0" w:rsidRDefault="00F50B0E" w:rsidP="00B51C3F">
            <w:pPr>
              <w:rPr>
                <w:sz w:val="24"/>
                <w:szCs w:val="24"/>
              </w:rPr>
            </w:pPr>
            <w:r w:rsidRPr="00BA7CE0">
              <w:rPr>
                <w:sz w:val="24"/>
                <w:szCs w:val="24"/>
              </w:rPr>
              <w:t>3-4</w:t>
            </w:r>
          </w:p>
        </w:tc>
        <w:tc>
          <w:tcPr>
            <w:tcW w:w="616" w:type="dxa"/>
          </w:tcPr>
          <w:p w:rsidR="00F50B0E" w:rsidRPr="00BA7CE0" w:rsidRDefault="00F50B0E" w:rsidP="00B51C3F">
            <w:pPr>
              <w:rPr>
                <w:sz w:val="24"/>
                <w:szCs w:val="24"/>
              </w:rPr>
            </w:pPr>
          </w:p>
        </w:tc>
        <w:tc>
          <w:tcPr>
            <w:tcW w:w="748"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96" w:type="dxa"/>
          </w:tcPr>
          <w:p w:rsidR="00F50B0E" w:rsidRPr="00BA7CE0" w:rsidRDefault="00F50B0E" w:rsidP="00B51C3F">
            <w:pPr>
              <w:rPr>
                <w:sz w:val="24"/>
                <w:szCs w:val="24"/>
              </w:rPr>
            </w:pPr>
          </w:p>
        </w:tc>
        <w:tc>
          <w:tcPr>
            <w:tcW w:w="1823" w:type="dxa"/>
          </w:tcPr>
          <w:p w:rsidR="00F50B0E" w:rsidRPr="00BA7CE0" w:rsidRDefault="00F50B0E" w:rsidP="00B51C3F">
            <w:pPr>
              <w:rPr>
                <w:sz w:val="24"/>
                <w:szCs w:val="24"/>
              </w:rPr>
            </w:pPr>
            <w:r w:rsidRPr="00BA7CE0">
              <w:rPr>
                <w:sz w:val="24"/>
                <w:szCs w:val="24"/>
              </w:rPr>
              <w:t>Выполнение творческого задания (№1-</w:t>
            </w:r>
            <w:r w:rsidRPr="00BA7CE0">
              <w:rPr>
                <w:sz w:val="24"/>
                <w:szCs w:val="24"/>
              </w:rPr>
              <w:lastRenderedPageBreak/>
              <w:t>4), эссе (№5-7) из раздела «Задания для самостоятельной работы» для Занятия № 4.</w:t>
            </w:r>
          </w:p>
          <w:p w:rsidR="00F50B0E" w:rsidRPr="00BA7CE0" w:rsidRDefault="00F50B0E" w:rsidP="00B51C3F">
            <w:pPr>
              <w:rPr>
                <w:sz w:val="24"/>
                <w:szCs w:val="24"/>
              </w:rPr>
            </w:pPr>
            <w:r w:rsidRPr="00BA7CE0">
              <w:rPr>
                <w:sz w:val="24"/>
                <w:szCs w:val="24"/>
              </w:rPr>
              <w:t xml:space="preserve">Выполнение КСР № 2 </w:t>
            </w:r>
          </w:p>
        </w:tc>
      </w:tr>
      <w:tr w:rsidR="00F50B0E" w:rsidRPr="00BA7CE0" w:rsidTr="00B51C3F">
        <w:tc>
          <w:tcPr>
            <w:tcW w:w="716" w:type="dxa"/>
          </w:tcPr>
          <w:p w:rsidR="00F50B0E" w:rsidRPr="00BA7CE0" w:rsidRDefault="00F50B0E" w:rsidP="00B51C3F">
            <w:pPr>
              <w:rPr>
                <w:sz w:val="24"/>
                <w:szCs w:val="24"/>
              </w:rPr>
            </w:pPr>
          </w:p>
        </w:tc>
        <w:tc>
          <w:tcPr>
            <w:tcW w:w="2676" w:type="dxa"/>
          </w:tcPr>
          <w:p w:rsidR="00F50B0E" w:rsidRPr="00BA7CE0" w:rsidRDefault="00F50B0E" w:rsidP="00B51C3F">
            <w:pPr>
              <w:rPr>
                <w:sz w:val="24"/>
                <w:szCs w:val="24"/>
              </w:rPr>
            </w:pPr>
            <w:r w:rsidRPr="00BA7CE0">
              <w:rPr>
                <w:sz w:val="24"/>
                <w:szCs w:val="24"/>
              </w:rPr>
              <w:t>Тема 8. «Социология и социальная психология потребительского поведения: принципы и направления изучения в маркетинге».</w:t>
            </w:r>
          </w:p>
        </w:tc>
        <w:tc>
          <w:tcPr>
            <w:tcW w:w="492" w:type="dxa"/>
          </w:tcPr>
          <w:p w:rsidR="00F50B0E" w:rsidRPr="00BA7CE0" w:rsidRDefault="00F50B0E" w:rsidP="00B51C3F">
            <w:pPr>
              <w:rPr>
                <w:sz w:val="24"/>
                <w:szCs w:val="24"/>
              </w:rPr>
            </w:pPr>
            <w:r w:rsidRPr="00BA7CE0">
              <w:rPr>
                <w:sz w:val="24"/>
                <w:szCs w:val="24"/>
              </w:rPr>
              <w:t>8</w:t>
            </w:r>
          </w:p>
        </w:tc>
        <w:tc>
          <w:tcPr>
            <w:tcW w:w="616" w:type="dxa"/>
          </w:tcPr>
          <w:p w:rsidR="00F50B0E" w:rsidRPr="00BA7CE0" w:rsidRDefault="00F50B0E" w:rsidP="00B51C3F">
            <w:pPr>
              <w:rPr>
                <w:sz w:val="24"/>
                <w:szCs w:val="24"/>
              </w:rPr>
            </w:pPr>
            <w:r w:rsidRPr="00BA7CE0">
              <w:rPr>
                <w:sz w:val="24"/>
                <w:szCs w:val="24"/>
              </w:rPr>
              <w:t>5</w:t>
            </w:r>
          </w:p>
        </w:tc>
        <w:tc>
          <w:tcPr>
            <w:tcW w:w="616" w:type="dxa"/>
          </w:tcPr>
          <w:p w:rsidR="00F50B0E" w:rsidRPr="00BA7CE0" w:rsidRDefault="00F50B0E" w:rsidP="00B51C3F">
            <w:pPr>
              <w:rPr>
                <w:sz w:val="24"/>
                <w:szCs w:val="24"/>
              </w:rPr>
            </w:pPr>
          </w:p>
        </w:tc>
        <w:tc>
          <w:tcPr>
            <w:tcW w:w="748"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96" w:type="dxa"/>
          </w:tcPr>
          <w:p w:rsidR="00F50B0E" w:rsidRPr="00BA7CE0" w:rsidRDefault="00F50B0E" w:rsidP="00B51C3F">
            <w:pPr>
              <w:rPr>
                <w:sz w:val="24"/>
                <w:szCs w:val="24"/>
              </w:rPr>
            </w:pPr>
          </w:p>
        </w:tc>
        <w:tc>
          <w:tcPr>
            <w:tcW w:w="1823" w:type="dxa"/>
          </w:tcPr>
          <w:p w:rsidR="00F50B0E" w:rsidRPr="00BA7CE0" w:rsidRDefault="00F50B0E" w:rsidP="00B51C3F">
            <w:pPr>
              <w:rPr>
                <w:sz w:val="24"/>
                <w:szCs w:val="24"/>
              </w:rPr>
            </w:pPr>
            <w:r w:rsidRPr="00BA7CE0">
              <w:rPr>
                <w:sz w:val="24"/>
                <w:szCs w:val="24"/>
              </w:rPr>
              <w:t>Комплексные задания (№1-7), эссе (№8-15) из раздела «Задания для самостоятельной работы» для Занятия № 5.</w:t>
            </w:r>
          </w:p>
          <w:p w:rsidR="00F50B0E" w:rsidRPr="00BA7CE0" w:rsidRDefault="00F50B0E" w:rsidP="00B51C3F">
            <w:pPr>
              <w:rPr>
                <w:sz w:val="24"/>
                <w:szCs w:val="24"/>
              </w:rPr>
            </w:pPr>
            <w:r w:rsidRPr="00BA7CE0">
              <w:rPr>
                <w:sz w:val="24"/>
                <w:szCs w:val="24"/>
              </w:rPr>
              <w:t>Выполнение КСР № 3</w:t>
            </w:r>
          </w:p>
          <w:p w:rsidR="00F50B0E" w:rsidRPr="00BA7CE0" w:rsidRDefault="00F50B0E" w:rsidP="00B51C3F">
            <w:pPr>
              <w:rPr>
                <w:sz w:val="24"/>
                <w:szCs w:val="24"/>
              </w:rPr>
            </w:pPr>
          </w:p>
        </w:tc>
      </w:tr>
      <w:tr w:rsidR="00F50B0E" w:rsidRPr="00BA7CE0" w:rsidTr="00B51C3F">
        <w:tc>
          <w:tcPr>
            <w:tcW w:w="716" w:type="dxa"/>
          </w:tcPr>
          <w:p w:rsidR="00F50B0E" w:rsidRPr="00BA7CE0" w:rsidRDefault="00F50B0E" w:rsidP="00B51C3F">
            <w:pPr>
              <w:rPr>
                <w:sz w:val="24"/>
                <w:szCs w:val="24"/>
              </w:rPr>
            </w:pPr>
          </w:p>
        </w:tc>
        <w:tc>
          <w:tcPr>
            <w:tcW w:w="2676" w:type="dxa"/>
          </w:tcPr>
          <w:p w:rsidR="00F50B0E" w:rsidRPr="00BA7CE0" w:rsidRDefault="00F50B0E" w:rsidP="00B51C3F">
            <w:pPr>
              <w:rPr>
                <w:sz w:val="24"/>
                <w:szCs w:val="24"/>
              </w:rPr>
            </w:pPr>
            <w:r w:rsidRPr="00BA7CE0">
              <w:rPr>
                <w:sz w:val="24"/>
                <w:szCs w:val="24"/>
              </w:rPr>
              <w:t>Тема  9. «Потребительская культура»</w:t>
            </w:r>
          </w:p>
        </w:tc>
        <w:tc>
          <w:tcPr>
            <w:tcW w:w="492" w:type="dxa"/>
          </w:tcPr>
          <w:p w:rsidR="00F50B0E" w:rsidRPr="00BA7CE0" w:rsidRDefault="00F50B0E" w:rsidP="00B51C3F">
            <w:pPr>
              <w:rPr>
                <w:sz w:val="24"/>
                <w:szCs w:val="24"/>
              </w:rPr>
            </w:pPr>
            <w:r w:rsidRPr="00BA7CE0">
              <w:rPr>
                <w:sz w:val="24"/>
                <w:szCs w:val="24"/>
              </w:rPr>
              <w:t>8</w:t>
            </w:r>
          </w:p>
        </w:tc>
        <w:tc>
          <w:tcPr>
            <w:tcW w:w="616" w:type="dxa"/>
          </w:tcPr>
          <w:p w:rsidR="00F50B0E" w:rsidRPr="00BA7CE0" w:rsidRDefault="00F50B0E" w:rsidP="00B51C3F">
            <w:pPr>
              <w:rPr>
                <w:sz w:val="24"/>
                <w:szCs w:val="24"/>
              </w:rPr>
            </w:pPr>
            <w:r w:rsidRPr="00BA7CE0">
              <w:rPr>
                <w:sz w:val="24"/>
                <w:szCs w:val="24"/>
              </w:rPr>
              <w:t>6</w:t>
            </w:r>
          </w:p>
        </w:tc>
        <w:tc>
          <w:tcPr>
            <w:tcW w:w="616" w:type="dxa"/>
          </w:tcPr>
          <w:p w:rsidR="00F50B0E" w:rsidRPr="00BA7CE0" w:rsidRDefault="00F50B0E" w:rsidP="00B51C3F">
            <w:pPr>
              <w:rPr>
                <w:sz w:val="24"/>
                <w:szCs w:val="24"/>
              </w:rPr>
            </w:pPr>
          </w:p>
        </w:tc>
        <w:tc>
          <w:tcPr>
            <w:tcW w:w="748"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96" w:type="dxa"/>
          </w:tcPr>
          <w:p w:rsidR="00F50B0E" w:rsidRPr="00BA7CE0" w:rsidRDefault="00F50B0E" w:rsidP="00B51C3F">
            <w:pPr>
              <w:rPr>
                <w:sz w:val="24"/>
                <w:szCs w:val="24"/>
              </w:rPr>
            </w:pPr>
          </w:p>
        </w:tc>
        <w:tc>
          <w:tcPr>
            <w:tcW w:w="1823" w:type="dxa"/>
          </w:tcPr>
          <w:p w:rsidR="00F50B0E" w:rsidRPr="00BA7CE0" w:rsidRDefault="00F50B0E" w:rsidP="00B51C3F">
            <w:pPr>
              <w:rPr>
                <w:sz w:val="24"/>
                <w:szCs w:val="24"/>
              </w:rPr>
            </w:pPr>
            <w:r w:rsidRPr="00BA7CE0">
              <w:rPr>
                <w:sz w:val="24"/>
                <w:szCs w:val="24"/>
              </w:rPr>
              <w:t>Комплексные задания (№1-3), эссе (№4-9) из раздела «Задания для самостоятельной работы» для Занятия № 6.</w:t>
            </w:r>
          </w:p>
        </w:tc>
      </w:tr>
      <w:tr w:rsidR="00F50B0E" w:rsidRPr="00BA7CE0" w:rsidTr="00B51C3F">
        <w:tc>
          <w:tcPr>
            <w:tcW w:w="716" w:type="dxa"/>
          </w:tcPr>
          <w:p w:rsidR="00F50B0E" w:rsidRPr="00BA7CE0" w:rsidRDefault="00F50B0E" w:rsidP="00B51C3F">
            <w:pPr>
              <w:rPr>
                <w:sz w:val="24"/>
                <w:szCs w:val="24"/>
              </w:rPr>
            </w:pPr>
          </w:p>
        </w:tc>
        <w:tc>
          <w:tcPr>
            <w:tcW w:w="2676" w:type="dxa"/>
          </w:tcPr>
          <w:p w:rsidR="00F50B0E" w:rsidRPr="00BA7CE0" w:rsidRDefault="00F50B0E" w:rsidP="00B51C3F">
            <w:pPr>
              <w:rPr>
                <w:sz w:val="24"/>
                <w:szCs w:val="24"/>
              </w:rPr>
            </w:pPr>
            <w:r w:rsidRPr="00BA7CE0">
              <w:rPr>
                <w:sz w:val="24"/>
                <w:szCs w:val="24"/>
              </w:rPr>
              <w:t>Тема 10. «Товар в системе маркетинга. Социокультурные основы современного брендинга».</w:t>
            </w:r>
          </w:p>
          <w:p w:rsidR="00F50B0E" w:rsidRPr="00BA7CE0" w:rsidRDefault="00F50B0E" w:rsidP="00B51C3F">
            <w:pPr>
              <w:rPr>
                <w:sz w:val="24"/>
                <w:szCs w:val="24"/>
              </w:rPr>
            </w:pPr>
          </w:p>
        </w:tc>
        <w:tc>
          <w:tcPr>
            <w:tcW w:w="492" w:type="dxa"/>
          </w:tcPr>
          <w:p w:rsidR="00F50B0E" w:rsidRPr="00BA7CE0" w:rsidRDefault="00F50B0E" w:rsidP="00B51C3F">
            <w:pPr>
              <w:rPr>
                <w:sz w:val="24"/>
                <w:szCs w:val="24"/>
              </w:rPr>
            </w:pPr>
            <w:r w:rsidRPr="00BA7CE0">
              <w:rPr>
                <w:sz w:val="24"/>
                <w:szCs w:val="24"/>
              </w:rPr>
              <w:t>8</w:t>
            </w:r>
          </w:p>
        </w:tc>
        <w:tc>
          <w:tcPr>
            <w:tcW w:w="616" w:type="dxa"/>
          </w:tcPr>
          <w:p w:rsidR="00F50B0E" w:rsidRPr="00BA7CE0" w:rsidRDefault="00F50B0E" w:rsidP="00B51C3F">
            <w:pPr>
              <w:rPr>
                <w:sz w:val="24"/>
                <w:szCs w:val="24"/>
              </w:rPr>
            </w:pPr>
            <w:r w:rsidRPr="00BA7CE0">
              <w:rPr>
                <w:sz w:val="24"/>
                <w:szCs w:val="24"/>
              </w:rPr>
              <w:t>6-7</w:t>
            </w:r>
          </w:p>
        </w:tc>
        <w:tc>
          <w:tcPr>
            <w:tcW w:w="616" w:type="dxa"/>
          </w:tcPr>
          <w:p w:rsidR="00F50B0E" w:rsidRPr="00BA7CE0" w:rsidRDefault="00F50B0E" w:rsidP="00B51C3F">
            <w:pPr>
              <w:rPr>
                <w:sz w:val="24"/>
                <w:szCs w:val="24"/>
              </w:rPr>
            </w:pPr>
          </w:p>
        </w:tc>
        <w:tc>
          <w:tcPr>
            <w:tcW w:w="748"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96" w:type="dxa"/>
          </w:tcPr>
          <w:p w:rsidR="00F50B0E" w:rsidRPr="00BA7CE0" w:rsidRDefault="00F50B0E" w:rsidP="00B51C3F">
            <w:pPr>
              <w:rPr>
                <w:sz w:val="24"/>
                <w:szCs w:val="24"/>
              </w:rPr>
            </w:pPr>
          </w:p>
        </w:tc>
        <w:tc>
          <w:tcPr>
            <w:tcW w:w="1823" w:type="dxa"/>
          </w:tcPr>
          <w:p w:rsidR="00F50B0E" w:rsidRPr="00BA7CE0" w:rsidRDefault="00F50B0E" w:rsidP="00B51C3F">
            <w:pPr>
              <w:rPr>
                <w:sz w:val="24"/>
                <w:szCs w:val="24"/>
              </w:rPr>
            </w:pPr>
            <w:r w:rsidRPr="00BA7CE0">
              <w:rPr>
                <w:sz w:val="24"/>
                <w:szCs w:val="24"/>
              </w:rPr>
              <w:t>Творческие задания (№1-2, 4-5), выполнение технического задания (№3), эссе (№6-8) из раздела «Задания для самостоятельной работы» для Занятия № 7.</w:t>
            </w:r>
          </w:p>
          <w:p w:rsidR="00F50B0E" w:rsidRPr="00BA7CE0" w:rsidRDefault="00F50B0E" w:rsidP="00B51C3F">
            <w:pPr>
              <w:rPr>
                <w:sz w:val="24"/>
                <w:szCs w:val="24"/>
              </w:rPr>
            </w:pPr>
            <w:r w:rsidRPr="00BA7CE0">
              <w:rPr>
                <w:sz w:val="24"/>
                <w:szCs w:val="24"/>
              </w:rPr>
              <w:t>Выполнение КСР № 4 (варианты № 1-4)</w:t>
            </w:r>
          </w:p>
        </w:tc>
      </w:tr>
      <w:tr w:rsidR="00F50B0E" w:rsidRPr="00BA7CE0" w:rsidTr="00B51C3F">
        <w:tc>
          <w:tcPr>
            <w:tcW w:w="716" w:type="dxa"/>
          </w:tcPr>
          <w:p w:rsidR="00F50B0E" w:rsidRPr="00BA7CE0" w:rsidRDefault="00F50B0E" w:rsidP="00B51C3F">
            <w:pPr>
              <w:rPr>
                <w:sz w:val="24"/>
                <w:szCs w:val="24"/>
              </w:rPr>
            </w:pPr>
          </w:p>
        </w:tc>
        <w:tc>
          <w:tcPr>
            <w:tcW w:w="2676" w:type="dxa"/>
          </w:tcPr>
          <w:p w:rsidR="00F50B0E" w:rsidRPr="00BA7CE0" w:rsidRDefault="00F50B0E" w:rsidP="00B51C3F">
            <w:pPr>
              <w:pStyle w:val="24"/>
              <w:ind w:firstLine="0"/>
              <w:jc w:val="left"/>
              <w:rPr>
                <w:sz w:val="24"/>
                <w:szCs w:val="24"/>
              </w:rPr>
            </w:pPr>
            <w:r w:rsidRPr="00BA7CE0">
              <w:rPr>
                <w:sz w:val="24"/>
                <w:szCs w:val="24"/>
              </w:rPr>
              <w:t>Тема 11. «Социальные аспекты ценовой и сбытовой политики компаний».</w:t>
            </w:r>
          </w:p>
          <w:p w:rsidR="00F50B0E" w:rsidRPr="00BA7CE0" w:rsidRDefault="00F50B0E" w:rsidP="00B51C3F">
            <w:pPr>
              <w:rPr>
                <w:sz w:val="24"/>
                <w:szCs w:val="24"/>
              </w:rPr>
            </w:pPr>
          </w:p>
        </w:tc>
        <w:tc>
          <w:tcPr>
            <w:tcW w:w="492" w:type="dxa"/>
          </w:tcPr>
          <w:p w:rsidR="00F50B0E" w:rsidRPr="00BA7CE0" w:rsidRDefault="00F50B0E" w:rsidP="00B51C3F">
            <w:pPr>
              <w:rPr>
                <w:sz w:val="24"/>
                <w:szCs w:val="24"/>
              </w:rPr>
            </w:pPr>
            <w:r w:rsidRPr="00BA7CE0">
              <w:rPr>
                <w:sz w:val="24"/>
                <w:szCs w:val="24"/>
              </w:rPr>
              <w:t>8</w:t>
            </w:r>
          </w:p>
        </w:tc>
        <w:tc>
          <w:tcPr>
            <w:tcW w:w="616" w:type="dxa"/>
          </w:tcPr>
          <w:p w:rsidR="00F50B0E" w:rsidRPr="00BA7CE0" w:rsidRDefault="00F50B0E" w:rsidP="00B51C3F">
            <w:pPr>
              <w:rPr>
                <w:sz w:val="24"/>
                <w:szCs w:val="24"/>
              </w:rPr>
            </w:pPr>
            <w:r w:rsidRPr="00BA7CE0">
              <w:rPr>
                <w:sz w:val="24"/>
                <w:szCs w:val="24"/>
              </w:rPr>
              <w:t>7-8</w:t>
            </w:r>
          </w:p>
        </w:tc>
        <w:tc>
          <w:tcPr>
            <w:tcW w:w="616" w:type="dxa"/>
          </w:tcPr>
          <w:p w:rsidR="00F50B0E" w:rsidRPr="00BA7CE0" w:rsidRDefault="00F50B0E" w:rsidP="00B51C3F">
            <w:pPr>
              <w:rPr>
                <w:sz w:val="24"/>
                <w:szCs w:val="24"/>
              </w:rPr>
            </w:pPr>
          </w:p>
        </w:tc>
        <w:tc>
          <w:tcPr>
            <w:tcW w:w="748"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96" w:type="dxa"/>
          </w:tcPr>
          <w:p w:rsidR="00F50B0E" w:rsidRPr="00BA7CE0" w:rsidRDefault="00F50B0E" w:rsidP="00B51C3F">
            <w:pPr>
              <w:rPr>
                <w:sz w:val="24"/>
                <w:szCs w:val="24"/>
              </w:rPr>
            </w:pPr>
          </w:p>
        </w:tc>
        <w:tc>
          <w:tcPr>
            <w:tcW w:w="1823" w:type="dxa"/>
          </w:tcPr>
          <w:p w:rsidR="00F50B0E" w:rsidRPr="00BA7CE0" w:rsidRDefault="00F50B0E" w:rsidP="00B51C3F">
            <w:pPr>
              <w:rPr>
                <w:sz w:val="24"/>
                <w:szCs w:val="24"/>
              </w:rPr>
            </w:pPr>
            <w:r w:rsidRPr="00BA7CE0">
              <w:rPr>
                <w:sz w:val="24"/>
                <w:szCs w:val="24"/>
              </w:rPr>
              <w:t xml:space="preserve">Кейсы (№1-2), выполнение творческого задания (№3), разработка концепции </w:t>
            </w:r>
            <w:r w:rsidRPr="00BA7CE0">
              <w:rPr>
                <w:sz w:val="24"/>
                <w:szCs w:val="24"/>
                <w:lang w:val="en-US"/>
              </w:rPr>
              <w:t>DM</w:t>
            </w:r>
            <w:r w:rsidRPr="00BA7CE0">
              <w:rPr>
                <w:sz w:val="24"/>
                <w:szCs w:val="24"/>
              </w:rPr>
              <w:t xml:space="preserve"> (№ 4), эссе (№5-7) из раздела </w:t>
            </w:r>
            <w:r w:rsidRPr="00BA7CE0">
              <w:rPr>
                <w:sz w:val="24"/>
                <w:szCs w:val="24"/>
              </w:rPr>
              <w:lastRenderedPageBreak/>
              <w:t>«Задания для самостоятельной работы» для Занятия № 8.</w:t>
            </w:r>
          </w:p>
        </w:tc>
      </w:tr>
      <w:tr w:rsidR="00F50B0E" w:rsidRPr="00BA7CE0" w:rsidTr="00B51C3F">
        <w:tc>
          <w:tcPr>
            <w:tcW w:w="716" w:type="dxa"/>
          </w:tcPr>
          <w:p w:rsidR="00F50B0E" w:rsidRPr="00BA7CE0" w:rsidRDefault="00F50B0E" w:rsidP="00B51C3F">
            <w:pPr>
              <w:rPr>
                <w:sz w:val="24"/>
                <w:szCs w:val="24"/>
              </w:rPr>
            </w:pPr>
          </w:p>
        </w:tc>
        <w:tc>
          <w:tcPr>
            <w:tcW w:w="2676" w:type="dxa"/>
          </w:tcPr>
          <w:p w:rsidR="00F50B0E" w:rsidRPr="00BA7CE0" w:rsidRDefault="00F50B0E" w:rsidP="00B51C3F">
            <w:pPr>
              <w:rPr>
                <w:sz w:val="24"/>
                <w:szCs w:val="24"/>
              </w:rPr>
            </w:pPr>
            <w:r w:rsidRPr="00BA7CE0">
              <w:rPr>
                <w:sz w:val="24"/>
                <w:szCs w:val="24"/>
              </w:rPr>
              <w:t>Тема 12. «Потребитель как активный участник коммуникационного процесса. Потребительский опыт в системе коммуникационной политики фирм»</w:t>
            </w:r>
          </w:p>
        </w:tc>
        <w:tc>
          <w:tcPr>
            <w:tcW w:w="492" w:type="dxa"/>
          </w:tcPr>
          <w:p w:rsidR="00F50B0E" w:rsidRPr="00BA7CE0" w:rsidRDefault="00F50B0E" w:rsidP="00B51C3F">
            <w:pPr>
              <w:rPr>
                <w:sz w:val="24"/>
                <w:szCs w:val="24"/>
              </w:rPr>
            </w:pPr>
            <w:r w:rsidRPr="00BA7CE0">
              <w:rPr>
                <w:sz w:val="24"/>
                <w:szCs w:val="24"/>
              </w:rPr>
              <w:t>8</w:t>
            </w:r>
          </w:p>
        </w:tc>
        <w:tc>
          <w:tcPr>
            <w:tcW w:w="616" w:type="dxa"/>
          </w:tcPr>
          <w:p w:rsidR="00F50B0E" w:rsidRPr="00BA7CE0" w:rsidRDefault="00F50B0E" w:rsidP="00B51C3F">
            <w:pPr>
              <w:rPr>
                <w:sz w:val="24"/>
                <w:szCs w:val="24"/>
              </w:rPr>
            </w:pPr>
            <w:r w:rsidRPr="00BA7CE0">
              <w:rPr>
                <w:sz w:val="24"/>
                <w:szCs w:val="24"/>
              </w:rPr>
              <w:t>8</w:t>
            </w:r>
          </w:p>
        </w:tc>
        <w:tc>
          <w:tcPr>
            <w:tcW w:w="616" w:type="dxa"/>
          </w:tcPr>
          <w:p w:rsidR="00F50B0E" w:rsidRPr="00BA7CE0" w:rsidRDefault="00F50B0E" w:rsidP="00B51C3F">
            <w:pPr>
              <w:rPr>
                <w:sz w:val="24"/>
                <w:szCs w:val="24"/>
              </w:rPr>
            </w:pPr>
          </w:p>
        </w:tc>
        <w:tc>
          <w:tcPr>
            <w:tcW w:w="748"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96" w:type="dxa"/>
          </w:tcPr>
          <w:p w:rsidR="00F50B0E" w:rsidRPr="00BA7CE0" w:rsidRDefault="00F50B0E" w:rsidP="00B51C3F">
            <w:pPr>
              <w:rPr>
                <w:sz w:val="24"/>
                <w:szCs w:val="24"/>
              </w:rPr>
            </w:pPr>
          </w:p>
        </w:tc>
        <w:tc>
          <w:tcPr>
            <w:tcW w:w="1823" w:type="dxa"/>
          </w:tcPr>
          <w:p w:rsidR="00F50B0E" w:rsidRPr="00BA7CE0" w:rsidRDefault="00F50B0E" w:rsidP="00B51C3F">
            <w:pPr>
              <w:rPr>
                <w:sz w:val="24"/>
                <w:szCs w:val="24"/>
              </w:rPr>
            </w:pPr>
            <w:r w:rsidRPr="00BA7CE0">
              <w:rPr>
                <w:sz w:val="24"/>
                <w:szCs w:val="24"/>
              </w:rPr>
              <w:t>Тестирование студентов по освоению вопросов 75-79 из «Перечня вопросов для подготовки к экзамену»</w:t>
            </w:r>
          </w:p>
        </w:tc>
      </w:tr>
      <w:tr w:rsidR="00F50B0E" w:rsidRPr="00BA7CE0" w:rsidTr="00B51C3F">
        <w:tc>
          <w:tcPr>
            <w:tcW w:w="716" w:type="dxa"/>
          </w:tcPr>
          <w:p w:rsidR="00F50B0E" w:rsidRPr="00BA7CE0" w:rsidRDefault="00F50B0E" w:rsidP="00B51C3F">
            <w:pPr>
              <w:rPr>
                <w:sz w:val="24"/>
                <w:szCs w:val="24"/>
              </w:rPr>
            </w:pPr>
          </w:p>
        </w:tc>
        <w:tc>
          <w:tcPr>
            <w:tcW w:w="2676" w:type="dxa"/>
          </w:tcPr>
          <w:p w:rsidR="00F50B0E" w:rsidRPr="00BA7CE0" w:rsidRDefault="00F50B0E" w:rsidP="00B51C3F">
            <w:pPr>
              <w:pStyle w:val="ad"/>
              <w:ind w:firstLine="0"/>
              <w:jc w:val="left"/>
              <w:rPr>
                <w:szCs w:val="24"/>
              </w:rPr>
            </w:pPr>
            <w:r w:rsidRPr="00BA7CE0">
              <w:rPr>
                <w:szCs w:val="24"/>
              </w:rPr>
              <w:t>Тема 13. «Организация маркетинговой деятельности на предприятии. Планирование и контроль в системе управления маркетингом на предприятии».</w:t>
            </w:r>
          </w:p>
          <w:p w:rsidR="00F50B0E" w:rsidRPr="00BA7CE0" w:rsidRDefault="00F50B0E" w:rsidP="00B51C3F">
            <w:pPr>
              <w:rPr>
                <w:sz w:val="24"/>
                <w:szCs w:val="24"/>
              </w:rPr>
            </w:pPr>
          </w:p>
        </w:tc>
        <w:tc>
          <w:tcPr>
            <w:tcW w:w="492" w:type="dxa"/>
          </w:tcPr>
          <w:p w:rsidR="00F50B0E" w:rsidRPr="00BA7CE0" w:rsidRDefault="00F50B0E" w:rsidP="00B51C3F">
            <w:pPr>
              <w:rPr>
                <w:sz w:val="24"/>
                <w:szCs w:val="24"/>
              </w:rPr>
            </w:pPr>
            <w:r w:rsidRPr="00BA7CE0">
              <w:rPr>
                <w:sz w:val="24"/>
                <w:szCs w:val="24"/>
              </w:rPr>
              <w:t>8</w:t>
            </w:r>
          </w:p>
        </w:tc>
        <w:tc>
          <w:tcPr>
            <w:tcW w:w="616" w:type="dxa"/>
          </w:tcPr>
          <w:p w:rsidR="00F50B0E" w:rsidRPr="00BA7CE0" w:rsidRDefault="00F50B0E" w:rsidP="00B51C3F">
            <w:pPr>
              <w:rPr>
                <w:sz w:val="24"/>
                <w:szCs w:val="24"/>
              </w:rPr>
            </w:pPr>
            <w:r w:rsidRPr="00BA7CE0">
              <w:rPr>
                <w:sz w:val="24"/>
                <w:szCs w:val="24"/>
              </w:rPr>
              <w:t>8</w:t>
            </w:r>
          </w:p>
        </w:tc>
        <w:tc>
          <w:tcPr>
            <w:tcW w:w="616" w:type="dxa"/>
          </w:tcPr>
          <w:p w:rsidR="00F50B0E" w:rsidRPr="00BA7CE0" w:rsidRDefault="00F50B0E" w:rsidP="00B51C3F">
            <w:pPr>
              <w:rPr>
                <w:sz w:val="24"/>
                <w:szCs w:val="24"/>
              </w:rPr>
            </w:pPr>
          </w:p>
        </w:tc>
        <w:tc>
          <w:tcPr>
            <w:tcW w:w="748"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96" w:type="dxa"/>
          </w:tcPr>
          <w:p w:rsidR="00F50B0E" w:rsidRPr="00BA7CE0" w:rsidRDefault="00F50B0E" w:rsidP="00B51C3F">
            <w:pPr>
              <w:rPr>
                <w:sz w:val="24"/>
                <w:szCs w:val="24"/>
              </w:rPr>
            </w:pPr>
          </w:p>
        </w:tc>
        <w:tc>
          <w:tcPr>
            <w:tcW w:w="1823" w:type="dxa"/>
          </w:tcPr>
          <w:p w:rsidR="00F50B0E" w:rsidRPr="00BA7CE0" w:rsidRDefault="00F50B0E" w:rsidP="00B51C3F">
            <w:pPr>
              <w:rPr>
                <w:sz w:val="24"/>
                <w:szCs w:val="24"/>
              </w:rPr>
            </w:pPr>
            <w:r w:rsidRPr="00BA7CE0">
              <w:rPr>
                <w:sz w:val="24"/>
                <w:szCs w:val="24"/>
              </w:rPr>
              <w:t>Выполнение ситуативной задачи (№1), творческого задания (№2), эссе (№3-4), доклада с использованием мультимедийных технологий (№5-6) из раздела «Задания для самостоятельной работы» для Занятия № 9.</w:t>
            </w:r>
          </w:p>
        </w:tc>
      </w:tr>
      <w:tr w:rsidR="00F50B0E" w:rsidRPr="00BA7CE0" w:rsidTr="00B51C3F">
        <w:tc>
          <w:tcPr>
            <w:tcW w:w="716" w:type="dxa"/>
          </w:tcPr>
          <w:p w:rsidR="00F50B0E" w:rsidRPr="00BA7CE0" w:rsidRDefault="00F50B0E" w:rsidP="00B51C3F">
            <w:pPr>
              <w:rPr>
                <w:b/>
                <w:sz w:val="24"/>
                <w:szCs w:val="24"/>
              </w:rPr>
            </w:pPr>
          </w:p>
        </w:tc>
        <w:tc>
          <w:tcPr>
            <w:tcW w:w="2676" w:type="dxa"/>
          </w:tcPr>
          <w:p w:rsidR="00F50B0E" w:rsidRPr="00BA7CE0" w:rsidRDefault="00F50B0E" w:rsidP="00B51C3F">
            <w:pPr>
              <w:rPr>
                <w:b/>
                <w:sz w:val="24"/>
                <w:szCs w:val="24"/>
              </w:rPr>
            </w:pPr>
            <w:r w:rsidRPr="00BA7CE0">
              <w:rPr>
                <w:b/>
                <w:sz w:val="24"/>
                <w:szCs w:val="24"/>
              </w:rPr>
              <w:t>Итоговый контроль</w:t>
            </w:r>
          </w:p>
        </w:tc>
        <w:tc>
          <w:tcPr>
            <w:tcW w:w="492" w:type="dxa"/>
          </w:tcPr>
          <w:p w:rsidR="00F50B0E" w:rsidRPr="00BA7CE0" w:rsidRDefault="00F50B0E" w:rsidP="00B51C3F">
            <w:pPr>
              <w:rPr>
                <w:b/>
                <w:sz w:val="24"/>
                <w:szCs w:val="24"/>
              </w:rPr>
            </w:pPr>
          </w:p>
        </w:tc>
        <w:tc>
          <w:tcPr>
            <w:tcW w:w="616" w:type="dxa"/>
          </w:tcPr>
          <w:p w:rsidR="00F50B0E" w:rsidRPr="00BA7CE0" w:rsidRDefault="00F50B0E" w:rsidP="00B51C3F">
            <w:pPr>
              <w:rPr>
                <w:b/>
                <w:sz w:val="24"/>
                <w:szCs w:val="24"/>
              </w:rPr>
            </w:pPr>
          </w:p>
        </w:tc>
        <w:tc>
          <w:tcPr>
            <w:tcW w:w="616" w:type="dxa"/>
          </w:tcPr>
          <w:p w:rsidR="00F50B0E" w:rsidRPr="00BA7CE0" w:rsidRDefault="00F50B0E" w:rsidP="00B51C3F">
            <w:pPr>
              <w:rPr>
                <w:b/>
                <w:sz w:val="24"/>
                <w:szCs w:val="24"/>
              </w:rPr>
            </w:pPr>
          </w:p>
        </w:tc>
        <w:tc>
          <w:tcPr>
            <w:tcW w:w="748" w:type="dxa"/>
          </w:tcPr>
          <w:p w:rsidR="00F50B0E" w:rsidRPr="00BA7CE0" w:rsidRDefault="00F50B0E" w:rsidP="00B51C3F">
            <w:pPr>
              <w:rPr>
                <w:b/>
                <w:sz w:val="24"/>
                <w:szCs w:val="24"/>
              </w:rPr>
            </w:pPr>
          </w:p>
        </w:tc>
        <w:tc>
          <w:tcPr>
            <w:tcW w:w="720" w:type="dxa"/>
          </w:tcPr>
          <w:p w:rsidR="00F50B0E" w:rsidRPr="00BA7CE0" w:rsidRDefault="00F50B0E" w:rsidP="00B51C3F">
            <w:pPr>
              <w:rPr>
                <w:b/>
                <w:sz w:val="24"/>
                <w:szCs w:val="24"/>
              </w:rPr>
            </w:pPr>
          </w:p>
        </w:tc>
        <w:tc>
          <w:tcPr>
            <w:tcW w:w="720" w:type="dxa"/>
          </w:tcPr>
          <w:p w:rsidR="00F50B0E" w:rsidRPr="00BA7CE0" w:rsidRDefault="00F50B0E" w:rsidP="00B51C3F">
            <w:pPr>
              <w:rPr>
                <w:b/>
                <w:sz w:val="24"/>
                <w:szCs w:val="24"/>
              </w:rPr>
            </w:pPr>
          </w:p>
        </w:tc>
        <w:tc>
          <w:tcPr>
            <w:tcW w:w="796" w:type="dxa"/>
          </w:tcPr>
          <w:p w:rsidR="00F50B0E" w:rsidRPr="00BA7CE0" w:rsidRDefault="00F50B0E" w:rsidP="00B51C3F">
            <w:pPr>
              <w:rPr>
                <w:b/>
                <w:sz w:val="24"/>
                <w:szCs w:val="24"/>
              </w:rPr>
            </w:pPr>
          </w:p>
        </w:tc>
        <w:tc>
          <w:tcPr>
            <w:tcW w:w="1823" w:type="dxa"/>
          </w:tcPr>
          <w:p w:rsidR="00F50B0E" w:rsidRPr="00BA7CE0" w:rsidRDefault="00F50B0E" w:rsidP="00B51C3F">
            <w:pPr>
              <w:rPr>
                <w:b/>
                <w:sz w:val="24"/>
                <w:szCs w:val="24"/>
              </w:rPr>
            </w:pPr>
            <w:r w:rsidRPr="00BA7CE0">
              <w:rPr>
                <w:b/>
                <w:sz w:val="24"/>
                <w:szCs w:val="24"/>
              </w:rPr>
              <w:t>Экзамен</w:t>
            </w:r>
          </w:p>
        </w:tc>
      </w:tr>
      <w:tr w:rsidR="00F50B0E" w:rsidRPr="00BA7CE0" w:rsidTr="00B51C3F">
        <w:tc>
          <w:tcPr>
            <w:tcW w:w="716" w:type="dxa"/>
          </w:tcPr>
          <w:p w:rsidR="00F50B0E" w:rsidRPr="00BA7CE0" w:rsidRDefault="00F50B0E" w:rsidP="00B51C3F">
            <w:pPr>
              <w:rPr>
                <w:b/>
                <w:sz w:val="24"/>
                <w:szCs w:val="24"/>
              </w:rPr>
            </w:pPr>
          </w:p>
        </w:tc>
        <w:tc>
          <w:tcPr>
            <w:tcW w:w="2676" w:type="dxa"/>
          </w:tcPr>
          <w:p w:rsidR="00F50B0E" w:rsidRPr="00BA7CE0" w:rsidRDefault="00F50B0E" w:rsidP="00B51C3F">
            <w:pPr>
              <w:rPr>
                <w:b/>
                <w:sz w:val="24"/>
                <w:szCs w:val="24"/>
              </w:rPr>
            </w:pPr>
            <w:r w:rsidRPr="00BA7CE0">
              <w:rPr>
                <w:b/>
                <w:sz w:val="24"/>
                <w:szCs w:val="24"/>
              </w:rPr>
              <w:t>ИТОГО</w:t>
            </w:r>
          </w:p>
        </w:tc>
        <w:tc>
          <w:tcPr>
            <w:tcW w:w="492" w:type="dxa"/>
          </w:tcPr>
          <w:p w:rsidR="00F50B0E" w:rsidRPr="00BA7CE0" w:rsidRDefault="00F50B0E" w:rsidP="00B51C3F">
            <w:pPr>
              <w:rPr>
                <w:b/>
                <w:sz w:val="24"/>
                <w:szCs w:val="24"/>
              </w:rPr>
            </w:pPr>
          </w:p>
        </w:tc>
        <w:tc>
          <w:tcPr>
            <w:tcW w:w="616" w:type="dxa"/>
          </w:tcPr>
          <w:p w:rsidR="00F50B0E" w:rsidRPr="00BA7CE0" w:rsidRDefault="00F50B0E" w:rsidP="00B51C3F">
            <w:pPr>
              <w:rPr>
                <w:b/>
                <w:sz w:val="24"/>
                <w:szCs w:val="24"/>
              </w:rPr>
            </w:pPr>
          </w:p>
        </w:tc>
        <w:tc>
          <w:tcPr>
            <w:tcW w:w="616" w:type="dxa"/>
          </w:tcPr>
          <w:p w:rsidR="00F50B0E" w:rsidRPr="00BA7CE0" w:rsidRDefault="00F50B0E" w:rsidP="00B51C3F">
            <w:pPr>
              <w:rPr>
                <w:b/>
                <w:sz w:val="24"/>
                <w:szCs w:val="24"/>
              </w:rPr>
            </w:pPr>
          </w:p>
        </w:tc>
        <w:tc>
          <w:tcPr>
            <w:tcW w:w="748" w:type="dxa"/>
          </w:tcPr>
          <w:p w:rsidR="00F50B0E" w:rsidRPr="00BA7CE0" w:rsidRDefault="00F50B0E" w:rsidP="00B51C3F">
            <w:pPr>
              <w:rPr>
                <w:b/>
                <w:sz w:val="24"/>
                <w:szCs w:val="24"/>
              </w:rPr>
            </w:pPr>
          </w:p>
        </w:tc>
        <w:tc>
          <w:tcPr>
            <w:tcW w:w="720" w:type="dxa"/>
          </w:tcPr>
          <w:p w:rsidR="00F50B0E" w:rsidRPr="00BA7CE0" w:rsidRDefault="00F50B0E" w:rsidP="00B51C3F">
            <w:pPr>
              <w:rPr>
                <w:b/>
                <w:sz w:val="24"/>
                <w:szCs w:val="24"/>
              </w:rPr>
            </w:pPr>
          </w:p>
        </w:tc>
        <w:tc>
          <w:tcPr>
            <w:tcW w:w="720" w:type="dxa"/>
          </w:tcPr>
          <w:p w:rsidR="00F50B0E" w:rsidRPr="00BA7CE0" w:rsidRDefault="00F50B0E" w:rsidP="00B51C3F">
            <w:pPr>
              <w:rPr>
                <w:b/>
                <w:sz w:val="24"/>
                <w:szCs w:val="24"/>
              </w:rPr>
            </w:pPr>
          </w:p>
        </w:tc>
        <w:tc>
          <w:tcPr>
            <w:tcW w:w="796" w:type="dxa"/>
          </w:tcPr>
          <w:p w:rsidR="00F50B0E" w:rsidRPr="00BA7CE0" w:rsidRDefault="00F50B0E" w:rsidP="00B51C3F">
            <w:pPr>
              <w:rPr>
                <w:b/>
                <w:sz w:val="24"/>
                <w:szCs w:val="24"/>
              </w:rPr>
            </w:pPr>
          </w:p>
        </w:tc>
        <w:tc>
          <w:tcPr>
            <w:tcW w:w="1823" w:type="dxa"/>
          </w:tcPr>
          <w:p w:rsidR="00F50B0E" w:rsidRPr="00BA7CE0" w:rsidRDefault="00F50B0E" w:rsidP="00B51C3F">
            <w:pPr>
              <w:rPr>
                <w:b/>
                <w:sz w:val="24"/>
                <w:szCs w:val="24"/>
              </w:rPr>
            </w:pPr>
          </w:p>
        </w:tc>
      </w:tr>
    </w:tbl>
    <w:p w:rsidR="00F50B0E" w:rsidRPr="00BA7CE0" w:rsidRDefault="00F50B0E" w:rsidP="00F50B0E">
      <w:pPr>
        <w:ind w:firstLine="709"/>
        <w:jc w:val="center"/>
        <w:rPr>
          <w:b/>
          <w:sz w:val="24"/>
          <w:szCs w:val="24"/>
        </w:rPr>
      </w:pPr>
      <w:r w:rsidRPr="00BA7CE0">
        <w:rPr>
          <w:b/>
          <w:sz w:val="24"/>
          <w:szCs w:val="24"/>
        </w:rPr>
        <w:t>5.2. Содержание учебной дисциплины</w:t>
      </w:r>
    </w:p>
    <w:p w:rsidR="00F50B0E" w:rsidRPr="00BA7CE0" w:rsidRDefault="00F50B0E" w:rsidP="00F50B0E">
      <w:pPr>
        <w:pStyle w:val="24"/>
        <w:ind w:firstLine="709"/>
        <w:jc w:val="center"/>
        <w:rPr>
          <w:b/>
          <w:sz w:val="24"/>
          <w:szCs w:val="24"/>
        </w:rPr>
      </w:pPr>
      <w:r w:rsidRPr="00BA7CE0">
        <w:rPr>
          <w:b/>
          <w:sz w:val="24"/>
          <w:szCs w:val="24"/>
        </w:rPr>
        <w:t>Тема 1. Междисциплинарный характер современного  маркетинга. Взаимовлияние маркетинга и социологии</w:t>
      </w:r>
    </w:p>
    <w:p w:rsidR="00F50B0E" w:rsidRPr="00BA7CE0" w:rsidRDefault="00F50B0E" w:rsidP="00F50B0E">
      <w:pPr>
        <w:ind w:firstLine="709"/>
        <w:jc w:val="both"/>
        <w:rPr>
          <w:sz w:val="24"/>
          <w:szCs w:val="24"/>
        </w:rPr>
      </w:pPr>
      <w:r w:rsidRPr="00BA7CE0">
        <w:rPr>
          <w:sz w:val="24"/>
          <w:szCs w:val="24"/>
        </w:rPr>
        <w:t xml:space="preserve">Экономические основы маркетинга. Факторы бизнес-среды, способствующие активной интеграции социологических и социально-психологических концепций в маркетинге. Применение теорий и  концепций социологии и её отраслевого направления экономической социологии в маркетинге. Основные теоретико-методологические подходы к определению маркетинга: маркетинг как функция управления, как комплекс инструментов исследования рынка, как философия предпринимательской деятельности. Междисциплинарный характер исследования. </w:t>
      </w:r>
    </w:p>
    <w:p w:rsidR="00F50B0E" w:rsidRPr="00BA7CE0" w:rsidRDefault="00F50B0E" w:rsidP="00F50B0E">
      <w:pPr>
        <w:ind w:firstLine="709"/>
        <w:jc w:val="both"/>
        <w:rPr>
          <w:sz w:val="24"/>
          <w:szCs w:val="24"/>
        </w:rPr>
      </w:pPr>
      <w:r w:rsidRPr="00BA7CE0">
        <w:rPr>
          <w:sz w:val="24"/>
          <w:szCs w:val="24"/>
        </w:rPr>
        <w:t>Новые направления в маркетинговой теории: маркетинг инноваций, маркетинг партнерских отношений, стратегический маркетинг, социально-ориентированный маркетинг и др.</w:t>
      </w:r>
    </w:p>
    <w:p w:rsidR="00F50B0E" w:rsidRPr="00BA7CE0" w:rsidRDefault="00F50B0E" w:rsidP="00F50B0E">
      <w:pPr>
        <w:pStyle w:val="24"/>
        <w:ind w:firstLine="709"/>
        <w:jc w:val="center"/>
        <w:rPr>
          <w:b/>
          <w:sz w:val="24"/>
          <w:szCs w:val="24"/>
        </w:rPr>
      </w:pPr>
      <w:r w:rsidRPr="00BA7CE0">
        <w:rPr>
          <w:b/>
          <w:sz w:val="24"/>
          <w:szCs w:val="24"/>
        </w:rPr>
        <w:t>Тема 2. Школы маркетинга. Значение социально-направленных школ маркетинга для формирования новой теории маркетинга</w:t>
      </w:r>
    </w:p>
    <w:p w:rsidR="00F50B0E" w:rsidRPr="00BA7CE0" w:rsidRDefault="00F50B0E" w:rsidP="00F50B0E">
      <w:pPr>
        <w:pStyle w:val="24"/>
        <w:ind w:firstLine="709"/>
        <w:rPr>
          <w:sz w:val="24"/>
          <w:szCs w:val="24"/>
        </w:rPr>
      </w:pPr>
      <w:r w:rsidRPr="00BA7CE0">
        <w:rPr>
          <w:sz w:val="24"/>
          <w:szCs w:val="24"/>
        </w:rPr>
        <w:t xml:space="preserve">Критерии классификации школ маркетинга: направленность (социальная, экономическая), степень влияния (воздействие, взаимодействие). </w:t>
      </w:r>
    </w:p>
    <w:p w:rsidR="00F50B0E" w:rsidRPr="00BA7CE0" w:rsidRDefault="00F50B0E" w:rsidP="00F50B0E">
      <w:pPr>
        <w:pStyle w:val="24"/>
        <w:ind w:firstLine="709"/>
        <w:rPr>
          <w:sz w:val="24"/>
          <w:szCs w:val="24"/>
        </w:rPr>
      </w:pPr>
      <w:r w:rsidRPr="00BA7CE0">
        <w:rPr>
          <w:sz w:val="24"/>
          <w:szCs w:val="24"/>
        </w:rPr>
        <w:t xml:space="preserve">Товарная школа маркетинга (Коупленд, Энис, Мерфи, Баклин). Региональная школа маркетинга (Рейли, Конверс, Хаф и др.).  Функциональная школа: основные представители, цели, направления исследования. Институциональная школа (Батлер, </w:t>
      </w:r>
      <w:r w:rsidRPr="00BA7CE0">
        <w:rPr>
          <w:sz w:val="24"/>
          <w:szCs w:val="24"/>
        </w:rPr>
        <w:lastRenderedPageBreak/>
        <w:t xml:space="preserve">Дадди, Ревзан, Уэльд). Управленческая (менеджеристская) школа маркетинга и ее развитие в современных условиях(Т. Левитт, П. Дойль, П. Диксон, Маги и др.). </w:t>
      </w:r>
    </w:p>
    <w:p w:rsidR="00F50B0E" w:rsidRPr="00BA7CE0" w:rsidRDefault="00F50B0E" w:rsidP="00F50B0E">
      <w:pPr>
        <w:pStyle w:val="24"/>
        <w:ind w:firstLine="709"/>
        <w:rPr>
          <w:sz w:val="24"/>
          <w:szCs w:val="24"/>
        </w:rPr>
      </w:pPr>
      <w:r w:rsidRPr="00BA7CE0">
        <w:rPr>
          <w:sz w:val="24"/>
          <w:szCs w:val="24"/>
        </w:rPr>
        <w:t>Социально-направленные школы маркетинга: школа потребительского поведения (Энджелл, Блэкуэлл, Белк, Хиршман, Холбрук и др.); школа систем (Дж. Форрестер, Г. Фиск, Д. Катц, Р. Олдерсон и др.);  школа социального обмена (Р. Багоцци, Ш. Хант, Ф. Котлер и др.).</w:t>
      </w:r>
    </w:p>
    <w:p w:rsidR="00F50B0E" w:rsidRPr="00BA7CE0" w:rsidRDefault="00F50B0E" w:rsidP="00F50B0E">
      <w:pPr>
        <w:pStyle w:val="24"/>
        <w:ind w:firstLine="709"/>
        <w:rPr>
          <w:sz w:val="24"/>
          <w:szCs w:val="24"/>
        </w:rPr>
      </w:pPr>
      <w:r w:rsidRPr="00BA7CE0">
        <w:rPr>
          <w:sz w:val="24"/>
          <w:szCs w:val="24"/>
        </w:rPr>
        <w:t>Перспективы построения единой маркетинговой теории.</w:t>
      </w:r>
    </w:p>
    <w:p w:rsidR="00F50B0E" w:rsidRPr="00BA7CE0" w:rsidRDefault="00F50B0E" w:rsidP="00F50B0E">
      <w:pPr>
        <w:ind w:firstLine="709"/>
        <w:jc w:val="center"/>
        <w:rPr>
          <w:b/>
          <w:sz w:val="24"/>
          <w:szCs w:val="24"/>
        </w:rPr>
      </w:pPr>
      <w:r w:rsidRPr="00BA7CE0">
        <w:rPr>
          <w:b/>
          <w:sz w:val="24"/>
          <w:szCs w:val="24"/>
        </w:rPr>
        <w:t>Тема 3. Основные категории и функции маркетинга</w:t>
      </w:r>
    </w:p>
    <w:p w:rsidR="00F50B0E" w:rsidRPr="00BA7CE0" w:rsidRDefault="00F50B0E" w:rsidP="00F50B0E">
      <w:pPr>
        <w:ind w:firstLine="709"/>
        <w:jc w:val="both"/>
        <w:rPr>
          <w:sz w:val="24"/>
          <w:szCs w:val="24"/>
        </w:rPr>
      </w:pPr>
      <w:r w:rsidRPr="00BA7CE0">
        <w:rPr>
          <w:sz w:val="24"/>
          <w:szCs w:val="24"/>
        </w:rPr>
        <w:t>Категории маркетинга: потребность, нужда, запрос, рынок, товар, сделка. Взаимоотношения, сеть, обмен и ценность как категории современного маркетинга. Взаимосвязь категорий.</w:t>
      </w:r>
    </w:p>
    <w:p w:rsidR="00F50B0E" w:rsidRPr="00BA7CE0" w:rsidRDefault="00F50B0E" w:rsidP="00F50B0E">
      <w:pPr>
        <w:ind w:firstLine="709"/>
        <w:jc w:val="both"/>
        <w:rPr>
          <w:sz w:val="24"/>
          <w:szCs w:val="24"/>
        </w:rPr>
      </w:pPr>
      <w:r w:rsidRPr="00BA7CE0">
        <w:rPr>
          <w:sz w:val="24"/>
          <w:szCs w:val="24"/>
        </w:rPr>
        <w:t>Функции маркетинга. Содержание аналитической, производственной и сбытовой функции. Функция управления и контроля. Концепция маркетинга-микс (Н. Борден, Дж. МакКарти). Современные трактовки концепции «4</w:t>
      </w:r>
      <w:r w:rsidRPr="00BA7CE0">
        <w:rPr>
          <w:sz w:val="24"/>
          <w:szCs w:val="24"/>
          <w:lang w:val="en-US"/>
        </w:rPr>
        <w:t>P</w:t>
      </w:r>
      <w:r w:rsidRPr="00BA7CE0">
        <w:rPr>
          <w:sz w:val="24"/>
          <w:szCs w:val="24"/>
        </w:rPr>
        <w:t>»: «5</w:t>
      </w:r>
      <w:r w:rsidRPr="00BA7CE0">
        <w:rPr>
          <w:sz w:val="24"/>
          <w:szCs w:val="24"/>
          <w:lang w:val="en-US"/>
        </w:rPr>
        <w:t>P</w:t>
      </w:r>
      <w:r w:rsidRPr="00BA7CE0">
        <w:rPr>
          <w:sz w:val="24"/>
          <w:szCs w:val="24"/>
        </w:rPr>
        <w:t>», «6</w:t>
      </w:r>
      <w:r w:rsidRPr="00BA7CE0">
        <w:rPr>
          <w:sz w:val="24"/>
          <w:szCs w:val="24"/>
          <w:lang w:val="en-US"/>
        </w:rPr>
        <w:t>P</w:t>
      </w:r>
      <w:r w:rsidRPr="00BA7CE0">
        <w:rPr>
          <w:sz w:val="24"/>
          <w:szCs w:val="24"/>
        </w:rPr>
        <w:t>», «7</w:t>
      </w:r>
      <w:r w:rsidRPr="00BA7CE0">
        <w:rPr>
          <w:sz w:val="24"/>
          <w:szCs w:val="24"/>
          <w:lang w:val="en-US"/>
        </w:rPr>
        <w:t>P</w:t>
      </w:r>
      <w:r w:rsidRPr="00BA7CE0">
        <w:rPr>
          <w:sz w:val="24"/>
          <w:szCs w:val="24"/>
        </w:rPr>
        <w:t xml:space="preserve">», 20 «Р» (их достоинства и недостатки).  </w:t>
      </w:r>
    </w:p>
    <w:p w:rsidR="00F50B0E" w:rsidRPr="00BA7CE0" w:rsidRDefault="00F50B0E" w:rsidP="00F50B0E">
      <w:pPr>
        <w:ind w:firstLine="709"/>
        <w:jc w:val="both"/>
        <w:rPr>
          <w:sz w:val="24"/>
          <w:szCs w:val="24"/>
        </w:rPr>
      </w:pPr>
      <w:r w:rsidRPr="00BA7CE0">
        <w:rPr>
          <w:sz w:val="24"/>
          <w:szCs w:val="24"/>
        </w:rPr>
        <w:t xml:space="preserve">Перемещение акцента в организации маркетингового комплекса на потребителя: концепции  3С и 4С. </w:t>
      </w:r>
    </w:p>
    <w:p w:rsidR="00F50B0E" w:rsidRPr="00BA7CE0" w:rsidRDefault="00F50B0E" w:rsidP="00F50B0E">
      <w:pPr>
        <w:ind w:firstLine="709"/>
        <w:jc w:val="center"/>
        <w:rPr>
          <w:b/>
          <w:sz w:val="24"/>
          <w:szCs w:val="24"/>
        </w:rPr>
      </w:pPr>
      <w:r w:rsidRPr="00BA7CE0">
        <w:rPr>
          <w:b/>
          <w:sz w:val="24"/>
          <w:szCs w:val="24"/>
        </w:rPr>
        <w:t>Тема 4. Система информационного обеспечения маркетинговой деятельности. Особенности применения социологических методов в  маркетинговых исследованиях.</w:t>
      </w:r>
    </w:p>
    <w:p w:rsidR="00F50B0E" w:rsidRPr="00BA7CE0" w:rsidRDefault="00F50B0E" w:rsidP="00F50B0E">
      <w:pPr>
        <w:ind w:firstLine="709"/>
        <w:jc w:val="both"/>
        <w:rPr>
          <w:sz w:val="24"/>
          <w:szCs w:val="24"/>
        </w:rPr>
      </w:pPr>
      <w:r w:rsidRPr="00BA7CE0">
        <w:rPr>
          <w:sz w:val="24"/>
          <w:szCs w:val="24"/>
        </w:rPr>
        <w:t>Классификация и характеристика информации. Основные проблемы сбора и анализа информации (проблема достоверности, полноты, системности и т.д.). Многоступенчатая система сбора информации.</w:t>
      </w:r>
    </w:p>
    <w:p w:rsidR="00F50B0E" w:rsidRPr="00BA7CE0" w:rsidRDefault="00F50B0E" w:rsidP="00F50B0E">
      <w:pPr>
        <w:ind w:firstLine="709"/>
        <w:jc w:val="both"/>
        <w:rPr>
          <w:sz w:val="24"/>
          <w:szCs w:val="24"/>
        </w:rPr>
      </w:pPr>
      <w:r w:rsidRPr="00BA7CE0">
        <w:rPr>
          <w:sz w:val="24"/>
          <w:szCs w:val="24"/>
        </w:rPr>
        <w:t xml:space="preserve">Основные направления и принципы работы с маркетинговой информацией. Роль маркетинговых исследований в обеспечении эффективности предпринимательской деятельности. Маркетинговые  и социологические исследования:  сходство и различие. Международный кодекс проведения социологических и маркетинговых исследований </w:t>
      </w:r>
      <w:r w:rsidRPr="00BA7CE0">
        <w:rPr>
          <w:sz w:val="24"/>
          <w:szCs w:val="24"/>
          <w:lang w:val="en-US"/>
        </w:rPr>
        <w:t>ESOMAR</w:t>
      </w:r>
      <w:r w:rsidRPr="00BA7CE0">
        <w:rPr>
          <w:sz w:val="24"/>
          <w:szCs w:val="24"/>
        </w:rPr>
        <w:t>/ICC</w:t>
      </w:r>
    </w:p>
    <w:p w:rsidR="00F50B0E" w:rsidRPr="00BA7CE0" w:rsidRDefault="00F50B0E" w:rsidP="00F50B0E">
      <w:pPr>
        <w:tabs>
          <w:tab w:val="left" w:pos="900"/>
        </w:tabs>
        <w:ind w:firstLine="709"/>
        <w:jc w:val="both"/>
        <w:rPr>
          <w:sz w:val="24"/>
          <w:szCs w:val="24"/>
        </w:rPr>
      </w:pPr>
      <w:r w:rsidRPr="00BA7CE0">
        <w:rPr>
          <w:sz w:val="24"/>
          <w:szCs w:val="24"/>
        </w:rPr>
        <w:t xml:space="preserve">Особенности организации и проведения маркетинговых исследований. Запрос на проведение маркетинговых исследований (бриф). Брифинг: основные трудности в общении заказчика и исполнителя маркетингового исследования. Составление плана маркетингового исследования, составление бюджета и распределение времени (тайминга), контроль за ходом маркетингового исследования.  </w:t>
      </w:r>
    </w:p>
    <w:p w:rsidR="00F50B0E" w:rsidRPr="00BA7CE0" w:rsidRDefault="00F50B0E" w:rsidP="00F50B0E">
      <w:pPr>
        <w:ind w:firstLine="709"/>
        <w:jc w:val="both"/>
        <w:rPr>
          <w:sz w:val="24"/>
          <w:szCs w:val="24"/>
        </w:rPr>
      </w:pPr>
      <w:r w:rsidRPr="00BA7CE0">
        <w:rPr>
          <w:sz w:val="24"/>
          <w:szCs w:val="24"/>
        </w:rPr>
        <w:t>Наблюдение, опрос и эксперимент как основные методы сбора первичной информации в маркетинговых исследованиях. Фокус группы, глубинные интервью, проективные методы как методы сбора качественной информации: особенности использования.</w:t>
      </w:r>
    </w:p>
    <w:p w:rsidR="00F50B0E" w:rsidRPr="00BA7CE0" w:rsidRDefault="00F50B0E" w:rsidP="00F50B0E">
      <w:pPr>
        <w:pStyle w:val="24"/>
        <w:ind w:firstLine="709"/>
        <w:rPr>
          <w:sz w:val="24"/>
          <w:szCs w:val="24"/>
        </w:rPr>
      </w:pPr>
      <w:r w:rsidRPr="00BA7CE0">
        <w:rPr>
          <w:sz w:val="24"/>
          <w:szCs w:val="24"/>
        </w:rPr>
        <w:t xml:space="preserve">Методы выявления «точек контактов» реальных и потенциальных покупателей с компанией. Особенности организации и внедрения </w:t>
      </w:r>
      <w:r w:rsidRPr="00BA7CE0">
        <w:rPr>
          <w:sz w:val="24"/>
          <w:szCs w:val="24"/>
          <w:lang w:val="en-US"/>
        </w:rPr>
        <w:t>CRM</w:t>
      </w:r>
      <w:r w:rsidRPr="00BA7CE0">
        <w:rPr>
          <w:sz w:val="24"/>
          <w:szCs w:val="24"/>
        </w:rPr>
        <w:t>-систем.</w:t>
      </w:r>
    </w:p>
    <w:p w:rsidR="00F50B0E" w:rsidRPr="00BA7CE0" w:rsidRDefault="00F50B0E" w:rsidP="00F50B0E">
      <w:pPr>
        <w:pStyle w:val="24"/>
        <w:ind w:firstLine="709"/>
        <w:jc w:val="center"/>
        <w:rPr>
          <w:b/>
          <w:sz w:val="24"/>
          <w:szCs w:val="24"/>
        </w:rPr>
      </w:pPr>
      <w:r w:rsidRPr="00BA7CE0">
        <w:rPr>
          <w:b/>
          <w:sz w:val="24"/>
          <w:szCs w:val="24"/>
        </w:rPr>
        <w:t>Тема 5. Методология и методы маркетингового исследования рынка</w:t>
      </w:r>
    </w:p>
    <w:p w:rsidR="00F50B0E" w:rsidRPr="00BA7CE0" w:rsidRDefault="00F50B0E" w:rsidP="00F50B0E">
      <w:pPr>
        <w:pStyle w:val="ad"/>
        <w:ind w:firstLine="709"/>
        <w:rPr>
          <w:szCs w:val="24"/>
        </w:rPr>
      </w:pPr>
      <w:r w:rsidRPr="00BA7CE0">
        <w:rPr>
          <w:szCs w:val="24"/>
        </w:rPr>
        <w:t>Применение подхода экономической социологии к определению и исследованию рынков в современном маркетинге. Рынок: как социальный конструкт, как сеть. Использование  сетевого подхода для объяснения природы функционирования рынков  и обеспечения конкурентоспособности компаний в современных условиях.</w:t>
      </w:r>
    </w:p>
    <w:p w:rsidR="00F50B0E" w:rsidRPr="00BA7CE0" w:rsidRDefault="00F50B0E" w:rsidP="00F50B0E">
      <w:pPr>
        <w:pStyle w:val="ad"/>
        <w:ind w:firstLine="709"/>
        <w:rPr>
          <w:szCs w:val="24"/>
        </w:rPr>
      </w:pPr>
      <w:r w:rsidRPr="00BA7CE0">
        <w:rPr>
          <w:szCs w:val="24"/>
        </w:rPr>
        <w:t>Методы анализа рынка. Определение емкости рынка. Потенциальная и реальная емкость рынка: общие и специфические факторы, влияющие на емкость рынка.</w:t>
      </w:r>
    </w:p>
    <w:p w:rsidR="00F50B0E" w:rsidRPr="00BA7CE0" w:rsidRDefault="00F50B0E" w:rsidP="00F50B0E">
      <w:pPr>
        <w:pStyle w:val="ad"/>
        <w:ind w:firstLine="709"/>
        <w:rPr>
          <w:szCs w:val="24"/>
        </w:rPr>
      </w:pPr>
      <w:r w:rsidRPr="00BA7CE0">
        <w:rPr>
          <w:szCs w:val="24"/>
        </w:rPr>
        <w:t xml:space="preserve"> Методология, методика и организация исследований рыночной конъюнктуры в маркетинге: понятие конъюнктуры рынка; уровни исследования конъюнктуры; система показателей изучения конъюнктуры товарного рынка.</w:t>
      </w:r>
    </w:p>
    <w:p w:rsidR="00F50B0E" w:rsidRPr="00BA7CE0" w:rsidRDefault="00F50B0E" w:rsidP="00F50B0E">
      <w:pPr>
        <w:pStyle w:val="24"/>
        <w:ind w:firstLine="709"/>
        <w:jc w:val="center"/>
        <w:rPr>
          <w:b/>
          <w:sz w:val="24"/>
          <w:szCs w:val="24"/>
        </w:rPr>
      </w:pPr>
      <w:r w:rsidRPr="00BA7CE0">
        <w:rPr>
          <w:b/>
          <w:sz w:val="24"/>
          <w:szCs w:val="24"/>
        </w:rPr>
        <w:t>Тема 6. Особенности анализа маркетинговой среды предприятия. Исследование конкуренции как социально-обусловленного процесса</w:t>
      </w:r>
    </w:p>
    <w:p w:rsidR="00F50B0E" w:rsidRPr="00BA7CE0" w:rsidRDefault="00F50B0E" w:rsidP="00F50B0E">
      <w:pPr>
        <w:ind w:firstLine="709"/>
        <w:jc w:val="both"/>
        <w:rPr>
          <w:sz w:val="24"/>
          <w:szCs w:val="24"/>
        </w:rPr>
      </w:pPr>
      <w:r w:rsidRPr="00BA7CE0">
        <w:rPr>
          <w:sz w:val="24"/>
          <w:szCs w:val="24"/>
        </w:rPr>
        <w:lastRenderedPageBreak/>
        <w:t xml:space="preserve">Макро и микро маркетинговая среда: понятие, структура, элементы. Методика </w:t>
      </w:r>
      <w:r w:rsidRPr="00BA7CE0">
        <w:rPr>
          <w:sz w:val="24"/>
          <w:szCs w:val="24"/>
          <w:lang w:val="en-US"/>
        </w:rPr>
        <w:t>PEST</w:t>
      </w:r>
      <w:r w:rsidRPr="00BA7CE0">
        <w:rPr>
          <w:sz w:val="24"/>
          <w:szCs w:val="24"/>
        </w:rPr>
        <w:t>-анализа.</w:t>
      </w:r>
    </w:p>
    <w:p w:rsidR="00F50B0E" w:rsidRPr="00BA7CE0" w:rsidRDefault="00F50B0E" w:rsidP="00F50B0E">
      <w:pPr>
        <w:ind w:firstLine="709"/>
        <w:jc w:val="both"/>
        <w:rPr>
          <w:sz w:val="24"/>
          <w:szCs w:val="24"/>
        </w:rPr>
      </w:pPr>
      <w:r w:rsidRPr="00BA7CE0">
        <w:rPr>
          <w:sz w:val="24"/>
          <w:szCs w:val="24"/>
        </w:rPr>
        <w:t xml:space="preserve">Понятие  и виды конкуренции. Конкуренция как социально-обусловленный процесс. Генерическая конкуренция. </w:t>
      </w:r>
    </w:p>
    <w:p w:rsidR="00F50B0E" w:rsidRPr="00BA7CE0" w:rsidRDefault="00F50B0E" w:rsidP="00F50B0E">
      <w:pPr>
        <w:ind w:firstLine="709"/>
        <w:jc w:val="both"/>
        <w:rPr>
          <w:sz w:val="24"/>
          <w:szCs w:val="24"/>
        </w:rPr>
      </w:pPr>
      <w:r w:rsidRPr="00BA7CE0">
        <w:rPr>
          <w:sz w:val="24"/>
          <w:szCs w:val="24"/>
        </w:rPr>
        <w:t>Модель анализа конкуренции М. Портера. Стратегии конкурентной борьбы. Ключевые факторы успеха. Теория кластеров. Кластер и его роль в повышении конкурентоспособности современных организаций. Развитие сети конкурентов. Значение изучения факторов маркетинговой среды с целью определения сильных и слабых сторон предприятия, опасностей и возможностей (</w:t>
      </w:r>
      <w:r w:rsidRPr="00BA7CE0">
        <w:rPr>
          <w:sz w:val="24"/>
          <w:szCs w:val="24"/>
          <w:lang w:val="en-US"/>
        </w:rPr>
        <w:t>SWOT</w:t>
      </w:r>
      <w:r w:rsidRPr="00BA7CE0">
        <w:rPr>
          <w:sz w:val="24"/>
          <w:szCs w:val="24"/>
        </w:rPr>
        <w:t xml:space="preserve">, </w:t>
      </w:r>
      <w:r w:rsidRPr="00BA7CE0">
        <w:rPr>
          <w:sz w:val="24"/>
          <w:szCs w:val="24"/>
          <w:lang w:val="en-US"/>
        </w:rPr>
        <w:t>TOWS</w:t>
      </w:r>
      <w:r w:rsidRPr="00BA7CE0">
        <w:rPr>
          <w:sz w:val="24"/>
          <w:szCs w:val="24"/>
        </w:rPr>
        <w:t xml:space="preserve"> анализ). Развитие </w:t>
      </w:r>
      <w:r w:rsidRPr="00BA7CE0">
        <w:rPr>
          <w:sz w:val="24"/>
          <w:szCs w:val="24"/>
          <w:lang w:val="en-US"/>
        </w:rPr>
        <w:t>SWOT</w:t>
      </w:r>
      <w:r w:rsidRPr="00BA7CE0">
        <w:rPr>
          <w:sz w:val="24"/>
          <w:szCs w:val="24"/>
        </w:rPr>
        <w:t xml:space="preserve"> –анализа  - </w:t>
      </w:r>
      <w:r w:rsidRPr="00BA7CE0">
        <w:rPr>
          <w:sz w:val="24"/>
          <w:szCs w:val="24"/>
          <w:lang w:val="en-US"/>
        </w:rPr>
        <w:t>SNW</w:t>
      </w:r>
      <w:r w:rsidRPr="00BA7CE0">
        <w:rPr>
          <w:sz w:val="24"/>
          <w:szCs w:val="24"/>
        </w:rPr>
        <w:t xml:space="preserve"> –анализ и практика его применения в России. </w:t>
      </w:r>
    </w:p>
    <w:p w:rsidR="00F50B0E" w:rsidRPr="00BA7CE0" w:rsidRDefault="00F50B0E" w:rsidP="00F50B0E">
      <w:pPr>
        <w:pStyle w:val="24"/>
        <w:ind w:firstLine="709"/>
        <w:jc w:val="center"/>
        <w:rPr>
          <w:b/>
          <w:sz w:val="24"/>
          <w:szCs w:val="24"/>
        </w:rPr>
      </w:pPr>
      <w:r w:rsidRPr="00BA7CE0">
        <w:rPr>
          <w:b/>
          <w:sz w:val="24"/>
          <w:szCs w:val="24"/>
        </w:rPr>
        <w:t>Тема 7. Сегментирование, дифференциация и позиционирование как  технологии маркетинга</w:t>
      </w:r>
    </w:p>
    <w:p w:rsidR="00F50B0E" w:rsidRPr="00BA7CE0" w:rsidRDefault="00F50B0E" w:rsidP="00F50B0E">
      <w:pPr>
        <w:ind w:firstLine="709"/>
        <w:jc w:val="both"/>
        <w:rPr>
          <w:sz w:val="24"/>
          <w:szCs w:val="24"/>
        </w:rPr>
      </w:pPr>
      <w:r w:rsidRPr="00BA7CE0">
        <w:rPr>
          <w:sz w:val="24"/>
          <w:szCs w:val="24"/>
        </w:rPr>
        <w:t xml:space="preserve">Сегментирование: понятие,  цели, задачи и принципы. Этапы проведения сегментирования. Признаки сегментации потребителей товаров производственного назначения: среда, рабочие характеристики, ситуационные факторы, особенности личности покупателя, практика покупок. Признаки сегментации потребителей товаров личного назначения: демографический, социально-экономический, поведенческий и психографический. </w:t>
      </w:r>
    </w:p>
    <w:p w:rsidR="00F50B0E" w:rsidRPr="00BA7CE0" w:rsidRDefault="00F50B0E" w:rsidP="00F50B0E">
      <w:pPr>
        <w:ind w:firstLine="709"/>
        <w:jc w:val="both"/>
        <w:rPr>
          <w:sz w:val="24"/>
          <w:szCs w:val="24"/>
        </w:rPr>
      </w:pPr>
      <w:r w:rsidRPr="00BA7CE0">
        <w:rPr>
          <w:sz w:val="24"/>
          <w:szCs w:val="24"/>
        </w:rPr>
        <w:t xml:space="preserve">Методы сегментации. Достоинства и недостатки априорного (традиционного)  метода. Процедура проведения апостеорного (прямого) сегментирования. </w:t>
      </w:r>
    </w:p>
    <w:p w:rsidR="00F50B0E" w:rsidRPr="00BA7CE0" w:rsidRDefault="00F50B0E" w:rsidP="00F50B0E">
      <w:pPr>
        <w:ind w:firstLine="709"/>
        <w:jc w:val="both"/>
        <w:rPr>
          <w:sz w:val="24"/>
          <w:szCs w:val="24"/>
        </w:rPr>
      </w:pPr>
      <w:r w:rsidRPr="00BA7CE0">
        <w:rPr>
          <w:sz w:val="24"/>
          <w:szCs w:val="24"/>
        </w:rPr>
        <w:t>Критика теории сегментирования (Гудхарт).</w:t>
      </w:r>
    </w:p>
    <w:p w:rsidR="00F50B0E" w:rsidRPr="00BA7CE0" w:rsidRDefault="00F50B0E" w:rsidP="00F50B0E">
      <w:pPr>
        <w:ind w:firstLine="709"/>
        <w:jc w:val="both"/>
        <w:rPr>
          <w:sz w:val="24"/>
          <w:szCs w:val="24"/>
        </w:rPr>
      </w:pPr>
      <w:r w:rsidRPr="00BA7CE0">
        <w:rPr>
          <w:sz w:val="24"/>
          <w:szCs w:val="24"/>
        </w:rPr>
        <w:t>Понятие целевого сегмента. Понимание и определение целевых сегментов как основа для разработки и реализации маркетинговых стратегий. Социологические методы определения, объяснения и профилирования потребителей для эффективной работы фирмы. Факторы, влияющие на выбор стратегии охвата рынка. Понятия «рыночное окно» и «рыночная ниша».</w:t>
      </w:r>
    </w:p>
    <w:p w:rsidR="00F50B0E" w:rsidRPr="00BA7CE0" w:rsidRDefault="00F50B0E" w:rsidP="00F50B0E">
      <w:pPr>
        <w:ind w:firstLine="709"/>
        <w:jc w:val="both"/>
        <w:rPr>
          <w:sz w:val="24"/>
          <w:szCs w:val="24"/>
        </w:rPr>
      </w:pPr>
      <w:r w:rsidRPr="00BA7CE0">
        <w:rPr>
          <w:sz w:val="24"/>
          <w:szCs w:val="24"/>
        </w:rPr>
        <w:t>Позиционирование как стратегия руководства доверием покупателей: критерии, этапы, стратегии. Дж. Траут и Эл Райс о механизме позиционирования. Методика позиционирования Т. Амблера («карта местности»).  Позиционирование и дифференциация. Основные этапы отбора дифференцирующей идеи, факторы эффективной дифференциации.</w:t>
      </w:r>
    </w:p>
    <w:p w:rsidR="00F50B0E" w:rsidRPr="00BA7CE0" w:rsidRDefault="00F50B0E" w:rsidP="00F50B0E">
      <w:pPr>
        <w:ind w:firstLine="709"/>
        <w:jc w:val="both"/>
        <w:rPr>
          <w:sz w:val="24"/>
          <w:szCs w:val="24"/>
        </w:rPr>
      </w:pPr>
      <w:r w:rsidRPr="00BA7CE0">
        <w:rPr>
          <w:sz w:val="24"/>
          <w:szCs w:val="24"/>
        </w:rPr>
        <w:t xml:space="preserve">Критика стратегии позиционирования (М. Хьюз). </w:t>
      </w:r>
    </w:p>
    <w:p w:rsidR="00F50B0E" w:rsidRPr="00BA7CE0" w:rsidRDefault="00F50B0E" w:rsidP="00F50B0E">
      <w:pPr>
        <w:pStyle w:val="24"/>
        <w:ind w:firstLine="709"/>
        <w:jc w:val="center"/>
        <w:rPr>
          <w:b/>
          <w:sz w:val="24"/>
          <w:szCs w:val="24"/>
        </w:rPr>
      </w:pPr>
      <w:r w:rsidRPr="00BA7CE0">
        <w:rPr>
          <w:b/>
          <w:sz w:val="24"/>
          <w:szCs w:val="24"/>
        </w:rPr>
        <w:t>Тема 8. Социология и социальная психология потребительского поведения: принципы и направления изучения в маркетинге</w:t>
      </w:r>
    </w:p>
    <w:p w:rsidR="00F50B0E" w:rsidRPr="00BA7CE0" w:rsidRDefault="00F50B0E" w:rsidP="00F50B0E">
      <w:pPr>
        <w:ind w:firstLine="709"/>
        <w:jc w:val="both"/>
        <w:rPr>
          <w:sz w:val="24"/>
          <w:szCs w:val="24"/>
        </w:rPr>
      </w:pPr>
      <w:r w:rsidRPr="00BA7CE0">
        <w:rPr>
          <w:sz w:val="24"/>
          <w:szCs w:val="24"/>
        </w:rPr>
        <w:t>Основные подходы к изучению потребительского поведения в маркетинге. Значение социологических и социально-психологических исследований потребителя для  формирования и изменения элементов комплекса маркетинга современных организаций. Концепция проистребителя (</w:t>
      </w:r>
      <w:r w:rsidRPr="00BA7CE0">
        <w:rPr>
          <w:sz w:val="24"/>
          <w:szCs w:val="24"/>
          <w:lang w:val="en-US"/>
        </w:rPr>
        <w:t>prosumer</w:t>
      </w:r>
      <w:r w:rsidRPr="00BA7CE0">
        <w:rPr>
          <w:sz w:val="24"/>
          <w:szCs w:val="24"/>
        </w:rPr>
        <w:t xml:space="preserve">) Э. Тоффлера.  Три группы исследовательских задач при анализе потребителей: изучение потребительского поведения; изучение покупательского поведения; изучение жизненного стиля потребителя. </w:t>
      </w:r>
    </w:p>
    <w:p w:rsidR="00F50B0E" w:rsidRPr="00BA7CE0" w:rsidRDefault="00F50B0E" w:rsidP="00F50B0E">
      <w:pPr>
        <w:ind w:firstLine="709"/>
        <w:jc w:val="both"/>
        <w:rPr>
          <w:sz w:val="24"/>
          <w:szCs w:val="24"/>
        </w:rPr>
      </w:pPr>
      <w:r w:rsidRPr="00BA7CE0">
        <w:rPr>
          <w:sz w:val="24"/>
          <w:szCs w:val="24"/>
        </w:rPr>
        <w:t>Потребительское поведение: макро и микро анализ. Виды потребительского поведения: целерациональное, традиционное, спорадическое, инструментальное, иррациональное, статусное. Шоппинг  как социально-психологический феномен.</w:t>
      </w:r>
    </w:p>
    <w:p w:rsidR="00F50B0E" w:rsidRPr="00BA7CE0" w:rsidRDefault="00F50B0E" w:rsidP="00F50B0E">
      <w:pPr>
        <w:pStyle w:val="aa"/>
        <w:ind w:firstLine="709"/>
        <w:rPr>
          <w:sz w:val="24"/>
          <w:szCs w:val="24"/>
        </w:rPr>
      </w:pPr>
      <w:r w:rsidRPr="00BA7CE0">
        <w:rPr>
          <w:sz w:val="24"/>
          <w:szCs w:val="24"/>
        </w:rPr>
        <w:t>Особенности влияния группы и межличностных коммуникаций на поведение потребителей. Референтные группы: определения, типы и формы влияния. Методы выявления и исследования референтных лиц: социометрический, экспертный, самооценки, цифрового следа, профессиональной деятельности. Технологии создания референтных лиц. Критика теории референтных лиц Д. Уоттса.</w:t>
      </w:r>
    </w:p>
    <w:p w:rsidR="00F50B0E" w:rsidRPr="00BA7CE0" w:rsidRDefault="00F50B0E" w:rsidP="00F50B0E">
      <w:pPr>
        <w:pStyle w:val="aa"/>
        <w:ind w:firstLine="709"/>
        <w:rPr>
          <w:sz w:val="24"/>
          <w:szCs w:val="24"/>
        </w:rPr>
      </w:pPr>
      <w:r w:rsidRPr="00BA7CE0">
        <w:rPr>
          <w:sz w:val="24"/>
          <w:szCs w:val="24"/>
        </w:rPr>
        <w:t xml:space="preserve">Семья как закупочный центр. Факторы, влияющие на потребление семьи. Форма, жизненный цикл семьи и особенности потребления. Современные тенденции в изменении потребления семьи. Методология изучения процесса принятия потребительского решения в семье. Социологические исследования ролевых моделей супругов в принятии </w:t>
      </w:r>
      <w:r w:rsidRPr="00BA7CE0">
        <w:rPr>
          <w:sz w:val="24"/>
          <w:szCs w:val="24"/>
        </w:rPr>
        <w:lastRenderedPageBreak/>
        <w:t>потребительских решений. Потребительская социализация: понятие, виды, механизмы формирования. Агенты социализации.</w:t>
      </w:r>
    </w:p>
    <w:p w:rsidR="00F50B0E" w:rsidRPr="00BA7CE0" w:rsidRDefault="00F50B0E" w:rsidP="00F50B0E">
      <w:pPr>
        <w:ind w:firstLine="709"/>
        <w:jc w:val="both"/>
        <w:rPr>
          <w:sz w:val="24"/>
          <w:szCs w:val="24"/>
        </w:rPr>
      </w:pPr>
      <w:r w:rsidRPr="00BA7CE0">
        <w:rPr>
          <w:sz w:val="24"/>
          <w:szCs w:val="24"/>
        </w:rPr>
        <w:t>Моделирование процесса принятия решения. Типы задач. Покупочные намерения и типы покупок. Социально-психологическая основа нейромаркетинговых, ситуационных и аффективных исследований в маркетинге. Социальная природа эмоций потребителя. Послепокупочное поведение потребителя. Послепокупочный диссонанс и  маркетинговые способы его преодоления.</w:t>
      </w:r>
    </w:p>
    <w:p w:rsidR="00F50B0E" w:rsidRPr="00BA7CE0" w:rsidRDefault="00F50B0E" w:rsidP="00F50B0E">
      <w:pPr>
        <w:pStyle w:val="ad"/>
        <w:ind w:firstLine="709"/>
        <w:rPr>
          <w:szCs w:val="24"/>
        </w:rPr>
      </w:pPr>
      <w:r w:rsidRPr="00BA7CE0">
        <w:rPr>
          <w:szCs w:val="24"/>
        </w:rPr>
        <w:t>Понятие потребительской лояльности: функциональный, эмоциональный и синтезированные подходы. Социально-экономические и социально-психологические концепции, объясняющие механизм формирования потребительской лояльности. Основные подходы к классификации лояльности: их достоинства и недостатки. Виды потребительской лояльности и методы ее измерения.</w:t>
      </w:r>
      <w:r w:rsidRPr="00BA7CE0">
        <w:rPr>
          <w:b/>
          <w:szCs w:val="24"/>
        </w:rPr>
        <w:t xml:space="preserve"> </w:t>
      </w:r>
      <w:r w:rsidRPr="00BA7CE0">
        <w:rPr>
          <w:szCs w:val="24"/>
        </w:rPr>
        <w:t xml:space="preserve">Факторы формирования  и управления потребительской лояльностью. </w:t>
      </w:r>
    </w:p>
    <w:p w:rsidR="00F50B0E" w:rsidRPr="00BA7CE0" w:rsidRDefault="00F50B0E" w:rsidP="00F50B0E">
      <w:pPr>
        <w:pStyle w:val="aa"/>
        <w:ind w:firstLine="709"/>
        <w:rPr>
          <w:sz w:val="24"/>
          <w:szCs w:val="24"/>
        </w:rPr>
      </w:pPr>
      <w:r w:rsidRPr="00BA7CE0">
        <w:rPr>
          <w:sz w:val="24"/>
          <w:szCs w:val="24"/>
        </w:rPr>
        <w:t>Тема 9. Потребительская культура</w:t>
      </w:r>
    </w:p>
    <w:p w:rsidR="00F50B0E" w:rsidRPr="00BA7CE0" w:rsidRDefault="00F50B0E" w:rsidP="00F50B0E">
      <w:pPr>
        <w:pStyle w:val="aa"/>
        <w:ind w:firstLine="709"/>
        <w:rPr>
          <w:sz w:val="24"/>
          <w:szCs w:val="24"/>
        </w:rPr>
      </w:pPr>
      <w:r w:rsidRPr="00BA7CE0">
        <w:rPr>
          <w:sz w:val="24"/>
          <w:szCs w:val="24"/>
        </w:rPr>
        <w:t>Заимствование маркетингом результатов антропологических и социологических исследований культуры. Основные подходы к определению потребительской культуры. Модель и механизм формирования потребительской культуры. Характеристики потребительской культуры, учитывающиеся при формировании комплекса маркетинга: язык потребления, символы, вариации конкретных культурных ценностей и др.. Типологии потребительских культур (Г. Хофштеде, Э. Холла, И.В. Алешиной и др.). Национальные особенности потребительской культуры в России.</w:t>
      </w:r>
    </w:p>
    <w:p w:rsidR="00F50B0E" w:rsidRPr="00BA7CE0" w:rsidRDefault="00F50B0E" w:rsidP="00F50B0E">
      <w:pPr>
        <w:pStyle w:val="aa"/>
        <w:ind w:firstLine="709"/>
        <w:rPr>
          <w:sz w:val="24"/>
          <w:szCs w:val="24"/>
        </w:rPr>
      </w:pPr>
      <w:r w:rsidRPr="00BA7CE0">
        <w:rPr>
          <w:sz w:val="24"/>
          <w:szCs w:val="24"/>
        </w:rPr>
        <w:t xml:space="preserve"> Субкультура в контексте описания целевых групп. Типы </w:t>
      </w:r>
      <w:r w:rsidRPr="00BA7CE0">
        <w:rPr>
          <w:sz w:val="24"/>
          <w:szCs w:val="24"/>
        </w:rPr>
        <w:br/>
        <w:t xml:space="preserve">субкультуры (бедных, молодежи, пожилых, этнические субкультуры  и т.д.), их потребительские предпочтения и особенности применения в маркетинговых стратегиях. </w:t>
      </w:r>
    </w:p>
    <w:p w:rsidR="00F50B0E" w:rsidRPr="00BA7CE0" w:rsidRDefault="00F50B0E" w:rsidP="00F50B0E">
      <w:pPr>
        <w:pStyle w:val="aa"/>
        <w:ind w:firstLine="709"/>
        <w:rPr>
          <w:sz w:val="24"/>
          <w:szCs w:val="24"/>
        </w:rPr>
      </w:pPr>
      <w:r w:rsidRPr="00BA7CE0">
        <w:rPr>
          <w:sz w:val="24"/>
          <w:szCs w:val="24"/>
        </w:rPr>
        <w:t xml:space="preserve">Культура и глобализация рынков. Концепции «плюрализации потребления» и «глобальной гомогенизации». Формирование единого потребительского формата. Культурные универсалии. </w:t>
      </w:r>
    </w:p>
    <w:p w:rsidR="00F50B0E" w:rsidRPr="00BA7CE0" w:rsidRDefault="00F50B0E" w:rsidP="00F50B0E">
      <w:pPr>
        <w:pStyle w:val="aa"/>
        <w:ind w:firstLine="709"/>
        <w:rPr>
          <w:sz w:val="24"/>
          <w:szCs w:val="24"/>
        </w:rPr>
      </w:pPr>
      <w:r w:rsidRPr="00BA7CE0">
        <w:rPr>
          <w:sz w:val="24"/>
          <w:szCs w:val="24"/>
        </w:rPr>
        <w:t>Потребительство как социальная болезнь: тенденции, механизмы формирования, социальные последствия.</w:t>
      </w:r>
    </w:p>
    <w:p w:rsidR="00F50B0E" w:rsidRPr="00BA7CE0" w:rsidRDefault="00F50B0E" w:rsidP="00F50B0E">
      <w:pPr>
        <w:pStyle w:val="aa"/>
        <w:ind w:firstLine="709"/>
        <w:rPr>
          <w:sz w:val="24"/>
          <w:szCs w:val="24"/>
        </w:rPr>
      </w:pPr>
      <w:r w:rsidRPr="00BA7CE0">
        <w:rPr>
          <w:sz w:val="24"/>
          <w:szCs w:val="24"/>
        </w:rPr>
        <w:t>Тема 10. Товар в системе маркетинга. Социокультурные основы современного брендинга</w:t>
      </w:r>
    </w:p>
    <w:p w:rsidR="00F50B0E" w:rsidRPr="00BA7CE0" w:rsidRDefault="00F50B0E" w:rsidP="00F50B0E">
      <w:pPr>
        <w:ind w:firstLine="709"/>
        <w:jc w:val="both"/>
        <w:rPr>
          <w:sz w:val="24"/>
          <w:szCs w:val="24"/>
        </w:rPr>
      </w:pPr>
      <w:r w:rsidRPr="00BA7CE0">
        <w:rPr>
          <w:sz w:val="24"/>
          <w:szCs w:val="24"/>
        </w:rPr>
        <w:t>Многозначность трактовки понятия товар в современном маркетинге. Экономический подход при классификации товаров: классификация товаров производственного назначения; классификации потребительских товаров Л. Баклина. Матрица потребительских товаров П. Данзингер. Гедонистические и функциональные характеристики товара. Мультиатрибутивная (многопараметрическая) модель товара.</w:t>
      </w:r>
    </w:p>
    <w:p w:rsidR="00F50B0E" w:rsidRPr="00BA7CE0" w:rsidRDefault="00F50B0E" w:rsidP="00F50B0E">
      <w:pPr>
        <w:ind w:firstLine="709"/>
        <w:jc w:val="both"/>
        <w:rPr>
          <w:sz w:val="24"/>
          <w:szCs w:val="24"/>
        </w:rPr>
      </w:pPr>
      <w:r w:rsidRPr="00BA7CE0">
        <w:rPr>
          <w:sz w:val="24"/>
          <w:szCs w:val="24"/>
        </w:rPr>
        <w:t>Индивидуализация взаимоотношений с потребителем при производстве товаров. Кастомизация товаров как современная маркетинговая технология: понятие, виды, направления использования.</w:t>
      </w:r>
    </w:p>
    <w:p w:rsidR="00F50B0E" w:rsidRPr="00BA7CE0" w:rsidRDefault="00F50B0E" w:rsidP="00F50B0E">
      <w:pPr>
        <w:ind w:firstLine="709"/>
        <w:jc w:val="both"/>
        <w:rPr>
          <w:sz w:val="24"/>
          <w:szCs w:val="24"/>
        </w:rPr>
      </w:pPr>
      <w:r w:rsidRPr="00BA7CE0">
        <w:rPr>
          <w:sz w:val="24"/>
          <w:szCs w:val="24"/>
        </w:rPr>
        <w:t xml:space="preserve">Понятие о конкурентоспособности товара. Критерии (составляющие) конкурентоспособности товара. Оценка конкурентоспособности товара. </w:t>
      </w:r>
    </w:p>
    <w:p w:rsidR="00F50B0E" w:rsidRPr="00BA7CE0" w:rsidRDefault="00F50B0E" w:rsidP="00F50B0E">
      <w:pPr>
        <w:pStyle w:val="ad"/>
        <w:ind w:firstLine="709"/>
        <w:rPr>
          <w:szCs w:val="24"/>
        </w:rPr>
      </w:pPr>
      <w:r w:rsidRPr="00BA7CE0">
        <w:rPr>
          <w:szCs w:val="24"/>
        </w:rPr>
        <w:t>Бренд как социокультурный феномен. «Марки любви» (</w:t>
      </w:r>
      <w:r w:rsidRPr="00BA7CE0">
        <w:rPr>
          <w:szCs w:val="24"/>
          <w:lang w:val="en-US"/>
        </w:rPr>
        <w:t>Lovemarks</w:t>
      </w:r>
      <w:r w:rsidRPr="00BA7CE0">
        <w:rPr>
          <w:szCs w:val="24"/>
        </w:rPr>
        <w:t>)  и отношенческие бренды. Основные  атрибуты бренда. Нейминг (</w:t>
      </w:r>
      <w:r w:rsidRPr="00BA7CE0">
        <w:rPr>
          <w:szCs w:val="24"/>
          <w:lang w:val="en-US"/>
        </w:rPr>
        <w:t>Naming</w:t>
      </w:r>
      <w:r w:rsidRPr="00BA7CE0">
        <w:rPr>
          <w:szCs w:val="24"/>
        </w:rPr>
        <w:t>) в системе брендинга: понятие, виды (визуальный и словесный), основные технологии  внедрения.  Стратегии разработки бренда. Концепция 4</w:t>
      </w:r>
      <w:r w:rsidRPr="00BA7CE0">
        <w:rPr>
          <w:szCs w:val="24"/>
          <w:lang w:val="en-US"/>
        </w:rPr>
        <w:t>D</w:t>
      </w:r>
      <w:r w:rsidRPr="00BA7CE0">
        <w:rPr>
          <w:szCs w:val="24"/>
        </w:rPr>
        <w:t xml:space="preserve"> Т. Гэда оценки сильных и слабых сторон бренда. Брендинг как технология создания долгосрочного предпочтения потребителей. Применение концепции брендинга на российском потребительском рынке: проблемы и перспективы. </w:t>
      </w:r>
    </w:p>
    <w:p w:rsidR="00F50B0E" w:rsidRPr="00BA7CE0" w:rsidRDefault="00F50B0E" w:rsidP="00F50B0E">
      <w:pPr>
        <w:pStyle w:val="24"/>
        <w:ind w:firstLine="709"/>
        <w:jc w:val="center"/>
        <w:rPr>
          <w:sz w:val="24"/>
          <w:szCs w:val="24"/>
        </w:rPr>
      </w:pPr>
      <w:r w:rsidRPr="00BA7CE0">
        <w:rPr>
          <w:b/>
          <w:sz w:val="24"/>
          <w:szCs w:val="24"/>
        </w:rPr>
        <w:t>Тема 11. Социальные аспекты ценовой и сбытовой политики компаний.</w:t>
      </w:r>
    </w:p>
    <w:p w:rsidR="00F50B0E" w:rsidRPr="00BA7CE0" w:rsidRDefault="00F50B0E" w:rsidP="00F50B0E">
      <w:pPr>
        <w:ind w:firstLine="709"/>
        <w:jc w:val="both"/>
        <w:rPr>
          <w:sz w:val="24"/>
          <w:szCs w:val="24"/>
        </w:rPr>
      </w:pPr>
      <w:r w:rsidRPr="00BA7CE0">
        <w:rPr>
          <w:sz w:val="24"/>
          <w:szCs w:val="24"/>
        </w:rPr>
        <w:t>Особенности маркетингового ценообразования. Концепция интегрированных стратегий ценообразования Д. Теллиса. Эффекты ассиметричного распределения ценовой информации.</w:t>
      </w:r>
    </w:p>
    <w:p w:rsidR="00F50B0E" w:rsidRPr="00BA7CE0" w:rsidRDefault="00F50B0E" w:rsidP="00F50B0E">
      <w:pPr>
        <w:ind w:firstLine="709"/>
        <w:jc w:val="both"/>
        <w:rPr>
          <w:sz w:val="24"/>
          <w:szCs w:val="24"/>
        </w:rPr>
      </w:pPr>
      <w:r w:rsidRPr="00BA7CE0">
        <w:rPr>
          <w:sz w:val="24"/>
          <w:szCs w:val="24"/>
        </w:rPr>
        <w:lastRenderedPageBreak/>
        <w:t>Канал распределения (сбытовой канал): понятие, организационная и коммуникационная компоненты, функции (П. Дойль, Л. Стерн). Факторы, влияющие на выбор сбытового канала. Формы каналов распределения: прямой, косвенный, смешанный. Типы многоуровневых каналов распределения.  Самоорганизующиеся и координируемые косвенные каналы сбыта. Предпринимательские сети и сети выживания. Особенности развития межфирменных сетей российских компаний и</w:t>
      </w:r>
      <w:r w:rsidRPr="00BA7CE0">
        <w:rPr>
          <w:b/>
          <w:sz w:val="24"/>
          <w:szCs w:val="24"/>
        </w:rPr>
        <w:t xml:space="preserve"> </w:t>
      </w:r>
      <w:r w:rsidRPr="00BA7CE0">
        <w:rPr>
          <w:sz w:val="24"/>
          <w:szCs w:val="24"/>
        </w:rPr>
        <w:t>методология их исследования (С. Кущ). Социологические методы разрешения конфликтов между участниками каналов распределения.</w:t>
      </w:r>
    </w:p>
    <w:p w:rsidR="00F50B0E" w:rsidRPr="00BA7CE0" w:rsidRDefault="00F50B0E" w:rsidP="00F50B0E">
      <w:pPr>
        <w:ind w:firstLine="709"/>
        <w:jc w:val="both"/>
        <w:rPr>
          <w:sz w:val="24"/>
          <w:szCs w:val="24"/>
        </w:rPr>
      </w:pPr>
      <w:r w:rsidRPr="00BA7CE0">
        <w:rPr>
          <w:sz w:val="24"/>
          <w:szCs w:val="24"/>
        </w:rPr>
        <w:t>Социально-экономическая эффективность каналов распределения.</w:t>
      </w:r>
    </w:p>
    <w:p w:rsidR="00F50B0E" w:rsidRPr="00BA7CE0" w:rsidRDefault="00F50B0E" w:rsidP="00F50B0E">
      <w:pPr>
        <w:pStyle w:val="24"/>
        <w:ind w:firstLine="709"/>
        <w:jc w:val="center"/>
        <w:rPr>
          <w:b/>
          <w:sz w:val="24"/>
          <w:szCs w:val="24"/>
        </w:rPr>
      </w:pPr>
      <w:r w:rsidRPr="00BA7CE0">
        <w:rPr>
          <w:b/>
          <w:sz w:val="24"/>
          <w:szCs w:val="24"/>
        </w:rPr>
        <w:t>Тема 12. Потребитель как активный участник коммуникационного процесса. Потребительский опыт в системе коммуникационной политики фирм</w:t>
      </w:r>
    </w:p>
    <w:p w:rsidR="00F50B0E" w:rsidRPr="00BA7CE0" w:rsidRDefault="00F50B0E" w:rsidP="00F50B0E">
      <w:pPr>
        <w:ind w:firstLine="709"/>
        <w:jc w:val="both"/>
        <w:rPr>
          <w:sz w:val="24"/>
          <w:szCs w:val="24"/>
        </w:rPr>
      </w:pPr>
      <w:r w:rsidRPr="00BA7CE0">
        <w:rPr>
          <w:sz w:val="24"/>
          <w:szCs w:val="24"/>
        </w:rPr>
        <w:t xml:space="preserve">Система маркетинговых коммуникаций: субъекты, каналы, формы. </w:t>
      </w:r>
      <w:r w:rsidRPr="00BA7CE0">
        <w:rPr>
          <w:sz w:val="24"/>
          <w:szCs w:val="24"/>
          <w:lang w:val="en-US"/>
        </w:rPr>
        <w:t>ATL</w:t>
      </w:r>
      <w:r w:rsidRPr="00BA7CE0">
        <w:rPr>
          <w:sz w:val="24"/>
          <w:szCs w:val="24"/>
        </w:rPr>
        <w:t xml:space="preserve"> и </w:t>
      </w:r>
      <w:r w:rsidRPr="00BA7CE0">
        <w:rPr>
          <w:sz w:val="24"/>
          <w:szCs w:val="24"/>
          <w:lang w:val="en-US"/>
        </w:rPr>
        <w:t>BTL</w:t>
      </w:r>
      <w:r w:rsidRPr="00BA7CE0">
        <w:rPr>
          <w:sz w:val="24"/>
          <w:szCs w:val="24"/>
        </w:rPr>
        <w:t xml:space="preserve"> коммуникации в маркетинге. Основные формы коммуникации в маркетинге: реклама, </w:t>
      </w:r>
      <w:r w:rsidRPr="00BA7CE0">
        <w:rPr>
          <w:sz w:val="24"/>
          <w:szCs w:val="24"/>
          <w:lang w:val="en-US"/>
        </w:rPr>
        <w:t>PR</w:t>
      </w:r>
      <w:r w:rsidRPr="00BA7CE0">
        <w:rPr>
          <w:sz w:val="24"/>
          <w:szCs w:val="24"/>
        </w:rPr>
        <w:t xml:space="preserve">, стимулирования сбыта, </w:t>
      </w:r>
      <w:r w:rsidRPr="00BA7CE0">
        <w:rPr>
          <w:sz w:val="24"/>
          <w:szCs w:val="24"/>
          <w:lang w:val="en-US"/>
        </w:rPr>
        <w:t>direct</w:t>
      </w:r>
      <w:r w:rsidRPr="00BA7CE0">
        <w:rPr>
          <w:sz w:val="24"/>
          <w:szCs w:val="24"/>
        </w:rPr>
        <w:t xml:space="preserve"> </w:t>
      </w:r>
      <w:r w:rsidRPr="00BA7CE0">
        <w:rPr>
          <w:sz w:val="24"/>
          <w:szCs w:val="24"/>
          <w:lang w:val="en-US"/>
        </w:rPr>
        <w:t>marketing</w:t>
      </w:r>
      <w:r w:rsidRPr="00BA7CE0">
        <w:rPr>
          <w:sz w:val="24"/>
          <w:szCs w:val="24"/>
        </w:rPr>
        <w:t xml:space="preserve">. Информация третьих лиц, персонал, товар, цена, сбытовой канал как формы коммуникации в маркетинге. </w:t>
      </w:r>
      <w:r w:rsidRPr="00BA7CE0">
        <w:rPr>
          <w:sz w:val="24"/>
          <w:szCs w:val="24"/>
          <w:lang w:val="en-US"/>
        </w:rPr>
        <w:t>Product</w:t>
      </w:r>
      <w:r w:rsidRPr="00BA7CE0">
        <w:rPr>
          <w:sz w:val="24"/>
          <w:szCs w:val="24"/>
        </w:rPr>
        <w:t xml:space="preserve"> </w:t>
      </w:r>
      <w:r w:rsidRPr="00BA7CE0">
        <w:rPr>
          <w:sz w:val="24"/>
          <w:szCs w:val="24"/>
          <w:lang w:val="en-US"/>
        </w:rPr>
        <w:t>placemant</w:t>
      </w:r>
      <w:r w:rsidRPr="00BA7CE0">
        <w:rPr>
          <w:sz w:val="24"/>
          <w:szCs w:val="24"/>
        </w:rPr>
        <w:t xml:space="preserve"> и  </w:t>
      </w:r>
      <w:r w:rsidRPr="00BA7CE0">
        <w:rPr>
          <w:sz w:val="24"/>
          <w:szCs w:val="24"/>
          <w:lang w:val="en-US"/>
        </w:rPr>
        <w:t>life</w:t>
      </w:r>
      <w:r w:rsidRPr="00BA7CE0">
        <w:rPr>
          <w:sz w:val="24"/>
          <w:szCs w:val="24"/>
        </w:rPr>
        <w:t xml:space="preserve"> </w:t>
      </w:r>
      <w:r w:rsidRPr="00BA7CE0">
        <w:rPr>
          <w:sz w:val="24"/>
          <w:szCs w:val="24"/>
          <w:lang w:val="en-US"/>
        </w:rPr>
        <w:t>placement</w:t>
      </w:r>
      <w:r w:rsidRPr="00BA7CE0">
        <w:rPr>
          <w:sz w:val="24"/>
          <w:szCs w:val="24"/>
        </w:rPr>
        <w:t xml:space="preserve"> в системе маркетинговых коммуникаций. Понятие интегрированных маркетинговых коммуникаций (Р.П. Смит, Я. Литон, Танненбаум, Т.  Брэннер и др.) </w:t>
      </w:r>
    </w:p>
    <w:p w:rsidR="00F50B0E" w:rsidRPr="00BA7CE0" w:rsidRDefault="00F50B0E" w:rsidP="00F50B0E">
      <w:pPr>
        <w:ind w:firstLine="709"/>
        <w:jc w:val="both"/>
        <w:rPr>
          <w:sz w:val="24"/>
          <w:szCs w:val="24"/>
        </w:rPr>
      </w:pPr>
      <w:r w:rsidRPr="00BA7CE0">
        <w:rPr>
          <w:sz w:val="24"/>
          <w:szCs w:val="24"/>
        </w:rPr>
        <w:t xml:space="preserve">Изменение формата коммуникации. Целевые/адресные коммуникации. Потребитель как активный участник коммуникационного процесса. Потребитель как инициатор, ретранслятор, производитель коммуникационного контента. </w:t>
      </w:r>
    </w:p>
    <w:p w:rsidR="00F50B0E" w:rsidRPr="00BA7CE0" w:rsidRDefault="00F50B0E" w:rsidP="00F50B0E">
      <w:pPr>
        <w:ind w:firstLine="709"/>
        <w:jc w:val="both"/>
        <w:rPr>
          <w:sz w:val="24"/>
          <w:szCs w:val="24"/>
        </w:rPr>
      </w:pPr>
      <w:r w:rsidRPr="00BA7CE0">
        <w:rPr>
          <w:sz w:val="24"/>
          <w:szCs w:val="24"/>
        </w:rPr>
        <w:t xml:space="preserve"> Потребительский опыт: понятие, факторы формирования и направления использования в коммуникационной политике фирм. </w:t>
      </w:r>
    </w:p>
    <w:p w:rsidR="00F50B0E" w:rsidRPr="00BA7CE0" w:rsidRDefault="00F50B0E" w:rsidP="00F50B0E">
      <w:pPr>
        <w:ind w:firstLine="709"/>
        <w:jc w:val="both"/>
        <w:rPr>
          <w:sz w:val="24"/>
          <w:szCs w:val="24"/>
        </w:rPr>
      </w:pPr>
      <w:r w:rsidRPr="00BA7CE0">
        <w:rPr>
          <w:sz w:val="24"/>
          <w:szCs w:val="24"/>
        </w:rPr>
        <w:t xml:space="preserve">Современные информационные технологии (социальные сети, сайты, блоги, сообщества, цифровое видео и т.д.) как способы индивидуализации коммуникаций с потребителем  и продвижения товаров и услуг. </w:t>
      </w:r>
    </w:p>
    <w:p w:rsidR="00F50B0E" w:rsidRPr="00BA7CE0" w:rsidRDefault="00F50B0E" w:rsidP="00F50B0E">
      <w:pPr>
        <w:pStyle w:val="ad"/>
        <w:ind w:firstLine="709"/>
        <w:jc w:val="center"/>
        <w:rPr>
          <w:b/>
          <w:szCs w:val="24"/>
        </w:rPr>
      </w:pPr>
      <w:r w:rsidRPr="00BA7CE0">
        <w:rPr>
          <w:b/>
          <w:szCs w:val="24"/>
        </w:rPr>
        <w:t>Тема 13. Организация маркетинговой деятельности на предприятии. Планирование и контроль в системе управления маркетингом на предприятии</w:t>
      </w:r>
    </w:p>
    <w:p w:rsidR="00F50B0E" w:rsidRPr="00BA7CE0" w:rsidRDefault="00F50B0E" w:rsidP="00F50B0E">
      <w:pPr>
        <w:ind w:firstLine="709"/>
        <w:jc w:val="both"/>
        <w:rPr>
          <w:sz w:val="24"/>
          <w:szCs w:val="24"/>
        </w:rPr>
      </w:pPr>
      <w:r w:rsidRPr="00BA7CE0">
        <w:rPr>
          <w:sz w:val="24"/>
          <w:szCs w:val="24"/>
        </w:rPr>
        <w:t xml:space="preserve">Задачи, функции и полномочия службы маркетинга в общей структуре организации. Способы организации маркетинговой деятельности предприятия. Факторы, влияющие на выбор маркетинговой структуры. </w:t>
      </w:r>
    </w:p>
    <w:p w:rsidR="00F50B0E" w:rsidRPr="00BA7CE0" w:rsidRDefault="00F50B0E" w:rsidP="00F50B0E">
      <w:pPr>
        <w:pStyle w:val="ad"/>
        <w:ind w:firstLine="709"/>
        <w:rPr>
          <w:szCs w:val="24"/>
        </w:rPr>
      </w:pPr>
      <w:r w:rsidRPr="00BA7CE0">
        <w:rPr>
          <w:szCs w:val="24"/>
        </w:rPr>
        <w:t>Достоинства и недостатки аутосорсинга при организации маркетинговой деятельности. Распределение маркетинговых функций внутри выстраиваемых сетей взаимодействия (поставщик – производитель- посредник- потребитель). Привлечение потребителя к выполнению маркетинговых задач предприятий. Оценка эффективности деятельности маркетинговой службы.</w:t>
      </w:r>
    </w:p>
    <w:p w:rsidR="00F50B0E" w:rsidRPr="00BA7CE0" w:rsidRDefault="00F50B0E" w:rsidP="00F50B0E">
      <w:pPr>
        <w:pStyle w:val="ad"/>
        <w:ind w:firstLine="709"/>
        <w:rPr>
          <w:szCs w:val="24"/>
        </w:rPr>
      </w:pPr>
      <w:r w:rsidRPr="00BA7CE0">
        <w:rPr>
          <w:szCs w:val="24"/>
        </w:rPr>
        <w:t xml:space="preserve">Маркетинговое планирование и контроль:  цели, задачи и виды деятельности, направленные на развития взаимоотношений. Задачи, сформулированные не только для обмена на уровне бизнеса, но и предусматривающие также социальный и информационный обмен, адаптацию продуктов, процессов, порядка работ. </w:t>
      </w:r>
    </w:p>
    <w:p w:rsidR="00F50B0E" w:rsidRPr="00BA7CE0" w:rsidRDefault="00F50B0E" w:rsidP="00F50B0E">
      <w:pPr>
        <w:pStyle w:val="ad"/>
        <w:ind w:firstLine="709"/>
        <w:rPr>
          <w:szCs w:val="24"/>
        </w:rPr>
      </w:pPr>
    </w:p>
    <w:p w:rsidR="00F50B0E" w:rsidRPr="00BA7CE0" w:rsidRDefault="007E5BF8" w:rsidP="00F50B0E">
      <w:pPr>
        <w:pStyle w:val="1"/>
        <w:ind w:firstLine="709"/>
        <w:rPr>
          <w:rFonts w:ascii="Times New Roman" w:hAnsi="Times New Roman" w:cs="Times New Roman"/>
          <w:b w:val="0"/>
          <w:sz w:val="24"/>
          <w:szCs w:val="24"/>
        </w:rPr>
      </w:pPr>
      <w:hyperlink w:anchor="_СОДЕРЖАНИЕ" w:history="1">
        <w:r w:rsidR="00F50B0E" w:rsidRPr="00BA7CE0">
          <w:rPr>
            <w:rStyle w:val="af3"/>
            <w:rFonts w:ascii="Times New Roman" w:hAnsi="Times New Roman" w:cs="Times New Roman"/>
            <w:b w:val="0"/>
            <w:color w:val="auto"/>
            <w:sz w:val="24"/>
            <w:szCs w:val="24"/>
          </w:rPr>
          <w:t>6. Образовательные технологии</w:t>
        </w:r>
      </w:hyperlink>
    </w:p>
    <w:p w:rsidR="00F50B0E" w:rsidRPr="00BA7CE0" w:rsidRDefault="00F50B0E" w:rsidP="00F50B0E">
      <w:pPr>
        <w:ind w:firstLine="709"/>
        <w:jc w:val="both"/>
        <w:rPr>
          <w:sz w:val="24"/>
          <w:szCs w:val="24"/>
        </w:rPr>
      </w:pPr>
      <w:r w:rsidRPr="00BA7CE0">
        <w:rPr>
          <w:sz w:val="24"/>
          <w:szCs w:val="24"/>
        </w:rPr>
        <w:t>В преподавании дисциплины «Социологические основы маркетинга» должны  использоваться следующие образовательные технологии:</w:t>
      </w:r>
    </w:p>
    <w:p w:rsidR="00F50B0E" w:rsidRPr="00BA7CE0" w:rsidRDefault="00F50B0E" w:rsidP="00F50B0E">
      <w:pPr>
        <w:pStyle w:val="af7"/>
        <w:numPr>
          <w:ilvl w:val="0"/>
          <w:numId w:val="10"/>
        </w:numPr>
        <w:spacing w:line="240" w:lineRule="auto"/>
        <w:ind w:left="0" w:firstLine="709"/>
      </w:pPr>
      <w:r w:rsidRPr="00BA7CE0">
        <w:t>проведение аудиторных занятий с использованием мультимедийных технологий;</w:t>
      </w:r>
    </w:p>
    <w:p w:rsidR="00F50B0E" w:rsidRPr="00BA7CE0" w:rsidRDefault="00F50B0E" w:rsidP="00F50B0E">
      <w:pPr>
        <w:pStyle w:val="af7"/>
        <w:numPr>
          <w:ilvl w:val="0"/>
          <w:numId w:val="10"/>
        </w:numPr>
        <w:spacing w:line="240" w:lineRule="auto"/>
        <w:ind w:left="0" w:firstLine="709"/>
      </w:pPr>
      <w:r w:rsidRPr="00BA7CE0">
        <w:t>обеспечение студентов сопутствующими раздаточными материалами – опорными конспектами с целью активизации работы студентов по усвоению материалов учебного курса;</w:t>
      </w:r>
    </w:p>
    <w:p w:rsidR="00F50B0E" w:rsidRPr="00BA7CE0" w:rsidRDefault="00F50B0E" w:rsidP="00F50B0E">
      <w:pPr>
        <w:pStyle w:val="af7"/>
        <w:numPr>
          <w:ilvl w:val="0"/>
          <w:numId w:val="10"/>
        </w:numPr>
        <w:spacing w:line="240" w:lineRule="auto"/>
        <w:ind w:left="0" w:firstLine="709"/>
      </w:pPr>
      <w:r w:rsidRPr="00BA7CE0">
        <w:t>активное применении кейсов, ролевых и  ситуационных задач;</w:t>
      </w:r>
    </w:p>
    <w:p w:rsidR="00F50B0E" w:rsidRPr="00BA7CE0" w:rsidRDefault="00F50B0E" w:rsidP="00F50B0E">
      <w:pPr>
        <w:pStyle w:val="af7"/>
        <w:numPr>
          <w:ilvl w:val="0"/>
          <w:numId w:val="10"/>
        </w:numPr>
        <w:spacing w:line="240" w:lineRule="auto"/>
        <w:ind w:left="0" w:firstLine="709"/>
      </w:pPr>
      <w:r w:rsidRPr="00BA7CE0">
        <w:t>обеспечение студентов доступом к ресурсам по социологической и маркетинговой проблематике, статистической информации;</w:t>
      </w:r>
    </w:p>
    <w:p w:rsidR="00F50B0E" w:rsidRPr="00BA7CE0" w:rsidRDefault="00F50B0E" w:rsidP="00F50B0E">
      <w:pPr>
        <w:pStyle w:val="af7"/>
        <w:numPr>
          <w:ilvl w:val="0"/>
          <w:numId w:val="10"/>
        </w:numPr>
        <w:spacing w:line="240" w:lineRule="auto"/>
        <w:ind w:left="0" w:firstLine="709"/>
      </w:pPr>
      <w:r w:rsidRPr="00BA7CE0">
        <w:lastRenderedPageBreak/>
        <w:t xml:space="preserve">выполнение заданий самостоятельной работы студентов под контролем преподавателя № 2, 3 производится в компьютерном классе с использованием пакетов прикладных программ для графического моделирования; </w:t>
      </w:r>
    </w:p>
    <w:p w:rsidR="00F50B0E" w:rsidRPr="00BA7CE0" w:rsidRDefault="00F50B0E" w:rsidP="00F50B0E">
      <w:pPr>
        <w:pStyle w:val="af7"/>
        <w:numPr>
          <w:ilvl w:val="0"/>
          <w:numId w:val="10"/>
        </w:numPr>
        <w:spacing w:line="240" w:lineRule="auto"/>
        <w:ind w:left="0" w:firstLine="709"/>
      </w:pPr>
      <w:r w:rsidRPr="00BA7CE0">
        <w:t>проведение  самостоятельной работы студентов под контролем преподавателя №4 в компьютерной классе с  использованием программ фоно-семантического анализа;</w:t>
      </w:r>
    </w:p>
    <w:p w:rsidR="00F50B0E" w:rsidRPr="00BA7CE0" w:rsidRDefault="00F50B0E" w:rsidP="00F50B0E">
      <w:pPr>
        <w:pStyle w:val="af7"/>
        <w:numPr>
          <w:ilvl w:val="0"/>
          <w:numId w:val="10"/>
        </w:numPr>
        <w:spacing w:line="240" w:lineRule="auto"/>
        <w:ind w:left="0" w:firstLine="709"/>
      </w:pPr>
      <w:r w:rsidRPr="00BA7CE0">
        <w:t>использование интерактивных обучающих технологий: дискуссии, ролевые игры, круглые столы;</w:t>
      </w:r>
    </w:p>
    <w:p w:rsidR="00F50B0E" w:rsidRPr="00BA7CE0" w:rsidRDefault="00F50B0E" w:rsidP="00F50B0E">
      <w:pPr>
        <w:pStyle w:val="af7"/>
        <w:numPr>
          <w:ilvl w:val="0"/>
          <w:numId w:val="10"/>
        </w:numPr>
        <w:spacing w:line="240" w:lineRule="auto"/>
        <w:ind w:left="0" w:firstLine="709"/>
      </w:pPr>
      <w:r w:rsidRPr="00BA7CE0">
        <w:t>организация видео-конференций, круглых столов, мастер классов с представителями российских и зарубежных компаний, государственных и общественных организаций, исследовательских центров.</w:t>
      </w:r>
    </w:p>
    <w:p w:rsidR="00F50B0E" w:rsidRPr="00BA7CE0" w:rsidRDefault="00F50B0E" w:rsidP="00F50B0E">
      <w:pPr>
        <w:pStyle w:val="22"/>
        <w:ind w:firstLine="709"/>
        <w:rPr>
          <w:b/>
          <w:szCs w:val="24"/>
        </w:rPr>
      </w:pPr>
    </w:p>
    <w:p w:rsidR="00F50B0E" w:rsidRPr="00BA7CE0" w:rsidRDefault="00F50B0E" w:rsidP="00F50B0E">
      <w:pPr>
        <w:pStyle w:val="22"/>
        <w:ind w:firstLine="709"/>
        <w:jc w:val="center"/>
        <w:rPr>
          <w:b/>
          <w:szCs w:val="24"/>
        </w:rPr>
      </w:pPr>
      <w:r w:rsidRPr="00BA7CE0">
        <w:rPr>
          <w:b/>
          <w:szCs w:val="24"/>
        </w:rPr>
        <w:t>7. Учебно-методическое обеспечение самостоятельной работы студентов</w:t>
      </w:r>
    </w:p>
    <w:p w:rsidR="00F50B0E" w:rsidRPr="00BA7CE0" w:rsidRDefault="00F50B0E" w:rsidP="00F50B0E">
      <w:pPr>
        <w:pStyle w:val="22"/>
        <w:ind w:firstLine="709"/>
        <w:jc w:val="center"/>
        <w:rPr>
          <w:szCs w:val="24"/>
        </w:rPr>
      </w:pPr>
      <w:r w:rsidRPr="00BA7CE0">
        <w:rPr>
          <w:b/>
          <w:szCs w:val="24"/>
        </w:rPr>
        <w:t>7.1. Планы практических занятий</w:t>
      </w:r>
    </w:p>
    <w:p w:rsidR="00F50B0E" w:rsidRPr="00BA7CE0" w:rsidRDefault="00F50B0E" w:rsidP="00F50B0E">
      <w:pPr>
        <w:ind w:firstLine="709"/>
        <w:jc w:val="center"/>
        <w:rPr>
          <w:b/>
          <w:sz w:val="24"/>
          <w:szCs w:val="24"/>
        </w:rPr>
      </w:pPr>
      <w:r w:rsidRPr="00BA7CE0">
        <w:rPr>
          <w:b/>
          <w:sz w:val="24"/>
          <w:szCs w:val="24"/>
        </w:rPr>
        <w:t>Занятие 1. Тема:  концепция комплекса маркетинга («</w:t>
      </w:r>
      <w:r w:rsidRPr="00BA7CE0">
        <w:rPr>
          <w:b/>
          <w:sz w:val="24"/>
          <w:szCs w:val="24"/>
          <w:lang w:val="en-US"/>
        </w:rPr>
        <w:t>marketing</w:t>
      </w:r>
      <w:r w:rsidRPr="00BA7CE0">
        <w:rPr>
          <w:b/>
          <w:sz w:val="24"/>
          <w:szCs w:val="24"/>
        </w:rPr>
        <w:t xml:space="preserve"> – </w:t>
      </w:r>
      <w:r w:rsidRPr="00BA7CE0">
        <w:rPr>
          <w:b/>
          <w:sz w:val="24"/>
          <w:szCs w:val="24"/>
          <w:lang w:val="en-US"/>
        </w:rPr>
        <w:t>mix</w:t>
      </w:r>
      <w:r w:rsidRPr="00BA7CE0">
        <w:rPr>
          <w:b/>
          <w:sz w:val="24"/>
          <w:szCs w:val="24"/>
        </w:rPr>
        <w:t>»).</w:t>
      </w:r>
    </w:p>
    <w:p w:rsidR="00F50B0E" w:rsidRPr="00BA7CE0" w:rsidRDefault="00F50B0E" w:rsidP="00F50B0E">
      <w:pPr>
        <w:ind w:firstLine="709"/>
        <w:rPr>
          <w:b/>
          <w:sz w:val="24"/>
          <w:szCs w:val="24"/>
        </w:rPr>
      </w:pPr>
      <w:r w:rsidRPr="00BA7CE0">
        <w:rPr>
          <w:b/>
          <w:sz w:val="24"/>
          <w:szCs w:val="24"/>
        </w:rPr>
        <w:t>Вопросы для подготовки к занятию:</w:t>
      </w:r>
    </w:p>
    <w:p w:rsidR="00F50B0E" w:rsidRPr="00BA7CE0" w:rsidRDefault="00F50B0E" w:rsidP="00F50B0E">
      <w:pPr>
        <w:numPr>
          <w:ilvl w:val="0"/>
          <w:numId w:val="155"/>
        </w:numPr>
        <w:ind w:left="0" w:firstLine="709"/>
        <w:jc w:val="both"/>
        <w:rPr>
          <w:sz w:val="24"/>
          <w:szCs w:val="24"/>
        </w:rPr>
      </w:pPr>
      <w:r w:rsidRPr="00BA7CE0">
        <w:rPr>
          <w:sz w:val="24"/>
          <w:szCs w:val="24"/>
        </w:rPr>
        <w:t>Понятие комплекса маркетинга (</w:t>
      </w:r>
      <w:r w:rsidRPr="00BA7CE0">
        <w:rPr>
          <w:sz w:val="24"/>
          <w:szCs w:val="24"/>
          <w:lang w:val="en-US"/>
        </w:rPr>
        <w:t>marketing</w:t>
      </w:r>
      <w:r w:rsidRPr="00BA7CE0">
        <w:rPr>
          <w:sz w:val="24"/>
          <w:szCs w:val="24"/>
        </w:rPr>
        <w:t xml:space="preserve"> – </w:t>
      </w:r>
      <w:r w:rsidRPr="00BA7CE0">
        <w:rPr>
          <w:sz w:val="24"/>
          <w:szCs w:val="24"/>
          <w:lang w:val="en-US"/>
        </w:rPr>
        <w:t>mix</w:t>
      </w:r>
      <w:r w:rsidRPr="00BA7CE0">
        <w:rPr>
          <w:sz w:val="24"/>
          <w:szCs w:val="24"/>
        </w:rPr>
        <w:t>).</w:t>
      </w:r>
    </w:p>
    <w:p w:rsidR="00F50B0E" w:rsidRPr="00BA7CE0" w:rsidRDefault="00F50B0E" w:rsidP="00F50B0E">
      <w:pPr>
        <w:numPr>
          <w:ilvl w:val="0"/>
          <w:numId w:val="155"/>
        </w:numPr>
        <w:ind w:left="0" w:firstLine="709"/>
        <w:jc w:val="both"/>
        <w:rPr>
          <w:sz w:val="24"/>
          <w:szCs w:val="24"/>
        </w:rPr>
      </w:pPr>
      <w:r w:rsidRPr="00BA7CE0">
        <w:rPr>
          <w:sz w:val="24"/>
          <w:szCs w:val="24"/>
        </w:rPr>
        <w:t>Классическая концепция комплекса маркетинга «4</w:t>
      </w:r>
      <w:r w:rsidRPr="00BA7CE0">
        <w:rPr>
          <w:sz w:val="24"/>
          <w:szCs w:val="24"/>
          <w:lang w:val="en-US"/>
        </w:rPr>
        <w:t>P</w:t>
      </w:r>
      <w:r w:rsidRPr="00BA7CE0">
        <w:rPr>
          <w:sz w:val="24"/>
          <w:szCs w:val="24"/>
        </w:rPr>
        <w:t xml:space="preserve">» (Маккарти). </w:t>
      </w:r>
    </w:p>
    <w:p w:rsidR="00F50B0E" w:rsidRPr="00BA7CE0" w:rsidRDefault="00F50B0E" w:rsidP="00F50B0E">
      <w:pPr>
        <w:numPr>
          <w:ilvl w:val="0"/>
          <w:numId w:val="155"/>
        </w:numPr>
        <w:ind w:left="0" w:firstLine="709"/>
        <w:jc w:val="both"/>
        <w:rPr>
          <w:sz w:val="24"/>
          <w:szCs w:val="24"/>
        </w:rPr>
      </w:pPr>
      <w:r w:rsidRPr="00BA7CE0">
        <w:rPr>
          <w:sz w:val="24"/>
          <w:szCs w:val="24"/>
        </w:rPr>
        <w:t>Современные трактовки концепции «4</w:t>
      </w:r>
      <w:r w:rsidRPr="00BA7CE0">
        <w:rPr>
          <w:sz w:val="24"/>
          <w:szCs w:val="24"/>
          <w:lang w:val="en-US"/>
        </w:rPr>
        <w:t>P</w:t>
      </w:r>
      <w:r w:rsidRPr="00BA7CE0">
        <w:rPr>
          <w:sz w:val="24"/>
          <w:szCs w:val="24"/>
        </w:rPr>
        <w:t>»: “5</w:t>
      </w:r>
      <w:r w:rsidRPr="00BA7CE0">
        <w:rPr>
          <w:sz w:val="24"/>
          <w:szCs w:val="24"/>
          <w:lang w:val="en-US"/>
        </w:rPr>
        <w:t>P</w:t>
      </w:r>
      <w:r w:rsidRPr="00BA7CE0">
        <w:rPr>
          <w:sz w:val="24"/>
          <w:szCs w:val="24"/>
        </w:rPr>
        <w:t>”, “6</w:t>
      </w:r>
      <w:r w:rsidRPr="00BA7CE0">
        <w:rPr>
          <w:sz w:val="24"/>
          <w:szCs w:val="24"/>
          <w:lang w:val="en-US"/>
        </w:rPr>
        <w:t>P</w:t>
      </w:r>
      <w:r w:rsidRPr="00BA7CE0">
        <w:rPr>
          <w:sz w:val="24"/>
          <w:szCs w:val="24"/>
        </w:rPr>
        <w:t>”, “7</w:t>
      </w:r>
      <w:r w:rsidRPr="00BA7CE0">
        <w:rPr>
          <w:sz w:val="24"/>
          <w:szCs w:val="24"/>
          <w:lang w:val="en-US"/>
        </w:rPr>
        <w:t>P</w:t>
      </w:r>
      <w:r w:rsidRPr="00BA7CE0">
        <w:rPr>
          <w:sz w:val="24"/>
          <w:szCs w:val="24"/>
        </w:rPr>
        <w:t xml:space="preserve">” (их достоинства и недостатки). </w:t>
      </w:r>
    </w:p>
    <w:p w:rsidR="00F50B0E" w:rsidRPr="00BA7CE0" w:rsidRDefault="00F50B0E" w:rsidP="00F50B0E">
      <w:pPr>
        <w:numPr>
          <w:ilvl w:val="0"/>
          <w:numId w:val="155"/>
        </w:numPr>
        <w:ind w:left="0" w:firstLine="709"/>
        <w:jc w:val="both"/>
        <w:rPr>
          <w:sz w:val="24"/>
          <w:szCs w:val="24"/>
        </w:rPr>
      </w:pPr>
      <w:r w:rsidRPr="00BA7CE0">
        <w:rPr>
          <w:sz w:val="24"/>
          <w:szCs w:val="24"/>
        </w:rPr>
        <w:t>Концепция 4С и 3С</w:t>
      </w:r>
    </w:p>
    <w:p w:rsidR="00F50B0E" w:rsidRPr="00BA7CE0" w:rsidRDefault="00F50B0E" w:rsidP="00F50B0E">
      <w:pPr>
        <w:pStyle w:val="32"/>
        <w:ind w:firstLine="709"/>
        <w:rPr>
          <w:b/>
          <w:szCs w:val="24"/>
        </w:rPr>
      </w:pPr>
      <w:r w:rsidRPr="00BA7CE0">
        <w:rPr>
          <w:b/>
          <w:szCs w:val="24"/>
        </w:rPr>
        <w:t>Задания для самостоятельной работы:</w:t>
      </w:r>
    </w:p>
    <w:p w:rsidR="00F50B0E" w:rsidRPr="00BA7CE0" w:rsidRDefault="00F50B0E" w:rsidP="00F50B0E">
      <w:pPr>
        <w:pStyle w:val="32"/>
        <w:ind w:firstLine="709"/>
        <w:rPr>
          <w:szCs w:val="24"/>
        </w:rPr>
      </w:pPr>
      <w:r w:rsidRPr="00BA7CE0">
        <w:rPr>
          <w:szCs w:val="24"/>
        </w:rPr>
        <w:t>1.</w:t>
      </w:r>
      <w:r w:rsidRPr="00BA7CE0">
        <w:rPr>
          <w:b/>
          <w:szCs w:val="24"/>
        </w:rPr>
        <w:t xml:space="preserve"> </w:t>
      </w:r>
      <w:r w:rsidRPr="00BA7CE0">
        <w:rPr>
          <w:szCs w:val="24"/>
        </w:rPr>
        <w:t>Написать эссе по теме: «Причины модернизация концепции 4Р в современных условиях».</w:t>
      </w:r>
    </w:p>
    <w:p w:rsidR="00F50B0E" w:rsidRPr="00BA7CE0" w:rsidRDefault="00F50B0E" w:rsidP="00F50B0E">
      <w:pPr>
        <w:pStyle w:val="32"/>
        <w:ind w:firstLine="709"/>
        <w:rPr>
          <w:szCs w:val="24"/>
        </w:rPr>
      </w:pPr>
      <w:r w:rsidRPr="00BA7CE0">
        <w:rPr>
          <w:szCs w:val="24"/>
        </w:rPr>
        <w:t xml:space="preserve">2. Написать эссе по теме: «Организация комплекса маркетинга предприятиями сферы услуг/ промышленными предприятиями/ организациями сферы В2С: сравнительный анализ» </w:t>
      </w:r>
    </w:p>
    <w:p w:rsidR="00F50B0E" w:rsidRPr="00BA7CE0" w:rsidRDefault="00F50B0E" w:rsidP="00F50B0E">
      <w:pPr>
        <w:pStyle w:val="32"/>
        <w:ind w:firstLine="709"/>
        <w:rPr>
          <w:szCs w:val="24"/>
        </w:rPr>
      </w:pPr>
      <w:r w:rsidRPr="00BA7CE0">
        <w:rPr>
          <w:szCs w:val="24"/>
        </w:rPr>
        <w:t>3.Сделать доклад с использованием мультимедийных технологий на тему: «Практика организации комплекса маркетинга предприятиями сферы услуг».</w:t>
      </w:r>
    </w:p>
    <w:p w:rsidR="00F50B0E" w:rsidRPr="00BA7CE0" w:rsidRDefault="00F50B0E" w:rsidP="00F50B0E">
      <w:pPr>
        <w:pStyle w:val="32"/>
        <w:ind w:firstLine="709"/>
        <w:rPr>
          <w:szCs w:val="24"/>
        </w:rPr>
      </w:pPr>
      <w:r w:rsidRPr="00BA7CE0">
        <w:rPr>
          <w:szCs w:val="24"/>
        </w:rPr>
        <w:t>4. Сделать доклад с использованием мультимедийных технологий на тему: «Практика организации комплекса маркетинга для предприятий сферы В2В»</w:t>
      </w:r>
    </w:p>
    <w:p w:rsidR="00F50B0E" w:rsidRPr="00BA7CE0" w:rsidRDefault="00F50B0E" w:rsidP="00F50B0E">
      <w:pPr>
        <w:pStyle w:val="32"/>
        <w:ind w:firstLine="709"/>
        <w:rPr>
          <w:szCs w:val="24"/>
        </w:rPr>
      </w:pPr>
      <w:r w:rsidRPr="00BA7CE0">
        <w:rPr>
          <w:szCs w:val="24"/>
        </w:rPr>
        <w:t>5. На основе предложенного  преподавателем кейса обосновать выбор концепции маркетинга микс. Проанализировать проблемы организации маркетингового комплекса, предложить рекомендации по его усовершенствованию.</w:t>
      </w:r>
    </w:p>
    <w:p w:rsidR="00F50B0E" w:rsidRPr="00BA7CE0" w:rsidRDefault="00F50B0E" w:rsidP="00F50B0E">
      <w:pPr>
        <w:ind w:firstLine="709"/>
        <w:rPr>
          <w:sz w:val="24"/>
          <w:szCs w:val="24"/>
        </w:rPr>
      </w:pPr>
      <w:r w:rsidRPr="00BA7CE0">
        <w:rPr>
          <w:b/>
          <w:sz w:val="24"/>
          <w:szCs w:val="24"/>
        </w:rPr>
        <w:t>Литература основная</w:t>
      </w:r>
      <w:r w:rsidRPr="00BA7CE0">
        <w:rPr>
          <w:sz w:val="24"/>
          <w:szCs w:val="24"/>
        </w:rPr>
        <w:t>: №№ 2,, 5, 6, 10 из списка «Основная литература».</w:t>
      </w:r>
    </w:p>
    <w:p w:rsidR="00F50B0E" w:rsidRPr="00BA7CE0" w:rsidRDefault="00F50B0E" w:rsidP="00F50B0E">
      <w:pPr>
        <w:ind w:firstLine="709"/>
        <w:rPr>
          <w:b/>
          <w:sz w:val="24"/>
          <w:szCs w:val="24"/>
        </w:rPr>
      </w:pPr>
      <w:r w:rsidRPr="00BA7CE0">
        <w:rPr>
          <w:b/>
          <w:sz w:val="24"/>
          <w:szCs w:val="24"/>
        </w:rPr>
        <w:t>Литература дополнительная</w:t>
      </w:r>
      <w:r w:rsidRPr="00BA7CE0">
        <w:rPr>
          <w:sz w:val="24"/>
          <w:szCs w:val="24"/>
        </w:rPr>
        <w:t>: №№ 4, 10, 13, 21 из списка «Дополнительная литература».</w:t>
      </w:r>
    </w:p>
    <w:p w:rsidR="00F50B0E" w:rsidRPr="00BA7CE0" w:rsidRDefault="00F50B0E" w:rsidP="00F50B0E">
      <w:pPr>
        <w:pStyle w:val="22"/>
        <w:ind w:firstLine="709"/>
        <w:jc w:val="center"/>
        <w:rPr>
          <w:b/>
          <w:szCs w:val="24"/>
        </w:rPr>
      </w:pPr>
      <w:r w:rsidRPr="00BA7CE0">
        <w:rPr>
          <w:b/>
          <w:szCs w:val="24"/>
        </w:rPr>
        <w:t>Занятие 2. Тема: Система информационного обеспечения маркетинговой деятельности. Особенности применения социологических методов в маркетинговых исследованиях</w:t>
      </w:r>
    </w:p>
    <w:p w:rsidR="00F50B0E" w:rsidRPr="00BA7CE0" w:rsidRDefault="00F50B0E" w:rsidP="00F50B0E">
      <w:pPr>
        <w:ind w:firstLine="709"/>
        <w:rPr>
          <w:b/>
          <w:sz w:val="24"/>
          <w:szCs w:val="24"/>
        </w:rPr>
      </w:pPr>
      <w:r w:rsidRPr="00BA7CE0">
        <w:rPr>
          <w:b/>
          <w:sz w:val="24"/>
          <w:szCs w:val="24"/>
        </w:rPr>
        <w:t>Вопросы для подготовки к занятию:</w:t>
      </w:r>
    </w:p>
    <w:p w:rsidR="00F50B0E" w:rsidRPr="00BA7CE0" w:rsidRDefault="00F50B0E" w:rsidP="00F50B0E">
      <w:pPr>
        <w:pStyle w:val="22"/>
        <w:numPr>
          <w:ilvl w:val="0"/>
          <w:numId w:val="157"/>
        </w:numPr>
        <w:ind w:left="0" w:firstLine="709"/>
        <w:rPr>
          <w:szCs w:val="24"/>
        </w:rPr>
      </w:pPr>
      <w:r w:rsidRPr="00BA7CE0">
        <w:rPr>
          <w:szCs w:val="24"/>
        </w:rPr>
        <w:t>Направления и виды маркетинговых исследований. Принципы организации маркетинговых исследований.</w:t>
      </w:r>
    </w:p>
    <w:p w:rsidR="00F50B0E" w:rsidRPr="00BA7CE0" w:rsidRDefault="00F50B0E" w:rsidP="00F50B0E">
      <w:pPr>
        <w:pStyle w:val="22"/>
        <w:numPr>
          <w:ilvl w:val="0"/>
          <w:numId w:val="157"/>
        </w:numPr>
        <w:tabs>
          <w:tab w:val="clear" w:pos="390"/>
        </w:tabs>
        <w:ind w:left="0" w:firstLine="709"/>
        <w:rPr>
          <w:szCs w:val="24"/>
        </w:rPr>
      </w:pPr>
      <w:r w:rsidRPr="00BA7CE0">
        <w:rPr>
          <w:szCs w:val="24"/>
        </w:rPr>
        <w:t xml:space="preserve">Качественные и количественные маркетинговые исследования: цели, задачи, методы. </w:t>
      </w:r>
    </w:p>
    <w:p w:rsidR="00F50B0E" w:rsidRPr="00BA7CE0" w:rsidRDefault="00F50B0E" w:rsidP="00F50B0E">
      <w:pPr>
        <w:pStyle w:val="22"/>
        <w:numPr>
          <w:ilvl w:val="0"/>
          <w:numId w:val="157"/>
        </w:numPr>
        <w:tabs>
          <w:tab w:val="clear" w:pos="390"/>
        </w:tabs>
        <w:ind w:left="0" w:firstLine="709"/>
        <w:rPr>
          <w:szCs w:val="24"/>
        </w:rPr>
      </w:pPr>
      <w:r w:rsidRPr="00BA7CE0">
        <w:rPr>
          <w:szCs w:val="24"/>
        </w:rPr>
        <w:t>Методы сбора информации в маркетинговых исследованиях. Наблюдение, опрос и эксперимент как основные методы сбора первичной информации в маркетинговых исследованиях. Фокус группы, глубинные интервью, м</w:t>
      </w:r>
      <w:r w:rsidRPr="00BA7CE0">
        <w:rPr>
          <w:szCs w:val="24"/>
          <w:lang w:val="en-US"/>
        </w:rPr>
        <w:t>ystery</w:t>
      </w:r>
      <w:r w:rsidRPr="00BA7CE0">
        <w:rPr>
          <w:szCs w:val="24"/>
        </w:rPr>
        <w:t xml:space="preserve"> </w:t>
      </w:r>
      <w:r w:rsidRPr="00BA7CE0">
        <w:rPr>
          <w:szCs w:val="24"/>
          <w:lang w:val="en-US"/>
        </w:rPr>
        <w:t>shopping</w:t>
      </w:r>
      <w:r w:rsidRPr="00BA7CE0">
        <w:rPr>
          <w:szCs w:val="24"/>
        </w:rPr>
        <w:t>, проективные методы как методы сбора качественной информации: особенности использования.</w:t>
      </w:r>
    </w:p>
    <w:p w:rsidR="00F50B0E" w:rsidRPr="00BA7CE0" w:rsidRDefault="00F50B0E" w:rsidP="00F50B0E">
      <w:pPr>
        <w:pStyle w:val="22"/>
        <w:numPr>
          <w:ilvl w:val="0"/>
          <w:numId w:val="157"/>
        </w:numPr>
        <w:tabs>
          <w:tab w:val="clear" w:pos="390"/>
        </w:tabs>
        <w:ind w:left="0" w:firstLine="709"/>
        <w:rPr>
          <w:szCs w:val="24"/>
        </w:rPr>
      </w:pPr>
      <w:r w:rsidRPr="00BA7CE0">
        <w:rPr>
          <w:szCs w:val="24"/>
        </w:rPr>
        <w:t xml:space="preserve"> Кабинетные исследования.</w:t>
      </w:r>
    </w:p>
    <w:p w:rsidR="00F50B0E" w:rsidRPr="00BA7CE0" w:rsidRDefault="00F50B0E" w:rsidP="00F50B0E">
      <w:pPr>
        <w:pStyle w:val="22"/>
        <w:numPr>
          <w:ilvl w:val="0"/>
          <w:numId w:val="157"/>
        </w:numPr>
        <w:tabs>
          <w:tab w:val="clear" w:pos="390"/>
        </w:tabs>
        <w:ind w:left="0" w:firstLine="709"/>
        <w:rPr>
          <w:szCs w:val="24"/>
        </w:rPr>
      </w:pPr>
      <w:r w:rsidRPr="00BA7CE0">
        <w:rPr>
          <w:szCs w:val="24"/>
        </w:rPr>
        <w:lastRenderedPageBreak/>
        <w:t xml:space="preserve"> Интернет как способ сбора маркетинговой информации: особенности применения. </w:t>
      </w:r>
    </w:p>
    <w:p w:rsidR="00F50B0E" w:rsidRPr="00BA7CE0" w:rsidRDefault="00F50B0E" w:rsidP="00F50B0E">
      <w:pPr>
        <w:pStyle w:val="32"/>
        <w:ind w:firstLine="709"/>
        <w:rPr>
          <w:b/>
          <w:szCs w:val="24"/>
        </w:rPr>
      </w:pPr>
      <w:r w:rsidRPr="00BA7CE0">
        <w:rPr>
          <w:b/>
          <w:szCs w:val="24"/>
        </w:rPr>
        <w:t>Задания для самостоятельной работы:</w:t>
      </w:r>
    </w:p>
    <w:p w:rsidR="00F50B0E" w:rsidRPr="00BA7CE0" w:rsidRDefault="00F50B0E" w:rsidP="00F50B0E">
      <w:pPr>
        <w:ind w:firstLine="709"/>
        <w:jc w:val="both"/>
        <w:rPr>
          <w:sz w:val="24"/>
          <w:szCs w:val="24"/>
        </w:rPr>
      </w:pPr>
      <w:r w:rsidRPr="00BA7CE0">
        <w:rPr>
          <w:sz w:val="24"/>
          <w:szCs w:val="24"/>
        </w:rPr>
        <w:t>1.На основе предложенных бизнес-кейсов необходимо:</w:t>
      </w:r>
    </w:p>
    <w:p w:rsidR="00F50B0E" w:rsidRPr="00BA7CE0" w:rsidRDefault="00F50B0E" w:rsidP="00F50B0E">
      <w:pPr>
        <w:ind w:firstLine="709"/>
        <w:jc w:val="both"/>
        <w:rPr>
          <w:sz w:val="24"/>
          <w:szCs w:val="24"/>
        </w:rPr>
      </w:pPr>
      <w:r w:rsidRPr="00BA7CE0">
        <w:rPr>
          <w:sz w:val="24"/>
          <w:szCs w:val="24"/>
        </w:rPr>
        <w:t>- определить тип информации, которую компании должны получить для решения маркетинговой проблемы;</w:t>
      </w:r>
    </w:p>
    <w:p w:rsidR="00F50B0E" w:rsidRPr="00BA7CE0" w:rsidRDefault="00F50B0E" w:rsidP="00F50B0E">
      <w:pPr>
        <w:ind w:firstLine="709"/>
        <w:jc w:val="both"/>
        <w:rPr>
          <w:sz w:val="24"/>
          <w:szCs w:val="24"/>
        </w:rPr>
      </w:pPr>
      <w:r w:rsidRPr="00BA7CE0">
        <w:rPr>
          <w:sz w:val="24"/>
          <w:szCs w:val="24"/>
        </w:rPr>
        <w:t>- обосновать выбор направлений маркетингового исследования;</w:t>
      </w:r>
    </w:p>
    <w:p w:rsidR="00F50B0E" w:rsidRPr="00BA7CE0" w:rsidRDefault="00F50B0E" w:rsidP="00F50B0E">
      <w:pPr>
        <w:ind w:firstLine="709"/>
        <w:jc w:val="both"/>
        <w:rPr>
          <w:sz w:val="24"/>
          <w:szCs w:val="24"/>
        </w:rPr>
      </w:pPr>
      <w:r w:rsidRPr="00BA7CE0">
        <w:rPr>
          <w:sz w:val="24"/>
          <w:szCs w:val="24"/>
        </w:rPr>
        <w:t>- определить методы сбора информации, которые  необходимо применить при организации исследований.</w:t>
      </w:r>
    </w:p>
    <w:p w:rsidR="00F50B0E" w:rsidRPr="00BA7CE0" w:rsidRDefault="00F50B0E" w:rsidP="00F50B0E">
      <w:pPr>
        <w:pStyle w:val="22"/>
        <w:ind w:firstLine="709"/>
        <w:rPr>
          <w:szCs w:val="24"/>
        </w:rPr>
      </w:pPr>
      <w:r w:rsidRPr="00BA7CE0">
        <w:rPr>
          <w:szCs w:val="24"/>
        </w:rPr>
        <w:t>2. Провести анализ предложенных ситуативных задач и обосновать наиболее эффективные методы сбора информации для решения стоящих перед организациями маркетинговых проблем.</w:t>
      </w:r>
    </w:p>
    <w:p w:rsidR="00F50B0E" w:rsidRPr="00BA7CE0" w:rsidRDefault="00F50B0E" w:rsidP="00F50B0E">
      <w:pPr>
        <w:ind w:firstLine="709"/>
        <w:jc w:val="both"/>
        <w:rPr>
          <w:sz w:val="24"/>
          <w:szCs w:val="24"/>
        </w:rPr>
      </w:pPr>
      <w:r w:rsidRPr="00BA7CE0">
        <w:rPr>
          <w:sz w:val="24"/>
          <w:szCs w:val="24"/>
        </w:rPr>
        <w:t>3. На основе брифа студенты должны составить предложение на проведение маркетингового исследования в ответ на запрос заказчика. Предложение должно содержать: постановку и описание задачи, план исследования и  распределение времени на выполнение отдельных этапов работ, бюджет исследования, сформированные и описанные процедуры контроля над ходом исследования.</w:t>
      </w:r>
    </w:p>
    <w:p w:rsidR="00F50B0E" w:rsidRPr="00BA7CE0" w:rsidRDefault="00F50B0E" w:rsidP="00F50B0E">
      <w:pPr>
        <w:ind w:firstLine="709"/>
        <w:jc w:val="both"/>
        <w:rPr>
          <w:sz w:val="24"/>
          <w:szCs w:val="24"/>
        </w:rPr>
      </w:pPr>
      <w:r w:rsidRPr="00BA7CE0">
        <w:rPr>
          <w:sz w:val="24"/>
          <w:szCs w:val="24"/>
        </w:rPr>
        <w:t>4. Сделать доклад с использованием мультимедийных технологий на тему: «Практика организации исследований с применением метода м</w:t>
      </w:r>
      <w:r w:rsidRPr="00BA7CE0">
        <w:rPr>
          <w:sz w:val="24"/>
          <w:szCs w:val="24"/>
          <w:lang w:val="en-US"/>
        </w:rPr>
        <w:t>ystery</w:t>
      </w:r>
      <w:r w:rsidRPr="00BA7CE0">
        <w:rPr>
          <w:sz w:val="24"/>
          <w:szCs w:val="24"/>
        </w:rPr>
        <w:t xml:space="preserve"> </w:t>
      </w:r>
      <w:r w:rsidRPr="00BA7CE0">
        <w:rPr>
          <w:sz w:val="24"/>
          <w:szCs w:val="24"/>
          <w:lang w:val="en-US"/>
        </w:rPr>
        <w:t>shopping</w:t>
      </w:r>
      <w:r w:rsidRPr="00BA7CE0">
        <w:rPr>
          <w:sz w:val="24"/>
          <w:szCs w:val="24"/>
        </w:rPr>
        <w:t xml:space="preserve"> в России ». </w:t>
      </w:r>
    </w:p>
    <w:p w:rsidR="00F50B0E" w:rsidRPr="00BA7CE0" w:rsidRDefault="00F50B0E" w:rsidP="00F50B0E">
      <w:pPr>
        <w:ind w:firstLine="709"/>
        <w:jc w:val="both"/>
        <w:rPr>
          <w:sz w:val="24"/>
          <w:szCs w:val="24"/>
        </w:rPr>
      </w:pPr>
      <w:r w:rsidRPr="00BA7CE0">
        <w:rPr>
          <w:sz w:val="24"/>
          <w:szCs w:val="24"/>
        </w:rPr>
        <w:t>5. Сделать доклад с использованием мультимедийных технологий на тему: «Направления использования проективных методик в современном маркетинге».</w:t>
      </w:r>
    </w:p>
    <w:p w:rsidR="00F50B0E" w:rsidRPr="00BA7CE0" w:rsidRDefault="00F50B0E" w:rsidP="00F50B0E">
      <w:pPr>
        <w:ind w:firstLine="709"/>
        <w:jc w:val="both"/>
        <w:rPr>
          <w:sz w:val="24"/>
          <w:szCs w:val="24"/>
        </w:rPr>
      </w:pPr>
      <w:r w:rsidRPr="00BA7CE0">
        <w:rPr>
          <w:sz w:val="24"/>
          <w:szCs w:val="24"/>
        </w:rPr>
        <w:t>6. Написать эссе на тему: «Практика организации фокус-групп в России: проблемы и перспективы».</w:t>
      </w:r>
    </w:p>
    <w:p w:rsidR="00F50B0E" w:rsidRPr="00BA7CE0" w:rsidRDefault="00F50B0E" w:rsidP="00F50B0E">
      <w:pPr>
        <w:ind w:firstLine="709"/>
        <w:jc w:val="both"/>
        <w:rPr>
          <w:sz w:val="24"/>
          <w:szCs w:val="24"/>
        </w:rPr>
      </w:pPr>
      <w:r w:rsidRPr="00BA7CE0">
        <w:rPr>
          <w:sz w:val="24"/>
          <w:szCs w:val="24"/>
        </w:rPr>
        <w:t>7. Написать эссе на тему: «Причины популярности качественных маркетинговых исследования в России».</w:t>
      </w:r>
    </w:p>
    <w:p w:rsidR="00F50B0E" w:rsidRPr="00BA7CE0" w:rsidRDefault="00F50B0E" w:rsidP="00F50B0E">
      <w:pPr>
        <w:ind w:firstLine="709"/>
        <w:rPr>
          <w:sz w:val="24"/>
          <w:szCs w:val="24"/>
        </w:rPr>
      </w:pPr>
      <w:r w:rsidRPr="00BA7CE0">
        <w:rPr>
          <w:b/>
          <w:sz w:val="24"/>
          <w:szCs w:val="24"/>
        </w:rPr>
        <w:t>Литература основная</w:t>
      </w:r>
      <w:r w:rsidRPr="00BA7CE0">
        <w:rPr>
          <w:sz w:val="24"/>
          <w:szCs w:val="24"/>
        </w:rPr>
        <w:t>: №№2, 5, 6, 7 из списка «Основная литература».</w:t>
      </w:r>
    </w:p>
    <w:p w:rsidR="00F50B0E" w:rsidRPr="00BA7CE0" w:rsidRDefault="00F50B0E" w:rsidP="00F50B0E">
      <w:pPr>
        <w:ind w:firstLine="709"/>
        <w:rPr>
          <w:b/>
          <w:sz w:val="24"/>
          <w:szCs w:val="24"/>
        </w:rPr>
      </w:pPr>
      <w:r w:rsidRPr="00BA7CE0">
        <w:rPr>
          <w:b/>
          <w:sz w:val="24"/>
          <w:szCs w:val="24"/>
        </w:rPr>
        <w:t>Литература дополнительная</w:t>
      </w:r>
      <w:r w:rsidRPr="00BA7CE0">
        <w:rPr>
          <w:sz w:val="24"/>
          <w:szCs w:val="24"/>
        </w:rPr>
        <w:t>: №№1, 3, 7 из списка «Дополнительная литература».</w:t>
      </w:r>
    </w:p>
    <w:p w:rsidR="00F50B0E" w:rsidRPr="00BA7CE0" w:rsidRDefault="00F50B0E" w:rsidP="00F50B0E">
      <w:pPr>
        <w:ind w:firstLine="709"/>
        <w:jc w:val="both"/>
        <w:rPr>
          <w:b/>
          <w:sz w:val="24"/>
          <w:szCs w:val="24"/>
        </w:rPr>
      </w:pPr>
      <w:r w:rsidRPr="00BA7CE0">
        <w:rPr>
          <w:b/>
          <w:sz w:val="24"/>
          <w:szCs w:val="24"/>
        </w:rPr>
        <w:t>Самостоятельная работа студентов под контролем преподавателя №1.</w:t>
      </w:r>
    </w:p>
    <w:p w:rsidR="00F50B0E" w:rsidRPr="00BA7CE0" w:rsidRDefault="00F50B0E" w:rsidP="00F50B0E">
      <w:pPr>
        <w:pStyle w:val="ad"/>
        <w:ind w:firstLine="709"/>
        <w:rPr>
          <w:b/>
          <w:szCs w:val="24"/>
        </w:rPr>
      </w:pPr>
      <w:r w:rsidRPr="00BA7CE0">
        <w:rPr>
          <w:b/>
          <w:szCs w:val="24"/>
        </w:rPr>
        <w:t>Варианты организации самостоятельной работы под контролем преподавателя</w:t>
      </w:r>
    </w:p>
    <w:p w:rsidR="00F50B0E" w:rsidRPr="00BA7CE0" w:rsidRDefault="00F50B0E" w:rsidP="00F50B0E">
      <w:pPr>
        <w:pStyle w:val="ad"/>
        <w:ind w:firstLine="709"/>
        <w:rPr>
          <w:szCs w:val="24"/>
        </w:rPr>
      </w:pPr>
      <w:r w:rsidRPr="00BA7CE0">
        <w:rPr>
          <w:szCs w:val="24"/>
        </w:rPr>
        <w:t>1. На основе предлагаемых преподавателем кейсов о существующей маркетинговой проблеме в компании, студенты учатся писать брифы маркетингового исследования.</w:t>
      </w:r>
    </w:p>
    <w:p w:rsidR="00F50B0E" w:rsidRPr="00BA7CE0" w:rsidRDefault="00F50B0E" w:rsidP="00F50B0E">
      <w:pPr>
        <w:pStyle w:val="ad"/>
        <w:ind w:firstLine="709"/>
        <w:rPr>
          <w:szCs w:val="24"/>
        </w:rPr>
      </w:pPr>
      <w:r w:rsidRPr="00BA7CE0">
        <w:rPr>
          <w:szCs w:val="24"/>
        </w:rPr>
        <w:t xml:space="preserve">2. Преподаватель вводит студентов в курс стоящей перед предприятием маркетинговой проблемы, затем предоставляет гайд  для проведения фокус-группы, после ознакомления, с которым студенты просматривают видеозапись проведения  фокус-группы. Задача студентов выявить ошибки при организации и проведении фокус-группы. </w:t>
      </w:r>
    </w:p>
    <w:p w:rsidR="00F50B0E" w:rsidRPr="00BA7CE0" w:rsidRDefault="00F50B0E" w:rsidP="00F50B0E">
      <w:pPr>
        <w:pStyle w:val="ad"/>
        <w:ind w:firstLine="709"/>
        <w:rPr>
          <w:szCs w:val="24"/>
        </w:rPr>
      </w:pPr>
      <w:r w:rsidRPr="00BA7CE0">
        <w:rPr>
          <w:szCs w:val="24"/>
        </w:rPr>
        <w:t>3. Под непосредственным контролем преподавателя студенты разрабатывают  шкалы семантического дифференциала  для оценки качественных характеристик выбранных брендов.</w:t>
      </w:r>
    </w:p>
    <w:p w:rsidR="00F50B0E" w:rsidRPr="00BA7CE0" w:rsidRDefault="00F50B0E" w:rsidP="00F50B0E">
      <w:pPr>
        <w:pStyle w:val="22"/>
        <w:ind w:firstLine="709"/>
        <w:rPr>
          <w:szCs w:val="24"/>
        </w:rPr>
      </w:pPr>
      <w:r w:rsidRPr="00BA7CE0">
        <w:rPr>
          <w:szCs w:val="24"/>
        </w:rPr>
        <w:t>4. Студентам предлагается кейс, в котором содержатся данные порядке взаимоотношений компании с ее потребителями (поставщиками) и партнерами и их отражении в единой базе данных предприятия. Необходимо проанализировать существующий порядок отражения информации и структуры полей матриц базы данных обо всех взаимоотношений компании с ее потребителями (поставщиками) и партнерами, в том числе потенциальными. По результатам анализа  подготовить предложения в форме аналитической записки  по внесению изменений в действующий порядок учета взаимоотношений с потребителями (поставщиками) и партнерами; осуществить разработку (корректировку) структуры полей карточки потребителя (партнера) компании.</w:t>
      </w:r>
    </w:p>
    <w:p w:rsidR="00F50B0E" w:rsidRPr="00BA7CE0" w:rsidRDefault="00F50B0E" w:rsidP="00F50B0E">
      <w:pPr>
        <w:pStyle w:val="22"/>
        <w:ind w:firstLine="709"/>
        <w:jc w:val="center"/>
        <w:rPr>
          <w:b/>
          <w:szCs w:val="24"/>
        </w:rPr>
      </w:pPr>
      <w:r w:rsidRPr="00BA7CE0">
        <w:rPr>
          <w:b/>
          <w:szCs w:val="24"/>
        </w:rPr>
        <w:t>Занятие 3. Тема. Анализ внешней и внутренней маркетинговой среды</w:t>
      </w:r>
    </w:p>
    <w:p w:rsidR="00F50B0E" w:rsidRPr="00BA7CE0" w:rsidRDefault="00F50B0E" w:rsidP="00F50B0E">
      <w:pPr>
        <w:ind w:firstLine="709"/>
        <w:rPr>
          <w:b/>
          <w:sz w:val="24"/>
          <w:szCs w:val="24"/>
        </w:rPr>
      </w:pPr>
      <w:r w:rsidRPr="00BA7CE0">
        <w:rPr>
          <w:b/>
          <w:sz w:val="24"/>
          <w:szCs w:val="24"/>
        </w:rPr>
        <w:t>Вопросы для подготовки к занятию:</w:t>
      </w:r>
    </w:p>
    <w:p w:rsidR="00F50B0E" w:rsidRPr="00BA7CE0" w:rsidRDefault="00F50B0E" w:rsidP="00F50B0E">
      <w:pPr>
        <w:pStyle w:val="22"/>
        <w:ind w:firstLine="709"/>
        <w:rPr>
          <w:szCs w:val="24"/>
        </w:rPr>
      </w:pPr>
      <w:r w:rsidRPr="00BA7CE0">
        <w:rPr>
          <w:szCs w:val="24"/>
        </w:rPr>
        <w:t>1. Понятие маркетинговой среды, характеристика основных факторов макро- и микросреды.  Методы их анализа.</w:t>
      </w:r>
    </w:p>
    <w:p w:rsidR="00F50B0E" w:rsidRPr="00BA7CE0" w:rsidRDefault="00F50B0E" w:rsidP="00F50B0E">
      <w:pPr>
        <w:pStyle w:val="22"/>
        <w:ind w:firstLine="709"/>
        <w:rPr>
          <w:szCs w:val="24"/>
        </w:rPr>
      </w:pPr>
      <w:r w:rsidRPr="00BA7CE0">
        <w:rPr>
          <w:szCs w:val="24"/>
        </w:rPr>
        <w:lastRenderedPageBreak/>
        <w:t xml:space="preserve">2.  </w:t>
      </w:r>
      <w:r w:rsidRPr="00BA7CE0">
        <w:rPr>
          <w:szCs w:val="24"/>
          <w:lang w:val="en-US"/>
        </w:rPr>
        <w:t>SWOT</w:t>
      </w:r>
      <w:r w:rsidRPr="00BA7CE0">
        <w:rPr>
          <w:szCs w:val="24"/>
        </w:rPr>
        <w:t xml:space="preserve"> </w:t>
      </w:r>
      <w:r w:rsidRPr="00BA7CE0">
        <w:rPr>
          <w:szCs w:val="24"/>
          <w:lang w:val="en-US"/>
        </w:rPr>
        <w:t>TOWS</w:t>
      </w:r>
      <w:r w:rsidRPr="00BA7CE0">
        <w:rPr>
          <w:szCs w:val="24"/>
        </w:rPr>
        <w:t xml:space="preserve"> анализы: правила организации и этапы проведения.</w:t>
      </w:r>
    </w:p>
    <w:p w:rsidR="00F50B0E" w:rsidRPr="00BA7CE0" w:rsidRDefault="00F50B0E" w:rsidP="00F50B0E">
      <w:pPr>
        <w:pStyle w:val="22"/>
        <w:ind w:firstLine="709"/>
        <w:rPr>
          <w:szCs w:val="24"/>
        </w:rPr>
      </w:pPr>
      <w:r w:rsidRPr="00BA7CE0">
        <w:rPr>
          <w:szCs w:val="24"/>
        </w:rPr>
        <w:t>3. Стратегии ведения конкурентной борьбы: их достоинства и недостатки.</w:t>
      </w:r>
    </w:p>
    <w:p w:rsidR="00F50B0E" w:rsidRPr="00BA7CE0" w:rsidRDefault="00F50B0E" w:rsidP="00F50B0E">
      <w:pPr>
        <w:pStyle w:val="22"/>
        <w:ind w:firstLine="709"/>
        <w:rPr>
          <w:szCs w:val="24"/>
        </w:rPr>
      </w:pPr>
      <w:r w:rsidRPr="00BA7CE0">
        <w:rPr>
          <w:szCs w:val="24"/>
        </w:rPr>
        <w:t>4.Партизанский маркетинг: определение, методы, направления использования.</w:t>
      </w:r>
    </w:p>
    <w:p w:rsidR="00F50B0E" w:rsidRPr="00BA7CE0" w:rsidRDefault="00F50B0E" w:rsidP="00F50B0E">
      <w:pPr>
        <w:pStyle w:val="22"/>
        <w:ind w:firstLine="709"/>
        <w:rPr>
          <w:b/>
          <w:szCs w:val="24"/>
        </w:rPr>
      </w:pPr>
      <w:r w:rsidRPr="00BA7CE0">
        <w:rPr>
          <w:b/>
          <w:szCs w:val="24"/>
        </w:rPr>
        <w:t>Задание для самостоятельной работы:</w:t>
      </w:r>
    </w:p>
    <w:p w:rsidR="00F50B0E" w:rsidRPr="00BA7CE0" w:rsidRDefault="00F50B0E" w:rsidP="00F50B0E">
      <w:pPr>
        <w:pStyle w:val="ad"/>
        <w:ind w:firstLine="709"/>
        <w:rPr>
          <w:szCs w:val="24"/>
        </w:rPr>
      </w:pPr>
      <w:r w:rsidRPr="00BA7CE0">
        <w:rPr>
          <w:szCs w:val="24"/>
        </w:rPr>
        <w:t>1. На основе анализа деятельности конкретной компании необходимо определить, какие субъекты рыночной деятельности являются для него: а) поставщиками; б) посредниками; в) конкурентами; г) клиентами; д) контактными аудиториями.</w:t>
      </w:r>
    </w:p>
    <w:p w:rsidR="00F50B0E" w:rsidRPr="00BA7CE0" w:rsidRDefault="00F50B0E" w:rsidP="00F50B0E">
      <w:pPr>
        <w:pStyle w:val="22"/>
        <w:ind w:firstLine="709"/>
        <w:rPr>
          <w:szCs w:val="24"/>
        </w:rPr>
      </w:pPr>
      <w:r w:rsidRPr="00BA7CE0">
        <w:rPr>
          <w:szCs w:val="24"/>
        </w:rPr>
        <w:t xml:space="preserve">2. Провести анализ факторов макросреды для конкретного предприятия на основе методики </w:t>
      </w:r>
      <w:r w:rsidRPr="00BA7CE0">
        <w:rPr>
          <w:szCs w:val="24"/>
          <w:lang w:val="en-US"/>
        </w:rPr>
        <w:t>PEST</w:t>
      </w:r>
      <w:r w:rsidRPr="00BA7CE0">
        <w:rPr>
          <w:szCs w:val="24"/>
        </w:rPr>
        <w:t xml:space="preserve">-анализа и  составить матрицу с проранжированными по степени значимости факторами, распределенными по блокам </w:t>
      </w:r>
      <w:r w:rsidRPr="00BA7CE0">
        <w:rPr>
          <w:szCs w:val="24"/>
          <w:lang w:val="en-US"/>
        </w:rPr>
        <w:t>PEST</w:t>
      </w:r>
      <w:r w:rsidRPr="00BA7CE0">
        <w:rPr>
          <w:szCs w:val="24"/>
        </w:rPr>
        <w:t>. Объяснить и указать взаимосвязь факторов внешней среды.</w:t>
      </w:r>
    </w:p>
    <w:p w:rsidR="00F50B0E" w:rsidRPr="00BA7CE0" w:rsidRDefault="00F50B0E" w:rsidP="00F50B0E">
      <w:pPr>
        <w:pStyle w:val="22"/>
        <w:ind w:firstLine="709"/>
        <w:rPr>
          <w:szCs w:val="24"/>
        </w:rPr>
      </w:pPr>
      <w:r w:rsidRPr="00BA7CE0">
        <w:rPr>
          <w:szCs w:val="24"/>
        </w:rPr>
        <w:t xml:space="preserve">3. Применяя методику 5 сил конкуренции М. Портера, необходимо провести анализ состояния конкуренции на рынке для выбранного  студентами / предложенного преподавателем предприятия в России. </w:t>
      </w:r>
    </w:p>
    <w:p w:rsidR="00F50B0E" w:rsidRPr="00BA7CE0" w:rsidRDefault="00F50B0E" w:rsidP="00F50B0E">
      <w:pPr>
        <w:pStyle w:val="22"/>
        <w:ind w:firstLine="709"/>
        <w:rPr>
          <w:szCs w:val="24"/>
        </w:rPr>
      </w:pPr>
      <w:r w:rsidRPr="00BA7CE0">
        <w:rPr>
          <w:szCs w:val="24"/>
        </w:rPr>
        <w:t xml:space="preserve">4. На основе предложенного бизнес-кейса необходимо, используя методику </w:t>
      </w:r>
      <w:r w:rsidRPr="00BA7CE0">
        <w:rPr>
          <w:szCs w:val="24"/>
          <w:lang w:val="en-US"/>
        </w:rPr>
        <w:t>TOWS</w:t>
      </w:r>
      <w:r w:rsidRPr="00BA7CE0">
        <w:rPr>
          <w:szCs w:val="24"/>
        </w:rPr>
        <w:t xml:space="preserve"> анализа, провести исследование сильных и слабых сторон для производителя, определить опасности и возможности макро-микросреды для него и сформировать матрицу. После проведения </w:t>
      </w:r>
      <w:r w:rsidRPr="00BA7CE0">
        <w:rPr>
          <w:szCs w:val="24"/>
          <w:lang w:val="en-US"/>
        </w:rPr>
        <w:t>TOWS</w:t>
      </w:r>
      <w:r w:rsidRPr="00BA7CE0">
        <w:rPr>
          <w:szCs w:val="24"/>
        </w:rPr>
        <w:t>-анализа необходимо определить  наиболее оптимальную в сложившихся условиях стратегию ведения конкурентной борьбы и обосновать ее выбор.</w:t>
      </w:r>
    </w:p>
    <w:p w:rsidR="00F50B0E" w:rsidRPr="00BA7CE0" w:rsidRDefault="00F50B0E" w:rsidP="00F50B0E">
      <w:pPr>
        <w:ind w:firstLine="709"/>
        <w:jc w:val="both"/>
        <w:rPr>
          <w:sz w:val="24"/>
          <w:szCs w:val="24"/>
        </w:rPr>
      </w:pPr>
      <w:r w:rsidRPr="00BA7CE0">
        <w:rPr>
          <w:sz w:val="24"/>
          <w:szCs w:val="24"/>
        </w:rPr>
        <w:t>5.Написать эссе на тему: «Перспективы развития партизанского маркетинга в России и за рубежом».</w:t>
      </w:r>
    </w:p>
    <w:p w:rsidR="00F50B0E" w:rsidRPr="00BA7CE0" w:rsidRDefault="00F50B0E" w:rsidP="00F50B0E">
      <w:pPr>
        <w:ind w:firstLine="709"/>
        <w:jc w:val="both"/>
        <w:rPr>
          <w:sz w:val="24"/>
          <w:szCs w:val="24"/>
        </w:rPr>
      </w:pPr>
      <w:r w:rsidRPr="00BA7CE0">
        <w:rPr>
          <w:sz w:val="24"/>
          <w:szCs w:val="24"/>
        </w:rPr>
        <w:t>6. Написать эссе на тему: «Современные стратегии ведения конкурентной борьбы».</w:t>
      </w:r>
    </w:p>
    <w:p w:rsidR="00F50B0E" w:rsidRPr="00BA7CE0" w:rsidRDefault="00F50B0E" w:rsidP="00F50B0E">
      <w:pPr>
        <w:ind w:firstLine="709"/>
        <w:jc w:val="both"/>
        <w:rPr>
          <w:sz w:val="24"/>
          <w:szCs w:val="24"/>
        </w:rPr>
      </w:pPr>
      <w:r w:rsidRPr="00BA7CE0">
        <w:rPr>
          <w:sz w:val="24"/>
          <w:szCs w:val="24"/>
        </w:rPr>
        <w:t>7. Написать эссе на тему: «Особенности применения социально-укоренных конкурентных стратегий российскими предприятиями».</w:t>
      </w:r>
    </w:p>
    <w:p w:rsidR="00F50B0E" w:rsidRPr="00BA7CE0" w:rsidRDefault="00F50B0E" w:rsidP="00F50B0E">
      <w:pPr>
        <w:ind w:firstLine="709"/>
        <w:rPr>
          <w:sz w:val="24"/>
          <w:szCs w:val="24"/>
        </w:rPr>
      </w:pPr>
      <w:r w:rsidRPr="00BA7CE0">
        <w:rPr>
          <w:b/>
          <w:sz w:val="24"/>
          <w:szCs w:val="24"/>
        </w:rPr>
        <w:t>Литература основная</w:t>
      </w:r>
      <w:r w:rsidRPr="00BA7CE0">
        <w:rPr>
          <w:sz w:val="24"/>
          <w:szCs w:val="24"/>
        </w:rPr>
        <w:t>: №№1, 3, 4, 6, 8, 9 из списка «Основная литература».</w:t>
      </w:r>
    </w:p>
    <w:p w:rsidR="00F50B0E" w:rsidRPr="00BA7CE0" w:rsidRDefault="00F50B0E" w:rsidP="00F50B0E">
      <w:pPr>
        <w:ind w:firstLine="709"/>
        <w:rPr>
          <w:b/>
          <w:sz w:val="24"/>
          <w:szCs w:val="24"/>
        </w:rPr>
      </w:pPr>
      <w:r w:rsidRPr="00BA7CE0">
        <w:rPr>
          <w:b/>
          <w:sz w:val="24"/>
          <w:szCs w:val="24"/>
        </w:rPr>
        <w:t>Литература дополнительная</w:t>
      </w:r>
      <w:r w:rsidRPr="00BA7CE0">
        <w:rPr>
          <w:sz w:val="24"/>
          <w:szCs w:val="24"/>
        </w:rPr>
        <w:t>: №№10, 13, 14, 18 из списка «Дополнительная литература».</w:t>
      </w:r>
    </w:p>
    <w:p w:rsidR="00F50B0E" w:rsidRPr="00BA7CE0" w:rsidRDefault="00F50B0E" w:rsidP="00F50B0E">
      <w:pPr>
        <w:pStyle w:val="22"/>
        <w:ind w:firstLine="709"/>
        <w:jc w:val="center"/>
        <w:rPr>
          <w:b/>
          <w:szCs w:val="24"/>
        </w:rPr>
      </w:pPr>
      <w:r w:rsidRPr="00BA7CE0">
        <w:rPr>
          <w:b/>
          <w:szCs w:val="24"/>
        </w:rPr>
        <w:t>Занятие 4. Тема.  Сегментация и позиционирование как современные технологии маркетинга</w:t>
      </w:r>
    </w:p>
    <w:p w:rsidR="00F50B0E" w:rsidRPr="00BA7CE0" w:rsidRDefault="00F50B0E" w:rsidP="00F50B0E">
      <w:pPr>
        <w:pStyle w:val="22"/>
        <w:ind w:firstLine="709"/>
        <w:rPr>
          <w:b/>
          <w:szCs w:val="24"/>
        </w:rPr>
      </w:pPr>
      <w:r w:rsidRPr="00BA7CE0">
        <w:rPr>
          <w:b/>
          <w:szCs w:val="24"/>
        </w:rPr>
        <w:t>Вопросы для подготовки к занятию:</w:t>
      </w:r>
    </w:p>
    <w:p w:rsidR="00F50B0E" w:rsidRPr="00BA7CE0" w:rsidRDefault="00F50B0E" w:rsidP="00F50B0E">
      <w:pPr>
        <w:pStyle w:val="22"/>
        <w:ind w:firstLine="709"/>
        <w:rPr>
          <w:szCs w:val="24"/>
        </w:rPr>
      </w:pPr>
      <w:r w:rsidRPr="00BA7CE0">
        <w:rPr>
          <w:szCs w:val="24"/>
        </w:rPr>
        <w:t>1. Сегментирование. Этапы проведения сегментационного анализа.</w:t>
      </w:r>
    </w:p>
    <w:p w:rsidR="00F50B0E" w:rsidRPr="00BA7CE0" w:rsidRDefault="00F50B0E" w:rsidP="00F50B0E">
      <w:pPr>
        <w:pStyle w:val="22"/>
        <w:tabs>
          <w:tab w:val="num" w:pos="0"/>
        </w:tabs>
        <w:ind w:firstLine="709"/>
        <w:rPr>
          <w:szCs w:val="24"/>
        </w:rPr>
      </w:pPr>
      <w:r w:rsidRPr="00BA7CE0">
        <w:rPr>
          <w:szCs w:val="24"/>
        </w:rPr>
        <w:t xml:space="preserve">2.  Стратегии позиционирования. Достоинства и недостатки стратегий позиционирования. </w:t>
      </w:r>
    </w:p>
    <w:p w:rsidR="00F50B0E" w:rsidRPr="00BA7CE0" w:rsidRDefault="00F50B0E" w:rsidP="00F50B0E">
      <w:pPr>
        <w:pStyle w:val="22"/>
        <w:tabs>
          <w:tab w:val="num" w:pos="0"/>
        </w:tabs>
        <w:ind w:firstLine="709"/>
        <w:rPr>
          <w:szCs w:val="24"/>
        </w:rPr>
      </w:pPr>
      <w:r w:rsidRPr="00BA7CE0">
        <w:rPr>
          <w:szCs w:val="24"/>
        </w:rPr>
        <w:t>3.  Особенности позиционирования товара в российской практике.</w:t>
      </w:r>
    </w:p>
    <w:p w:rsidR="00F50B0E" w:rsidRPr="00BA7CE0" w:rsidRDefault="00F50B0E" w:rsidP="00F50B0E">
      <w:pPr>
        <w:pStyle w:val="22"/>
        <w:tabs>
          <w:tab w:val="num" w:pos="0"/>
        </w:tabs>
        <w:ind w:firstLine="709"/>
        <w:rPr>
          <w:szCs w:val="24"/>
        </w:rPr>
      </w:pPr>
      <w:r w:rsidRPr="00BA7CE0">
        <w:rPr>
          <w:szCs w:val="24"/>
        </w:rPr>
        <w:t xml:space="preserve">4.  Цели, причины перепозиционирования. </w:t>
      </w:r>
    </w:p>
    <w:p w:rsidR="00F50B0E" w:rsidRPr="00BA7CE0" w:rsidRDefault="00F50B0E" w:rsidP="00F50B0E">
      <w:pPr>
        <w:pStyle w:val="22"/>
        <w:ind w:firstLine="709"/>
        <w:rPr>
          <w:b/>
          <w:szCs w:val="24"/>
        </w:rPr>
      </w:pPr>
      <w:r w:rsidRPr="00BA7CE0">
        <w:rPr>
          <w:b/>
          <w:szCs w:val="24"/>
        </w:rPr>
        <w:t>Задание для самостоятельной работы:</w:t>
      </w:r>
    </w:p>
    <w:p w:rsidR="00F50B0E" w:rsidRPr="00BA7CE0" w:rsidRDefault="00F50B0E" w:rsidP="00F50B0E">
      <w:pPr>
        <w:pStyle w:val="22"/>
        <w:ind w:firstLine="709"/>
        <w:rPr>
          <w:bCs/>
          <w:szCs w:val="24"/>
        </w:rPr>
      </w:pPr>
      <w:r w:rsidRPr="00BA7CE0">
        <w:rPr>
          <w:szCs w:val="24"/>
        </w:rPr>
        <w:t xml:space="preserve">1. На основе предложенного кейса, студентам необходимо  </w:t>
      </w:r>
      <w:r w:rsidRPr="00BA7CE0">
        <w:rPr>
          <w:bCs/>
          <w:szCs w:val="24"/>
        </w:rPr>
        <w:t>описать портрет потенциального покупателя компании, выделить факторы, которые  формируют для него ценность предложения,  определить маркетинговые действия, которые необходимо предпринять компании для привлечения покупателя.</w:t>
      </w:r>
    </w:p>
    <w:p w:rsidR="00F50B0E" w:rsidRPr="00BA7CE0" w:rsidRDefault="00F50B0E" w:rsidP="00F50B0E">
      <w:pPr>
        <w:pStyle w:val="22"/>
        <w:ind w:firstLine="709"/>
        <w:rPr>
          <w:szCs w:val="24"/>
        </w:rPr>
      </w:pPr>
      <w:r w:rsidRPr="00BA7CE0">
        <w:rPr>
          <w:bCs/>
          <w:szCs w:val="24"/>
        </w:rPr>
        <w:t xml:space="preserve">2. Опираясь на предоставленные  данные по профилям российских потребителей по методики </w:t>
      </w:r>
      <w:r w:rsidRPr="00BA7CE0">
        <w:rPr>
          <w:szCs w:val="24"/>
          <w:lang w:val="en-US"/>
        </w:rPr>
        <w:t>R</w:t>
      </w:r>
      <w:r w:rsidRPr="00BA7CE0">
        <w:rPr>
          <w:szCs w:val="24"/>
        </w:rPr>
        <w:t>-</w:t>
      </w:r>
      <w:r w:rsidRPr="00BA7CE0">
        <w:rPr>
          <w:szCs w:val="24"/>
          <w:lang w:val="en-US"/>
        </w:rPr>
        <w:t>TGI</w:t>
      </w:r>
      <w:r w:rsidRPr="00BA7CE0">
        <w:rPr>
          <w:szCs w:val="24"/>
        </w:rPr>
        <w:t>, необходимо описать требования к товарам/ услугам (список товаров и услуг может представляться преподавателем, либо формироваться с учетом пожеланий студентов), которые будут предъявлять представители разных стилей жизни.</w:t>
      </w:r>
    </w:p>
    <w:p w:rsidR="00F50B0E" w:rsidRPr="00BA7CE0" w:rsidRDefault="00F50B0E" w:rsidP="00F50B0E">
      <w:pPr>
        <w:pStyle w:val="22"/>
        <w:ind w:firstLine="709"/>
        <w:rPr>
          <w:szCs w:val="24"/>
        </w:rPr>
      </w:pPr>
      <w:r w:rsidRPr="00BA7CE0">
        <w:rPr>
          <w:szCs w:val="24"/>
        </w:rPr>
        <w:t>3. Студентам предлагается перечень производителей товаров/услуг, необходимо разработать наиболее полный перечень признаков сегментирования потребителей.</w:t>
      </w:r>
    </w:p>
    <w:p w:rsidR="00F50B0E" w:rsidRPr="00BA7CE0" w:rsidRDefault="00F50B0E" w:rsidP="00F50B0E">
      <w:pPr>
        <w:pStyle w:val="22"/>
        <w:ind w:firstLine="709"/>
        <w:rPr>
          <w:szCs w:val="24"/>
        </w:rPr>
      </w:pPr>
      <w:r w:rsidRPr="00BA7CE0">
        <w:rPr>
          <w:szCs w:val="24"/>
        </w:rPr>
        <w:t>4. Совместно с преподавателем студенты выбирают товарную категорию и ценовой сегмент, затем проводят анализ сайтов компаний, Т</w:t>
      </w:r>
      <w:r w:rsidRPr="00BA7CE0">
        <w:rPr>
          <w:szCs w:val="24"/>
          <w:lang w:val="en-US"/>
        </w:rPr>
        <w:t>V</w:t>
      </w:r>
      <w:r w:rsidRPr="00BA7CE0">
        <w:rPr>
          <w:szCs w:val="24"/>
        </w:rPr>
        <w:t>, наружной, радио и Интернет рекламы и  выделяют типы позиционирования, которые используют производители в данной товарной категории. Результаты анализа оформляются в виде таблиц с описанием типа и характеристик стратегии позиционирования по каждому производителю.</w:t>
      </w:r>
    </w:p>
    <w:p w:rsidR="00F50B0E" w:rsidRPr="00BA7CE0" w:rsidRDefault="00F50B0E" w:rsidP="00F50B0E">
      <w:pPr>
        <w:pStyle w:val="22"/>
        <w:ind w:firstLine="709"/>
        <w:rPr>
          <w:szCs w:val="24"/>
        </w:rPr>
      </w:pPr>
      <w:r w:rsidRPr="00BA7CE0">
        <w:rPr>
          <w:szCs w:val="24"/>
        </w:rPr>
        <w:lastRenderedPageBreak/>
        <w:t>5. Написать эссе на тему: «Особенности разработки стратегий позиционирования в России»</w:t>
      </w:r>
    </w:p>
    <w:p w:rsidR="00F50B0E" w:rsidRPr="00BA7CE0" w:rsidRDefault="00F50B0E" w:rsidP="00F50B0E">
      <w:pPr>
        <w:pStyle w:val="22"/>
        <w:ind w:firstLine="709"/>
        <w:rPr>
          <w:szCs w:val="24"/>
        </w:rPr>
      </w:pPr>
      <w:r w:rsidRPr="00BA7CE0">
        <w:rPr>
          <w:szCs w:val="24"/>
        </w:rPr>
        <w:t>6. Написать эссе на тему: «Причины перепозиционирования товаров в российской маркетинговой практике».</w:t>
      </w:r>
    </w:p>
    <w:p w:rsidR="00F50B0E" w:rsidRPr="00BA7CE0" w:rsidRDefault="00F50B0E" w:rsidP="00F50B0E">
      <w:pPr>
        <w:pStyle w:val="22"/>
        <w:ind w:firstLine="709"/>
        <w:rPr>
          <w:szCs w:val="24"/>
        </w:rPr>
      </w:pPr>
      <w:r w:rsidRPr="00BA7CE0">
        <w:rPr>
          <w:szCs w:val="24"/>
        </w:rPr>
        <w:t>7. Написать эссе на тему: «Опыт зарубежных компаний в разработке и внедрении стратегий позиционирования/ перепозиционирования товаров/услуг».</w:t>
      </w:r>
    </w:p>
    <w:p w:rsidR="00F50B0E" w:rsidRPr="00BA7CE0" w:rsidRDefault="00F50B0E" w:rsidP="00F50B0E">
      <w:pPr>
        <w:ind w:firstLine="709"/>
        <w:rPr>
          <w:sz w:val="24"/>
          <w:szCs w:val="24"/>
        </w:rPr>
      </w:pPr>
      <w:r w:rsidRPr="00BA7CE0">
        <w:rPr>
          <w:b/>
          <w:sz w:val="24"/>
          <w:szCs w:val="24"/>
        </w:rPr>
        <w:t>Литература основная</w:t>
      </w:r>
      <w:r w:rsidRPr="00BA7CE0">
        <w:rPr>
          <w:sz w:val="24"/>
          <w:szCs w:val="24"/>
        </w:rPr>
        <w:t>: №№2, 3, 5 из списка «Основная литература».</w:t>
      </w:r>
    </w:p>
    <w:p w:rsidR="00F50B0E" w:rsidRPr="00BA7CE0" w:rsidRDefault="00F50B0E" w:rsidP="00F50B0E">
      <w:pPr>
        <w:ind w:firstLine="709"/>
        <w:rPr>
          <w:b/>
          <w:sz w:val="24"/>
          <w:szCs w:val="24"/>
        </w:rPr>
      </w:pPr>
      <w:r w:rsidRPr="00BA7CE0">
        <w:rPr>
          <w:b/>
          <w:sz w:val="24"/>
          <w:szCs w:val="24"/>
        </w:rPr>
        <w:t>Литература дополнительная</w:t>
      </w:r>
      <w:r w:rsidRPr="00BA7CE0">
        <w:rPr>
          <w:sz w:val="24"/>
          <w:szCs w:val="24"/>
        </w:rPr>
        <w:t>: №№ 1, 3, 10, 16, 17 из списка «Дополнительная литература».</w:t>
      </w:r>
    </w:p>
    <w:p w:rsidR="00F50B0E" w:rsidRPr="00BA7CE0" w:rsidRDefault="00F50B0E" w:rsidP="00F50B0E">
      <w:pPr>
        <w:ind w:firstLine="709"/>
        <w:jc w:val="center"/>
        <w:rPr>
          <w:b/>
          <w:sz w:val="24"/>
          <w:szCs w:val="24"/>
        </w:rPr>
      </w:pPr>
      <w:r w:rsidRPr="00BA7CE0">
        <w:rPr>
          <w:b/>
          <w:sz w:val="24"/>
          <w:szCs w:val="24"/>
        </w:rPr>
        <w:t>Самостоятельная работа студентов под контролем преподавателя №2.</w:t>
      </w:r>
    </w:p>
    <w:p w:rsidR="00F50B0E" w:rsidRPr="00BA7CE0" w:rsidRDefault="00F50B0E" w:rsidP="00F50B0E">
      <w:pPr>
        <w:pStyle w:val="22"/>
        <w:ind w:firstLine="709"/>
        <w:jc w:val="center"/>
        <w:rPr>
          <w:b/>
          <w:szCs w:val="24"/>
        </w:rPr>
      </w:pPr>
      <w:r w:rsidRPr="00BA7CE0">
        <w:rPr>
          <w:b/>
          <w:szCs w:val="24"/>
        </w:rPr>
        <w:t>Вариант организации самостоятельной работы под контролем преподавателя.</w:t>
      </w:r>
    </w:p>
    <w:p w:rsidR="00F50B0E" w:rsidRPr="00BA7CE0" w:rsidRDefault="00F50B0E" w:rsidP="00F50B0E">
      <w:pPr>
        <w:autoSpaceDE w:val="0"/>
        <w:autoSpaceDN w:val="0"/>
        <w:adjustRightInd w:val="0"/>
        <w:ind w:firstLine="709"/>
        <w:jc w:val="both"/>
        <w:rPr>
          <w:sz w:val="24"/>
          <w:szCs w:val="24"/>
        </w:rPr>
      </w:pPr>
      <w:r w:rsidRPr="00BA7CE0">
        <w:rPr>
          <w:sz w:val="24"/>
          <w:szCs w:val="24"/>
        </w:rPr>
        <w:t xml:space="preserve"> Студенты разбиваются на группы (по 2-4 человека), выбирают категорию продукта/ услуги, определяют его/ее свойства и атрибуты. В ходе самостоятельной подготовки к занятию проводят предварительный анализ информации, вторичных исследований относительно сегментации для этой категории продукта/ услуги и других категорий, которые могут быть связаны  с покупкой данного продукта / услуги. В результате предварительного анализа студенты должны ответить  на следующие вопросы:</w:t>
      </w:r>
    </w:p>
    <w:p w:rsidR="00F50B0E" w:rsidRPr="00BA7CE0" w:rsidRDefault="00F50B0E" w:rsidP="00F50B0E">
      <w:pPr>
        <w:numPr>
          <w:ilvl w:val="0"/>
          <w:numId w:val="160"/>
        </w:numPr>
        <w:autoSpaceDE w:val="0"/>
        <w:autoSpaceDN w:val="0"/>
        <w:adjustRightInd w:val="0"/>
        <w:ind w:left="0" w:firstLine="709"/>
        <w:jc w:val="both"/>
        <w:rPr>
          <w:sz w:val="24"/>
          <w:szCs w:val="24"/>
        </w:rPr>
      </w:pPr>
      <w:r w:rsidRPr="00BA7CE0">
        <w:rPr>
          <w:sz w:val="24"/>
          <w:szCs w:val="24"/>
        </w:rPr>
        <w:t>Что Вы  узнали о специфике поведения покупателя при покупке товара в этой категории, при проведении  вторичного исследования?</w:t>
      </w:r>
    </w:p>
    <w:p w:rsidR="00F50B0E" w:rsidRPr="00BA7CE0" w:rsidRDefault="00F50B0E" w:rsidP="00F50B0E">
      <w:pPr>
        <w:numPr>
          <w:ilvl w:val="0"/>
          <w:numId w:val="160"/>
        </w:numPr>
        <w:autoSpaceDE w:val="0"/>
        <w:autoSpaceDN w:val="0"/>
        <w:adjustRightInd w:val="0"/>
        <w:ind w:left="0" w:firstLine="709"/>
        <w:jc w:val="both"/>
        <w:rPr>
          <w:sz w:val="24"/>
          <w:szCs w:val="24"/>
        </w:rPr>
      </w:pPr>
      <w:r w:rsidRPr="00BA7CE0">
        <w:rPr>
          <w:sz w:val="24"/>
          <w:szCs w:val="24"/>
        </w:rPr>
        <w:t xml:space="preserve">Какие демографические и психографические переменные могут быть полезными для сегментации потребителей в этой категории? Почему? </w:t>
      </w:r>
    </w:p>
    <w:p w:rsidR="00F50B0E" w:rsidRPr="00BA7CE0" w:rsidRDefault="00F50B0E" w:rsidP="00F50B0E">
      <w:pPr>
        <w:numPr>
          <w:ilvl w:val="0"/>
          <w:numId w:val="160"/>
        </w:numPr>
        <w:autoSpaceDE w:val="0"/>
        <w:autoSpaceDN w:val="0"/>
        <w:adjustRightInd w:val="0"/>
        <w:ind w:left="0" w:firstLine="709"/>
        <w:jc w:val="both"/>
        <w:rPr>
          <w:sz w:val="24"/>
          <w:szCs w:val="24"/>
        </w:rPr>
      </w:pPr>
      <w:r w:rsidRPr="00BA7CE0">
        <w:rPr>
          <w:sz w:val="24"/>
          <w:szCs w:val="24"/>
        </w:rPr>
        <w:t xml:space="preserve">Сформулировать гипотезы, которые предсказывают эффект выделения этих переменных при сегментации покупателей. </w:t>
      </w:r>
    </w:p>
    <w:p w:rsidR="00F50B0E" w:rsidRPr="00BA7CE0" w:rsidRDefault="00F50B0E" w:rsidP="00F50B0E">
      <w:pPr>
        <w:ind w:firstLine="709"/>
        <w:jc w:val="both"/>
        <w:rPr>
          <w:sz w:val="24"/>
          <w:szCs w:val="24"/>
        </w:rPr>
      </w:pPr>
      <w:r w:rsidRPr="00BA7CE0">
        <w:rPr>
          <w:sz w:val="24"/>
          <w:szCs w:val="24"/>
        </w:rPr>
        <w:t xml:space="preserve">Опираясь на выделенные свойства, атрибуты и характеристики товара/услуги, студенты под контролем преподавателя  составляют карточку наблюдения, в которой будут  отражены  характеристики конкурирующих брендов в выбранной товарной категории.  </w:t>
      </w:r>
    </w:p>
    <w:p w:rsidR="00F50B0E" w:rsidRPr="00BA7CE0" w:rsidRDefault="00F50B0E" w:rsidP="00F50B0E">
      <w:pPr>
        <w:ind w:firstLine="709"/>
        <w:jc w:val="both"/>
        <w:rPr>
          <w:sz w:val="24"/>
          <w:szCs w:val="24"/>
        </w:rPr>
      </w:pPr>
      <w:r w:rsidRPr="00BA7CE0">
        <w:rPr>
          <w:sz w:val="24"/>
          <w:szCs w:val="24"/>
        </w:rPr>
        <w:t>Следующим этапом в плане самостоятельной подготовки к занятию студенты отправляются в место продажи продукта/ услуги и заполняют составленную карточку наблюдения.  После заполнения карточки их задача проанализировать коммуникационную политику брендов, используя сайты производителей, рекламу в печатных изданиях, наружную, радио или ТВ рекламу, характеристики которой также заносятся в соответствующие разделы карточки наблюдения. В ходе анализа коммуникационной политики студенты выделяют те дифференцирующие идеи, которые используют компании производители для создания образа своего товара. После завершения анализа рекламы студентами необходимо ответить на следующие вопросы:</w:t>
      </w:r>
    </w:p>
    <w:p w:rsidR="00F50B0E" w:rsidRPr="00BA7CE0" w:rsidRDefault="00F50B0E" w:rsidP="00F50B0E">
      <w:pPr>
        <w:ind w:firstLine="709"/>
        <w:jc w:val="both"/>
        <w:rPr>
          <w:sz w:val="24"/>
          <w:szCs w:val="24"/>
        </w:rPr>
      </w:pPr>
      <w:r w:rsidRPr="00BA7CE0">
        <w:rPr>
          <w:sz w:val="24"/>
          <w:szCs w:val="24"/>
        </w:rPr>
        <w:t>-какие бренды максимально близки друг другу (используют одну дифференцирующую идею), а какие отличаются в данной товарной категории;</w:t>
      </w:r>
    </w:p>
    <w:p w:rsidR="00F50B0E" w:rsidRPr="00BA7CE0" w:rsidRDefault="00F50B0E" w:rsidP="00F50B0E">
      <w:pPr>
        <w:ind w:firstLine="709"/>
        <w:jc w:val="both"/>
        <w:rPr>
          <w:sz w:val="24"/>
          <w:szCs w:val="24"/>
        </w:rPr>
      </w:pPr>
      <w:r w:rsidRPr="00BA7CE0">
        <w:rPr>
          <w:sz w:val="24"/>
          <w:szCs w:val="24"/>
        </w:rPr>
        <w:t>-используют ли компании производители пространство в местах продажа в качестве дополнительного инструмента для позиционирования и дифференциации своего продукта;</w:t>
      </w:r>
    </w:p>
    <w:p w:rsidR="00F50B0E" w:rsidRPr="00BA7CE0" w:rsidRDefault="00F50B0E" w:rsidP="00F50B0E">
      <w:pPr>
        <w:ind w:firstLine="709"/>
        <w:jc w:val="both"/>
        <w:rPr>
          <w:sz w:val="24"/>
          <w:szCs w:val="24"/>
        </w:rPr>
      </w:pPr>
      <w:r w:rsidRPr="00BA7CE0">
        <w:rPr>
          <w:sz w:val="24"/>
          <w:szCs w:val="24"/>
        </w:rPr>
        <w:t xml:space="preserve">-какие бренды более конкурентоспособны и почему. </w:t>
      </w:r>
    </w:p>
    <w:p w:rsidR="00F50B0E" w:rsidRPr="00BA7CE0" w:rsidRDefault="00F50B0E" w:rsidP="00F50B0E">
      <w:pPr>
        <w:tabs>
          <w:tab w:val="left" w:pos="900"/>
        </w:tabs>
        <w:ind w:firstLine="709"/>
        <w:jc w:val="both"/>
        <w:rPr>
          <w:sz w:val="24"/>
          <w:szCs w:val="24"/>
        </w:rPr>
      </w:pPr>
      <w:r w:rsidRPr="00BA7CE0">
        <w:rPr>
          <w:sz w:val="24"/>
          <w:szCs w:val="24"/>
        </w:rPr>
        <w:t xml:space="preserve">Под непосредственным контролем преподавателя на занятии студенты составляются карты позиционирования товаров в выбранной товарной категории. </w:t>
      </w:r>
    </w:p>
    <w:p w:rsidR="00F50B0E" w:rsidRPr="00BA7CE0" w:rsidRDefault="00F50B0E" w:rsidP="00F50B0E">
      <w:pPr>
        <w:tabs>
          <w:tab w:val="left" w:pos="900"/>
        </w:tabs>
        <w:ind w:firstLine="709"/>
        <w:jc w:val="both"/>
        <w:rPr>
          <w:sz w:val="24"/>
          <w:szCs w:val="24"/>
        </w:rPr>
      </w:pPr>
      <w:r w:rsidRPr="00BA7CE0">
        <w:rPr>
          <w:sz w:val="24"/>
          <w:szCs w:val="24"/>
        </w:rPr>
        <w:t>Далее преподаватель предлагает обучающимся 2 варианта организации заключительного этапа задания:</w:t>
      </w:r>
    </w:p>
    <w:p w:rsidR="00F50B0E" w:rsidRPr="00BA7CE0" w:rsidRDefault="00F50B0E" w:rsidP="00F50B0E">
      <w:pPr>
        <w:ind w:firstLine="709"/>
        <w:jc w:val="both"/>
        <w:rPr>
          <w:sz w:val="24"/>
          <w:szCs w:val="24"/>
        </w:rPr>
      </w:pPr>
      <w:r w:rsidRPr="00BA7CE0">
        <w:rPr>
          <w:sz w:val="24"/>
          <w:szCs w:val="24"/>
        </w:rPr>
        <w:t xml:space="preserve"> Вариант 1: Разработать вариант перепозиционирования товара/ услуги в выбранной товарной категории, чья позиция выглядит в настоящий момент наиболее слабой. При этом необходимо обосновать, преимущества выбранной совокупности видов позиционирования для данного товара/услуги.</w:t>
      </w:r>
    </w:p>
    <w:p w:rsidR="00F50B0E" w:rsidRPr="00BA7CE0" w:rsidRDefault="00F50B0E" w:rsidP="00F50B0E">
      <w:pPr>
        <w:ind w:firstLine="709"/>
        <w:jc w:val="both"/>
        <w:rPr>
          <w:sz w:val="24"/>
          <w:szCs w:val="24"/>
        </w:rPr>
      </w:pPr>
      <w:r w:rsidRPr="00BA7CE0">
        <w:rPr>
          <w:sz w:val="24"/>
          <w:szCs w:val="24"/>
        </w:rPr>
        <w:t xml:space="preserve">Вариант 2: Разработать вариант позиционирования нового товара/ услуги в выбранной категории. При этом необходимо обосновать, почему предлагаемый вариант </w:t>
      </w:r>
      <w:r w:rsidRPr="00BA7CE0">
        <w:rPr>
          <w:sz w:val="24"/>
          <w:szCs w:val="24"/>
        </w:rPr>
        <w:lastRenderedPageBreak/>
        <w:t>позиционирования сможет конкурировать с позицией существующих на данном рынке товаров/услуг; что необходимо предпринять производителю нового товара, чтобы его позиционирование было убедительным для потенциальных потребителей.</w:t>
      </w:r>
    </w:p>
    <w:p w:rsidR="00F50B0E" w:rsidRPr="00BA7CE0" w:rsidRDefault="00F50B0E" w:rsidP="00F50B0E">
      <w:pPr>
        <w:pStyle w:val="aa"/>
        <w:ind w:firstLine="709"/>
        <w:rPr>
          <w:sz w:val="24"/>
          <w:szCs w:val="24"/>
        </w:rPr>
      </w:pPr>
      <w:r w:rsidRPr="00BA7CE0">
        <w:rPr>
          <w:sz w:val="24"/>
          <w:szCs w:val="24"/>
        </w:rPr>
        <w:t>Занятие 5.</w:t>
      </w:r>
      <w:r w:rsidRPr="00BA7CE0">
        <w:rPr>
          <w:b/>
          <w:sz w:val="24"/>
          <w:szCs w:val="24"/>
        </w:rPr>
        <w:t xml:space="preserve"> </w:t>
      </w:r>
      <w:r w:rsidRPr="00BA7CE0">
        <w:rPr>
          <w:sz w:val="24"/>
          <w:szCs w:val="24"/>
        </w:rPr>
        <w:t>Тема. Процесс принятия потребительских решений</w:t>
      </w:r>
    </w:p>
    <w:p w:rsidR="00F50B0E" w:rsidRPr="00BA7CE0" w:rsidRDefault="00F50B0E" w:rsidP="00F50B0E">
      <w:pPr>
        <w:pStyle w:val="22"/>
        <w:ind w:firstLine="709"/>
        <w:rPr>
          <w:b/>
          <w:szCs w:val="24"/>
        </w:rPr>
      </w:pPr>
      <w:r w:rsidRPr="00BA7CE0">
        <w:rPr>
          <w:b/>
          <w:szCs w:val="24"/>
        </w:rPr>
        <w:t>Вопросы для подготовки к занятию:</w:t>
      </w:r>
    </w:p>
    <w:p w:rsidR="00F50B0E" w:rsidRPr="00BA7CE0" w:rsidRDefault="00F50B0E" w:rsidP="00F50B0E">
      <w:pPr>
        <w:pStyle w:val="ad"/>
        <w:ind w:firstLine="709"/>
        <w:rPr>
          <w:szCs w:val="24"/>
        </w:rPr>
      </w:pPr>
      <w:r w:rsidRPr="00BA7CE0">
        <w:rPr>
          <w:szCs w:val="24"/>
        </w:rPr>
        <w:t>1.Процесс принятия потребительских решений: сущность, этапы, факторы влияния.</w:t>
      </w:r>
    </w:p>
    <w:p w:rsidR="00F50B0E" w:rsidRPr="00BA7CE0" w:rsidRDefault="00F50B0E" w:rsidP="00F50B0E">
      <w:pPr>
        <w:pStyle w:val="ad"/>
        <w:ind w:firstLine="709"/>
        <w:rPr>
          <w:szCs w:val="24"/>
        </w:rPr>
      </w:pPr>
      <w:r w:rsidRPr="00BA7CE0">
        <w:rPr>
          <w:szCs w:val="24"/>
        </w:rPr>
        <w:t>2. Покупка. Покупочные намерения и типы покупок.</w:t>
      </w:r>
    </w:p>
    <w:p w:rsidR="00F50B0E" w:rsidRPr="00BA7CE0" w:rsidRDefault="00F50B0E" w:rsidP="00F50B0E">
      <w:pPr>
        <w:pStyle w:val="ad"/>
        <w:ind w:firstLine="709"/>
        <w:rPr>
          <w:szCs w:val="24"/>
        </w:rPr>
      </w:pPr>
      <w:r w:rsidRPr="00BA7CE0">
        <w:rPr>
          <w:szCs w:val="24"/>
        </w:rPr>
        <w:t xml:space="preserve">3.Послепокупочное поведение потребителя. Послепокупочный диссонанс и  маркетинговые способы его преодоления. </w:t>
      </w:r>
    </w:p>
    <w:p w:rsidR="00F50B0E" w:rsidRPr="00BA7CE0" w:rsidRDefault="00F50B0E" w:rsidP="00F50B0E">
      <w:pPr>
        <w:pStyle w:val="ad"/>
        <w:ind w:firstLine="709"/>
        <w:rPr>
          <w:szCs w:val="24"/>
        </w:rPr>
      </w:pPr>
      <w:r w:rsidRPr="00BA7CE0">
        <w:rPr>
          <w:szCs w:val="24"/>
        </w:rPr>
        <w:t>4. Влияние референтных (групп) лиц на принятие потребительских решений. Влияние семьи на потребительские решения индивидов.</w:t>
      </w:r>
    </w:p>
    <w:p w:rsidR="00F50B0E" w:rsidRPr="00BA7CE0" w:rsidRDefault="00F50B0E" w:rsidP="00F50B0E">
      <w:pPr>
        <w:pStyle w:val="ad"/>
        <w:ind w:firstLine="709"/>
        <w:rPr>
          <w:szCs w:val="24"/>
        </w:rPr>
      </w:pPr>
      <w:r w:rsidRPr="00BA7CE0">
        <w:rPr>
          <w:szCs w:val="24"/>
        </w:rPr>
        <w:t>5.Технологии создания и направления использования референтных лиц в современной системе продвижения товаров и услуг.</w:t>
      </w:r>
    </w:p>
    <w:p w:rsidR="00F50B0E" w:rsidRPr="00BA7CE0" w:rsidRDefault="00F50B0E" w:rsidP="00F50B0E">
      <w:pPr>
        <w:pStyle w:val="22"/>
        <w:ind w:firstLine="709"/>
        <w:rPr>
          <w:b/>
          <w:szCs w:val="24"/>
        </w:rPr>
      </w:pPr>
      <w:r w:rsidRPr="00BA7CE0">
        <w:rPr>
          <w:b/>
          <w:szCs w:val="24"/>
        </w:rPr>
        <w:t>Задание для самостоятельной работы:</w:t>
      </w:r>
    </w:p>
    <w:p w:rsidR="00F50B0E" w:rsidRPr="00BA7CE0" w:rsidRDefault="00F50B0E" w:rsidP="00F50B0E">
      <w:pPr>
        <w:pStyle w:val="ad"/>
        <w:ind w:firstLine="709"/>
        <w:rPr>
          <w:szCs w:val="24"/>
        </w:rPr>
      </w:pPr>
      <w:r w:rsidRPr="00BA7CE0">
        <w:rPr>
          <w:szCs w:val="24"/>
        </w:rPr>
        <w:t xml:space="preserve">1.Студентам предлагается проанализировать собственное покупательское поведение и привести примеры различных моделей потребительских решений (с низкой вовлеченностью (по инерции и по приверженности), ограниченных решений, высокой вовлеченностью и т.д.). </w:t>
      </w:r>
    </w:p>
    <w:p w:rsidR="00F50B0E" w:rsidRPr="00BA7CE0" w:rsidRDefault="00F50B0E" w:rsidP="00F50B0E">
      <w:pPr>
        <w:pStyle w:val="ad"/>
        <w:ind w:firstLine="709"/>
        <w:rPr>
          <w:szCs w:val="24"/>
        </w:rPr>
      </w:pPr>
      <w:r w:rsidRPr="00BA7CE0">
        <w:rPr>
          <w:szCs w:val="24"/>
        </w:rPr>
        <w:t xml:space="preserve">2. На основе предлагаемого преподавателем перечня товаров и услуг, студенты должны определить виды потребительских решений. </w:t>
      </w:r>
    </w:p>
    <w:p w:rsidR="00F50B0E" w:rsidRPr="00BA7CE0" w:rsidRDefault="00F50B0E" w:rsidP="00F50B0E">
      <w:pPr>
        <w:pStyle w:val="ad"/>
        <w:ind w:firstLine="709"/>
        <w:rPr>
          <w:szCs w:val="24"/>
        </w:rPr>
      </w:pPr>
      <w:r w:rsidRPr="00BA7CE0">
        <w:rPr>
          <w:szCs w:val="24"/>
        </w:rPr>
        <w:t xml:space="preserve">3. На основе ознакомление с ситуационной задачей студентам предлагается смоделировать процесс принятия потребителем решения  о покупке конкретного товара/услуги, выявить ведущие факторы выбора и потребления данного товара/услуги; определить, как данные факторы должны повлиять на организацию системы продвижения и коммуникации с целевыми потребителями компании.  </w:t>
      </w:r>
    </w:p>
    <w:p w:rsidR="00F50B0E" w:rsidRPr="00BA7CE0" w:rsidRDefault="00F50B0E" w:rsidP="00F50B0E">
      <w:pPr>
        <w:pStyle w:val="ad"/>
        <w:ind w:firstLine="709"/>
        <w:rPr>
          <w:b/>
          <w:szCs w:val="24"/>
        </w:rPr>
      </w:pPr>
      <w:r w:rsidRPr="00BA7CE0">
        <w:rPr>
          <w:szCs w:val="24"/>
        </w:rPr>
        <w:t>4. На основе кейса студентам предлагается определить наиболее эффективный метод выявления референтного лица для потребителей товара/услуги и обосновать выбор метода.</w:t>
      </w:r>
      <w:r w:rsidRPr="00BA7CE0">
        <w:rPr>
          <w:b/>
          <w:szCs w:val="24"/>
        </w:rPr>
        <w:t xml:space="preserve"> </w:t>
      </w:r>
    </w:p>
    <w:p w:rsidR="00F50B0E" w:rsidRPr="00BA7CE0" w:rsidRDefault="00F50B0E" w:rsidP="00F50B0E">
      <w:pPr>
        <w:ind w:firstLine="709"/>
        <w:jc w:val="both"/>
        <w:rPr>
          <w:sz w:val="24"/>
          <w:szCs w:val="24"/>
        </w:rPr>
      </w:pPr>
      <w:r w:rsidRPr="00BA7CE0">
        <w:rPr>
          <w:sz w:val="24"/>
          <w:szCs w:val="24"/>
        </w:rPr>
        <w:t xml:space="preserve">5. Проанализировав российскую и зарубежную маркетинговую практику, необходимо привести примеры товаров/ услуг, которые можно в современных условиях перепозиционировать в связи с изменением роли мужчины/ женщины.  </w:t>
      </w:r>
    </w:p>
    <w:p w:rsidR="00F50B0E" w:rsidRPr="00BA7CE0" w:rsidRDefault="00F50B0E" w:rsidP="00F50B0E">
      <w:pPr>
        <w:ind w:firstLine="709"/>
        <w:jc w:val="both"/>
        <w:rPr>
          <w:sz w:val="24"/>
          <w:szCs w:val="24"/>
        </w:rPr>
      </w:pPr>
      <w:r w:rsidRPr="00BA7CE0">
        <w:rPr>
          <w:sz w:val="24"/>
          <w:szCs w:val="24"/>
        </w:rPr>
        <w:t>6. Проанализировав российскую и зарубежную маркетинговую практику, необходимо разработать вариант позиционирования и продвижения товара/услуги для всей семьи, исходя из предположения, что инициатором покупки является ребенок.</w:t>
      </w:r>
    </w:p>
    <w:p w:rsidR="00F50B0E" w:rsidRPr="00BA7CE0" w:rsidRDefault="00F50B0E" w:rsidP="00F50B0E">
      <w:pPr>
        <w:ind w:firstLine="709"/>
        <w:jc w:val="both"/>
        <w:rPr>
          <w:sz w:val="24"/>
          <w:szCs w:val="24"/>
        </w:rPr>
      </w:pPr>
      <w:r w:rsidRPr="00BA7CE0">
        <w:rPr>
          <w:sz w:val="24"/>
          <w:szCs w:val="24"/>
        </w:rPr>
        <w:t>7. Студентам предлагается разработать концепцию нового товара/услуги и/или способ продвижения уже существующего на рынке продукта для нового целевого сегмента - кидалтов.</w:t>
      </w:r>
    </w:p>
    <w:p w:rsidR="00F50B0E" w:rsidRPr="00BA7CE0" w:rsidRDefault="00F50B0E" w:rsidP="00F50B0E">
      <w:pPr>
        <w:ind w:firstLine="709"/>
        <w:jc w:val="both"/>
        <w:rPr>
          <w:sz w:val="24"/>
          <w:szCs w:val="24"/>
        </w:rPr>
      </w:pPr>
      <w:r w:rsidRPr="00BA7CE0">
        <w:rPr>
          <w:sz w:val="24"/>
          <w:szCs w:val="24"/>
        </w:rPr>
        <w:t>8. Написать эссе на тему: «Методы выявления референтных лиц».</w:t>
      </w:r>
    </w:p>
    <w:p w:rsidR="00F50B0E" w:rsidRPr="00BA7CE0" w:rsidRDefault="00F50B0E" w:rsidP="00F50B0E">
      <w:pPr>
        <w:ind w:firstLine="709"/>
        <w:jc w:val="both"/>
        <w:rPr>
          <w:sz w:val="24"/>
          <w:szCs w:val="24"/>
        </w:rPr>
      </w:pPr>
      <w:r w:rsidRPr="00BA7CE0">
        <w:rPr>
          <w:sz w:val="24"/>
          <w:szCs w:val="24"/>
        </w:rPr>
        <w:t>9. Написать эссе на тему: «Способы  выявления референтных лиц в Интернет»</w:t>
      </w:r>
    </w:p>
    <w:p w:rsidR="00F50B0E" w:rsidRPr="00BA7CE0" w:rsidRDefault="00F50B0E" w:rsidP="00F50B0E">
      <w:pPr>
        <w:ind w:firstLine="709"/>
        <w:jc w:val="both"/>
        <w:rPr>
          <w:sz w:val="24"/>
          <w:szCs w:val="24"/>
        </w:rPr>
      </w:pPr>
      <w:r w:rsidRPr="00BA7CE0">
        <w:rPr>
          <w:sz w:val="24"/>
          <w:szCs w:val="24"/>
        </w:rPr>
        <w:t>10. Написать эссе на тему: «Особенности использования референтных лиц в вирусном маркетинге».</w:t>
      </w:r>
    </w:p>
    <w:p w:rsidR="00F50B0E" w:rsidRPr="00BA7CE0" w:rsidRDefault="00F50B0E" w:rsidP="00F50B0E">
      <w:pPr>
        <w:ind w:firstLine="709"/>
        <w:jc w:val="both"/>
        <w:rPr>
          <w:sz w:val="24"/>
          <w:szCs w:val="24"/>
        </w:rPr>
      </w:pPr>
      <w:r w:rsidRPr="00BA7CE0">
        <w:rPr>
          <w:sz w:val="24"/>
          <w:szCs w:val="24"/>
        </w:rPr>
        <w:t>11. Написать эссе на тему: «Особенности выявления и направления использования референтных групп в современном маркетинге».</w:t>
      </w:r>
    </w:p>
    <w:p w:rsidR="00F50B0E" w:rsidRPr="00BA7CE0" w:rsidRDefault="00F50B0E" w:rsidP="00F50B0E">
      <w:pPr>
        <w:ind w:firstLine="709"/>
        <w:jc w:val="both"/>
        <w:rPr>
          <w:sz w:val="24"/>
          <w:szCs w:val="24"/>
        </w:rPr>
      </w:pPr>
      <w:r w:rsidRPr="00BA7CE0">
        <w:rPr>
          <w:sz w:val="24"/>
          <w:szCs w:val="24"/>
        </w:rPr>
        <w:t>12. Написать эссе на тему: «Особенности исследования распределения ролей супругов при принятии потребительских решений».</w:t>
      </w:r>
    </w:p>
    <w:p w:rsidR="00F50B0E" w:rsidRPr="00BA7CE0" w:rsidRDefault="00F50B0E" w:rsidP="00F50B0E">
      <w:pPr>
        <w:ind w:firstLine="709"/>
        <w:jc w:val="both"/>
        <w:rPr>
          <w:sz w:val="24"/>
          <w:szCs w:val="24"/>
        </w:rPr>
      </w:pPr>
      <w:r w:rsidRPr="00BA7CE0">
        <w:rPr>
          <w:sz w:val="24"/>
          <w:szCs w:val="24"/>
        </w:rPr>
        <w:t>13. Написать эссе на тему: «Изменение роли детей в стимулировании семейного потребления».</w:t>
      </w:r>
    </w:p>
    <w:p w:rsidR="00F50B0E" w:rsidRPr="00BA7CE0" w:rsidRDefault="00F50B0E" w:rsidP="00F50B0E">
      <w:pPr>
        <w:ind w:firstLine="709"/>
        <w:jc w:val="both"/>
        <w:rPr>
          <w:sz w:val="24"/>
          <w:szCs w:val="24"/>
        </w:rPr>
      </w:pPr>
      <w:r w:rsidRPr="00BA7CE0">
        <w:rPr>
          <w:sz w:val="24"/>
          <w:szCs w:val="24"/>
        </w:rPr>
        <w:t>14. Написать эссе на тему: «Социальные причины появления кидалтов и особенности их использования в маркетинговой практике фирм».</w:t>
      </w:r>
    </w:p>
    <w:p w:rsidR="00F50B0E" w:rsidRPr="00BA7CE0" w:rsidRDefault="00F50B0E" w:rsidP="00F50B0E">
      <w:pPr>
        <w:ind w:firstLine="709"/>
        <w:jc w:val="both"/>
        <w:rPr>
          <w:sz w:val="24"/>
          <w:szCs w:val="24"/>
        </w:rPr>
      </w:pPr>
      <w:r w:rsidRPr="00BA7CE0">
        <w:rPr>
          <w:sz w:val="24"/>
          <w:szCs w:val="24"/>
        </w:rPr>
        <w:t>15. Написать эссе на тему: «Социальные последствия роста сегмента «одиноких потребителей».</w:t>
      </w:r>
    </w:p>
    <w:p w:rsidR="00F50B0E" w:rsidRPr="00BA7CE0" w:rsidRDefault="00F50B0E" w:rsidP="00F50B0E">
      <w:pPr>
        <w:ind w:firstLine="709"/>
        <w:rPr>
          <w:sz w:val="24"/>
          <w:szCs w:val="24"/>
        </w:rPr>
      </w:pPr>
      <w:r w:rsidRPr="00BA7CE0">
        <w:rPr>
          <w:b/>
          <w:sz w:val="24"/>
          <w:szCs w:val="24"/>
        </w:rPr>
        <w:t>Литература основная</w:t>
      </w:r>
      <w:r w:rsidRPr="00BA7CE0">
        <w:rPr>
          <w:sz w:val="24"/>
          <w:szCs w:val="24"/>
        </w:rPr>
        <w:t>: №№2, 3, 7  из списка «Основная литература».</w:t>
      </w:r>
    </w:p>
    <w:p w:rsidR="00F50B0E" w:rsidRPr="00BA7CE0" w:rsidRDefault="00F50B0E" w:rsidP="00F50B0E">
      <w:pPr>
        <w:ind w:firstLine="709"/>
        <w:rPr>
          <w:b/>
          <w:sz w:val="24"/>
          <w:szCs w:val="24"/>
        </w:rPr>
      </w:pPr>
      <w:r w:rsidRPr="00BA7CE0">
        <w:rPr>
          <w:b/>
          <w:sz w:val="24"/>
          <w:szCs w:val="24"/>
        </w:rPr>
        <w:lastRenderedPageBreak/>
        <w:t>Литература дополнительная</w:t>
      </w:r>
      <w:r w:rsidRPr="00BA7CE0">
        <w:rPr>
          <w:sz w:val="24"/>
          <w:szCs w:val="24"/>
        </w:rPr>
        <w:t>: №№ 2, 3, 7, 6, 9, 12, 15 из списка «Дополнительная литература».</w:t>
      </w:r>
    </w:p>
    <w:p w:rsidR="00F50B0E" w:rsidRPr="00BA7CE0" w:rsidRDefault="00F50B0E" w:rsidP="00F50B0E">
      <w:pPr>
        <w:pStyle w:val="ad"/>
        <w:ind w:firstLine="709"/>
        <w:rPr>
          <w:b/>
          <w:szCs w:val="24"/>
        </w:rPr>
      </w:pPr>
      <w:r w:rsidRPr="00BA7CE0">
        <w:rPr>
          <w:b/>
          <w:szCs w:val="24"/>
        </w:rPr>
        <w:t>Самостоятельная работа студентов под контролем преподавателя № 3.</w:t>
      </w:r>
    </w:p>
    <w:p w:rsidR="00F50B0E" w:rsidRPr="00BA7CE0" w:rsidRDefault="00F50B0E" w:rsidP="00F50B0E">
      <w:pPr>
        <w:pStyle w:val="aa"/>
        <w:ind w:firstLine="709"/>
        <w:rPr>
          <w:sz w:val="24"/>
          <w:szCs w:val="24"/>
        </w:rPr>
      </w:pPr>
      <w:r w:rsidRPr="00BA7CE0">
        <w:rPr>
          <w:sz w:val="24"/>
          <w:szCs w:val="24"/>
        </w:rPr>
        <w:t>Студентам предлагается разработать варианты рекламного макета товара/услуги с использованием «социально отделенного референтного лица» или смоделированного по характеристикам референтного лица. Протестировать рекламные макеты на представителях целевого сегмента, определите эффективность  использования реальных/смоделированных референтных лиц.</w:t>
      </w:r>
    </w:p>
    <w:p w:rsidR="00F50B0E" w:rsidRPr="00BA7CE0" w:rsidRDefault="00F50B0E" w:rsidP="00F50B0E">
      <w:pPr>
        <w:pStyle w:val="aa"/>
        <w:ind w:firstLine="709"/>
        <w:rPr>
          <w:b/>
          <w:sz w:val="24"/>
          <w:szCs w:val="24"/>
        </w:rPr>
      </w:pPr>
      <w:r w:rsidRPr="00BA7CE0">
        <w:rPr>
          <w:b/>
          <w:sz w:val="24"/>
          <w:szCs w:val="24"/>
        </w:rPr>
        <w:t>Занятие 6. Тема. Потребительская культура</w:t>
      </w:r>
    </w:p>
    <w:p w:rsidR="00F50B0E" w:rsidRPr="00BA7CE0" w:rsidRDefault="00F50B0E" w:rsidP="00F50B0E">
      <w:pPr>
        <w:pStyle w:val="22"/>
        <w:ind w:firstLine="709"/>
        <w:rPr>
          <w:szCs w:val="24"/>
        </w:rPr>
      </w:pPr>
      <w:r w:rsidRPr="00BA7CE0">
        <w:rPr>
          <w:szCs w:val="24"/>
        </w:rPr>
        <w:t>Вопросы для подготовки к занятию:</w:t>
      </w:r>
    </w:p>
    <w:p w:rsidR="00F50B0E" w:rsidRPr="00BA7CE0" w:rsidRDefault="00F50B0E" w:rsidP="00F50B0E">
      <w:pPr>
        <w:pStyle w:val="aa"/>
        <w:ind w:firstLine="709"/>
        <w:rPr>
          <w:sz w:val="24"/>
          <w:szCs w:val="24"/>
        </w:rPr>
      </w:pPr>
      <w:r w:rsidRPr="00BA7CE0">
        <w:rPr>
          <w:sz w:val="24"/>
          <w:szCs w:val="24"/>
        </w:rPr>
        <w:t>1. Понятие «потребительская культура». Типы потребительских культур.</w:t>
      </w:r>
    </w:p>
    <w:p w:rsidR="00F50B0E" w:rsidRPr="00BA7CE0" w:rsidRDefault="00F50B0E" w:rsidP="00F50B0E">
      <w:pPr>
        <w:pStyle w:val="aa"/>
        <w:ind w:firstLine="709"/>
        <w:rPr>
          <w:sz w:val="24"/>
          <w:szCs w:val="24"/>
        </w:rPr>
      </w:pPr>
      <w:r w:rsidRPr="00BA7CE0">
        <w:rPr>
          <w:sz w:val="24"/>
          <w:szCs w:val="24"/>
        </w:rPr>
        <w:t>2. Модель и механизм формирования потребительской культуры.</w:t>
      </w:r>
    </w:p>
    <w:p w:rsidR="00F50B0E" w:rsidRPr="00BA7CE0" w:rsidRDefault="00F50B0E" w:rsidP="00F50B0E">
      <w:pPr>
        <w:pStyle w:val="aa"/>
        <w:ind w:firstLine="709"/>
        <w:rPr>
          <w:sz w:val="24"/>
          <w:szCs w:val="24"/>
        </w:rPr>
      </w:pPr>
      <w:r w:rsidRPr="00BA7CE0">
        <w:rPr>
          <w:sz w:val="24"/>
          <w:szCs w:val="24"/>
        </w:rPr>
        <w:t xml:space="preserve">3.Субкультуры и потребительские предпочтения. </w:t>
      </w:r>
    </w:p>
    <w:p w:rsidR="00F50B0E" w:rsidRPr="00BA7CE0" w:rsidRDefault="00F50B0E" w:rsidP="00F50B0E">
      <w:pPr>
        <w:pStyle w:val="aa"/>
        <w:ind w:firstLine="709"/>
        <w:rPr>
          <w:sz w:val="24"/>
          <w:szCs w:val="24"/>
        </w:rPr>
      </w:pPr>
      <w:r w:rsidRPr="00BA7CE0">
        <w:rPr>
          <w:sz w:val="24"/>
          <w:szCs w:val="24"/>
        </w:rPr>
        <w:t>4.Формирование кросс-культурных и глобальных маркетинговых стратегий.</w:t>
      </w:r>
    </w:p>
    <w:p w:rsidR="00F50B0E" w:rsidRPr="00BA7CE0" w:rsidRDefault="00F50B0E" w:rsidP="00F50B0E">
      <w:pPr>
        <w:pStyle w:val="aa"/>
        <w:ind w:firstLine="709"/>
        <w:rPr>
          <w:sz w:val="24"/>
          <w:szCs w:val="24"/>
        </w:rPr>
      </w:pPr>
      <w:r w:rsidRPr="00BA7CE0">
        <w:rPr>
          <w:sz w:val="24"/>
          <w:szCs w:val="24"/>
        </w:rPr>
        <w:t>5.Национальные особенности потребительской культуры в России.</w:t>
      </w:r>
    </w:p>
    <w:p w:rsidR="00F50B0E" w:rsidRPr="00BA7CE0" w:rsidRDefault="00F50B0E" w:rsidP="00F50B0E">
      <w:pPr>
        <w:pStyle w:val="22"/>
        <w:ind w:firstLine="709"/>
        <w:rPr>
          <w:szCs w:val="24"/>
        </w:rPr>
      </w:pPr>
      <w:r w:rsidRPr="00BA7CE0">
        <w:rPr>
          <w:b/>
          <w:szCs w:val="24"/>
        </w:rPr>
        <w:t>Задание для самостоятельной работы</w:t>
      </w:r>
      <w:r w:rsidRPr="00BA7CE0">
        <w:rPr>
          <w:szCs w:val="24"/>
        </w:rPr>
        <w:t>:</w:t>
      </w:r>
    </w:p>
    <w:p w:rsidR="00F50B0E" w:rsidRPr="00BA7CE0" w:rsidRDefault="00F50B0E" w:rsidP="00F50B0E">
      <w:pPr>
        <w:pStyle w:val="aa"/>
        <w:ind w:firstLine="709"/>
        <w:rPr>
          <w:b/>
          <w:sz w:val="24"/>
          <w:szCs w:val="24"/>
        </w:rPr>
      </w:pPr>
      <w:r w:rsidRPr="00BA7CE0">
        <w:rPr>
          <w:sz w:val="24"/>
          <w:szCs w:val="24"/>
        </w:rPr>
        <w:t>1.Студентам предлагается выбрать вид субкультуры. Задача студентов проанализировать  специфику потребительского поведения типичных представителей субкультуры  и предложить вариант позиционирования существующего на рынке товара (услуги) для представителей  данной субкультуры</w:t>
      </w:r>
      <w:r w:rsidRPr="00BA7CE0">
        <w:rPr>
          <w:b/>
          <w:sz w:val="24"/>
          <w:szCs w:val="24"/>
        </w:rPr>
        <w:t xml:space="preserve">. </w:t>
      </w:r>
    </w:p>
    <w:p w:rsidR="00F50B0E" w:rsidRPr="00BA7CE0" w:rsidRDefault="00F50B0E" w:rsidP="00F50B0E">
      <w:pPr>
        <w:ind w:firstLine="709"/>
        <w:jc w:val="both"/>
        <w:rPr>
          <w:sz w:val="24"/>
          <w:szCs w:val="24"/>
        </w:rPr>
      </w:pPr>
      <w:r w:rsidRPr="00BA7CE0">
        <w:rPr>
          <w:sz w:val="24"/>
          <w:szCs w:val="24"/>
        </w:rPr>
        <w:t xml:space="preserve">2. Студентам предлагается выбрать вид молодежной субкультуры, определить специфику потребительского поведения ее типичных представителей и предложите вариант модернизации существующего товара (услуги) с  учетом особенностей потребительских предпочтений выбранной субкультуры. </w:t>
      </w:r>
    </w:p>
    <w:p w:rsidR="00F50B0E" w:rsidRPr="00BA7CE0" w:rsidRDefault="00F50B0E" w:rsidP="00F50B0E">
      <w:pPr>
        <w:ind w:firstLine="709"/>
        <w:jc w:val="both"/>
        <w:rPr>
          <w:sz w:val="24"/>
          <w:szCs w:val="24"/>
        </w:rPr>
      </w:pPr>
      <w:r w:rsidRPr="00BA7CE0">
        <w:rPr>
          <w:sz w:val="24"/>
          <w:szCs w:val="24"/>
        </w:rPr>
        <w:t xml:space="preserve">3. Студентам предлагается посмотреть фильмы «Ирония судьбы» и «Ирония судьбы 2» , определить особенности потребительского поведения, стандарты потребления героев фильма как  типичных представителей «среднего класса» советского и современного периодов. Выявите  общее и специфическое в культуре потребления героев  фильмов. </w:t>
      </w:r>
    </w:p>
    <w:p w:rsidR="00F50B0E" w:rsidRPr="00BA7CE0" w:rsidRDefault="00F50B0E" w:rsidP="00F50B0E">
      <w:pPr>
        <w:ind w:firstLine="709"/>
        <w:jc w:val="both"/>
        <w:rPr>
          <w:sz w:val="24"/>
          <w:szCs w:val="24"/>
        </w:rPr>
      </w:pPr>
      <w:r w:rsidRPr="00BA7CE0">
        <w:rPr>
          <w:sz w:val="24"/>
          <w:szCs w:val="24"/>
        </w:rPr>
        <w:t>4. Написать эссе на тему: «Хипстеры и их потребительское поведение».</w:t>
      </w:r>
    </w:p>
    <w:p w:rsidR="00F50B0E" w:rsidRPr="00BA7CE0" w:rsidRDefault="00F50B0E" w:rsidP="00F50B0E">
      <w:pPr>
        <w:ind w:firstLine="709"/>
        <w:jc w:val="both"/>
        <w:rPr>
          <w:sz w:val="24"/>
          <w:szCs w:val="24"/>
        </w:rPr>
      </w:pPr>
      <w:r w:rsidRPr="00BA7CE0">
        <w:rPr>
          <w:sz w:val="24"/>
          <w:szCs w:val="24"/>
        </w:rPr>
        <w:t>5. Написать эссе на тему: «Особенности формирования субкультуры бедности».</w:t>
      </w:r>
    </w:p>
    <w:p w:rsidR="00F50B0E" w:rsidRPr="00BA7CE0" w:rsidRDefault="00F50B0E" w:rsidP="00F50B0E">
      <w:pPr>
        <w:ind w:firstLine="709"/>
        <w:jc w:val="both"/>
        <w:rPr>
          <w:sz w:val="24"/>
          <w:szCs w:val="24"/>
        </w:rPr>
      </w:pPr>
      <w:r w:rsidRPr="00BA7CE0">
        <w:rPr>
          <w:sz w:val="24"/>
          <w:szCs w:val="24"/>
        </w:rPr>
        <w:t>6. Написать эссе на тему: «Факторы формирования единой потребительской культуры».</w:t>
      </w:r>
    </w:p>
    <w:p w:rsidR="00F50B0E" w:rsidRPr="00BA7CE0" w:rsidRDefault="00F50B0E" w:rsidP="00F50B0E">
      <w:pPr>
        <w:ind w:firstLine="709"/>
        <w:jc w:val="both"/>
        <w:rPr>
          <w:sz w:val="24"/>
          <w:szCs w:val="24"/>
        </w:rPr>
      </w:pPr>
      <w:r w:rsidRPr="00BA7CE0">
        <w:rPr>
          <w:sz w:val="24"/>
          <w:szCs w:val="24"/>
        </w:rPr>
        <w:t>7.Написать эссе на тему: «Социальные последствия распространения американской культуры потребления».</w:t>
      </w:r>
    </w:p>
    <w:p w:rsidR="00F50B0E" w:rsidRPr="00BA7CE0" w:rsidRDefault="00F50B0E" w:rsidP="00F50B0E">
      <w:pPr>
        <w:ind w:firstLine="709"/>
        <w:jc w:val="both"/>
        <w:rPr>
          <w:sz w:val="24"/>
          <w:szCs w:val="24"/>
        </w:rPr>
      </w:pPr>
      <w:r w:rsidRPr="00BA7CE0">
        <w:rPr>
          <w:sz w:val="24"/>
          <w:szCs w:val="24"/>
        </w:rPr>
        <w:t>8. Написать эссе на тему: «Изменение потребительской культуры россиян».</w:t>
      </w:r>
    </w:p>
    <w:p w:rsidR="00F50B0E" w:rsidRPr="00BA7CE0" w:rsidRDefault="00F50B0E" w:rsidP="00F50B0E">
      <w:pPr>
        <w:ind w:firstLine="709"/>
        <w:jc w:val="both"/>
        <w:rPr>
          <w:sz w:val="24"/>
          <w:szCs w:val="24"/>
        </w:rPr>
      </w:pPr>
      <w:r w:rsidRPr="00BA7CE0">
        <w:rPr>
          <w:sz w:val="24"/>
          <w:szCs w:val="24"/>
        </w:rPr>
        <w:t>9.Написать эссе на тему: «Специфика изучения потребительского поведения представителей (выбирается конкретная субкультура) в маркетинге».</w:t>
      </w:r>
    </w:p>
    <w:p w:rsidR="00F50B0E" w:rsidRPr="00BA7CE0" w:rsidRDefault="00F50B0E" w:rsidP="00F50B0E">
      <w:pPr>
        <w:ind w:firstLine="709"/>
        <w:rPr>
          <w:sz w:val="24"/>
          <w:szCs w:val="24"/>
        </w:rPr>
      </w:pPr>
      <w:r w:rsidRPr="00BA7CE0">
        <w:rPr>
          <w:b/>
          <w:sz w:val="24"/>
          <w:szCs w:val="24"/>
        </w:rPr>
        <w:t>Литература основная</w:t>
      </w:r>
      <w:r w:rsidRPr="00BA7CE0">
        <w:rPr>
          <w:sz w:val="24"/>
          <w:szCs w:val="24"/>
        </w:rPr>
        <w:t>: №№3, 5, 8 из списка «Основная литература».</w:t>
      </w:r>
    </w:p>
    <w:p w:rsidR="00F50B0E" w:rsidRPr="00BA7CE0" w:rsidRDefault="00F50B0E" w:rsidP="00F50B0E">
      <w:pPr>
        <w:ind w:firstLine="709"/>
        <w:rPr>
          <w:b/>
          <w:sz w:val="24"/>
          <w:szCs w:val="24"/>
        </w:rPr>
      </w:pPr>
      <w:r w:rsidRPr="00BA7CE0">
        <w:rPr>
          <w:b/>
          <w:sz w:val="24"/>
          <w:szCs w:val="24"/>
        </w:rPr>
        <w:t>Литература дополнительная</w:t>
      </w:r>
      <w:r w:rsidRPr="00BA7CE0">
        <w:rPr>
          <w:sz w:val="24"/>
          <w:szCs w:val="24"/>
        </w:rPr>
        <w:t>: №№1, 3, 21, 22, 24 из списка «Дополнительная литература».</w:t>
      </w:r>
    </w:p>
    <w:p w:rsidR="00F50B0E" w:rsidRPr="00BA7CE0" w:rsidRDefault="00F50B0E" w:rsidP="00F50B0E">
      <w:pPr>
        <w:ind w:firstLine="709"/>
        <w:jc w:val="center"/>
        <w:rPr>
          <w:b/>
          <w:sz w:val="24"/>
          <w:szCs w:val="24"/>
        </w:rPr>
      </w:pPr>
      <w:r w:rsidRPr="00BA7CE0">
        <w:rPr>
          <w:b/>
          <w:sz w:val="24"/>
          <w:szCs w:val="24"/>
        </w:rPr>
        <w:t>Занятие 7. Тема. Товар в системе маркетинга. Социокультурные основы современного брендинга</w:t>
      </w:r>
    </w:p>
    <w:p w:rsidR="00F50B0E" w:rsidRPr="00BA7CE0" w:rsidRDefault="00F50B0E" w:rsidP="00F50B0E">
      <w:pPr>
        <w:pStyle w:val="22"/>
        <w:ind w:firstLine="709"/>
        <w:rPr>
          <w:b/>
          <w:szCs w:val="24"/>
        </w:rPr>
      </w:pPr>
      <w:r w:rsidRPr="00BA7CE0">
        <w:rPr>
          <w:b/>
          <w:szCs w:val="24"/>
        </w:rPr>
        <w:t>Вопросы для подготовки к занятию:</w:t>
      </w:r>
    </w:p>
    <w:p w:rsidR="00F50B0E" w:rsidRPr="00BA7CE0" w:rsidRDefault="00F50B0E" w:rsidP="00F50B0E">
      <w:pPr>
        <w:numPr>
          <w:ilvl w:val="0"/>
          <w:numId w:val="156"/>
        </w:numPr>
        <w:ind w:left="0" w:firstLine="709"/>
        <w:jc w:val="both"/>
        <w:rPr>
          <w:sz w:val="24"/>
          <w:szCs w:val="24"/>
        </w:rPr>
      </w:pPr>
      <w:r w:rsidRPr="00BA7CE0">
        <w:rPr>
          <w:sz w:val="24"/>
          <w:szCs w:val="24"/>
        </w:rPr>
        <w:t>Мультиатрибутивная (многопараметрическая) модель товара.</w:t>
      </w:r>
    </w:p>
    <w:p w:rsidR="00F50B0E" w:rsidRPr="00BA7CE0" w:rsidRDefault="00F50B0E" w:rsidP="00F50B0E">
      <w:pPr>
        <w:numPr>
          <w:ilvl w:val="0"/>
          <w:numId w:val="156"/>
        </w:numPr>
        <w:ind w:left="0" w:firstLine="709"/>
        <w:jc w:val="both"/>
        <w:rPr>
          <w:sz w:val="24"/>
          <w:szCs w:val="24"/>
        </w:rPr>
      </w:pPr>
      <w:r w:rsidRPr="00BA7CE0">
        <w:rPr>
          <w:sz w:val="24"/>
          <w:szCs w:val="24"/>
        </w:rPr>
        <w:t xml:space="preserve"> Концепция ЖЦТ (жизненного цикла товара): особенности применения в России; методы продления ЖЦТ.</w:t>
      </w:r>
    </w:p>
    <w:p w:rsidR="00F50B0E" w:rsidRPr="00BA7CE0" w:rsidRDefault="00F50B0E" w:rsidP="00F50B0E">
      <w:pPr>
        <w:numPr>
          <w:ilvl w:val="0"/>
          <w:numId w:val="156"/>
        </w:numPr>
        <w:ind w:left="0" w:firstLine="709"/>
        <w:jc w:val="both"/>
        <w:rPr>
          <w:sz w:val="24"/>
          <w:szCs w:val="24"/>
        </w:rPr>
      </w:pPr>
      <w:r w:rsidRPr="00BA7CE0">
        <w:rPr>
          <w:sz w:val="24"/>
          <w:szCs w:val="24"/>
        </w:rPr>
        <w:t>Понятие услуги, ее основные характеристики</w:t>
      </w:r>
    </w:p>
    <w:p w:rsidR="00F50B0E" w:rsidRPr="00BA7CE0" w:rsidRDefault="00F50B0E" w:rsidP="00F50B0E">
      <w:pPr>
        <w:numPr>
          <w:ilvl w:val="0"/>
          <w:numId w:val="156"/>
        </w:numPr>
        <w:ind w:left="0" w:firstLine="709"/>
        <w:jc w:val="both"/>
        <w:rPr>
          <w:sz w:val="24"/>
          <w:szCs w:val="24"/>
        </w:rPr>
      </w:pPr>
      <w:r w:rsidRPr="00BA7CE0">
        <w:rPr>
          <w:sz w:val="24"/>
          <w:szCs w:val="24"/>
        </w:rPr>
        <w:t>Сервис в системе товарной политики: основные принципы и задачи сервиса в маркетинговой деятельности.</w:t>
      </w:r>
    </w:p>
    <w:p w:rsidR="00F50B0E" w:rsidRPr="00BA7CE0" w:rsidRDefault="00F50B0E" w:rsidP="00F50B0E">
      <w:pPr>
        <w:numPr>
          <w:ilvl w:val="0"/>
          <w:numId w:val="156"/>
        </w:numPr>
        <w:ind w:left="0" w:firstLine="709"/>
        <w:jc w:val="both"/>
        <w:rPr>
          <w:sz w:val="24"/>
          <w:szCs w:val="24"/>
        </w:rPr>
      </w:pPr>
      <w:r w:rsidRPr="00BA7CE0">
        <w:rPr>
          <w:sz w:val="24"/>
          <w:szCs w:val="24"/>
        </w:rPr>
        <w:t>Упаковка товара: функции упаковки, влияние упаковки на образ марки и величину продаж.</w:t>
      </w:r>
    </w:p>
    <w:p w:rsidR="00F50B0E" w:rsidRPr="00BA7CE0" w:rsidRDefault="00F50B0E" w:rsidP="00F50B0E">
      <w:pPr>
        <w:numPr>
          <w:ilvl w:val="0"/>
          <w:numId w:val="156"/>
        </w:numPr>
        <w:ind w:left="0" w:firstLine="709"/>
        <w:jc w:val="both"/>
        <w:rPr>
          <w:sz w:val="24"/>
          <w:szCs w:val="24"/>
        </w:rPr>
      </w:pPr>
      <w:r w:rsidRPr="00BA7CE0">
        <w:rPr>
          <w:sz w:val="24"/>
          <w:szCs w:val="24"/>
        </w:rPr>
        <w:lastRenderedPageBreak/>
        <w:t>Товарный знак в системе маркетинга: сущность, роль. Товарная марка и бренд: сходства и различия.</w:t>
      </w:r>
    </w:p>
    <w:p w:rsidR="00F50B0E" w:rsidRPr="00BA7CE0" w:rsidRDefault="00F50B0E" w:rsidP="00F50B0E">
      <w:pPr>
        <w:ind w:firstLine="709"/>
        <w:jc w:val="both"/>
        <w:rPr>
          <w:sz w:val="24"/>
          <w:szCs w:val="24"/>
        </w:rPr>
      </w:pPr>
      <w:r w:rsidRPr="00BA7CE0">
        <w:rPr>
          <w:sz w:val="24"/>
          <w:szCs w:val="24"/>
        </w:rPr>
        <w:t>7. Брендинг как технология по созданию долгосрочного предпочтения к товару. Нейминг (</w:t>
      </w:r>
      <w:r w:rsidRPr="00BA7CE0">
        <w:rPr>
          <w:sz w:val="24"/>
          <w:szCs w:val="24"/>
          <w:lang w:val="en-US"/>
        </w:rPr>
        <w:t>Naming</w:t>
      </w:r>
      <w:r w:rsidRPr="00BA7CE0">
        <w:rPr>
          <w:sz w:val="24"/>
          <w:szCs w:val="24"/>
        </w:rPr>
        <w:t>) в системе брендинга: понятие, виды (визуальный и словесный), основные технологии  внедрения.</w:t>
      </w:r>
    </w:p>
    <w:p w:rsidR="00F50B0E" w:rsidRPr="00BA7CE0" w:rsidRDefault="00F50B0E" w:rsidP="00F50B0E">
      <w:pPr>
        <w:ind w:firstLine="709"/>
        <w:rPr>
          <w:b/>
          <w:sz w:val="24"/>
          <w:szCs w:val="24"/>
        </w:rPr>
      </w:pPr>
      <w:r w:rsidRPr="00BA7CE0">
        <w:rPr>
          <w:b/>
          <w:sz w:val="24"/>
          <w:szCs w:val="24"/>
        </w:rPr>
        <w:t>Вопросы для самостоятельной подготовки:</w:t>
      </w:r>
    </w:p>
    <w:p w:rsidR="00F50B0E" w:rsidRPr="00BA7CE0" w:rsidRDefault="00F50B0E" w:rsidP="00F50B0E">
      <w:pPr>
        <w:ind w:firstLine="709"/>
        <w:jc w:val="both"/>
        <w:rPr>
          <w:sz w:val="24"/>
          <w:szCs w:val="24"/>
        </w:rPr>
      </w:pPr>
      <w:r w:rsidRPr="00BA7CE0">
        <w:rPr>
          <w:sz w:val="24"/>
          <w:szCs w:val="24"/>
        </w:rPr>
        <w:t xml:space="preserve">1.Студенты выбирают потребительский товар, а затем анализируют возможные составляющие всех уровней выбранного товара на основе многоуровневой модели товара.  </w:t>
      </w:r>
    </w:p>
    <w:p w:rsidR="00F50B0E" w:rsidRPr="00BA7CE0" w:rsidRDefault="00F50B0E" w:rsidP="00F50B0E">
      <w:pPr>
        <w:ind w:firstLine="709"/>
        <w:jc w:val="both"/>
        <w:rPr>
          <w:sz w:val="24"/>
          <w:szCs w:val="24"/>
        </w:rPr>
      </w:pPr>
      <w:r w:rsidRPr="00BA7CE0">
        <w:rPr>
          <w:sz w:val="24"/>
          <w:szCs w:val="24"/>
        </w:rPr>
        <w:t>2. Разработка концепции нового товара на уже существующем рынке. При разработке концепции студенты должны описать: 1)идея, назначение товара; 2) выделить и формализовать уникальные достоинства продукта (уникальный дизайн, технология продвижения, технология продаж, технология обслуживания и т.д.); 3) определить базовые требования продукта (потребительские свойства, нормативные характеристики и т.д.).</w:t>
      </w:r>
    </w:p>
    <w:p w:rsidR="00F50B0E" w:rsidRPr="00BA7CE0" w:rsidRDefault="00F50B0E" w:rsidP="00F50B0E">
      <w:pPr>
        <w:ind w:firstLine="709"/>
        <w:jc w:val="both"/>
        <w:rPr>
          <w:sz w:val="24"/>
          <w:szCs w:val="24"/>
        </w:rPr>
      </w:pPr>
      <w:r w:rsidRPr="00BA7CE0">
        <w:rPr>
          <w:sz w:val="24"/>
          <w:szCs w:val="24"/>
        </w:rPr>
        <w:t>3.Составление  технического задания на разработку упаковки для продукции фирмы «Х» (выбирается студентами пожеланию). В техническом задании должны быть определены количество и значимость (размер) основных информационных элементов, отмечены важность включения изобразительных элементов и указаны их желаемое процентное соотношение на упаковке.</w:t>
      </w:r>
    </w:p>
    <w:p w:rsidR="00F50B0E" w:rsidRPr="00BA7CE0" w:rsidRDefault="00F50B0E" w:rsidP="00F50B0E">
      <w:pPr>
        <w:ind w:firstLine="709"/>
        <w:jc w:val="both"/>
        <w:rPr>
          <w:sz w:val="24"/>
          <w:szCs w:val="24"/>
        </w:rPr>
      </w:pPr>
      <w:r w:rsidRPr="00BA7CE0">
        <w:rPr>
          <w:sz w:val="24"/>
          <w:szCs w:val="24"/>
        </w:rPr>
        <w:t>4. Применяя концепцию 4</w:t>
      </w:r>
      <w:r w:rsidRPr="00BA7CE0">
        <w:rPr>
          <w:sz w:val="24"/>
          <w:szCs w:val="24"/>
          <w:lang w:val="en-US"/>
        </w:rPr>
        <w:t>D</w:t>
      </w:r>
      <w:r w:rsidRPr="00BA7CE0">
        <w:rPr>
          <w:sz w:val="24"/>
          <w:szCs w:val="24"/>
        </w:rPr>
        <w:t xml:space="preserve"> Т. Гэда, необходимо оценить сильные и слабые стороны конкретного бренда. На основе проведенного анализа сформировать комплекс рекомендаций по совершенствованию концепции бренда.</w:t>
      </w:r>
    </w:p>
    <w:p w:rsidR="00F50B0E" w:rsidRPr="00BA7CE0" w:rsidRDefault="00F50B0E" w:rsidP="00F50B0E">
      <w:pPr>
        <w:ind w:firstLine="709"/>
        <w:jc w:val="both"/>
        <w:rPr>
          <w:sz w:val="24"/>
          <w:szCs w:val="24"/>
        </w:rPr>
      </w:pPr>
      <w:r w:rsidRPr="00BA7CE0">
        <w:rPr>
          <w:sz w:val="24"/>
          <w:szCs w:val="24"/>
        </w:rPr>
        <w:t>5. Опираясь на товарный ассортимент конкретного производителя, предложите свой вариант кастомизации его продукта/ товара/услуги.</w:t>
      </w:r>
    </w:p>
    <w:p w:rsidR="00F50B0E" w:rsidRPr="00BA7CE0" w:rsidRDefault="00F50B0E" w:rsidP="00F50B0E">
      <w:pPr>
        <w:ind w:firstLine="709"/>
        <w:jc w:val="both"/>
        <w:rPr>
          <w:sz w:val="24"/>
          <w:szCs w:val="24"/>
        </w:rPr>
      </w:pPr>
      <w:r w:rsidRPr="00BA7CE0">
        <w:rPr>
          <w:sz w:val="24"/>
          <w:szCs w:val="24"/>
        </w:rPr>
        <w:t>6. Написать эссе на тему: «Опыт российских и зарубежных компаний по кастомизации продуктов».</w:t>
      </w:r>
    </w:p>
    <w:p w:rsidR="00F50B0E" w:rsidRPr="00BA7CE0" w:rsidRDefault="00F50B0E" w:rsidP="00F50B0E">
      <w:pPr>
        <w:ind w:firstLine="709"/>
        <w:jc w:val="both"/>
        <w:rPr>
          <w:sz w:val="24"/>
          <w:szCs w:val="24"/>
        </w:rPr>
      </w:pPr>
      <w:r w:rsidRPr="00BA7CE0">
        <w:rPr>
          <w:sz w:val="24"/>
          <w:szCs w:val="24"/>
        </w:rPr>
        <w:t>7. Написать эссе на тему: «Особенности разработки брендов в России».</w:t>
      </w:r>
    </w:p>
    <w:p w:rsidR="00F50B0E" w:rsidRPr="00BA7CE0" w:rsidRDefault="00F50B0E" w:rsidP="00F50B0E">
      <w:pPr>
        <w:ind w:firstLine="709"/>
        <w:jc w:val="both"/>
        <w:rPr>
          <w:sz w:val="24"/>
          <w:szCs w:val="24"/>
        </w:rPr>
      </w:pPr>
      <w:r w:rsidRPr="00BA7CE0">
        <w:rPr>
          <w:sz w:val="24"/>
          <w:szCs w:val="24"/>
        </w:rPr>
        <w:t>8. Написать эссе на тему: «Направления организации сервисной политики компаний сферы В2С (или В2В, В2</w:t>
      </w:r>
      <w:r w:rsidRPr="00BA7CE0">
        <w:rPr>
          <w:sz w:val="24"/>
          <w:szCs w:val="24"/>
          <w:lang w:val="en-US"/>
        </w:rPr>
        <w:t>G</w:t>
      </w:r>
      <w:r w:rsidRPr="00BA7CE0">
        <w:rPr>
          <w:sz w:val="24"/>
          <w:szCs w:val="24"/>
        </w:rPr>
        <w:t>) в России»</w:t>
      </w:r>
    </w:p>
    <w:p w:rsidR="00F50B0E" w:rsidRPr="00BA7CE0" w:rsidRDefault="00F50B0E" w:rsidP="00F50B0E">
      <w:pPr>
        <w:ind w:firstLine="709"/>
        <w:rPr>
          <w:sz w:val="24"/>
          <w:szCs w:val="24"/>
        </w:rPr>
      </w:pPr>
      <w:r w:rsidRPr="00BA7CE0">
        <w:rPr>
          <w:b/>
          <w:sz w:val="24"/>
          <w:szCs w:val="24"/>
        </w:rPr>
        <w:t>Литература основная</w:t>
      </w:r>
      <w:r w:rsidRPr="00BA7CE0">
        <w:rPr>
          <w:sz w:val="24"/>
          <w:szCs w:val="24"/>
        </w:rPr>
        <w:t>: №№ 2, 3, 5, 6, 8 из списка «Основная литература».</w:t>
      </w:r>
    </w:p>
    <w:p w:rsidR="00F50B0E" w:rsidRPr="00BA7CE0" w:rsidRDefault="00F50B0E" w:rsidP="00F50B0E">
      <w:pPr>
        <w:ind w:firstLine="709"/>
        <w:rPr>
          <w:b/>
          <w:sz w:val="24"/>
          <w:szCs w:val="24"/>
        </w:rPr>
      </w:pPr>
      <w:r w:rsidRPr="00BA7CE0">
        <w:rPr>
          <w:b/>
          <w:sz w:val="24"/>
          <w:szCs w:val="24"/>
        </w:rPr>
        <w:t>Литература дополнительная</w:t>
      </w:r>
      <w:r w:rsidRPr="00BA7CE0">
        <w:rPr>
          <w:sz w:val="24"/>
          <w:szCs w:val="24"/>
        </w:rPr>
        <w:t>: №№ 5, 13, 19, 20 из списка «Дополнительная литература».</w:t>
      </w:r>
    </w:p>
    <w:p w:rsidR="00F50B0E" w:rsidRPr="00BA7CE0" w:rsidRDefault="00F50B0E" w:rsidP="00F50B0E">
      <w:pPr>
        <w:pStyle w:val="ad"/>
        <w:ind w:firstLine="709"/>
        <w:jc w:val="center"/>
        <w:rPr>
          <w:b/>
          <w:szCs w:val="24"/>
        </w:rPr>
      </w:pPr>
      <w:r w:rsidRPr="00BA7CE0">
        <w:rPr>
          <w:b/>
          <w:szCs w:val="24"/>
        </w:rPr>
        <w:t>Самостоятельная работа студентов под контролем преподавателя № 4.</w:t>
      </w:r>
    </w:p>
    <w:p w:rsidR="00F50B0E" w:rsidRPr="00BA7CE0" w:rsidRDefault="00F50B0E" w:rsidP="00F50B0E">
      <w:pPr>
        <w:pStyle w:val="ad"/>
        <w:ind w:firstLine="709"/>
        <w:jc w:val="center"/>
        <w:rPr>
          <w:b/>
          <w:szCs w:val="24"/>
        </w:rPr>
      </w:pPr>
      <w:r w:rsidRPr="00BA7CE0">
        <w:rPr>
          <w:b/>
          <w:szCs w:val="24"/>
        </w:rPr>
        <w:t>Варианты организации самостоятельной работы студентов под контролем преподавателя</w:t>
      </w:r>
    </w:p>
    <w:p w:rsidR="00F50B0E" w:rsidRPr="00BA7CE0" w:rsidRDefault="00F50B0E" w:rsidP="00F50B0E">
      <w:pPr>
        <w:pStyle w:val="ad"/>
        <w:ind w:firstLine="709"/>
        <w:rPr>
          <w:szCs w:val="24"/>
        </w:rPr>
      </w:pPr>
      <w:r w:rsidRPr="00BA7CE0">
        <w:rPr>
          <w:szCs w:val="24"/>
        </w:rPr>
        <w:t>1. С помощью предлагаемой преподавателем методики оценки «Социально-психологического профиля потребителя» необходимо провести опрос 3-5 потребителей с целью выявить направленность их предпочтений по отношению к определенному товару/ услуге. На основе анализа полученных результатов студенты в процессе обсуждения формируют основные требования, предъявляемые к данному товару.</w:t>
      </w:r>
    </w:p>
    <w:p w:rsidR="00F50B0E" w:rsidRPr="00BA7CE0" w:rsidRDefault="00F50B0E" w:rsidP="00F50B0E">
      <w:pPr>
        <w:pStyle w:val="22"/>
        <w:ind w:firstLine="709"/>
        <w:rPr>
          <w:szCs w:val="24"/>
        </w:rPr>
      </w:pPr>
      <w:r w:rsidRPr="00BA7CE0">
        <w:rPr>
          <w:szCs w:val="24"/>
        </w:rPr>
        <w:t>2. Предварительно студенты совместно с преподавателем выбирают товар/ услугу, формируют гипотезу о характере/частоте потребления товара/услуги и характеристиках потенциальных потребителей. В компьютерной классе с доступом в Интернет, студенты отбирают открытые источники информации,  производят</w:t>
      </w:r>
      <w:r w:rsidRPr="00BA7CE0">
        <w:rPr>
          <w:b/>
          <w:szCs w:val="24"/>
        </w:rPr>
        <w:t xml:space="preserve"> </w:t>
      </w:r>
      <w:r w:rsidRPr="00BA7CE0">
        <w:rPr>
          <w:szCs w:val="24"/>
        </w:rPr>
        <w:t>расчет потенциальной емкости рынка товара/услуги. Определяют общие и специфические факторы, влияющие на емкость рынка данного товара/услуги.</w:t>
      </w:r>
    </w:p>
    <w:p w:rsidR="00F50B0E" w:rsidRPr="00BA7CE0" w:rsidRDefault="00F50B0E" w:rsidP="00F50B0E">
      <w:pPr>
        <w:pStyle w:val="22"/>
        <w:ind w:firstLine="709"/>
        <w:rPr>
          <w:szCs w:val="24"/>
        </w:rPr>
      </w:pPr>
      <w:r w:rsidRPr="00BA7CE0">
        <w:rPr>
          <w:szCs w:val="24"/>
        </w:rPr>
        <w:t>3.Студентам предоставляются данные о характеристиках целевого сегмента.   Используя  методику фоно-семантического анализа, основные теоретические и практические постулаты визуального нейминга им необходимо разработать название продукта и его логотип.</w:t>
      </w:r>
    </w:p>
    <w:p w:rsidR="00F50B0E" w:rsidRPr="00BA7CE0" w:rsidRDefault="00F50B0E" w:rsidP="00F50B0E">
      <w:pPr>
        <w:pStyle w:val="22"/>
        <w:ind w:firstLine="709"/>
        <w:rPr>
          <w:szCs w:val="24"/>
        </w:rPr>
      </w:pPr>
      <w:r w:rsidRPr="00BA7CE0">
        <w:rPr>
          <w:szCs w:val="24"/>
        </w:rPr>
        <w:t xml:space="preserve">4. Студентам предлагается два образца различных марок однотипного товара, выполняющих одинаковую базовую функцию и предназначенных для одного сегмента </w:t>
      </w:r>
      <w:r w:rsidRPr="00BA7CE0">
        <w:rPr>
          <w:szCs w:val="24"/>
        </w:rPr>
        <w:lastRenderedPageBreak/>
        <w:t xml:space="preserve">покупателей. Обучающимся необходимо определить потребительскую стоимость товара на основе использования компенсаторной композиционной модели оценки воспринимаемого присутствия атрибутов товара и рассчитать связанную с ней рекомендованную цену. </w:t>
      </w:r>
    </w:p>
    <w:p w:rsidR="00F50B0E" w:rsidRPr="00BA7CE0" w:rsidRDefault="00F50B0E" w:rsidP="00F50B0E">
      <w:pPr>
        <w:ind w:firstLine="709"/>
        <w:jc w:val="center"/>
        <w:rPr>
          <w:b/>
          <w:sz w:val="24"/>
          <w:szCs w:val="24"/>
        </w:rPr>
      </w:pPr>
      <w:r w:rsidRPr="00BA7CE0">
        <w:rPr>
          <w:b/>
          <w:sz w:val="24"/>
          <w:szCs w:val="24"/>
        </w:rPr>
        <w:t>Занятие 8. Тема. Социальные аспекты сбытовой политики предприятия.</w:t>
      </w:r>
    </w:p>
    <w:p w:rsidR="00F50B0E" w:rsidRPr="00BA7CE0" w:rsidRDefault="00F50B0E" w:rsidP="00F50B0E">
      <w:pPr>
        <w:pStyle w:val="22"/>
        <w:ind w:firstLine="709"/>
        <w:rPr>
          <w:b/>
          <w:szCs w:val="24"/>
        </w:rPr>
      </w:pPr>
      <w:r w:rsidRPr="00BA7CE0">
        <w:rPr>
          <w:b/>
          <w:szCs w:val="24"/>
        </w:rPr>
        <w:t>Вопросы для подготовки к занятию:</w:t>
      </w:r>
    </w:p>
    <w:p w:rsidR="00F50B0E" w:rsidRPr="00BA7CE0" w:rsidRDefault="00F50B0E" w:rsidP="00F50B0E">
      <w:pPr>
        <w:ind w:firstLine="709"/>
        <w:jc w:val="both"/>
        <w:rPr>
          <w:sz w:val="24"/>
          <w:szCs w:val="24"/>
        </w:rPr>
      </w:pPr>
      <w:r w:rsidRPr="00BA7CE0">
        <w:rPr>
          <w:spacing w:val="-1"/>
          <w:sz w:val="24"/>
          <w:szCs w:val="24"/>
        </w:rPr>
        <w:t xml:space="preserve">1.Товародвижение (маркетинговая логистика): определение, цели и задачи.  </w:t>
      </w:r>
      <w:r w:rsidRPr="00BA7CE0">
        <w:rPr>
          <w:sz w:val="24"/>
          <w:szCs w:val="24"/>
        </w:rPr>
        <w:t>Интегрированное управление логистикой.</w:t>
      </w:r>
    </w:p>
    <w:p w:rsidR="00F50B0E" w:rsidRPr="00BA7CE0" w:rsidRDefault="00F50B0E" w:rsidP="00F50B0E">
      <w:pPr>
        <w:ind w:firstLine="709"/>
        <w:jc w:val="both"/>
        <w:rPr>
          <w:sz w:val="24"/>
          <w:szCs w:val="24"/>
        </w:rPr>
      </w:pPr>
      <w:r w:rsidRPr="00BA7CE0">
        <w:rPr>
          <w:sz w:val="24"/>
          <w:szCs w:val="24"/>
        </w:rPr>
        <w:t>2.Торговые посредники: классификация торговых посредников, формы и методы их вознаграждения. Оптовая и розничная торговля: сущность, функции и формы.</w:t>
      </w:r>
    </w:p>
    <w:p w:rsidR="00F50B0E" w:rsidRPr="00BA7CE0" w:rsidRDefault="00F50B0E" w:rsidP="00F50B0E">
      <w:pPr>
        <w:ind w:firstLine="709"/>
        <w:jc w:val="both"/>
        <w:rPr>
          <w:sz w:val="24"/>
          <w:szCs w:val="24"/>
        </w:rPr>
      </w:pPr>
      <w:r w:rsidRPr="00BA7CE0">
        <w:rPr>
          <w:sz w:val="24"/>
          <w:szCs w:val="24"/>
        </w:rPr>
        <w:t>3.Направление формирования межфирменных сетей.</w:t>
      </w:r>
    </w:p>
    <w:p w:rsidR="00F50B0E" w:rsidRPr="00BA7CE0" w:rsidRDefault="00F50B0E" w:rsidP="00F50B0E">
      <w:pPr>
        <w:ind w:firstLine="709"/>
        <w:jc w:val="both"/>
        <w:rPr>
          <w:sz w:val="24"/>
          <w:szCs w:val="24"/>
        </w:rPr>
      </w:pPr>
      <w:r w:rsidRPr="00BA7CE0">
        <w:rPr>
          <w:sz w:val="24"/>
          <w:szCs w:val="24"/>
        </w:rPr>
        <w:t>4.Перспективы использования франчайзинга и прямого маркетинга (</w:t>
      </w:r>
      <w:r w:rsidRPr="00BA7CE0">
        <w:rPr>
          <w:sz w:val="24"/>
          <w:szCs w:val="24"/>
          <w:lang w:val="en-US"/>
        </w:rPr>
        <w:t>direct</w:t>
      </w:r>
      <w:r w:rsidRPr="00BA7CE0">
        <w:rPr>
          <w:sz w:val="24"/>
          <w:szCs w:val="24"/>
        </w:rPr>
        <w:t xml:space="preserve"> </w:t>
      </w:r>
      <w:r w:rsidRPr="00BA7CE0">
        <w:rPr>
          <w:sz w:val="24"/>
          <w:szCs w:val="24"/>
          <w:lang w:val="en-US"/>
        </w:rPr>
        <w:t>marketing</w:t>
      </w:r>
      <w:r w:rsidRPr="00BA7CE0">
        <w:rPr>
          <w:sz w:val="24"/>
          <w:szCs w:val="24"/>
        </w:rPr>
        <w:t>) в России.</w:t>
      </w:r>
    </w:p>
    <w:p w:rsidR="00F50B0E" w:rsidRPr="00BA7CE0" w:rsidRDefault="00F50B0E" w:rsidP="00F50B0E">
      <w:pPr>
        <w:ind w:firstLine="709"/>
        <w:rPr>
          <w:b/>
          <w:sz w:val="24"/>
          <w:szCs w:val="24"/>
        </w:rPr>
      </w:pPr>
      <w:r w:rsidRPr="00BA7CE0">
        <w:rPr>
          <w:b/>
          <w:sz w:val="24"/>
          <w:szCs w:val="24"/>
        </w:rPr>
        <w:t>Вопросы для самостоятельной подготовки:</w:t>
      </w:r>
    </w:p>
    <w:p w:rsidR="00F50B0E" w:rsidRPr="00BA7CE0" w:rsidRDefault="00F50B0E" w:rsidP="00F50B0E">
      <w:pPr>
        <w:ind w:firstLine="709"/>
        <w:jc w:val="both"/>
        <w:rPr>
          <w:sz w:val="24"/>
          <w:szCs w:val="24"/>
        </w:rPr>
      </w:pPr>
      <w:r w:rsidRPr="00BA7CE0">
        <w:rPr>
          <w:sz w:val="24"/>
          <w:szCs w:val="24"/>
        </w:rPr>
        <w:t xml:space="preserve">1. На основе предоставленных данных о каналах распределения фирмы, студенты должны оценить эффективность  используемых компанией сбытовых каналов. </w:t>
      </w:r>
    </w:p>
    <w:p w:rsidR="00F50B0E" w:rsidRPr="00BA7CE0" w:rsidRDefault="00F50B0E" w:rsidP="00F50B0E">
      <w:pPr>
        <w:ind w:firstLine="709"/>
        <w:jc w:val="both"/>
        <w:rPr>
          <w:sz w:val="24"/>
          <w:szCs w:val="24"/>
        </w:rPr>
      </w:pPr>
      <w:r w:rsidRPr="00BA7CE0">
        <w:rPr>
          <w:sz w:val="24"/>
          <w:szCs w:val="24"/>
        </w:rPr>
        <w:t>2. На основе бизнес-кейса студентам предлагается сформировать комплекс рекомендаций по совершенствованию каналов распределения компании, определить механизмы разрешения конфликтных ситуаций между участниками канала распределения.</w:t>
      </w:r>
    </w:p>
    <w:p w:rsidR="00F50B0E" w:rsidRPr="00BA7CE0" w:rsidRDefault="00F50B0E" w:rsidP="00F50B0E">
      <w:pPr>
        <w:ind w:firstLine="709"/>
        <w:jc w:val="both"/>
        <w:rPr>
          <w:sz w:val="24"/>
          <w:szCs w:val="24"/>
        </w:rPr>
      </w:pPr>
      <w:r w:rsidRPr="00BA7CE0">
        <w:rPr>
          <w:sz w:val="24"/>
          <w:szCs w:val="24"/>
        </w:rPr>
        <w:t xml:space="preserve">3. Студенты должны подобрать примеры российских и зарубежных компаний, активно применяющих разнообразные способы использования потребительского опыта потребителей при формировании и продвижении товаров и услуг.  </w:t>
      </w:r>
    </w:p>
    <w:p w:rsidR="00F50B0E" w:rsidRPr="00BA7CE0" w:rsidRDefault="00F50B0E" w:rsidP="00F50B0E">
      <w:pPr>
        <w:ind w:firstLine="709"/>
        <w:jc w:val="both"/>
        <w:rPr>
          <w:sz w:val="24"/>
          <w:szCs w:val="24"/>
        </w:rPr>
      </w:pPr>
      <w:r w:rsidRPr="00BA7CE0">
        <w:rPr>
          <w:sz w:val="24"/>
          <w:szCs w:val="24"/>
        </w:rPr>
        <w:t>4. Необходимо сформировать концепцию акции по прямому маркетингу (</w:t>
      </w:r>
      <w:r w:rsidRPr="00BA7CE0">
        <w:rPr>
          <w:sz w:val="24"/>
          <w:szCs w:val="24"/>
          <w:lang w:val="en-US"/>
        </w:rPr>
        <w:t>Direct</w:t>
      </w:r>
      <w:r w:rsidRPr="00BA7CE0">
        <w:rPr>
          <w:sz w:val="24"/>
          <w:szCs w:val="24"/>
        </w:rPr>
        <w:t xml:space="preserve"> </w:t>
      </w:r>
      <w:r w:rsidRPr="00BA7CE0">
        <w:rPr>
          <w:sz w:val="24"/>
          <w:szCs w:val="24"/>
          <w:lang w:val="en-US"/>
        </w:rPr>
        <w:t>marketing</w:t>
      </w:r>
      <w:r w:rsidRPr="00BA7CE0">
        <w:rPr>
          <w:sz w:val="24"/>
          <w:szCs w:val="24"/>
        </w:rPr>
        <w:t xml:space="preserve">) для товара или услуги. Студентам необходимо разработать план, в котором должны быть определены  цели и задачи акции; определена целевая аудитория; составлен перечень источников для составления адресного списка акции и порядок его составления; обоснован выбор вида акции по прямому маркетингу (телемаркетинг, телефонный директ-маркетинг, Интернет, директ-майл и т.д.); разработаны тексты сообщения для разных категорий потребителей; определен порядок рассылки предложений и регистрации полученных ответов от потребителей.   </w:t>
      </w:r>
    </w:p>
    <w:p w:rsidR="00F50B0E" w:rsidRPr="00BA7CE0" w:rsidRDefault="00F50B0E" w:rsidP="00F50B0E">
      <w:pPr>
        <w:ind w:firstLine="709"/>
        <w:jc w:val="both"/>
        <w:rPr>
          <w:sz w:val="24"/>
          <w:szCs w:val="24"/>
        </w:rPr>
      </w:pPr>
      <w:r w:rsidRPr="00BA7CE0">
        <w:rPr>
          <w:sz w:val="24"/>
          <w:szCs w:val="24"/>
        </w:rPr>
        <w:t>5. Написать эссе на тему: «Особенности развития многоуровнего (сетевого) маркетинга в России».</w:t>
      </w:r>
    </w:p>
    <w:p w:rsidR="00F50B0E" w:rsidRPr="00BA7CE0" w:rsidRDefault="00F50B0E" w:rsidP="00F50B0E">
      <w:pPr>
        <w:ind w:firstLine="709"/>
        <w:jc w:val="both"/>
        <w:rPr>
          <w:sz w:val="24"/>
          <w:szCs w:val="24"/>
        </w:rPr>
      </w:pPr>
      <w:r w:rsidRPr="00BA7CE0">
        <w:rPr>
          <w:sz w:val="24"/>
          <w:szCs w:val="24"/>
        </w:rPr>
        <w:t>6. Написать эссе на тему: «Франчайзинг как эффективная форма организации сбыта в современных условиях».</w:t>
      </w:r>
    </w:p>
    <w:p w:rsidR="00F50B0E" w:rsidRPr="00BA7CE0" w:rsidRDefault="00F50B0E" w:rsidP="00F50B0E">
      <w:pPr>
        <w:ind w:firstLine="709"/>
        <w:jc w:val="both"/>
        <w:rPr>
          <w:sz w:val="24"/>
          <w:szCs w:val="24"/>
        </w:rPr>
      </w:pPr>
      <w:r w:rsidRPr="00BA7CE0">
        <w:rPr>
          <w:sz w:val="24"/>
          <w:szCs w:val="24"/>
        </w:rPr>
        <w:t>7. Написать эссе на тему: «Особенности применения социологических методов в разрешении конфликтов в сбытовых каналах».</w:t>
      </w:r>
    </w:p>
    <w:p w:rsidR="00F50B0E" w:rsidRPr="00BA7CE0" w:rsidRDefault="00F50B0E" w:rsidP="00F50B0E">
      <w:pPr>
        <w:ind w:firstLine="709"/>
        <w:rPr>
          <w:sz w:val="24"/>
          <w:szCs w:val="24"/>
        </w:rPr>
      </w:pPr>
      <w:r w:rsidRPr="00BA7CE0">
        <w:rPr>
          <w:b/>
          <w:sz w:val="24"/>
          <w:szCs w:val="24"/>
        </w:rPr>
        <w:t>Литература основная</w:t>
      </w:r>
      <w:r w:rsidRPr="00BA7CE0">
        <w:rPr>
          <w:sz w:val="24"/>
          <w:szCs w:val="24"/>
        </w:rPr>
        <w:t>: №№ 2, 3, 5, 10 из списка «Основная литература».</w:t>
      </w:r>
    </w:p>
    <w:p w:rsidR="00F50B0E" w:rsidRPr="00BA7CE0" w:rsidRDefault="00F50B0E" w:rsidP="00F50B0E">
      <w:pPr>
        <w:ind w:firstLine="709"/>
        <w:rPr>
          <w:b/>
          <w:sz w:val="24"/>
          <w:szCs w:val="24"/>
        </w:rPr>
      </w:pPr>
      <w:r w:rsidRPr="00BA7CE0">
        <w:rPr>
          <w:b/>
          <w:sz w:val="24"/>
          <w:szCs w:val="24"/>
        </w:rPr>
        <w:t>Литература дополнительная</w:t>
      </w:r>
      <w:r w:rsidRPr="00BA7CE0">
        <w:rPr>
          <w:sz w:val="24"/>
          <w:szCs w:val="24"/>
        </w:rPr>
        <w:t>: №№ 8, 10, 11 из списка «Дополнительная литература».</w:t>
      </w:r>
    </w:p>
    <w:p w:rsidR="00F50B0E" w:rsidRPr="00BA7CE0" w:rsidRDefault="00F50B0E" w:rsidP="00F50B0E">
      <w:pPr>
        <w:ind w:firstLine="709"/>
        <w:jc w:val="center"/>
        <w:rPr>
          <w:b/>
          <w:sz w:val="24"/>
          <w:szCs w:val="24"/>
        </w:rPr>
      </w:pPr>
      <w:r w:rsidRPr="00BA7CE0">
        <w:rPr>
          <w:b/>
          <w:sz w:val="24"/>
          <w:szCs w:val="24"/>
        </w:rPr>
        <w:t>Занятие 9. Тема. Организация маркетинговой деятельности на предприятии</w:t>
      </w:r>
    </w:p>
    <w:p w:rsidR="00F50B0E" w:rsidRPr="00BA7CE0" w:rsidRDefault="00F50B0E" w:rsidP="00F50B0E">
      <w:pPr>
        <w:ind w:firstLine="709"/>
        <w:rPr>
          <w:b/>
          <w:sz w:val="24"/>
          <w:szCs w:val="24"/>
        </w:rPr>
      </w:pPr>
      <w:r w:rsidRPr="00BA7CE0">
        <w:rPr>
          <w:b/>
          <w:sz w:val="24"/>
          <w:szCs w:val="24"/>
        </w:rPr>
        <w:t>Вопросы для подготовки к занятию:</w:t>
      </w:r>
    </w:p>
    <w:p w:rsidR="00F50B0E" w:rsidRPr="00BA7CE0" w:rsidRDefault="00F50B0E" w:rsidP="00F50B0E">
      <w:pPr>
        <w:pStyle w:val="22"/>
        <w:ind w:firstLine="709"/>
        <w:rPr>
          <w:szCs w:val="24"/>
        </w:rPr>
      </w:pPr>
      <w:r w:rsidRPr="00BA7CE0">
        <w:rPr>
          <w:szCs w:val="24"/>
        </w:rPr>
        <w:t>1.Цели и задачи службы маркетинга. Место службы маркетинга в общей структуре предприятия. Социологические методы разрешения конфликтов службы маркетинга с другими подразделениями организаций.</w:t>
      </w:r>
    </w:p>
    <w:p w:rsidR="00F50B0E" w:rsidRPr="00BA7CE0" w:rsidRDefault="00F50B0E" w:rsidP="00F50B0E">
      <w:pPr>
        <w:pStyle w:val="22"/>
        <w:ind w:firstLine="709"/>
        <w:rPr>
          <w:szCs w:val="24"/>
        </w:rPr>
      </w:pPr>
      <w:r w:rsidRPr="00BA7CE0">
        <w:rPr>
          <w:szCs w:val="24"/>
        </w:rPr>
        <w:t xml:space="preserve">2.Принципы построения организационной структуры службы маркетинга на предприятии.  </w:t>
      </w:r>
    </w:p>
    <w:p w:rsidR="00F50B0E" w:rsidRPr="00BA7CE0" w:rsidRDefault="00F50B0E" w:rsidP="00F50B0E">
      <w:pPr>
        <w:pStyle w:val="22"/>
        <w:ind w:firstLine="709"/>
        <w:rPr>
          <w:szCs w:val="24"/>
        </w:rPr>
      </w:pPr>
      <w:r w:rsidRPr="00BA7CE0">
        <w:rPr>
          <w:szCs w:val="24"/>
        </w:rPr>
        <w:t xml:space="preserve">3.Виды организационных структур маркетинговых служб. Современные направления в построении служб маркетинга. </w:t>
      </w:r>
    </w:p>
    <w:p w:rsidR="00F50B0E" w:rsidRPr="00BA7CE0" w:rsidRDefault="00F50B0E" w:rsidP="00F50B0E">
      <w:pPr>
        <w:pStyle w:val="22"/>
        <w:ind w:firstLine="709"/>
        <w:rPr>
          <w:szCs w:val="24"/>
        </w:rPr>
      </w:pPr>
      <w:r w:rsidRPr="00BA7CE0">
        <w:rPr>
          <w:szCs w:val="24"/>
        </w:rPr>
        <w:t>4.Эффективность деятельности маркетинговых служб: критерии оценки.</w:t>
      </w:r>
    </w:p>
    <w:p w:rsidR="00F50B0E" w:rsidRPr="00BA7CE0" w:rsidRDefault="00F50B0E" w:rsidP="00F50B0E">
      <w:pPr>
        <w:pStyle w:val="32"/>
        <w:ind w:firstLine="709"/>
        <w:rPr>
          <w:b/>
          <w:szCs w:val="24"/>
        </w:rPr>
      </w:pPr>
      <w:r w:rsidRPr="00BA7CE0">
        <w:rPr>
          <w:b/>
          <w:szCs w:val="24"/>
        </w:rPr>
        <w:t>Задания для самостоятельной работы:</w:t>
      </w:r>
    </w:p>
    <w:p w:rsidR="00F50B0E" w:rsidRPr="00BA7CE0" w:rsidRDefault="00F50B0E" w:rsidP="00F50B0E">
      <w:pPr>
        <w:pStyle w:val="32"/>
        <w:ind w:firstLine="709"/>
        <w:rPr>
          <w:szCs w:val="24"/>
        </w:rPr>
      </w:pPr>
      <w:r w:rsidRPr="00BA7CE0">
        <w:rPr>
          <w:szCs w:val="24"/>
        </w:rPr>
        <w:lastRenderedPageBreak/>
        <w:t>1.</w:t>
      </w:r>
      <w:r w:rsidRPr="00BA7CE0">
        <w:rPr>
          <w:b/>
          <w:szCs w:val="24"/>
        </w:rPr>
        <w:t xml:space="preserve"> </w:t>
      </w:r>
      <w:r w:rsidRPr="00BA7CE0">
        <w:rPr>
          <w:szCs w:val="24"/>
        </w:rPr>
        <w:t>Проанализировав предложенные ситуативные задачи определить тип организационной структуры службы маркетинга, используемый предприятиями, определить их достоинства и недостатки.</w:t>
      </w:r>
    </w:p>
    <w:p w:rsidR="00F50B0E" w:rsidRPr="00BA7CE0" w:rsidRDefault="00F50B0E" w:rsidP="00F50B0E">
      <w:pPr>
        <w:pStyle w:val="32"/>
        <w:ind w:firstLine="709"/>
        <w:rPr>
          <w:szCs w:val="24"/>
        </w:rPr>
      </w:pPr>
      <w:r w:rsidRPr="00BA7CE0">
        <w:rPr>
          <w:szCs w:val="24"/>
        </w:rPr>
        <w:t>2.  На основе предложенной ситуации необходимо составить проект модернизации организационной структуры маркетинга предприятия.  В результате необходимо сформировать аналитическую записку с освещением следующих вопросов по изменению  организационной структуры маркетинга:</w:t>
      </w:r>
    </w:p>
    <w:p w:rsidR="00F50B0E" w:rsidRPr="00BA7CE0" w:rsidRDefault="00F50B0E" w:rsidP="00F50B0E">
      <w:pPr>
        <w:pStyle w:val="32"/>
        <w:ind w:firstLine="709"/>
        <w:rPr>
          <w:szCs w:val="24"/>
        </w:rPr>
      </w:pPr>
      <w:r w:rsidRPr="00BA7CE0">
        <w:rPr>
          <w:szCs w:val="24"/>
        </w:rPr>
        <w:t xml:space="preserve"> -Наименование компании и краткая характеристика.</w:t>
      </w:r>
    </w:p>
    <w:p w:rsidR="00F50B0E" w:rsidRPr="00BA7CE0" w:rsidRDefault="00F50B0E" w:rsidP="00F50B0E">
      <w:pPr>
        <w:pStyle w:val="32"/>
        <w:ind w:firstLine="709"/>
        <w:rPr>
          <w:szCs w:val="24"/>
        </w:rPr>
      </w:pPr>
      <w:r w:rsidRPr="00BA7CE0">
        <w:rPr>
          <w:szCs w:val="24"/>
        </w:rPr>
        <w:t xml:space="preserve"> -Проблема (краткое описание).</w:t>
      </w:r>
    </w:p>
    <w:p w:rsidR="00F50B0E" w:rsidRPr="00BA7CE0" w:rsidRDefault="00F50B0E" w:rsidP="00F50B0E">
      <w:pPr>
        <w:pStyle w:val="32"/>
        <w:ind w:firstLine="709"/>
        <w:rPr>
          <w:szCs w:val="24"/>
        </w:rPr>
      </w:pPr>
      <w:r w:rsidRPr="00BA7CE0">
        <w:rPr>
          <w:szCs w:val="24"/>
        </w:rPr>
        <w:t xml:space="preserve"> -Место маркетинга в системе управления фирмой:</w:t>
      </w:r>
    </w:p>
    <w:p w:rsidR="00F50B0E" w:rsidRPr="00BA7CE0" w:rsidRDefault="00F50B0E" w:rsidP="00F50B0E">
      <w:pPr>
        <w:widowControl w:val="0"/>
        <w:numPr>
          <w:ilvl w:val="0"/>
          <w:numId w:val="163"/>
        </w:numPr>
        <w:shd w:val="clear" w:color="auto" w:fill="FFFFFF"/>
        <w:tabs>
          <w:tab w:val="left" w:pos="1027"/>
        </w:tabs>
        <w:autoSpaceDE w:val="0"/>
        <w:autoSpaceDN w:val="0"/>
        <w:adjustRightInd w:val="0"/>
        <w:ind w:left="0" w:firstLine="709"/>
        <w:rPr>
          <w:sz w:val="24"/>
          <w:szCs w:val="24"/>
        </w:rPr>
      </w:pPr>
      <w:r w:rsidRPr="00BA7CE0">
        <w:rPr>
          <w:sz w:val="24"/>
          <w:szCs w:val="24"/>
        </w:rPr>
        <w:t>в данный момент;</w:t>
      </w:r>
    </w:p>
    <w:p w:rsidR="00F50B0E" w:rsidRPr="00BA7CE0" w:rsidRDefault="00F50B0E" w:rsidP="00F50B0E">
      <w:pPr>
        <w:widowControl w:val="0"/>
        <w:numPr>
          <w:ilvl w:val="0"/>
          <w:numId w:val="163"/>
        </w:numPr>
        <w:shd w:val="clear" w:color="auto" w:fill="FFFFFF"/>
        <w:tabs>
          <w:tab w:val="left" w:pos="1027"/>
        </w:tabs>
        <w:autoSpaceDE w:val="0"/>
        <w:autoSpaceDN w:val="0"/>
        <w:adjustRightInd w:val="0"/>
        <w:ind w:left="0" w:firstLine="709"/>
        <w:rPr>
          <w:sz w:val="24"/>
          <w:szCs w:val="24"/>
        </w:rPr>
      </w:pPr>
      <w:r w:rsidRPr="00BA7CE0">
        <w:rPr>
          <w:sz w:val="24"/>
          <w:szCs w:val="24"/>
        </w:rPr>
        <w:t>оптимальная позиция.</w:t>
      </w:r>
    </w:p>
    <w:p w:rsidR="00F50B0E" w:rsidRPr="00BA7CE0" w:rsidRDefault="00F50B0E" w:rsidP="00F50B0E">
      <w:pPr>
        <w:widowControl w:val="0"/>
        <w:shd w:val="clear" w:color="auto" w:fill="FFFFFF"/>
        <w:tabs>
          <w:tab w:val="left" w:pos="1027"/>
        </w:tabs>
        <w:autoSpaceDE w:val="0"/>
        <w:autoSpaceDN w:val="0"/>
        <w:adjustRightInd w:val="0"/>
        <w:ind w:firstLine="709"/>
        <w:jc w:val="both"/>
        <w:rPr>
          <w:sz w:val="24"/>
          <w:szCs w:val="24"/>
        </w:rPr>
      </w:pPr>
      <w:r w:rsidRPr="00BA7CE0">
        <w:rPr>
          <w:sz w:val="24"/>
          <w:szCs w:val="24"/>
        </w:rPr>
        <w:t>-Зона  ответственности  маркетинга (стратегическое  планирование, новые разработки,  продажи, развитие и т.д.).</w:t>
      </w:r>
    </w:p>
    <w:p w:rsidR="00F50B0E" w:rsidRPr="00BA7CE0" w:rsidRDefault="00F50B0E" w:rsidP="00F50B0E">
      <w:pPr>
        <w:widowControl w:val="0"/>
        <w:shd w:val="clear" w:color="auto" w:fill="FFFFFF"/>
        <w:tabs>
          <w:tab w:val="left" w:pos="1027"/>
        </w:tabs>
        <w:autoSpaceDE w:val="0"/>
        <w:autoSpaceDN w:val="0"/>
        <w:adjustRightInd w:val="0"/>
        <w:ind w:firstLine="709"/>
        <w:jc w:val="both"/>
        <w:rPr>
          <w:sz w:val="24"/>
          <w:szCs w:val="24"/>
        </w:rPr>
      </w:pPr>
      <w:r w:rsidRPr="00BA7CE0">
        <w:rPr>
          <w:sz w:val="24"/>
          <w:szCs w:val="24"/>
        </w:rPr>
        <w:t xml:space="preserve"> -Функции службы маркетинга.</w:t>
      </w:r>
    </w:p>
    <w:p w:rsidR="00F50B0E" w:rsidRPr="00BA7CE0" w:rsidRDefault="00F50B0E" w:rsidP="00F50B0E">
      <w:pPr>
        <w:widowControl w:val="0"/>
        <w:shd w:val="clear" w:color="auto" w:fill="FFFFFF"/>
        <w:tabs>
          <w:tab w:val="left" w:pos="1027"/>
        </w:tabs>
        <w:autoSpaceDE w:val="0"/>
        <w:autoSpaceDN w:val="0"/>
        <w:adjustRightInd w:val="0"/>
        <w:ind w:firstLine="709"/>
        <w:jc w:val="both"/>
        <w:rPr>
          <w:sz w:val="24"/>
          <w:szCs w:val="24"/>
        </w:rPr>
      </w:pPr>
      <w:r w:rsidRPr="00BA7CE0">
        <w:rPr>
          <w:sz w:val="24"/>
          <w:szCs w:val="24"/>
        </w:rPr>
        <w:t xml:space="preserve"> -Выбор оптимальной структуры службы маркетинга (обоснование).</w:t>
      </w:r>
    </w:p>
    <w:p w:rsidR="00F50B0E" w:rsidRPr="00BA7CE0" w:rsidRDefault="00F50B0E" w:rsidP="00F50B0E">
      <w:pPr>
        <w:widowControl w:val="0"/>
        <w:shd w:val="clear" w:color="auto" w:fill="FFFFFF"/>
        <w:tabs>
          <w:tab w:val="left" w:pos="1027"/>
        </w:tabs>
        <w:autoSpaceDE w:val="0"/>
        <w:autoSpaceDN w:val="0"/>
        <w:adjustRightInd w:val="0"/>
        <w:ind w:firstLine="709"/>
        <w:jc w:val="both"/>
        <w:rPr>
          <w:sz w:val="24"/>
          <w:szCs w:val="24"/>
        </w:rPr>
      </w:pPr>
      <w:r w:rsidRPr="00BA7CE0">
        <w:rPr>
          <w:sz w:val="24"/>
          <w:szCs w:val="24"/>
        </w:rPr>
        <w:t>- Взаимодействие с другими подразделениями фирмы.</w:t>
      </w:r>
    </w:p>
    <w:p w:rsidR="00F50B0E" w:rsidRPr="00BA7CE0" w:rsidRDefault="00F50B0E" w:rsidP="00F50B0E">
      <w:pPr>
        <w:widowControl w:val="0"/>
        <w:shd w:val="clear" w:color="auto" w:fill="FFFFFF"/>
        <w:tabs>
          <w:tab w:val="left" w:pos="1027"/>
        </w:tabs>
        <w:autoSpaceDE w:val="0"/>
        <w:autoSpaceDN w:val="0"/>
        <w:adjustRightInd w:val="0"/>
        <w:ind w:firstLine="709"/>
        <w:jc w:val="both"/>
        <w:rPr>
          <w:sz w:val="24"/>
          <w:szCs w:val="24"/>
        </w:rPr>
      </w:pPr>
      <w:r w:rsidRPr="00BA7CE0">
        <w:rPr>
          <w:sz w:val="24"/>
          <w:szCs w:val="24"/>
        </w:rPr>
        <w:t xml:space="preserve"> -Планируемые результаты деятельно</w:t>
      </w:r>
      <w:r w:rsidRPr="00BA7CE0">
        <w:rPr>
          <w:sz w:val="24"/>
          <w:szCs w:val="24"/>
        </w:rPr>
        <w:softHyphen/>
        <w:t>сти службы маркетинга.</w:t>
      </w:r>
    </w:p>
    <w:p w:rsidR="00F50B0E" w:rsidRPr="00BA7CE0" w:rsidRDefault="00F50B0E" w:rsidP="00F50B0E">
      <w:pPr>
        <w:widowControl w:val="0"/>
        <w:shd w:val="clear" w:color="auto" w:fill="FFFFFF"/>
        <w:tabs>
          <w:tab w:val="left" w:pos="1027"/>
        </w:tabs>
        <w:autoSpaceDE w:val="0"/>
        <w:autoSpaceDN w:val="0"/>
        <w:adjustRightInd w:val="0"/>
        <w:ind w:firstLine="709"/>
        <w:jc w:val="both"/>
        <w:rPr>
          <w:sz w:val="24"/>
          <w:szCs w:val="24"/>
        </w:rPr>
      </w:pPr>
      <w:r w:rsidRPr="00BA7CE0">
        <w:rPr>
          <w:sz w:val="24"/>
          <w:szCs w:val="24"/>
        </w:rPr>
        <w:t>3.Написать эссе на тему: «Привлечение потребителя к выполнению маркетинговых задач предприятия»</w:t>
      </w:r>
    </w:p>
    <w:p w:rsidR="00F50B0E" w:rsidRPr="00BA7CE0" w:rsidRDefault="00F50B0E" w:rsidP="00F50B0E">
      <w:pPr>
        <w:widowControl w:val="0"/>
        <w:shd w:val="clear" w:color="auto" w:fill="FFFFFF"/>
        <w:tabs>
          <w:tab w:val="left" w:pos="1027"/>
        </w:tabs>
        <w:autoSpaceDE w:val="0"/>
        <w:autoSpaceDN w:val="0"/>
        <w:adjustRightInd w:val="0"/>
        <w:ind w:firstLine="709"/>
        <w:jc w:val="both"/>
        <w:rPr>
          <w:sz w:val="24"/>
          <w:szCs w:val="24"/>
        </w:rPr>
      </w:pPr>
      <w:r w:rsidRPr="00BA7CE0">
        <w:rPr>
          <w:sz w:val="24"/>
          <w:szCs w:val="24"/>
        </w:rPr>
        <w:t>4.Написать эссе на тему: « Распределение маркетинговых функций в сетевых структурах «производитель – посредник»:  российский опыт».</w:t>
      </w:r>
    </w:p>
    <w:p w:rsidR="00F50B0E" w:rsidRPr="00BA7CE0" w:rsidRDefault="00F50B0E" w:rsidP="00F50B0E">
      <w:pPr>
        <w:widowControl w:val="0"/>
        <w:shd w:val="clear" w:color="auto" w:fill="FFFFFF"/>
        <w:tabs>
          <w:tab w:val="left" w:pos="1027"/>
        </w:tabs>
        <w:autoSpaceDE w:val="0"/>
        <w:autoSpaceDN w:val="0"/>
        <w:adjustRightInd w:val="0"/>
        <w:ind w:firstLine="709"/>
        <w:jc w:val="both"/>
        <w:rPr>
          <w:sz w:val="24"/>
          <w:szCs w:val="24"/>
        </w:rPr>
      </w:pPr>
      <w:r w:rsidRPr="00BA7CE0">
        <w:rPr>
          <w:sz w:val="24"/>
          <w:szCs w:val="24"/>
        </w:rPr>
        <w:t>5. Сделать доклад с использованием мультимедийных технологий на тему: «Аутосорсинг при организации маркетинговой деятельности: проблемы и перспективы».</w:t>
      </w:r>
    </w:p>
    <w:p w:rsidR="00F50B0E" w:rsidRPr="00BA7CE0" w:rsidRDefault="00F50B0E" w:rsidP="00F50B0E">
      <w:pPr>
        <w:widowControl w:val="0"/>
        <w:shd w:val="clear" w:color="auto" w:fill="FFFFFF"/>
        <w:tabs>
          <w:tab w:val="left" w:pos="1027"/>
        </w:tabs>
        <w:autoSpaceDE w:val="0"/>
        <w:autoSpaceDN w:val="0"/>
        <w:adjustRightInd w:val="0"/>
        <w:ind w:firstLine="709"/>
        <w:jc w:val="both"/>
        <w:rPr>
          <w:sz w:val="24"/>
          <w:szCs w:val="24"/>
        </w:rPr>
      </w:pPr>
      <w:r w:rsidRPr="00BA7CE0">
        <w:rPr>
          <w:sz w:val="24"/>
          <w:szCs w:val="24"/>
        </w:rPr>
        <w:t>6. Сделать доклад с использованием мультимедийных технологий на тему: «Оценка эффективности деятельности маркетинговых служб: проблемы российской практики».</w:t>
      </w:r>
    </w:p>
    <w:p w:rsidR="00F50B0E" w:rsidRPr="00BA7CE0" w:rsidRDefault="00F50B0E" w:rsidP="00F50B0E">
      <w:pPr>
        <w:ind w:firstLine="709"/>
        <w:rPr>
          <w:sz w:val="24"/>
          <w:szCs w:val="24"/>
        </w:rPr>
      </w:pPr>
      <w:r w:rsidRPr="00BA7CE0">
        <w:rPr>
          <w:b/>
          <w:sz w:val="24"/>
          <w:szCs w:val="24"/>
        </w:rPr>
        <w:t>Литература основная</w:t>
      </w:r>
      <w:r w:rsidRPr="00BA7CE0">
        <w:rPr>
          <w:sz w:val="24"/>
          <w:szCs w:val="24"/>
        </w:rPr>
        <w:t>: №№ 3, 6, 8, 10 из списка «Основная литература».</w:t>
      </w:r>
    </w:p>
    <w:p w:rsidR="00F50B0E" w:rsidRPr="00BA7CE0" w:rsidRDefault="00F50B0E" w:rsidP="00F50B0E">
      <w:pPr>
        <w:ind w:firstLine="709"/>
        <w:rPr>
          <w:sz w:val="24"/>
          <w:szCs w:val="24"/>
        </w:rPr>
      </w:pPr>
      <w:r w:rsidRPr="00BA7CE0">
        <w:rPr>
          <w:b/>
          <w:sz w:val="24"/>
          <w:szCs w:val="24"/>
        </w:rPr>
        <w:t>Литература дополнительная</w:t>
      </w:r>
      <w:r w:rsidRPr="00BA7CE0">
        <w:rPr>
          <w:sz w:val="24"/>
          <w:szCs w:val="24"/>
        </w:rPr>
        <w:t>: №№ 4, 8, 11, 12 из списка «Дополнительная литература».</w:t>
      </w:r>
    </w:p>
    <w:p w:rsidR="00F50B0E" w:rsidRPr="00BA7CE0" w:rsidRDefault="00F50B0E" w:rsidP="00F50B0E">
      <w:pPr>
        <w:ind w:firstLine="709"/>
        <w:jc w:val="center"/>
        <w:rPr>
          <w:b/>
          <w:sz w:val="24"/>
          <w:szCs w:val="24"/>
        </w:rPr>
      </w:pPr>
      <w:r w:rsidRPr="00BA7CE0">
        <w:rPr>
          <w:b/>
          <w:sz w:val="24"/>
          <w:szCs w:val="24"/>
        </w:rPr>
        <w:t xml:space="preserve">Примерный перечень вопросов к экзамену по курсу: </w:t>
      </w:r>
    </w:p>
    <w:p w:rsidR="00F50B0E" w:rsidRPr="00BA7CE0" w:rsidRDefault="00F50B0E" w:rsidP="00F50B0E">
      <w:pPr>
        <w:numPr>
          <w:ilvl w:val="0"/>
          <w:numId w:val="154"/>
        </w:numPr>
        <w:ind w:left="0" w:firstLine="709"/>
        <w:jc w:val="both"/>
        <w:rPr>
          <w:sz w:val="24"/>
          <w:szCs w:val="24"/>
        </w:rPr>
      </w:pPr>
      <w:r w:rsidRPr="00BA7CE0">
        <w:rPr>
          <w:sz w:val="24"/>
          <w:szCs w:val="24"/>
        </w:rPr>
        <w:t>Теории и концепции экономической социологии и их применение в маркетинге.</w:t>
      </w:r>
    </w:p>
    <w:p w:rsidR="00F50B0E" w:rsidRPr="00BA7CE0" w:rsidRDefault="00F50B0E" w:rsidP="00F50B0E">
      <w:pPr>
        <w:numPr>
          <w:ilvl w:val="0"/>
          <w:numId w:val="154"/>
        </w:numPr>
        <w:ind w:left="0" w:firstLine="709"/>
        <w:jc w:val="both"/>
        <w:rPr>
          <w:sz w:val="24"/>
          <w:szCs w:val="24"/>
        </w:rPr>
      </w:pPr>
      <w:r w:rsidRPr="00BA7CE0">
        <w:rPr>
          <w:sz w:val="24"/>
          <w:szCs w:val="24"/>
        </w:rPr>
        <w:t>Основные теоретико-методологические подходы к определению сущности и содержания маркетинга.</w:t>
      </w:r>
    </w:p>
    <w:p w:rsidR="00F50B0E" w:rsidRPr="00BA7CE0" w:rsidRDefault="00F50B0E" w:rsidP="00F50B0E">
      <w:pPr>
        <w:numPr>
          <w:ilvl w:val="0"/>
          <w:numId w:val="154"/>
        </w:numPr>
        <w:ind w:left="0" w:firstLine="709"/>
        <w:jc w:val="both"/>
        <w:rPr>
          <w:sz w:val="24"/>
          <w:szCs w:val="24"/>
        </w:rPr>
      </w:pPr>
      <w:r w:rsidRPr="00BA7CE0">
        <w:rPr>
          <w:sz w:val="24"/>
          <w:szCs w:val="24"/>
        </w:rPr>
        <w:t>Принципы современного маркетинга.</w:t>
      </w:r>
    </w:p>
    <w:p w:rsidR="00F50B0E" w:rsidRPr="00BA7CE0" w:rsidRDefault="00F50B0E" w:rsidP="00F50B0E">
      <w:pPr>
        <w:numPr>
          <w:ilvl w:val="0"/>
          <w:numId w:val="154"/>
        </w:numPr>
        <w:ind w:left="0" w:firstLine="709"/>
        <w:jc w:val="both"/>
        <w:rPr>
          <w:sz w:val="24"/>
          <w:szCs w:val="24"/>
        </w:rPr>
      </w:pPr>
      <w:r w:rsidRPr="00BA7CE0">
        <w:rPr>
          <w:sz w:val="24"/>
          <w:szCs w:val="24"/>
        </w:rPr>
        <w:t xml:space="preserve">Современные направления маркетинговой теории: маркетинг инноваций, маркетинг партнерских отношений, стратегический маркетинг, социально-ориентированный маркетинг. </w:t>
      </w:r>
    </w:p>
    <w:p w:rsidR="00F50B0E" w:rsidRPr="00BA7CE0" w:rsidRDefault="00F50B0E" w:rsidP="00F50B0E">
      <w:pPr>
        <w:numPr>
          <w:ilvl w:val="0"/>
          <w:numId w:val="154"/>
        </w:numPr>
        <w:ind w:left="0" w:firstLine="709"/>
        <w:jc w:val="both"/>
        <w:rPr>
          <w:sz w:val="24"/>
          <w:szCs w:val="24"/>
        </w:rPr>
      </w:pPr>
      <w:r w:rsidRPr="00BA7CE0">
        <w:rPr>
          <w:sz w:val="24"/>
          <w:szCs w:val="24"/>
        </w:rPr>
        <w:t>Основные функции и подфункции современного маркетинга.</w:t>
      </w:r>
    </w:p>
    <w:p w:rsidR="00F50B0E" w:rsidRPr="00BA7CE0" w:rsidRDefault="00F50B0E" w:rsidP="00F50B0E">
      <w:pPr>
        <w:numPr>
          <w:ilvl w:val="0"/>
          <w:numId w:val="154"/>
        </w:numPr>
        <w:ind w:left="0" w:firstLine="709"/>
        <w:jc w:val="both"/>
        <w:rPr>
          <w:sz w:val="24"/>
          <w:szCs w:val="24"/>
        </w:rPr>
      </w:pPr>
      <w:r w:rsidRPr="00BA7CE0">
        <w:rPr>
          <w:sz w:val="24"/>
          <w:szCs w:val="24"/>
        </w:rPr>
        <w:t>Сущность и содержание аналитической функции маркетинга.</w:t>
      </w:r>
    </w:p>
    <w:p w:rsidR="00F50B0E" w:rsidRPr="00BA7CE0" w:rsidRDefault="00F50B0E" w:rsidP="00F50B0E">
      <w:pPr>
        <w:numPr>
          <w:ilvl w:val="0"/>
          <w:numId w:val="154"/>
        </w:numPr>
        <w:ind w:left="0" w:firstLine="709"/>
        <w:jc w:val="both"/>
        <w:rPr>
          <w:sz w:val="24"/>
          <w:szCs w:val="24"/>
        </w:rPr>
      </w:pPr>
      <w:r w:rsidRPr="00BA7CE0">
        <w:rPr>
          <w:sz w:val="24"/>
          <w:szCs w:val="24"/>
        </w:rPr>
        <w:t>Функция управления и контроля.</w:t>
      </w:r>
    </w:p>
    <w:p w:rsidR="00F50B0E" w:rsidRPr="00BA7CE0" w:rsidRDefault="00F50B0E" w:rsidP="00F50B0E">
      <w:pPr>
        <w:numPr>
          <w:ilvl w:val="0"/>
          <w:numId w:val="154"/>
        </w:numPr>
        <w:ind w:left="0" w:firstLine="709"/>
        <w:jc w:val="both"/>
        <w:rPr>
          <w:sz w:val="24"/>
          <w:szCs w:val="24"/>
        </w:rPr>
      </w:pPr>
      <w:r w:rsidRPr="00BA7CE0">
        <w:rPr>
          <w:sz w:val="24"/>
          <w:szCs w:val="24"/>
        </w:rPr>
        <w:t xml:space="preserve">Основные школы маркетинга: критерия выделения, направления развития. </w:t>
      </w:r>
    </w:p>
    <w:p w:rsidR="00F50B0E" w:rsidRPr="00BA7CE0" w:rsidRDefault="00F50B0E" w:rsidP="00F50B0E">
      <w:pPr>
        <w:numPr>
          <w:ilvl w:val="0"/>
          <w:numId w:val="154"/>
        </w:numPr>
        <w:ind w:left="0" w:firstLine="709"/>
        <w:jc w:val="both"/>
        <w:rPr>
          <w:sz w:val="24"/>
          <w:szCs w:val="24"/>
        </w:rPr>
      </w:pPr>
      <w:r w:rsidRPr="00BA7CE0">
        <w:rPr>
          <w:sz w:val="24"/>
          <w:szCs w:val="24"/>
        </w:rPr>
        <w:t>Товарная, функциональная, региональная, институциональная и управленческая школы  маркетинга: объект исследования.</w:t>
      </w:r>
    </w:p>
    <w:p w:rsidR="00F50B0E" w:rsidRPr="00BA7CE0" w:rsidRDefault="00F50B0E" w:rsidP="00F50B0E">
      <w:pPr>
        <w:numPr>
          <w:ilvl w:val="0"/>
          <w:numId w:val="154"/>
        </w:numPr>
        <w:ind w:left="0" w:firstLine="709"/>
        <w:jc w:val="both"/>
        <w:rPr>
          <w:sz w:val="24"/>
          <w:szCs w:val="24"/>
        </w:rPr>
      </w:pPr>
      <w:r w:rsidRPr="00BA7CE0">
        <w:rPr>
          <w:sz w:val="24"/>
          <w:szCs w:val="24"/>
        </w:rPr>
        <w:t>Социально-направленные школы маркетинга.</w:t>
      </w:r>
    </w:p>
    <w:p w:rsidR="00F50B0E" w:rsidRPr="00BA7CE0" w:rsidRDefault="00F50B0E" w:rsidP="00F50B0E">
      <w:pPr>
        <w:numPr>
          <w:ilvl w:val="0"/>
          <w:numId w:val="154"/>
        </w:numPr>
        <w:ind w:left="0" w:firstLine="709"/>
        <w:jc w:val="both"/>
        <w:rPr>
          <w:sz w:val="24"/>
          <w:szCs w:val="24"/>
        </w:rPr>
      </w:pPr>
      <w:r w:rsidRPr="00BA7CE0">
        <w:rPr>
          <w:sz w:val="24"/>
          <w:szCs w:val="24"/>
        </w:rPr>
        <w:t xml:space="preserve">Школы потребительского поведения и социального обмена и их значение для современного  маркетинга.  </w:t>
      </w:r>
    </w:p>
    <w:p w:rsidR="00F50B0E" w:rsidRPr="00BA7CE0" w:rsidRDefault="00F50B0E" w:rsidP="00F50B0E">
      <w:pPr>
        <w:numPr>
          <w:ilvl w:val="0"/>
          <w:numId w:val="154"/>
        </w:numPr>
        <w:ind w:left="0" w:firstLine="709"/>
        <w:jc w:val="both"/>
        <w:rPr>
          <w:sz w:val="24"/>
          <w:szCs w:val="24"/>
        </w:rPr>
      </w:pPr>
      <w:r w:rsidRPr="00BA7CE0">
        <w:rPr>
          <w:sz w:val="24"/>
          <w:szCs w:val="24"/>
        </w:rPr>
        <w:t>Основные понятия (категории) маркетинга. Виды маркетинга.</w:t>
      </w:r>
    </w:p>
    <w:p w:rsidR="00F50B0E" w:rsidRPr="00BA7CE0" w:rsidRDefault="00F50B0E" w:rsidP="00F50B0E">
      <w:pPr>
        <w:numPr>
          <w:ilvl w:val="0"/>
          <w:numId w:val="154"/>
        </w:numPr>
        <w:ind w:left="0" w:firstLine="709"/>
        <w:jc w:val="both"/>
        <w:rPr>
          <w:sz w:val="24"/>
          <w:szCs w:val="24"/>
        </w:rPr>
      </w:pPr>
      <w:r w:rsidRPr="00BA7CE0">
        <w:rPr>
          <w:sz w:val="24"/>
          <w:szCs w:val="24"/>
        </w:rPr>
        <w:t>Понятие комплекса маркетинга (</w:t>
      </w:r>
      <w:r w:rsidRPr="00BA7CE0">
        <w:rPr>
          <w:sz w:val="24"/>
          <w:szCs w:val="24"/>
          <w:lang w:val="en-US"/>
        </w:rPr>
        <w:t>marketing</w:t>
      </w:r>
      <w:r w:rsidRPr="00BA7CE0">
        <w:rPr>
          <w:sz w:val="24"/>
          <w:szCs w:val="24"/>
        </w:rPr>
        <w:t xml:space="preserve"> – </w:t>
      </w:r>
      <w:r w:rsidRPr="00BA7CE0">
        <w:rPr>
          <w:sz w:val="24"/>
          <w:szCs w:val="24"/>
          <w:lang w:val="en-US"/>
        </w:rPr>
        <w:t>mix</w:t>
      </w:r>
      <w:r w:rsidRPr="00BA7CE0">
        <w:rPr>
          <w:sz w:val="24"/>
          <w:szCs w:val="24"/>
        </w:rPr>
        <w:t>). Классическая концепция комплекса маркетинга «4</w:t>
      </w:r>
      <w:r w:rsidRPr="00BA7CE0">
        <w:rPr>
          <w:sz w:val="24"/>
          <w:szCs w:val="24"/>
          <w:lang w:val="en-US"/>
        </w:rPr>
        <w:t>P</w:t>
      </w:r>
      <w:r w:rsidRPr="00BA7CE0">
        <w:rPr>
          <w:sz w:val="24"/>
          <w:szCs w:val="24"/>
        </w:rPr>
        <w:t>»</w:t>
      </w:r>
    </w:p>
    <w:p w:rsidR="00F50B0E" w:rsidRPr="00BA7CE0" w:rsidRDefault="00F50B0E" w:rsidP="00F50B0E">
      <w:pPr>
        <w:numPr>
          <w:ilvl w:val="0"/>
          <w:numId w:val="154"/>
        </w:numPr>
        <w:ind w:left="0" w:firstLine="709"/>
        <w:jc w:val="both"/>
        <w:rPr>
          <w:sz w:val="24"/>
          <w:szCs w:val="24"/>
        </w:rPr>
      </w:pPr>
      <w:r w:rsidRPr="00BA7CE0">
        <w:rPr>
          <w:sz w:val="24"/>
          <w:szCs w:val="24"/>
        </w:rPr>
        <w:lastRenderedPageBreak/>
        <w:t>Современные трактовки концепции «4</w:t>
      </w:r>
      <w:r w:rsidRPr="00BA7CE0">
        <w:rPr>
          <w:sz w:val="24"/>
          <w:szCs w:val="24"/>
          <w:lang w:val="en-US"/>
        </w:rPr>
        <w:t>P</w:t>
      </w:r>
      <w:r w:rsidRPr="00BA7CE0">
        <w:rPr>
          <w:sz w:val="24"/>
          <w:szCs w:val="24"/>
        </w:rPr>
        <w:t>»: “5</w:t>
      </w:r>
      <w:r w:rsidRPr="00BA7CE0">
        <w:rPr>
          <w:sz w:val="24"/>
          <w:szCs w:val="24"/>
          <w:lang w:val="en-US"/>
        </w:rPr>
        <w:t>P</w:t>
      </w:r>
      <w:r w:rsidRPr="00BA7CE0">
        <w:rPr>
          <w:sz w:val="24"/>
          <w:szCs w:val="24"/>
        </w:rPr>
        <w:t>”, “6</w:t>
      </w:r>
      <w:r w:rsidRPr="00BA7CE0">
        <w:rPr>
          <w:sz w:val="24"/>
          <w:szCs w:val="24"/>
          <w:lang w:val="en-US"/>
        </w:rPr>
        <w:t>P</w:t>
      </w:r>
      <w:r w:rsidRPr="00BA7CE0">
        <w:rPr>
          <w:sz w:val="24"/>
          <w:szCs w:val="24"/>
        </w:rPr>
        <w:t>”, “7</w:t>
      </w:r>
      <w:r w:rsidRPr="00BA7CE0">
        <w:rPr>
          <w:sz w:val="24"/>
          <w:szCs w:val="24"/>
          <w:lang w:val="en-US"/>
        </w:rPr>
        <w:t>P</w:t>
      </w:r>
      <w:r w:rsidRPr="00BA7CE0">
        <w:rPr>
          <w:sz w:val="24"/>
          <w:szCs w:val="24"/>
        </w:rPr>
        <w:t>”: их достоинства и недостатки.</w:t>
      </w:r>
    </w:p>
    <w:p w:rsidR="00F50B0E" w:rsidRPr="00BA7CE0" w:rsidRDefault="00F50B0E" w:rsidP="00F50B0E">
      <w:pPr>
        <w:numPr>
          <w:ilvl w:val="0"/>
          <w:numId w:val="154"/>
        </w:numPr>
        <w:ind w:left="0" w:firstLine="709"/>
        <w:jc w:val="both"/>
        <w:rPr>
          <w:sz w:val="24"/>
          <w:szCs w:val="24"/>
        </w:rPr>
      </w:pPr>
      <w:r w:rsidRPr="00BA7CE0">
        <w:rPr>
          <w:sz w:val="24"/>
          <w:szCs w:val="24"/>
        </w:rPr>
        <w:t>Концепции организации комплекса маркетинга 4С и 3С: особенности применения в маркетинговой практике.</w:t>
      </w:r>
    </w:p>
    <w:p w:rsidR="00F50B0E" w:rsidRPr="00BA7CE0" w:rsidRDefault="00F50B0E" w:rsidP="00F50B0E">
      <w:pPr>
        <w:numPr>
          <w:ilvl w:val="0"/>
          <w:numId w:val="154"/>
        </w:numPr>
        <w:ind w:left="0" w:firstLine="709"/>
        <w:jc w:val="both"/>
        <w:rPr>
          <w:sz w:val="24"/>
          <w:szCs w:val="24"/>
        </w:rPr>
      </w:pPr>
      <w:r w:rsidRPr="00BA7CE0">
        <w:rPr>
          <w:sz w:val="24"/>
          <w:szCs w:val="24"/>
        </w:rPr>
        <w:t>Маркетинговые и социологические исследования: сходства и различия.</w:t>
      </w:r>
    </w:p>
    <w:p w:rsidR="00F50B0E" w:rsidRPr="00BA7CE0" w:rsidRDefault="00F50B0E" w:rsidP="00F50B0E">
      <w:pPr>
        <w:numPr>
          <w:ilvl w:val="0"/>
          <w:numId w:val="154"/>
        </w:numPr>
        <w:ind w:left="0" w:firstLine="709"/>
        <w:jc w:val="both"/>
        <w:rPr>
          <w:sz w:val="24"/>
          <w:szCs w:val="24"/>
        </w:rPr>
      </w:pPr>
      <w:r w:rsidRPr="00BA7CE0">
        <w:rPr>
          <w:sz w:val="24"/>
          <w:szCs w:val="24"/>
        </w:rPr>
        <w:t xml:space="preserve">Цели, задачи и назначение маркетинговых исследований. Методика разработки плана маркетингового исследования. </w:t>
      </w:r>
    </w:p>
    <w:p w:rsidR="00F50B0E" w:rsidRPr="00BA7CE0" w:rsidRDefault="00F50B0E" w:rsidP="00F50B0E">
      <w:pPr>
        <w:numPr>
          <w:ilvl w:val="0"/>
          <w:numId w:val="154"/>
        </w:numPr>
        <w:ind w:left="0" w:firstLine="709"/>
        <w:jc w:val="both"/>
        <w:rPr>
          <w:sz w:val="24"/>
          <w:szCs w:val="24"/>
        </w:rPr>
      </w:pPr>
      <w:r w:rsidRPr="00BA7CE0">
        <w:rPr>
          <w:sz w:val="24"/>
          <w:szCs w:val="24"/>
        </w:rPr>
        <w:t>Система маркетинговой информации: понятие, структура, источники.</w:t>
      </w:r>
    </w:p>
    <w:p w:rsidR="00F50B0E" w:rsidRPr="00BA7CE0" w:rsidRDefault="00F50B0E" w:rsidP="00F50B0E">
      <w:pPr>
        <w:numPr>
          <w:ilvl w:val="0"/>
          <w:numId w:val="154"/>
        </w:numPr>
        <w:ind w:left="0" w:firstLine="709"/>
        <w:jc w:val="both"/>
        <w:rPr>
          <w:sz w:val="24"/>
          <w:szCs w:val="24"/>
        </w:rPr>
      </w:pPr>
      <w:r w:rsidRPr="00BA7CE0">
        <w:rPr>
          <w:sz w:val="24"/>
          <w:szCs w:val="24"/>
        </w:rPr>
        <w:t>Виды маркетинговых исследований. Качественное и количественное исследование.</w:t>
      </w:r>
    </w:p>
    <w:p w:rsidR="00F50B0E" w:rsidRPr="00BA7CE0" w:rsidRDefault="00F50B0E" w:rsidP="00F50B0E">
      <w:pPr>
        <w:numPr>
          <w:ilvl w:val="0"/>
          <w:numId w:val="154"/>
        </w:numPr>
        <w:ind w:left="0" w:firstLine="709"/>
        <w:jc w:val="both"/>
        <w:rPr>
          <w:sz w:val="24"/>
          <w:szCs w:val="24"/>
        </w:rPr>
      </w:pPr>
      <w:r w:rsidRPr="00BA7CE0">
        <w:rPr>
          <w:sz w:val="24"/>
          <w:szCs w:val="24"/>
        </w:rPr>
        <w:t>Понятие брифинга. Основные трудности в общении заказчика и исполнителя маркетингового исследования.</w:t>
      </w:r>
    </w:p>
    <w:p w:rsidR="00F50B0E" w:rsidRPr="00BA7CE0" w:rsidRDefault="00F50B0E" w:rsidP="00F50B0E">
      <w:pPr>
        <w:numPr>
          <w:ilvl w:val="0"/>
          <w:numId w:val="154"/>
        </w:numPr>
        <w:ind w:left="0" w:firstLine="709"/>
        <w:jc w:val="both"/>
        <w:rPr>
          <w:sz w:val="24"/>
          <w:szCs w:val="24"/>
        </w:rPr>
      </w:pPr>
      <w:r w:rsidRPr="00BA7CE0">
        <w:rPr>
          <w:sz w:val="24"/>
          <w:szCs w:val="24"/>
        </w:rPr>
        <w:t>Методы выявления «точек контактов» реальных и потенциальных потребителей с компанией.</w:t>
      </w:r>
    </w:p>
    <w:p w:rsidR="00F50B0E" w:rsidRPr="00BA7CE0" w:rsidRDefault="00F50B0E" w:rsidP="00F50B0E">
      <w:pPr>
        <w:numPr>
          <w:ilvl w:val="0"/>
          <w:numId w:val="154"/>
        </w:numPr>
        <w:ind w:left="0" w:firstLine="709"/>
        <w:jc w:val="both"/>
        <w:rPr>
          <w:sz w:val="24"/>
          <w:szCs w:val="24"/>
        </w:rPr>
      </w:pPr>
      <w:r w:rsidRPr="00BA7CE0">
        <w:rPr>
          <w:sz w:val="24"/>
          <w:szCs w:val="24"/>
        </w:rPr>
        <w:t>Конкуренция как социально-обусловленный процесс. Социально-ориентированные стратегии ведения конкурентной борьбы.</w:t>
      </w:r>
    </w:p>
    <w:p w:rsidR="00F50B0E" w:rsidRPr="00BA7CE0" w:rsidRDefault="00F50B0E" w:rsidP="00F50B0E">
      <w:pPr>
        <w:numPr>
          <w:ilvl w:val="0"/>
          <w:numId w:val="154"/>
        </w:numPr>
        <w:ind w:left="0" w:firstLine="709"/>
        <w:jc w:val="both"/>
        <w:rPr>
          <w:sz w:val="24"/>
          <w:szCs w:val="24"/>
        </w:rPr>
      </w:pPr>
      <w:r w:rsidRPr="00BA7CE0">
        <w:rPr>
          <w:sz w:val="24"/>
          <w:szCs w:val="24"/>
        </w:rPr>
        <w:t>Сети конкурентов: способы формирования, преимущества использования.</w:t>
      </w:r>
    </w:p>
    <w:p w:rsidR="00F50B0E" w:rsidRPr="00BA7CE0" w:rsidRDefault="00F50B0E" w:rsidP="00F50B0E">
      <w:pPr>
        <w:numPr>
          <w:ilvl w:val="0"/>
          <w:numId w:val="154"/>
        </w:numPr>
        <w:ind w:left="0" w:firstLine="709"/>
        <w:jc w:val="both"/>
        <w:rPr>
          <w:sz w:val="24"/>
          <w:szCs w:val="24"/>
        </w:rPr>
      </w:pPr>
      <w:r w:rsidRPr="00BA7CE0">
        <w:rPr>
          <w:sz w:val="24"/>
          <w:szCs w:val="24"/>
        </w:rPr>
        <w:t>Теория кластеров. Кластер и его роль в повышении конкурентоспособности организаций.</w:t>
      </w:r>
    </w:p>
    <w:p w:rsidR="00F50B0E" w:rsidRPr="00BA7CE0" w:rsidRDefault="00F50B0E" w:rsidP="00F50B0E">
      <w:pPr>
        <w:numPr>
          <w:ilvl w:val="0"/>
          <w:numId w:val="154"/>
        </w:numPr>
        <w:ind w:left="0" w:firstLine="709"/>
        <w:jc w:val="both"/>
        <w:rPr>
          <w:sz w:val="24"/>
          <w:szCs w:val="24"/>
        </w:rPr>
      </w:pPr>
      <w:r w:rsidRPr="00BA7CE0">
        <w:rPr>
          <w:sz w:val="24"/>
          <w:szCs w:val="24"/>
        </w:rPr>
        <w:t>Фокус-группы, глубинные интервью, проективные методы: проблемы использования данных методов сбора информации в России.</w:t>
      </w:r>
    </w:p>
    <w:p w:rsidR="00F50B0E" w:rsidRPr="00BA7CE0" w:rsidRDefault="00F50B0E" w:rsidP="00F50B0E">
      <w:pPr>
        <w:numPr>
          <w:ilvl w:val="0"/>
          <w:numId w:val="154"/>
        </w:numPr>
        <w:ind w:left="0" w:firstLine="709"/>
        <w:jc w:val="both"/>
        <w:rPr>
          <w:sz w:val="24"/>
          <w:szCs w:val="24"/>
        </w:rPr>
      </w:pPr>
      <w:r w:rsidRPr="00BA7CE0">
        <w:rPr>
          <w:sz w:val="24"/>
          <w:szCs w:val="24"/>
        </w:rPr>
        <w:t>Методы сбора информации в маркетинговых исследованиях.</w:t>
      </w:r>
    </w:p>
    <w:p w:rsidR="00F50B0E" w:rsidRPr="00BA7CE0" w:rsidRDefault="00F50B0E" w:rsidP="00F50B0E">
      <w:pPr>
        <w:numPr>
          <w:ilvl w:val="0"/>
          <w:numId w:val="154"/>
        </w:numPr>
        <w:ind w:left="0" w:firstLine="709"/>
        <w:jc w:val="both"/>
        <w:rPr>
          <w:sz w:val="24"/>
          <w:szCs w:val="24"/>
        </w:rPr>
      </w:pPr>
      <w:r w:rsidRPr="00BA7CE0">
        <w:rPr>
          <w:sz w:val="24"/>
          <w:szCs w:val="24"/>
        </w:rPr>
        <w:t xml:space="preserve">Функции и организационная структура службы маркетинга на предприятии. </w:t>
      </w:r>
    </w:p>
    <w:p w:rsidR="00F50B0E" w:rsidRPr="00BA7CE0" w:rsidRDefault="00F50B0E" w:rsidP="00F50B0E">
      <w:pPr>
        <w:numPr>
          <w:ilvl w:val="0"/>
          <w:numId w:val="154"/>
        </w:numPr>
        <w:ind w:left="0" w:firstLine="709"/>
        <w:jc w:val="both"/>
        <w:rPr>
          <w:sz w:val="24"/>
          <w:szCs w:val="24"/>
        </w:rPr>
      </w:pPr>
      <w:r w:rsidRPr="00BA7CE0">
        <w:rPr>
          <w:sz w:val="24"/>
          <w:szCs w:val="24"/>
        </w:rPr>
        <w:t>Распределение маркетинговых функций внутри выстраиваемых сетей взаимодействия.</w:t>
      </w:r>
    </w:p>
    <w:p w:rsidR="00F50B0E" w:rsidRPr="00BA7CE0" w:rsidRDefault="00F50B0E" w:rsidP="00F50B0E">
      <w:pPr>
        <w:numPr>
          <w:ilvl w:val="0"/>
          <w:numId w:val="154"/>
        </w:numPr>
        <w:ind w:left="0" w:firstLine="709"/>
        <w:jc w:val="both"/>
        <w:rPr>
          <w:sz w:val="24"/>
          <w:szCs w:val="24"/>
        </w:rPr>
      </w:pPr>
      <w:r w:rsidRPr="00BA7CE0">
        <w:rPr>
          <w:sz w:val="24"/>
          <w:szCs w:val="24"/>
        </w:rPr>
        <w:t>Аутосорсинг в маркетинговой деятельности фирм.</w:t>
      </w:r>
    </w:p>
    <w:p w:rsidR="00F50B0E" w:rsidRPr="00BA7CE0" w:rsidRDefault="00F50B0E" w:rsidP="00F50B0E">
      <w:pPr>
        <w:numPr>
          <w:ilvl w:val="0"/>
          <w:numId w:val="154"/>
        </w:numPr>
        <w:ind w:left="0" w:firstLine="709"/>
        <w:jc w:val="both"/>
        <w:rPr>
          <w:sz w:val="24"/>
          <w:szCs w:val="24"/>
        </w:rPr>
      </w:pPr>
      <w:r w:rsidRPr="00BA7CE0">
        <w:rPr>
          <w:sz w:val="24"/>
          <w:szCs w:val="24"/>
        </w:rPr>
        <w:t>Направление привлечения потребителя к выполнению маркетинговых задач предприятий.</w:t>
      </w:r>
    </w:p>
    <w:p w:rsidR="00F50B0E" w:rsidRPr="00BA7CE0" w:rsidRDefault="00F50B0E" w:rsidP="00F50B0E">
      <w:pPr>
        <w:numPr>
          <w:ilvl w:val="0"/>
          <w:numId w:val="154"/>
        </w:numPr>
        <w:ind w:left="0" w:firstLine="709"/>
        <w:jc w:val="both"/>
        <w:rPr>
          <w:sz w:val="24"/>
          <w:szCs w:val="24"/>
        </w:rPr>
      </w:pPr>
      <w:r w:rsidRPr="00BA7CE0">
        <w:rPr>
          <w:sz w:val="24"/>
          <w:szCs w:val="24"/>
        </w:rPr>
        <w:t>Сегментирование: определение, цели и этапы. Принципы и критерии (признаки) сегментирования.</w:t>
      </w:r>
    </w:p>
    <w:p w:rsidR="00F50B0E" w:rsidRPr="00BA7CE0" w:rsidRDefault="00F50B0E" w:rsidP="00F50B0E">
      <w:pPr>
        <w:numPr>
          <w:ilvl w:val="0"/>
          <w:numId w:val="154"/>
        </w:numPr>
        <w:ind w:left="0" w:firstLine="709"/>
        <w:jc w:val="both"/>
        <w:rPr>
          <w:sz w:val="24"/>
          <w:szCs w:val="24"/>
        </w:rPr>
      </w:pPr>
      <w:r w:rsidRPr="00BA7CE0">
        <w:rPr>
          <w:sz w:val="24"/>
          <w:szCs w:val="24"/>
        </w:rPr>
        <w:t xml:space="preserve">Основные методологические подходы к сегментированию. Процедура   методика проведения статистического исследования.   </w:t>
      </w:r>
    </w:p>
    <w:p w:rsidR="00F50B0E" w:rsidRPr="00BA7CE0" w:rsidRDefault="00F50B0E" w:rsidP="00F50B0E">
      <w:pPr>
        <w:numPr>
          <w:ilvl w:val="0"/>
          <w:numId w:val="154"/>
        </w:numPr>
        <w:ind w:left="0" w:firstLine="709"/>
        <w:jc w:val="both"/>
        <w:rPr>
          <w:sz w:val="24"/>
          <w:szCs w:val="24"/>
        </w:rPr>
      </w:pPr>
      <w:r w:rsidRPr="00BA7CE0">
        <w:rPr>
          <w:sz w:val="24"/>
          <w:szCs w:val="24"/>
        </w:rPr>
        <w:t xml:space="preserve">Априорный метод сегментирования: особенности использования.    </w:t>
      </w:r>
    </w:p>
    <w:p w:rsidR="00F50B0E" w:rsidRPr="00BA7CE0" w:rsidRDefault="00F50B0E" w:rsidP="00F50B0E">
      <w:pPr>
        <w:numPr>
          <w:ilvl w:val="0"/>
          <w:numId w:val="154"/>
        </w:numPr>
        <w:ind w:left="0" w:firstLine="709"/>
        <w:jc w:val="both"/>
        <w:rPr>
          <w:sz w:val="24"/>
          <w:szCs w:val="24"/>
        </w:rPr>
      </w:pPr>
      <w:r w:rsidRPr="00BA7CE0">
        <w:rPr>
          <w:sz w:val="24"/>
          <w:szCs w:val="24"/>
        </w:rPr>
        <w:t>Определение целевого сегмента. Стратегия маркетинга при выборе целевого сегмента.</w:t>
      </w:r>
    </w:p>
    <w:p w:rsidR="00F50B0E" w:rsidRPr="00BA7CE0" w:rsidRDefault="00F50B0E" w:rsidP="00F50B0E">
      <w:pPr>
        <w:numPr>
          <w:ilvl w:val="0"/>
          <w:numId w:val="154"/>
        </w:numPr>
        <w:ind w:left="0" w:firstLine="709"/>
        <w:jc w:val="both"/>
        <w:rPr>
          <w:sz w:val="24"/>
          <w:szCs w:val="24"/>
        </w:rPr>
      </w:pPr>
      <w:r w:rsidRPr="00BA7CE0">
        <w:rPr>
          <w:sz w:val="24"/>
          <w:szCs w:val="24"/>
        </w:rPr>
        <w:t>Выбор целевых рынков и позиционирование товара.</w:t>
      </w:r>
    </w:p>
    <w:p w:rsidR="00F50B0E" w:rsidRPr="00BA7CE0" w:rsidRDefault="00F50B0E" w:rsidP="00F50B0E">
      <w:pPr>
        <w:numPr>
          <w:ilvl w:val="0"/>
          <w:numId w:val="154"/>
        </w:numPr>
        <w:ind w:left="0" w:firstLine="709"/>
        <w:jc w:val="both"/>
        <w:rPr>
          <w:sz w:val="24"/>
          <w:szCs w:val="24"/>
        </w:rPr>
      </w:pPr>
      <w:r w:rsidRPr="00BA7CE0">
        <w:rPr>
          <w:sz w:val="24"/>
          <w:szCs w:val="24"/>
        </w:rPr>
        <w:t>Социология и социальная психология потребительского поведения: принципы и  направления изучения в маркетинге.</w:t>
      </w:r>
    </w:p>
    <w:p w:rsidR="00F50B0E" w:rsidRPr="00BA7CE0" w:rsidRDefault="00F50B0E" w:rsidP="00F50B0E">
      <w:pPr>
        <w:numPr>
          <w:ilvl w:val="0"/>
          <w:numId w:val="154"/>
        </w:numPr>
        <w:ind w:left="0" w:firstLine="709"/>
        <w:jc w:val="both"/>
        <w:rPr>
          <w:sz w:val="24"/>
          <w:szCs w:val="24"/>
        </w:rPr>
      </w:pPr>
      <w:r w:rsidRPr="00BA7CE0">
        <w:rPr>
          <w:sz w:val="24"/>
          <w:szCs w:val="24"/>
        </w:rPr>
        <w:t>Социально-психологическая основа ситуационных, нейромаркетинговых и аффективных исследований в маркетинге.</w:t>
      </w:r>
    </w:p>
    <w:p w:rsidR="00F50B0E" w:rsidRPr="00BA7CE0" w:rsidRDefault="00F50B0E" w:rsidP="00F50B0E">
      <w:pPr>
        <w:numPr>
          <w:ilvl w:val="0"/>
          <w:numId w:val="154"/>
        </w:numPr>
        <w:ind w:left="0" w:firstLine="709"/>
        <w:jc w:val="both"/>
        <w:rPr>
          <w:sz w:val="24"/>
          <w:szCs w:val="24"/>
        </w:rPr>
      </w:pPr>
      <w:r w:rsidRPr="00BA7CE0">
        <w:rPr>
          <w:sz w:val="24"/>
          <w:szCs w:val="24"/>
        </w:rPr>
        <w:t>Процесс принятия потребительских решений: сущность, этапы факторы влияния.</w:t>
      </w:r>
    </w:p>
    <w:p w:rsidR="00F50B0E" w:rsidRPr="00BA7CE0" w:rsidRDefault="00F50B0E" w:rsidP="00F50B0E">
      <w:pPr>
        <w:numPr>
          <w:ilvl w:val="0"/>
          <w:numId w:val="154"/>
        </w:numPr>
        <w:ind w:left="0" w:firstLine="709"/>
        <w:jc w:val="both"/>
        <w:rPr>
          <w:sz w:val="24"/>
          <w:szCs w:val="24"/>
        </w:rPr>
      </w:pPr>
      <w:r w:rsidRPr="00BA7CE0">
        <w:rPr>
          <w:sz w:val="24"/>
          <w:szCs w:val="24"/>
        </w:rPr>
        <w:t xml:space="preserve"> Послепокупочное поведение потребителя. Послепокупочный диссонанс и  маркетинговые способы его преодоления.</w:t>
      </w:r>
    </w:p>
    <w:p w:rsidR="00F50B0E" w:rsidRPr="00BA7CE0" w:rsidRDefault="00F50B0E" w:rsidP="00F50B0E">
      <w:pPr>
        <w:pStyle w:val="aa"/>
        <w:numPr>
          <w:ilvl w:val="0"/>
          <w:numId w:val="154"/>
        </w:numPr>
        <w:ind w:left="0" w:firstLine="709"/>
        <w:rPr>
          <w:b/>
          <w:sz w:val="24"/>
          <w:szCs w:val="24"/>
        </w:rPr>
      </w:pPr>
      <w:r w:rsidRPr="00BA7CE0">
        <w:rPr>
          <w:b/>
          <w:sz w:val="24"/>
          <w:szCs w:val="24"/>
        </w:rPr>
        <w:t>Потребительская культура: понятие, элементы, факторы формирования.</w:t>
      </w:r>
    </w:p>
    <w:p w:rsidR="00F50B0E" w:rsidRPr="00BA7CE0" w:rsidRDefault="00F50B0E" w:rsidP="00F50B0E">
      <w:pPr>
        <w:pStyle w:val="aa"/>
        <w:numPr>
          <w:ilvl w:val="0"/>
          <w:numId w:val="154"/>
        </w:numPr>
        <w:ind w:left="0" w:firstLine="709"/>
        <w:rPr>
          <w:b/>
          <w:sz w:val="24"/>
          <w:szCs w:val="24"/>
        </w:rPr>
      </w:pPr>
      <w:r w:rsidRPr="00BA7CE0">
        <w:rPr>
          <w:b/>
          <w:sz w:val="24"/>
          <w:szCs w:val="24"/>
        </w:rPr>
        <w:t>Типология потребительских культур.</w:t>
      </w:r>
    </w:p>
    <w:p w:rsidR="00F50B0E" w:rsidRPr="00BA7CE0" w:rsidRDefault="00F50B0E" w:rsidP="00F50B0E">
      <w:pPr>
        <w:pStyle w:val="aa"/>
        <w:numPr>
          <w:ilvl w:val="0"/>
          <w:numId w:val="154"/>
        </w:numPr>
        <w:ind w:left="0" w:firstLine="709"/>
        <w:rPr>
          <w:b/>
          <w:sz w:val="24"/>
          <w:szCs w:val="24"/>
        </w:rPr>
      </w:pPr>
      <w:r w:rsidRPr="00BA7CE0">
        <w:rPr>
          <w:b/>
          <w:sz w:val="24"/>
          <w:szCs w:val="24"/>
        </w:rPr>
        <w:t>Типы субкультур и их потребительские предпочтения: особенности применения в маркетинговых стратегиях фирм.</w:t>
      </w:r>
    </w:p>
    <w:p w:rsidR="00F50B0E" w:rsidRPr="00BA7CE0" w:rsidRDefault="00F50B0E" w:rsidP="00F50B0E">
      <w:pPr>
        <w:numPr>
          <w:ilvl w:val="0"/>
          <w:numId w:val="154"/>
        </w:numPr>
        <w:ind w:left="0" w:firstLine="709"/>
        <w:jc w:val="both"/>
        <w:rPr>
          <w:sz w:val="24"/>
          <w:szCs w:val="24"/>
        </w:rPr>
      </w:pPr>
      <w:r w:rsidRPr="00BA7CE0">
        <w:rPr>
          <w:sz w:val="24"/>
          <w:szCs w:val="24"/>
        </w:rPr>
        <w:t>Кросс-культурные и глобальные маркетинговые стратегии.</w:t>
      </w:r>
    </w:p>
    <w:p w:rsidR="00F50B0E" w:rsidRPr="00BA7CE0" w:rsidRDefault="00F50B0E" w:rsidP="00F50B0E">
      <w:pPr>
        <w:numPr>
          <w:ilvl w:val="0"/>
          <w:numId w:val="154"/>
        </w:numPr>
        <w:ind w:left="0" w:firstLine="709"/>
        <w:jc w:val="both"/>
        <w:rPr>
          <w:sz w:val="24"/>
          <w:szCs w:val="24"/>
        </w:rPr>
      </w:pPr>
      <w:r w:rsidRPr="00BA7CE0">
        <w:rPr>
          <w:sz w:val="24"/>
          <w:szCs w:val="24"/>
        </w:rPr>
        <w:t>Влияние семьи и домохозяйства на потребительское поведение. Современные тенденции в изменении потребления семьи.</w:t>
      </w:r>
    </w:p>
    <w:p w:rsidR="00F50B0E" w:rsidRPr="00BA7CE0" w:rsidRDefault="00F50B0E" w:rsidP="00F50B0E">
      <w:pPr>
        <w:numPr>
          <w:ilvl w:val="0"/>
          <w:numId w:val="154"/>
        </w:numPr>
        <w:ind w:left="0" w:firstLine="709"/>
        <w:jc w:val="both"/>
        <w:rPr>
          <w:sz w:val="24"/>
          <w:szCs w:val="24"/>
        </w:rPr>
      </w:pPr>
      <w:r w:rsidRPr="00BA7CE0">
        <w:rPr>
          <w:sz w:val="24"/>
          <w:szCs w:val="24"/>
        </w:rPr>
        <w:lastRenderedPageBreak/>
        <w:t>Факторы, влияющие на потребление семьи. Форма, жизненный цикл семьи и особенности потребления.</w:t>
      </w:r>
    </w:p>
    <w:p w:rsidR="00F50B0E" w:rsidRPr="00BA7CE0" w:rsidRDefault="00F50B0E" w:rsidP="00F50B0E">
      <w:pPr>
        <w:pStyle w:val="aa"/>
        <w:numPr>
          <w:ilvl w:val="0"/>
          <w:numId w:val="154"/>
        </w:numPr>
        <w:ind w:left="0" w:firstLine="709"/>
        <w:rPr>
          <w:b/>
          <w:sz w:val="24"/>
          <w:szCs w:val="24"/>
        </w:rPr>
      </w:pPr>
      <w:r w:rsidRPr="00BA7CE0">
        <w:rPr>
          <w:b/>
          <w:sz w:val="24"/>
          <w:szCs w:val="24"/>
        </w:rPr>
        <w:t>Особенности влияния группы и межличностных коммуникаций на поведение потребителей. Референтные группы: определения, типы и формы влияния.</w:t>
      </w:r>
    </w:p>
    <w:p w:rsidR="00F50B0E" w:rsidRPr="00BA7CE0" w:rsidRDefault="00F50B0E" w:rsidP="00F50B0E">
      <w:pPr>
        <w:numPr>
          <w:ilvl w:val="0"/>
          <w:numId w:val="154"/>
        </w:numPr>
        <w:ind w:left="0" w:firstLine="709"/>
        <w:jc w:val="both"/>
        <w:rPr>
          <w:sz w:val="24"/>
          <w:szCs w:val="24"/>
        </w:rPr>
      </w:pPr>
      <w:r w:rsidRPr="00BA7CE0">
        <w:rPr>
          <w:sz w:val="24"/>
          <w:szCs w:val="24"/>
        </w:rPr>
        <w:t>Особенности покупательского поведения корпоративного клиента.</w:t>
      </w:r>
    </w:p>
    <w:p w:rsidR="00F50B0E" w:rsidRPr="00BA7CE0" w:rsidRDefault="00F50B0E" w:rsidP="00F50B0E">
      <w:pPr>
        <w:numPr>
          <w:ilvl w:val="0"/>
          <w:numId w:val="154"/>
        </w:numPr>
        <w:ind w:left="0" w:firstLine="709"/>
        <w:jc w:val="both"/>
        <w:rPr>
          <w:sz w:val="24"/>
          <w:szCs w:val="24"/>
        </w:rPr>
      </w:pPr>
      <w:r w:rsidRPr="00BA7CE0">
        <w:rPr>
          <w:sz w:val="24"/>
          <w:szCs w:val="24"/>
        </w:rPr>
        <w:t xml:space="preserve">Конкуренция: определение, формы и виды конкуренции. </w:t>
      </w:r>
    </w:p>
    <w:p w:rsidR="00F50B0E" w:rsidRPr="00BA7CE0" w:rsidRDefault="00F50B0E" w:rsidP="00F50B0E">
      <w:pPr>
        <w:numPr>
          <w:ilvl w:val="0"/>
          <w:numId w:val="154"/>
        </w:numPr>
        <w:ind w:left="0" w:firstLine="709"/>
        <w:jc w:val="both"/>
        <w:rPr>
          <w:sz w:val="24"/>
          <w:szCs w:val="24"/>
        </w:rPr>
      </w:pPr>
      <w:r w:rsidRPr="00BA7CE0">
        <w:rPr>
          <w:sz w:val="24"/>
          <w:szCs w:val="24"/>
        </w:rPr>
        <w:t>Понятие конкуренции и модель конкуренции Портера.</w:t>
      </w:r>
    </w:p>
    <w:p w:rsidR="00F50B0E" w:rsidRPr="00BA7CE0" w:rsidRDefault="00F50B0E" w:rsidP="00F50B0E">
      <w:pPr>
        <w:numPr>
          <w:ilvl w:val="0"/>
          <w:numId w:val="154"/>
        </w:numPr>
        <w:ind w:left="0" w:firstLine="709"/>
        <w:jc w:val="both"/>
        <w:rPr>
          <w:sz w:val="24"/>
          <w:szCs w:val="24"/>
        </w:rPr>
      </w:pPr>
      <w:r w:rsidRPr="00BA7CE0">
        <w:rPr>
          <w:sz w:val="24"/>
          <w:szCs w:val="24"/>
        </w:rPr>
        <w:t>Применение сетевого подхода для объяснения природы функционирования рынков.</w:t>
      </w:r>
    </w:p>
    <w:p w:rsidR="00F50B0E" w:rsidRPr="00BA7CE0" w:rsidRDefault="00F50B0E" w:rsidP="00F50B0E">
      <w:pPr>
        <w:numPr>
          <w:ilvl w:val="0"/>
          <w:numId w:val="154"/>
        </w:numPr>
        <w:ind w:left="0" w:firstLine="709"/>
        <w:jc w:val="both"/>
        <w:rPr>
          <w:sz w:val="24"/>
          <w:szCs w:val="24"/>
        </w:rPr>
      </w:pPr>
      <w:r w:rsidRPr="00BA7CE0">
        <w:rPr>
          <w:sz w:val="24"/>
          <w:szCs w:val="24"/>
          <w:lang w:val="en-US"/>
        </w:rPr>
        <w:t xml:space="preserve">SWOT , TOWS </w:t>
      </w:r>
      <w:r w:rsidRPr="00BA7CE0">
        <w:rPr>
          <w:sz w:val="24"/>
          <w:szCs w:val="24"/>
        </w:rPr>
        <w:t>анализ рынка.</w:t>
      </w:r>
    </w:p>
    <w:p w:rsidR="00F50B0E" w:rsidRPr="00BA7CE0" w:rsidRDefault="00F50B0E" w:rsidP="00F50B0E">
      <w:pPr>
        <w:numPr>
          <w:ilvl w:val="0"/>
          <w:numId w:val="154"/>
        </w:numPr>
        <w:ind w:left="0" w:firstLine="709"/>
        <w:jc w:val="both"/>
        <w:rPr>
          <w:sz w:val="24"/>
          <w:szCs w:val="24"/>
        </w:rPr>
      </w:pPr>
      <w:r w:rsidRPr="00BA7CE0">
        <w:rPr>
          <w:sz w:val="24"/>
          <w:szCs w:val="24"/>
        </w:rPr>
        <w:t>Понятие рыночной конъюнктуры. Прогнозирование конъюнктуры рынка.</w:t>
      </w:r>
    </w:p>
    <w:p w:rsidR="00F50B0E" w:rsidRPr="00BA7CE0" w:rsidRDefault="00F50B0E" w:rsidP="00F50B0E">
      <w:pPr>
        <w:numPr>
          <w:ilvl w:val="0"/>
          <w:numId w:val="154"/>
        </w:numPr>
        <w:ind w:left="0" w:firstLine="709"/>
        <w:jc w:val="both"/>
        <w:rPr>
          <w:sz w:val="24"/>
          <w:szCs w:val="24"/>
        </w:rPr>
      </w:pPr>
      <w:r w:rsidRPr="00BA7CE0">
        <w:rPr>
          <w:sz w:val="24"/>
          <w:szCs w:val="24"/>
        </w:rPr>
        <w:t xml:space="preserve">Социальные аспекты ценовой политики фирмы. </w:t>
      </w:r>
    </w:p>
    <w:p w:rsidR="00F50B0E" w:rsidRPr="00BA7CE0" w:rsidRDefault="00F50B0E" w:rsidP="00F50B0E">
      <w:pPr>
        <w:numPr>
          <w:ilvl w:val="0"/>
          <w:numId w:val="154"/>
        </w:numPr>
        <w:ind w:left="0" w:firstLine="709"/>
        <w:jc w:val="both"/>
        <w:rPr>
          <w:sz w:val="24"/>
          <w:szCs w:val="24"/>
        </w:rPr>
      </w:pPr>
      <w:r w:rsidRPr="00BA7CE0">
        <w:rPr>
          <w:sz w:val="24"/>
          <w:szCs w:val="24"/>
        </w:rPr>
        <w:t>Классификация товара. Понятие жизненного цикла товара.</w:t>
      </w:r>
    </w:p>
    <w:p w:rsidR="00F50B0E" w:rsidRPr="00BA7CE0" w:rsidRDefault="00F50B0E" w:rsidP="00F50B0E">
      <w:pPr>
        <w:numPr>
          <w:ilvl w:val="0"/>
          <w:numId w:val="154"/>
        </w:numPr>
        <w:ind w:left="0" w:firstLine="709"/>
        <w:jc w:val="both"/>
        <w:rPr>
          <w:sz w:val="24"/>
          <w:szCs w:val="24"/>
        </w:rPr>
      </w:pPr>
      <w:r w:rsidRPr="00BA7CE0">
        <w:rPr>
          <w:sz w:val="24"/>
          <w:szCs w:val="24"/>
        </w:rPr>
        <w:t>Понятие услуги, ее основные характеристики</w:t>
      </w:r>
    </w:p>
    <w:p w:rsidR="00F50B0E" w:rsidRPr="00BA7CE0" w:rsidRDefault="00F50B0E" w:rsidP="00F50B0E">
      <w:pPr>
        <w:numPr>
          <w:ilvl w:val="0"/>
          <w:numId w:val="154"/>
        </w:numPr>
        <w:ind w:left="0" w:firstLine="709"/>
        <w:jc w:val="both"/>
        <w:rPr>
          <w:sz w:val="24"/>
          <w:szCs w:val="24"/>
        </w:rPr>
      </w:pPr>
      <w:r w:rsidRPr="00BA7CE0">
        <w:rPr>
          <w:sz w:val="24"/>
          <w:szCs w:val="24"/>
        </w:rPr>
        <w:t xml:space="preserve">Многозначность трактовки понятия товар в современном маркетинге. </w:t>
      </w:r>
    </w:p>
    <w:p w:rsidR="00F50B0E" w:rsidRPr="00BA7CE0" w:rsidRDefault="00F50B0E" w:rsidP="00F50B0E">
      <w:pPr>
        <w:numPr>
          <w:ilvl w:val="0"/>
          <w:numId w:val="154"/>
        </w:numPr>
        <w:ind w:left="0" w:firstLine="709"/>
        <w:jc w:val="both"/>
        <w:rPr>
          <w:sz w:val="24"/>
          <w:szCs w:val="24"/>
        </w:rPr>
      </w:pPr>
      <w:r w:rsidRPr="00BA7CE0">
        <w:rPr>
          <w:sz w:val="24"/>
          <w:szCs w:val="24"/>
        </w:rPr>
        <w:t>Понятие конкурентоспособности товара. Критерии (составляющие) конкурентоспособности товара. Оценка конкурентоспособности товара.</w:t>
      </w:r>
    </w:p>
    <w:p w:rsidR="00F50B0E" w:rsidRPr="00BA7CE0" w:rsidRDefault="00F50B0E" w:rsidP="00F50B0E">
      <w:pPr>
        <w:numPr>
          <w:ilvl w:val="0"/>
          <w:numId w:val="154"/>
        </w:numPr>
        <w:ind w:left="0" w:firstLine="709"/>
        <w:jc w:val="both"/>
        <w:rPr>
          <w:sz w:val="24"/>
          <w:szCs w:val="24"/>
        </w:rPr>
      </w:pPr>
      <w:r w:rsidRPr="00BA7CE0">
        <w:rPr>
          <w:sz w:val="24"/>
          <w:szCs w:val="24"/>
        </w:rPr>
        <w:t>Стадии жизненного цикла товара. Задачи  в области маркетинга по стадиям жизненного цикла товара.</w:t>
      </w:r>
    </w:p>
    <w:p w:rsidR="00F50B0E" w:rsidRPr="00BA7CE0" w:rsidRDefault="00F50B0E" w:rsidP="00F50B0E">
      <w:pPr>
        <w:numPr>
          <w:ilvl w:val="0"/>
          <w:numId w:val="154"/>
        </w:numPr>
        <w:ind w:left="0" w:firstLine="709"/>
        <w:jc w:val="both"/>
        <w:rPr>
          <w:sz w:val="24"/>
          <w:szCs w:val="24"/>
        </w:rPr>
      </w:pPr>
      <w:r w:rsidRPr="00BA7CE0">
        <w:rPr>
          <w:sz w:val="24"/>
          <w:szCs w:val="24"/>
        </w:rPr>
        <w:t>Концепция ЖЦТ (жизненного цикла товара): особенности применения в России; методы продления ЖЦТ.</w:t>
      </w:r>
    </w:p>
    <w:p w:rsidR="00F50B0E" w:rsidRPr="00BA7CE0" w:rsidRDefault="00F50B0E" w:rsidP="00F50B0E">
      <w:pPr>
        <w:numPr>
          <w:ilvl w:val="0"/>
          <w:numId w:val="154"/>
        </w:numPr>
        <w:ind w:left="0" w:firstLine="709"/>
        <w:jc w:val="both"/>
        <w:rPr>
          <w:sz w:val="24"/>
          <w:szCs w:val="24"/>
        </w:rPr>
      </w:pPr>
      <w:r w:rsidRPr="00BA7CE0">
        <w:rPr>
          <w:sz w:val="24"/>
          <w:szCs w:val="24"/>
        </w:rPr>
        <w:t>Бренд как социокультурный феномен. Брендинг как технология создания долгосрочного предпочтения к товару.</w:t>
      </w:r>
    </w:p>
    <w:p w:rsidR="00F50B0E" w:rsidRPr="00BA7CE0" w:rsidRDefault="00F50B0E" w:rsidP="00F50B0E">
      <w:pPr>
        <w:numPr>
          <w:ilvl w:val="0"/>
          <w:numId w:val="154"/>
        </w:numPr>
        <w:ind w:left="0" w:firstLine="709"/>
        <w:jc w:val="both"/>
        <w:rPr>
          <w:sz w:val="24"/>
          <w:szCs w:val="24"/>
        </w:rPr>
      </w:pPr>
      <w:r w:rsidRPr="00BA7CE0">
        <w:rPr>
          <w:sz w:val="24"/>
          <w:szCs w:val="24"/>
        </w:rPr>
        <w:t>Кастомизация товаров как современная маркетинговая технология: понятие, виды, направления использования.</w:t>
      </w:r>
    </w:p>
    <w:p w:rsidR="00F50B0E" w:rsidRPr="00BA7CE0" w:rsidRDefault="00F50B0E" w:rsidP="00F50B0E">
      <w:pPr>
        <w:numPr>
          <w:ilvl w:val="0"/>
          <w:numId w:val="154"/>
        </w:numPr>
        <w:ind w:left="0" w:firstLine="709"/>
        <w:jc w:val="both"/>
        <w:rPr>
          <w:sz w:val="24"/>
          <w:szCs w:val="24"/>
        </w:rPr>
      </w:pPr>
      <w:r w:rsidRPr="00BA7CE0">
        <w:rPr>
          <w:sz w:val="24"/>
          <w:szCs w:val="24"/>
        </w:rPr>
        <w:t>Концепция 4</w:t>
      </w:r>
      <w:r w:rsidRPr="00BA7CE0">
        <w:rPr>
          <w:sz w:val="24"/>
          <w:szCs w:val="24"/>
          <w:lang w:val="en-US"/>
        </w:rPr>
        <w:t>D</w:t>
      </w:r>
      <w:r w:rsidRPr="00BA7CE0">
        <w:rPr>
          <w:sz w:val="24"/>
          <w:szCs w:val="24"/>
        </w:rPr>
        <w:t xml:space="preserve"> для оценки брендов.</w:t>
      </w:r>
    </w:p>
    <w:p w:rsidR="00F50B0E" w:rsidRPr="00BA7CE0" w:rsidRDefault="00F50B0E" w:rsidP="00F50B0E">
      <w:pPr>
        <w:numPr>
          <w:ilvl w:val="0"/>
          <w:numId w:val="154"/>
        </w:numPr>
        <w:ind w:left="0" w:firstLine="709"/>
        <w:jc w:val="both"/>
        <w:rPr>
          <w:sz w:val="24"/>
          <w:szCs w:val="24"/>
        </w:rPr>
      </w:pPr>
      <w:r w:rsidRPr="00BA7CE0">
        <w:rPr>
          <w:sz w:val="24"/>
          <w:szCs w:val="24"/>
        </w:rPr>
        <w:t>Потребительство как социальная болезнь: тенденции, механизмы формирования, социальные последствия.</w:t>
      </w:r>
    </w:p>
    <w:p w:rsidR="00F50B0E" w:rsidRPr="00BA7CE0" w:rsidRDefault="00F50B0E" w:rsidP="00F50B0E">
      <w:pPr>
        <w:numPr>
          <w:ilvl w:val="0"/>
          <w:numId w:val="154"/>
        </w:numPr>
        <w:ind w:left="0" w:firstLine="709"/>
        <w:jc w:val="both"/>
        <w:rPr>
          <w:sz w:val="24"/>
          <w:szCs w:val="24"/>
        </w:rPr>
      </w:pPr>
      <w:r w:rsidRPr="00BA7CE0">
        <w:rPr>
          <w:sz w:val="24"/>
          <w:szCs w:val="24"/>
        </w:rPr>
        <w:t>Упаковка товара: функции упаковки, влияние упаковки на образ марки и величину продаж.</w:t>
      </w:r>
    </w:p>
    <w:p w:rsidR="00F50B0E" w:rsidRPr="00BA7CE0" w:rsidRDefault="00F50B0E" w:rsidP="00F50B0E">
      <w:pPr>
        <w:numPr>
          <w:ilvl w:val="0"/>
          <w:numId w:val="154"/>
        </w:numPr>
        <w:ind w:left="0" w:firstLine="709"/>
        <w:jc w:val="both"/>
        <w:rPr>
          <w:sz w:val="24"/>
          <w:szCs w:val="24"/>
        </w:rPr>
      </w:pPr>
      <w:r w:rsidRPr="00BA7CE0">
        <w:rPr>
          <w:sz w:val="24"/>
          <w:szCs w:val="24"/>
        </w:rPr>
        <w:t>Марки любви и отношенческие бренды: особенности формирования.</w:t>
      </w:r>
    </w:p>
    <w:p w:rsidR="00F50B0E" w:rsidRPr="00BA7CE0" w:rsidRDefault="00F50B0E" w:rsidP="00F50B0E">
      <w:pPr>
        <w:numPr>
          <w:ilvl w:val="0"/>
          <w:numId w:val="154"/>
        </w:numPr>
        <w:ind w:left="0" w:firstLine="709"/>
        <w:jc w:val="both"/>
        <w:rPr>
          <w:sz w:val="24"/>
          <w:szCs w:val="24"/>
        </w:rPr>
      </w:pPr>
      <w:r w:rsidRPr="00BA7CE0">
        <w:rPr>
          <w:sz w:val="24"/>
          <w:szCs w:val="24"/>
        </w:rPr>
        <w:t>Сервис в системе товарной политики: основные принципы и задачи сервиса в маркетинговой деятельности.</w:t>
      </w:r>
    </w:p>
    <w:p w:rsidR="00F50B0E" w:rsidRPr="00BA7CE0" w:rsidRDefault="00F50B0E" w:rsidP="00F50B0E">
      <w:pPr>
        <w:numPr>
          <w:ilvl w:val="0"/>
          <w:numId w:val="154"/>
        </w:numPr>
        <w:ind w:left="0" w:firstLine="709"/>
        <w:jc w:val="both"/>
        <w:rPr>
          <w:sz w:val="24"/>
          <w:szCs w:val="24"/>
        </w:rPr>
      </w:pPr>
      <w:r w:rsidRPr="00BA7CE0">
        <w:rPr>
          <w:sz w:val="24"/>
          <w:szCs w:val="24"/>
        </w:rPr>
        <w:t>Основные подходы к определению «канала распределения (сбытового канала)». Организационная и коммуникационная компоненты распределения.</w:t>
      </w:r>
    </w:p>
    <w:p w:rsidR="00F50B0E" w:rsidRPr="00BA7CE0" w:rsidRDefault="00F50B0E" w:rsidP="00F50B0E">
      <w:pPr>
        <w:numPr>
          <w:ilvl w:val="0"/>
          <w:numId w:val="154"/>
        </w:numPr>
        <w:ind w:left="0" w:firstLine="709"/>
        <w:jc w:val="both"/>
        <w:rPr>
          <w:sz w:val="24"/>
          <w:szCs w:val="24"/>
        </w:rPr>
      </w:pPr>
      <w:r w:rsidRPr="00BA7CE0">
        <w:rPr>
          <w:sz w:val="24"/>
          <w:szCs w:val="24"/>
        </w:rPr>
        <w:t>Формы организации сбытового канала. Самоорганизующиеся и координируемые каналы сбыта</w:t>
      </w:r>
    </w:p>
    <w:p w:rsidR="00F50B0E" w:rsidRPr="00BA7CE0" w:rsidRDefault="00F50B0E" w:rsidP="00F50B0E">
      <w:pPr>
        <w:numPr>
          <w:ilvl w:val="0"/>
          <w:numId w:val="154"/>
        </w:numPr>
        <w:ind w:left="0" w:firstLine="709"/>
        <w:jc w:val="both"/>
        <w:rPr>
          <w:sz w:val="24"/>
          <w:szCs w:val="24"/>
        </w:rPr>
      </w:pPr>
      <w:r w:rsidRPr="00BA7CE0">
        <w:rPr>
          <w:sz w:val="24"/>
          <w:szCs w:val="24"/>
        </w:rPr>
        <w:t>Торговые посредники: классификация торговых посредников, формы и методы их вознаграждения.</w:t>
      </w:r>
    </w:p>
    <w:p w:rsidR="00F50B0E" w:rsidRPr="00BA7CE0" w:rsidRDefault="00F50B0E" w:rsidP="00F50B0E">
      <w:pPr>
        <w:numPr>
          <w:ilvl w:val="0"/>
          <w:numId w:val="154"/>
        </w:numPr>
        <w:ind w:left="0" w:firstLine="709"/>
        <w:jc w:val="both"/>
        <w:rPr>
          <w:sz w:val="24"/>
          <w:szCs w:val="24"/>
        </w:rPr>
      </w:pPr>
      <w:r w:rsidRPr="00BA7CE0">
        <w:rPr>
          <w:sz w:val="24"/>
          <w:szCs w:val="24"/>
        </w:rPr>
        <w:t>Формирование и развитие многоуровнего (сетевого) маркетинга в России.</w:t>
      </w:r>
    </w:p>
    <w:p w:rsidR="00F50B0E" w:rsidRPr="00BA7CE0" w:rsidRDefault="00F50B0E" w:rsidP="00F50B0E">
      <w:pPr>
        <w:numPr>
          <w:ilvl w:val="0"/>
          <w:numId w:val="154"/>
        </w:numPr>
        <w:ind w:left="0" w:firstLine="709"/>
        <w:jc w:val="both"/>
        <w:rPr>
          <w:sz w:val="24"/>
          <w:szCs w:val="24"/>
        </w:rPr>
      </w:pPr>
      <w:r w:rsidRPr="00BA7CE0">
        <w:rPr>
          <w:sz w:val="24"/>
          <w:szCs w:val="24"/>
        </w:rPr>
        <w:t xml:space="preserve">Франчайзинг: понятие, виды. </w:t>
      </w:r>
    </w:p>
    <w:p w:rsidR="00F50B0E" w:rsidRPr="00BA7CE0" w:rsidRDefault="00F50B0E" w:rsidP="00F50B0E">
      <w:pPr>
        <w:numPr>
          <w:ilvl w:val="0"/>
          <w:numId w:val="154"/>
        </w:numPr>
        <w:ind w:left="0" w:firstLine="709"/>
        <w:jc w:val="both"/>
        <w:rPr>
          <w:sz w:val="24"/>
          <w:szCs w:val="24"/>
        </w:rPr>
      </w:pPr>
      <w:r w:rsidRPr="00BA7CE0">
        <w:rPr>
          <w:sz w:val="24"/>
          <w:szCs w:val="24"/>
        </w:rPr>
        <w:t>Франчайзинговый аудит: понятие, этапы. Перспективы использования франчайзинга  в России.</w:t>
      </w:r>
    </w:p>
    <w:p w:rsidR="00F50B0E" w:rsidRPr="00BA7CE0" w:rsidRDefault="00F50B0E" w:rsidP="00F50B0E">
      <w:pPr>
        <w:numPr>
          <w:ilvl w:val="0"/>
          <w:numId w:val="154"/>
        </w:numPr>
        <w:ind w:left="0" w:firstLine="709"/>
        <w:jc w:val="both"/>
        <w:rPr>
          <w:sz w:val="24"/>
          <w:szCs w:val="24"/>
        </w:rPr>
      </w:pPr>
      <w:r w:rsidRPr="00BA7CE0">
        <w:rPr>
          <w:sz w:val="24"/>
          <w:szCs w:val="24"/>
        </w:rPr>
        <w:t>Социально-экономическая эффективность товародвижения.</w:t>
      </w:r>
    </w:p>
    <w:p w:rsidR="00F50B0E" w:rsidRPr="00BA7CE0" w:rsidRDefault="00F50B0E" w:rsidP="00F50B0E">
      <w:pPr>
        <w:numPr>
          <w:ilvl w:val="0"/>
          <w:numId w:val="154"/>
        </w:numPr>
        <w:ind w:left="0" w:firstLine="709"/>
        <w:jc w:val="both"/>
        <w:rPr>
          <w:sz w:val="24"/>
          <w:szCs w:val="24"/>
        </w:rPr>
      </w:pPr>
      <w:r w:rsidRPr="00BA7CE0">
        <w:rPr>
          <w:sz w:val="24"/>
          <w:szCs w:val="24"/>
        </w:rPr>
        <w:t>Особенности формирования межфирменных сетей.</w:t>
      </w:r>
    </w:p>
    <w:p w:rsidR="00F50B0E" w:rsidRPr="00BA7CE0" w:rsidRDefault="00F50B0E" w:rsidP="00F50B0E">
      <w:pPr>
        <w:numPr>
          <w:ilvl w:val="0"/>
          <w:numId w:val="154"/>
        </w:numPr>
        <w:ind w:left="0" w:firstLine="709"/>
        <w:jc w:val="both"/>
        <w:rPr>
          <w:sz w:val="24"/>
          <w:szCs w:val="24"/>
        </w:rPr>
      </w:pPr>
      <w:r w:rsidRPr="00BA7CE0">
        <w:rPr>
          <w:sz w:val="24"/>
          <w:szCs w:val="24"/>
        </w:rPr>
        <w:t xml:space="preserve">Концепция интегрированных маркетинговых коммуникаций. </w:t>
      </w:r>
    </w:p>
    <w:p w:rsidR="00F50B0E" w:rsidRPr="00BA7CE0" w:rsidRDefault="00F50B0E" w:rsidP="00F50B0E">
      <w:pPr>
        <w:numPr>
          <w:ilvl w:val="0"/>
          <w:numId w:val="154"/>
        </w:numPr>
        <w:ind w:left="0" w:firstLine="709"/>
        <w:jc w:val="both"/>
        <w:rPr>
          <w:sz w:val="24"/>
          <w:szCs w:val="24"/>
        </w:rPr>
      </w:pPr>
      <w:r w:rsidRPr="00BA7CE0">
        <w:rPr>
          <w:sz w:val="24"/>
          <w:szCs w:val="24"/>
        </w:rPr>
        <w:t>Потребитель как инициатор, ретраслятор и производитель коммуникационного контента.</w:t>
      </w:r>
    </w:p>
    <w:p w:rsidR="00F50B0E" w:rsidRPr="00BA7CE0" w:rsidRDefault="00F50B0E" w:rsidP="00F50B0E">
      <w:pPr>
        <w:numPr>
          <w:ilvl w:val="0"/>
          <w:numId w:val="154"/>
        </w:numPr>
        <w:ind w:left="0" w:firstLine="709"/>
        <w:jc w:val="both"/>
        <w:rPr>
          <w:sz w:val="24"/>
          <w:szCs w:val="24"/>
        </w:rPr>
      </w:pPr>
      <w:r w:rsidRPr="00BA7CE0">
        <w:rPr>
          <w:sz w:val="24"/>
          <w:szCs w:val="24"/>
        </w:rPr>
        <w:t>Потребительский опыт: понятие, факторы формирования и направления использования в коммуникационной политике фирм.</w:t>
      </w:r>
    </w:p>
    <w:p w:rsidR="00F50B0E" w:rsidRPr="00BA7CE0" w:rsidRDefault="00F50B0E" w:rsidP="00F50B0E">
      <w:pPr>
        <w:numPr>
          <w:ilvl w:val="0"/>
          <w:numId w:val="154"/>
        </w:numPr>
        <w:ind w:left="0" w:firstLine="709"/>
        <w:jc w:val="both"/>
        <w:rPr>
          <w:sz w:val="24"/>
          <w:szCs w:val="24"/>
        </w:rPr>
      </w:pPr>
      <w:r w:rsidRPr="00BA7CE0">
        <w:rPr>
          <w:sz w:val="24"/>
          <w:szCs w:val="24"/>
          <w:lang w:val="en-US"/>
        </w:rPr>
        <w:lastRenderedPageBreak/>
        <w:t>Direct</w:t>
      </w:r>
      <w:r w:rsidRPr="00BA7CE0">
        <w:rPr>
          <w:sz w:val="24"/>
          <w:szCs w:val="24"/>
        </w:rPr>
        <w:t xml:space="preserve"> </w:t>
      </w:r>
      <w:r w:rsidRPr="00BA7CE0">
        <w:rPr>
          <w:sz w:val="24"/>
          <w:szCs w:val="24"/>
          <w:lang w:val="en-US"/>
        </w:rPr>
        <w:t>marketing</w:t>
      </w:r>
      <w:r w:rsidRPr="00BA7CE0">
        <w:rPr>
          <w:sz w:val="24"/>
          <w:szCs w:val="24"/>
        </w:rPr>
        <w:t xml:space="preserve"> как форма коммуникации в маркетинге. Принципы построения  кампании по </w:t>
      </w:r>
      <w:r w:rsidRPr="00BA7CE0">
        <w:rPr>
          <w:sz w:val="24"/>
          <w:szCs w:val="24"/>
          <w:lang w:val="en-US"/>
        </w:rPr>
        <w:t>direct</w:t>
      </w:r>
      <w:r w:rsidRPr="00BA7CE0">
        <w:rPr>
          <w:sz w:val="24"/>
          <w:szCs w:val="24"/>
        </w:rPr>
        <w:t xml:space="preserve"> </w:t>
      </w:r>
      <w:r w:rsidRPr="00BA7CE0">
        <w:rPr>
          <w:sz w:val="24"/>
          <w:szCs w:val="24"/>
          <w:lang w:val="en-US"/>
        </w:rPr>
        <w:t>marketing</w:t>
      </w:r>
      <w:r w:rsidRPr="00BA7CE0">
        <w:rPr>
          <w:sz w:val="24"/>
          <w:szCs w:val="24"/>
        </w:rPr>
        <w:t xml:space="preserve">. Адресные списки как основа </w:t>
      </w:r>
      <w:r w:rsidRPr="00BA7CE0">
        <w:rPr>
          <w:sz w:val="24"/>
          <w:szCs w:val="24"/>
          <w:lang w:val="en-US"/>
        </w:rPr>
        <w:t>direct</w:t>
      </w:r>
      <w:r w:rsidRPr="00BA7CE0">
        <w:rPr>
          <w:sz w:val="24"/>
          <w:szCs w:val="24"/>
        </w:rPr>
        <w:t xml:space="preserve"> </w:t>
      </w:r>
      <w:r w:rsidRPr="00BA7CE0">
        <w:rPr>
          <w:sz w:val="24"/>
          <w:szCs w:val="24"/>
          <w:lang w:val="en-US"/>
        </w:rPr>
        <w:t>marketing</w:t>
      </w:r>
      <w:r w:rsidRPr="00BA7CE0">
        <w:rPr>
          <w:sz w:val="24"/>
          <w:szCs w:val="24"/>
        </w:rPr>
        <w:t xml:space="preserve">.  Новейшие направления в развитии </w:t>
      </w:r>
      <w:r w:rsidRPr="00BA7CE0">
        <w:rPr>
          <w:sz w:val="24"/>
          <w:szCs w:val="24"/>
          <w:lang w:val="en-US"/>
        </w:rPr>
        <w:t>direct</w:t>
      </w:r>
      <w:r w:rsidRPr="00BA7CE0">
        <w:rPr>
          <w:sz w:val="24"/>
          <w:szCs w:val="24"/>
        </w:rPr>
        <w:t xml:space="preserve"> </w:t>
      </w:r>
      <w:r w:rsidRPr="00BA7CE0">
        <w:rPr>
          <w:sz w:val="24"/>
          <w:szCs w:val="24"/>
          <w:lang w:val="en-US"/>
        </w:rPr>
        <w:t>marketing</w:t>
      </w:r>
      <w:r w:rsidRPr="00BA7CE0">
        <w:rPr>
          <w:sz w:val="24"/>
          <w:szCs w:val="24"/>
        </w:rPr>
        <w:t>.</w:t>
      </w:r>
    </w:p>
    <w:p w:rsidR="00F50B0E" w:rsidRPr="00BA7CE0" w:rsidRDefault="00F50B0E" w:rsidP="00F50B0E">
      <w:pPr>
        <w:numPr>
          <w:ilvl w:val="0"/>
          <w:numId w:val="154"/>
        </w:numPr>
        <w:ind w:left="0" w:firstLine="709"/>
        <w:jc w:val="both"/>
        <w:rPr>
          <w:sz w:val="24"/>
          <w:szCs w:val="24"/>
        </w:rPr>
      </w:pPr>
      <w:r w:rsidRPr="00BA7CE0">
        <w:rPr>
          <w:sz w:val="24"/>
          <w:szCs w:val="24"/>
        </w:rPr>
        <w:t xml:space="preserve">Современные информационные технологии как способы индивидуализации коммуникаций с потребителем. </w:t>
      </w:r>
    </w:p>
    <w:p w:rsidR="00F50B0E" w:rsidRPr="00BA7CE0" w:rsidRDefault="00F50B0E" w:rsidP="00F50B0E">
      <w:pPr>
        <w:numPr>
          <w:ilvl w:val="0"/>
          <w:numId w:val="154"/>
        </w:numPr>
        <w:ind w:left="0" w:firstLine="709"/>
        <w:jc w:val="both"/>
        <w:rPr>
          <w:sz w:val="24"/>
          <w:szCs w:val="24"/>
        </w:rPr>
      </w:pPr>
      <w:r w:rsidRPr="00BA7CE0">
        <w:rPr>
          <w:sz w:val="24"/>
          <w:szCs w:val="24"/>
        </w:rPr>
        <w:t>Маркетинговое планирование и контроль: цели, задачи и виды деятельности, направленные на развитие взаимоотношений с клиентами.</w:t>
      </w:r>
    </w:p>
    <w:p w:rsidR="00F50B0E" w:rsidRPr="00BA7CE0" w:rsidRDefault="00F50B0E" w:rsidP="00F50B0E">
      <w:pPr>
        <w:pStyle w:val="aa"/>
        <w:ind w:firstLine="709"/>
        <w:rPr>
          <w:sz w:val="24"/>
          <w:szCs w:val="24"/>
        </w:rPr>
      </w:pPr>
      <w:r w:rsidRPr="00BA7CE0">
        <w:rPr>
          <w:sz w:val="24"/>
          <w:szCs w:val="24"/>
        </w:rPr>
        <w:t>Тест по выявлению уровня подготовленности студентов по дисциплине «Социологические основы маркетинга»</w:t>
      </w:r>
    </w:p>
    <w:p w:rsidR="00F50B0E" w:rsidRPr="00BA7CE0" w:rsidRDefault="00F50B0E" w:rsidP="00F50B0E">
      <w:pPr>
        <w:pStyle w:val="aa"/>
        <w:ind w:firstLine="709"/>
        <w:rPr>
          <w:b/>
          <w:sz w:val="24"/>
          <w:szCs w:val="24"/>
        </w:rPr>
      </w:pPr>
      <w:r w:rsidRPr="00BA7CE0">
        <w:rPr>
          <w:b/>
          <w:sz w:val="24"/>
          <w:szCs w:val="24"/>
        </w:rPr>
        <w:t>Тест предназначен для выявления уровня освоения студентами программы курса. Тестирование проводится в конце семестра. При проведении тестирования студентам предлагается опросник, в котором предлагается перечень открытых и закрытых вопросов. Вопросы объединены по темам учебной программы.  Оценки за тест выставляются исходя из следующих требований: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F50B0E" w:rsidRPr="00BA7CE0" w:rsidTr="00B51C3F">
        <w:tc>
          <w:tcPr>
            <w:tcW w:w="4785" w:type="dxa"/>
          </w:tcPr>
          <w:p w:rsidR="00F50B0E" w:rsidRPr="00BA7CE0" w:rsidRDefault="00F50B0E" w:rsidP="00B51C3F">
            <w:pPr>
              <w:pStyle w:val="aa"/>
              <w:rPr>
                <w:b/>
                <w:sz w:val="24"/>
                <w:szCs w:val="24"/>
              </w:rPr>
            </w:pPr>
            <w:r w:rsidRPr="00BA7CE0">
              <w:rPr>
                <w:b/>
                <w:sz w:val="24"/>
                <w:szCs w:val="24"/>
              </w:rPr>
              <w:t>Процент правильных ответов</w:t>
            </w:r>
          </w:p>
        </w:tc>
        <w:tc>
          <w:tcPr>
            <w:tcW w:w="4786" w:type="dxa"/>
          </w:tcPr>
          <w:p w:rsidR="00F50B0E" w:rsidRPr="00BA7CE0" w:rsidRDefault="00F50B0E" w:rsidP="00B51C3F">
            <w:pPr>
              <w:pStyle w:val="aa"/>
              <w:rPr>
                <w:b/>
                <w:sz w:val="24"/>
                <w:szCs w:val="24"/>
              </w:rPr>
            </w:pPr>
            <w:r w:rsidRPr="00BA7CE0">
              <w:rPr>
                <w:b/>
                <w:sz w:val="24"/>
                <w:szCs w:val="24"/>
              </w:rPr>
              <w:t>Оценка</w:t>
            </w:r>
          </w:p>
        </w:tc>
      </w:tr>
      <w:tr w:rsidR="00F50B0E" w:rsidRPr="00BA7CE0" w:rsidTr="00B51C3F">
        <w:tc>
          <w:tcPr>
            <w:tcW w:w="4785" w:type="dxa"/>
          </w:tcPr>
          <w:p w:rsidR="00F50B0E" w:rsidRPr="00BA7CE0" w:rsidRDefault="00F50B0E" w:rsidP="00B51C3F">
            <w:pPr>
              <w:pStyle w:val="aa"/>
              <w:rPr>
                <w:b/>
                <w:sz w:val="24"/>
                <w:szCs w:val="24"/>
              </w:rPr>
            </w:pPr>
            <w:r w:rsidRPr="00BA7CE0">
              <w:rPr>
                <w:b/>
                <w:sz w:val="24"/>
                <w:szCs w:val="24"/>
              </w:rPr>
              <w:t>100 – 80%</w:t>
            </w:r>
          </w:p>
        </w:tc>
        <w:tc>
          <w:tcPr>
            <w:tcW w:w="4786" w:type="dxa"/>
          </w:tcPr>
          <w:p w:rsidR="00F50B0E" w:rsidRPr="00BA7CE0" w:rsidRDefault="00F50B0E" w:rsidP="00B51C3F">
            <w:pPr>
              <w:pStyle w:val="aa"/>
              <w:rPr>
                <w:b/>
                <w:sz w:val="24"/>
                <w:szCs w:val="24"/>
              </w:rPr>
            </w:pPr>
            <w:r w:rsidRPr="00BA7CE0">
              <w:rPr>
                <w:b/>
                <w:sz w:val="24"/>
                <w:szCs w:val="24"/>
              </w:rPr>
              <w:t xml:space="preserve"> 5 (отлично)</w:t>
            </w:r>
          </w:p>
        </w:tc>
      </w:tr>
      <w:tr w:rsidR="00F50B0E" w:rsidRPr="00BA7CE0" w:rsidTr="00B51C3F">
        <w:tc>
          <w:tcPr>
            <w:tcW w:w="4785" w:type="dxa"/>
          </w:tcPr>
          <w:p w:rsidR="00F50B0E" w:rsidRPr="00BA7CE0" w:rsidRDefault="00F50B0E" w:rsidP="00B51C3F">
            <w:pPr>
              <w:pStyle w:val="aa"/>
              <w:rPr>
                <w:b/>
                <w:sz w:val="24"/>
                <w:szCs w:val="24"/>
              </w:rPr>
            </w:pPr>
            <w:r w:rsidRPr="00BA7CE0">
              <w:rPr>
                <w:b/>
                <w:sz w:val="24"/>
                <w:szCs w:val="24"/>
              </w:rPr>
              <w:t>79%- 60%</w:t>
            </w:r>
          </w:p>
        </w:tc>
        <w:tc>
          <w:tcPr>
            <w:tcW w:w="4786" w:type="dxa"/>
          </w:tcPr>
          <w:p w:rsidR="00F50B0E" w:rsidRPr="00BA7CE0" w:rsidRDefault="00F50B0E" w:rsidP="00B51C3F">
            <w:pPr>
              <w:pStyle w:val="aa"/>
              <w:rPr>
                <w:b/>
                <w:sz w:val="24"/>
                <w:szCs w:val="24"/>
              </w:rPr>
            </w:pPr>
            <w:r w:rsidRPr="00BA7CE0">
              <w:rPr>
                <w:b/>
                <w:sz w:val="24"/>
                <w:szCs w:val="24"/>
              </w:rPr>
              <w:t>4 (хорошо)</w:t>
            </w:r>
          </w:p>
        </w:tc>
      </w:tr>
      <w:tr w:rsidR="00F50B0E" w:rsidRPr="00BA7CE0" w:rsidTr="00B51C3F">
        <w:tc>
          <w:tcPr>
            <w:tcW w:w="4785" w:type="dxa"/>
          </w:tcPr>
          <w:p w:rsidR="00F50B0E" w:rsidRPr="00BA7CE0" w:rsidRDefault="00F50B0E" w:rsidP="00B51C3F">
            <w:pPr>
              <w:pStyle w:val="aa"/>
              <w:rPr>
                <w:b/>
                <w:sz w:val="24"/>
                <w:szCs w:val="24"/>
              </w:rPr>
            </w:pPr>
            <w:r w:rsidRPr="00BA7CE0">
              <w:rPr>
                <w:b/>
                <w:sz w:val="24"/>
                <w:szCs w:val="24"/>
              </w:rPr>
              <w:t>59%-40%</w:t>
            </w:r>
          </w:p>
        </w:tc>
        <w:tc>
          <w:tcPr>
            <w:tcW w:w="4786" w:type="dxa"/>
          </w:tcPr>
          <w:p w:rsidR="00F50B0E" w:rsidRPr="00BA7CE0" w:rsidRDefault="00F50B0E" w:rsidP="00B51C3F">
            <w:pPr>
              <w:pStyle w:val="aa"/>
              <w:rPr>
                <w:b/>
                <w:sz w:val="24"/>
                <w:szCs w:val="24"/>
              </w:rPr>
            </w:pPr>
            <w:r w:rsidRPr="00BA7CE0">
              <w:rPr>
                <w:b/>
                <w:sz w:val="24"/>
                <w:szCs w:val="24"/>
              </w:rPr>
              <w:t>3 (удовлетворительно)</w:t>
            </w:r>
          </w:p>
        </w:tc>
      </w:tr>
      <w:tr w:rsidR="00F50B0E" w:rsidRPr="00BA7CE0" w:rsidTr="00B51C3F">
        <w:tc>
          <w:tcPr>
            <w:tcW w:w="4785" w:type="dxa"/>
          </w:tcPr>
          <w:p w:rsidR="00F50B0E" w:rsidRPr="00BA7CE0" w:rsidRDefault="00F50B0E" w:rsidP="00B51C3F">
            <w:pPr>
              <w:pStyle w:val="aa"/>
              <w:rPr>
                <w:b/>
                <w:sz w:val="24"/>
                <w:szCs w:val="24"/>
              </w:rPr>
            </w:pPr>
            <w:r w:rsidRPr="00BA7CE0">
              <w:rPr>
                <w:b/>
                <w:sz w:val="24"/>
                <w:szCs w:val="24"/>
              </w:rPr>
              <w:t>39% и менее</w:t>
            </w:r>
          </w:p>
        </w:tc>
        <w:tc>
          <w:tcPr>
            <w:tcW w:w="4786" w:type="dxa"/>
          </w:tcPr>
          <w:p w:rsidR="00F50B0E" w:rsidRPr="00BA7CE0" w:rsidRDefault="00F50B0E" w:rsidP="00B51C3F">
            <w:pPr>
              <w:pStyle w:val="aa"/>
              <w:rPr>
                <w:b/>
                <w:sz w:val="24"/>
                <w:szCs w:val="24"/>
              </w:rPr>
            </w:pPr>
            <w:r w:rsidRPr="00BA7CE0">
              <w:rPr>
                <w:b/>
                <w:sz w:val="24"/>
                <w:szCs w:val="24"/>
              </w:rPr>
              <w:t>2 (неудовлетворительно)</w:t>
            </w:r>
          </w:p>
        </w:tc>
      </w:tr>
    </w:tbl>
    <w:p w:rsidR="00F50B0E" w:rsidRPr="00BA7CE0" w:rsidRDefault="00F50B0E" w:rsidP="00F50B0E">
      <w:pPr>
        <w:pStyle w:val="aa"/>
        <w:ind w:firstLine="709"/>
        <w:rPr>
          <w:sz w:val="24"/>
          <w:szCs w:val="24"/>
        </w:rPr>
      </w:pPr>
    </w:p>
    <w:p w:rsidR="00F50B0E" w:rsidRPr="00BA7CE0" w:rsidRDefault="00F50B0E" w:rsidP="00F50B0E">
      <w:pPr>
        <w:pStyle w:val="aa"/>
        <w:ind w:firstLine="709"/>
        <w:rPr>
          <w:sz w:val="24"/>
          <w:szCs w:val="24"/>
        </w:rPr>
      </w:pPr>
      <w:r w:rsidRPr="00BA7CE0">
        <w:rPr>
          <w:sz w:val="24"/>
          <w:szCs w:val="24"/>
        </w:rPr>
        <w:t>Тема 1-2. Междисциплинарный характер современного маркетинга</w:t>
      </w:r>
    </w:p>
    <w:p w:rsidR="00F50B0E" w:rsidRPr="00BA7CE0" w:rsidRDefault="00F50B0E" w:rsidP="00F50B0E">
      <w:pPr>
        <w:ind w:firstLine="709"/>
        <w:jc w:val="both"/>
        <w:rPr>
          <w:sz w:val="24"/>
          <w:szCs w:val="24"/>
        </w:rPr>
      </w:pPr>
      <w:r w:rsidRPr="00BA7CE0">
        <w:rPr>
          <w:sz w:val="24"/>
          <w:szCs w:val="24"/>
        </w:rPr>
        <w:t>1. Маркетинг – это:</w:t>
      </w:r>
    </w:p>
    <w:p w:rsidR="00F50B0E" w:rsidRPr="00BA7CE0" w:rsidRDefault="00F50B0E" w:rsidP="00F50B0E">
      <w:pPr>
        <w:ind w:firstLine="709"/>
        <w:jc w:val="both"/>
        <w:rPr>
          <w:sz w:val="24"/>
          <w:szCs w:val="24"/>
        </w:rPr>
      </w:pPr>
      <w:r w:rsidRPr="00BA7CE0">
        <w:rPr>
          <w:sz w:val="24"/>
          <w:szCs w:val="24"/>
        </w:rPr>
        <w:t>А) комплекс инструментов, с помощью которых фирма изучает ситуацию на рынке и воздействует на него;</w:t>
      </w:r>
    </w:p>
    <w:p w:rsidR="00F50B0E" w:rsidRPr="00BA7CE0" w:rsidRDefault="00F50B0E" w:rsidP="00F50B0E">
      <w:pPr>
        <w:pStyle w:val="22"/>
        <w:ind w:firstLine="709"/>
        <w:rPr>
          <w:szCs w:val="24"/>
        </w:rPr>
      </w:pPr>
      <w:r w:rsidRPr="00BA7CE0">
        <w:rPr>
          <w:szCs w:val="24"/>
        </w:rPr>
        <w:t>Б) функция управления, в рамках которой осуществляется планирование, организация, стимулирование и контроль рыночной деятельностью предприятия;</w:t>
      </w:r>
    </w:p>
    <w:p w:rsidR="00F50B0E" w:rsidRPr="00BA7CE0" w:rsidRDefault="00F50B0E" w:rsidP="00F50B0E">
      <w:pPr>
        <w:pStyle w:val="22"/>
        <w:ind w:firstLine="709"/>
        <w:rPr>
          <w:szCs w:val="24"/>
        </w:rPr>
      </w:pPr>
      <w:r w:rsidRPr="00BA7CE0">
        <w:rPr>
          <w:szCs w:val="24"/>
        </w:rPr>
        <w:t>В) особая философия бизнеса, основанная на сочетании интересов фирмы с интересами рынка, ориентированная при выработке решений на потребности рынка;</w:t>
      </w:r>
    </w:p>
    <w:p w:rsidR="00F50B0E" w:rsidRPr="00BA7CE0" w:rsidRDefault="00F50B0E" w:rsidP="00F50B0E">
      <w:pPr>
        <w:pStyle w:val="20"/>
        <w:spacing w:line="240" w:lineRule="auto"/>
        <w:ind w:firstLine="709"/>
        <w:jc w:val="left"/>
        <w:rPr>
          <w:i w:val="0"/>
          <w:sz w:val="24"/>
          <w:szCs w:val="24"/>
        </w:rPr>
      </w:pPr>
      <w:r w:rsidRPr="00BA7CE0">
        <w:rPr>
          <w:i w:val="0"/>
          <w:sz w:val="24"/>
          <w:szCs w:val="24"/>
        </w:rPr>
        <w:t>Г)  все ответы верны</w:t>
      </w:r>
    </w:p>
    <w:p w:rsidR="00F50B0E" w:rsidRPr="00BA7CE0" w:rsidRDefault="00F50B0E" w:rsidP="00F50B0E">
      <w:pPr>
        <w:ind w:firstLine="709"/>
        <w:jc w:val="both"/>
        <w:rPr>
          <w:sz w:val="24"/>
          <w:szCs w:val="24"/>
        </w:rPr>
      </w:pPr>
      <w:r w:rsidRPr="00BA7CE0">
        <w:rPr>
          <w:sz w:val="24"/>
          <w:szCs w:val="24"/>
        </w:rPr>
        <w:t>Д) правильного ответа нет</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2. Идея социально-ориентированного маркетинга выражается:</w:t>
      </w:r>
    </w:p>
    <w:p w:rsidR="00F50B0E" w:rsidRPr="00BA7CE0" w:rsidRDefault="00F50B0E" w:rsidP="00F50B0E">
      <w:pPr>
        <w:pStyle w:val="20"/>
        <w:spacing w:line="240" w:lineRule="auto"/>
        <w:ind w:firstLine="709"/>
        <w:jc w:val="left"/>
        <w:rPr>
          <w:i w:val="0"/>
          <w:sz w:val="24"/>
          <w:szCs w:val="24"/>
        </w:rPr>
      </w:pPr>
      <w:r w:rsidRPr="00BA7CE0">
        <w:rPr>
          <w:i w:val="0"/>
          <w:sz w:val="24"/>
          <w:szCs w:val="24"/>
        </w:rPr>
        <w:t xml:space="preserve">А) созданием высококачественных товаров с особыми характеристиками; </w:t>
      </w:r>
    </w:p>
    <w:p w:rsidR="00F50B0E" w:rsidRPr="00BA7CE0" w:rsidRDefault="00F50B0E" w:rsidP="00F50B0E">
      <w:pPr>
        <w:ind w:firstLine="709"/>
        <w:jc w:val="both"/>
        <w:rPr>
          <w:sz w:val="24"/>
          <w:szCs w:val="24"/>
        </w:rPr>
      </w:pPr>
      <w:r w:rsidRPr="00BA7CE0">
        <w:rPr>
          <w:sz w:val="24"/>
          <w:szCs w:val="24"/>
        </w:rPr>
        <w:t>Б)  производством товаров с минимальными издержками;</w:t>
      </w:r>
    </w:p>
    <w:p w:rsidR="00F50B0E" w:rsidRPr="00BA7CE0" w:rsidRDefault="00F50B0E" w:rsidP="00F50B0E">
      <w:pPr>
        <w:ind w:firstLine="709"/>
        <w:jc w:val="both"/>
        <w:rPr>
          <w:sz w:val="24"/>
          <w:szCs w:val="24"/>
        </w:rPr>
      </w:pPr>
      <w:r w:rsidRPr="00BA7CE0">
        <w:rPr>
          <w:sz w:val="24"/>
          <w:szCs w:val="24"/>
        </w:rPr>
        <w:t xml:space="preserve">В)  учетом долговременных интересов общества; </w:t>
      </w:r>
    </w:p>
    <w:p w:rsidR="00F50B0E" w:rsidRPr="00BA7CE0" w:rsidRDefault="00F50B0E" w:rsidP="00F50B0E">
      <w:pPr>
        <w:pStyle w:val="20"/>
        <w:spacing w:line="240" w:lineRule="auto"/>
        <w:ind w:firstLine="709"/>
        <w:jc w:val="left"/>
        <w:rPr>
          <w:i w:val="0"/>
          <w:sz w:val="24"/>
          <w:szCs w:val="24"/>
        </w:rPr>
      </w:pPr>
      <w:r w:rsidRPr="00BA7CE0">
        <w:rPr>
          <w:i w:val="0"/>
          <w:sz w:val="24"/>
          <w:szCs w:val="24"/>
        </w:rPr>
        <w:t>Г)  все ответы верны</w:t>
      </w:r>
    </w:p>
    <w:p w:rsidR="00F50B0E" w:rsidRPr="00BA7CE0" w:rsidRDefault="00F50B0E" w:rsidP="00F50B0E">
      <w:pPr>
        <w:ind w:firstLine="709"/>
        <w:rPr>
          <w:sz w:val="24"/>
          <w:szCs w:val="24"/>
        </w:rPr>
      </w:pPr>
      <w:r w:rsidRPr="00BA7CE0">
        <w:rPr>
          <w:sz w:val="24"/>
          <w:szCs w:val="24"/>
        </w:rPr>
        <w:t>Д) правильного ответа нет</w:t>
      </w:r>
    </w:p>
    <w:p w:rsidR="00F50B0E" w:rsidRPr="00BA7CE0" w:rsidRDefault="00F50B0E" w:rsidP="00F50B0E">
      <w:pPr>
        <w:pStyle w:val="aa"/>
        <w:ind w:firstLine="709"/>
        <w:jc w:val="left"/>
        <w:rPr>
          <w:b/>
          <w:sz w:val="24"/>
          <w:szCs w:val="24"/>
        </w:rPr>
      </w:pPr>
    </w:p>
    <w:p w:rsidR="00F50B0E" w:rsidRPr="00BA7CE0" w:rsidRDefault="00F50B0E" w:rsidP="00F50B0E">
      <w:pPr>
        <w:pStyle w:val="aa"/>
        <w:ind w:firstLine="709"/>
        <w:jc w:val="left"/>
        <w:rPr>
          <w:b/>
          <w:sz w:val="24"/>
          <w:szCs w:val="24"/>
        </w:rPr>
      </w:pPr>
      <w:r w:rsidRPr="00BA7CE0">
        <w:rPr>
          <w:b/>
          <w:sz w:val="24"/>
          <w:szCs w:val="24"/>
        </w:rPr>
        <w:t>3. Для маркетингового подхода к управлению бизнесом характерно перемещение издержек фирмы в область:</w:t>
      </w:r>
    </w:p>
    <w:p w:rsidR="00F50B0E" w:rsidRPr="00BA7CE0" w:rsidRDefault="00F50B0E" w:rsidP="00F50B0E">
      <w:pPr>
        <w:pStyle w:val="aa"/>
        <w:ind w:firstLine="709"/>
        <w:jc w:val="left"/>
        <w:rPr>
          <w:sz w:val="24"/>
          <w:szCs w:val="24"/>
        </w:rPr>
      </w:pPr>
      <w:r w:rsidRPr="00BA7CE0">
        <w:rPr>
          <w:b/>
          <w:sz w:val="24"/>
          <w:szCs w:val="24"/>
        </w:rPr>
        <w:t>А</w:t>
      </w:r>
      <w:r w:rsidRPr="00BA7CE0">
        <w:rPr>
          <w:sz w:val="24"/>
          <w:szCs w:val="24"/>
        </w:rPr>
        <w:t>) производства товара;</w:t>
      </w:r>
    </w:p>
    <w:p w:rsidR="00F50B0E" w:rsidRPr="00BA7CE0" w:rsidRDefault="00F50B0E" w:rsidP="00F50B0E">
      <w:pPr>
        <w:pStyle w:val="aa"/>
        <w:ind w:firstLine="709"/>
        <w:jc w:val="left"/>
        <w:rPr>
          <w:sz w:val="24"/>
          <w:szCs w:val="24"/>
        </w:rPr>
      </w:pPr>
      <w:r w:rsidRPr="00BA7CE0">
        <w:rPr>
          <w:sz w:val="24"/>
          <w:szCs w:val="24"/>
        </w:rPr>
        <w:t>Б) научно-исследовательских и опытно-конструкторских разработок;</w:t>
      </w:r>
    </w:p>
    <w:p w:rsidR="00F50B0E" w:rsidRPr="00BA7CE0" w:rsidRDefault="00F50B0E" w:rsidP="00F50B0E">
      <w:pPr>
        <w:pStyle w:val="aa"/>
        <w:ind w:firstLine="709"/>
        <w:jc w:val="left"/>
        <w:rPr>
          <w:sz w:val="24"/>
          <w:szCs w:val="24"/>
        </w:rPr>
      </w:pPr>
      <w:r w:rsidRPr="00BA7CE0">
        <w:rPr>
          <w:sz w:val="24"/>
          <w:szCs w:val="24"/>
        </w:rPr>
        <w:t>В) реализации продукции;</w:t>
      </w:r>
    </w:p>
    <w:p w:rsidR="00F50B0E" w:rsidRPr="00BA7CE0" w:rsidRDefault="00F50B0E" w:rsidP="00F50B0E">
      <w:pPr>
        <w:pStyle w:val="20"/>
        <w:spacing w:line="240" w:lineRule="auto"/>
        <w:ind w:firstLine="709"/>
        <w:jc w:val="left"/>
        <w:rPr>
          <w:i w:val="0"/>
          <w:sz w:val="24"/>
          <w:szCs w:val="24"/>
        </w:rPr>
      </w:pPr>
      <w:r w:rsidRPr="00BA7CE0">
        <w:rPr>
          <w:i w:val="0"/>
          <w:sz w:val="24"/>
          <w:szCs w:val="24"/>
        </w:rPr>
        <w:t>Г) все ответы верны</w:t>
      </w:r>
    </w:p>
    <w:p w:rsidR="00F50B0E" w:rsidRPr="00BA7CE0" w:rsidRDefault="00F50B0E" w:rsidP="00F50B0E">
      <w:pPr>
        <w:ind w:firstLine="709"/>
        <w:rPr>
          <w:sz w:val="24"/>
          <w:szCs w:val="24"/>
        </w:rPr>
      </w:pPr>
      <w:r w:rsidRPr="00BA7CE0">
        <w:rPr>
          <w:sz w:val="24"/>
          <w:szCs w:val="24"/>
        </w:rPr>
        <w:t>Д) правильного ответа нет</w:t>
      </w:r>
    </w:p>
    <w:p w:rsidR="00F50B0E" w:rsidRPr="00BA7CE0" w:rsidRDefault="00F50B0E" w:rsidP="00F50B0E">
      <w:pPr>
        <w:pStyle w:val="22"/>
        <w:ind w:firstLine="709"/>
        <w:rPr>
          <w:szCs w:val="24"/>
        </w:rPr>
      </w:pPr>
    </w:p>
    <w:p w:rsidR="00F50B0E" w:rsidRPr="00BA7CE0" w:rsidRDefault="00F50B0E" w:rsidP="00F50B0E">
      <w:pPr>
        <w:pStyle w:val="22"/>
        <w:ind w:firstLine="709"/>
        <w:rPr>
          <w:szCs w:val="24"/>
        </w:rPr>
      </w:pPr>
      <w:r w:rsidRPr="00BA7CE0">
        <w:rPr>
          <w:szCs w:val="24"/>
        </w:rPr>
        <w:t>4.Ориентация фирмы на извлечение прибыли в основном за счет увеличения объемов продаж производимого товара (услуги) характерна для:</w:t>
      </w:r>
    </w:p>
    <w:p w:rsidR="00F50B0E" w:rsidRPr="00BA7CE0" w:rsidRDefault="00F50B0E" w:rsidP="00F50B0E">
      <w:pPr>
        <w:pStyle w:val="20"/>
        <w:spacing w:line="240" w:lineRule="auto"/>
        <w:ind w:firstLine="709"/>
        <w:jc w:val="left"/>
        <w:rPr>
          <w:i w:val="0"/>
          <w:sz w:val="24"/>
          <w:szCs w:val="24"/>
        </w:rPr>
      </w:pPr>
      <w:r w:rsidRPr="00BA7CE0">
        <w:rPr>
          <w:i w:val="0"/>
          <w:sz w:val="24"/>
          <w:szCs w:val="24"/>
        </w:rPr>
        <w:t xml:space="preserve">А) Стратегии классического маркетинга </w:t>
      </w:r>
    </w:p>
    <w:p w:rsidR="00F50B0E" w:rsidRPr="00BA7CE0" w:rsidRDefault="00F50B0E" w:rsidP="00F50B0E">
      <w:pPr>
        <w:ind w:firstLine="709"/>
        <w:jc w:val="both"/>
        <w:rPr>
          <w:sz w:val="24"/>
          <w:szCs w:val="24"/>
        </w:rPr>
      </w:pPr>
      <w:r w:rsidRPr="00BA7CE0">
        <w:rPr>
          <w:sz w:val="24"/>
          <w:szCs w:val="24"/>
        </w:rPr>
        <w:t>Б) Стратегии интенсификации коммерческих усилий</w:t>
      </w:r>
    </w:p>
    <w:p w:rsidR="00F50B0E" w:rsidRPr="00BA7CE0" w:rsidRDefault="00F50B0E" w:rsidP="00F50B0E">
      <w:pPr>
        <w:ind w:firstLine="709"/>
        <w:jc w:val="both"/>
        <w:rPr>
          <w:sz w:val="24"/>
          <w:szCs w:val="24"/>
        </w:rPr>
      </w:pPr>
      <w:r w:rsidRPr="00BA7CE0">
        <w:rPr>
          <w:sz w:val="24"/>
          <w:szCs w:val="24"/>
        </w:rPr>
        <w:t>В) Стратегии совершенствования производства</w:t>
      </w:r>
    </w:p>
    <w:p w:rsidR="00F50B0E" w:rsidRPr="00BA7CE0" w:rsidRDefault="00F50B0E" w:rsidP="00F50B0E">
      <w:pPr>
        <w:pStyle w:val="20"/>
        <w:spacing w:line="240" w:lineRule="auto"/>
        <w:ind w:firstLine="709"/>
        <w:jc w:val="left"/>
        <w:rPr>
          <w:i w:val="0"/>
          <w:sz w:val="24"/>
          <w:szCs w:val="24"/>
        </w:rPr>
      </w:pPr>
      <w:r w:rsidRPr="00BA7CE0">
        <w:rPr>
          <w:i w:val="0"/>
          <w:sz w:val="24"/>
          <w:szCs w:val="24"/>
        </w:rPr>
        <w:lastRenderedPageBreak/>
        <w:t>Г) все ответы верны</w:t>
      </w:r>
    </w:p>
    <w:p w:rsidR="00F50B0E" w:rsidRPr="00BA7CE0" w:rsidRDefault="00F50B0E" w:rsidP="00F50B0E">
      <w:pPr>
        <w:ind w:firstLine="709"/>
        <w:rPr>
          <w:sz w:val="24"/>
          <w:szCs w:val="24"/>
        </w:rPr>
      </w:pPr>
      <w:r w:rsidRPr="00BA7CE0">
        <w:rPr>
          <w:sz w:val="24"/>
          <w:szCs w:val="24"/>
        </w:rPr>
        <w:t>Д) правильного ответа нет</w:t>
      </w:r>
    </w:p>
    <w:p w:rsidR="00F50B0E" w:rsidRPr="00BA7CE0" w:rsidRDefault="00F50B0E" w:rsidP="00F50B0E">
      <w:pPr>
        <w:pStyle w:val="22"/>
        <w:ind w:firstLine="709"/>
        <w:rPr>
          <w:szCs w:val="24"/>
        </w:rPr>
      </w:pPr>
    </w:p>
    <w:p w:rsidR="00F50B0E" w:rsidRPr="00BA7CE0" w:rsidRDefault="00F50B0E" w:rsidP="00F50B0E">
      <w:pPr>
        <w:pStyle w:val="22"/>
        <w:ind w:firstLine="709"/>
        <w:rPr>
          <w:szCs w:val="24"/>
        </w:rPr>
      </w:pPr>
      <w:r w:rsidRPr="00BA7CE0">
        <w:rPr>
          <w:szCs w:val="24"/>
        </w:rPr>
        <w:t>5.Маркетинговая концепция предполагает, что планирование коммерческой деятельности начинается:</w:t>
      </w:r>
    </w:p>
    <w:p w:rsidR="00F50B0E" w:rsidRPr="00BA7CE0" w:rsidRDefault="00F50B0E" w:rsidP="00F50B0E">
      <w:pPr>
        <w:pStyle w:val="20"/>
        <w:spacing w:line="240" w:lineRule="auto"/>
        <w:ind w:firstLine="709"/>
        <w:jc w:val="left"/>
        <w:rPr>
          <w:i w:val="0"/>
          <w:sz w:val="24"/>
          <w:szCs w:val="24"/>
        </w:rPr>
      </w:pPr>
      <w:r w:rsidRPr="00BA7CE0">
        <w:rPr>
          <w:i w:val="0"/>
          <w:sz w:val="24"/>
          <w:szCs w:val="24"/>
        </w:rPr>
        <w:t>А) С разработки новых товаров и услуг</w:t>
      </w:r>
    </w:p>
    <w:p w:rsidR="00F50B0E" w:rsidRPr="00BA7CE0" w:rsidRDefault="00F50B0E" w:rsidP="00F50B0E">
      <w:pPr>
        <w:ind w:firstLine="709"/>
        <w:jc w:val="both"/>
        <w:rPr>
          <w:b/>
          <w:sz w:val="24"/>
          <w:szCs w:val="24"/>
        </w:rPr>
      </w:pPr>
      <w:r w:rsidRPr="00BA7CE0">
        <w:rPr>
          <w:sz w:val="24"/>
          <w:szCs w:val="24"/>
        </w:rPr>
        <w:t xml:space="preserve">Б) С анализа данных о спросе на товары (услуги) </w:t>
      </w:r>
    </w:p>
    <w:p w:rsidR="00F50B0E" w:rsidRPr="00BA7CE0" w:rsidRDefault="00F50B0E" w:rsidP="00F50B0E">
      <w:pPr>
        <w:ind w:firstLine="709"/>
        <w:jc w:val="both"/>
        <w:rPr>
          <w:sz w:val="24"/>
          <w:szCs w:val="24"/>
        </w:rPr>
      </w:pPr>
      <w:r w:rsidRPr="00BA7CE0">
        <w:rPr>
          <w:sz w:val="24"/>
          <w:szCs w:val="24"/>
        </w:rPr>
        <w:t>В) С планирования мероприятий  по организации производственной базы предприятия</w:t>
      </w:r>
    </w:p>
    <w:p w:rsidR="00F50B0E" w:rsidRPr="00BA7CE0" w:rsidRDefault="00F50B0E" w:rsidP="00F50B0E">
      <w:pPr>
        <w:pStyle w:val="20"/>
        <w:spacing w:line="240" w:lineRule="auto"/>
        <w:ind w:firstLine="709"/>
        <w:jc w:val="left"/>
        <w:rPr>
          <w:i w:val="0"/>
          <w:sz w:val="24"/>
          <w:szCs w:val="24"/>
        </w:rPr>
      </w:pPr>
      <w:r w:rsidRPr="00BA7CE0">
        <w:rPr>
          <w:i w:val="0"/>
          <w:sz w:val="24"/>
          <w:szCs w:val="24"/>
        </w:rPr>
        <w:t>Г) все ответы верны</w:t>
      </w:r>
    </w:p>
    <w:p w:rsidR="00F50B0E" w:rsidRPr="00BA7CE0" w:rsidRDefault="00F50B0E" w:rsidP="00F50B0E">
      <w:pPr>
        <w:ind w:firstLine="709"/>
        <w:rPr>
          <w:sz w:val="24"/>
          <w:szCs w:val="24"/>
        </w:rPr>
      </w:pPr>
      <w:r w:rsidRPr="00BA7CE0">
        <w:rPr>
          <w:sz w:val="24"/>
          <w:szCs w:val="24"/>
        </w:rPr>
        <w:t>Д) правильного ответа нет</w:t>
      </w:r>
    </w:p>
    <w:p w:rsidR="00F50B0E" w:rsidRPr="00BA7CE0" w:rsidRDefault="00F50B0E" w:rsidP="00F50B0E">
      <w:pPr>
        <w:pStyle w:val="aa"/>
        <w:ind w:firstLine="709"/>
        <w:rPr>
          <w:sz w:val="24"/>
          <w:szCs w:val="24"/>
        </w:rPr>
      </w:pPr>
    </w:p>
    <w:p w:rsidR="00F50B0E" w:rsidRPr="00BA7CE0" w:rsidRDefault="00F50B0E" w:rsidP="00F50B0E">
      <w:pPr>
        <w:pStyle w:val="aa"/>
        <w:ind w:firstLine="709"/>
        <w:rPr>
          <w:sz w:val="24"/>
          <w:szCs w:val="24"/>
        </w:rPr>
      </w:pPr>
      <w:r w:rsidRPr="00BA7CE0">
        <w:rPr>
          <w:sz w:val="24"/>
          <w:szCs w:val="24"/>
        </w:rPr>
        <w:t>Тема 3. Основные категории и функции маркетинга.</w:t>
      </w:r>
    </w:p>
    <w:p w:rsidR="00F50B0E" w:rsidRPr="00BA7CE0" w:rsidRDefault="00F50B0E" w:rsidP="00F50B0E">
      <w:pPr>
        <w:pStyle w:val="aa"/>
        <w:ind w:firstLine="709"/>
        <w:jc w:val="left"/>
        <w:rPr>
          <w:b/>
          <w:sz w:val="24"/>
          <w:szCs w:val="24"/>
        </w:rPr>
      </w:pPr>
      <w:r w:rsidRPr="00BA7CE0">
        <w:rPr>
          <w:b/>
          <w:sz w:val="24"/>
          <w:szCs w:val="24"/>
        </w:rPr>
        <w:t>1.Тип маркетинга, реализуемый при негативном состоянии спроса:</w:t>
      </w:r>
    </w:p>
    <w:p w:rsidR="00F50B0E" w:rsidRPr="00BA7CE0" w:rsidRDefault="00F50B0E" w:rsidP="00F50B0E">
      <w:pPr>
        <w:pStyle w:val="20"/>
        <w:spacing w:line="240" w:lineRule="auto"/>
        <w:ind w:firstLine="709"/>
        <w:jc w:val="left"/>
        <w:rPr>
          <w:i w:val="0"/>
          <w:sz w:val="24"/>
          <w:szCs w:val="24"/>
        </w:rPr>
      </w:pPr>
      <w:r w:rsidRPr="00BA7CE0">
        <w:rPr>
          <w:i w:val="0"/>
          <w:sz w:val="24"/>
          <w:szCs w:val="24"/>
        </w:rPr>
        <w:t xml:space="preserve">А) поддерживающий; </w:t>
      </w:r>
    </w:p>
    <w:p w:rsidR="00F50B0E" w:rsidRPr="00BA7CE0" w:rsidRDefault="00F50B0E" w:rsidP="00F50B0E">
      <w:pPr>
        <w:ind w:firstLine="709"/>
        <w:jc w:val="both"/>
        <w:rPr>
          <w:sz w:val="24"/>
          <w:szCs w:val="24"/>
        </w:rPr>
      </w:pPr>
      <w:r w:rsidRPr="00BA7CE0">
        <w:rPr>
          <w:sz w:val="24"/>
          <w:szCs w:val="24"/>
        </w:rPr>
        <w:t xml:space="preserve">Б) демаркетинг;  </w:t>
      </w:r>
    </w:p>
    <w:p w:rsidR="00F50B0E" w:rsidRPr="00BA7CE0" w:rsidRDefault="00F50B0E" w:rsidP="00F50B0E">
      <w:pPr>
        <w:ind w:firstLine="709"/>
        <w:jc w:val="both"/>
        <w:rPr>
          <w:sz w:val="24"/>
          <w:szCs w:val="24"/>
        </w:rPr>
      </w:pPr>
      <w:r w:rsidRPr="00BA7CE0">
        <w:rPr>
          <w:sz w:val="24"/>
          <w:szCs w:val="24"/>
        </w:rPr>
        <w:t xml:space="preserve">В) развивающий; </w:t>
      </w:r>
    </w:p>
    <w:p w:rsidR="00F50B0E" w:rsidRPr="00BA7CE0" w:rsidRDefault="00F50B0E" w:rsidP="00F50B0E">
      <w:pPr>
        <w:pStyle w:val="20"/>
        <w:spacing w:line="240" w:lineRule="auto"/>
        <w:ind w:firstLine="709"/>
        <w:jc w:val="left"/>
        <w:rPr>
          <w:i w:val="0"/>
          <w:sz w:val="24"/>
          <w:szCs w:val="24"/>
        </w:rPr>
      </w:pPr>
      <w:r w:rsidRPr="00BA7CE0">
        <w:rPr>
          <w:i w:val="0"/>
          <w:sz w:val="24"/>
          <w:szCs w:val="24"/>
        </w:rPr>
        <w:t>Г)  все ответы верны</w:t>
      </w:r>
    </w:p>
    <w:p w:rsidR="00F50B0E" w:rsidRPr="00BA7CE0" w:rsidRDefault="00F50B0E" w:rsidP="00F50B0E">
      <w:pPr>
        <w:ind w:firstLine="709"/>
        <w:jc w:val="both"/>
        <w:rPr>
          <w:sz w:val="24"/>
          <w:szCs w:val="24"/>
        </w:rPr>
      </w:pPr>
      <w:r w:rsidRPr="00BA7CE0">
        <w:rPr>
          <w:sz w:val="24"/>
          <w:szCs w:val="24"/>
        </w:rPr>
        <w:t>Д) правильного нет</w:t>
      </w:r>
    </w:p>
    <w:p w:rsidR="00F50B0E" w:rsidRPr="00BA7CE0" w:rsidRDefault="00F50B0E" w:rsidP="00F50B0E">
      <w:pPr>
        <w:pStyle w:val="22"/>
        <w:ind w:firstLine="709"/>
        <w:rPr>
          <w:szCs w:val="24"/>
        </w:rPr>
      </w:pPr>
    </w:p>
    <w:p w:rsidR="00F50B0E" w:rsidRPr="00BA7CE0" w:rsidRDefault="00F50B0E" w:rsidP="00F50B0E">
      <w:pPr>
        <w:pStyle w:val="22"/>
        <w:ind w:firstLine="709"/>
        <w:rPr>
          <w:szCs w:val="24"/>
        </w:rPr>
      </w:pPr>
      <w:r w:rsidRPr="00BA7CE0">
        <w:rPr>
          <w:szCs w:val="24"/>
        </w:rPr>
        <w:t>2. Ремаркетинг целесообразно использовать при:</w:t>
      </w:r>
    </w:p>
    <w:p w:rsidR="00F50B0E" w:rsidRPr="00BA7CE0" w:rsidRDefault="00F50B0E" w:rsidP="00F50B0E">
      <w:pPr>
        <w:pStyle w:val="20"/>
        <w:spacing w:line="240" w:lineRule="auto"/>
        <w:ind w:firstLine="709"/>
        <w:jc w:val="left"/>
        <w:rPr>
          <w:i w:val="0"/>
          <w:sz w:val="24"/>
          <w:szCs w:val="24"/>
        </w:rPr>
      </w:pPr>
      <w:r w:rsidRPr="00BA7CE0">
        <w:rPr>
          <w:i w:val="0"/>
          <w:sz w:val="24"/>
          <w:szCs w:val="24"/>
        </w:rPr>
        <w:t xml:space="preserve">А) чрезмерном состоянии спроса; </w:t>
      </w:r>
    </w:p>
    <w:p w:rsidR="00F50B0E" w:rsidRPr="00BA7CE0" w:rsidRDefault="00F50B0E" w:rsidP="00F50B0E">
      <w:pPr>
        <w:ind w:firstLine="709"/>
        <w:jc w:val="both"/>
        <w:rPr>
          <w:sz w:val="24"/>
          <w:szCs w:val="24"/>
        </w:rPr>
      </w:pPr>
      <w:r w:rsidRPr="00BA7CE0">
        <w:rPr>
          <w:sz w:val="24"/>
          <w:szCs w:val="24"/>
        </w:rPr>
        <w:t xml:space="preserve">Б) негативном состоянии спроса;  </w:t>
      </w:r>
    </w:p>
    <w:p w:rsidR="00F50B0E" w:rsidRPr="00BA7CE0" w:rsidRDefault="00F50B0E" w:rsidP="00F50B0E">
      <w:pPr>
        <w:ind w:firstLine="709"/>
        <w:jc w:val="both"/>
        <w:rPr>
          <w:sz w:val="24"/>
          <w:szCs w:val="24"/>
        </w:rPr>
      </w:pPr>
      <w:r w:rsidRPr="00BA7CE0">
        <w:rPr>
          <w:sz w:val="24"/>
          <w:szCs w:val="24"/>
        </w:rPr>
        <w:t xml:space="preserve">В) снижении спроса на товар в различных стадиях жизненного цикла; </w:t>
      </w:r>
    </w:p>
    <w:p w:rsidR="00F50B0E" w:rsidRPr="00BA7CE0" w:rsidRDefault="00F50B0E" w:rsidP="00F50B0E">
      <w:pPr>
        <w:pStyle w:val="20"/>
        <w:spacing w:line="240" w:lineRule="auto"/>
        <w:ind w:firstLine="709"/>
        <w:jc w:val="left"/>
        <w:rPr>
          <w:i w:val="0"/>
          <w:sz w:val="24"/>
          <w:szCs w:val="24"/>
        </w:rPr>
      </w:pPr>
      <w:r w:rsidRPr="00BA7CE0">
        <w:rPr>
          <w:i w:val="0"/>
          <w:sz w:val="24"/>
          <w:szCs w:val="24"/>
        </w:rPr>
        <w:t xml:space="preserve">Г)  все ответы верны </w:t>
      </w:r>
    </w:p>
    <w:p w:rsidR="00F50B0E" w:rsidRPr="00BA7CE0" w:rsidRDefault="00F50B0E" w:rsidP="00F50B0E">
      <w:pPr>
        <w:ind w:firstLine="709"/>
        <w:jc w:val="both"/>
        <w:rPr>
          <w:sz w:val="24"/>
          <w:szCs w:val="24"/>
        </w:rPr>
      </w:pPr>
      <w:r w:rsidRPr="00BA7CE0">
        <w:rPr>
          <w:sz w:val="24"/>
          <w:szCs w:val="24"/>
        </w:rPr>
        <w:t>Д) правильного нет.</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3.Товар как категория маркетинга представляет собой:</w:t>
      </w:r>
    </w:p>
    <w:p w:rsidR="00F50B0E" w:rsidRPr="00BA7CE0" w:rsidRDefault="00F50B0E" w:rsidP="00F50B0E">
      <w:pPr>
        <w:ind w:firstLine="709"/>
        <w:jc w:val="both"/>
        <w:rPr>
          <w:sz w:val="24"/>
          <w:szCs w:val="24"/>
        </w:rPr>
      </w:pPr>
      <w:r w:rsidRPr="00BA7CE0">
        <w:rPr>
          <w:sz w:val="24"/>
          <w:szCs w:val="24"/>
        </w:rPr>
        <w:t>А) продукт или услуг, предлагаемую для приобретения и потребления;</w:t>
      </w:r>
    </w:p>
    <w:p w:rsidR="00F50B0E" w:rsidRPr="00BA7CE0" w:rsidRDefault="00F50B0E" w:rsidP="00F50B0E">
      <w:pPr>
        <w:ind w:firstLine="709"/>
        <w:jc w:val="both"/>
        <w:rPr>
          <w:sz w:val="24"/>
          <w:szCs w:val="24"/>
        </w:rPr>
      </w:pPr>
      <w:r w:rsidRPr="00BA7CE0">
        <w:rPr>
          <w:sz w:val="24"/>
          <w:szCs w:val="24"/>
        </w:rPr>
        <w:t>Б) все, что используется для удовлетворения потребления;</w:t>
      </w:r>
    </w:p>
    <w:p w:rsidR="00F50B0E" w:rsidRPr="00BA7CE0" w:rsidRDefault="00F50B0E" w:rsidP="00F50B0E">
      <w:pPr>
        <w:ind w:firstLine="709"/>
        <w:jc w:val="both"/>
        <w:rPr>
          <w:sz w:val="24"/>
          <w:szCs w:val="24"/>
        </w:rPr>
      </w:pPr>
      <w:r w:rsidRPr="00BA7CE0">
        <w:rPr>
          <w:sz w:val="24"/>
          <w:szCs w:val="24"/>
        </w:rPr>
        <w:t>В) продукт или услугу, предлагаемую для потребления;</w:t>
      </w:r>
    </w:p>
    <w:p w:rsidR="00F50B0E" w:rsidRPr="00BA7CE0" w:rsidRDefault="00F50B0E" w:rsidP="00F50B0E">
      <w:pPr>
        <w:ind w:firstLine="709"/>
        <w:jc w:val="both"/>
        <w:rPr>
          <w:sz w:val="24"/>
          <w:szCs w:val="24"/>
        </w:rPr>
      </w:pPr>
      <w:r w:rsidRPr="00BA7CE0">
        <w:rPr>
          <w:sz w:val="24"/>
          <w:szCs w:val="24"/>
        </w:rPr>
        <w:t>Г) Все варианты верны</w:t>
      </w:r>
    </w:p>
    <w:p w:rsidR="00F50B0E" w:rsidRPr="00BA7CE0" w:rsidRDefault="00F50B0E" w:rsidP="00F50B0E">
      <w:pPr>
        <w:ind w:firstLine="709"/>
        <w:jc w:val="both"/>
        <w:rPr>
          <w:sz w:val="24"/>
          <w:szCs w:val="24"/>
        </w:rPr>
      </w:pPr>
      <w:r w:rsidRPr="00BA7CE0">
        <w:rPr>
          <w:sz w:val="24"/>
          <w:szCs w:val="24"/>
        </w:rPr>
        <w:t>Д) правильного ответа нет</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4.Потребность – это:</w:t>
      </w:r>
    </w:p>
    <w:p w:rsidR="00F50B0E" w:rsidRPr="00BA7CE0" w:rsidRDefault="00F50B0E" w:rsidP="00F50B0E">
      <w:pPr>
        <w:ind w:firstLine="709"/>
        <w:jc w:val="both"/>
        <w:rPr>
          <w:sz w:val="24"/>
          <w:szCs w:val="24"/>
        </w:rPr>
      </w:pPr>
      <w:r w:rsidRPr="00BA7CE0">
        <w:rPr>
          <w:sz w:val="24"/>
          <w:szCs w:val="24"/>
        </w:rPr>
        <w:t>А) количество денег, которое потребитель может использовать для удовлетворения своих нужд;</w:t>
      </w:r>
    </w:p>
    <w:p w:rsidR="00F50B0E" w:rsidRPr="00BA7CE0" w:rsidRDefault="00F50B0E" w:rsidP="00F50B0E">
      <w:pPr>
        <w:ind w:firstLine="709"/>
        <w:jc w:val="both"/>
        <w:rPr>
          <w:sz w:val="24"/>
          <w:szCs w:val="24"/>
        </w:rPr>
      </w:pPr>
      <w:r w:rsidRPr="00BA7CE0">
        <w:rPr>
          <w:sz w:val="24"/>
          <w:szCs w:val="24"/>
        </w:rPr>
        <w:t>Б) нужда, воплощенная в какую-то конкретную форму;</w:t>
      </w:r>
    </w:p>
    <w:p w:rsidR="00F50B0E" w:rsidRPr="00BA7CE0" w:rsidRDefault="00F50B0E" w:rsidP="00F50B0E">
      <w:pPr>
        <w:ind w:firstLine="709"/>
        <w:jc w:val="both"/>
        <w:rPr>
          <w:sz w:val="24"/>
          <w:szCs w:val="24"/>
        </w:rPr>
      </w:pPr>
      <w:r w:rsidRPr="00BA7CE0">
        <w:rPr>
          <w:sz w:val="24"/>
          <w:szCs w:val="24"/>
        </w:rPr>
        <w:t>В) товар, который  способен удовлетворять нужду потребителя;</w:t>
      </w:r>
    </w:p>
    <w:p w:rsidR="00F50B0E" w:rsidRPr="00BA7CE0" w:rsidRDefault="00F50B0E" w:rsidP="00F50B0E">
      <w:pPr>
        <w:pStyle w:val="20"/>
        <w:spacing w:line="240" w:lineRule="auto"/>
        <w:ind w:firstLine="709"/>
        <w:jc w:val="left"/>
        <w:rPr>
          <w:i w:val="0"/>
          <w:sz w:val="24"/>
          <w:szCs w:val="24"/>
        </w:rPr>
      </w:pPr>
      <w:r w:rsidRPr="00BA7CE0">
        <w:rPr>
          <w:i w:val="0"/>
          <w:sz w:val="24"/>
          <w:szCs w:val="24"/>
        </w:rPr>
        <w:t xml:space="preserve">Г) все ответы верны </w:t>
      </w:r>
    </w:p>
    <w:p w:rsidR="00F50B0E" w:rsidRPr="00BA7CE0" w:rsidRDefault="00F50B0E" w:rsidP="00F50B0E">
      <w:pPr>
        <w:ind w:firstLine="709"/>
        <w:jc w:val="both"/>
        <w:rPr>
          <w:sz w:val="24"/>
          <w:szCs w:val="24"/>
        </w:rPr>
      </w:pPr>
      <w:r w:rsidRPr="00BA7CE0">
        <w:rPr>
          <w:sz w:val="24"/>
          <w:szCs w:val="24"/>
        </w:rPr>
        <w:t>Д) правильного нет.</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5.Маркетинг Микс – это:</w:t>
      </w:r>
    </w:p>
    <w:p w:rsidR="00F50B0E" w:rsidRPr="00BA7CE0" w:rsidRDefault="00F50B0E" w:rsidP="00F50B0E">
      <w:pPr>
        <w:ind w:firstLine="709"/>
        <w:rPr>
          <w:sz w:val="24"/>
          <w:szCs w:val="24"/>
        </w:rPr>
      </w:pPr>
      <w:r w:rsidRPr="00BA7CE0">
        <w:rPr>
          <w:sz w:val="24"/>
          <w:szCs w:val="24"/>
        </w:rPr>
        <w:t>а) способ составления маркетингового плана;</w:t>
      </w:r>
    </w:p>
    <w:p w:rsidR="00F50B0E" w:rsidRPr="00BA7CE0" w:rsidRDefault="00F50B0E" w:rsidP="00F50B0E">
      <w:pPr>
        <w:ind w:firstLine="709"/>
        <w:rPr>
          <w:sz w:val="24"/>
          <w:szCs w:val="24"/>
        </w:rPr>
      </w:pPr>
      <w:r w:rsidRPr="00BA7CE0">
        <w:rPr>
          <w:sz w:val="24"/>
          <w:szCs w:val="24"/>
        </w:rPr>
        <w:t>б) конкретный набор средств и методов маркетинга, ориентированный на конкретное предприятие, работающее в условиях определенной внешней среды;</w:t>
      </w:r>
    </w:p>
    <w:p w:rsidR="00F50B0E" w:rsidRPr="00BA7CE0" w:rsidRDefault="00F50B0E" w:rsidP="00F50B0E">
      <w:pPr>
        <w:ind w:firstLine="709"/>
        <w:rPr>
          <w:sz w:val="24"/>
          <w:szCs w:val="24"/>
        </w:rPr>
      </w:pPr>
      <w:r w:rsidRPr="00BA7CE0">
        <w:rPr>
          <w:sz w:val="24"/>
          <w:szCs w:val="24"/>
        </w:rPr>
        <w:t>в) совокупность отделов, выполняющих функции маркетинга на предприятии;</w:t>
      </w:r>
    </w:p>
    <w:p w:rsidR="00F50B0E" w:rsidRPr="00BA7CE0" w:rsidRDefault="00F50B0E" w:rsidP="00F50B0E">
      <w:pPr>
        <w:ind w:firstLine="709"/>
        <w:jc w:val="both"/>
        <w:rPr>
          <w:sz w:val="24"/>
          <w:szCs w:val="24"/>
        </w:rPr>
      </w:pPr>
      <w:r w:rsidRPr="00BA7CE0">
        <w:rPr>
          <w:sz w:val="24"/>
          <w:szCs w:val="24"/>
        </w:rPr>
        <w:t>г) совокупность факторов внешней среды, оказывающих существенное влияние на деятельность предприятия.</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 xml:space="preserve">6.Школа маркетинга, которая в качестве объекта исследования рассматривает организации, выполняющие функции, необходимые при движении товаров от </w:t>
      </w:r>
      <w:r w:rsidRPr="00BA7CE0">
        <w:rPr>
          <w:sz w:val="24"/>
          <w:szCs w:val="24"/>
        </w:rPr>
        <w:lastRenderedPageBreak/>
        <w:t>производителей к потребителям, акцентирующая внимание на появлении каналов распределения, усложнения их структуры и определении их экономической эффективности, называется:</w:t>
      </w:r>
    </w:p>
    <w:p w:rsidR="00F50B0E" w:rsidRPr="00BA7CE0" w:rsidRDefault="00F50B0E" w:rsidP="00F50B0E">
      <w:pPr>
        <w:ind w:firstLine="709"/>
        <w:rPr>
          <w:sz w:val="24"/>
          <w:szCs w:val="24"/>
        </w:rPr>
      </w:pPr>
      <w:r w:rsidRPr="00BA7CE0">
        <w:rPr>
          <w:sz w:val="24"/>
          <w:szCs w:val="24"/>
        </w:rPr>
        <w:t>А) функциональная;</w:t>
      </w:r>
    </w:p>
    <w:p w:rsidR="00F50B0E" w:rsidRPr="00BA7CE0" w:rsidRDefault="00F50B0E" w:rsidP="00F50B0E">
      <w:pPr>
        <w:ind w:firstLine="709"/>
        <w:rPr>
          <w:sz w:val="24"/>
          <w:szCs w:val="24"/>
        </w:rPr>
      </w:pPr>
      <w:r w:rsidRPr="00BA7CE0">
        <w:rPr>
          <w:sz w:val="24"/>
          <w:szCs w:val="24"/>
        </w:rPr>
        <w:t>Б) управленческая;</w:t>
      </w:r>
    </w:p>
    <w:p w:rsidR="00F50B0E" w:rsidRPr="00BA7CE0" w:rsidRDefault="00F50B0E" w:rsidP="00F50B0E">
      <w:pPr>
        <w:ind w:firstLine="709"/>
        <w:rPr>
          <w:sz w:val="24"/>
          <w:szCs w:val="24"/>
        </w:rPr>
      </w:pPr>
      <w:r w:rsidRPr="00BA7CE0">
        <w:rPr>
          <w:sz w:val="24"/>
          <w:szCs w:val="24"/>
        </w:rPr>
        <w:t>В) институциональная;</w:t>
      </w:r>
    </w:p>
    <w:p w:rsidR="00F50B0E" w:rsidRPr="00BA7CE0" w:rsidRDefault="00F50B0E" w:rsidP="00F50B0E">
      <w:pPr>
        <w:ind w:firstLine="709"/>
        <w:rPr>
          <w:sz w:val="24"/>
          <w:szCs w:val="24"/>
        </w:rPr>
      </w:pPr>
      <w:r w:rsidRPr="00BA7CE0">
        <w:rPr>
          <w:sz w:val="24"/>
          <w:szCs w:val="24"/>
        </w:rPr>
        <w:t>Г) социального обмена;</w:t>
      </w:r>
    </w:p>
    <w:p w:rsidR="00F50B0E" w:rsidRPr="00BA7CE0" w:rsidRDefault="00F50B0E" w:rsidP="00F50B0E">
      <w:pPr>
        <w:ind w:firstLine="709"/>
        <w:rPr>
          <w:sz w:val="24"/>
          <w:szCs w:val="24"/>
        </w:rPr>
      </w:pPr>
      <w:r w:rsidRPr="00BA7CE0">
        <w:rPr>
          <w:sz w:val="24"/>
          <w:szCs w:val="24"/>
        </w:rPr>
        <w:t>Д) правильного ответа нет.</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 xml:space="preserve">7. Супермаркеты «Эко» является новой сетью, пытающейся внедриться  на рынок ритейла России. Отдел маркетинга  компании определяет  ее нишу как продажа экологически чистых продуктов, выращенных и упакованных без использования химически препаратов и не являющихся генномодифицированными. Основой для создания и продвижения сети послужило исследование потребителей и выделение среди них целевой группы, ориентированной на безопасное и здоровое питание. Стратегия продвижения компании «Эко» включает в себя пропаганду среди широкого круга общественности через различные каналы СМИ  экологически чистых продуктов, а также лоббирование совместно с общественными организациями закона о введении сертификации и маркировки «экологически чистый продукт». Имея в активе в основном зарубежных производителей и поставщиков продукции, компания  выявляет и поддерживает российских производителей, готовых развивать и внедрять западные стандарты производства таких продуктов. Какую концепцию  управления использует данная фирма?__________________________________ </w:t>
      </w:r>
    </w:p>
    <w:p w:rsidR="00F50B0E" w:rsidRPr="00BA7CE0" w:rsidRDefault="00F50B0E" w:rsidP="00F50B0E">
      <w:pPr>
        <w:ind w:firstLine="709"/>
        <w:jc w:val="center"/>
        <w:rPr>
          <w:b/>
          <w:sz w:val="24"/>
          <w:szCs w:val="24"/>
        </w:rPr>
      </w:pPr>
    </w:p>
    <w:p w:rsidR="00F50B0E" w:rsidRPr="00BA7CE0" w:rsidRDefault="00F50B0E" w:rsidP="00F50B0E">
      <w:pPr>
        <w:ind w:firstLine="709"/>
        <w:jc w:val="center"/>
        <w:rPr>
          <w:b/>
          <w:sz w:val="24"/>
          <w:szCs w:val="24"/>
        </w:rPr>
      </w:pPr>
      <w:r w:rsidRPr="00BA7CE0">
        <w:rPr>
          <w:b/>
          <w:sz w:val="24"/>
          <w:szCs w:val="24"/>
        </w:rPr>
        <w:t>Тема 4. Система информационного обеспечения маркетинговой деятельности. Особенности применения социологических методов в маркетинговых исследованиях.</w:t>
      </w:r>
    </w:p>
    <w:p w:rsidR="00F50B0E" w:rsidRPr="00BA7CE0" w:rsidRDefault="00F50B0E" w:rsidP="00F50B0E">
      <w:pPr>
        <w:ind w:firstLine="709"/>
        <w:jc w:val="both"/>
        <w:rPr>
          <w:b/>
          <w:sz w:val="24"/>
          <w:szCs w:val="24"/>
        </w:rPr>
      </w:pPr>
      <w:r w:rsidRPr="00BA7CE0">
        <w:rPr>
          <w:sz w:val="24"/>
          <w:szCs w:val="24"/>
        </w:rPr>
        <w:t>1. Сколько подсистем у маркетинговой информационной системы</w:t>
      </w:r>
      <w:r w:rsidRPr="00BA7CE0">
        <w:rPr>
          <w:b/>
          <w:sz w:val="24"/>
          <w:szCs w:val="24"/>
        </w:rPr>
        <w:t>?</w:t>
      </w:r>
    </w:p>
    <w:p w:rsidR="00F50B0E" w:rsidRPr="00BA7CE0" w:rsidRDefault="00F50B0E" w:rsidP="00F50B0E">
      <w:pPr>
        <w:ind w:firstLine="709"/>
        <w:jc w:val="both"/>
        <w:rPr>
          <w:sz w:val="24"/>
          <w:szCs w:val="24"/>
        </w:rPr>
      </w:pPr>
      <w:r w:rsidRPr="00BA7CE0">
        <w:rPr>
          <w:sz w:val="24"/>
          <w:szCs w:val="24"/>
        </w:rPr>
        <w:t>А) 2</w:t>
      </w:r>
    </w:p>
    <w:p w:rsidR="00F50B0E" w:rsidRPr="00BA7CE0" w:rsidRDefault="00F50B0E" w:rsidP="00F50B0E">
      <w:pPr>
        <w:ind w:firstLine="709"/>
        <w:jc w:val="both"/>
        <w:rPr>
          <w:sz w:val="24"/>
          <w:szCs w:val="24"/>
        </w:rPr>
      </w:pPr>
      <w:r w:rsidRPr="00BA7CE0">
        <w:rPr>
          <w:sz w:val="24"/>
          <w:szCs w:val="24"/>
        </w:rPr>
        <w:t>Б) 3</w:t>
      </w:r>
    </w:p>
    <w:p w:rsidR="00F50B0E" w:rsidRPr="00BA7CE0" w:rsidRDefault="00F50B0E" w:rsidP="00F50B0E">
      <w:pPr>
        <w:ind w:firstLine="709"/>
        <w:jc w:val="both"/>
        <w:rPr>
          <w:sz w:val="24"/>
          <w:szCs w:val="24"/>
        </w:rPr>
      </w:pPr>
      <w:r w:rsidRPr="00BA7CE0">
        <w:rPr>
          <w:sz w:val="24"/>
          <w:szCs w:val="24"/>
        </w:rPr>
        <w:t>В) 4</w:t>
      </w:r>
    </w:p>
    <w:p w:rsidR="00F50B0E" w:rsidRPr="00BA7CE0" w:rsidRDefault="00F50B0E" w:rsidP="00F50B0E">
      <w:pPr>
        <w:ind w:firstLine="709"/>
        <w:jc w:val="both"/>
        <w:rPr>
          <w:sz w:val="24"/>
          <w:szCs w:val="24"/>
        </w:rPr>
      </w:pPr>
      <w:r w:rsidRPr="00BA7CE0">
        <w:rPr>
          <w:sz w:val="24"/>
          <w:szCs w:val="24"/>
        </w:rPr>
        <w:t>Г) 5</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2.Назовите основные подсистемы маркетинговой информационной системы?________________________________________________________</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3. Маркетинговое исследование, при котором каждый раз формируется новая выборка, а тема, предмет и объект исследования остаются неизменными называется:</w:t>
      </w:r>
    </w:p>
    <w:p w:rsidR="00F50B0E" w:rsidRPr="00BA7CE0" w:rsidRDefault="00F50B0E" w:rsidP="00F50B0E">
      <w:pPr>
        <w:ind w:firstLine="709"/>
        <w:jc w:val="both"/>
        <w:rPr>
          <w:sz w:val="24"/>
          <w:szCs w:val="24"/>
        </w:rPr>
      </w:pPr>
      <w:r w:rsidRPr="00BA7CE0">
        <w:rPr>
          <w:sz w:val="24"/>
          <w:szCs w:val="24"/>
        </w:rPr>
        <w:t>А) панельным</w:t>
      </w:r>
    </w:p>
    <w:p w:rsidR="00F50B0E" w:rsidRPr="00BA7CE0" w:rsidRDefault="00F50B0E" w:rsidP="00F50B0E">
      <w:pPr>
        <w:ind w:firstLine="709"/>
        <w:jc w:val="both"/>
        <w:rPr>
          <w:sz w:val="24"/>
          <w:szCs w:val="24"/>
        </w:rPr>
      </w:pPr>
      <w:r w:rsidRPr="00BA7CE0">
        <w:rPr>
          <w:sz w:val="24"/>
          <w:szCs w:val="24"/>
        </w:rPr>
        <w:t>Б) мониторинговым</w:t>
      </w:r>
    </w:p>
    <w:p w:rsidR="00F50B0E" w:rsidRPr="00BA7CE0" w:rsidRDefault="00F50B0E" w:rsidP="00F50B0E">
      <w:pPr>
        <w:ind w:firstLine="709"/>
        <w:jc w:val="both"/>
        <w:rPr>
          <w:sz w:val="24"/>
          <w:szCs w:val="24"/>
        </w:rPr>
      </w:pPr>
      <w:r w:rsidRPr="00BA7CE0">
        <w:rPr>
          <w:sz w:val="24"/>
          <w:szCs w:val="24"/>
        </w:rPr>
        <w:t>В) омнибусным</w:t>
      </w:r>
    </w:p>
    <w:p w:rsidR="00F50B0E" w:rsidRPr="00BA7CE0" w:rsidRDefault="00F50B0E" w:rsidP="00F50B0E">
      <w:pPr>
        <w:pStyle w:val="20"/>
        <w:spacing w:line="240" w:lineRule="auto"/>
        <w:ind w:firstLine="709"/>
        <w:jc w:val="left"/>
        <w:rPr>
          <w:i w:val="0"/>
          <w:sz w:val="24"/>
          <w:szCs w:val="24"/>
        </w:rPr>
      </w:pPr>
      <w:r w:rsidRPr="00BA7CE0">
        <w:rPr>
          <w:i w:val="0"/>
          <w:sz w:val="24"/>
          <w:szCs w:val="24"/>
        </w:rPr>
        <w:t>Г) все ответы верны</w:t>
      </w:r>
    </w:p>
    <w:p w:rsidR="00F50B0E" w:rsidRPr="00BA7CE0" w:rsidRDefault="00F50B0E" w:rsidP="00F50B0E">
      <w:pPr>
        <w:ind w:firstLine="709"/>
        <w:rPr>
          <w:sz w:val="24"/>
          <w:szCs w:val="24"/>
        </w:rPr>
      </w:pPr>
      <w:r w:rsidRPr="00BA7CE0">
        <w:rPr>
          <w:sz w:val="24"/>
          <w:szCs w:val="24"/>
        </w:rPr>
        <w:t>Д) правильного ответа нет</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4. Маркетинговое исследование, проводимое для того, чтобы анализировать различные аспекты реальной маркетинговой ситуации называется:</w:t>
      </w:r>
    </w:p>
    <w:p w:rsidR="00F50B0E" w:rsidRPr="00BA7CE0" w:rsidRDefault="00F50B0E" w:rsidP="00F50B0E">
      <w:pPr>
        <w:ind w:firstLine="709"/>
        <w:jc w:val="both"/>
        <w:rPr>
          <w:sz w:val="24"/>
          <w:szCs w:val="24"/>
        </w:rPr>
      </w:pPr>
      <w:r w:rsidRPr="00BA7CE0">
        <w:rPr>
          <w:sz w:val="24"/>
          <w:szCs w:val="24"/>
        </w:rPr>
        <w:t>А) поисковым</w:t>
      </w:r>
    </w:p>
    <w:p w:rsidR="00F50B0E" w:rsidRPr="00BA7CE0" w:rsidRDefault="00F50B0E" w:rsidP="00F50B0E">
      <w:pPr>
        <w:ind w:firstLine="709"/>
        <w:jc w:val="both"/>
        <w:rPr>
          <w:sz w:val="24"/>
          <w:szCs w:val="24"/>
        </w:rPr>
      </w:pPr>
      <w:r w:rsidRPr="00BA7CE0">
        <w:rPr>
          <w:sz w:val="24"/>
          <w:szCs w:val="24"/>
        </w:rPr>
        <w:t>Б) описательным</w:t>
      </w:r>
    </w:p>
    <w:p w:rsidR="00F50B0E" w:rsidRPr="00BA7CE0" w:rsidRDefault="00F50B0E" w:rsidP="00F50B0E">
      <w:pPr>
        <w:ind w:firstLine="709"/>
        <w:jc w:val="both"/>
        <w:rPr>
          <w:sz w:val="24"/>
          <w:szCs w:val="24"/>
        </w:rPr>
      </w:pPr>
      <w:r w:rsidRPr="00BA7CE0">
        <w:rPr>
          <w:sz w:val="24"/>
          <w:szCs w:val="24"/>
        </w:rPr>
        <w:t>В) казуальным</w:t>
      </w:r>
    </w:p>
    <w:p w:rsidR="00F50B0E" w:rsidRPr="00BA7CE0" w:rsidRDefault="00F50B0E" w:rsidP="00F50B0E">
      <w:pPr>
        <w:pStyle w:val="20"/>
        <w:spacing w:line="240" w:lineRule="auto"/>
        <w:ind w:firstLine="709"/>
        <w:jc w:val="left"/>
        <w:rPr>
          <w:i w:val="0"/>
          <w:sz w:val="24"/>
          <w:szCs w:val="24"/>
        </w:rPr>
      </w:pPr>
      <w:r w:rsidRPr="00BA7CE0">
        <w:rPr>
          <w:i w:val="0"/>
          <w:sz w:val="24"/>
          <w:szCs w:val="24"/>
        </w:rPr>
        <w:t>Г) все ответы верны</w:t>
      </w:r>
    </w:p>
    <w:p w:rsidR="00F50B0E" w:rsidRPr="00BA7CE0" w:rsidRDefault="00F50B0E" w:rsidP="00F50B0E">
      <w:pPr>
        <w:ind w:firstLine="709"/>
        <w:rPr>
          <w:sz w:val="24"/>
          <w:szCs w:val="24"/>
        </w:rPr>
      </w:pPr>
      <w:r w:rsidRPr="00BA7CE0">
        <w:rPr>
          <w:sz w:val="24"/>
          <w:szCs w:val="24"/>
        </w:rPr>
        <w:t>Д) правильного ответа нет</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lastRenderedPageBreak/>
        <w:t>5.</w:t>
      </w:r>
      <w:r w:rsidRPr="00BA7CE0">
        <w:rPr>
          <w:b/>
          <w:sz w:val="24"/>
          <w:szCs w:val="24"/>
        </w:rPr>
        <w:t xml:space="preserve"> </w:t>
      </w:r>
      <w:r w:rsidRPr="00BA7CE0">
        <w:rPr>
          <w:sz w:val="24"/>
          <w:szCs w:val="24"/>
        </w:rPr>
        <w:t>Документ, в котором кратко и четко формируются цели и задачи МИ, которые ставит заказчик исследования перед исполнителем (маркетинговым агентством) называется ______</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6. Первичная информация – это:</w:t>
      </w:r>
    </w:p>
    <w:p w:rsidR="00F50B0E" w:rsidRPr="00BA7CE0" w:rsidRDefault="00F50B0E" w:rsidP="00F50B0E">
      <w:pPr>
        <w:ind w:firstLine="709"/>
        <w:jc w:val="both"/>
        <w:rPr>
          <w:sz w:val="24"/>
          <w:szCs w:val="24"/>
        </w:rPr>
      </w:pPr>
      <w:r w:rsidRPr="00BA7CE0">
        <w:rPr>
          <w:sz w:val="24"/>
          <w:szCs w:val="24"/>
        </w:rPr>
        <w:t xml:space="preserve">А) информация из газет, книг, статистических сборников </w:t>
      </w:r>
    </w:p>
    <w:p w:rsidR="00F50B0E" w:rsidRPr="00BA7CE0" w:rsidRDefault="00F50B0E" w:rsidP="00F50B0E">
      <w:pPr>
        <w:ind w:firstLine="709"/>
        <w:jc w:val="both"/>
        <w:rPr>
          <w:sz w:val="24"/>
          <w:szCs w:val="24"/>
        </w:rPr>
      </w:pPr>
      <w:r w:rsidRPr="00BA7CE0">
        <w:rPr>
          <w:sz w:val="24"/>
          <w:szCs w:val="24"/>
        </w:rPr>
        <w:t>Б) информация из внутренней отчетности предприятия</w:t>
      </w:r>
    </w:p>
    <w:p w:rsidR="00F50B0E" w:rsidRPr="00BA7CE0" w:rsidRDefault="00F50B0E" w:rsidP="00F50B0E">
      <w:pPr>
        <w:ind w:firstLine="709"/>
        <w:jc w:val="both"/>
        <w:rPr>
          <w:sz w:val="24"/>
          <w:szCs w:val="24"/>
        </w:rPr>
      </w:pPr>
      <w:r w:rsidRPr="00BA7CE0">
        <w:rPr>
          <w:sz w:val="24"/>
          <w:szCs w:val="24"/>
        </w:rPr>
        <w:t>В) материалы опросов потребителей</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7. Кабинетные маркетинговые исследования связаны с:</w:t>
      </w:r>
    </w:p>
    <w:p w:rsidR="00F50B0E" w:rsidRPr="00BA7CE0" w:rsidRDefault="00F50B0E" w:rsidP="00F50B0E">
      <w:pPr>
        <w:ind w:firstLine="709"/>
        <w:rPr>
          <w:sz w:val="24"/>
          <w:szCs w:val="24"/>
        </w:rPr>
      </w:pPr>
      <w:r w:rsidRPr="00BA7CE0">
        <w:rPr>
          <w:sz w:val="24"/>
          <w:szCs w:val="24"/>
        </w:rPr>
        <w:t>а) опросом группы респондентов в специальном помещении в течение 1-2 часов;</w:t>
      </w:r>
    </w:p>
    <w:p w:rsidR="00F50B0E" w:rsidRPr="00BA7CE0" w:rsidRDefault="00F50B0E" w:rsidP="00F50B0E">
      <w:pPr>
        <w:ind w:firstLine="709"/>
        <w:rPr>
          <w:sz w:val="24"/>
          <w:szCs w:val="24"/>
        </w:rPr>
      </w:pPr>
      <w:r w:rsidRPr="00BA7CE0">
        <w:rPr>
          <w:sz w:val="24"/>
          <w:szCs w:val="24"/>
        </w:rPr>
        <w:t>б) постановкой эксперимента, когда респондент находится один в помещении и принимает решения в модельной ситуации;</w:t>
      </w:r>
    </w:p>
    <w:p w:rsidR="00F50B0E" w:rsidRPr="00BA7CE0" w:rsidRDefault="00F50B0E" w:rsidP="00F50B0E">
      <w:pPr>
        <w:ind w:firstLine="709"/>
        <w:rPr>
          <w:sz w:val="24"/>
          <w:szCs w:val="24"/>
        </w:rPr>
      </w:pPr>
      <w:r w:rsidRPr="00BA7CE0">
        <w:rPr>
          <w:sz w:val="24"/>
          <w:szCs w:val="24"/>
        </w:rPr>
        <w:t xml:space="preserve">в) изучением вторичных источников информации; </w:t>
      </w:r>
    </w:p>
    <w:p w:rsidR="00F50B0E" w:rsidRPr="00BA7CE0" w:rsidRDefault="00F50B0E" w:rsidP="00F50B0E">
      <w:pPr>
        <w:pStyle w:val="aa"/>
        <w:ind w:firstLine="709"/>
        <w:jc w:val="left"/>
        <w:rPr>
          <w:b/>
          <w:sz w:val="24"/>
          <w:szCs w:val="24"/>
        </w:rPr>
      </w:pPr>
      <w:r w:rsidRPr="00BA7CE0">
        <w:rPr>
          <w:b/>
          <w:sz w:val="24"/>
          <w:szCs w:val="24"/>
        </w:rPr>
        <w:t>г) проведением маркетинговых исследований в кабинете.</w:t>
      </w:r>
    </w:p>
    <w:p w:rsidR="00F50B0E" w:rsidRPr="00BA7CE0" w:rsidRDefault="00F50B0E" w:rsidP="00F50B0E">
      <w:pPr>
        <w:pStyle w:val="aa"/>
        <w:ind w:firstLine="709"/>
        <w:rPr>
          <w:sz w:val="24"/>
          <w:szCs w:val="24"/>
        </w:rPr>
      </w:pPr>
    </w:p>
    <w:p w:rsidR="00F50B0E" w:rsidRPr="00BA7CE0" w:rsidRDefault="00F50B0E" w:rsidP="00F50B0E">
      <w:pPr>
        <w:pStyle w:val="aa"/>
        <w:ind w:firstLine="709"/>
        <w:rPr>
          <w:sz w:val="24"/>
          <w:szCs w:val="24"/>
        </w:rPr>
      </w:pPr>
      <w:r w:rsidRPr="00BA7CE0">
        <w:rPr>
          <w:sz w:val="24"/>
          <w:szCs w:val="24"/>
        </w:rPr>
        <w:t>Тема 5 -6. Методология и методы маркетингового исследования рынка. Особенности анализа маркетинговой среды предприятия.</w:t>
      </w:r>
    </w:p>
    <w:p w:rsidR="00F50B0E" w:rsidRPr="00BA7CE0" w:rsidRDefault="00F50B0E" w:rsidP="00F50B0E">
      <w:pPr>
        <w:ind w:firstLine="709"/>
        <w:rPr>
          <w:sz w:val="24"/>
          <w:szCs w:val="24"/>
        </w:rPr>
      </w:pPr>
      <w:r w:rsidRPr="00BA7CE0">
        <w:rPr>
          <w:sz w:val="24"/>
          <w:szCs w:val="24"/>
        </w:rPr>
        <w:t>1. Отличие макросреды от микросреды маркетинга заключается в том, что:</w:t>
      </w:r>
    </w:p>
    <w:p w:rsidR="00F50B0E" w:rsidRPr="00BA7CE0" w:rsidRDefault="00F50B0E" w:rsidP="00F50B0E">
      <w:pPr>
        <w:ind w:firstLine="709"/>
        <w:rPr>
          <w:sz w:val="24"/>
          <w:szCs w:val="24"/>
        </w:rPr>
      </w:pPr>
      <w:r w:rsidRPr="00BA7CE0">
        <w:rPr>
          <w:sz w:val="24"/>
          <w:szCs w:val="24"/>
        </w:rPr>
        <w:t>а) в макросреде гораздо больше факторов;</w:t>
      </w:r>
    </w:p>
    <w:p w:rsidR="00F50B0E" w:rsidRPr="00BA7CE0" w:rsidRDefault="00F50B0E" w:rsidP="00F50B0E">
      <w:pPr>
        <w:ind w:firstLine="709"/>
        <w:rPr>
          <w:sz w:val="24"/>
          <w:szCs w:val="24"/>
        </w:rPr>
      </w:pPr>
      <w:r w:rsidRPr="00BA7CE0">
        <w:rPr>
          <w:sz w:val="24"/>
          <w:szCs w:val="24"/>
        </w:rPr>
        <w:t>б) микросреда не включает в себя факторы деятельности государственных организаций;</w:t>
      </w:r>
    </w:p>
    <w:p w:rsidR="00F50B0E" w:rsidRPr="00BA7CE0" w:rsidRDefault="00F50B0E" w:rsidP="00F50B0E">
      <w:pPr>
        <w:ind w:firstLine="709"/>
        <w:rPr>
          <w:sz w:val="24"/>
          <w:szCs w:val="24"/>
        </w:rPr>
      </w:pPr>
      <w:r w:rsidRPr="00BA7CE0">
        <w:rPr>
          <w:sz w:val="24"/>
          <w:szCs w:val="24"/>
        </w:rPr>
        <w:t>в) макросреда не влияет на деятельность предприятия;</w:t>
      </w:r>
    </w:p>
    <w:p w:rsidR="00F50B0E" w:rsidRPr="00BA7CE0" w:rsidRDefault="00F50B0E" w:rsidP="00F50B0E">
      <w:pPr>
        <w:ind w:firstLine="709"/>
        <w:rPr>
          <w:sz w:val="24"/>
          <w:szCs w:val="24"/>
        </w:rPr>
      </w:pPr>
      <w:r w:rsidRPr="00BA7CE0">
        <w:rPr>
          <w:sz w:val="24"/>
          <w:szCs w:val="24"/>
        </w:rPr>
        <w:t>г) на факторы макросреды организация не может оказывать влияние, а с факторами микросреды она находится в постоянном взаимодействии и оказывает на них влияние;</w:t>
      </w:r>
    </w:p>
    <w:p w:rsidR="00F50B0E" w:rsidRPr="00BA7CE0" w:rsidRDefault="00F50B0E" w:rsidP="00F50B0E">
      <w:pPr>
        <w:pStyle w:val="aa"/>
        <w:ind w:firstLine="709"/>
        <w:jc w:val="left"/>
        <w:rPr>
          <w:b/>
          <w:sz w:val="24"/>
          <w:szCs w:val="24"/>
        </w:rPr>
      </w:pPr>
      <w:r w:rsidRPr="00BA7CE0">
        <w:rPr>
          <w:b/>
          <w:sz w:val="24"/>
          <w:szCs w:val="24"/>
        </w:rPr>
        <w:t>д) фирма является частью микросреды и не является частью макросреды.</w:t>
      </w:r>
    </w:p>
    <w:p w:rsidR="00F50B0E" w:rsidRPr="00BA7CE0" w:rsidRDefault="00F50B0E" w:rsidP="00F50B0E">
      <w:pPr>
        <w:pStyle w:val="aa"/>
        <w:ind w:firstLine="709"/>
        <w:jc w:val="left"/>
        <w:rPr>
          <w:b/>
          <w:sz w:val="24"/>
          <w:szCs w:val="24"/>
        </w:rPr>
      </w:pPr>
    </w:p>
    <w:p w:rsidR="00F50B0E" w:rsidRPr="00BA7CE0" w:rsidRDefault="00F50B0E" w:rsidP="00F50B0E">
      <w:pPr>
        <w:pStyle w:val="aa"/>
        <w:ind w:firstLine="709"/>
        <w:jc w:val="left"/>
        <w:rPr>
          <w:b/>
          <w:sz w:val="24"/>
          <w:szCs w:val="24"/>
        </w:rPr>
      </w:pPr>
      <w:r w:rsidRPr="00BA7CE0">
        <w:rPr>
          <w:b/>
          <w:sz w:val="24"/>
          <w:szCs w:val="24"/>
        </w:rPr>
        <w:t>2. Контактные аудитории – это:</w:t>
      </w:r>
    </w:p>
    <w:p w:rsidR="00F50B0E" w:rsidRPr="00BA7CE0" w:rsidRDefault="00F50B0E" w:rsidP="00F50B0E">
      <w:pPr>
        <w:ind w:firstLine="709"/>
        <w:rPr>
          <w:sz w:val="24"/>
          <w:szCs w:val="24"/>
        </w:rPr>
      </w:pPr>
      <w:r w:rsidRPr="00BA7CE0">
        <w:rPr>
          <w:sz w:val="24"/>
          <w:szCs w:val="24"/>
        </w:rPr>
        <w:t>А) субъекты, которые могут оказать влияние на способность предприятия достигать поставленных целей;</w:t>
      </w:r>
    </w:p>
    <w:p w:rsidR="00F50B0E" w:rsidRPr="00BA7CE0" w:rsidRDefault="00F50B0E" w:rsidP="00F50B0E">
      <w:pPr>
        <w:ind w:firstLine="709"/>
        <w:rPr>
          <w:sz w:val="24"/>
          <w:szCs w:val="24"/>
        </w:rPr>
      </w:pPr>
      <w:r w:rsidRPr="00BA7CE0">
        <w:rPr>
          <w:sz w:val="24"/>
          <w:szCs w:val="24"/>
        </w:rPr>
        <w:t>Б) субъекты, которые непосредственно входят в контакт с предприятием и поставляют ему товары;</w:t>
      </w:r>
    </w:p>
    <w:p w:rsidR="00F50B0E" w:rsidRPr="00BA7CE0" w:rsidRDefault="00F50B0E" w:rsidP="00F50B0E">
      <w:pPr>
        <w:pStyle w:val="aa"/>
        <w:ind w:firstLine="709"/>
        <w:jc w:val="left"/>
        <w:rPr>
          <w:b/>
          <w:sz w:val="24"/>
          <w:szCs w:val="24"/>
        </w:rPr>
      </w:pPr>
      <w:r w:rsidRPr="00BA7CE0">
        <w:rPr>
          <w:b/>
          <w:sz w:val="24"/>
          <w:szCs w:val="24"/>
        </w:rPr>
        <w:t>В) субъекты, которые непосредственно контактируют с предприятием, покупая его товары;</w:t>
      </w:r>
    </w:p>
    <w:p w:rsidR="00F50B0E" w:rsidRPr="00BA7CE0" w:rsidRDefault="00F50B0E" w:rsidP="00F50B0E">
      <w:pPr>
        <w:pStyle w:val="20"/>
        <w:spacing w:line="240" w:lineRule="auto"/>
        <w:ind w:firstLine="709"/>
        <w:jc w:val="left"/>
        <w:rPr>
          <w:i w:val="0"/>
          <w:sz w:val="24"/>
          <w:szCs w:val="24"/>
        </w:rPr>
      </w:pPr>
      <w:r w:rsidRPr="00BA7CE0">
        <w:rPr>
          <w:i w:val="0"/>
          <w:sz w:val="24"/>
          <w:szCs w:val="24"/>
        </w:rPr>
        <w:t>Г) все ответы верны</w:t>
      </w:r>
    </w:p>
    <w:p w:rsidR="00F50B0E" w:rsidRPr="00BA7CE0" w:rsidRDefault="00F50B0E" w:rsidP="00F50B0E">
      <w:pPr>
        <w:pStyle w:val="aa"/>
        <w:ind w:firstLine="709"/>
        <w:jc w:val="left"/>
        <w:rPr>
          <w:b/>
          <w:sz w:val="24"/>
          <w:szCs w:val="24"/>
        </w:rPr>
      </w:pPr>
      <w:r w:rsidRPr="00BA7CE0">
        <w:rPr>
          <w:b/>
          <w:sz w:val="24"/>
          <w:szCs w:val="24"/>
        </w:rPr>
        <w:t>Д) правильного ответа нет</w:t>
      </w:r>
    </w:p>
    <w:p w:rsidR="00F50B0E" w:rsidRPr="00BA7CE0" w:rsidRDefault="00F50B0E" w:rsidP="00F50B0E">
      <w:pPr>
        <w:pStyle w:val="aa"/>
        <w:ind w:firstLine="709"/>
        <w:jc w:val="left"/>
        <w:rPr>
          <w:b/>
          <w:sz w:val="24"/>
          <w:szCs w:val="24"/>
        </w:rPr>
      </w:pPr>
    </w:p>
    <w:p w:rsidR="00F50B0E" w:rsidRPr="00BA7CE0" w:rsidRDefault="00F50B0E" w:rsidP="00F50B0E">
      <w:pPr>
        <w:pStyle w:val="aa"/>
        <w:ind w:firstLine="709"/>
        <w:jc w:val="left"/>
        <w:rPr>
          <w:b/>
          <w:sz w:val="24"/>
          <w:szCs w:val="24"/>
        </w:rPr>
      </w:pPr>
      <w:r w:rsidRPr="00BA7CE0">
        <w:rPr>
          <w:b/>
          <w:sz w:val="24"/>
          <w:szCs w:val="24"/>
        </w:rPr>
        <w:t xml:space="preserve">3. Назовите, основные блоки </w:t>
      </w:r>
      <w:r w:rsidRPr="00BA7CE0">
        <w:rPr>
          <w:b/>
          <w:sz w:val="24"/>
          <w:szCs w:val="24"/>
          <w:lang w:val="en-US"/>
        </w:rPr>
        <w:t>SWOT</w:t>
      </w:r>
      <w:r w:rsidRPr="00BA7CE0">
        <w:rPr>
          <w:b/>
          <w:sz w:val="24"/>
          <w:szCs w:val="24"/>
        </w:rPr>
        <w:t xml:space="preserve"> – анализа:</w:t>
      </w:r>
    </w:p>
    <w:p w:rsidR="00F50B0E" w:rsidRPr="00BA7CE0" w:rsidRDefault="00F50B0E" w:rsidP="00F50B0E">
      <w:pPr>
        <w:pStyle w:val="aa"/>
        <w:ind w:firstLine="709"/>
        <w:rPr>
          <w:b/>
          <w:sz w:val="24"/>
          <w:szCs w:val="24"/>
        </w:rPr>
      </w:pPr>
      <w:r w:rsidRPr="00BA7CE0">
        <w:rPr>
          <w:b/>
          <w:sz w:val="24"/>
          <w:szCs w:val="24"/>
        </w:rPr>
        <w:t>__________________________________________________________________________</w:t>
      </w:r>
    </w:p>
    <w:p w:rsidR="00F50B0E" w:rsidRPr="00BA7CE0" w:rsidRDefault="00F50B0E" w:rsidP="00F50B0E">
      <w:pPr>
        <w:pStyle w:val="aa"/>
        <w:ind w:firstLine="709"/>
        <w:jc w:val="left"/>
        <w:rPr>
          <w:b/>
          <w:sz w:val="24"/>
          <w:szCs w:val="24"/>
        </w:rPr>
      </w:pPr>
      <w:r w:rsidRPr="00BA7CE0">
        <w:rPr>
          <w:b/>
          <w:sz w:val="24"/>
          <w:szCs w:val="24"/>
        </w:rPr>
        <w:t>4.</w:t>
      </w:r>
      <w:r w:rsidRPr="00BA7CE0">
        <w:rPr>
          <w:sz w:val="24"/>
          <w:szCs w:val="24"/>
        </w:rPr>
        <w:t xml:space="preserve"> </w:t>
      </w:r>
      <w:r w:rsidRPr="00BA7CE0">
        <w:rPr>
          <w:b/>
          <w:sz w:val="24"/>
          <w:szCs w:val="24"/>
        </w:rPr>
        <w:t>Влияние потребителей на конкуренцию на рынке велико (по модели М. Портера) при условии (подчеркните правильные варианты):</w:t>
      </w:r>
    </w:p>
    <w:p w:rsidR="00F50B0E" w:rsidRPr="00BA7CE0" w:rsidRDefault="00F50B0E" w:rsidP="00F50B0E">
      <w:pPr>
        <w:ind w:firstLine="709"/>
        <w:jc w:val="both"/>
        <w:rPr>
          <w:sz w:val="24"/>
          <w:szCs w:val="24"/>
        </w:rPr>
      </w:pPr>
      <w:r w:rsidRPr="00BA7CE0">
        <w:rPr>
          <w:sz w:val="24"/>
          <w:szCs w:val="24"/>
        </w:rPr>
        <w:t>А) Потребителей  немного и они действуют сообща.</w:t>
      </w:r>
    </w:p>
    <w:p w:rsidR="00F50B0E" w:rsidRPr="00BA7CE0" w:rsidRDefault="00F50B0E" w:rsidP="00F50B0E">
      <w:pPr>
        <w:ind w:firstLine="709"/>
        <w:jc w:val="both"/>
        <w:rPr>
          <w:sz w:val="24"/>
          <w:szCs w:val="24"/>
        </w:rPr>
      </w:pPr>
      <w:r w:rsidRPr="00BA7CE0">
        <w:rPr>
          <w:sz w:val="24"/>
          <w:szCs w:val="24"/>
        </w:rPr>
        <w:t>Б) Потребителей много и они действуют сообща.</w:t>
      </w:r>
    </w:p>
    <w:p w:rsidR="00F50B0E" w:rsidRPr="00BA7CE0" w:rsidRDefault="00F50B0E" w:rsidP="00F50B0E">
      <w:pPr>
        <w:ind w:firstLine="709"/>
        <w:jc w:val="both"/>
        <w:rPr>
          <w:sz w:val="24"/>
          <w:szCs w:val="24"/>
        </w:rPr>
      </w:pPr>
      <w:r w:rsidRPr="00BA7CE0">
        <w:rPr>
          <w:sz w:val="24"/>
          <w:szCs w:val="24"/>
        </w:rPr>
        <w:t xml:space="preserve">В) Потребители обладают ограниченными экономическими возможностями, а приобретаемые ими товары стандартны. </w:t>
      </w:r>
    </w:p>
    <w:p w:rsidR="00F50B0E" w:rsidRPr="00BA7CE0" w:rsidRDefault="00F50B0E" w:rsidP="00F50B0E">
      <w:pPr>
        <w:ind w:firstLine="709"/>
        <w:jc w:val="both"/>
        <w:rPr>
          <w:sz w:val="24"/>
          <w:szCs w:val="24"/>
        </w:rPr>
      </w:pPr>
      <w:r w:rsidRPr="00BA7CE0">
        <w:rPr>
          <w:sz w:val="24"/>
          <w:szCs w:val="24"/>
        </w:rPr>
        <w:t>Г) Потребители обладают значительными экономическими возможностями, а приобретаемые ими товары стандартны.</w:t>
      </w:r>
    </w:p>
    <w:p w:rsidR="00F50B0E" w:rsidRPr="00BA7CE0" w:rsidRDefault="00F50B0E" w:rsidP="00F50B0E">
      <w:pPr>
        <w:ind w:firstLine="709"/>
        <w:jc w:val="both"/>
        <w:rPr>
          <w:sz w:val="24"/>
          <w:szCs w:val="24"/>
        </w:rPr>
      </w:pPr>
      <w:r w:rsidRPr="00BA7CE0">
        <w:rPr>
          <w:sz w:val="24"/>
          <w:szCs w:val="24"/>
        </w:rPr>
        <w:t>Д) Потребители обладают ограниченными экономическими возможностями, а приобретаемые ими товары уникальны.</w:t>
      </w:r>
    </w:p>
    <w:p w:rsidR="00F50B0E" w:rsidRPr="00BA7CE0" w:rsidRDefault="00F50B0E" w:rsidP="00F50B0E">
      <w:pPr>
        <w:pStyle w:val="aa"/>
        <w:ind w:firstLine="709"/>
        <w:rPr>
          <w:sz w:val="24"/>
          <w:szCs w:val="24"/>
        </w:rPr>
      </w:pPr>
    </w:p>
    <w:p w:rsidR="00F50B0E" w:rsidRPr="00BA7CE0" w:rsidRDefault="00F50B0E" w:rsidP="00F50B0E">
      <w:pPr>
        <w:pStyle w:val="aa"/>
        <w:ind w:firstLine="709"/>
        <w:rPr>
          <w:sz w:val="24"/>
          <w:szCs w:val="24"/>
        </w:rPr>
      </w:pPr>
      <w:r w:rsidRPr="00BA7CE0">
        <w:rPr>
          <w:sz w:val="24"/>
          <w:szCs w:val="24"/>
        </w:rPr>
        <w:lastRenderedPageBreak/>
        <w:t>Тема 7. Сегментирование рынка и позиционирование товара – стратегии повышения конкурентоспособности предпринимательской деятельности в современных условиях.</w:t>
      </w:r>
    </w:p>
    <w:p w:rsidR="00F50B0E" w:rsidRPr="00BA7CE0" w:rsidRDefault="00F50B0E" w:rsidP="00F50B0E">
      <w:pPr>
        <w:pStyle w:val="aa"/>
        <w:ind w:firstLine="709"/>
        <w:jc w:val="left"/>
        <w:rPr>
          <w:b/>
          <w:sz w:val="24"/>
          <w:szCs w:val="24"/>
        </w:rPr>
      </w:pPr>
      <w:r w:rsidRPr="00BA7CE0">
        <w:rPr>
          <w:b/>
          <w:sz w:val="24"/>
          <w:szCs w:val="24"/>
        </w:rPr>
        <w:t>1.Сегментирование рынков товаров промышленного назначения:</w:t>
      </w:r>
    </w:p>
    <w:p w:rsidR="00F50B0E" w:rsidRPr="00BA7CE0" w:rsidRDefault="00F50B0E" w:rsidP="00F50B0E">
      <w:pPr>
        <w:pStyle w:val="20"/>
        <w:spacing w:line="240" w:lineRule="auto"/>
        <w:ind w:firstLine="709"/>
        <w:jc w:val="left"/>
        <w:rPr>
          <w:i w:val="0"/>
          <w:sz w:val="24"/>
          <w:szCs w:val="24"/>
        </w:rPr>
      </w:pPr>
      <w:r w:rsidRPr="00BA7CE0">
        <w:rPr>
          <w:i w:val="0"/>
          <w:sz w:val="24"/>
          <w:szCs w:val="24"/>
        </w:rPr>
        <w:t>А) Проводится по тем же характеристикам, что и потребительских рынков</w:t>
      </w:r>
    </w:p>
    <w:p w:rsidR="00F50B0E" w:rsidRPr="00BA7CE0" w:rsidRDefault="00F50B0E" w:rsidP="00F50B0E">
      <w:pPr>
        <w:ind w:firstLine="709"/>
        <w:jc w:val="both"/>
        <w:rPr>
          <w:sz w:val="24"/>
          <w:szCs w:val="24"/>
        </w:rPr>
      </w:pPr>
      <w:r w:rsidRPr="00BA7CE0">
        <w:rPr>
          <w:sz w:val="24"/>
          <w:szCs w:val="24"/>
        </w:rPr>
        <w:t>Б) С использованием только собственных характеристик</w:t>
      </w:r>
    </w:p>
    <w:p w:rsidR="00F50B0E" w:rsidRPr="00BA7CE0" w:rsidRDefault="00F50B0E" w:rsidP="00F50B0E">
      <w:pPr>
        <w:ind w:firstLine="709"/>
        <w:jc w:val="both"/>
        <w:rPr>
          <w:sz w:val="24"/>
          <w:szCs w:val="24"/>
        </w:rPr>
      </w:pPr>
      <w:r w:rsidRPr="00BA7CE0">
        <w:rPr>
          <w:sz w:val="24"/>
          <w:szCs w:val="24"/>
        </w:rPr>
        <w:t>В)  Проводится с использованием отдельных признаков сегментирования потребительского рынка</w:t>
      </w:r>
    </w:p>
    <w:p w:rsidR="00F50B0E" w:rsidRPr="00BA7CE0" w:rsidRDefault="00F50B0E" w:rsidP="00F50B0E">
      <w:pPr>
        <w:ind w:firstLine="709"/>
        <w:jc w:val="both"/>
        <w:rPr>
          <w:sz w:val="24"/>
          <w:szCs w:val="24"/>
        </w:rPr>
      </w:pPr>
      <w:r w:rsidRPr="00BA7CE0">
        <w:rPr>
          <w:sz w:val="24"/>
          <w:szCs w:val="24"/>
        </w:rPr>
        <w:t>Г) Не используется производителями совсем</w:t>
      </w:r>
    </w:p>
    <w:p w:rsidR="00F50B0E" w:rsidRPr="00BA7CE0" w:rsidRDefault="00F50B0E" w:rsidP="00F50B0E">
      <w:pPr>
        <w:pStyle w:val="aa"/>
        <w:ind w:firstLine="709"/>
        <w:jc w:val="left"/>
        <w:rPr>
          <w:b/>
          <w:sz w:val="24"/>
          <w:szCs w:val="24"/>
        </w:rPr>
      </w:pPr>
    </w:p>
    <w:p w:rsidR="00F50B0E" w:rsidRPr="00BA7CE0" w:rsidRDefault="00F50B0E" w:rsidP="00F50B0E">
      <w:pPr>
        <w:pStyle w:val="aa"/>
        <w:ind w:firstLine="709"/>
        <w:jc w:val="left"/>
        <w:rPr>
          <w:sz w:val="24"/>
          <w:szCs w:val="24"/>
        </w:rPr>
      </w:pPr>
      <w:r w:rsidRPr="00BA7CE0">
        <w:rPr>
          <w:b/>
          <w:sz w:val="24"/>
          <w:szCs w:val="24"/>
        </w:rPr>
        <w:t>2. Рыночная ниша – это _______________________________________</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3.Заполните таблицу, используя приведенные ниже составляющие:</w:t>
      </w:r>
    </w:p>
    <w:p w:rsidR="00F50B0E" w:rsidRPr="00BA7CE0" w:rsidRDefault="00F50B0E" w:rsidP="00F50B0E">
      <w:pPr>
        <w:ind w:firstLine="709"/>
        <w:rPr>
          <w:sz w:val="24"/>
          <w:szCs w:val="24"/>
        </w:rPr>
      </w:pPr>
      <w:r w:rsidRPr="00BA7CE0">
        <w:rPr>
          <w:sz w:val="24"/>
          <w:szCs w:val="24"/>
        </w:rPr>
        <w:t>-возраст;</w:t>
      </w:r>
    </w:p>
    <w:p w:rsidR="00F50B0E" w:rsidRPr="00BA7CE0" w:rsidRDefault="00F50B0E" w:rsidP="00F50B0E">
      <w:pPr>
        <w:ind w:firstLine="709"/>
        <w:rPr>
          <w:sz w:val="24"/>
          <w:szCs w:val="24"/>
        </w:rPr>
      </w:pPr>
      <w:r w:rsidRPr="00BA7CE0">
        <w:rPr>
          <w:sz w:val="24"/>
          <w:szCs w:val="24"/>
        </w:rPr>
        <w:t>-размер семьи;</w:t>
      </w:r>
    </w:p>
    <w:p w:rsidR="00F50B0E" w:rsidRPr="00BA7CE0" w:rsidRDefault="00F50B0E" w:rsidP="00F50B0E">
      <w:pPr>
        <w:ind w:firstLine="709"/>
        <w:rPr>
          <w:sz w:val="24"/>
          <w:szCs w:val="24"/>
        </w:rPr>
      </w:pPr>
      <w:r w:rsidRPr="00BA7CE0">
        <w:rPr>
          <w:sz w:val="24"/>
          <w:szCs w:val="24"/>
        </w:rPr>
        <w:t>-стиль жизни;</w:t>
      </w:r>
    </w:p>
    <w:p w:rsidR="00F50B0E" w:rsidRPr="00BA7CE0" w:rsidRDefault="00F50B0E" w:rsidP="00F50B0E">
      <w:pPr>
        <w:ind w:firstLine="709"/>
        <w:rPr>
          <w:sz w:val="24"/>
          <w:szCs w:val="24"/>
        </w:rPr>
      </w:pPr>
      <w:r w:rsidRPr="00BA7CE0">
        <w:rPr>
          <w:sz w:val="24"/>
          <w:szCs w:val="24"/>
        </w:rPr>
        <w:t>-степень нуждаемости в продукте;</w:t>
      </w:r>
    </w:p>
    <w:p w:rsidR="00F50B0E" w:rsidRPr="00BA7CE0" w:rsidRDefault="00F50B0E" w:rsidP="00F50B0E">
      <w:pPr>
        <w:ind w:firstLine="709"/>
        <w:rPr>
          <w:sz w:val="24"/>
          <w:szCs w:val="24"/>
        </w:rPr>
      </w:pPr>
      <w:r w:rsidRPr="00BA7CE0">
        <w:rPr>
          <w:sz w:val="24"/>
          <w:szCs w:val="24"/>
        </w:rPr>
        <w:t>-регион;</w:t>
      </w:r>
    </w:p>
    <w:p w:rsidR="00F50B0E" w:rsidRPr="00BA7CE0" w:rsidRDefault="00F50B0E" w:rsidP="00F50B0E">
      <w:pPr>
        <w:ind w:firstLine="709"/>
        <w:rPr>
          <w:sz w:val="24"/>
          <w:szCs w:val="24"/>
        </w:rPr>
      </w:pPr>
      <w:r w:rsidRPr="00BA7CE0">
        <w:rPr>
          <w:sz w:val="24"/>
          <w:szCs w:val="24"/>
        </w:rPr>
        <w:t>-плотность населения;</w:t>
      </w:r>
    </w:p>
    <w:p w:rsidR="00F50B0E" w:rsidRPr="00BA7CE0" w:rsidRDefault="00F50B0E" w:rsidP="00F50B0E">
      <w:pPr>
        <w:ind w:firstLine="709"/>
        <w:rPr>
          <w:sz w:val="24"/>
          <w:szCs w:val="24"/>
        </w:rPr>
      </w:pPr>
      <w:r w:rsidRPr="00BA7CE0">
        <w:rPr>
          <w:sz w:val="24"/>
          <w:szCs w:val="24"/>
        </w:rPr>
        <w:t>-пол;</w:t>
      </w:r>
    </w:p>
    <w:p w:rsidR="00F50B0E" w:rsidRPr="00BA7CE0" w:rsidRDefault="00F50B0E" w:rsidP="00F50B0E">
      <w:pPr>
        <w:ind w:firstLine="709"/>
        <w:rPr>
          <w:sz w:val="24"/>
          <w:szCs w:val="24"/>
        </w:rPr>
      </w:pPr>
      <w:r w:rsidRPr="00BA7CE0">
        <w:rPr>
          <w:sz w:val="24"/>
          <w:szCs w:val="24"/>
        </w:rPr>
        <w:t>-профессия;</w:t>
      </w:r>
    </w:p>
    <w:p w:rsidR="00F50B0E" w:rsidRPr="00BA7CE0" w:rsidRDefault="00F50B0E" w:rsidP="00F50B0E">
      <w:pPr>
        <w:ind w:firstLine="709"/>
        <w:rPr>
          <w:sz w:val="24"/>
          <w:szCs w:val="24"/>
        </w:rPr>
      </w:pPr>
      <w:r w:rsidRPr="00BA7CE0">
        <w:rPr>
          <w:sz w:val="24"/>
          <w:szCs w:val="24"/>
        </w:rPr>
        <w:t>-личные качества;</w:t>
      </w:r>
    </w:p>
    <w:p w:rsidR="00F50B0E" w:rsidRPr="00BA7CE0" w:rsidRDefault="00F50B0E" w:rsidP="00F50B0E">
      <w:pPr>
        <w:ind w:firstLine="709"/>
        <w:rPr>
          <w:sz w:val="24"/>
          <w:szCs w:val="24"/>
        </w:rPr>
      </w:pPr>
      <w:r w:rsidRPr="00BA7CE0">
        <w:rPr>
          <w:sz w:val="24"/>
          <w:szCs w:val="24"/>
        </w:rPr>
        <w:t>-численность населения;</w:t>
      </w:r>
    </w:p>
    <w:p w:rsidR="00F50B0E" w:rsidRPr="00BA7CE0" w:rsidRDefault="00F50B0E" w:rsidP="00F50B0E">
      <w:pPr>
        <w:ind w:firstLine="709"/>
        <w:rPr>
          <w:sz w:val="24"/>
          <w:szCs w:val="24"/>
        </w:rPr>
      </w:pPr>
      <w:r w:rsidRPr="00BA7CE0">
        <w:rPr>
          <w:sz w:val="24"/>
          <w:szCs w:val="24"/>
        </w:rPr>
        <w:t>-уровень доходов;</w:t>
      </w:r>
    </w:p>
    <w:p w:rsidR="00F50B0E" w:rsidRPr="00BA7CE0" w:rsidRDefault="00F50B0E" w:rsidP="00F50B0E">
      <w:pPr>
        <w:ind w:firstLine="709"/>
        <w:rPr>
          <w:sz w:val="24"/>
          <w:szCs w:val="24"/>
        </w:rPr>
      </w:pPr>
      <w:r w:rsidRPr="00BA7CE0">
        <w:rPr>
          <w:sz w:val="24"/>
          <w:szCs w:val="24"/>
        </w:rPr>
        <w:t>-климат;</w:t>
      </w:r>
    </w:p>
    <w:p w:rsidR="00F50B0E" w:rsidRPr="00BA7CE0" w:rsidRDefault="00F50B0E" w:rsidP="00F50B0E">
      <w:pPr>
        <w:ind w:firstLine="709"/>
        <w:rPr>
          <w:sz w:val="24"/>
          <w:szCs w:val="24"/>
        </w:rPr>
      </w:pPr>
      <w:r w:rsidRPr="00BA7CE0">
        <w:rPr>
          <w:sz w:val="24"/>
          <w:szCs w:val="24"/>
        </w:rPr>
        <w:t>-город или сельская местность;</w:t>
      </w:r>
    </w:p>
    <w:p w:rsidR="00F50B0E" w:rsidRPr="00BA7CE0" w:rsidRDefault="00F50B0E" w:rsidP="00F50B0E">
      <w:pPr>
        <w:ind w:firstLine="709"/>
        <w:rPr>
          <w:sz w:val="24"/>
          <w:szCs w:val="24"/>
        </w:rPr>
      </w:pPr>
      <w:r w:rsidRPr="00BA7CE0">
        <w:rPr>
          <w:sz w:val="24"/>
          <w:szCs w:val="24"/>
        </w:rPr>
        <w:t>-поиск выгод при покупке изделия.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2268"/>
        <w:gridCol w:w="2127"/>
        <w:gridCol w:w="2835"/>
      </w:tblGrid>
      <w:tr w:rsidR="00F50B0E" w:rsidRPr="00BA7CE0" w:rsidTr="00B51C3F">
        <w:tc>
          <w:tcPr>
            <w:tcW w:w="2376" w:type="dxa"/>
          </w:tcPr>
          <w:p w:rsidR="00F50B0E" w:rsidRPr="00BA7CE0" w:rsidRDefault="00F50B0E" w:rsidP="00B51C3F">
            <w:pPr>
              <w:ind w:firstLine="709"/>
              <w:rPr>
                <w:sz w:val="24"/>
                <w:szCs w:val="24"/>
              </w:rPr>
            </w:pPr>
            <w:r w:rsidRPr="00BA7CE0">
              <w:rPr>
                <w:sz w:val="24"/>
                <w:szCs w:val="24"/>
              </w:rPr>
              <w:t xml:space="preserve">Демографические  признаки сегментирования </w:t>
            </w:r>
          </w:p>
        </w:tc>
        <w:tc>
          <w:tcPr>
            <w:tcW w:w="2268" w:type="dxa"/>
          </w:tcPr>
          <w:p w:rsidR="00F50B0E" w:rsidRPr="00BA7CE0" w:rsidRDefault="00F50B0E" w:rsidP="00B51C3F">
            <w:pPr>
              <w:ind w:firstLine="709"/>
              <w:rPr>
                <w:sz w:val="24"/>
                <w:szCs w:val="24"/>
              </w:rPr>
            </w:pPr>
            <w:r w:rsidRPr="00BA7CE0">
              <w:rPr>
                <w:sz w:val="24"/>
                <w:szCs w:val="24"/>
                <w:lang w:val="en-US"/>
              </w:rPr>
              <w:t>Пс</w:t>
            </w:r>
            <w:r w:rsidRPr="00BA7CE0">
              <w:rPr>
                <w:sz w:val="24"/>
                <w:szCs w:val="24"/>
              </w:rPr>
              <w:t>ихог</w:t>
            </w:r>
            <w:r w:rsidRPr="00BA7CE0">
              <w:rPr>
                <w:sz w:val="24"/>
                <w:szCs w:val="24"/>
                <w:lang w:val="en-US"/>
              </w:rPr>
              <w:t>р</w:t>
            </w:r>
            <w:r w:rsidRPr="00BA7CE0">
              <w:rPr>
                <w:sz w:val="24"/>
                <w:szCs w:val="24"/>
              </w:rPr>
              <w:t>афические</w:t>
            </w:r>
          </w:p>
          <w:p w:rsidR="00F50B0E" w:rsidRPr="00BA7CE0" w:rsidRDefault="00F50B0E" w:rsidP="00B51C3F">
            <w:pPr>
              <w:ind w:firstLine="709"/>
              <w:rPr>
                <w:sz w:val="24"/>
                <w:szCs w:val="24"/>
              </w:rPr>
            </w:pPr>
            <w:r w:rsidRPr="00BA7CE0">
              <w:rPr>
                <w:sz w:val="24"/>
                <w:szCs w:val="24"/>
              </w:rPr>
              <w:t>признаки сегментирования</w:t>
            </w:r>
          </w:p>
        </w:tc>
        <w:tc>
          <w:tcPr>
            <w:tcW w:w="2127" w:type="dxa"/>
          </w:tcPr>
          <w:p w:rsidR="00F50B0E" w:rsidRPr="00BA7CE0" w:rsidRDefault="00F50B0E" w:rsidP="00B51C3F">
            <w:pPr>
              <w:ind w:firstLine="709"/>
              <w:rPr>
                <w:sz w:val="24"/>
                <w:szCs w:val="24"/>
              </w:rPr>
            </w:pPr>
            <w:r w:rsidRPr="00BA7CE0">
              <w:rPr>
                <w:sz w:val="24"/>
                <w:szCs w:val="24"/>
              </w:rPr>
              <w:t>Географические</w:t>
            </w:r>
          </w:p>
          <w:p w:rsidR="00F50B0E" w:rsidRPr="00BA7CE0" w:rsidRDefault="00F50B0E" w:rsidP="00B51C3F">
            <w:pPr>
              <w:ind w:firstLine="709"/>
              <w:rPr>
                <w:sz w:val="24"/>
                <w:szCs w:val="24"/>
              </w:rPr>
            </w:pPr>
            <w:r w:rsidRPr="00BA7CE0">
              <w:rPr>
                <w:sz w:val="24"/>
                <w:szCs w:val="24"/>
              </w:rPr>
              <w:t>признаки сегментирования</w:t>
            </w:r>
          </w:p>
        </w:tc>
        <w:tc>
          <w:tcPr>
            <w:tcW w:w="2835" w:type="dxa"/>
          </w:tcPr>
          <w:p w:rsidR="00F50B0E" w:rsidRPr="00BA7CE0" w:rsidRDefault="00F50B0E" w:rsidP="00B51C3F">
            <w:pPr>
              <w:ind w:firstLine="709"/>
              <w:rPr>
                <w:sz w:val="24"/>
                <w:szCs w:val="24"/>
              </w:rPr>
            </w:pPr>
            <w:r w:rsidRPr="00BA7CE0">
              <w:rPr>
                <w:sz w:val="24"/>
                <w:szCs w:val="24"/>
              </w:rPr>
              <w:t xml:space="preserve">Поведенческие </w:t>
            </w:r>
          </w:p>
          <w:p w:rsidR="00F50B0E" w:rsidRPr="00BA7CE0" w:rsidRDefault="00F50B0E" w:rsidP="00B51C3F">
            <w:pPr>
              <w:ind w:firstLine="709"/>
              <w:rPr>
                <w:sz w:val="24"/>
                <w:szCs w:val="24"/>
              </w:rPr>
            </w:pPr>
            <w:r w:rsidRPr="00BA7CE0">
              <w:rPr>
                <w:sz w:val="24"/>
                <w:szCs w:val="24"/>
              </w:rPr>
              <w:t>признаки сегментирования</w:t>
            </w:r>
          </w:p>
        </w:tc>
      </w:tr>
      <w:tr w:rsidR="00F50B0E" w:rsidRPr="00BA7CE0" w:rsidTr="00B51C3F">
        <w:tc>
          <w:tcPr>
            <w:tcW w:w="2376" w:type="dxa"/>
          </w:tcPr>
          <w:p w:rsidR="00F50B0E" w:rsidRPr="00BA7CE0" w:rsidRDefault="00F50B0E" w:rsidP="00B51C3F">
            <w:pPr>
              <w:ind w:firstLine="709"/>
              <w:rPr>
                <w:sz w:val="24"/>
                <w:szCs w:val="24"/>
              </w:rPr>
            </w:pPr>
          </w:p>
        </w:tc>
        <w:tc>
          <w:tcPr>
            <w:tcW w:w="2268" w:type="dxa"/>
          </w:tcPr>
          <w:p w:rsidR="00F50B0E" w:rsidRPr="00BA7CE0" w:rsidRDefault="00F50B0E" w:rsidP="00B51C3F">
            <w:pPr>
              <w:ind w:firstLine="709"/>
              <w:rPr>
                <w:sz w:val="24"/>
                <w:szCs w:val="24"/>
              </w:rPr>
            </w:pPr>
          </w:p>
        </w:tc>
        <w:tc>
          <w:tcPr>
            <w:tcW w:w="2127" w:type="dxa"/>
          </w:tcPr>
          <w:p w:rsidR="00F50B0E" w:rsidRPr="00BA7CE0" w:rsidRDefault="00F50B0E" w:rsidP="00B51C3F">
            <w:pPr>
              <w:ind w:firstLine="709"/>
              <w:rPr>
                <w:sz w:val="24"/>
                <w:szCs w:val="24"/>
              </w:rPr>
            </w:pPr>
          </w:p>
        </w:tc>
        <w:tc>
          <w:tcPr>
            <w:tcW w:w="2835" w:type="dxa"/>
          </w:tcPr>
          <w:p w:rsidR="00F50B0E" w:rsidRPr="00BA7CE0" w:rsidRDefault="00F50B0E" w:rsidP="00B51C3F">
            <w:pPr>
              <w:ind w:firstLine="709"/>
              <w:rPr>
                <w:sz w:val="24"/>
                <w:szCs w:val="24"/>
              </w:rPr>
            </w:pPr>
          </w:p>
        </w:tc>
      </w:tr>
      <w:tr w:rsidR="00F50B0E" w:rsidRPr="00BA7CE0" w:rsidTr="00B51C3F">
        <w:tc>
          <w:tcPr>
            <w:tcW w:w="2376" w:type="dxa"/>
          </w:tcPr>
          <w:p w:rsidR="00F50B0E" w:rsidRPr="00BA7CE0" w:rsidRDefault="00F50B0E" w:rsidP="00B51C3F">
            <w:pPr>
              <w:ind w:firstLine="709"/>
              <w:rPr>
                <w:sz w:val="24"/>
                <w:szCs w:val="24"/>
              </w:rPr>
            </w:pPr>
          </w:p>
        </w:tc>
        <w:tc>
          <w:tcPr>
            <w:tcW w:w="2268" w:type="dxa"/>
          </w:tcPr>
          <w:p w:rsidR="00F50B0E" w:rsidRPr="00BA7CE0" w:rsidRDefault="00F50B0E" w:rsidP="00B51C3F">
            <w:pPr>
              <w:ind w:firstLine="709"/>
              <w:rPr>
                <w:sz w:val="24"/>
                <w:szCs w:val="24"/>
              </w:rPr>
            </w:pPr>
          </w:p>
        </w:tc>
        <w:tc>
          <w:tcPr>
            <w:tcW w:w="2127" w:type="dxa"/>
          </w:tcPr>
          <w:p w:rsidR="00F50B0E" w:rsidRPr="00BA7CE0" w:rsidRDefault="00F50B0E" w:rsidP="00B51C3F">
            <w:pPr>
              <w:ind w:firstLine="709"/>
              <w:rPr>
                <w:sz w:val="24"/>
                <w:szCs w:val="24"/>
              </w:rPr>
            </w:pPr>
          </w:p>
        </w:tc>
        <w:tc>
          <w:tcPr>
            <w:tcW w:w="2835" w:type="dxa"/>
          </w:tcPr>
          <w:p w:rsidR="00F50B0E" w:rsidRPr="00BA7CE0" w:rsidRDefault="00F50B0E" w:rsidP="00B51C3F">
            <w:pPr>
              <w:ind w:firstLine="709"/>
              <w:rPr>
                <w:sz w:val="24"/>
                <w:szCs w:val="24"/>
              </w:rPr>
            </w:pPr>
          </w:p>
        </w:tc>
      </w:tr>
      <w:tr w:rsidR="00F50B0E" w:rsidRPr="00BA7CE0" w:rsidTr="00B51C3F">
        <w:tc>
          <w:tcPr>
            <w:tcW w:w="2376" w:type="dxa"/>
          </w:tcPr>
          <w:p w:rsidR="00F50B0E" w:rsidRPr="00BA7CE0" w:rsidRDefault="00F50B0E" w:rsidP="00B51C3F">
            <w:pPr>
              <w:ind w:firstLine="709"/>
              <w:rPr>
                <w:sz w:val="24"/>
                <w:szCs w:val="24"/>
              </w:rPr>
            </w:pPr>
          </w:p>
        </w:tc>
        <w:tc>
          <w:tcPr>
            <w:tcW w:w="2268" w:type="dxa"/>
          </w:tcPr>
          <w:p w:rsidR="00F50B0E" w:rsidRPr="00BA7CE0" w:rsidRDefault="00F50B0E" w:rsidP="00B51C3F">
            <w:pPr>
              <w:ind w:firstLine="709"/>
              <w:rPr>
                <w:sz w:val="24"/>
                <w:szCs w:val="24"/>
              </w:rPr>
            </w:pPr>
          </w:p>
        </w:tc>
        <w:tc>
          <w:tcPr>
            <w:tcW w:w="2127" w:type="dxa"/>
          </w:tcPr>
          <w:p w:rsidR="00F50B0E" w:rsidRPr="00BA7CE0" w:rsidRDefault="00F50B0E" w:rsidP="00B51C3F">
            <w:pPr>
              <w:ind w:firstLine="709"/>
              <w:rPr>
                <w:sz w:val="24"/>
                <w:szCs w:val="24"/>
              </w:rPr>
            </w:pPr>
          </w:p>
        </w:tc>
        <w:tc>
          <w:tcPr>
            <w:tcW w:w="2835" w:type="dxa"/>
          </w:tcPr>
          <w:p w:rsidR="00F50B0E" w:rsidRPr="00BA7CE0" w:rsidRDefault="00F50B0E" w:rsidP="00B51C3F">
            <w:pPr>
              <w:ind w:firstLine="709"/>
              <w:rPr>
                <w:sz w:val="24"/>
                <w:szCs w:val="24"/>
              </w:rPr>
            </w:pPr>
          </w:p>
        </w:tc>
      </w:tr>
    </w:tbl>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4Метод сегментирования, при котором заранее известны: приблизительная численность сегментов, профиль каждого сегмента, признаки сегментирования, называется:</w:t>
      </w:r>
    </w:p>
    <w:p w:rsidR="00F50B0E" w:rsidRPr="00BA7CE0" w:rsidRDefault="00F50B0E" w:rsidP="00F50B0E">
      <w:pPr>
        <w:ind w:firstLine="709"/>
        <w:jc w:val="both"/>
        <w:rPr>
          <w:sz w:val="24"/>
          <w:szCs w:val="24"/>
        </w:rPr>
      </w:pPr>
      <w:r w:rsidRPr="00BA7CE0">
        <w:rPr>
          <w:sz w:val="24"/>
          <w:szCs w:val="24"/>
        </w:rPr>
        <w:t>А) Априорным</w:t>
      </w:r>
    </w:p>
    <w:p w:rsidR="00F50B0E" w:rsidRPr="00BA7CE0" w:rsidRDefault="00F50B0E" w:rsidP="00F50B0E">
      <w:pPr>
        <w:ind w:firstLine="709"/>
        <w:jc w:val="both"/>
        <w:rPr>
          <w:sz w:val="24"/>
          <w:szCs w:val="24"/>
        </w:rPr>
      </w:pPr>
      <w:r w:rsidRPr="00BA7CE0">
        <w:rPr>
          <w:sz w:val="24"/>
          <w:szCs w:val="24"/>
        </w:rPr>
        <w:t xml:space="preserve">В) Кластерным </w:t>
      </w:r>
    </w:p>
    <w:p w:rsidR="00F50B0E" w:rsidRPr="00BA7CE0" w:rsidRDefault="00F50B0E" w:rsidP="00F50B0E">
      <w:pPr>
        <w:ind w:firstLine="709"/>
        <w:jc w:val="both"/>
        <w:rPr>
          <w:b/>
          <w:sz w:val="24"/>
          <w:szCs w:val="24"/>
        </w:rPr>
      </w:pPr>
      <w:r w:rsidRPr="00BA7CE0">
        <w:rPr>
          <w:sz w:val="24"/>
          <w:szCs w:val="24"/>
        </w:rPr>
        <w:t>Г) Правильного ответа нет</w:t>
      </w:r>
      <w:r w:rsidRPr="00BA7CE0">
        <w:rPr>
          <w:b/>
          <w:sz w:val="24"/>
          <w:szCs w:val="24"/>
        </w:rPr>
        <w:t xml:space="preserve"> </w:t>
      </w:r>
    </w:p>
    <w:p w:rsidR="00F50B0E" w:rsidRPr="00BA7CE0" w:rsidRDefault="00F50B0E" w:rsidP="00F50B0E">
      <w:pPr>
        <w:ind w:firstLine="709"/>
        <w:jc w:val="both"/>
        <w:rPr>
          <w:b/>
          <w:sz w:val="24"/>
          <w:szCs w:val="24"/>
        </w:rPr>
      </w:pPr>
      <w:r w:rsidRPr="00BA7CE0">
        <w:rPr>
          <w:sz w:val="24"/>
          <w:szCs w:val="24"/>
        </w:rPr>
        <w:t>5Дифференциация  – это</w:t>
      </w:r>
      <w:r w:rsidRPr="00BA7CE0">
        <w:rPr>
          <w:b/>
          <w:sz w:val="24"/>
          <w:szCs w:val="24"/>
        </w:rPr>
        <w:t xml:space="preserve"> _________________________________________</w:t>
      </w:r>
    </w:p>
    <w:p w:rsidR="00F50B0E" w:rsidRPr="00BA7CE0" w:rsidRDefault="00F50B0E" w:rsidP="00F50B0E">
      <w:pPr>
        <w:tabs>
          <w:tab w:val="left" w:pos="1440"/>
        </w:tabs>
        <w:ind w:firstLine="709"/>
        <w:jc w:val="both"/>
        <w:rPr>
          <w:sz w:val="24"/>
          <w:szCs w:val="24"/>
        </w:rPr>
      </w:pPr>
    </w:p>
    <w:p w:rsidR="00F50B0E" w:rsidRPr="00BA7CE0" w:rsidRDefault="00F50B0E" w:rsidP="00F50B0E">
      <w:pPr>
        <w:tabs>
          <w:tab w:val="left" w:pos="1440"/>
        </w:tabs>
        <w:ind w:firstLine="709"/>
        <w:jc w:val="both"/>
        <w:rPr>
          <w:sz w:val="24"/>
          <w:szCs w:val="24"/>
        </w:rPr>
      </w:pPr>
      <w:r w:rsidRPr="00BA7CE0">
        <w:rPr>
          <w:sz w:val="24"/>
          <w:szCs w:val="24"/>
        </w:rPr>
        <w:t>6.Если предприятие принимает решение активно действовать на двух сегментах (или большем числе) и разрабатывает различные продукты и / или маркетинговые программы для каждого сегмента рынка, то решение может быть охарактеризовано как:</w:t>
      </w:r>
    </w:p>
    <w:p w:rsidR="00F50B0E" w:rsidRPr="00BA7CE0" w:rsidRDefault="00F50B0E" w:rsidP="00F50B0E">
      <w:pPr>
        <w:tabs>
          <w:tab w:val="left" w:pos="1440"/>
        </w:tabs>
        <w:ind w:firstLine="709"/>
        <w:jc w:val="both"/>
        <w:rPr>
          <w:sz w:val="24"/>
          <w:szCs w:val="24"/>
        </w:rPr>
      </w:pPr>
      <w:r w:rsidRPr="00BA7CE0">
        <w:rPr>
          <w:sz w:val="24"/>
          <w:szCs w:val="24"/>
        </w:rPr>
        <w:t>А) Дифференцированный маркетинг</w:t>
      </w:r>
    </w:p>
    <w:p w:rsidR="00F50B0E" w:rsidRPr="00BA7CE0" w:rsidRDefault="00F50B0E" w:rsidP="00F50B0E">
      <w:pPr>
        <w:tabs>
          <w:tab w:val="left" w:pos="1440"/>
        </w:tabs>
        <w:ind w:firstLine="709"/>
        <w:jc w:val="both"/>
        <w:rPr>
          <w:sz w:val="24"/>
          <w:szCs w:val="24"/>
        </w:rPr>
      </w:pPr>
      <w:r w:rsidRPr="00BA7CE0">
        <w:rPr>
          <w:sz w:val="24"/>
          <w:szCs w:val="24"/>
        </w:rPr>
        <w:t>Б) Концентрированный маркетинг</w:t>
      </w:r>
    </w:p>
    <w:p w:rsidR="00F50B0E" w:rsidRPr="00BA7CE0" w:rsidRDefault="00F50B0E" w:rsidP="00F50B0E">
      <w:pPr>
        <w:tabs>
          <w:tab w:val="left" w:pos="1440"/>
        </w:tabs>
        <w:ind w:firstLine="709"/>
        <w:jc w:val="both"/>
        <w:rPr>
          <w:sz w:val="24"/>
          <w:szCs w:val="24"/>
        </w:rPr>
      </w:pPr>
      <w:r w:rsidRPr="00BA7CE0">
        <w:rPr>
          <w:sz w:val="24"/>
          <w:szCs w:val="24"/>
        </w:rPr>
        <w:t>В) Недифференцированный (массовый) маркетинг</w:t>
      </w:r>
    </w:p>
    <w:p w:rsidR="00F50B0E" w:rsidRPr="00BA7CE0" w:rsidRDefault="00F50B0E" w:rsidP="00F50B0E">
      <w:pPr>
        <w:tabs>
          <w:tab w:val="left" w:pos="1440"/>
        </w:tabs>
        <w:ind w:firstLine="709"/>
        <w:jc w:val="both"/>
        <w:rPr>
          <w:sz w:val="24"/>
          <w:szCs w:val="24"/>
        </w:rPr>
      </w:pPr>
    </w:p>
    <w:p w:rsidR="00F50B0E" w:rsidRPr="00BA7CE0" w:rsidRDefault="00F50B0E" w:rsidP="00F50B0E">
      <w:pPr>
        <w:tabs>
          <w:tab w:val="left" w:pos="1440"/>
        </w:tabs>
        <w:ind w:firstLine="709"/>
        <w:jc w:val="both"/>
        <w:rPr>
          <w:sz w:val="24"/>
          <w:szCs w:val="24"/>
        </w:rPr>
      </w:pPr>
      <w:r w:rsidRPr="00BA7CE0">
        <w:rPr>
          <w:sz w:val="24"/>
          <w:szCs w:val="24"/>
        </w:rPr>
        <w:t>7.Какая группа факторов составляет основу для позиционирования продукта?</w:t>
      </w:r>
    </w:p>
    <w:p w:rsidR="00F50B0E" w:rsidRPr="00BA7CE0" w:rsidRDefault="00F50B0E" w:rsidP="00F50B0E">
      <w:pPr>
        <w:tabs>
          <w:tab w:val="left" w:pos="1440"/>
        </w:tabs>
        <w:ind w:firstLine="709"/>
        <w:jc w:val="both"/>
        <w:rPr>
          <w:sz w:val="24"/>
          <w:szCs w:val="24"/>
        </w:rPr>
      </w:pPr>
      <w:r w:rsidRPr="00BA7CE0">
        <w:rPr>
          <w:sz w:val="24"/>
          <w:szCs w:val="24"/>
        </w:rPr>
        <w:t>А) Поведение покупателей при покупке.</w:t>
      </w:r>
    </w:p>
    <w:p w:rsidR="00F50B0E" w:rsidRPr="00BA7CE0" w:rsidRDefault="00F50B0E" w:rsidP="00F50B0E">
      <w:pPr>
        <w:tabs>
          <w:tab w:val="left" w:pos="1440"/>
        </w:tabs>
        <w:ind w:firstLine="709"/>
        <w:jc w:val="both"/>
        <w:rPr>
          <w:sz w:val="24"/>
          <w:szCs w:val="24"/>
        </w:rPr>
      </w:pPr>
      <w:r w:rsidRPr="00BA7CE0">
        <w:rPr>
          <w:sz w:val="24"/>
          <w:szCs w:val="24"/>
        </w:rPr>
        <w:lastRenderedPageBreak/>
        <w:t>Б) Поведение покупателей после покупки</w:t>
      </w:r>
    </w:p>
    <w:p w:rsidR="00F50B0E" w:rsidRPr="00BA7CE0" w:rsidRDefault="00F50B0E" w:rsidP="00F50B0E">
      <w:pPr>
        <w:tabs>
          <w:tab w:val="left" w:pos="1440"/>
        </w:tabs>
        <w:ind w:firstLine="709"/>
        <w:jc w:val="both"/>
        <w:rPr>
          <w:sz w:val="24"/>
          <w:szCs w:val="24"/>
        </w:rPr>
      </w:pPr>
      <w:r w:rsidRPr="00BA7CE0">
        <w:rPr>
          <w:sz w:val="24"/>
          <w:szCs w:val="24"/>
        </w:rPr>
        <w:t>В) Восприятие продуктов потребителями</w:t>
      </w:r>
    </w:p>
    <w:p w:rsidR="00F50B0E" w:rsidRPr="00BA7CE0" w:rsidRDefault="00F50B0E" w:rsidP="00F50B0E">
      <w:pPr>
        <w:tabs>
          <w:tab w:val="left" w:pos="1440"/>
        </w:tabs>
        <w:ind w:firstLine="709"/>
        <w:jc w:val="both"/>
        <w:rPr>
          <w:sz w:val="24"/>
          <w:szCs w:val="24"/>
        </w:rPr>
      </w:pPr>
      <w:r w:rsidRPr="00BA7CE0">
        <w:rPr>
          <w:sz w:val="24"/>
          <w:szCs w:val="24"/>
        </w:rPr>
        <w:t>Г) Намерение потребителей совершить покупку.</w:t>
      </w:r>
    </w:p>
    <w:p w:rsidR="00F50B0E" w:rsidRPr="00BA7CE0" w:rsidRDefault="00F50B0E" w:rsidP="00F50B0E">
      <w:pPr>
        <w:pStyle w:val="aa"/>
        <w:tabs>
          <w:tab w:val="left" w:pos="1440"/>
        </w:tabs>
        <w:ind w:firstLine="709"/>
        <w:jc w:val="left"/>
        <w:rPr>
          <w:b/>
          <w:sz w:val="24"/>
          <w:szCs w:val="24"/>
        </w:rPr>
      </w:pPr>
    </w:p>
    <w:p w:rsidR="00F50B0E" w:rsidRPr="00BA7CE0" w:rsidRDefault="00F50B0E" w:rsidP="00F50B0E">
      <w:pPr>
        <w:pStyle w:val="aa"/>
        <w:tabs>
          <w:tab w:val="left" w:pos="1440"/>
        </w:tabs>
        <w:ind w:firstLine="709"/>
        <w:jc w:val="left"/>
        <w:rPr>
          <w:b/>
          <w:sz w:val="24"/>
          <w:szCs w:val="24"/>
        </w:rPr>
      </w:pPr>
      <w:r w:rsidRPr="00BA7CE0">
        <w:rPr>
          <w:b/>
          <w:sz w:val="24"/>
          <w:szCs w:val="24"/>
        </w:rPr>
        <w:t>8.Понятие рыночного окна связано:</w:t>
      </w:r>
    </w:p>
    <w:p w:rsidR="00F50B0E" w:rsidRPr="00BA7CE0" w:rsidRDefault="00F50B0E" w:rsidP="00F50B0E">
      <w:pPr>
        <w:pStyle w:val="20"/>
        <w:tabs>
          <w:tab w:val="left" w:pos="1440"/>
        </w:tabs>
        <w:spacing w:line="240" w:lineRule="auto"/>
        <w:ind w:firstLine="709"/>
        <w:jc w:val="left"/>
        <w:rPr>
          <w:i w:val="0"/>
          <w:sz w:val="24"/>
          <w:szCs w:val="24"/>
        </w:rPr>
      </w:pPr>
      <w:r w:rsidRPr="00BA7CE0">
        <w:rPr>
          <w:i w:val="0"/>
          <w:sz w:val="24"/>
          <w:szCs w:val="24"/>
        </w:rPr>
        <w:t>А) с сегментом, для которого товары фирмы подходят больше всего</w:t>
      </w:r>
    </w:p>
    <w:p w:rsidR="00F50B0E" w:rsidRPr="00BA7CE0" w:rsidRDefault="00F50B0E" w:rsidP="00F50B0E">
      <w:pPr>
        <w:tabs>
          <w:tab w:val="left" w:pos="1440"/>
        </w:tabs>
        <w:ind w:firstLine="709"/>
        <w:jc w:val="both"/>
        <w:rPr>
          <w:sz w:val="24"/>
          <w:szCs w:val="24"/>
        </w:rPr>
      </w:pPr>
      <w:r w:rsidRPr="00BA7CE0">
        <w:rPr>
          <w:sz w:val="24"/>
          <w:szCs w:val="24"/>
        </w:rPr>
        <w:t>Б)с сегментом, на котором сконцентрировались существующие производители;</w:t>
      </w:r>
    </w:p>
    <w:p w:rsidR="00F50B0E" w:rsidRPr="00BA7CE0" w:rsidRDefault="00F50B0E" w:rsidP="00F50B0E">
      <w:pPr>
        <w:tabs>
          <w:tab w:val="left" w:pos="1440"/>
        </w:tabs>
        <w:ind w:firstLine="709"/>
        <w:jc w:val="both"/>
        <w:rPr>
          <w:sz w:val="24"/>
          <w:szCs w:val="24"/>
        </w:rPr>
      </w:pPr>
      <w:r w:rsidRPr="00BA7CE0">
        <w:rPr>
          <w:sz w:val="24"/>
          <w:szCs w:val="24"/>
        </w:rPr>
        <w:t>В) с сегментом, потребности которого не удовлетворяются существующими товарами;</w:t>
      </w:r>
    </w:p>
    <w:p w:rsidR="00F50B0E" w:rsidRPr="00BA7CE0" w:rsidRDefault="00F50B0E" w:rsidP="00F50B0E">
      <w:pPr>
        <w:pStyle w:val="20"/>
        <w:tabs>
          <w:tab w:val="left" w:pos="1440"/>
        </w:tabs>
        <w:spacing w:line="240" w:lineRule="auto"/>
        <w:ind w:firstLine="709"/>
        <w:jc w:val="left"/>
        <w:rPr>
          <w:i w:val="0"/>
          <w:sz w:val="24"/>
          <w:szCs w:val="24"/>
        </w:rPr>
      </w:pPr>
      <w:r w:rsidRPr="00BA7CE0">
        <w:rPr>
          <w:i w:val="0"/>
          <w:sz w:val="24"/>
          <w:szCs w:val="24"/>
        </w:rPr>
        <w:t>Г) все ответы верны</w:t>
      </w:r>
    </w:p>
    <w:p w:rsidR="00F50B0E" w:rsidRPr="00BA7CE0" w:rsidRDefault="00F50B0E" w:rsidP="00F50B0E">
      <w:pPr>
        <w:pStyle w:val="aa"/>
        <w:tabs>
          <w:tab w:val="left" w:pos="1440"/>
        </w:tabs>
        <w:ind w:firstLine="709"/>
        <w:jc w:val="left"/>
        <w:rPr>
          <w:b/>
          <w:sz w:val="24"/>
          <w:szCs w:val="24"/>
        </w:rPr>
      </w:pPr>
      <w:r w:rsidRPr="00BA7CE0">
        <w:rPr>
          <w:b/>
          <w:sz w:val="24"/>
          <w:szCs w:val="24"/>
        </w:rPr>
        <w:t>Д) правильного ответа нет</w:t>
      </w:r>
    </w:p>
    <w:p w:rsidR="00F50B0E" w:rsidRPr="00BA7CE0" w:rsidRDefault="00F50B0E" w:rsidP="00F50B0E">
      <w:pPr>
        <w:tabs>
          <w:tab w:val="left" w:pos="1440"/>
        </w:tabs>
        <w:ind w:firstLine="709"/>
        <w:rPr>
          <w:sz w:val="24"/>
          <w:szCs w:val="24"/>
        </w:rPr>
      </w:pPr>
    </w:p>
    <w:p w:rsidR="00F50B0E" w:rsidRPr="00BA7CE0" w:rsidRDefault="00F50B0E" w:rsidP="00F50B0E">
      <w:pPr>
        <w:tabs>
          <w:tab w:val="left" w:pos="1440"/>
        </w:tabs>
        <w:ind w:firstLine="709"/>
        <w:rPr>
          <w:sz w:val="24"/>
          <w:szCs w:val="24"/>
        </w:rPr>
      </w:pPr>
      <w:r w:rsidRPr="00BA7CE0">
        <w:rPr>
          <w:sz w:val="24"/>
          <w:szCs w:val="24"/>
        </w:rPr>
        <w:t>9.Укажите случаи, когда применение позиционирования не целесообразно__________________________________________________</w:t>
      </w:r>
    </w:p>
    <w:p w:rsidR="00F50B0E" w:rsidRPr="00BA7CE0" w:rsidRDefault="00F50B0E" w:rsidP="00F50B0E">
      <w:pPr>
        <w:ind w:firstLine="709"/>
        <w:jc w:val="center"/>
        <w:rPr>
          <w:b/>
          <w:sz w:val="24"/>
          <w:szCs w:val="24"/>
        </w:rPr>
      </w:pPr>
    </w:p>
    <w:p w:rsidR="00F50B0E" w:rsidRPr="00BA7CE0" w:rsidRDefault="00F50B0E" w:rsidP="00F50B0E">
      <w:pPr>
        <w:ind w:firstLine="709"/>
        <w:jc w:val="center"/>
        <w:rPr>
          <w:b/>
          <w:sz w:val="24"/>
          <w:szCs w:val="24"/>
        </w:rPr>
      </w:pPr>
      <w:r w:rsidRPr="00BA7CE0">
        <w:rPr>
          <w:b/>
          <w:sz w:val="24"/>
          <w:szCs w:val="24"/>
        </w:rPr>
        <w:t>Тема 8-9. Социология и социальная психология потребительского поведения: принципы и направления изучения в маркетинге. Потребительская культура.</w:t>
      </w:r>
    </w:p>
    <w:p w:rsidR="00F50B0E" w:rsidRPr="00BA7CE0" w:rsidRDefault="00F50B0E" w:rsidP="00F50B0E">
      <w:pPr>
        <w:ind w:firstLine="709"/>
        <w:rPr>
          <w:sz w:val="24"/>
          <w:szCs w:val="24"/>
        </w:rPr>
      </w:pPr>
      <w:r w:rsidRPr="00BA7CE0">
        <w:rPr>
          <w:sz w:val="24"/>
          <w:szCs w:val="24"/>
        </w:rPr>
        <w:t>1. Основоположником концепции демонстративного потребления является:</w:t>
      </w:r>
    </w:p>
    <w:p w:rsidR="00F50B0E" w:rsidRPr="00BA7CE0" w:rsidRDefault="00F50B0E" w:rsidP="00F50B0E">
      <w:pPr>
        <w:numPr>
          <w:ilvl w:val="0"/>
          <w:numId w:val="158"/>
        </w:numPr>
        <w:ind w:left="0" w:firstLine="709"/>
        <w:rPr>
          <w:sz w:val="24"/>
          <w:szCs w:val="24"/>
        </w:rPr>
      </w:pPr>
      <w:r w:rsidRPr="00BA7CE0">
        <w:rPr>
          <w:sz w:val="24"/>
          <w:szCs w:val="24"/>
        </w:rPr>
        <w:t>М. Вебер,</w:t>
      </w:r>
    </w:p>
    <w:p w:rsidR="00F50B0E" w:rsidRPr="00BA7CE0" w:rsidRDefault="00F50B0E" w:rsidP="00F50B0E">
      <w:pPr>
        <w:numPr>
          <w:ilvl w:val="0"/>
          <w:numId w:val="158"/>
        </w:numPr>
        <w:ind w:left="0" w:firstLine="709"/>
        <w:rPr>
          <w:sz w:val="24"/>
          <w:szCs w:val="24"/>
        </w:rPr>
      </w:pPr>
      <w:r w:rsidRPr="00BA7CE0">
        <w:rPr>
          <w:sz w:val="24"/>
          <w:szCs w:val="24"/>
        </w:rPr>
        <w:t>Т. Веблен,</w:t>
      </w:r>
    </w:p>
    <w:p w:rsidR="00F50B0E" w:rsidRPr="00BA7CE0" w:rsidRDefault="00F50B0E" w:rsidP="00F50B0E">
      <w:pPr>
        <w:numPr>
          <w:ilvl w:val="0"/>
          <w:numId w:val="158"/>
        </w:numPr>
        <w:ind w:left="0" w:firstLine="709"/>
        <w:rPr>
          <w:sz w:val="24"/>
          <w:szCs w:val="24"/>
        </w:rPr>
      </w:pPr>
      <w:r w:rsidRPr="00BA7CE0">
        <w:rPr>
          <w:sz w:val="24"/>
          <w:szCs w:val="24"/>
        </w:rPr>
        <w:t>Г. Зиммель,</w:t>
      </w:r>
    </w:p>
    <w:p w:rsidR="00F50B0E" w:rsidRPr="00BA7CE0" w:rsidRDefault="00F50B0E" w:rsidP="00F50B0E">
      <w:pPr>
        <w:numPr>
          <w:ilvl w:val="0"/>
          <w:numId w:val="158"/>
        </w:numPr>
        <w:ind w:left="0" w:firstLine="709"/>
        <w:rPr>
          <w:sz w:val="24"/>
          <w:szCs w:val="24"/>
        </w:rPr>
      </w:pPr>
      <w:r w:rsidRPr="00BA7CE0">
        <w:rPr>
          <w:sz w:val="24"/>
          <w:szCs w:val="24"/>
        </w:rPr>
        <w:t>Правильного ответа нет.</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2.Модель поведения покупателей по Ф.Котлеру включает несколько групп факторов. Какие из ниже перечисленных групп входят в модель (два пункта):</w:t>
      </w:r>
    </w:p>
    <w:p w:rsidR="00F50B0E" w:rsidRPr="00BA7CE0" w:rsidRDefault="00F50B0E" w:rsidP="00F50B0E">
      <w:pPr>
        <w:ind w:firstLine="709"/>
        <w:rPr>
          <w:sz w:val="24"/>
          <w:szCs w:val="24"/>
        </w:rPr>
      </w:pPr>
      <w:r w:rsidRPr="00BA7CE0">
        <w:rPr>
          <w:sz w:val="24"/>
          <w:szCs w:val="24"/>
        </w:rPr>
        <w:t xml:space="preserve">а) демографические факторы; </w:t>
      </w:r>
    </w:p>
    <w:p w:rsidR="00F50B0E" w:rsidRPr="00BA7CE0" w:rsidRDefault="00F50B0E" w:rsidP="00F50B0E">
      <w:pPr>
        <w:ind w:firstLine="709"/>
        <w:rPr>
          <w:sz w:val="24"/>
          <w:szCs w:val="24"/>
        </w:rPr>
      </w:pPr>
      <w:r w:rsidRPr="00BA7CE0">
        <w:rPr>
          <w:sz w:val="24"/>
          <w:szCs w:val="24"/>
        </w:rPr>
        <w:t>б) экономические факторы;</w:t>
      </w:r>
    </w:p>
    <w:p w:rsidR="00F50B0E" w:rsidRPr="00BA7CE0" w:rsidRDefault="00F50B0E" w:rsidP="00F50B0E">
      <w:pPr>
        <w:pStyle w:val="4"/>
        <w:ind w:firstLine="709"/>
        <w:rPr>
          <w:b w:val="0"/>
          <w:sz w:val="24"/>
          <w:szCs w:val="24"/>
        </w:rPr>
      </w:pPr>
      <w:r w:rsidRPr="00BA7CE0">
        <w:rPr>
          <w:b w:val="0"/>
          <w:sz w:val="24"/>
          <w:szCs w:val="24"/>
        </w:rPr>
        <w:t>в) психологические факторы;</w:t>
      </w:r>
    </w:p>
    <w:p w:rsidR="00F50B0E" w:rsidRPr="00BA7CE0" w:rsidRDefault="00F50B0E" w:rsidP="00F50B0E">
      <w:pPr>
        <w:ind w:firstLine="709"/>
        <w:rPr>
          <w:sz w:val="24"/>
          <w:szCs w:val="24"/>
        </w:rPr>
      </w:pPr>
      <w:r w:rsidRPr="00BA7CE0">
        <w:rPr>
          <w:sz w:val="24"/>
          <w:szCs w:val="24"/>
        </w:rPr>
        <w:t>г) макрофакторы;</w:t>
      </w:r>
    </w:p>
    <w:p w:rsidR="00F50B0E" w:rsidRPr="00BA7CE0" w:rsidRDefault="00F50B0E" w:rsidP="00F50B0E">
      <w:pPr>
        <w:ind w:firstLine="709"/>
        <w:rPr>
          <w:sz w:val="24"/>
          <w:szCs w:val="24"/>
        </w:rPr>
      </w:pPr>
      <w:r w:rsidRPr="00BA7CE0">
        <w:rPr>
          <w:sz w:val="24"/>
          <w:szCs w:val="24"/>
        </w:rPr>
        <w:t>д) когнитивные факторы;</w:t>
      </w:r>
    </w:p>
    <w:p w:rsidR="00F50B0E" w:rsidRPr="00BA7CE0" w:rsidRDefault="00F50B0E" w:rsidP="00F50B0E">
      <w:pPr>
        <w:ind w:firstLine="709"/>
        <w:rPr>
          <w:sz w:val="24"/>
          <w:szCs w:val="24"/>
        </w:rPr>
      </w:pPr>
      <w:r w:rsidRPr="00BA7CE0">
        <w:rPr>
          <w:sz w:val="24"/>
          <w:szCs w:val="24"/>
        </w:rPr>
        <w:t>е) личностные характеристики.</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3.Совокупность материальных и духовных ценностей, знаний, образцов и норм потребительского поведения, функционально полезных и закрепившихся в общественной практике – это _____________________</w:t>
      </w:r>
    </w:p>
    <w:p w:rsidR="00F50B0E" w:rsidRPr="00BA7CE0" w:rsidRDefault="00F50B0E" w:rsidP="00F50B0E">
      <w:pPr>
        <w:ind w:firstLine="709"/>
        <w:jc w:val="both"/>
        <w:rPr>
          <w:sz w:val="24"/>
          <w:szCs w:val="24"/>
        </w:rPr>
      </w:pPr>
    </w:p>
    <w:p w:rsidR="00F50B0E" w:rsidRPr="00BA7CE0" w:rsidRDefault="00F50B0E" w:rsidP="00F50B0E">
      <w:pPr>
        <w:ind w:firstLine="709"/>
        <w:jc w:val="both"/>
        <w:rPr>
          <w:bCs/>
          <w:sz w:val="24"/>
          <w:szCs w:val="24"/>
        </w:rPr>
      </w:pPr>
      <w:r w:rsidRPr="00BA7CE0">
        <w:rPr>
          <w:sz w:val="24"/>
          <w:szCs w:val="24"/>
        </w:rPr>
        <w:t>4.</w:t>
      </w:r>
      <w:r w:rsidRPr="00BA7CE0">
        <w:rPr>
          <w:bCs/>
          <w:sz w:val="24"/>
          <w:szCs w:val="24"/>
        </w:rPr>
        <w:t xml:space="preserve"> Потребительская лояльность – это:</w:t>
      </w:r>
    </w:p>
    <w:p w:rsidR="00F50B0E" w:rsidRPr="00BA7CE0" w:rsidRDefault="00F50B0E" w:rsidP="00F50B0E">
      <w:pPr>
        <w:ind w:firstLine="709"/>
        <w:jc w:val="both"/>
        <w:rPr>
          <w:sz w:val="24"/>
          <w:szCs w:val="24"/>
        </w:rPr>
      </w:pPr>
      <w:r w:rsidRPr="00BA7CE0">
        <w:rPr>
          <w:sz w:val="24"/>
          <w:szCs w:val="24"/>
        </w:rPr>
        <w:t>А) степень вероятности переключения на другой товар (бренд);</w:t>
      </w:r>
    </w:p>
    <w:p w:rsidR="00F50B0E" w:rsidRPr="00BA7CE0" w:rsidRDefault="00F50B0E" w:rsidP="00F50B0E">
      <w:pPr>
        <w:ind w:firstLine="709"/>
        <w:jc w:val="both"/>
        <w:rPr>
          <w:sz w:val="24"/>
          <w:szCs w:val="24"/>
        </w:rPr>
      </w:pPr>
      <w:r w:rsidRPr="00BA7CE0">
        <w:rPr>
          <w:sz w:val="24"/>
          <w:szCs w:val="24"/>
        </w:rPr>
        <w:t>Б) предпочтительность выбора;</w:t>
      </w:r>
    </w:p>
    <w:p w:rsidR="00F50B0E" w:rsidRPr="00BA7CE0" w:rsidRDefault="00F50B0E" w:rsidP="00F50B0E">
      <w:pPr>
        <w:ind w:firstLine="709"/>
        <w:jc w:val="both"/>
        <w:rPr>
          <w:sz w:val="24"/>
          <w:szCs w:val="24"/>
        </w:rPr>
      </w:pPr>
      <w:r w:rsidRPr="00BA7CE0">
        <w:rPr>
          <w:sz w:val="24"/>
          <w:szCs w:val="24"/>
        </w:rPr>
        <w:t>В) положительная эмоциональная, оценочная и поведенческая реакция на товар (бренд);</w:t>
      </w:r>
    </w:p>
    <w:p w:rsidR="00F50B0E" w:rsidRPr="00BA7CE0" w:rsidRDefault="00F50B0E" w:rsidP="00F50B0E">
      <w:pPr>
        <w:ind w:firstLine="709"/>
        <w:jc w:val="both"/>
        <w:rPr>
          <w:sz w:val="24"/>
          <w:szCs w:val="24"/>
        </w:rPr>
      </w:pPr>
      <w:r w:rsidRPr="00BA7CE0">
        <w:rPr>
          <w:sz w:val="24"/>
          <w:szCs w:val="24"/>
        </w:rPr>
        <w:t>Г) правильного ответа нет;</w:t>
      </w:r>
    </w:p>
    <w:p w:rsidR="00F50B0E" w:rsidRPr="00BA7CE0" w:rsidRDefault="00F50B0E" w:rsidP="00F50B0E">
      <w:pPr>
        <w:ind w:firstLine="709"/>
        <w:jc w:val="both"/>
        <w:rPr>
          <w:sz w:val="24"/>
          <w:szCs w:val="24"/>
        </w:rPr>
      </w:pPr>
      <w:r w:rsidRPr="00BA7CE0">
        <w:rPr>
          <w:sz w:val="24"/>
          <w:szCs w:val="24"/>
        </w:rPr>
        <w:t>Д) все ответы верны</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5.Референтная группа, с которой индивид  практически не взаимодействует, но чьи ценности, нормы он хотел бы усвоить, называется ___________________________________</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6.Для каких семей характерно наибольшее количество совместных потребительских решений:</w:t>
      </w:r>
    </w:p>
    <w:p w:rsidR="00F50B0E" w:rsidRPr="00BA7CE0" w:rsidRDefault="00F50B0E" w:rsidP="00F50B0E">
      <w:pPr>
        <w:ind w:firstLine="709"/>
        <w:jc w:val="both"/>
        <w:rPr>
          <w:sz w:val="24"/>
          <w:szCs w:val="24"/>
        </w:rPr>
      </w:pPr>
      <w:r w:rsidRPr="00BA7CE0">
        <w:rPr>
          <w:sz w:val="24"/>
          <w:szCs w:val="24"/>
        </w:rPr>
        <w:t>А) семей, представителей высшего класса;</w:t>
      </w:r>
    </w:p>
    <w:p w:rsidR="00F50B0E" w:rsidRPr="00BA7CE0" w:rsidRDefault="00F50B0E" w:rsidP="00F50B0E">
      <w:pPr>
        <w:ind w:firstLine="709"/>
        <w:jc w:val="both"/>
        <w:rPr>
          <w:sz w:val="24"/>
          <w:szCs w:val="24"/>
        </w:rPr>
      </w:pPr>
      <w:r w:rsidRPr="00BA7CE0">
        <w:rPr>
          <w:sz w:val="24"/>
          <w:szCs w:val="24"/>
        </w:rPr>
        <w:lastRenderedPageBreak/>
        <w:t>Б) семей, представителей среднего класса;</w:t>
      </w:r>
    </w:p>
    <w:p w:rsidR="00F50B0E" w:rsidRPr="00BA7CE0" w:rsidRDefault="00F50B0E" w:rsidP="00F50B0E">
      <w:pPr>
        <w:ind w:firstLine="709"/>
        <w:jc w:val="both"/>
        <w:rPr>
          <w:sz w:val="24"/>
          <w:szCs w:val="24"/>
        </w:rPr>
      </w:pPr>
      <w:r w:rsidRPr="00BA7CE0">
        <w:rPr>
          <w:sz w:val="24"/>
          <w:szCs w:val="24"/>
        </w:rPr>
        <w:t>В) семей, представителей низших классов;</w:t>
      </w:r>
    </w:p>
    <w:p w:rsidR="00F50B0E" w:rsidRPr="00BA7CE0" w:rsidRDefault="00F50B0E" w:rsidP="00F50B0E">
      <w:pPr>
        <w:ind w:firstLine="709"/>
        <w:jc w:val="both"/>
        <w:rPr>
          <w:sz w:val="24"/>
          <w:szCs w:val="24"/>
        </w:rPr>
      </w:pPr>
      <w:r w:rsidRPr="00BA7CE0">
        <w:rPr>
          <w:sz w:val="24"/>
          <w:szCs w:val="24"/>
        </w:rPr>
        <w:t>Г) нуклеарных семей;</w:t>
      </w:r>
    </w:p>
    <w:p w:rsidR="00F50B0E" w:rsidRPr="00BA7CE0" w:rsidRDefault="00F50B0E" w:rsidP="00F50B0E">
      <w:pPr>
        <w:ind w:firstLine="709"/>
        <w:jc w:val="both"/>
        <w:rPr>
          <w:sz w:val="24"/>
          <w:szCs w:val="24"/>
        </w:rPr>
      </w:pPr>
      <w:r w:rsidRPr="00BA7CE0">
        <w:rPr>
          <w:sz w:val="24"/>
          <w:szCs w:val="24"/>
        </w:rPr>
        <w:t>Д) все ответы верны</w:t>
      </w:r>
    </w:p>
    <w:p w:rsidR="00F50B0E" w:rsidRPr="00BA7CE0" w:rsidRDefault="00F50B0E" w:rsidP="00F50B0E">
      <w:pPr>
        <w:ind w:firstLine="709"/>
        <w:jc w:val="both"/>
        <w:rPr>
          <w:sz w:val="24"/>
          <w:szCs w:val="24"/>
        </w:rPr>
      </w:pPr>
      <w:r w:rsidRPr="00BA7CE0">
        <w:rPr>
          <w:sz w:val="24"/>
          <w:szCs w:val="24"/>
        </w:rPr>
        <w:t>Е) правильного ответа нет</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7.Основными характеристиками референтной группы являются:</w:t>
      </w:r>
    </w:p>
    <w:p w:rsidR="00F50B0E" w:rsidRPr="00BA7CE0" w:rsidRDefault="00F50B0E" w:rsidP="00F50B0E">
      <w:pPr>
        <w:ind w:firstLine="709"/>
        <w:rPr>
          <w:sz w:val="24"/>
          <w:szCs w:val="24"/>
        </w:rPr>
      </w:pPr>
      <w:r w:rsidRPr="00BA7CE0">
        <w:rPr>
          <w:sz w:val="24"/>
          <w:szCs w:val="24"/>
        </w:rPr>
        <w:t xml:space="preserve">А) конформность; </w:t>
      </w:r>
    </w:p>
    <w:p w:rsidR="00F50B0E" w:rsidRPr="00BA7CE0" w:rsidRDefault="00F50B0E" w:rsidP="00F50B0E">
      <w:pPr>
        <w:ind w:firstLine="709"/>
        <w:rPr>
          <w:sz w:val="24"/>
          <w:szCs w:val="24"/>
        </w:rPr>
      </w:pPr>
      <w:r w:rsidRPr="00BA7CE0">
        <w:rPr>
          <w:sz w:val="24"/>
          <w:szCs w:val="24"/>
        </w:rPr>
        <w:t>Б) групповая сплоченность;</w:t>
      </w:r>
    </w:p>
    <w:p w:rsidR="00F50B0E" w:rsidRPr="00BA7CE0" w:rsidRDefault="00F50B0E" w:rsidP="00F50B0E">
      <w:pPr>
        <w:ind w:firstLine="709"/>
        <w:rPr>
          <w:sz w:val="24"/>
          <w:szCs w:val="24"/>
        </w:rPr>
      </w:pPr>
      <w:r w:rsidRPr="00BA7CE0">
        <w:rPr>
          <w:sz w:val="24"/>
          <w:szCs w:val="24"/>
        </w:rPr>
        <w:t>В) отсутствие лидерства внутри группы и иерархии;</w:t>
      </w:r>
    </w:p>
    <w:p w:rsidR="00F50B0E" w:rsidRPr="00BA7CE0" w:rsidRDefault="00F50B0E" w:rsidP="00F50B0E">
      <w:pPr>
        <w:ind w:firstLine="709"/>
        <w:rPr>
          <w:sz w:val="24"/>
          <w:szCs w:val="24"/>
        </w:rPr>
      </w:pPr>
      <w:r w:rsidRPr="00BA7CE0">
        <w:rPr>
          <w:sz w:val="24"/>
          <w:szCs w:val="24"/>
        </w:rPr>
        <w:t>Г) правильного ответа нет</w:t>
      </w:r>
    </w:p>
    <w:p w:rsidR="00F50B0E" w:rsidRPr="00BA7CE0" w:rsidRDefault="00F50B0E" w:rsidP="00F50B0E">
      <w:pPr>
        <w:ind w:firstLine="709"/>
        <w:rPr>
          <w:sz w:val="24"/>
          <w:szCs w:val="24"/>
        </w:rPr>
      </w:pPr>
      <w:r w:rsidRPr="00BA7CE0">
        <w:rPr>
          <w:sz w:val="24"/>
          <w:szCs w:val="24"/>
        </w:rPr>
        <w:t>Д) все ответы верны.</w:t>
      </w:r>
    </w:p>
    <w:p w:rsidR="00F50B0E" w:rsidRPr="00BA7CE0" w:rsidRDefault="00F50B0E" w:rsidP="00F50B0E">
      <w:pPr>
        <w:ind w:firstLine="709"/>
        <w:jc w:val="center"/>
        <w:rPr>
          <w:b/>
          <w:sz w:val="24"/>
          <w:szCs w:val="24"/>
        </w:rPr>
      </w:pPr>
    </w:p>
    <w:p w:rsidR="00F50B0E" w:rsidRPr="00BA7CE0" w:rsidRDefault="00F50B0E" w:rsidP="00F50B0E">
      <w:pPr>
        <w:ind w:firstLine="709"/>
        <w:jc w:val="center"/>
        <w:rPr>
          <w:b/>
          <w:sz w:val="24"/>
          <w:szCs w:val="24"/>
        </w:rPr>
      </w:pPr>
      <w:r w:rsidRPr="00BA7CE0">
        <w:rPr>
          <w:b/>
          <w:sz w:val="24"/>
          <w:szCs w:val="24"/>
        </w:rPr>
        <w:t>Тема 10. Товар в системе маркетинга. Социокультурные основы современного брендинга</w:t>
      </w:r>
    </w:p>
    <w:p w:rsidR="00F50B0E" w:rsidRPr="00BA7CE0" w:rsidRDefault="00F50B0E" w:rsidP="00F50B0E">
      <w:pPr>
        <w:ind w:firstLine="709"/>
        <w:jc w:val="both"/>
        <w:rPr>
          <w:sz w:val="24"/>
          <w:szCs w:val="24"/>
        </w:rPr>
      </w:pPr>
      <w:r w:rsidRPr="00BA7CE0">
        <w:rPr>
          <w:sz w:val="24"/>
          <w:szCs w:val="24"/>
        </w:rPr>
        <w:t>1. Компания хочет увеличить рыночную долю своего продукта. Маркетинговая стратегия фирмы направлена на активное использование методов стимулирования сбыта. Очевидно, что продукт данной фирмы находится на следующей стадии жизненного цикла продукта:</w:t>
      </w:r>
    </w:p>
    <w:p w:rsidR="00F50B0E" w:rsidRPr="00BA7CE0" w:rsidRDefault="00F50B0E" w:rsidP="00F50B0E">
      <w:pPr>
        <w:ind w:firstLine="709"/>
        <w:jc w:val="both"/>
        <w:rPr>
          <w:sz w:val="24"/>
          <w:szCs w:val="24"/>
        </w:rPr>
      </w:pPr>
      <w:r w:rsidRPr="00BA7CE0">
        <w:rPr>
          <w:sz w:val="24"/>
          <w:szCs w:val="24"/>
        </w:rPr>
        <w:t>А) Стадия внедрения</w:t>
      </w:r>
    </w:p>
    <w:p w:rsidR="00F50B0E" w:rsidRPr="00BA7CE0" w:rsidRDefault="00F50B0E" w:rsidP="00F50B0E">
      <w:pPr>
        <w:ind w:firstLine="709"/>
        <w:jc w:val="both"/>
        <w:rPr>
          <w:sz w:val="24"/>
          <w:szCs w:val="24"/>
        </w:rPr>
      </w:pPr>
      <w:r w:rsidRPr="00BA7CE0">
        <w:rPr>
          <w:sz w:val="24"/>
          <w:szCs w:val="24"/>
        </w:rPr>
        <w:t>Б) Стадия роста</w:t>
      </w:r>
    </w:p>
    <w:p w:rsidR="00F50B0E" w:rsidRPr="00BA7CE0" w:rsidRDefault="00F50B0E" w:rsidP="00F50B0E">
      <w:pPr>
        <w:ind w:firstLine="709"/>
        <w:jc w:val="both"/>
        <w:rPr>
          <w:sz w:val="24"/>
          <w:szCs w:val="24"/>
        </w:rPr>
      </w:pPr>
      <w:r w:rsidRPr="00BA7CE0">
        <w:rPr>
          <w:sz w:val="24"/>
          <w:szCs w:val="24"/>
        </w:rPr>
        <w:t>В) Стадия зрелости</w:t>
      </w:r>
    </w:p>
    <w:p w:rsidR="00F50B0E" w:rsidRPr="00BA7CE0" w:rsidRDefault="00F50B0E" w:rsidP="00F50B0E">
      <w:pPr>
        <w:ind w:firstLine="709"/>
        <w:jc w:val="both"/>
        <w:rPr>
          <w:sz w:val="24"/>
          <w:szCs w:val="24"/>
        </w:rPr>
      </w:pPr>
      <w:r w:rsidRPr="00BA7CE0">
        <w:rPr>
          <w:sz w:val="24"/>
          <w:szCs w:val="24"/>
        </w:rPr>
        <w:t>В) Стадия упадка</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2. К потребительским параметрам, используемым для определения конкурентоспособности товара, относится:</w:t>
      </w:r>
    </w:p>
    <w:p w:rsidR="00F50B0E" w:rsidRPr="00BA7CE0" w:rsidRDefault="00F50B0E" w:rsidP="00F50B0E">
      <w:pPr>
        <w:ind w:firstLine="709"/>
        <w:jc w:val="both"/>
        <w:rPr>
          <w:sz w:val="24"/>
          <w:szCs w:val="24"/>
        </w:rPr>
      </w:pPr>
      <w:r w:rsidRPr="00BA7CE0">
        <w:rPr>
          <w:sz w:val="24"/>
          <w:szCs w:val="24"/>
        </w:rPr>
        <w:t>А) Качество товара</w:t>
      </w:r>
    </w:p>
    <w:p w:rsidR="00F50B0E" w:rsidRPr="00BA7CE0" w:rsidRDefault="00F50B0E" w:rsidP="00F50B0E">
      <w:pPr>
        <w:ind w:firstLine="709"/>
        <w:jc w:val="both"/>
        <w:rPr>
          <w:sz w:val="24"/>
          <w:szCs w:val="24"/>
        </w:rPr>
      </w:pPr>
      <w:r w:rsidRPr="00BA7CE0">
        <w:rPr>
          <w:sz w:val="24"/>
          <w:szCs w:val="24"/>
        </w:rPr>
        <w:t>Б) Нормативные характеристики товара</w:t>
      </w:r>
    </w:p>
    <w:p w:rsidR="00F50B0E" w:rsidRPr="00BA7CE0" w:rsidRDefault="00F50B0E" w:rsidP="00F50B0E">
      <w:pPr>
        <w:ind w:firstLine="709"/>
        <w:jc w:val="both"/>
        <w:rPr>
          <w:sz w:val="24"/>
          <w:szCs w:val="24"/>
        </w:rPr>
      </w:pPr>
      <w:r w:rsidRPr="00BA7CE0">
        <w:rPr>
          <w:sz w:val="24"/>
          <w:szCs w:val="24"/>
        </w:rPr>
        <w:t>В) Цена товара</w:t>
      </w:r>
    </w:p>
    <w:p w:rsidR="00F50B0E" w:rsidRPr="00BA7CE0" w:rsidRDefault="00F50B0E" w:rsidP="00F50B0E">
      <w:pPr>
        <w:pStyle w:val="20"/>
        <w:spacing w:line="240" w:lineRule="auto"/>
        <w:ind w:firstLine="709"/>
        <w:jc w:val="left"/>
        <w:rPr>
          <w:i w:val="0"/>
          <w:sz w:val="24"/>
          <w:szCs w:val="24"/>
        </w:rPr>
      </w:pPr>
      <w:r w:rsidRPr="00BA7CE0">
        <w:rPr>
          <w:i w:val="0"/>
          <w:sz w:val="24"/>
          <w:szCs w:val="24"/>
        </w:rPr>
        <w:t>Г) все ответы верны</w:t>
      </w:r>
    </w:p>
    <w:p w:rsidR="00F50B0E" w:rsidRPr="00BA7CE0" w:rsidRDefault="00F50B0E" w:rsidP="00F50B0E">
      <w:pPr>
        <w:ind w:firstLine="709"/>
        <w:rPr>
          <w:sz w:val="24"/>
          <w:szCs w:val="24"/>
        </w:rPr>
      </w:pPr>
      <w:r w:rsidRPr="00BA7CE0">
        <w:rPr>
          <w:sz w:val="24"/>
          <w:szCs w:val="24"/>
        </w:rPr>
        <w:t>Д) правильного ответа нет</w:t>
      </w:r>
    </w:p>
    <w:p w:rsidR="00F50B0E" w:rsidRPr="00BA7CE0" w:rsidRDefault="00F50B0E" w:rsidP="00F50B0E">
      <w:pPr>
        <w:pStyle w:val="aa"/>
        <w:ind w:firstLine="709"/>
        <w:jc w:val="left"/>
        <w:rPr>
          <w:b/>
          <w:sz w:val="24"/>
          <w:szCs w:val="24"/>
        </w:rPr>
      </w:pPr>
    </w:p>
    <w:p w:rsidR="00F50B0E" w:rsidRPr="00BA7CE0" w:rsidRDefault="00F50B0E" w:rsidP="00F50B0E">
      <w:pPr>
        <w:pStyle w:val="aa"/>
        <w:ind w:firstLine="709"/>
        <w:jc w:val="left"/>
        <w:rPr>
          <w:b/>
          <w:sz w:val="24"/>
          <w:szCs w:val="24"/>
        </w:rPr>
      </w:pPr>
      <w:r w:rsidRPr="00BA7CE0">
        <w:rPr>
          <w:b/>
          <w:sz w:val="24"/>
          <w:szCs w:val="24"/>
        </w:rPr>
        <w:t>3.Первая стадия в процессе создания нового продукта – это:</w:t>
      </w:r>
    </w:p>
    <w:p w:rsidR="00F50B0E" w:rsidRPr="00BA7CE0" w:rsidRDefault="00F50B0E" w:rsidP="00F50B0E">
      <w:pPr>
        <w:ind w:firstLine="709"/>
        <w:rPr>
          <w:sz w:val="24"/>
          <w:szCs w:val="24"/>
        </w:rPr>
      </w:pPr>
      <w:r w:rsidRPr="00BA7CE0">
        <w:rPr>
          <w:sz w:val="24"/>
          <w:szCs w:val="24"/>
        </w:rPr>
        <w:t>А) экономический анализ</w:t>
      </w:r>
    </w:p>
    <w:p w:rsidR="00F50B0E" w:rsidRPr="00BA7CE0" w:rsidRDefault="00F50B0E" w:rsidP="00F50B0E">
      <w:pPr>
        <w:ind w:firstLine="709"/>
        <w:jc w:val="both"/>
        <w:rPr>
          <w:sz w:val="24"/>
          <w:szCs w:val="24"/>
        </w:rPr>
      </w:pPr>
      <w:r w:rsidRPr="00BA7CE0">
        <w:rPr>
          <w:sz w:val="24"/>
          <w:szCs w:val="24"/>
        </w:rPr>
        <w:t>Б) отбор идей</w:t>
      </w:r>
    </w:p>
    <w:p w:rsidR="00F50B0E" w:rsidRPr="00BA7CE0" w:rsidRDefault="00F50B0E" w:rsidP="00F50B0E">
      <w:pPr>
        <w:ind w:firstLine="709"/>
        <w:jc w:val="both"/>
        <w:rPr>
          <w:sz w:val="24"/>
          <w:szCs w:val="24"/>
        </w:rPr>
      </w:pPr>
      <w:r w:rsidRPr="00BA7CE0">
        <w:rPr>
          <w:sz w:val="24"/>
          <w:szCs w:val="24"/>
        </w:rPr>
        <w:t>В) разработка и проектирование товара</w:t>
      </w:r>
    </w:p>
    <w:p w:rsidR="00F50B0E" w:rsidRPr="00BA7CE0" w:rsidRDefault="00F50B0E" w:rsidP="00F50B0E">
      <w:pPr>
        <w:ind w:firstLine="709"/>
        <w:jc w:val="both"/>
        <w:rPr>
          <w:sz w:val="24"/>
          <w:szCs w:val="24"/>
        </w:rPr>
      </w:pPr>
      <w:r w:rsidRPr="00BA7CE0">
        <w:rPr>
          <w:sz w:val="24"/>
          <w:szCs w:val="24"/>
        </w:rPr>
        <w:t>Г) все ответы правильные</w:t>
      </w:r>
    </w:p>
    <w:p w:rsidR="00F50B0E" w:rsidRPr="00BA7CE0" w:rsidRDefault="00F50B0E" w:rsidP="00F50B0E">
      <w:pPr>
        <w:ind w:firstLine="709"/>
        <w:jc w:val="both"/>
        <w:rPr>
          <w:sz w:val="24"/>
          <w:szCs w:val="24"/>
        </w:rPr>
      </w:pPr>
      <w:r w:rsidRPr="00BA7CE0">
        <w:rPr>
          <w:sz w:val="24"/>
          <w:szCs w:val="24"/>
        </w:rPr>
        <w:t>Д) правильного ответа нет</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4.Понятие «уровни товара» отражает:</w:t>
      </w:r>
    </w:p>
    <w:p w:rsidR="00F50B0E" w:rsidRPr="00BA7CE0" w:rsidRDefault="00F50B0E" w:rsidP="00F50B0E">
      <w:pPr>
        <w:ind w:firstLine="709"/>
        <w:jc w:val="both"/>
        <w:rPr>
          <w:sz w:val="24"/>
          <w:szCs w:val="24"/>
        </w:rPr>
      </w:pPr>
      <w:r w:rsidRPr="00BA7CE0">
        <w:rPr>
          <w:sz w:val="24"/>
          <w:szCs w:val="24"/>
        </w:rPr>
        <w:t>А) наличие нескольких упаковок для товара</w:t>
      </w:r>
    </w:p>
    <w:p w:rsidR="00F50B0E" w:rsidRPr="00BA7CE0" w:rsidRDefault="00F50B0E" w:rsidP="00F50B0E">
      <w:pPr>
        <w:ind w:firstLine="709"/>
        <w:jc w:val="both"/>
        <w:rPr>
          <w:sz w:val="24"/>
          <w:szCs w:val="24"/>
        </w:rPr>
      </w:pPr>
      <w:r w:rsidRPr="00BA7CE0">
        <w:rPr>
          <w:sz w:val="24"/>
          <w:szCs w:val="24"/>
        </w:rPr>
        <w:t>Б) позиции, с которых рассматриваются характеристики товара</w:t>
      </w:r>
    </w:p>
    <w:p w:rsidR="00F50B0E" w:rsidRPr="00BA7CE0" w:rsidRDefault="00F50B0E" w:rsidP="00F50B0E">
      <w:pPr>
        <w:ind w:firstLine="709"/>
        <w:jc w:val="both"/>
        <w:rPr>
          <w:sz w:val="24"/>
          <w:szCs w:val="24"/>
        </w:rPr>
      </w:pPr>
      <w:r w:rsidRPr="00BA7CE0">
        <w:rPr>
          <w:sz w:val="24"/>
          <w:szCs w:val="24"/>
        </w:rPr>
        <w:t>В) сорт товара, его качество</w:t>
      </w:r>
    </w:p>
    <w:p w:rsidR="00F50B0E" w:rsidRPr="00BA7CE0" w:rsidRDefault="00F50B0E" w:rsidP="00F50B0E">
      <w:pPr>
        <w:pStyle w:val="20"/>
        <w:spacing w:line="240" w:lineRule="auto"/>
        <w:ind w:firstLine="709"/>
        <w:jc w:val="left"/>
        <w:rPr>
          <w:i w:val="0"/>
          <w:sz w:val="24"/>
          <w:szCs w:val="24"/>
        </w:rPr>
      </w:pPr>
      <w:r w:rsidRPr="00BA7CE0">
        <w:rPr>
          <w:i w:val="0"/>
          <w:sz w:val="24"/>
          <w:szCs w:val="24"/>
        </w:rPr>
        <w:t>Г)  все ответы верны</w:t>
      </w:r>
    </w:p>
    <w:p w:rsidR="00F50B0E" w:rsidRPr="00BA7CE0" w:rsidRDefault="00F50B0E" w:rsidP="00F50B0E">
      <w:pPr>
        <w:ind w:firstLine="709"/>
        <w:jc w:val="both"/>
        <w:rPr>
          <w:sz w:val="24"/>
          <w:szCs w:val="24"/>
        </w:rPr>
      </w:pPr>
      <w:r w:rsidRPr="00BA7CE0">
        <w:rPr>
          <w:sz w:val="24"/>
          <w:szCs w:val="24"/>
        </w:rPr>
        <w:t>Д)  правильного ответа нет</w:t>
      </w:r>
    </w:p>
    <w:p w:rsidR="00F50B0E" w:rsidRPr="00BA7CE0" w:rsidRDefault="00F50B0E" w:rsidP="00F50B0E">
      <w:pPr>
        <w:pStyle w:val="22"/>
        <w:ind w:firstLine="709"/>
        <w:rPr>
          <w:szCs w:val="24"/>
        </w:rPr>
      </w:pPr>
    </w:p>
    <w:p w:rsidR="00F50B0E" w:rsidRPr="00BA7CE0" w:rsidRDefault="00F50B0E" w:rsidP="00F50B0E">
      <w:pPr>
        <w:pStyle w:val="22"/>
        <w:ind w:firstLine="709"/>
        <w:rPr>
          <w:szCs w:val="24"/>
        </w:rPr>
      </w:pPr>
      <w:r w:rsidRPr="00BA7CE0">
        <w:rPr>
          <w:szCs w:val="24"/>
        </w:rPr>
        <w:t>5</w:t>
      </w:r>
      <w:r w:rsidRPr="00BA7CE0">
        <w:rPr>
          <w:b/>
          <w:szCs w:val="24"/>
        </w:rPr>
        <w:t>.</w:t>
      </w:r>
      <w:r w:rsidRPr="00BA7CE0">
        <w:rPr>
          <w:szCs w:val="24"/>
        </w:rPr>
        <w:t>Товары предварительного выбора характеризуются:</w:t>
      </w:r>
    </w:p>
    <w:p w:rsidR="00F50B0E" w:rsidRPr="00BA7CE0" w:rsidRDefault="00F50B0E" w:rsidP="00F50B0E">
      <w:pPr>
        <w:ind w:firstLine="709"/>
        <w:jc w:val="both"/>
        <w:rPr>
          <w:sz w:val="24"/>
          <w:szCs w:val="24"/>
        </w:rPr>
      </w:pPr>
      <w:r w:rsidRPr="00BA7CE0">
        <w:rPr>
          <w:sz w:val="24"/>
          <w:szCs w:val="24"/>
        </w:rPr>
        <w:t>А) распространением через сеть специальных магазинов</w:t>
      </w:r>
    </w:p>
    <w:p w:rsidR="00F50B0E" w:rsidRPr="00BA7CE0" w:rsidRDefault="00F50B0E" w:rsidP="00F50B0E">
      <w:pPr>
        <w:ind w:firstLine="709"/>
        <w:jc w:val="both"/>
        <w:rPr>
          <w:sz w:val="24"/>
          <w:szCs w:val="24"/>
        </w:rPr>
      </w:pPr>
      <w:r w:rsidRPr="00BA7CE0">
        <w:rPr>
          <w:sz w:val="24"/>
          <w:szCs w:val="24"/>
        </w:rPr>
        <w:t>Б) необходимостью получения дополнительной информации</w:t>
      </w:r>
    </w:p>
    <w:p w:rsidR="00F50B0E" w:rsidRPr="00BA7CE0" w:rsidRDefault="00F50B0E" w:rsidP="00F50B0E">
      <w:pPr>
        <w:pStyle w:val="22"/>
        <w:ind w:firstLine="709"/>
        <w:rPr>
          <w:szCs w:val="24"/>
        </w:rPr>
      </w:pPr>
      <w:r w:rsidRPr="00BA7CE0">
        <w:rPr>
          <w:szCs w:val="24"/>
        </w:rPr>
        <w:t>В) отсутствием необходимости в дополнительных консультациях с продавцом</w:t>
      </w:r>
    </w:p>
    <w:p w:rsidR="00F50B0E" w:rsidRPr="00BA7CE0" w:rsidRDefault="00F50B0E" w:rsidP="00F50B0E">
      <w:pPr>
        <w:pStyle w:val="20"/>
        <w:spacing w:line="240" w:lineRule="auto"/>
        <w:ind w:firstLine="709"/>
        <w:jc w:val="left"/>
        <w:rPr>
          <w:i w:val="0"/>
          <w:sz w:val="24"/>
          <w:szCs w:val="24"/>
        </w:rPr>
      </w:pPr>
      <w:r w:rsidRPr="00BA7CE0">
        <w:rPr>
          <w:i w:val="0"/>
          <w:sz w:val="24"/>
          <w:szCs w:val="24"/>
        </w:rPr>
        <w:t>Г)  все ответы верны</w:t>
      </w:r>
    </w:p>
    <w:p w:rsidR="00F50B0E" w:rsidRPr="00BA7CE0" w:rsidRDefault="00F50B0E" w:rsidP="00F50B0E">
      <w:pPr>
        <w:ind w:firstLine="709"/>
        <w:rPr>
          <w:sz w:val="24"/>
          <w:szCs w:val="24"/>
        </w:rPr>
      </w:pPr>
      <w:r w:rsidRPr="00BA7CE0">
        <w:rPr>
          <w:sz w:val="24"/>
          <w:szCs w:val="24"/>
        </w:rPr>
        <w:t>Д)  правильного ответа нет</w:t>
      </w:r>
    </w:p>
    <w:p w:rsidR="00F50B0E" w:rsidRPr="00BA7CE0" w:rsidRDefault="00F50B0E" w:rsidP="00F50B0E">
      <w:pPr>
        <w:pStyle w:val="22"/>
        <w:ind w:firstLine="709"/>
        <w:rPr>
          <w:szCs w:val="24"/>
        </w:rPr>
      </w:pPr>
    </w:p>
    <w:p w:rsidR="00F50B0E" w:rsidRPr="00BA7CE0" w:rsidRDefault="00F50B0E" w:rsidP="00F50B0E">
      <w:pPr>
        <w:pStyle w:val="22"/>
        <w:ind w:firstLine="709"/>
        <w:rPr>
          <w:szCs w:val="24"/>
        </w:rPr>
      </w:pPr>
      <w:r w:rsidRPr="00BA7CE0">
        <w:rPr>
          <w:szCs w:val="24"/>
        </w:rPr>
        <w:t>6.Осуществление сервиса связано:</w:t>
      </w:r>
    </w:p>
    <w:p w:rsidR="00F50B0E" w:rsidRPr="00BA7CE0" w:rsidRDefault="00F50B0E" w:rsidP="00F50B0E">
      <w:pPr>
        <w:pStyle w:val="20"/>
        <w:spacing w:line="240" w:lineRule="auto"/>
        <w:ind w:firstLine="709"/>
        <w:jc w:val="left"/>
        <w:rPr>
          <w:i w:val="0"/>
          <w:sz w:val="24"/>
          <w:szCs w:val="24"/>
        </w:rPr>
      </w:pPr>
      <w:r w:rsidRPr="00BA7CE0">
        <w:rPr>
          <w:i w:val="0"/>
          <w:sz w:val="24"/>
          <w:szCs w:val="24"/>
        </w:rPr>
        <w:t>А) с подкреплением товара</w:t>
      </w:r>
    </w:p>
    <w:p w:rsidR="00F50B0E" w:rsidRPr="00BA7CE0" w:rsidRDefault="00F50B0E" w:rsidP="00F50B0E">
      <w:pPr>
        <w:ind w:firstLine="709"/>
        <w:rPr>
          <w:sz w:val="24"/>
          <w:szCs w:val="24"/>
        </w:rPr>
      </w:pPr>
      <w:r w:rsidRPr="00BA7CE0">
        <w:rPr>
          <w:sz w:val="24"/>
          <w:szCs w:val="24"/>
        </w:rPr>
        <w:t>Б)  с высокой ценой товара</w:t>
      </w:r>
    </w:p>
    <w:p w:rsidR="00F50B0E" w:rsidRPr="00BA7CE0" w:rsidRDefault="00F50B0E" w:rsidP="00F50B0E">
      <w:pPr>
        <w:ind w:firstLine="709"/>
        <w:rPr>
          <w:sz w:val="24"/>
          <w:szCs w:val="24"/>
        </w:rPr>
      </w:pPr>
      <w:r w:rsidRPr="00BA7CE0">
        <w:rPr>
          <w:sz w:val="24"/>
          <w:szCs w:val="24"/>
        </w:rPr>
        <w:t xml:space="preserve">В)  со стимулированием сбыта </w:t>
      </w:r>
    </w:p>
    <w:p w:rsidR="00F50B0E" w:rsidRPr="00BA7CE0" w:rsidRDefault="00F50B0E" w:rsidP="00F50B0E">
      <w:pPr>
        <w:ind w:firstLine="709"/>
        <w:rPr>
          <w:sz w:val="24"/>
          <w:szCs w:val="24"/>
        </w:rPr>
      </w:pPr>
      <w:r w:rsidRPr="00BA7CE0">
        <w:rPr>
          <w:sz w:val="24"/>
          <w:szCs w:val="24"/>
        </w:rPr>
        <w:t>Г)  все ответы верны</w:t>
      </w:r>
    </w:p>
    <w:p w:rsidR="00F50B0E" w:rsidRPr="00BA7CE0" w:rsidRDefault="00F50B0E" w:rsidP="00F50B0E">
      <w:pPr>
        <w:ind w:firstLine="709"/>
        <w:rPr>
          <w:sz w:val="24"/>
          <w:szCs w:val="24"/>
        </w:rPr>
      </w:pPr>
      <w:r w:rsidRPr="00BA7CE0">
        <w:rPr>
          <w:sz w:val="24"/>
          <w:szCs w:val="24"/>
        </w:rPr>
        <w:t xml:space="preserve">Д)  правильного ответа нет </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7.Компания, которая предлагает множество различных продуктов с разным уровнем качества на нескольких рынках, хочет обезопасить себя от такой ситуации, когда имя и репутация организации будут связываться с конкретными продуктами. Какую политику в отношении торговых марок следует проводить в таком случае? _________________________________</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8. Какой этап жизненного цикла переживают в настоящее время перечисленные ниже товары (с привязкой к месту Вашего проживания)?</w:t>
      </w:r>
    </w:p>
    <w:p w:rsidR="00F50B0E" w:rsidRPr="00BA7CE0" w:rsidRDefault="00F50B0E" w:rsidP="00F50B0E">
      <w:pPr>
        <w:numPr>
          <w:ilvl w:val="0"/>
          <w:numId w:val="159"/>
        </w:numPr>
        <w:ind w:left="0" w:firstLine="709"/>
        <w:rPr>
          <w:sz w:val="24"/>
          <w:szCs w:val="24"/>
        </w:rPr>
      </w:pPr>
      <w:r w:rsidRPr="00BA7CE0">
        <w:rPr>
          <w:sz w:val="24"/>
          <w:szCs w:val="24"/>
        </w:rPr>
        <w:t>кисломолочный продукт «Актимель» ___________________________</w:t>
      </w:r>
    </w:p>
    <w:p w:rsidR="00F50B0E" w:rsidRPr="00BA7CE0" w:rsidRDefault="00F50B0E" w:rsidP="00F50B0E">
      <w:pPr>
        <w:numPr>
          <w:ilvl w:val="0"/>
          <w:numId w:val="159"/>
        </w:numPr>
        <w:ind w:left="0" w:firstLine="709"/>
        <w:rPr>
          <w:sz w:val="24"/>
          <w:szCs w:val="24"/>
        </w:rPr>
      </w:pPr>
      <w:r w:rsidRPr="00BA7CE0">
        <w:rPr>
          <w:sz w:val="24"/>
          <w:szCs w:val="24"/>
        </w:rPr>
        <w:t>гувернер ____________________________________________________</w:t>
      </w:r>
    </w:p>
    <w:p w:rsidR="00F50B0E" w:rsidRPr="00BA7CE0" w:rsidRDefault="00F50B0E" w:rsidP="00F50B0E">
      <w:pPr>
        <w:numPr>
          <w:ilvl w:val="0"/>
          <w:numId w:val="159"/>
        </w:numPr>
        <w:ind w:left="0" w:firstLine="709"/>
        <w:rPr>
          <w:sz w:val="24"/>
          <w:szCs w:val="24"/>
        </w:rPr>
      </w:pPr>
      <w:r w:rsidRPr="00BA7CE0">
        <w:rPr>
          <w:sz w:val="24"/>
          <w:szCs w:val="24"/>
        </w:rPr>
        <w:t>жидкое мыло_________________________________________________</w:t>
      </w:r>
    </w:p>
    <w:p w:rsidR="00F50B0E" w:rsidRPr="00BA7CE0" w:rsidRDefault="00F50B0E" w:rsidP="00F50B0E">
      <w:pPr>
        <w:numPr>
          <w:ilvl w:val="0"/>
          <w:numId w:val="159"/>
        </w:numPr>
        <w:ind w:left="0" w:firstLine="709"/>
        <w:rPr>
          <w:sz w:val="24"/>
          <w:szCs w:val="24"/>
        </w:rPr>
      </w:pPr>
      <w:r w:rsidRPr="00BA7CE0">
        <w:rPr>
          <w:sz w:val="24"/>
          <w:szCs w:val="24"/>
        </w:rPr>
        <w:t xml:space="preserve"> валенки __________________</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 xml:space="preserve">9. Раскройте содержание  понятий: товар по замыслу, товар в реальном исполнении, товар с подкреплением на примере: </w:t>
      </w:r>
    </w:p>
    <w:p w:rsidR="00F50B0E" w:rsidRPr="00BA7CE0" w:rsidRDefault="00F50B0E" w:rsidP="00F50B0E">
      <w:pPr>
        <w:ind w:firstLine="709"/>
        <w:rPr>
          <w:sz w:val="24"/>
          <w:szCs w:val="24"/>
        </w:rPr>
      </w:pPr>
      <w:r w:rsidRPr="00BA7CE0">
        <w:rPr>
          <w:sz w:val="24"/>
          <w:szCs w:val="24"/>
        </w:rPr>
        <w:t>1) зубной пасты, 2) духов; 3) роликовых коньков или любого другого известного Вам товара.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3"/>
        <w:gridCol w:w="5138"/>
      </w:tblGrid>
      <w:tr w:rsidR="00F50B0E" w:rsidRPr="00BA7CE0" w:rsidTr="00B51C3F">
        <w:tc>
          <w:tcPr>
            <w:tcW w:w="4433" w:type="dxa"/>
          </w:tcPr>
          <w:p w:rsidR="00F50B0E" w:rsidRPr="00BA7CE0" w:rsidRDefault="00F50B0E" w:rsidP="00B51C3F">
            <w:pPr>
              <w:ind w:firstLine="709"/>
              <w:rPr>
                <w:sz w:val="24"/>
                <w:szCs w:val="24"/>
              </w:rPr>
            </w:pPr>
            <w:r w:rsidRPr="00BA7CE0">
              <w:rPr>
                <w:sz w:val="24"/>
                <w:szCs w:val="24"/>
              </w:rPr>
              <w:t>Наименование товара</w:t>
            </w:r>
          </w:p>
        </w:tc>
        <w:tc>
          <w:tcPr>
            <w:tcW w:w="5138" w:type="dxa"/>
          </w:tcPr>
          <w:p w:rsidR="00F50B0E" w:rsidRPr="00BA7CE0" w:rsidRDefault="00F50B0E" w:rsidP="00B51C3F">
            <w:pPr>
              <w:ind w:firstLine="709"/>
              <w:rPr>
                <w:sz w:val="24"/>
                <w:szCs w:val="24"/>
              </w:rPr>
            </w:pPr>
          </w:p>
        </w:tc>
      </w:tr>
      <w:tr w:rsidR="00F50B0E" w:rsidRPr="00BA7CE0" w:rsidTr="00B51C3F">
        <w:tc>
          <w:tcPr>
            <w:tcW w:w="4433" w:type="dxa"/>
          </w:tcPr>
          <w:p w:rsidR="00F50B0E" w:rsidRPr="00BA7CE0" w:rsidRDefault="00F50B0E" w:rsidP="00B51C3F">
            <w:pPr>
              <w:ind w:firstLine="709"/>
              <w:rPr>
                <w:sz w:val="24"/>
                <w:szCs w:val="24"/>
              </w:rPr>
            </w:pPr>
            <w:r w:rsidRPr="00BA7CE0">
              <w:rPr>
                <w:sz w:val="24"/>
                <w:szCs w:val="24"/>
              </w:rPr>
              <w:t>Уровень товара</w:t>
            </w:r>
          </w:p>
        </w:tc>
        <w:tc>
          <w:tcPr>
            <w:tcW w:w="5138" w:type="dxa"/>
          </w:tcPr>
          <w:p w:rsidR="00F50B0E" w:rsidRPr="00BA7CE0" w:rsidRDefault="00F50B0E" w:rsidP="00B51C3F">
            <w:pPr>
              <w:ind w:firstLine="709"/>
              <w:rPr>
                <w:sz w:val="24"/>
                <w:szCs w:val="24"/>
              </w:rPr>
            </w:pPr>
            <w:r w:rsidRPr="00BA7CE0">
              <w:rPr>
                <w:sz w:val="24"/>
                <w:szCs w:val="24"/>
              </w:rPr>
              <w:t>Описание характеристик уровня</w:t>
            </w:r>
          </w:p>
        </w:tc>
      </w:tr>
      <w:tr w:rsidR="00F50B0E" w:rsidRPr="00BA7CE0" w:rsidTr="00B51C3F">
        <w:tc>
          <w:tcPr>
            <w:tcW w:w="9571" w:type="dxa"/>
            <w:gridSpan w:val="2"/>
          </w:tcPr>
          <w:p w:rsidR="00F50B0E" w:rsidRPr="00BA7CE0" w:rsidRDefault="00F50B0E" w:rsidP="00B51C3F">
            <w:pPr>
              <w:ind w:firstLine="709"/>
              <w:rPr>
                <w:sz w:val="24"/>
                <w:szCs w:val="24"/>
              </w:rPr>
            </w:pPr>
            <w:r w:rsidRPr="00BA7CE0">
              <w:rPr>
                <w:sz w:val="24"/>
                <w:szCs w:val="24"/>
              </w:rPr>
              <w:t>Товар по замыслу</w:t>
            </w:r>
          </w:p>
        </w:tc>
      </w:tr>
      <w:tr w:rsidR="00F50B0E" w:rsidRPr="00BA7CE0" w:rsidTr="00B51C3F">
        <w:tc>
          <w:tcPr>
            <w:tcW w:w="9571" w:type="dxa"/>
            <w:gridSpan w:val="2"/>
          </w:tcPr>
          <w:p w:rsidR="00F50B0E" w:rsidRPr="00BA7CE0" w:rsidRDefault="00F50B0E" w:rsidP="00B51C3F">
            <w:pPr>
              <w:ind w:firstLine="709"/>
              <w:rPr>
                <w:sz w:val="24"/>
                <w:szCs w:val="24"/>
              </w:rPr>
            </w:pPr>
          </w:p>
        </w:tc>
      </w:tr>
      <w:tr w:rsidR="00F50B0E" w:rsidRPr="00BA7CE0" w:rsidTr="00B51C3F">
        <w:tc>
          <w:tcPr>
            <w:tcW w:w="9571" w:type="dxa"/>
            <w:gridSpan w:val="2"/>
          </w:tcPr>
          <w:p w:rsidR="00F50B0E" w:rsidRPr="00BA7CE0" w:rsidRDefault="00F50B0E" w:rsidP="00B51C3F">
            <w:pPr>
              <w:ind w:firstLine="709"/>
              <w:rPr>
                <w:sz w:val="24"/>
                <w:szCs w:val="24"/>
              </w:rPr>
            </w:pPr>
          </w:p>
        </w:tc>
      </w:tr>
      <w:tr w:rsidR="00F50B0E" w:rsidRPr="00BA7CE0" w:rsidTr="00B51C3F">
        <w:tc>
          <w:tcPr>
            <w:tcW w:w="9571" w:type="dxa"/>
            <w:gridSpan w:val="2"/>
          </w:tcPr>
          <w:p w:rsidR="00F50B0E" w:rsidRPr="00BA7CE0" w:rsidRDefault="00F50B0E" w:rsidP="00B51C3F">
            <w:pPr>
              <w:ind w:firstLine="709"/>
              <w:rPr>
                <w:sz w:val="24"/>
                <w:szCs w:val="24"/>
              </w:rPr>
            </w:pPr>
            <w:r w:rsidRPr="00BA7CE0">
              <w:rPr>
                <w:sz w:val="24"/>
                <w:szCs w:val="24"/>
              </w:rPr>
              <w:t>Товар в реальном исполнении</w:t>
            </w:r>
          </w:p>
        </w:tc>
      </w:tr>
      <w:tr w:rsidR="00F50B0E" w:rsidRPr="00BA7CE0" w:rsidTr="00B51C3F">
        <w:tc>
          <w:tcPr>
            <w:tcW w:w="9571" w:type="dxa"/>
            <w:gridSpan w:val="2"/>
          </w:tcPr>
          <w:p w:rsidR="00F50B0E" w:rsidRPr="00BA7CE0" w:rsidRDefault="00F50B0E" w:rsidP="00B51C3F">
            <w:pPr>
              <w:ind w:firstLine="709"/>
              <w:rPr>
                <w:sz w:val="24"/>
                <w:szCs w:val="24"/>
              </w:rPr>
            </w:pPr>
          </w:p>
        </w:tc>
      </w:tr>
      <w:tr w:rsidR="00F50B0E" w:rsidRPr="00BA7CE0" w:rsidTr="00B51C3F">
        <w:tc>
          <w:tcPr>
            <w:tcW w:w="9571" w:type="dxa"/>
            <w:gridSpan w:val="2"/>
          </w:tcPr>
          <w:p w:rsidR="00F50B0E" w:rsidRPr="00BA7CE0" w:rsidRDefault="00F50B0E" w:rsidP="00B51C3F">
            <w:pPr>
              <w:ind w:firstLine="709"/>
              <w:rPr>
                <w:sz w:val="24"/>
                <w:szCs w:val="24"/>
              </w:rPr>
            </w:pPr>
            <w:r w:rsidRPr="00BA7CE0">
              <w:rPr>
                <w:sz w:val="24"/>
                <w:szCs w:val="24"/>
              </w:rPr>
              <w:t>Товар с подкреплением</w:t>
            </w:r>
          </w:p>
        </w:tc>
      </w:tr>
      <w:tr w:rsidR="00F50B0E" w:rsidRPr="00BA7CE0" w:rsidTr="00B51C3F">
        <w:tc>
          <w:tcPr>
            <w:tcW w:w="9571" w:type="dxa"/>
            <w:gridSpan w:val="2"/>
          </w:tcPr>
          <w:p w:rsidR="00F50B0E" w:rsidRPr="00BA7CE0" w:rsidRDefault="00F50B0E" w:rsidP="00B51C3F">
            <w:pPr>
              <w:ind w:firstLine="709"/>
              <w:rPr>
                <w:sz w:val="24"/>
                <w:szCs w:val="24"/>
              </w:rPr>
            </w:pPr>
          </w:p>
        </w:tc>
      </w:tr>
      <w:tr w:rsidR="00F50B0E" w:rsidRPr="00BA7CE0" w:rsidTr="00B51C3F">
        <w:tc>
          <w:tcPr>
            <w:tcW w:w="9571" w:type="dxa"/>
            <w:gridSpan w:val="2"/>
          </w:tcPr>
          <w:p w:rsidR="00F50B0E" w:rsidRPr="00BA7CE0" w:rsidRDefault="00F50B0E" w:rsidP="00B51C3F">
            <w:pPr>
              <w:ind w:firstLine="709"/>
              <w:rPr>
                <w:sz w:val="24"/>
                <w:szCs w:val="24"/>
              </w:rPr>
            </w:pPr>
          </w:p>
        </w:tc>
      </w:tr>
    </w:tbl>
    <w:p w:rsidR="00F50B0E" w:rsidRPr="00BA7CE0" w:rsidRDefault="00F50B0E" w:rsidP="00F50B0E">
      <w:pPr>
        <w:ind w:firstLine="709"/>
        <w:jc w:val="both"/>
        <w:rPr>
          <w:sz w:val="24"/>
          <w:szCs w:val="24"/>
        </w:rPr>
      </w:pPr>
      <w:r w:rsidRPr="00BA7CE0">
        <w:rPr>
          <w:bCs/>
          <w:sz w:val="24"/>
          <w:szCs w:val="24"/>
        </w:rPr>
        <w:t>10.Экспертная кастомизация</w:t>
      </w:r>
      <w:r w:rsidRPr="00BA7CE0">
        <w:rPr>
          <w:b/>
          <w:bCs/>
          <w:sz w:val="24"/>
          <w:szCs w:val="24"/>
        </w:rPr>
        <w:t xml:space="preserve"> </w:t>
      </w:r>
      <w:r w:rsidRPr="00BA7CE0">
        <w:rPr>
          <w:sz w:val="24"/>
          <w:szCs w:val="24"/>
        </w:rPr>
        <w:t>– это___________________________________________</w:t>
      </w:r>
    </w:p>
    <w:p w:rsidR="00F50B0E" w:rsidRPr="00BA7CE0" w:rsidRDefault="00F50B0E" w:rsidP="00F50B0E">
      <w:pPr>
        <w:ind w:firstLine="709"/>
        <w:rPr>
          <w:sz w:val="24"/>
          <w:szCs w:val="24"/>
        </w:rPr>
      </w:pPr>
      <w:r w:rsidRPr="00BA7CE0">
        <w:rPr>
          <w:sz w:val="24"/>
          <w:szCs w:val="24"/>
        </w:rPr>
        <w:t>________________________________________________________________________</w:t>
      </w:r>
    </w:p>
    <w:p w:rsidR="00F50B0E" w:rsidRPr="00BA7CE0" w:rsidRDefault="00F50B0E" w:rsidP="00F50B0E">
      <w:pPr>
        <w:ind w:firstLine="709"/>
        <w:jc w:val="center"/>
        <w:rPr>
          <w:b/>
          <w:sz w:val="24"/>
          <w:szCs w:val="24"/>
        </w:rPr>
      </w:pPr>
    </w:p>
    <w:p w:rsidR="00F50B0E" w:rsidRPr="00BA7CE0" w:rsidRDefault="00F50B0E" w:rsidP="00F50B0E">
      <w:pPr>
        <w:ind w:firstLine="709"/>
        <w:jc w:val="center"/>
        <w:rPr>
          <w:b/>
          <w:sz w:val="24"/>
          <w:szCs w:val="24"/>
        </w:rPr>
      </w:pPr>
      <w:r w:rsidRPr="00BA7CE0">
        <w:rPr>
          <w:b/>
          <w:sz w:val="24"/>
          <w:szCs w:val="24"/>
        </w:rPr>
        <w:t>Тема 11. Социальные аспекты ценовой и сбытовой политики предприятия</w:t>
      </w:r>
    </w:p>
    <w:p w:rsidR="00F50B0E" w:rsidRPr="00BA7CE0" w:rsidRDefault="00F50B0E" w:rsidP="00F50B0E">
      <w:pPr>
        <w:pStyle w:val="aa"/>
        <w:ind w:firstLine="709"/>
        <w:jc w:val="left"/>
        <w:rPr>
          <w:b/>
          <w:sz w:val="24"/>
          <w:szCs w:val="24"/>
        </w:rPr>
      </w:pPr>
      <w:r w:rsidRPr="00BA7CE0">
        <w:rPr>
          <w:b/>
          <w:sz w:val="24"/>
          <w:szCs w:val="24"/>
        </w:rPr>
        <w:t>1.Как называется метод ценообразования, при котором цена устанавливается  ниже рыночных, выше рыночных или на уровне рыночных в зависимости от лояльности потребителей, предоставляемого сервиса и т.д.?</w:t>
      </w:r>
    </w:p>
    <w:p w:rsidR="00F50B0E" w:rsidRPr="00BA7CE0" w:rsidRDefault="00F50B0E" w:rsidP="00F50B0E">
      <w:pPr>
        <w:pStyle w:val="20"/>
        <w:spacing w:line="240" w:lineRule="auto"/>
        <w:ind w:firstLine="709"/>
        <w:jc w:val="left"/>
        <w:rPr>
          <w:i w:val="0"/>
          <w:sz w:val="24"/>
          <w:szCs w:val="24"/>
        </w:rPr>
      </w:pPr>
      <w:r w:rsidRPr="00BA7CE0">
        <w:rPr>
          <w:i w:val="0"/>
          <w:sz w:val="24"/>
          <w:szCs w:val="24"/>
        </w:rPr>
        <w:t>А) Целевое ценообразование</w:t>
      </w:r>
    </w:p>
    <w:p w:rsidR="00F50B0E" w:rsidRPr="00BA7CE0" w:rsidRDefault="00F50B0E" w:rsidP="00F50B0E">
      <w:pPr>
        <w:ind w:firstLine="709"/>
        <w:jc w:val="both"/>
        <w:rPr>
          <w:sz w:val="24"/>
          <w:szCs w:val="24"/>
        </w:rPr>
      </w:pPr>
      <w:r w:rsidRPr="00BA7CE0">
        <w:rPr>
          <w:sz w:val="24"/>
          <w:szCs w:val="24"/>
        </w:rPr>
        <w:t>Б)  метод ценообразования, основанный на конкуренции</w:t>
      </w:r>
    </w:p>
    <w:p w:rsidR="00F50B0E" w:rsidRPr="00BA7CE0" w:rsidRDefault="00F50B0E" w:rsidP="00F50B0E">
      <w:pPr>
        <w:ind w:firstLine="709"/>
        <w:jc w:val="both"/>
        <w:rPr>
          <w:sz w:val="24"/>
          <w:szCs w:val="24"/>
        </w:rPr>
      </w:pPr>
      <w:r w:rsidRPr="00BA7CE0">
        <w:rPr>
          <w:sz w:val="24"/>
          <w:szCs w:val="24"/>
        </w:rPr>
        <w:t xml:space="preserve">В)  метод ценообразования, основанный на спросе  </w:t>
      </w:r>
    </w:p>
    <w:p w:rsidR="00F50B0E" w:rsidRPr="00BA7CE0" w:rsidRDefault="00F50B0E" w:rsidP="00F50B0E">
      <w:pPr>
        <w:ind w:firstLine="709"/>
        <w:jc w:val="both"/>
        <w:rPr>
          <w:sz w:val="24"/>
          <w:szCs w:val="24"/>
        </w:rPr>
      </w:pPr>
      <w:r w:rsidRPr="00BA7CE0">
        <w:rPr>
          <w:sz w:val="24"/>
          <w:szCs w:val="24"/>
        </w:rPr>
        <w:t xml:space="preserve">Г) метод ценообразования, основанный на издержках  </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2.Тип торгового посредника, который обеспечивает связь между производителем и потребителем, не участвуя в сделке ни своим именем, ни капиталом, называется __________</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lastRenderedPageBreak/>
        <w:t>3. Поставщик персональных компьютеров продает компьютеры только для применения в бизнесе. Он принимает решение начать продажу этих компьютеров также и конечным пользователям (индивидуальным потребителям). Как можно назвать эту стратегию?</w:t>
      </w:r>
    </w:p>
    <w:p w:rsidR="00F50B0E" w:rsidRPr="00BA7CE0" w:rsidRDefault="00F50B0E" w:rsidP="00F50B0E">
      <w:pPr>
        <w:pStyle w:val="20"/>
        <w:spacing w:line="240" w:lineRule="auto"/>
        <w:ind w:firstLine="709"/>
        <w:jc w:val="left"/>
        <w:rPr>
          <w:i w:val="0"/>
          <w:sz w:val="24"/>
          <w:szCs w:val="24"/>
        </w:rPr>
      </w:pPr>
      <w:r w:rsidRPr="00BA7CE0">
        <w:rPr>
          <w:i w:val="0"/>
          <w:sz w:val="24"/>
          <w:szCs w:val="24"/>
        </w:rPr>
        <w:t>А)  Проникновения на рынок</w:t>
      </w:r>
    </w:p>
    <w:p w:rsidR="00F50B0E" w:rsidRPr="00BA7CE0" w:rsidRDefault="00F50B0E" w:rsidP="00F50B0E">
      <w:pPr>
        <w:ind w:firstLine="709"/>
        <w:jc w:val="both"/>
        <w:rPr>
          <w:sz w:val="24"/>
          <w:szCs w:val="24"/>
        </w:rPr>
      </w:pPr>
      <w:r w:rsidRPr="00BA7CE0">
        <w:rPr>
          <w:sz w:val="24"/>
          <w:szCs w:val="24"/>
        </w:rPr>
        <w:t>Б)  Развитие рынка</w:t>
      </w:r>
    </w:p>
    <w:p w:rsidR="00F50B0E" w:rsidRPr="00BA7CE0" w:rsidRDefault="00F50B0E" w:rsidP="00F50B0E">
      <w:pPr>
        <w:ind w:firstLine="709"/>
        <w:jc w:val="both"/>
        <w:rPr>
          <w:sz w:val="24"/>
          <w:szCs w:val="24"/>
        </w:rPr>
      </w:pPr>
      <w:r w:rsidRPr="00BA7CE0">
        <w:rPr>
          <w:sz w:val="24"/>
          <w:szCs w:val="24"/>
        </w:rPr>
        <w:t>В)  Диверсификация</w:t>
      </w:r>
    </w:p>
    <w:p w:rsidR="00F50B0E" w:rsidRPr="00BA7CE0" w:rsidRDefault="00F50B0E" w:rsidP="00F50B0E">
      <w:pPr>
        <w:ind w:firstLine="709"/>
        <w:jc w:val="both"/>
        <w:rPr>
          <w:sz w:val="24"/>
          <w:szCs w:val="24"/>
        </w:rPr>
      </w:pPr>
      <w:r w:rsidRPr="00BA7CE0">
        <w:rPr>
          <w:sz w:val="24"/>
          <w:szCs w:val="24"/>
        </w:rPr>
        <w:t>Г)  Развитие продукта</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4. Диверсификационное развитие компании характеризуется?</w:t>
      </w:r>
    </w:p>
    <w:p w:rsidR="00F50B0E" w:rsidRPr="00BA7CE0" w:rsidRDefault="00F50B0E" w:rsidP="00F50B0E">
      <w:pPr>
        <w:pStyle w:val="20"/>
        <w:spacing w:line="240" w:lineRule="auto"/>
        <w:ind w:firstLine="709"/>
        <w:jc w:val="left"/>
        <w:rPr>
          <w:i w:val="0"/>
          <w:sz w:val="24"/>
          <w:szCs w:val="24"/>
        </w:rPr>
      </w:pPr>
      <w:r w:rsidRPr="00BA7CE0">
        <w:rPr>
          <w:i w:val="0"/>
          <w:sz w:val="24"/>
          <w:szCs w:val="24"/>
        </w:rPr>
        <w:t>А) Расширением границ рынка</w:t>
      </w:r>
    </w:p>
    <w:p w:rsidR="00F50B0E" w:rsidRPr="00BA7CE0" w:rsidRDefault="00F50B0E" w:rsidP="00F50B0E">
      <w:pPr>
        <w:ind w:firstLine="709"/>
        <w:jc w:val="both"/>
        <w:rPr>
          <w:sz w:val="24"/>
          <w:szCs w:val="24"/>
        </w:rPr>
      </w:pPr>
      <w:r w:rsidRPr="00BA7CE0">
        <w:rPr>
          <w:sz w:val="24"/>
          <w:szCs w:val="24"/>
        </w:rPr>
        <w:t xml:space="preserve">Б)  Разработкой новых товаров </w:t>
      </w:r>
    </w:p>
    <w:p w:rsidR="00F50B0E" w:rsidRPr="00BA7CE0" w:rsidRDefault="00F50B0E" w:rsidP="00F50B0E">
      <w:pPr>
        <w:ind w:firstLine="709"/>
        <w:jc w:val="both"/>
        <w:rPr>
          <w:sz w:val="24"/>
          <w:szCs w:val="24"/>
        </w:rPr>
      </w:pPr>
      <w:r w:rsidRPr="00BA7CE0">
        <w:rPr>
          <w:sz w:val="24"/>
          <w:szCs w:val="24"/>
        </w:rPr>
        <w:t>В)  Более глубоким проникновением на рынок</w:t>
      </w:r>
    </w:p>
    <w:p w:rsidR="00F50B0E" w:rsidRPr="00BA7CE0" w:rsidRDefault="00F50B0E" w:rsidP="00F50B0E">
      <w:pPr>
        <w:ind w:firstLine="709"/>
        <w:rPr>
          <w:sz w:val="24"/>
          <w:szCs w:val="24"/>
        </w:rPr>
      </w:pPr>
      <w:r w:rsidRPr="00BA7CE0">
        <w:rPr>
          <w:sz w:val="24"/>
          <w:szCs w:val="24"/>
        </w:rPr>
        <w:t>Г)  Разработкой новых товаров и новых рынков, не связанных с предыдущим</w:t>
      </w:r>
    </w:p>
    <w:p w:rsidR="00F50B0E" w:rsidRPr="00BA7CE0" w:rsidRDefault="00F50B0E" w:rsidP="00F50B0E">
      <w:pPr>
        <w:ind w:firstLine="709"/>
        <w:jc w:val="both"/>
        <w:rPr>
          <w:sz w:val="24"/>
          <w:szCs w:val="24"/>
        </w:rPr>
      </w:pPr>
    </w:p>
    <w:p w:rsidR="00F50B0E" w:rsidRPr="00BA7CE0" w:rsidRDefault="00F50B0E" w:rsidP="00F50B0E">
      <w:pPr>
        <w:ind w:firstLine="709"/>
        <w:jc w:val="both"/>
        <w:rPr>
          <w:b/>
          <w:sz w:val="24"/>
          <w:szCs w:val="24"/>
        </w:rPr>
      </w:pPr>
      <w:r w:rsidRPr="00BA7CE0">
        <w:rPr>
          <w:sz w:val="24"/>
          <w:szCs w:val="24"/>
        </w:rPr>
        <w:t>5.Вертикальная договорная маркетинговая система, предусматривающая долгосрочные отношения, по которым одна фирма предоставляет другой право на ведение определенного бизнеса под принадлежащей ей маркой при соблюдении установленных правил и на ограниченной территории, называется___________________________________________</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6.При использовании прямого канала распределения продажа товара осуществляется:</w:t>
      </w:r>
    </w:p>
    <w:p w:rsidR="00F50B0E" w:rsidRPr="00BA7CE0" w:rsidRDefault="00F50B0E" w:rsidP="00F50B0E">
      <w:pPr>
        <w:ind w:firstLine="709"/>
        <w:rPr>
          <w:sz w:val="24"/>
          <w:szCs w:val="24"/>
        </w:rPr>
      </w:pPr>
      <w:r w:rsidRPr="00BA7CE0">
        <w:rPr>
          <w:sz w:val="24"/>
          <w:szCs w:val="24"/>
        </w:rPr>
        <w:t>А) коммивояжерами фирмы;</w:t>
      </w:r>
    </w:p>
    <w:p w:rsidR="00F50B0E" w:rsidRPr="00BA7CE0" w:rsidRDefault="00F50B0E" w:rsidP="00F50B0E">
      <w:pPr>
        <w:ind w:firstLine="709"/>
        <w:rPr>
          <w:sz w:val="24"/>
          <w:szCs w:val="24"/>
        </w:rPr>
      </w:pPr>
      <w:r w:rsidRPr="00BA7CE0">
        <w:rPr>
          <w:sz w:val="24"/>
          <w:szCs w:val="24"/>
        </w:rPr>
        <w:t>Б) магазинами розничной торговли, принадлежащими производителю;</w:t>
      </w:r>
    </w:p>
    <w:p w:rsidR="00F50B0E" w:rsidRPr="00BA7CE0" w:rsidRDefault="00F50B0E" w:rsidP="00F50B0E">
      <w:pPr>
        <w:ind w:firstLine="709"/>
        <w:rPr>
          <w:sz w:val="24"/>
          <w:szCs w:val="24"/>
        </w:rPr>
      </w:pPr>
      <w:r w:rsidRPr="00BA7CE0">
        <w:rPr>
          <w:sz w:val="24"/>
          <w:szCs w:val="24"/>
        </w:rPr>
        <w:t>В) с помощью почты;</w:t>
      </w:r>
    </w:p>
    <w:p w:rsidR="00F50B0E" w:rsidRPr="00BA7CE0" w:rsidRDefault="00F50B0E" w:rsidP="00F50B0E">
      <w:pPr>
        <w:ind w:firstLine="709"/>
        <w:rPr>
          <w:sz w:val="24"/>
          <w:szCs w:val="24"/>
        </w:rPr>
      </w:pPr>
      <w:r w:rsidRPr="00BA7CE0">
        <w:rPr>
          <w:sz w:val="24"/>
          <w:szCs w:val="24"/>
        </w:rPr>
        <w:t>Г) через телемагазин;</w:t>
      </w:r>
    </w:p>
    <w:p w:rsidR="00F50B0E" w:rsidRPr="00BA7CE0" w:rsidRDefault="00F50B0E" w:rsidP="00F50B0E">
      <w:pPr>
        <w:ind w:firstLine="709"/>
        <w:rPr>
          <w:sz w:val="24"/>
          <w:szCs w:val="24"/>
        </w:rPr>
      </w:pPr>
      <w:r w:rsidRPr="00BA7CE0">
        <w:rPr>
          <w:sz w:val="24"/>
          <w:szCs w:val="24"/>
        </w:rPr>
        <w:t>Д) все ответы верны;</w:t>
      </w:r>
    </w:p>
    <w:p w:rsidR="00F50B0E" w:rsidRPr="00BA7CE0" w:rsidRDefault="00F50B0E" w:rsidP="00F50B0E">
      <w:pPr>
        <w:ind w:firstLine="709"/>
        <w:rPr>
          <w:sz w:val="24"/>
          <w:szCs w:val="24"/>
        </w:rPr>
      </w:pPr>
      <w:r w:rsidRPr="00BA7CE0">
        <w:rPr>
          <w:sz w:val="24"/>
          <w:szCs w:val="24"/>
        </w:rPr>
        <w:t>Е) правильного ответа нет.</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7.Недостатком избирательной системы сбыта является:</w:t>
      </w:r>
    </w:p>
    <w:p w:rsidR="00F50B0E" w:rsidRPr="00BA7CE0" w:rsidRDefault="00F50B0E" w:rsidP="00F50B0E">
      <w:pPr>
        <w:pStyle w:val="20"/>
        <w:spacing w:line="240" w:lineRule="auto"/>
        <w:ind w:firstLine="709"/>
        <w:jc w:val="left"/>
        <w:rPr>
          <w:i w:val="0"/>
          <w:sz w:val="24"/>
          <w:szCs w:val="24"/>
        </w:rPr>
      </w:pPr>
      <w:r w:rsidRPr="00BA7CE0">
        <w:rPr>
          <w:i w:val="0"/>
          <w:sz w:val="24"/>
          <w:szCs w:val="24"/>
        </w:rPr>
        <w:t>А) не возможность поддерживания имиджа марки и выполнения задач точного позиционирования на рынке</w:t>
      </w:r>
    </w:p>
    <w:p w:rsidR="00F50B0E" w:rsidRPr="00BA7CE0" w:rsidRDefault="00F50B0E" w:rsidP="00F50B0E">
      <w:pPr>
        <w:ind w:firstLine="709"/>
        <w:jc w:val="both"/>
        <w:rPr>
          <w:sz w:val="24"/>
          <w:szCs w:val="24"/>
        </w:rPr>
      </w:pPr>
      <w:r w:rsidRPr="00BA7CE0">
        <w:rPr>
          <w:sz w:val="24"/>
          <w:szCs w:val="24"/>
        </w:rPr>
        <w:t>Б)  увеличение риска не достижения необходимого уровня охвата  рынка</w:t>
      </w:r>
    </w:p>
    <w:p w:rsidR="00F50B0E" w:rsidRPr="00BA7CE0" w:rsidRDefault="00F50B0E" w:rsidP="00F50B0E">
      <w:pPr>
        <w:ind w:firstLine="709"/>
        <w:jc w:val="both"/>
        <w:rPr>
          <w:sz w:val="24"/>
          <w:szCs w:val="24"/>
        </w:rPr>
      </w:pPr>
      <w:r w:rsidRPr="00BA7CE0">
        <w:rPr>
          <w:sz w:val="24"/>
          <w:szCs w:val="24"/>
        </w:rPr>
        <w:t xml:space="preserve">В)  ограничение доступности товара </w:t>
      </w:r>
    </w:p>
    <w:p w:rsidR="00F50B0E" w:rsidRPr="00BA7CE0" w:rsidRDefault="00F50B0E" w:rsidP="00F50B0E">
      <w:pPr>
        <w:ind w:firstLine="709"/>
        <w:rPr>
          <w:sz w:val="24"/>
          <w:szCs w:val="24"/>
        </w:rPr>
      </w:pPr>
      <w:r w:rsidRPr="00BA7CE0">
        <w:rPr>
          <w:sz w:val="24"/>
          <w:szCs w:val="24"/>
        </w:rPr>
        <w:t>Г)  правильного ответа нет</w:t>
      </w:r>
    </w:p>
    <w:p w:rsidR="00F50B0E" w:rsidRPr="00BA7CE0" w:rsidRDefault="00F50B0E" w:rsidP="00F50B0E">
      <w:pPr>
        <w:ind w:firstLine="709"/>
        <w:rPr>
          <w:b/>
          <w:sz w:val="24"/>
          <w:szCs w:val="24"/>
        </w:rPr>
      </w:pPr>
    </w:p>
    <w:p w:rsidR="00F50B0E" w:rsidRPr="00BA7CE0" w:rsidRDefault="00F50B0E" w:rsidP="00F50B0E">
      <w:pPr>
        <w:ind w:firstLine="709"/>
        <w:jc w:val="center"/>
        <w:rPr>
          <w:b/>
          <w:sz w:val="24"/>
          <w:szCs w:val="24"/>
        </w:rPr>
      </w:pPr>
      <w:r w:rsidRPr="00BA7CE0">
        <w:rPr>
          <w:b/>
          <w:sz w:val="24"/>
          <w:szCs w:val="24"/>
        </w:rPr>
        <w:t>Тема 12. Потребитель как активный участник коммуникационного процесса. Потребительский опыт в системе коммуникационной политики фирм.</w:t>
      </w:r>
    </w:p>
    <w:p w:rsidR="00F50B0E" w:rsidRPr="00BA7CE0" w:rsidRDefault="00F50B0E" w:rsidP="00F50B0E">
      <w:pPr>
        <w:ind w:firstLine="709"/>
        <w:jc w:val="both"/>
        <w:rPr>
          <w:b/>
          <w:sz w:val="24"/>
          <w:szCs w:val="24"/>
        </w:rPr>
      </w:pPr>
      <w:r w:rsidRPr="00BA7CE0">
        <w:rPr>
          <w:sz w:val="24"/>
          <w:szCs w:val="24"/>
        </w:rPr>
        <w:t>1.Персональная, двусторонняя форма коммуникации, направленная на получение отклика от потребителя в виде покупки или запроса на информацию, называется</w:t>
      </w:r>
      <w:r w:rsidRPr="00BA7CE0">
        <w:rPr>
          <w:b/>
          <w:sz w:val="24"/>
          <w:szCs w:val="24"/>
        </w:rPr>
        <w:t xml:space="preserve"> ___________________</w:t>
      </w:r>
    </w:p>
    <w:p w:rsidR="00F50B0E" w:rsidRPr="00BA7CE0" w:rsidRDefault="00F50B0E" w:rsidP="00F50B0E">
      <w:pPr>
        <w:ind w:firstLine="709"/>
        <w:jc w:val="both"/>
        <w:rPr>
          <w:sz w:val="24"/>
          <w:szCs w:val="24"/>
        </w:rPr>
      </w:pPr>
    </w:p>
    <w:p w:rsidR="00F50B0E" w:rsidRPr="00BA7CE0" w:rsidRDefault="00F50B0E" w:rsidP="00F50B0E">
      <w:pPr>
        <w:ind w:firstLine="709"/>
        <w:jc w:val="both"/>
        <w:rPr>
          <w:b/>
          <w:sz w:val="24"/>
          <w:szCs w:val="24"/>
        </w:rPr>
      </w:pPr>
      <w:r w:rsidRPr="00BA7CE0">
        <w:rPr>
          <w:sz w:val="24"/>
          <w:szCs w:val="24"/>
        </w:rPr>
        <w:t>2.Вид интегрированных маркетинговых коммуникаций, представляющих собой комплекс мероприятий, направленных на продвижение бренда во внутренней и/или внешней маркетинговой среде посредством  организации специальных событий – это</w:t>
      </w:r>
      <w:r w:rsidRPr="00BA7CE0">
        <w:rPr>
          <w:b/>
          <w:sz w:val="24"/>
          <w:szCs w:val="24"/>
        </w:rPr>
        <w:t xml:space="preserve"> _____________</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3.Какой из перечисленных ниже инструментов стимулирования сбыта является наиболее подходящим для того, чтобы обеспечить повторные покупки потребительского товара, которы</w:t>
      </w:r>
      <w:bookmarkStart w:id="2" w:name="OCRUncertain050"/>
      <w:r w:rsidRPr="00BA7CE0">
        <w:rPr>
          <w:sz w:val="24"/>
          <w:szCs w:val="24"/>
        </w:rPr>
        <w:t xml:space="preserve">й </w:t>
      </w:r>
      <w:bookmarkEnd w:id="2"/>
      <w:r w:rsidRPr="00BA7CE0">
        <w:rPr>
          <w:sz w:val="24"/>
          <w:szCs w:val="24"/>
        </w:rPr>
        <w:t xml:space="preserve">приобретают регулярно? </w:t>
      </w:r>
      <w:r w:rsidRPr="00BA7CE0">
        <w:rPr>
          <w:sz w:val="24"/>
          <w:szCs w:val="24"/>
        </w:rPr>
        <w:br/>
        <w:t xml:space="preserve">А. Специальные купоны на упаковке </w:t>
      </w:r>
      <w:r w:rsidRPr="00BA7CE0">
        <w:rPr>
          <w:sz w:val="24"/>
          <w:szCs w:val="24"/>
        </w:rPr>
        <w:br/>
      </w:r>
      <w:r w:rsidRPr="00BA7CE0">
        <w:rPr>
          <w:sz w:val="24"/>
          <w:szCs w:val="24"/>
        </w:rPr>
        <w:lastRenderedPageBreak/>
        <w:t>Б. Бесплатные образцы</w:t>
      </w:r>
      <w:r w:rsidRPr="00BA7CE0">
        <w:rPr>
          <w:sz w:val="24"/>
          <w:szCs w:val="24"/>
        </w:rPr>
        <w:br/>
        <w:t xml:space="preserve">В. Распространение бесплатных (подарочных) купонов в каждую дверь </w:t>
      </w:r>
      <w:r w:rsidRPr="00BA7CE0">
        <w:rPr>
          <w:sz w:val="24"/>
          <w:szCs w:val="24"/>
        </w:rPr>
        <w:br/>
        <w:t>Г. Демонстрация (образцов товаров)</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4.Реклама – это:</w:t>
      </w:r>
    </w:p>
    <w:p w:rsidR="00F50B0E" w:rsidRPr="00BA7CE0" w:rsidRDefault="00F50B0E" w:rsidP="00F50B0E">
      <w:pPr>
        <w:pStyle w:val="20"/>
        <w:spacing w:line="240" w:lineRule="auto"/>
        <w:ind w:firstLine="709"/>
        <w:jc w:val="left"/>
        <w:rPr>
          <w:i w:val="0"/>
          <w:sz w:val="24"/>
          <w:szCs w:val="24"/>
        </w:rPr>
      </w:pPr>
      <w:r w:rsidRPr="00BA7CE0">
        <w:rPr>
          <w:i w:val="0"/>
          <w:sz w:val="24"/>
          <w:szCs w:val="24"/>
        </w:rPr>
        <w:t>А)  беспристрастная коммуникация</w:t>
      </w:r>
    </w:p>
    <w:p w:rsidR="00F50B0E" w:rsidRPr="00BA7CE0" w:rsidRDefault="00F50B0E" w:rsidP="00F50B0E">
      <w:pPr>
        <w:ind w:firstLine="709"/>
        <w:jc w:val="both"/>
        <w:rPr>
          <w:sz w:val="24"/>
          <w:szCs w:val="24"/>
        </w:rPr>
      </w:pPr>
      <w:r w:rsidRPr="00BA7CE0">
        <w:rPr>
          <w:sz w:val="24"/>
          <w:szCs w:val="24"/>
        </w:rPr>
        <w:t>Б)   немассовая коммуникация</w:t>
      </w:r>
    </w:p>
    <w:p w:rsidR="00F50B0E" w:rsidRPr="00BA7CE0" w:rsidRDefault="00F50B0E" w:rsidP="00F50B0E">
      <w:pPr>
        <w:ind w:firstLine="709"/>
        <w:jc w:val="both"/>
        <w:rPr>
          <w:sz w:val="24"/>
          <w:szCs w:val="24"/>
        </w:rPr>
      </w:pPr>
      <w:r w:rsidRPr="00BA7CE0">
        <w:rPr>
          <w:sz w:val="24"/>
          <w:szCs w:val="24"/>
        </w:rPr>
        <w:t>В)  двусторонняя коммуникация</w:t>
      </w:r>
    </w:p>
    <w:p w:rsidR="00F50B0E" w:rsidRPr="00BA7CE0" w:rsidRDefault="00F50B0E" w:rsidP="00F50B0E">
      <w:pPr>
        <w:ind w:firstLine="709"/>
        <w:rPr>
          <w:sz w:val="24"/>
          <w:szCs w:val="24"/>
        </w:rPr>
      </w:pPr>
      <w:r w:rsidRPr="00BA7CE0">
        <w:rPr>
          <w:sz w:val="24"/>
          <w:szCs w:val="24"/>
        </w:rPr>
        <w:t>Г)  все ответы верны</w:t>
      </w:r>
    </w:p>
    <w:p w:rsidR="00F50B0E" w:rsidRPr="00BA7CE0" w:rsidRDefault="00F50B0E" w:rsidP="00F50B0E">
      <w:pPr>
        <w:ind w:firstLine="709"/>
        <w:rPr>
          <w:sz w:val="24"/>
          <w:szCs w:val="24"/>
        </w:rPr>
      </w:pPr>
      <w:r w:rsidRPr="00BA7CE0">
        <w:rPr>
          <w:sz w:val="24"/>
          <w:szCs w:val="24"/>
        </w:rPr>
        <w:t>Д)  правильного ответа нет</w:t>
      </w:r>
    </w:p>
    <w:p w:rsidR="00F50B0E" w:rsidRPr="00BA7CE0" w:rsidRDefault="00F50B0E" w:rsidP="00F50B0E">
      <w:pPr>
        <w:ind w:firstLine="709"/>
        <w:rPr>
          <w:sz w:val="24"/>
          <w:szCs w:val="24"/>
        </w:rPr>
      </w:pPr>
    </w:p>
    <w:p w:rsidR="00F50B0E" w:rsidRPr="00BA7CE0" w:rsidRDefault="00F50B0E" w:rsidP="00F50B0E">
      <w:pPr>
        <w:ind w:firstLine="709"/>
        <w:jc w:val="center"/>
        <w:rPr>
          <w:b/>
          <w:sz w:val="24"/>
          <w:szCs w:val="24"/>
        </w:rPr>
      </w:pPr>
      <w:r w:rsidRPr="00BA7CE0">
        <w:rPr>
          <w:b/>
          <w:sz w:val="24"/>
          <w:szCs w:val="24"/>
        </w:rPr>
        <w:t>8. Информационное и материально-техническое обеспечение дисциплины обеспечение дисциплины</w:t>
      </w:r>
    </w:p>
    <w:p w:rsidR="00F50B0E" w:rsidRPr="00BA7CE0" w:rsidRDefault="00F50B0E" w:rsidP="00F50B0E">
      <w:pPr>
        <w:ind w:firstLine="709"/>
        <w:jc w:val="both"/>
        <w:rPr>
          <w:b/>
          <w:sz w:val="24"/>
          <w:szCs w:val="24"/>
        </w:rPr>
      </w:pPr>
      <w:r w:rsidRPr="00BA7CE0">
        <w:rPr>
          <w:b/>
          <w:sz w:val="24"/>
          <w:szCs w:val="24"/>
        </w:rPr>
        <w:t>Основная литература:</w:t>
      </w:r>
    </w:p>
    <w:p w:rsidR="00F50B0E" w:rsidRPr="00BA7CE0" w:rsidRDefault="00F50B0E" w:rsidP="00F50B0E">
      <w:pPr>
        <w:pStyle w:val="ad"/>
        <w:numPr>
          <w:ilvl w:val="0"/>
          <w:numId w:val="161"/>
        </w:numPr>
        <w:ind w:left="0" w:firstLine="709"/>
        <w:rPr>
          <w:szCs w:val="24"/>
        </w:rPr>
      </w:pPr>
      <w:r w:rsidRPr="00BA7CE0">
        <w:rPr>
          <w:szCs w:val="24"/>
        </w:rPr>
        <w:t>Анализ рынков в современной экономической социологии. М.: ГУ-ВШЭ, 2008</w:t>
      </w:r>
    </w:p>
    <w:p w:rsidR="00F50B0E" w:rsidRPr="00BA7CE0" w:rsidRDefault="007E5BF8" w:rsidP="00F50B0E">
      <w:pPr>
        <w:pStyle w:val="ad"/>
        <w:numPr>
          <w:ilvl w:val="0"/>
          <w:numId w:val="161"/>
        </w:numPr>
        <w:ind w:left="0" w:firstLine="709"/>
        <w:rPr>
          <w:rStyle w:val="apple-style-span"/>
          <w:szCs w:val="24"/>
        </w:rPr>
      </w:pPr>
      <w:hyperlink r:id="rId74" w:history="1">
        <w:r w:rsidR="00F50B0E" w:rsidRPr="00BA7CE0">
          <w:rPr>
            <w:rStyle w:val="af3"/>
            <w:color w:val="auto"/>
            <w:szCs w:val="24"/>
          </w:rPr>
          <w:t>Анн Х.</w:t>
        </w:r>
      </w:hyperlink>
      <w:r w:rsidR="00F50B0E" w:rsidRPr="00BA7CE0">
        <w:rPr>
          <w:rStyle w:val="apple-style-span"/>
          <w:szCs w:val="24"/>
        </w:rPr>
        <w:t>,</w:t>
      </w:r>
      <w:r w:rsidR="00F50B0E" w:rsidRPr="00BA7CE0">
        <w:rPr>
          <w:rStyle w:val="apple-converted-space"/>
          <w:szCs w:val="24"/>
        </w:rPr>
        <w:t> </w:t>
      </w:r>
      <w:hyperlink r:id="rId75" w:history="1">
        <w:r w:rsidR="00F50B0E" w:rsidRPr="00BA7CE0">
          <w:rPr>
            <w:rStyle w:val="af3"/>
            <w:color w:val="auto"/>
            <w:szCs w:val="24"/>
          </w:rPr>
          <w:t>Багиев Г. Л.</w:t>
        </w:r>
      </w:hyperlink>
      <w:r w:rsidR="00F50B0E" w:rsidRPr="00BA7CE0">
        <w:rPr>
          <w:rStyle w:val="apple-style-span"/>
          <w:szCs w:val="24"/>
        </w:rPr>
        <w:t>,</w:t>
      </w:r>
      <w:r w:rsidR="00F50B0E" w:rsidRPr="00BA7CE0">
        <w:rPr>
          <w:rStyle w:val="apple-converted-space"/>
          <w:szCs w:val="24"/>
        </w:rPr>
        <w:t> </w:t>
      </w:r>
      <w:hyperlink r:id="rId76" w:history="1">
        <w:r w:rsidR="00F50B0E" w:rsidRPr="00BA7CE0">
          <w:rPr>
            <w:rStyle w:val="af3"/>
            <w:color w:val="auto"/>
            <w:szCs w:val="24"/>
          </w:rPr>
          <w:t>Тарасевич В. М.</w:t>
        </w:r>
      </w:hyperlink>
      <w:r w:rsidR="00F50B0E" w:rsidRPr="00BA7CE0">
        <w:rPr>
          <w:rStyle w:val="apple-style-span"/>
          <w:szCs w:val="24"/>
        </w:rPr>
        <w:t xml:space="preserve"> </w:t>
      </w:r>
      <w:r w:rsidR="00F50B0E" w:rsidRPr="00BA7CE0">
        <w:rPr>
          <w:rStyle w:val="apple-style-span"/>
          <w:bCs/>
          <w:szCs w:val="24"/>
        </w:rPr>
        <w:t xml:space="preserve">Маркетинг: Учебник для вузов. 3-е изд. </w:t>
      </w:r>
      <w:r w:rsidR="00F50B0E" w:rsidRPr="00BA7CE0">
        <w:rPr>
          <w:rStyle w:val="apple-style-span"/>
          <w:szCs w:val="24"/>
        </w:rPr>
        <w:t>Питер, 2008</w:t>
      </w:r>
    </w:p>
    <w:p w:rsidR="00F50B0E" w:rsidRPr="00BA7CE0" w:rsidRDefault="00F50B0E" w:rsidP="00F50B0E">
      <w:pPr>
        <w:pStyle w:val="ad"/>
        <w:numPr>
          <w:ilvl w:val="0"/>
          <w:numId w:val="161"/>
        </w:numPr>
        <w:ind w:left="0" w:firstLine="709"/>
        <w:rPr>
          <w:szCs w:val="24"/>
        </w:rPr>
      </w:pPr>
      <w:r w:rsidRPr="00BA7CE0">
        <w:rPr>
          <w:rStyle w:val="apple-style-span"/>
          <w:szCs w:val="24"/>
        </w:rPr>
        <w:t xml:space="preserve"> </w:t>
      </w:r>
      <w:r w:rsidRPr="00BA7CE0">
        <w:rPr>
          <w:szCs w:val="24"/>
        </w:rPr>
        <w:t>Бест Р. Маркетинг от потребителя. М.: Манн, Иванов и Фербер, 2009</w:t>
      </w:r>
    </w:p>
    <w:p w:rsidR="00F50B0E" w:rsidRPr="00BA7CE0" w:rsidRDefault="00F50B0E" w:rsidP="00F50B0E">
      <w:pPr>
        <w:pStyle w:val="ad"/>
        <w:numPr>
          <w:ilvl w:val="0"/>
          <w:numId w:val="161"/>
        </w:numPr>
        <w:ind w:left="0" w:firstLine="709"/>
        <w:rPr>
          <w:szCs w:val="24"/>
        </w:rPr>
      </w:pPr>
      <w:r w:rsidRPr="00BA7CE0">
        <w:rPr>
          <w:szCs w:val="24"/>
        </w:rPr>
        <w:t xml:space="preserve"> Котлер Ф., Армстронг Г., Сондерс Д., Вонг В. Основы маркетинга – 2-е европейское издание \ Пер. с англ.  СПб.: 2002. </w:t>
      </w:r>
    </w:p>
    <w:p w:rsidR="00F50B0E" w:rsidRPr="00BA7CE0" w:rsidRDefault="00F50B0E" w:rsidP="00F50B0E">
      <w:pPr>
        <w:pStyle w:val="ad"/>
        <w:numPr>
          <w:ilvl w:val="0"/>
          <w:numId w:val="161"/>
        </w:numPr>
        <w:ind w:left="0" w:firstLine="709"/>
        <w:rPr>
          <w:szCs w:val="24"/>
        </w:rPr>
      </w:pPr>
      <w:r w:rsidRPr="00BA7CE0">
        <w:rPr>
          <w:szCs w:val="24"/>
        </w:rPr>
        <w:t xml:space="preserve"> Котлер Ф., Келлер К. Маркетинг. Менеджмент.12-е изд. СПб.: Питер, 2007.</w:t>
      </w:r>
    </w:p>
    <w:p w:rsidR="00F50B0E" w:rsidRPr="00BA7CE0" w:rsidRDefault="00F50B0E" w:rsidP="00F50B0E">
      <w:pPr>
        <w:pStyle w:val="ad"/>
        <w:numPr>
          <w:ilvl w:val="0"/>
          <w:numId w:val="161"/>
        </w:numPr>
        <w:ind w:left="0" w:firstLine="709"/>
        <w:rPr>
          <w:szCs w:val="24"/>
        </w:rPr>
      </w:pPr>
      <w:r w:rsidRPr="00BA7CE0">
        <w:rPr>
          <w:szCs w:val="24"/>
        </w:rPr>
        <w:t xml:space="preserve"> Ламбен Ж-Ж. Менеджмент, ориентированный на рынок. Стратегический и операционный маркетинг.  СПб.: Питер,2008</w:t>
      </w:r>
    </w:p>
    <w:p w:rsidR="00F50B0E" w:rsidRPr="00BA7CE0" w:rsidRDefault="00F50B0E" w:rsidP="00F50B0E">
      <w:pPr>
        <w:pStyle w:val="ad"/>
        <w:numPr>
          <w:ilvl w:val="0"/>
          <w:numId w:val="161"/>
        </w:numPr>
        <w:ind w:left="0" w:firstLine="709"/>
        <w:rPr>
          <w:szCs w:val="24"/>
        </w:rPr>
      </w:pPr>
      <w:r w:rsidRPr="00BA7CE0">
        <w:rPr>
          <w:szCs w:val="24"/>
        </w:rPr>
        <w:t xml:space="preserve"> Лопатина Н.В.  Социология маркетинга М.: Академический проспект, 2005.</w:t>
      </w:r>
    </w:p>
    <w:p w:rsidR="00F50B0E" w:rsidRPr="00BA7CE0" w:rsidRDefault="00F50B0E" w:rsidP="00F50B0E">
      <w:pPr>
        <w:pStyle w:val="ad"/>
        <w:numPr>
          <w:ilvl w:val="0"/>
          <w:numId w:val="161"/>
        </w:numPr>
        <w:ind w:left="0" w:firstLine="709"/>
        <w:rPr>
          <w:szCs w:val="24"/>
        </w:rPr>
      </w:pPr>
      <w:r w:rsidRPr="00BA7CE0">
        <w:rPr>
          <w:szCs w:val="24"/>
        </w:rPr>
        <w:t xml:space="preserve"> </w:t>
      </w:r>
      <w:r w:rsidRPr="00BA7CE0">
        <w:rPr>
          <w:bCs/>
          <w:szCs w:val="24"/>
        </w:rPr>
        <w:t>Маркетинг</w:t>
      </w:r>
      <w:r w:rsidRPr="00BA7CE0">
        <w:rPr>
          <w:szCs w:val="24"/>
          <w:lang w:val="en-US"/>
        </w:rPr>
        <w:t xml:space="preserve"> </w:t>
      </w:r>
      <w:r w:rsidRPr="00BA7CE0">
        <w:rPr>
          <w:szCs w:val="24"/>
        </w:rPr>
        <w:t>Серия</w:t>
      </w:r>
      <w:r w:rsidRPr="00BA7CE0">
        <w:rPr>
          <w:szCs w:val="24"/>
          <w:lang w:val="en-US"/>
        </w:rPr>
        <w:t>:</w:t>
      </w:r>
      <w:r w:rsidRPr="00BA7CE0">
        <w:rPr>
          <w:rStyle w:val="apple-converted-space"/>
          <w:szCs w:val="24"/>
          <w:lang w:val="en-US"/>
        </w:rPr>
        <w:t> </w:t>
      </w:r>
      <w:hyperlink r:id="rId77" w:tooltip="Классика Harvard Business Review" w:history="1">
        <w:r w:rsidRPr="00BA7CE0">
          <w:rPr>
            <w:rStyle w:val="af3"/>
            <w:color w:val="auto"/>
            <w:szCs w:val="24"/>
          </w:rPr>
          <w:t>Классика</w:t>
        </w:r>
        <w:r w:rsidRPr="00BA7CE0">
          <w:rPr>
            <w:rStyle w:val="af3"/>
            <w:color w:val="auto"/>
            <w:szCs w:val="24"/>
            <w:lang w:val="en-US"/>
          </w:rPr>
          <w:t xml:space="preserve"> Harvard Business Review</w:t>
        </w:r>
      </w:hyperlink>
      <w:r w:rsidRPr="00BA7CE0">
        <w:rPr>
          <w:szCs w:val="24"/>
          <w:lang w:val="en-US"/>
        </w:rPr>
        <w:t xml:space="preserve">. </w:t>
      </w:r>
      <w:r w:rsidRPr="00BA7CE0">
        <w:rPr>
          <w:szCs w:val="24"/>
        </w:rPr>
        <w:t xml:space="preserve">М.: </w:t>
      </w:r>
      <w:hyperlink r:id="rId78" w:tooltip="Издательство" w:history="1">
        <w:r w:rsidRPr="00BA7CE0">
          <w:rPr>
            <w:rStyle w:val="af3"/>
            <w:color w:val="auto"/>
            <w:szCs w:val="24"/>
          </w:rPr>
          <w:t>Альпина Бизнес Букс</w:t>
        </w:r>
      </w:hyperlink>
      <w:r w:rsidRPr="00BA7CE0">
        <w:rPr>
          <w:rStyle w:val="apple-style-span"/>
          <w:szCs w:val="24"/>
        </w:rPr>
        <w:t xml:space="preserve">, </w:t>
      </w:r>
      <w:smartTag w:uri="urn:schemas-microsoft-com:office:smarttags" w:element="metricconverter">
        <w:smartTagPr>
          <w:attr w:name="ProductID" w:val="2006 г"/>
        </w:smartTagPr>
        <w:r w:rsidRPr="00BA7CE0">
          <w:rPr>
            <w:rStyle w:val="apple-style-span"/>
            <w:szCs w:val="24"/>
          </w:rPr>
          <w:t>2006 г</w:t>
        </w:r>
      </w:smartTag>
      <w:r w:rsidRPr="00BA7CE0">
        <w:rPr>
          <w:rStyle w:val="apple-style-span"/>
          <w:szCs w:val="24"/>
        </w:rPr>
        <w:t>.</w:t>
      </w:r>
    </w:p>
    <w:p w:rsidR="00F50B0E" w:rsidRPr="00BA7CE0" w:rsidRDefault="00F50B0E" w:rsidP="00F50B0E">
      <w:pPr>
        <w:pStyle w:val="ad"/>
        <w:numPr>
          <w:ilvl w:val="0"/>
          <w:numId w:val="161"/>
        </w:numPr>
        <w:ind w:left="0" w:firstLine="709"/>
        <w:rPr>
          <w:szCs w:val="24"/>
        </w:rPr>
      </w:pPr>
      <w:r w:rsidRPr="00BA7CE0">
        <w:rPr>
          <w:szCs w:val="24"/>
        </w:rPr>
        <w:t>Портер М. Конкуренция. СПб.: 2003.</w:t>
      </w:r>
    </w:p>
    <w:p w:rsidR="00F50B0E" w:rsidRPr="00BA7CE0" w:rsidRDefault="00F50B0E" w:rsidP="00F50B0E">
      <w:pPr>
        <w:pStyle w:val="ad"/>
        <w:numPr>
          <w:ilvl w:val="0"/>
          <w:numId w:val="161"/>
        </w:numPr>
        <w:ind w:left="0" w:firstLine="709"/>
        <w:rPr>
          <w:szCs w:val="24"/>
        </w:rPr>
      </w:pPr>
      <w:r w:rsidRPr="00BA7CE0">
        <w:rPr>
          <w:szCs w:val="24"/>
        </w:rPr>
        <w:t xml:space="preserve"> Третьяк О. Маркетинг: новые ориентиры модели управления. М.: Инфра-М, 2009.</w:t>
      </w:r>
    </w:p>
    <w:p w:rsidR="00F50B0E" w:rsidRPr="00BA7CE0" w:rsidRDefault="00F50B0E" w:rsidP="00F50B0E">
      <w:pPr>
        <w:ind w:firstLine="709"/>
        <w:jc w:val="both"/>
        <w:rPr>
          <w:sz w:val="24"/>
          <w:szCs w:val="24"/>
        </w:rPr>
      </w:pPr>
      <w:r w:rsidRPr="00BA7CE0">
        <w:rPr>
          <w:b/>
          <w:sz w:val="24"/>
          <w:szCs w:val="24"/>
        </w:rPr>
        <w:t>Дополнительная литература</w:t>
      </w:r>
      <w:r w:rsidRPr="00BA7CE0">
        <w:rPr>
          <w:sz w:val="24"/>
          <w:szCs w:val="24"/>
        </w:rPr>
        <w:t>:</w:t>
      </w:r>
    </w:p>
    <w:p w:rsidR="00F50B0E" w:rsidRPr="00BA7CE0" w:rsidRDefault="00F50B0E" w:rsidP="00F50B0E">
      <w:pPr>
        <w:numPr>
          <w:ilvl w:val="0"/>
          <w:numId w:val="162"/>
        </w:numPr>
        <w:ind w:left="0" w:firstLine="709"/>
        <w:jc w:val="both"/>
        <w:rPr>
          <w:sz w:val="24"/>
          <w:szCs w:val="24"/>
        </w:rPr>
      </w:pPr>
      <w:r w:rsidRPr="00BA7CE0">
        <w:rPr>
          <w:sz w:val="24"/>
          <w:szCs w:val="24"/>
        </w:rPr>
        <w:t>Алешина И.В. Поведение потребителя. М. ЭкономистЪ, 2006</w:t>
      </w:r>
    </w:p>
    <w:p w:rsidR="00F50B0E" w:rsidRPr="00BA7CE0" w:rsidRDefault="00F50B0E" w:rsidP="00F50B0E">
      <w:pPr>
        <w:numPr>
          <w:ilvl w:val="0"/>
          <w:numId w:val="162"/>
        </w:numPr>
        <w:ind w:left="0" w:firstLine="709"/>
        <w:jc w:val="both"/>
        <w:rPr>
          <w:sz w:val="24"/>
          <w:szCs w:val="24"/>
        </w:rPr>
      </w:pPr>
      <w:r w:rsidRPr="00BA7CE0">
        <w:rPr>
          <w:sz w:val="24"/>
          <w:szCs w:val="24"/>
        </w:rPr>
        <w:t>Бодрийяр Ж.Общество потребления. Его мифы и структуры. М.: 2006.</w:t>
      </w:r>
    </w:p>
    <w:p w:rsidR="00F50B0E" w:rsidRPr="00BA7CE0" w:rsidRDefault="00F50B0E" w:rsidP="00F50B0E">
      <w:pPr>
        <w:numPr>
          <w:ilvl w:val="0"/>
          <w:numId w:val="162"/>
        </w:numPr>
        <w:ind w:left="0" w:firstLine="709"/>
        <w:jc w:val="both"/>
        <w:rPr>
          <w:sz w:val="24"/>
          <w:szCs w:val="24"/>
        </w:rPr>
      </w:pPr>
      <w:r w:rsidRPr="00BA7CE0">
        <w:rPr>
          <w:sz w:val="24"/>
          <w:szCs w:val="24"/>
        </w:rPr>
        <w:t>Блэкуэлл Д., Миннард П., Энджел Дж. Поведение потребителей. 10-е изд. СПб.: Питре 2010.</w:t>
      </w:r>
    </w:p>
    <w:p w:rsidR="00F50B0E" w:rsidRPr="00BA7CE0" w:rsidRDefault="00F50B0E" w:rsidP="00F50B0E">
      <w:pPr>
        <w:numPr>
          <w:ilvl w:val="0"/>
          <w:numId w:val="162"/>
        </w:numPr>
        <w:ind w:left="0" w:firstLine="709"/>
        <w:jc w:val="both"/>
        <w:rPr>
          <w:sz w:val="24"/>
          <w:szCs w:val="24"/>
        </w:rPr>
      </w:pPr>
      <w:r w:rsidRPr="00BA7CE0">
        <w:rPr>
          <w:sz w:val="24"/>
          <w:szCs w:val="24"/>
        </w:rPr>
        <w:t>Гембл П., Стоун М., Вудкок Н. Маркетинг взаимоотношений с потребителями. - М.: ФАИР-ПРЕСС, 2002.</w:t>
      </w:r>
    </w:p>
    <w:p w:rsidR="00F50B0E" w:rsidRPr="00BA7CE0" w:rsidRDefault="00F50B0E" w:rsidP="00F50B0E">
      <w:pPr>
        <w:numPr>
          <w:ilvl w:val="0"/>
          <w:numId w:val="162"/>
        </w:numPr>
        <w:ind w:left="0" w:firstLine="709"/>
        <w:jc w:val="both"/>
        <w:rPr>
          <w:sz w:val="24"/>
          <w:szCs w:val="24"/>
        </w:rPr>
      </w:pPr>
      <w:r w:rsidRPr="00BA7CE0">
        <w:rPr>
          <w:rStyle w:val="apple-style-span"/>
          <w:sz w:val="24"/>
          <w:szCs w:val="24"/>
        </w:rPr>
        <w:t xml:space="preserve">Т. Гэд. 4D брэндинг. Взламывая корпоративный код сетевой экономики. </w:t>
      </w:r>
      <w:r w:rsidRPr="00BA7CE0">
        <w:rPr>
          <w:sz w:val="24"/>
          <w:szCs w:val="24"/>
        </w:rPr>
        <w:t>М.: Манн, Иванов и Фербер, 2009</w:t>
      </w:r>
    </w:p>
    <w:p w:rsidR="00F50B0E" w:rsidRPr="00BA7CE0" w:rsidRDefault="00F50B0E" w:rsidP="00F50B0E">
      <w:pPr>
        <w:numPr>
          <w:ilvl w:val="0"/>
          <w:numId w:val="162"/>
        </w:numPr>
        <w:ind w:left="0" w:firstLine="709"/>
        <w:jc w:val="both"/>
        <w:rPr>
          <w:sz w:val="24"/>
          <w:szCs w:val="24"/>
        </w:rPr>
      </w:pPr>
      <w:r w:rsidRPr="00BA7CE0">
        <w:rPr>
          <w:bCs/>
          <w:sz w:val="24"/>
          <w:szCs w:val="24"/>
        </w:rPr>
        <w:t>Дымшиц М.Н.</w:t>
      </w:r>
      <w:r w:rsidRPr="00BA7CE0">
        <w:rPr>
          <w:sz w:val="24"/>
          <w:szCs w:val="24"/>
        </w:rPr>
        <w:t xml:space="preserve"> Потребительская лояльность. Механизмы повторной покупки. </w:t>
      </w:r>
      <w:r w:rsidRPr="00BA7CE0">
        <w:rPr>
          <w:bCs/>
          <w:sz w:val="24"/>
          <w:szCs w:val="24"/>
        </w:rPr>
        <w:t>Вершина, 2007</w:t>
      </w:r>
    </w:p>
    <w:p w:rsidR="00F50B0E" w:rsidRPr="00BA7CE0" w:rsidRDefault="00F50B0E" w:rsidP="00F50B0E">
      <w:pPr>
        <w:numPr>
          <w:ilvl w:val="0"/>
          <w:numId w:val="162"/>
        </w:numPr>
        <w:ind w:left="0" w:firstLine="709"/>
        <w:jc w:val="both"/>
        <w:rPr>
          <w:sz w:val="24"/>
          <w:szCs w:val="24"/>
        </w:rPr>
      </w:pPr>
      <w:r w:rsidRPr="00BA7CE0">
        <w:rPr>
          <w:sz w:val="24"/>
          <w:szCs w:val="24"/>
        </w:rPr>
        <w:t>Залтман Дж.  Как мыслят потребители. Спб: Питер, 2006.</w:t>
      </w:r>
    </w:p>
    <w:p w:rsidR="00F50B0E" w:rsidRPr="00BA7CE0" w:rsidRDefault="00F50B0E" w:rsidP="00F50B0E">
      <w:pPr>
        <w:numPr>
          <w:ilvl w:val="0"/>
          <w:numId w:val="162"/>
        </w:numPr>
        <w:ind w:left="0" w:firstLine="709"/>
        <w:jc w:val="both"/>
        <w:rPr>
          <w:sz w:val="24"/>
          <w:szCs w:val="24"/>
        </w:rPr>
      </w:pPr>
      <w:r w:rsidRPr="00BA7CE0">
        <w:rPr>
          <w:sz w:val="24"/>
          <w:szCs w:val="24"/>
        </w:rPr>
        <w:t>Иган Д. Маркетинг взаимоотношений. Анализ маркетинговых стратегий на основе взаимоотношений. М.: Юнити, 2008</w:t>
      </w:r>
    </w:p>
    <w:p w:rsidR="00F50B0E" w:rsidRPr="00BA7CE0" w:rsidRDefault="00F50B0E" w:rsidP="00F50B0E">
      <w:pPr>
        <w:numPr>
          <w:ilvl w:val="0"/>
          <w:numId w:val="162"/>
        </w:numPr>
        <w:ind w:left="0" w:firstLine="709"/>
        <w:jc w:val="both"/>
        <w:rPr>
          <w:sz w:val="24"/>
          <w:szCs w:val="24"/>
        </w:rPr>
      </w:pPr>
      <w:r w:rsidRPr="00BA7CE0">
        <w:rPr>
          <w:sz w:val="24"/>
          <w:szCs w:val="24"/>
        </w:rPr>
        <w:t>Ильин В. Социология потребления. М.: 2004.</w:t>
      </w:r>
    </w:p>
    <w:p w:rsidR="00F50B0E" w:rsidRPr="00BA7CE0" w:rsidRDefault="00F50B0E" w:rsidP="00F50B0E">
      <w:pPr>
        <w:numPr>
          <w:ilvl w:val="0"/>
          <w:numId w:val="162"/>
        </w:numPr>
        <w:ind w:left="0" w:firstLine="709"/>
        <w:jc w:val="both"/>
        <w:rPr>
          <w:sz w:val="24"/>
          <w:szCs w:val="24"/>
        </w:rPr>
      </w:pPr>
      <w:r w:rsidRPr="00BA7CE0">
        <w:rPr>
          <w:sz w:val="24"/>
          <w:szCs w:val="24"/>
        </w:rPr>
        <w:t>Классика маркетинга (сборник работ, оказавших наибольшее влияние на маркетинг), составители Б.М. Энис, К.Т. Кокс, М.П. Моква. СПб.: 2001.</w:t>
      </w:r>
    </w:p>
    <w:p w:rsidR="00F50B0E" w:rsidRPr="00BA7CE0" w:rsidRDefault="00F50B0E" w:rsidP="00F50B0E">
      <w:pPr>
        <w:numPr>
          <w:ilvl w:val="0"/>
          <w:numId w:val="162"/>
        </w:numPr>
        <w:ind w:left="0" w:firstLine="709"/>
        <w:jc w:val="both"/>
        <w:rPr>
          <w:sz w:val="24"/>
          <w:szCs w:val="24"/>
        </w:rPr>
      </w:pPr>
      <w:r w:rsidRPr="00BA7CE0">
        <w:rPr>
          <w:sz w:val="24"/>
          <w:szCs w:val="24"/>
        </w:rPr>
        <w:t>Кущ С.П. Маркетинг взаимоотношений на промышленных рынках  СПб.: Издат. дом С.-Петерб. гос. ун-та, 2006.</w:t>
      </w:r>
    </w:p>
    <w:p w:rsidR="00F50B0E" w:rsidRPr="00BA7CE0" w:rsidRDefault="00F50B0E" w:rsidP="00F50B0E">
      <w:pPr>
        <w:numPr>
          <w:ilvl w:val="0"/>
          <w:numId w:val="162"/>
        </w:numPr>
        <w:ind w:left="0" w:firstLine="709"/>
        <w:jc w:val="both"/>
        <w:rPr>
          <w:sz w:val="24"/>
          <w:szCs w:val="24"/>
        </w:rPr>
      </w:pPr>
      <w:r w:rsidRPr="00BA7CE0">
        <w:rPr>
          <w:sz w:val="24"/>
          <w:szCs w:val="24"/>
        </w:rPr>
        <w:t xml:space="preserve"> Мертон Роберт К. Продолжение анализа теории референтных групп и социальной структуры / Пер. с англ. В.Ф. Чесноковой // Референтная группа и социальная структура / Под ред. С.А. Белановского. М.: Институт молодежи, 1991.</w:t>
      </w:r>
    </w:p>
    <w:p w:rsidR="00F50B0E" w:rsidRPr="00BA7CE0" w:rsidRDefault="00F50B0E" w:rsidP="00F50B0E">
      <w:pPr>
        <w:numPr>
          <w:ilvl w:val="0"/>
          <w:numId w:val="162"/>
        </w:numPr>
        <w:ind w:left="0" w:firstLine="709"/>
        <w:jc w:val="both"/>
        <w:rPr>
          <w:bCs/>
          <w:sz w:val="24"/>
          <w:szCs w:val="24"/>
        </w:rPr>
      </w:pPr>
      <w:r w:rsidRPr="00BA7CE0">
        <w:rPr>
          <w:sz w:val="24"/>
          <w:szCs w:val="24"/>
        </w:rPr>
        <w:t>Питерс Т. «Представьте себе».СПб:Питер, 2005.</w:t>
      </w:r>
    </w:p>
    <w:p w:rsidR="00F50B0E" w:rsidRPr="00BA7CE0" w:rsidRDefault="00F50B0E" w:rsidP="00F50B0E">
      <w:pPr>
        <w:pStyle w:val="ad"/>
        <w:numPr>
          <w:ilvl w:val="0"/>
          <w:numId w:val="162"/>
        </w:numPr>
        <w:ind w:left="0" w:firstLine="709"/>
        <w:rPr>
          <w:szCs w:val="24"/>
        </w:rPr>
      </w:pPr>
      <w:r w:rsidRPr="00BA7CE0">
        <w:rPr>
          <w:szCs w:val="24"/>
        </w:rPr>
        <w:lastRenderedPageBreak/>
        <w:t>Радаев В. Социология рынков: к формированию нового направления. М.:ГУ-ВШЭ, 2003</w:t>
      </w:r>
    </w:p>
    <w:p w:rsidR="00F50B0E" w:rsidRPr="00BA7CE0" w:rsidRDefault="00F50B0E" w:rsidP="00F50B0E">
      <w:pPr>
        <w:numPr>
          <w:ilvl w:val="0"/>
          <w:numId w:val="162"/>
        </w:numPr>
        <w:ind w:left="0" w:firstLine="709"/>
        <w:jc w:val="both"/>
        <w:rPr>
          <w:sz w:val="24"/>
          <w:szCs w:val="24"/>
        </w:rPr>
      </w:pPr>
      <w:r w:rsidRPr="00BA7CE0">
        <w:rPr>
          <w:bCs/>
          <w:sz w:val="24"/>
          <w:szCs w:val="24"/>
        </w:rPr>
        <w:t xml:space="preserve"> </w:t>
      </w:r>
      <w:r w:rsidRPr="00BA7CE0">
        <w:rPr>
          <w:sz w:val="24"/>
          <w:szCs w:val="24"/>
        </w:rPr>
        <w:t>Ф. Райхельд, Т. Тил Эффект лояльности. М.: Вильямс, 2009</w:t>
      </w:r>
    </w:p>
    <w:p w:rsidR="00F50B0E" w:rsidRPr="00BA7CE0" w:rsidRDefault="00F50B0E" w:rsidP="00F50B0E">
      <w:pPr>
        <w:numPr>
          <w:ilvl w:val="0"/>
          <w:numId w:val="162"/>
        </w:numPr>
        <w:ind w:left="0" w:firstLine="709"/>
        <w:jc w:val="both"/>
        <w:rPr>
          <w:sz w:val="24"/>
          <w:szCs w:val="24"/>
        </w:rPr>
      </w:pPr>
      <w:r w:rsidRPr="00BA7CE0">
        <w:rPr>
          <w:sz w:val="24"/>
          <w:szCs w:val="24"/>
        </w:rPr>
        <w:t>Траут Д. Дифференцируйся или умирай! СПб.: Питер, 2006.</w:t>
      </w:r>
    </w:p>
    <w:p w:rsidR="00F50B0E" w:rsidRPr="00BA7CE0" w:rsidRDefault="00F50B0E" w:rsidP="00F50B0E">
      <w:pPr>
        <w:numPr>
          <w:ilvl w:val="0"/>
          <w:numId w:val="162"/>
        </w:numPr>
        <w:ind w:left="0" w:firstLine="709"/>
        <w:jc w:val="both"/>
        <w:rPr>
          <w:sz w:val="24"/>
          <w:szCs w:val="24"/>
        </w:rPr>
      </w:pPr>
      <w:r w:rsidRPr="00BA7CE0">
        <w:rPr>
          <w:sz w:val="24"/>
          <w:szCs w:val="24"/>
        </w:rPr>
        <w:t>Траут Д., Райл Э. Позиционирование. Битва за умы. СПб.: Питер, 2007.</w:t>
      </w:r>
    </w:p>
    <w:p w:rsidR="00F50B0E" w:rsidRPr="00BA7CE0" w:rsidRDefault="00F50B0E" w:rsidP="00F50B0E">
      <w:pPr>
        <w:numPr>
          <w:ilvl w:val="0"/>
          <w:numId w:val="162"/>
        </w:numPr>
        <w:ind w:left="0" w:firstLine="709"/>
        <w:jc w:val="both"/>
        <w:rPr>
          <w:sz w:val="24"/>
          <w:szCs w:val="24"/>
        </w:rPr>
      </w:pPr>
      <w:r w:rsidRPr="00BA7CE0">
        <w:rPr>
          <w:sz w:val="24"/>
          <w:szCs w:val="24"/>
        </w:rPr>
        <w:t xml:space="preserve"> </w:t>
      </w:r>
      <w:r w:rsidRPr="00BA7CE0">
        <w:rPr>
          <w:rStyle w:val="apple-style-span"/>
          <w:sz w:val="24"/>
          <w:szCs w:val="24"/>
        </w:rPr>
        <w:t>О. Уолкер-мл., Х. Бойд-мл., Ж.-К. Ларше, Дж. Маллинз</w:t>
      </w:r>
      <w:r w:rsidRPr="00BA7CE0">
        <w:rPr>
          <w:rStyle w:val="apple-converted-space"/>
          <w:sz w:val="24"/>
          <w:szCs w:val="24"/>
        </w:rPr>
        <w:t>  Маркетинговая стратегия. М. Вершина  2006</w:t>
      </w:r>
    </w:p>
    <w:p w:rsidR="00F50B0E" w:rsidRPr="00BA7CE0" w:rsidRDefault="00F50B0E" w:rsidP="00F50B0E">
      <w:pPr>
        <w:numPr>
          <w:ilvl w:val="0"/>
          <w:numId w:val="162"/>
        </w:numPr>
        <w:ind w:left="0" w:firstLine="709"/>
        <w:jc w:val="both"/>
        <w:rPr>
          <w:sz w:val="24"/>
          <w:szCs w:val="24"/>
        </w:rPr>
      </w:pPr>
      <w:r w:rsidRPr="00BA7CE0">
        <w:rPr>
          <w:sz w:val="24"/>
          <w:szCs w:val="24"/>
        </w:rPr>
        <w:t>Френкель А. «Нейминг: как игра в слова становится бизнесом». М.: 2005.</w:t>
      </w:r>
    </w:p>
    <w:p w:rsidR="00F50B0E" w:rsidRPr="00BA7CE0" w:rsidRDefault="00F50B0E" w:rsidP="00F50B0E">
      <w:pPr>
        <w:numPr>
          <w:ilvl w:val="0"/>
          <w:numId w:val="162"/>
        </w:numPr>
        <w:ind w:left="0" w:firstLine="709"/>
        <w:jc w:val="both"/>
        <w:rPr>
          <w:sz w:val="24"/>
          <w:szCs w:val="24"/>
        </w:rPr>
      </w:pPr>
      <w:r w:rsidRPr="00BA7CE0">
        <w:rPr>
          <w:sz w:val="24"/>
          <w:szCs w:val="24"/>
        </w:rPr>
        <w:t>Чармэссон Г. Торговая марка: как создать имя, которое принесет миллионы. СПб.: 1999.</w:t>
      </w:r>
    </w:p>
    <w:p w:rsidR="00F50B0E" w:rsidRPr="00BA7CE0" w:rsidRDefault="00F50B0E" w:rsidP="00F50B0E">
      <w:pPr>
        <w:numPr>
          <w:ilvl w:val="0"/>
          <w:numId w:val="162"/>
        </w:numPr>
        <w:ind w:left="0" w:firstLine="709"/>
        <w:jc w:val="both"/>
        <w:rPr>
          <w:rStyle w:val="apple-style-span"/>
          <w:sz w:val="24"/>
          <w:szCs w:val="24"/>
          <w:lang w:val="en-US"/>
        </w:rPr>
      </w:pPr>
      <w:r w:rsidRPr="00BA7CE0">
        <w:rPr>
          <w:sz w:val="24"/>
          <w:szCs w:val="24"/>
          <w:lang w:val="en-US"/>
        </w:rPr>
        <w:t xml:space="preserve">G. Garcia The new mainstream: </w:t>
      </w:r>
      <w:r w:rsidRPr="00BA7CE0">
        <w:rPr>
          <w:rStyle w:val="apple-style-span"/>
          <w:sz w:val="24"/>
          <w:szCs w:val="24"/>
          <w:lang w:val="en-US"/>
        </w:rPr>
        <w:t>How the Multicultural Consumer Is Transforming American Business. 2005</w:t>
      </w:r>
    </w:p>
    <w:p w:rsidR="00F50B0E" w:rsidRPr="00BA7CE0" w:rsidRDefault="00F50B0E" w:rsidP="00F50B0E">
      <w:pPr>
        <w:numPr>
          <w:ilvl w:val="0"/>
          <w:numId w:val="162"/>
        </w:numPr>
        <w:ind w:left="0" w:firstLine="709"/>
        <w:jc w:val="both"/>
        <w:rPr>
          <w:rStyle w:val="bindingandrelease"/>
          <w:sz w:val="24"/>
          <w:szCs w:val="24"/>
          <w:lang w:val="en-US"/>
        </w:rPr>
      </w:pPr>
      <w:r w:rsidRPr="00BA7CE0">
        <w:rPr>
          <w:sz w:val="24"/>
          <w:szCs w:val="24"/>
          <w:lang w:val="en-US"/>
        </w:rPr>
        <w:t xml:space="preserve"> </w:t>
      </w:r>
      <w:hyperlink r:id="rId79" w:history="1">
        <w:r w:rsidRPr="00BA7CE0">
          <w:rPr>
            <w:rStyle w:val="af3"/>
            <w:bCs/>
            <w:color w:val="auto"/>
            <w:sz w:val="24"/>
            <w:szCs w:val="24"/>
            <w:lang w:val="en-US"/>
          </w:rPr>
          <w:t>The New Rules of Marketing and PR: How to Use Social Media, Blogs, News Releases, Online Video, and Viral Marketing to Reach Buyers Directly, 2nd Edition</w:t>
        </w:r>
      </w:hyperlink>
      <w:r w:rsidRPr="00BA7CE0">
        <w:rPr>
          <w:rStyle w:val="apple-converted-space"/>
          <w:sz w:val="24"/>
          <w:szCs w:val="24"/>
          <w:lang w:val="en-US"/>
        </w:rPr>
        <w:t> </w:t>
      </w:r>
      <w:r w:rsidRPr="00BA7CE0">
        <w:rPr>
          <w:rStyle w:val="ptbrand"/>
          <w:sz w:val="24"/>
          <w:szCs w:val="24"/>
          <w:lang w:val="en-US"/>
        </w:rPr>
        <w:t>by</w:t>
      </w:r>
      <w:r w:rsidRPr="00BA7CE0">
        <w:rPr>
          <w:rStyle w:val="apple-converted-space"/>
          <w:sz w:val="24"/>
          <w:szCs w:val="24"/>
          <w:lang w:val="en-US"/>
        </w:rPr>
        <w:t> </w:t>
      </w:r>
      <w:hyperlink r:id="rId80" w:history="1">
        <w:r w:rsidRPr="00BA7CE0">
          <w:rPr>
            <w:rStyle w:val="af3"/>
            <w:color w:val="auto"/>
            <w:sz w:val="24"/>
            <w:szCs w:val="24"/>
            <w:lang w:val="en-US"/>
          </w:rPr>
          <w:t>David Meerman Scott</w:t>
        </w:r>
      </w:hyperlink>
      <w:r w:rsidRPr="00BA7CE0">
        <w:rPr>
          <w:rStyle w:val="apple-converted-space"/>
          <w:sz w:val="24"/>
          <w:szCs w:val="24"/>
          <w:lang w:val="en-US"/>
        </w:rPr>
        <w:t> </w:t>
      </w:r>
      <w:r w:rsidRPr="00BA7CE0">
        <w:rPr>
          <w:rStyle w:val="bindingandrelease"/>
          <w:sz w:val="24"/>
          <w:szCs w:val="24"/>
          <w:lang w:val="en-US"/>
        </w:rPr>
        <w:t>(Jan 12, 2010)</w:t>
      </w:r>
    </w:p>
    <w:p w:rsidR="00F50B0E" w:rsidRPr="00BA7CE0" w:rsidRDefault="00F50B0E" w:rsidP="00F50B0E">
      <w:pPr>
        <w:numPr>
          <w:ilvl w:val="0"/>
          <w:numId w:val="162"/>
        </w:numPr>
        <w:ind w:left="0" w:firstLine="709"/>
        <w:jc w:val="both"/>
        <w:rPr>
          <w:sz w:val="24"/>
          <w:szCs w:val="24"/>
          <w:lang w:val="en-US"/>
        </w:rPr>
      </w:pPr>
      <w:r w:rsidRPr="00BA7CE0">
        <w:rPr>
          <w:rStyle w:val="bindingandrelease"/>
          <w:sz w:val="24"/>
          <w:szCs w:val="24"/>
          <w:lang w:val="en-US"/>
        </w:rPr>
        <w:t xml:space="preserve"> J. Gitomer </w:t>
      </w:r>
      <w:r w:rsidRPr="00BA7CE0">
        <w:rPr>
          <w:sz w:val="24"/>
          <w:szCs w:val="24"/>
          <w:lang w:val="en-US"/>
        </w:rPr>
        <w:t>Social BOOM!: How to Master Business Social Media to Brand Yourself, Sell Yourself, Sell Your Product, Dominate Your Industry Market, Save Your Butt, ... and Grind Your Competition into the Dirt</w:t>
      </w:r>
    </w:p>
    <w:p w:rsidR="00F50B0E" w:rsidRPr="00BA7CE0" w:rsidRDefault="00F50B0E" w:rsidP="00F50B0E">
      <w:pPr>
        <w:numPr>
          <w:ilvl w:val="0"/>
          <w:numId w:val="162"/>
        </w:numPr>
        <w:ind w:left="0" w:firstLine="709"/>
        <w:jc w:val="both"/>
        <w:rPr>
          <w:bCs/>
          <w:sz w:val="24"/>
          <w:szCs w:val="24"/>
          <w:lang w:val="en-US"/>
        </w:rPr>
      </w:pPr>
      <w:r w:rsidRPr="00BA7CE0">
        <w:rPr>
          <w:rStyle w:val="bindingandrelease"/>
          <w:sz w:val="24"/>
          <w:szCs w:val="24"/>
          <w:lang w:val="en-US"/>
        </w:rPr>
        <w:t xml:space="preserve"> </w:t>
      </w:r>
      <w:r w:rsidRPr="00BA7CE0">
        <w:rPr>
          <w:rStyle w:val="apple-converted-space"/>
          <w:bCs/>
          <w:sz w:val="24"/>
          <w:szCs w:val="24"/>
          <w:lang w:val="en-US"/>
        </w:rPr>
        <w:t xml:space="preserve"> </w:t>
      </w:r>
      <w:hyperlink r:id="rId81" w:history="1">
        <w:r w:rsidRPr="00BA7CE0">
          <w:rPr>
            <w:rStyle w:val="af3"/>
            <w:color w:val="auto"/>
            <w:sz w:val="24"/>
            <w:szCs w:val="24"/>
            <w:lang w:val="en-US"/>
          </w:rPr>
          <w:t>Chantal Ammi</w:t>
        </w:r>
      </w:hyperlink>
      <w:r w:rsidRPr="00BA7CE0">
        <w:rPr>
          <w:rStyle w:val="apple-converted-space"/>
          <w:sz w:val="24"/>
          <w:szCs w:val="24"/>
          <w:lang w:val="en-US"/>
        </w:rPr>
        <w:t> </w:t>
      </w:r>
      <w:r w:rsidRPr="00BA7CE0">
        <w:rPr>
          <w:bCs/>
          <w:sz w:val="24"/>
          <w:szCs w:val="24"/>
          <w:lang w:val="en-US"/>
        </w:rPr>
        <w:t>Global Consumer Behavior.</w:t>
      </w:r>
      <w:r w:rsidRPr="00BA7CE0">
        <w:rPr>
          <w:rStyle w:val="apple-converted-space"/>
          <w:bCs/>
          <w:sz w:val="24"/>
          <w:szCs w:val="24"/>
          <w:lang w:val="en-US"/>
        </w:rPr>
        <w:t> </w:t>
      </w:r>
      <w:r w:rsidRPr="00BA7CE0">
        <w:rPr>
          <w:bCs/>
          <w:sz w:val="24"/>
          <w:szCs w:val="24"/>
          <w:lang w:val="en-US"/>
        </w:rPr>
        <w:t xml:space="preserve"> 2007</w:t>
      </w:r>
    </w:p>
    <w:p w:rsidR="00F50B0E" w:rsidRPr="00BA7CE0" w:rsidRDefault="00F50B0E" w:rsidP="00F50B0E">
      <w:pPr>
        <w:ind w:firstLine="709"/>
        <w:jc w:val="both"/>
        <w:rPr>
          <w:b/>
          <w:sz w:val="24"/>
          <w:szCs w:val="24"/>
        </w:rPr>
      </w:pPr>
      <w:r w:rsidRPr="00BA7CE0">
        <w:rPr>
          <w:b/>
          <w:sz w:val="24"/>
          <w:szCs w:val="24"/>
        </w:rPr>
        <w:t>Интернет-ресурсы</w:t>
      </w:r>
    </w:p>
    <w:p w:rsidR="00F50B0E" w:rsidRPr="00BA7CE0" w:rsidRDefault="007E5BF8" w:rsidP="00F50B0E">
      <w:pPr>
        <w:tabs>
          <w:tab w:val="left" w:pos="900"/>
        </w:tabs>
        <w:ind w:firstLine="709"/>
        <w:jc w:val="both"/>
        <w:rPr>
          <w:sz w:val="24"/>
          <w:szCs w:val="24"/>
        </w:rPr>
      </w:pPr>
      <w:hyperlink r:id="rId82" w:history="1">
        <w:r w:rsidR="00F50B0E" w:rsidRPr="00BA7CE0">
          <w:rPr>
            <w:rStyle w:val="af3"/>
            <w:color w:val="auto"/>
            <w:sz w:val="24"/>
            <w:szCs w:val="24"/>
            <w:lang w:val="en-US"/>
          </w:rPr>
          <w:t>www</w:t>
        </w:r>
        <w:r w:rsidR="00F50B0E" w:rsidRPr="00BA7CE0">
          <w:rPr>
            <w:rStyle w:val="af3"/>
            <w:color w:val="auto"/>
            <w:sz w:val="24"/>
            <w:szCs w:val="24"/>
          </w:rPr>
          <w:t>.</w:t>
        </w:r>
        <w:r w:rsidR="00F50B0E" w:rsidRPr="00BA7CE0">
          <w:rPr>
            <w:rStyle w:val="af3"/>
            <w:color w:val="auto"/>
            <w:sz w:val="24"/>
            <w:szCs w:val="24"/>
            <w:lang w:val="en-US"/>
          </w:rPr>
          <w:t>consumers</w:t>
        </w:r>
        <w:r w:rsidR="00F50B0E" w:rsidRPr="00BA7CE0">
          <w:rPr>
            <w:rStyle w:val="af3"/>
            <w:color w:val="auto"/>
            <w:sz w:val="24"/>
            <w:szCs w:val="24"/>
          </w:rPr>
          <w:t>.</w:t>
        </w:r>
        <w:r w:rsidR="00F50B0E" w:rsidRPr="00BA7CE0">
          <w:rPr>
            <w:rStyle w:val="af3"/>
            <w:color w:val="auto"/>
            <w:sz w:val="24"/>
            <w:szCs w:val="24"/>
            <w:lang w:val="en-US"/>
          </w:rPr>
          <w:t>narod</w:t>
        </w:r>
        <w:r w:rsidR="00F50B0E" w:rsidRPr="00BA7CE0">
          <w:rPr>
            <w:rStyle w:val="af3"/>
            <w:color w:val="auto"/>
            <w:sz w:val="24"/>
            <w:szCs w:val="24"/>
          </w:rPr>
          <w:t>.</w:t>
        </w:r>
        <w:r w:rsidR="00F50B0E" w:rsidRPr="00BA7CE0">
          <w:rPr>
            <w:rStyle w:val="af3"/>
            <w:color w:val="auto"/>
            <w:sz w:val="24"/>
            <w:szCs w:val="24"/>
            <w:lang w:val="en-US"/>
          </w:rPr>
          <w:t>ru</w:t>
        </w:r>
      </w:hyperlink>
      <w:r w:rsidR="00F50B0E" w:rsidRPr="00BA7CE0">
        <w:rPr>
          <w:sz w:val="24"/>
          <w:szCs w:val="24"/>
        </w:rPr>
        <w:t xml:space="preserve"> (Ильин В.И. Социология потребления. Дистанционный курс лекций)</w:t>
      </w:r>
    </w:p>
    <w:p w:rsidR="00F50B0E" w:rsidRPr="00BA7CE0" w:rsidRDefault="007E5BF8" w:rsidP="00F50B0E">
      <w:pPr>
        <w:tabs>
          <w:tab w:val="left" w:pos="900"/>
        </w:tabs>
        <w:ind w:firstLine="709"/>
        <w:jc w:val="both"/>
        <w:rPr>
          <w:sz w:val="24"/>
          <w:szCs w:val="24"/>
        </w:rPr>
      </w:pPr>
      <w:hyperlink r:id="rId83" w:history="1">
        <w:r w:rsidR="00F50B0E" w:rsidRPr="00BA7CE0">
          <w:rPr>
            <w:rStyle w:val="af3"/>
            <w:color w:val="auto"/>
            <w:sz w:val="24"/>
            <w:szCs w:val="24"/>
          </w:rPr>
          <w:t>www.marketologi.ru</w:t>
        </w:r>
      </w:hyperlink>
      <w:r w:rsidR="00F50B0E" w:rsidRPr="00BA7CE0">
        <w:rPr>
          <w:sz w:val="24"/>
          <w:szCs w:val="24"/>
        </w:rPr>
        <w:t xml:space="preserve"> (официальный сайт Гильдии маркетологов)</w:t>
      </w:r>
    </w:p>
    <w:p w:rsidR="00F50B0E" w:rsidRPr="00BA7CE0" w:rsidRDefault="007E5BF8" w:rsidP="00F50B0E">
      <w:pPr>
        <w:tabs>
          <w:tab w:val="left" w:pos="900"/>
        </w:tabs>
        <w:ind w:firstLine="709"/>
        <w:jc w:val="both"/>
        <w:rPr>
          <w:sz w:val="24"/>
          <w:szCs w:val="24"/>
        </w:rPr>
      </w:pPr>
      <w:hyperlink r:id="rId84" w:history="1">
        <w:r w:rsidR="00F50B0E" w:rsidRPr="00BA7CE0">
          <w:rPr>
            <w:rStyle w:val="af3"/>
            <w:color w:val="auto"/>
            <w:sz w:val="24"/>
            <w:szCs w:val="24"/>
          </w:rPr>
          <w:t>www.ram.ru</w:t>
        </w:r>
      </w:hyperlink>
      <w:r w:rsidR="00F50B0E" w:rsidRPr="00BA7CE0">
        <w:rPr>
          <w:sz w:val="24"/>
          <w:szCs w:val="24"/>
        </w:rPr>
        <w:t xml:space="preserve"> (официальный сайт Российской ассоциации маркетинга)  </w:t>
      </w:r>
    </w:p>
    <w:p w:rsidR="00F50B0E" w:rsidRPr="00BA7CE0" w:rsidRDefault="007E5BF8" w:rsidP="00F50B0E">
      <w:pPr>
        <w:tabs>
          <w:tab w:val="left" w:pos="900"/>
        </w:tabs>
        <w:ind w:firstLine="709"/>
        <w:jc w:val="both"/>
        <w:rPr>
          <w:sz w:val="24"/>
          <w:szCs w:val="24"/>
        </w:rPr>
      </w:pPr>
      <w:hyperlink r:id="rId85" w:history="1">
        <w:r w:rsidR="00F50B0E" w:rsidRPr="00BA7CE0">
          <w:rPr>
            <w:rStyle w:val="af3"/>
            <w:color w:val="auto"/>
            <w:sz w:val="24"/>
            <w:szCs w:val="24"/>
            <w:lang w:val="en-US"/>
          </w:rPr>
          <w:t>www</w:t>
        </w:r>
        <w:r w:rsidR="00F50B0E" w:rsidRPr="00BA7CE0">
          <w:rPr>
            <w:rStyle w:val="af3"/>
            <w:color w:val="auto"/>
            <w:sz w:val="24"/>
            <w:szCs w:val="24"/>
          </w:rPr>
          <w:t>.</w:t>
        </w:r>
        <w:r w:rsidR="00F50B0E" w:rsidRPr="00BA7CE0">
          <w:rPr>
            <w:rStyle w:val="af3"/>
            <w:color w:val="auto"/>
            <w:sz w:val="24"/>
            <w:szCs w:val="24"/>
            <w:lang w:val="en-US"/>
          </w:rPr>
          <w:t>marketing</w:t>
        </w:r>
        <w:r w:rsidR="00F50B0E" w:rsidRPr="00BA7CE0">
          <w:rPr>
            <w:rStyle w:val="af3"/>
            <w:color w:val="auto"/>
            <w:sz w:val="24"/>
            <w:szCs w:val="24"/>
          </w:rPr>
          <w:t>.</w:t>
        </w:r>
        <w:r w:rsidR="00F50B0E" w:rsidRPr="00BA7CE0">
          <w:rPr>
            <w:rStyle w:val="af3"/>
            <w:color w:val="auto"/>
            <w:sz w:val="24"/>
            <w:szCs w:val="24"/>
            <w:lang w:val="en-US"/>
          </w:rPr>
          <w:t>spb</w:t>
        </w:r>
        <w:r w:rsidR="00F50B0E" w:rsidRPr="00BA7CE0">
          <w:rPr>
            <w:rStyle w:val="af3"/>
            <w:color w:val="auto"/>
            <w:sz w:val="24"/>
            <w:szCs w:val="24"/>
          </w:rPr>
          <w:t>.</w:t>
        </w:r>
        <w:r w:rsidR="00F50B0E" w:rsidRPr="00BA7CE0">
          <w:rPr>
            <w:rStyle w:val="af3"/>
            <w:color w:val="auto"/>
            <w:sz w:val="24"/>
            <w:szCs w:val="24"/>
            <w:lang w:val="en-US"/>
          </w:rPr>
          <w:t>ru</w:t>
        </w:r>
      </w:hyperlink>
      <w:r w:rsidR="00F50B0E" w:rsidRPr="00BA7CE0">
        <w:rPr>
          <w:sz w:val="24"/>
          <w:szCs w:val="24"/>
        </w:rPr>
        <w:t xml:space="preserve"> (Энциклопедия маркетинга)</w:t>
      </w:r>
    </w:p>
    <w:p w:rsidR="00F50B0E" w:rsidRPr="00BA7CE0" w:rsidRDefault="007E5BF8" w:rsidP="00F50B0E">
      <w:pPr>
        <w:tabs>
          <w:tab w:val="left" w:pos="900"/>
        </w:tabs>
        <w:ind w:firstLine="709"/>
        <w:jc w:val="both"/>
        <w:rPr>
          <w:sz w:val="24"/>
          <w:szCs w:val="24"/>
        </w:rPr>
      </w:pPr>
      <w:hyperlink r:id="rId86" w:history="1">
        <w:r w:rsidR="00F50B0E" w:rsidRPr="00BA7CE0">
          <w:rPr>
            <w:rStyle w:val="af3"/>
            <w:color w:val="auto"/>
            <w:sz w:val="24"/>
            <w:szCs w:val="24"/>
          </w:rPr>
          <w:t>www.sostav.ru</w:t>
        </w:r>
      </w:hyperlink>
      <w:r w:rsidR="00F50B0E" w:rsidRPr="00BA7CE0">
        <w:rPr>
          <w:sz w:val="24"/>
          <w:szCs w:val="24"/>
        </w:rPr>
        <w:t xml:space="preserve"> (сайт Реклама. Маркетинг, </w:t>
      </w:r>
      <w:r w:rsidR="00F50B0E" w:rsidRPr="00BA7CE0">
        <w:rPr>
          <w:sz w:val="24"/>
          <w:szCs w:val="24"/>
          <w:lang w:val="en-US"/>
        </w:rPr>
        <w:t>PR</w:t>
      </w:r>
      <w:r w:rsidR="00F50B0E" w:rsidRPr="00BA7CE0">
        <w:rPr>
          <w:sz w:val="24"/>
          <w:szCs w:val="24"/>
        </w:rPr>
        <w:t>)</w:t>
      </w:r>
    </w:p>
    <w:p w:rsidR="00F50B0E" w:rsidRPr="00BA7CE0" w:rsidRDefault="007E5BF8" w:rsidP="00F50B0E">
      <w:pPr>
        <w:tabs>
          <w:tab w:val="left" w:pos="900"/>
        </w:tabs>
        <w:ind w:firstLine="709"/>
        <w:jc w:val="both"/>
        <w:rPr>
          <w:sz w:val="24"/>
          <w:szCs w:val="24"/>
        </w:rPr>
      </w:pPr>
      <w:hyperlink r:id="rId87" w:history="1">
        <w:r w:rsidR="00F50B0E" w:rsidRPr="00BA7CE0">
          <w:rPr>
            <w:rStyle w:val="af3"/>
            <w:color w:val="auto"/>
            <w:sz w:val="24"/>
            <w:szCs w:val="24"/>
            <w:lang w:val="en-US"/>
          </w:rPr>
          <w:t>www</w:t>
        </w:r>
        <w:r w:rsidR="00F50B0E" w:rsidRPr="00BA7CE0">
          <w:rPr>
            <w:rStyle w:val="af3"/>
            <w:color w:val="auto"/>
            <w:sz w:val="24"/>
            <w:szCs w:val="24"/>
          </w:rPr>
          <w:t>.</w:t>
        </w:r>
        <w:r w:rsidR="00F50B0E" w:rsidRPr="00BA7CE0">
          <w:rPr>
            <w:rStyle w:val="af3"/>
            <w:color w:val="auto"/>
            <w:sz w:val="24"/>
            <w:szCs w:val="24"/>
            <w:lang w:val="en-US"/>
          </w:rPr>
          <w:t>cfin</w:t>
        </w:r>
        <w:r w:rsidR="00F50B0E" w:rsidRPr="00BA7CE0">
          <w:rPr>
            <w:rStyle w:val="af3"/>
            <w:color w:val="auto"/>
            <w:sz w:val="24"/>
            <w:szCs w:val="24"/>
          </w:rPr>
          <w:t>.</w:t>
        </w:r>
        <w:r w:rsidR="00F50B0E" w:rsidRPr="00BA7CE0">
          <w:rPr>
            <w:rStyle w:val="af3"/>
            <w:color w:val="auto"/>
            <w:sz w:val="24"/>
            <w:szCs w:val="24"/>
            <w:lang w:val="en-US"/>
          </w:rPr>
          <w:t>ru</w:t>
        </w:r>
      </w:hyperlink>
      <w:r w:rsidR="00F50B0E" w:rsidRPr="00BA7CE0">
        <w:rPr>
          <w:sz w:val="24"/>
          <w:szCs w:val="24"/>
        </w:rPr>
        <w:t xml:space="preserve"> (Корпоративный менеджмент)</w:t>
      </w:r>
    </w:p>
    <w:p w:rsidR="00F50B0E" w:rsidRPr="00BA7CE0" w:rsidRDefault="007E5BF8" w:rsidP="00F50B0E">
      <w:pPr>
        <w:tabs>
          <w:tab w:val="left" w:pos="900"/>
        </w:tabs>
        <w:ind w:firstLine="709"/>
        <w:jc w:val="both"/>
        <w:rPr>
          <w:sz w:val="24"/>
          <w:szCs w:val="24"/>
        </w:rPr>
      </w:pPr>
      <w:hyperlink r:id="rId88" w:history="1">
        <w:r w:rsidR="00F50B0E" w:rsidRPr="00BA7CE0">
          <w:rPr>
            <w:rStyle w:val="af3"/>
            <w:color w:val="auto"/>
            <w:sz w:val="24"/>
            <w:szCs w:val="24"/>
          </w:rPr>
          <w:t>http://marketing.rbc.ru</w:t>
        </w:r>
      </w:hyperlink>
      <w:r w:rsidR="00F50B0E" w:rsidRPr="00BA7CE0">
        <w:rPr>
          <w:sz w:val="24"/>
          <w:szCs w:val="24"/>
        </w:rPr>
        <w:t xml:space="preserve">  (портал РБК)</w:t>
      </w:r>
    </w:p>
    <w:p w:rsidR="00F50B0E" w:rsidRPr="00BA7CE0" w:rsidRDefault="007E5BF8" w:rsidP="00F50B0E">
      <w:pPr>
        <w:tabs>
          <w:tab w:val="left" w:pos="900"/>
        </w:tabs>
        <w:ind w:firstLine="709"/>
        <w:jc w:val="both"/>
        <w:rPr>
          <w:sz w:val="24"/>
          <w:szCs w:val="24"/>
        </w:rPr>
      </w:pPr>
      <w:hyperlink r:id="rId89" w:history="1">
        <w:r w:rsidR="00F50B0E" w:rsidRPr="00BA7CE0">
          <w:rPr>
            <w:rStyle w:val="af3"/>
            <w:color w:val="auto"/>
            <w:sz w:val="24"/>
            <w:szCs w:val="24"/>
          </w:rPr>
          <w:t>http://newbranding.ru/</w:t>
        </w:r>
      </w:hyperlink>
      <w:r w:rsidR="00F50B0E" w:rsidRPr="00BA7CE0">
        <w:rPr>
          <w:sz w:val="24"/>
          <w:szCs w:val="24"/>
        </w:rPr>
        <w:t xml:space="preserve">  (сайт Высокий брендинг)</w:t>
      </w:r>
    </w:p>
    <w:p w:rsidR="00F50B0E" w:rsidRPr="00BA7CE0" w:rsidRDefault="007E5BF8" w:rsidP="00F50B0E">
      <w:pPr>
        <w:tabs>
          <w:tab w:val="left" w:pos="900"/>
        </w:tabs>
        <w:ind w:firstLine="709"/>
        <w:jc w:val="both"/>
        <w:rPr>
          <w:sz w:val="24"/>
          <w:szCs w:val="24"/>
        </w:rPr>
      </w:pPr>
      <w:hyperlink r:id="rId90" w:history="1">
        <w:r w:rsidR="00F50B0E" w:rsidRPr="00BA7CE0">
          <w:rPr>
            <w:rStyle w:val="af3"/>
            <w:color w:val="auto"/>
            <w:sz w:val="24"/>
            <w:szCs w:val="24"/>
            <w:lang w:val="en-US"/>
          </w:rPr>
          <w:t>www</w:t>
        </w:r>
        <w:r w:rsidR="00F50B0E" w:rsidRPr="00BA7CE0">
          <w:rPr>
            <w:rStyle w:val="af3"/>
            <w:color w:val="auto"/>
            <w:sz w:val="24"/>
            <w:szCs w:val="24"/>
          </w:rPr>
          <w:t>.4</w:t>
        </w:r>
        <w:r w:rsidR="00F50B0E" w:rsidRPr="00BA7CE0">
          <w:rPr>
            <w:rStyle w:val="af3"/>
            <w:color w:val="auto"/>
            <w:sz w:val="24"/>
            <w:szCs w:val="24"/>
            <w:lang w:val="en-US"/>
          </w:rPr>
          <w:t>p</w:t>
        </w:r>
        <w:r w:rsidR="00F50B0E" w:rsidRPr="00BA7CE0">
          <w:rPr>
            <w:rStyle w:val="af3"/>
            <w:color w:val="auto"/>
            <w:sz w:val="24"/>
            <w:szCs w:val="24"/>
          </w:rPr>
          <w:t>.</w:t>
        </w:r>
        <w:r w:rsidR="00F50B0E" w:rsidRPr="00BA7CE0">
          <w:rPr>
            <w:rStyle w:val="af3"/>
            <w:color w:val="auto"/>
            <w:sz w:val="24"/>
            <w:szCs w:val="24"/>
            <w:lang w:val="en-US"/>
          </w:rPr>
          <w:t>ru</w:t>
        </w:r>
      </w:hyperlink>
      <w:r w:rsidR="00F50B0E" w:rsidRPr="00BA7CE0">
        <w:rPr>
          <w:sz w:val="24"/>
          <w:szCs w:val="24"/>
        </w:rPr>
        <w:t xml:space="preserve"> (журнал 4</w:t>
      </w:r>
      <w:r w:rsidR="00F50B0E" w:rsidRPr="00BA7CE0">
        <w:rPr>
          <w:sz w:val="24"/>
          <w:szCs w:val="24"/>
          <w:lang w:val="en-US"/>
        </w:rPr>
        <w:t>P</w:t>
      </w:r>
      <w:r w:rsidR="00F50B0E" w:rsidRPr="00BA7CE0">
        <w:rPr>
          <w:sz w:val="24"/>
          <w:szCs w:val="24"/>
        </w:rPr>
        <w:t xml:space="preserve"> маркетинг)</w:t>
      </w:r>
    </w:p>
    <w:p w:rsidR="00F50B0E" w:rsidRPr="00BA7CE0" w:rsidRDefault="00F50B0E" w:rsidP="00F50B0E">
      <w:pPr>
        <w:tabs>
          <w:tab w:val="left" w:pos="900"/>
        </w:tabs>
        <w:ind w:firstLine="709"/>
        <w:jc w:val="both"/>
        <w:rPr>
          <w:sz w:val="24"/>
          <w:szCs w:val="24"/>
        </w:rPr>
      </w:pPr>
      <w:r w:rsidRPr="00BA7CE0">
        <w:rPr>
          <w:sz w:val="24"/>
          <w:szCs w:val="24"/>
        </w:rPr>
        <w:t xml:space="preserve"> </w:t>
      </w:r>
      <w:hyperlink r:id="rId91" w:history="1">
        <w:r w:rsidRPr="00BA7CE0">
          <w:rPr>
            <w:rStyle w:val="af3"/>
            <w:color w:val="auto"/>
            <w:sz w:val="24"/>
            <w:szCs w:val="24"/>
          </w:rPr>
          <w:t>www.marketingpro.ru</w:t>
        </w:r>
      </w:hyperlink>
      <w:r w:rsidRPr="00BA7CE0">
        <w:rPr>
          <w:sz w:val="24"/>
          <w:szCs w:val="24"/>
        </w:rPr>
        <w:t xml:space="preserve"> (журнал Маркетинг </w:t>
      </w:r>
      <w:r w:rsidRPr="00BA7CE0">
        <w:rPr>
          <w:sz w:val="24"/>
          <w:szCs w:val="24"/>
          <w:lang w:val="en-US"/>
        </w:rPr>
        <w:t>PRO</w:t>
      </w:r>
      <w:r w:rsidRPr="00BA7CE0">
        <w:rPr>
          <w:sz w:val="24"/>
          <w:szCs w:val="24"/>
        </w:rPr>
        <w:t>)</w:t>
      </w:r>
    </w:p>
    <w:p w:rsidR="00F50B0E" w:rsidRPr="00BA7CE0" w:rsidRDefault="007E5BF8" w:rsidP="00F50B0E">
      <w:pPr>
        <w:tabs>
          <w:tab w:val="left" w:pos="900"/>
        </w:tabs>
        <w:ind w:firstLine="709"/>
        <w:jc w:val="both"/>
        <w:rPr>
          <w:sz w:val="24"/>
          <w:szCs w:val="24"/>
        </w:rPr>
      </w:pPr>
      <w:hyperlink r:id="rId92" w:history="1">
        <w:r w:rsidR="00F50B0E" w:rsidRPr="00BA7CE0">
          <w:rPr>
            <w:rStyle w:val="af3"/>
            <w:color w:val="auto"/>
            <w:sz w:val="24"/>
            <w:szCs w:val="24"/>
          </w:rPr>
          <w:t>www.aup.ru</w:t>
        </w:r>
      </w:hyperlink>
      <w:r w:rsidR="00F50B0E" w:rsidRPr="00BA7CE0">
        <w:rPr>
          <w:sz w:val="24"/>
          <w:szCs w:val="24"/>
        </w:rPr>
        <w:t xml:space="preserve"> (административно-управленческий портал по маркетингу и бизнесу)</w:t>
      </w:r>
    </w:p>
    <w:p w:rsidR="00F50B0E" w:rsidRPr="00BA7CE0" w:rsidRDefault="007E5BF8" w:rsidP="00F50B0E">
      <w:pPr>
        <w:tabs>
          <w:tab w:val="left" w:pos="900"/>
        </w:tabs>
        <w:ind w:firstLine="709"/>
        <w:jc w:val="both"/>
        <w:rPr>
          <w:sz w:val="24"/>
          <w:szCs w:val="24"/>
        </w:rPr>
      </w:pPr>
      <w:hyperlink r:id="rId93" w:history="1">
        <w:r w:rsidR="00F50B0E" w:rsidRPr="00BA7CE0">
          <w:rPr>
            <w:rStyle w:val="af3"/>
            <w:color w:val="auto"/>
            <w:sz w:val="24"/>
            <w:szCs w:val="24"/>
          </w:rPr>
          <w:t>www.kommersant.ru/sf/</w:t>
        </w:r>
      </w:hyperlink>
      <w:r w:rsidR="00F50B0E" w:rsidRPr="00BA7CE0">
        <w:rPr>
          <w:sz w:val="24"/>
          <w:szCs w:val="24"/>
        </w:rPr>
        <w:t xml:space="preserve"> (журнал Секрет фирмы)</w:t>
      </w:r>
    </w:p>
    <w:p w:rsidR="00F50B0E" w:rsidRPr="00BA7CE0" w:rsidRDefault="007E5BF8" w:rsidP="00F50B0E">
      <w:pPr>
        <w:tabs>
          <w:tab w:val="left" w:pos="900"/>
        </w:tabs>
        <w:ind w:firstLine="709"/>
        <w:jc w:val="both"/>
        <w:rPr>
          <w:sz w:val="24"/>
          <w:szCs w:val="24"/>
        </w:rPr>
      </w:pPr>
      <w:hyperlink r:id="rId94" w:history="1">
        <w:r w:rsidR="00F50B0E" w:rsidRPr="00BA7CE0">
          <w:rPr>
            <w:rStyle w:val="af3"/>
            <w:color w:val="auto"/>
            <w:sz w:val="24"/>
            <w:szCs w:val="24"/>
            <w:lang w:val="en-US"/>
          </w:rPr>
          <w:t>www</w:t>
        </w:r>
        <w:r w:rsidR="00F50B0E" w:rsidRPr="00BA7CE0">
          <w:rPr>
            <w:rStyle w:val="af3"/>
            <w:color w:val="auto"/>
            <w:sz w:val="24"/>
            <w:szCs w:val="24"/>
          </w:rPr>
          <w:t>.</w:t>
        </w:r>
        <w:r w:rsidR="00F50B0E" w:rsidRPr="00BA7CE0">
          <w:rPr>
            <w:rStyle w:val="af3"/>
            <w:color w:val="auto"/>
            <w:sz w:val="24"/>
            <w:szCs w:val="24"/>
            <w:lang w:val="en-US"/>
          </w:rPr>
          <w:t>comcon</w:t>
        </w:r>
        <w:r w:rsidR="00F50B0E" w:rsidRPr="00BA7CE0">
          <w:rPr>
            <w:rStyle w:val="af3"/>
            <w:color w:val="auto"/>
            <w:sz w:val="24"/>
            <w:szCs w:val="24"/>
          </w:rPr>
          <w:t>-2.</w:t>
        </w:r>
        <w:r w:rsidR="00F50B0E" w:rsidRPr="00BA7CE0">
          <w:rPr>
            <w:rStyle w:val="af3"/>
            <w:color w:val="auto"/>
            <w:sz w:val="24"/>
            <w:szCs w:val="24"/>
            <w:lang w:val="en-US"/>
          </w:rPr>
          <w:t>ru</w:t>
        </w:r>
      </w:hyperlink>
      <w:r w:rsidR="00F50B0E" w:rsidRPr="00BA7CE0">
        <w:rPr>
          <w:sz w:val="24"/>
          <w:szCs w:val="24"/>
        </w:rPr>
        <w:t xml:space="preserve"> (портал о маркетинговых исследованиях)</w:t>
      </w:r>
    </w:p>
    <w:p w:rsidR="00F50B0E" w:rsidRPr="00BA7CE0" w:rsidRDefault="007E5BF8" w:rsidP="00F50B0E">
      <w:pPr>
        <w:tabs>
          <w:tab w:val="left" w:pos="900"/>
        </w:tabs>
        <w:ind w:firstLine="709"/>
        <w:jc w:val="both"/>
        <w:rPr>
          <w:sz w:val="24"/>
          <w:szCs w:val="24"/>
        </w:rPr>
      </w:pPr>
      <w:hyperlink r:id="rId95" w:history="1">
        <w:r w:rsidR="00F50B0E" w:rsidRPr="00BA7CE0">
          <w:rPr>
            <w:rStyle w:val="af3"/>
            <w:color w:val="auto"/>
            <w:sz w:val="24"/>
            <w:szCs w:val="24"/>
          </w:rPr>
          <w:t>www.rmh.ru</w:t>
        </w:r>
      </w:hyperlink>
      <w:r w:rsidR="00F50B0E" w:rsidRPr="00BA7CE0">
        <w:rPr>
          <w:sz w:val="24"/>
          <w:szCs w:val="24"/>
        </w:rPr>
        <w:t xml:space="preserve"> (исследовательская компания Ромир)</w:t>
      </w:r>
    </w:p>
    <w:p w:rsidR="00F50B0E" w:rsidRPr="00BA7CE0" w:rsidRDefault="007E5BF8" w:rsidP="00F50B0E">
      <w:pPr>
        <w:tabs>
          <w:tab w:val="left" w:pos="900"/>
        </w:tabs>
        <w:ind w:firstLine="709"/>
        <w:jc w:val="both"/>
        <w:rPr>
          <w:sz w:val="24"/>
          <w:szCs w:val="24"/>
        </w:rPr>
      </w:pPr>
      <w:hyperlink r:id="rId96" w:history="1">
        <w:r w:rsidR="00F50B0E" w:rsidRPr="00BA7CE0">
          <w:rPr>
            <w:rStyle w:val="af3"/>
            <w:color w:val="auto"/>
            <w:sz w:val="24"/>
            <w:szCs w:val="24"/>
            <w:lang w:val="en-US"/>
          </w:rPr>
          <w:t>www</w:t>
        </w:r>
        <w:r w:rsidR="00F50B0E" w:rsidRPr="00BA7CE0">
          <w:rPr>
            <w:rStyle w:val="af3"/>
            <w:color w:val="auto"/>
            <w:sz w:val="24"/>
            <w:szCs w:val="24"/>
          </w:rPr>
          <w:t>.</w:t>
        </w:r>
        <w:r w:rsidR="00F50B0E" w:rsidRPr="00BA7CE0">
          <w:rPr>
            <w:rStyle w:val="af3"/>
            <w:color w:val="auto"/>
            <w:sz w:val="24"/>
            <w:szCs w:val="24"/>
            <w:lang w:val="en-US"/>
          </w:rPr>
          <w:t>dis</w:t>
        </w:r>
        <w:r w:rsidR="00F50B0E" w:rsidRPr="00BA7CE0">
          <w:rPr>
            <w:rStyle w:val="af3"/>
            <w:color w:val="auto"/>
            <w:sz w:val="24"/>
            <w:szCs w:val="24"/>
          </w:rPr>
          <w:t>.</w:t>
        </w:r>
        <w:r w:rsidR="00F50B0E" w:rsidRPr="00BA7CE0">
          <w:rPr>
            <w:rStyle w:val="af3"/>
            <w:color w:val="auto"/>
            <w:sz w:val="24"/>
            <w:szCs w:val="24"/>
            <w:lang w:val="en-US"/>
          </w:rPr>
          <w:t>ru</w:t>
        </w:r>
      </w:hyperlink>
      <w:r w:rsidR="00F50B0E" w:rsidRPr="00BA7CE0">
        <w:rPr>
          <w:sz w:val="24"/>
          <w:szCs w:val="24"/>
        </w:rPr>
        <w:t xml:space="preserve"> (сайт журнала Маркетинговые исследования в России и за рубежом)</w:t>
      </w:r>
    </w:p>
    <w:p w:rsidR="00F50B0E" w:rsidRPr="00BA7CE0" w:rsidRDefault="007E5BF8" w:rsidP="00F50B0E">
      <w:pPr>
        <w:tabs>
          <w:tab w:val="left" w:pos="900"/>
        </w:tabs>
        <w:ind w:firstLine="709"/>
        <w:jc w:val="both"/>
        <w:rPr>
          <w:sz w:val="24"/>
          <w:szCs w:val="24"/>
        </w:rPr>
      </w:pPr>
      <w:hyperlink r:id="rId97" w:history="1">
        <w:r w:rsidR="00F50B0E" w:rsidRPr="00BA7CE0">
          <w:rPr>
            <w:rStyle w:val="af3"/>
            <w:color w:val="auto"/>
            <w:sz w:val="24"/>
            <w:szCs w:val="24"/>
          </w:rPr>
          <w:t>http://ecsoc.hse.ru/</w:t>
        </w:r>
      </w:hyperlink>
      <w:r w:rsidR="00F50B0E" w:rsidRPr="00BA7CE0">
        <w:rPr>
          <w:sz w:val="24"/>
          <w:szCs w:val="24"/>
        </w:rPr>
        <w:t xml:space="preserve">  (журнал Экономическая социология)</w:t>
      </w:r>
    </w:p>
    <w:p w:rsidR="00F50B0E" w:rsidRPr="00BA7CE0" w:rsidRDefault="00F50B0E" w:rsidP="00F50B0E">
      <w:pPr>
        <w:tabs>
          <w:tab w:val="left" w:pos="900"/>
        </w:tabs>
        <w:ind w:firstLine="709"/>
        <w:jc w:val="both"/>
        <w:rPr>
          <w:sz w:val="24"/>
          <w:szCs w:val="24"/>
        </w:rPr>
      </w:pPr>
      <w:r w:rsidRPr="00BA7CE0">
        <w:rPr>
          <w:sz w:val="24"/>
          <w:szCs w:val="24"/>
        </w:rPr>
        <w:t xml:space="preserve"> </w:t>
      </w:r>
      <w:hyperlink r:id="rId98" w:history="1">
        <w:r w:rsidRPr="00BA7CE0">
          <w:rPr>
            <w:rStyle w:val="af3"/>
            <w:color w:val="auto"/>
            <w:sz w:val="24"/>
            <w:szCs w:val="24"/>
          </w:rPr>
          <w:t>http://socialmarketingjournal.com/</w:t>
        </w:r>
      </w:hyperlink>
      <w:r w:rsidRPr="00BA7CE0">
        <w:rPr>
          <w:sz w:val="24"/>
          <w:szCs w:val="24"/>
        </w:rPr>
        <w:t xml:space="preserve"> (журнал Социальный маркетинг)</w:t>
      </w:r>
    </w:p>
    <w:p w:rsidR="00F50B0E" w:rsidRPr="00BA7CE0" w:rsidRDefault="007E5BF8" w:rsidP="00F50B0E">
      <w:pPr>
        <w:tabs>
          <w:tab w:val="left" w:pos="900"/>
        </w:tabs>
        <w:ind w:firstLine="709"/>
        <w:jc w:val="both"/>
        <w:rPr>
          <w:sz w:val="24"/>
          <w:szCs w:val="24"/>
        </w:rPr>
      </w:pPr>
      <w:hyperlink r:id="rId99" w:history="1">
        <w:r w:rsidR="00F50B0E" w:rsidRPr="00BA7CE0">
          <w:rPr>
            <w:rStyle w:val="af3"/>
            <w:color w:val="auto"/>
            <w:sz w:val="24"/>
            <w:szCs w:val="24"/>
            <w:lang w:val="en-US"/>
          </w:rPr>
          <w:t>http</w:t>
        </w:r>
        <w:r w:rsidR="00F50B0E" w:rsidRPr="00BA7CE0">
          <w:rPr>
            <w:rStyle w:val="af3"/>
            <w:color w:val="auto"/>
            <w:sz w:val="24"/>
            <w:szCs w:val="24"/>
          </w:rPr>
          <w:t>://</w:t>
        </w:r>
        <w:r w:rsidR="00F50B0E" w:rsidRPr="00BA7CE0">
          <w:rPr>
            <w:rStyle w:val="af3"/>
            <w:color w:val="auto"/>
            <w:sz w:val="24"/>
            <w:szCs w:val="24"/>
            <w:lang w:val="en-US"/>
          </w:rPr>
          <w:t>jcr</w:t>
        </w:r>
        <w:r w:rsidR="00F50B0E" w:rsidRPr="00BA7CE0">
          <w:rPr>
            <w:rStyle w:val="af3"/>
            <w:color w:val="auto"/>
            <w:sz w:val="24"/>
            <w:szCs w:val="24"/>
          </w:rPr>
          <w:t>.</w:t>
        </w:r>
        <w:r w:rsidR="00F50B0E" w:rsidRPr="00BA7CE0">
          <w:rPr>
            <w:rStyle w:val="af3"/>
            <w:color w:val="auto"/>
            <w:sz w:val="24"/>
            <w:szCs w:val="24"/>
            <w:lang w:val="en-US"/>
          </w:rPr>
          <w:t>wisc</w:t>
        </w:r>
        <w:r w:rsidR="00F50B0E" w:rsidRPr="00BA7CE0">
          <w:rPr>
            <w:rStyle w:val="af3"/>
            <w:color w:val="auto"/>
            <w:sz w:val="24"/>
            <w:szCs w:val="24"/>
          </w:rPr>
          <w:t>.</w:t>
        </w:r>
        <w:r w:rsidR="00F50B0E" w:rsidRPr="00BA7CE0">
          <w:rPr>
            <w:rStyle w:val="af3"/>
            <w:color w:val="auto"/>
            <w:sz w:val="24"/>
            <w:szCs w:val="24"/>
            <w:lang w:val="en-US"/>
          </w:rPr>
          <w:t>edu</w:t>
        </w:r>
        <w:r w:rsidR="00F50B0E" w:rsidRPr="00BA7CE0">
          <w:rPr>
            <w:rStyle w:val="af3"/>
            <w:color w:val="auto"/>
            <w:sz w:val="24"/>
            <w:szCs w:val="24"/>
          </w:rPr>
          <w:t>/</w:t>
        </w:r>
      </w:hyperlink>
      <w:r w:rsidR="00F50B0E" w:rsidRPr="00BA7CE0">
        <w:rPr>
          <w:sz w:val="24"/>
          <w:szCs w:val="24"/>
        </w:rPr>
        <w:t xml:space="preserve"> (журнал Потребительские исследования (</w:t>
      </w:r>
      <w:r w:rsidR="00F50B0E" w:rsidRPr="00BA7CE0">
        <w:rPr>
          <w:sz w:val="24"/>
          <w:szCs w:val="24"/>
          <w:lang w:val="en-US"/>
        </w:rPr>
        <w:t>Journal</w:t>
      </w:r>
      <w:r w:rsidR="00F50B0E" w:rsidRPr="00BA7CE0">
        <w:rPr>
          <w:sz w:val="24"/>
          <w:szCs w:val="24"/>
        </w:rPr>
        <w:t xml:space="preserve"> </w:t>
      </w:r>
      <w:r w:rsidR="00F50B0E" w:rsidRPr="00BA7CE0">
        <w:rPr>
          <w:sz w:val="24"/>
          <w:szCs w:val="24"/>
          <w:lang w:val="en-US"/>
        </w:rPr>
        <w:t>of</w:t>
      </w:r>
      <w:r w:rsidR="00F50B0E" w:rsidRPr="00BA7CE0">
        <w:rPr>
          <w:sz w:val="24"/>
          <w:szCs w:val="24"/>
        </w:rPr>
        <w:t xml:space="preserve"> </w:t>
      </w:r>
      <w:r w:rsidR="00F50B0E" w:rsidRPr="00BA7CE0">
        <w:rPr>
          <w:sz w:val="24"/>
          <w:szCs w:val="24"/>
          <w:lang w:val="en-US"/>
        </w:rPr>
        <w:t>consumer</w:t>
      </w:r>
      <w:r w:rsidR="00F50B0E" w:rsidRPr="00BA7CE0">
        <w:rPr>
          <w:sz w:val="24"/>
          <w:szCs w:val="24"/>
        </w:rPr>
        <w:t xml:space="preserve"> </w:t>
      </w:r>
      <w:r w:rsidR="00F50B0E" w:rsidRPr="00BA7CE0">
        <w:rPr>
          <w:sz w:val="24"/>
          <w:szCs w:val="24"/>
          <w:lang w:val="en-US"/>
        </w:rPr>
        <w:t>research</w:t>
      </w:r>
      <w:r w:rsidR="00F50B0E" w:rsidRPr="00BA7CE0">
        <w:rPr>
          <w:sz w:val="24"/>
          <w:szCs w:val="24"/>
        </w:rPr>
        <w:t>))</w:t>
      </w:r>
    </w:p>
    <w:p w:rsidR="00F50B0E" w:rsidRPr="00BA7CE0" w:rsidRDefault="007E5BF8" w:rsidP="00F50B0E">
      <w:pPr>
        <w:tabs>
          <w:tab w:val="left" w:pos="900"/>
        </w:tabs>
        <w:ind w:firstLine="709"/>
        <w:jc w:val="both"/>
        <w:rPr>
          <w:sz w:val="24"/>
          <w:szCs w:val="24"/>
        </w:rPr>
      </w:pPr>
      <w:hyperlink r:id="rId100" w:history="1">
        <w:r w:rsidR="00F50B0E" w:rsidRPr="00BA7CE0">
          <w:rPr>
            <w:rStyle w:val="af3"/>
            <w:color w:val="auto"/>
            <w:sz w:val="24"/>
            <w:szCs w:val="24"/>
            <w:lang w:val="en-US"/>
          </w:rPr>
          <w:t>http</w:t>
        </w:r>
        <w:r w:rsidR="00F50B0E" w:rsidRPr="00BA7CE0">
          <w:rPr>
            <w:rStyle w:val="af3"/>
            <w:color w:val="auto"/>
            <w:sz w:val="24"/>
            <w:szCs w:val="24"/>
          </w:rPr>
          <w:t>://</w:t>
        </w:r>
        <w:r w:rsidR="00F50B0E" w:rsidRPr="00BA7CE0">
          <w:rPr>
            <w:rStyle w:val="af3"/>
            <w:color w:val="auto"/>
            <w:sz w:val="24"/>
            <w:szCs w:val="24"/>
            <w:lang w:val="en-US"/>
          </w:rPr>
          <w:t>www</w:t>
        </w:r>
        <w:r w:rsidR="00F50B0E" w:rsidRPr="00BA7CE0">
          <w:rPr>
            <w:rStyle w:val="af3"/>
            <w:color w:val="auto"/>
            <w:sz w:val="24"/>
            <w:szCs w:val="24"/>
          </w:rPr>
          <w:t>3.</w:t>
        </w:r>
        <w:r w:rsidR="00F50B0E" w:rsidRPr="00BA7CE0">
          <w:rPr>
            <w:rStyle w:val="af3"/>
            <w:color w:val="auto"/>
            <w:sz w:val="24"/>
            <w:szCs w:val="24"/>
            <w:lang w:val="en-US"/>
          </w:rPr>
          <w:t>interscience</w:t>
        </w:r>
        <w:r w:rsidR="00F50B0E" w:rsidRPr="00BA7CE0">
          <w:rPr>
            <w:rStyle w:val="af3"/>
            <w:color w:val="auto"/>
            <w:sz w:val="24"/>
            <w:szCs w:val="24"/>
          </w:rPr>
          <w:t>.</w:t>
        </w:r>
        <w:r w:rsidR="00F50B0E" w:rsidRPr="00BA7CE0">
          <w:rPr>
            <w:rStyle w:val="af3"/>
            <w:color w:val="auto"/>
            <w:sz w:val="24"/>
            <w:szCs w:val="24"/>
            <w:lang w:val="en-US"/>
          </w:rPr>
          <w:t>wiley</w:t>
        </w:r>
        <w:r w:rsidR="00F50B0E" w:rsidRPr="00BA7CE0">
          <w:rPr>
            <w:rStyle w:val="af3"/>
            <w:color w:val="auto"/>
            <w:sz w:val="24"/>
            <w:szCs w:val="24"/>
          </w:rPr>
          <w:t>.</w:t>
        </w:r>
        <w:r w:rsidR="00F50B0E" w:rsidRPr="00BA7CE0">
          <w:rPr>
            <w:rStyle w:val="af3"/>
            <w:color w:val="auto"/>
            <w:sz w:val="24"/>
            <w:szCs w:val="24"/>
            <w:lang w:val="en-US"/>
          </w:rPr>
          <w:t>com</w:t>
        </w:r>
        <w:r w:rsidR="00F50B0E" w:rsidRPr="00BA7CE0">
          <w:rPr>
            <w:rStyle w:val="af3"/>
            <w:color w:val="auto"/>
            <w:sz w:val="24"/>
            <w:szCs w:val="24"/>
          </w:rPr>
          <w:t>/</w:t>
        </w:r>
        <w:r w:rsidR="00F50B0E" w:rsidRPr="00BA7CE0">
          <w:rPr>
            <w:rStyle w:val="af3"/>
            <w:color w:val="auto"/>
            <w:sz w:val="24"/>
            <w:szCs w:val="24"/>
            <w:lang w:val="en-US"/>
          </w:rPr>
          <w:t>cgi</w:t>
        </w:r>
        <w:r w:rsidR="00F50B0E" w:rsidRPr="00BA7CE0">
          <w:rPr>
            <w:rStyle w:val="af3"/>
            <w:color w:val="auto"/>
            <w:sz w:val="24"/>
            <w:szCs w:val="24"/>
          </w:rPr>
          <w:t>-</w:t>
        </w:r>
        <w:r w:rsidR="00F50B0E" w:rsidRPr="00BA7CE0">
          <w:rPr>
            <w:rStyle w:val="af3"/>
            <w:color w:val="auto"/>
            <w:sz w:val="24"/>
            <w:szCs w:val="24"/>
            <w:lang w:val="en-US"/>
          </w:rPr>
          <w:t>bin</w:t>
        </w:r>
        <w:r w:rsidR="00F50B0E" w:rsidRPr="00BA7CE0">
          <w:rPr>
            <w:rStyle w:val="af3"/>
            <w:color w:val="auto"/>
            <w:sz w:val="24"/>
            <w:szCs w:val="24"/>
          </w:rPr>
          <w:t>/</w:t>
        </w:r>
        <w:r w:rsidR="00F50B0E" w:rsidRPr="00BA7CE0">
          <w:rPr>
            <w:rStyle w:val="af3"/>
            <w:color w:val="auto"/>
            <w:sz w:val="24"/>
            <w:szCs w:val="24"/>
            <w:lang w:val="en-US"/>
          </w:rPr>
          <w:t>jhome</w:t>
        </w:r>
        <w:r w:rsidR="00F50B0E" w:rsidRPr="00BA7CE0">
          <w:rPr>
            <w:rStyle w:val="af3"/>
            <w:color w:val="auto"/>
            <w:sz w:val="24"/>
            <w:szCs w:val="24"/>
          </w:rPr>
          <w:t>/110483937</w:t>
        </w:r>
      </w:hyperlink>
      <w:r w:rsidR="00F50B0E" w:rsidRPr="00BA7CE0">
        <w:rPr>
          <w:sz w:val="24"/>
          <w:szCs w:val="24"/>
        </w:rPr>
        <w:t xml:space="preserve"> (журнал Потребительское поведение ( </w:t>
      </w:r>
      <w:r w:rsidR="00F50B0E" w:rsidRPr="00BA7CE0">
        <w:rPr>
          <w:sz w:val="24"/>
          <w:szCs w:val="24"/>
          <w:lang w:val="en-US"/>
        </w:rPr>
        <w:t>Journal</w:t>
      </w:r>
      <w:r w:rsidR="00F50B0E" w:rsidRPr="00BA7CE0">
        <w:rPr>
          <w:sz w:val="24"/>
          <w:szCs w:val="24"/>
        </w:rPr>
        <w:t xml:space="preserve"> </w:t>
      </w:r>
      <w:r w:rsidR="00F50B0E" w:rsidRPr="00BA7CE0">
        <w:rPr>
          <w:sz w:val="24"/>
          <w:szCs w:val="24"/>
          <w:lang w:val="en-US"/>
        </w:rPr>
        <w:t>of</w:t>
      </w:r>
      <w:r w:rsidR="00F50B0E" w:rsidRPr="00BA7CE0">
        <w:rPr>
          <w:sz w:val="24"/>
          <w:szCs w:val="24"/>
        </w:rPr>
        <w:t xml:space="preserve"> </w:t>
      </w:r>
      <w:r w:rsidR="00F50B0E" w:rsidRPr="00BA7CE0">
        <w:rPr>
          <w:sz w:val="24"/>
          <w:szCs w:val="24"/>
          <w:lang w:val="en-US"/>
        </w:rPr>
        <w:t>Consumer</w:t>
      </w:r>
      <w:r w:rsidR="00F50B0E" w:rsidRPr="00BA7CE0">
        <w:rPr>
          <w:sz w:val="24"/>
          <w:szCs w:val="24"/>
        </w:rPr>
        <w:t xml:space="preserve"> </w:t>
      </w:r>
      <w:r w:rsidR="00F50B0E" w:rsidRPr="00BA7CE0">
        <w:rPr>
          <w:sz w:val="24"/>
          <w:szCs w:val="24"/>
          <w:lang w:val="en-US"/>
        </w:rPr>
        <w:t>Behaviour</w:t>
      </w:r>
      <w:r w:rsidR="00F50B0E" w:rsidRPr="00BA7CE0">
        <w:rPr>
          <w:sz w:val="24"/>
          <w:szCs w:val="24"/>
        </w:rPr>
        <w:t>))</w:t>
      </w:r>
    </w:p>
    <w:p w:rsidR="00F50B0E" w:rsidRPr="00BA7CE0" w:rsidRDefault="00F50B0E" w:rsidP="00F50B0E">
      <w:pPr>
        <w:pStyle w:val="af7"/>
        <w:spacing w:line="240" w:lineRule="auto"/>
        <w:ind w:left="0" w:firstLine="709"/>
        <w:rPr>
          <w:b/>
        </w:rPr>
      </w:pPr>
      <w:r w:rsidRPr="00BA7CE0">
        <w:rPr>
          <w:b/>
        </w:rPr>
        <w:t>Материально-техническое обеспечение дисциплины</w:t>
      </w:r>
    </w:p>
    <w:p w:rsidR="00F50B0E" w:rsidRPr="00BA7CE0" w:rsidRDefault="00F50B0E" w:rsidP="00F50B0E">
      <w:pPr>
        <w:pStyle w:val="af7"/>
        <w:spacing w:line="240" w:lineRule="auto"/>
        <w:ind w:left="0" w:firstLine="709"/>
      </w:pPr>
      <w:r w:rsidRPr="00BA7CE0">
        <w:t xml:space="preserve">-Учебные  аудитории, оснащенные мультимедийной техникой; </w:t>
      </w:r>
    </w:p>
    <w:p w:rsidR="00F50B0E" w:rsidRPr="00BA7CE0" w:rsidRDefault="00F50B0E" w:rsidP="00F50B0E">
      <w:pPr>
        <w:pStyle w:val="af7"/>
        <w:spacing w:line="240" w:lineRule="auto"/>
        <w:ind w:left="0" w:firstLine="709"/>
      </w:pPr>
      <w:r w:rsidRPr="00BA7CE0">
        <w:t>-компьютерный класс, с доступом к информационным ресурсам;</w:t>
      </w:r>
    </w:p>
    <w:p w:rsidR="00F50B0E" w:rsidRPr="00BA7CE0" w:rsidRDefault="00F50B0E" w:rsidP="00F50B0E">
      <w:pPr>
        <w:pStyle w:val="af7"/>
        <w:spacing w:line="240" w:lineRule="auto"/>
        <w:ind w:left="0" w:firstLine="709"/>
      </w:pPr>
      <w:r w:rsidRPr="00BA7CE0">
        <w:t>-обеспечение открытого (бесплатного) доступа к зарубежным и российским электронным библиотекам и ресурсам по маркетинговой и социологической проблематике, Интернет-порталам, электронным архивам периодических изданий по социологии, маркетингу, менеджменту, психологии и социологии потребительского поведения.</w:t>
      </w:r>
    </w:p>
    <w:p w:rsidR="00F50B0E" w:rsidRPr="00BA7CE0" w:rsidRDefault="00F50B0E" w:rsidP="00F50B0E">
      <w:pPr>
        <w:ind w:firstLine="709"/>
        <w:jc w:val="center"/>
        <w:rPr>
          <w:b/>
          <w:sz w:val="24"/>
          <w:szCs w:val="24"/>
        </w:rPr>
      </w:pPr>
    </w:p>
    <w:p w:rsidR="00F50B0E" w:rsidRPr="00BA7CE0" w:rsidRDefault="00F50B0E" w:rsidP="00F50B0E">
      <w:pPr>
        <w:ind w:firstLine="709"/>
        <w:jc w:val="center"/>
        <w:rPr>
          <w:b/>
          <w:sz w:val="24"/>
          <w:szCs w:val="24"/>
        </w:rPr>
      </w:pPr>
      <w:r w:rsidRPr="00BA7CE0">
        <w:rPr>
          <w:b/>
          <w:sz w:val="24"/>
          <w:szCs w:val="24"/>
        </w:rPr>
        <w:lastRenderedPageBreak/>
        <w:t>9. Оценочные средства для текущего контроля успеваемости, промежуточной и итоговой аттестации</w:t>
      </w:r>
    </w:p>
    <w:p w:rsidR="00F50B0E" w:rsidRPr="00BA7CE0" w:rsidRDefault="00F50B0E" w:rsidP="00F50B0E">
      <w:pPr>
        <w:pStyle w:val="aff2"/>
        <w:spacing w:before="0" w:beforeAutospacing="0" w:after="0" w:afterAutospacing="0"/>
        <w:ind w:firstLine="709"/>
        <w:jc w:val="both"/>
      </w:pPr>
      <w:r w:rsidRPr="00BA7CE0">
        <w:t>В качестве видов текущего контроля знаний студентов предполагается применять:</w:t>
      </w:r>
    </w:p>
    <w:p w:rsidR="00F50B0E" w:rsidRPr="00BA7CE0" w:rsidRDefault="00F50B0E" w:rsidP="00F50B0E">
      <w:pPr>
        <w:pStyle w:val="aff2"/>
        <w:spacing w:before="0" w:beforeAutospacing="0" w:after="0" w:afterAutospacing="0"/>
        <w:ind w:firstLine="709"/>
        <w:jc w:val="both"/>
      </w:pPr>
      <w:r w:rsidRPr="00BA7CE0">
        <w:t xml:space="preserve">- оценку участия студентов в ролевых и бизнес-играх, дискуссиях  на семинарских и практических занятиях;  </w:t>
      </w:r>
    </w:p>
    <w:p w:rsidR="00F50B0E" w:rsidRPr="00BA7CE0" w:rsidRDefault="00F50B0E" w:rsidP="00F50B0E">
      <w:pPr>
        <w:pStyle w:val="aff2"/>
        <w:spacing w:before="0" w:beforeAutospacing="0" w:after="0" w:afterAutospacing="0"/>
        <w:ind w:firstLine="709"/>
        <w:jc w:val="both"/>
      </w:pPr>
      <w:r w:rsidRPr="00BA7CE0">
        <w:t>-проверку выполнения письменных домашних заданий;</w:t>
      </w:r>
    </w:p>
    <w:p w:rsidR="00F50B0E" w:rsidRPr="00BA7CE0" w:rsidRDefault="00F50B0E" w:rsidP="00F50B0E">
      <w:pPr>
        <w:pStyle w:val="aff2"/>
        <w:spacing w:before="0" w:beforeAutospacing="0" w:after="0" w:afterAutospacing="0"/>
        <w:ind w:firstLine="709"/>
        <w:jc w:val="both"/>
      </w:pPr>
      <w:r w:rsidRPr="00BA7CE0">
        <w:t>- контроль самостоятельной работы студентов (в письменной или устной форме);</w:t>
      </w:r>
    </w:p>
    <w:p w:rsidR="00F50B0E" w:rsidRPr="00BA7CE0" w:rsidRDefault="00F50B0E" w:rsidP="00F50B0E">
      <w:pPr>
        <w:pStyle w:val="aff2"/>
        <w:spacing w:before="0" w:beforeAutospacing="0" w:after="0" w:afterAutospacing="0"/>
        <w:ind w:firstLine="709"/>
        <w:jc w:val="both"/>
      </w:pPr>
      <w:r w:rsidRPr="00BA7CE0">
        <w:t xml:space="preserve">-оценку качества выполнения самостоятельной работы под контролем преподавателя и др.. </w:t>
      </w:r>
    </w:p>
    <w:p w:rsidR="00F50B0E" w:rsidRPr="00BA7CE0" w:rsidRDefault="00F50B0E" w:rsidP="00F50B0E">
      <w:pPr>
        <w:pStyle w:val="aff2"/>
        <w:spacing w:before="0" w:beforeAutospacing="0" w:after="0" w:afterAutospacing="0"/>
        <w:ind w:firstLine="709"/>
        <w:jc w:val="both"/>
      </w:pPr>
      <w:r w:rsidRPr="00BA7CE0">
        <w:t>Данные текущего контроля дополняются промежуточной аттестацией студентов: тестированием (письменным или компьютерным), контрольными работами по ключевым темам.</w:t>
      </w:r>
    </w:p>
    <w:p w:rsidR="00F50B0E" w:rsidRPr="00BA7CE0" w:rsidRDefault="00F50B0E" w:rsidP="00F50B0E">
      <w:pPr>
        <w:pStyle w:val="aff2"/>
        <w:spacing w:before="0" w:beforeAutospacing="0" w:after="0" w:afterAutospacing="0"/>
        <w:ind w:firstLine="709"/>
        <w:jc w:val="both"/>
      </w:pPr>
      <w:r w:rsidRPr="00BA7CE0">
        <w:t>Итоговый экзамен по всей дисциплине имеет целью оценить работу студентов по её изучению, проверить полученные теоретические знания, их прочность, развитие творческого мышления, приобретение навыков самостоятельной работы, умение синтезировать полученные знания и применять их к решению практических задач, овладение практическими навыками и умениями в объеме требований учебных программ.</w:t>
      </w:r>
    </w:p>
    <w:p w:rsidR="00F50B0E" w:rsidRPr="00BA7CE0" w:rsidRDefault="00F50B0E" w:rsidP="00F50B0E">
      <w:pPr>
        <w:ind w:firstLine="709"/>
        <w:jc w:val="both"/>
        <w:rPr>
          <w:sz w:val="24"/>
          <w:szCs w:val="24"/>
        </w:rPr>
      </w:pPr>
      <w:r w:rsidRPr="00BA7CE0">
        <w:rPr>
          <w:sz w:val="24"/>
          <w:szCs w:val="24"/>
        </w:rPr>
        <w:t>Основой для определения оценки на экзамене служит объём и уровень усвоения студентами  материала, предусмотренного рабочей программой дисциплины, а также данные текущего контроля и  прохождения межсеместровой аттестации.</w:t>
      </w:r>
    </w:p>
    <w:p w:rsidR="00F50B0E" w:rsidRPr="00BA7CE0" w:rsidRDefault="00F50B0E" w:rsidP="00F50B0E">
      <w:pPr>
        <w:ind w:firstLine="709"/>
        <w:jc w:val="both"/>
        <w:rPr>
          <w:sz w:val="24"/>
          <w:szCs w:val="24"/>
        </w:rPr>
      </w:pPr>
      <w:r w:rsidRPr="00BA7CE0">
        <w:rPr>
          <w:sz w:val="24"/>
          <w:szCs w:val="24"/>
        </w:rPr>
        <w:t>При определении требований к экзаменационным оценкам предлагается руководствоваться следующими критериями:</w:t>
      </w:r>
    </w:p>
    <w:p w:rsidR="00F50B0E" w:rsidRPr="00BA7CE0" w:rsidRDefault="00F50B0E" w:rsidP="00F50B0E">
      <w:pPr>
        <w:ind w:firstLine="709"/>
        <w:jc w:val="both"/>
        <w:rPr>
          <w:sz w:val="24"/>
          <w:szCs w:val="24"/>
        </w:rPr>
      </w:pPr>
      <w:r w:rsidRPr="00BA7CE0">
        <w:rPr>
          <w:b/>
          <w:sz w:val="24"/>
          <w:szCs w:val="24"/>
        </w:rPr>
        <w:t>Оценки «отлично»</w:t>
      </w:r>
      <w:r w:rsidRPr="00BA7CE0">
        <w:rPr>
          <w:sz w:val="24"/>
          <w:szCs w:val="24"/>
        </w:rPr>
        <w:t xml:space="preserve"> заслуживает студент, обнаруживший всестороннее, систематическое и глубокое знание учебного материала, умеющий творчески и осознанно выполнять задания, предусмотренные учебной программой по дисциплине, усвоивший основную и знакомый с дополнительной литературой, рекомендованной программой.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учебного материала; успешно выполнившему в процессе изучения дисциплины все задания, предусмотренные формами текущего и межсеместрового контроля.</w:t>
      </w:r>
    </w:p>
    <w:p w:rsidR="00F50B0E" w:rsidRPr="00BA7CE0" w:rsidRDefault="00F50B0E" w:rsidP="00F50B0E">
      <w:pPr>
        <w:pStyle w:val="ad"/>
        <w:ind w:firstLine="709"/>
        <w:rPr>
          <w:szCs w:val="24"/>
        </w:rPr>
      </w:pPr>
      <w:r w:rsidRPr="00BA7CE0">
        <w:rPr>
          <w:b/>
          <w:szCs w:val="24"/>
        </w:rPr>
        <w:t>Оценки «хорошо»</w:t>
      </w:r>
      <w:r w:rsidRPr="00BA7CE0">
        <w:rPr>
          <w:szCs w:val="24"/>
        </w:rPr>
        <w:t xml:space="preserve"> заслуживает студент, обнаруживший полное знание основных тем учебной программы, успешно выполняющий предусмотренные в программе задания, усвоивший основную литературу, рекомендованную в программе. Оценка «хорошо» выставляется студентам, показавшим </w:t>
      </w:r>
      <w:r w:rsidRPr="00BA7CE0">
        <w:rPr>
          <w:rStyle w:val="afff2"/>
          <w:b w:val="0"/>
          <w:szCs w:val="24"/>
        </w:rPr>
        <w:t>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 а также</w:t>
      </w:r>
      <w:r w:rsidRPr="00BA7CE0">
        <w:rPr>
          <w:szCs w:val="24"/>
        </w:rPr>
        <w:t xml:space="preserve"> выполнившему в процессе изучения дисциплины все задания, предусмотренные формами текущего и межсеместрового контроля</w:t>
      </w:r>
      <w:r w:rsidRPr="00BA7CE0">
        <w:rPr>
          <w:rStyle w:val="afff2"/>
          <w:b w:val="0"/>
          <w:szCs w:val="24"/>
        </w:rPr>
        <w:t>.</w:t>
      </w:r>
    </w:p>
    <w:p w:rsidR="00F50B0E" w:rsidRPr="00BA7CE0" w:rsidRDefault="00F50B0E" w:rsidP="00F50B0E">
      <w:pPr>
        <w:ind w:firstLine="709"/>
        <w:jc w:val="both"/>
        <w:rPr>
          <w:sz w:val="24"/>
          <w:szCs w:val="24"/>
        </w:rPr>
      </w:pPr>
      <w:r w:rsidRPr="00BA7CE0">
        <w:rPr>
          <w:b/>
          <w:sz w:val="24"/>
          <w:szCs w:val="24"/>
        </w:rPr>
        <w:t>Оценки «удовлетворительно»</w:t>
      </w:r>
      <w:r w:rsidRPr="00BA7CE0">
        <w:rPr>
          <w:sz w:val="24"/>
          <w:szCs w:val="24"/>
        </w:rPr>
        <w:t xml:space="preserve"> заслуживает студент, обнаруживший знание основного программного материала в объёме, необходимом для дальнейшей учёбы и предстоящей работы по профессии, справляющийся с выполнением заданий, предусмотренных программой, знакомый с основной литературой, рекомендованной программой. Оценка «удовлетворительно» выставляется студенту, допустившему неточности в ответе на экзамене и при выполнении экзаменационных заданий; </w:t>
      </w:r>
      <w:r w:rsidRPr="00BA7CE0">
        <w:rPr>
          <w:rStyle w:val="afff2"/>
          <w:b w:val="0"/>
          <w:sz w:val="24"/>
          <w:szCs w:val="24"/>
        </w:rPr>
        <w:t xml:space="preserve">но в основном обладающему необходимыми знаниями и умениями для их устранения при корректировке со стороны экзаменатора, </w:t>
      </w:r>
      <w:r w:rsidRPr="00BA7CE0">
        <w:rPr>
          <w:sz w:val="24"/>
          <w:szCs w:val="24"/>
        </w:rPr>
        <w:t xml:space="preserve"> выполнившему в процессе изучения дисциплины задания, предусмотренные формами текущего и межсеместрового контроля, с определенными погрешностями.</w:t>
      </w:r>
    </w:p>
    <w:p w:rsidR="00F50B0E" w:rsidRPr="00BA7CE0" w:rsidRDefault="00F50B0E" w:rsidP="00F50B0E">
      <w:pPr>
        <w:ind w:firstLine="709"/>
        <w:jc w:val="both"/>
        <w:rPr>
          <w:sz w:val="24"/>
          <w:szCs w:val="24"/>
        </w:rPr>
      </w:pPr>
      <w:r w:rsidRPr="00BA7CE0">
        <w:rPr>
          <w:b/>
          <w:sz w:val="24"/>
          <w:szCs w:val="24"/>
        </w:rPr>
        <w:t>Оценка «неудовлетворительно»</w:t>
      </w:r>
      <w:r w:rsidRPr="00BA7CE0">
        <w:rPr>
          <w:sz w:val="24"/>
          <w:szCs w:val="24"/>
        </w:rPr>
        <w:t xml:space="preserve"> выставляется студенту, обнаружившему существенные пробелы в знаниях основного учебного материала по программе, допустившему принципиальные ошибки в выполнении предусмотренных программой заданий, не выполнившему отдельные задания, предусмотренные формами текущего и </w:t>
      </w:r>
      <w:r w:rsidRPr="00BA7CE0">
        <w:rPr>
          <w:sz w:val="24"/>
          <w:szCs w:val="24"/>
        </w:rPr>
        <w:lastRenderedPageBreak/>
        <w:t xml:space="preserve">межсеместрового контроля. Как правило, оценка «неудовлетворительно» ставится студентам,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 </w:t>
      </w:r>
    </w:p>
    <w:p w:rsidR="00F50B0E" w:rsidRPr="00BA7CE0" w:rsidRDefault="00F50B0E" w:rsidP="00F50B0E">
      <w:pPr>
        <w:jc w:val="both"/>
        <w:rPr>
          <w:sz w:val="24"/>
          <w:szCs w:val="24"/>
        </w:rPr>
      </w:pPr>
    </w:p>
    <w:p w:rsidR="00F50B0E" w:rsidRPr="00BA7CE0" w:rsidRDefault="00F50B0E" w:rsidP="00F50B0E">
      <w:pPr>
        <w:jc w:val="both"/>
        <w:rPr>
          <w:sz w:val="24"/>
          <w:szCs w:val="24"/>
        </w:rPr>
      </w:pPr>
    </w:p>
    <w:p w:rsidR="00F50B0E" w:rsidRPr="00BA7CE0" w:rsidRDefault="00F50B0E" w:rsidP="00F50B0E">
      <w:pPr>
        <w:jc w:val="both"/>
        <w:rPr>
          <w:sz w:val="24"/>
          <w:szCs w:val="24"/>
        </w:rPr>
      </w:pPr>
      <w:r w:rsidRPr="00BA7CE0">
        <w:rPr>
          <w:sz w:val="24"/>
          <w:szCs w:val="24"/>
        </w:rPr>
        <w:t xml:space="preserve">Программа составлена в соответствии с требованиями ФГОС ВПО с учетом рекомендаций и ПООП ВПО по направлению </w:t>
      </w:r>
      <w:r w:rsidRPr="00BA7CE0">
        <w:rPr>
          <w:spacing w:val="-3"/>
          <w:sz w:val="24"/>
          <w:szCs w:val="24"/>
        </w:rPr>
        <w:t>подготовки «Социология»</w:t>
      </w:r>
      <w:r w:rsidRPr="00BA7CE0">
        <w:rPr>
          <w:sz w:val="24"/>
          <w:szCs w:val="24"/>
        </w:rPr>
        <w:t>.</w:t>
      </w:r>
    </w:p>
    <w:p w:rsidR="00F50B0E" w:rsidRPr="00BA7CE0" w:rsidRDefault="00F50B0E" w:rsidP="00F50B0E">
      <w:pPr>
        <w:tabs>
          <w:tab w:val="left" w:pos="1139"/>
        </w:tabs>
        <w:jc w:val="both"/>
        <w:rPr>
          <w:sz w:val="24"/>
          <w:szCs w:val="24"/>
        </w:rPr>
      </w:pPr>
      <w:r w:rsidRPr="00BA7CE0">
        <w:rPr>
          <w:sz w:val="24"/>
          <w:szCs w:val="24"/>
        </w:rPr>
        <w:tab/>
      </w:r>
    </w:p>
    <w:p w:rsidR="00F50B0E" w:rsidRPr="00BA7CE0" w:rsidRDefault="00F50B0E" w:rsidP="00F50B0E">
      <w:pPr>
        <w:rPr>
          <w:b/>
          <w:sz w:val="24"/>
          <w:szCs w:val="24"/>
        </w:rPr>
      </w:pPr>
      <w:r w:rsidRPr="00BA7CE0">
        <w:rPr>
          <w:b/>
          <w:sz w:val="24"/>
          <w:szCs w:val="24"/>
        </w:rPr>
        <w:t>Разработчики</w:t>
      </w:r>
      <w:r w:rsidRPr="00BA7CE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Московский государственный университет имени М.В.Ломоносова</w:t>
            </w:r>
          </w:p>
          <w:p w:rsidR="00F50B0E" w:rsidRPr="00BA7CE0" w:rsidRDefault="00F50B0E" w:rsidP="00B51C3F">
            <w:pPr>
              <w:rPr>
                <w:b/>
                <w:sz w:val="24"/>
                <w:szCs w:val="24"/>
              </w:rPr>
            </w:pPr>
            <w:r w:rsidRPr="00BA7CE0">
              <w:rPr>
                <w:sz w:val="24"/>
                <w:szCs w:val="24"/>
              </w:rPr>
              <w:t xml:space="preserve">Социологический факультет </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К.с.н., младший научный сотрудник кафедры экономической социологии и маркетинга</w:t>
            </w:r>
          </w:p>
        </w:tc>
        <w:tc>
          <w:tcPr>
            <w:tcW w:w="3191" w:type="dxa"/>
            <w:tcBorders>
              <w:top w:val="nil"/>
              <w:left w:val="nil"/>
              <w:bottom w:val="nil"/>
              <w:right w:val="nil"/>
            </w:tcBorders>
          </w:tcPr>
          <w:p w:rsidR="00F50B0E" w:rsidRPr="00BA7CE0" w:rsidRDefault="00F50B0E" w:rsidP="00B51C3F">
            <w:pPr>
              <w:rPr>
                <w:sz w:val="24"/>
                <w:szCs w:val="24"/>
              </w:rPr>
            </w:pPr>
            <w:r w:rsidRPr="00BA7CE0">
              <w:rPr>
                <w:sz w:val="24"/>
                <w:szCs w:val="24"/>
              </w:rPr>
              <w:t>А.В. Маркеева</w:t>
            </w:r>
          </w:p>
        </w:tc>
      </w:tr>
    </w:tbl>
    <w:p w:rsidR="00F50B0E" w:rsidRPr="00BA7CE0" w:rsidRDefault="00F50B0E" w:rsidP="00F50B0E">
      <w:pPr>
        <w:rPr>
          <w:b/>
          <w:sz w:val="24"/>
          <w:szCs w:val="24"/>
        </w:rPr>
      </w:pPr>
    </w:p>
    <w:p w:rsidR="00F50B0E" w:rsidRPr="00BA7CE0" w:rsidRDefault="00F50B0E" w:rsidP="00F50B0E">
      <w:pPr>
        <w:rPr>
          <w:sz w:val="24"/>
          <w:szCs w:val="24"/>
        </w:rPr>
      </w:pPr>
      <w:r w:rsidRPr="00BA7CE0">
        <w:rPr>
          <w:b/>
          <w:sz w:val="24"/>
          <w:szCs w:val="24"/>
        </w:rPr>
        <w:t>Эксперты</w:t>
      </w:r>
      <w:r w:rsidRPr="00BA7CE0">
        <w:rPr>
          <w:sz w:val="24"/>
          <w:szCs w:val="24"/>
        </w:rPr>
        <w:t>:</w:t>
      </w:r>
    </w:p>
    <w:p w:rsidR="00F50B0E" w:rsidRPr="00BA7CE0" w:rsidRDefault="00F50B0E" w:rsidP="00F50B0E">
      <w:pPr>
        <w:rPr>
          <w:b/>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F50B0E" w:rsidRPr="00BA7CE0" w:rsidTr="00B51C3F">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Московский авиационный институт</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д.ф.н., проф.</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Л.Е. Уколова</w:t>
            </w:r>
          </w:p>
        </w:tc>
      </w:tr>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Всероссийская государственная налоговая академия Минфина России</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к.с.н., проф.</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Л.А. Харланова</w:t>
            </w:r>
          </w:p>
        </w:tc>
      </w:tr>
    </w:tbl>
    <w:p w:rsidR="00F50B0E" w:rsidRPr="00BA7CE0" w:rsidRDefault="00F50B0E" w:rsidP="00F50B0E">
      <w:pPr>
        <w:jc w:val="both"/>
        <w:rPr>
          <w:sz w:val="24"/>
          <w:szCs w:val="24"/>
        </w:rPr>
      </w:pPr>
    </w:p>
    <w:p w:rsidR="00F50B0E" w:rsidRPr="00BA7CE0" w:rsidRDefault="00F50B0E" w:rsidP="00F50B0E">
      <w:pPr>
        <w:jc w:val="center"/>
        <w:rPr>
          <w:b/>
          <w:bCs/>
          <w:sz w:val="24"/>
          <w:szCs w:val="24"/>
        </w:rPr>
      </w:pPr>
      <w:r w:rsidRPr="00BA7CE0">
        <w:rPr>
          <w:sz w:val="24"/>
          <w:szCs w:val="24"/>
        </w:rPr>
        <w:br w:type="page"/>
      </w:r>
      <w:r w:rsidRPr="00BA7CE0">
        <w:rPr>
          <w:b/>
          <w:bCs/>
          <w:sz w:val="24"/>
          <w:szCs w:val="24"/>
        </w:rPr>
        <w:lastRenderedPageBreak/>
        <w:t>Примерная программа</w:t>
      </w:r>
    </w:p>
    <w:p w:rsidR="00F50B0E" w:rsidRPr="00BA7CE0" w:rsidRDefault="00F50B0E" w:rsidP="00F50B0E">
      <w:pPr>
        <w:jc w:val="center"/>
        <w:rPr>
          <w:b/>
          <w:bCs/>
          <w:sz w:val="24"/>
          <w:szCs w:val="24"/>
        </w:rPr>
      </w:pPr>
      <w:r w:rsidRPr="00BA7CE0">
        <w:rPr>
          <w:b/>
          <w:bCs/>
          <w:sz w:val="24"/>
          <w:szCs w:val="24"/>
        </w:rPr>
        <w:t>Наименование дисциплины «Социология безопасности»</w:t>
      </w:r>
    </w:p>
    <w:p w:rsidR="00F50B0E" w:rsidRPr="00BA7CE0" w:rsidRDefault="00F50B0E" w:rsidP="00F50B0E">
      <w:pPr>
        <w:jc w:val="center"/>
        <w:rPr>
          <w:b/>
          <w:bCs/>
          <w:sz w:val="24"/>
          <w:szCs w:val="24"/>
        </w:rPr>
      </w:pPr>
      <w:r w:rsidRPr="00BA7CE0">
        <w:rPr>
          <w:b/>
          <w:bCs/>
          <w:sz w:val="24"/>
          <w:szCs w:val="24"/>
        </w:rPr>
        <w:t xml:space="preserve">Рекомендуется для направления подготовки </w:t>
      </w:r>
    </w:p>
    <w:p w:rsidR="00F50B0E" w:rsidRPr="00BA7CE0" w:rsidRDefault="00F50B0E" w:rsidP="00F50B0E">
      <w:pPr>
        <w:jc w:val="center"/>
        <w:rPr>
          <w:b/>
          <w:bCs/>
          <w:sz w:val="24"/>
          <w:szCs w:val="24"/>
        </w:rPr>
      </w:pPr>
      <w:r w:rsidRPr="00BA7CE0">
        <w:rPr>
          <w:b/>
          <w:bCs/>
          <w:sz w:val="24"/>
          <w:szCs w:val="24"/>
        </w:rPr>
        <w:t>040100 Социология</w:t>
      </w:r>
    </w:p>
    <w:p w:rsidR="00F50B0E" w:rsidRPr="00BA7CE0" w:rsidRDefault="00F50B0E" w:rsidP="00F50B0E">
      <w:pPr>
        <w:jc w:val="center"/>
        <w:rPr>
          <w:bCs/>
          <w:sz w:val="24"/>
          <w:szCs w:val="24"/>
        </w:rPr>
      </w:pPr>
    </w:p>
    <w:p w:rsidR="00F50B0E" w:rsidRPr="00BA7CE0" w:rsidRDefault="00F50B0E" w:rsidP="00F50B0E">
      <w:pPr>
        <w:jc w:val="center"/>
        <w:rPr>
          <w:b/>
          <w:bCs/>
          <w:sz w:val="24"/>
          <w:szCs w:val="24"/>
        </w:rPr>
      </w:pPr>
      <w:r w:rsidRPr="00BA7CE0">
        <w:rPr>
          <w:bCs/>
          <w:sz w:val="24"/>
          <w:szCs w:val="24"/>
        </w:rPr>
        <w:t>Квалификация (степень) выпускника - бакалавр</w:t>
      </w:r>
    </w:p>
    <w:p w:rsidR="00F50B0E" w:rsidRPr="00BA7CE0" w:rsidRDefault="00F50B0E" w:rsidP="00F50B0E">
      <w:pPr>
        <w:jc w:val="center"/>
        <w:rPr>
          <w:b/>
          <w:sz w:val="24"/>
          <w:szCs w:val="24"/>
        </w:rPr>
      </w:pPr>
      <w:r w:rsidRPr="00BA7CE0">
        <w:rPr>
          <w:sz w:val="24"/>
          <w:szCs w:val="24"/>
        </w:rPr>
        <w:br w:type="page"/>
      </w:r>
      <w:hyperlink w:anchor="_СОДЕРЖАНИЕ" w:history="1">
        <w:r w:rsidRPr="00BA7CE0">
          <w:rPr>
            <w:rStyle w:val="af3"/>
            <w:b/>
            <w:color w:val="auto"/>
            <w:sz w:val="24"/>
            <w:szCs w:val="24"/>
            <w:u w:val="none"/>
          </w:rPr>
          <w:t>1. Цель и задачи освоения дисциплины</w:t>
        </w:r>
      </w:hyperlink>
    </w:p>
    <w:p w:rsidR="00F50B0E" w:rsidRPr="00BA7CE0" w:rsidRDefault="00F50B0E" w:rsidP="00F50B0E">
      <w:pPr>
        <w:jc w:val="both"/>
        <w:rPr>
          <w:sz w:val="24"/>
          <w:szCs w:val="24"/>
        </w:rPr>
      </w:pPr>
      <w:r w:rsidRPr="00BA7CE0">
        <w:rPr>
          <w:sz w:val="24"/>
          <w:szCs w:val="24"/>
        </w:rPr>
        <w:tab/>
      </w:r>
      <w:r w:rsidRPr="00BA7CE0">
        <w:rPr>
          <w:b/>
          <w:sz w:val="24"/>
          <w:szCs w:val="24"/>
        </w:rPr>
        <w:t>Целью освоения дисциплины</w:t>
      </w:r>
      <w:r w:rsidRPr="00BA7CE0">
        <w:rPr>
          <w:sz w:val="24"/>
          <w:szCs w:val="24"/>
        </w:rPr>
        <w:t xml:space="preserve"> является овладение студентами знаний по социологии безопасности как теории среднего уровня, методологии и практике междисдциплинарного социологического исследования процедур и механизма поиска, «строительства» умного и сильного государства, осуществление опережающего глобального компромисса между народами мира и правящими классами по поводу глобальных правил игры со смыслами жизни в условиях глобальной гуманитарной структурной революции XXI века.</w:t>
      </w:r>
    </w:p>
    <w:p w:rsidR="00F50B0E" w:rsidRPr="00BA7CE0" w:rsidRDefault="00F50B0E" w:rsidP="00F50B0E">
      <w:pPr>
        <w:jc w:val="both"/>
        <w:rPr>
          <w:sz w:val="24"/>
          <w:szCs w:val="24"/>
        </w:rPr>
      </w:pPr>
      <w:r w:rsidRPr="00BA7CE0">
        <w:rPr>
          <w:sz w:val="24"/>
          <w:szCs w:val="24"/>
        </w:rPr>
        <w:tab/>
        <w:t xml:space="preserve">Данная цель обусловила постановку и решение следующих </w:t>
      </w:r>
      <w:r w:rsidRPr="00BA7CE0">
        <w:rPr>
          <w:b/>
          <w:sz w:val="24"/>
          <w:szCs w:val="24"/>
        </w:rPr>
        <w:t>задач учебной дисциплины</w:t>
      </w:r>
      <w:r w:rsidRPr="00BA7CE0">
        <w:rPr>
          <w:sz w:val="24"/>
          <w:szCs w:val="24"/>
        </w:rPr>
        <w:t>:</w:t>
      </w:r>
    </w:p>
    <w:p w:rsidR="00F50B0E" w:rsidRPr="00BA7CE0" w:rsidRDefault="00F50B0E" w:rsidP="00F50B0E">
      <w:pPr>
        <w:numPr>
          <w:ilvl w:val="0"/>
          <w:numId w:val="194"/>
        </w:numPr>
        <w:tabs>
          <w:tab w:val="left" w:pos="1134"/>
        </w:tabs>
        <w:ind w:left="0" w:firstLine="709"/>
        <w:jc w:val="both"/>
        <w:rPr>
          <w:sz w:val="24"/>
          <w:szCs w:val="24"/>
        </w:rPr>
      </w:pPr>
      <w:r w:rsidRPr="00BA7CE0">
        <w:rPr>
          <w:sz w:val="24"/>
          <w:szCs w:val="24"/>
        </w:rPr>
        <w:t>рассмотрение теоретико-методологических основ социологии безопасности;</w:t>
      </w:r>
    </w:p>
    <w:p w:rsidR="00F50B0E" w:rsidRPr="00BA7CE0" w:rsidRDefault="00F50B0E" w:rsidP="00F50B0E">
      <w:pPr>
        <w:numPr>
          <w:ilvl w:val="0"/>
          <w:numId w:val="194"/>
        </w:numPr>
        <w:tabs>
          <w:tab w:val="left" w:pos="1134"/>
        </w:tabs>
        <w:ind w:left="0" w:firstLine="709"/>
        <w:jc w:val="both"/>
        <w:rPr>
          <w:sz w:val="24"/>
          <w:szCs w:val="24"/>
        </w:rPr>
      </w:pPr>
      <w:r w:rsidRPr="00BA7CE0">
        <w:rPr>
          <w:sz w:val="24"/>
          <w:szCs w:val="24"/>
        </w:rPr>
        <w:t>раскрытие особенностей политики руководителей государства по достижению глобального опережающего компромисса, строительству умной и сильной России, дальнейшему укреплению национальной безопасности и модернизации страны;</w:t>
      </w:r>
    </w:p>
    <w:p w:rsidR="00F50B0E" w:rsidRPr="00BA7CE0" w:rsidRDefault="00F50B0E" w:rsidP="00F50B0E">
      <w:pPr>
        <w:numPr>
          <w:ilvl w:val="0"/>
          <w:numId w:val="194"/>
        </w:numPr>
        <w:tabs>
          <w:tab w:val="left" w:pos="1134"/>
        </w:tabs>
        <w:ind w:left="0" w:firstLine="709"/>
        <w:jc w:val="both"/>
        <w:rPr>
          <w:sz w:val="24"/>
          <w:szCs w:val="24"/>
        </w:rPr>
      </w:pPr>
      <w:r w:rsidRPr="00BA7CE0">
        <w:rPr>
          <w:sz w:val="24"/>
          <w:szCs w:val="24"/>
        </w:rPr>
        <w:t>определение сущности и значение единой гуманитарной парадигмы (геополитика, геоэкономика, геокультура);</w:t>
      </w:r>
    </w:p>
    <w:p w:rsidR="00F50B0E" w:rsidRPr="00BA7CE0" w:rsidRDefault="00F50B0E" w:rsidP="00F50B0E">
      <w:pPr>
        <w:numPr>
          <w:ilvl w:val="0"/>
          <w:numId w:val="194"/>
        </w:numPr>
        <w:tabs>
          <w:tab w:val="left" w:pos="1134"/>
        </w:tabs>
        <w:ind w:left="0" w:firstLine="709"/>
        <w:jc w:val="both"/>
        <w:rPr>
          <w:sz w:val="24"/>
          <w:szCs w:val="24"/>
        </w:rPr>
      </w:pPr>
      <w:r w:rsidRPr="00BA7CE0">
        <w:rPr>
          <w:sz w:val="24"/>
          <w:szCs w:val="24"/>
        </w:rPr>
        <w:t>определение сущности гуманитарных взаимодействий в  приоритетах, процедурах и механизмах духовных факторов (доверие, справедливость, честность);</w:t>
      </w:r>
    </w:p>
    <w:p w:rsidR="00F50B0E" w:rsidRPr="00BA7CE0" w:rsidRDefault="00F50B0E" w:rsidP="00F50B0E">
      <w:pPr>
        <w:numPr>
          <w:ilvl w:val="0"/>
          <w:numId w:val="194"/>
        </w:numPr>
        <w:tabs>
          <w:tab w:val="left" w:pos="1134"/>
        </w:tabs>
        <w:ind w:left="0" w:firstLine="709"/>
        <w:jc w:val="both"/>
        <w:rPr>
          <w:sz w:val="24"/>
          <w:szCs w:val="24"/>
        </w:rPr>
      </w:pPr>
      <w:r w:rsidRPr="00BA7CE0">
        <w:rPr>
          <w:sz w:val="24"/>
          <w:szCs w:val="24"/>
        </w:rPr>
        <w:t>определение сущности и воспитание конструктивной позиции в гуманитарных инновациях в деле управления безопасности человека, семьи, государства;</w:t>
      </w:r>
    </w:p>
    <w:p w:rsidR="00F50B0E" w:rsidRPr="00BA7CE0" w:rsidRDefault="00F50B0E" w:rsidP="00F50B0E">
      <w:pPr>
        <w:numPr>
          <w:ilvl w:val="0"/>
          <w:numId w:val="194"/>
        </w:numPr>
        <w:tabs>
          <w:tab w:val="left" w:pos="1134"/>
        </w:tabs>
        <w:ind w:left="0" w:firstLine="709"/>
        <w:jc w:val="both"/>
        <w:rPr>
          <w:sz w:val="24"/>
          <w:szCs w:val="24"/>
        </w:rPr>
      </w:pPr>
      <w:r w:rsidRPr="00BA7CE0">
        <w:rPr>
          <w:sz w:val="24"/>
          <w:szCs w:val="24"/>
        </w:rPr>
        <w:t>изучение механизмов и процедур создания компромисса по созидательному осуществлению точек роста (гуманитарных инноваций);</w:t>
      </w:r>
    </w:p>
    <w:p w:rsidR="00F50B0E" w:rsidRPr="00BA7CE0" w:rsidRDefault="00F50B0E" w:rsidP="00F50B0E">
      <w:pPr>
        <w:numPr>
          <w:ilvl w:val="0"/>
          <w:numId w:val="194"/>
        </w:numPr>
        <w:tabs>
          <w:tab w:val="left" w:pos="1134"/>
        </w:tabs>
        <w:ind w:left="0" w:firstLine="709"/>
        <w:jc w:val="both"/>
        <w:rPr>
          <w:sz w:val="24"/>
          <w:szCs w:val="24"/>
        </w:rPr>
      </w:pPr>
      <w:r w:rsidRPr="00BA7CE0">
        <w:rPr>
          <w:sz w:val="24"/>
          <w:szCs w:val="24"/>
        </w:rPr>
        <w:t xml:space="preserve">изучение социального механизма обеспечения безопасности и особенностей его функционирования на федеральном, региональном и структурно-отраслевом уровнях </w:t>
      </w:r>
    </w:p>
    <w:p w:rsidR="00F50B0E" w:rsidRPr="00BA7CE0" w:rsidRDefault="00F50B0E" w:rsidP="00F50B0E">
      <w:pPr>
        <w:tabs>
          <w:tab w:val="left" w:pos="1276"/>
        </w:tabs>
        <w:ind w:firstLine="709"/>
        <w:jc w:val="both"/>
        <w:rPr>
          <w:iCs/>
          <w:sz w:val="24"/>
          <w:szCs w:val="24"/>
        </w:rPr>
      </w:pPr>
      <w:bookmarkStart w:id="3" w:name="OLE_LINK68"/>
      <w:bookmarkStart w:id="4" w:name="OLE_LINK69"/>
      <w:bookmarkStart w:id="5" w:name="OLE_LINK70"/>
      <w:bookmarkStart w:id="6" w:name="OLE_LINK39"/>
      <w:bookmarkStart w:id="7" w:name="OLE_LINK42"/>
      <w:bookmarkStart w:id="8" w:name="OLE_LINK43"/>
      <w:bookmarkStart w:id="9" w:name="OLE_LINK71"/>
      <w:r w:rsidRPr="00BA7CE0">
        <w:rPr>
          <w:sz w:val="24"/>
          <w:szCs w:val="24"/>
        </w:rPr>
        <w:t xml:space="preserve">Дисциплина «Социология безопасности» относится к блоку обязательных дисциплин вариативной части профессионального цикла. Дисциплина изучается в 6 семестре. Она опирается на знания, усвоенные студентами при изучении дисциплин профессионального цикла подготовки бакалавра по направлению «Социология»: истории социологии, общей социологии, методологии и методики социологических исследований, социальной антропологии, безопасности жизнедеятельности. </w:t>
      </w:r>
    </w:p>
    <w:p w:rsidR="00F50B0E" w:rsidRPr="00BA7CE0" w:rsidRDefault="00F50B0E" w:rsidP="00F50B0E">
      <w:pPr>
        <w:jc w:val="both"/>
        <w:rPr>
          <w:sz w:val="24"/>
          <w:szCs w:val="24"/>
        </w:rPr>
      </w:pPr>
      <w:r w:rsidRPr="00BA7CE0">
        <w:rPr>
          <w:sz w:val="24"/>
          <w:szCs w:val="24"/>
        </w:rPr>
        <w:tab/>
        <w:t>Дисциплина «Социология безопасности» играет важную роль в процессе социальной адаптации и успешной социализации в жизни российского человека, формировании современного мировоззрения; знаний, навыков и компетенций в областях социальной деятельности, которая связана с регулированием отношений индивидов, социальных групп, коллективов и общества в целом.</w:t>
      </w:r>
      <w:r w:rsidRPr="00BA7CE0">
        <w:rPr>
          <w:sz w:val="24"/>
          <w:szCs w:val="24"/>
        </w:rPr>
        <w:tab/>
      </w:r>
    </w:p>
    <w:p w:rsidR="00F50B0E" w:rsidRPr="00BA7CE0" w:rsidRDefault="00F50B0E" w:rsidP="00F50B0E">
      <w:pPr>
        <w:jc w:val="both"/>
        <w:rPr>
          <w:sz w:val="24"/>
          <w:szCs w:val="24"/>
        </w:rPr>
      </w:pPr>
      <w:r w:rsidRPr="00BA7CE0">
        <w:rPr>
          <w:sz w:val="24"/>
          <w:szCs w:val="24"/>
        </w:rPr>
        <w:tab/>
      </w:r>
    </w:p>
    <w:p w:rsidR="00F50B0E" w:rsidRPr="00BA7CE0" w:rsidRDefault="00F50B0E" w:rsidP="00F50B0E">
      <w:pPr>
        <w:jc w:val="center"/>
        <w:rPr>
          <w:b/>
          <w:sz w:val="24"/>
          <w:szCs w:val="24"/>
        </w:rPr>
      </w:pPr>
      <w:r w:rsidRPr="00BA7CE0">
        <w:rPr>
          <w:b/>
          <w:sz w:val="24"/>
          <w:szCs w:val="24"/>
        </w:rPr>
        <w:t>2.</w:t>
      </w:r>
      <w:r w:rsidRPr="00BA7CE0">
        <w:rPr>
          <w:sz w:val="24"/>
          <w:szCs w:val="24"/>
        </w:rPr>
        <w:t xml:space="preserve"> </w:t>
      </w:r>
      <w:r w:rsidRPr="00BA7CE0">
        <w:rPr>
          <w:b/>
          <w:sz w:val="24"/>
          <w:szCs w:val="24"/>
        </w:rPr>
        <w:t>Компетенции обучающегося, формируемые в результате освоения дисциплины:</w:t>
      </w:r>
    </w:p>
    <w:p w:rsidR="00F50B0E" w:rsidRPr="00BA7CE0" w:rsidRDefault="00F50B0E" w:rsidP="00F50B0E">
      <w:pPr>
        <w:numPr>
          <w:ilvl w:val="0"/>
          <w:numId w:val="202"/>
        </w:numPr>
        <w:tabs>
          <w:tab w:val="left" w:pos="993"/>
        </w:tabs>
        <w:ind w:left="0" w:firstLine="426"/>
        <w:jc w:val="both"/>
        <w:rPr>
          <w:sz w:val="24"/>
          <w:szCs w:val="24"/>
        </w:rPr>
      </w:pPr>
      <w:r w:rsidRPr="00BA7CE0">
        <w:rPr>
          <w:sz w:val="24"/>
          <w:szCs w:val="24"/>
        </w:rPr>
        <w:t>способность к самостоятельному обучению, построению и реализации перспективных линий образовательного, интеллектуального, культурного, нравственного и профессионального саморазвития и самосовершенствования (Б-ИК-9) (в части получения знаний, применимых для образовательного, культурного, нравственного и профессионального саморазвития и самосовершенствования, формирования культуры безопасности);</w:t>
      </w:r>
    </w:p>
    <w:p w:rsidR="00F50B0E" w:rsidRPr="00BA7CE0" w:rsidRDefault="00F50B0E" w:rsidP="00F50B0E">
      <w:pPr>
        <w:numPr>
          <w:ilvl w:val="0"/>
          <w:numId w:val="202"/>
        </w:numPr>
        <w:ind w:left="0" w:firstLine="426"/>
        <w:jc w:val="both"/>
        <w:rPr>
          <w:sz w:val="24"/>
          <w:szCs w:val="24"/>
        </w:rPr>
      </w:pPr>
      <w:r w:rsidRPr="00BA7CE0">
        <w:rPr>
          <w:sz w:val="24"/>
          <w:szCs w:val="24"/>
        </w:rPr>
        <w:t xml:space="preserve">владение классическими и современными социологическими теориями, новейшими тенденциями и направлениями современной социологии, как основной профессиональной деятельности (Б-ПК-6) (в части теоретических знаний по социологическим концепциям безопасности); </w:t>
      </w:r>
    </w:p>
    <w:p w:rsidR="00F50B0E" w:rsidRPr="00BA7CE0" w:rsidRDefault="00F50B0E" w:rsidP="00F50B0E">
      <w:pPr>
        <w:numPr>
          <w:ilvl w:val="0"/>
          <w:numId w:val="202"/>
        </w:numPr>
        <w:ind w:left="0" w:firstLine="426"/>
        <w:jc w:val="both"/>
        <w:rPr>
          <w:sz w:val="24"/>
          <w:szCs w:val="24"/>
        </w:rPr>
      </w:pPr>
      <w:r w:rsidRPr="00BA7CE0">
        <w:rPr>
          <w:sz w:val="24"/>
          <w:szCs w:val="24"/>
        </w:rPr>
        <w:t>способность применять в профессиональной деятельности знания теории и методологии социологии для решения социально значимых проблем, противоречий и проблемных ситуаций (Б-ПК-7) (дисциплина вырабатывает способность применять в профессиональной деятельности знания теории и методологии социологии для решения проблем обеспечения безопасности личности, общества, государства);</w:t>
      </w:r>
      <w:r w:rsidRPr="00BA7CE0">
        <w:rPr>
          <w:sz w:val="24"/>
          <w:szCs w:val="24"/>
        </w:rPr>
        <w:tab/>
      </w:r>
    </w:p>
    <w:p w:rsidR="00F50B0E" w:rsidRPr="00BA7CE0" w:rsidRDefault="00F50B0E" w:rsidP="00F50B0E">
      <w:pPr>
        <w:numPr>
          <w:ilvl w:val="0"/>
          <w:numId w:val="202"/>
        </w:numPr>
        <w:ind w:left="0" w:firstLine="426"/>
        <w:jc w:val="both"/>
        <w:rPr>
          <w:sz w:val="24"/>
          <w:szCs w:val="24"/>
        </w:rPr>
      </w:pPr>
      <w:r w:rsidRPr="00BA7CE0">
        <w:rPr>
          <w:sz w:val="24"/>
          <w:szCs w:val="24"/>
        </w:rPr>
        <w:lastRenderedPageBreak/>
        <w:t>способность анализировать, интерпритировать и обобщать социальную, демографическую, политическую, экономическую, культурную, духовно-религиозную и естественнонаучную информацию на основе когнитивных и объяснительных возможностей социологической теории (Б-ПК-8) (дисциплина вырабатывает способность анализировать, интерпритировать и обобщать социальную, демографическую, политическую, экономическую, культурную, духовно-религиозную информацию на основе объяснительных возможностей социологических концепций безопасности).</w:t>
      </w:r>
    </w:p>
    <w:p w:rsidR="00F50B0E" w:rsidRPr="00BA7CE0" w:rsidRDefault="00F50B0E" w:rsidP="00F50B0E">
      <w:pPr>
        <w:ind w:firstLine="709"/>
        <w:jc w:val="both"/>
        <w:rPr>
          <w:sz w:val="24"/>
          <w:szCs w:val="24"/>
        </w:rPr>
      </w:pPr>
    </w:p>
    <w:p w:rsidR="00F50B0E" w:rsidRPr="00BA7CE0" w:rsidRDefault="00F50B0E" w:rsidP="00F50B0E">
      <w:pPr>
        <w:jc w:val="center"/>
        <w:rPr>
          <w:b/>
          <w:sz w:val="24"/>
          <w:szCs w:val="24"/>
        </w:rPr>
      </w:pPr>
      <w:r w:rsidRPr="00BA7CE0">
        <w:rPr>
          <w:b/>
          <w:sz w:val="24"/>
          <w:szCs w:val="24"/>
        </w:rPr>
        <w:t>3. В результате освоения дисциплины обучающийся должен:</w:t>
      </w:r>
    </w:p>
    <w:p w:rsidR="00F50B0E" w:rsidRPr="00BA7CE0" w:rsidRDefault="00F50B0E" w:rsidP="00F50B0E">
      <w:pPr>
        <w:jc w:val="both"/>
        <w:rPr>
          <w:b/>
          <w:sz w:val="24"/>
          <w:szCs w:val="24"/>
        </w:rPr>
      </w:pPr>
      <w:r w:rsidRPr="00BA7CE0">
        <w:rPr>
          <w:b/>
          <w:sz w:val="24"/>
          <w:szCs w:val="24"/>
        </w:rPr>
        <w:tab/>
        <w:t>знать:</w:t>
      </w:r>
    </w:p>
    <w:p w:rsidR="00F50B0E" w:rsidRPr="00BA7CE0" w:rsidRDefault="00F50B0E" w:rsidP="00F50B0E">
      <w:pPr>
        <w:numPr>
          <w:ilvl w:val="0"/>
          <w:numId w:val="203"/>
        </w:numPr>
        <w:ind w:left="0" w:firstLine="426"/>
        <w:jc w:val="both"/>
        <w:rPr>
          <w:sz w:val="24"/>
          <w:szCs w:val="24"/>
        </w:rPr>
      </w:pPr>
      <w:r w:rsidRPr="00BA7CE0">
        <w:rPr>
          <w:sz w:val="24"/>
          <w:szCs w:val="24"/>
        </w:rPr>
        <w:t>характеристики основных категорий: безопасность, опасность, небезопасность, угроза, риск, конфликт, компромисс, партнерство, общенациональная цель, идеал, ценности, национальный интерес, геокультура, национальная безопасность, идеология модернизации России, предотвращение, культура мира, солидарность, сотрудничество, смысл жизни, социальная безопасность, социальная справедливость, экологическая безопасноть, идеология коррупции и терроризма, миропорядок,  мировоззрение, духовная безопасность, патриотизм  их роль в научном дискурсе;</w:t>
      </w:r>
    </w:p>
    <w:p w:rsidR="00F50B0E" w:rsidRPr="00BA7CE0" w:rsidRDefault="00F50B0E" w:rsidP="00F50B0E">
      <w:pPr>
        <w:numPr>
          <w:ilvl w:val="0"/>
          <w:numId w:val="203"/>
        </w:numPr>
        <w:ind w:left="0" w:firstLine="360"/>
        <w:jc w:val="both"/>
        <w:rPr>
          <w:sz w:val="24"/>
          <w:szCs w:val="24"/>
        </w:rPr>
      </w:pPr>
      <w:r w:rsidRPr="00BA7CE0">
        <w:rPr>
          <w:sz w:val="24"/>
          <w:szCs w:val="24"/>
        </w:rPr>
        <w:t>основные теоретические подходы в исследовании проблем безопасности отечественными и зарубежными учеными;</w:t>
      </w:r>
    </w:p>
    <w:p w:rsidR="00F50B0E" w:rsidRPr="00BA7CE0" w:rsidRDefault="00F50B0E" w:rsidP="00F50B0E">
      <w:pPr>
        <w:numPr>
          <w:ilvl w:val="0"/>
          <w:numId w:val="203"/>
        </w:numPr>
        <w:ind w:left="0" w:firstLine="426"/>
        <w:jc w:val="both"/>
        <w:rPr>
          <w:sz w:val="24"/>
          <w:szCs w:val="24"/>
        </w:rPr>
      </w:pPr>
      <w:r w:rsidRPr="00BA7CE0">
        <w:rPr>
          <w:sz w:val="24"/>
          <w:szCs w:val="24"/>
        </w:rPr>
        <w:t>историю становления и развития в России социологии безопасности;</w:t>
      </w:r>
    </w:p>
    <w:p w:rsidR="00F50B0E" w:rsidRPr="00BA7CE0" w:rsidRDefault="00F50B0E" w:rsidP="00F50B0E">
      <w:pPr>
        <w:numPr>
          <w:ilvl w:val="0"/>
          <w:numId w:val="203"/>
        </w:numPr>
        <w:ind w:left="0" w:firstLine="426"/>
        <w:jc w:val="both"/>
        <w:rPr>
          <w:sz w:val="24"/>
          <w:szCs w:val="24"/>
        </w:rPr>
      </w:pPr>
      <w:r w:rsidRPr="00BA7CE0">
        <w:rPr>
          <w:sz w:val="24"/>
          <w:szCs w:val="24"/>
        </w:rPr>
        <w:t>основные методологические подходы к исследованию проблем безопасности и сущность конструктивной позиции в гуманитарных инновациях в управлении безопаснотью личности, общества и государства;</w:t>
      </w:r>
    </w:p>
    <w:p w:rsidR="00F50B0E" w:rsidRPr="00BA7CE0" w:rsidRDefault="00F50B0E" w:rsidP="00F50B0E">
      <w:pPr>
        <w:ind w:firstLine="709"/>
        <w:jc w:val="both"/>
        <w:rPr>
          <w:b/>
          <w:sz w:val="24"/>
          <w:szCs w:val="24"/>
        </w:rPr>
      </w:pPr>
      <w:r w:rsidRPr="00BA7CE0">
        <w:rPr>
          <w:b/>
          <w:sz w:val="24"/>
          <w:szCs w:val="24"/>
        </w:rPr>
        <w:t>уметь:</w:t>
      </w:r>
    </w:p>
    <w:p w:rsidR="00F50B0E" w:rsidRPr="00BA7CE0" w:rsidRDefault="00F50B0E" w:rsidP="00F50B0E">
      <w:pPr>
        <w:numPr>
          <w:ilvl w:val="0"/>
          <w:numId w:val="204"/>
        </w:numPr>
        <w:ind w:left="0" w:firstLine="426"/>
        <w:jc w:val="both"/>
        <w:rPr>
          <w:sz w:val="24"/>
          <w:szCs w:val="24"/>
        </w:rPr>
      </w:pPr>
      <w:r w:rsidRPr="00BA7CE0">
        <w:rPr>
          <w:sz w:val="24"/>
          <w:szCs w:val="24"/>
        </w:rPr>
        <w:t>применять методы социологического анализа состояния  проблем безопасности в условиях глобализации;</w:t>
      </w:r>
    </w:p>
    <w:p w:rsidR="00F50B0E" w:rsidRPr="00BA7CE0" w:rsidRDefault="00F50B0E" w:rsidP="00F50B0E">
      <w:pPr>
        <w:numPr>
          <w:ilvl w:val="0"/>
          <w:numId w:val="204"/>
        </w:numPr>
        <w:ind w:left="0" w:firstLine="426"/>
        <w:jc w:val="both"/>
        <w:rPr>
          <w:sz w:val="24"/>
          <w:szCs w:val="24"/>
        </w:rPr>
      </w:pPr>
      <w:r w:rsidRPr="00BA7CE0">
        <w:rPr>
          <w:sz w:val="24"/>
          <w:szCs w:val="24"/>
        </w:rPr>
        <w:t>анализировать и готовить предложения по предотврещению рисков в условиях неопределенности;</w:t>
      </w:r>
    </w:p>
    <w:p w:rsidR="00F50B0E" w:rsidRPr="00BA7CE0" w:rsidRDefault="00F50B0E" w:rsidP="00F50B0E">
      <w:pPr>
        <w:numPr>
          <w:ilvl w:val="0"/>
          <w:numId w:val="204"/>
        </w:numPr>
        <w:ind w:left="0" w:firstLine="426"/>
        <w:jc w:val="both"/>
        <w:rPr>
          <w:sz w:val="24"/>
          <w:szCs w:val="24"/>
        </w:rPr>
      </w:pPr>
      <w:r w:rsidRPr="00BA7CE0">
        <w:rPr>
          <w:sz w:val="24"/>
          <w:szCs w:val="24"/>
        </w:rPr>
        <w:t>анализировать девиации в процессе модернизации и социально-экономического  развития страны;</w:t>
      </w:r>
    </w:p>
    <w:p w:rsidR="00F50B0E" w:rsidRPr="00BA7CE0" w:rsidRDefault="00F50B0E" w:rsidP="00F50B0E">
      <w:pPr>
        <w:numPr>
          <w:ilvl w:val="0"/>
          <w:numId w:val="204"/>
        </w:numPr>
        <w:ind w:left="0" w:firstLine="426"/>
        <w:jc w:val="both"/>
        <w:rPr>
          <w:sz w:val="24"/>
          <w:szCs w:val="24"/>
        </w:rPr>
      </w:pPr>
      <w:r w:rsidRPr="00BA7CE0">
        <w:rPr>
          <w:sz w:val="24"/>
          <w:szCs w:val="24"/>
        </w:rPr>
        <w:t>определять структурно-динамические показатели конфликтного взаимодействия и их роль в аналитическом исследовании социального конфликта;</w:t>
      </w:r>
    </w:p>
    <w:p w:rsidR="00F50B0E" w:rsidRPr="00BA7CE0" w:rsidRDefault="00F50B0E" w:rsidP="00F50B0E">
      <w:pPr>
        <w:numPr>
          <w:ilvl w:val="0"/>
          <w:numId w:val="204"/>
        </w:numPr>
        <w:ind w:left="0" w:firstLine="426"/>
        <w:jc w:val="both"/>
        <w:rPr>
          <w:sz w:val="24"/>
          <w:szCs w:val="24"/>
        </w:rPr>
      </w:pPr>
      <w:r w:rsidRPr="00BA7CE0">
        <w:rPr>
          <w:sz w:val="24"/>
          <w:szCs w:val="24"/>
        </w:rPr>
        <w:t>составлять программу социологического исследования безопасности;</w:t>
      </w:r>
    </w:p>
    <w:p w:rsidR="00F50B0E" w:rsidRPr="00BA7CE0" w:rsidRDefault="00F50B0E" w:rsidP="00F50B0E">
      <w:pPr>
        <w:ind w:firstLine="709"/>
        <w:jc w:val="both"/>
        <w:rPr>
          <w:b/>
          <w:sz w:val="24"/>
          <w:szCs w:val="24"/>
        </w:rPr>
      </w:pPr>
      <w:r w:rsidRPr="00BA7CE0">
        <w:rPr>
          <w:b/>
          <w:sz w:val="24"/>
          <w:szCs w:val="24"/>
        </w:rPr>
        <w:t>владеть:</w:t>
      </w:r>
    </w:p>
    <w:p w:rsidR="00F50B0E" w:rsidRPr="00BA7CE0" w:rsidRDefault="00F50B0E" w:rsidP="00F50B0E">
      <w:pPr>
        <w:numPr>
          <w:ilvl w:val="0"/>
          <w:numId w:val="205"/>
        </w:numPr>
        <w:ind w:left="0" w:firstLine="426"/>
        <w:jc w:val="both"/>
        <w:rPr>
          <w:sz w:val="24"/>
          <w:szCs w:val="24"/>
        </w:rPr>
      </w:pPr>
      <w:r w:rsidRPr="00BA7CE0">
        <w:rPr>
          <w:sz w:val="24"/>
          <w:szCs w:val="24"/>
        </w:rPr>
        <w:t>закономерностями и механизмами согласования на основе компромисса основных ценностей, целей, интересов социальных групп, общностей и личностей;</w:t>
      </w:r>
    </w:p>
    <w:p w:rsidR="00F50B0E" w:rsidRPr="00BA7CE0" w:rsidRDefault="00F50B0E" w:rsidP="00F50B0E">
      <w:pPr>
        <w:numPr>
          <w:ilvl w:val="0"/>
          <w:numId w:val="205"/>
        </w:numPr>
        <w:ind w:left="0" w:firstLine="426"/>
        <w:jc w:val="both"/>
        <w:rPr>
          <w:sz w:val="24"/>
          <w:szCs w:val="24"/>
        </w:rPr>
      </w:pPr>
      <w:r w:rsidRPr="00BA7CE0">
        <w:rPr>
          <w:sz w:val="24"/>
          <w:szCs w:val="24"/>
        </w:rPr>
        <w:t>методикой социологического анализа и мониторинга угроз и рисков безопасности личности, общества и государства;</w:t>
      </w:r>
    </w:p>
    <w:p w:rsidR="00F50B0E" w:rsidRPr="00BA7CE0" w:rsidRDefault="00F50B0E" w:rsidP="00F50B0E">
      <w:pPr>
        <w:numPr>
          <w:ilvl w:val="0"/>
          <w:numId w:val="205"/>
        </w:numPr>
        <w:ind w:left="0" w:firstLine="426"/>
        <w:jc w:val="both"/>
        <w:rPr>
          <w:sz w:val="24"/>
          <w:szCs w:val="24"/>
        </w:rPr>
      </w:pPr>
      <w:r w:rsidRPr="00BA7CE0">
        <w:rPr>
          <w:sz w:val="24"/>
          <w:szCs w:val="24"/>
        </w:rPr>
        <w:t>основными технологиями регулирования и разрешения социальных конфликтов;</w:t>
      </w:r>
      <w:r w:rsidRPr="00BA7CE0">
        <w:rPr>
          <w:sz w:val="24"/>
          <w:szCs w:val="24"/>
        </w:rPr>
        <w:tab/>
      </w:r>
    </w:p>
    <w:p w:rsidR="00F50B0E" w:rsidRPr="00BA7CE0" w:rsidRDefault="00F50B0E" w:rsidP="00F50B0E">
      <w:pPr>
        <w:numPr>
          <w:ilvl w:val="0"/>
          <w:numId w:val="205"/>
        </w:numPr>
        <w:ind w:left="0" w:firstLine="426"/>
        <w:jc w:val="both"/>
        <w:rPr>
          <w:sz w:val="24"/>
          <w:szCs w:val="24"/>
        </w:rPr>
      </w:pPr>
      <w:r w:rsidRPr="00BA7CE0">
        <w:rPr>
          <w:sz w:val="24"/>
          <w:szCs w:val="24"/>
        </w:rPr>
        <w:t>методикой формирования и достижения компромисса.</w:t>
      </w:r>
    </w:p>
    <w:p w:rsidR="00F50B0E" w:rsidRPr="00BA7CE0" w:rsidRDefault="00F50B0E" w:rsidP="00F50B0E">
      <w:pPr>
        <w:ind w:firstLine="709"/>
        <w:jc w:val="both"/>
        <w:rPr>
          <w:sz w:val="24"/>
          <w:szCs w:val="24"/>
        </w:rPr>
      </w:pPr>
    </w:p>
    <w:p w:rsidR="00F50B0E" w:rsidRPr="00BA7CE0" w:rsidRDefault="00F50B0E" w:rsidP="00F50B0E">
      <w:pPr>
        <w:jc w:val="center"/>
        <w:rPr>
          <w:b/>
          <w:sz w:val="24"/>
          <w:szCs w:val="24"/>
        </w:rPr>
      </w:pPr>
      <w:r w:rsidRPr="00BA7CE0">
        <w:rPr>
          <w:b/>
          <w:sz w:val="24"/>
          <w:szCs w:val="24"/>
        </w:rPr>
        <w:t>4. Общая трудоемкость дисциплины</w:t>
      </w:r>
    </w:p>
    <w:p w:rsidR="00F50B0E" w:rsidRPr="00BA7CE0" w:rsidRDefault="00F50B0E" w:rsidP="00F50B0E">
      <w:pPr>
        <w:jc w:val="both"/>
        <w:rPr>
          <w:sz w:val="24"/>
          <w:szCs w:val="24"/>
        </w:rPr>
      </w:pPr>
      <w:r w:rsidRPr="00BA7CE0">
        <w:rPr>
          <w:sz w:val="24"/>
          <w:szCs w:val="24"/>
        </w:rPr>
        <w:tab/>
        <w:t>Дисциплина имеет объем 2 зачетные единицы – 72 академических часа</w:t>
      </w:r>
      <w:bookmarkEnd w:id="3"/>
      <w:bookmarkEnd w:id="4"/>
      <w:bookmarkEnd w:id="5"/>
      <w:bookmarkEnd w:id="6"/>
      <w:bookmarkEnd w:id="7"/>
      <w:bookmarkEnd w:id="8"/>
      <w:bookmarkEnd w:id="9"/>
      <w:r w:rsidRPr="00BA7CE0">
        <w:rPr>
          <w:sz w:val="24"/>
          <w:szCs w:val="24"/>
        </w:rPr>
        <w:t>.</w:t>
      </w:r>
    </w:p>
    <w:p w:rsidR="00F50B0E" w:rsidRPr="00BA7CE0" w:rsidRDefault="00F50B0E" w:rsidP="00F50B0E">
      <w:pPr>
        <w:jc w:val="center"/>
        <w:rPr>
          <w:b/>
          <w:sz w:val="24"/>
          <w:szCs w:val="24"/>
        </w:rPr>
      </w:pPr>
      <w:bookmarkStart w:id="10" w:name="OLE_LINK56"/>
      <w:bookmarkStart w:id="11" w:name="OLE_LINK59"/>
      <w:bookmarkStart w:id="12" w:name="OLE_LINK83"/>
      <w:bookmarkStart w:id="13" w:name="OLE_LINK84"/>
    </w:p>
    <w:p w:rsidR="00F50B0E" w:rsidRPr="00BA7CE0" w:rsidRDefault="00F50B0E" w:rsidP="00F50B0E">
      <w:pPr>
        <w:jc w:val="center"/>
        <w:rPr>
          <w:b/>
          <w:sz w:val="24"/>
          <w:szCs w:val="24"/>
        </w:rPr>
      </w:pPr>
      <w:r w:rsidRPr="00BA7CE0">
        <w:rPr>
          <w:b/>
          <w:sz w:val="24"/>
          <w:szCs w:val="24"/>
        </w:rPr>
        <w:t>5. Распределение часов</w:t>
      </w:r>
    </w:p>
    <w:p w:rsidR="00F50B0E" w:rsidRPr="00BA7CE0" w:rsidRDefault="00F50B0E" w:rsidP="00F50B0E">
      <w:pPr>
        <w:jc w:val="center"/>
        <w:rPr>
          <w:b/>
          <w:sz w:val="24"/>
          <w:szCs w:val="24"/>
        </w:rPr>
      </w:pPr>
      <w:bookmarkStart w:id="14" w:name="OLE_LINK74"/>
      <w:bookmarkStart w:id="15" w:name="OLE_LINK75"/>
      <w:bookmarkStart w:id="16" w:name="OLE_LINK99"/>
      <w:bookmarkStart w:id="17" w:name="OLE_LINK100"/>
      <w:bookmarkStart w:id="18" w:name="OLE_LINK76"/>
      <w:bookmarkStart w:id="19" w:name="OLE_LINK77"/>
      <w:bookmarkStart w:id="20" w:name="OLE_LINK78"/>
      <w:r w:rsidRPr="00BA7CE0">
        <w:rPr>
          <w:b/>
          <w:sz w:val="24"/>
          <w:szCs w:val="24"/>
        </w:rPr>
        <w:t>5.1. Распределение часов по разделам, темам и видам занятий</w:t>
      </w:r>
    </w:p>
    <w:bookmarkEnd w:id="10"/>
    <w:bookmarkEnd w:id="11"/>
    <w:bookmarkEnd w:id="14"/>
    <w:bookmarkEnd w:id="15"/>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693"/>
        <w:gridCol w:w="511"/>
        <w:gridCol w:w="56"/>
        <w:gridCol w:w="567"/>
        <w:gridCol w:w="37"/>
        <w:gridCol w:w="813"/>
        <w:gridCol w:w="567"/>
        <w:gridCol w:w="567"/>
        <w:gridCol w:w="709"/>
        <w:gridCol w:w="709"/>
        <w:gridCol w:w="1701"/>
      </w:tblGrid>
      <w:tr w:rsidR="00F50B0E" w:rsidRPr="00BA7CE0" w:rsidTr="00B51C3F">
        <w:tc>
          <w:tcPr>
            <w:tcW w:w="568" w:type="dxa"/>
            <w:vMerge w:val="restart"/>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p w:rsidR="00F50B0E" w:rsidRPr="00BA7CE0" w:rsidRDefault="00F50B0E" w:rsidP="00B51C3F">
            <w:pPr>
              <w:jc w:val="center"/>
              <w:rPr>
                <w:iCs/>
                <w:sz w:val="24"/>
                <w:szCs w:val="24"/>
              </w:rPr>
            </w:pPr>
            <w:r w:rsidRPr="00BA7CE0">
              <w:rPr>
                <w:iCs/>
                <w:sz w:val="24"/>
                <w:szCs w:val="24"/>
              </w:rPr>
              <w:t>№</w:t>
            </w:r>
          </w:p>
          <w:p w:rsidR="00F50B0E" w:rsidRPr="00BA7CE0" w:rsidRDefault="00F50B0E" w:rsidP="00B51C3F">
            <w:pPr>
              <w:jc w:val="center"/>
              <w:rPr>
                <w:iCs/>
                <w:sz w:val="24"/>
                <w:szCs w:val="24"/>
              </w:rPr>
            </w:pPr>
            <w:r w:rsidRPr="00BA7CE0">
              <w:rPr>
                <w:iCs/>
                <w:sz w:val="24"/>
                <w:szCs w:val="24"/>
              </w:rPr>
              <w:t>п/п</w:t>
            </w:r>
          </w:p>
        </w:tc>
        <w:tc>
          <w:tcPr>
            <w:tcW w:w="2693" w:type="dxa"/>
            <w:vMerge w:val="restart"/>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p w:rsidR="00F50B0E" w:rsidRPr="00BA7CE0" w:rsidRDefault="00F50B0E" w:rsidP="00B51C3F">
            <w:pPr>
              <w:jc w:val="center"/>
              <w:rPr>
                <w:iCs/>
                <w:sz w:val="24"/>
                <w:szCs w:val="24"/>
              </w:rPr>
            </w:pPr>
          </w:p>
          <w:p w:rsidR="00F50B0E" w:rsidRPr="00BA7CE0" w:rsidRDefault="00F50B0E" w:rsidP="00B51C3F">
            <w:pPr>
              <w:jc w:val="center"/>
              <w:rPr>
                <w:iCs/>
                <w:sz w:val="24"/>
                <w:szCs w:val="24"/>
              </w:rPr>
            </w:pPr>
            <w:r w:rsidRPr="00BA7CE0">
              <w:rPr>
                <w:iCs/>
                <w:sz w:val="24"/>
                <w:szCs w:val="24"/>
              </w:rPr>
              <w:t>Тема</w:t>
            </w:r>
          </w:p>
        </w:tc>
        <w:tc>
          <w:tcPr>
            <w:tcW w:w="567" w:type="dxa"/>
            <w:gridSpan w:val="2"/>
            <w:vMerge w:val="restart"/>
            <w:tcBorders>
              <w:top w:val="single" w:sz="4" w:space="0" w:color="auto"/>
              <w:left w:val="single" w:sz="4" w:space="0" w:color="auto"/>
              <w:bottom w:val="single" w:sz="4" w:space="0" w:color="auto"/>
              <w:right w:val="single" w:sz="4" w:space="0" w:color="auto"/>
            </w:tcBorders>
            <w:textDirection w:val="btLr"/>
          </w:tcPr>
          <w:p w:rsidR="00F50B0E" w:rsidRPr="00BA7CE0" w:rsidRDefault="00F50B0E" w:rsidP="00B51C3F">
            <w:pPr>
              <w:ind w:left="113" w:right="113"/>
              <w:jc w:val="center"/>
              <w:rPr>
                <w:iCs/>
                <w:sz w:val="24"/>
                <w:szCs w:val="24"/>
              </w:rPr>
            </w:pPr>
            <w:r w:rsidRPr="00BA7CE0">
              <w:rPr>
                <w:bCs/>
                <w:sz w:val="24"/>
                <w:szCs w:val="24"/>
              </w:rPr>
              <w:t>Семестр</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F50B0E" w:rsidRPr="00BA7CE0" w:rsidRDefault="00F50B0E" w:rsidP="00B51C3F">
            <w:pPr>
              <w:ind w:left="113" w:right="113"/>
              <w:jc w:val="center"/>
              <w:rPr>
                <w:iCs/>
                <w:sz w:val="24"/>
                <w:szCs w:val="24"/>
              </w:rPr>
            </w:pPr>
            <w:r w:rsidRPr="00BA7CE0">
              <w:rPr>
                <w:iCs/>
                <w:sz w:val="24"/>
                <w:szCs w:val="24"/>
              </w:rPr>
              <w:t>Неделя семестра</w:t>
            </w:r>
          </w:p>
        </w:tc>
        <w:tc>
          <w:tcPr>
            <w:tcW w:w="3402" w:type="dxa"/>
            <w:gridSpan w:val="6"/>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r w:rsidRPr="00BA7CE0">
              <w:rPr>
                <w:iCs/>
                <w:sz w:val="24"/>
                <w:szCs w:val="24"/>
              </w:rPr>
              <w:t>Виды учебной работы, включая самостоятельную работу студентов и трудоемкость</w:t>
            </w:r>
          </w:p>
          <w:p w:rsidR="00F50B0E" w:rsidRPr="00BA7CE0" w:rsidRDefault="00F50B0E" w:rsidP="00B51C3F">
            <w:pPr>
              <w:jc w:val="center"/>
              <w:rPr>
                <w:iCs/>
                <w:sz w:val="24"/>
                <w:szCs w:val="24"/>
              </w:rPr>
            </w:pPr>
            <w:r w:rsidRPr="00BA7CE0">
              <w:rPr>
                <w:iCs/>
                <w:sz w:val="24"/>
                <w:szCs w:val="24"/>
              </w:rPr>
              <w:t>(в часах)</w:t>
            </w:r>
          </w:p>
        </w:tc>
        <w:tc>
          <w:tcPr>
            <w:tcW w:w="1701" w:type="dxa"/>
            <w:vMerge w:val="restart"/>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r w:rsidRPr="00BA7CE0">
              <w:rPr>
                <w:iCs/>
                <w:sz w:val="24"/>
                <w:szCs w:val="24"/>
              </w:rPr>
              <w:t xml:space="preserve">Формы текущего контроля успеваемости (по неделям </w:t>
            </w:r>
            <w:r w:rsidRPr="00BA7CE0">
              <w:rPr>
                <w:iCs/>
                <w:sz w:val="24"/>
                <w:szCs w:val="24"/>
              </w:rPr>
              <w:lastRenderedPageBreak/>
              <w:t>семестра)</w:t>
            </w:r>
          </w:p>
          <w:p w:rsidR="00F50B0E" w:rsidRPr="00BA7CE0" w:rsidRDefault="00F50B0E" w:rsidP="00B51C3F">
            <w:pPr>
              <w:jc w:val="center"/>
              <w:rPr>
                <w:iCs/>
                <w:sz w:val="24"/>
                <w:szCs w:val="24"/>
              </w:rPr>
            </w:pPr>
          </w:p>
        </w:tc>
      </w:tr>
      <w:tr w:rsidR="00F50B0E" w:rsidRPr="00BA7CE0" w:rsidTr="00B51C3F">
        <w:trPr>
          <w:trHeight w:val="600"/>
        </w:trPr>
        <w:tc>
          <w:tcPr>
            <w:tcW w:w="568" w:type="dxa"/>
            <w:vMerge/>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jc w:val="both"/>
              <w:rPr>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jc w:val="both"/>
              <w:rPr>
                <w:iCs/>
                <w:sz w:val="24"/>
                <w:szCs w:val="24"/>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jc w:val="both"/>
              <w:rPr>
                <w:iCs/>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jc w:val="both"/>
              <w:rPr>
                <w:iCs/>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r w:rsidRPr="00BA7CE0">
              <w:rPr>
                <w:iCs/>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r w:rsidRPr="00BA7CE0">
              <w:rPr>
                <w:iCs/>
                <w:sz w:val="24"/>
                <w:szCs w:val="24"/>
              </w:rPr>
              <w:t>ЛК</w:t>
            </w: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r w:rsidRPr="00BA7CE0">
              <w:rPr>
                <w:iCs/>
                <w:sz w:val="24"/>
                <w:szCs w:val="24"/>
              </w:rPr>
              <w:t>ПЗ</w:t>
            </w: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r w:rsidRPr="00BA7CE0">
              <w:rPr>
                <w:iCs/>
                <w:sz w:val="24"/>
                <w:szCs w:val="24"/>
              </w:rPr>
              <w:t>КСР</w:t>
            </w: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r w:rsidRPr="00BA7CE0">
              <w:rPr>
                <w:iCs/>
                <w:sz w:val="24"/>
                <w:szCs w:val="24"/>
              </w:rPr>
              <w:t>СРС</w:t>
            </w:r>
          </w:p>
        </w:tc>
        <w:tc>
          <w:tcPr>
            <w:tcW w:w="1701" w:type="dxa"/>
            <w:vMerge/>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jc w:val="both"/>
              <w:rPr>
                <w:iCs/>
                <w:sz w:val="24"/>
                <w:szCs w:val="24"/>
              </w:rPr>
            </w:pPr>
          </w:p>
        </w:tc>
      </w:tr>
      <w:tr w:rsidR="00F50B0E" w:rsidRPr="00BA7CE0" w:rsidTr="00B51C3F">
        <w:tc>
          <w:tcPr>
            <w:tcW w:w="568"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both"/>
              <w:rPr>
                <w:iCs/>
                <w:sz w:val="24"/>
                <w:szCs w:val="24"/>
              </w:rPr>
            </w:pPr>
          </w:p>
        </w:tc>
        <w:tc>
          <w:tcPr>
            <w:tcW w:w="7229" w:type="dxa"/>
            <w:gridSpan w:val="10"/>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jc w:val="both"/>
              <w:rPr>
                <w:iCs/>
                <w:sz w:val="24"/>
                <w:szCs w:val="24"/>
              </w:rPr>
            </w:pPr>
            <w:r w:rsidRPr="00BA7CE0">
              <w:rPr>
                <w:sz w:val="24"/>
                <w:szCs w:val="24"/>
              </w:rPr>
              <w:t>Раздел I. Теоретико-методологические основы феномена безопасность</w:t>
            </w:r>
          </w:p>
        </w:tc>
        <w:tc>
          <w:tcPr>
            <w:tcW w:w="1701"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both"/>
              <w:rPr>
                <w:iCs/>
                <w:sz w:val="24"/>
                <w:szCs w:val="24"/>
              </w:rPr>
            </w:pPr>
          </w:p>
        </w:tc>
      </w:tr>
      <w:tr w:rsidR="00F50B0E" w:rsidRPr="00BA7CE0" w:rsidTr="00B51C3F">
        <w:tc>
          <w:tcPr>
            <w:tcW w:w="568"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both"/>
              <w:rPr>
                <w:iCs/>
                <w:sz w:val="24"/>
                <w:szCs w:val="24"/>
              </w:rPr>
            </w:pPr>
            <w:r w:rsidRPr="00BA7CE0">
              <w:rPr>
                <w:iCs/>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jc w:val="both"/>
              <w:rPr>
                <w:sz w:val="24"/>
                <w:szCs w:val="24"/>
              </w:rPr>
            </w:pPr>
            <w:r w:rsidRPr="00BA7CE0">
              <w:rPr>
                <w:sz w:val="24"/>
                <w:szCs w:val="24"/>
              </w:rPr>
              <w:t>Безопасность как особый глобальный научный дискурс</w:t>
            </w:r>
          </w:p>
        </w:tc>
        <w:tc>
          <w:tcPr>
            <w:tcW w:w="567" w:type="dxa"/>
            <w:gridSpan w:val="2"/>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iCs/>
                <w:sz w:val="24"/>
                <w:szCs w:val="24"/>
                <w:highlight w:val="yellow"/>
              </w:rPr>
            </w:pPr>
            <w:r w:rsidRPr="00BA7CE0">
              <w:rPr>
                <w:iCs/>
                <w:sz w:val="24"/>
                <w:szCs w:val="24"/>
              </w:rPr>
              <w:t>Сюжетно-ролевая игра см. 1 занятие 7 раздела.</w:t>
            </w:r>
          </w:p>
        </w:tc>
      </w:tr>
      <w:tr w:rsidR="00F50B0E" w:rsidRPr="00BA7CE0" w:rsidTr="00B51C3F">
        <w:tc>
          <w:tcPr>
            <w:tcW w:w="568"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both"/>
              <w:rPr>
                <w:iCs/>
                <w:sz w:val="24"/>
                <w:szCs w:val="24"/>
              </w:rPr>
            </w:pPr>
            <w:r w:rsidRPr="00BA7CE0">
              <w:rPr>
                <w:iCs/>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jc w:val="both"/>
              <w:rPr>
                <w:sz w:val="24"/>
                <w:szCs w:val="24"/>
              </w:rPr>
            </w:pPr>
            <w:r w:rsidRPr="00BA7CE0">
              <w:rPr>
                <w:sz w:val="24"/>
                <w:szCs w:val="24"/>
              </w:rPr>
              <w:t>Социология безопасности как теория среднего уровня</w:t>
            </w:r>
          </w:p>
        </w:tc>
        <w:tc>
          <w:tcPr>
            <w:tcW w:w="567" w:type="dxa"/>
            <w:gridSpan w:val="2"/>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iCs/>
                <w:sz w:val="24"/>
                <w:szCs w:val="24"/>
                <w:highlight w:val="yellow"/>
              </w:rPr>
            </w:pPr>
            <w:r w:rsidRPr="00BA7CE0">
              <w:rPr>
                <w:iCs/>
                <w:sz w:val="24"/>
                <w:szCs w:val="24"/>
              </w:rPr>
              <w:t xml:space="preserve">Письменная работа № </w:t>
            </w:r>
            <w:smartTag w:uri="urn:schemas-microsoft-com:office:smarttags" w:element="metricconverter">
              <w:smartTagPr>
                <w:attr w:name="ProductID" w:val="6 см"/>
              </w:smartTagPr>
              <w:r w:rsidRPr="00BA7CE0">
                <w:rPr>
                  <w:iCs/>
                  <w:sz w:val="24"/>
                  <w:szCs w:val="24"/>
                </w:rPr>
                <w:t>6 см</w:t>
              </w:r>
            </w:smartTag>
            <w:r w:rsidRPr="00BA7CE0">
              <w:rPr>
                <w:iCs/>
                <w:sz w:val="24"/>
                <w:szCs w:val="24"/>
              </w:rPr>
              <w:t>. 2 занятие 7 раздела</w:t>
            </w:r>
          </w:p>
        </w:tc>
      </w:tr>
      <w:tr w:rsidR="00F50B0E" w:rsidRPr="00BA7CE0" w:rsidTr="00B51C3F">
        <w:tc>
          <w:tcPr>
            <w:tcW w:w="568"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both"/>
              <w:rPr>
                <w:iCs/>
                <w:sz w:val="24"/>
                <w:szCs w:val="24"/>
              </w:rPr>
            </w:pPr>
            <w:r w:rsidRPr="00BA7CE0">
              <w:rPr>
                <w:iCs/>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jc w:val="both"/>
              <w:rPr>
                <w:sz w:val="24"/>
                <w:szCs w:val="24"/>
              </w:rPr>
            </w:pPr>
            <w:r w:rsidRPr="00BA7CE0">
              <w:rPr>
                <w:sz w:val="24"/>
                <w:szCs w:val="24"/>
              </w:rPr>
              <w:t>Методология социологии безопасности</w:t>
            </w:r>
          </w:p>
        </w:tc>
        <w:tc>
          <w:tcPr>
            <w:tcW w:w="567" w:type="dxa"/>
            <w:gridSpan w:val="2"/>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iCs/>
                <w:sz w:val="24"/>
                <w:szCs w:val="24"/>
                <w:highlight w:val="yellow"/>
              </w:rPr>
            </w:pPr>
            <w:r w:rsidRPr="00BA7CE0">
              <w:rPr>
                <w:iCs/>
                <w:sz w:val="24"/>
                <w:szCs w:val="24"/>
              </w:rPr>
              <w:t>Рефераты см. 3 занятие 7 раздела</w:t>
            </w:r>
          </w:p>
        </w:tc>
      </w:tr>
      <w:tr w:rsidR="00F50B0E" w:rsidRPr="00BA7CE0" w:rsidTr="00B51C3F">
        <w:tc>
          <w:tcPr>
            <w:tcW w:w="568"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both"/>
              <w:rPr>
                <w:iCs/>
                <w:sz w:val="24"/>
                <w:szCs w:val="24"/>
              </w:rPr>
            </w:pPr>
            <w:r w:rsidRPr="00BA7CE0">
              <w:rPr>
                <w:iCs/>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jc w:val="both"/>
              <w:rPr>
                <w:sz w:val="24"/>
                <w:szCs w:val="24"/>
              </w:rPr>
            </w:pPr>
            <w:r w:rsidRPr="00BA7CE0">
              <w:rPr>
                <w:sz w:val="24"/>
                <w:szCs w:val="24"/>
              </w:rPr>
              <w:t>Безопасность через предотвращение ядерной и экологической катастрофы XXI века</w:t>
            </w:r>
          </w:p>
        </w:tc>
        <w:tc>
          <w:tcPr>
            <w:tcW w:w="567" w:type="dxa"/>
            <w:gridSpan w:val="2"/>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iCs/>
                <w:sz w:val="24"/>
                <w:szCs w:val="24"/>
                <w:highlight w:val="yellow"/>
              </w:rPr>
            </w:pPr>
            <w:r w:rsidRPr="00BA7CE0">
              <w:rPr>
                <w:iCs/>
                <w:sz w:val="24"/>
                <w:szCs w:val="24"/>
              </w:rPr>
              <w:t>Сюжетно-ролевая игра, эссе см. 4 занятие 7 раздела</w:t>
            </w:r>
          </w:p>
        </w:tc>
      </w:tr>
      <w:tr w:rsidR="00F50B0E" w:rsidRPr="00BA7CE0" w:rsidTr="00B51C3F">
        <w:tc>
          <w:tcPr>
            <w:tcW w:w="568"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both"/>
              <w:rPr>
                <w:iCs/>
                <w:sz w:val="24"/>
                <w:szCs w:val="24"/>
              </w:rPr>
            </w:pPr>
          </w:p>
        </w:tc>
        <w:tc>
          <w:tcPr>
            <w:tcW w:w="7229" w:type="dxa"/>
            <w:gridSpan w:val="10"/>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jc w:val="center"/>
              <w:rPr>
                <w:iCs/>
                <w:sz w:val="24"/>
                <w:szCs w:val="24"/>
              </w:rPr>
            </w:pPr>
            <w:r w:rsidRPr="00BA7CE0">
              <w:rPr>
                <w:iCs/>
                <w:sz w:val="24"/>
                <w:szCs w:val="24"/>
              </w:rPr>
              <w:t>Раздел II. Технологии социологии безопасности</w:t>
            </w:r>
          </w:p>
        </w:tc>
        <w:tc>
          <w:tcPr>
            <w:tcW w:w="1701"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iCs/>
                <w:sz w:val="24"/>
                <w:szCs w:val="24"/>
                <w:highlight w:val="yellow"/>
              </w:rPr>
            </w:pPr>
          </w:p>
        </w:tc>
      </w:tr>
      <w:tr w:rsidR="00F50B0E" w:rsidRPr="00BA7CE0" w:rsidTr="00B51C3F">
        <w:tc>
          <w:tcPr>
            <w:tcW w:w="568"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both"/>
              <w:rPr>
                <w:iCs/>
                <w:sz w:val="24"/>
                <w:szCs w:val="24"/>
              </w:rPr>
            </w:pPr>
            <w:r w:rsidRPr="00BA7CE0">
              <w:rPr>
                <w:iCs/>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jc w:val="both"/>
              <w:rPr>
                <w:sz w:val="24"/>
                <w:szCs w:val="24"/>
              </w:rPr>
            </w:pPr>
            <w:r w:rsidRPr="00BA7CE0">
              <w:rPr>
                <w:sz w:val="24"/>
                <w:szCs w:val="24"/>
              </w:rPr>
              <w:t>Среда безопасности, компромиссности, справедливости</w:t>
            </w:r>
          </w:p>
        </w:tc>
        <w:tc>
          <w:tcPr>
            <w:tcW w:w="567" w:type="dxa"/>
            <w:gridSpan w:val="2"/>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iCs/>
                <w:sz w:val="24"/>
                <w:szCs w:val="24"/>
                <w:highlight w:val="yellow"/>
              </w:rPr>
            </w:pPr>
            <w:r w:rsidRPr="00BA7CE0">
              <w:rPr>
                <w:iCs/>
                <w:sz w:val="24"/>
                <w:szCs w:val="24"/>
              </w:rPr>
              <w:t>Проект-презентация см. 5 занятие 7 раздела</w:t>
            </w:r>
          </w:p>
        </w:tc>
      </w:tr>
      <w:tr w:rsidR="00F50B0E" w:rsidRPr="00BA7CE0" w:rsidTr="00B51C3F">
        <w:tc>
          <w:tcPr>
            <w:tcW w:w="568"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both"/>
              <w:rPr>
                <w:iCs/>
                <w:sz w:val="24"/>
                <w:szCs w:val="24"/>
              </w:rPr>
            </w:pPr>
            <w:r w:rsidRPr="00BA7CE0">
              <w:rPr>
                <w:iCs/>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jc w:val="both"/>
              <w:rPr>
                <w:sz w:val="24"/>
                <w:szCs w:val="24"/>
              </w:rPr>
            </w:pPr>
            <w:r w:rsidRPr="00BA7CE0">
              <w:rPr>
                <w:sz w:val="24"/>
                <w:szCs w:val="24"/>
              </w:rPr>
              <w:t>Технологии социологии компромисса</w:t>
            </w:r>
          </w:p>
        </w:tc>
        <w:tc>
          <w:tcPr>
            <w:tcW w:w="567" w:type="dxa"/>
            <w:gridSpan w:val="2"/>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iCs/>
                <w:sz w:val="24"/>
                <w:szCs w:val="24"/>
                <w:highlight w:val="yellow"/>
              </w:rPr>
            </w:pPr>
            <w:r w:rsidRPr="00BA7CE0">
              <w:rPr>
                <w:iCs/>
                <w:sz w:val="24"/>
                <w:szCs w:val="24"/>
              </w:rPr>
              <w:t>Письменная работа см. 6 занятие 7 раздела</w:t>
            </w:r>
          </w:p>
        </w:tc>
      </w:tr>
      <w:tr w:rsidR="00F50B0E" w:rsidRPr="00BA7CE0" w:rsidTr="00B51C3F">
        <w:tc>
          <w:tcPr>
            <w:tcW w:w="568"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both"/>
              <w:rPr>
                <w:iCs/>
                <w:sz w:val="24"/>
                <w:szCs w:val="24"/>
              </w:rPr>
            </w:pPr>
            <w:r w:rsidRPr="00BA7CE0">
              <w:rPr>
                <w:iCs/>
                <w:sz w:val="24"/>
                <w:szCs w:val="24"/>
              </w:rPr>
              <w:t>7</w:t>
            </w:r>
          </w:p>
        </w:tc>
        <w:tc>
          <w:tcPr>
            <w:tcW w:w="2693" w:type="dxa"/>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jc w:val="both"/>
              <w:rPr>
                <w:sz w:val="24"/>
                <w:szCs w:val="24"/>
              </w:rPr>
            </w:pPr>
            <w:r w:rsidRPr="00BA7CE0">
              <w:rPr>
                <w:sz w:val="24"/>
                <w:szCs w:val="24"/>
              </w:rPr>
              <w:t>Безопасность как механизм</w:t>
            </w:r>
          </w:p>
        </w:tc>
        <w:tc>
          <w:tcPr>
            <w:tcW w:w="567" w:type="dxa"/>
            <w:gridSpan w:val="2"/>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iCs/>
                <w:sz w:val="24"/>
                <w:szCs w:val="24"/>
                <w:highlight w:val="yellow"/>
              </w:rPr>
            </w:pPr>
            <w:r w:rsidRPr="00BA7CE0">
              <w:rPr>
                <w:iCs/>
                <w:sz w:val="24"/>
                <w:szCs w:val="24"/>
              </w:rPr>
              <w:t>Тезисы см. 7 занятие 7 раздела</w:t>
            </w:r>
          </w:p>
        </w:tc>
      </w:tr>
      <w:tr w:rsidR="00F50B0E" w:rsidRPr="00BA7CE0" w:rsidTr="00B51C3F">
        <w:tc>
          <w:tcPr>
            <w:tcW w:w="568"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both"/>
              <w:rPr>
                <w:iCs/>
                <w:sz w:val="24"/>
                <w:szCs w:val="24"/>
              </w:rPr>
            </w:pPr>
            <w:r w:rsidRPr="00BA7CE0">
              <w:rPr>
                <w:iCs/>
                <w:sz w:val="24"/>
                <w:szCs w:val="24"/>
              </w:rPr>
              <w:t>8</w:t>
            </w:r>
          </w:p>
        </w:tc>
        <w:tc>
          <w:tcPr>
            <w:tcW w:w="2693" w:type="dxa"/>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jc w:val="both"/>
              <w:rPr>
                <w:sz w:val="24"/>
                <w:szCs w:val="24"/>
              </w:rPr>
            </w:pPr>
            <w:r w:rsidRPr="00BA7CE0">
              <w:rPr>
                <w:sz w:val="24"/>
                <w:szCs w:val="24"/>
              </w:rPr>
              <w:t>Социологическая диагностика и социологический мониторинг безопасности</w:t>
            </w:r>
          </w:p>
        </w:tc>
        <w:tc>
          <w:tcPr>
            <w:tcW w:w="567" w:type="dxa"/>
            <w:gridSpan w:val="2"/>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iCs/>
                <w:sz w:val="24"/>
                <w:szCs w:val="24"/>
                <w:highlight w:val="yellow"/>
              </w:rPr>
            </w:pPr>
            <w:r w:rsidRPr="00BA7CE0">
              <w:rPr>
                <w:iCs/>
                <w:sz w:val="24"/>
                <w:szCs w:val="24"/>
              </w:rPr>
              <w:t>Письменная работа см. 8 занятие 7 раздела</w:t>
            </w:r>
          </w:p>
        </w:tc>
      </w:tr>
      <w:tr w:rsidR="00F50B0E" w:rsidRPr="00BA7CE0" w:rsidTr="00B51C3F">
        <w:tc>
          <w:tcPr>
            <w:tcW w:w="568"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both"/>
              <w:rPr>
                <w:iCs/>
                <w:sz w:val="24"/>
                <w:szCs w:val="24"/>
              </w:rPr>
            </w:pPr>
          </w:p>
        </w:tc>
        <w:tc>
          <w:tcPr>
            <w:tcW w:w="7229" w:type="dxa"/>
            <w:gridSpan w:val="10"/>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jc w:val="center"/>
              <w:rPr>
                <w:iCs/>
                <w:sz w:val="24"/>
                <w:szCs w:val="24"/>
              </w:rPr>
            </w:pPr>
            <w:r w:rsidRPr="00BA7CE0">
              <w:rPr>
                <w:iCs/>
                <w:sz w:val="24"/>
                <w:szCs w:val="24"/>
              </w:rPr>
              <w:t>Раздел I</w:t>
            </w:r>
            <w:r w:rsidRPr="00BA7CE0">
              <w:rPr>
                <w:iCs/>
                <w:sz w:val="24"/>
                <w:szCs w:val="24"/>
                <w:lang w:val="it-IT"/>
              </w:rPr>
              <w:t>II</w:t>
            </w:r>
            <w:r w:rsidRPr="00BA7CE0">
              <w:rPr>
                <w:iCs/>
                <w:sz w:val="24"/>
                <w:szCs w:val="24"/>
              </w:rPr>
              <w:t xml:space="preserve">. </w:t>
            </w:r>
            <w:r w:rsidRPr="00BA7CE0">
              <w:rPr>
                <w:sz w:val="24"/>
                <w:szCs w:val="24"/>
              </w:rPr>
              <w:t>Практики социологии компромисса</w:t>
            </w:r>
            <w:r w:rsidRPr="00BA7CE0">
              <w:rPr>
                <w:iCs/>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iCs/>
                <w:sz w:val="24"/>
                <w:szCs w:val="24"/>
                <w:highlight w:val="yellow"/>
              </w:rPr>
            </w:pPr>
          </w:p>
        </w:tc>
      </w:tr>
      <w:tr w:rsidR="00F50B0E" w:rsidRPr="00BA7CE0" w:rsidTr="00B51C3F">
        <w:tc>
          <w:tcPr>
            <w:tcW w:w="568"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both"/>
              <w:rPr>
                <w:iCs/>
                <w:sz w:val="24"/>
                <w:szCs w:val="24"/>
              </w:rPr>
            </w:pPr>
            <w:r w:rsidRPr="00BA7CE0">
              <w:rPr>
                <w:iCs/>
                <w:sz w:val="24"/>
                <w:szCs w:val="24"/>
              </w:rPr>
              <w:t>9</w:t>
            </w:r>
          </w:p>
        </w:tc>
        <w:tc>
          <w:tcPr>
            <w:tcW w:w="2693" w:type="dxa"/>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jc w:val="both"/>
              <w:rPr>
                <w:sz w:val="24"/>
                <w:szCs w:val="24"/>
              </w:rPr>
            </w:pPr>
            <w:r w:rsidRPr="00BA7CE0">
              <w:rPr>
                <w:sz w:val="24"/>
                <w:szCs w:val="24"/>
              </w:rPr>
              <w:t xml:space="preserve">Социология безопасности через компромисс </w:t>
            </w:r>
          </w:p>
        </w:tc>
        <w:tc>
          <w:tcPr>
            <w:tcW w:w="567" w:type="dxa"/>
            <w:gridSpan w:val="2"/>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iCs/>
                <w:sz w:val="24"/>
                <w:szCs w:val="24"/>
              </w:rPr>
            </w:pPr>
            <w:r w:rsidRPr="00BA7CE0">
              <w:rPr>
                <w:iCs/>
                <w:sz w:val="24"/>
                <w:szCs w:val="24"/>
              </w:rPr>
              <w:t>Сюжетно-ролевая игра см. 9 занятие 7 раздела</w:t>
            </w:r>
          </w:p>
        </w:tc>
      </w:tr>
      <w:tr w:rsidR="00F50B0E" w:rsidRPr="00BA7CE0" w:rsidTr="00B51C3F">
        <w:tc>
          <w:tcPr>
            <w:tcW w:w="568"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both"/>
              <w:rPr>
                <w:iCs/>
                <w:sz w:val="24"/>
                <w:szCs w:val="24"/>
              </w:rPr>
            </w:pPr>
            <w:r w:rsidRPr="00BA7CE0">
              <w:rPr>
                <w:iCs/>
                <w:sz w:val="24"/>
                <w:szCs w:val="24"/>
              </w:rPr>
              <w:t>10</w:t>
            </w:r>
          </w:p>
        </w:tc>
        <w:tc>
          <w:tcPr>
            <w:tcW w:w="2693" w:type="dxa"/>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jc w:val="both"/>
              <w:rPr>
                <w:sz w:val="24"/>
                <w:szCs w:val="24"/>
              </w:rPr>
            </w:pPr>
            <w:r w:rsidRPr="00BA7CE0">
              <w:rPr>
                <w:sz w:val="24"/>
                <w:szCs w:val="24"/>
              </w:rPr>
              <w:t>Воспитание ответственности за свои поступки</w:t>
            </w:r>
          </w:p>
        </w:tc>
        <w:tc>
          <w:tcPr>
            <w:tcW w:w="567" w:type="dxa"/>
            <w:gridSpan w:val="2"/>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iCs/>
                <w:sz w:val="24"/>
                <w:szCs w:val="24"/>
              </w:rPr>
            </w:pPr>
            <w:r w:rsidRPr="00BA7CE0">
              <w:rPr>
                <w:iCs/>
                <w:sz w:val="24"/>
                <w:szCs w:val="24"/>
              </w:rPr>
              <w:t xml:space="preserve">Тезисы, письменная работа, реферат № </w:t>
            </w:r>
            <w:smartTag w:uri="urn:schemas-microsoft-com:office:smarttags" w:element="metricconverter">
              <w:smartTagPr>
                <w:attr w:name="ProductID" w:val="4 см"/>
              </w:smartTagPr>
              <w:r w:rsidRPr="00BA7CE0">
                <w:rPr>
                  <w:iCs/>
                  <w:sz w:val="24"/>
                  <w:szCs w:val="24"/>
                </w:rPr>
                <w:t>4 см</w:t>
              </w:r>
            </w:smartTag>
            <w:r w:rsidRPr="00BA7CE0">
              <w:rPr>
                <w:iCs/>
                <w:sz w:val="24"/>
                <w:szCs w:val="24"/>
              </w:rPr>
              <w:t>. 10 занятие 7 раздела</w:t>
            </w:r>
          </w:p>
        </w:tc>
      </w:tr>
      <w:tr w:rsidR="00F50B0E" w:rsidRPr="00BA7CE0" w:rsidTr="00B51C3F">
        <w:tc>
          <w:tcPr>
            <w:tcW w:w="568"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both"/>
              <w:rPr>
                <w:b/>
                <w:iCs/>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jc w:val="both"/>
              <w:rPr>
                <w:b/>
                <w:sz w:val="24"/>
                <w:szCs w:val="24"/>
              </w:rPr>
            </w:pPr>
            <w:r w:rsidRPr="00BA7CE0">
              <w:rPr>
                <w:b/>
                <w:sz w:val="24"/>
                <w:szCs w:val="24"/>
              </w:rPr>
              <w:t>Итоговая аттестация</w:t>
            </w:r>
          </w:p>
        </w:tc>
        <w:tc>
          <w:tcPr>
            <w:tcW w:w="567" w:type="dxa"/>
            <w:gridSpan w:val="2"/>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b/>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b/>
                <w:iCs/>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b/>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b/>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b/>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b/>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b/>
                <w:i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rPr>
                <w:b/>
                <w:iCs/>
                <w:sz w:val="24"/>
                <w:szCs w:val="24"/>
              </w:rPr>
            </w:pPr>
            <w:r w:rsidRPr="00BA7CE0">
              <w:rPr>
                <w:b/>
                <w:iCs/>
                <w:sz w:val="24"/>
                <w:szCs w:val="24"/>
              </w:rPr>
              <w:t>Зачет с оценкой</w:t>
            </w:r>
          </w:p>
        </w:tc>
      </w:tr>
      <w:tr w:rsidR="00F50B0E" w:rsidRPr="00BA7CE0" w:rsidTr="00B51C3F">
        <w:tc>
          <w:tcPr>
            <w:tcW w:w="568"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both"/>
              <w:rPr>
                <w:b/>
                <w:iCs/>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F50B0E" w:rsidRPr="00BA7CE0" w:rsidRDefault="00F50B0E" w:rsidP="00B51C3F">
            <w:pPr>
              <w:jc w:val="both"/>
              <w:rPr>
                <w:b/>
                <w:sz w:val="24"/>
                <w:szCs w:val="24"/>
              </w:rPr>
            </w:pPr>
            <w:r w:rsidRPr="00BA7CE0">
              <w:rPr>
                <w:b/>
                <w:sz w:val="24"/>
                <w:szCs w:val="24"/>
              </w:rPr>
              <w:t>ИТОГО</w:t>
            </w:r>
          </w:p>
        </w:tc>
        <w:tc>
          <w:tcPr>
            <w:tcW w:w="511"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tabs>
                <w:tab w:val="center" w:pos="317"/>
              </w:tabs>
              <w:jc w:val="center"/>
              <w:rPr>
                <w:b/>
                <w:iCs/>
                <w:sz w:val="24"/>
                <w:szCs w:val="24"/>
              </w:rPr>
            </w:pPr>
          </w:p>
        </w:tc>
        <w:tc>
          <w:tcPr>
            <w:tcW w:w="660" w:type="dxa"/>
            <w:gridSpan w:val="3"/>
            <w:tcBorders>
              <w:top w:val="single" w:sz="4" w:space="0" w:color="auto"/>
              <w:left w:val="single" w:sz="4" w:space="0" w:color="auto"/>
              <w:bottom w:val="single" w:sz="4" w:space="0" w:color="auto"/>
              <w:right w:val="single" w:sz="4" w:space="0" w:color="auto"/>
            </w:tcBorders>
          </w:tcPr>
          <w:p w:rsidR="00F50B0E" w:rsidRPr="00BA7CE0" w:rsidRDefault="00F50B0E" w:rsidP="00B51C3F">
            <w:pPr>
              <w:tabs>
                <w:tab w:val="center" w:pos="317"/>
              </w:tabs>
              <w:jc w:val="center"/>
              <w:rPr>
                <w:b/>
                <w:iCs/>
                <w:sz w:val="24"/>
                <w:szCs w:val="24"/>
              </w:rPr>
            </w:pPr>
          </w:p>
        </w:tc>
        <w:tc>
          <w:tcPr>
            <w:tcW w:w="813"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tabs>
                <w:tab w:val="center" w:pos="317"/>
              </w:tabs>
              <w:jc w:val="center"/>
              <w:rPr>
                <w:b/>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b/>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b/>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b/>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b/>
                <w:i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both"/>
              <w:rPr>
                <w:b/>
                <w:iCs/>
                <w:sz w:val="24"/>
                <w:szCs w:val="24"/>
              </w:rPr>
            </w:pPr>
          </w:p>
        </w:tc>
      </w:tr>
    </w:tbl>
    <w:bookmarkEnd w:id="16"/>
    <w:bookmarkEnd w:id="17"/>
    <w:p w:rsidR="00F50B0E" w:rsidRPr="00BA7CE0" w:rsidRDefault="00F50B0E" w:rsidP="00F50B0E">
      <w:pPr>
        <w:jc w:val="center"/>
        <w:rPr>
          <w:b/>
          <w:sz w:val="24"/>
          <w:szCs w:val="24"/>
        </w:rPr>
      </w:pPr>
      <w:r w:rsidRPr="00BA7CE0">
        <w:rPr>
          <w:b/>
          <w:sz w:val="24"/>
          <w:szCs w:val="24"/>
        </w:rPr>
        <w:t xml:space="preserve">5.2. </w:t>
      </w:r>
      <w:bookmarkEnd w:id="18"/>
      <w:bookmarkEnd w:id="19"/>
      <w:bookmarkEnd w:id="20"/>
      <w:r w:rsidRPr="00BA7CE0">
        <w:rPr>
          <w:b/>
          <w:sz w:val="24"/>
          <w:szCs w:val="24"/>
        </w:rPr>
        <w:t>Содержание учебной дисциплины</w:t>
      </w:r>
      <w:bookmarkEnd w:id="12"/>
      <w:bookmarkEnd w:id="13"/>
    </w:p>
    <w:p w:rsidR="00F50B0E" w:rsidRPr="00BA7CE0" w:rsidRDefault="00F50B0E" w:rsidP="00F50B0E">
      <w:pPr>
        <w:jc w:val="center"/>
        <w:rPr>
          <w:b/>
          <w:sz w:val="24"/>
          <w:szCs w:val="24"/>
        </w:rPr>
      </w:pPr>
      <w:r w:rsidRPr="00BA7CE0">
        <w:rPr>
          <w:b/>
          <w:sz w:val="24"/>
          <w:szCs w:val="24"/>
        </w:rPr>
        <w:lastRenderedPageBreak/>
        <w:t>Раздел I. Теоретико-методологические основы феномена безопасность</w:t>
      </w:r>
    </w:p>
    <w:p w:rsidR="00F50B0E" w:rsidRPr="00BA7CE0" w:rsidRDefault="00F50B0E" w:rsidP="00F50B0E">
      <w:pPr>
        <w:jc w:val="center"/>
        <w:rPr>
          <w:b/>
          <w:sz w:val="24"/>
          <w:szCs w:val="24"/>
        </w:rPr>
      </w:pPr>
      <w:r w:rsidRPr="00BA7CE0">
        <w:rPr>
          <w:b/>
          <w:sz w:val="24"/>
          <w:szCs w:val="24"/>
        </w:rPr>
        <w:t>Тема 1. Безопасность как особый глобальный научный дискурс</w:t>
      </w:r>
    </w:p>
    <w:p w:rsidR="00F50B0E" w:rsidRPr="00BA7CE0" w:rsidRDefault="00F50B0E" w:rsidP="00F50B0E">
      <w:pPr>
        <w:ind w:firstLine="709"/>
        <w:jc w:val="both"/>
        <w:rPr>
          <w:sz w:val="24"/>
          <w:szCs w:val="24"/>
        </w:rPr>
      </w:pPr>
      <w:r w:rsidRPr="00BA7CE0">
        <w:rPr>
          <w:sz w:val="24"/>
          <w:szCs w:val="24"/>
        </w:rPr>
        <w:t xml:space="preserve">Понятие «общей теории безопасности» как области знаний, интегрирующих прикладные аспекты политических, социальных, военных, экономических, гуманитарных наук и ориентированная на исследование сущности, содержания, методов, форм, органов обеспечения безопасности человека, общества и государства. </w:t>
      </w:r>
      <w:r w:rsidRPr="00BA7CE0">
        <w:rPr>
          <w:sz w:val="24"/>
          <w:szCs w:val="24"/>
        </w:rPr>
        <w:tab/>
        <w:t>Объект и предмет общей теории безопасности. Суть и содержание теории гуманитарной безопасности в работах В. Кузнецова, А. Прохожева. Суть и содержание природной безопасности в работах М. Дзлиева, А. Урсула, В. Кузнецова. Суть и содержание теории техногенной безопасности.</w:t>
      </w:r>
    </w:p>
    <w:p w:rsidR="00F50B0E" w:rsidRPr="00BA7CE0" w:rsidRDefault="00F50B0E" w:rsidP="00F50B0E">
      <w:pPr>
        <w:jc w:val="both"/>
        <w:rPr>
          <w:sz w:val="24"/>
          <w:szCs w:val="24"/>
        </w:rPr>
      </w:pPr>
      <w:r w:rsidRPr="00BA7CE0">
        <w:rPr>
          <w:sz w:val="24"/>
          <w:szCs w:val="24"/>
        </w:rPr>
        <w:tab/>
        <w:t>Безопасность как особый глобальный научный дискурс. Востребованность нового качества безопасности, ее динамики, наличия учета особенностей в изучении субъекта и объекта безопасности. Характер научной парадигмы, которая содействует как исследователю самого феномена безопасности, так и среды безопасности.</w:t>
      </w:r>
    </w:p>
    <w:p w:rsidR="00F50B0E" w:rsidRPr="00BA7CE0" w:rsidRDefault="00F50B0E" w:rsidP="00F50B0E">
      <w:pPr>
        <w:jc w:val="both"/>
        <w:rPr>
          <w:sz w:val="24"/>
          <w:szCs w:val="24"/>
        </w:rPr>
      </w:pPr>
      <w:r w:rsidRPr="00BA7CE0">
        <w:rPr>
          <w:sz w:val="24"/>
          <w:szCs w:val="24"/>
        </w:rPr>
        <w:tab/>
        <w:t>Суть и содержание концепции национальной безопасности России (2009г.)</w:t>
      </w:r>
    </w:p>
    <w:p w:rsidR="00F50B0E" w:rsidRPr="00BA7CE0" w:rsidRDefault="00F50B0E" w:rsidP="00F50B0E">
      <w:pPr>
        <w:jc w:val="both"/>
        <w:rPr>
          <w:sz w:val="24"/>
          <w:szCs w:val="24"/>
        </w:rPr>
      </w:pPr>
      <w:r w:rsidRPr="00BA7CE0">
        <w:rPr>
          <w:sz w:val="24"/>
          <w:szCs w:val="24"/>
        </w:rPr>
        <w:tab/>
        <w:t>Общие тенденции, представленные в материалах научных исследований институтов США, Европейского союза, стран БРИК по фундаментальным проблемам безопасности (перераспределение доминирования на безопасность человека; потенциал науки и новых информационных технологий и т.д.).</w:t>
      </w:r>
    </w:p>
    <w:p w:rsidR="00F50B0E" w:rsidRPr="00BA7CE0" w:rsidRDefault="00F50B0E" w:rsidP="00F50B0E">
      <w:pPr>
        <w:jc w:val="both"/>
        <w:rPr>
          <w:sz w:val="24"/>
          <w:szCs w:val="24"/>
        </w:rPr>
      </w:pPr>
      <w:r w:rsidRPr="00BA7CE0">
        <w:rPr>
          <w:sz w:val="24"/>
          <w:szCs w:val="24"/>
        </w:rPr>
        <w:tab/>
        <w:t xml:space="preserve">Мир безопасность как культура мира, безопасности, предотвращения и диалога. </w:t>
      </w:r>
      <w:r w:rsidRPr="00BA7CE0">
        <w:rPr>
          <w:sz w:val="24"/>
          <w:szCs w:val="24"/>
        </w:rPr>
        <w:tab/>
      </w:r>
      <w:r w:rsidRPr="00BA7CE0">
        <w:rPr>
          <w:sz w:val="24"/>
          <w:szCs w:val="24"/>
        </w:rPr>
        <w:tab/>
        <w:t>Суть и содержание выступления Президента России Д.А. Медведева в Эвиане (2008 г.). Пять основополагающих принципов новой архитектуры глобальной безопасности.</w:t>
      </w:r>
    </w:p>
    <w:p w:rsidR="00F50B0E" w:rsidRPr="00BA7CE0" w:rsidRDefault="00F50B0E" w:rsidP="00F50B0E">
      <w:pPr>
        <w:jc w:val="center"/>
        <w:rPr>
          <w:sz w:val="24"/>
          <w:szCs w:val="24"/>
        </w:rPr>
      </w:pPr>
      <w:r w:rsidRPr="00BA7CE0">
        <w:rPr>
          <w:b/>
          <w:sz w:val="24"/>
          <w:szCs w:val="24"/>
        </w:rPr>
        <w:t>Тема 2. Социология безопасности как теория среднего уровня</w:t>
      </w:r>
    </w:p>
    <w:p w:rsidR="00F50B0E" w:rsidRPr="00BA7CE0" w:rsidRDefault="00F50B0E" w:rsidP="00F50B0E">
      <w:pPr>
        <w:ind w:firstLine="708"/>
        <w:jc w:val="both"/>
        <w:rPr>
          <w:sz w:val="24"/>
          <w:szCs w:val="24"/>
        </w:rPr>
      </w:pPr>
      <w:r w:rsidRPr="00BA7CE0">
        <w:rPr>
          <w:sz w:val="24"/>
          <w:szCs w:val="24"/>
        </w:rPr>
        <w:t>Концептуализация специального научного социологического дискурса по проблемам безопасности. Этапы становления теории социологии безопасности в работах В. Кузнецова, Р. Яновского, В. Иванова, У. Бека, Н. Лумана, Э. Гиденса.</w:t>
      </w:r>
    </w:p>
    <w:p w:rsidR="00F50B0E" w:rsidRPr="00BA7CE0" w:rsidRDefault="00F50B0E" w:rsidP="00F50B0E">
      <w:pPr>
        <w:jc w:val="both"/>
        <w:rPr>
          <w:sz w:val="24"/>
          <w:szCs w:val="24"/>
        </w:rPr>
      </w:pPr>
      <w:r w:rsidRPr="00BA7CE0">
        <w:rPr>
          <w:sz w:val="24"/>
          <w:szCs w:val="24"/>
        </w:rPr>
        <w:tab/>
        <w:t>Объект и предмет социологии безопасности, область исследований.</w:t>
      </w:r>
    </w:p>
    <w:p w:rsidR="00F50B0E" w:rsidRPr="00BA7CE0" w:rsidRDefault="00F50B0E" w:rsidP="00F50B0E">
      <w:pPr>
        <w:jc w:val="both"/>
        <w:rPr>
          <w:sz w:val="24"/>
          <w:szCs w:val="24"/>
        </w:rPr>
      </w:pPr>
      <w:r w:rsidRPr="00BA7CE0">
        <w:rPr>
          <w:sz w:val="24"/>
          <w:szCs w:val="24"/>
        </w:rPr>
        <w:tab/>
        <w:t>Структура принципов. Функции социологии безопасности (теоретическая, прогностическая, эвристическая).</w:t>
      </w:r>
    </w:p>
    <w:p w:rsidR="00F50B0E" w:rsidRPr="00BA7CE0" w:rsidRDefault="00F50B0E" w:rsidP="00F50B0E">
      <w:pPr>
        <w:jc w:val="both"/>
        <w:rPr>
          <w:sz w:val="24"/>
          <w:szCs w:val="24"/>
        </w:rPr>
      </w:pPr>
      <w:r w:rsidRPr="00BA7CE0">
        <w:rPr>
          <w:sz w:val="24"/>
          <w:szCs w:val="24"/>
        </w:rPr>
        <w:tab/>
        <w:t>Динамика трансформации смысла феномена «безопасность». Схема связи опасности, небезопасности и безопасности.</w:t>
      </w:r>
    </w:p>
    <w:p w:rsidR="00F50B0E" w:rsidRPr="00BA7CE0" w:rsidRDefault="00F50B0E" w:rsidP="00F50B0E">
      <w:pPr>
        <w:jc w:val="both"/>
        <w:rPr>
          <w:sz w:val="24"/>
          <w:szCs w:val="24"/>
        </w:rPr>
      </w:pPr>
      <w:r w:rsidRPr="00BA7CE0">
        <w:rPr>
          <w:sz w:val="24"/>
          <w:szCs w:val="24"/>
        </w:rPr>
        <w:tab/>
        <w:t>Система социологических категорий социологии безопасности (культура мира, согласие, солидарность, социокультурная динамика, диалог, терпимость, социальные ценности). Субъекты социологии безопасности: человек, социальная группа, общество, государство, организации и институты.</w:t>
      </w:r>
    </w:p>
    <w:p w:rsidR="00F50B0E" w:rsidRPr="00BA7CE0" w:rsidRDefault="00F50B0E" w:rsidP="00F50B0E">
      <w:pPr>
        <w:jc w:val="both"/>
        <w:rPr>
          <w:sz w:val="24"/>
          <w:szCs w:val="24"/>
        </w:rPr>
      </w:pPr>
      <w:r w:rsidRPr="00BA7CE0">
        <w:rPr>
          <w:sz w:val="24"/>
          <w:szCs w:val="24"/>
        </w:rPr>
        <w:tab/>
        <w:t>Суть и содержание понятий: «неправительственные организации» и «сетевые субъекты».</w:t>
      </w:r>
    </w:p>
    <w:p w:rsidR="00F50B0E" w:rsidRPr="00BA7CE0" w:rsidRDefault="00F50B0E" w:rsidP="00F50B0E">
      <w:pPr>
        <w:jc w:val="both"/>
        <w:rPr>
          <w:sz w:val="24"/>
          <w:szCs w:val="24"/>
        </w:rPr>
      </w:pPr>
      <w:r w:rsidRPr="00BA7CE0">
        <w:rPr>
          <w:sz w:val="24"/>
          <w:szCs w:val="24"/>
        </w:rPr>
        <w:tab/>
        <w:t>Классификационные характеристики социологии безопасности (предметность, ее формы, степень интенсивности, характер и условия).</w:t>
      </w:r>
    </w:p>
    <w:p w:rsidR="00F50B0E" w:rsidRPr="00BA7CE0" w:rsidRDefault="00F50B0E" w:rsidP="00F50B0E">
      <w:pPr>
        <w:jc w:val="both"/>
        <w:rPr>
          <w:sz w:val="24"/>
          <w:szCs w:val="24"/>
        </w:rPr>
      </w:pPr>
      <w:r w:rsidRPr="00BA7CE0">
        <w:rPr>
          <w:sz w:val="24"/>
          <w:szCs w:val="24"/>
        </w:rPr>
        <w:tab/>
        <w:t>Суть и содержание среды безопасности (микросреда, мезосреда и макросреда).</w:t>
      </w:r>
    </w:p>
    <w:p w:rsidR="00F50B0E" w:rsidRPr="00BA7CE0" w:rsidRDefault="00F50B0E" w:rsidP="00F50B0E">
      <w:pPr>
        <w:jc w:val="both"/>
        <w:rPr>
          <w:sz w:val="24"/>
          <w:szCs w:val="24"/>
        </w:rPr>
      </w:pPr>
      <w:r w:rsidRPr="00BA7CE0">
        <w:rPr>
          <w:sz w:val="24"/>
          <w:szCs w:val="24"/>
        </w:rPr>
        <w:tab/>
        <w:t>Главный вектор социологии безопасности – предотвращение искажения, разрушения Общенациональной Цели, Идеалов, Ценностей, главных интересов человека, общества и государства в работах В. Путина, В. Кузнецова, Р. Яновского, В. Садовничего, Э. Кочетова.</w:t>
      </w:r>
    </w:p>
    <w:p w:rsidR="00F50B0E" w:rsidRPr="00BA7CE0" w:rsidRDefault="00F50B0E" w:rsidP="00F50B0E">
      <w:pPr>
        <w:jc w:val="both"/>
        <w:rPr>
          <w:sz w:val="24"/>
          <w:szCs w:val="24"/>
        </w:rPr>
      </w:pPr>
      <w:r w:rsidRPr="00BA7CE0">
        <w:rPr>
          <w:sz w:val="24"/>
          <w:szCs w:val="24"/>
        </w:rPr>
        <w:tab/>
        <w:t>Геокультурный проект Возрождение России В. Путина.</w:t>
      </w:r>
    </w:p>
    <w:p w:rsidR="00F50B0E" w:rsidRPr="00BA7CE0" w:rsidRDefault="00F50B0E" w:rsidP="00F50B0E">
      <w:pPr>
        <w:jc w:val="both"/>
        <w:rPr>
          <w:sz w:val="24"/>
          <w:szCs w:val="24"/>
        </w:rPr>
      </w:pPr>
      <w:r w:rsidRPr="00BA7CE0">
        <w:rPr>
          <w:sz w:val="24"/>
          <w:szCs w:val="24"/>
        </w:rPr>
        <w:tab/>
        <w:t>Качественно и сущностно новые процессы в духовной сфере и сфере интеллектуальных инноваций.</w:t>
      </w:r>
    </w:p>
    <w:p w:rsidR="00F50B0E" w:rsidRPr="00BA7CE0" w:rsidRDefault="00F50B0E" w:rsidP="00F50B0E">
      <w:pPr>
        <w:jc w:val="both"/>
        <w:rPr>
          <w:sz w:val="24"/>
          <w:szCs w:val="24"/>
        </w:rPr>
      </w:pPr>
      <w:r w:rsidRPr="00BA7CE0">
        <w:rPr>
          <w:sz w:val="24"/>
          <w:szCs w:val="24"/>
        </w:rPr>
        <w:tab/>
        <w:t>Суть и содержание процесса производства новых смыслов, концептов и категорий в работах В. Кузнецова, Ю. Степанова, В. Канке, М. Делягина.</w:t>
      </w:r>
    </w:p>
    <w:p w:rsidR="00F50B0E" w:rsidRPr="00BA7CE0" w:rsidRDefault="00F50B0E" w:rsidP="00F50B0E">
      <w:pPr>
        <w:jc w:val="center"/>
        <w:rPr>
          <w:b/>
          <w:sz w:val="24"/>
          <w:szCs w:val="24"/>
        </w:rPr>
      </w:pPr>
      <w:r w:rsidRPr="00BA7CE0">
        <w:rPr>
          <w:b/>
          <w:sz w:val="24"/>
          <w:szCs w:val="24"/>
        </w:rPr>
        <w:t>Тема 3. Методология социологии безопасности</w:t>
      </w:r>
    </w:p>
    <w:p w:rsidR="00F50B0E" w:rsidRPr="00BA7CE0" w:rsidRDefault="00F50B0E" w:rsidP="00F50B0E">
      <w:pPr>
        <w:jc w:val="both"/>
        <w:rPr>
          <w:sz w:val="24"/>
          <w:szCs w:val="24"/>
        </w:rPr>
      </w:pPr>
      <w:r w:rsidRPr="00BA7CE0">
        <w:rPr>
          <w:sz w:val="24"/>
          <w:szCs w:val="24"/>
        </w:rPr>
        <w:lastRenderedPageBreak/>
        <w:tab/>
        <w:t>Социология безопасности и единая гуманитарная парадигма (геополитика, геоэкономика и геокультура). Социология нового знания в работах В. Кузнецова, С. Кравченко, И. Пригожина, И. Валлерстайна.</w:t>
      </w:r>
    </w:p>
    <w:p w:rsidR="00F50B0E" w:rsidRPr="00BA7CE0" w:rsidRDefault="00F50B0E" w:rsidP="00F50B0E">
      <w:pPr>
        <w:ind w:firstLine="709"/>
        <w:jc w:val="both"/>
        <w:rPr>
          <w:sz w:val="24"/>
          <w:szCs w:val="24"/>
        </w:rPr>
      </w:pPr>
      <w:r w:rsidRPr="00BA7CE0">
        <w:rPr>
          <w:sz w:val="24"/>
          <w:szCs w:val="24"/>
        </w:rPr>
        <w:t>Суть и содержание институционально-сетевой методологии в работах В. Кузнецова, А. Барда, В. Радаева, О. Яницкого, Е. Сапир, Я. Зондерквиста, М. Кастельса.</w:t>
      </w:r>
    </w:p>
    <w:p w:rsidR="00F50B0E" w:rsidRPr="00BA7CE0" w:rsidRDefault="00F50B0E" w:rsidP="00F50B0E">
      <w:pPr>
        <w:ind w:firstLine="709"/>
        <w:jc w:val="both"/>
        <w:rPr>
          <w:sz w:val="24"/>
          <w:szCs w:val="24"/>
        </w:rPr>
      </w:pPr>
      <w:r w:rsidRPr="00BA7CE0">
        <w:rPr>
          <w:sz w:val="24"/>
          <w:szCs w:val="24"/>
        </w:rPr>
        <w:t>Методологическая схема исследования безопасности.</w:t>
      </w:r>
    </w:p>
    <w:p w:rsidR="00F50B0E" w:rsidRPr="00BA7CE0" w:rsidRDefault="00F50B0E" w:rsidP="00F50B0E">
      <w:pPr>
        <w:ind w:firstLine="709"/>
        <w:jc w:val="both"/>
        <w:rPr>
          <w:sz w:val="24"/>
          <w:szCs w:val="24"/>
        </w:rPr>
      </w:pPr>
      <w:r w:rsidRPr="00BA7CE0">
        <w:rPr>
          <w:sz w:val="24"/>
          <w:szCs w:val="24"/>
        </w:rPr>
        <w:t>Методология изучения соотношения основных категорий единой гуманитарной парадигмы XXI века в изложении В. Кузнецова.</w:t>
      </w:r>
    </w:p>
    <w:p w:rsidR="00F50B0E" w:rsidRPr="00BA7CE0" w:rsidRDefault="00F50B0E" w:rsidP="00F50B0E">
      <w:pPr>
        <w:ind w:firstLine="709"/>
        <w:jc w:val="both"/>
        <w:rPr>
          <w:sz w:val="24"/>
          <w:szCs w:val="24"/>
        </w:rPr>
      </w:pPr>
      <w:r w:rsidRPr="00BA7CE0">
        <w:rPr>
          <w:sz w:val="24"/>
          <w:szCs w:val="24"/>
        </w:rPr>
        <w:t>Категория «опасность» в работах С. Курдюмова, В. Шубкина и В. Ядова.</w:t>
      </w:r>
    </w:p>
    <w:p w:rsidR="00F50B0E" w:rsidRPr="00BA7CE0" w:rsidRDefault="00F50B0E" w:rsidP="00F50B0E">
      <w:pPr>
        <w:ind w:firstLine="709"/>
        <w:jc w:val="both"/>
        <w:rPr>
          <w:sz w:val="24"/>
          <w:szCs w:val="24"/>
        </w:rPr>
      </w:pPr>
      <w:r w:rsidRPr="00BA7CE0">
        <w:rPr>
          <w:sz w:val="24"/>
          <w:szCs w:val="24"/>
        </w:rPr>
        <w:t>Методология изучения усиления опасности через «страх» в работах П. Штомпки, М. Дугласа, М. Хайдеггера, Э. Фромма.</w:t>
      </w:r>
    </w:p>
    <w:p w:rsidR="00F50B0E" w:rsidRPr="00BA7CE0" w:rsidRDefault="00F50B0E" w:rsidP="00F50B0E">
      <w:pPr>
        <w:ind w:firstLine="709"/>
        <w:jc w:val="both"/>
        <w:rPr>
          <w:sz w:val="24"/>
          <w:szCs w:val="24"/>
        </w:rPr>
      </w:pPr>
      <w:r w:rsidRPr="00BA7CE0">
        <w:rPr>
          <w:sz w:val="24"/>
          <w:szCs w:val="24"/>
        </w:rPr>
        <w:t>Методология изучения категорий «угроза», «вызов» в работах С. Курдюмова, А. Тойнби, Н. Лумана, Э. Гиденса, В. Кузнецова.</w:t>
      </w:r>
    </w:p>
    <w:p w:rsidR="00F50B0E" w:rsidRPr="00BA7CE0" w:rsidRDefault="00F50B0E" w:rsidP="00F50B0E">
      <w:pPr>
        <w:ind w:firstLine="709"/>
        <w:jc w:val="both"/>
        <w:rPr>
          <w:sz w:val="24"/>
          <w:szCs w:val="24"/>
        </w:rPr>
      </w:pPr>
      <w:r w:rsidRPr="00BA7CE0">
        <w:rPr>
          <w:sz w:val="24"/>
          <w:szCs w:val="24"/>
        </w:rPr>
        <w:t>Суть и содержание категории «культура безопасности».</w:t>
      </w:r>
    </w:p>
    <w:p w:rsidR="00F50B0E" w:rsidRPr="00BA7CE0" w:rsidRDefault="00F50B0E" w:rsidP="00F50B0E">
      <w:pPr>
        <w:ind w:firstLine="709"/>
        <w:jc w:val="both"/>
        <w:rPr>
          <w:sz w:val="24"/>
          <w:szCs w:val="24"/>
        </w:rPr>
      </w:pPr>
      <w:r w:rsidRPr="00BA7CE0">
        <w:rPr>
          <w:sz w:val="24"/>
          <w:szCs w:val="24"/>
        </w:rPr>
        <w:t>Методология изучение безопасности через компромисс. Институализация компромиссного.</w:t>
      </w:r>
    </w:p>
    <w:p w:rsidR="00F50B0E" w:rsidRPr="00BA7CE0" w:rsidRDefault="00F50B0E" w:rsidP="00F50B0E">
      <w:pPr>
        <w:ind w:firstLine="709"/>
        <w:jc w:val="both"/>
        <w:rPr>
          <w:sz w:val="24"/>
          <w:szCs w:val="24"/>
        </w:rPr>
      </w:pPr>
      <w:r w:rsidRPr="00BA7CE0">
        <w:rPr>
          <w:sz w:val="24"/>
          <w:szCs w:val="24"/>
        </w:rPr>
        <w:t>Суть и содержание слабых, средних и сильных взаимодействий субъектов и объектов компромиссного в работах В. Кузнецова, А. Михайлова, Н. Смакотиной.</w:t>
      </w:r>
    </w:p>
    <w:p w:rsidR="00F50B0E" w:rsidRPr="00BA7CE0" w:rsidRDefault="00F50B0E" w:rsidP="00F50B0E">
      <w:pPr>
        <w:ind w:firstLine="709"/>
        <w:jc w:val="both"/>
        <w:rPr>
          <w:sz w:val="24"/>
          <w:szCs w:val="24"/>
        </w:rPr>
      </w:pPr>
      <w:r w:rsidRPr="00BA7CE0">
        <w:rPr>
          <w:sz w:val="24"/>
          <w:szCs w:val="24"/>
        </w:rPr>
        <w:t>Соотношение взаимодействий внутренней и внешней среды.</w:t>
      </w:r>
    </w:p>
    <w:p w:rsidR="00F50B0E" w:rsidRPr="00BA7CE0" w:rsidRDefault="00F50B0E" w:rsidP="00F50B0E">
      <w:pPr>
        <w:ind w:firstLine="709"/>
        <w:jc w:val="both"/>
        <w:rPr>
          <w:sz w:val="24"/>
          <w:szCs w:val="24"/>
        </w:rPr>
      </w:pPr>
      <w:r w:rsidRPr="00BA7CE0">
        <w:rPr>
          <w:sz w:val="24"/>
          <w:szCs w:val="24"/>
        </w:rPr>
        <w:t>Методология изучения сетевого и кластерного характера глобальной структурной гуманитарной революции XXI века.</w:t>
      </w:r>
    </w:p>
    <w:p w:rsidR="00F50B0E" w:rsidRPr="00BA7CE0" w:rsidRDefault="00F50B0E" w:rsidP="00F50B0E">
      <w:pPr>
        <w:jc w:val="center"/>
        <w:rPr>
          <w:b/>
          <w:sz w:val="24"/>
          <w:szCs w:val="24"/>
        </w:rPr>
      </w:pPr>
      <w:r w:rsidRPr="00BA7CE0">
        <w:rPr>
          <w:b/>
          <w:sz w:val="24"/>
          <w:szCs w:val="24"/>
        </w:rPr>
        <w:t xml:space="preserve">Тема 4. Безопасность через предотвращение ядерной и экологической </w:t>
      </w:r>
    </w:p>
    <w:p w:rsidR="00F50B0E" w:rsidRPr="00BA7CE0" w:rsidRDefault="00F50B0E" w:rsidP="00F50B0E">
      <w:pPr>
        <w:jc w:val="center"/>
        <w:rPr>
          <w:sz w:val="24"/>
          <w:szCs w:val="24"/>
        </w:rPr>
      </w:pPr>
      <w:r w:rsidRPr="00BA7CE0">
        <w:rPr>
          <w:b/>
          <w:sz w:val="24"/>
          <w:szCs w:val="24"/>
        </w:rPr>
        <w:t>катастрофы XXI века</w:t>
      </w:r>
    </w:p>
    <w:p w:rsidR="00F50B0E" w:rsidRPr="00BA7CE0" w:rsidRDefault="00F50B0E" w:rsidP="00F50B0E">
      <w:pPr>
        <w:ind w:firstLine="709"/>
        <w:jc w:val="both"/>
        <w:rPr>
          <w:sz w:val="24"/>
          <w:szCs w:val="24"/>
        </w:rPr>
      </w:pPr>
      <w:r w:rsidRPr="00BA7CE0">
        <w:rPr>
          <w:sz w:val="24"/>
          <w:szCs w:val="24"/>
        </w:rPr>
        <w:t>Суть и содержание изменений мира после кризиса.</w:t>
      </w:r>
    </w:p>
    <w:p w:rsidR="00F50B0E" w:rsidRPr="00BA7CE0" w:rsidRDefault="00F50B0E" w:rsidP="00F50B0E">
      <w:pPr>
        <w:ind w:firstLine="709"/>
        <w:jc w:val="both"/>
        <w:rPr>
          <w:sz w:val="24"/>
          <w:szCs w:val="24"/>
        </w:rPr>
      </w:pPr>
      <w:r w:rsidRPr="00BA7CE0">
        <w:rPr>
          <w:sz w:val="24"/>
          <w:szCs w:val="24"/>
        </w:rPr>
        <w:t>Методология и технология определения и согласования Правил Игры при создании и корректировке Повестки Дня мировому сообществу.</w:t>
      </w:r>
    </w:p>
    <w:p w:rsidR="00F50B0E" w:rsidRPr="00BA7CE0" w:rsidRDefault="00F50B0E" w:rsidP="00F50B0E">
      <w:pPr>
        <w:ind w:firstLine="709"/>
        <w:jc w:val="both"/>
        <w:rPr>
          <w:sz w:val="24"/>
          <w:szCs w:val="24"/>
        </w:rPr>
      </w:pPr>
      <w:r w:rsidRPr="00BA7CE0">
        <w:rPr>
          <w:sz w:val="24"/>
          <w:szCs w:val="24"/>
        </w:rPr>
        <w:t>Суть и содержание понятия «Правила Игры», динамика и механизмы взаимодействия с внутренней и внешней средой. Суть и содержание сфер повседневности классификации миров по Л. Болтански и Л. Тавено. Классификация сфер справедливости по М.Уолтцеру.</w:t>
      </w:r>
    </w:p>
    <w:p w:rsidR="00F50B0E" w:rsidRPr="00BA7CE0" w:rsidRDefault="00F50B0E" w:rsidP="00F50B0E">
      <w:pPr>
        <w:ind w:firstLine="709"/>
        <w:jc w:val="both"/>
        <w:rPr>
          <w:sz w:val="24"/>
          <w:szCs w:val="24"/>
        </w:rPr>
      </w:pPr>
      <w:r w:rsidRPr="00BA7CE0">
        <w:rPr>
          <w:sz w:val="24"/>
          <w:szCs w:val="24"/>
        </w:rPr>
        <w:t>Суть и социологическое содержание категории «Партнерство» как оного из видов взаимодействий на представление, поддержку, продвижение целей предотвращения ядерной и экологической катастрофы.</w:t>
      </w:r>
    </w:p>
    <w:p w:rsidR="00F50B0E" w:rsidRPr="00BA7CE0" w:rsidRDefault="00F50B0E" w:rsidP="00F50B0E">
      <w:pPr>
        <w:ind w:firstLine="709"/>
        <w:jc w:val="both"/>
        <w:rPr>
          <w:sz w:val="24"/>
          <w:szCs w:val="24"/>
        </w:rPr>
      </w:pPr>
      <w:r w:rsidRPr="00BA7CE0">
        <w:rPr>
          <w:sz w:val="24"/>
          <w:szCs w:val="24"/>
        </w:rPr>
        <w:t>Социология становления Московско-Шанхайской модели миропорядка в работах В. Кузнецова.</w:t>
      </w:r>
    </w:p>
    <w:p w:rsidR="00F50B0E" w:rsidRPr="00BA7CE0" w:rsidRDefault="00F50B0E" w:rsidP="00F50B0E">
      <w:pPr>
        <w:ind w:firstLine="709"/>
        <w:jc w:val="both"/>
        <w:rPr>
          <w:sz w:val="24"/>
          <w:szCs w:val="24"/>
        </w:rPr>
      </w:pPr>
      <w:r w:rsidRPr="00BA7CE0">
        <w:rPr>
          <w:sz w:val="24"/>
          <w:szCs w:val="24"/>
        </w:rPr>
        <w:t xml:space="preserve">Суть и содержание парадигмальной матрицы В. Кузнецова. </w:t>
      </w:r>
    </w:p>
    <w:p w:rsidR="00F50B0E" w:rsidRPr="00BA7CE0" w:rsidRDefault="00F50B0E" w:rsidP="00F50B0E">
      <w:pPr>
        <w:jc w:val="center"/>
        <w:rPr>
          <w:b/>
          <w:sz w:val="24"/>
          <w:szCs w:val="24"/>
        </w:rPr>
      </w:pPr>
      <w:r w:rsidRPr="00BA7CE0">
        <w:rPr>
          <w:b/>
          <w:iCs/>
          <w:sz w:val="24"/>
          <w:szCs w:val="24"/>
        </w:rPr>
        <w:t>Раздел II. Технологии социологии безопасности</w:t>
      </w:r>
    </w:p>
    <w:p w:rsidR="00F50B0E" w:rsidRPr="00BA7CE0" w:rsidRDefault="00F50B0E" w:rsidP="00F50B0E">
      <w:pPr>
        <w:jc w:val="center"/>
        <w:rPr>
          <w:b/>
          <w:sz w:val="24"/>
          <w:szCs w:val="24"/>
        </w:rPr>
      </w:pPr>
      <w:r w:rsidRPr="00BA7CE0">
        <w:rPr>
          <w:b/>
          <w:sz w:val="24"/>
          <w:szCs w:val="24"/>
        </w:rPr>
        <w:t>Тема 5. Среда безопасности, компромиссности, справедливости</w:t>
      </w:r>
    </w:p>
    <w:p w:rsidR="00F50B0E" w:rsidRPr="00BA7CE0" w:rsidRDefault="00F50B0E" w:rsidP="00F50B0E">
      <w:pPr>
        <w:ind w:firstLine="709"/>
        <w:jc w:val="both"/>
        <w:rPr>
          <w:sz w:val="24"/>
          <w:szCs w:val="24"/>
        </w:rPr>
      </w:pPr>
      <w:r w:rsidRPr="00BA7CE0">
        <w:rPr>
          <w:sz w:val="24"/>
          <w:szCs w:val="24"/>
        </w:rPr>
        <w:t>Суть и содержание понятия «среда». Анализ феномена «среда безопасности» в работах Стокгольмского международного института исследований проблем мира (СИПРИ) и Института Мировой экономики и международных отношений.</w:t>
      </w:r>
    </w:p>
    <w:p w:rsidR="00F50B0E" w:rsidRPr="00BA7CE0" w:rsidRDefault="00F50B0E" w:rsidP="00F50B0E">
      <w:pPr>
        <w:ind w:firstLine="709"/>
        <w:jc w:val="both"/>
        <w:rPr>
          <w:sz w:val="24"/>
          <w:szCs w:val="24"/>
        </w:rPr>
      </w:pPr>
      <w:r w:rsidRPr="00BA7CE0">
        <w:rPr>
          <w:sz w:val="24"/>
          <w:szCs w:val="24"/>
        </w:rPr>
        <w:t>Суть и содержание понятия «внутренняя среда». Особая роль в структуре целей организации, ее стратегии и технологии в работах П. Лоуренса, Дж. Лорша, И. Валлерстайна.</w:t>
      </w:r>
    </w:p>
    <w:p w:rsidR="00F50B0E" w:rsidRPr="00BA7CE0" w:rsidRDefault="00F50B0E" w:rsidP="00F50B0E">
      <w:pPr>
        <w:ind w:firstLine="709"/>
        <w:jc w:val="both"/>
        <w:rPr>
          <w:sz w:val="24"/>
          <w:szCs w:val="24"/>
        </w:rPr>
      </w:pPr>
      <w:r w:rsidRPr="00BA7CE0">
        <w:rPr>
          <w:sz w:val="24"/>
          <w:szCs w:val="24"/>
        </w:rPr>
        <w:t>Сравнительный анализ бифуркационных и эволюционных сред и происходящих в них адаптаций.</w:t>
      </w:r>
    </w:p>
    <w:p w:rsidR="00F50B0E" w:rsidRPr="00BA7CE0" w:rsidRDefault="00F50B0E" w:rsidP="00F50B0E">
      <w:pPr>
        <w:ind w:firstLine="709"/>
        <w:jc w:val="both"/>
        <w:rPr>
          <w:sz w:val="24"/>
          <w:szCs w:val="24"/>
        </w:rPr>
      </w:pPr>
      <w:r w:rsidRPr="00BA7CE0">
        <w:rPr>
          <w:sz w:val="24"/>
          <w:szCs w:val="24"/>
        </w:rPr>
        <w:t>Проблема объекта: видимость и сущность. Трансформация субъекта глобальной структурной гуманитарной революции XXI века в работах Е. Примакова, А. Неклессы, В. Кузнецова.</w:t>
      </w:r>
    </w:p>
    <w:p w:rsidR="00F50B0E" w:rsidRPr="00BA7CE0" w:rsidRDefault="00F50B0E" w:rsidP="00F50B0E">
      <w:pPr>
        <w:ind w:firstLine="709"/>
        <w:jc w:val="both"/>
        <w:rPr>
          <w:sz w:val="24"/>
          <w:szCs w:val="24"/>
        </w:rPr>
      </w:pPr>
      <w:r w:rsidRPr="00BA7CE0">
        <w:rPr>
          <w:sz w:val="24"/>
          <w:szCs w:val="24"/>
        </w:rPr>
        <w:t xml:space="preserve">Суть и содержание сетевого и кластерного характера перемен в странах мира (60 – 80 годы XX века, начало XX века). Методика исследования компонента индекса </w:t>
      </w:r>
      <w:r w:rsidRPr="00BA7CE0">
        <w:rPr>
          <w:sz w:val="24"/>
          <w:szCs w:val="24"/>
        </w:rPr>
        <w:lastRenderedPageBreak/>
        <w:t>«комплексной национальной силы» и государства. Основные типы локальных сетевых инновационных систем в работах Е. Сапир, Э. Кочетова.</w:t>
      </w:r>
    </w:p>
    <w:p w:rsidR="00F50B0E" w:rsidRPr="00BA7CE0" w:rsidRDefault="00F50B0E" w:rsidP="00F50B0E">
      <w:pPr>
        <w:ind w:firstLine="709"/>
        <w:jc w:val="both"/>
        <w:rPr>
          <w:sz w:val="24"/>
          <w:szCs w:val="24"/>
        </w:rPr>
      </w:pPr>
      <w:r w:rsidRPr="00BA7CE0">
        <w:rPr>
          <w:sz w:val="24"/>
          <w:szCs w:val="24"/>
        </w:rPr>
        <w:t>Матрица цеей и стратегий в работах С. Переслегина.</w:t>
      </w:r>
    </w:p>
    <w:p w:rsidR="00F50B0E" w:rsidRPr="00BA7CE0" w:rsidRDefault="00F50B0E" w:rsidP="00F50B0E">
      <w:pPr>
        <w:jc w:val="center"/>
        <w:rPr>
          <w:b/>
          <w:sz w:val="24"/>
          <w:szCs w:val="24"/>
        </w:rPr>
      </w:pPr>
      <w:r w:rsidRPr="00BA7CE0">
        <w:rPr>
          <w:b/>
          <w:sz w:val="24"/>
          <w:szCs w:val="24"/>
        </w:rPr>
        <w:t>Тема 6. Технологии социологии компромисса</w:t>
      </w:r>
    </w:p>
    <w:p w:rsidR="00F50B0E" w:rsidRPr="00BA7CE0" w:rsidRDefault="00F50B0E" w:rsidP="00F50B0E">
      <w:pPr>
        <w:ind w:firstLine="709"/>
        <w:jc w:val="both"/>
        <w:rPr>
          <w:sz w:val="24"/>
          <w:szCs w:val="24"/>
        </w:rPr>
      </w:pPr>
      <w:r w:rsidRPr="00BA7CE0">
        <w:rPr>
          <w:sz w:val="24"/>
          <w:szCs w:val="24"/>
        </w:rPr>
        <w:t>Суть и содержание логики гуманитарного обеспечения функционирования Российской Национальной Инновационной системы.</w:t>
      </w:r>
    </w:p>
    <w:p w:rsidR="00F50B0E" w:rsidRPr="00BA7CE0" w:rsidRDefault="00F50B0E" w:rsidP="00F50B0E">
      <w:pPr>
        <w:ind w:firstLine="709"/>
        <w:jc w:val="both"/>
        <w:rPr>
          <w:sz w:val="24"/>
          <w:szCs w:val="24"/>
        </w:rPr>
      </w:pPr>
      <w:r w:rsidRPr="00BA7CE0">
        <w:rPr>
          <w:sz w:val="24"/>
          <w:szCs w:val="24"/>
        </w:rPr>
        <w:t xml:space="preserve">Смысл и назначение социологии гуманитарных инноваций как технологий безопасности. </w:t>
      </w:r>
    </w:p>
    <w:p w:rsidR="00F50B0E" w:rsidRPr="00BA7CE0" w:rsidRDefault="00F50B0E" w:rsidP="00F50B0E">
      <w:pPr>
        <w:ind w:firstLine="709"/>
        <w:jc w:val="both"/>
        <w:rPr>
          <w:sz w:val="24"/>
          <w:szCs w:val="24"/>
        </w:rPr>
      </w:pPr>
      <w:r w:rsidRPr="00BA7CE0">
        <w:rPr>
          <w:sz w:val="24"/>
          <w:szCs w:val="24"/>
        </w:rPr>
        <w:t>Суть и содержание идеологического компромисса. Интегрирующий и стимулирующий фактор движения эклектического института к синкретическому идеологическому конгломерату.</w:t>
      </w:r>
    </w:p>
    <w:p w:rsidR="00F50B0E" w:rsidRPr="00BA7CE0" w:rsidRDefault="00F50B0E" w:rsidP="00F50B0E">
      <w:pPr>
        <w:ind w:firstLine="709"/>
        <w:jc w:val="both"/>
        <w:rPr>
          <w:sz w:val="24"/>
          <w:szCs w:val="24"/>
        </w:rPr>
      </w:pPr>
      <w:r w:rsidRPr="00BA7CE0">
        <w:rPr>
          <w:sz w:val="24"/>
          <w:szCs w:val="24"/>
        </w:rPr>
        <w:t>Динамика институализации идеологий. Плюралистические идеологические институты; эклектический институт «идеологический компромисс»; синкретический институт «идеологический конгломерат»; гуманитарный институт «российская идеология XXI века».</w:t>
      </w:r>
    </w:p>
    <w:p w:rsidR="00F50B0E" w:rsidRPr="00BA7CE0" w:rsidRDefault="00F50B0E" w:rsidP="00F50B0E">
      <w:pPr>
        <w:ind w:firstLine="709"/>
        <w:jc w:val="both"/>
        <w:rPr>
          <w:sz w:val="24"/>
          <w:szCs w:val="24"/>
        </w:rPr>
      </w:pPr>
      <w:r w:rsidRPr="00BA7CE0">
        <w:rPr>
          <w:sz w:val="24"/>
          <w:szCs w:val="24"/>
        </w:rPr>
        <w:t>Суть и содержание влияния итогов идеологического компромисса на объекты – субъекты безопасности (I, II, III этапы).</w:t>
      </w:r>
    </w:p>
    <w:p w:rsidR="00F50B0E" w:rsidRPr="00BA7CE0" w:rsidRDefault="00F50B0E" w:rsidP="00F50B0E">
      <w:pPr>
        <w:ind w:firstLine="709"/>
        <w:jc w:val="both"/>
        <w:rPr>
          <w:sz w:val="24"/>
          <w:szCs w:val="24"/>
        </w:rPr>
      </w:pPr>
      <w:r w:rsidRPr="00BA7CE0">
        <w:rPr>
          <w:sz w:val="24"/>
          <w:szCs w:val="24"/>
        </w:rPr>
        <w:t>Структура формирующейся идеологии развития России.</w:t>
      </w:r>
    </w:p>
    <w:p w:rsidR="00F50B0E" w:rsidRPr="00BA7CE0" w:rsidRDefault="00F50B0E" w:rsidP="00F50B0E">
      <w:pPr>
        <w:ind w:firstLine="709"/>
        <w:jc w:val="both"/>
        <w:rPr>
          <w:sz w:val="24"/>
          <w:szCs w:val="24"/>
        </w:rPr>
      </w:pPr>
      <w:r w:rsidRPr="00BA7CE0">
        <w:rPr>
          <w:sz w:val="24"/>
          <w:szCs w:val="24"/>
        </w:rPr>
        <w:t>Компромисс и конвергенция в работах П. Сорокина, Д. Гелбрейта, У. Ростоу, Ж. Фурастье, А. Сахарова, В. Кузнецова.</w:t>
      </w:r>
    </w:p>
    <w:p w:rsidR="00F50B0E" w:rsidRPr="00BA7CE0" w:rsidRDefault="00F50B0E" w:rsidP="00F50B0E">
      <w:pPr>
        <w:ind w:firstLine="709"/>
        <w:jc w:val="both"/>
        <w:rPr>
          <w:sz w:val="24"/>
          <w:szCs w:val="24"/>
        </w:rPr>
      </w:pPr>
      <w:r w:rsidRPr="00BA7CE0">
        <w:rPr>
          <w:sz w:val="24"/>
          <w:szCs w:val="24"/>
        </w:rPr>
        <w:t>Идеология терроризма и оргпреступности как угроза национальной безопасности Методология анализа возовов, угроз и рисков устойчивого функционирования идеологии развития.</w:t>
      </w:r>
    </w:p>
    <w:p w:rsidR="00F50B0E" w:rsidRPr="00BA7CE0" w:rsidRDefault="00F50B0E" w:rsidP="00F50B0E">
      <w:pPr>
        <w:ind w:firstLine="709"/>
        <w:jc w:val="both"/>
        <w:rPr>
          <w:sz w:val="24"/>
          <w:szCs w:val="24"/>
        </w:rPr>
      </w:pPr>
      <w:r w:rsidRPr="00BA7CE0">
        <w:rPr>
          <w:sz w:val="24"/>
          <w:szCs w:val="24"/>
        </w:rPr>
        <w:t>Типология форм индивидуального приспособления в работах Р. Мертона, Э. Фромма, Н. Смелзера, Т. Парсонса.</w:t>
      </w:r>
    </w:p>
    <w:p w:rsidR="00F50B0E" w:rsidRPr="00BA7CE0" w:rsidRDefault="00F50B0E" w:rsidP="00F50B0E">
      <w:pPr>
        <w:ind w:firstLine="709"/>
        <w:jc w:val="both"/>
        <w:rPr>
          <w:sz w:val="24"/>
          <w:szCs w:val="24"/>
        </w:rPr>
      </w:pPr>
      <w:r w:rsidRPr="00BA7CE0">
        <w:rPr>
          <w:sz w:val="24"/>
          <w:szCs w:val="24"/>
        </w:rPr>
        <w:t>Конформизм и гражданское общество. Безопасность молодежи в условиях риска.</w:t>
      </w:r>
    </w:p>
    <w:p w:rsidR="00F50B0E" w:rsidRPr="00BA7CE0" w:rsidRDefault="00F50B0E" w:rsidP="00F50B0E">
      <w:pPr>
        <w:jc w:val="center"/>
        <w:rPr>
          <w:b/>
          <w:sz w:val="24"/>
          <w:szCs w:val="24"/>
        </w:rPr>
      </w:pPr>
      <w:r w:rsidRPr="00BA7CE0">
        <w:rPr>
          <w:b/>
          <w:sz w:val="24"/>
          <w:szCs w:val="24"/>
        </w:rPr>
        <w:t>Тема 7. Безопасность как механизм</w:t>
      </w:r>
    </w:p>
    <w:p w:rsidR="00F50B0E" w:rsidRPr="00BA7CE0" w:rsidRDefault="00F50B0E" w:rsidP="00F50B0E">
      <w:pPr>
        <w:ind w:firstLine="709"/>
        <w:jc w:val="both"/>
        <w:rPr>
          <w:sz w:val="24"/>
          <w:szCs w:val="24"/>
        </w:rPr>
      </w:pPr>
      <w:r w:rsidRPr="00BA7CE0">
        <w:rPr>
          <w:sz w:val="24"/>
          <w:szCs w:val="24"/>
        </w:rPr>
        <w:t>Новые цели построения мировой архитектуры безопасности.</w:t>
      </w:r>
    </w:p>
    <w:p w:rsidR="00F50B0E" w:rsidRPr="00BA7CE0" w:rsidRDefault="00F50B0E" w:rsidP="00F50B0E">
      <w:pPr>
        <w:ind w:firstLine="709"/>
        <w:jc w:val="both"/>
        <w:rPr>
          <w:sz w:val="24"/>
          <w:szCs w:val="24"/>
        </w:rPr>
      </w:pPr>
      <w:r w:rsidRPr="00BA7CE0">
        <w:rPr>
          <w:sz w:val="24"/>
          <w:szCs w:val="24"/>
        </w:rPr>
        <w:t>Суть и содержание Московско-Шанхайской модели мироустройства в работах В.Кузнецова.</w:t>
      </w:r>
    </w:p>
    <w:p w:rsidR="00F50B0E" w:rsidRPr="00BA7CE0" w:rsidRDefault="00F50B0E" w:rsidP="00F50B0E">
      <w:pPr>
        <w:ind w:firstLine="709"/>
        <w:jc w:val="both"/>
        <w:rPr>
          <w:sz w:val="24"/>
          <w:szCs w:val="24"/>
        </w:rPr>
      </w:pPr>
      <w:r w:rsidRPr="00BA7CE0">
        <w:rPr>
          <w:sz w:val="24"/>
          <w:szCs w:val="24"/>
        </w:rPr>
        <w:t>Суть и содержание модели мироустройства «Г-2» в работах З. Бзежинского.</w:t>
      </w:r>
    </w:p>
    <w:p w:rsidR="00F50B0E" w:rsidRPr="00BA7CE0" w:rsidRDefault="00F50B0E" w:rsidP="00F50B0E">
      <w:pPr>
        <w:ind w:firstLine="709"/>
        <w:jc w:val="both"/>
        <w:rPr>
          <w:sz w:val="24"/>
          <w:szCs w:val="24"/>
        </w:rPr>
      </w:pPr>
      <w:r w:rsidRPr="00BA7CE0">
        <w:rPr>
          <w:sz w:val="24"/>
          <w:szCs w:val="24"/>
        </w:rPr>
        <w:t>Суть и содержание концепции национальной безопасности России.</w:t>
      </w:r>
    </w:p>
    <w:p w:rsidR="00F50B0E" w:rsidRPr="00BA7CE0" w:rsidRDefault="00F50B0E" w:rsidP="00F50B0E">
      <w:pPr>
        <w:ind w:firstLine="709"/>
        <w:jc w:val="both"/>
        <w:rPr>
          <w:sz w:val="24"/>
          <w:szCs w:val="24"/>
        </w:rPr>
      </w:pPr>
      <w:r w:rsidRPr="00BA7CE0">
        <w:rPr>
          <w:sz w:val="24"/>
          <w:szCs w:val="24"/>
        </w:rPr>
        <w:t>Цель, функции и содержание управления национальной безопасностью. Главные этапы целеполагания.</w:t>
      </w:r>
    </w:p>
    <w:p w:rsidR="00F50B0E" w:rsidRPr="00BA7CE0" w:rsidRDefault="00F50B0E" w:rsidP="00F50B0E">
      <w:pPr>
        <w:ind w:firstLine="709"/>
        <w:jc w:val="both"/>
        <w:rPr>
          <w:sz w:val="24"/>
          <w:szCs w:val="24"/>
        </w:rPr>
      </w:pPr>
      <w:r w:rsidRPr="00BA7CE0">
        <w:rPr>
          <w:sz w:val="24"/>
          <w:szCs w:val="24"/>
        </w:rPr>
        <w:t>Смысл и содержание высоких гуманитарных технологий.</w:t>
      </w:r>
    </w:p>
    <w:p w:rsidR="00F50B0E" w:rsidRPr="00BA7CE0" w:rsidRDefault="00F50B0E" w:rsidP="00F50B0E">
      <w:pPr>
        <w:ind w:firstLine="709"/>
        <w:jc w:val="both"/>
        <w:rPr>
          <w:sz w:val="24"/>
          <w:szCs w:val="24"/>
        </w:rPr>
      </w:pPr>
      <w:r w:rsidRPr="00BA7CE0">
        <w:rPr>
          <w:sz w:val="24"/>
          <w:szCs w:val="24"/>
        </w:rPr>
        <w:t>Основные мотивы, определяющие необходимость стратегического планирования обеспечения национальной безопасности.</w:t>
      </w:r>
    </w:p>
    <w:p w:rsidR="00F50B0E" w:rsidRPr="00BA7CE0" w:rsidRDefault="00F50B0E" w:rsidP="00F50B0E">
      <w:pPr>
        <w:ind w:firstLine="709"/>
        <w:jc w:val="both"/>
        <w:rPr>
          <w:sz w:val="24"/>
          <w:szCs w:val="24"/>
        </w:rPr>
      </w:pPr>
      <w:r w:rsidRPr="00BA7CE0">
        <w:rPr>
          <w:sz w:val="24"/>
          <w:szCs w:val="24"/>
        </w:rPr>
        <w:t>Суть и содержание категорий «стратегическое планирование», «регулирование в гуманитарной сфере», «соответствие», «обеспечение национальной безопасности».</w:t>
      </w:r>
    </w:p>
    <w:p w:rsidR="00F50B0E" w:rsidRPr="00BA7CE0" w:rsidRDefault="00F50B0E" w:rsidP="00F50B0E">
      <w:pPr>
        <w:ind w:firstLine="709"/>
        <w:jc w:val="both"/>
        <w:rPr>
          <w:sz w:val="24"/>
          <w:szCs w:val="24"/>
        </w:rPr>
      </w:pPr>
      <w:r w:rsidRPr="00BA7CE0">
        <w:rPr>
          <w:sz w:val="24"/>
          <w:szCs w:val="24"/>
        </w:rPr>
        <w:t>Суть, содержание и функции системы стратегического планирования обеспечения национальной безопасности.</w:t>
      </w:r>
    </w:p>
    <w:p w:rsidR="00F50B0E" w:rsidRPr="00BA7CE0" w:rsidRDefault="00F50B0E" w:rsidP="00F50B0E">
      <w:pPr>
        <w:ind w:firstLine="709"/>
        <w:jc w:val="both"/>
        <w:rPr>
          <w:sz w:val="24"/>
          <w:szCs w:val="24"/>
        </w:rPr>
      </w:pPr>
      <w:r w:rsidRPr="00BA7CE0">
        <w:rPr>
          <w:sz w:val="24"/>
          <w:szCs w:val="24"/>
        </w:rPr>
        <w:t>Основные институты системы стратегического планирования национальной безопасности.</w:t>
      </w:r>
    </w:p>
    <w:p w:rsidR="00F50B0E" w:rsidRPr="00BA7CE0" w:rsidRDefault="00F50B0E" w:rsidP="00F50B0E">
      <w:pPr>
        <w:ind w:firstLine="709"/>
        <w:jc w:val="both"/>
        <w:rPr>
          <w:sz w:val="24"/>
          <w:szCs w:val="24"/>
        </w:rPr>
      </w:pPr>
      <w:r w:rsidRPr="00BA7CE0">
        <w:rPr>
          <w:sz w:val="24"/>
          <w:szCs w:val="24"/>
        </w:rPr>
        <w:t>Роль и место научных инноваций в системе обеспечения национальной безопасности.</w:t>
      </w:r>
    </w:p>
    <w:p w:rsidR="00F50B0E" w:rsidRPr="00BA7CE0" w:rsidRDefault="00F50B0E" w:rsidP="00F50B0E">
      <w:pPr>
        <w:jc w:val="center"/>
        <w:rPr>
          <w:b/>
          <w:sz w:val="24"/>
          <w:szCs w:val="24"/>
        </w:rPr>
      </w:pPr>
      <w:r w:rsidRPr="00BA7CE0">
        <w:rPr>
          <w:b/>
          <w:sz w:val="24"/>
          <w:szCs w:val="24"/>
        </w:rPr>
        <w:t>Тема 8. Социологическая диагностика и социологический мониторинг безопасности</w:t>
      </w:r>
    </w:p>
    <w:p w:rsidR="00F50B0E" w:rsidRPr="00BA7CE0" w:rsidRDefault="00F50B0E" w:rsidP="00F50B0E">
      <w:pPr>
        <w:ind w:firstLine="709"/>
        <w:jc w:val="both"/>
        <w:rPr>
          <w:sz w:val="24"/>
          <w:szCs w:val="24"/>
        </w:rPr>
      </w:pPr>
      <w:r w:rsidRPr="00BA7CE0">
        <w:rPr>
          <w:sz w:val="24"/>
          <w:szCs w:val="24"/>
        </w:rPr>
        <w:t>Суть и содержание социологического мониторинга и диагностики безопасности, определяющих угрозы, как основа их предотвращения.</w:t>
      </w:r>
    </w:p>
    <w:p w:rsidR="00F50B0E" w:rsidRPr="00BA7CE0" w:rsidRDefault="00F50B0E" w:rsidP="00F50B0E">
      <w:pPr>
        <w:ind w:firstLine="709"/>
        <w:jc w:val="both"/>
        <w:rPr>
          <w:sz w:val="24"/>
          <w:szCs w:val="24"/>
        </w:rPr>
      </w:pPr>
      <w:r w:rsidRPr="00BA7CE0">
        <w:rPr>
          <w:sz w:val="24"/>
          <w:szCs w:val="24"/>
        </w:rPr>
        <w:t>Методическое обеспечение мониторинга факторов. Главные критерии определенности и очередности (масштаб негативных последствий, сроки наступления, просчитанный ущерб).</w:t>
      </w:r>
    </w:p>
    <w:p w:rsidR="00F50B0E" w:rsidRPr="00BA7CE0" w:rsidRDefault="00F50B0E" w:rsidP="00F50B0E">
      <w:pPr>
        <w:ind w:firstLine="709"/>
        <w:jc w:val="both"/>
        <w:rPr>
          <w:sz w:val="24"/>
          <w:szCs w:val="24"/>
        </w:rPr>
      </w:pPr>
      <w:r w:rsidRPr="00BA7CE0">
        <w:rPr>
          <w:sz w:val="24"/>
          <w:szCs w:val="24"/>
        </w:rPr>
        <w:lastRenderedPageBreak/>
        <w:t>Суть и содержание сводного документа мониторинга (как для отечественных, так и  для прогнозных документов).</w:t>
      </w:r>
    </w:p>
    <w:p w:rsidR="00F50B0E" w:rsidRPr="00BA7CE0" w:rsidRDefault="00F50B0E" w:rsidP="00F50B0E">
      <w:pPr>
        <w:ind w:firstLine="709"/>
        <w:jc w:val="both"/>
        <w:rPr>
          <w:sz w:val="24"/>
          <w:szCs w:val="24"/>
        </w:rPr>
      </w:pPr>
      <w:r w:rsidRPr="00BA7CE0">
        <w:rPr>
          <w:sz w:val="24"/>
          <w:szCs w:val="24"/>
        </w:rPr>
        <w:t>Последовательность социологических категорий, определяющих совокупность индикаторов.</w:t>
      </w:r>
    </w:p>
    <w:p w:rsidR="00F50B0E" w:rsidRPr="00BA7CE0" w:rsidRDefault="00F50B0E" w:rsidP="00F50B0E">
      <w:pPr>
        <w:ind w:firstLine="709"/>
        <w:jc w:val="both"/>
        <w:rPr>
          <w:sz w:val="24"/>
          <w:szCs w:val="24"/>
        </w:rPr>
      </w:pPr>
      <w:r w:rsidRPr="00BA7CE0">
        <w:rPr>
          <w:sz w:val="24"/>
          <w:szCs w:val="24"/>
        </w:rPr>
        <w:t>Суть и содержание индикаторов: «удовлетворенность жизнью», «законность», «доверие», «сотрудничество», «фактор среды». Агрегированный показатель «ориентированность на диалог». Суть и содержание показателя «показатель развития человеческого потенциала».</w:t>
      </w:r>
    </w:p>
    <w:p w:rsidR="00F50B0E" w:rsidRPr="00BA7CE0" w:rsidRDefault="00F50B0E" w:rsidP="00F50B0E">
      <w:pPr>
        <w:jc w:val="center"/>
        <w:rPr>
          <w:b/>
          <w:iCs/>
          <w:sz w:val="24"/>
          <w:szCs w:val="24"/>
        </w:rPr>
      </w:pPr>
      <w:r w:rsidRPr="00BA7CE0">
        <w:rPr>
          <w:b/>
          <w:iCs/>
          <w:sz w:val="24"/>
          <w:szCs w:val="24"/>
        </w:rPr>
        <w:t>Раздел I</w:t>
      </w:r>
      <w:r w:rsidRPr="00BA7CE0">
        <w:rPr>
          <w:b/>
          <w:iCs/>
          <w:sz w:val="24"/>
          <w:szCs w:val="24"/>
          <w:lang w:val="it-IT"/>
        </w:rPr>
        <w:t>II</w:t>
      </w:r>
      <w:r w:rsidRPr="00BA7CE0">
        <w:rPr>
          <w:b/>
          <w:iCs/>
          <w:sz w:val="24"/>
          <w:szCs w:val="24"/>
        </w:rPr>
        <w:t xml:space="preserve">. </w:t>
      </w:r>
      <w:r w:rsidRPr="00BA7CE0">
        <w:rPr>
          <w:b/>
          <w:sz w:val="24"/>
          <w:szCs w:val="24"/>
        </w:rPr>
        <w:t>Практики социологии компромисса</w:t>
      </w:r>
    </w:p>
    <w:p w:rsidR="00F50B0E" w:rsidRPr="00BA7CE0" w:rsidRDefault="00F50B0E" w:rsidP="00F50B0E">
      <w:pPr>
        <w:jc w:val="center"/>
        <w:rPr>
          <w:b/>
          <w:sz w:val="24"/>
          <w:szCs w:val="24"/>
        </w:rPr>
      </w:pPr>
      <w:r w:rsidRPr="00BA7CE0">
        <w:rPr>
          <w:b/>
          <w:sz w:val="24"/>
          <w:szCs w:val="24"/>
        </w:rPr>
        <w:t>Тема 9. Социология безопасности через компромисс.</w:t>
      </w:r>
    </w:p>
    <w:p w:rsidR="00F50B0E" w:rsidRPr="00BA7CE0" w:rsidRDefault="00F50B0E" w:rsidP="00F50B0E">
      <w:pPr>
        <w:ind w:firstLine="709"/>
        <w:jc w:val="both"/>
        <w:rPr>
          <w:sz w:val="24"/>
          <w:szCs w:val="24"/>
        </w:rPr>
      </w:pPr>
      <w:r w:rsidRPr="00BA7CE0">
        <w:rPr>
          <w:sz w:val="24"/>
          <w:szCs w:val="24"/>
        </w:rPr>
        <w:t xml:space="preserve">Компромисс как согласованная логистика деятельности всех сфер безопасности, прогнозируемая и продуктивная процессуальность. </w:t>
      </w:r>
    </w:p>
    <w:p w:rsidR="00F50B0E" w:rsidRPr="00BA7CE0" w:rsidRDefault="00F50B0E" w:rsidP="00F50B0E">
      <w:pPr>
        <w:ind w:firstLine="709"/>
        <w:jc w:val="both"/>
        <w:rPr>
          <w:sz w:val="24"/>
          <w:szCs w:val="24"/>
        </w:rPr>
      </w:pPr>
      <w:r w:rsidRPr="00BA7CE0">
        <w:rPr>
          <w:sz w:val="24"/>
          <w:szCs w:val="24"/>
        </w:rPr>
        <w:t>Выводы И. Валлерстайна об институализации мировой жизни. Традиции в осуществлении гуманитарных взаимодействий в СССР, в России.</w:t>
      </w:r>
    </w:p>
    <w:p w:rsidR="00F50B0E" w:rsidRPr="00BA7CE0" w:rsidRDefault="00F50B0E" w:rsidP="00F50B0E">
      <w:pPr>
        <w:ind w:firstLine="709"/>
        <w:jc w:val="both"/>
        <w:rPr>
          <w:sz w:val="24"/>
          <w:szCs w:val="24"/>
        </w:rPr>
      </w:pPr>
      <w:r w:rsidRPr="00BA7CE0">
        <w:rPr>
          <w:sz w:val="24"/>
          <w:szCs w:val="24"/>
        </w:rPr>
        <w:t>Новизна в поддержании Россией смыслов, процедур, Правил Игры укоренившихся гуманитарных взаимодействий (создание и усиление функционирования кластера БРИК, Московско-Шанхайской модели).</w:t>
      </w:r>
    </w:p>
    <w:p w:rsidR="00F50B0E" w:rsidRPr="00BA7CE0" w:rsidRDefault="00F50B0E" w:rsidP="00F50B0E">
      <w:pPr>
        <w:ind w:firstLine="709"/>
        <w:jc w:val="both"/>
        <w:rPr>
          <w:sz w:val="24"/>
          <w:szCs w:val="24"/>
        </w:rPr>
      </w:pPr>
      <w:r w:rsidRPr="00BA7CE0">
        <w:rPr>
          <w:sz w:val="24"/>
          <w:szCs w:val="24"/>
        </w:rPr>
        <w:t>Суть и содержание категории «Справедливость» и «Доверие».</w:t>
      </w:r>
    </w:p>
    <w:p w:rsidR="00F50B0E" w:rsidRPr="00BA7CE0" w:rsidRDefault="00F50B0E" w:rsidP="00F50B0E">
      <w:pPr>
        <w:ind w:firstLine="709"/>
        <w:jc w:val="both"/>
        <w:rPr>
          <w:sz w:val="24"/>
          <w:szCs w:val="24"/>
        </w:rPr>
      </w:pPr>
      <w:r w:rsidRPr="00BA7CE0">
        <w:rPr>
          <w:sz w:val="24"/>
          <w:szCs w:val="24"/>
        </w:rPr>
        <w:t>Модель процесса доверия по Д. Данкину.</w:t>
      </w:r>
    </w:p>
    <w:p w:rsidR="00F50B0E" w:rsidRPr="00BA7CE0" w:rsidRDefault="00F50B0E" w:rsidP="00F50B0E">
      <w:pPr>
        <w:ind w:firstLine="709"/>
        <w:jc w:val="both"/>
        <w:rPr>
          <w:sz w:val="24"/>
          <w:szCs w:val="24"/>
        </w:rPr>
      </w:pPr>
      <w:r w:rsidRPr="00BA7CE0">
        <w:rPr>
          <w:sz w:val="24"/>
          <w:szCs w:val="24"/>
        </w:rPr>
        <w:t xml:space="preserve">Компромиссность и справедливость – ключевая методологическая линия обновления общественных наук. </w:t>
      </w:r>
    </w:p>
    <w:p w:rsidR="00F50B0E" w:rsidRPr="00BA7CE0" w:rsidRDefault="00F50B0E" w:rsidP="00F50B0E">
      <w:pPr>
        <w:ind w:firstLine="709"/>
        <w:jc w:val="both"/>
        <w:rPr>
          <w:sz w:val="24"/>
          <w:szCs w:val="24"/>
        </w:rPr>
      </w:pPr>
      <w:r w:rsidRPr="00BA7CE0">
        <w:rPr>
          <w:sz w:val="24"/>
          <w:szCs w:val="24"/>
        </w:rPr>
        <w:t>Логика становления, функционирования и взаимодействия  в социологических исследованиях Глобальной безопасности через Глобальную игру и Глобальный компромисс.</w:t>
      </w:r>
    </w:p>
    <w:p w:rsidR="00F50B0E" w:rsidRPr="00BA7CE0" w:rsidRDefault="00F50B0E" w:rsidP="00F50B0E">
      <w:pPr>
        <w:jc w:val="center"/>
        <w:rPr>
          <w:b/>
          <w:sz w:val="24"/>
          <w:szCs w:val="24"/>
        </w:rPr>
      </w:pPr>
      <w:r w:rsidRPr="00BA7CE0">
        <w:rPr>
          <w:b/>
          <w:sz w:val="24"/>
          <w:szCs w:val="24"/>
        </w:rPr>
        <w:t>Тема 10. Воспитание ответственности за свои поступки</w:t>
      </w:r>
    </w:p>
    <w:p w:rsidR="00F50B0E" w:rsidRPr="00BA7CE0" w:rsidRDefault="00F50B0E" w:rsidP="00F50B0E">
      <w:pPr>
        <w:ind w:firstLine="709"/>
        <w:jc w:val="both"/>
        <w:rPr>
          <w:sz w:val="24"/>
          <w:szCs w:val="24"/>
        </w:rPr>
      </w:pPr>
      <w:r w:rsidRPr="00BA7CE0">
        <w:rPr>
          <w:sz w:val="24"/>
          <w:szCs w:val="24"/>
        </w:rPr>
        <w:t>Суть и содержания понятия «механизм ответственности» как устойчивой структуры взаимосвязи и взаимодействий субъектов и объектов, реального дискурса для обсуждения состояния и перемен в обществе.</w:t>
      </w:r>
    </w:p>
    <w:p w:rsidR="00F50B0E" w:rsidRPr="00BA7CE0" w:rsidRDefault="00F50B0E" w:rsidP="00F50B0E">
      <w:pPr>
        <w:ind w:firstLine="709"/>
        <w:jc w:val="both"/>
        <w:rPr>
          <w:sz w:val="24"/>
          <w:szCs w:val="24"/>
        </w:rPr>
      </w:pPr>
      <w:r w:rsidRPr="00BA7CE0">
        <w:rPr>
          <w:sz w:val="24"/>
          <w:szCs w:val="24"/>
        </w:rPr>
        <w:t>Суть и содержание динамики взаимосвязи компромиссности человека с его идеологией, менталитетом, самоидентификацией и мировоззрением.</w:t>
      </w:r>
    </w:p>
    <w:p w:rsidR="00F50B0E" w:rsidRPr="00BA7CE0" w:rsidRDefault="00F50B0E" w:rsidP="00F50B0E">
      <w:pPr>
        <w:ind w:firstLine="709"/>
        <w:jc w:val="both"/>
        <w:rPr>
          <w:sz w:val="24"/>
          <w:szCs w:val="24"/>
        </w:rPr>
      </w:pPr>
      <w:r w:rsidRPr="00BA7CE0">
        <w:rPr>
          <w:sz w:val="24"/>
          <w:szCs w:val="24"/>
        </w:rPr>
        <w:t>Логика изменений компромиссологических ориентаций человека в период юности, зрелости и старости. Три этапа воспитания: докомпромиссный, компромиссный и послекомпромиссный.</w:t>
      </w:r>
    </w:p>
    <w:p w:rsidR="00F50B0E" w:rsidRPr="00BA7CE0" w:rsidRDefault="00F50B0E" w:rsidP="00F50B0E">
      <w:pPr>
        <w:ind w:firstLine="709"/>
        <w:jc w:val="both"/>
        <w:rPr>
          <w:sz w:val="24"/>
          <w:szCs w:val="24"/>
        </w:rPr>
      </w:pPr>
      <w:r w:rsidRPr="00BA7CE0">
        <w:rPr>
          <w:sz w:val="24"/>
          <w:szCs w:val="24"/>
        </w:rPr>
        <w:t>Суть и содержание моделей «доидеологического поля» ребенка 4-6 лет, моделей доидеологического поля ребенка 7-12 лет.</w:t>
      </w:r>
    </w:p>
    <w:p w:rsidR="00F50B0E" w:rsidRPr="00BA7CE0" w:rsidRDefault="00F50B0E" w:rsidP="00F50B0E">
      <w:pPr>
        <w:ind w:firstLine="709"/>
        <w:jc w:val="both"/>
        <w:rPr>
          <w:sz w:val="24"/>
          <w:szCs w:val="24"/>
        </w:rPr>
      </w:pPr>
      <w:r w:rsidRPr="00BA7CE0">
        <w:rPr>
          <w:sz w:val="24"/>
          <w:szCs w:val="24"/>
        </w:rPr>
        <w:t>Суть и содержание модели «предидеологического поля» подростков 13-16 лет. Суть и содержание девиантного поведения, негативного влияния преступности, криминальной субкультуры. Суть и содержания негативного влияния СМИ и Интернета.</w:t>
      </w:r>
    </w:p>
    <w:p w:rsidR="00F50B0E" w:rsidRPr="00BA7CE0" w:rsidRDefault="00F50B0E" w:rsidP="00F50B0E">
      <w:pPr>
        <w:ind w:firstLine="709"/>
        <w:jc w:val="both"/>
        <w:rPr>
          <w:sz w:val="24"/>
          <w:szCs w:val="24"/>
        </w:rPr>
      </w:pPr>
      <w:r w:rsidRPr="00BA7CE0">
        <w:rPr>
          <w:sz w:val="24"/>
          <w:szCs w:val="24"/>
        </w:rPr>
        <w:t>Интериоризация положительного опыта.</w:t>
      </w:r>
    </w:p>
    <w:p w:rsidR="00F50B0E" w:rsidRPr="00BA7CE0" w:rsidRDefault="00F50B0E" w:rsidP="00F50B0E">
      <w:pPr>
        <w:ind w:firstLine="709"/>
        <w:jc w:val="both"/>
        <w:rPr>
          <w:sz w:val="24"/>
          <w:szCs w:val="24"/>
        </w:rPr>
      </w:pPr>
      <w:r w:rsidRPr="00BA7CE0">
        <w:rPr>
          <w:sz w:val="24"/>
          <w:szCs w:val="24"/>
        </w:rPr>
        <w:t>Логика и динамика модели предкомпромиссного поля ребенка, подростка и молодого человека. Взаимосвязь мифологемы, культурогемы и идеологемы. Их роль в процессе общения, развития языка и сознания. Механизмы и процессы их развития. Роль когнитивного сознания.</w:t>
      </w:r>
    </w:p>
    <w:p w:rsidR="00F50B0E" w:rsidRPr="00BA7CE0" w:rsidRDefault="00F50B0E" w:rsidP="00F50B0E">
      <w:pPr>
        <w:ind w:firstLine="709"/>
        <w:jc w:val="both"/>
        <w:rPr>
          <w:sz w:val="24"/>
          <w:szCs w:val="24"/>
        </w:rPr>
      </w:pPr>
      <w:r w:rsidRPr="00BA7CE0">
        <w:rPr>
          <w:sz w:val="24"/>
          <w:szCs w:val="24"/>
        </w:rPr>
        <w:t xml:space="preserve">Механизмы и процессы устранения негативного влияния криминальной контркультуры. </w:t>
      </w:r>
    </w:p>
    <w:p w:rsidR="00F50B0E" w:rsidRPr="00BA7CE0" w:rsidRDefault="00F50B0E" w:rsidP="00F50B0E">
      <w:pPr>
        <w:ind w:firstLine="709"/>
        <w:jc w:val="both"/>
        <w:rPr>
          <w:sz w:val="24"/>
          <w:szCs w:val="24"/>
        </w:rPr>
      </w:pPr>
      <w:r w:rsidRPr="00BA7CE0">
        <w:rPr>
          <w:sz w:val="24"/>
          <w:szCs w:val="24"/>
        </w:rPr>
        <w:t>Роль гражданского общества в процессе воспитания духовно-нравственных ценностей.</w:t>
      </w:r>
    </w:p>
    <w:p w:rsidR="00F50B0E" w:rsidRPr="00BA7CE0" w:rsidRDefault="00F50B0E" w:rsidP="00F50B0E">
      <w:pPr>
        <w:tabs>
          <w:tab w:val="num" w:pos="0"/>
        </w:tabs>
        <w:rPr>
          <w:b/>
          <w:sz w:val="24"/>
          <w:szCs w:val="24"/>
        </w:rPr>
      </w:pPr>
    </w:p>
    <w:p w:rsidR="00F50B0E" w:rsidRPr="00BA7CE0" w:rsidRDefault="00F50B0E" w:rsidP="00F50B0E">
      <w:pPr>
        <w:tabs>
          <w:tab w:val="num" w:pos="0"/>
        </w:tabs>
        <w:jc w:val="center"/>
        <w:rPr>
          <w:b/>
          <w:sz w:val="24"/>
          <w:szCs w:val="24"/>
        </w:rPr>
      </w:pPr>
      <w:r w:rsidRPr="00BA7CE0">
        <w:rPr>
          <w:b/>
          <w:sz w:val="24"/>
          <w:szCs w:val="24"/>
        </w:rPr>
        <w:t>6. Образовательные технологии</w:t>
      </w:r>
    </w:p>
    <w:p w:rsidR="00F50B0E" w:rsidRPr="00BA7CE0" w:rsidRDefault="00F50B0E" w:rsidP="00F50B0E">
      <w:pPr>
        <w:tabs>
          <w:tab w:val="num" w:pos="0"/>
        </w:tabs>
        <w:ind w:firstLine="709"/>
        <w:jc w:val="both"/>
        <w:rPr>
          <w:sz w:val="24"/>
          <w:szCs w:val="24"/>
        </w:rPr>
      </w:pPr>
      <w:r w:rsidRPr="00BA7CE0">
        <w:rPr>
          <w:sz w:val="24"/>
          <w:szCs w:val="24"/>
        </w:rPr>
        <w:t>Преподавание дисциплины «Социология безопасности» должно включать в себя следующие образовательные технологии:</w:t>
      </w:r>
    </w:p>
    <w:p w:rsidR="00F50B0E" w:rsidRPr="00BA7CE0" w:rsidRDefault="00F50B0E" w:rsidP="00F50B0E">
      <w:pPr>
        <w:pStyle w:val="af7"/>
        <w:numPr>
          <w:ilvl w:val="0"/>
          <w:numId w:val="10"/>
        </w:numPr>
        <w:tabs>
          <w:tab w:val="clear" w:pos="720"/>
          <w:tab w:val="num" w:pos="0"/>
          <w:tab w:val="num" w:pos="993"/>
        </w:tabs>
        <w:spacing w:line="240" w:lineRule="auto"/>
        <w:ind w:left="0" w:firstLine="709"/>
      </w:pPr>
      <w:r w:rsidRPr="00BA7CE0">
        <w:lastRenderedPageBreak/>
        <w:t>обеспечение студентов сопутствующими раздаточными материалами – опорными конспектами с целью активизации работы студентов по усвоению материалов учебного курса;</w:t>
      </w:r>
    </w:p>
    <w:p w:rsidR="00F50B0E" w:rsidRPr="00BA7CE0" w:rsidRDefault="00F50B0E" w:rsidP="00F50B0E">
      <w:pPr>
        <w:pStyle w:val="af7"/>
        <w:numPr>
          <w:ilvl w:val="0"/>
          <w:numId w:val="10"/>
        </w:numPr>
        <w:tabs>
          <w:tab w:val="clear" w:pos="720"/>
          <w:tab w:val="num" w:pos="0"/>
          <w:tab w:val="num" w:pos="993"/>
        </w:tabs>
        <w:spacing w:line="240" w:lineRule="auto"/>
        <w:ind w:left="0" w:firstLine="709"/>
      </w:pPr>
      <w:r w:rsidRPr="00BA7CE0">
        <w:t>использование интерактивных обучающих технологий: дискуссий, мастер-классов, научно-методологических семинаров, разбор конкретных ситуаций, психологические тренинги и тесты, проведение аудиторных занятий с использованием мультимедийных технологий, аудио и видео материалов;</w:t>
      </w:r>
    </w:p>
    <w:p w:rsidR="00F50B0E" w:rsidRPr="00BA7CE0" w:rsidRDefault="00F50B0E" w:rsidP="00F50B0E">
      <w:pPr>
        <w:pStyle w:val="af7"/>
        <w:numPr>
          <w:ilvl w:val="0"/>
          <w:numId w:val="10"/>
        </w:numPr>
        <w:tabs>
          <w:tab w:val="clear" w:pos="720"/>
          <w:tab w:val="num" w:pos="0"/>
          <w:tab w:val="num" w:pos="993"/>
        </w:tabs>
        <w:spacing w:line="240" w:lineRule="auto"/>
        <w:ind w:left="0" w:firstLine="709"/>
      </w:pPr>
      <w:r w:rsidRPr="00BA7CE0">
        <w:t>формирование индивидуальных образовательных траекторий посредством проведения учебных исследований и подготовки портфолио самостоятельных работ, презентаций и рефератов.</w:t>
      </w:r>
    </w:p>
    <w:p w:rsidR="00F50B0E" w:rsidRPr="00BA7CE0" w:rsidRDefault="00F50B0E" w:rsidP="00F50B0E">
      <w:pPr>
        <w:tabs>
          <w:tab w:val="num" w:pos="0"/>
        </w:tabs>
        <w:ind w:firstLine="709"/>
        <w:rPr>
          <w:sz w:val="24"/>
          <w:szCs w:val="24"/>
        </w:rPr>
      </w:pPr>
    </w:p>
    <w:p w:rsidR="00F50B0E" w:rsidRPr="00BA7CE0" w:rsidRDefault="007E5BF8" w:rsidP="00F50B0E">
      <w:pPr>
        <w:pStyle w:val="ad"/>
        <w:jc w:val="center"/>
        <w:rPr>
          <w:b/>
          <w:szCs w:val="24"/>
        </w:rPr>
      </w:pPr>
      <w:hyperlink w:anchor="_СОДЕРЖАНИЕ" w:history="1">
        <w:r w:rsidR="00F50B0E" w:rsidRPr="00BA7CE0">
          <w:rPr>
            <w:rStyle w:val="af3"/>
            <w:b/>
            <w:color w:val="auto"/>
            <w:szCs w:val="24"/>
            <w:u w:val="none"/>
          </w:rPr>
          <w:t>7. Учебно-методическое обеспечение семинарских занятий и самостоятельной работы студентов с оценочными средствами для текущего контроля успеваемости и промежуточной аттестации</w:t>
        </w:r>
      </w:hyperlink>
    </w:p>
    <w:p w:rsidR="00F50B0E" w:rsidRPr="00BA7CE0" w:rsidRDefault="00F50B0E" w:rsidP="00F50B0E">
      <w:pPr>
        <w:ind w:firstLine="709"/>
        <w:jc w:val="both"/>
        <w:rPr>
          <w:b/>
          <w:sz w:val="24"/>
          <w:szCs w:val="24"/>
        </w:rPr>
      </w:pPr>
      <w:r w:rsidRPr="00BA7CE0">
        <w:rPr>
          <w:b/>
          <w:sz w:val="24"/>
          <w:szCs w:val="24"/>
        </w:rPr>
        <w:t>Занятие 1. Проведение сюжетно-ролевой игры: «Научные споры по проблемам феномена безопасность»</w:t>
      </w:r>
    </w:p>
    <w:p w:rsidR="00F50B0E" w:rsidRPr="00BA7CE0" w:rsidRDefault="00F50B0E" w:rsidP="00F50B0E">
      <w:pPr>
        <w:ind w:firstLine="709"/>
        <w:jc w:val="both"/>
        <w:rPr>
          <w:sz w:val="24"/>
          <w:szCs w:val="24"/>
        </w:rPr>
      </w:pPr>
      <w:r w:rsidRPr="00BA7CE0">
        <w:rPr>
          <w:sz w:val="24"/>
          <w:szCs w:val="24"/>
        </w:rPr>
        <w:t>Рекомендации по проведению игры:</w:t>
      </w:r>
    </w:p>
    <w:p w:rsidR="00F50B0E" w:rsidRPr="00BA7CE0" w:rsidRDefault="00F50B0E" w:rsidP="00F50B0E">
      <w:pPr>
        <w:numPr>
          <w:ilvl w:val="0"/>
          <w:numId w:val="196"/>
        </w:numPr>
        <w:tabs>
          <w:tab w:val="left" w:pos="993"/>
        </w:tabs>
        <w:ind w:left="0" w:firstLine="709"/>
        <w:jc w:val="both"/>
        <w:rPr>
          <w:sz w:val="24"/>
          <w:szCs w:val="24"/>
        </w:rPr>
      </w:pPr>
      <w:r w:rsidRPr="00BA7CE0">
        <w:rPr>
          <w:sz w:val="24"/>
          <w:szCs w:val="24"/>
        </w:rPr>
        <w:t>Цель игры - на примере разыгранной ситуации показать студентам сложность и интерес в отстаивании своих результатов исследований, выработать умение кратко и научно излагать полученные результаты, освоить алгоритм подготовки нормативных актов.</w:t>
      </w:r>
    </w:p>
    <w:p w:rsidR="00F50B0E" w:rsidRPr="00BA7CE0" w:rsidRDefault="00F50B0E" w:rsidP="00F50B0E">
      <w:pPr>
        <w:ind w:firstLine="709"/>
        <w:jc w:val="both"/>
        <w:rPr>
          <w:sz w:val="24"/>
          <w:szCs w:val="24"/>
        </w:rPr>
      </w:pPr>
      <w:r w:rsidRPr="00BA7CE0">
        <w:rPr>
          <w:sz w:val="24"/>
          <w:szCs w:val="24"/>
        </w:rPr>
        <w:t xml:space="preserve">2. Участники игры: экспертная комиссия, две группы участников. Каждая из групп  готовит свой алгоритм подготовки проекта закона («О безопасности»), свой категориальный ряд (безопасность, национальная безопасность, национальные интересы, ценности и идеалы), обосновывает логику подачи материала и логику отражения результатов в документе. За основу дискуссии положены: Федеральный закон Российской Федерации «О безопасности» от 5.03.1992 № 2446-1, Федеральный Закон Российской Федерации «О безопасности» от 7.12.2010 №390-ФЗ. </w:t>
      </w:r>
    </w:p>
    <w:p w:rsidR="00F50B0E" w:rsidRPr="00BA7CE0" w:rsidRDefault="00F50B0E" w:rsidP="00F50B0E">
      <w:pPr>
        <w:ind w:firstLine="709"/>
        <w:jc w:val="both"/>
        <w:rPr>
          <w:sz w:val="24"/>
          <w:szCs w:val="24"/>
        </w:rPr>
      </w:pPr>
      <w:r w:rsidRPr="00BA7CE0">
        <w:rPr>
          <w:sz w:val="24"/>
          <w:szCs w:val="24"/>
        </w:rPr>
        <w:t>3. Порядок игры: Экспертная комиссия дает краткую оценку научных споров по данным документам, коротко характеризует научные споры по данной проблеме, обращает внимание на правила научных споров и этику ученых.</w:t>
      </w:r>
    </w:p>
    <w:p w:rsidR="00F50B0E" w:rsidRPr="00BA7CE0" w:rsidRDefault="00F50B0E" w:rsidP="00F50B0E">
      <w:pPr>
        <w:ind w:firstLine="709"/>
        <w:jc w:val="both"/>
        <w:rPr>
          <w:sz w:val="24"/>
          <w:szCs w:val="24"/>
        </w:rPr>
      </w:pPr>
      <w:r w:rsidRPr="00BA7CE0">
        <w:rPr>
          <w:sz w:val="24"/>
          <w:szCs w:val="24"/>
        </w:rPr>
        <w:t>Каждая из групп определяет свою стратегию на основе изученных ранее материалов и подготовленного алгоритма.  Начинается дискуссия.</w:t>
      </w:r>
    </w:p>
    <w:p w:rsidR="00F50B0E" w:rsidRPr="00BA7CE0" w:rsidRDefault="00F50B0E" w:rsidP="00F50B0E">
      <w:pPr>
        <w:ind w:firstLine="709"/>
        <w:jc w:val="both"/>
        <w:rPr>
          <w:sz w:val="24"/>
          <w:szCs w:val="24"/>
        </w:rPr>
      </w:pPr>
      <w:r w:rsidRPr="00BA7CE0">
        <w:rPr>
          <w:sz w:val="24"/>
          <w:szCs w:val="24"/>
        </w:rPr>
        <w:t>4. Разбор проведенной игры: экспертная комиссия оценивает не только ход дискуссии, но и следующее: степень владения материалом, категориальный ряд, логику и содержание представленного нормативного акта, этику ведение дискуссии.</w:t>
      </w:r>
    </w:p>
    <w:p w:rsidR="00F50B0E" w:rsidRPr="00BA7CE0" w:rsidRDefault="00F50B0E" w:rsidP="00F50B0E">
      <w:pPr>
        <w:ind w:firstLine="709"/>
        <w:jc w:val="both"/>
        <w:rPr>
          <w:sz w:val="24"/>
          <w:szCs w:val="24"/>
        </w:rPr>
      </w:pPr>
      <w:r w:rsidRPr="00BA7CE0">
        <w:rPr>
          <w:sz w:val="24"/>
          <w:szCs w:val="24"/>
        </w:rPr>
        <w:t>5. Общее обсуждение прошедшей игры, определение алгоритма подготовки нормативного акта.</w:t>
      </w:r>
    </w:p>
    <w:p w:rsidR="00F50B0E" w:rsidRPr="00BA7CE0" w:rsidRDefault="00F50B0E" w:rsidP="00F50B0E">
      <w:pPr>
        <w:ind w:firstLine="709"/>
        <w:jc w:val="both"/>
        <w:rPr>
          <w:b/>
          <w:sz w:val="24"/>
          <w:szCs w:val="24"/>
        </w:rPr>
      </w:pPr>
      <w:r w:rsidRPr="00BA7CE0">
        <w:rPr>
          <w:b/>
          <w:sz w:val="24"/>
          <w:szCs w:val="24"/>
        </w:rPr>
        <w:t>Задания для самостоятельной работы:</w:t>
      </w:r>
    </w:p>
    <w:p w:rsidR="00F50B0E" w:rsidRPr="00BA7CE0" w:rsidRDefault="00F50B0E" w:rsidP="00F50B0E">
      <w:pPr>
        <w:numPr>
          <w:ilvl w:val="0"/>
          <w:numId w:val="206"/>
        </w:numPr>
        <w:tabs>
          <w:tab w:val="left" w:pos="993"/>
        </w:tabs>
        <w:ind w:left="0" w:firstLine="709"/>
        <w:jc w:val="both"/>
        <w:rPr>
          <w:sz w:val="24"/>
          <w:szCs w:val="24"/>
        </w:rPr>
      </w:pPr>
      <w:r w:rsidRPr="00BA7CE0">
        <w:rPr>
          <w:sz w:val="24"/>
          <w:szCs w:val="24"/>
        </w:rPr>
        <w:t xml:space="preserve">Структура, принципы, система понятий Федерального Закона Российской Федерации «О безопасности» от 5.03.1992 № 2446-1; Федерального Закона Российской Федерации «О безопасности» от 7.12.2010 №390-ФЗ. </w:t>
      </w:r>
    </w:p>
    <w:p w:rsidR="00F50B0E" w:rsidRPr="00BA7CE0" w:rsidRDefault="00F50B0E" w:rsidP="00F50B0E">
      <w:pPr>
        <w:numPr>
          <w:ilvl w:val="0"/>
          <w:numId w:val="206"/>
        </w:numPr>
        <w:tabs>
          <w:tab w:val="left" w:pos="993"/>
        </w:tabs>
        <w:ind w:left="0" w:firstLine="709"/>
        <w:jc w:val="both"/>
        <w:rPr>
          <w:sz w:val="24"/>
          <w:szCs w:val="24"/>
        </w:rPr>
      </w:pPr>
      <w:r w:rsidRPr="00BA7CE0">
        <w:rPr>
          <w:sz w:val="24"/>
          <w:szCs w:val="24"/>
        </w:rPr>
        <w:t>Разработать алгоритм подготовки своего проекта закона («О безопасности»), свой категориальный ряд (безопасность, национальная безопасность, национальные интересы, ценности и идеалы – содержательно раскрыть понятия).</w:t>
      </w:r>
    </w:p>
    <w:p w:rsidR="00F50B0E" w:rsidRPr="00BA7CE0" w:rsidRDefault="00F50B0E" w:rsidP="00F50B0E">
      <w:pPr>
        <w:numPr>
          <w:ilvl w:val="0"/>
          <w:numId w:val="206"/>
        </w:numPr>
        <w:tabs>
          <w:tab w:val="left" w:pos="993"/>
        </w:tabs>
        <w:ind w:left="0" w:firstLine="709"/>
        <w:jc w:val="both"/>
        <w:rPr>
          <w:sz w:val="24"/>
          <w:szCs w:val="24"/>
        </w:rPr>
      </w:pPr>
      <w:r w:rsidRPr="00BA7CE0">
        <w:rPr>
          <w:sz w:val="24"/>
          <w:szCs w:val="24"/>
        </w:rPr>
        <w:t>Подумать, каким образом лучше представить разработанный проект (презентация, аннотация, схема понятий).</w:t>
      </w:r>
    </w:p>
    <w:p w:rsidR="00F50B0E" w:rsidRPr="00BA7CE0" w:rsidRDefault="00F50B0E" w:rsidP="00F50B0E">
      <w:pPr>
        <w:ind w:left="993"/>
        <w:jc w:val="both"/>
        <w:rPr>
          <w:sz w:val="24"/>
          <w:szCs w:val="24"/>
        </w:rPr>
      </w:pPr>
      <w:r w:rsidRPr="00BA7CE0">
        <w:rPr>
          <w:b/>
          <w:sz w:val="24"/>
          <w:szCs w:val="24"/>
        </w:rPr>
        <w:t>Основная литература:</w:t>
      </w:r>
      <w:r w:rsidRPr="00BA7CE0">
        <w:rPr>
          <w:sz w:val="24"/>
          <w:szCs w:val="24"/>
        </w:rPr>
        <w:t xml:space="preserve"> 1, 2, 3, 6, 7. </w:t>
      </w:r>
    </w:p>
    <w:p w:rsidR="00F50B0E" w:rsidRPr="00BA7CE0" w:rsidRDefault="00F50B0E" w:rsidP="00F50B0E">
      <w:pPr>
        <w:ind w:left="993"/>
        <w:jc w:val="both"/>
        <w:rPr>
          <w:sz w:val="24"/>
          <w:szCs w:val="24"/>
        </w:rPr>
      </w:pPr>
      <w:r w:rsidRPr="00BA7CE0">
        <w:rPr>
          <w:b/>
          <w:sz w:val="24"/>
          <w:szCs w:val="24"/>
        </w:rPr>
        <w:t>Дополнительная литература:</w:t>
      </w:r>
      <w:r w:rsidRPr="00BA7CE0">
        <w:rPr>
          <w:sz w:val="24"/>
          <w:szCs w:val="24"/>
        </w:rPr>
        <w:t xml:space="preserve"> 1, 3, 4, 11, 19, 22, 25.</w:t>
      </w:r>
    </w:p>
    <w:p w:rsidR="00F50B0E" w:rsidRPr="00BA7CE0" w:rsidRDefault="00F50B0E" w:rsidP="00F50B0E">
      <w:pPr>
        <w:ind w:firstLine="709"/>
        <w:jc w:val="both"/>
        <w:rPr>
          <w:b/>
          <w:sz w:val="24"/>
          <w:szCs w:val="24"/>
        </w:rPr>
      </w:pPr>
      <w:r w:rsidRPr="00BA7CE0">
        <w:rPr>
          <w:b/>
          <w:sz w:val="24"/>
          <w:szCs w:val="24"/>
        </w:rPr>
        <w:t>Занятие 2. Семинар-диспут на тему «Социология безопасности как теория среднего уровня»</w:t>
      </w:r>
    </w:p>
    <w:p w:rsidR="00F50B0E" w:rsidRPr="00BA7CE0" w:rsidRDefault="00F50B0E" w:rsidP="00F50B0E">
      <w:pPr>
        <w:ind w:firstLine="709"/>
        <w:rPr>
          <w:b/>
          <w:sz w:val="24"/>
          <w:szCs w:val="24"/>
        </w:rPr>
      </w:pPr>
      <w:r w:rsidRPr="00BA7CE0">
        <w:rPr>
          <w:b/>
          <w:sz w:val="24"/>
          <w:szCs w:val="24"/>
        </w:rPr>
        <w:t>Вопросы и проблемы для обсуждения:</w:t>
      </w:r>
    </w:p>
    <w:p w:rsidR="00F50B0E" w:rsidRPr="00BA7CE0" w:rsidRDefault="00F50B0E" w:rsidP="00F50B0E">
      <w:pPr>
        <w:numPr>
          <w:ilvl w:val="0"/>
          <w:numId w:val="195"/>
        </w:numPr>
        <w:tabs>
          <w:tab w:val="left" w:pos="1134"/>
        </w:tabs>
        <w:ind w:left="0" w:firstLine="709"/>
        <w:jc w:val="both"/>
        <w:rPr>
          <w:sz w:val="24"/>
          <w:szCs w:val="24"/>
        </w:rPr>
      </w:pPr>
      <w:r w:rsidRPr="00BA7CE0">
        <w:rPr>
          <w:sz w:val="24"/>
          <w:szCs w:val="24"/>
        </w:rPr>
        <w:lastRenderedPageBreak/>
        <w:t>Этапы становления теории социологии безопасности в работах В. Кузнецова, Р. Яновского, В. Иванова, А. Прохожева.</w:t>
      </w:r>
    </w:p>
    <w:p w:rsidR="00F50B0E" w:rsidRPr="00BA7CE0" w:rsidRDefault="00F50B0E" w:rsidP="00F50B0E">
      <w:pPr>
        <w:numPr>
          <w:ilvl w:val="0"/>
          <w:numId w:val="195"/>
        </w:numPr>
        <w:tabs>
          <w:tab w:val="left" w:pos="1134"/>
        </w:tabs>
        <w:ind w:left="0" w:firstLine="709"/>
        <w:jc w:val="both"/>
        <w:rPr>
          <w:sz w:val="24"/>
          <w:szCs w:val="24"/>
        </w:rPr>
      </w:pPr>
      <w:r w:rsidRPr="00BA7CE0">
        <w:rPr>
          <w:sz w:val="24"/>
          <w:szCs w:val="24"/>
        </w:rPr>
        <w:t>Теория безопасности как научная проблема. Главный вектор социологии безопасности  - предотвращение искажения, разрушения Общенациональной цели, Идеалов, Ценностей, главных интересов человека, общества и государства в работах Д.А. Медведева, В.В. Путина, В.А. Садовничего, В.Н. Кузнецова.</w:t>
      </w:r>
    </w:p>
    <w:p w:rsidR="00F50B0E" w:rsidRPr="00BA7CE0" w:rsidRDefault="00F50B0E" w:rsidP="00F50B0E">
      <w:pPr>
        <w:numPr>
          <w:ilvl w:val="0"/>
          <w:numId w:val="195"/>
        </w:numPr>
        <w:tabs>
          <w:tab w:val="left" w:pos="1134"/>
        </w:tabs>
        <w:ind w:left="0" w:firstLine="709"/>
        <w:jc w:val="both"/>
        <w:rPr>
          <w:sz w:val="24"/>
          <w:szCs w:val="24"/>
        </w:rPr>
      </w:pPr>
      <w:r w:rsidRPr="00BA7CE0">
        <w:rPr>
          <w:sz w:val="24"/>
          <w:szCs w:val="24"/>
        </w:rPr>
        <w:t xml:space="preserve">Принципы и функции социологии безопасности. </w:t>
      </w:r>
    </w:p>
    <w:p w:rsidR="00F50B0E" w:rsidRPr="00BA7CE0" w:rsidRDefault="00F50B0E" w:rsidP="00F50B0E">
      <w:pPr>
        <w:tabs>
          <w:tab w:val="left" w:pos="1134"/>
        </w:tabs>
        <w:ind w:left="709"/>
        <w:jc w:val="both"/>
        <w:rPr>
          <w:b/>
          <w:sz w:val="24"/>
          <w:szCs w:val="24"/>
        </w:rPr>
      </w:pPr>
      <w:r w:rsidRPr="00BA7CE0">
        <w:rPr>
          <w:b/>
          <w:sz w:val="24"/>
          <w:szCs w:val="24"/>
        </w:rPr>
        <w:t>Рекомендации по проведения семинара:</w:t>
      </w:r>
    </w:p>
    <w:p w:rsidR="00F50B0E" w:rsidRPr="00BA7CE0" w:rsidRDefault="00F50B0E" w:rsidP="00F50B0E">
      <w:pPr>
        <w:pStyle w:val="ad"/>
        <w:ind w:firstLine="709"/>
        <w:rPr>
          <w:szCs w:val="24"/>
        </w:rPr>
      </w:pPr>
      <w:r w:rsidRPr="00BA7CE0">
        <w:rPr>
          <w:szCs w:val="24"/>
        </w:rPr>
        <w:t>Первая и третья проблемы изучаются посредством прослушивания и обсуждения 5 научных сообщений. Затем студенты разбиваются на 3 подгруппы, каждая из которых представляет свой взгляд на формирование и развитие социологии безопасности. Идет обсуждение, в результате работы принимаются обобщенные научные рекомендации, вырабатывается  глоссарий рассматриваемых понятий.</w:t>
      </w:r>
    </w:p>
    <w:p w:rsidR="00F50B0E" w:rsidRPr="00BA7CE0" w:rsidRDefault="00F50B0E" w:rsidP="00F50B0E">
      <w:pPr>
        <w:widowControl w:val="0"/>
        <w:tabs>
          <w:tab w:val="left" w:pos="993"/>
        </w:tabs>
        <w:ind w:firstLine="709"/>
        <w:jc w:val="both"/>
        <w:rPr>
          <w:b/>
          <w:sz w:val="24"/>
          <w:szCs w:val="24"/>
        </w:rPr>
      </w:pPr>
      <w:r w:rsidRPr="00BA7CE0">
        <w:rPr>
          <w:b/>
          <w:sz w:val="24"/>
          <w:szCs w:val="24"/>
        </w:rPr>
        <w:t>Задания для самостоятельной работы:</w:t>
      </w:r>
    </w:p>
    <w:p w:rsidR="00F50B0E" w:rsidRPr="00BA7CE0" w:rsidRDefault="00F50B0E" w:rsidP="00F50B0E">
      <w:pPr>
        <w:numPr>
          <w:ilvl w:val="0"/>
          <w:numId w:val="207"/>
        </w:numPr>
        <w:tabs>
          <w:tab w:val="left" w:pos="993"/>
        </w:tabs>
        <w:ind w:left="0" w:firstLine="709"/>
        <w:jc w:val="both"/>
        <w:rPr>
          <w:sz w:val="24"/>
          <w:szCs w:val="24"/>
        </w:rPr>
      </w:pPr>
      <w:r w:rsidRPr="00BA7CE0">
        <w:rPr>
          <w:sz w:val="24"/>
          <w:szCs w:val="24"/>
        </w:rPr>
        <w:t>Научные сообщения по проблемам семинара.</w:t>
      </w:r>
    </w:p>
    <w:p w:rsidR="00F50B0E" w:rsidRPr="00BA7CE0" w:rsidRDefault="00F50B0E" w:rsidP="00F50B0E">
      <w:pPr>
        <w:numPr>
          <w:ilvl w:val="0"/>
          <w:numId w:val="207"/>
        </w:numPr>
        <w:tabs>
          <w:tab w:val="left" w:pos="993"/>
        </w:tabs>
        <w:ind w:left="0" w:firstLine="709"/>
        <w:jc w:val="both"/>
        <w:rPr>
          <w:sz w:val="24"/>
          <w:szCs w:val="24"/>
        </w:rPr>
      </w:pPr>
      <w:r w:rsidRPr="00BA7CE0">
        <w:rPr>
          <w:sz w:val="24"/>
          <w:szCs w:val="24"/>
        </w:rPr>
        <w:t>Глоссарий основных понятий социологии безопасности.</w:t>
      </w:r>
    </w:p>
    <w:p w:rsidR="00F50B0E" w:rsidRPr="00BA7CE0" w:rsidRDefault="00F50B0E" w:rsidP="00F50B0E">
      <w:pPr>
        <w:numPr>
          <w:ilvl w:val="0"/>
          <w:numId w:val="207"/>
        </w:numPr>
        <w:tabs>
          <w:tab w:val="left" w:pos="993"/>
        </w:tabs>
        <w:ind w:left="0" w:firstLine="709"/>
        <w:jc w:val="both"/>
        <w:rPr>
          <w:sz w:val="24"/>
          <w:szCs w:val="24"/>
        </w:rPr>
      </w:pPr>
      <w:r w:rsidRPr="00BA7CE0">
        <w:rPr>
          <w:sz w:val="24"/>
          <w:szCs w:val="24"/>
        </w:rPr>
        <w:t>Суть и содержание понятия «среда безопасности». Раскрыть понятия микросреды, макросреды, мезосреды.</w:t>
      </w:r>
    </w:p>
    <w:p w:rsidR="00F50B0E" w:rsidRPr="00BA7CE0" w:rsidRDefault="00F50B0E" w:rsidP="00F50B0E">
      <w:pPr>
        <w:tabs>
          <w:tab w:val="left" w:pos="1134"/>
        </w:tabs>
        <w:ind w:left="349" w:firstLine="360"/>
        <w:jc w:val="both"/>
        <w:rPr>
          <w:sz w:val="24"/>
          <w:szCs w:val="24"/>
        </w:rPr>
      </w:pPr>
      <w:r w:rsidRPr="00BA7CE0">
        <w:rPr>
          <w:b/>
          <w:sz w:val="24"/>
          <w:szCs w:val="24"/>
        </w:rPr>
        <w:t xml:space="preserve">Основная литература: </w:t>
      </w:r>
      <w:r w:rsidRPr="00BA7CE0">
        <w:rPr>
          <w:sz w:val="24"/>
          <w:szCs w:val="24"/>
        </w:rPr>
        <w:t>1, 2, 5, 6, 7.</w:t>
      </w:r>
      <w:r w:rsidRPr="00BA7CE0">
        <w:rPr>
          <w:b/>
          <w:sz w:val="24"/>
          <w:szCs w:val="24"/>
        </w:rPr>
        <w:t xml:space="preserve"> </w:t>
      </w:r>
    </w:p>
    <w:p w:rsidR="00F50B0E" w:rsidRPr="00BA7CE0" w:rsidRDefault="00F50B0E" w:rsidP="00F50B0E">
      <w:pPr>
        <w:shd w:val="clear" w:color="auto" w:fill="FFFFFF"/>
        <w:jc w:val="both"/>
        <w:rPr>
          <w:iCs/>
          <w:sz w:val="24"/>
          <w:szCs w:val="24"/>
        </w:rPr>
      </w:pPr>
      <w:r w:rsidRPr="00BA7CE0">
        <w:rPr>
          <w:b/>
          <w:iCs/>
          <w:sz w:val="24"/>
          <w:szCs w:val="24"/>
        </w:rPr>
        <w:tab/>
        <w:t xml:space="preserve">Дополнительная литература: </w:t>
      </w:r>
      <w:r w:rsidRPr="00BA7CE0">
        <w:rPr>
          <w:iCs/>
          <w:sz w:val="24"/>
          <w:szCs w:val="24"/>
        </w:rPr>
        <w:t>1, 17, 18, 21, 22, 24, 25.</w:t>
      </w:r>
    </w:p>
    <w:p w:rsidR="00F50B0E" w:rsidRPr="00BA7CE0" w:rsidRDefault="00F50B0E" w:rsidP="00F50B0E">
      <w:pPr>
        <w:tabs>
          <w:tab w:val="left" w:pos="1134"/>
        </w:tabs>
        <w:ind w:firstLine="709"/>
        <w:jc w:val="both"/>
        <w:rPr>
          <w:b/>
          <w:sz w:val="24"/>
          <w:szCs w:val="24"/>
        </w:rPr>
      </w:pPr>
      <w:r w:rsidRPr="00BA7CE0">
        <w:rPr>
          <w:b/>
          <w:sz w:val="24"/>
          <w:szCs w:val="24"/>
        </w:rPr>
        <w:t>Занятие 3. Семинар-обсуждение письменных рефератов</w:t>
      </w:r>
    </w:p>
    <w:p w:rsidR="00F50B0E" w:rsidRPr="00BA7CE0" w:rsidRDefault="00F50B0E" w:rsidP="00F50B0E">
      <w:pPr>
        <w:ind w:firstLine="709"/>
        <w:jc w:val="both"/>
        <w:rPr>
          <w:sz w:val="24"/>
          <w:szCs w:val="24"/>
        </w:rPr>
      </w:pPr>
      <w:r w:rsidRPr="00BA7CE0">
        <w:rPr>
          <w:b/>
          <w:sz w:val="24"/>
          <w:szCs w:val="24"/>
        </w:rPr>
        <w:t>Темы рефератов:</w:t>
      </w:r>
      <w:r w:rsidRPr="00BA7CE0">
        <w:rPr>
          <w:sz w:val="24"/>
          <w:szCs w:val="24"/>
        </w:rPr>
        <w:t xml:space="preserve"> </w:t>
      </w:r>
    </w:p>
    <w:p w:rsidR="00F50B0E" w:rsidRPr="00BA7CE0" w:rsidRDefault="00F50B0E" w:rsidP="00F50B0E">
      <w:pPr>
        <w:numPr>
          <w:ilvl w:val="0"/>
          <w:numId w:val="197"/>
        </w:numPr>
        <w:tabs>
          <w:tab w:val="left" w:pos="1134"/>
        </w:tabs>
        <w:ind w:left="0" w:firstLine="709"/>
        <w:jc w:val="both"/>
        <w:rPr>
          <w:sz w:val="24"/>
          <w:szCs w:val="24"/>
        </w:rPr>
      </w:pPr>
      <w:r w:rsidRPr="00BA7CE0">
        <w:rPr>
          <w:sz w:val="24"/>
          <w:szCs w:val="24"/>
        </w:rPr>
        <w:t xml:space="preserve">Методологическая схема исследования безопасности. </w:t>
      </w:r>
    </w:p>
    <w:p w:rsidR="00F50B0E" w:rsidRPr="00BA7CE0" w:rsidRDefault="00F50B0E" w:rsidP="00F50B0E">
      <w:pPr>
        <w:numPr>
          <w:ilvl w:val="0"/>
          <w:numId w:val="197"/>
        </w:numPr>
        <w:tabs>
          <w:tab w:val="left" w:pos="1134"/>
        </w:tabs>
        <w:ind w:left="0" w:firstLine="709"/>
        <w:jc w:val="both"/>
        <w:rPr>
          <w:sz w:val="24"/>
          <w:szCs w:val="24"/>
        </w:rPr>
      </w:pPr>
      <w:r w:rsidRPr="00BA7CE0">
        <w:rPr>
          <w:sz w:val="24"/>
          <w:szCs w:val="24"/>
        </w:rPr>
        <w:t>Методология изучения соотношения основных категорий единой гуманитарной парадигмы в концепции В.Н. Кузнецова.</w:t>
      </w:r>
    </w:p>
    <w:p w:rsidR="00F50B0E" w:rsidRPr="00BA7CE0" w:rsidRDefault="00F50B0E" w:rsidP="00F50B0E">
      <w:pPr>
        <w:numPr>
          <w:ilvl w:val="0"/>
          <w:numId w:val="197"/>
        </w:numPr>
        <w:tabs>
          <w:tab w:val="left" w:pos="1134"/>
        </w:tabs>
        <w:ind w:left="0" w:firstLine="709"/>
        <w:jc w:val="both"/>
        <w:rPr>
          <w:sz w:val="24"/>
          <w:szCs w:val="24"/>
        </w:rPr>
      </w:pPr>
      <w:r w:rsidRPr="00BA7CE0">
        <w:rPr>
          <w:sz w:val="24"/>
          <w:szCs w:val="24"/>
        </w:rPr>
        <w:t xml:space="preserve">Классификационные показатели социологии безопасности. </w:t>
      </w:r>
    </w:p>
    <w:p w:rsidR="00F50B0E" w:rsidRPr="00BA7CE0" w:rsidRDefault="00F50B0E" w:rsidP="00F50B0E">
      <w:pPr>
        <w:numPr>
          <w:ilvl w:val="0"/>
          <w:numId w:val="197"/>
        </w:numPr>
        <w:tabs>
          <w:tab w:val="left" w:pos="1134"/>
        </w:tabs>
        <w:ind w:left="0" w:firstLine="709"/>
        <w:jc w:val="both"/>
        <w:rPr>
          <w:sz w:val="24"/>
          <w:szCs w:val="24"/>
        </w:rPr>
      </w:pPr>
      <w:r w:rsidRPr="00BA7CE0">
        <w:rPr>
          <w:sz w:val="24"/>
          <w:szCs w:val="24"/>
        </w:rPr>
        <w:t>Методология изучения категорий (угроза, вызов, опасность) в работах А. Тойнби, Н. Лумана, Э. Гиденса, С. Курдюмова, В. Кузнецова.</w:t>
      </w:r>
    </w:p>
    <w:p w:rsidR="00F50B0E" w:rsidRPr="00BA7CE0" w:rsidRDefault="00F50B0E" w:rsidP="00F50B0E">
      <w:pPr>
        <w:numPr>
          <w:ilvl w:val="0"/>
          <w:numId w:val="197"/>
        </w:numPr>
        <w:tabs>
          <w:tab w:val="left" w:pos="1134"/>
        </w:tabs>
        <w:ind w:left="0" w:firstLine="709"/>
        <w:jc w:val="both"/>
        <w:rPr>
          <w:sz w:val="24"/>
          <w:szCs w:val="24"/>
        </w:rPr>
      </w:pPr>
      <w:r w:rsidRPr="00BA7CE0">
        <w:rPr>
          <w:sz w:val="24"/>
          <w:szCs w:val="24"/>
        </w:rPr>
        <w:t>Суть и содержание слабых, средних и сильных взаимодействий в работах А. Михайлова, Н. Смакотиной.</w:t>
      </w:r>
    </w:p>
    <w:p w:rsidR="00F50B0E" w:rsidRPr="00BA7CE0" w:rsidRDefault="00F50B0E" w:rsidP="00F50B0E">
      <w:pPr>
        <w:numPr>
          <w:ilvl w:val="0"/>
          <w:numId w:val="197"/>
        </w:numPr>
        <w:tabs>
          <w:tab w:val="left" w:pos="1134"/>
        </w:tabs>
        <w:ind w:left="0" w:firstLine="709"/>
        <w:jc w:val="both"/>
        <w:rPr>
          <w:sz w:val="24"/>
          <w:szCs w:val="24"/>
        </w:rPr>
      </w:pPr>
      <w:r w:rsidRPr="00BA7CE0">
        <w:rPr>
          <w:sz w:val="24"/>
          <w:szCs w:val="24"/>
        </w:rPr>
        <w:t>Геокультурный проект В. Путина возрождения России.</w:t>
      </w:r>
    </w:p>
    <w:p w:rsidR="00F50B0E" w:rsidRPr="00BA7CE0" w:rsidRDefault="00F50B0E" w:rsidP="00F50B0E">
      <w:pPr>
        <w:tabs>
          <w:tab w:val="left" w:pos="567"/>
        </w:tabs>
        <w:ind w:firstLine="709"/>
        <w:jc w:val="both"/>
        <w:rPr>
          <w:sz w:val="24"/>
          <w:szCs w:val="24"/>
        </w:rPr>
      </w:pPr>
      <w:r w:rsidRPr="00BA7CE0">
        <w:rPr>
          <w:b/>
          <w:bCs/>
          <w:iCs/>
          <w:sz w:val="24"/>
          <w:szCs w:val="24"/>
        </w:rPr>
        <w:t xml:space="preserve">Рекомендации по проведению семинара: </w:t>
      </w:r>
      <w:r w:rsidRPr="00BA7CE0">
        <w:rPr>
          <w:bCs/>
          <w:iCs/>
          <w:sz w:val="24"/>
          <w:szCs w:val="24"/>
        </w:rPr>
        <w:t>назначаются докладчики из числа наиболее активных студентов, которые заранее готовят реферат по одной из тем, назначаются по одному оппоненту на каждый реферат из числа студентов группы, либо студентов старших курсов – членов научного кружка кафедры. О</w:t>
      </w:r>
      <w:r w:rsidRPr="00BA7CE0">
        <w:rPr>
          <w:sz w:val="24"/>
          <w:szCs w:val="24"/>
        </w:rPr>
        <w:t xml:space="preserve">ппоненты знакомятся заранее с рефератом, автор которых в течение 20-30 мин. излагает основное его содержание. После ответа на вопросы и выступления оппонентов развертывается дискуссия по проблемам, поднятым в работе. В конце занятия преподаватель оценивает содержание реферата, методику сообщения автора, а также выступления оппонентов и всех участников семинара. </w:t>
      </w:r>
    </w:p>
    <w:p w:rsidR="00F50B0E" w:rsidRPr="00BA7CE0" w:rsidRDefault="00F50B0E" w:rsidP="00F50B0E">
      <w:pPr>
        <w:tabs>
          <w:tab w:val="left" w:pos="567"/>
        </w:tabs>
        <w:ind w:firstLine="709"/>
        <w:jc w:val="both"/>
        <w:rPr>
          <w:b/>
          <w:sz w:val="24"/>
          <w:szCs w:val="24"/>
        </w:rPr>
      </w:pPr>
      <w:r w:rsidRPr="00BA7CE0">
        <w:rPr>
          <w:b/>
          <w:sz w:val="24"/>
          <w:szCs w:val="24"/>
        </w:rPr>
        <w:t>Задания для самостоятельной работы:</w:t>
      </w:r>
    </w:p>
    <w:p w:rsidR="00F50B0E" w:rsidRPr="00BA7CE0" w:rsidRDefault="00F50B0E" w:rsidP="00F50B0E">
      <w:pPr>
        <w:widowControl w:val="0"/>
        <w:numPr>
          <w:ilvl w:val="0"/>
          <w:numId w:val="35"/>
        </w:numPr>
        <w:tabs>
          <w:tab w:val="left" w:pos="1134"/>
        </w:tabs>
        <w:ind w:left="0" w:firstLine="709"/>
        <w:jc w:val="both"/>
        <w:rPr>
          <w:bCs/>
          <w:iCs/>
          <w:sz w:val="24"/>
          <w:szCs w:val="24"/>
        </w:rPr>
      </w:pPr>
      <w:r w:rsidRPr="00BA7CE0">
        <w:rPr>
          <w:bCs/>
          <w:iCs/>
          <w:sz w:val="24"/>
          <w:szCs w:val="24"/>
        </w:rPr>
        <w:t>Подготовка рефератов (темы 1, 2, 3).</w:t>
      </w:r>
    </w:p>
    <w:p w:rsidR="00F50B0E" w:rsidRPr="00BA7CE0" w:rsidRDefault="00F50B0E" w:rsidP="00F50B0E">
      <w:pPr>
        <w:widowControl w:val="0"/>
        <w:numPr>
          <w:ilvl w:val="0"/>
          <w:numId w:val="35"/>
        </w:numPr>
        <w:tabs>
          <w:tab w:val="left" w:pos="1134"/>
        </w:tabs>
        <w:ind w:left="0" w:firstLine="709"/>
        <w:jc w:val="both"/>
        <w:rPr>
          <w:bCs/>
          <w:iCs/>
          <w:sz w:val="24"/>
          <w:szCs w:val="24"/>
        </w:rPr>
      </w:pPr>
      <w:r w:rsidRPr="00BA7CE0">
        <w:rPr>
          <w:bCs/>
          <w:iCs/>
          <w:sz w:val="24"/>
          <w:szCs w:val="24"/>
        </w:rPr>
        <w:t>Подготовка отзывов оппонентов.</w:t>
      </w:r>
    </w:p>
    <w:p w:rsidR="00F50B0E" w:rsidRPr="00BA7CE0" w:rsidRDefault="00F50B0E" w:rsidP="00F50B0E">
      <w:pPr>
        <w:tabs>
          <w:tab w:val="left" w:pos="1134"/>
        </w:tabs>
        <w:ind w:left="349" w:firstLine="360"/>
        <w:jc w:val="both"/>
        <w:rPr>
          <w:sz w:val="24"/>
          <w:szCs w:val="24"/>
        </w:rPr>
      </w:pPr>
      <w:r w:rsidRPr="00BA7CE0">
        <w:rPr>
          <w:b/>
          <w:sz w:val="24"/>
          <w:szCs w:val="24"/>
        </w:rPr>
        <w:t xml:space="preserve">Основная литература: </w:t>
      </w:r>
      <w:r w:rsidRPr="00BA7CE0">
        <w:rPr>
          <w:sz w:val="24"/>
          <w:szCs w:val="24"/>
        </w:rPr>
        <w:t xml:space="preserve">1, 2, 4, 5, 6. </w:t>
      </w:r>
    </w:p>
    <w:p w:rsidR="00F50B0E" w:rsidRPr="00BA7CE0" w:rsidRDefault="00F50B0E" w:rsidP="00F50B0E">
      <w:pPr>
        <w:tabs>
          <w:tab w:val="left" w:pos="1134"/>
        </w:tabs>
        <w:ind w:left="349" w:firstLine="360"/>
        <w:jc w:val="both"/>
        <w:rPr>
          <w:sz w:val="24"/>
          <w:szCs w:val="24"/>
        </w:rPr>
      </w:pPr>
      <w:r w:rsidRPr="00BA7CE0">
        <w:rPr>
          <w:b/>
          <w:iCs/>
          <w:sz w:val="24"/>
          <w:szCs w:val="24"/>
        </w:rPr>
        <w:t xml:space="preserve">Дополнительная литература: </w:t>
      </w:r>
      <w:r w:rsidRPr="00BA7CE0">
        <w:rPr>
          <w:sz w:val="24"/>
          <w:szCs w:val="24"/>
        </w:rPr>
        <w:t>4, 11, 13, 17, 19, 22.</w:t>
      </w:r>
    </w:p>
    <w:p w:rsidR="00F50B0E" w:rsidRPr="00BA7CE0" w:rsidRDefault="00F50B0E" w:rsidP="00F50B0E">
      <w:pPr>
        <w:ind w:firstLine="709"/>
        <w:jc w:val="both"/>
        <w:rPr>
          <w:b/>
          <w:sz w:val="24"/>
          <w:szCs w:val="24"/>
        </w:rPr>
      </w:pPr>
      <w:r w:rsidRPr="00BA7CE0">
        <w:rPr>
          <w:b/>
          <w:sz w:val="24"/>
          <w:szCs w:val="24"/>
        </w:rPr>
        <w:t>Занятие 4. Проведение сюжетно-ролевой игры «Использование технологий производства смыслов, концептов энварийно-медийным комплексом против национальных ценностей и интересов России»</w:t>
      </w:r>
    </w:p>
    <w:p w:rsidR="00F50B0E" w:rsidRPr="00BA7CE0" w:rsidRDefault="00F50B0E" w:rsidP="00F50B0E">
      <w:pPr>
        <w:ind w:firstLine="709"/>
        <w:jc w:val="both"/>
        <w:rPr>
          <w:sz w:val="24"/>
          <w:szCs w:val="24"/>
        </w:rPr>
      </w:pPr>
      <w:r w:rsidRPr="00BA7CE0">
        <w:rPr>
          <w:sz w:val="24"/>
          <w:szCs w:val="24"/>
        </w:rPr>
        <w:t>На проведение данной игры приглашаюся профессора кафедры национальной безопасности РАГС, секции военной истории академии военных наук.</w:t>
      </w:r>
    </w:p>
    <w:p w:rsidR="00F50B0E" w:rsidRPr="00BA7CE0" w:rsidRDefault="00F50B0E" w:rsidP="00F50B0E">
      <w:pPr>
        <w:numPr>
          <w:ilvl w:val="0"/>
          <w:numId w:val="198"/>
        </w:numPr>
        <w:ind w:left="0" w:firstLine="709"/>
        <w:jc w:val="both"/>
        <w:rPr>
          <w:sz w:val="24"/>
          <w:szCs w:val="24"/>
        </w:rPr>
      </w:pPr>
      <w:r w:rsidRPr="00BA7CE0">
        <w:rPr>
          <w:sz w:val="24"/>
          <w:szCs w:val="24"/>
        </w:rPr>
        <w:t xml:space="preserve">Цель игры – обучить студентов основам методики противостояния энварийно-медийному комплексу других государств в защите национальных ценностей </w:t>
      </w:r>
      <w:r w:rsidRPr="00BA7CE0">
        <w:rPr>
          <w:sz w:val="24"/>
          <w:szCs w:val="24"/>
        </w:rPr>
        <w:lastRenderedPageBreak/>
        <w:t>России. Показать студентам возможности манипулирования смыслами, концептами в сфере безопасности.</w:t>
      </w:r>
    </w:p>
    <w:p w:rsidR="00F50B0E" w:rsidRPr="00BA7CE0" w:rsidRDefault="00F50B0E" w:rsidP="00F50B0E">
      <w:pPr>
        <w:ind w:firstLine="709"/>
        <w:jc w:val="both"/>
        <w:rPr>
          <w:sz w:val="24"/>
          <w:szCs w:val="24"/>
        </w:rPr>
      </w:pPr>
      <w:r w:rsidRPr="00BA7CE0">
        <w:rPr>
          <w:sz w:val="24"/>
          <w:szCs w:val="24"/>
        </w:rPr>
        <w:t xml:space="preserve">Для разбора ситуации использовать примеры микширования роли России в организации глобальной безопасности. </w:t>
      </w:r>
    </w:p>
    <w:p w:rsidR="00F50B0E" w:rsidRPr="00BA7CE0" w:rsidRDefault="00F50B0E" w:rsidP="00F50B0E">
      <w:pPr>
        <w:ind w:firstLine="709"/>
        <w:jc w:val="both"/>
        <w:rPr>
          <w:sz w:val="24"/>
          <w:szCs w:val="24"/>
        </w:rPr>
      </w:pPr>
      <w:r w:rsidRPr="00BA7CE0">
        <w:rPr>
          <w:sz w:val="24"/>
          <w:szCs w:val="24"/>
        </w:rPr>
        <w:t>Игра готовится заранее с определением ролей участников.</w:t>
      </w:r>
    </w:p>
    <w:p w:rsidR="00F50B0E" w:rsidRPr="00BA7CE0" w:rsidRDefault="00F50B0E" w:rsidP="00F50B0E">
      <w:pPr>
        <w:numPr>
          <w:ilvl w:val="0"/>
          <w:numId w:val="198"/>
        </w:numPr>
        <w:ind w:left="0" w:firstLine="709"/>
        <w:jc w:val="both"/>
        <w:rPr>
          <w:sz w:val="24"/>
          <w:szCs w:val="24"/>
        </w:rPr>
      </w:pPr>
      <w:r w:rsidRPr="00BA7CE0">
        <w:rPr>
          <w:sz w:val="24"/>
          <w:szCs w:val="24"/>
        </w:rPr>
        <w:t>Участники игры: две группы участников (состав каждой: аналитики, специалисты в области разоружения, сотрудники Мида,  пресса). Из состава студентов выбирается экспертная комиссия.</w:t>
      </w:r>
    </w:p>
    <w:p w:rsidR="00F50B0E" w:rsidRPr="00BA7CE0" w:rsidRDefault="00F50B0E" w:rsidP="00F50B0E">
      <w:pPr>
        <w:ind w:firstLine="709"/>
        <w:jc w:val="both"/>
        <w:rPr>
          <w:sz w:val="24"/>
          <w:szCs w:val="24"/>
        </w:rPr>
      </w:pPr>
      <w:r w:rsidRPr="00BA7CE0">
        <w:rPr>
          <w:sz w:val="24"/>
          <w:szCs w:val="24"/>
        </w:rPr>
        <w:t>3. Порядок проведения игры: Каждая из сторон выстраивает логику и алгоритм действий по выявлению недостатков, в деятельности оппонентов по вопросам безопасности (заранее согласуется вид), готовит соответствующие  аналитические материалы, протесты в международные организации, сценарии проведения активных мероприятий с использованием средств массовой информации и интернета. Каждая из сторон представляет набор смыслов и концептов, которые ими подготовлены (с учетом их апробации на международных научных конференциях, круглых столах и докладов об их размещении в средствах массовой информации). Отдельно готовится сценарий использования социальных сетей, сайтов, блогов.</w:t>
      </w:r>
    </w:p>
    <w:p w:rsidR="00F50B0E" w:rsidRPr="00BA7CE0" w:rsidRDefault="00F50B0E" w:rsidP="00F50B0E">
      <w:pPr>
        <w:ind w:firstLine="709"/>
        <w:jc w:val="both"/>
        <w:rPr>
          <w:sz w:val="24"/>
          <w:szCs w:val="24"/>
        </w:rPr>
      </w:pPr>
      <w:r w:rsidRPr="00BA7CE0">
        <w:rPr>
          <w:sz w:val="24"/>
          <w:szCs w:val="24"/>
        </w:rPr>
        <w:t>4. Начинается игра, в которой каждая из сторон отстаивает свою точку зрения. Роль экспертной комиссии тщательно отслеживать степень приготовленных материалов и представление их в виде презентации, в форме клипов, слайдов, концептуальных схем и таблиц.</w:t>
      </w:r>
    </w:p>
    <w:p w:rsidR="00F50B0E" w:rsidRPr="00BA7CE0" w:rsidRDefault="00F50B0E" w:rsidP="00F50B0E">
      <w:pPr>
        <w:ind w:firstLine="709"/>
        <w:jc w:val="both"/>
        <w:rPr>
          <w:sz w:val="24"/>
          <w:szCs w:val="24"/>
        </w:rPr>
      </w:pPr>
      <w:r w:rsidRPr="00BA7CE0">
        <w:rPr>
          <w:sz w:val="24"/>
          <w:szCs w:val="24"/>
        </w:rPr>
        <w:t>5. Разбор проведенной игры. Экспертная комиссия определяет победителей и рекомендует наиболее приемлимые алгоритмы, отмечает разработанные смыслы и концепты, рекомендует практику создания клипов и слайдов.</w:t>
      </w:r>
    </w:p>
    <w:p w:rsidR="00F50B0E" w:rsidRPr="00BA7CE0" w:rsidRDefault="00F50B0E" w:rsidP="00F50B0E">
      <w:pPr>
        <w:ind w:firstLine="709"/>
        <w:jc w:val="both"/>
        <w:rPr>
          <w:sz w:val="24"/>
          <w:szCs w:val="24"/>
        </w:rPr>
      </w:pPr>
      <w:r w:rsidRPr="00BA7CE0">
        <w:rPr>
          <w:sz w:val="24"/>
          <w:szCs w:val="24"/>
        </w:rPr>
        <w:t>6. Общее обсуждение прошедшей игры и подведение итогов.</w:t>
      </w:r>
    </w:p>
    <w:p w:rsidR="00F50B0E" w:rsidRPr="00BA7CE0" w:rsidRDefault="00F50B0E" w:rsidP="00F50B0E">
      <w:pPr>
        <w:tabs>
          <w:tab w:val="left" w:pos="567"/>
        </w:tabs>
        <w:ind w:firstLine="709"/>
        <w:jc w:val="both"/>
        <w:rPr>
          <w:b/>
          <w:sz w:val="24"/>
          <w:szCs w:val="24"/>
        </w:rPr>
      </w:pPr>
      <w:r w:rsidRPr="00BA7CE0">
        <w:rPr>
          <w:b/>
          <w:sz w:val="24"/>
          <w:szCs w:val="24"/>
        </w:rPr>
        <w:t>Задания для самостоятельной работы:</w:t>
      </w:r>
    </w:p>
    <w:p w:rsidR="00F50B0E" w:rsidRPr="00BA7CE0" w:rsidRDefault="00F50B0E" w:rsidP="00F50B0E">
      <w:pPr>
        <w:numPr>
          <w:ilvl w:val="0"/>
          <w:numId w:val="208"/>
        </w:numPr>
        <w:jc w:val="both"/>
        <w:rPr>
          <w:sz w:val="24"/>
          <w:szCs w:val="24"/>
        </w:rPr>
      </w:pPr>
      <w:r w:rsidRPr="00BA7CE0">
        <w:rPr>
          <w:sz w:val="24"/>
          <w:szCs w:val="24"/>
        </w:rPr>
        <w:t>Подготовка к игре.</w:t>
      </w:r>
    </w:p>
    <w:p w:rsidR="00F50B0E" w:rsidRPr="00BA7CE0" w:rsidRDefault="00F50B0E" w:rsidP="00F50B0E">
      <w:pPr>
        <w:numPr>
          <w:ilvl w:val="0"/>
          <w:numId w:val="208"/>
        </w:numPr>
        <w:tabs>
          <w:tab w:val="left" w:pos="1134"/>
        </w:tabs>
        <w:ind w:left="0" w:firstLine="709"/>
        <w:jc w:val="both"/>
        <w:rPr>
          <w:sz w:val="24"/>
          <w:szCs w:val="24"/>
        </w:rPr>
      </w:pPr>
      <w:r w:rsidRPr="00BA7CE0">
        <w:rPr>
          <w:sz w:val="24"/>
          <w:szCs w:val="24"/>
        </w:rPr>
        <w:t xml:space="preserve">Эссе на тему: «Суть и содержание выступления Президента России Д.А. Медведева в Эвиане (2008)». </w:t>
      </w:r>
    </w:p>
    <w:p w:rsidR="00F50B0E" w:rsidRPr="00BA7CE0" w:rsidRDefault="00F50B0E" w:rsidP="00F50B0E">
      <w:pPr>
        <w:tabs>
          <w:tab w:val="left" w:pos="1134"/>
        </w:tabs>
        <w:ind w:left="709"/>
        <w:jc w:val="both"/>
        <w:rPr>
          <w:sz w:val="24"/>
          <w:szCs w:val="24"/>
        </w:rPr>
      </w:pPr>
      <w:r w:rsidRPr="00BA7CE0">
        <w:rPr>
          <w:b/>
          <w:sz w:val="24"/>
          <w:szCs w:val="24"/>
        </w:rPr>
        <w:t xml:space="preserve">Основная литература: </w:t>
      </w:r>
      <w:r w:rsidRPr="00BA7CE0">
        <w:rPr>
          <w:sz w:val="24"/>
          <w:szCs w:val="24"/>
        </w:rPr>
        <w:t>1, 2, 3, 5, 7.</w:t>
      </w:r>
    </w:p>
    <w:p w:rsidR="00F50B0E" w:rsidRPr="00BA7CE0" w:rsidRDefault="00F50B0E" w:rsidP="00F50B0E">
      <w:pPr>
        <w:tabs>
          <w:tab w:val="left" w:pos="1134"/>
        </w:tabs>
        <w:ind w:left="349" w:firstLine="360"/>
        <w:jc w:val="both"/>
        <w:rPr>
          <w:sz w:val="24"/>
          <w:szCs w:val="24"/>
        </w:rPr>
      </w:pPr>
      <w:r w:rsidRPr="00BA7CE0">
        <w:rPr>
          <w:b/>
          <w:sz w:val="24"/>
          <w:szCs w:val="24"/>
        </w:rPr>
        <w:t>Дополнительная литература:</w:t>
      </w:r>
      <w:r w:rsidRPr="00BA7CE0">
        <w:rPr>
          <w:sz w:val="24"/>
          <w:szCs w:val="24"/>
        </w:rPr>
        <w:t xml:space="preserve"> 3, 4, 5, 9, 10, 11, 16, 18.</w:t>
      </w:r>
    </w:p>
    <w:p w:rsidR="00F50B0E" w:rsidRPr="00BA7CE0" w:rsidRDefault="00F50B0E" w:rsidP="00F50B0E">
      <w:pPr>
        <w:ind w:firstLine="709"/>
        <w:jc w:val="both"/>
        <w:rPr>
          <w:sz w:val="24"/>
          <w:szCs w:val="24"/>
        </w:rPr>
      </w:pPr>
      <w:r w:rsidRPr="00BA7CE0">
        <w:rPr>
          <w:b/>
          <w:sz w:val="24"/>
          <w:szCs w:val="24"/>
        </w:rPr>
        <w:t>Занятие 5. Семинар-круглый стол на тему «Методика и алгоритм количественной оценки жизненно важных интересов личности, общества и государства»</w:t>
      </w:r>
    </w:p>
    <w:p w:rsidR="00F50B0E" w:rsidRPr="00BA7CE0" w:rsidRDefault="00F50B0E" w:rsidP="00F50B0E">
      <w:pPr>
        <w:widowControl w:val="0"/>
        <w:ind w:firstLine="709"/>
        <w:jc w:val="both"/>
        <w:rPr>
          <w:sz w:val="24"/>
          <w:szCs w:val="24"/>
        </w:rPr>
      </w:pPr>
      <w:r w:rsidRPr="00BA7CE0">
        <w:rPr>
          <w:sz w:val="24"/>
          <w:szCs w:val="24"/>
        </w:rPr>
        <w:t>Руководитель семинара: член-корр. РАН В.Н. Кузнецов.</w:t>
      </w:r>
    </w:p>
    <w:p w:rsidR="00F50B0E" w:rsidRPr="00BA7CE0" w:rsidRDefault="00F50B0E" w:rsidP="00F50B0E">
      <w:pPr>
        <w:widowControl w:val="0"/>
        <w:ind w:firstLine="709"/>
        <w:jc w:val="both"/>
        <w:rPr>
          <w:sz w:val="24"/>
          <w:szCs w:val="24"/>
        </w:rPr>
      </w:pPr>
      <w:r w:rsidRPr="00BA7CE0">
        <w:rPr>
          <w:sz w:val="24"/>
          <w:szCs w:val="24"/>
        </w:rPr>
        <w:t>Для участия в семинаре приглашаются специалисты-ученые: член-корр. РАН В.Н. Иванов, члены редколлегии журнала «Безопасность Евразии», участники научного кружка кафедры.</w:t>
      </w:r>
    </w:p>
    <w:p w:rsidR="00F50B0E" w:rsidRPr="00BA7CE0" w:rsidRDefault="00F50B0E" w:rsidP="00F50B0E">
      <w:pPr>
        <w:ind w:firstLine="709"/>
        <w:jc w:val="both"/>
        <w:rPr>
          <w:b/>
          <w:sz w:val="24"/>
          <w:szCs w:val="24"/>
        </w:rPr>
      </w:pPr>
      <w:r w:rsidRPr="00BA7CE0">
        <w:rPr>
          <w:b/>
          <w:sz w:val="24"/>
          <w:szCs w:val="24"/>
        </w:rPr>
        <w:t xml:space="preserve">Рекомендации по проведению семинара: </w:t>
      </w:r>
    </w:p>
    <w:p w:rsidR="00F50B0E" w:rsidRPr="00BA7CE0" w:rsidRDefault="00F50B0E" w:rsidP="00F50B0E">
      <w:pPr>
        <w:ind w:firstLine="709"/>
        <w:jc w:val="both"/>
        <w:rPr>
          <w:sz w:val="24"/>
          <w:szCs w:val="24"/>
        </w:rPr>
      </w:pPr>
      <w:r w:rsidRPr="00BA7CE0">
        <w:rPr>
          <w:sz w:val="24"/>
          <w:szCs w:val="24"/>
        </w:rPr>
        <w:t>Проводится в форме научно-методического круглого стола с обязательным представлением презентаций в виде слайдов.</w:t>
      </w:r>
    </w:p>
    <w:p w:rsidR="00F50B0E" w:rsidRPr="00BA7CE0" w:rsidRDefault="00F50B0E" w:rsidP="00F50B0E">
      <w:pPr>
        <w:ind w:firstLine="709"/>
        <w:jc w:val="both"/>
        <w:rPr>
          <w:sz w:val="24"/>
          <w:szCs w:val="24"/>
        </w:rPr>
      </w:pPr>
      <w:r w:rsidRPr="00BA7CE0">
        <w:rPr>
          <w:sz w:val="24"/>
          <w:szCs w:val="24"/>
        </w:rPr>
        <w:t>1. Цель практического занятия - усвоение методики и различных научных подходов к расчету оценки  жизненно важных интересов, освоение навыков подготовки научных сообщений и умению их презентовать.</w:t>
      </w:r>
    </w:p>
    <w:p w:rsidR="00F50B0E" w:rsidRPr="00BA7CE0" w:rsidRDefault="00F50B0E" w:rsidP="00F50B0E">
      <w:pPr>
        <w:ind w:firstLine="709"/>
        <w:jc w:val="both"/>
        <w:rPr>
          <w:sz w:val="24"/>
          <w:szCs w:val="24"/>
        </w:rPr>
      </w:pPr>
      <w:r w:rsidRPr="00BA7CE0">
        <w:rPr>
          <w:sz w:val="24"/>
          <w:szCs w:val="24"/>
        </w:rPr>
        <w:t xml:space="preserve">2. Участники: студенты делятся на четыре группы. Первая группа готовит презентацию и представляет разработанный алгоритм решения задачи оценки уровня национальной безопасности и ее видов (блок жизненно важных интересов объектов безопасности; формирование параметрической структуры; количественной оценки; блок жизненно важных интересов; блок рисков безопасности). Вторая группа – готовит презентацию по параметрической структуре жизненно важных интересов (уровень жизни; качество жизни; гарантий конституционных прав; социальной справедливости; стабильности жизнедеятельности). Третья группа - представляет логику и методику </w:t>
      </w:r>
      <w:r w:rsidRPr="00BA7CE0">
        <w:rPr>
          <w:sz w:val="24"/>
          <w:szCs w:val="24"/>
        </w:rPr>
        <w:lastRenderedPageBreak/>
        <w:t>расчетов Индекса развития человеческого потенциала, представляет методику сравнения индексов ВВП и ИЧР, представляет иные стратегии развития человеческого потенциала. Четвертая группа – представляет презентацию по методам расчета уровня рисков безопасности (математической статистики, расчетно-аналитические, экспертных оценок и мат. моделирования).</w:t>
      </w:r>
    </w:p>
    <w:p w:rsidR="00F50B0E" w:rsidRPr="00BA7CE0" w:rsidRDefault="00F50B0E" w:rsidP="00F50B0E">
      <w:pPr>
        <w:ind w:firstLine="709"/>
        <w:jc w:val="both"/>
        <w:rPr>
          <w:sz w:val="24"/>
          <w:szCs w:val="24"/>
        </w:rPr>
      </w:pPr>
      <w:r w:rsidRPr="00BA7CE0">
        <w:rPr>
          <w:sz w:val="24"/>
          <w:szCs w:val="24"/>
        </w:rPr>
        <w:t>3. Практическое занятие проводит специально выделенный модератор в виде живой дискуссии и обсуждения представленных материалов.</w:t>
      </w:r>
    </w:p>
    <w:p w:rsidR="00F50B0E" w:rsidRPr="00BA7CE0" w:rsidRDefault="00F50B0E" w:rsidP="00F50B0E">
      <w:pPr>
        <w:ind w:firstLine="709"/>
        <w:jc w:val="both"/>
        <w:rPr>
          <w:sz w:val="24"/>
          <w:szCs w:val="24"/>
        </w:rPr>
      </w:pPr>
      <w:r w:rsidRPr="00BA7CE0">
        <w:rPr>
          <w:sz w:val="24"/>
          <w:szCs w:val="24"/>
        </w:rPr>
        <w:t>4. Разбор проведенного занятия. В результате подведения итогов модератор выносит на обсуждение итоговый документ, отражающий итоги семинара и рекомендации участникам по их участию в секционных заседаниях конференции «Ломоносов».</w:t>
      </w:r>
    </w:p>
    <w:p w:rsidR="00F50B0E" w:rsidRPr="00BA7CE0" w:rsidRDefault="00F50B0E" w:rsidP="00F50B0E">
      <w:pPr>
        <w:ind w:firstLine="709"/>
        <w:jc w:val="both"/>
        <w:rPr>
          <w:b/>
          <w:sz w:val="24"/>
          <w:szCs w:val="24"/>
        </w:rPr>
      </w:pPr>
      <w:r w:rsidRPr="00BA7CE0">
        <w:rPr>
          <w:b/>
          <w:sz w:val="24"/>
          <w:szCs w:val="24"/>
        </w:rPr>
        <w:t>Задания для самостоятельной работы:</w:t>
      </w:r>
    </w:p>
    <w:p w:rsidR="00F50B0E" w:rsidRPr="00BA7CE0" w:rsidRDefault="00F50B0E" w:rsidP="00F50B0E">
      <w:pPr>
        <w:numPr>
          <w:ilvl w:val="0"/>
          <w:numId w:val="209"/>
        </w:numPr>
        <w:jc w:val="both"/>
        <w:rPr>
          <w:sz w:val="24"/>
          <w:szCs w:val="24"/>
        </w:rPr>
      </w:pPr>
      <w:r w:rsidRPr="00BA7CE0">
        <w:rPr>
          <w:sz w:val="24"/>
          <w:szCs w:val="24"/>
        </w:rPr>
        <w:t>Подготовка презентаций по подгруппам (задания в пункте 2 рекомендаций).</w:t>
      </w:r>
    </w:p>
    <w:p w:rsidR="00F50B0E" w:rsidRPr="00BA7CE0" w:rsidRDefault="00F50B0E" w:rsidP="00F50B0E">
      <w:pPr>
        <w:tabs>
          <w:tab w:val="left" w:pos="1134"/>
        </w:tabs>
        <w:ind w:left="709"/>
        <w:jc w:val="both"/>
        <w:rPr>
          <w:sz w:val="24"/>
          <w:szCs w:val="24"/>
        </w:rPr>
      </w:pPr>
      <w:r w:rsidRPr="00BA7CE0">
        <w:rPr>
          <w:b/>
          <w:sz w:val="24"/>
          <w:szCs w:val="24"/>
        </w:rPr>
        <w:t xml:space="preserve">Основная литература: </w:t>
      </w:r>
      <w:r w:rsidRPr="00BA7CE0">
        <w:rPr>
          <w:sz w:val="24"/>
          <w:szCs w:val="24"/>
        </w:rPr>
        <w:t>1, 2, 3, 5, 7.</w:t>
      </w:r>
    </w:p>
    <w:p w:rsidR="00F50B0E" w:rsidRPr="00BA7CE0" w:rsidRDefault="00F50B0E" w:rsidP="00F50B0E">
      <w:pPr>
        <w:tabs>
          <w:tab w:val="left" w:pos="1134"/>
        </w:tabs>
        <w:ind w:left="709"/>
        <w:jc w:val="both"/>
        <w:rPr>
          <w:sz w:val="24"/>
          <w:szCs w:val="24"/>
        </w:rPr>
      </w:pPr>
      <w:r w:rsidRPr="00BA7CE0">
        <w:rPr>
          <w:b/>
          <w:sz w:val="24"/>
          <w:szCs w:val="24"/>
        </w:rPr>
        <w:t>Дополнительная литература:</w:t>
      </w:r>
      <w:r w:rsidRPr="00BA7CE0">
        <w:rPr>
          <w:sz w:val="24"/>
          <w:szCs w:val="24"/>
        </w:rPr>
        <w:t xml:space="preserve"> 1, 4, 9, 19, 23. </w:t>
      </w:r>
    </w:p>
    <w:p w:rsidR="00F50B0E" w:rsidRPr="00BA7CE0" w:rsidRDefault="00F50B0E" w:rsidP="00F50B0E">
      <w:pPr>
        <w:ind w:firstLine="709"/>
        <w:jc w:val="both"/>
        <w:rPr>
          <w:sz w:val="24"/>
          <w:szCs w:val="24"/>
        </w:rPr>
      </w:pPr>
      <w:r w:rsidRPr="00BA7CE0">
        <w:rPr>
          <w:b/>
          <w:sz w:val="24"/>
          <w:szCs w:val="24"/>
        </w:rPr>
        <w:t>Занятие 6. Семинар в виде учебной дискуссии</w:t>
      </w:r>
      <w:r w:rsidRPr="00BA7CE0">
        <w:rPr>
          <w:sz w:val="24"/>
          <w:szCs w:val="24"/>
        </w:rPr>
        <w:t xml:space="preserve"> </w:t>
      </w:r>
      <w:r w:rsidRPr="00BA7CE0">
        <w:rPr>
          <w:b/>
          <w:sz w:val="24"/>
          <w:szCs w:val="24"/>
        </w:rPr>
        <w:t>на тему: «Безопасность через предотвращение ядерной и экологической катастрофы»</w:t>
      </w:r>
    </w:p>
    <w:p w:rsidR="00F50B0E" w:rsidRPr="00BA7CE0" w:rsidRDefault="00F50B0E" w:rsidP="00F50B0E">
      <w:pPr>
        <w:ind w:firstLine="709"/>
        <w:jc w:val="both"/>
        <w:rPr>
          <w:b/>
          <w:sz w:val="24"/>
          <w:szCs w:val="24"/>
        </w:rPr>
      </w:pPr>
      <w:r w:rsidRPr="00BA7CE0">
        <w:rPr>
          <w:b/>
          <w:sz w:val="24"/>
          <w:szCs w:val="24"/>
        </w:rPr>
        <w:t>Основные вопросы:</w:t>
      </w:r>
    </w:p>
    <w:p w:rsidR="00F50B0E" w:rsidRPr="00BA7CE0" w:rsidRDefault="00F50B0E" w:rsidP="00F50B0E">
      <w:pPr>
        <w:numPr>
          <w:ilvl w:val="0"/>
          <w:numId w:val="152"/>
        </w:numPr>
        <w:tabs>
          <w:tab w:val="left" w:pos="1134"/>
        </w:tabs>
        <w:ind w:left="0" w:firstLine="769"/>
        <w:jc w:val="both"/>
        <w:rPr>
          <w:sz w:val="24"/>
          <w:szCs w:val="24"/>
        </w:rPr>
      </w:pPr>
      <w:r w:rsidRPr="00BA7CE0">
        <w:rPr>
          <w:sz w:val="24"/>
          <w:szCs w:val="24"/>
        </w:rPr>
        <w:t>Суть и содержание, методология и технология определения и согласования Правил Игры и Повестки дня мировому сообществу.</w:t>
      </w:r>
    </w:p>
    <w:p w:rsidR="00F50B0E" w:rsidRPr="00BA7CE0" w:rsidRDefault="00F50B0E" w:rsidP="00F50B0E">
      <w:pPr>
        <w:numPr>
          <w:ilvl w:val="0"/>
          <w:numId w:val="152"/>
        </w:numPr>
        <w:tabs>
          <w:tab w:val="left" w:pos="1134"/>
        </w:tabs>
        <w:ind w:left="0" w:firstLine="769"/>
        <w:jc w:val="both"/>
        <w:rPr>
          <w:sz w:val="24"/>
          <w:szCs w:val="24"/>
        </w:rPr>
      </w:pPr>
      <w:r w:rsidRPr="00BA7CE0">
        <w:rPr>
          <w:sz w:val="24"/>
          <w:szCs w:val="24"/>
        </w:rPr>
        <w:t>Динамика и механизмы взаимодействия Правил Игры с внутренней и внешней средой.</w:t>
      </w:r>
    </w:p>
    <w:p w:rsidR="00F50B0E" w:rsidRPr="00BA7CE0" w:rsidRDefault="00F50B0E" w:rsidP="00F50B0E">
      <w:pPr>
        <w:numPr>
          <w:ilvl w:val="0"/>
          <w:numId w:val="152"/>
        </w:numPr>
        <w:tabs>
          <w:tab w:val="left" w:pos="1134"/>
        </w:tabs>
        <w:ind w:left="0" w:firstLine="769"/>
        <w:jc w:val="both"/>
        <w:rPr>
          <w:sz w:val="24"/>
          <w:szCs w:val="24"/>
        </w:rPr>
      </w:pPr>
      <w:r w:rsidRPr="00BA7CE0">
        <w:rPr>
          <w:sz w:val="24"/>
          <w:szCs w:val="24"/>
        </w:rPr>
        <w:t xml:space="preserve">Ядерная и экологическая угроза человечеству. </w:t>
      </w:r>
    </w:p>
    <w:p w:rsidR="00F50B0E" w:rsidRPr="00BA7CE0" w:rsidRDefault="00F50B0E" w:rsidP="00F50B0E">
      <w:pPr>
        <w:numPr>
          <w:ilvl w:val="0"/>
          <w:numId w:val="152"/>
        </w:numPr>
        <w:tabs>
          <w:tab w:val="left" w:pos="1134"/>
        </w:tabs>
        <w:ind w:left="0" w:firstLine="769"/>
        <w:jc w:val="both"/>
        <w:rPr>
          <w:sz w:val="24"/>
          <w:szCs w:val="24"/>
        </w:rPr>
      </w:pPr>
      <w:r w:rsidRPr="00BA7CE0">
        <w:rPr>
          <w:sz w:val="24"/>
          <w:szCs w:val="24"/>
        </w:rPr>
        <w:t>Роль общественных наук в предотвращении ядерной и экологической угрозы.</w:t>
      </w:r>
    </w:p>
    <w:p w:rsidR="00F50B0E" w:rsidRPr="00BA7CE0" w:rsidRDefault="00F50B0E" w:rsidP="00F50B0E">
      <w:pPr>
        <w:tabs>
          <w:tab w:val="left" w:pos="1134"/>
        </w:tabs>
        <w:ind w:firstLine="769"/>
        <w:jc w:val="both"/>
        <w:rPr>
          <w:sz w:val="24"/>
          <w:szCs w:val="24"/>
        </w:rPr>
      </w:pPr>
      <w:r w:rsidRPr="00BA7CE0">
        <w:rPr>
          <w:b/>
          <w:sz w:val="24"/>
          <w:szCs w:val="24"/>
        </w:rPr>
        <w:t xml:space="preserve">Рекомендации по проведению семинара: </w:t>
      </w:r>
      <w:r w:rsidRPr="00BA7CE0">
        <w:rPr>
          <w:sz w:val="24"/>
          <w:szCs w:val="24"/>
        </w:rPr>
        <w:t xml:space="preserve">Все студенты делятся на 4 группы, каждая из которых готовит материалы по всем перечисленным выше проблемам. Дискуссию открывает преподаватель, освещая основные противоречия в представленных вопросах, затем каждая группа студентов представляет свои материалы, идет обсуждение по каждому вопросу. Главная задача преподавателя – направить обсуждение таким образом, чтобы студенты смогли не просто обменяться мнениями по каждому вопросу, но выработать собственное решение проблемы. </w:t>
      </w:r>
    </w:p>
    <w:p w:rsidR="00F50B0E" w:rsidRPr="00BA7CE0" w:rsidRDefault="00F50B0E" w:rsidP="00F50B0E">
      <w:pPr>
        <w:tabs>
          <w:tab w:val="left" w:pos="567"/>
        </w:tabs>
        <w:ind w:left="709"/>
        <w:jc w:val="both"/>
        <w:rPr>
          <w:b/>
          <w:sz w:val="24"/>
          <w:szCs w:val="24"/>
        </w:rPr>
      </w:pPr>
      <w:r w:rsidRPr="00BA7CE0">
        <w:rPr>
          <w:b/>
          <w:sz w:val="24"/>
          <w:szCs w:val="24"/>
        </w:rPr>
        <w:t>Задания для самостоятельной работы:</w:t>
      </w:r>
    </w:p>
    <w:p w:rsidR="00F50B0E" w:rsidRPr="00BA7CE0" w:rsidRDefault="00F50B0E" w:rsidP="00F50B0E">
      <w:pPr>
        <w:numPr>
          <w:ilvl w:val="0"/>
          <w:numId w:val="153"/>
        </w:numPr>
        <w:tabs>
          <w:tab w:val="left" w:pos="993"/>
        </w:tabs>
        <w:ind w:left="0" w:firstLine="709"/>
        <w:jc w:val="both"/>
        <w:rPr>
          <w:sz w:val="24"/>
          <w:szCs w:val="24"/>
        </w:rPr>
      </w:pPr>
      <w:r w:rsidRPr="00BA7CE0">
        <w:rPr>
          <w:sz w:val="24"/>
          <w:szCs w:val="24"/>
        </w:rPr>
        <w:t>Подготовка материалов по вопросам семинара.</w:t>
      </w:r>
    </w:p>
    <w:p w:rsidR="00F50B0E" w:rsidRPr="00BA7CE0" w:rsidRDefault="00F50B0E" w:rsidP="00F50B0E">
      <w:pPr>
        <w:numPr>
          <w:ilvl w:val="0"/>
          <w:numId w:val="153"/>
        </w:numPr>
        <w:tabs>
          <w:tab w:val="left" w:pos="993"/>
        </w:tabs>
        <w:ind w:left="0" w:firstLine="709"/>
        <w:jc w:val="both"/>
        <w:rPr>
          <w:sz w:val="24"/>
          <w:szCs w:val="24"/>
        </w:rPr>
      </w:pPr>
      <w:r w:rsidRPr="00BA7CE0">
        <w:rPr>
          <w:sz w:val="24"/>
          <w:szCs w:val="24"/>
        </w:rPr>
        <w:t>Можно ли обосновать мир как Культуру-Сеть?</w:t>
      </w:r>
    </w:p>
    <w:p w:rsidR="00F50B0E" w:rsidRPr="00BA7CE0" w:rsidRDefault="00F50B0E" w:rsidP="00F50B0E">
      <w:pPr>
        <w:numPr>
          <w:ilvl w:val="0"/>
          <w:numId w:val="153"/>
        </w:numPr>
        <w:tabs>
          <w:tab w:val="left" w:pos="993"/>
        </w:tabs>
        <w:ind w:left="0" w:firstLine="709"/>
        <w:jc w:val="both"/>
        <w:rPr>
          <w:sz w:val="24"/>
          <w:szCs w:val="24"/>
        </w:rPr>
      </w:pPr>
      <w:r w:rsidRPr="00BA7CE0">
        <w:rPr>
          <w:sz w:val="24"/>
          <w:szCs w:val="24"/>
        </w:rPr>
        <w:t>Когда стало правомерным определить в качестве Субъекта Глобальной Игры, Глобального Компромисса народ России?</w:t>
      </w:r>
    </w:p>
    <w:p w:rsidR="00F50B0E" w:rsidRPr="00BA7CE0" w:rsidRDefault="00F50B0E" w:rsidP="00F50B0E">
      <w:pPr>
        <w:numPr>
          <w:ilvl w:val="0"/>
          <w:numId w:val="153"/>
        </w:numPr>
        <w:tabs>
          <w:tab w:val="left" w:pos="993"/>
        </w:tabs>
        <w:ind w:left="0" w:firstLine="709"/>
        <w:jc w:val="both"/>
        <w:rPr>
          <w:sz w:val="24"/>
          <w:szCs w:val="24"/>
        </w:rPr>
      </w:pPr>
      <w:r w:rsidRPr="00BA7CE0">
        <w:rPr>
          <w:sz w:val="24"/>
          <w:szCs w:val="24"/>
        </w:rPr>
        <w:t>Почему для понимания смысла сферы безопасности необходимо уточнять особенности миропорядка в качестве контекста и состояние мировоззрения как среды события, процесса?</w:t>
      </w:r>
    </w:p>
    <w:p w:rsidR="00F50B0E" w:rsidRPr="00BA7CE0" w:rsidRDefault="00F50B0E" w:rsidP="00F50B0E">
      <w:pPr>
        <w:numPr>
          <w:ilvl w:val="0"/>
          <w:numId w:val="153"/>
        </w:numPr>
        <w:tabs>
          <w:tab w:val="left" w:pos="993"/>
        </w:tabs>
        <w:ind w:left="0" w:firstLine="709"/>
        <w:jc w:val="both"/>
        <w:rPr>
          <w:sz w:val="24"/>
          <w:szCs w:val="24"/>
        </w:rPr>
      </w:pPr>
      <w:r w:rsidRPr="00BA7CE0">
        <w:rPr>
          <w:sz w:val="24"/>
          <w:szCs w:val="24"/>
        </w:rPr>
        <w:t>Почему процессуальность безопасности выражается через институционализацию деятельности субъекта безопасности?</w:t>
      </w:r>
    </w:p>
    <w:p w:rsidR="00F50B0E" w:rsidRPr="00BA7CE0" w:rsidRDefault="00F50B0E" w:rsidP="00F50B0E">
      <w:pPr>
        <w:ind w:left="709"/>
        <w:jc w:val="both"/>
        <w:rPr>
          <w:snapToGrid w:val="0"/>
          <w:sz w:val="24"/>
          <w:szCs w:val="24"/>
        </w:rPr>
      </w:pPr>
      <w:r w:rsidRPr="00BA7CE0">
        <w:rPr>
          <w:b/>
          <w:snapToGrid w:val="0"/>
          <w:sz w:val="24"/>
          <w:szCs w:val="24"/>
        </w:rPr>
        <w:t xml:space="preserve">Основная литература: </w:t>
      </w:r>
      <w:r w:rsidRPr="00BA7CE0">
        <w:rPr>
          <w:snapToGrid w:val="0"/>
          <w:sz w:val="24"/>
          <w:szCs w:val="24"/>
        </w:rPr>
        <w:t>1, 2, 3, 4, 5.</w:t>
      </w:r>
    </w:p>
    <w:p w:rsidR="00F50B0E" w:rsidRPr="00BA7CE0" w:rsidRDefault="00F50B0E" w:rsidP="00F50B0E">
      <w:pPr>
        <w:ind w:left="709"/>
        <w:jc w:val="both"/>
        <w:rPr>
          <w:snapToGrid w:val="0"/>
          <w:sz w:val="24"/>
          <w:szCs w:val="24"/>
        </w:rPr>
      </w:pPr>
      <w:r w:rsidRPr="00BA7CE0">
        <w:rPr>
          <w:b/>
          <w:snapToGrid w:val="0"/>
          <w:sz w:val="24"/>
          <w:szCs w:val="24"/>
        </w:rPr>
        <w:t xml:space="preserve">Дополнительная литература: </w:t>
      </w:r>
      <w:r w:rsidRPr="00BA7CE0">
        <w:rPr>
          <w:snapToGrid w:val="0"/>
          <w:sz w:val="24"/>
          <w:szCs w:val="24"/>
        </w:rPr>
        <w:t>2, 8, 13, 14, 19, 20, 21, 23, 24.</w:t>
      </w:r>
    </w:p>
    <w:p w:rsidR="00F50B0E" w:rsidRPr="00BA7CE0" w:rsidRDefault="00F50B0E" w:rsidP="00F50B0E">
      <w:pPr>
        <w:ind w:firstLine="709"/>
        <w:jc w:val="both"/>
        <w:rPr>
          <w:b/>
          <w:sz w:val="24"/>
          <w:szCs w:val="24"/>
        </w:rPr>
      </w:pPr>
      <w:r w:rsidRPr="00BA7CE0">
        <w:rPr>
          <w:b/>
          <w:sz w:val="24"/>
          <w:szCs w:val="24"/>
        </w:rPr>
        <w:t>Занятие 7. Семинар-диспут на тему «Социология безопасности как процесс»</w:t>
      </w:r>
    </w:p>
    <w:p w:rsidR="00F50B0E" w:rsidRPr="00BA7CE0" w:rsidRDefault="00F50B0E" w:rsidP="00F50B0E">
      <w:pPr>
        <w:rPr>
          <w:b/>
          <w:sz w:val="24"/>
          <w:szCs w:val="24"/>
        </w:rPr>
      </w:pPr>
      <w:r w:rsidRPr="00BA7CE0">
        <w:rPr>
          <w:sz w:val="24"/>
          <w:szCs w:val="24"/>
        </w:rPr>
        <w:tab/>
      </w:r>
      <w:r w:rsidRPr="00BA7CE0">
        <w:rPr>
          <w:b/>
          <w:sz w:val="24"/>
          <w:szCs w:val="24"/>
        </w:rPr>
        <w:t xml:space="preserve">Вопросы для обсуждения: </w:t>
      </w:r>
    </w:p>
    <w:p w:rsidR="00F50B0E" w:rsidRPr="00BA7CE0" w:rsidRDefault="00F50B0E" w:rsidP="00F50B0E">
      <w:pPr>
        <w:numPr>
          <w:ilvl w:val="0"/>
          <w:numId w:val="199"/>
        </w:numPr>
        <w:tabs>
          <w:tab w:val="left" w:pos="1134"/>
        </w:tabs>
        <w:ind w:left="0" w:firstLine="709"/>
        <w:jc w:val="both"/>
        <w:rPr>
          <w:sz w:val="24"/>
          <w:szCs w:val="24"/>
        </w:rPr>
      </w:pPr>
      <w:r w:rsidRPr="00BA7CE0">
        <w:rPr>
          <w:sz w:val="24"/>
          <w:szCs w:val="24"/>
        </w:rPr>
        <w:t>Смысл гуманитарных инноваций как технологии безопасности.</w:t>
      </w:r>
    </w:p>
    <w:p w:rsidR="00F50B0E" w:rsidRPr="00BA7CE0" w:rsidRDefault="00F50B0E" w:rsidP="00F50B0E">
      <w:pPr>
        <w:numPr>
          <w:ilvl w:val="0"/>
          <w:numId w:val="199"/>
        </w:numPr>
        <w:tabs>
          <w:tab w:val="left" w:pos="1134"/>
        </w:tabs>
        <w:ind w:left="0" w:firstLine="709"/>
        <w:jc w:val="both"/>
        <w:rPr>
          <w:sz w:val="24"/>
          <w:szCs w:val="24"/>
        </w:rPr>
      </w:pPr>
      <w:r w:rsidRPr="00BA7CE0">
        <w:rPr>
          <w:sz w:val="24"/>
          <w:szCs w:val="24"/>
        </w:rPr>
        <w:t>Парадигмальная матрица В. Кузнецова.</w:t>
      </w:r>
    </w:p>
    <w:p w:rsidR="00F50B0E" w:rsidRPr="00BA7CE0" w:rsidRDefault="00F50B0E" w:rsidP="00F50B0E">
      <w:pPr>
        <w:numPr>
          <w:ilvl w:val="0"/>
          <w:numId w:val="199"/>
        </w:numPr>
        <w:tabs>
          <w:tab w:val="left" w:pos="1134"/>
        </w:tabs>
        <w:ind w:left="0" w:firstLine="709"/>
        <w:jc w:val="both"/>
        <w:rPr>
          <w:sz w:val="24"/>
          <w:szCs w:val="24"/>
        </w:rPr>
      </w:pPr>
      <w:r w:rsidRPr="00BA7CE0">
        <w:rPr>
          <w:sz w:val="24"/>
          <w:szCs w:val="24"/>
        </w:rPr>
        <w:t>Компромисс как справедливость. Безопасность, адаптация и компромисс.</w:t>
      </w:r>
    </w:p>
    <w:p w:rsidR="00F50B0E" w:rsidRPr="00BA7CE0" w:rsidRDefault="00F50B0E" w:rsidP="00F50B0E">
      <w:pPr>
        <w:tabs>
          <w:tab w:val="left" w:pos="1134"/>
        </w:tabs>
        <w:ind w:left="709"/>
        <w:jc w:val="both"/>
        <w:rPr>
          <w:b/>
          <w:sz w:val="24"/>
          <w:szCs w:val="24"/>
        </w:rPr>
      </w:pPr>
      <w:r w:rsidRPr="00BA7CE0">
        <w:rPr>
          <w:b/>
          <w:sz w:val="24"/>
          <w:szCs w:val="24"/>
        </w:rPr>
        <w:t xml:space="preserve">Рекомендации по проведению семинара: </w:t>
      </w:r>
    </w:p>
    <w:p w:rsidR="00F50B0E" w:rsidRPr="00BA7CE0" w:rsidRDefault="00F50B0E" w:rsidP="00F50B0E">
      <w:pPr>
        <w:pStyle w:val="ad"/>
        <w:ind w:firstLine="709"/>
        <w:rPr>
          <w:szCs w:val="24"/>
        </w:rPr>
      </w:pPr>
      <w:r w:rsidRPr="00BA7CE0">
        <w:rPr>
          <w:szCs w:val="24"/>
        </w:rPr>
        <w:t xml:space="preserve">Первая проблема изучается посредством прослушивания и обсуждения одноименного доклада, а также обсуждения результатов самостоятельной работы. </w:t>
      </w:r>
    </w:p>
    <w:p w:rsidR="00F50B0E" w:rsidRPr="00BA7CE0" w:rsidRDefault="00F50B0E" w:rsidP="00F50B0E">
      <w:pPr>
        <w:widowControl w:val="0"/>
        <w:tabs>
          <w:tab w:val="left" w:pos="1134"/>
        </w:tabs>
        <w:ind w:firstLine="709"/>
        <w:jc w:val="both"/>
        <w:rPr>
          <w:sz w:val="24"/>
          <w:szCs w:val="24"/>
        </w:rPr>
      </w:pPr>
      <w:r w:rsidRPr="00BA7CE0">
        <w:rPr>
          <w:sz w:val="24"/>
          <w:szCs w:val="24"/>
        </w:rPr>
        <w:t xml:space="preserve">По второму вопросу преподаватель проводит фронтальный опрос всех студентов группы. По третьему вопросу студенты готовят выступления по 5 минут  на основании </w:t>
      </w:r>
      <w:r w:rsidRPr="00BA7CE0">
        <w:rPr>
          <w:sz w:val="24"/>
          <w:szCs w:val="24"/>
        </w:rPr>
        <w:lastRenderedPageBreak/>
        <w:t>подготовленных материалов, идет обсуждение, в результате работы принимаются научные выводы; вырабатывается  глоссарий рассматриваемых понятий.</w:t>
      </w:r>
    </w:p>
    <w:p w:rsidR="00F50B0E" w:rsidRPr="00BA7CE0" w:rsidRDefault="00F50B0E" w:rsidP="00F50B0E">
      <w:pPr>
        <w:widowControl w:val="0"/>
        <w:tabs>
          <w:tab w:val="left" w:pos="1134"/>
        </w:tabs>
        <w:ind w:firstLine="567"/>
        <w:jc w:val="both"/>
        <w:rPr>
          <w:b/>
          <w:sz w:val="24"/>
          <w:szCs w:val="24"/>
        </w:rPr>
      </w:pPr>
      <w:r w:rsidRPr="00BA7CE0">
        <w:rPr>
          <w:b/>
          <w:sz w:val="24"/>
          <w:szCs w:val="24"/>
        </w:rPr>
        <w:t>Задания для самостоятельной работы:</w:t>
      </w:r>
    </w:p>
    <w:p w:rsidR="00F50B0E" w:rsidRPr="00BA7CE0" w:rsidRDefault="00F50B0E" w:rsidP="00F50B0E">
      <w:pPr>
        <w:numPr>
          <w:ilvl w:val="0"/>
          <w:numId w:val="212"/>
        </w:numPr>
        <w:tabs>
          <w:tab w:val="left" w:pos="1134"/>
        </w:tabs>
        <w:ind w:hanging="786"/>
        <w:jc w:val="both"/>
        <w:rPr>
          <w:sz w:val="24"/>
          <w:szCs w:val="24"/>
        </w:rPr>
      </w:pPr>
      <w:r w:rsidRPr="00BA7CE0">
        <w:rPr>
          <w:sz w:val="24"/>
          <w:szCs w:val="24"/>
        </w:rPr>
        <w:t>Принципы, понятия парадигмальной матрицы В. Кузнецова.</w:t>
      </w:r>
    </w:p>
    <w:p w:rsidR="00F50B0E" w:rsidRPr="00BA7CE0" w:rsidRDefault="00F50B0E" w:rsidP="00F50B0E">
      <w:pPr>
        <w:numPr>
          <w:ilvl w:val="0"/>
          <w:numId w:val="212"/>
        </w:numPr>
        <w:tabs>
          <w:tab w:val="left" w:pos="1134"/>
        </w:tabs>
        <w:ind w:hanging="786"/>
        <w:jc w:val="both"/>
        <w:rPr>
          <w:sz w:val="24"/>
          <w:szCs w:val="24"/>
        </w:rPr>
      </w:pPr>
      <w:r w:rsidRPr="00BA7CE0">
        <w:rPr>
          <w:sz w:val="24"/>
          <w:szCs w:val="24"/>
        </w:rPr>
        <w:t>Тезисы по 3 вопросу.</w:t>
      </w:r>
    </w:p>
    <w:p w:rsidR="00F50B0E" w:rsidRPr="00BA7CE0" w:rsidRDefault="00F50B0E" w:rsidP="00F50B0E">
      <w:pPr>
        <w:ind w:left="1135" w:hanging="426"/>
        <w:jc w:val="both"/>
        <w:rPr>
          <w:snapToGrid w:val="0"/>
          <w:sz w:val="24"/>
          <w:szCs w:val="24"/>
        </w:rPr>
      </w:pPr>
      <w:r w:rsidRPr="00BA7CE0">
        <w:rPr>
          <w:b/>
          <w:snapToGrid w:val="0"/>
          <w:sz w:val="24"/>
          <w:szCs w:val="24"/>
        </w:rPr>
        <w:t xml:space="preserve">Основная литература: </w:t>
      </w:r>
      <w:r w:rsidRPr="00BA7CE0">
        <w:rPr>
          <w:snapToGrid w:val="0"/>
          <w:sz w:val="24"/>
          <w:szCs w:val="24"/>
        </w:rPr>
        <w:t xml:space="preserve">1, 2, 3, 5. </w:t>
      </w:r>
    </w:p>
    <w:p w:rsidR="00F50B0E" w:rsidRPr="00BA7CE0" w:rsidRDefault="00F50B0E" w:rsidP="00F50B0E">
      <w:pPr>
        <w:ind w:left="1135" w:hanging="426"/>
        <w:jc w:val="both"/>
        <w:rPr>
          <w:snapToGrid w:val="0"/>
          <w:sz w:val="24"/>
          <w:szCs w:val="24"/>
        </w:rPr>
      </w:pPr>
      <w:r w:rsidRPr="00BA7CE0">
        <w:rPr>
          <w:b/>
          <w:snapToGrid w:val="0"/>
          <w:sz w:val="24"/>
          <w:szCs w:val="24"/>
        </w:rPr>
        <w:t xml:space="preserve">Дополнительная литература: </w:t>
      </w:r>
      <w:r w:rsidRPr="00BA7CE0">
        <w:rPr>
          <w:snapToGrid w:val="0"/>
          <w:sz w:val="24"/>
          <w:szCs w:val="24"/>
        </w:rPr>
        <w:t>1, 3, 7, 8, 19, 20, 21, 25.</w:t>
      </w:r>
    </w:p>
    <w:p w:rsidR="00F50B0E" w:rsidRPr="00BA7CE0" w:rsidRDefault="00F50B0E" w:rsidP="00F50B0E">
      <w:pPr>
        <w:ind w:firstLine="709"/>
        <w:jc w:val="both"/>
        <w:rPr>
          <w:b/>
          <w:sz w:val="24"/>
          <w:szCs w:val="24"/>
        </w:rPr>
      </w:pPr>
      <w:r w:rsidRPr="00BA7CE0">
        <w:rPr>
          <w:b/>
          <w:sz w:val="24"/>
          <w:szCs w:val="24"/>
        </w:rPr>
        <w:t>Занятие 8. Тема практического занятия «Социологическая диагностика и социологический мониторинг безопасности»</w:t>
      </w:r>
    </w:p>
    <w:p w:rsidR="00F50B0E" w:rsidRPr="00BA7CE0" w:rsidRDefault="00F50B0E" w:rsidP="00F50B0E">
      <w:pPr>
        <w:ind w:firstLine="709"/>
        <w:jc w:val="both"/>
        <w:rPr>
          <w:sz w:val="24"/>
          <w:szCs w:val="24"/>
        </w:rPr>
      </w:pPr>
      <w:r w:rsidRPr="00BA7CE0">
        <w:rPr>
          <w:sz w:val="24"/>
          <w:szCs w:val="24"/>
        </w:rPr>
        <w:t>1. Цель занятия – выработка навыков по проведению социологических исследований проблем безопасности.</w:t>
      </w:r>
    </w:p>
    <w:p w:rsidR="00F50B0E" w:rsidRPr="00BA7CE0" w:rsidRDefault="00F50B0E" w:rsidP="00F50B0E">
      <w:pPr>
        <w:ind w:firstLine="709"/>
        <w:jc w:val="both"/>
        <w:rPr>
          <w:sz w:val="24"/>
          <w:szCs w:val="24"/>
        </w:rPr>
      </w:pPr>
      <w:r w:rsidRPr="00BA7CE0">
        <w:rPr>
          <w:sz w:val="24"/>
          <w:szCs w:val="24"/>
        </w:rPr>
        <w:t xml:space="preserve">2.Участники – все студенты. Роль модератора осуществляет преподаватель. Форма проведения - научно-практическая конференция с презентацией докладов по своим собственным исследованиям. </w:t>
      </w:r>
    </w:p>
    <w:p w:rsidR="00F50B0E" w:rsidRPr="00BA7CE0" w:rsidRDefault="00F50B0E" w:rsidP="00F50B0E">
      <w:pPr>
        <w:ind w:firstLine="709"/>
        <w:jc w:val="both"/>
        <w:rPr>
          <w:sz w:val="24"/>
          <w:szCs w:val="24"/>
        </w:rPr>
      </w:pPr>
      <w:r w:rsidRPr="00BA7CE0">
        <w:rPr>
          <w:sz w:val="24"/>
          <w:szCs w:val="24"/>
        </w:rPr>
        <w:t>3. Порядок проведения: Участники готовят выступления по методике социологического мониторинга и диагностики угроз безопасности страны (так и по видам безопасности); критериям масштабности негативных последствий и ущерба; совокупности социологических индикаторов; диагностики адаптивного процесса и ситуации бифуркации; проблем изучения и мониторинга справедливости и доверия; методику расчета агрегированного показателя «ориентированность на диалог» и т.д.</w:t>
      </w:r>
    </w:p>
    <w:p w:rsidR="00F50B0E" w:rsidRPr="00BA7CE0" w:rsidRDefault="00F50B0E" w:rsidP="00F50B0E">
      <w:pPr>
        <w:ind w:firstLine="709"/>
        <w:jc w:val="both"/>
        <w:rPr>
          <w:sz w:val="24"/>
          <w:szCs w:val="24"/>
        </w:rPr>
      </w:pPr>
      <w:r w:rsidRPr="00BA7CE0">
        <w:rPr>
          <w:sz w:val="24"/>
          <w:szCs w:val="24"/>
        </w:rPr>
        <w:t>4. Подведение итогов. Модератор обобщает результаты и сводит высказанные предложения в сводный документ мониторинга, определяет последовательность социологических категорий, определяющих совокупность индикаторов.</w:t>
      </w:r>
    </w:p>
    <w:p w:rsidR="00F50B0E" w:rsidRPr="00BA7CE0" w:rsidRDefault="00F50B0E" w:rsidP="00F50B0E">
      <w:pPr>
        <w:ind w:firstLine="709"/>
        <w:jc w:val="both"/>
        <w:rPr>
          <w:b/>
          <w:sz w:val="24"/>
          <w:szCs w:val="24"/>
        </w:rPr>
      </w:pPr>
      <w:r w:rsidRPr="00BA7CE0">
        <w:rPr>
          <w:b/>
          <w:sz w:val="24"/>
          <w:szCs w:val="24"/>
        </w:rPr>
        <w:t>Задания для самостоятельной работы:</w:t>
      </w:r>
    </w:p>
    <w:p w:rsidR="00F50B0E" w:rsidRPr="00BA7CE0" w:rsidRDefault="00F50B0E" w:rsidP="00F50B0E">
      <w:pPr>
        <w:numPr>
          <w:ilvl w:val="0"/>
          <w:numId w:val="215"/>
        </w:numPr>
        <w:tabs>
          <w:tab w:val="left" w:pos="1134"/>
        </w:tabs>
        <w:ind w:left="0" w:firstLine="709"/>
        <w:jc w:val="both"/>
        <w:rPr>
          <w:sz w:val="24"/>
          <w:szCs w:val="24"/>
        </w:rPr>
      </w:pPr>
      <w:r w:rsidRPr="00BA7CE0">
        <w:rPr>
          <w:sz w:val="24"/>
          <w:szCs w:val="24"/>
        </w:rPr>
        <w:t>Подготовить выступления с презентациями на темы, указанные в пункте 3 рекомендаций.</w:t>
      </w:r>
    </w:p>
    <w:p w:rsidR="00F50B0E" w:rsidRPr="00BA7CE0" w:rsidRDefault="00F50B0E" w:rsidP="00F50B0E">
      <w:pPr>
        <w:numPr>
          <w:ilvl w:val="0"/>
          <w:numId w:val="215"/>
        </w:numPr>
        <w:tabs>
          <w:tab w:val="left" w:pos="1134"/>
        </w:tabs>
        <w:ind w:left="0" w:firstLine="709"/>
        <w:jc w:val="both"/>
        <w:rPr>
          <w:sz w:val="24"/>
          <w:szCs w:val="24"/>
        </w:rPr>
      </w:pPr>
      <w:r w:rsidRPr="00BA7CE0">
        <w:rPr>
          <w:sz w:val="24"/>
          <w:szCs w:val="24"/>
        </w:rPr>
        <w:t xml:space="preserve">Разработать систему показателей и индикаторов безопасности региона. </w:t>
      </w:r>
    </w:p>
    <w:p w:rsidR="00F50B0E" w:rsidRPr="00BA7CE0" w:rsidRDefault="00F50B0E" w:rsidP="00F50B0E">
      <w:pPr>
        <w:ind w:left="709"/>
        <w:jc w:val="both"/>
        <w:rPr>
          <w:snapToGrid w:val="0"/>
          <w:sz w:val="24"/>
          <w:szCs w:val="24"/>
        </w:rPr>
      </w:pPr>
      <w:r w:rsidRPr="00BA7CE0">
        <w:rPr>
          <w:b/>
          <w:snapToGrid w:val="0"/>
          <w:sz w:val="24"/>
          <w:szCs w:val="24"/>
        </w:rPr>
        <w:t xml:space="preserve">Основная литература: </w:t>
      </w:r>
      <w:r w:rsidRPr="00BA7CE0">
        <w:rPr>
          <w:snapToGrid w:val="0"/>
          <w:sz w:val="24"/>
          <w:szCs w:val="24"/>
        </w:rPr>
        <w:t>1, 2, 5, 7.</w:t>
      </w:r>
    </w:p>
    <w:p w:rsidR="00F50B0E" w:rsidRPr="00BA7CE0" w:rsidRDefault="00F50B0E" w:rsidP="00F50B0E">
      <w:pPr>
        <w:ind w:left="709"/>
        <w:jc w:val="both"/>
        <w:rPr>
          <w:snapToGrid w:val="0"/>
          <w:sz w:val="24"/>
          <w:szCs w:val="24"/>
        </w:rPr>
      </w:pPr>
      <w:r w:rsidRPr="00BA7CE0">
        <w:rPr>
          <w:b/>
          <w:snapToGrid w:val="0"/>
          <w:sz w:val="24"/>
          <w:szCs w:val="24"/>
        </w:rPr>
        <w:t xml:space="preserve">Дополнительная литература: </w:t>
      </w:r>
      <w:r w:rsidRPr="00BA7CE0">
        <w:rPr>
          <w:snapToGrid w:val="0"/>
          <w:sz w:val="24"/>
          <w:szCs w:val="24"/>
        </w:rPr>
        <w:t>1, 4, 5, 15, 19, 21, 23.</w:t>
      </w:r>
    </w:p>
    <w:p w:rsidR="00F50B0E" w:rsidRPr="00BA7CE0" w:rsidRDefault="00F50B0E" w:rsidP="00F50B0E">
      <w:pPr>
        <w:ind w:firstLine="709"/>
        <w:jc w:val="both"/>
        <w:rPr>
          <w:b/>
          <w:sz w:val="24"/>
          <w:szCs w:val="24"/>
        </w:rPr>
      </w:pPr>
      <w:r w:rsidRPr="00BA7CE0">
        <w:rPr>
          <w:b/>
          <w:sz w:val="24"/>
          <w:szCs w:val="24"/>
        </w:rPr>
        <w:t>Занятие 9. Сюжетно-ролевая игра на тему «Духовная безопасность России»</w:t>
      </w:r>
    </w:p>
    <w:p w:rsidR="00F50B0E" w:rsidRPr="00BA7CE0" w:rsidRDefault="00F50B0E" w:rsidP="00F50B0E">
      <w:pPr>
        <w:ind w:firstLine="709"/>
        <w:jc w:val="both"/>
        <w:rPr>
          <w:b/>
          <w:sz w:val="24"/>
          <w:szCs w:val="24"/>
        </w:rPr>
      </w:pPr>
      <w:r w:rsidRPr="00BA7CE0">
        <w:rPr>
          <w:b/>
          <w:sz w:val="24"/>
          <w:szCs w:val="24"/>
        </w:rPr>
        <w:t>Рекомендации по проведению игры:</w:t>
      </w:r>
    </w:p>
    <w:p w:rsidR="00F50B0E" w:rsidRPr="00BA7CE0" w:rsidRDefault="00F50B0E" w:rsidP="00F50B0E">
      <w:pPr>
        <w:ind w:firstLine="709"/>
        <w:jc w:val="both"/>
        <w:rPr>
          <w:sz w:val="24"/>
          <w:szCs w:val="24"/>
        </w:rPr>
      </w:pPr>
      <w:r w:rsidRPr="00BA7CE0">
        <w:rPr>
          <w:sz w:val="24"/>
          <w:szCs w:val="24"/>
        </w:rPr>
        <w:t>1. Цель игры: на примере жесткой дискуссии студенты отстаивают свое собственное мнение по сохранению общенациональных ценностей, размышляют о духовно-нравственном развитии страны, роли патриотизма в воспитании молодежи, воспитании чувства долга и ответственности перед страной, обществом, своей собственной семьей. Предлагают и обсуждают возможные меры по защите своих идеалов, общенациональной цели, духовных ценностях и культуры.</w:t>
      </w:r>
    </w:p>
    <w:p w:rsidR="00F50B0E" w:rsidRPr="00BA7CE0" w:rsidRDefault="00F50B0E" w:rsidP="00F50B0E">
      <w:pPr>
        <w:jc w:val="both"/>
        <w:rPr>
          <w:sz w:val="24"/>
          <w:szCs w:val="24"/>
        </w:rPr>
      </w:pPr>
      <w:r w:rsidRPr="00BA7CE0">
        <w:rPr>
          <w:sz w:val="24"/>
          <w:szCs w:val="24"/>
        </w:rPr>
        <w:tab/>
        <w:t>2. Участники: три группы: Одна – представляет Россию, вторая – оппонентов, третья – разработчиков мероприятий по защите своих ценностей и интересов. Основные направляющие вопросы к дискуссии:</w:t>
      </w:r>
    </w:p>
    <w:p w:rsidR="00F50B0E" w:rsidRPr="00BA7CE0" w:rsidRDefault="00F50B0E" w:rsidP="00F50B0E">
      <w:pPr>
        <w:numPr>
          <w:ilvl w:val="0"/>
          <w:numId w:val="214"/>
        </w:numPr>
        <w:tabs>
          <w:tab w:val="left" w:pos="993"/>
        </w:tabs>
        <w:ind w:left="0" w:firstLine="709"/>
        <w:jc w:val="both"/>
        <w:rPr>
          <w:sz w:val="24"/>
          <w:szCs w:val="24"/>
        </w:rPr>
      </w:pPr>
      <w:r w:rsidRPr="00BA7CE0">
        <w:rPr>
          <w:sz w:val="24"/>
          <w:szCs w:val="24"/>
        </w:rPr>
        <w:t>Как соотносятся теории, методологии, институты и практики безопасности?</w:t>
      </w:r>
    </w:p>
    <w:p w:rsidR="00F50B0E" w:rsidRPr="00BA7CE0" w:rsidRDefault="00F50B0E" w:rsidP="00F50B0E">
      <w:pPr>
        <w:numPr>
          <w:ilvl w:val="0"/>
          <w:numId w:val="214"/>
        </w:numPr>
        <w:tabs>
          <w:tab w:val="left" w:pos="993"/>
        </w:tabs>
        <w:ind w:left="0" w:firstLine="709"/>
        <w:jc w:val="both"/>
        <w:rPr>
          <w:sz w:val="24"/>
          <w:szCs w:val="24"/>
        </w:rPr>
      </w:pPr>
      <w:r w:rsidRPr="00BA7CE0">
        <w:rPr>
          <w:sz w:val="24"/>
          <w:szCs w:val="24"/>
        </w:rPr>
        <w:t>Почему в повседневной жизни справедливость и правда устойчиво и повсеместно связаны с безопасностью?</w:t>
      </w:r>
    </w:p>
    <w:p w:rsidR="00F50B0E" w:rsidRPr="00BA7CE0" w:rsidRDefault="00F50B0E" w:rsidP="00F50B0E">
      <w:pPr>
        <w:numPr>
          <w:ilvl w:val="0"/>
          <w:numId w:val="214"/>
        </w:numPr>
        <w:tabs>
          <w:tab w:val="left" w:pos="993"/>
        </w:tabs>
        <w:ind w:left="0" w:firstLine="709"/>
        <w:jc w:val="both"/>
        <w:rPr>
          <w:sz w:val="24"/>
          <w:szCs w:val="24"/>
        </w:rPr>
      </w:pPr>
      <w:r w:rsidRPr="00BA7CE0">
        <w:rPr>
          <w:sz w:val="24"/>
          <w:szCs w:val="24"/>
        </w:rPr>
        <w:t>Можно ли позицию и поступок человека по учреждению справедливости и компромисса трактовать как основание гуманитарной безопасности?</w:t>
      </w:r>
    </w:p>
    <w:p w:rsidR="00F50B0E" w:rsidRPr="00BA7CE0" w:rsidRDefault="00F50B0E" w:rsidP="00F50B0E">
      <w:pPr>
        <w:numPr>
          <w:ilvl w:val="0"/>
          <w:numId w:val="214"/>
        </w:numPr>
        <w:tabs>
          <w:tab w:val="left" w:pos="993"/>
        </w:tabs>
        <w:ind w:left="0" w:firstLine="709"/>
        <w:jc w:val="both"/>
        <w:rPr>
          <w:sz w:val="24"/>
          <w:szCs w:val="24"/>
        </w:rPr>
      </w:pPr>
      <w:r w:rsidRPr="00BA7CE0">
        <w:rPr>
          <w:sz w:val="24"/>
          <w:szCs w:val="24"/>
        </w:rPr>
        <w:t>Зачем вводить социологический процесс адаптации для понимания взаимодействия человека с другим человеком, с группой людей, со средой жизнеобеспечения?</w:t>
      </w:r>
    </w:p>
    <w:p w:rsidR="00F50B0E" w:rsidRPr="00BA7CE0" w:rsidRDefault="00F50B0E" w:rsidP="00F50B0E">
      <w:pPr>
        <w:jc w:val="both"/>
        <w:rPr>
          <w:sz w:val="24"/>
          <w:szCs w:val="24"/>
        </w:rPr>
      </w:pPr>
      <w:r w:rsidRPr="00BA7CE0">
        <w:rPr>
          <w:sz w:val="24"/>
          <w:szCs w:val="24"/>
        </w:rPr>
        <w:tab/>
        <w:t>3. Порядок проведения: Сценарий проведения – телемост между оппонирующими сторонами. Особая роль модератора и его команды.</w:t>
      </w:r>
    </w:p>
    <w:p w:rsidR="00F50B0E" w:rsidRPr="00BA7CE0" w:rsidRDefault="00F50B0E" w:rsidP="00F50B0E">
      <w:pPr>
        <w:ind w:firstLine="709"/>
        <w:jc w:val="both"/>
        <w:rPr>
          <w:sz w:val="24"/>
          <w:szCs w:val="24"/>
        </w:rPr>
      </w:pPr>
      <w:r w:rsidRPr="00BA7CE0">
        <w:rPr>
          <w:sz w:val="24"/>
          <w:szCs w:val="24"/>
        </w:rPr>
        <w:t>4. Разбор проведенной игры. Оценивается сценарий проведения, ход дискуссии, результаты дискуссии, ее анализ и предложения.</w:t>
      </w:r>
    </w:p>
    <w:p w:rsidR="00F50B0E" w:rsidRPr="00BA7CE0" w:rsidRDefault="00F50B0E" w:rsidP="00F50B0E">
      <w:pPr>
        <w:ind w:firstLine="709"/>
        <w:jc w:val="both"/>
        <w:rPr>
          <w:b/>
          <w:sz w:val="24"/>
          <w:szCs w:val="24"/>
        </w:rPr>
      </w:pPr>
      <w:r w:rsidRPr="00BA7CE0">
        <w:rPr>
          <w:b/>
          <w:sz w:val="24"/>
          <w:szCs w:val="24"/>
        </w:rPr>
        <w:lastRenderedPageBreak/>
        <w:t>Задания для самостоятельной работы:</w:t>
      </w:r>
    </w:p>
    <w:p w:rsidR="00F50B0E" w:rsidRPr="00BA7CE0" w:rsidRDefault="00F50B0E" w:rsidP="00F50B0E">
      <w:pPr>
        <w:numPr>
          <w:ilvl w:val="0"/>
          <w:numId w:val="213"/>
        </w:numPr>
        <w:tabs>
          <w:tab w:val="left" w:pos="1134"/>
        </w:tabs>
        <w:ind w:left="0" w:firstLine="709"/>
        <w:jc w:val="both"/>
        <w:rPr>
          <w:sz w:val="24"/>
          <w:szCs w:val="24"/>
        </w:rPr>
      </w:pPr>
      <w:r w:rsidRPr="00BA7CE0">
        <w:rPr>
          <w:sz w:val="24"/>
          <w:szCs w:val="24"/>
        </w:rPr>
        <w:t>Подготовка к игре (разработка сценариев по группам).</w:t>
      </w:r>
    </w:p>
    <w:p w:rsidR="00F50B0E" w:rsidRPr="00BA7CE0" w:rsidRDefault="00F50B0E" w:rsidP="00F50B0E">
      <w:pPr>
        <w:numPr>
          <w:ilvl w:val="0"/>
          <w:numId w:val="213"/>
        </w:numPr>
        <w:tabs>
          <w:tab w:val="left" w:pos="1134"/>
        </w:tabs>
        <w:ind w:left="0" w:firstLine="709"/>
        <w:jc w:val="both"/>
        <w:rPr>
          <w:sz w:val="24"/>
          <w:szCs w:val="24"/>
        </w:rPr>
      </w:pPr>
      <w:r w:rsidRPr="00BA7CE0">
        <w:rPr>
          <w:sz w:val="24"/>
          <w:szCs w:val="24"/>
        </w:rPr>
        <w:t xml:space="preserve"> Подготовка к дискуссии.</w:t>
      </w:r>
    </w:p>
    <w:p w:rsidR="00F50B0E" w:rsidRPr="00BA7CE0" w:rsidRDefault="00F50B0E" w:rsidP="00F50B0E">
      <w:pPr>
        <w:ind w:left="709"/>
        <w:jc w:val="both"/>
        <w:rPr>
          <w:snapToGrid w:val="0"/>
          <w:sz w:val="24"/>
          <w:szCs w:val="24"/>
        </w:rPr>
      </w:pPr>
      <w:r w:rsidRPr="00BA7CE0">
        <w:rPr>
          <w:b/>
          <w:snapToGrid w:val="0"/>
          <w:sz w:val="24"/>
          <w:szCs w:val="24"/>
        </w:rPr>
        <w:t xml:space="preserve">Основная литература: </w:t>
      </w:r>
      <w:r w:rsidRPr="00BA7CE0">
        <w:rPr>
          <w:snapToGrid w:val="0"/>
          <w:sz w:val="24"/>
          <w:szCs w:val="24"/>
        </w:rPr>
        <w:t xml:space="preserve">1, 2, 4, 6. </w:t>
      </w:r>
    </w:p>
    <w:p w:rsidR="00F50B0E" w:rsidRPr="00BA7CE0" w:rsidRDefault="00F50B0E" w:rsidP="00F50B0E">
      <w:pPr>
        <w:ind w:left="709"/>
        <w:jc w:val="both"/>
        <w:rPr>
          <w:snapToGrid w:val="0"/>
          <w:sz w:val="24"/>
          <w:szCs w:val="24"/>
        </w:rPr>
      </w:pPr>
      <w:r w:rsidRPr="00BA7CE0">
        <w:rPr>
          <w:b/>
          <w:snapToGrid w:val="0"/>
          <w:sz w:val="24"/>
          <w:szCs w:val="24"/>
        </w:rPr>
        <w:t xml:space="preserve">Дополнительная литература: </w:t>
      </w:r>
      <w:r w:rsidRPr="00BA7CE0">
        <w:rPr>
          <w:snapToGrid w:val="0"/>
          <w:sz w:val="24"/>
          <w:szCs w:val="24"/>
        </w:rPr>
        <w:t>3, 5, 8, 9, 10, 12, 13.</w:t>
      </w:r>
    </w:p>
    <w:p w:rsidR="00F50B0E" w:rsidRPr="00BA7CE0" w:rsidRDefault="00F50B0E" w:rsidP="00F50B0E">
      <w:pPr>
        <w:ind w:firstLine="709"/>
        <w:jc w:val="both"/>
        <w:rPr>
          <w:b/>
          <w:sz w:val="24"/>
          <w:szCs w:val="24"/>
        </w:rPr>
      </w:pPr>
    </w:p>
    <w:p w:rsidR="00F50B0E" w:rsidRPr="00BA7CE0" w:rsidRDefault="00F50B0E" w:rsidP="00F50B0E">
      <w:pPr>
        <w:ind w:firstLine="709"/>
        <w:jc w:val="both"/>
        <w:rPr>
          <w:b/>
          <w:sz w:val="24"/>
          <w:szCs w:val="24"/>
        </w:rPr>
      </w:pPr>
      <w:r w:rsidRPr="00BA7CE0">
        <w:rPr>
          <w:b/>
          <w:sz w:val="24"/>
          <w:szCs w:val="24"/>
        </w:rPr>
        <w:t xml:space="preserve">Занятие 10. Проблемный семинар на тему «Воспитание ответственности за свои поступки». </w:t>
      </w:r>
    </w:p>
    <w:p w:rsidR="00F50B0E" w:rsidRPr="00BA7CE0" w:rsidRDefault="00F50B0E" w:rsidP="00F50B0E">
      <w:pPr>
        <w:ind w:firstLine="709"/>
        <w:jc w:val="both"/>
        <w:rPr>
          <w:b/>
          <w:sz w:val="24"/>
          <w:szCs w:val="24"/>
        </w:rPr>
      </w:pPr>
      <w:r w:rsidRPr="00BA7CE0">
        <w:rPr>
          <w:b/>
          <w:sz w:val="24"/>
          <w:szCs w:val="24"/>
        </w:rPr>
        <w:t>Вопросы и проблемы для обсуждения:</w:t>
      </w:r>
    </w:p>
    <w:p w:rsidR="00F50B0E" w:rsidRPr="00BA7CE0" w:rsidRDefault="00F50B0E" w:rsidP="00F50B0E">
      <w:pPr>
        <w:numPr>
          <w:ilvl w:val="0"/>
          <w:numId w:val="210"/>
        </w:numPr>
        <w:tabs>
          <w:tab w:val="left" w:pos="1134"/>
        </w:tabs>
        <w:ind w:left="0" w:firstLine="709"/>
        <w:jc w:val="both"/>
        <w:rPr>
          <w:sz w:val="24"/>
          <w:szCs w:val="24"/>
        </w:rPr>
      </w:pPr>
      <w:r w:rsidRPr="00BA7CE0">
        <w:rPr>
          <w:sz w:val="24"/>
          <w:szCs w:val="24"/>
        </w:rPr>
        <w:t>Идеология развития России</w:t>
      </w:r>
    </w:p>
    <w:p w:rsidR="00F50B0E" w:rsidRPr="00BA7CE0" w:rsidRDefault="00F50B0E" w:rsidP="00F50B0E">
      <w:pPr>
        <w:numPr>
          <w:ilvl w:val="0"/>
          <w:numId w:val="210"/>
        </w:numPr>
        <w:tabs>
          <w:tab w:val="left" w:pos="1134"/>
        </w:tabs>
        <w:ind w:left="0" w:firstLine="709"/>
        <w:jc w:val="both"/>
        <w:rPr>
          <w:sz w:val="24"/>
          <w:szCs w:val="24"/>
        </w:rPr>
      </w:pPr>
      <w:r w:rsidRPr="00BA7CE0">
        <w:rPr>
          <w:sz w:val="24"/>
          <w:szCs w:val="24"/>
        </w:rPr>
        <w:t>Угрозы духовно-нравственным ценностям</w:t>
      </w:r>
    </w:p>
    <w:p w:rsidR="00F50B0E" w:rsidRPr="00BA7CE0" w:rsidRDefault="00F50B0E" w:rsidP="00F50B0E">
      <w:pPr>
        <w:numPr>
          <w:ilvl w:val="0"/>
          <w:numId w:val="210"/>
        </w:numPr>
        <w:tabs>
          <w:tab w:val="left" w:pos="1134"/>
        </w:tabs>
        <w:ind w:left="0" w:firstLine="709"/>
        <w:jc w:val="both"/>
        <w:rPr>
          <w:sz w:val="24"/>
          <w:szCs w:val="24"/>
        </w:rPr>
      </w:pPr>
      <w:r w:rsidRPr="00BA7CE0">
        <w:rPr>
          <w:sz w:val="24"/>
          <w:szCs w:val="24"/>
        </w:rPr>
        <w:t>Воспитание патриотизма современной молодежи</w:t>
      </w:r>
    </w:p>
    <w:p w:rsidR="00F50B0E" w:rsidRPr="00BA7CE0" w:rsidRDefault="00F50B0E" w:rsidP="00F50B0E">
      <w:pPr>
        <w:numPr>
          <w:ilvl w:val="0"/>
          <w:numId w:val="210"/>
        </w:numPr>
        <w:tabs>
          <w:tab w:val="left" w:pos="1134"/>
        </w:tabs>
        <w:ind w:left="0" w:firstLine="709"/>
        <w:jc w:val="both"/>
        <w:rPr>
          <w:b/>
          <w:sz w:val="24"/>
          <w:szCs w:val="24"/>
        </w:rPr>
      </w:pPr>
      <w:r w:rsidRPr="00BA7CE0">
        <w:rPr>
          <w:sz w:val="24"/>
          <w:szCs w:val="24"/>
        </w:rPr>
        <w:t>Социокультурные особенности противодействия идеологии коррупции и терроризма.</w:t>
      </w:r>
    </w:p>
    <w:p w:rsidR="00F50B0E" w:rsidRPr="00BA7CE0" w:rsidRDefault="00F50B0E" w:rsidP="00F50B0E">
      <w:pPr>
        <w:tabs>
          <w:tab w:val="left" w:pos="1134"/>
        </w:tabs>
        <w:ind w:left="709"/>
        <w:jc w:val="both"/>
        <w:rPr>
          <w:b/>
          <w:sz w:val="24"/>
          <w:szCs w:val="24"/>
        </w:rPr>
      </w:pPr>
      <w:r w:rsidRPr="00BA7CE0">
        <w:rPr>
          <w:b/>
          <w:sz w:val="24"/>
          <w:szCs w:val="24"/>
        </w:rPr>
        <w:t>Рекомендации по проведению семинара:</w:t>
      </w:r>
    </w:p>
    <w:p w:rsidR="00F50B0E" w:rsidRPr="00BA7CE0" w:rsidRDefault="00F50B0E" w:rsidP="00F50B0E">
      <w:pPr>
        <w:ind w:firstLine="709"/>
        <w:jc w:val="both"/>
        <w:rPr>
          <w:sz w:val="24"/>
          <w:szCs w:val="24"/>
        </w:rPr>
      </w:pPr>
      <w:r w:rsidRPr="00BA7CE0">
        <w:rPr>
          <w:sz w:val="24"/>
          <w:szCs w:val="24"/>
        </w:rPr>
        <w:t>1. Цель занятия - раскрыть суть и содержание понятия «механизм ответственности» как устойчивой структуры взаимосвязи и взаимодействия субъектов и объектов, реального дискурса  для обсуждения состояния и перемен в обществе, показать роль каждого человека, его возможностей и ответственности, долга перед Родиной за решение вопросов модернизации и безопасности страны.</w:t>
      </w:r>
    </w:p>
    <w:p w:rsidR="00F50B0E" w:rsidRPr="00BA7CE0" w:rsidRDefault="00F50B0E" w:rsidP="00F50B0E">
      <w:pPr>
        <w:ind w:firstLine="709"/>
        <w:jc w:val="both"/>
        <w:rPr>
          <w:sz w:val="24"/>
          <w:szCs w:val="24"/>
        </w:rPr>
      </w:pPr>
      <w:r w:rsidRPr="00BA7CE0">
        <w:rPr>
          <w:sz w:val="24"/>
          <w:szCs w:val="24"/>
        </w:rPr>
        <w:t>2. Порядок проведения занятия: занятие проходит в форме активной дискуссии с несколькими докладами (до 10 минут) и следующим обсуждением.</w:t>
      </w:r>
    </w:p>
    <w:p w:rsidR="00F50B0E" w:rsidRPr="00BA7CE0" w:rsidRDefault="00F50B0E" w:rsidP="00F50B0E">
      <w:pPr>
        <w:ind w:firstLine="709"/>
        <w:jc w:val="both"/>
        <w:rPr>
          <w:sz w:val="24"/>
          <w:szCs w:val="24"/>
        </w:rPr>
      </w:pPr>
      <w:r w:rsidRPr="00BA7CE0">
        <w:rPr>
          <w:sz w:val="24"/>
          <w:szCs w:val="24"/>
        </w:rPr>
        <w:t>3. Подведение итогов и общее обсуждение дискуссии. Итогом может служить проект рекомендаций органам власти, проект концепции воспитания ответственности на региональном уровне.</w:t>
      </w:r>
    </w:p>
    <w:p w:rsidR="00F50B0E" w:rsidRPr="00BA7CE0" w:rsidRDefault="00F50B0E" w:rsidP="00F50B0E">
      <w:pPr>
        <w:ind w:firstLine="709"/>
        <w:jc w:val="both"/>
        <w:rPr>
          <w:b/>
          <w:sz w:val="24"/>
          <w:szCs w:val="24"/>
        </w:rPr>
      </w:pPr>
      <w:r w:rsidRPr="00BA7CE0">
        <w:rPr>
          <w:b/>
          <w:sz w:val="24"/>
          <w:szCs w:val="24"/>
        </w:rPr>
        <w:t>Задания для самостоятельной работы:</w:t>
      </w:r>
    </w:p>
    <w:p w:rsidR="00F50B0E" w:rsidRPr="00BA7CE0" w:rsidRDefault="00F50B0E" w:rsidP="00F50B0E">
      <w:pPr>
        <w:numPr>
          <w:ilvl w:val="0"/>
          <w:numId w:val="211"/>
        </w:numPr>
        <w:tabs>
          <w:tab w:val="left" w:pos="1134"/>
        </w:tabs>
        <w:ind w:left="0" w:firstLine="709"/>
        <w:jc w:val="both"/>
        <w:rPr>
          <w:sz w:val="24"/>
          <w:szCs w:val="24"/>
        </w:rPr>
      </w:pPr>
      <w:r w:rsidRPr="00BA7CE0">
        <w:rPr>
          <w:sz w:val="24"/>
          <w:szCs w:val="24"/>
        </w:rPr>
        <w:t>Подготовить тезисы по основным проблемам семинара.</w:t>
      </w:r>
    </w:p>
    <w:p w:rsidR="00F50B0E" w:rsidRPr="00BA7CE0" w:rsidRDefault="00F50B0E" w:rsidP="00F50B0E">
      <w:pPr>
        <w:numPr>
          <w:ilvl w:val="0"/>
          <w:numId w:val="211"/>
        </w:numPr>
        <w:tabs>
          <w:tab w:val="left" w:pos="709"/>
          <w:tab w:val="left" w:pos="1134"/>
        </w:tabs>
        <w:ind w:left="0" w:firstLine="709"/>
        <w:jc w:val="both"/>
        <w:rPr>
          <w:sz w:val="24"/>
          <w:szCs w:val="24"/>
        </w:rPr>
      </w:pPr>
      <w:r w:rsidRPr="00BA7CE0">
        <w:rPr>
          <w:sz w:val="24"/>
          <w:szCs w:val="24"/>
        </w:rPr>
        <w:t>Почему необходимо воспитывать у молодёжи, зрелых людей во всех возрастных группах потребность в защите ценностей и идеалов?</w:t>
      </w:r>
    </w:p>
    <w:p w:rsidR="00F50B0E" w:rsidRPr="00BA7CE0" w:rsidRDefault="00F50B0E" w:rsidP="00F50B0E">
      <w:pPr>
        <w:numPr>
          <w:ilvl w:val="0"/>
          <w:numId w:val="211"/>
        </w:numPr>
        <w:tabs>
          <w:tab w:val="left" w:pos="709"/>
          <w:tab w:val="left" w:pos="1134"/>
        </w:tabs>
        <w:ind w:left="0" w:firstLine="709"/>
        <w:jc w:val="both"/>
        <w:rPr>
          <w:sz w:val="24"/>
          <w:szCs w:val="24"/>
        </w:rPr>
      </w:pPr>
      <w:r w:rsidRPr="00BA7CE0">
        <w:rPr>
          <w:sz w:val="24"/>
          <w:szCs w:val="24"/>
        </w:rPr>
        <w:t>Зачем необходимо воспитывать у людей потребность, умение и волю к поиску компромиссов, их учреждению, осуществлению, анализу результативности?</w:t>
      </w:r>
    </w:p>
    <w:p w:rsidR="00F50B0E" w:rsidRPr="00BA7CE0" w:rsidRDefault="00F50B0E" w:rsidP="00F50B0E">
      <w:pPr>
        <w:numPr>
          <w:ilvl w:val="0"/>
          <w:numId w:val="211"/>
        </w:numPr>
        <w:tabs>
          <w:tab w:val="left" w:pos="1134"/>
        </w:tabs>
        <w:ind w:left="0" w:firstLine="709"/>
        <w:jc w:val="both"/>
        <w:rPr>
          <w:sz w:val="24"/>
          <w:szCs w:val="24"/>
        </w:rPr>
      </w:pPr>
      <w:r w:rsidRPr="00BA7CE0">
        <w:rPr>
          <w:sz w:val="24"/>
          <w:szCs w:val="24"/>
        </w:rPr>
        <w:t>Реферат на тему: «Сохранение духовно – нравственных ценностей современной России - главный вектор посланий Президента Росии Д.А. Медведева и выступлений премьер-министра В.В. Путина».</w:t>
      </w:r>
    </w:p>
    <w:p w:rsidR="00F50B0E" w:rsidRPr="00BA7CE0" w:rsidRDefault="00F50B0E" w:rsidP="00F50B0E">
      <w:pPr>
        <w:ind w:firstLine="709"/>
        <w:jc w:val="both"/>
        <w:rPr>
          <w:sz w:val="24"/>
          <w:szCs w:val="24"/>
        </w:rPr>
      </w:pPr>
      <w:r w:rsidRPr="00BA7CE0">
        <w:rPr>
          <w:b/>
          <w:sz w:val="24"/>
          <w:szCs w:val="24"/>
        </w:rPr>
        <w:t>Основная литература:</w:t>
      </w:r>
      <w:r w:rsidRPr="00BA7CE0">
        <w:rPr>
          <w:sz w:val="24"/>
          <w:szCs w:val="24"/>
        </w:rPr>
        <w:t xml:space="preserve"> 1, 2, 3, 4, 6.</w:t>
      </w:r>
    </w:p>
    <w:p w:rsidR="00F50B0E" w:rsidRPr="00BA7CE0" w:rsidRDefault="00F50B0E" w:rsidP="00F50B0E">
      <w:pPr>
        <w:ind w:firstLine="709"/>
        <w:jc w:val="both"/>
        <w:rPr>
          <w:sz w:val="24"/>
          <w:szCs w:val="24"/>
        </w:rPr>
      </w:pPr>
      <w:r w:rsidRPr="00BA7CE0">
        <w:rPr>
          <w:b/>
          <w:sz w:val="24"/>
          <w:szCs w:val="24"/>
        </w:rPr>
        <w:t>Дополнительная литература:</w:t>
      </w:r>
      <w:r w:rsidRPr="00BA7CE0">
        <w:rPr>
          <w:sz w:val="24"/>
          <w:szCs w:val="24"/>
        </w:rPr>
        <w:t xml:space="preserve"> 4, 5, 7, 8, 9, 10, 11.</w:t>
      </w:r>
    </w:p>
    <w:p w:rsidR="00F50B0E" w:rsidRPr="00BA7CE0" w:rsidRDefault="00F50B0E" w:rsidP="00F50B0E">
      <w:pPr>
        <w:ind w:firstLine="709"/>
        <w:jc w:val="both"/>
        <w:rPr>
          <w:sz w:val="24"/>
          <w:szCs w:val="24"/>
        </w:rPr>
      </w:pPr>
    </w:p>
    <w:p w:rsidR="00F50B0E" w:rsidRPr="00BA7CE0" w:rsidRDefault="00F50B0E" w:rsidP="00F50B0E">
      <w:pPr>
        <w:jc w:val="center"/>
        <w:rPr>
          <w:b/>
          <w:sz w:val="24"/>
          <w:szCs w:val="24"/>
        </w:rPr>
      </w:pPr>
      <w:r w:rsidRPr="00BA7CE0">
        <w:rPr>
          <w:b/>
          <w:sz w:val="24"/>
          <w:szCs w:val="24"/>
        </w:rPr>
        <w:t>8. Информационное и материально-техническое обеспечение дисциплины</w:t>
      </w:r>
    </w:p>
    <w:p w:rsidR="00F50B0E" w:rsidRPr="00BA7CE0" w:rsidRDefault="00F50B0E" w:rsidP="00F50B0E">
      <w:pPr>
        <w:jc w:val="both"/>
        <w:rPr>
          <w:b/>
          <w:sz w:val="24"/>
          <w:szCs w:val="24"/>
        </w:rPr>
      </w:pPr>
      <w:bookmarkStart w:id="21" w:name="OLE_LINK48"/>
      <w:bookmarkStart w:id="22" w:name="OLE_LINK47"/>
      <w:bookmarkStart w:id="23" w:name="OLE_LINK50"/>
      <w:bookmarkStart w:id="24" w:name="OLE_LINK51"/>
      <w:bookmarkStart w:id="25" w:name="OLE_LINK66"/>
      <w:bookmarkStart w:id="26" w:name="OLE_LINK67"/>
      <w:r w:rsidRPr="00BA7CE0">
        <w:rPr>
          <w:b/>
          <w:sz w:val="24"/>
          <w:szCs w:val="24"/>
        </w:rPr>
        <w:t>Основная литература:</w:t>
      </w:r>
    </w:p>
    <w:p w:rsidR="00F50B0E" w:rsidRPr="00BA7CE0" w:rsidRDefault="00F50B0E" w:rsidP="00F50B0E">
      <w:pPr>
        <w:numPr>
          <w:ilvl w:val="0"/>
          <w:numId w:val="61"/>
        </w:numPr>
        <w:jc w:val="both"/>
        <w:rPr>
          <w:sz w:val="24"/>
          <w:szCs w:val="24"/>
        </w:rPr>
      </w:pPr>
      <w:r w:rsidRPr="00BA7CE0">
        <w:rPr>
          <w:sz w:val="24"/>
          <w:szCs w:val="24"/>
        </w:rPr>
        <w:t>Кузнецов В.Н. Социология безопасности. Учебное пособие. М., 2009.</w:t>
      </w:r>
    </w:p>
    <w:p w:rsidR="00F50B0E" w:rsidRPr="00BA7CE0" w:rsidRDefault="00F50B0E" w:rsidP="00F50B0E">
      <w:pPr>
        <w:numPr>
          <w:ilvl w:val="0"/>
          <w:numId w:val="61"/>
        </w:numPr>
        <w:jc w:val="both"/>
        <w:rPr>
          <w:sz w:val="24"/>
          <w:szCs w:val="24"/>
        </w:rPr>
      </w:pPr>
      <w:r w:rsidRPr="00BA7CE0">
        <w:rPr>
          <w:sz w:val="24"/>
          <w:szCs w:val="24"/>
        </w:rPr>
        <w:t>Кузнецов В.Н. Геокультурная энциклопедия. М., 2009.</w:t>
      </w:r>
    </w:p>
    <w:p w:rsidR="00F50B0E" w:rsidRPr="00BA7CE0" w:rsidRDefault="00F50B0E" w:rsidP="00F50B0E">
      <w:pPr>
        <w:numPr>
          <w:ilvl w:val="0"/>
          <w:numId w:val="61"/>
        </w:numPr>
        <w:jc w:val="both"/>
        <w:rPr>
          <w:sz w:val="24"/>
          <w:szCs w:val="24"/>
        </w:rPr>
      </w:pPr>
      <w:r w:rsidRPr="00BA7CE0">
        <w:rPr>
          <w:sz w:val="24"/>
          <w:szCs w:val="24"/>
        </w:rPr>
        <w:t>Кузнецов  В.Н. Идеология развития России. Монография. М., 2010.</w:t>
      </w:r>
    </w:p>
    <w:p w:rsidR="00F50B0E" w:rsidRPr="00BA7CE0" w:rsidRDefault="00F50B0E" w:rsidP="00F50B0E">
      <w:pPr>
        <w:numPr>
          <w:ilvl w:val="0"/>
          <w:numId w:val="61"/>
        </w:numPr>
        <w:jc w:val="both"/>
        <w:rPr>
          <w:sz w:val="24"/>
          <w:szCs w:val="24"/>
        </w:rPr>
      </w:pPr>
      <w:r w:rsidRPr="00BA7CE0">
        <w:rPr>
          <w:sz w:val="24"/>
          <w:szCs w:val="24"/>
        </w:rPr>
        <w:t>Кузнецов В.Н. Социология идеологии. Учебное пособие. М., 2009.</w:t>
      </w:r>
    </w:p>
    <w:p w:rsidR="00F50B0E" w:rsidRPr="00BA7CE0" w:rsidRDefault="00F50B0E" w:rsidP="00F50B0E">
      <w:pPr>
        <w:numPr>
          <w:ilvl w:val="0"/>
          <w:numId w:val="61"/>
        </w:numPr>
        <w:jc w:val="both"/>
        <w:rPr>
          <w:sz w:val="24"/>
          <w:szCs w:val="24"/>
        </w:rPr>
      </w:pPr>
      <w:r w:rsidRPr="00BA7CE0">
        <w:rPr>
          <w:sz w:val="24"/>
          <w:szCs w:val="24"/>
        </w:rPr>
        <w:t>Кузнецов В.Н. Социология компромисса. Учебное пособие. М., 2010.</w:t>
      </w:r>
    </w:p>
    <w:p w:rsidR="00F50B0E" w:rsidRPr="00BA7CE0" w:rsidRDefault="00F50B0E" w:rsidP="00F50B0E">
      <w:pPr>
        <w:numPr>
          <w:ilvl w:val="0"/>
          <w:numId w:val="61"/>
        </w:numPr>
        <w:jc w:val="both"/>
        <w:rPr>
          <w:sz w:val="24"/>
          <w:szCs w:val="24"/>
        </w:rPr>
      </w:pPr>
      <w:r w:rsidRPr="00BA7CE0">
        <w:rPr>
          <w:sz w:val="24"/>
          <w:szCs w:val="24"/>
        </w:rPr>
        <w:t>Викторов А.Ш. Введение в социологию безопасности. Курс лекций. М., 2007.</w:t>
      </w:r>
    </w:p>
    <w:p w:rsidR="00F50B0E" w:rsidRPr="00BA7CE0" w:rsidRDefault="00F50B0E" w:rsidP="00F50B0E">
      <w:pPr>
        <w:pStyle w:val="af7"/>
        <w:numPr>
          <w:ilvl w:val="0"/>
          <w:numId w:val="61"/>
        </w:numPr>
        <w:spacing w:line="240" w:lineRule="auto"/>
      </w:pPr>
      <w:r w:rsidRPr="00BA7CE0">
        <w:t>Прохожев А.А. Общая теория безопасности. Учебник. М., 2003.</w:t>
      </w:r>
    </w:p>
    <w:p w:rsidR="00F50B0E" w:rsidRPr="00BA7CE0" w:rsidRDefault="00F50B0E" w:rsidP="00F50B0E">
      <w:pPr>
        <w:pStyle w:val="af7"/>
        <w:spacing w:line="240" w:lineRule="auto"/>
        <w:ind w:left="0"/>
        <w:rPr>
          <w:b/>
        </w:rPr>
      </w:pPr>
      <w:r w:rsidRPr="00BA7CE0">
        <w:rPr>
          <w:b/>
        </w:rPr>
        <w:t>Дополнительная литература:</w:t>
      </w:r>
    </w:p>
    <w:p w:rsidR="00F50B0E" w:rsidRPr="00BA7CE0" w:rsidRDefault="00F50B0E" w:rsidP="00F50B0E">
      <w:pPr>
        <w:numPr>
          <w:ilvl w:val="0"/>
          <w:numId w:val="201"/>
        </w:numPr>
        <w:jc w:val="both"/>
        <w:rPr>
          <w:sz w:val="24"/>
          <w:szCs w:val="24"/>
        </w:rPr>
      </w:pPr>
      <w:r w:rsidRPr="00BA7CE0">
        <w:rPr>
          <w:sz w:val="24"/>
          <w:szCs w:val="24"/>
        </w:rPr>
        <w:t>Безопасность России: Правовые, социально-экономические и научно-технические аспекты: Человеческий фактор в проблемах безопасности / Рук. авт. колл. Н.А. Махутов. М., 2008.</w:t>
      </w:r>
    </w:p>
    <w:p w:rsidR="00F50B0E" w:rsidRPr="00BA7CE0" w:rsidRDefault="00F50B0E" w:rsidP="00F50B0E">
      <w:pPr>
        <w:numPr>
          <w:ilvl w:val="0"/>
          <w:numId w:val="201"/>
        </w:numPr>
        <w:jc w:val="both"/>
        <w:rPr>
          <w:sz w:val="24"/>
          <w:szCs w:val="24"/>
        </w:rPr>
      </w:pPr>
      <w:r w:rsidRPr="00BA7CE0">
        <w:rPr>
          <w:iCs/>
          <w:sz w:val="24"/>
          <w:szCs w:val="24"/>
        </w:rPr>
        <w:t xml:space="preserve">Валлерстайн И. </w:t>
      </w:r>
      <w:r w:rsidRPr="00BA7CE0">
        <w:rPr>
          <w:sz w:val="24"/>
          <w:szCs w:val="24"/>
        </w:rPr>
        <w:t>Конец знакомого мира: Социология XXI века. М., 2004.</w:t>
      </w:r>
    </w:p>
    <w:p w:rsidR="00F50B0E" w:rsidRPr="00BA7CE0" w:rsidRDefault="00F50B0E" w:rsidP="00F50B0E">
      <w:pPr>
        <w:numPr>
          <w:ilvl w:val="0"/>
          <w:numId w:val="201"/>
        </w:numPr>
        <w:jc w:val="both"/>
        <w:rPr>
          <w:sz w:val="24"/>
          <w:szCs w:val="24"/>
        </w:rPr>
      </w:pPr>
      <w:r w:rsidRPr="00BA7CE0">
        <w:rPr>
          <w:iCs/>
          <w:sz w:val="24"/>
          <w:szCs w:val="24"/>
        </w:rPr>
        <w:lastRenderedPageBreak/>
        <w:t xml:space="preserve">Возьмитель А. </w:t>
      </w:r>
      <w:r w:rsidRPr="00BA7CE0">
        <w:rPr>
          <w:sz w:val="24"/>
          <w:szCs w:val="24"/>
        </w:rPr>
        <w:t>Трансформация норм и ценностей советского образа жизни в современной России // Безопасность Евразии. 2009. №1.</w:t>
      </w:r>
    </w:p>
    <w:p w:rsidR="00F50B0E" w:rsidRPr="00BA7CE0" w:rsidRDefault="00F50B0E" w:rsidP="00F50B0E">
      <w:pPr>
        <w:numPr>
          <w:ilvl w:val="0"/>
          <w:numId w:val="201"/>
        </w:numPr>
        <w:jc w:val="both"/>
        <w:rPr>
          <w:sz w:val="24"/>
          <w:szCs w:val="24"/>
        </w:rPr>
      </w:pPr>
      <w:r w:rsidRPr="00BA7CE0">
        <w:rPr>
          <w:sz w:val="24"/>
          <w:szCs w:val="24"/>
        </w:rPr>
        <w:t>Глобализация и справедливость: Сб. статей. М., 2007.</w:t>
      </w:r>
    </w:p>
    <w:p w:rsidR="00F50B0E" w:rsidRPr="00BA7CE0" w:rsidRDefault="00F50B0E" w:rsidP="00F50B0E">
      <w:pPr>
        <w:numPr>
          <w:ilvl w:val="0"/>
          <w:numId w:val="201"/>
        </w:numPr>
        <w:jc w:val="both"/>
        <w:rPr>
          <w:sz w:val="24"/>
          <w:szCs w:val="24"/>
        </w:rPr>
      </w:pPr>
      <w:r w:rsidRPr="00BA7CE0">
        <w:rPr>
          <w:iCs/>
          <w:sz w:val="24"/>
          <w:szCs w:val="24"/>
        </w:rPr>
        <w:t xml:space="preserve">Данкин Д. </w:t>
      </w:r>
      <w:r w:rsidRPr="00BA7CE0">
        <w:rPr>
          <w:sz w:val="24"/>
          <w:szCs w:val="24"/>
        </w:rPr>
        <w:t>Кризис доверия: ключевое звено // Безопасность Ев</w:t>
      </w:r>
      <w:r w:rsidRPr="00BA7CE0">
        <w:rPr>
          <w:sz w:val="24"/>
          <w:szCs w:val="24"/>
        </w:rPr>
        <w:softHyphen/>
        <w:t>разии. 2009. №1.</w:t>
      </w:r>
    </w:p>
    <w:p w:rsidR="00F50B0E" w:rsidRPr="00BA7CE0" w:rsidRDefault="00F50B0E" w:rsidP="00F50B0E">
      <w:pPr>
        <w:numPr>
          <w:ilvl w:val="0"/>
          <w:numId w:val="201"/>
        </w:numPr>
        <w:jc w:val="both"/>
        <w:rPr>
          <w:sz w:val="24"/>
          <w:szCs w:val="24"/>
        </w:rPr>
      </w:pPr>
      <w:r w:rsidRPr="00BA7CE0">
        <w:rPr>
          <w:iCs/>
          <w:sz w:val="24"/>
          <w:szCs w:val="24"/>
        </w:rPr>
        <w:t xml:space="preserve">Делягин М. </w:t>
      </w:r>
      <w:r w:rsidRPr="00BA7CE0">
        <w:rPr>
          <w:sz w:val="24"/>
          <w:szCs w:val="24"/>
        </w:rPr>
        <w:t>Реванш России. М., 2008.</w:t>
      </w:r>
    </w:p>
    <w:p w:rsidR="00F50B0E" w:rsidRPr="00BA7CE0" w:rsidRDefault="00F50B0E" w:rsidP="00F50B0E">
      <w:pPr>
        <w:numPr>
          <w:ilvl w:val="0"/>
          <w:numId w:val="201"/>
        </w:numPr>
        <w:jc w:val="both"/>
        <w:rPr>
          <w:sz w:val="24"/>
          <w:szCs w:val="24"/>
        </w:rPr>
      </w:pPr>
      <w:r w:rsidRPr="00BA7CE0">
        <w:rPr>
          <w:iCs/>
          <w:sz w:val="24"/>
          <w:szCs w:val="24"/>
        </w:rPr>
        <w:t xml:space="preserve">Добреньков В.И. </w:t>
      </w:r>
      <w:r w:rsidRPr="00BA7CE0">
        <w:rPr>
          <w:sz w:val="24"/>
          <w:szCs w:val="24"/>
        </w:rPr>
        <w:t>Глобализация и Россия: Социологический анализ. М., 2006.</w:t>
      </w:r>
    </w:p>
    <w:p w:rsidR="00F50B0E" w:rsidRPr="00BA7CE0" w:rsidRDefault="00F50B0E" w:rsidP="00F50B0E">
      <w:pPr>
        <w:numPr>
          <w:ilvl w:val="0"/>
          <w:numId w:val="201"/>
        </w:numPr>
        <w:jc w:val="both"/>
        <w:rPr>
          <w:sz w:val="24"/>
          <w:szCs w:val="24"/>
        </w:rPr>
      </w:pPr>
      <w:r w:rsidRPr="00BA7CE0">
        <w:rPr>
          <w:sz w:val="24"/>
          <w:szCs w:val="24"/>
        </w:rPr>
        <w:t>Доклад Митрополита Смоленского и Калининградского Кирилла, Председателя Отдела внешних церковных связей Московского Патриархата, «Об основах учения Русской Православной Церкви о достоинстве, свободе и правах человека» на Архиерейском Соборе Русской Православной Церкви 2008 года // Безопасность Евразии. 2008. № 3.</w:t>
      </w:r>
    </w:p>
    <w:p w:rsidR="00F50B0E" w:rsidRPr="00BA7CE0" w:rsidRDefault="00F50B0E" w:rsidP="00F50B0E">
      <w:pPr>
        <w:numPr>
          <w:ilvl w:val="0"/>
          <w:numId w:val="201"/>
        </w:numPr>
        <w:jc w:val="both"/>
        <w:rPr>
          <w:sz w:val="24"/>
          <w:szCs w:val="24"/>
        </w:rPr>
      </w:pPr>
      <w:r w:rsidRPr="00BA7CE0">
        <w:rPr>
          <w:iCs/>
          <w:sz w:val="24"/>
          <w:szCs w:val="24"/>
        </w:rPr>
        <w:t xml:space="preserve">Замятин Д.Н. </w:t>
      </w:r>
      <w:r w:rsidRPr="00BA7CE0">
        <w:rPr>
          <w:sz w:val="24"/>
          <w:szCs w:val="24"/>
        </w:rPr>
        <w:t>Культура и пространство: Моделирование гео</w:t>
      </w:r>
      <w:r w:rsidRPr="00BA7CE0">
        <w:rPr>
          <w:sz w:val="24"/>
          <w:szCs w:val="24"/>
        </w:rPr>
        <w:softHyphen/>
        <w:t>графических образов. М., 2006.</w:t>
      </w:r>
    </w:p>
    <w:p w:rsidR="00F50B0E" w:rsidRPr="00BA7CE0" w:rsidRDefault="00F50B0E" w:rsidP="00F50B0E">
      <w:pPr>
        <w:numPr>
          <w:ilvl w:val="0"/>
          <w:numId w:val="201"/>
        </w:numPr>
        <w:jc w:val="both"/>
        <w:rPr>
          <w:sz w:val="24"/>
          <w:szCs w:val="24"/>
        </w:rPr>
      </w:pPr>
      <w:r w:rsidRPr="00BA7CE0">
        <w:rPr>
          <w:iCs/>
          <w:sz w:val="24"/>
          <w:szCs w:val="24"/>
        </w:rPr>
        <w:t xml:space="preserve">Зиновьев АЛ. </w:t>
      </w:r>
      <w:r w:rsidRPr="00BA7CE0">
        <w:rPr>
          <w:sz w:val="24"/>
          <w:szCs w:val="24"/>
        </w:rPr>
        <w:t>Фактор понимания. М., 2006.</w:t>
      </w:r>
    </w:p>
    <w:p w:rsidR="00F50B0E" w:rsidRPr="00BA7CE0" w:rsidRDefault="00F50B0E" w:rsidP="00F50B0E">
      <w:pPr>
        <w:numPr>
          <w:ilvl w:val="0"/>
          <w:numId w:val="201"/>
        </w:numPr>
        <w:jc w:val="both"/>
        <w:rPr>
          <w:sz w:val="24"/>
          <w:szCs w:val="24"/>
        </w:rPr>
      </w:pPr>
      <w:r w:rsidRPr="00BA7CE0">
        <w:rPr>
          <w:iCs/>
          <w:sz w:val="24"/>
          <w:szCs w:val="24"/>
        </w:rPr>
        <w:t xml:space="preserve">Иванов В.Н. </w:t>
      </w:r>
      <w:r w:rsidRPr="00BA7CE0">
        <w:rPr>
          <w:sz w:val="24"/>
          <w:szCs w:val="24"/>
        </w:rPr>
        <w:t>Новая цивилизация XXI века: технологии становления. М., 2006.</w:t>
      </w:r>
    </w:p>
    <w:p w:rsidR="00F50B0E" w:rsidRPr="00BA7CE0" w:rsidRDefault="00F50B0E" w:rsidP="00F50B0E">
      <w:pPr>
        <w:numPr>
          <w:ilvl w:val="0"/>
          <w:numId w:val="201"/>
        </w:numPr>
        <w:jc w:val="both"/>
        <w:rPr>
          <w:sz w:val="24"/>
          <w:szCs w:val="24"/>
        </w:rPr>
      </w:pPr>
      <w:r w:rsidRPr="00BA7CE0">
        <w:rPr>
          <w:iCs/>
          <w:sz w:val="24"/>
          <w:szCs w:val="24"/>
        </w:rPr>
        <w:t xml:space="preserve">Канке В.А. </w:t>
      </w:r>
      <w:r w:rsidRPr="00BA7CE0">
        <w:rPr>
          <w:sz w:val="24"/>
          <w:szCs w:val="24"/>
        </w:rPr>
        <w:t>Этика ответственности: Теория морали будущего. М., 2003.</w:t>
      </w:r>
    </w:p>
    <w:p w:rsidR="00F50B0E" w:rsidRPr="00BA7CE0" w:rsidRDefault="00F50B0E" w:rsidP="00F50B0E">
      <w:pPr>
        <w:numPr>
          <w:ilvl w:val="0"/>
          <w:numId w:val="201"/>
        </w:numPr>
        <w:jc w:val="both"/>
        <w:rPr>
          <w:sz w:val="24"/>
          <w:szCs w:val="24"/>
        </w:rPr>
      </w:pPr>
      <w:r w:rsidRPr="00BA7CE0">
        <w:rPr>
          <w:iCs/>
          <w:sz w:val="24"/>
          <w:szCs w:val="24"/>
        </w:rPr>
        <w:t xml:space="preserve">Капто А.С. </w:t>
      </w:r>
      <w:r w:rsidRPr="00BA7CE0">
        <w:rPr>
          <w:sz w:val="24"/>
          <w:szCs w:val="24"/>
        </w:rPr>
        <w:t>Энциклопедия Мира. М., 2005.</w:t>
      </w:r>
    </w:p>
    <w:p w:rsidR="00F50B0E" w:rsidRPr="00BA7CE0" w:rsidRDefault="00F50B0E" w:rsidP="00F50B0E">
      <w:pPr>
        <w:numPr>
          <w:ilvl w:val="0"/>
          <w:numId w:val="201"/>
        </w:numPr>
        <w:jc w:val="both"/>
        <w:rPr>
          <w:sz w:val="24"/>
          <w:szCs w:val="24"/>
        </w:rPr>
      </w:pPr>
      <w:r w:rsidRPr="00BA7CE0">
        <w:rPr>
          <w:iCs/>
          <w:sz w:val="24"/>
          <w:szCs w:val="24"/>
        </w:rPr>
        <w:t xml:space="preserve">Караганов С. </w:t>
      </w:r>
      <w:r w:rsidRPr="00BA7CE0">
        <w:rPr>
          <w:sz w:val="24"/>
          <w:szCs w:val="24"/>
        </w:rPr>
        <w:t>Наступает новая эпоха // Российская газета. 2007. 6 июля.</w:t>
      </w:r>
    </w:p>
    <w:p w:rsidR="00F50B0E" w:rsidRPr="00BA7CE0" w:rsidRDefault="00F50B0E" w:rsidP="00F50B0E">
      <w:pPr>
        <w:numPr>
          <w:ilvl w:val="0"/>
          <w:numId w:val="201"/>
        </w:numPr>
        <w:jc w:val="both"/>
        <w:rPr>
          <w:sz w:val="24"/>
          <w:szCs w:val="24"/>
        </w:rPr>
      </w:pPr>
      <w:r w:rsidRPr="00BA7CE0">
        <w:rPr>
          <w:iCs/>
          <w:sz w:val="24"/>
          <w:szCs w:val="24"/>
        </w:rPr>
        <w:t xml:space="preserve">Кастельс М. </w:t>
      </w:r>
      <w:r w:rsidRPr="00BA7CE0">
        <w:rPr>
          <w:sz w:val="24"/>
          <w:szCs w:val="24"/>
        </w:rPr>
        <w:t>Сеть и хаос // Эксперт. 2003. № 18. 19 мая.</w:t>
      </w:r>
    </w:p>
    <w:p w:rsidR="00F50B0E" w:rsidRPr="00BA7CE0" w:rsidRDefault="00F50B0E" w:rsidP="00F50B0E">
      <w:pPr>
        <w:numPr>
          <w:ilvl w:val="0"/>
          <w:numId w:val="201"/>
        </w:numPr>
        <w:jc w:val="both"/>
        <w:rPr>
          <w:sz w:val="24"/>
          <w:szCs w:val="24"/>
        </w:rPr>
      </w:pPr>
      <w:r w:rsidRPr="00BA7CE0">
        <w:rPr>
          <w:sz w:val="24"/>
          <w:szCs w:val="24"/>
        </w:rPr>
        <w:t>Концепция долгосрочного социально-экономического разви</w:t>
      </w:r>
      <w:r w:rsidRPr="00BA7CE0">
        <w:rPr>
          <w:sz w:val="24"/>
          <w:szCs w:val="24"/>
        </w:rPr>
        <w:softHyphen/>
        <w:t xml:space="preserve">тия Российской Федерации до 2020 года: Утверждена распоряжением Правительства РФ № 1662-р от 17 ноября </w:t>
      </w:r>
      <w:smartTag w:uri="urn:schemas-microsoft-com:office:smarttags" w:element="metricconverter">
        <w:smartTagPr>
          <w:attr w:name="ProductID" w:val="2008 г"/>
        </w:smartTagPr>
        <w:r w:rsidRPr="00BA7CE0">
          <w:rPr>
            <w:sz w:val="24"/>
            <w:szCs w:val="24"/>
          </w:rPr>
          <w:t>2008 г</w:t>
        </w:r>
      </w:smartTag>
      <w:r w:rsidRPr="00BA7CE0">
        <w:rPr>
          <w:sz w:val="24"/>
          <w:szCs w:val="24"/>
        </w:rPr>
        <w:t>. // Сайт Правительства Российской Федерации.</w:t>
      </w:r>
    </w:p>
    <w:p w:rsidR="00F50B0E" w:rsidRPr="00BA7CE0" w:rsidRDefault="00F50B0E" w:rsidP="00F50B0E">
      <w:pPr>
        <w:numPr>
          <w:ilvl w:val="0"/>
          <w:numId w:val="201"/>
        </w:numPr>
        <w:jc w:val="both"/>
        <w:rPr>
          <w:sz w:val="24"/>
          <w:szCs w:val="24"/>
        </w:rPr>
      </w:pPr>
      <w:r w:rsidRPr="00BA7CE0">
        <w:rPr>
          <w:iCs/>
          <w:sz w:val="24"/>
          <w:szCs w:val="24"/>
        </w:rPr>
        <w:t xml:space="preserve">Медведев Д.А. </w:t>
      </w:r>
      <w:r w:rsidRPr="00BA7CE0">
        <w:rPr>
          <w:sz w:val="24"/>
          <w:szCs w:val="24"/>
        </w:rPr>
        <w:t>Послание Президента РФ Федеральному Собранию // Российская газета. Неделя. 2008. 6—12 ноября.</w:t>
      </w:r>
    </w:p>
    <w:p w:rsidR="00F50B0E" w:rsidRPr="00BA7CE0" w:rsidRDefault="00F50B0E" w:rsidP="00F50B0E">
      <w:pPr>
        <w:numPr>
          <w:ilvl w:val="0"/>
          <w:numId w:val="201"/>
        </w:numPr>
        <w:jc w:val="both"/>
        <w:rPr>
          <w:sz w:val="24"/>
          <w:szCs w:val="24"/>
        </w:rPr>
      </w:pPr>
      <w:r w:rsidRPr="00BA7CE0">
        <w:rPr>
          <w:iCs/>
          <w:sz w:val="24"/>
          <w:szCs w:val="24"/>
        </w:rPr>
        <w:t xml:space="preserve">Медведев Д. </w:t>
      </w:r>
      <w:r w:rsidRPr="00BA7CE0">
        <w:rPr>
          <w:sz w:val="24"/>
          <w:szCs w:val="24"/>
        </w:rPr>
        <w:t>Главные задачи развития страны. Россия 2020 // Россия 2020: Главные задачи развития страны. М., 2008.</w:t>
      </w:r>
    </w:p>
    <w:p w:rsidR="00F50B0E" w:rsidRPr="00BA7CE0" w:rsidRDefault="00F50B0E" w:rsidP="00F50B0E">
      <w:pPr>
        <w:numPr>
          <w:ilvl w:val="0"/>
          <w:numId w:val="201"/>
        </w:numPr>
        <w:jc w:val="both"/>
        <w:rPr>
          <w:sz w:val="24"/>
          <w:szCs w:val="24"/>
        </w:rPr>
      </w:pPr>
      <w:r w:rsidRPr="00BA7CE0">
        <w:rPr>
          <w:iCs/>
          <w:sz w:val="24"/>
          <w:szCs w:val="24"/>
        </w:rPr>
        <w:t xml:space="preserve">Панарин А.С. </w:t>
      </w:r>
      <w:r w:rsidRPr="00BA7CE0">
        <w:rPr>
          <w:sz w:val="24"/>
          <w:szCs w:val="24"/>
        </w:rPr>
        <w:t>Стратегическая нестабильность в XXI веке. М., 2003.</w:t>
      </w:r>
    </w:p>
    <w:p w:rsidR="00F50B0E" w:rsidRPr="00BA7CE0" w:rsidRDefault="00F50B0E" w:rsidP="00F50B0E">
      <w:pPr>
        <w:numPr>
          <w:ilvl w:val="0"/>
          <w:numId w:val="201"/>
        </w:numPr>
        <w:jc w:val="both"/>
        <w:rPr>
          <w:sz w:val="24"/>
          <w:szCs w:val="24"/>
        </w:rPr>
      </w:pPr>
      <w:r w:rsidRPr="00BA7CE0">
        <w:rPr>
          <w:iCs/>
          <w:sz w:val="24"/>
          <w:szCs w:val="24"/>
        </w:rPr>
        <w:t xml:space="preserve">Переслегин С.Б. </w:t>
      </w:r>
      <w:r w:rsidRPr="00BA7CE0">
        <w:rPr>
          <w:sz w:val="24"/>
          <w:szCs w:val="24"/>
        </w:rPr>
        <w:t>Самоучитель игры на мировой шахматной доске. М.; СПб, 2005.</w:t>
      </w:r>
    </w:p>
    <w:p w:rsidR="00F50B0E" w:rsidRPr="00BA7CE0" w:rsidRDefault="00F50B0E" w:rsidP="00F50B0E">
      <w:pPr>
        <w:numPr>
          <w:ilvl w:val="0"/>
          <w:numId w:val="201"/>
        </w:numPr>
        <w:jc w:val="both"/>
        <w:rPr>
          <w:sz w:val="24"/>
          <w:szCs w:val="24"/>
        </w:rPr>
      </w:pPr>
      <w:r w:rsidRPr="00BA7CE0">
        <w:rPr>
          <w:iCs/>
          <w:sz w:val="24"/>
          <w:szCs w:val="24"/>
        </w:rPr>
        <w:t xml:space="preserve">Пригожин И. </w:t>
      </w:r>
      <w:r w:rsidRPr="00BA7CE0">
        <w:rPr>
          <w:sz w:val="24"/>
          <w:szCs w:val="24"/>
        </w:rPr>
        <w:t>Философия нестабильности // Вопросы философии. 1991. №6.</w:t>
      </w:r>
    </w:p>
    <w:p w:rsidR="00F50B0E" w:rsidRPr="00BA7CE0" w:rsidRDefault="00F50B0E" w:rsidP="00F50B0E">
      <w:pPr>
        <w:numPr>
          <w:ilvl w:val="0"/>
          <w:numId w:val="201"/>
        </w:numPr>
        <w:jc w:val="both"/>
        <w:rPr>
          <w:sz w:val="24"/>
          <w:szCs w:val="24"/>
        </w:rPr>
      </w:pPr>
      <w:r w:rsidRPr="00BA7CE0">
        <w:rPr>
          <w:iCs/>
          <w:sz w:val="24"/>
          <w:szCs w:val="24"/>
        </w:rPr>
        <w:t xml:space="preserve">Путин В. </w:t>
      </w:r>
      <w:r w:rsidRPr="00BA7CE0">
        <w:rPr>
          <w:sz w:val="24"/>
          <w:szCs w:val="24"/>
        </w:rPr>
        <w:t>О стратегии развития России до 2020 года // Россия 2020: Главные задачи развития страны. М., 2008.</w:t>
      </w:r>
    </w:p>
    <w:p w:rsidR="00F50B0E" w:rsidRPr="00BA7CE0" w:rsidRDefault="00F50B0E" w:rsidP="00F50B0E">
      <w:pPr>
        <w:numPr>
          <w:ilvl w:val="0"/>
          <w:numId w:val="201"/>
        </w:numPr>
        <w:jc w:val="both"/>
        <w:rPr>
          <w:sz w:val="24"/>
          <w:szCs w:val="24"/>
        </w:rPr>
      </w:pPr>
      <w:r w:rsidRPr="00BA7CE0">
        <w:rPr>
          <w:iCs/>
          <w:sz w:val="24"/>
          <w:szCs w:val="24"/>
        </w:rPr>
        <w:t xml:space="preserve">Радаев В.В. </w:t>
      </w:r>
      <w:r w:rsidRPr="00BA7CE0">
        <w:rPr>
          <w:sz w:val="24"/>
          <w:szCs w:val="24"/>
        </w:rPr>
        <w:t>Социология потребления: новые подходы // Социологические исследования. 2005. № 1.</w:t>
      </w:r>
    </w:p>
    <w:p w:rsidR="00F50B0E" w:rsidRPr="00BA7CE0" w:rsidRDefault="00F50B0E" w:rsidP="00F50B0E">
      <w:pPr>
        <w:numPr>
          <w:ilvl w:val="0"/>
          <w:numId w:val="201"/>
        </w:numPr>
        <w:jc w:val="both"/>
        <w:rPr>
          <w:sz w:val="24"/>
          <w:szCs w:val="24"/>
        </w:rPr>
      </w:pPr>
      <w:r w:rsidRPr="00BA7CE0">
        <w:rPr>
          <w:iCs/>
          <w:sz w:val="24"/>
          <w:szCs w:val="24"/>
        </w:rPr>
        <w:t xml:space="preserve">Садовничий В.А. </w:t>
      </w:r>
      <w:r w:rsidRPr="00BA7CE0">
        <w:rPr>
          <w:sz w:val="24"/>
          <w:szCs w:val="24"/>
        </w:rPr>
        <w:t>Знания и мудрость в глобализирующемся мире // Безопасность Евразии. 2005. № 3.</w:t>
      </w:r>
    </w:p>
    <w:p w:rsidR="00F50B0E" w:rsidRPr="00BA7CE0" w:rsidRDefault="00F50B0E" w:rsidP="00F50B0E">
      <w:pPr>
        <w:numPr>
          <w:ilvl w:val="0"/>
          <w:numId w:val="201"/>
        </w:numPr>
        <w:jc w:val="both"/>
        <w:rPr>
          <w:sz w:val="24"/>
          <w:szCs w:val="24"/>
        </w:rPr>
      </w:pPr>
      <w:r w:rsidRPr="00BA7CE0">
        <w:rPr>
          <w:iCs/>
          <w:sz w:val="24"/>
          <w:szCs w:val="24"/>
        </w:rPr>
        <w:t xml:space="preserve">Яновский Р.Г. </w:t>
      </w:r>
      <w:r w:rsidRPr="00BA7CE0">
        <w:rPr>
          <w:sz w:val="24"/>
          <w:szCs w:val="24"/>
        </w:rPr>
        <w:t xml:space="preserve">Мировоззрение. М., 2007. </w:t>
      </w:r>
      <w:bookmarkStart w:id="27" w:name="OLE_LINK44"/>
      <w:bookmarkStart w:id="28" w:name="OLE_LINK45"/>
      <w:bookmarkStart w:id="29" w:name="OLE_LINK37"/>
      <w:bookmarkStart w:id="30" w:name="OLE_LINK38"/>
      <w:bookmarkEnd w:id="21"/>
      <w:bookmarkEnd w:id="22"/>
    </w:p>
    <w:p w:rsidR="00F50B0E" w:rsidRPr="00BA7CE0" w:rsidRDefault="00F50B0E" w:rsidP="00F50B0E">
      <w:pPr>
        <w:ind w:left="360"/>
        <w:jc w:val="both"/>
        <w:rPr>
          <w:sz w:val="24"/>
          <w:szCs w:val="24"/>
        </w:rPr>
      </w:pPr>
      <w:r w:rsidRPr="00BA7CE0">
        <w:rPr>
          <w:b/>
          <w:sz w:val="24"/>
          <w:szCs w:val="24"/>
        </w:rPr>
        <w:t>Периодические издания:</w:t>
      </w:r>
    </w:p>
    <w:p w:rsidR="00F50B0E" w:rsidRPr="00BA7CE0" w:rsidRDefault="00F50B0E" w:rsidP="00F50B0E">
      <w:pPr>
        <w:ind w:firstLine="426"/>
        <w:jc w:val="both"/>
        <w:rPr>
          <w:sz w:val="24"/>
          <w:szCs w:val="24"/>
        </w:rPr>
      </w:pPr>
      <w:r w:rsidRPr="00BA7CE0">
        <w:rPr>
          <w:sz w:val="24"/>
          <w:szCs w:val="24"/>
        </w:rPr>
        <w:t>1. Журнал «Социальные конфликты: экспертиза, прогнозирование, технологии разрешения».</w:t>
      </w:r>
    </w:p>
    <w:p w:rsidR="00F50B0E" w:rsidRPr="00BA7CE0" w:rsidRDefault="00F50B0E" w:rsidP="00F50B0E">
      <w:pPr>
        <w:ind w:firstLine="426"/>
        <w:jc w:val="both"/>
        <w:rPr>
          <w:sz w:val="24"/>
          <w:szCs w:val="24"/>
        </w:rPr>
      </w:pPr>
      <w:r w:rsidRPr="00BA7CE0">
        <w:rPr>
          <w:sz w:val="24"/>
          <w:szCs w:val="24"/>
        </w:rPr>
        <w:t>2. Журнал «Социология».</w:t>
      </w:r>
    </w:p>
    <w:p w:rsidR="00F50B0E" w:rsidRPr="00BA7CE0" w:rsidRDefault="00F50B0E" w:rsidP="00F50B0E">
      <w:pPr>
        <w:ind w:firstLine="426"/>
        <w:jc w:val="both"/>
        <w:rPr>
          <w:sz w:val="24"/>
          <w:szCs w:val="24"/>
        </w:rPr>
      </w:pPr>
      <w:r w:rsidRPr="00BA7CE0">
        <w:rPr>
          <w:sz w:val="24"/>
          <w:szCs w:val="24"/>
        </w:rPr>
        <w:t>3. Журнал «Безопасность Евразии».</w:t>
      </w:r>
    </w:p>
    <w:p w:rsidR="00F50B0E" w:rsidRPr="00BA7CE0" w:rsidRDefault="00F50B0E" w:rsidP="00F50B0E">
      <w:pPr>
        <w:ind w:firstLine="426"/>
        <w:jc w:val="both"/>
        <w:rPr>
          <w:sz w:val="24"/>
          <w:szCs w:val="24"/>
        </w:rPr>
      </w:pPr>
      <w:r w:rsidRPr="00BA7CE0">
        <w:rPr>
          <w:sz w:val="24"/>
          <w:szCs w:val="24"/>
        </w:rPr>
        <w:t>4. Журнал Вестник Московского университета. Серия 18. Социология и политология.</w:t>
      </w:r>
    </w:p>
    <w:p w:rsidR="00F50B0E" w:rsidRPr="00BA7CE0" w:rsidRDefault="00F50B0E" w:rsidP="00F50B0E">
      <w:pPr>
        <w:ind w:firstLine="426"/>
        <w:jc w:val="both"/>
        <w:rPr>
          <w:sz w:val="24"/>
          <w:szCs w:val="24"/>
        </w:rPr>
      </w:pPr>
      <w:r w:rsidRPr="00BA7CE0">
        <w:rPr>
          <w:sz w:val="24"/>
          <w:szCs w:val="24"/>
        </w:rPr>
        <w:t>5. Журнал «Социологические исследования» («Социс»).</w:t>
      </w:r>
    </w:p>
    <w:p w:rsidR="00F50B0E" w:rsidRPr="00BA7CE0" w:rsidRDefault="00F50B0E" w:rsidP="00F50B0E">
      <w:pPr>
        <w:jc w:val="both"/>
        <w:rPr>
          <w:sz w:val="24"/>
          <w:szCs w:val="24"/>
        </w:rPr>
      </w:pPr>
      <w:r w:rsidRPr="00BA7CE0">
        <w:rPr>
          <w:b/>
          <w:sz w:val="24"/>
          <w:szCs w:val="24"/>
        </w:rPr>
        <w:t>Интернет-ресурсы:</w:t>
      </w:r>
    </w:p>
    <w:p w:rsidR="00F50B0E" w:rsidRPr="00BA7CE0" w:rsidRDefault="007E5BF8" w:rsidP="00F50B0E">
      <w:pPr>
        <w:jc w:val="both"/>
        <w:rPr>
          <w:sz w:val="24"/>
          <w:szCs w:val="24"/>
        </w:rPr>
      </w:pPr>
      <w:hyperlink r:id="rId101" w:history="1">
        <w:r w:rsidR="00F50B0E" w:rsidRPr="00BA7CE0">
          <w:rPr>
            <w:rStyle w:val="af3"/>
            <w:color w:val="auto"/>
            <w:sz w:val="24"/>
            <w:szCs w:val="24"/>
          </w:rPr>
          <w:t>http://www.socio.msu.ru</w:t>
        </w:r>
      </w:hyperlink>
      <w:r w:rsidR="00F50B0E" w:rsidRPr="00BA7CE0">
        <w:rPr>
          <w:sz w:val="24"/>
          <w:szCs w:val="24"/>
        </w:rPr>
        <w:t xml:space="preserve"> (электронная библиотека социологического факультета МГУ имени М.В. Ломоносова, журналы «Социология», Вестник Московского университета. Серия 18. Социология и политология)</w:t>
      </w:r>
    </w:p>
    <w:p w:rsidR="00F50B0E" w:rsidRPr="00BA7CE0" w:rsidRDefault="007E5BF8" w:rsidP="00F50B0E">
      <w:pPr>
        <w:jc w:val="both"/>
        <w:rPr>
          <w:sz w:val="24"/>
          <w:szCs w:val="24"/>
        </w:rPr>
      </w:pPr>
      <w:hyperlink r:id="rId102" w:history="1">
        <w:r w:rsidR="00F50B0E" w:rsidRPr="00BA7CE0">
          <w:rPr>
            <w:rStyle w:val="af3"/>
            <w:color w:val="auto"/>
            <w:sz w:val="24"/>
            <w:szCs w:val="24"/>
          </w:rPr>
          <w:t>http://www.kuznetsovvn.ru</w:t>
        </w:r>
      </w:hyperlink>
      <w:r w:rsidR="00F50B0E" w:rsidRPr="00BA7CE0">
        <w:rPr>
          <w:sz w:val="24"/>
          <w:szCs w:val="24"/>
        </w:rPr>
        <w:t xml:space="preserve"> (сайт кафедры социологии культуры, воспитания и безопасности социологического факультета МГУ имени М.В. Ломоносова)</w:t>
      </w:r>
    </w:p>
    <w:p w:rsidR="00F50B0E" w:rsidRPr="00BA7CE0" w:rsidRDefault="007E5BF8" w:rsidP="00F50B0E">
      <w:pPr>
        <w:jc w:val="both"/>
        <w:rPr>
          <w:sz w:val="24"/>
          <w:szCs w:val="24"/>
        </w:rPr>
      </w:pPr>
      <w:hyperlink r:id="rId103" w:history="1">
        <w:r w:rsidR="00F50B0E" w:rsidRPr="00BA7CE0">
          <w:rPr>
            <w:rStyle w:val="af3"/>
            <w:color w:val="auto"/>
            <w:sz w:val="24"/>
            <w:szCs w:val="24"/>
          </w:rPr>
          <w:t>http://www.nir.ru/socio/scipubl/socis.htm</w:t>
        </w:r>
      </w:hyperlink>
      <w:r w:rsidR="00F50B0E" w:rsidRPr="00BA7CE0">
        <w:rPr>
          <w:sz w:val="24"/>
          <w:szCs w:val="24"/>
        </w:rPr>
        <w:t xml:space="preserve"> - «Социологические исследования» (социс). </w:t>
      </w:r>
    </w:p>
    <w:p w:rsidR="00F50B0E" w:rsidRPr="00BA7CE0" w:rsidRDefault="007E5BF8" w:rsidP="00F50B0E">
      <w:pPr>
        <w:jc w:val="both"/>
        <w:rPr>
          <w:sz w:val="24"/>
          <w:szCs w:val="24"/>
        </w:rPr>
      </w:pPr>
      <w:hyperlink r:id="rId104" w:history="1">
        <w:r w:rsidR="00F50B0E" w:rsidRPr="00BA7CE0">
          <w:rPr>
            <w:rStyle w:val="af3"/>
            <w:color w:val="auto"/>
            <w:sz w:val="24"/>
            <w:szCs w:val="24"/>
          </w:rPr>
          <w:t>http://www.fom.ru</w:t>
        </w:r>
      </w:hyperlink>
      <w:r w:rsidR="00F50B0E" w:rsidRPr="00BA7CE0">
        <w:rPr>
          <w:sz w:val="24"/>
          <w:szCs w:val="24"/>
        </w:rPr>
        <w:t xml:space="preserve"> (сайт Фонда общественного мнения)</w:t>
      </w:r>
    </w:p>
    <w:p w:rsidR="00F50B0E" w:rsidRPr="00BA7CE0" w:rsidRDefault="007E5BF8" w:rsidP="00F50B0E">
      <w:pPr>
        <w:jc w:val="both"/>
        <w:rPr>
          <w:sz w:val="24"/>
          <w:szCs w:val="24"/>
        </w:rPr>
      </w:pPr>
      <w:hyperlink r:id="rId105" w:history="1">
        <w:r w:rsidR="00F50B0E" w:rsidRPr="00BA7CE0">
          <w:rPr>
            <w:rStyle w:val="af3"/>
            <w:color w:val="auto"/>
            <w:sz w:val="24"/>
            <w:szCs w:val="24"/>
          </w:rPr>
          <w:t>http://wciom.ru</w:t>
        </w:r>
      </w:hyperlink>
      <w:r w:rsidR="00F50B0E" w:rsidRPr="00BA7CE0">
        <w:rPr>
          <w:sz w:val="24"/>
          <w:szCs w:val="24"/>
        </w:rPr>
        <w:t xml:space="preserve"> (сайт ВЦИОМ)</w:t>
      </w:r>
    </w:p>
    <w:bookmarkStart w:id="31" w:name="OLE_LINK60"/>
    <w:bookmarkStart w:id="32" w:name="OLE_LINK61"/>
    <w:bookmarkEnd w:id="27"/>
    <w:bookmarkEnd w:id="28"/>
    <w:p w:rsidR="00F50B0E" w:rsidRPr="00BA7CE0" w:rsidRDefault="007E5BF8" w:rsidP="00F50B0E">
      <w:pPr>
        <w:widowControl w:val="0"/>
        <w:jc w:val="both"/>
        <w:rPr>
          <w:b/>
          <w:sz w:val="24"/>
          <w:szCs w:val="24"/>
        </w:rPr>
      </w:pPr>
      <w:r w:rsidRPr="00BA7CE0">
        <w:rPr>
          <w:b/>
          <w:sz w:val="24"/>
          <w:szCs w:val="24"/>
        </w:rPr>
        <w:lastRenderedPageBreak/>
        <w:fldChar w:fldCharType="begin"/>
      </w:r>
      <w:r w:rsidR="00F50B0E" w:rsidRPr="00BA7CE0">
        <w:rPr>
          <w:b/>
          <w:sz w:val="24"/>
          <w:szCs w:val="24"/>
        </w:rPr>
        <w:instrText>HYPERLINK \l "_СОДЕРЖАНИЕ"</w:instrText>
      </w:r>
      <w:r w:rsidRPr="00BA7CE0">
        <w:rPr>
          <w:b/>
          <w:sz w:val="24"/>
          <w:szCs w:val="24"/>
        </w:rPr>
        <w:fldChar w:fldCharType="separate"/>
      </w:r>
      <w:r w:rsidR="00F50B0E" w:rsidRPr="00BA7CE0">
        <w:rPr>
          <w:rStyle w:val="af3"/>
          <w:b/>
          <w:color w:val="auto"/>
          <w:sz w:val="24"/>
          <w:szCs w:val="24"/>
          <w:u w:val="none"/>
        </w:rPr>
        <w:t>Материально-техническое обеспечение</w:t>
      </w:r>
      <w:r w:rsidR="00F50B0E" w:rsidRPr="00BA7CE0">
        <w:rPr>
          <w:rStyle w:val="af3"/>
          <w:b/>
          <w:color w:val="auto"/>
          <w:sz w:val="24"/>
          <w:szCs w:val="24"/>
        </w:rPr>
        <w:t xml:space="preserve">: </w:t>
      </w:r>
      <w:r w:rsidRPr="00BA7CE0">
        <w:rPr>
          <w:b/>
          <w:sz w:val="24"/>
          <w:szCs w:val="24"/>
        </w:rPr>
        <w:fldChar w:fldCharType="end"/>
      </w:r>
    </w:p>
    <w:p w:rsidR="00F50B0E" w:rsidRPr="00BA7CE0" w:rsidRDefault="00F50B0E" w:rsidP="00F50B0E">
      <w:pPr>
        <w:rPr>
          <w:sz w:val="24"/>
          <w:szCs w:val="24"/>
        </w:rPr>
      </w:pPr>
      <w:r w:rsidRPr="00BA7CE0">
        <w:rPr>
          <w:sz w:val="24"/>
          <w:szCs w:val="24"/>
        </w:rPr>
        <w:t>Учебно-вспомогательные аудитории:</w:t>
      </w:r>
    </w:p>
    <w:p w:rsidR="00F50B0E" w:rsidRPr="00BA7CE0" w:rsidRDefault="00F50B0E" w:rsidP="00F50B0E">
      <w:pPr>
        <w:rPr>
          <w:sz w:val="24"/>
          <w:szCs w:val="24"/>
        </w:rPr>
      </w:pPr>
      <w:r w:rsidRPr="00BA7CE0">
        <w:rPr>
          <w:sz w:val="24"/>
          <w:szCs w:val="24"/>
        </w:rPr>
        <w:t>- аудитория, оснащенная средствами мультимедийного сопровождения лекций;</w:t>
      </w:r>
    </w:p>
    <w:p w:rsidR="00F50B0E" w:rsidRPr="00BA7CE0" w:rsidRDefault="00F50B0E" w:rsidP="00F50B0E">
      <w:pPr>
        <w:rPr>
          <w:sz w:val="24"/>
          <w:szCs w:val="24"/>
        </w:rPr>
      </w:pPr>
      <w:r w:rsidRPr="00BA7CE0">
        <w:rPr>
          <w:sz w:val="24"/>
          <w:szCs w:val="24"/>
        </w:rPr>
        <w:t>- компьютерный класс;</w:t>
      </w:r>
    </w:p>
    <w:p w:rsidR="00F50B0E" w:rsidRPr="00BA7CE0" w:rsidRDefault="00F50B0E" w:rsidP="00F50B0E">
      <w:pPr>
        <w:rPr>
          <w:sz w:val="24"/>
          <w:szCs w:val="24"/>
        </w:rPr>
      </w:pPr>
      <w:r w:rsidRPr="00BA7CE0">
        <w:rPr>
          <w:sz w:val="24"/>
          <w:szCs w:val="24"/>
        </w:rPr>
        <w:t>- методический кабинет социологического факультета МГУ имени М.В. Ломоносова;</w:t>
      </w:r>
    </w:p>
    <w:p w:rsidR="00F50B0E" w:rsidRPr="00BA7CE0" w:rsidRDefault="00F50B0E" w:rsidP="00F50B0E">
      <w:pPr>
        <w:jc w:val="both"/>
        <w:rPr>
          <w:sz w:val="24"/>
          <w:szCs w:val="24"/>
        </w:rPr>
      </w:pPr>
      <w:r w:rsidRPr="00BA7CE0">
        <w:rPr>
          <w:sz w:val="24"/>
          <w:szCs w:val="24"/>
        </w:rPr>
        <w:t>- площадки дисскусий Московского института стратегических исследований, института продовольственной безопасности, института проблем социального питания.</w:t>
      </w:r>
    </w:p>
    <w:p w:rsidR="00F50B0E" w:rsidRPr="00BA7CE0" w:rsidRDefault="00F50B0E" w:rsidP="00F50B0E">
      <w:pPr>
        <w:ind w:firstLine="709"/>
        <w:jc w:val="both"/>
        <w:rPr>
          <w:sz w:val="24"/>
          <w:szCs w:val="24"/>
        </w:rPr>
      </w:pPr>
      <w:r w:rsidRPr="00BA7CE0">
        <w:rPr>
          <w:sz w:val="24"/>
          <w:szCs w:val="24"/>
        </w:rPr>
        <w:tab/>
      </w:r>
    </w:p>
    <w:p w:rsidR="00F50B0E" w:rsidRPr="00BA7CE0" w:rsidRDefault="00F50B0E" w:rsidP="00F50B0E">
      <w:pPr>
        <w:tabs>
          <w:tab w:val="left" w:pos="1620"/>
        </w:tabs>
        <w:jc w:val="center"/>
        <w:rPr>
          <w:b/>
          <w:sz w:val="24"/>
          <w:szCs w:val="24"/>
        </w:rPr>
      </w:pPr>
      <w:r w:rsidRPr="00BA7CE0">
        <w:rPr>
          <w:b/>
          <w:sz w:val="24"/>
          <w:szCs w:val="24"/>
        </w:rPr>
        <w:t>9. Оценочные средства итогового контроля освоения дисциплины</w:t>
      </w:r>
    </w:p>
    <w:p w:rsidR="00F50B0E" w:rsidRPr="00BA7CE0" w:rsidRDefault="00F50B0E" w:rsidP="00F50B0E">
      <w:pPr>
        <w:jc w:val="center"/>
        <w:rPr>
          <w:sz w:val="24"/>
          <w:szCs w:val="24"/>
        </w:rPr>
      </w:pPr>
      <w:r w:rsidRPr="00BA7CE0">
        <w:rPr>
          <w:b/>
          <w:sz w:val="24"/>
          <w:szCs w:val="24"/>
        </w:rPr>
        <w:t>9.1. Проблемы для подготовки к зачету</w:t>
      </w:r>
    </w:p>
    <w:p w:rsidR="00F50B0E" w:rsidRPr="00BA7CE0" w:rsidRDefault="00F50B0E" w:rsidP="00F50B0E">
      <w:pPr>
        <w:numPr>
          <w:ilvl w:val="0"/>
          <w:numId w:val="200"/>
        </w:numPr>
        <w:ind w:left="0" w:firstLine="0"/>
        <w:jc w:val="both"/>
        <w:rPr>
          <w:sz w:val="24"/>
          <w:szCs w:val="24"/>
        </w:rPr>
      </w:pPr>
      <w:r w:rsidRPr="00BA7CE0">
        <w:rPr>
          <w:sz w:val="24"/>
          <w:szCs w:val="24"/>
        </w:rPr>
        <w:t>Предметная область социологии безопасности.</w:t>
      </w:r>
    </w:p>
    <w:p w:rsidR="00F50B0E" w:rsidRPr="00BA7CE0" w:rsidRDefault="00F50B0E" w:rsidP="00F50B0E">
      <w:pPr>
        <w:numPr>
          <w:ilvl w:val="0"/>
          <w:numId w:val="200"/>
        </w:numPr>
        <w:ind w:left="0" w:firstLine="0"/>
        <w:jc w:val="both"/>
        <w:rPr>
          <w:sz w:val="24"/>
          <w:szCs w:val="24"/>
        </w:rPr>
      </w:pPr>
      <w:r w:rsidRPr="00BA7CE0">
        <w:rPr>
          <w:sz w:val="24"/>
          <w:szCs w:val="24"/>
        </w:rPr>
        <w:t>Место и роль социологии безопасности в структуре социологического, общественного и гуманитарного знания.</w:t>
      </w:r>
    </w:p>
    <w:p w:rsidR="00F50B0E" w:rsidRPr="00BA7CE0" w:rsidRDefault="00F50B0E" w:rsidP="00F50B0E">
      <w:pPr>
        <w:numPr>
          <w:ilvl w:val="0"/>
          <w:numId w:val="200"/>
        </w:numPr>
        <w:ind w:left="0" w:firstLine="0"/>
        <w:jc w:val="both"/>
        <w:rPr>
          <w:sz w:val="24"/>
          <w:szCs w:val="24"/>
        </w:rPr>
      </w:pPr>
      <w:r w:rsidRPr="00BA7CE0">
        <w:rPr>
          <w:sz w:val="24"/>
          <w:szCs w:val="24"/>
        </w:rPr>
        <w:t>Функции и принципы социологии безопасности.</w:t>
      </w:r>
    </w:p>
    <w:p w:rsidR="00F50B0E" w:rsidRPr="00BA7CE0" w:rsidRDefault="00F50B0E" w:rsidP="00F50B0E">
      <w:pPr>
        <w:numPr>
          <w:ilvl w:val="0"/>
          <w:numId w:val="200"/>
        </w:numPr>
        <w:ind w:left="0" w:firstLine="0"/>
        <w:jc w:val="both"/>
        <w:rPr>
          <w:sz w:val="24"/>
          <w:szCs w:val="24"/>
        </w:rPr>
      </w:pPr>
      <w:r w:rsidRPr="00BA7CE0">
        <w:rPr>
          <w:sz w:val="24"/>
          <w:szCs w:val="24"/>
        </w:rPr>
        <w:t>Позиция «небезопасность – безопасность».</w:t>
      </w:r>
    </w:p>
    <w:p w:rsidR="00F50B0E" w:rsidRPr="00BA7CE0" w:rsidRDefault="00F50B0E" w:rsidP="00F50B0E">
      <w:pPr>
        <w:numPr>
          <w:ilvl w:val="0"/>
          <w:numId w:val="200"/>
        </w:numPr>
        <w:ind w:left="0" w:firstLine="0"/>
        <w:jc w:val="both"/>
        <w:rPr>
          <w:sz w:val="24"/>
          <w:szCs w:val="24"/>
        </w:rPr>
      </w:pPr>
      <w:r w:rsidRPr="00BA7CE0">
        <w:rPr>
          <w:sz w:val="24"/>
          <w:szCs w:val="24"/>
        </w:rPr>
        <w:t>Оппозиция «опасность – безопасность».</w:t>
      </w:r>
    </w:p>
    <w:p w:rsidR="00F50B0E" w:rsidRPr="00BA7CE0" w:rsidRDefault="00F50B0E" w:rsidP="00F50B0E">
      <w:pPr>
        <w:numPr>
          <w:ilvl w:val="0"/>
          <w:numId w:val="200"/>
        </w:numPr>
        <w:ind w:left="0" w:firstLine="0"/>
        <w:jc w:val="both"/>
        <w:rPr>
          <w:sz w:val="24"/>
          <w:szCs w:val="24"/>
        </w:rPr>
      </w:pPr>
      <w:r w:rsidRPr="00BA7CE0">
        <w:rPr>
          <w:sz w:val="24"/>
          <w:szCs w:val="24"/>
        </w:rPr>
        <w:t>Состояние изучения безопасности как научной проблемы.</w:t>
      </w:r>
    </w:p>
    <w:p w:rsidR="00F50B0E" w:rsidRPr="00BA7CE0" w:rsidRDefault="00F50B0E" w:rsidP="00F50B0E">
      <w:pPr>
        <w:numPr>
          <w:ilvl w:val="0"/>
          <w:numId w:val="200"/>
        </w:numPr>
        <w:ind w:left="0" w:firstLine="0"/>
        <w:jc w:val="both"/>
        <w:rPr>
          <w:sz w:val="24"/>
          <w:szCs w:val="24"/>
        </w:rPr>
      </w:pPr>
      <w:r w:rsidRPr="00BA7CE0">
        <w:rPr>
          <w:sz w:val="24"/>
          <w:szCs w:val="24"/>
        </w:rPr>
        <w:t>Мир XXI века как глобальный компромисс.</w:t>
      </w:r>
    </w:p>
    <w:p w:rsidR="00F50B0E" w:rsidRPr="00BA7CE0" w:rsidRDefault="00F50B0E" w:rsidP="00F50B0E">
      <w:pPr>
        <w:numPr>
          <w:ilvl w:val="0"/>
          <w:numId w:val="200"/>
        </w:numPr>
        <w:ind w:left="0" w:firstLine="0"/>
        <w:jc w:val="both"/>
        <w:rPr>
          <w:sz w:val="24"/>
          <w:szCs w:val="24"/>
        </w:rPr>
      </w:pPr>
      <w:r w:rsidRPr="00BA7CE0">
        <w:rPr>
          <w:sz w:val="24"/>
          <w:szCs w:val="24"/>
        </w:rPr>
        <w:t>Единая гуманитарная парадигма.</w:t>
      </w:r>
    </w:p>
    <w:p w:rsidR="00F50B0E" w:rsidRPr="00BA7CE0" w:rsidRDefault="00F50B0E" w:rsidP="00F50B0E">
      <w:pPr>
        <w:numPr>
          <w:ilvl w:val="0"/>
          <w:numId w:val="200"/>
        </w:numPr>
        <w:ind w:left="0" w:firstLine="0"/>
        <w:jc w:val="both"/>
        <w:rPr>
          <w:sz w:val="24"/>
          <w:szCs w:val="24"/>
        </w:rPr>
      </w:pPr>
      <w:r w:rsidRPr="00BA7CE0">
        <w:rPr>
          <w:sz w:val="24"/>
          <w:szCs w:val="24"/>
        </w:rPr>
        <w:t>Слабые, средние и сильные взаимодействия.</w:t>
      </w:r>
    </w:p>
    <w:p w:rsidR="00F50B0E" w:rsidRPr="00BA7CE0" w:rsidRDefault="00F50B0E" w:rsidP="00F50B0E">
      <w:pPr>
        <w:numPr>
          <w:ilvl w:val="0"/>
          <w:numId w:val="200"/>
        </w:numPr>
        <w:ind w:left="0" w:firstLine="0"/>
        <w:jc w:val="both"/>
        <w:rPr>
          <w:sz w:val="24"/>
          <w:szCs w:val="24"/>
        </w:rPr>
      </w:pPr>
      <w:r w:rsidRPr="00BA7CE0">
        <w:rPr>
          <w:sz w:val="24"/>
          <w:szCs w:val="24"/>
        </w:rPr>
        <w:t>Гуманитарные взаимодействия и безопасность страны.</w:t>
      </w:r>
    </w:p>
    <w:p w:rsidR="00F50B0E" w:rsidRPr="00BA7CE0" w:rsidRDefault="00F50B0E" w:rsidP="00F50B0E">
      <w:pPr>
        <w:numPr>
          <w:ilvl w:val="0"/>
          <w:numId w:val="200"/>
        </w:numPr>
        <w:ind w:left="0" w:firstLine="0"/>
        <w:jc w:val="both"/>
        <w:rPr>
          <w:sz w:val="24"/>
          <w:szCs w:val="24"/>
        </w:rPr>
      </w:pPr>
      <w:r w:rsidRPr="00BA7CE0">
        <w:rPr>
          <w:sz w:val="24"/>
          <w:szCs w:val="24"/>
        </w:rPr>
        <w:t>Социология компромисса как институциональная социология.</w:t>
      </w:r>
    </w:p>
    <w:p w:rsidR="00F50B0E" w:rsidRPr="00BA7CE0" w:rsidRDefault="00F50B0E" w:rsidP="00F50B0E">
      <w:pPr>
        <w:numPr>
          <w:ilvl w:val="0"/>
          <w:numId w:val="200"/>
        </w:numPr>
        <w:ind w:left="0" w:firstLine="0"/>
        <w:jc w:val="both"/>
        <w:rPr>
          <w:sz w:val="24"/>
          <w:szCs w:val="24"/>
        </w:rPr>
      </w:pPr>
      <w:r w:rsidRPr="00BA7CE0">
        <w:rPr>
          <w:sz w:val="24"/>
          <w:szCs w:val="24"/>
        </w:rPr>
        <w:t>Среда и контекст безопасности для субъекта безопасности.</w:t>
      </w:r>
    </w:p>
    <w:p w:rsidR="00F50B0E" w:rsidRPr="00BA7CE0" w:rsidRDefault="00F50B0E" w:rsidP="00F50B0E">
      <w:pPr>
        <w:numPr>
          <w:ilvl w:val="0"/>
          <w:numId w:val="200"/>
        </w:numPr>
        <w:ind w:left="0" w:firstLine="0"/>
        <w:jc w:val="both"/>
        <w:rPr>
          <w:sz w:val="24"/>
          <w:szCs w:val="24"/>
        </w:rPr>
      </w:pPr>
      <w:r w:rsidRPr="00BA7CE0">
        <w:rPr>
          <w:sz w:val="24"/>
          <w:szCs w:val="24"/>
        </w:rPr>
        <w:t>Виды безопасности для объекта компромисса.</w:t>
      </w:r>
    </w:p>
    <w:p w:rsidR="00F50B0E" w:rsidRPr="00BA7CE0" w:rsidRDefault="00F50B0E" w:rsidP="00F50B0E">
      <w:pPr>
        <w:numPr>
          <w:ilvl w:val="0"/>
          <w:numId w:val="200"/>
        </w:numPr>
        <w:ind w:left="0" w:firstLine="0"/>
        <w:jc w:val="both"/>
        <w:rPr>
          <w:sz w:val="24"/>
          <w:szCs w:val="24"/>
        </w:rPr>
      </w:pPr>
      <w:r w:rsidRPr="00BA7CE0">
        <w:rPr>
          <w:sz w:val="24"/>
          <w:szCs w:val="24"/>
        </w:rPr>
        <w:t>Культура и образование как факторы укрепления национальной безопасности.</w:t>
      </w:r>
    </w:p>
    <w:p w:rsidR="00F50B0E" w:rsidRPr="00BA7CE0" w:rsidRDefault="00F50B0E" w:rsidP="00F50B0E">
      <w:pPr>
        <w:numPr>
          <w:ilvl w:val="0"/>
          <w:numId w:val="200"/>
        </w:numPr>
        <w:ind w:left="0" w:firstLine="0"/>
        <w:jc w:val="both"/>
        <w:rPr>
          <w:sz w:val="24"/>
          <w:szCs w:val="24"/>
        </w:rPr>
      </w:pPr>
      <w:r w:rsidRPr="00BA7CE0">
        <w:rPr>
          <w:sz w:val="24"/>
          <w:szCs w:val="24"/>
        </w:rPr>
        <w:t>Оформление институтов безопасности.</w:t>
      </w:r>
    </w:p>
    <w:p w:rsidR="00F50B0E" w:rsidRPr="00BA7CE0" w:rsidRDefault="00F50B0E" w:rsidP="00F50B0E">
      <w:pPr>
        <w:numPr>
          <w:ilvl w:val="0"/>
          <w:numId w:val="200"/>
        </w:numPr>
        <w:ind w:left="0" w:firstLine="0"/>
        <w:jc w:val="both"/>
        <w:rPr>
          <w:sz w:val="24"/>
          <w:szCs w:val="24"/>
        </w:rPr>
      </w:pPr>
      <w:r w:rsidRPr="00BA7CE0">
        <w:rPr>
          <w:sz w:val="24"/>
          <w:szCs w:val="24"/>
        </w:rPr>
        <w:t>Риски, угрозы и вызовы в работах Н. Лумана, П. Штомпки, Э. Гиденса.</w:t>
      </w:r>
    </w:p>
    <w:p w:rsidR="00F50B0E" w:rsidRPr="00BA7CE0" w:rsidRDefault="00F50B0E" w:rsidP="00F50B0E">
      <w:pPr>
        <w:numPr>
          <w:ilvl w:val="0"/>
          <w:numId w:val="200"/>
        </w:numPr>
        <w:ind w:left="0" w:firstLine="0"/>
        <w:jc w:val="both"/>
        <w:rPr>
          <w:sz w:val="24"/>
          <w:szCs w:val="24"/>
        </w:rPr>
      </w:pPr>
      <w:r w:rsidRPr="00BA7CE0">
        <w:rPr>
          <w:sz w:val="24"/>
          <w:szCs w:val="24"/>
        </w:rPr>
        <w:t>Идеологический компромисс.</w:t>
      </w:r>
    </w:p>
    <w:p w:rsidR="00F50B0E" w:rsidRPr="00BA7CE0" w:rsidRDefault="00F50B0E" w:rsidP="00F50B0E">
      <w:pPr>
        <w:numPr>
          <w:ilvl w:val="0"/>
          <w:numId w:val="200"/>
        </w:numPr>
        <w:ind w:left="0" w:firstLine="0"/>
        <w:jc w:val="both"/>
        <w:rPr>
          <w:sz w:val="24"/>
          <w:szCs w:val="24"/>
        </w:rPr>
      </w:pPr>
      <w:r w:rsidRPr="00BA7CE0">
        <w:rPr>
          <w:sz w:val="24"/>
          <w:szCs w:val="24"/>
        </w:rPr>
        <w:t>Безопасность и конвергенция.</w:t>
      </w:r>
    </w:p>
    <w:p w:rsidR="00F50B0E" w:rsidRPr="00BA7CE0" w:rsidRDefault="00F50B0E" w:rsidP="00F50B0E">
      <w:pPr>
        <w:numPr>
          <w:ilvl w:val="0"/>
          <w:numId w:val="200"/>
        </w:numPr>
        <w:ind w:left="0" w:firstLine="0"/>
        <w:jc w:val="both"/>
        <w:rPr>
          <w:sz w:val="24"/>
          <w:szCs w:val="24"/>
        </w:rPr>
      </w:pPr>
      <w:r w:rsidRPr="00BA7CE0">
        <w:rPr>
          <w:sz w:val="24"/>
          <w:szCs w:val="24"/>
        </w:rPr>
        <w:t>Безопасность и конформизм.</w:t>
      </w:r>
    </w:p>
    <w:p w:rsidR="00F50B0E" w:rsidRPr="00BA7CE0" w:rsidRDefault="00F50B0E" w:rsidP="00F50B0E">
      <w:pPr>
        <w:numPr>
          <w:ilvl w:val="0"/>
          <w:numId w:val="200"/>
        </w:numPr>
        <w:ind w:left="0" w:firstLine="0"/>
        <w:jc w:val="both"/>
        <w:rPr>
          <w:sz w:val="24"/>
          <w:szCs w:val="24"/>
        </w:rPr>
      </w:pPr>
      <w:r w:rsidRPr="00BA7CE0">
        <w:rPr>
          <w:sz w:val="24"/>
          <w:szCs w:val="24"/>
        </w:rPr>
        <w:t>Безопасность и справедливость.</w:t>
      </w:r>
    </w:p>
    <w:p w:rsidR="00F50B0E" w:rsidRPr="00BA7CE0" w:rsidRDefault="00F50B0E" w:rsidP="00F50B0E">
      <w:pPr>
        <w:numPr>
          <w:ilvl w:val="0"/>
          <w:numId w:val="200"/>
        </w:numPr>
        <w:ind w:left="0" w:firstLine="0"/>
        <w:jc w:val="both"/>
        <w:rPr>
          <w:sz w:val="24"/>
          <w:szCs w:val="24"/>
        </w:rPr>
      </w:pPr>
      <w:r w:rsidRPr="00BA7CE0">
        <w:rPr>
          <w:sz w:val="24"/>
          <w:szCs w:val="24"/>
        </w:rPr>
        <w:t>Социологические индексы исследования безопасности.</w:t>
      </w:r>
    </w:p>
    <w:p w:rsidR="00F50B0E" w:rsidRPr="00BA7CE0" w:rsidRDefault="00F50B0E" w:rsidP="00F50B0E">
      <w:pPr>
        <w:numPr>
          <w:ilvl w:val="0"/>
          <w:numId w:val="200"/>
        </w:numPr>
        <w:ind w:left="0" w:firstLine="0"/>
        <w:jc w:val="both"/>
        <w:rPr>
          <w:sz w:val="24"/>
          <w:szCs w:val="24"/>
        </w:rPr>
      </w:pPr>
      <w:r w:rsidRPr="00BA7CE0">
        <w:rPr>
          <w:sz w:val="24"/>
          <w:szCs w:val="24"/>
        </w:rPr>
        <w:t>Сферы справедливости как сферы повседневности по М.Уолцеру.</w:t>
      </w:r>
    </w:p>
    <w:p w:rsidR="00F50B0E" w:rsidRPr="00BA7CE0" w:rsidRDefault="00F50B0E" w:rsidP="00F50B0E">
      <w:pPr>
        <w:numPr>
          <w:ilvl w:val="0"/>
          <w:numId w:val="200"/>
        </w:numPr>
        <w:ind w:left="0" w:firstLine="0"/>
        <w:jc w:val="both"/>
        <w:rPr>
          <w:sz w:val="24"/>
          <w:szCs w:val="24"/>
        </w:rPr>
      </w:pPr>
      <w:r w:rsidRPr="00BA7CE0">
        <w:rPr>
          <w:sz w:val="24"/>
          <w:szCs w:val="24"/>
        </w:rPr>
        <w:t>Современный терроризм как угроза национальной безопасности.</w:t>
      </w:r>
    </w:p>
    <w:p w:rsidR="00F50B0E" w:rsidRPr="00BA7CE0" w:rsidRDefault="00F50B0E" w:rsidP="00F50B0E">
      <w:pPr>
        <w:numPr>
          <w:ilvl w:val="0"/>
          <w:numId w:val="200"/>
        </w:numPr>
        <w:ind w:left="0" w:firstLine="0"/>
        <w:jc w:val="both"/>
        <w:rPr>
          <w:sz w:val="24"/>
          <w:szCs w:val="24"/>
        </w:rPr>
      </w:pPr>
      <w:r w:rsidRPr="00BA7CE0">
        <w:rPr>
          <w:sz w:val="24"/>
          <w:szCs w:val="24"/>
        </w:rPr>
        <w:t>Сравнительный анализ бифуркационных и эволюционных сред и происходящих в них эволюций.</w:t>
      </w:r>
    </w:p>
    <w:p w:rsidR="00F50B0E" w:rsidRPr="00BA7CE0" w:rsidRDefault="00F50B0E" w:rsidP="00F50B0E">
      <w:pPr>
        <w:numPr>
          <w:ilvl w:val="0"/>
          <w:numId w:val="200"/>
        </w:numPr>
        <w:ind w:left="0" w:firstLine="0"/>
        <w:jc w:val="both"/>
        <w:rPr>
          <w:sz w:val="24"/>
          <w:szCs w:val="24"/>
        </w:rPr>
      </w:pPr>
      <w:r w:rsidRPr="00BA7CE0">
        <w:rPr>
          <w:sz w:val="24"/>
          <w:szCs w:val="24"/>
        </w:rPr>
        <w:t>Матрица целей и стратегий.</w:t>
      </w:r>
    </w:p>
    <w:p w:rsidR="00F50B0E" w:rsidRPr="00BA7CE0" w:rsidRDefault="00F50B0E" w:rsidP="00F50B0E">
      <w:pPr>
        <w:numPr>
          <w:ilvl w:val="0"/>
          <w:numId w:val="200"/>
        </w:numPr>
        <w:ind w:left="0" w:firstLine="0"/>
        <w:jc w:val="both"/>
        <w:rPr>
          <w:sz w:val="24"/>
          <w:szCs w:val="24"/>
        </w:rPr>
      </w:pPr>
      <w:r w:rsidRPr="00BA7CE0">
        <w:rPr>
          <w:sz w:val="24"/>
          <w:szCs w:val="24"/>
        </w:rPr>
        <w:t>Парадигмальная матрица В. Кузнецова.</w:t>
      </w:r>
    </w:p>
    <w:p w:rsidR="00F50B0E" w:rsidRPr="00BA7CE0" w:rsidRDefault="00F50B0E" w:rsidP="00F50B0E">
      <w:pPr>
        <w:numPr>
          <w:ilvl w:val="0"/>
          <w:numId w:val="200"/>
        </w:numPr>
        <w:ind w:left="0" w:firstLine="0"/>
        <w:jc w:val="both"/>
        <w:rPr>
          <w:sz w:val="24"/>
          <w:szCs w:val="24"/>
        </w:rPr>
      </w:pPr>
      <w:r w:rsidRPr="00BA7CE0">
        <w:rPr>
          <w:sz w:val="24"/>
          <w:szCs w:val="24"/>
        </w:rPr>
        <w:t>Модель сетевой организации инновационно-интеллектуального процесса.</w:t>
      </w:r>
    </w:p>
    <w:p w:rsidR="00F50B0E" w:rsidRPr="00BA7CE0" w:rsidRDefault="00F50B0E" w:rsidP="00F50B0E">
      <w:pPr>
        <w:numPr>
          <w:ilvl w:val="0"/>
          <w:numId w:val="200"/>
        </w:numPr>
        <w:ind w:left="0" w:firstLine="0"/>
        <w:jc w:val="both"/>
        <w:rPr>
          <w:sz w:val="24"/>
          <w:szCs w:val="24"/>
        </w:rPr>
      </w:pPr>
      <w:r w:rsidRPr="00BA7CE0">
        <w:rPr>
          <w:sz w:val="24"/>
          <w:szCs w:val="24"/>
        </w:rPr>
        <w:t>Социологическая диагностика проблем безопасности.</w:t>
      </w:r>
    </w:p>
    <w:p w:rsidR="00F50B0E" w:rsidRPr="00BA7CE0" w:rsidRDefault="00F50B0E" w:rsidP="00F50B0E">
      <w:pPr>
        <w:numPr>
          <w:ilvl w:val="0"/>
          <w:numId w:val="200"/>
        </w:numPr>
        <w:ind w:left="0" w:firstLine="0"/>
        <w:jc w:val="both"/>
        <w:rPr>
          <w:sz w:val="24"/>
          <w:szCs w:val="24"/>
        </w:rPr>
      </w:pPr>
      <w:r w:rsidRPr="00BA7CE0">
        <w:rPr>
          <w:sz w:val="24"/>
          <w:szCs w:val="24"/>
        </w:rPr>
        <w:t>Модель социологии становления Московско-Шанхайской модели миропорядка.</w:t>
      </w:r>
    </w:p>
    <w:p w:rsidR="00F50B0E" w:rsidRPr="00BA7CE0" w:rsidRDefault="00F50B0E" w:rsidP="00F50B0E">
      <w:pPr>
        <w:numPr>
          <w:ilvl w:val="0"/>
          <w:numId w:val="200"/>
        </w:numPr>
        <w:ind w:left="0" w:firstLine="0"/>
        <w:jc w:val="both"/>
        <w:rPr>
          <w:sz w:val="24"/>
          <w:szCs w:val="24"/>
        </w:rPr>
      </w:pPr>
      <w:r w:rsidRPr="00BA7CE0">
        <w:rPr>
          <w:sz w:val="24"/>
          <w:szCs w:val="24"/>
        </w:rPr>
        <w:t>Примерная функциональная структура «идеологического поля» общества.</w:t>
      </w:r>
    </w:p>
    <w:p w:rsidR="00F50B0E" w:rsidRPr="00BA7CE0" w:rsidRDefault="00F50B0E" w:rsidP="00F50B0E">
      <w:pPr>
        <w:numPr>
          <w:ilvl w:val="0"/>
          <w:numId w:val="200"/>
        </w:numPr>
        <w:ind w:left="0" w:firstLine="0"/>
        <w:jc w:val="both"/>
        <w:rPr>
          <w:sz w:val="24"/>
          <w:szCs w:val="24"/>
        </w:rPr>
      </w:pPr>
      <w:r w:rsidRPr="00BA7CE0">
        <w:rPr>
          <w:sz w:val="24"/>
          <w:szCs w:val="24"/>
        </w:rPr>
        <w:t xml:space="preserve">Сетевой и кластерный характер глобальной структурной гуманитарной революции XXI века. </w:t>
      </w:r>
    </w:p>
    <w:p w:rsidR="00F50B0E" w:rsidRPr="00BA7CE0" w:rsidRDefault="00F50B0E" w:rsidP="00F50B0E">
      <w:pPr>
        <w:numPr>
          <w:ilvl w:val="0"/>
          <w:numId w:val="200"/>
        </w:numPr>
        <w:ind w:left="0" w:firstLine="0"/>
        <w:jc w:val="both"/>
        <w:rPr>
          <w:sz w:val="24"/>
          <w:szCs w:val="24"/>
        </w:rPr>
      </w:pPr>
      <w:r w:rsidRPr="00BA7CE0">
        <w:rPr>
          <w:sz w:val="24"/>
          <w:szCs w:val="24"/>
        </w:rPr>
        <w:t>Российский Геокультурный Созидающий проект XXI века (Проект В.В. Путина).</w:t>
      </w:r>
    </w:p>
    <w:p w:rsidR="00F50B0E" w:rsidRPr="00BA7CE0" w:rsidRDefault="00F50B0E" w:rsidP="00F50B0E">
      <w:pPr>
        <w:numPr>
          <w:ilvl w:val="0"/>
          <w:numId w:val="200"/>
        </w:numPr>
        <w:ind w:left="0" w:firstLine="0"/>
        <w:jc w:val="both"/>
        <w:rPr>
          <w:sz w:val="24"/>
          <w:szCs w:val="24"/>
        </w:rPr>
      </w:pPr>
      <w:r w:rsidRPr="00BA7CE0">
        <w:rPr>
          <w:sz w:val="24"/>
          <w:szCs w:val="24"/>
        </w:rPr>
        <w:t>Ключевые императивы, концепты и смыслы единой гуманитарной парадигмы и кластерной негуманитарной для функционирования социологии безопасности.</w:t>
      </w:r>
    </w:p>
    <w:p w:rsidR="00F50B0E" w:rsidRPr="00BA7CE0" w:rsidRDefault="00F50B0E" w:rsidP="00F50B0E">
      <w:pPr>
        <w:numPr>
          <w:ilvl w:val="0"/>
          <w:numId w:val="200"/>
        </w:numPr>
        <w:ind w:left="0" w:firstLine="0"/>
        <w:jc w:val="both"/>
        <w:rPr>
          <w:sz w:val="24"/>
          <w:szCs w:val="24"/>
        </w:rPr>
      </w:pPr>
      <w:r w:rsidRPr="00BA7CE0">
        <w:rPr>
          <w:sz w:val="24"/>
          <w:szCs w:val="24"/>
        </w:rPr>
        <w:t>Источник динамики безопасности.</w:t>
      </w:r>
    </w:p>
    <w:p w:rsidR="00F50B0E" w:rsidRPr="00BA7CE0" w:rsidRDefault="00F50B0E" w:rsidP="00F50B0E">
      <w:pPr>
        <w:numPr>
          <w:ilvl w:val="0"/>
          <w:numId w:val="200"/>
        </w:numPr>
        <w:ind w:left="0" w:firstLine="0"/>
        <w:jc w:val="both"/>
        <w:rPr>
          <w:sz w:val="24"/>
          <w:szCs w:val="24"/>
        </w:rPr>
      </w:pPr>
      <w:r w:rsidRPr="00BA7CE0">
        <w:rPr>
          <w:sz w:val="24"/>
          <w:szCs w:val="24"/>
        </w:rPr>
        <w:t>Модель «предидеологического поля» ребенка 4-6 лет.</w:t>
      </w:r>
    </w:p>
    <w:p w:rsidR="00F50B0E" w:rsidRPr="00BA7CE0" w:rsidRDefault="00F50B0E" w:rsidP="00F50B0E">
      <w:pPr>
        <w:numPr>
          <w:ilvl w:val="0"/>
          <w:numId w:val="200"/>
        </w:numPr>
        <w:ind w:left="0" w:firstLine="0"/>
        <w:jc w:val="both"/>
        <w:rPr>
          <w:sz w:val="24"/>
          <w:szCs w:val="24"/>
        </w:rPr>
      </w:pPr>
      <w:r w:rsidRPr="00BA7CE0">
        <w:rPr>
          <w:sz w:val="24"/>
          <w:szCs w:val="24"/>
        </w:rPr>
        <w:t>Модель «предидеологического поля» подростка 13-16 лет.</w:t>
      </w:r>
    </w:p>
    <w:p w:rsidR="00F50B0E" w:rsidRPr="00BA7CE0" w:rsidRDefault="00F50B0E" w:rsidP="00F50B0E">
      <w:pPr>
        <w:numPr>
          <w:ilvl w:val="0"/>
          <w:numId w:val="200"/>
        </w:numPr>
        <w:ind w:left="0" w:firstLine="0"/>
        <w:jc w:val="both"/>
        <w:rPr>
          <w:sz w:val="24"/>
          <w:szCs w:val="24"/>
        </w:rPr>
      </w:pPr>
      <w:r w:rsidRPr="00BA7CE0">
        <w:rPr>
          <w:sz w:val="24"/>
          <w:szCs w:val="24"/>
        </w:rPr>
        <w:t>Модель «компромиссного поля» для переходного периода 16-22 лет.</w:t>
      </w:r>
    </w:p>
    <w:p w:rsidR="00F50B0E" w:rsidRPr="00BA7CE0" w:rsidRDefault="00F50B0E" w:rsidP="00F50B0E">
      <w:pPr>
        <w:numPr>
          <w:ilvl w:val="0"/>
          <w:numId w:val="200"/>
        </w:numPr>
        <w:ind w:left="0" w:firstLine="0"/>
        <w:jc w:val="both"/>
        <w:rPr>
          <w:sz w:val="24"/>
          <w:szCs w:val="24"/>
        </w:rPr>
      </w:pPr>
      <w:r w:rsidRPr="00BA7CE0">
        <w:rPr>
          <w:sz w:val="24"/>
          <w:szCs w:val="24"/>
        </w:rPr>
        <w:t>Идеология оргпреступности и коррупции.</w:t>
      </w:r>
    </w:p>
    <w:p w:rsidR="00F50B0E" w:rsidRPr="00BA7CE0" w:rsidRDefault="00F50B0E" w:rsidP="00F50B0E">
      <w:pPr>
        <w:numPr>
          <w:ilvl w:val="0"/>
          <w:numId w:val="200"/>
        </w:numPr>
        <w:ind w:left="0" w:firstLine="0"/>
        <w:jc w:val="both"/>
        <w:rPr>
          <w:sz w:val="24"/>
          <w:szCs w:val="24"/>
        </w:rPr>
      </w:pPr>
      <w:r w:rsidRPr="00BA7CE0">
        <w:rPr>
          <w:sz w:val="24"/>
          <w:szCs w:val="24"/>
        </w:rPr>
        <w:lastRenderedPageBreak/>
        <w:t>Безопасность молодежи в условиях риска.</w:t>
      </w:r>
    </w:p>
    <w:p w:rsidR="00F50B0E" w:rsidRPr="00BA7CE0" w:rsidRDefault="00F50B0E" w:rsidP="00F50B0E">
      <w:pPr>
        <w:numPr>
          <w:ilvl w:val="0"/>
          <w:numId w:val="200"/>
        </w:numPr>
        <w:ind w:left="0" w:firstLine="0"/>
        <w:jc w:val="both"/>
        <w:rPr>
          <w:sz w:val="24"/>
          <w:szCs w:val="24"/>
        </w:rPr>
      </w:pPr>
      <w:r w:rsidRPr="00BA7CE0">
        <w:rPr>
          <w:sz w:val="24"/>
          <w:szCs w:val="24"/>
        </w:rPr>
        <w:t>Динамика формирования гуманитарного института «российская идеология 21».</w:t>
      </w:r>
    </w:p>
    <w:p w:rsidR="00F50B0E" w:rsidRPr="00BA7CE0" w:rsidRDefault="00F50B0E" w:rsidP="00F50B0E">
      <w:pPr>
        <w:numPr>
          <w:ilvl w:val="0"/>
          <w:numId w:val="200"/>
        </w:numPr>
        <w:ind w:left="0" w:firstLine="0"/>
        <w:jc w:val="both"/>
        <w:rPr>
          <w:sz w:val="24"/>
          <w:szCs w:val="24"/>
        </w:rPr>
      </w:pPr>
      <w:r w:rsidRPr="00BA7CE0">
        <w:rPr>
          <w:sz w:val="24"/>
          <w:szCs w:val="24"/>
        </w:rPr>
        <w:t>Типология форм индивидуального приспособления.</w:t>
      </w:r>
    </w:p>
    <w:p w:rsidR="00F50B0E" w:rsidRPr="00BA7CE0" w:rsidRDefault="00F50B0E" w:rsidP="00F50B0E">
      <w:pPr>
        <w:numPr>
          <w:ilvl w:val="0"/>
          <w:numId w:val="200"/>
        </w:numPr>
        <w:ind w:left="0" w:firstLine="0"/>
        <w:jc w:val="both"/>
        <w:rPr>
          <w:sz w:val="24"/>
          <w:szCs w:val="24"/>
        </w:rPr>
      </w:pPr>
      <w:r w:rsidRPr="00BA7CE0">
        <w:rPr>
          <w:sz w:val="24"/>
          <w:szCs w:val="24"/>
        </w:rPr>
        <w:t>Модель исследования проблем безопасности.</w:t>
      </w:r>
    </w:p>
    <w:p w:rsidR="00F50B0E" w:rsidRPr="00BA7CE0" w:rsidRDefault="00F50B0E" w:rsidP="00F50B0E">
      <w:pPr>
        <w:numPr>
          <w:ilvl w:val="0"/>
          <w:numId w:val="200"/>
        </w:numPr>
        <w:ind w:left="0" w:firstLine="0"/>
        <w:jc w:val="both"/>
        <w:rPr>
          <w:sz w:val="24"/>
          <w:szCs w:val="24"/>
        </w:rPr>
      </w:pPr>
      <w:r w:rsidRPr="00BA7CE0">
        <w:rPr>
          <w:sz w:val="24"/>
          <w:szCs w:val="24"/>
        </w:rPr>
        <w:t>Механизмы предотвращения влияния криминальной субкультуры и идеологии терроризма.</w:t>
      </w:r>
    </w:p>
    <w:p w:rsidR="00F50B0E" w:rsidRPr="00BA7CE0" w:rsidRDefault="00F50B0E" w:rsidP="00F50B0E">
      <w:pPr>
        <w:numPr>
          <w:ilvl w:val="0"/>
          <w:numId w:val="200"/>
        </w:numPr>
        <w:ind w:left="0" w:firstLine="0"/>
        <w:jc w:val="both"/>
        <w:rPr>
          <w:sz w:val="24"/>
          <w:szCs w:val="24"/>
        </w:rPr>
      </w:pPr>
      <w:r w:rsidRPr="00BA7CE0">
        <w:rPr>
          <w:sz w:val="24"/>
          <w:szCs w:val="24"/>
        </w:rPr>
        <w:t>Содержание и структура глобального гуманитарного стратегического компромисса.</w:t>
      </w:r>
    </w:p>
    <w:p w:rsidR="00F50B0E" w:rsidRPr="00BA7CE0" w:rsidRDefault="00F50B0E" w:rsidP="00F50B0E">
      <w:pPr>
        <w:numPr>
          <w:ilvl w:val="0"/>
          <w:numId w:val="200"/>
        </w:numPr>
        <w:ind w:left="0" w:firstLine="0"/>
        <w:jc w:val="both"/>
        <w:rPr>
          <w:sz w:val="24"/>
          <w:szCs w:val="24"/>
        </w:rPr>
      </w:pPr>
      <w:r w:rsidRPr="00BA7CE0">
        <w:rPr>
          <w:sz w:val="24"/>
          <w:szCs w:val="24"/>
        </w:rPr>
        <w:t>Проблемы экологической безопасности.</w:t>
      </w:r>
    </w:p>
    <w:p w:rsidR="00F50B0E" w:rsidRPr="00BA7CE0" w:rsidRDefault="00F50B0E" w:rsidP="00F50B0E">
      <w:pPr>
        <w:numPr>
          <w:ilvl w:val="0"/>
          <w:numId w:val="200"/>
        </w:numPr>
        <w:ind w:left="0" w:firstLine="0"/>
        <w:jc w:val="both"/>
        <w:rPr>
          <w:sz w:val="24"/>
          <w:szCs w:val="24"/>
        </w:rPr>
      </w:pPr>
      <w:r w:rsidRPr="00BA7CE0">
        <w:rPr>
          <w:sz w:val="24"/>
          <w:szCs w:val="24"/>
        </w:rPr>
        <w:t>Социологическая модель мониторинга проблем безопасности.</w:t>
      </w:r>
    </w:p>
    <w:p w:rsidR="00F50B0E" w:rsidRPr="00BA7CE0" w:rsidRDefault="00F50B0E" w:rsidP="00F50B0E">
      <w:pPr>
        <w:numPr>
          <w:ilvl w:val="0"/>
          <w:numId w:val="200"/>
        </w:numPr>
        <w:ind w:left="0" w:firstLine="0"/>
        <w:jc w:val="both"/>
        <w:rPr>
          <w:sz w:val="24"/>
          <w:szCs w:val="24"/>
        </w:rPr>
      </w:pPr>
      <w:r w:rsidRPr="00BA7CE0">
        <w:rPr>
          <w:sz w:val="24"/>
          <w:szCs w:val="24"/>
        </w:rPr>
        <w:t>Этносоциальные проблемы безопасности.</w:t>
      </w:r>
    </w:p>
    <w:p w:rsidR="00F50B0E" w:rsidRPr="00BA7CE0" w:rsidRDefault="00F50B0E" w:rsidP="00F50B0E">
      <w:pPr>
        <w:numPr>
          <w:ilvl w:val="0"/>
          <w:numId w:val="200"/>
        </w:numPr>
        <w:ind w:left="0" w:firstLine="0"/>
        <w:jc w:val="both"/>
        <w:rPr>
          <w:sz w:val="24"/>
          <w:szCs w:val="24"/>
        </w:rPr>
      </w:pPr>
      <w:r w:rsidRPr="00BA7CE0">
        <w:rPr>
          <w:sz w:val="24"/>
          <w:szCs w:val="24"/>
        </w:rPr>
        <w:t>Модель процесса доверия (Д. Данкин).</w:t>
      </w:r>
    </w:p>
    <w:p w:rsidR="00F50B0E" w:rsidRPr="00BA7CE0" w:rsidRDefault="00F50B0E" w:rsidP="00F50B0E">
      <w:pPr>
        <w:numPr>
          <w:ilvl w:val="0"/>
          <w:numId w:val="200"/>
        </w:numPr>
        <w:ind w:left="0" w:firstLine="0"/>
        <w:jc w:val="both"/>
        <w:rPr>
          <w:sz w:val="24"/>
          <w:szCs w:val="24"/>
        </w:rPr>
      </w:pPr>
      <w:r w:rsidRPr="00BA7CE0">
        <w:rPr>
          <w:sz w:val="24"/>
          <w:szCs w:val="24"/>
        </w:rPr>
        <w:t>Суть и содержание выступлений Президента России Д.А. Медведева в Эвиале (</w:t>
      </w:r>
      <w:smartTag w:uri="urn:schemas-microsoft-com:office:smarttags" w:element="metricconverter">
        <w:smartTagPr>
          <w:attr w:name="ProductID" w:val="2008 г"/>
        </w:smartTagPr>
        <w:r w:rsidRPr="00BA7CE0">
          <w:rPr>
            <w:sz w:val="24"/>
            <w:szCs w:val="24"/>
          </w:rPr>
          <w:t>2008 г</w:t>
        </w:r>
      </w:smartTag>
      <w:r w:rsidRPr="00BA7CE0">
        <w:rPr>
          <w:sz w:val="24"/>
          <w:szCs w:val="24"/>
        </w:rPr>
        <w:t>.), на Красной площади в 65-ю годовщину Победы над фашизмом.</w:t>
      </w:r>
    </w:p>
    <w:p w:rsidR="00F50B0E" w:rsidRPr="00BA7CE0" w:rsidRDefault="00F50B0E" w:rsidP="00F50B0E">
      <w:pPr>
        <w:numPr>
          <w:ilvl w:val="0"/>
          <w:numId w:val="200"/>
        </w:numPr>
        <w:ind w:left="0" w:firstLine="0"/>
        <w:jc w:val="both"/>
        <w:rPr>
          <w:sz w:val="24"/>
          <w:szCs w:val="24"/>
        </w:rPr>
      </w:pPr>
      <w:r w:rsidRPr="00BA7CE0">
        <w:rPr>
          <w:sz w:val="24"/>
          <w:szCs w:val="24"/>
        </w:rPr>
        <w:t>Концепция консенсуса в работах О. Конта, Э. Дюркгейма, П. Сорокина, Т. Парсонса, Т. Шеллинга, Е. Примакова.</w:t>
      </w:r>
    </w:p>
    <w:p w:rsidR="00F50B0E" w:rsidRPr="00BA7CE0" w:rsidRDefault="00F50B0E" w:rsidP="00F50B0E">
      <w:pPr>
        <w:numPr>
          <w:ilvl w:val="0"/>
          <w:numId w:val="200"/>
        </w:numPr>
        <w:ind w:left="0" w:firstLine="0"/>
        <w:jc w:val="both"/>
        <w:rPr>
          <w:sz w:val="24"/>
          <w:szCs w:val="24"/>
        </w:rPr>
      </w:pPr>
      <w:r w:rsidRPr="00BA7CE0">
        <w:rPr>
          <w:sz w:val="24"/>
          <w:szCs w:val="24"/>
        </w:rPr>
        <w:t>Кооперативные взаимодействия в работах В. Кузнецова, Н. Моисеева, О. Яницкого, Е. Ясина.</w:t>
      </w:r>
    </w:p>
    <w:p w:rsidR="00F50B0E" w:rsidRPr="00BA7CE0" w:rsidRDefault="00F50B0E" w:rsidP="00F50B0E">
      <w:pPr>
        <w:numPr>
          <w:ilvl w:val="0"/>
          <w:numId w:val="200"/>
        </w:numPr>
        <w:ind w:left="0" w:firstLine="0"/>
        <w:jc w:val="both"/>
        <w:rPr>
          <w:sz w:val="24"/>
          <w:szCs w:val="24"/>
        </w:rPr>
      </w:pPr>
      <w:r w:rsidRPr="00BA7CE0">
        <w:rPr>
          <w:sz w:val="24"/>
          <w:szCs w:val="24"/>
        </w:rPr>
        <w:t>Взаимодействия в сфере культуры развития через культуру компромисса.</w:t>
      </w:r>
    </w:p>
    <w:p w:rsidR="00F50B0E" w:rsidRPr="00BA7CE0" w:rsidRDefault="00F50B0E" w:rsidP="00F50B0E">
      <w:pPr>
        <w:numPr>
          <w:ilvl w:val="0"/>
          <w:numId w:val="200"/>
        </w:numPr>
        <w:ind w:left="0" w:firstLine="0"/>
        <w:jc w:val="both"/>
        <w:rPr>
          <w:sz w:val="24"/>
          <w:szCs w:val="24"/>
        </w:rPr>
      </w:pPr>
      <w:r w:rsidRPr="00BA7CE0">
        <w:rPr>
          <w:sz w:val="24"/>
          <w:szCs w:val="24"/>
        </w:rPr>
        <w:t>Инновационность и компромиссность в работах В. Садовничего.</w:t>
      </w:r>
    </w:p>
    <w:p w:rsidR="00F50B0E" w:rsidRPr="00BA7CE0" w:rsidRDefault="00F50B0E" w:rsidP="00F50B0E">
      <w:pPr>
        <w:numPr>
          <w:ilvl w:val="0"/>
          <w:numId w:val="200"/>
        </w:numPr>
        <w:ind w:left="0" w:firstLine="0"/>
        <w:jc w:val="both"/>
        <w:rPr>
          <w:sz w:val="24"/>
          <w:szCs w:val="24"/>
        </w:rPr>
      </w:pPr>
      <w:r w:rsidRPr="00BA7CE0">
        <w:rPr>
          <w:sz w:val="24"/>
          <w:szCs w:val="24"/>
        </w:rPr>
        <w:t>Мировоззрение, мироустройство и миропорядок.</w:t>
      </w:r>
    </w:p>
    <w:p w:rsidR="00F50B0E" w:rsidRPr="00BA7CE0" w:rsidRDefault="00F50B0E" w:rsidP="00F50B0E">
      <w:pPr>
        <w:numPr>
          <w:ilvl w:val="0"/>
          <w:numId w:val="200"/>
        </w:numPr>
        <w:ind w:left="0" w:firstLine="0"/>
        <w:jc w:val="both"/>
        <w:rPr>
          <w:sz w:val="24"/>
          <w:szCs w:val="24"/>
        </w:rPr>
      </w:pPr>
      <w:r w:rsidRPr="00BA7CE0">
        <w:rPr>
          <w:sz w:val="24"/>
          <w:szCs w:val="24"/>
        </w:rPr>
        <w:t>Восемнадцать факторов предотвращения ядерной войны.</w:t>
      </w:r>
    </w:p>
    <w:p w:rsidR="00F50B0E" w:rsidRPr="00BA7CE0" w:rsidRDefault="00F50B0E" w:rsidP="00F50B0E">
      <w:pPr>
        <w:numPr>
          <w:ilvl w:val="0"/>
          <w:numId w:val="200"/>
        </w:numPr>
        <w:ind w:left="0" w:firstLine="0"/>
        <w:jc w:val="both"/>
        <w:rPr>
          <w:sz w:val="24"/>
          <w:szCs w:val="24"/>
        </w:rPr>
      </w:pPr>
      <w:r w:rsidRPr="00BA7CE0">
        <w:rPr>
          <w:sz w:val="24"/>
          <w:szCs w:val="24"/>
        </w:rPr>
        <w:t>Вызовы, угрозы, опасности в работах Н. Лумана, У. Бека, Э. Гиденса, С. Курдюмова, В. Кузнецова.</w:t>
      </w:r>
    </w:p>
    <w:p w:rsidR="00F50B0E" w:rsidRPr="00BA7CE0" w:rsidRDefault="00F50B0E" w:rsidP="00F50B0E">
      <w:pPr>
        <w:tabs>
          <w:tab w:val="num" w:pos="0"/>
        </w:tabs>
        <w:jc w:val="center"/>
        <w:rPr>
          <w:b/>
          <w:sz w:val="24"/>
          <w:szCs w:val="24"/>
        </w:rPr>
      </w:pPr>
      <w:r w:rsidRPr="00BA7CE0">
        <w:rPr>
          <w:b/>
          <w:sz w:val="24"/>
          <w:szCs w:val="24"/>
        </w:rPr>
        <w:t>9.2. Критерии оценки подготовки студента по дисциплине</w:t>
      </w:r>
    </w:p>
    <w:p w:rsidR="00F50B0E" w:rsidRPr="00BA7CE0" w:rsidRDefault="00F50B0E" w:rsidP="00F50B0E">
      <w:pPr>
        <w:tabs>
          <w:tab w:val="num" w:pos="0"/>
        </w:tabs>
        <w:ind w:firstLine="709"/>
        <w:jc w:val="both"/>
        <w:rPr>
          <w:sz w:val="24"/>
          <w:szCs w:val="24"/>
        </w:rPr>
      </w:pPr>
      <w:r w:rsidRPr="00BA7CE0">
        <w:rPr>
          <w:sz w:val="24"/>
          <w:szCs w:val="24"/>
        </w:rPr>
        <w:t xml:space="preserve">Формы текущего и итогового контроля знаний органически включены в учебный процесс. </w:t>
      </w:r>
    </w:p>
    <w:p w:rsidR="00F50B0E" w:rsidRPr="00BA7CE0" w:rsidRDefault="00F50B0E" w:rsidP="00F50B0E">
      <w:pPr>
        <w:tabs>
          <w:tab w:val="num" w:pos="0"/>
        </w:tabs>
        <w:ind w:firstLine="709"/>
        <w:jc w:val="both"/>
        <w:rPr>
          <w:sz w:val="24"/>
          <w:szCs w:val="24"/>
        </w:rPr>
      </w:pPr>
      <w:r w:rsidRPr="00BA7CE0">
        <w:rPr>
          <w:sz w:val="24"/>
          <w:szCs w:val="24"/>
        </w:rPr>
        <w:t xml:space="preserve">Преподаватель имеет право поставить итоговую оценку по дисциплине на основании отличных результатов при выполнении студентом в течение всего семестра следующих видов работ:  </w:t>
      </w:r>
    </w:p>
    <w:p w:rsidR="00F50B0E" w:rsidRPr="00BA7CE0" w:rsidRDefault="00F50B0E" w:rsidP="00F50B0E">
      <w:pPr>
        <w:numPr>
          <w:ilvl w:val="0"/>
          <w:numId w:val="34"/>
        </w:numPr>
        <w:tabs>
          <w:tab w:val="num" w:pos="0"/>
          <w:tab w:val="left" w:pos="1134"/>
        </w:tabs>
        <w:ind w:left="0" w:firstLine="709"/>
        <w:jc w:val="both"/>
        <w:rPr>
          <w:sz w:val="24"/>
          <w:szCs w:val="24"/>
        </w:rPr>
      </w:pPr>
      <w:r w:rsidRPr="00BA7CE0">
        <w:rPr>
          <w:sz w:val="24"/>
          <w:szCs w:val="24"/>
        </w:rPr>
        <w:t>посещения занятий (наличие конспектов всех лекций);</w:t>
      </w:r>
    </w:p>
    <w:p w:rsidR="00F50B0E" w:rsidRPr="00BA7CE0" w:rsidRDefault="00F50B0E" w:rsidP="00F50B0E">
      <w:pPr>
        <w:numPr>
          <w:ilvl w:val="0"/>
          <w:numId w:val="34"/>
        </w:numPr>
        <w:tabs>
          <w:tab w:val="num" w:pos="0"/>
          <w:tab w:val="left" w:pos="1134"/>
        </w:tabs>
        <w:ind w:left="0" w:firstLine="709"/>
        <w:jc w:val="both"/>
        <w:rPr>
          <w:sz w:val="24"/>
          <w:szCs w:val="24"/>
        </w:rPr>
      </w:pPr>
      <w:r w:rsidRPr="00BA7CE0">
        <w:rPr>
          <w:sz w:val="24"/>
          <w:szCs w:val="24"/>
        </w:rPr>
        <w:t>участия в практических занятиях (проверяется наличие материалов по подготовке к практическим занятиям);</w:t>
      </w:r>
    </w:p>
    <w:p w:rsidR="00F50B0E" w:rsidRPr="00BA7CE0" w:rsidRDefault="00F50B0E" w:rsidP="00F50B0E">
      <w:pPr>
        <w:numPr>
          <w:ilvl w:val="0"/>
          <w:numId w:val="34"/>
        </w:numPr>
        <w:tabs>
          <w:tab w:val="num" w:pos="0"/>
          <w:tab w:val="left" w:pos="1134"/>
        </w:tabs>
        <w:ind w:left="0" w:firstLine="709"/>
        <w:jc w:val="both"/>
        <w:rPr>
          <w:sz w:val="24"/>
          <w:szCs w:val="24"/>
        </w:rPr>
      </w:pPr>
      <w:r w:rsidRPr="00BA7CE0">
        <w:rPr>
          <w:sz w:val="24"/>
          <w:szCs w:val="24"/>
        </w:rPr>
        <w:t>сдачи папки-портфолио с письменными работами, эссе, диск с презентациями;</w:t>
      </w:r>
    </w:p>
    <w:p w:rsidR="00F50B0E" w:rsidRPr="00BA7CE0" w:rsidRDefault="00F50B0E" w:rsidP="00F50B0E">
      <w:pPr>
        <w:numPr>
          <w:ilvl w:val="0"/>
          <w:numId w:val="34"/>
        </w:numPr>
        <w:tabs>
          <w:tab w:val="num" w:pos="0"/>
          <w:tab w:val="left" w:pos="1134"/>
        </w:tabs>
        <w:ind w:left="0" w:firstLine="709"/>
        <w:jc w:val="both"/>
        <w:rPr>
          <w:sz w:val="24"/>
          <w:szCs w:val="24"/>
        </w:rPr>
      </w:pPr>
      <w:r w:rsidRPr="00BA7CE0">
        <w:rPr>
          <w:sz w:val="24"/>
          <w:szCs w:val="24"/>
        </w:rPr>
        <w:t>рефераты.</w:t>
      </w:r>
    </w:p>
    <w:p w:rsidR="00F50B0E" w:rsidRPr="00BA7CE0" w:rsidRDefault="00F50B0E" w:rsidP="00F50B0E">
      <w:pPr>
        <w:ind w:left="720"/>
        <w:jc w:val="both"/>
        <w:rPr>
          <w:sz w:val="24"/>
          <w:szCs w:val="24"/>
        </w:rPr>
      </w:pPr>
      <w:r w:rsidRPr="00BA7CE0">
        <w:rPr>
          <w:sz w:val="24"/>
          <w:szCs w:val="24"/>
        </w:rPr>
        <w:t>Итоговая оценка ставится студенту на зачете.</w:t>
      </w:r>
    </w:p>
    <w:p w:rsidR="00F50B0E" w:rsidRPr="00BA7CE0" w:rsidRDefault="00F50B0E" w:rsidP="00F50B0E">
      <w:pPr>
        <w:tabs>
          <w:tab w:val="num" w:pos="0"/>
        </w:tabs>
        <w:ind w:firstLine="709"/>
        <w:jc w:val="both"/>
        <w:rPr>
          <w:sz w:val="24"/>
          <w:szCs w:val="24"/>
        </w:rPr>
      </w:pPr>
      <w:r w:rsidRPr="00BA7CE0">
        <w:rPr>
          <w:sz w:val="24"/>
          <w:szCs w:val="24"/>
        </w:rPr>
        <w:t>Если совокупность указанных четырех требований не выполнена, то студент сдает зачет устно. Критерии оценки:</w:t>
      </w:r>
    </w:p>
    <w:p w:rsidR="00F50B0E" w:rsidRPr="00BA7CE0" w:rsidRDefault="00F50B0E" w:rsidP="00F50B0E">
      <w:pPr>
        <w:tabs>
          <w:tab w:val="num" w:pos="0"/>
        </w:tabs>
        <w:ind w:firstLine="709"/>
        <w:jc w:val="both"/>
        <w:rPr>
          <w:sz w:val="24"/>
          <w:szCs w:val="24"/>
        </w:rPr>
      </w:pPr>
      <w:r w:rsidRPr="00BA7CE0">
        <w:rPr>
          <w:sz w:val="24"/>
          <w:szCs w:val="24"/>
        </w:rPr>
        <w:t>Балл «5» ставится, если студент знает весь изученный материал, умеет применять полученные знания на практике, не затрудняется при ответе на видоизмененные вопросы преподавателя.</w:t>
      </w:r>
    </w:p>
    <w:p w:rsidR="00F50B0E" w:rsidRPr="00BA7CE0" w:rsidRDefault="00F50B0E" w:rsidP="00F50B0E">
      <w:pPr>
        <w:tabs>
          <w:tab w:val="num" w:pos="0"/>
        </w:tabs>
        <w:ind w:firstLine="709"/>
        <w:jc w:val="both"/>
        <w:rPr>
          <w:sz w:val="24"/>
          <w:szCs w:val="24"/>
        </w:rPr>
      </w:pPr>
      <w:r w:rsidRPr="00BA7CE0">
        <w:rPr>
          <w:sz w:val="24"/>
          <w:szCs w:val="24"/>
        </w:rPr>
        <w:t>Балл «4» ставится, если студент освоил весь объем программного материала, выделяет главные положения в изучен</w:t>
      </w:r>
      <w:r w:rsidRPr="00BA7CE0">
        <w:rPr>
          <w:sz w:val="24"/>
          <w:szCs w:val="24"/>
        </w:rPr>
        <w:softHyphen/>
        <w:t>ном материале и устраняет отдельные неточности с помощью дополнительных вопросов преподавателя.</w:t>
      </w:r>
    </w:p>
    <w:p w:rsidR="00F50B0E" w:rsidRPr="00BA7CE0" w:rsidRDefault="00F50B0E" w:rsidP="00F50B0E">
      <w:pPr>
        <w:tabs>
          <w:tab w:val="num" w:pos="0"/>
        </w:tabs>
        <w:ind w:firstLine="709"/>
        <w:jc w:val="both"/>
        <w:rPr>
          <w:sz w:val="24"/>
          <w:szCs w:val="24"/>
        </w:rPr>
      </w:pPr>
      <w:r w:rsidRPr="00BA7CE0">
        <w:rPr>
          <w:sz w:val="24"/>
          <w:szCs w:val="24"/>
        </w:rPr>
        <w:t>Балл «3» ставится, если студент усвоил основной материал, но испытывает затруднение при его самостоятельном воспроизведении и требует дополнительных и уточняющих вопросов преподавателя, предпочитает отвечать на вопросы воспроизводя</w:t>
      </w:r>
      <w:r w:rsidRPr="00BA7CE0">
        <w:rPr>
          <w:sz w:val="24"/>
          <w:szCs w:val="24"/>
        </w:rPr>
        <w:softHyphen/>
        <w:t>щего характера и испытывает затруднение при ответах на видоизмененные вопросы.</w:t>
      </w:r>
    </w:p>
    <w:p w:rsidR="00F50B0E" w:rsidRPr="00BA7CE0" w:rsidRDefault="00F50B0E" w:rsidP="00F50B0E">
      <w:pPr>
        <w:tabs>
          <w:tab w:val="num" w:pos="0"/>
        </w:tabs>
        <w:ind w:firstLine="709"/>
        <w:jc w:val="both"/>
        <w:rPr>
          <w:sz w:val="24"/>
          <w:szCs w:val="24"/>
        </w:rPr>
      </w:pPr>
      <w:r w:rsidRPr="00BA7CE0">
        <w:rPr>
          <w:sz w:val="24"/>
          <w:szCs w:val="24"/>
        </w:rPr>
        <w:t>Балл «2» Когда у студента имеются отдельные представления об изученном материале, но все же большая часть материала не усвоена. Студент демонстрирует полное отсутствие знаний по изучаемому предмету.</w:t>
      </w:r>
    </w:p>
    <w:p w:rsidR="00F50B0E" w:rsidRPr="00BA7CE0" w:rsidRDefault="00F50B0E" w:rsidP="00F50B0E">
      <w:pPr>
        <w:jc w:val="center"/>
        <w:rPr>
          <w:rStyle w:val="afff4"/>
          <w:i w:val="0"/>
          <w:sz w:val="24"/>
          <w:szCs w:val="24"/>
        </w:rPr>
      </w:pPr>
    </w:p>
    <w:p w:rsidR="00F50B0E" w:rsidRPr="00BA7CE0" w:rsidRDefault="00F50B0E" w:rsidP="00F50B0E">
      <w:pPr>
        <w:jc w:val="center"/>
        <w:rPr>
          <w:rStyle w:val="afff4"/>
          <w:i w:val="0"/>
          <w:sz w:val="24"/>
          <w:szCs w:val="24"/>
        </w:rPr>
      </w:pPr>
      <w:r w:rsidRPr="00BA7CE0">
        <w:rPr>
          <w:rStyle w:val="afff4"/>
          <w:i w:val="0"/>
          <w:sz w:val="24"/>
          <w:szCs w:val="24"/>
        </w:rPr>
        <w:lastRenderedPageBreak/>
        <w:t>ПРИЛОЖЕНИЕ</w:t>
      </w:r>
    </w:p>
    <w:bookmarkEnd w:id="23"/>
    <w:bookmarkEnd w:id="24"/>
    <w:p w:rsidR="00F50B0E" w:rsidRPr="00BA7CE0" w:rsidRDefault="00F50B0E" w:rsidP="00F50B0E">
      <w:pPr>
        <w:jc w:val="center"/>
        <w:rPr>
          <w:sz w:val="24"/>
          <w:szCs w:val="24"/>
        </w:rPr>
      </w:pPr>
      <w:r w:rsidRPr="00BA7CE0">
        <w:rPr>
          <w:rStyle w:val="afff4"/>
          <w:i w:val="0"/>
          <w:sz w:val="24"/>
          <w:szCs w:val="24"/>
        </w:rPr>
        <w:t>Глоссарий</w:t>
      </w:r>
    </w:p>
    <w:p w:rsidR="00F50B0E" w:rsidRPr="00BA7CE0" w:rsidRDefault="00F50B0E" w:rsidP="00F50B0E">
      <w:pPr>
        <w:jc w:val="both"/>
        <w:rPr>
          <w:sz w:val="24"/>
          <w:szCs w:val="24"/>
        </w:rPr>
      </w:pPr>
      <w:r w:rsidRPr="00BA7CE0">
        <w:rPr>
          <w:b/>
          <w:sz w:val="24"/>
          <w:szCs w:val="24"/>
        </w:rPr>
        <w:tab/>
        <w:t>Безопасность</w:t>
      </w:r>
      <w:r w:rsidRPr="00BA7CE0">
        <w:rPr>
          <w:sz w:val="24"/>
          <w:szCs w:val="24"/>
        </w:rPr>
        <w:t xml:space="preserve"> — </w:t>
      </w:r>
      <w:r w:rsidRPr="00BA7CE0">
        <w:rPr>
          <w:iCs/>
          <w:sz w:val="24"/>
          <w:szCs w:val="24"/>
        </w:rPr>
        <w:t>может быть определена, в предварительном плане, как сетевая устойчивая совокупность необходимых и достаточных факторов надёжно обеспечивающих: достойную жизнь каждого человека; защищённость всех структур жизнеспособности семьи, общества и государства; их цели, идеалы, ценности и интересы, их культуру и образ жизни, традиции от неприемлемых рисков, от внутренних и внешних вызовов и угроз; способность эффективно предотвращать формирующиеся опасности на основе культуры компромисса по поводу благополучия и справедливости для Всех.</w:t>
      </w:r>
    </w:p>
    <w:p w:rsidR="00F50B0E" w:rsidRPr="00BA7CE0" w:rsidRDefault="00F50B0E" w:rsidP="00F50B0E">
      <w:pPr>
        <w:jc w:val="both"/>
        <w:rPr>
          <w:sz w:val="24"/>
          <w:szCs w:val="24"/>
        </w:rPr>
      </w:pPr>
      <w:r w:rsidRPr="00BA7CE0">
        <w:rPr>
          <w:b/>
          <w:sz w:val="24"/>
          <w:szCs w:val="24"/>
        </w:rPr>
        <w:tab/>
        <w:t>Благо</w:t>
      </w:r>
      <w:r w:rsidRPr="00BA7CE0">
        <w:rPr>
          <w:sz w:val="24"/>
          <w:szCs w:val="24"/>
        </w:rPr>
        <w:t xml:space="preserve"> — </w:t>
      </w:r>
      <w:r w:rsidRPr="00BA7CE0">
        <w:rPr>
          <w:iCs/>
          <w:sz w:val="24"/>
          <w:szCs w:val="24"/>
        </w:rPr>
        <w:t>это состояние и динамика процесса, соединяющего и на</w:t>
      </w:r>
      <w:r w:rsidRPr="00BA7CE0">
        <w:rPr>
          <w:iCs/>
          <w:sz w:val="24"/>
          <w:szCs w:val="24"/>
        </w:rPr>
        <w:softHyphen/>
        <w:t>полняющего положительной энергетикой высшие цели человека и средства их достижения; это высший смысл справедливости как методологический и концептуальный критерий справедливого; как социальная и гуманитарная цель гуманитарных взаимодействий.</w:t>
      </w:r>
    </w:p>
    <w:p w:rsidR="00F50B0E" w:rsidRPr="00BA7CE0" w:rsidRDefault="00F50B0E" w:rsidP="00F50B0E">
      <w:pPr>
        <w:jc w:val="both"/>
        <w:rPr>
          <w:sz w:val="24"/>
          <w:szCs w:val="24"/>
        </w:rPr>
      </w:pPr>
      <w:r w:rsidRPr="00BA7CE0">
        <w:rPr>
          <w:b/>
          <w:sz w:val="24"/>
          <w:szCs w:val="24"/>
        </w:rPr>
        <w:tab/>
        <w:t>Вызов</w:t>
      </w:r>
      <w:r w:rsidRPr="00BA7CE0">
        <w:rPr>
          <w:sz w:val="24"/>
          <w:szCs w:val="24"/>
        </w:rPr>
        <w:t xml:space="preserve"> — </w:t>
      </w:r>
      <w:r w:rsidRPr="00BA7CE0">
        <w:rPr>
          <w:iCs/>
          <w:sz w:val="24"/>
          <w:szCs w:val="24"/>
        </w:rPr>
        <w:t>это геокультурный феномен, обозначающий: становление противоречия между наличным потенциалом культуры, идентификации человека и нации, сохранения образа жизни и необходимостью реальных социальных перемен, существенных изменений, что проявляется оформлением реальной неопределённости, нестабильности и тревожности.</w:t>
      </w:r>
    </w:p>
    <w:p w:rsidR="00F50B0E" w:rsidRPr="00BA7CE0" w:rsidRDefault="00F50B0E" w:rsidP="00F50B0E">
      <w:pPr>
        <w:jc w:val="both"/>
        <w:rPr>
          <w:sz w:val="24"/>
          <w:szCs w:val="24"/>
        </w:rPr>
      </w:pPr>
      <w:r w:rsidRPr="00BA7CE0">
        <w:rPr>
          <w:b/>
          <w:sz w:val="24"/>
          <w:szCs w:val="24"/>
        </w:rPr>
        <w:tab/>
        <w:t xml:space="preserve">Геокультура </w:t>
      </w:r>
      <w:r w:rsidRPr="00BA7CE0">
        <w:rPr>
          <w:sz w:val="24"/>
          <w:szCs w:val="24"/>
        </w:rPr>
        <w:t xml:space="preserve">— </w:t>
      </w:r>
      <w:r w:rsidRPr="00BA7CE0">
        <w:rPr>
          <w:iCs/>
          <w:sz w:val="24"/>
          <w:szCs w:val="24"/>
        </w:rPr>
        <w:t>это смысл, форма и сфера деятельности человека, народов мира и государств в культурном масштабе на основе уважительного диалога, культуры мира и безопасности, стратегического компромисса по поводу формулирования, уточнения и достижения личных, национальных и цивилизационных целей, идеалов, ценностей, интересов; сохранения, развития и защиты норм и традиций людей, семей, наций и обществ, их социальных институтов и сетей жизнеобеспечения от неприемлемых, вызовов, рисков, опасностей и угроз.</w:t>
      </w:r>
    </w:p>
    <w:p w:rsidR="00F50B0E" w:rsidRPr="00BA7CE0" w:rsidRDefault="00F50B0E" w:rsidP="00F50B0E">
      <w:pPr>
        <w:jc w:val="both"/>
        <w:rPr>
          <w:iCs/>
          <w:sz w:val="24"/>
          <w:szCs w:val="24"/>
        </w:rPr>
      </w:pPr>
      <w:r w:rsidRPr="00BA7CE0">
        <w:rPr>
          <w:b/>
          <w:sz w:val="24"/>
          <w:szCs w:val="24"/>
        </w:rPr>
        <w:tab/>
        <w:t>Главное глобальное антагонистическое противоречие XXI века</w:t>
      </w:r>
      <w:r w:rsidRPr="00BA7CE0">
        <w:rPr>
          <w:sz w:val="24"/>
          <w:szCs w:val="24"/>
        </w:rPr>
        <w:t xml:space="preserve"> — </w:t>
      </w:r>
      <w:r w:rsidRPr="00BA7CE0">
        <w:rPr>
          <w:iCs/>
          <w:sz w:val="24"/>
          <w:szCs w:val="24"/>
        </w:rPr>
        <w:t>глобальное, всепроникающее и всеобъемлющее противоречие: «культура безопасности человека» (культура безопасного развития человека, культура жизни человека) — «культура смерти человека» обозначилось как источник динамики всемирной, абсолютной безопасности; как источник мировой динамики гуманитарных перемен.</w:t>
      </w:r>
    </w:p>
    <w:p w:rsidR="00F50B0E" w:rsidRPr="00BA7CE0" w:rsidRDefault="00F50B0E" w:rsidP="00F50B0E">
      <w:pPr>
        <w:jc w:val="both"/>
        <w:rPr>
          <w:sz w:val="24"/>
          <w:szCs w:val="24"/>
        </w:rPr>
      </w:pPr>
      <w:r w:rsidRPr="00BA7CE0">
        <w:rPr>
          <w:iCs/>
          <w:sz w:val="24"/>
          <w:szCs w:val="24"/>
        </w:rPr>
        <w:tab/>
        <w:t>Полагаю, будет правомерным предположить, что это противоречие стало главным интеллектуальным, энергетическим, мотивационным и силовым фактором возникновения, оформления и развёртывания новой глобальной структурной гуманитарной революции XXI века.</w:t>
      </w:r>
    </w:p>
    <w:p w:rsidR="00F50B0E" w:rsidRPr="00BA7CE0" w:rsidRDefault="00F50B0E" w:rsidP="00F50B0E">
      <w:pPr>
        <w:jc w:val="both"/>
        <w:rPr>
          <w:sz w:val="24"/>
          <w:szCs w:val="24"/>
        </w:rPr>
      </w:pPr>
      <w:r w:rsidRPr="00BA7CE0">
        <w:rPr>
          <w:b/>
          <w:sz w:val="24"/>
          <w:szCs w:val="24"/>
        </w:rPr>
        <w:tab/>
        <w:t>Глобальная (международная) безопасность</w:t>
      </w:r>
      <w:r w:rsidRPr="00BA7CE0">
        <w:rPr>
          <w:sz w:val="24"/>
          <w:szCs w:val="24"/>
        </w:rPr>
        <w:t xml:space="preserve"> — </w:t>
      </w:r>
      <w:r w:rsidRPr="00BA7CE0">
        <w:rPr>
          <w:iCs/>
          <w:sz w:val="24"/>
          <w:szCs w:val="24"/>
        </w:rPr>
        <w:t>в самом предварительном плане, может быть определена как сетевая устойчивая совокупность положений международного права, норм и процедур, разработанных международными организациями для обеспечения мира, справедливости, достоинства, благополучия на основе международного (глобального) гуманитарного стратегического компромисса по поводу безопасности каждого человека, каждого народа, каждого государства.</w:t>
      </w:r>
    </w:p>
    <w:p w:rsidR="00F50B0E" w:rsidRPr="00BA7CE0" w:rsidRDefault="00F50B0E" w:rsidP="00F50B0E">
      <w:pPr>
        <w:jc w:val="both"/>
        <w:rPr>
          <w:sz w:val="24"/>
          <w:szCs w:val="24"/>
        </w:rPr>
      </w:pPr>
      <w:r w:rsidRPr="00BA7CE0">
        <w:rPr>
          <w:b/>
          <w:sz w:val="24"/>
          <w:szCs w:val="24"/>
        </w:rPr>
        <w:tab/>
        <w:t>Глобальная структурная гуманитарная революция XXI века</w:t>
      </w:r>
      <w:r w:rsidRPr="00BA7CE0">
        <w:rPr>
          <w:sz w:val="24"/>
          <w:szCs w:val="24"/>
        </w:rPr>
        <w:t xml:space="preserve"> — </w:t>
      </w:r>
      <w:r w:rsidRPr="00BA7CE0">
        <w:rPr>
          <w:iCs/>
          <w:sz w:val="24"/>
          <w:szCs w:val="24"/>
        </w:rPr>
        <w:t>это процесс и результат изменений содержания и структуры мироустройства XXI века, всего миропорядка, оснований мировоззрения и гуманизма под воздействием слабых связей, слабых влияний, слабых рисков; начало доминирования во всех сферах жизнеобеспечения, во всех видах взаимодействий компромиссного, компромиссности, компромиссов.</w:t>
      </w:r>
    </w:p>
    <w:p w:rsidR="00F50B0E" w:rsidRPr="00BA7CE0" w:rsidRDefault="00F50B0E" w:rsidP="00F50B0E">
      <w:pPr>
        <w:jc w:val="both"/>
        <w:rPr>
          <w:iCs/>
          <w:sz w:val="24"/>
          <w:szCs w:val="24"/>
        </w:rPr>
      </w:pPr>
      <w:r w:rsidRPr="00BA7CE0">
        <w:rPr>
          <w:sz w:val="24"/>
          <w:szCs w:val="24"/>
        </w:rPr>
        <w:tab/>
      </w:r>
      <w:r w:rsidRPr="00BA7CE0">
        <w:rPr>
          <w:b/>
          <w:sz w:val="24"/>
          <w:szCs w:val="24"/>
        </w:rPr>
        <w:t>Гуманитарная безопасность</w:t>
      </w:r>
      <w:r w:rsidRPr="00BA7CE0">
        <w:rPr>
          <w:sz w:val="24"/>
          <w:szCs w:val="24"/>
        </w:rPr>
        <w:t xml:space="preserve"> — </w:t>
      </w:r>
      <w:r w:rsidRPr="00BA7CE0">
        <w:rPr>
          <w:iCs/>
          <w:sz w:val="24"/>
          <w:szCs w:val="24"/>
        </w:rPr>
        <w:t xml:space="preserve">это сетевая надёжная и устойчивая совокупность факторов; гуманитарных, социальных, культурных, религиозных взаимодействий эффективно обеспечивающих: достойную жизнь каждого человека; человеческое в человеке и достойный смысл его жизни; состояние защищённости человека, семьи, народа; их целей, идеалов, ценностей и традиций, образа жизни и культуры; необходимое </w:t>
      </w:r>
      <w:r w:rsidRPr="00BA7CE0">
        <w:rPr>
          <w:iCs/>
          <w:sz w:val="24"/>
          <w:szCs w:val="24"/>
        </w:rPr>
        <w:lastRenderedPageBreak/>
        <w:t>и достаточное поощрение и развитие прав и обязанностей человека и основных свобод для всех, без различия расы, пола, языка и религии.</w:t>
      </w:r>
    </w:p>
    <w:p w:rsidR="00F50B0E" w:rsidRPr="00BA7CE0" w:rsidRDefault="00F50B0E" w:rsidP="00F50B0E">
      <w:pPr>
        <w:jc w:val="both"/>
        <w:rPr>
          <w:sz w:val="24"/>
          <w:szCs w:val="24"/>
        </w:rPr>
      </w:pPr>
      <w:r w:rsidRPr="00BA7CE0">
        <w:rPr>
          <w:sz w:val="24"/>
          <w:szCs w:val="24"/>
        </w:rPr>
        <w:tab/>
      </w:r>
      <w:r w:rsidRPr="00BA7CE0">
        <w:rPr>
          <w:b/>
          <w:sz w:val="24"/>
          <w:szCs w:val="24"/>
        </w:rPr>
        <w:t>Гуманитарная справедливость</w:t>
      </w:r>
      <w:r w:rsidRPr="00BA7CE0">
        <w:rPr>
          <w:sz w:val="24"/>
          <w:szCs w:val="24"/>
        </w:rPr>
        <w:t xml:space="preserve"> — </w:t>
      </w:r>
      <w:r w:rsidRPr="00BA7CE0">
        <w:rPr>
          <w:iCs/>
          <w:sz w:val="24"/>
          <w:szCs w:val="24"/>
        </w:rPr>
        <w:t>это процесс и результат созда</w:t>
      </w:r>
      <w:r w:rsidRPr="00BA7CE0">
        <w:rPr>
          <w:iCs/>
          <w:sz w:val="24"/>
          <w:szCs w:val="24"/>
        </w:rPr>
        <w:softHyphen/>
        <w:t>ния и передачи энергии и творческой воли гуманитарной позиции и поступков людей, с учётом масштаба, времени и пространства, во все сферы гуманитарных взаимодействий между людьми и народа</w:t>
      </w:r>
      <w:r w:rsidRPr="00BA7CE0">
        <w:rPr>
          <w:iCs/>
          <w:sz w:val="24"/>
          <w:szCs w:val="24"/>
        </w:rPr>
        <w:softHyphen/>
        <w:t>ми, ориентированных на создание и понимание высшего смысла жизни, нравственности и культуры; на достижение счастья и свобо</w:t>
      </w:r>
      <w:r w:rsidRPr="00BA7CE0">
        <w:rPr>
          <w:iCs/>
          <w:sz w:val="24"/>
          <w:szCs w:val="24"/>
        </w:rPr>
        <w:softHyphen/>
        <w:t>ды, достоинства и безопасности каждого человека, каждой семьи, каждого народа.</w:t>
      </w:r>
    </w:p>
    <w:p w:rsidR="00F50B0E" w:rsidRPr="00BA7CE0" w:rsidRDefault="00F50B0E" w:rsidP="00F50B0E">
      <w:pPr>
        <w:jc w:val="both"/>
        <w:rPr>
          <w:sz w:val="24"/>
          <w:szCs w:val="24"/>
        </w:rPr>
      </w:pPr>
      <w:r w:rsidRPr="00BA7CE0">
        <w:rPr>
          <w:sz w:val="24"/>
          <w:szCs w:val="24"/>
        </w:rPr>
        <w:tab/>
      </w:r>
      <w:r w:rsidRPr="00BA7CE0">
        <w:rPr>
          <w:b/>
          <w:sz w:val="24"/>
          <w:szCs w:val="24"/>
        </w:rPr>
        <w:t>Гуманитарные взаимодействия</w:t>
      </w:r>
      <w:r w:rsidRPr="00BA7CE0">
        <w:rPr>
          <w:sz w:val="24"/>
          <w:szCs w:val="24"/>
        </w:rPr>
        <w:t xml:space="preserve"> — </w:t>
      </w:r>
      <w:r w:rsidRPr="00BA7CE0">
        <w:rPr>
          <w:iCs/>
          <w:sz w:val="24"/>
          <w:szCs w:val="24"/>
        </w:rPr>
        <w:t>это процесс отношений во вре</w:t>
      </w:r>
      <w:r w:rsidRPr="00BA7CE0">
        <w:rPr>
          <w:iCs/>
          <w:sz w:val="24"/>
          <w:szCs w:val="24"/>
        </w:rPr>
        <w:softHyphen/>
        <w:t>мени и пространстве между людьми по поводу сохранения и защиты их жизни; их целей, идеалов, ценностей, интересов; смысла жизни; правил игры; ожиданий и действий каждой из сторон по вопросам состояния и изменения человеческого в каждом субъекте непосредственного контакта.</w:t>
      </w:r>
    </w:p>
    <w:p w:rsidR="00F50B0E" w:rsidRPr="00BA7CE0" w:rsidRDefault="00F50B0E" w:rsidP="00F50B0E">
      <w:pPr>
        <w:jc w:val="both"/>
        <w:rPr>
          <w:sz w:val="24"/>
          <w:szCs w:val="24"/>
        </w:rPr>
      </w:pPr>
      <w:r w:rsidRPr="00BA7CE0">
        <w:rPr>
          <w:sz w:val="24"/>
          <w:szCs w:val="24"/>
        </w:rPr>
        <w:tab/>
      </w:r>
      <w:r w:rsidRPr="00BA7CE0">
        <w:rPr>
          <w:b/>
          <w:sz w:val="24"/>
          <w:szCs w:val="24"/>
        </w:rPr>
        <w:t xml:space="preserve">Диалог </w:t>
      </w:r>
      <w:r w:rsidRPr="00BA7CE0">
        <w:rPr>
          <w:sz w:val="24"/>
          <w:szCs w:val="24"/>
        </w:rPr>
        <w:t xml:space="preserve">— </w:t>
      </w:r>
      <w:r w:rsidRPr="00BA7CE0">
        <w:rPr>
          <w:iCs/>
          <w:sz w:val="24"/>
          <w:szCs w:val="24"/>
        </w:rPr>
        <w:t>может быть определён как процесс обеспечения общего участия граждан любой страны, культуры, цивилизации в достижении справедливости, законности и терпимости в человеческих взаимоотношениях; для повышения и сохранения взаимопонимания, уважения и взаимодействия, сбалансированности и умеренности; для поиска общих точек линий и масштаба соприкосновения различных цивилизаций в их общении между собой с тем, чтобы совместно терпеливо и мудро разрешать назревшие проблемы, угрожающие разделяемым ими целям, идеалам и ценностям, через компромиссы.</w:t>
      </w:r>
    </w:p>
    <w:p w:rsidR="00F50B0E" w:rsidRPr="00BA7CE0" w:rsidRDefault="00F50B0E" w:rsidP="00F50B0E">
      <w:pPr>
        <w:jc w:val="both"/>
        <w:rPr>
          <w:sz w:val="24"/>
          <w:szCs w:val="24"/>
        </w:rPr>
      </w:pPr>
      <w:r w:rsidRPr="00BA7CE0">
        <w:rPr>
          <w:sz w:val="24"/>
          <w:szCs w:val="24"/>
        </w:rPr>
        <w:tab/>
      </w:r>
      <w:r w:rsidRPr="00BA7CE0">
        <w:rPr>
          <w:b/>
          <w:sz w:val="24"/>
          <w:szCs w:val="24"/>
        </w:rPr>
        <w:t>Доверие</w:t>
      </w:r>
      <w:r w:rsidRPr="00BA7CE0">
        <w:rPr>
          <w:sz w:val="24"/>
          <w:szCs w:val="24"/>
        </w:rPr>
        <w:t xml:space="preserve"> — </w:t>
      </w:r>
      <w:r w:rsidRPr="00BA7CE0">
        <w:rPr>
          <w:iCs/>
          <w:sz w:val="24"/>
          <w:szCs w:val="24"/>
        </w:rPr>
        <w:t>это одна из основных категорий геокультуры, которая выражает состояние мировосприятия человека на основе терпимости и уважительного диалога; состояние конструктивной коммуникации между людьми, между акторами и институтами, между человеком и властью, между народами и государствами; состояние с наличием воли и энергии для достижения необходимых компромиссов.</w:t>
      </w:r>
    </w:p>
    <w:p w:rsidR="00F50B0E" w:rsidRPr="00BA7CE0" w:rsidRDefault="00F50B0E" w:rsidP="00F50B0E">
      <w:pPr>
        <w:jc w:val="both"/>
        <w:rPr>
          <w:sz w:val="24"/>
          <w:szCs w:val="24"/>
        </w:rPr>
      </w:pPr>
      <w:r w:rsidRPr="00BA7CE0">
        <w:rPr>
          <w:sz w:val="24"/>
          <w:szCs w:val="24"/>
        </w:rPr>
        <w:tab/>
      </w:r>
      <w:r w:rsidRPr="00BA7CE0">
        <w:rPr>
          <w:b/>
          <w:sz w:val="24"/>
          <w:szCs w:val="24"/>
        </w:rPr>
        <w:t>Игра с ненулевой суммой</w:t>
      </w:r>
      <w:r w:rsidRPr="00BA7CE0">
        <w:rPr>
          <w:sz w:val="24"/>
          <w:szCs w:val="24"/>
        </w:rPr>
        <w:t xml:space="preserve"> — </w:t>
      </w:r>
      <w:r w:rsidRPr="00BA7CE0">
        <w:rPr>
          <w:iCs/>
          <w:sz w:val="24"/>
          <w:szCs w:val="24"/>
        </w:rPr>
        <w:t>обозначает такой характер взаимодействий субъектов противоречий (в основном, неантагонистических), когда в итоге переговоров, торга может быть заключено соглашение, итоги которого одинаково удовлетворяют каждого субъекта взаимодействия: каждый справедливо определяет себя победителем.</w:t>
      </w:r>
    </w:p>
    <w:p w:rsidR="00F50B0E" w:rsidRPr="00BA7CE0" w:rsidRDefault="00F50B0E" w:rsidP="00F50B0E">
      <w:pPr>
        <w:jc w:val="both"/>
        <w:rPr>
          <w:iCs/>
          <w:sz w:val="24"/>
          <w:szCs w:val="24"/>
        </w:rPr>
      </w:pPr>
      <w:r w:rsidRPr="00BA7CE0">
        <w:rPr>
          <w:sz w:val="24"/>
          <w:szCs w:val="24"/>
        </w:rPr>
        <w:tab/>
      </w:r>
      <w:r w:rsidRPr="00BA7CE0">
        <w:rPr>
          <w:b/>
          <w:sz w:val="24"/>
          <w:szCs w:val="24"/>
        </w:rPr>
        <w:t>Институционализация</w:t>
      </w:r>
      <w:r w:rsidRPr="00BA7CE0">
        <w:rPr>
          <w:sz w:val="24"/>
          <w:szCs w:val="24"/>
        </w:rPr>
        <w:t xml:space="preserve"> — </w:t>
      </w:r>
      <w:r w:rsidRPr="00BA7CE0">
        <w:rPr>
          <w:iCs/>
          <w:sz w:val="24"/>
          <w:szCs w:val="24"/>
        </w:rPr>
        <w:t>обозначает совокупность институтов в их взаимосвязи со средой и главное её свойство: реализации адаптации институтов к изменяющейся среде, к ситуации неопределённости, т. е. выживания социума в нестандартных ситуациях.</w:t>
      </w:r>
    </w:p>
    <w:p w:rsidR="00F50B0E" w:rsidRPr="00BA7CE0" w:rsidRDefault="00F50B0E" w:rsidP="00F50B0E">
      <w:pPr>
        <w:jc w:val="both"/>
        <w:rPr>
          <w:sz w:val="24"/>
          <w:szCs w:val="24"/>
        </w:rPr>
      </w:pPr>
      <w:r w:rsidRPr="00BA7CE0">
        <w:rPr>
          <w:sz w:val="24"/>
          <w:szCs w:val="24"/>
        </w:rPr>
        <w:tab/>
      </w:r>
      <w:r w:rsidRPr="00BA7CE0">
        <w:rPr>
          <w:b/>
          <w:sz w:val="24"/>
          <w:szCs w:val="24"/>
        </w:rPr>
        <w:t>Компромисс</w:t>
      </w:r>
      <w:r w:rsidRPr="00BA7CE0">
        <w:rPr>
          <w:sz w:val="24"/>
          <w:szCs w:val="24"/>
        </w:rPr>
        <w:t xml:space="preserve"> — </w:t>
      </w:r>
      <w:r w:rsidRPr="00BA7CE0">
        <w:rPr>
          <w:iCs/>
          <w:sz w:val="24"/>
          <w:szCs w:val="24"/>
        </w:rPr>
        <w:t>это процесс и результат осуществления договорённости между людьми, народами, государствами, их объединениями; между культурами и религиями на согласованное время во имя достоинства, благополучия и безопасности человека, семьи, народов, общества, государства и современной цивилизации на основе взаимных политических, экономических, идеологических уступок по поводу целей, идеалов, ценностей, национальных интересов, интерпретаций прошлого, настоящего и будущего своих народов, стран и регионов, понимания демократии, патриотизма, смыслов жизни и мечты.</w:t>
      </w:r>
    </w:p>
    <w:p w:rsidR="00F50B0E" w:rsidRPr="00BA7CE0" w:rsidRDefault="00F50B0E" w:rsidP="00F50B0E">
      <w:pPr>
        <w:jc w:val="both"/>
        <w:rPr>
          <w:sz w:val="24"/>
          <w:szCs w:val="24"/>
        </w:rPr>
      </w:pPr>
      <w:r w:rsidRPr="00BA7CE0">
        <w:rPr>
          <w:sz w:val="24"/>
          <w:szCs w:val="24"/>
        </w:rPr>
        <w:tab/>
      </w:r>
      <w:r w:rsidRPr="00BA7CE0">
        <w:rPr>
          <w:b/>
          <w:sz w:val="24"/>
          <w:szCs w:val="24"/>
        </w:rPr>
        <w:t>Компромиссологическая социализация</w:t>
      </w:r>
      <w:r w:rsidRPr="00BA7CE0">
        <w:rPr>
          <w:sz w:val="24"/>
          <w:szCs w:val="24"/>
        </w:rPr>
        <w:t xml:space="preserve"> — </w:t>
      </w:r>
      <w:r w:rsidRPr="00BA7CE0">
        <w:rPr>
          <w:iCs/>
          <w:sz w:val="24"/>
          <w:szCs w:val="24"/>
        </w:rPr>
        <w:t>это реальный динамичный процесс участия конкретного человека в практиках компромиссного в период детства, юности, зрелости и старости с при</w:t>
      </w:r>
      <w:r w:rsidRPr="00BA7CE0">
        <w:rPr>
          <w:iCs/>
          <w:sz w:val="24"/>
          <w:szCs w:val="24"/>
        </w:rPr>
        <w:softHyphen/>
        <w:t>нятием и поддержкой одной или нескольких идеологических теорий (идеологий).</w:t>
      </w:r>
    </w:p>
    <w:p w:rsidR="00F50B0E" w:rsidRPr="00BA7CE0" w:rsidRDefault="00F50B0E" w:rsidP="00F50B0E">
      <w:pPr>
        <w:jc w:val="both"/>
        <w:rPr>
          <w:sz w:val="24"/>
          <w:szCs w:val="24"/>
        </w:rPr>
      </w:pPr>
      <w:r w:rsidRPr="00BA7CE0">
        <w:rPr>
          <w:sz w:val="24"/>
          <w:szCs w:val="24"/>
        </w:rPr>
        <w:tab/>
      </w:r>
      <w:r w:rsidRPr="00BA7CE0">
        <w:rPr>
          <w:b/>
          <w:sz w:val="24"/>
          <w:szCs w:val="24"/>
        </w:rPr>
        <w:t xml:space="preserve">Конвергенция </w:t>
      </w:r>
      <w:r w:rsidRPr="00BA7CE0">
        <w:rPr>
          <w:sz w:val="24"/>
          <w:szCs w:val="24"/>
        </w:rPr>
        <w:t xml:space="preserve">— </w:t>
      </w:r>
      <w:r w:rsidRPr="00BA7CE0">
        <w:rPr>
          <w:iCs/>
          <w:sz w:val="24"/>
          <w:szCs w:val="24"/>
        </w:rPr>
        <w:t>может быть определена, в качестве рабочего понятия, как процесс и результат устойчивого смягчения остроты противоречий между субъектами конвергенции под влиянием: среды в ходе их адаптации; сближения позиций, целей и ценностей под влиянием компромиссов, конформности и демократизации; совместной деятельности по обеспечению безопасности человека, общества, на</w:t>
      </w:r>
      <w:r w:rsidRPr="00BA7CE0">
        <w:rPr>
          <w:iCs/>
          <w:sz w:val="24"/>
          <w:szCs w:val="24"/>
        </w:rPr>
        <w:softHyphen/>
        <w:t>родов, государств и цивилизаций.</w:t>
      </w:r>
    </w:p>
    <w:p w:rsidR="00F50B0E" w:rsidRPr="00BA7CE0" w:rsidRDefault="00F50B0E" w:rsidP="00F50B0E">
      <w:pPr>
        <w:jc w:val="both"/>
        <w:rPr>
          <w:sz w:val="24"/>
          <w:szCs w:val="24"/>
        </w:rPr>
      </w:pPr>
      <w:r w:rsidRPr="00BA7CE0">
        <w:rPr>
          <w:sz w:val="24"/>
          <w:szCs w:val="24"/>
        </w:rPr>
        <w:lastRenderedPageBreak/>
        <w:tab/>
      </w:r>
      <w:r w:rsidRPr="00BA7CE0">
        <w:rPr>
          <w:b/>
          <w:sz w:val="24"/>
          <w:szCs w:val="24"/>
        </w:rPr>
        <w:t>Культура безопасности</w:t>
      </w:r>
      <w:r w:rsidRPr="00BA7CE0">
        <w:rPr>
          <w:sz w:val="24"/>
          <w:szCs w:val="24"/>
        </w:rPr>
        <w:t xml:space="preserve"> — </w:t>
      </w:r>
      <w:r w:rsidRPr="00BA7CE0">
        <w:rPr>
          <w:iCs/>
          <w:sz w:val="24"/>
          <w:szCs w:val="24"/>
        </w:rPr>
        <w:t>является процессом сохранения развития целей, идеалов, ценностей, норм и традиций человека, семьи и общества; справедливости; социальных институтов и сетей; обеспечения устойчивого и конструктивного взаимодействия людей с защищённостью их от неприемлемых рисков, угроз, опасностей и вызовов; эффективного предотвращения угроз на основе опережающей стратегической партнёрской культуры компромисса.</w:t>
      </w:r>
    </w:p>
    <w:p w:rsidR="00F50B0E" w:rsidRPr="00BA7CE0" w:rsidRDefault="00F50B0E" w:rsidP="00F50B0E">
      <w:pPr>
        <w:jc w:val="both"/>
        <w:rPr>
          <w:sz w:val="24"/>
          <w:szCs w:val="24"/>
        </w:rPr>
      </w:pPr>
      <w:r w:rsidRPr="00BA7CE0">
        <w:rPr>
          <w:sz w:val="24"/>
          <w:szCs w:val="24"/>
        </w:rPr>
        <w:tab/>
      </w:r>
      <w:r w:rsidRPr="00BA7CE0">
        <w:rPr>
          <w:b/>
          <w:sz w:val="24"/>
          <w:szCs w:val="24"/>
        </w:rPr>
        <w:t>Культура компромисса</w:t>
      </w:r>
      <w:r w:rsidRPr="00BA7CE0">
        <w:rPr>
          <w:sz w:val="24"/>
          <w:szCs w:val="24"/>
        </w:rPr>
        <w:t xml:space="preserve"> — </w:t>
      </w:r>
      <w:r w:rsidRPr="00BA7CE0">
        <w:rPr>
          <w:iCs/>
          <w:sz w:val="24"/>
          <w:szCs w:val="24"/>
        </w:rPr>
        <w:t>это состояние чёткой ориентации людей, народов, государств, их объединений, институтов и организаций на терпимость, диалог, сотрудничество, солидарность, партнёрство и доверие в любых совместных взаимодействиях; это процесс и результат осуществления добровольных и взаимосогласованных договорённостей на основе: взаимных уступок по поводу общих интересов; единого понимания результата и процедуры его осуществления; санкций по отношению к каждой стороне по поводу выполнения зафиксированного соглашения с учётом заранее оговорённых параметров времени и пространства.</w:t>
      </w:r>
    </w:p>
    <w:p w:rsidR="00F50B0E" w:rsidRPr="00BA7CE0" w:rsidRDefault="00F50B0E" w:rsidP="00F50B0E">
      <w:pPr>
        <w:jc w:val="both"/>
        <w:rPr>
          <w:sz w:val="24"/>
          <w:szCs w:val="24"/>
        </w:rPr>
      </w:pPr>
      <w:r w:rsidRPr="00BA7CE0">
        <w:rPr>
          <w:sz w:val="24"/>
          <w:szCs w:val="24"/>
        </w:rPr>
        <w:tab/>
      </w:r>
      <w:r w:rsidRPr="00BA7CE0">
        <w:rPr>
          <w:b/>
          <w:sz w:val="24"/>
          <w:szCs w:val="24"/>
        </w:rPr>
        <w:t>Культура Мира</w:t>
      </w:r>
      <w:r w:rsidRPr="00BA7CE0">
        <w:rPr>
          <w:sz w:val="24"/>
          <w:szCs w:val="24"/>
        </w:rPr>
        <w:t xml:space="preserve"> — </w:t>
      </w:r>
      <w:r w:rsidRPr="00BA7CE0">
        <w:rPr>
          <w:iCs/>
          <w:sz w:val="24"/>
          <w:szCs w:val="24"/>
        </w:rPr>
        <w:t>является процессом преобразований индиви</w:t>
      </w:r>
      <w:r w:rsidRPr="00BA7CE0">
        <w:rPr>
          <w:iCs/>
          <w:sz w:val="24"/>
          <w:szCs w:val="24"/>
        </w:rPr>
        <w:softHyphen/>
        <w:t>дуального, коллективного и институционального характера. Она складывается из убеждений и действий самих людей и развивается в каждой стране в зависимости от конкретных исторических, социально-культурных и экономических условий. Ключом к культуре мира является превращение жёсткой конкуренции в сотрудничество, основанное на общих ценностях и целях. Культура мира в частности, требует, чтобы конфликтующие стороны сообща стремились к достижению целей, представляющих общий интерес на всех уровнях, включая процесс развития, чтобы вместе создавали приемлемые компромиссы.</w:t>
      </w:r>
    </w:p>
    <w:p w:rsidR="00F50B0E" w:rsidRPr="00BA7CE0" w:rsidRDefault="00F50B0E" w:rsidP="00F50B0E">
      <w:pPr>
        <w:jc w:val="both"/>
        <w:rPr>
          <w:iCs/>
          <w:sz w:val="24"/>
          <w:szCs w:val="24"/>
        </w:rPr>
      </w:pPr>
      <w:r w:rsidRPr="00BA7CE0">
        <w:rPr>
          <w:sz w:val="24"/>
          <w:szCs w:val="24"/>
        </w:rPr>
        <w:tab/>
      </w:r>
      <w:r w:rsidRPr="00BA7CE0">
        <w:rPr>
          <w:b/>
          <w:sz w:val="24"/>
          <w:szCs w:val="24"/>
        </w:rPr>
        <w:t>Культура предотвращения</w:t>
      </w:r>
      <w:r w:rsidRPr="00BA7CE0">
        <w:rPr>
          <w:sz w:val="24"/>
          <w:szCs w:val="24"/>
        </w:rPr>
        <w:t xml:space="preserve"> — </w:t>
      </w:r>
      <w:r w:rsidRPr="00BA7CE0">
        <w:rPr>
          <w:iCs/>
          <w:sz w:val="24"/>
          <w:szCs w:val="24"/>
        </w:rPr>
        <w:t>это процесс анализа формирования вызовов, угроз, рисков, опасностей и страхов жизнеобеспечению лю</w:t>
      </w:r>
      <w:r w:rsidRPr="00BA7CE0">
        <w:rPr>
          <w:iCs/>
          <w:sz w:val="24"/>
          <w:szCs w:val="24"/>
        </w:rPr>
        <w:softHyphen/>
        <w:t>дей, семей и народов; их целям, идеалам, ценностям и интересам. Это процесс синтеза интеллектуальных, материальных и силовых технологий для снижения уровня блокирования или полного преодоления небезопасности (вызовов, угроз, рисков, опасностей) на основе: конструктивного диалога и поступков, основанных на действующем законодательстве, на реальных нормах, традициях и образе жизни акторов, вовлечённых в сферу предотвращения; опережающего глобального гуманитарного стратегического компромисса.</w:t>
      </w:r>
    </w:p>
    <w:p w:rsidR="00F50B0E" w:rsidRPr="00BA7CE0" w:rsidRDefault="00F50B0E" w:rsidP="00F50B0E">
      <w:pPr>
        <w:jc w:val="both"/>
        <w:rPr>
          <w:sz w:val="24"/>
          <w:szCs w:val="24"/>
        </w:rPr>
      </w:pPr>
      <w:r w:rsidRPr="00BA7CE0">
        <w:rPr>
          <w:sz w:val="24"/>
          <w:szCs w:val="24"/>
        </w:rPr>
        <w:tab/>
      </w:r>
      <w:r w:rsidRPr="00BA7CE0">
        <w:rPr>
          <w:b/>
          <w:sz w:val="24"/>
          <w:szCs w:val="24"/>
        </w:rPr>
        <w:t>Культура развития</w:t>
      </w:r>
      <w:r w:rsidRPr="00BA7CE0">
        <w:rPr>
          <w:sz w:val="24"/>
          <w:szCs w:val="24"/>
        </w:rPr>
        <w:t xml:space="preserve"> — </w:t>
      </w:r>
      <w:r w:rsidRPr="00BA7CE0">
        <w:rPr>
          <w:iCs/>
          <w:sz w:val="24"/>
          <w:szCs w:val="24"/>
        </w:rPr>
        <w:t>это состояние, процесс и результат конструктивных гуманитарных, социальных, экологических перемен, ориентированных на: оптимальный учёт изменений климата, изменений среды обитания человека и народов; созидательные взаимодействия в контексте приемлемых моделей миропорядка и мироустройства; устойчивая ориентация людей и народов на культуру компромисса в решении проблем мира и безопасности.</w:t>
      </w:r>
    </w:p>
    <w:p w:rsidR="00F50B0E" w:rsidRPr="00BA7CE0" w:rsidRDefault="00F50B0E" w:rsidP="00F50B0E">
      <w:pPr>
        <w:jc w:val="both"/>
        <w:rPr>
          <w:sz w:val="24"/>
          <w:szCs w:val="24"/>
        </w:rPr>
      </w:pPr>
      <w:r w:rsidRPr="00BA7CE0">
        <w:rPr>
          <w:sz w:val="24"/>
          <w:szCs w:val="24"/>
        </w:rPr>
        <w:tab/>
      </w:r>
      <w:r w:rsidRPr="00BA7CE0">
        <w:rPr>
          <w:b/>
          <w:sz w:val="24"/>
          <w:szCs w:val="24"/>
        </w:rPr>
        <w:t>Мечта</w:t>
      </w:r>
      <w:r w:rsidRPr="00BA7CE0">
        <w:rPr>
          <w:sz w:val="24"/>
          <w:szCs w:val="24"/>
        </w:rPr>
        <w:t xml:space="preserve"> — </w:t>
      </w:r>
      <w:r w:rsidRPr="00BA7CE0">
        <w:rPr>
          <w:iCs/>
          <w:sz w:val="24"/>
          <w:szCs w:val="24"/>
        </w:rPr>
        <w:t>может быть определена как самостоятельный Феномен, обеспечивающий связи между целью, идеалом, ценностями и смыслом жизни; гармонизирующий трансформацию таких связей для сохранения их формы и структуры; сохраняющий идентичность целей, идеалов, ценностей и смысла жизни, их самостоятельность и самодвижение; достижение и сохранение справедливости.</w:t>
      </w:r>
    </w:p>
    <w:p w:rsidR="00F50B0E" w:rsidRPr="00BA7CE0" w:rsidRDefault="00F50B0E" w:rsidP="00F50B0E">
      <w:pPr>
        <w:jc w:val="both"/>
        <w:rPr>
          <w:sz w:val="24"/>
          <w:szCs w:val="24"/>
        </w:rPr>
      </w:pPr>
      <w:r w:rsidRPr="00BA7CE0">
        <w:rPr>
          <w:sz w:val="24"/>
          <w:szCs w:val="24"/>
        </w:rPr>
        <w:tab/>
      </w:r>
      <w:r w:rsidRPr="00BA7CE0">
        <w:rPr>
          <w:b/>
          <w:sz w:val="24"/>
          <w:szCs w:val="24"/>
        </w:rPr>
        <w:t xml:space="preserve">Миропонимание </w:t>
      </w:r>
      <w:r w:rsidRPr="00BA7CE0">
        <w:rPr>
          <w:sz w:val="24"/>
          <w:szCs w:val="24"/>
        </w:rPr>
        <w:t xml:space="preserve">— </w:t>
      </w:r>
      <w:r w:rsidRPr="00BA7CE0">
        <w:rPr>
          <w:iCs/>
          <w:sz w:val="24"/>
          <w:szCs w:val="24"/>
        </w:rPr>
        <w:t>определяется как содержанием феномена «мироустройство», так и основами современного мировоззрения, позволяющих субъекту взаимодействий понять смысл и движущие силы процесса, свою роль и свою ответственность за совершённые (или несовершенные) поступки в условиях конкретного времени и пространства, определившихся рисков и неопределённостей в восприятии реальности, справедливого и несправедливого.</w:t>
      </w:r>
    </w:p>
    <w:p w:rsidR="00F50B0E" w:rsidRPr="00BA7CE0" w:rsidRDefault="00F50B0E" w:rsidP="00F50B0E">
      <w:pPr>
        <w:jc w:val="both"/>
        <w:rPr>
          <w:sz w:val="24"/>
          <w:szCs w:val="24"/>
        </w:rPr>
      </w:pPr>
      <w:r w:rsidRPr="00BA7CE0">
        <w:rPr>
          <w:sz w:val="24"/>
          <w:szCs w:val="24"/>
        </w:rPr>
        <w:tab/>
      </w:r>
      <w:r w:rsidRPr="00BA7CE0">
        <w:rPr>
          <w:b/>
          <w:sz w:val="24"/>
          <w:szCs w:val="24"/>
        </w:rPr>
        <w:t>Миропорядок</w:t>
      </w:r>
      <w:r w:rsidRPr="00BA7CE0">
        <w:rPr>
          <w:sz w:val="24"/>
          <w:szCs w:val="24"/>
        </w:rPr>
        <w:t xml:space="preserve"> («мировой порядок») — </w:t>
      </w:r>
      <w:r w:rsidRPr="00BA7CE0">
        <w:rPr>
          <w:iCs/>
          <w:sz w:val="24"/>
          <w:szCs w:val="24"/>
        </w:rPr>
        <w:t xml:space="preserve">это устоявшаяся сетевая совокупность понятых и принятых людьми, народами и государствами взаимодействий, которые обеспечивают: гарантированный порядок их легитимного и желательного жизнеобеспечения (достойной жизни человека; благополучия, безопасности народа, национального суверенитета государства, целостности территории); сохранение и </w:t>
      </w:r>
      <w:r w:rsidRPr="00BA7CE0">
        <w:rPr>
          <w:iCs/>
          <w:sz w:val="24"/>
          <w:szCs w:val="24"/>
        </w:rPr>
        <w:lastRenderedPageBreak/>
        <w:t>развитие культуры, национального образа жизни, традиций; удовлетворённость настоящим и уверенность в будущем; доверие национальным и международным законам с уверенностью в их справедливом и единообразном (без двойных и тройных стандартов) толковании и исполнении.</w:t>
      </w:r>
    </w:p>
    <w:p w:rsidR="00F50B0E" w:rsidRPr="00BA7CE0" w:rsidRDefault="00F50B0E" w:rsidP="00F50B0E">
      <w:pPr>
        <w:jc w:val="both"/>
        <w:rPr>
          <w:iCs/>
          <w:sz w:val="24"/>
          <w:szCs w:val="24"/>
        </w:rPr>
      </w:pPr>
      <w:r w:rsidRPr="00BA7CE0">
        <w:rPr>
          <w:sz w:val="24"/>
          <w:szCs w:val="24"/>
        </w:rPr>
        <w:tab/>
      </w:r>
      <w:r w:rsidRPr="00BA7CE0">
        <w:rPr>
          <w:b/>
          <w:sz w:val="24"/>
          <w:szCs w:val="24"/>
        </w:rPr>
        <w:t>Мироустройство</w:t>
      </w:r>
      <w:r w:rsidRPr="00BA7CE0">
        <w:rPr>
          <w:sz w:val="24"/>
          <w:szCs w:val="24"/>
        </w:rPr>
        <w:t xml:space="preserve"> — </w:t>
      </w:r>
      <w:r w:rsidRPr="00BA7CE0">
        <w:rPr>
          <w:iCs/>
          <w:sz w:val="24"/>
          <w:szCs w:val="24"/>
        </w:rPr>
        <w:t>эту социологическую категорию можно обосновать как процесс и результат формирующегося синтезированного и концептуального представления, понимания и осознания человеком прошлого и будущего его самого, общества, всего мира через настоя</w:t>
      </w:r>
      <w:r w:rsidRPr="00BA7CE0">
        <w:rPr>
          <w:iCs/>
          <w:sz w:val="24"/>
          <w:szCs w:val="24"/>
        </w:rPr>
        <w:softHyphen/>
        <w:t>щее: через принятые им основы мировоззрения, жизненные позиции, убеждения, идеалы и ценности, принципы поведения с ориентацией на компромисс и справедливость в решении любых взаимодействий.</w:t>
      </w:r>
    </w:p>
    <w:p w:rsidR="00F50B0E" w:rsidRPr="00BA7CE0" w:rsidRDefault="00F50B0E" w:rsidP="00F50B0E">
      <w:pPr>
        <w:jc w:val="both"/>
        <w:rPr>
          <w:sz w:val="24"/>
          <w:szCs w:val="24"/>
        </w:rPr>
      </w:pPr>
      <w:r w:rsidRPr="00BA7CE0">
        <w:rPr>
          <w:sz w:val="24"/>
          <w:szCs w:val="24"/>
        </w:rPr>
        <w:tab/>
      </w:r>
      <w:r w:rsidRPr="00BA7CE0">
        <w:rPr>
          <w:b/>
          <w:sz w:val="24"/>
          <w:szCs w:val="24"/>
        </w:rPr>
        <w:t>Национальная безопасность</w:t>
      </w:r>
      <w:r w:rsidRPr="00BA7CE0">
        <w:rPr>
          <w:sz w:val="24"/>
          <w:szCs w:val="24"/>
        </w:rPr>
        <w:t xml:space="preserve"> — </w:t>
      </w:r>
      <w:r w:rsidRPr="00BA7CE0">
        <w:rPr>
          <w:iCs/>
          <w:sz w:val="24"/>
          <w:szCs w:val="24"/>
        </w:rPr>
        <w:t>ключевое, базовое понятие, характеризующее защищённость всех систем жизнеобеспечения общества, человека и государства, их целей, идеалов, ценностей, интересов от внутренних и внешних угроз, способность противодейство</w:t>
      </w:r>
      <w:r w:rsidRPr="00BA7CE0">
        <w:rPr>
          <w:iCs/>
          <w:sz w:val="24"/>
          <w:szCs w:val="24"/>
        </w:rPr>
        <w:softHyphen/>
        <w:t>вать, своевременно адаптироваться к новым условиям развития как в сфере природы, окружающей среды, так и к тенденциям, закономерностям мирового и национального развития. Безопасность государства зависит от интеллектуального потенциала, умений и воли народа.</w:t>
      </w:r>
    </w:p>
    <w:p w:rsidR="00F50B0E" w:rsidRPr="00BA7CE0" w:rsidRDefault="00F50B0E" w:rsidP="00F50B0E">
      <w:pPr>
        <w:jc w:val="both"/>
        <w:rPr>
          <w:b/>
          <w:sz w:val="24"/>
          <w:szCs w:val="24"/>
        </w:rPr>
      </w:pPr>
      <w:r w:rsidRPr="00BA7CE0">
        <w:rPr>
          <w:sz w:val="24"/>
          <w:szCs w:val="24"/>
        </w:rPr>
        <w:tab/>
      </w:r>
      <w:r w:rsidRPr="00BA7CE0">
        <w:rPr>
          <w:b/>
          <w:sz w:val="24"/>
          <w:szCs w:val="24"/>
        </w:rPr>
        <w:t>Новый (не-Западный) гуманизм XXI века:</w:t>
      </w:r>
    </w:p>
    <w:p w:rsidR="00F50B0E" w:rsidRPr="00BA7CE0" w:rsidRDefault="00F50B0E" w:rsidP="00F50B0E">
      <w:pPr>
        <w:ind w:firstLine="709"/>
        <w:jc w:val="both"/>
        <w:rPr>
          <w:sz w:val="24"/>
          <w:szCs w:val="24"/>
        </w:rPr>
      </w:pPr>
      <w:r w:rsidRPr="00BA7CE0">
        <w:rPr>
          <w:sz w:val="24"/>
          <w:szCs w:val="24"/>
        </w:rPr>
        <w:t>•  во-первых, это состояние деятельности человека по воспроизводству своей культуры, своих отношений с другими людьми, обществом; это личная технология по организации, сохранению и осмыслению исторически приобретаемого социального опыта субъектом, по превращению освоенной культуры во внутреннее содержание сознания и в практику деятельности во времени, и в масштабе всей его жизни;</w:t>
      </w:r>
    </w:p>
    <w:p w:rsidR="00F50B0E" w:rsidRPr="00BA7CE0" w:rsidRDefault="00F50B0E" w:rsidP="00F50B0E">
      <w:pPr>
        <w:ind w:firstLine="709"/>
        <w:jc w:val="both"/>
        <w:rPr>
          <w:sz w:val="24"/>
          <w:szCs w:val="24"/>
        </w:rPr>
      </w:pPr>
      <w:r w:rsidRPr="00BA7CE0">
        <w:rPr>
          <w:sz w:val="24"/>
          <w:szCs w:val="24"/>
        </w:rPr>
        <w:t>•  во-вторых, это СМЫСЛ ЖИЗНИ как сущность органичного единства цели, идеала и основных ценностей человека, понятых и принятых им как руководство к деятельности, в его ориентации на достойную, благополучную и безопасную жизнь, на её воспро</w:t>
      </w:r>
      <w:r w:rsidRPr="00BA7CE0">
        <w:rPr>
          <w:sz w:val="24"/>
          <w:szCs w:val="24"/>
        </w:rPr>
        <w:softHyphen/>
        <w:t>изводство, на единство свободы и ответственности;</w:t>
      </w:r>
    </w:p>
    <w:p w:rsidR="00F50B0E" w:rsidRPr="00BA7CE0" w:rsidRDefault="00F50B0E" w:rsidP="00F50B0E">
      <w:pPr>
        <w:ind w:firstLine="709"/>
        <w:jc w:val="both"/>
        <w:rPr>
          <w:sz w:val="24"/>
          <w:szCs w:val="24"/>
        </w:rPr>
      </w:pPr>
      <w:r w:rsidRPr="00BA7CE0">
        <w:rPr>
          <w:sz w:val="24"/>
          <w:szCs w:val="24"/>
        </w:rPr>
        <w:t>•  это РОССИЙСКАЯ МЕЧТА, которая может быть определена как самостоятельный феномен, обеспечивающий связи между целью, идеалом, ценностями и смыслом жизни; гармонизирующий трансформацию таких связей для сохранения их формы и структуры; сохраняющий идентичность целей, идеалов, ценно</w:t>
      </w:r>
      <w:r w:rsidRPr="00BA7CE0">
        <w:rPr>
          <w:sz w:val="24"/>
          <w:szCs w:val="24"/>
        </w:rPr>
        <w:softHyphen/>
        <w:t>стей и смысла жизни, их самостоятельность и самодвижение;</w:t>
      </w:r>
    </w:p>
    <w:p w:rsidR="00F50B0E" w:rsidRPr="00BA7CE0" w:rsidRDefault="00F50B0E" w:rsidP="00F50B0E">
      <w:pPr>
        <w:ind w:firstLine="709"/>
        <w:jc w:val="both"/>
        <w:rPr>
          <w:iCs/>
          <w:sz w:val="24"/>
          <w:szCs w:val="24"/>
        </w:rPr>
      </w:pPr>
      <w:r w:rsidRPr="00BA7CE0">
        <w:rPr>
          <w:sz w:val="24"/>
          <w:szCs w:val="24"/>
        </w:rPr>
        <w:t xml:space="preserve">•  </w:t>
      </w:r>
      <w:r w:rsidRPr="00BA7CE0">
        <w:rPr>
          <w:iCs/>
          <w:sz w:val="24"/>
          <w:szCs w:val="24"/>
        </w:rPr>
        <w:t>в-третьих, это процесс устойчивого и ускоренного соединения локальных проблем (человека, семьи, народа) с общецивилизационными; национальных культур с интернациональной культурной средой; взаимодействие целей, идеалов, ценностей, интересов конкретных людей и народов с динамикой и реальностью становления мировой экологии, экономики, норм и традиций жизнеобеспечения с сохранением и развитием своего образа жизни, своей идентичности на основе солидарности, терпимости, доверия и сотрудничества, уважительного диалога людей, народов и культур;</w:t>
      </w:r>
    </w:p>
    <w:p w:rsidR="00F50B0E" w:rsidRPr="00BA7CE0" w:rsidRDefault="00F50B0E" w:rsidP="00F50B0E">
      <w:pPr>
        <w:ind w:firstLine="709"/>
        <w:jc w:val="both"/>
        <w:rPr>
          <w:sz w:val="24"/>
          <w:szCs w:val="24"/>
        </w:rPr>
      </w:pPr>
      <w:r w:rsidRPr="00BA7CE0">
        <w:rPr>
          <w:iCs/>
          <w:sz w:val="24"/>
          <w:szCs w:val="24"/>
        </w:rPr>
        <w:t>•   в-четвёртых, это состояние защищённости человека, семьи, народа; их целей, идеалов, ценностей и традиций, образа жизни и культуры; устойчивое, необходимое и достаточное поощрение и развитие прав и обязанностей человека и основных свобод для всех, без различия расы, пола, языка и религии; защищённость формирования и конструктивного функционирования исторической памяти, российской мечты и смысла жизни на основе уважительного диалога, культуры мира и культуры патриотизма; защищённость достижения ими достойного качества и уровня благополучия, надёжной безопасности;</w:t>
      </w:r>
    </w:p>
    <w:p w:rsidR="00F50B0E" w:rsidRPr="00BA7CE0" w:rsidRDefault="00F50B0E" w:rsidP="00F50B0E">
      <w:pPr>
        <w:ind w:firstLine="709"/>
        <w:jc w:val="both"/>
        <w:rPr>
          <w:sz w:val="24"/>
          <w:szCs w:val="24"/>
        </w:rPr>
      </w:pPr>
      <w:r w:rsidRPr="00BA7CE0">
        <w:rPr>
          <w:iCs/>
          <w:sz w:val="24"/>
          <w:szCs w:val="24"/>
        </w:rPr>
        <w:t xml:space="preserve">•  в-пятых, это устойчивый процесс обеспечения общего участия граждан любой страны, культуры, цивилизации для достижения справедливости, законности и терпимости в человеческих взаимоотношениях; для повышения и сохранения взаимопонимания, уважения и взаимодействия, сбалансированности и умеренности; для поиска общих точек, линий и масштаба соприкосновения различных цивилизаций в их </w:t>
      </w:r>
      <w:r w:rsidRPr="00BA7CE0">
        <w:rPr>
          <w:iCs/>
          <w:sz w:val="24"/>
          <w:szCs w:val="24"/>
        </w:rPr>
        <w:lastRenderedPageBreak/>
        <w:t>общении между собой с тем, чтобы совместно тер</w:t>
      </w:r>
      <w:r w:rsidRPr="00BA7CE0">
        <w:rPr>
          <w:iCs/>
          <w:sz w:val="24"/>
          <w:szCs w:val="24"/>
        </w:rPr>
        <w:softHyphen/>
        <w:t>пеливо и мудро разрешать назревшие проблемы, угрожающие разде</w:t>
      </w:r>
      <w:r w:rsidRPr="00BA7CE0">
        <w:rPr>
          <w:iCs/>
          <w:sz w:val="24"/>
          <w:szCs w:val="24"/>
        </w:rPr>
        <w:softHyphen/>
        <w:t>ляемым ими целям, идеалам и ценностям.</w:t>
      </w:r>
    </w:p>
    <w:p w:rsidR="00F50B0E" w:rsidRPr="00BA7CE0" w:rsidRDefault="00F50B0E" w:rsidP="00F50B0E">
      <w:pPr>
        <w:jc w:val="both"/>
        <w:rPr>
          <w:sz w:val="24"/>
          <w:szCs w:val="24"/>
        </w:rPr>
      </w:pPr>
      <w:r w:rsidRPr="00BA7CE0">
        <w:rPr>
          <w:sz w:val="24"/>
          <w:szCs w:val="24"/>
        </w:rPr>
        <w:tab/>
      </w:r>
      <w:r w:rsidRPr="00BA7CE0">
        <w:rPr>
          <w:b/>
          <w:sz w:val="24"/>
          <w:szCs w:val="24"/>
        </w:rPr>
        <w:t>Общенациональная Цель России</w:t>
      </w:r>
      <w:r w:rsidRPr="00BA7CE0">
        <w:rPr>
          <w:sz w:val="24"/>
          <w:szCs w:val="24"/>
        </w:rPr>
        <w:t xml:space="preserve"> — </w:t>
      </w:r>
      <w:r w:rsidRPr="00BA7CE0">
        <w:rPr>
          <w:iCs/>
          <w:sz w:val="24"/>
          <w:szCs w:val="24"/>
        </w:rPr>
        <w:t>в 2000—2010 годах понимается как совместное творчество, совместный труд всех Граждан, всех Народов, российского Общества и Государства по достижению Благополучия и Безопасности каждым Человеком, каждой Семьёй, процветанию Отечества; Справедливости и Счастья для Всех.</w:t>
      </w:r>
    </w:p>
    <w:p w:rsidR="00F50B0E" w:rsidRPr="00BA7CE0" w:rsidRDefault="00F50B0E" w:rsidP="00F50B0E">
      <w:pPr>
        <w:jc w:val="both"/>
        <w:rPr>
          <w:sz w:val="24"/>
          <w:szCs w:val="24"/>
        </w:rPr>
      </w:pPr>
      <w:r w:rsidRPr="00BA7CE0">
        <w:rPr>
          <w:sz w:val="24"/>
          <w:szCs w:val="24"/>
        </w:rPr>
        <w:tab/>
      </w:r>
      <w:r w:rsidRPr="00BA7CE0">
        <w:rPr>
          <w:b/>
          <w:sz w:val="24"/>
          <w:szCs w:val="24"/>
        </w:rPr>
        <w:t>Опасность</w:t>
      </w:r>
      <w:r w:rsidRPr="00BA7CE0">
        <w:rPr>
          <w:sz w:val="24"/>
          <w:szCs w:val="24"/>
        </w:rPr>
        <w:t xml:space="preserve"> — </w:t>
      </w:r>
      <w:r w:rsidRPr="00BA7CE0">
        <w:rPr>
          <w:iCs/>
          <w:sz w:val="24"/>
          <w:szCs w:val="24"/>
        </w:rPr>
        <w:t>это геокультурный феномен, представляющий в пре</w:t>
      </w:r>
      <w:r w:rsidRPr="00BA7CE0">
        <w:rPr>
          <w:iCs/>
          <w:sz w:val="24"/>
          <w:szCs w:val="24"/>
        </w:rPr>
        <w:softHyphen/>
        <w:t>вращенной форме правила запрета через объективно существующую и осознанную возможность причинить деятельностью какого-либо субъекта неприемлемый ущерб, деформацию, травму цели, идеала, ценностей, интересов человека, семьи, общества, государства, цивилизации.</w:t>
      </w:r>
    </w:p>
    <w:p w:rsidR="00F50B0E" w:rsidRPr="00BA7CE0" w:rsidRDefault="00F50B0E" w:rsidP="00F50B0E">
      <w:pPr>
        <w:jc w:val="both"/>
        <w:rPr>
          <w:iCs/>
          <w:sz w:val="24"/>
          <w:szCs w:val="24"/>
        </w:rPr>
      </w:pPr>
      <w:r w:rsidRPr="00BA7CE0">
        <w:rPr>
          <w:sz w:val="24"/>
          <w:szCs w:val="24"/>
        </w:rPr>
        <w:tab/>
      </w:r>
      <w:r w:rsidRPr="00BA7CE0">
        <w:rPr>
          <w:b/>
          <w:sz w:val="24"/>
          <w:szCs w:val="24"/>
        </w:rPr>
        <w:t>Партнёрство</w:t>
      </w:r>
      <w:r w:rsidRPr="00BA7CE0">
        <w:rPr>
          <w:sz w:val="24"/>
          <w:szCs w:val="24"/>
        </w:rPr>
        <w:t xml:space="preserve"> — </w:t>
      </w:r>
      <w:r w:rsidRPr="00BA7CE0">
        <w:rPr>
          <w:iCs/>
          <w:sz w:val="24"/>
          <w:szCs w:val="24"/>
        </w:rPr>
        <w:t>это широкий и развивающийся корпус взаимодействий между гражданами, их объединениями, организациями, институтами, государствами, региональными сообществами и союзами государств и международными организациями ориентированных на: сотрудничество и солидарность в содействии общим целям, ценностям, идеалам, интересам; равноправие, диалог и компромиссы при решении спорных поблеем; на закрепление в договорах и соглашениях исходных принципов каждого участника взаимодействия, обязательств перед другими субъектами взаимодействия и ответственности за все риски партнёрства.</w:t>
      </w:r>
    </w:p>
    <w:p w:rsidR="00F50B0E" w:rsidRPr="00BA7CE0" w:rsidRDefault="00F50B0E" w:rsidP="00F50B0E">
      <w:pPr>
        <w:ind w:firstLine="709"/>
        <w:jc w:val="both"/>
        <w:rPr>
          <w:sz w:val="24"/>
          <w:szCs w:val="24"/>
        </w:rPr>
      </w:pPr>
      <w:r w:rsidRPr="00BA7CE0">
        <w:rPr>
          <w:b/>
          <w:sz w:val="24"/>
          <w:szCs w:val="24"/>
        </w:rPr>
        <w:t>Повестка Дня для мирового сообщества на XXI век</w:t>
      </w:r>
      <w:r w:rsidRPr="00BA7CE0">
        <w:rPr>
          <w:sz w:val="24"/>
          <w:szCs w:val="24"/>
        </w:rPr>
        <w:t xml:space="preserve"> — </w:t>
      </w:r>
      <w:r w:rsidRPr="00BA7CE0">
        <w:rPr>
          <w:iCs/>
          <w:sz w:val="24"/>
          <w:szCs w:val="24"/>
        </w:rPr>
        <w:t>может быть определена как взаимосвязанная и согласованная с участием всех субъектов взаимодействий: совокупность целей, ценностей, идеалов и интересов; последовательность действий для их достижения и безусловный уровень легитимности, законности используемых средств и процедур в процессе деятельности; определённость времени и пространства, масштаба деятельности каждого актора; чёткая и обозначенная заранее ответственность за риски и ошибки в процессе достижения выбранных ориентиров; гласность и прозрачность при распределении долей (частей, фрагментов, преференций и т. д.) полученного результата.</w:t>
      </w:r>
    </w:p>
    <w:p w:rsidR="00F50B0E" w:rsidRPr="00BA7CE0" w:rsidRDefault="00F50B0E" w:rsidP="00F50B0E">
      <w:pPr>
        <w:ind w:firstLine="709"/>
        <w:jc w:val="both"/>
        <w:rPr>
          <w:sz w:val="24"/>
          <w:szCs w:val="24"/>
        </w:rPr>
      </w:pPr>
      <w:r w:rsidRPr="00BA7CE0">
        <w:rPr>
          <w:b/>
          <w:sz w:val="24"/>
          <w:szCs w:val="24"/>
        </w:rPr>
        <w:t>Позиция</w:t>
      </w:r>
      <w:r w:rsidRPr="00BA7CE0">
        <w:rPr>
          <w:sz w:val="24"/>
          <w:szCs w:val="24"/>
        </w:rPr>
        <w:t xml:space="preserve"> — </w:t>
      </w:r>
      <w:r w:rsidRPr="00BA7CE0">
        <w:rPr>
          <w:iCs/>
          <w:sz w:val="24"/>
          <w:szCs w:val="24"/>
        </w:rPr>
        <w:t>это взаимосвязанное сочетание: целей, идеалов и ценностей субъекта, его менталъности и идентичности; прав, свобод и ответственности; понимание обязанностей и долга; смысла жизни, исторической памяти и образа жизни; национальной культуры и со</w:t>
      </w:r>
      <w:r w:rsidRPr="00BA7CE0">
        <w:rPr>
          <w:iCs/>
          <w:sz w:val="24"/>
          <w:szCs w:val="24"/>
        </w:rPr>
        <w:softHyphen/>
        <w:t>зидающей патриотической идеологии; нового (не-Западного) гуманизма XXI века.</w:t>
      </w:r>
    </w:p>
    <w:p w:rsidR="00F50B0E" w:rsidRPr="00BA7CE0" w:rsidRDefault="00F50B0E" w:rsidP="00F50B0E">
      <w:pPr>
        <w:ind w:firstLine="709"/>
        <w:jc w:val="both"/>
        <w:rPr>
          <w:sz w:val="24"/>
          <w:szCs w:val="24"/>
        </w:rPr>
      </w:pPr>
      <w:r w:rsidRPr="00BA7CE0">
        <w:rPr>
          <w:b/>
          <w:iCs/>
          <w:sz w:val="24"/>
          <w:szCs w:val="24"/>
        </w:rPr>
        <w:t>Поступок во имя справедливости, во имя правды</w:t>
      </w:r>
      <w:r w:rsidRPr="00BA7CE0">
        <w:rPr>
          <w:iCs/>
          <w:sz w:val="24"/>
          <w:szCs w:val="24"/>
        </w:rPr>
        <w:t xml:space="preserve"> — согласно М.М. Бахтину, становится взаимодействием, обусловленным творческой процедурой обоснования цели и приемлемых средств её достижения; нетехничностью, ответственностью, самобытийностью, уникальностью. Методология справедливости наиболее убедительно и конструктивно синтезируется на основе реальных гуманитарных личных поступков субъектов справедливости, которые учреждают справедливость, компромисс своей деятельностью, своим образом жизни, ориентированных на правду, свободу, честность, законность, культуру, достоинство.</w:t>
      </w:r>
    </w:p>
    <w:p w:rsidR="00F50B0E" w:rsidRPr="00BA7CE0" w:rsidRDefault="00F50B0E" w:rsidP="00F50B0E">
      <w:pPr>
        <w:ind w:firstLine="709"/>
        <w:jc w:val="both"/>
        <w:rPr>
          <w:iCs/>
          <w:sz w:val="24"/>
          <w:szCs w:val="24"/>
        </w:rPr>
      </w:pPr>
      <w:r w:rsidRPr="00BA7CE0">
        <w:rPr>
          <w:b/>
          <w:sz w:val="24"/>
          <w:szCs w:val="24"/>
        </w:rPr>
        <w:t>Правила игры</w:t>
      </w:r>
      <w:r w:rsidRPr="00BA7CE0">
        <w:rPr>
          <w:sz w:val="24"/>
          <w:szCs w:val="24"/>
        </w:rPr>
        <w:t xml:space="preserve"> при разработке, осуществлении, корректировке Повестки Дня для мирового сообщества в XXI веке — </w:t>
      </w:r>
      <w:r w:rsidRPr="00BA7CE0">
        <w:rPr>
          <w:iCs/>
          <w:sz w:val="24"/>
          <w:szCs w:val="24"/>
        </w:rPr>
        <w:t>это процесс творческого поиска в сфере социокультурных инноваций конкретных людей и народов на основе эмоциональных переживаний и строгих ра</w:t>
      </w:r>
      <w:r w:rsidRPr="00BA7CE0">
        <w:rPr>
          <w:iCs/>
          <w:sz w:val="24"/>
          <w:szCs w:val="24"/>
        </w:rPr>
        <w:softHyphen/>
        <w:t>циональных правил в соблюдении процедуры участия и ориентированных: на дополнение и трансформацию реальности; на переживание и переосмысление устоявшихся коммуникаций; на восприятие свободы в масштабе приемлемой модели мироустройства и миропонимания с целью конкретного участия и ответственности за надёжное обеспечение достойной жизни каждого человека.</w:t>
      </w:r>
    </w:p>
    <w:p w:rsidR="00F50B0E" w:rsidRPr="00BA7CE0" w:rsidRDefault="00F50B0E" w:rsidP="00F50B0E">
      <w:pPr>
        <w:ind w:firstLine="709"/>
        <w:jc w:val="both"/>
        <w:rPr>
          <w:sz w:val="24"/>
          <w:szCs w:val="24"/>
        </w:rPr>
      </w:pPr>
      <w:r w:rsidRPr="00BA7CE0">
        <w:rPr>
          <w:b/>
          <w:sz w:val="24"/>
          <w:szCs w:val="24"/>
        </w:rPr>
        <w:t xml:space="preserve">Предотвращение </w:t>
      </w:r>
      <w:r w:rsidRPr="00BA7CE0">
        <w:rPr>
          <w:sz w:val="24"/>
          <w:szCs w:val="24"/>
        </w:rPr>
        <w:t xml:space="preserve">— </w:t>
      </w:r>
      <w:r w:rsidRPr="00BA7CE0">
        <w:rPr>
          <w:iCs/>
          <w:sz w:val="24"/>
          <w:szCs w:val="24"/>
        </w:rPr>
        <w:t xml:space="preserve">процесс социологического анализа формирования самых слабых факторов, способствующих возникновению вызовов, рисков, угроз опасностей и страхов жизнеобеспечению людей, семей и народов; их целям, идеалам, ценностям и интересам. Это процесс последующего синтеза интеллектуальных и силовых технологий </w:t>
      </w:r>
      <w:r w:rsidRPr="00BA7CE0">
        <w:rPr>
          <w:iCs/>
          <w:sz w:val="24"/>
          <w:szCs w:val="24"/>
        </w:rPr>
        <w:lastRenderedPageBreak/>
        <w:t>для своевременного снижения уровня блокирования или полного предотвращения состояния небезопасности (вызовов, угроз, опасностей, рисков и страхов) на основе конструктивного диалога и компромисса; поступков, основанных на воле и энергии к сохранению мира и безопасности.</w:t>
      </w:r>
    </w:p>
    <w:p w:rsidR="00F50B0E" w:rsidRPr="00BA7CE0" w:rsidRDefault="00F50B0E" w:rsidP="00F50B0E">
      <w:pPr>
        <w:ind w:firstLine="709"/>
        <w:jc w:val="both"/>
        <w:rPr>
          <w:sz w:val="24"/>
          <w:szCs w:val="24"/>
        </w:rPr>
      </w:pPr>
      <w:r w:rsidRPr="00BA7CE0">
        <w:rPr>
          <w:b/>
          <w:sz w:val="24"/>
          <w:szCs w:val="24"/>
        </w:rPr>
        <w:t>Результат компромисса</w:t>
      </w:r>
      <w:r w:rsidRPr="00BA7CE0">
        <w:rPr>
          <w:sz w:val="24"/>
          <w:szCs w:val="24"/>
        </w:rPr>
        <w:t xml:space="preserve"> — </w:t>
      </w:r>
      <w:r w:rsidRPr="00BA7CE0">
        <w:rPr>
          <w:iCs/>
          <w:sz w:val="24"/>
          <w:szCs w:val="24"/>
        </w:rPr>
        <w:t>это совокупность целевых ориентиров, процедур их достижения и условий контроля соблюдения процедур с участием каждого субъекта переговоров; сами договорённости оформлены соответствующим документом, содержание и структура которого полностью удовлетворяет каждую сторону состо</w:t>
      </w:r>
      <w:r w:rsidRPr="00BA7CE0">
        <w:rPr>
          <w:iCs/>
          <w:sz w:val="24"/>
          <w:szCs w:val="24"/>
        </w:rPr>
        <w:softHyphen/>
        <w:t>явшегося компромисса.</w:t>
      </w:r>
    </w:p>
    <w:p w:rsidR="00F50B0E" w:rsidRPr="00BA7CE0" w:rsidRDefault="00F50B0E" w:rsidP="00F50B0E">
      <w:pPr>
        <w:ind w:firstLine="709"/>
        <w:jc w:val="both"/>
        <w:rPr>
          <w:sz w:val="24"/>
          <w:szCs w:val="24"/>
        </w:rPr>
      </w:pPr>
      <w:r w:rsidRPr="00BA7CE0">
        <w:rPr>
          <w:b/>
          <w:sz w:val="24"/>
          <w:szCs w:val="24"/>
        </w:rPr>
        <w:t xml:space="preserve">Риск </w:t>
      </w:r>
      <w:r w:rsidRPr="00BA7CE0">
        <w:rPr>
          <w:sz w:val="24"/>
          <w:szCs w:val="24"/>
        </w:rPr>
        <w:t xml:space="preserve">— </w:t>
      </w:r>
      <w:r w:rsidRPr="00BA7CE0">
        <w:rPr>
          <w:iCs/>
          <w:sz w:val="24"/>
          <w:szCs w:val="24"/>
        </w:rPr>
        <w:t>это геокультурный феномен, представляющий в превращенной форме правила запрета в динамике перемен от ситуации неопределённости в направлении желательных изменений с учётом фактора времени и реального масштаба.</w:t>
      </w:r>
    </w:p>
    <w:p w:rsidR="00F50B0E" w:rsidRPr="00BA7CE0" w:rsidRDefault="00F50B0E" w:rsidP="00F50B0E">
      <w:pPr>
        <w:ind w:firstLine="709"/>
        <w:jc w:val="both"/>
        <w:rPr>
          <w:sz w:val="24"/>
          <w:szCs w:val="24"/>
        </w:rPr>
      </w:pPr>
      <w:r w:rsidRPr="00BA7CE0">
        <w:rPr>
          <w:b/>
          <w:sz w:val="24"/>
          <w:szCs w:val="24"/>
        </w:rPr>
        <w:t>Российская объединяющая государственническая патриотическая идеология</w:t>
      </w:r>
      <w:r w:rsidRPr="00BA7CE0">
        <w:rPr>
          <w:sz w:val="24"/>
          <w:szCs w:val="24"/>
        </w:rPr>
        <w:t xml:space="preserve"> — </w:t>
      </w:r>
      <w:r w:rsidRPr="00BA7CE0">
        <w:rPr>
          <w:iCs/>
          <w:sz w:val="24"/>
          <w:szCs w:val="24"/>
        </w:rPr>
        <w:t>идеология консолидации, национальная идеология, объединяющая идеология, российская идеология 21, «россиянизм») — это формирующаяся относительно устойчивая артикулированная совокупность понятых и принятых людьми личных, общественных, государственных и цивилизационных целей, идеалов, ценностей, интересов, которые содействуют каждому человеку: в формировании и конструктивном функционировании исторической памяти, российской мечты и смысла жизни на основе уважительного диалога, культуры мира и культуры патриотизма; в достижении им достойного качества и уровня благополучия, надёжной безопасности; в интерпретации прошлого, осмыслении настоящего и в понимании будущего.</w:t>
      </w:r>
    </w:p>
    <w:p w:rsidR="00F50B0E" w:rsidRPr="00BA7CE0" w:rsidRDefault="00F50B0E" w:rsidP="00F50B0E">
      <w:pPr>
        <w:ind w:firstLine="709"/>
        <w:jc w:val="both"/>
        <w:rPr>
          <w:iCs/>
          <w:sz w:val="24"/>
          <w:szCs w:val="24"/>
        </w:rPr>
      </w:pPr>
      <w:r w:rsidRPr="00BA7CE0">
        <w:rPr>
          <w:b/>
          <w:sz w:val="24"/>
          <w:szCs w:val="24"/>
        </w:rPr>
        <w:t>Сделка</w:t>
      </w:r>
      <w:r w:rsidRPr="00BA7CE0">
        <w:rPr>
          <w:sz w:val="24"/>
          <w:szCs w:val="24"/>
        </w:rPr>
        <w:t xml:space="preserve"> — </w:t>
      </w:r>
      <w:r w:rsidRPr="00BA7CE0">
        <w:rPr>
          <w:iCs/>
          <w:sz w:val="24"/>
          <w:szCs w:val="24"/>
        </w:rPr>
        <w:t>это добровольные поступки по установлению, изменению или прекращению взаимодействий физических или юридических лиц в согласованных рамках действий акторов во времени и пространстве; по соблюдению правил игры, обеспечению их выполнения и достижению исполнения оговоренных уступок, целей и условий их достижения; по исполнению санкций и долженствований по утверждённой всеми акторами процедуре.</w:t>
      </w:r>
    </w:p>
    <w:p w:rsidR="00F50B0E" w:rsidRPr="00BA7CE0" w:rsidRDefault="00F50B0E" w:rsidP="00F50B0E">
      <w:pPr>
        <w:ind w:firstLine="709"/>
        <w:jc w:val="both"/>
        <w:rPr>
          <w:sz w:val="24"/>
          <w:szCs w:val="24"/>
        </w:rPr>
      </w:pPr>
      <w:r w:rsidRPr="00BA7CE0">
        <w:rPr>
          <w:b/>
          <w:sz w:val="24"/>
          <w:szCs w:val="24"/>
        </w:rPr>
        <w:t>Сеть</w:t>
      </w:r>
      <w:r w:rsidRPr="00BA7CE0">
        <w:rPr>
          <w:sz w:val="24"/>
          <w:szCs w:val="24"/>
        </w:rPr>
        <w:t xml:space="preserve"> — </w:t>
      </w:r>
      <w:r w:rsidRPr="00BA7CE0">
        <w:rPr>
          <w:iCs/>
          <w:sz w:val="24"/>
          <w:szCs w:val="24"/>
        </w:rPr>
        <w:t>новый геокультурный феномен, который отражает целостность нового объекта, включающего в себя информацию, знания, отношения и взаимодействия людей в единстве с новыми высокими технологиями, объединяемыми Интернетом.</w:t>
      </w:r>
    </w:p>
    <w:p w:rsidR="00F50B0E" w:rsidRPr="00BA7CE0" w:rsidRDefault="00F50B0E" w:rsidP="00F50B0E">
      <w:pPr>
        <w:ind w:firstLine="709"/>
        <w:jc w:val="both"/>
        <w:rPr>
          <w:sz w:val="24"/>
          <w:szCs w:val="24"/>
        </w:rPr>
      </w:pPr>
      <w:r w:rsidRPr="00BA7CE0">
        <w:rPr>
          <w:b/>
          <w:sz w:val="24"/>
          <w:szCs w:val="24"/>
        </w:rPr>
        <w:t>Смысл жизни</w:t>
      </w:r>
      <w:r w:rsidRPr="00BA7CE0">
        <w:rPr>
          <w:sz w:val="24"/>
          <w:szCs w:val="24"/>
        </w:rPr>
        <w:t xml:space="preserve"> — </w:t>
      </w:r>
      <w:r w:rsidRPr="00BA7CE0">
        <w:rPr>
          <w:iCs/>
          <w:sz w:val="24"/>
          <w:szCs w:val="24"/>
        </w:rPr>
        <w:t>сущность органичного единства цели, идеала и основных ценностей человека, понятых и принятых им как руководство к деятельности, в его ориентации на достойную, благополучную и безопасную жизнь, на её воспроизводство, на единство свободы и ответственности; на справедливость.</w:t>
      </w:r>
    </w:p>
    <w:p w:rsidR="00F50B0E" w:rsidRPr="00BA7CE0" w:rsidRDefault="00F50B0E" w:rsidP="00F50B0E">
      <w:pPr>
        <w:ind w:firstLine="709"/>
        <w:jc w:val="both"/>
        <w:rPr>
          <w:sz w:val="24"/>
          <w:szCs w:val="24"/>
        </w:rPr>
      </w:pPr>
      <w:r w:rsidRPr="00BA7CE0">
        <w:rPr>
          <w:b/>
          <w:sz w:val="24"/>
          <w:szCs w:val="24"/>
        </w:rPr>
        <w:t>Солидарность</w:t>
      </w:r>
      <w:r w:rsidRPr="00BA7CE0">
        <w:rPr>
          <w:iCs/>
          <w:sz w:val="24"/>
          <w:szCs w:val="24"/>
        </w:rPr>
        <w:t>—может быть, определена как состояние позитив</w:t>
      </w:r>
      <w:r w:rsidRPr="00BA7CE0">
        <w:rPr>
          <w:iCs/>
          <w:sz w:val="24"/>
          <w:szCs w:val="24"/>
        </w:rPr>
        <w:softHyphen/>
        <w:t>ной деятельности людей, социальных групп, семей, ориентированной на консолидацию людей и общества, на поддержание и улучшение гражданского мира; на сотрудничество с учётом общих ценностей и символов, уважения целей, идеалов, интересов других людей и других культур; на постоянный и уважительный диалог и компромисс по поводу созидательных ориентиров деятельности и конструктивного общения.</w:t>
      </w:r>
    </w:p>
    <w:p w:rsidR="00F50B0E" w:rsidRPr="00BA7CE0" w:rsidRDefault="00F50B0E" w:rsidP="00F50B0E">
      <w:pPr>
        <w:ind w:firstLine="709"/>
        <w:jc w:val="both"/>
        <w:rPr>
          <w:sz w:val="24"/>
          <w:szCs w:val="24"/>
        </w:rPr>
      </w:pPr>
      <w:r w:rsidRPr="00BA7CE0">
        <w:rPr>
          <w:b/>
          <w:sz w:val="24"/>
          <w:szCs w:val="24"/>
        </w:rPr>
        <w:t xml:space="preserve">Сотрудничество </w:t>
      </w:r>
      <w:r w:rsidRPr="00BA7CE0">
        <w:rPr>
          <w:sz w:val="24"/>
          <w:szCs w:val="24"/>
        </w:rPr>
        <w:t xml:space="preserve">— </w:t>
      </w:r>
      <w:r w:rsidRPr="00BA7CE0">
        <w:rPr>
          <w:iCs/>
          <w:sz w:val="24"/>
          <w:szCs w:val="24"/>
        </w:rPr>
        <w:t>может быть определено как состояние деятельности людей, семей, народов, государств на достижение гуманитарных целей на основе терпимости и доверия в условиях устойчивого уважительного диалога; на достижение созидающих компро</w:t>
      </w:r>
      <w:r w:rsidRPr="00BA7CE0">
        <w:rPr>
          <w:iCs/>
          <w:sz w:val="24"/>
          <w:szCs w:val="24"/>
        </w:rPr>
        <w:softHyphen/>
        <w:t>миссов.</w:t>
      </w:r>
    </w:p>
    <w:p w:rsidR="00F50B0E" w:rsidRPr="00BA7CE0" w:rsidRDefault="00F50B0E" w:rsidP="00F50B0E">
      <w:pPr>
        <w:ind w:firstLine="709"/>
        <w:jc w:val="both"/>
        <w:rPr>
          <w:iCs/>
          <w:sz w:val="24"/>
          <w:szCs w:val="24"/>
        </w:rPr>
      </w:pPr>
      <w:r w:rsidRPr="00BA7CE0">
        <w:rPr>
          <w:b/>
          <w:sz w:val="24"/>
          <w:szCs w:val="24"/>
        </w:rPr>
        <w:t>Социальная безопасность</w:t>
      </w:r>
      <w:r w:rsidRPr="00BA7CE0">
        <w:rPr>
          <w:sz w:val="24"/>
          <w:szCs w:val="24"/>
        </w:rPr>
        <w:t xml:space="preserve"> — </w:t>
      </w:r>
      <w:r w:rsidRPr="00BA7CE0">
        <w:rPr>
          <w:iCs/>
          <w:sz w:val="24"/>
          <w:szCs w:val="24"/>
        </w:rPr>
        <w:t xml:space="preserve">1) совокупность мер по защите целей, идеалов, ценностей и интересов человека, семьи, страны и народа в социальной сфере, развитие социальной структуры и отношений в обществе, системы жизнеобеспечения и социализации людей, образа жизни в соответствии с потребностями прогресса нынешних и будущих поколений. Объектами социальной безопасности являются люди, их цели, идеалы, ценности, законные интересы (потребности), общности, отношения; системы социализации человека (образования, воспитания, соцкультбыта); инфраструктуры </w:t>
      </w:r>
      <w:r w:rsidRPr="00BA7CE0">
        <w:rPr>
          <w:iCs/>
          <w:sz w:val="24"/>
          <w:szCs w:val="24"/>
        </w:rPr>
        <w:lastRenderedPageBreak/>
        <w:t>жизнеобеспечения (здравоохранение, торговля, снабжение и т. д.); образ жизни. Национальные интересы России в социальной сфере заключаются в обеспечении высокого уровня жизни народа; 2) защищённость социальной сферы общества и государства от угроз, способных разрушить её или обусловить её деградацию.</w:t>
      </w:r>
    </w:p>
    <w:p w:rsidR="00F50B0E" w:rsidRPr="00BA7CE0" w:rsidRDefault="00F50B0E" w:rsidP="00F50B0E">
      <w:pPr>
        <w:ind w:firstLine="709"/>
        <w:jc w:val="both"/>
        <w:rPr>
          <w:sz w:val="24"/>
          <w:szCs w:val="24"/>
        </w:rPr>
      </w:pPr>
      <w:r w:rsidRPr="00BA7CE0">
        <w:rPr>
          <w:b/>
          <w:sz w:val="24"/>
          <w:szCs w:val="24"/>
        </w:rPr>
        <w:t>Социальная справедливость</w:t>
      </w:r>
      <w:r w:rsidRPr="00BA7CE0">
        <w:rPr>
          <w:sz w:val="24"/>
          <w:szCs w:val="24"/>
        </w:rPr>
        <w:t xml:space="preserve"> — </w:t>
      </w:r>
      <w:r w:rsidRPr="00BA7CE0">
        <w:rPr>
          <w:iCs/>
          <w:sz w:val="24"/>
          <w:szCs w:val="24"/>
        </w:rPr>
        <w:t>это процесс и результат создания, накопления и передачи созидательной энергии и творческой воли поступков людей во все сферы социальных, культурных и гуманитарных взаимодействий между людьми и народами, направленные на создание высшего смысла высшей цели на основе нравственности и культуры; на достижение высшего блага, равенства и чувства меры для каждого человека.</w:t>
      </w:r>
    </w:p>
    <w:p w:rsidR="00F50B0E" w:rsidRPr="00BA7CE0" w:rsidRDefault="00F50B0E" w:rsidP="00F50B0E">
      <w:pPr>
        <w:ind w:firstLine="709"/>
        <w:jc w:val="both"/>
        <w:rPr>
          <w:sz w:val="24"/>
          <w:szCs w:val="24"/>
        </w:rPr>
      </w:pPr>
      <w:r w:rsidRPr="00BA7CE0">
        <w:rPr>
          <w:b/>
          <w:sz w:val="24"/>
          <w:szCs w:val="24"/>
        </w:rPr>
        <w:t>Стратегическое партнёрство</w:t>
      </w:r>
      <w:r w:rsidRPr="00BA7CE0">
        <w:rPr>
          <w:sz w:val="24"/>
          <w:szCs w:val="24"/>
        </w:rPr>
        <w:t xml:space="preserve"> — </w:t>
      </w:r>
      <w:r w:rsidRPr="00BA7CE0">
        <w:rPr>
          <w:iCs/>
          <w:sz w:val="24"/>
          <w:szCs w:val="24"/>
        </w:rPr>
        <w:t>это оформленная долгосрочная программа: достижения и корректировки как общих согласованных целей, идеалов, ценностей и главных интересов каждого партнёра, так и сопоставимой с Программой оценки средств, ресурсов и легитимных технологий, выбранных для достижения общих целей; анализа и учёта стратегических рисков на всех этапах функционирования партнёрства; осуществления самокритики и самоиронии в оцен</w:t>
      </w:r>
      <w:r w:rsidRPr="00BA7CE0">
        <w:rPr>
          <w:iCs/>
          <w:sz w:val="24"/>
          <w:szCs w:val="24"/>
        </w:rPr>
        <w:softHyphen/>
        <w:t>ке достигнутых результатов; обеспечения эффективной адаптации всех звеньев процесса партнёрства с учётом изменений внутренней и внешней среды деятельности всех участников партнёрства.</w:t>
      </w:r>
    </w:p>
    <w:p w:rsidR="00F50B0E" w:rsidRPr="00BA7CE0" w:rsidRDefault="00F50B0E" w:rsidP="00F50B0E">
      <w:pPr>
        <w:ind w:firstLine="709"/>
        <w:jc w:val="both"/>
        <w:rPr>
          <w:sz w:val="24"/>
          <w:szCs w:val="24"/>
        </w:rPr>
      </w:pPr>
      <w:r w:rsidRPr="00BA7CE0">
        <w:rPr>
          <w:b/>
          <w:sz w:val="24"/>
          <w:szCs w:val="24"/>
        </w:rPr>
        <w:t>Социология компромисса</w:t>
      </w:r>
      <w:r w:rsidRPr="00BA7CE0">
        <w:rPr>
          <w:sz w:val="24"/>
          <w:szCs w:val="24"/>
        </w:rPr>
        <w:t xml:space="preserve"> — </w:t>
      </w:r>
      <w:r w:rsidRPr="00BA7CE0">
        <w:rPr>
          <w:iCs/>
          <w:sz w:val="24"/>
          <w:szCs w:val="24"/>
        </w:rPr>
        <w:t>может быть определена как самостоятельная социологическая теория среднего уровня, ориентированная на теоретические и эмпирические исследования состояния и динамики обеспечения компромисса</w:t>
      </w:r>
    </w:p>
    <w:p w:rsidR="00F50B0E" w:rsidRPr="00BA7CE0" w:rsidRDefault="00F50B0E" w:rsidP="00F50B0E">
      <w:pPr>
        <w:ind w:firstLine="709"/>
        <w:jc w:val="both"/>
        <w:rPr>
          <w:sz w:val="24"/>
          <w:szCs w:val="24"/>
        </w:rPr>
      </w:pPr>
      <w:r w:rsidRPr="00BA7CE0">
        <w:rPr>
          <w:b/>
          <w:sz w:val="24"/>
          <w:szCs w:val="24"/>
        </w:rPr>
        <w:t>Терпимость</w:t>
      </w:r>
      <w:r w:rsidRPr="00BA7CE0">
        <w:rPr>
          <w:sz w:val="24"/>
          <w:szCs w:val="24"/>
        </w:rPr>
        <w:t xml:space="preserve"> — </w:t>
      </w:r>
      <w:r w:rsidRPr="00BA7CE0">
        <w:rPr>
          <w:iCs/>
          <w:sz w:val="24"/>
          <w:szCs w:val="24"/>
        </w:rPr>
        <w:t>может быть определена как состояние чёткой ориентации на диалог и компромисс в ситуации корректного уважения к разным особенностям его участников; к различным чертам в убеждениях верования другого человека в свои цели, идеалы и ценности; к другим способам удовлетворения своих потребностей; к другим нормам, традициям и образу жизни людей, семей, социальных групп, народностей, представителей других конфессий.</w:t>
      </w:r>
    </w:p>
    <w:p w:rsidR="00F50B0E" w:rsidRPr="00BA7CE0" w:rsidRDefault="00F50B0E" w:rsidP="00F50B0E">
      <w:pPr>
        <w:ind w:firstLine="709"/>
        <w:jc w:val="both"/>
        <w:rPr>
          <w:sz w:val="24"/>
          <w:szCs w:val="24"/>
        </w:rPr>
      </w:pPr>
      <w:r w:rsidRPr="00BA7CE0">
        <w:rPr>
          <w:b/>
          <w:sz w:val="24"/>
          <w:szCs w:val="24"/>
        </w:rPr>
        <w:t xml:space="preserve">Угроза </w:t>
      </w:r>
      <w:r w:rsidRPr="00BA7CE0">
        <w:rPr>
          <w:sz w:val="24"/>
          <w:szCs w:val="24"/>
        </w:rPr>
        <w:t xml:space="preserve">— </w:t>
      </w:r>
      <w:r w:rsidRPr="00BA7CE0">
        <w:rPr>
          <w:iCs/>
          <w:sz w:val="24"/>
          <w:szCs w:val="24"/>
        </w:rPr>
        <w:t>это геокультурный феномен, представляющий в превращенной форме правила запрета через объективно и субъективно существующую и осмысленную реальную возможность разрушения общенациональной цели, социального идеала, общенациональных ценностей, важнейших интересов личности, общества и государства, культуры и образа жизни, нарушить неприкосновенность террито</w:t>
      </w:r>
      <w:r w:rsidRPr="00BA7CE0">
        <w:rPr>
          <w:iCs/>
          <w:sz w:val="24"/>
          <w:szCs w:val="24"/>
        </w:rPr>
        <w:softHyphen/>
        <w:t>рии страны.</w:t>
      </w:r>
    </w:p>
    <w:bookmarkEnd w:id="25"/>
    <w:bookmarkEnd w:id="26"/>
    <w:bookmarkEnd w:id="29"/>
    <w:bookmarkEnd w:id="30"/>
    <w:bookmarkEnd w:id="31"/>
    <w:bookmarkEnd w:id="32"/>
    <w:p w:rsidR="00F50B0E" w:rsidRPr="00BA7CE0" w:rsidRDefault="00F50B0E" w:rsidP="00F50B0E">
      <w:pPr>
        <w:shd w:val="clear" w:color="auto" w:fill="FFFFFF"/>
        <w:jc w:val="both"/>
        <w:rPr>
          <w:sz w:val="24"/>
          <w:szCs w:val="24"/>
        </w:rPr>
      </w:pPr>
      <w:r w:rsidRPr="00BA7CE0">
        <w:rPr>
          <w:b/>
          <w:sz w:val="24"/>
          <w:szCs w:val="24"/>
        </w:rPr>
        <w:tab/>
        <w:t xml:space="preserve">Экологическая безопасность </w:t>
      </w:r>
      <w:r w:rsidRPr="00BA7CE0">
        <w:rPr>
          <w:sz w:val="24"/>
          <w:szCs w:val="24"/>
        </w:rPr>
        <w:t xml:space="preserve">— </w:t>
      </w:r>
      <w:r w:rsidRPr="00BA7CE0">
        <w:rPr>
          <w:iCs/>
          <w:sz w:val="24"/>
          <w:szCs w:val="24"/>
        </w:rPr>
        <w:t xml:space="preserve">может быть определена, как минимум, в двух аспектах. Во-первых, это защищённость среды обитания людей и биосферы в целом, атмосферы, гидросферы, литосферы и ближней космосферы, видового состава животного и растительного мира, а также природных ресурсов (энергетических, минеральных и т. п.) </w:t>
      </w:r>
      <w:bookmarkStart w:id="33" w:name="OLE_LINK46"/>
      <w:bookmarkStart w:id="34" w:name="OLE_LINK32"/>
      <w:bookmarkStart w:id="35" w:name="OLE_LINK33"/>
      <w:bookmarkEnd w:id="33"/>
      <w:bookmarkEnd w:id="34"/>
      <w:bookmarkEnd w:id="35"/>
      <w:r w:rsidRPr="00BA7CE0">
        <w:rPr>
          <w:sz w:val="24"/>
          <w:szCs w:val="24"/>
        </w:rPr>
        <w:t xml:space="preserve">от угроз, создаваемых деятельностью человека. Во-вторых, это положение, при котором путём выполнения правовых норм, экономических, природозащитных и инженерно-технических требований достигается предотвращение или ограничение опасных для жизни и здоровья людей, разрушительных для хозяйствующих субъектов и окружающей среды последствий экологических катастроф, вызываемых повседневным загрязнением окружающей среды в результате хозяйственной деятельности человека, от стихийных бедствий и техногенных катастроф. В настоящее время в качестве критериев Э. б. для населения используются «предельно допустимые концентрации» (ПДК) и «предельно допустимые уровни» (ПДУ) опасных веществ и воздействий, а также соответствующие им «предельно допустимые выбросы и сбросы» (ПДВ и ПДС). Угроза ухудшения экологической ситуации в стране и истощения её природных ресурсов находятся в прямой зависимости от состояния экономики и готовности общества осознать глобальность и важность этих проблем. Для России эта угроза особенно велика из-за преимущественного развития топливно-энергетических отраслей промышленности, неразвитости законодательной основы природоохранной деятельности, отсутствия или ограниченного использования природосберегающих технологий, низкой экологической культуры. Имеет </w:t>
      </w:r>
      <w:r w:rsidRPr="00BA7CE0">
        <w:rPr>
          <w:sz w:val="24"/>
          <w:szCs w:val="24"/>
        </w:rPr>
        <w:lastRenderedPageBreak/>
        <w:t>место тенденция к использованию территории России в качестве места переработки и захоронения опасных для окружающей среды материалов и веществ.</w:t>
      </w:r>
    </w:p>
    <w:p w:rsidR="00F50B0E" w:rsidRPr="00BA7CE0" w:rsidRDefault="00F50B0E" w:rsidP="00F50B0E">
      <w:pPr>
        <w:jc w:val="both"/>
        <w:rPr>
          <w:sz w:val="24"/>
          <w:szCs w:val="24"/>
        </w:rPr>
      </w:pPr>
      <w:r w:rsidRPr="00BA7CE0">
        <w:rPr>
          <w:sz w:val="24"/>
          <w:szCs w:val="24"/>
        </w:rPr>
        <w:br w:type="page"/>
      </w:r>
      <w:r w:rsidRPr="00BA7CE0">
        <w:rPr>
          <w:sz w:val="24"/>
          <w:szCs w:val="24"/>
        </w:rPr>
        <w:lastRenderedPageBreak/>
        <w:t xml:space="preserve">Программа составлена в соответствии с требованиями ФГОС ВПО с учетом рекомендаций и ПООП ВПО по направлению </w:t>
      </w:r>
      <w:r w:rsidRPr="00BA7CE0">
        <w:rPr>
          <w:spacing w:val="-3"/>
          <w:sz w:val="24"/>
          <w:szCs w:val="24"/>
        </w:rPr>
        <w:t>подготовки «Социология»</w:t>
      </w:r>
      <w:r w:rsidRPr="00BA7CE0">
        <w:rPr>
          <w:sz w:val="24"/>
          <w:szCs w:val="24"/>
        </w:rPr>
        <w:t>.</w:t>
      </w:r>
    </w:p>
    <w:p w:rsidR="00F50B0E" w:rsidRPr="00BA7CE0" w:rsidRDefault="00F50B0E" w:rsidP="00F50B0E">
      <w:pPr>
        <w:tabs>
          <w:tab w:val="left" w:pos="1139"/>
        </w:tabs>
        <w:jc w:val="both"/>
        <w:rPr>
          <w:sz w:val="24"/>
          <w:szCs w:val="24"/>
        </w:rPr>
      </w:pPr>
      <w:r w:rsidRPr="00BA7CE0">
        <w:rPr>
          <w:sz w:val="24"/>
          <w:szCs w:val="24"/>
        </w:rPr>
        <w:tab/>
      </w:r>
    </w:p>
    <w:p w:rsidR="00F50B0E" w:rsidRPr="00BA7CE0" w:rsidRDefault="00F50B0E" w:rsidP="00F50B0E">
      <w:pPr>
        <w:rPr>
          <w:b/>
          <w:sz w:val="24"/>
          <w:szCs w:val="24"/>
        </w:rPr>
      </w:pPr>
      <w:r w:rsidRPr="00BA7CE0">
        <w:rPr>
          <w:b/>
          <w:sz w:val="24"/>
          <w:szCs w:val="24"/>
        </w:rPr>
        <w:t>Разработчики</w:t>
      </w:r>
      <w:r w:rsidRPr="00BA7CE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Московский государственный университет имени М.В.Ломоносова</w:t>
            </w:r>
          </w:p>
          <w:p w:rsidR="00F50B0E" w:rsidRPr="00BA7CE0" w:rsidRDefault="00F50B0E" w:rsidP="00B51C3F">
            <w:pPr>
              <w:rPr>
                <w:b/>
                <w:sz w:val="24"/>
                <w:szCs w:val="24"/>
              </w:rPr>
            </w:pPr>
            <w:r w:rsidRPr="00BA7CE0">
              <w:rPr>
                <w:sz w:val="24"/>
                <w:szCs w:val="24"/>
              </w:rPr>
              <w:t xml:space="preserve">Социологический факультет </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Заведующий кафедрой социологии культуры, воспитания и безопасности член-корр. РАН, д.с.н., проф.</w:t>
            </w:r>
          </w:p>
        </w:tc>
        <w:tc>
          <w:tcPr>
            <w:tcW w:w="3191" w:type="dxa"/>
            <w:tcBorders>
              <w:top w:val="nil"/>
              <w:left w:val="nil"/>
              <w:bottom w:val="nil"/>
              <w:right w:val="nil"/>
            </w:tcBorders>
          </w:tcPr>
          <w:p w:rsidR="00F50B0E" w:rsidRPr="00BA7CE0" w:rsidRDefault="00F50B0E" w:rsidP="00B51C3F">
            <w:pPr>
              <w:rPr>
                <w:sz w:val="24"/>
                <w:szCs w:val="24"/>
              </w:rPr>
            </w:pPr>
            <w:r w:rsidRPr="00BA7CE0">
              <w:rPr>
                <w:sz w:val="24"/>
                <w:szCs w:val="24"/>
              </w:rPr>
              <w:t>В.Н. Кузнецов</w:t>
            </w:r>
          </w:p>
        </w:tc>
      </w:tr>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Московский государственный университет имени М.В.Ломоносова</w:t>
            </w:r>
          </w:p>
          <w:p w:rsidR="00F50B0E" w:rsidRPr="00BA7CE0" w:rsidRDefault="00F50B0E" w:rsidP="00B51C3F">
            <w:pPr>
              <w:rPr>
                <w:sz w:val="24"/>
                <w:szCs w:val="24"/>
              </w:rPr>
            </w:pPr>
            <w:r w:rsidRPr="00BA7CE0">
              <w:rPr>
                <w:sz w:val="24"/>
                <w:szCs w:val="24"/>
              </w:rPr>
              <w:t>Социологический факультет</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 xml:space="preserve"> д.с.н., профессор кафедры социологии культуры, воспитания и безопасности</w:t>
            </w:r>
          </w:p>
        </w:tc>
        <w:tc>
          <w:tcPr>
            <w:tcW w:w="3191" w:type="dxa"/>
            <w:tcBorders>
              <w:top w:val="nil"/>
              <w:left w:val="nil"/>
              <w:bottom w:val="nil"/>
              <w:right w:val="nil"/>
            </w:tcBorders>
          </w:tcPr>
          <w:p w:rsidR="00F50B0E" w:rsidRPr="00BA7CE0" w:rsidRDefault="00F50B0E" w:rsidP="00B51C3F">
            <w:pPr>
              <w:rPr>
                <w:sz w:val="24"/>
                <w:szCs w:val="24"/>
              </w:rPr>
            </w:pPr>
            <w:r w:rsidRPr="00BA7CE0">
              <w:rPr>
                <w:sz w:val="24"/>
                <w:szCs w:val="24"/>
              </w:rPr>
              <w:t>А.Ш. Викторов</w:t>
            </w:r>
          </w:p>
        </w:tc>
      </w:tr>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Московский государственный университет имени М.В.Ломоносова</w:t>
            </w:r>
          </w:p>
          <w:p w:rsidR="00F50B0E" w:rsidRPr="00BA7CE0" w:rsidRDefault="00F50B0E" w:rsidP="00B51C3F">
            <w:pPr>
              <w:rPr>
                <w:sz w:val="24"/>
                <w:szCs w:val="24"/>
              </w:rPr>
            </w:pPr>
            <w:r w:rsidRPr="00BA7CE0">
              <w:rPr>
                <w:sz w:val="24"/>
                <w:szCs w:val="24"/>
              </w:rPr>
              <w:t>Социологический факультет</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К.с.н., старший преподаватель кафедры социологии культуры, воспитания и безопасности</w:t>
            </w:r>
          </w:p>
        </w:tc>
        <w:tc>
          <w:tcPr>
            <w:tcW w:w="3191" w:type="dxa"/>
            <w:tcBorders>
              <w:top w:val="nil"/>
              <w:left w:val="nil"/>
              <w:bottom w:val="nil"/>
              <w:right w:val="nil"/>
            </w:tcBorders>
          </w:tcPr>
          <w:p w:rsidR="00F50B0E" w:rsidRPr="00BA7CE0" w:rsidRDefault="00F50B0E" w:rsidP="00B51C3F">
            <w:pPr>
              <w:rPr>
                <w:sz w:val="24"/>
                <w:szCs w:val="24"/>
              </w:rPr>
            </w:pPr>
            <w:r w:rsidRPr="00BA7CE0">
              <w:rPr>
                <w:sz w:val="24"/>
                <w:szCs w:val="24"/>
              </w:rPr>
              <w:t>Е.Н. Соломатина</w:t>
            </w:r>
          </w:p>
        </w:tc>
      </w:tr>
    </w:tbl>
    <w:p w:rsidR="00F50B0E" w:rsidRPr="00BA7CE0" w:rsidRDefault="00F50B0E" w:rsidP="00F50B0E">
      <w:pPr>
        <w:rPr>
          <w:b/>
          <w:sz w:val="24"/>
          <w:szCs w:val="24"/>
        </w:rPr>
      </w:pPr>
    </w:p>
    <w:p w:rsidR="00F50B0E" w:rsidRPr="00BA7CE0" w:rsidRDefault="00F50B0E" w:rsidP="00F50B0E">
      <w:pPr>
        <w:rPr>
          <w:sz w:val="24"/>
          <w:szCs w:val="24"/>
        </w:rPr>
      </w:pPr>
      <w:r w:rsidRPr="00BA7CE0">
        <w:rPr>
          <w:b/>
          <w:sz w:val="24"/>
          <w:szCs w:val="24"/>
        </w:rPr>
        <w:t>Эксперты</w:t>
      </w:r>
      <w:r w:rsidRPr="00BA7CE0">
        <w:rPr>
          <w:sz w:val="24"/>
          <w:szCs w:val="24"/>
        </w:rPr>
        <w:t>:</w:t>
      </w:r>
    </w:p>
    <w:p w:rsidR="00F50B0E" w:rsidRPr="00BA7CE0" w:rsidRDefault="00F50B0E" w:rsidP="00F50B0E">
      <w:pPr>
        <w:rPr>
          <w:b/>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F50B0E" w:rsidRPr="00BA7CE0" w:rsidTr="00B51C3F">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Российский государственный социальный университет</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д.ф.н., Академии военных наук, профессор РГСУ</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 xml:space="preserve">О.А. Бельков </w:t>
            </w:r>
          </w:p>
        </w:tc>
      </w:tr>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Институт социально-политических исследований РАН</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гл. научный сотрудник ИСПИ РАН, д.ф.н., профессор</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Э.М. Андреев</w:t>
            </w:r>
          </w:p>
        </w:tc>
      </w:tr>
    </w:tbl>
    <w:p w:rsidR="00F50B0E" w:rsidRPr="00BA7CE0" w:rsidRDefault="00F50B0E" w:rsidP="00F50B0E">
      <w:pPr>
        <w:jc w:val="both"/>
        <w:rPr>
          <w:sz w:val="24"/>
          <w:szCs w:val="24"/>
        </w:rPr>
      </w:pPr>
    </w:p>
    <w:p w:rsidR="00F50B0E" w:rsidRPr="00BA7CE0" w:rsidRDefault="00F50B0E" w:rsidP="00F50B0E">
      <w:pPr>
        <w:jc w:val="center"/>
        <w:rPr>
          <w:b/>
          <w:bCs/>
          <w:sz w:val="24"/>
          <w:szCs w:val="24"/>
        </w:rPr>
      </w:pPr>
      <w:r w:rsidRPr="00BA7CE0">
        <w:rPr>
          <w:sz w:val="24"/>
          <w:szCs w:val="24"/>
        </w:rPr>
        <w:br w:type="page"/>
      </w:r>
      <w:r w:rsidRPr="00BA7CE0">
        <w:rPr>
          <w:b/>
          <w:bCs/>
          <w:sz w:val="24"/>
          <w:szCs w:val="24"/>
        </w:rPr>
        <w:lastRenderedPageBreak/>
        <w:t>Примерная программа</w:t>
      </w:r>
    </w:p>
    <w:p w:rsidR="00F50B0E" w:rsidRPr="00BA7CE0" w:rsidRDefault="00F50B0E" w:rsidP="00F50B0E">
      <w:pPr>
        <w:jc w:val="center"/>
        <w:rPr>
          <w:b/>
          <w:bCs/>
          <w:sz w:val="24"/>
          <w:szCs w:val="24"/>
        </w:rPr>
      </w:pPr>
      <w:r w:rsidRPr="00BA7CE0">
        <w:rPr>
          <w:b/>
          <w:bCs/>
          <w:sz w:val="24"/>
          <w:szCs w:val="24"/>
        </w:rPr>
        <w:t>Наименование дисциплины «Социологическая теория риска»</w:t>
      </w:r>
    </w:p>
    <w:p w:rsidR="00F50B0E" w:rsidRPr="00BA7CE0" w:rsidRDefault="00F50B0E" w:rsidP="00F50B0E">
      <w:pPr>
        <w:jc w:val="center"/>
        <w:rPr>
          <w:b/>
          <w:bCs/>
          <w:sz w:val="24"/>
          <w:szCs w:val="24"/>
        </w:rPr>
      </w:pPr>
      <w:r w:rsidRPr="00BA7CE0">
        <w:rPr>
          <w:b/>
          <w:bCs/>
          <w:sz w:val="24"/>
          <w:szCs w:val="24"/>
        </w:rPr>
        <w:t xml:space="preserve">Рекомендуется для направления подготовки </w:t>
      </w:r>
    </w:p>
    <w:p w:rsidR="00F50B0E" w:rsidRPr="00BA7CE0" w:rsidRDefault="00F50B0E" w:rsidP="00F50B0E">
      <w:pPr>
        <w:jc w:val="center"/>
        <w:rPr>
          <w:b/>
          <w:bCs/>
          <w:sz w:val="24"/>
          <w:szCs w:val="24"/>
        </w:rPr>
      </w:pPr>
      <w:r w:rsidRPr="00BA7CE0">
        <w:rPr>
          <w:b/>
          <w:bCs/>
          <w:sz w:val="24"/>
          <w:szCs w:val="24"/>
        </w:rPr>
        <w:t>040100 Социология</w:t>
      </w:r>
    </w:p>
    <w:p w:rsidR="00F50B0E" w:rsidRPr="00BA7CE0" w:rsidRDefault="00F50B0E" w:rsidP="00F50B0E">
      <w:pPr>
        <w:jc w:val="center"/>
        <w:rPr>
          <w:bCs/>
          <w:sz w:val="24"/>
          <w:szCs w:val="24"/>
        </w:rPr>
      </w:pPr>
    </w:p>
    <w:p w:rsidR="00F50B0E" w:rsidRPr="00BA7CE0" w:rsidRDefault="00F50B0E" w:rsidP="00F50B0E">
      <w:pPr>
        <w:jc w:val="center"/>
        <w:rPr>
          <w:b/>
          <w:bCs/>
          <w:sz w:val="24"/>
          <w:szCs w:val="24"/>
        </w:rPr>
      </w:pPr>
      <w:r w:rsidRPr="00BA7CE0">
        <w:rPr>
          <w:bCs/>
          <w:sz w:val="24"/>
          <w:szCs w:val="24"/>
        </w:rPr>
        <w:t>Квалификация (степень) выпускника - бакалавр</w:t>
      </w:r>
    </w:p>
    <w:p w:rsidR="00F50B0E" w:rsidRPr="00BA7CE0" w:rsidRDefault="00F50B0E" w:rsidP="00F50B0E">
      <w:pPr>
        <w:pStyle w:val="24"/>
        <w:ind w:firstLine="0"/>
        <w:jc w:val="center"/>
        <w:rPr>
          <w:b/>
          <w:sz w:val="24"/>
          <w:szCs w:val="24"/>
        </w:rPr>
      </w:pPr>
      <w:r w:rsidRPr="00BA7CE0">
        <w:rPr>
          <w:sz w:val="24"/>
          <w:szCs w:val="24"/>
        </w:rPr>
        <w:br w:type="page"/>
      </w:r>
      <w:r w:rsidRPr="00BA7CE0">
        <w:rPr>
          <w:b/>
          <w:sz w:val="24"/>
          <w:szCs w:val="24"/>
        </w:rPr>
        <w:lastRenderedPageBreak/>
        <w:t>1.</w:t>
      </w:r>
      <w:r w:rsidRPr="00BA7CE0">
        <w:rPr>
          <w:sz w:val="24"/>
          <w:szCs w:val="24"/>
        </w:rPr>
        <w:t xml:space="preserve"> </w:t>
      </w:r>
      <w:r w:rsidRPr="00BA7CE0">
        <w:rPr>
          <w:b/>
          <w:sz w:val="24"/>
          <w:szCs w:val="24"/>
        </w:rPr>
        <w:t>Цели и задачи освоения дисциплины</w:t>
      </w:r>
    </w:p>
    <w:p w:rsidR="00F50B0E" w:rsidRPr="00BA7CE0" w:rsidRDefault="00F50B0E" w:rsidP="00F50B0E">
      <w:pPr>
        <w:pStyle w:val="24"/>
        <w:ind w:firstLine="709"/>
        <w:outlineLvl w:val="0"/>
        <w:rPr>
          <w:b/>
          <w:sz w:val="24"/>
          <w:szCs w:val="24"/>
        </w:rPr>
      </w:pPr>
      <w:r w:rsidRPr="00BA7CE0">
        <w:rPr>
          <w:b/>
          <w:sz w:val="24"/>
          <w:szCs w:val="24"/>
        </w:rPr>
        <w:t>Цели:</w:t>
      </w:r>
    </w:p>
    <w:p w:rsidR="00F50B0E" w:rsidRPr="00BA7CE0" w:rsidRDefault="00F50B0E" w:rsidP="00F50B0E">
      <w:pPr>
        <w:pStyle w:val="24"/>
        <w:numPr>
          <w:ilvl w:val="0"/>
          <w:numId w:val="177"/>
        </w:numPr>
        <w:rPr>
          <w:sz w:val="24"/>
          <w:szCs w:val="24"/>
        </w:rPr>
      </w:pPr>
      <w:r w:rsidRPr="00BA7CE0">
        <w:rPr>
          <w:sz w:val="24"/>
          <w:szCs w:val="24"/>
        </w:rPr>
        <w:t>сформировать у студентов систематическое представление о предметной области социологической теории риска, основных направлениях и тенденциях ее развития, об уровнях социологического анализа риска;</w:t>
      </w:r>
    </w:p>
    <w:p w:rsidR="00F50B0E" w:rsidRPr="00BA7CE0" w:rsidRDefault="00F50B0E" w:rsidP="00F50B0E">
      <w:pPr>
        <w:pStyle w:val="24"/>
        <w:numPr>
          <w:ilvl w:val="0"/>
          <w:numId w:val="177"/>
        </w:numPr>
        <w:rPr>
          <w:sz w:val="24"/>
          <w:szCs w:val="24"/>
        </w:rPr>
      </w:pPr>
      <w:r w:rsidRPr="00BA7CE0">
        <w:rPr>
          <w:sz w:val="24"/>
          <w:szCs w:val="24"/>
        </w:rPr>
        <w:t>дать практику будущим специалистам в использовании социологических методов оптимизации риска.</w:t>
      </w:r>
    </w:p>
    <w:p w:rsidR="00F50B0E" w:rsidRPr="00BA7CE0" w:rsidRDefault="00F50B0E" w:rsidP="00F50B0E">
      <w:pPr>
        <w:numPr>
          <w:ilvl w:val="12"/>
          <w:numId w:val="0"/>
        </w:numPr>
        <w:ind w:firstLine="709"/>
        <w:jc w:val="both"/>
        <w:outlineLvl w:val="0"/>
        <w:rPr>
          <w:b/>
          <w:sz w:val="24"/>
          <w:szCs w:val="24"/>
        </w:rPr>
      </w:pPr>
      <w:r w:rsidRPr="00BA7CE0">
        <w:rPr>
          <w:b/>
          <w:sz w:val="24"/>
          <w:szCs w:val="24"/>
        </w:rPr>
        <w:t>Задачи:</w:t>
      </w:r>
    </w:p>
    <w:p w:rsidR="00F50B0E" w:rsidRPr="00BA7CE0" w:rsidRDefault="00F50B0E" w:rsidP="00F50B0E">
      <w:pPr>
        <w:numPr>
          <w:ilvl w:val="0"/>
          <w:numId w:val="94"/>
        </w:numPr>
        <w:jc w:val="both"/>
        <w:rPr>
          <w:sz w:val="24"/>
          <w:szCs w:val="24"/>
        </w:rPr>
      </w:pPr>
      <w:r w:rsidRPr="00BA7CE0">
        <w:rPr>
          <w:sz w:val="24"/>
          <w:szCs w:val="24"/>
        </w:rPr>
        <w:t>ознакомить обучаемых с историческим опытом научной и социологической рефлексии риска;</w:t>
      </w:r>
    </w:p>
    <w:p w:rsidR="00F50B0E" w:rsidRPr="00BA7CE0" w:rsidRDefault="00F50B0E" w:rsidP="00F50B0E">
      <w:pPr>
        <w:numPr>
          <w:ilvl w:val="0"/>
          <w:numId w:val="94"/>
        </w:numPr>
        <w:jc w:val="both"/>
        <w:rPr>
          <w:sz w:val="24"/>
          <w:szCs w:val="24"/>
        </w:rPr>
      </w:pPr>
      <w:r w:rsidRPr="00BA7CE0">
        <w:rPr>
          <w:sz w:val="24"/>
          <w:szCs w:val="24"/>
        </w:rPr>
        <w:t>дать им представление о предметном поле социологической теории риска;</w:t>
      </w:r>
    </w:p>
    <w:p w:rsidR="00F50B0E" w:rsidRPr="00BA7CE0" w:rsidRDefault="00F50B0E" w:rsidP="00F50B0E">
      <w:pPr>
        <w:numPr>
          <w:ilvl w:val="0"/>
          <w:numId w:val="94"/>
        </w:numPr>
        <w:jc w:val="both"/>
        <w:rPr>
          <w:sz w:val="24"/>
          <w:szCs w:val="24"/>
        </w:rPr>
      </w:pPr>
      <w:r w:rsidRPr="00BA7CE0">
        <w:rPr>
          <w:sz w:val="24"/>
          <w:szCs w:val="24"/>
        </w:rPr>
        <w:t>выявить закономерности социального поведения в условиях неопределенности;</w:t>
      </w:r>
    </w:p>
    <w:p w:rsidR="00F50B0E" w:rsidRPr="00BA7CE0" w:rsidRDefault="00F50B0E" w:rsidP="00F50B0E">
      <w:pPr>
        <w:numPr>
          <w:ilvl w:val="0"/>
          <w:numId w:val="94"/>
        </w:numPr>
        <w:jc w:val="both"/>
        <w:rPr>
          <w:sz w:val="24"/>
          <w:szCs w:val="24"/>
        </w:rPr>
      </w:pPr>
      <w:r w:rsidRPr="00BA7CE0">
        <w:rPr>
          <w:sz w:val="24"/>
          <w:szCs w:val="24"/>
        </w:rPr>
        <w:t>определить особенности риска и основы его оптимизации на различных социальных уровнях и в различных сферах человеческой жизнедеятельности;</w:t>
      </w:r>
    </w:p>
    <w:p w:rsidR="00F50B0E" w:rsidRPr="00BA7CE0" w:rsidRDefault="00F50B0E" w:rsidP="00F50B0E">
      <w:pPr>
        <w:numPr>
          <w:ilvl w:val="0"/>
          <w:numId w:val="94"/>
        </w:numPr>
        <w:jc w:val="both"/>
        <w:rPr>
          <w:sz w:val="24"/>
          <w:szCs w:val="24"/>
        </w:rPr>
      </w:pPr>
      <w:r w:rsidRPr="00BA7CE0">
        <w:rPr>
          <w:sz w:val="24"/>
          <w:szCs w:val="24"/>
        </w:rPr>
        <w:t>раскрыть сущность и содержание основных методов разработки и принятия оптимальных управленческих решений;</w:t>
      </w:r>
    </w:p>
    <w:p w:rsidR="00F50B0E" w:rsidRPr="00BA7CE0" w:rsidRDefault="00F50B0E" w:rsidP="00F50B0E">
      <w:pPr>
        <w:numPr>
          <w:ilvl w:val="0"/>
          <w:numId w:val="94"/>
        </w:numPr>
        <w:jc w:val="both"/>
        <w:rPr>
          <w:sz w:val="24"/>
          <w:szCs w:val="24"/>
        </w:rPr>
      </w:pPr>
      <w:r w:rsidRPr="00BA7CE0">
        <w:rPr>
          <w:sz w:val="24"/>
          <w:szCs w:val="24"/>
        </w:rPr>
        <w:t>научить студентов применению социологических методов экспертизы и обеспечения принятия решений с риском;</w:t>
      </w:r>
    </w:p>
    <w:p w:rsidR="00F50B0E" w:rsidRPr="00BA7CE0" w:rsidRDefault="00F50B0E" w:rsidP="00F50B0E">
      <w:pPr>
        <w:numPr>
          <w:ilvl w:val="0"/>
          <w:numId w:val="94"/>
        </w:numPr>
        <w:jc w:val="both"/>
        <w:rPr>
          <w:sz w:val="24"/>
          <w:szCs w:val="24"/>
        </w:rPr>
      </w:pPr>
      <w:r w:rsidRPr="00BA7CE0">
        <w:rPr>
          <w:sz w:val="24"/>
          <w:szCs w:val="24"/>
        </w:rPr>
        <w:t>сформировать у обучаемых навыки системного подхода к анализу и решению рискологических проблем;</w:t>
      </w:r>
    </w:p>
    <w:p w:rsidR="00F50B0E" w:rsidRPr="00BA7CE0" w:rsidRDefault="00F50B0E" w:rsidP="00F50B0E">
      <w:pPr>
        <w:numPr>
          <w:ilvl w:val="0"/>
          <w:numId w:val="94"/>
        </w:numPr>
        <w:jc w:val="both"/>
        <w:rPr>
          <w:sz w:val="24"/>
          <w:szCs w:val="24"/>
        </w:rPr>
      </w:pPr>
      <w:r w:rsidRPr="00BA7CE0">
        <w:rPr>
          <w:sz w:val="24"/>
          <w:szCs w:val="24"/>
        </w:rPr>
        <w:t>воспитывать у будущих специалистов культуру риска и безопасности.</w:t>
      </w:r>
    </w:p>
    <w:p w:rsidR="00F50B0E" w:rsidRPr="00BA7CE0" w:rsidRDefault="00F50B0E" w:rsidP="00F50B0E">
      <w:pPr>
        <w:pStyle w:val="210"/>
        <w:widowControl w:val="0"/>
        <w:numPr>
          <w:ilvl w:val="12"/>
          <w:numId w:val="0"/>
        </w:numPr>
        <w:ind w:firstLine="709"/>
        <w:jc w:val="both"/>
        <w:rPr>
          <w:b w:val="0"/>
          <w:sz w:val="24"/>
          <w:szCs w:val="24"/>
        </w:rPr>
      </w:pPr>
      <w:r w:rsidRPr="00BA7CE0">
        <w:rPr>
          <w:b w:val="0"/>
          <w:sz w:val="24"/>
          <w:szCs w:val="24"/>
        </w:rPr>
        <w:t>Дисциплина относится к профессиональному циклу вариативной части. Изучается в 7-ом семестре. Изучение дисциплины предполагает хорошее усвоение базовых курсов по теории, истории и методологии социологии.</w:t>
      </w:r>
    </w:p>
    <w:p w:rsidR="00F50B0E" w:rsidRPr="00BA7CE0" w:rsidRDefault="00F50B0E" w:rsidP="00F50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BA7CE0">
        <w:rPr>
          <w:sz w:val="24"/>
          <w:szCs w:val="24"/>
        </w:rPr>
        <w:t>Проблема риска для современных постиндустриальных и трансформирующихся обществ является чрезвычайно актуальной, поэтому изучение дисциплины необходимо для прохождения практик, написания курсовых работ, разработки социально значимых, творческих проектов.</w:t>
      </w:r>
    </w:p>
    <w:p w:rsidR="00F50B0E" w:rsidRPr="00BA7CE0" w:rsidRDefault="00F50B0E" w:rsidP="00F50B0E">
      <w:pPr>
        <w:jc w:val="center"/>
        <w:rPr>
          <w:sz w:val="24"/>
          <w:szCs w:val="24"/>
        </w:rPr>
      </w:pPr>
    </w:p>
    <w:p w:rsidR="00F50B0E" w:rsidRPr="00BA7CE0" w:rsidRDefault="007E5BF8" w:rsidP="00F50B0E">
      <w:pPr>
        <w:jc w:val="center"/>
        <w:rPr>
          <w:rStyle w:val="af3"/>
          <w:b/>
          <w:color w:val="auto"/>
          <w:sz w:val="24"/>
          <w:szCs w:val="24"/>
          <w:u w:val="none"/>
        </w:rPr>
      </w:pPr>
      <w:r w:rsidRPr="00BA7CE0">
        <w:rPr>
          <w:b/>
          <w:sz w:val="24"/>
          <w:szCs w:val="24"/>
        </w:rPr>
        <w:fldChar w:fldCharType="begin"/>
      </w:r>
      <w:r w:rsidR="00F50B0E" w:rsidRPr="00BA7CE0">
        <w:rPr>
          <w:b/>
          <w:sz w:val="24"/>
          <w:szCs w:val="24"/>
        </w:rPr>
        <w:instrText xml:space="preserve"> HYPERLINK  \l "_СОДЕРЖАНИЕ" </w:instrText>
      </w:r>
      <w:r w:rsidRPr="00BA7CE0">
        <w:rPr>
          <w:b/>
          <w:sz w:val="24"/>
          <w:szCs w:val="24"/>
        </w:rPr>
        <w:fldChar w:fldCharType="separate"/>
      </w:r>
      <w:r w:rsidR="00F50B0E" w:rsidRPr="00BA7CE0">
        <w:rPr>
          <w:rStyle w:val="af3"/>
          <w:b/>
          <w:color w:val="auto"/>
          <w:sz w:val="24"/>
          <w:szCs w:val="24"/>
          <w:u w:val="none"/>
        </w:rPr>
        <w:t>2. Компетенции обучающегося, формируемые в результате освоения дисциплины</w:t>
      </w:r>
    </w:p>
    <w:p w:rsidR="00F50B0E" w:rsidRPr="00BA7CE0" w:rsidRDefault="007E5BF8" w:rsidP="00F50B0E">
      <w:pPr>
        <w:widowControl w:val="0"/>
        <w:numPr>
          <w:ilvl w:val="0"/>
          <w:numId w:val="93"/>
        </w:numPr>
        <w:jc w:val="both"/>
        <w:rPr>
          <w:sz w:val="24"/>
          <w:szCs w:val="24"/>
        </w:rPr>
      </w:pPr>
      <w:r w:rsidRPr="00BA7CE0">
        <w:rPr>
          <w:b/>
          <w:sz w:val="24"/>
          <w:szCs w:val="24"/>
        </w:rPr>
        <w:fldChar w:fldCharType="end"/>
      </w:r>
      <w:r w:rsidR="00F50B0E" w:rsidRPr="00BA7CE0">
        <w:rPr>
          <w:sz w:val="24"/>
          <w:szCs w:val="24"/>
        </w:rPr>
        <w:t>Способность к поиску, критическому анализу, обобщению и систематизации информации, к постановке целей профессиональной деятельности, выбору оптимальных путей и методов их достижения (Б-СК-1).</w:t>
      </w:r>
    </w:p>
    <w:p w:rsidR="00F50B0E" w:rsidRPr="00BA7CE0" w:rsidRDefault="00F50B0E" w:rsidP="00F50B0E">
      <w:pPr>
        <w:widowControl w:val="0"/>
        <w:numPr>
          <w:ilvl w:val="0"/>
          <w:numId w:val="93"/>
        </w:numPr>
        <w:jc w:val="both"/>
        <w:rPr>
          <w:spacing w:val="-4"/>
          <w:sz w:val="24"/>
          <w:szCs w:val="24"/>
        </w:rPr>
      </w:pPr>
      <w:r w:rsidRPr="00BA7CE0">
        <w:rPr>
          <w:sz w:val="24"/>
          <w:szCs w:val="24"/>
        </w:rPr>
        <w:t>Владение</w:t>
      </w:r>
      <w:r w:rsidRPr="00BA7CE0">
        <w:rPr>
          <w:spacing w:val="-4"/>
          <w:sz w:val="24"/>
          <w:szCs w:val="24"/>
        </w:rPr>
        <w:t xml:space="preserve"> (классическими и)</w:t>
      </w:r>
      <w:r w:rsidRPr="00BA7CE0">
        <w:rPr>
          <w:rStyle w:val="afc"/>
          <w:spacing w:val="-4"/>
          <w:sz w:val="24"/>
          <w:szCs w:val="24"/>
        </w:rPr>
        <w:footnoteReference w:id="3"/>
      </w:r>
      <w:r w:rsidRPr="00BA7CE0">
        <w:rPr>
          <w:spacing w:val="-4"/>
          <w:sz w:val="24"/>
          <w:szCs w:val="24"/>
        </w:rPr>
        <w:t xml:space="preserve"> современными социологическими теориями,</w:t>
      </w:r>
      <w:r w:rsidRPr="00BA7CE0">
        <w:rPr>
          <w:sz w:val="24"/>
          <w:szCs w:val="24"/>
        </w:rPr>
        <w:t xml:space="preserve"> новейшими тенденциями и направлениями современной социологии, </w:t>
      </w:r>
      <w:r w:rsidRPr="00BA7CE0">
        <w:rPr>
          <w:spacing w:val="-4"/>
          <w:sz w:val="24"/>
          <w:szCs w:val="24"/>
        </w:rPr>
        <w:t xml:space="preserve">как основой профессиональной деятельности </w:t>
      </w:r>
      <w:r w:rsidRPr="00BA7CE0">
        <w:rPr>
          <w:sz w:val="24"/>
          <w:szCs w:val="24"/>
        </w:rPr>
        <w:t>(Б-ПК-6)</w:t>
      </w:r>
      <w:r w:rsidRPr="00BA7CE0">
        <w:rPr>
          <w:spacing w:val="-4"/>
          <w:sz w:val="24"/>
          <w:szCs w:val="24"/>
        </w:rPr>
        <w:t>.</w:t>
      </w:r>
    </w:p>
    <w:p w:rsidR="00F50B0E" w:rsidRPr="00BA7CE0" w:rsidRDefault="00F50B0E" w:rsidP="00F50B0E">
      <w:pPr>
        <w:widowControl w:val="0"/>
        <w:numPr>
          <w:ilvl w:val="0"/>
          <w:numId w:val="93"/>
        </w:numPr>
        <w:shd w:val="clear" w:color="auto" w:fill="FFFFFF"/>
        <w:jc w:val="both"/>
        <w:rPr>
          <w:sz w:val="24"/>
          <w:szCs w:val="24"/>
        </w:rPr>
      </w:pPr>
      <w:r w:rsidRPr="00BA7CE0">
        <w:rPr>
          <w:sz w:val="24"/>
          <w:szCs w:val="24"/>
        </w:rPr>
        <w:t>Способность анализировать, интерпретировать и обобщать социальную, демографическую, политическую, экономическую, культурную, (духовно-религиозную и естественнонаучную) информацию на основе когнитивных и объяснительных возможностей социологической теории (Б-ПК-8).</w:t>
      </w:r>
    </w:p>
    <w:p w:rsidR="00F50B0E" w:rsidRPr="00BA7CE0" w:rsidRDefault="00F50B0E" w:rsidP="00F50B0E">
      <w:pPr>
        <w:widowControl w:val="0"/>
        <w:numPr>
          <w:ilvl w:val="0"/>
          <w:numId w:val="93"/>
        </w:numPr>
        <w:shd w:val="clear" w:color="auto" w:fill="FFFFFF"/>
        <w:jc w:val="both"/>
        <w:rPr>
          <w:spacing w:val="-2"/>
          <w:sz w:val="24"/>
          <w:szCs w:val="24"/>
        </w:rPr>
      </w:pPr>
      <w:r w:rsidRPr="00BA7CE0">
        <w:rPr>
          <w:sz w:val="24"/>
          <w:szCs w:val="24"/>
        </w:rPr>
        <w:t xml:space="preserve">Способность формировать, верифицировать и анализировать информационные массивы, обеспечивающие мониторинг социальной сферы, разработку </w:t>
      </w:r>
      <w:r w:rsidRPr="00BA7CE0">
        <w:rPr>
          <w:spacing w:val="-1"/>
          <w:sz w:val="24"/>
          <w:szCs w:val="24"/>
        </w:rPr>
        <w:t xml:space="preserve">управленческого воздействия на неё и оценку эффекта управленческого </w:t>
      </w:r>
      <w:r w:rsidRPr="00BA7CE0">
        <w:rPr>
          <w:spacing w:val="-2"/>
          <w:sz w:val="24"/>
          <w:szCs w:val="24"/>
        </w:rPr>
        <w:t xml:space="preserve">воздействия </w:t>
      </w:r>
      <w:r w:rsidRPr="00BA7CE0">
        <w:rPr>
          <w:sz w:val="24"/>
          <w:szCs w:val="24"/>
        </w:rPr>
        <w:t>(Б-ПК-11).</w:t>
      </w:r>
    </w:p>
    <w:p w:rsidR="00F50B0E" w:rsidRPr="00BA7CE0" w:rsidRDefault="00F50B0E" w:rsidP="00F50B0E">
      <w:pPr>
        <w:widowControl w:val="0"/>
        <w:numPr>
          <w:ilvl w:val="0"/>
          <w:numId w:val="93"/>
        </w:numPr>
        <w:jc w:val="both"/>
        <w:rPr>
          <w:sz w:val="24"/>
          <w:szCs w:val="24"/>
        </w:rPr>
      </w:pPr>
      <w:r w:rsidRPr="00BA7CE0">
        <w:rPr>
          <w:sz w:val="24"/>
          <w:szCs w:val="24"/>
        </w:rPr>
        <w:t>Владение основными методами защиты производственного персонала и населения от возможных последствий аварий, катастроф, стихийных бедствий (Б-ИК-7).</w:t>
      </w:r>
    </w:p>
    <w:p w:rsidR="00F50B0E" w:rsidRPr="00BA7CE0" w:rsidRDefault="00F50B0E" w:rsidP="00F50B0E">
      <w:pPr>
        <w:widowControl w:val="0"/>
        <w:numPr>
          <w:ilvl w:val="0"/>
          <w:numId w:val="93"/>
        </w:numPr>
        <w:jc w:val="both"/>
        <w:rPr>
          <w:spacing w:val="-4"/>
          <w:sz w:val="24"/>
          <w:szCs w:val="24"/>
        </w:rPr>
      </w:pPr>
      <w:r w:rsidRPr="00BA7CE0">
        <w:rPr>
          <w:sz w:val="24"/>
          <w:szCs w:val="24"/>
        </w:rPr>
        <w:t>Способность разрабатывать научный аппарат прикладных социологических исследований (Б-ПК-2).</w:t>
      </w:r>
    </w:p>
    <w:p w:rsidR="00F50B0E" w:rsidRPr="00BA7CE0" w:rsidRDefault="00F50B0E" w:rsidP="00F50B0E">
      <w:pPr>
        <w:widowControl w:val="0"/>
        <w:numPr>
          <w:ilvl w:val="0"/>
          <w:numId w:val="93"/>
        </w:numPr>
        <w:jc w:val="both"/>
        <w:rPr>
          <w:sz w:val="24"/>
          <w:szCs w:val="24"/>
        </w:rPr>
      </w:pPr>
      <w:r w:rsidRPr="00BA7CE0">
        <w:rPr>
          <w:sz w:val="24"/>
          <w:szCs w:val="24"/>
        </w:rPr>
        <w:t>Готовность руководствоваться в профессиональном поведении этическими и нравственными нормами, изложенными в кодексе социолога (Б-СК-3).</w:t>
      </w:r>
    </w:p>
    <w:p w:rsidR="00F50B0E" w:rsidRPr="00BA7CE0" w:rsidRDefault="00F50B0E" w:rsidP="00F50B0E">
      <w:pPr>
        <w:jc w:val="center"/>
        <w:rPr>
          <w:sz w:val="24"/>
          <w:szCs w:val="24"/>
        </w:rPr>
      </w:pPr>
    </w:p>
    <w:p w:rsidR="00F50B0E" w:rsidRPr="00BA7CE0" w:rsidRDefault="00F50B0E" w:rsidP="00F50B0E">
      <w:pPr>
        <w:jc w:val="center"/>
        <w:rPr>
          <w:b/>
          <w:sz w:val="24"/>
          <w:szCs w:val="24"/>
        </w:rPr>
      </w:pPr>
      <w:r w:rsidRPr="00BA7CE0">
        <w:rPr>
          <w:b/>
          <w:sz w:val="24"/>
          <w:szCs w:val="24"/>
        </w:rPr>
        <w:t>3. В результате освоения дисциплины обучающийся должен</w:t>
      </w:r>
    </w:p>
    <w:p w:rsidR="00F50B0E" w:rsidRPr="00BA7CE0" w:rsidRDefault="00F50B0E" w:rsidP="00F50B0E">
      <w:pPr>
        <w:pStyle w:val="210"/>
        <w:numPr>
          <w:ilvl w:val="12"/>
          <w:numId w:val="0"/>
        </w:numPr>
        <w:ind w:firstLine="709"/>
        <w:jc w:val="both"/>
        <w:rPr>
          <w:sz w:val="24"/>
          <w:szCs w:val="24"/>
        </w:rPr>
      </w:pPr>
      <w:r w:rsidRPr="00BA7CE0">
        <w:rPr>
          <w:sz w:val="24"/>
          <w:szCs w:val="24"/>
        </w:rPr>
        <w:t>Знать:</w:t>
      </w:r>
    </w:p>
    <w:p w:rsidR="00F50B0E" w:rsidRPr="00BA7CE0" w:rsidRDefault="00F50B0E" w:rsidP="00F50B0E">
      <w:pPr>
        <w:pStyle w:val="210"/>
        <w:numPr>
          <w:ilvl w:val="0"/>
          <w:numId w:val="178"/>
        </w:numPr>
        <w:tabs>
          <w:tab w:val="left" w:pos="1069"/>
        </w:tabs>
        <w:jc w:val="both"/>
        <w:rPr>
          <w:b w:val="0"/>
          <w:sz w:val="24"/>
          <w:szCs w:val="24"/>
        </w:rPr>
      </w:pPr>
      <w:r w:rsidRPr="00BA7CE0">
        <w:rPr>
          <w:b w:val="0"/>
          <w:sz w:val="24"/>
          <w:szCs w:val="24"/>
        </w:rPr>
        <w:t>теоретико-методологические концепции риска, экспериментальный и практический опыт их применения;</w:t>
      </w:r>
    </w:p>
    <w:p w:rsidR="00F50B0E" w:rsidRPr="00BA7CE0" w:rsidRDefault="00F50B0E" w:rsidP="00F50B0E">
      <w:pPr>
        <w:pStyle w:val="210"/>
        <w:numPr>
          <w:ilvl w:val="0"/>
          <w:numId w:val="178"/>
        </w:numPr>
        <w:tabs>
          <w:tab w:val="left" w:pos="1069"/>
        </w:tabs>
        <w:jc w:val="both"/>
        <w:rPr>
          <w:b w:val="0"/>
          <w:sz w:val="24"/>
          <w:szCs w:val="24"/>
        </w:rPr>
      </w:pPr>
      <w:r w:rsidRPr="00BA7CE0">
        <w:rPr>
          <w:b w:val="0"/>
          <w:sz w:val="24"/>
          <w:szCs w:val="24"/>
        </w:rPr>
        <w:t>сущность риска и его модификации;</w:t>
      </w:r>
    </w:p>
    <w:p w:rsidR="00F50B0E" w:rsidRPr="00BA7CE0" w:rsidRDefault="00F50B0E" w:rsidP="00F50B0E">
      <w:pPr>
        <w:pStyle w:val="210"/>
        <w:numPr>
          <w:ilvl w:val="0"/>
          <w:numId w:val="178"/>
        </w:numPr>
        <w:tabs>
          <w:tab w:val="left" w:pos="1069"/>
        </w:tabs>
        <w:jc w:val="both"/>
        <w:rPr>
          <w:b w:val="0"/>
          <w:sz w:val="24"/>
          <w:szCs w:val="24"/>
        </w:rPr>
      </w:pPr>
      <w:r w:rsidRPr="00BA7CE0">
        <w:rPr>
          <w:b w:val="0"/>
          <w:sz w:val="24"/>
          <w:szCs w:val="24"/>
        </w:rPr>
        <w:t>изменение сущности и социальной роли риска в исторической перспективе, его современную роль для личности и общества;</w:t>
      </w:r>
    </w:p>
    <w:p w:rsidR="00F50B0E" w:rsidRPr="00BA7CE0" w:rsidRDefault="00F50B0E" w:rsidP="00F50B0E">
      <w:pPr>
        <w:pStyle w:val="210"/>
        <w:numPr>
          <w:ilvl w:val="0"/>
          <w:numId w:val="178"/>
        </w:numPr>
        <w:tabs>
          <w:tab w:val="left" w:pos="1069"/>
        </w:tabs>
        <w:jc w:val="both"/>
        <w:rPr>
          <w:b w:val="0"/>
          <w:sz w:val="24"/>
          <w:szCs w:val="24"/>
        </w:rPr>
      </w:pPr>
      <w:r w:rsidRPr="00BA7CE0">
        <w:rPr>
          <w:b w:val="0"/>
          <w:sz w:val="24"/>
          <w:szCs w:val="24"/>
        </w:rPr>
        <w:t>систему средовой и субъектной детерминации риска;</w:t>
      </w:r>
    </w:p>
    <w:p w:rsidR="00F50B0E" w:rsidRPr="00BA7CE0" w:rsidRDefault="00F50B0E" w:rsidP="00F50B0E">
      <w:pPr>
        <w:pStyle w:val="210"/>
        <w:numPr>
          <w:ilvl w:val="0"/>
          <w:numId w:val="178"/>
        </w:numPr>
        <w:tabs>
          <w:tab w:val="left" w:pos="1069"/>
        </w:tabs>
        <w:jc w:val="both"/>
        <w:rPr>
          <w:b w:val="0"/>
          <w:sz w:val="24"/>
          <w:szCs w:val="24"/>
        </w:rPr>
      </w:pPr>
      <w:r w:rsidRPr="00BA7CE0">
        <w:rPr>
          <w:b w:val="0"/>
          <w:sz w:val="24"/>
          <w:szCs w:val="24"/>
        </w:rPr>
        <w:t>социальные механизмы и основные социально-управленческие направления оптимизации риска;</w:t>
      </w:r>
    </w:p>
    <w:p w:rsidR="00F50B0E" w:rsidRPr="00BA7CE0" w:rsidRDefault="00F50B0E" w:rsidP="00F50B0E">
      <w:pPr>
        <w:pStyle w:val="210"/>
        <w:numPr>
          <w:ilvl w:val="0"/>
          <w:numId w:val="178"/>
        </w:numPr>
        <w:tabs>
          <w:tab w:val="left" w:pos="1069"/>
        </w:tabs>
        <w:jc w:val="both"/>
        <w:rPr>
          <w:b w:val="0"/>
          <w:sz w:val="24"/>
          <w:szCs w:val="24"/>
        </w:rPr>
      </w:pPr>
      <w:r w:rsidRPr="00BA7CE0">
        <w:rPr>
          <w:b w:val="0"/>
          <w:sz w:val="24"/>
          <w:szCs w:val="24"/>
        </w:rPr>
        <w:t>основные направления рискологической работы социолога;</w:t>
      </w:r>
    </w:p>
    <w:p w:rsidR="00F50B0E" w:rsidRPr="00BA7CE0" w:rsidRDefault="00F50B0E" w:rsidP="00F50B0E">
      <w:pPr>
        <w:pStyle w:val="210"/>
        <w:tabs>
          <w:tab w:val="left" w:pos="1069"/>
        </w:tabs>
        <w:jc w:val="both"/>
        <w:rPr>
          <w:sz w:val="24"/>
          <w:szCs w:val="24"/>
        </w:rPr>
      </w:pPr>
      <w:r w:rsidRPr="00BA7CE0">
        <w:rPr>
          <w:sz w:val="24"/>
          <w:szCs w:val="24"/>
        </w:rPr>
        <w:t>Уметь:</w:t>
      </w:r>
    </w:p>
    <w:p w:rsidR="00F50B0E" w:rsidRPr="00BA7CE0" w:rsidRDefault="00F50B0E" w:rsidP="00F50B0E">
      <w:pPr>
        <w:pStyle w:val="210"/>
        <w:numPr>
          <w:ilvl w:val="0"/>
          <w:numId w:val="3"/>
        </w:numPr>
        <w:tabs>
          <w:tab w:val="left" w:pos="1069"/>
        </w:tabs>
        <w:jc w:val="both"/>
        <w:rPr>
          <w:b w:val="0"/>
          <w:sz w:val="24"/>
          <w:szCs w:val="24"/>
        </w:rPr>
      </w:pPr>
      <w:r w:rsidRPr="00BA7CE0">
        <w:rPr>
          <w:b w:val="0"/>
          <w:sz w:val="24"/>
          <w:szCs w:val="24"/>
        </w:rPr>
        <w:t>анализировать и совершенствовать социальные структуры и социальное поведение в целях оптимизации риска;</w:t>
      </w:r>
    </w:p>
    <w:p w:rsidR="00F50B0E" w:rsidRPr="00BA7CE0" w:rsidRDefault="00F50B0E" w:rsidP="00F50B0E">
      <w:pPr>
        <w:pStyle w:val="210"/>
        <w:numPr>
          <w:ilvl w:val="0"/>
          <w:numId w:val="3"/>
        </w:numPr>
        <w:tabs>
          <w:tab w:val="left" w:pos="1069"/>
        </w:tabs>
        <w:jc w:val="both"/>
        <w:rPr>
          <w:b w:val="0"/>
          <w:sz w:val="24"/>
          <w:szCs w:val="24"/>
        </w:rPr>
      </w:pPr>
      <w:r w:rsidRPr="00BA7CE0">
        <w:rPr>
          <w:b w:val="0"/>
          <w:sz w:val="24"/>
          <w:szCs w:val="24"/>
        </w:rPr>
        <w:t>осуществлять информационное обеспечение деятельности по оптимизации риска;</w:t>
      </w:r>
    </w:p>
    <w:p w:rsidR="00F50B0E" w:rsidRPr="00BA7CE0" w:rsidRDefault="00F50B0E" w:rsidP="00F50B0E">
      <w:pPr>
        <w:pStyle w:val="210"/>
        <w:numPr>
          <w:ilvl w:val="0"/>
          <w:numId w:val="3"/>
        </w:numPr>
        <w:tabs>
          <w:tab w:val="left" w:pos="1069"/>
        </w:tabs>
        <w:jc w:val="both"/>
        <w:rPr>
          <w:b w:val="0"/>
          <w:sz w:val="24"/>
          <w:szCs w:val="24"/>
        </w:rPr>
      </w:pPr>
      <w:r w:rsidRPr="00BA7CE0">
        <w:rPr>
          <w:b w:val="0"/>
          <w:sz w:val="24"/>
          <w:szCs w:val="24"/>
        </w:rPr>
        <w:t>обеспечивать социологическое сопровождение принятия управленческих решений, проводить их социологическую экспертизу.</w:t>
      </w:r>
    </w:p>
    <w:p w:rsidR="00F50B0E" w:rsidRPr="00BA7CE0" w:rsidRDefault="00F50B0E" w:rsidP="00F50B0E">
      <w:pPr>
        <w:jc w:val="center"/>
        <w:rPr>
          <w:sz w:val="24"/>
          <w:szCs w:val="24"/>
        </w:rPr>
      </w:pPr>
    </w:p>
    <w:p w:rsidR="00F50B0E" w:rsidRPr="00BA7CE0" w:rsidRDefault="00F50B0E" w:rsidP="00F50B0E">
      <w:pPr>
        <w:jc w:val="center"/>
        <w:rPr>
          <w:b/>
          <w:sz w:val="24"/>
          <w:szCs w:val="24"/>
        </w:rPr>
      </w:pPr>
      <w:r w:rsidRPr="00BA7CE0">
        <w:rPr>
          <w:b/>
          <w:sz w:val="24"/>
          <w:szCs w:val="24"/>
        </w:rPr>
        <w:t>4. Общая трудоемкость дисциплины</w:t>
      </w:r>
    </w:p>
    <w:p w:rsidR="00F50B0E" w:rsidRPr="00BA7CE0" w:rsidRDefault="00F50B0E" w:rsidP="00F50B0E">
      <w:pPr>
        <w:ind w:firstLine="709"/>
        <w:jc w:val="both"/>
        <w:rPr>
          <w:sz w:val="24"/>
          <w:szCs w:val="24"/>
        </w:rPr>
      </w:pPr>
      <w:r w:rsidRPr="00BA7CE0">
        <w:rPr>
          <w:sz w:val="24"/>
          <w:szCs w:val="24"/>
        </w:rPr>
        <w:t>Дисциплина имеет объем 2 зачетные единицы – 72 академических часа.</w:t>
      </w:r>
    </w:p>
    <w:p w:rsidR="00F50B0E" w:rsidRPr="00BA7CE0" w:rsidRDefault="00F50B0E" w:rsidP="00F50B0E">
      <w:pPr>
        <w:jc w:val="center"/>
        <w:rPr>
          <w:sz w:val="24"/>
          <w:szCs w:val="24"/>
        </w:rPr>
      </w:pPr>
    </w:p>
    <w:p w:rsidR="00F50B0E" w:rsidRPr="00BA7CE0" w:rsidRDefault="007E5BF8" w:rsidP="00F50B0E">
      <w:pPr>
        <w:jc w:val="center"/>
        <w:rPr>
          <w:b/>
          <w:sz w:val="24"/>
          <w:szCs w:val="24"/>
        </w:rPr>
      </w:pPr>
      <w:hyperlink w:anchor="_СОДЕРЖАНИЕ" w:history="1">
        <w:r w:rsidR="00F50B0E" w:rsidRPr="00BA7CE0">
          <w:rPr>
            <w:rStyle w:val="af3"/>
            <w:b/>
            <w:color w:val="auto"/>
            <w:sz w:val="24"/>
            <w:szCs w:val="24"/>
            <w:u w:val="none"/>
          </w:rPr>
          <w:t>5. Структура и содержание дисциплины</w:t>
        </w:r>
      </w:hyperlink>
    </w:p>
    <w:p w:rsidR="00F50B0E" w:rsidRPr="00BA7CE0" w:rsidRDefault="00F50B0E" w:rsidP="00F50B0E">
      <w:pPr>
        <w:jc w:val="center"/>
        <w:rPr>
          <w:b/>
          <w:sz w:val="24"/>
          <w:szCs w:val="24"/>
        </w:rPr>
      </w:pPr>
      <w:r w:rsidRPr="00BA7CE0">
        <w:rPr>
          <w:b/>
          <w:sz w:val="24"/>
          <w:szCs w:val="24"/>
        </w:rPr>
        <w:t>5.1. Распределение часов по разделам, темам и видам занятий</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
        <w:gridCol w:w="2330"/>
        <w:gridCol w:w="780"/>
        <w:gridCol w:w="835"/>
        <w:gridCol w:w="679"/>
        <w:gridCol w:w="680"/>
        <w:gridCol w:w="680"/>
        <w:gridCol w:w="680"/>
        <w:gridCol w:w="2395"/>
      </w:tblGrid>
      <w:tr w:rsidR="00F50B0E" w:rsidRPr="00BA7CE0" w:rsidTr="00B51C3F">
        <w:trPr>
          <w:cantSplit/>
          <w:trHeight w:val="1305"/>
        </w:trPr>
        <w:tc>
          <w:tcPr>
            <w:tcW w:w="555" w:type="dxa"/>
            <w:vMerge w:val="restart"/>
            <w:vAlign w:val="center"/>
          </w:tcPr>
          <w:p w:rsidR="00F50B0E" w:rsidRPr="00BA7CE0" w:rsidRDefault="00F50B0E" w:rsidP="00B51C3F">
            <w:pPr>
              <w:jc w:val="center"/>
              <w:rPr>
                <w:sz w:val="24"/>
                <w:szCs w:val="24"/>
              </w:rPr>
            </w:pPr>
            <w:r w:rsidRPr="00BA7CE0">
              <w:rPr>
                <w:sz w:val="24"/>
                <w:szCs w:val="24"/>
              </w:rPr>
              <w:t>№</w:t>
            </w:r>
          </w:p>
          <w:p w:rsidR="00F50B0E" w:rsidRPr="00BA7CE0" w:rsidRDefault="00F50B0E" w:rsidP="00B51C3F">
            <w:pPr>
              <w:jc w:val="center"/>
              <w:rPr>
                <w:sz w:val="24"/>
                <w:szCs w:val="24"/>
              </w:rPr>
            </w:pPr>
            <w:r w:rsidRPr="00BA7CE0">
              <w:rPr>
                <w:sz w:val="24"/>
                <w:szCs w:val="24"/>
              </w:rPr>
              <w:t>п/п</w:t>
            </w:r>
          </w:p>
        </w:tc>
        <w:tc>
          <w:tcPr>
            <w:tcW w:w="2330" w:type="dxa"/>
            <w:vMerge w:val="restart"/>
            <w:shd w:val="clear" w:color="auto" w:fill="auto"/>
            <w:tcMar>
              <w:top w:w="28" w:type="dxa"/>
              <w:left w:w="17" w:type="dxa"/>
              <w:right w:w="17" w:type="dxa"/>
            </w:tcMar>
            <w:vAlign w:val="center"/>
          </w:tcPr>
          <w:p w:rsidR="00F50B0E" w:rsidRPr="00BA7CE0" w:rsidRDefault="00F50B0E" w:rsidP="00B51C3F">
            <w:pPr>
              <w:jc w:val="center"/>
              <w:rPr>
                <w:sz w:val="24"/>
                <w:szCs w:val="24"/>
              </w:rPr>
            </w:pPr>
            <w:r w:rsidRPr="00BA7CE0">
              <w:rPr>
                <w:sz w:val="24"/>
                <w:szCs w:val="24"/>
              </w:rPr>
              <w:t>Тема</w:t>
            </w:r>
          </w:p>
        </w:tc>
        <w:tc>
          <w:tcPr>
            <w:tcW w:w="780" w:type="dxa"/>
            <w:vMerge w:val="restart"/>
            <w:shd w:val="clear" w:color="auto" w:fill="auto"/>
            <w:textDirection w:val="btLr"/>
            <w:vAlign w:val="center"/>
          </w:tcPr>
          <w:p w:rsidR="00F50B0E" w:rsidRPr="00BA7CE0" w:rsidRDefault="00F50B0E" w:rsidP="00B51C3F">
            <w:pPr>
              <w:jc w:val="center"/>
              <w:rPr>
                <w:sz w:val="24"/>
                <w:szCs w:val="24"/>
              </w:rPr>
            </w:pPr>
            <w:r w:rsidRPr="00BA7CE0">
              <w:rPr>
                <w:sz w:val="24"/>
                <w:szCs w:val="24"/>
              </w:rPr>
              <w:t>Неделя</w:t>
            </w:r>
          </w:p>
          <w:p w:rsidR="00F50B0E" w:rsidRPr="00BA7CE0" w:rsidRDefault="00F50B0E" w:rsidP="00B51C3F">
            <w:pPr>
              <w:jc w:val="center"/>
              <w:rPr>
                <w:sz w:val="24"/>
                <w:szCs w:val="24"/>
              </w:rPr>
            </w:pPr>
            <w:r w:rsidRPr="00BA7CE0">
              <w:rPr>
                <w:sz w:val="24"/>
                <w:szCs w:val="24"/>
              </w:rPr>
              <w:t>семестра</w:t>
            </w:r>
          </w:p>
        </w:tc>
        <w:tc>
          <w:tcPr>
            <w:tcW w:w="3554" w:type="dxa"/>
            <w:gridSpan w:val="5"/>
            <w:vAlign w:val="center"/>
          </w:tcPr>
          <w:p w:rsidR="00F50B0E" w:rsidRPr="00BA7CE0" w:rsidRDefault="00F50B0E" w:rsidP="00B51C3F">
            <w:pPr>
              <w:jc w:val="center"/>
              <w:rPr>
                <w:sz w:val="24"/>
                <w:szCs w:val="24"/>
              </w:rPr>
            </w:pPr>
            <w:r w:rsidRPr="00BA7CE0">
              <w:rPr>
                <w:sz w:val="24"/>
                <w:szCs w:val="24"/>
              </w:rPr>
              <w:t>Виды учебной работы, включая самостоятельную работу студентов и трудоемкость</w:t>
            </w:r>
          </w:p>
          <w:p w:rsidR="00F50B0E" w:rsidRPr="00BA7CE0" w:rsidRDefault="00F50B0E" w:rsidP="00B51C3F">
            <w:pPr>
              <w:jc w:val="center"/>
              <w:rPr>
                <w:sz w:val="24"/>
                <w:szCs w:val="24"/>
              </w:rPr>
            </w:pPr>
            <w:r w:rsidRPr="00BA7CE0">
              <w:rPr>
                <w:sz w:val="24"/>
                <w:szCs w:val="24"/>
              </w:rPr>
              <w:t>(в часах)</w:t>
            </w:r>
          </w:p>
        </w:tc>
        <w:tc>
          <w:tcPr>
            <w:tcW w:w="2395" w:type="dxa"/>
            <w:vMerge w:val="restart"/>
            <w:vAlign w:val="center"/>
          </w:tcPr>
          <w:p w:rsidR="00F50B0E" w:rsidRPr="00BA7CE0" w:rsidRDefault="00F50B0E" w:rsidP="00B51C3F">
            <w:pPr>
              <w:jc w:val="center"/>
              <w:rPr>
                <w:sz w:val="24"/>
                <w:szCs w:val="24"/>
              </w:rPr>
            </w:pPr>
            <w:r w:rsidRPr="00BA7CE0">
              <w:rPr>
                <w:sz w:val="24"/>
                <w:szCs w:val="24"/>
              </w:rPr>
              <w:t>Формы текущего контроля успеваемости (по неделям семестра)</w:t>
            </w:r>
          </w:p>
        </w:tc>
      </w:tr>
      <w:tr w:rsidR="00F50B0E" w:rsidRPr="00BA7CE0" w:rsidTr="00B51C3F">
        <w:trPr>
          <w:cantSplit/>
          <w:trHeight w:val="217"/>
        </w:trPr>
        <w:tc>
          <w:tcPr>
            <w:tcW w:w="555" w:type="dxa"/>
            <w:vMerge/>
          </w:tcPr>
          <w:p w:rsidR="00F50B0E" w:rsidRPr="00BA7CE0" w:rsidRDefault="00F50B0E" w:rsidP="00B51C3F">
            <w:pPr>
              <w:jc w:val="center"/>
              <w:rPr>
                <w:sz w:val="24"/>
                <w:szCs w:val="24"/>
              </w:rPr>
            </w:pPr>
          </w:p>
        </w:tc>
        <w:tc>
          <w:tcPr>
            <w:tcW w:w="2330" w:type="dxa"/>
            <w:vMerge/>
            <w:shd w:val="clear" w:color="auto" w:fill="auto"/>
            <w:tcMar>
              <w:top w:w="28" w:type="dxa"/>
              <w:left w:w="17" w:type="dxa"/>
              <w:right w:w="17" w:type="dxa"/>
            </w:tcMar>
          </w:tcPr>
          <w:p w:rsidR="00F50B0E" w:rsidRPr="00BA7CE0" w:rsidRDefault="00F50B0E" w:rsidP="00B51C3F">
            <w:pPr>
              <w:rPr>
                <w:sz w:val="24"/>
                <w:szCs w:val="24"/>
              </w:rPr>
            </w:pPr>
          </w:p>
        </w:tc>
        <w:tc>
          <w:tcPr>
            <w:tcW w:w="780" w:type="dxa"/>
            <w:vMerge/>
            <w:shd w:val="clear" w:color="auto" w:fill="auto"/>
            <w:textDirection w:val="btLr"/>
          </w:tcPr>
          <w:p w:rsidR="00F50B0E" w:rsidRPr="00BA7CE0" w:rsidRDefault="00F50B0E" w:rsidP="00B51C3F">
            <w:pPr>
              <w:jc w:val="center"/>
              <w:rPr>
                <w:sz w:val="24"/>
                <w:szCs w:val="24"/>
              </w:rPr>
            </w:pPr>
          </w:p>
        </w:tc>
        <w:tc>
          <w:tcPr>
            <w:tcW w:w="835" w:type="dxa"/>
          </w:tcPr>
          <w:p w:rsidR="00F50B0E" w:rsidRPr="00BA7CE0" w:rsidRDefault="00F50B0E" w:rsidP="00B51C3F">
            <w:pPr>
              <w:jc w:val="center"/>
              <w:rPr>
                <w:sz w:val="24"/>
                <w:szCs w:val="24"/>
              </w:rPr>
            </w:pPr>
            <w:r w:rsidRPr="00BA7CE0">
              <w:rPr>
                <w:sz w:val="24"/>
                <w:szCs w:val="24"/>
              </w:rPr>
              <w:t>Всего</w:t>
            </w:r>
          </w:p>
        </w:tc>
        <w:tc>
          <w:tcPr>
            <w:tcW w:w="679" w:type="dxa"/>
          </w:tcPr>
          <w:p w:rsidR="00F50B0E" w:rsidRPr="00BA7CE0" w:rsidRDefault="00F50B0E" w:rsidP="00B51C3F">
            <w:pPr>
              <w:jc w:val="center"/>
              <w:rPr>
                <w:sz w:val="24"/>
                <w:szCs w:val="24"/>
              </w:rPr>
            </w:pPr>
            <w:r w:rsidRPr="00BA7CE0">
              <w:rPr>
                <w:sz w:val="24"/>
                <w:szCs w:val="24"/>
              </w:rPr>
              <w:t>ЛК</w:t>
            </w:r>
          </w:p>
        </w:tc>
        <w:tc>
          <w:tcPr>
            <w:tcW w:w="680" w:type="dxa"/>
            <w:shd w:val="clear" w:color="auto" w:fill="auto"/>
          </w:tcPr>
          <w:p w:rsidR="00F50B0E" w:rsidRPr="00BA7CE0" w:rsidRDefault="00F50B0E" w:rsidP="00B51C3F">
            <w:pPr>
              <w:jc w:val="center"/>
              <w:rPr>
                <w:sz w:val="24"/>
                <w:szCs w:val="24"/>
              </w:rPr>
            </w:pPr>
            <w:r w:rsidRPr="00BA7CE0">
              <w:rPr>
                <w:sz w:val="24"/>
                <w:szCs w:val="24"/>
              </w:rPr>
              <w:t>ПЗ</w:t>
            </w:r>
          </w:p>
        </w:tc>
        <w:tc>
          <w:tcPr>
            <w:tcW w:w="680" w:type="dxa"/>
            <w:shd w:val="clear" w:color="auto" w:fill="auto"/>
          </w:tcPr>
          <w:p w:rsidR="00F50B0E" w:rsidRPr="00BA7CE0" w:rsidRDefault="00F50B0E" w:rsidP="00B51C3F">
            <w:pPr>
              <w:jc w:val="center"/>
              <w:rPr>
                <w:sz w:val="24"/>
                <w:szCs w:val="24"/>
              </w:rPr>
            </w:pPr>
            <w:r w:rsidRPr="00BA7CE0">
              <w:rPr>
                <w:sz w:val="24"/>
                <w:szCs w:val="24"/>
              </w:rPr>
              <w:t>КСР</w:t>
            </w:r>
          </w:p>
        </w:tc>
        <w:tc>
          <w:tcPr>
            <w:tcW w:w="680" w:type="dxa"/>
          </w:tcPr>
          <w:p w:rsidR="00F50B0E" w:rsidRPr="00BA7CE0" w:rsidRDefault="00F50B0E" w:rsidP="00B51C3F">
            <w:pPr>
              <w:jc w:val="center"/>
              <w:rPr>
                <w:sz w:val="24"/>
                <w:szCs w:val="24"/>
              </w:rPr>
            </w:pPr>
            <w:r w:rsidRPr="00BA7CE0">
              <w:rPr>
                <w:sz w:val="24"/>
                <w:szCs w:val="24"/>
              </w:rPr>
              <w:t>СРС</w:t>
            </w:r>
          </w:p>
        </w:tc>
        <w:tc>
          <w:tcPr>
            <w:tcW w:w="2395" w:type="dxa"/>
            <w:vMerge/>
          </w:tcPr>
          <w:p w:rsidR="00F50B0E" w:rsidRPr="00BA7CE0" w:rsidRDefault="00F50B0E" w:rsidP="00B51C3F">
            <w:pPr>
              <w:rPr>
                <w:sz w:val="24"/>
                <w:szCs w:val="24"/>
              </w:rPr>
            </w:pPr>
          </w:p>
        </w:tc>
      </w:tr>
      <w:tr w:rsidR="00F50B0E" w:rsidRPr="00BA7CE0" w:rsidTr="00B51C3F">
        <w:trPr>
          <w:trHeight w:val="143"/>
        </w:trPr>
        <w:tc>
          <w:tcPr>
            <w:tcW w:w="555" w:type="dxa"/>
          </w:tcPr>
          <w:p w:rsidR="00F50B0E" w:rsidRPr="00BA7CE0" w:rsidRDefault="00F50B0E" w:rsidP="00B51C3F">
            <w:pPr>
              <w:jc w:val="center"/>
              <w:rPr>
                <w:sz w:val="24"/>
                <w:szCs w:val="24"/>
              </w:rPr>
            </w:pPr>
            <w:r w:rsidRPr="00BA7CE0">
              <w:rPr>
                <w:sz w:val="24"/>
                <w:szCs w:val="24"/>
              </w:rPr>
              <w:t>1</w:t>
            </w:r>
          </w:p>
        </w:tc>
        <w:tc>
          <w:tcPr>
            <w:tcW w:w="2330" w:type="dxa"/>
            <w:shd w:val="clear" w:color="auto" w:fill="auto"/>
          </w:tcPr>
          <w:p w:rsidR="00F50B0E" w:rsidRPr="00BA7CE0" w:rsidRDefault="00F50B0E" w:rsidP="00B51C3F">
            <w:pPr>
              <w:rPr>
                <w:sz w:val="24"/>
                <w:szCs w:val="24"/>
              </w:rPr>
            </w:pPr>
            <w:r w:rsidRPr="00BA7CE0">
              <w:rPr>
                <w:sz w:val="24"/>
                <w:szCs w:val="24"/>
              </w:rPr>
              <w:t>Методология социологического изучения риска</w:t>
            </w:r>
          </w:p>
        </w:tc>
        <w:tc>
          <w:tcPr>
            <w:tcW w:w="780" w:type="dxa"/>
            <w:shd w:val="clear" w:color="auto" w:fill="auto"/>
          </w:tcPr>
          <w:p w:rsidR="00F50B0E" w:rsidRPr="00BA7CE0" w:rsidRDefault="00F50B0E" w:rsidP="00B51C3F">
            <w:pPr>
              <w:jc w:val="center"/>
              <w:rPr>
                <w:sz w:val="24"/>
                <w:szCs w:val="24"/>
              </w:rPr>
            </w:pPr>
          </w:p>
        </w:tc>
        <w:tc>
          <w:tcPr>
            <w:tcW w:w="835" w:type="dxa"/>
          </w:tcPr>
          <w:p w:rsidR="00F50B0E" w:rsidRPr="00BA7CE0" w:rsidRDefault="00F50B0E" w:rsidP="00B51C3F">
            <w:pPr>
              <w:jc w:val="center"/>
              <w:rPr>
                <w:sz w:val="24"/>
                <w:szCs w:val="24"/>
              </w:rPr>
            </w:pPr>
          </w:p>
        </w:tc>
        <w:tc>
          <w:tcPr>
            <w:tcW w:w="679" w:type="dxa"/>
          </w:tcPr>
          <w:p w:rsidR="00F50B0E" w:rsidRPr="00BA7CE0" w:rsidRDefault="00F50B0E" w:rsidP="00B51C3F">
            <w:pPr>
              <w:jc w:val="center"/>
              <w:rPr>
                <w:sz w:val="24"/>
                <w:szCs w:val="24"/>
              </w:rPr>
            </w:pPr>
          </w:p>
        </w:tc>
        <w:tc>
          <w:tcPr>
            <w:tcW w:w="680" w:type="dxa"/>
            <w:shd w:val="clear" w:color="auto" w:fill="auto"/>
          </w:tcPr>
          <w:p w:rsidR="00F50B0E" w:rsidRPr="00BA7CE0" w:rsidRDefault="00F50B0E" w:rsidP="00B51C3F">
            <w:pPr>
              <w:jc w:val="center"/>
              <w:rPr>
                <w:sz w:val="24"/>
                <w:szCs w:val="24"/>
              </w:rPr>
            </w:pPr>
          </w:p>
        </w:tc>
        <w:tc>
          <w:tcPr>
            <w:tcW w:w="680" w:type="dxa"/>
            <w:shd w:val="clear" w:color="auto" w:fill="auto"/>
          </w:tcPr>
          <w:p w:rsidR="00F50B0E" w:rsidRPr="00BA7CE0" w:rsidRDefault="00F50B0E" w:rsidP="00B51C3F">
            <w:pPr>
              <w:jc w:val="center"/>
              <w:rPr>
                <w:sz w:val="24"/>
                <w:szCs w:val="24"/>
              </w:rPr>
            </w:pPr>
          </w:p>
        </w:tc>
        <w:tc>
          <w:tcPr>
            <w:tcW w:w="680" w:type="dxa"/>
          </w:tcPr>
          <w:p w:rsidR="00F50B0E" w:rsidRPr="00BA7CE0" w:rsidRDefault="00F50B0E" w:rsidP="00B51C3F">
            <w:pPr>
              <w:jc w:val="center"/>
              <w:rPr>
                <w:sz w:val="24"/>
                <w:szCs w:val="24"/>
              </w:rPr>
            </w:pPr>
          </w:p>
        </w:tc>
        <w:tc>
          <w:tcPr>
            <w:tcW w:w="2395" w:type="dxa"/>
          </w:tcPr>
          <w:p w:rsidR="00F50B0E" w:rsidRPr="00BA7CE0" w:rsidRDefault="00F50B0E" w:rsidP="00B5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BA7CE0">
              <w:rPr>
                <w:bCs/>
                <w:sz w:val="24"/>
                <w:szCs w:val="24"/>
              </w:rPr>
              <w:t>Задания для самостоятельной работы по теме1</w:t>
            </w:r>
            <w:r w:rsidRPr="00BA7CE0">
              <w:rPr>
                <w:rStyle w:val="afc"/>
                <w:bCs/>
                <w:sz w:val="24"/>
                <w:szCs w:val="24"/>
              </w:rPr>
              <w:footnoteReference w:id="4"/>
            </w:r>
          </w:p>
        </w:tc>
      </w:tr>
      <w:tr w:rsidR="00F50B0E" w:rsidRPr="00BA7CE0" w:rsidTr="00B51C3F">
        <w:trPr>
          <w:trHeight w:val="143"/>
        </w:trPr>
        <w:tc>
          <w:tcPr>
            <w:tcW w:w="555" w:type="dxa"/>
          </w:tcPr>
          <w:p w:rsidR="00F50B0E" w:rsidRPr="00BA7CE0" w:rsidRDefault="00F50B0E" w:rsidP="00B51C3F">
            <w:pPr>
              <w:jc w:val="center"/>
              <w:rPr>
                <w:sz w:val="24"/>
                <w:szCs w:val="24"/>
              </w:rPr>
            </w:pPr>
            <w:r w:rsidRPr="00BA7CE0">
              <w:rPr>
                <w:sz w:val="24"/>
                <w:szCs w:val="24"/>
              </w:rPr>
              <w:t>2</w:t>
            </w:r>
          </w:p>
        </w:tc>
        <w:tc>
          <w:tcPr>
            <w:tcW w:w="2330" w:type="dxa"/>
            <w:shd w:val="clear" w:color="auto" w:fill="auto"/>
          </w:tcPr>
          <w:p w:rsidR="00F50B0E" w:rsidRPr="00BA7CE0" w:rsidRDefault="00F50B0E" w:rsidP="00B51C3F">
            <w:pPr>
              <w:rPr>
                <w:sz w:val="24"/>
                <w:szCs w:val="24"/>
              </w:rPr>
            </w:pPr>
            <w:r w:rsidRPr="00BA7CE0">
              <w:rPr>
                <w:sz w:val="24"/>
                <w:szCs w:val="24"/>
              </w:rPr>
              <w:t>Сущность риска и рискованного поведения</w:t>
            </w:r>
          </w:p>
        </w:tc>
        <w:tc>
          <w:tcPr>
            <w:tcW w:w="780" w:type="dxa"/>
            <w:shd w:val="clear" w:color="auto" w:fill="auto"/>
          </w:tcPr>
          <w:p w:rsidR="00F50B0E" w:rsidRPr="00BA7CE0" w:rsidRDefault="00F50B0E" w:rsidP="00B51C3F">
            <w:pPr>
              <w:jc w:val="center"/>
              <w:rPr>
                <w:sz w:val="24"/>
                <w:szCs w:val="24"/>
              </w:rPr>
            </w:pPr>
          </w:p>
        </w:tc>
        <w:tc>
          <w:tcPr>
            <w:tcW w:w="835" w:type="dxa"/>
          </w:tcPr>
          <w:p w:rsidR="00F50B0E" w:rsidRPr="00BA7CE0" w:rsidRDefault="00F50B0E" w:rsidP="00B51C3F">
            <w:pPr>
              <w:jc w:val="center"/>
              <w:rPr>
                <w:sz w:val="24"/>
                <w:szCs w:val="24"/>
              </w:rPr>
            </w:pPr>
          </w:p>
        </w:tc>
        <w:tc>
          <w:tcPr>
            <w:tcW w:w="679" w:type="dxa"/>
          </w:tcPr>
          <w:p w:rsidR="00F50B0E" w:rsidRPr="00BA7CE0" w:rsidRDefault="00F50B0E" w:rsidP="00B51C3F">
            <w:pPr>
              <w:jc w:val="center"/>
              <w:rPr>
                <w:sz w:val="24"/>
                <w:szCs w:val="24"/>
              </w:rPr>
            </w:pPr>
          </w:p>
        </w:tc>
        <w:tc>
          <w:tcPr>
            <w:tcW w:w="680" w:type="dxa"/>
            <w:shd w:val="clear" w:color="auto" w:fill="auto"/>
          </w:tcPr>
          <w:p w:rsidR="00F50B0E" w:rsidRPr="00BA7CE0" w:rsidRDefault="00F50B0E" w:rsidP="00B51C3F">
            <w:pPr>
              <w:jc w:val="center"/>
              <w:rPr>
                <w:sz w:val="24"/>
                <w:szCs w:val="24"/>
              </w:rPr>
            </w:pPr>
          </w:p>
        </w:tc>
        <w:tc>
          <w:tcPr>
            <w:tcW w:w="680" w:type="dxa"/>
            <w:shd w:val="clear" w:color="auto" w:fill="auto"/>
          </w:tcPr>
          <w:p w:rsidR="00F50B0E" w:rsidRPr="00BA7CE0" w:rsidRDefault="00F50B0E" w:rsidP="00B51C3F">
            <w:pPr>
              <w:jc w:val="center"/>
              <w:rPr>
                <w:sz w:val="24"/>
                <w:szCs w:val="24"/>
              </w:rPr>
            </w:pPr>
          </w:p>
        </w:tc>
        <w:tc>
          <w:tcPr>
            <w:tcW w:w="680" w:type="dxa"/>
          </w:tcPr>
          <w:p w:rsidR="00F50B0E" w:rsidRPr="00BA7CE0" w:rsidRDefault="00F50B0E" w:rsidP="00B51C3F">
            <w:pPr>
              <w:jc w:val="center"/>
              <w:rPr>
                <w:sz w:val="24"/>
                <w:szCs w:val="24"/>
              </w:rPr>
            </w:pPr>
          </w:p>
        </w:tc>
        <w:tc>
          <w:tcPr>
            <w:tcW w:w="2395" w:type="dxa"/>
          </w:tcPr>
          <w:p w:rsidR="00F50B0E" w:rsidRPr="00BA7CE0" w:rsidRDefault="00F50B0E" w:rsidP="00B51C3F">
            <w:pPr>
              <w:rPr>
                <w:sz w:val="24"/>
                <w:szCs w:val="24"/>
              </w:rPr>
            </w:pPr>
            <w:r w:rsidRPr="00BA7CE0">
              <w:rPr>
                <w:bCs/>
                <w:sz w:val="24"/>
                <w:szCs w:val="24"/>
              </w:rPr>
              <w:t>Задания для самостоятельной работы по теме 2</w:t>
            </w:r>
          </w:p>
        </w:tc>
      </w:tr>
      <w:tr w:rsidR="00F50B0E" w:rsidRPr="00BA7CE0" w:rsidTr="00B51C3F">
        <w:trPr>
          <w:trHeight w:val="143"/>
        </w:trPr>
        <w:tc>
          <w:tcPr>
            <w:tcW w:w="555" w:type="dxa"/>
          </w:tcPr>
          <w:p w:rsidR="00F50B0E" w:rsidRPr="00BA7CE0" w:rsidRDefault="00F50B0E" w:rsidP="00B51C3F">
            <w:pPr>
              <w:jc w:val="center"/>
              <w:rPr>
                <w:sz w:val="24"/>
                <w:szCs w:val="24"/>
              </w:rPr>
            </w:pPr>
            <w:r w:rsidRPr="00BA7CE0">
              <w:rPr>
                <w:sz w:val="24"/>
                <w:szCs w:val="24"/>
              </w:rPr>
              <w:t>3</w:t>
            </w:r>
          </w:p>
        </w:tc>
        <w:tc>
          <w:tcPr>
            <w:tcW w:w="2330" w:type="dxa"/>
            <w:shd w:val="clear" w:color="auto" w:fill="auto"/>
          </w:tcPr>
          <w:p w:rsidR="00F50B0E" w:rsidRPr="00BA7CE0" w:rsidRDefault="00F50B0E" w:rsidP="00B51C3F">
            <w:pPr>
              <w:rPr>
                <w:sz w:val="24"/>
                <w:szCs w:val="24"/>
              </w:rPr>
            </w:pPr>
            <w:r w:rsidRPr="00BA7CE0">
              <w:rPr>
                <w:sz w:val="24"/>
                <w:szCs w:val="24"/>
              </w:rPr>
              <w:t>Классификация риска</w:t>
            </w:r>
          </w:p>
        </w:tc>
        <w:tc>
          <w:tcPr>
            <w:tcW w:w="780" w:type="dxa"/>
            <w:shd w:val="clear" w:color="auto" w:fill="auto"/>
          </w:tcPr>
          <w:p w:rsidR="00F50B0E" w:rsidRPr="00BA7CE0" w:rsidRDefault="00F50B0E" w:rsidP="00B51C3F">
            <w:pPr>
              <w:jc w:val="center"/>
              <w:rPr>
                <w:sz w:val="24"/>
                <w:szCs w:val="24"/>
              </w:rPr>
            </w:pPr>
          </w:p>
        </w:tc>
        <w:tc>
          <w:tcPr>
            <w:tcW w:w="835" w:type="dxa"/>
          </w:tcPr>
          <w:p w:rsidR="00F50B0E" w:rsidRPr="00BA7CE0" w:rsidRDefault="00F50B0E" w:rsidP="00B51C3F">
            <w:pPr>
              <w:jc w:val="center"/>
              <w:rPr>
                <w:sz w:val="24"/>
                <w:szCs w:val="24"/>
              </w:rPr>
            </w:pPr>
          </w:p>
        </w:tc>
        <w:tc>
          <w:tcPr>
            <w:tcW w:w="679" w:type="dxa"/>
          </w:tcPr>
          <w:p w:rsidR="00F50B0E" w:rsidRPr="00BA7CE0" w:rsidRDefault="00F50B0E" w:rsidP="00B51C3F">
            <w:pPr>
              <w:jc w:val="center"/>
              <w:rPr>
                <w:sz w:val="24"/>
                <w:szCs w:val="24"/>
              </w:rPr>
            </w:pPr>
          </w:p>
        </w:tc>
        <w:tc>
          <w:tcPr>
            <w:tcW w:w="680" w:type="dxa"/>
            <w:shd w:val="clear" w:color="auto" w:fill="auto"/>
          </w:tcPr>
          <w:p w:rsidR="00F50B0E" w:rsidRPr="00BA7CE0" w:rsidRDefault="00F50B0E" w:rsidP="00B51C3F">
            <w:pPr>
              <w:jc w:val="center"/>
              <w:rPr>
                <w:sz w:val="24"/>
                <w:szCs w:val="24"/>
              </w:rPr>
            </w:pPr>
          </w:p>
        </w:tc>
        <w:tc>
          <w:tcPr>
            <w:tcW w:w="680" w:type="dxa"/>
            <w:shd w:val="clear" w:color="auto" w:fill="auto"/>
          </w:tcPr>
          <w:p w:rsidR="00F50B0E" w:rsidRPr="00BA7CE0" w:rsidRDefault="00F50B0E" w:rsidP="00B51C3F">
            <w:pPr>
              <w:jc w:val="center"/>
              <w:rPr>
                <w:sz w:val="24"/>
                <w:szCs w:val="24"/>
              </w:rPr>
            </w:pPr>
          </w:p>
        </w:tc>
        <w:tc>
          <w:tcPr>
            <w:tcW w:w="680" w:type="dxa"/>
          </w:tcPr>
          <w:p w:rsidR="00F50B0E" w:rsidRPr="00BA7CE0" w:rsidRDefault="00F50B0E" w:rsidP="00B51C3F">
            <w:pPr>
              <w:jc w:val="center"/>
              <w:rPr>
                <w:sz w:val="24"/>
                <w:szCs w:val="24"/>
              </w:rPr>
            </w:pPr>
          </w:p>
        </w:tc>
        <w:tc>
          <w:tcPr>
            <w:tcW w:w="2395" w:type="dxa"/>
          </w:tcPr>
          <w:p w:rsidR="00F50B0E" w:rsidRPr="00BA7CE0" w:rsidRDefault="00F50B0E" w:rsidP="00B51C3F">
            <w:pPr>
              <w:rPr>
                <w:sz w:val="24"/>
                <w:szCs w:val="24"/>
              </w:rPr>
            </w:pPr>
            <w:r w:rsidRPr="00BA7CE0">
              <w:rPr>
                <w:bCs/>
                <w:sz w:val="24"/>
                <w:szCs w:val="24"/>
              </w:rPr>
              <w:t>Задания для самостоятельной работы по теме 3</w:t>
            </w:r>
          </w:p>
        </w:tc>
      </w:tr>
      <w:tr w:rsidR="00F50B0E" w:rsidRPr="00BA7CE0" w:rsidTr="00B51C3F">
        <w:trPr>
          <w:trHeight w:val="934"/>
        </w:trPr>
        <w:tc>
          <w:tcPr>
            <w:tcW w:w="555" w:type="dxa"/>
          </w:tcPr>
          <w:p w:rsidR="00F50B0E" w:rsidRPr="00BA7CE0" w:rsidRDefault="00F50B0E" w:rsidP="00B51C3F">
            <w:pPr>
              <w:jc w:val="center"/>
              <w:rPr>
                <w:sz w:val="24"/>
                <w:szCs w:val="24"/>
              </w:rPr>
            </w:pPr>
            <w:r w:rsidRPr="00BA7CE0">
              <w:rPr>
                <w:sz w:val="24"/>
                <w:szCs w:val="24"/>
              </w:rPr>
              <w:t>4</w:t>
            </w:r>
          </w:p>
        </w:tc>
        <w:tc>
          <w:tcPr>
            <w:tcW w:w="2330" w:type="dxa"/>
            <w:shd w:val="clear" w:color="auto" w:fill="auto"/>
          </w:tcPr>
          <w:p w:rsidR="00F50B0E" w:rsidRPr="00BA7CE0" w:rsidRDefault="00F50B0E" w:rsidP="00B51C3F">
            <w:pPr>
              <w:rPr>
                <w:sz w:val="24"/>
                <w:szCs w:val="24"/>
              </w:rPr>
            </w:pPr>
            <w:r w:rsidRPr="00BA7CE0">
              <w:rPr>
                <w:sz w:val="24"/>
                <w:szCs w:val="24"/>
              </w:rPr>
              <w:t>Типология риска</w:t>
            </w:r>
          </w:p>
        </w:tc>
        <w:tc>
          <w:tcPr>
            <w:tcW w:w="780" w:type="dxa"/>
            <w:shd w:val="clear" w:color="auto" w:fill="auto"/>
          </w:tcPr>
          <w:p w:rsidR="00F50B0E" w:rsidRPr="00BA7CE0" w:rsidRDefault="00F50B0E" w:rsidP="00B51C3F">
            <w:pPr>
              <w:jc w:val="center"/>
              <w:rPr>
                <w:sz w:val="24"/>
                <w:szCs w:val="24"/>
              </w:rPr>
            </w:pPr>
          </w:p>
        </w:tc>
        <w:tc>
          <w:tcPr>
            <w:tcW w:w="835" w:type="dxa"/>
          </w:tcPr>
          <w:p w:rsidR="00F50B0E" w:rsidRPr="00BA7CE0" w:rsidRDefault="00F50B0E" w:rsidP="00B51C3F">
            <w:pPr>
              <w:jc w:val="center"/>
              <w:rPr>
                <w:sz w:val="24"/>
                <w:szCs w:val="24"/>
              </w:rPr>
            </w:pPr>
          </w:p>
        </w:tc>
        <w:tc>
          <w:tcPr>
            <w:tcW w:w="679" w:type="dxa"/>
          </w:tcPr>
          <w:p w:rsidR="00F50B0E" w:rsidRPr="00BA7CE0" w:rsidRDefault="00F50B0E" w:rsidP="00B51C3F">
            <w:pPr>
              <w:jc w:val="center"/>
              <w:rPr>
                <w:sz w:val="24"/>
                <w:szCs w:val="24"/>
              </w:rPr>
            </w:pPr>
          </w:p>
        </w:tc>
        <w:tc>
          <w:tcPr>
            <w:tcW w:w="680" w:type="dxa"/>
            <w:shd w:val="clear" w:color="auto" w:fill="auto"/>
          </w:tcPr>
          <w:p w:rsidR="00F50B0E" w:rsidRPr="00BA7CE0" w:rsidRDefault="00F50B0E" w:rsidP="00B51C3F">
            <w:pPr>
              <w:jc w:val="center"/>
              <w:rPr>
                <w:sz w:val="24"/>
                <w:szCs w:val="24"/>
              </w:rPr>
            </w:pPr>
          </w:p>
        </w:tc>
        <w:tc>
          <w:tcPr>
            <w:tcW w:w="680" w:type="dxa"/>
            <w:shd w:val="clear" w:color="auto" w:fill="auto"/>
          </w:tcPr>
          <w:p w:rsidR="00F50B0E" w:rsidRPr="00BA7CE0" w:rsidRDefault="00F50B0E" w:rsidP="00B51C3F">
            <w:pPr>
              <w:jc w:val="center"/>
              <w:rPr>
                <w:sz w:val="24"/>
                <w:szCs w:val="24"/>
              </w:rPr>
            </w:pPr>
          </w:p>
        </w:tc>
        <w:tc>
          <w:tcPr>
            <w:tcW w:w="680" w:type="dxa"/>
          </w:tcPr>
          <w:p w:rsidR="00F50B0E" w:rsidRPr="00BA7CE0" w:rsidRDefault="00F50B0E" w:rsidP="00B51C3F">
            <w:pPr>
              <w:jc w:val="center"/>
              <w:rPr>
                <w:sz w:val="24"/>
                <w:szCs w:val="24"/>
              </w:rPr>
            </w:pPr>
          </w:p>
        </w:tc>
        <w:tc>
          <w:tcPr>
            <w:tcW w:w="2395" w:type="dxa"/>
          </w:tcPr>
          <w:p w:rsidR="00F50B0E" w:rsidRPr="00BA7CE0" w:rsidRDefault="00F50B0E" w:rsidP="00B51C3F">
            <w:pPr>
              <w:rPr>
                <w:sz w:val="24"/>
                <w:szCs w:val="24"/>
              </w:rPr>
            </w:pPr>
            <w:r w:rsidRPr="00BA7CE0">
              <w:rPr>
                <w:bCs/>
                <w:sz w:val="24"/>
                <w:szCs w:val="24"/>
              </w:rPr>
              <w:t>Задания для самостоятельной работы по теме 4</w:t>
            </w:r>
          </w:p>
        </w:tc>
      </w:tr>
      <w:tr w:rsidR="00F50B0E" w:rsidRPr="00BA7CE0" w:rsidTr="00B51C3F">
        <w:trPr>
          <w:trHeight w:val="1177"/>
        </w:trPr>
        <w:tc>
          <w:tcPr>
            <w:tcW w:w="555" w:type="dxa"/>
          </w:tcPr>
          <w:p w:rsidR="00F50B0E" w:rsidRPr="00BA7CE0" w:rsidRDefault="00F50B0E" w:rsidP="00B51C3F">
            <w:pPr>
              <w:jc w:val="center"/>
              <w:rPr>
                <w:sz w:val="24"/>
                <w:szCs w:val="24"/>
              </w:rPr>
            </w:pPr>
            <w:r w:rsidRPr="00BA7CE0">
              <w:rPr>
                <w:sz w:val="24"/>
                <w:szCs w:val="24"/>
              </w:rPr>
              <w:t>5</w:t>
            </w:r>
          </w:p>
        </w:tc>
        <w:tc>
          <w:tcPr>
            <w:tcW w:w="2330" w:type="dxa"/>
            <w:shd w:val="clear" w:color="auto" w:fill="auto"/>
          </w:tcPr>
          <w:p w:rsidR="00F50B0E" w:rsidRPr="00BA7CE0" w:rsidRDefault="00F50B0E" w:rsidP="00B51C3F">
            <w:pPr>
              <w:rPr>
                <w:sz w:val="24"/>
                <w:szCs w:val="24"/>
              </w:rPr>
            </w:pPr>
            <w:r w:rsidRPr="00BA7CE0">
              <w:rPr>
                <w:sz w:val="24"/>
                <w:szCs w:val="24"/>
              </w:rPr>
              <w:t>Факторы среды, обусловливающие риск</w:t>
            </w:r>
          </w:p>
        </w:tc>
        <w:tc>
          <w:tcPr>
            <w:tcW w:w="780" w:type="dxa"/>
            <w:shd w:val="clear" w:color="auto" w:fill="auto"/>
          </w:tcPr>
          <w:p w:rsidR="00F50B0E" w:rsidRPr="00BA7CE0" w:rsidRDefault="00F50B0E" w:rsidP="00B51C3F">
            <w:pPr>
              <w:jc w:val="center"/>
              <w:rPr>
                <w:sz w:val="24"/>
                <w:szCs w:val="24"/>
              </w:rPr>
            </w:pPr>
          </w:p>
        </w:tc>
        <w:tc>
          <w:tcPr>
            <w:tcW w:w="835" w:type="dxa"/>
          </w:tcPr>
          <w:p w:rsidR="00F50B0E" w:rsidRPr="00BA7CE0" w:rsidRDefault="00F50B0E" w:rsidP="00B51C3F">
            <w:pPr>
              <w:jc w:val="center"/>
              <w:rPr>
                <w:sz w:val="24"/>
                <w:szCs w:val="24"/>
              </w:rPr>
            </w:pPr>
          </w:p>
        </w:tc>
        <w:tc>
          <w:tcPr>
            <w:tcW w:w="679" w:type="dxa"/>
          </w:tcPr>
          <w:p w:rsidR="00F50B0E" w:rsidRPr="00BA7CE0" w:rsidRDefault="00F50B0E" w:rsidP="00B51C3F">
            <w:pPr>
              <w:jc w:val="center"/>
              <w:rPr>
                <w:sz w:val="24"/>
                <w:szCs w:val="24"/>
              </w:rPr>
            </w:pPr>
          </w:p>
        </w:tc>
        <w:tc>
          <w:tcPr>
            <w:tcW w:w="680" w:type="dxa"/>
            <w:shd w:val="clear" w:color="auto" w:fill="auto"/>
          </w:tcPr>
          <w:p w:rsidR="00F50B0E" w:rsidRPr="00BA7CE0" w:rsidRDefault="00F50B0E" w:rsidP="00B51C3F">
            <w:pPr>
              <w:jc w:val="center"/>
              <w:rPr>
                <w:sz w:val="24"/>
                <w:szCs w:val="24"/>
              </w:rPr>
            </w:pPr>
          </w:p>
        </w:tc>
        <w:tc>
          <w:tcPr>
            <w:tcW w:w="680" w:type="dxa"/>
            <w:shd w:val="clear" w:color="auto" w:fill="auto"/>
          </w:tcPr>
          <w:p w:rsidR="00F50B0E" w:rsidRPr="00BA7CE0" w:rsidRDefault="00F50B0E" w:rsidP="00B51C3F">
            <w:pPr>
              <w:jc w:val="center"/>
              <w:rPr>
                <w:sz w:val="24"/>
                <w:szCs w:val="24"/>
              </w:rPr>
            </w:pPr>
          </w:p>
        </w:tc>
        <w:tc>
          <w:tcPr>
            <w:tcW w:w="680" w:type="dxa"/>
          </w:tcPr>
          <w:p w:rsidR="00F50B0E" w:rsidRPr="00BA7CE0" w:rsidRDefault="00F50B0E" w:rsidP="00B51C3F">
            <w:pPr>
              <w:jc w:val="center"/>
              <w:rPr>
                <w:sz w:val="24"/>
                <w:szCs w:val="24"/>
              </w:rPr>
            </w:pPr>
          </w:p>
        </w:tc>
        <w:tc>
          <w:tcPr>
            <w:tcW w:w="2395" w:type="dxa"/>
          </w:tcPr>
          <w:p w:rsidR="00F50B0E" w:rsidRPr="00BA7CE0" w:rsidRDefault="00F50B0E" w:rsidP="00B5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BA7CE0">
              <w:rPr>
                <w:bCs/>
                <w:sz w:val="24"/>
                <w:szCs w:val="24"/>
              </w:rPr>
              <w:t>Задания для самостоятельной работы по теме 5</w:t>
            </w:r>
          </w:p>
        </w:tc>
      </w:tr>
      <w:tr w:rsidR="00F50B0E" w:rsidRPr="00BA7CE0" w:rsidTr="00B51C3F">
        <w:trPr>
          <w:trHeight w:val="1164"/>
        </w:trPr>
        <w:tc>
          <w:tcPr>
            <w:tcW w:w="555" w:type="dxa"/>
          </w:tcPr>
          <w:p w:rsidR="00F50B0E" w:rsidRPr="00BA7CE0" w:rsidRDefault="00F50B0E" w:rsidP="00B51C3F">
            <w:pPr>
              <w:jc w:val="center"/>
              <w:rPr>
                <w:sz w:val="24"/>
                <w:szCs w:val="24"/>
              </w:rPr>
            </w:pPr>
            <w:r w:rsidRPr="00BA7CE0">
              <w:rPr>
                <w:sz w:val="24"/>
                <w:szCs w:val="24"/>
              </w:rPr>
              <w:lastRenderedPageBreak/>
              <w:t>6</w:t>
            </w:r>
          </w:p>
        </w:tc>
        <w:tc>
          <w:tcPr>
            <w:tcW w:w="2330" w:type="dxa"/>
            <w:shd w:val="clear" w:color="auto" w:fill="auto"/>
          </w:tcPr>
          <w:p w:rsidR="00F50B0E" w:rsidRPr="00BA7CE0" w:rsidRDefault="00F50B0E" w:rsidP="00B51C3F">
            <w:pPr>
              <w:rPr>
                <w:sz w:val="24"/>
                <w:szCs w:val="24"/>
              </w:rPr>
            </w:pPr>
            <w:r w:rsidRPr="00BA7CE0">
              <w:rPr>
                <w:sz w:val="24"/>
                <w:szCs w:val="24"/>
              </w:rPr>
              <w:t>Характеристики субъектов, влияющие на рискованность их поведения</w:t>
            </w:r>
          </w:p>
        </w:tc>
        <w:tc>
          <w:tcPr>
            <w:tcW w:w="780" w:type="dxa"/>
            <w:shd w:val="clear" w:color="auto" w:fill="auto"/>
          </w:tcPr>
          <w:p w:rsidR="00F50B0E" w:rsidRPr="00BA7CE0" w:rsidRDefault="00F50B0E" w:rsidP="00B51C3F">
            <w:pPr>
              <w:jc w:val="center"/>
              <w:rPr>
                <w:sz w:val="24"/>
                <w:szCs w:val="24"/>
              </w:rPr>
            </w:pPr>
          </w:p>
        </w:tc>
        <w:tc>
          <w:tcPr>
            <w:tcW w:w="835" w:type="dxa"/>
          </w:tcPr>
          <w:p w:rsidR="00F50B0E" w:rsidRPr="00BA7CE0" w:rsidRDefault="00F50B0E" w:rsidP="00B51C3F">
            <w:pPr>
              <w:jc w:val="center"/>
              <w:rPr>
                <w:sz w:val="24"/>
                <w:szCs w:val="24"/>
              </w:rPr>
            </w:pPr>
          </w:p>
        </w:tc>
        <w:tc>
          <w:tcPr>
            <w:tcW w:w="679" w:type="dxa"/>
          </w:tcPr>
          <w:p w:rsidR="00F50B0E" w:rsidRPr="00BA7CE0" w:rsidRDefault="00F50B0E" w:rsidP="00B51C3F">
            <w:pPr>
              <w:jc w:val="center"/>
              <w:rPr>
                <w:sz w:val="24"/>
                <w:szCs w:val="24"/>
              </w:rPr>
            </w:pPr>
          </w:p>
        </w:tc>
        <w:tc>
          <w:tcPr>
            <w:tcW w:w="680" w:type="dxa"/>
            <w:shd w:val="clear" w:color="auto" w:fill="auto"/>
          </w:tcPr>
          <w:p w:rsidR="00F50B0E" w:rsidRPr="00BA7CE0" w:rsidRDefault="00F50B0E" w:rsidP="00B51C3F">
            <w:pPr>
              <w:jc w:val="center"/>
              <w:rPr>
                <w:sz w:val="24"/>
                <w:szCs w:val="24"/>
              </w:rPr>
            </w:pPr>
          </w:p>
        </w:tc>
        <w:tc>
          <w:tcPr>
            <w:tcW w:w="680" w:type="dxa"/>
            <w:shd w:val="clear" w:color="auto" w:fill="auto"/>
          </w:tcPr>
          <w:p w:rsidR="00F50B0E" w:rsidRPr="00BA7CE0" w:rsidRDefault="00F50B0E" w:rsidP="00B51C3F">
            <w:pPr>
              <w:jc w:val="center"/>
              <w:rPr>
                <w:sz w:val="24"/>
                <w:szCs w:val="24"/>
              </w:rPr>
            </w:pPr>
          </w:p>
        </w:tc>
        <w:tc>
          <w:tcPr>
            <w:tcW w:w="680" w:type="dxa"/>
          </w:tcPr>
          <w:p w:rsidR="00F50B0E" w:rsidRPr="00BA7CE0" w:rsidRDefault="00F50B0E" w:rsidP="00B51C3F">
            <w:pPr>
              <w:jc w:val="center"/>
              <w:rPr>
                <w:sz w:val="24"/>
                <w:szCs w:val="24"/>
              </w:rPr>
            </w:pPr>
          </w:p>
        </w:tc>
        <w:tc>
          <w:tcPr>
            <w:tcW w:w="2395" w:type="dxa"/>
          </w:tcPr>
          <w:p w:rsidR="00F50B0E" w:rsidRPr="00BA7CE0" w:rsidRDefault="00F50B0E" w:rsidP="00B5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BA7CE0">
              <w:rPr>
                <w:bCs/>
                <w:sz w:val="24"/>
                <w:szCs w:val="24"/>
              </w:rPr>
              <w:t>Задания для самостоятельной работы по теме 6</w:t>
            </w:r>
          </w:p>
        </w:tc>
      </w:tr>
      <w:tr w:rsidR="00F50B0E" w:rsidRPr="00BA7CE0" w:rsidTr="00B51C3F">
        <w:trPr>
          <w:trHeight w:val="946"/>
        </w:trPr>
        <w:tc>
          <w:tcPr>
            <w:tcW w:w="555" w:type="dxa"/>
          </w:tcPr>
          <w:p w:rsidR="00F50B0E" w:rsidRPr="00BA7CE0" w:rsidRDefault="00F50B0E" w:rsidP="00B51C3F">
            <w:pPr>
              <w:jc w:val="center"/>
              <w:rPr>
                <w:sz w:val="24"/>
                <w:szCs w:val="24"/>
              </w:rPr>
            </w:pPr>
            <w:r w:rsidRPr="00BA7CE0">
              <w:rPr>
                <w:sz w:val="24"/>
                <w:szCs w:val="24"/>
              </w:rPr>
              <w:t>7</w:t>
            </w:r>
          </w:p>
        </w:tc>
        <w:tc>
          <w:tcPr>
            <w:tcW w:w="2330" w:type="dxa"/>
            <w:shd w:val="clear" w:color="auto" w:fill="auto"/>
          </w:tcPr>
          <w:p w:rsidR="00F50B0E" w:rsidRPr="00BA7CE0" w:rsidRDefault="00F50B0E" w:rsidP="00B51C3F">
            <w:pPr>
              <w:pStyle w:val="ad"/>
              <w:ind w:firstLine="0"/>
              <w:jc w:val="left"/>
              <w:rPr>
                <w:szCs w:val="24"/>
              </w:rPr>
            </w:pPr>
            <w:r w:rsidRPr="00BA7CE0">
              <w:rPr>
                <w:szCs w:val="24"/>
              </w:rPr>
              <w:t>Социальные механизмы оптимизации риска</w:t>
            </w:r>
          </w:p>
        </w:tc>
        <w:tc>
          <w:tcPr>
            <w:tcW w:w="780" w:type="dxa"/>
            <w:shd w:val="clear" w:color="auto" w:fill="auto"/>
          </w:tcPr>
          <w:p w:rsidR="00F50B0E" w:rsidRPr="00BA7CE0" w:rsidRDefault="00F50B0E" w:rsidP="00B51C3F">
            <w:pPr>
              <w:jc w:val="center"/>
              <w:rPr>
                <w:sz w:val="24"/>
                <w:szCs w:val="24"/>
              </w:rPr>
            </w:pPr>
          </w:p>
        </w:tc>
        <w:tc>
          <w:tcPr>
            <w:tcW w:w="835" w:type="dxa"/>
          </w:tcPr>
          <w:p w:rsidR="00F50B0E" w:rsidRPr="00BA7CE0" w:rsidRDefault="00F50B0E" w:rsidP="00B51C3F">
            <w:pPr>
              <w:jc w:val="center"/>
              <w:rPr>
                <w:sz w:val="24"/>
                <w:szCs w:val="24"/>
              </w:rPr>
            </w:pPr>
          </w:p>
        </w:tc>
        <w:tc>
          <w:tcPr>
            <w:tcW w:w="679" w:type="dxa"/>
          </w:tcPr>
          <w:p w:rsidR="00F50B0E" w:rsidRPr="00BA7CE0" w:rsidRDefault="00F50B0E" w:rsidP="00B51C3F">
            <w:pPr>
              <w:jc w:val="center"/>
              <w:rPr>
                <w:sz w:val="24"/>
                <w:szCs w:val="24"/>
              </w:rPr>
            </w:pPr>
          </w:p>
        </w:tc>
        <w:tc>
          <w:tcPr>
            <w:tcW w:w="680" w:type="dxa"/>
            <w:shd w:val="clear" w:color="auto" w:fill="auto"/>
          </w:tcPr>
          <w:p w:rsidR="00F50B0E" w:rsidRPr="00BA7CE0" w:rsidRDefault="00F50B0E" w:rsidP="00B51C3F">
            <w:pPr>
              <w:jc w:val="center"/>
              <w:rPr>
                <w:sz w:val="24"/>
                <w:szCs w:val="24"/>
              </w:rPr>
            </w:pPr>
          </w:p>
        </w:tc>
        <w:tc>
          <w:tcPr>
            <w:tcW w:w="680" w:type="dxa"/>
            <w:shd w:val="clear" w:color="auto" w:fill="auto"/>
          </w:tcPr>
          <w:p w:rsidR="00F50B0E" w:rsidRPr="00BA7CE0" w:rsidRDefault="00F50B0E" w:rsidP="00B51C3F">
            <w:pPr>
              <w:jc w:val="center"/>
              <w:rPr>
                <w:sz w:val="24"/>
                <w:szCs w:val="24"/>
              </w:rPr>
            </w:pPr>
          </w:p>
        </w:tc>
        <w:tc>
          <w:tcPr>
            <w:tcW w:w="680" w:type="dxa"/>
          </w:tcPr>
          <w:p w:rsidR="00F50B0E" w:rsidRPr="00BA7CE0" w:rsidRDefault="00F50B0E" w:rsidP="00B51C3F">
            <w:pPr>
              <w:jc w:val="center"/>
              <w:rPr>
                <w:sz w:val="24"/>
                <w:szCs w:val="24"/>
              </w:rPr>
            </w:pPr>
          </w:p>
        </w:tc>
        <w:tc>
          <w:tcPr>
            <w:tcW w:w="2395" w:type="dxa"/>
          </w:tcPr>
          <w:p w:rsidR="00F50B0E" w:rsidRPr="00BA7CE0" w:rsidRDefault="00F50B0E" w:rsidP="00B51C3F">
            <w:pPr>
              <w:rPr>
                <w:sz w:val="24"/>
                <w:szCs w:val="24"/>
              </w:rPr>
            </w:pPr>
            <w:r w:rsidRPr="00BA7CE0">
              <w:rPr>
                <w:bCs/>
                <w:sz w:val="24"/>
                <w:szCs w:val="24"/>
              </w:rPr>
              <w:t>Задания для самостоятельной работы по теме 7</w:t>
            </w:r>
          </w:p>
        </w:tc>
      </w:tr>
      <w:tr w:rsidR="00F50B0E" w:rsidRPr="00BA7CE0" w:rsidTr="00B51C3F">
        <w:trPr>
          <w:trHeight w:val="934"/>
        </w:trPr>
        <w:tc>
          <w:tcPr>
            <w:tcW w:w="555" w:type="dxa"/>
          </w:tcPr>
          <w:p w:rsidR="00F50B0E" w:rsidRPr="00BA7CE0" w:rsidRDefault="00F50B0E" w:rsidP="00B51C3F">
            <w:pPr>
              <w:jc w:val="center"/>
              <w:rPr>
                <w:sz w:val="24"/>
                <w:szCs w:val="24"/>
              </w:rPr>
            </w:pPr>
            <w:r w:rsidRPr="00BA7CE0">
              <w:rPr>
                <w:sz w:val="24"/>
                <w:szCs w:val="24"/>
              </w:rPr>
              <w:t>8</w:t>
            </w:r>
          </w:p>
        </w:tc>
        <w:tc>
          <w:tcPr>
            <w:tcW w:w="2330" w:type="dxa"/>
            <w:shd w:val="clear" w:color="auto" w:fill="auto"/>
          </w:tcPr>
          <w:p w:rsidR="00F50B0E" w:rsidRPr="00BA7CE0" w:rsidRDefault="00F50B0E" w:rsidP="00B51C3F">
            <w:pPr>
              <w:pStyle w:val="24"/>
              <w:ind w:firstLine="0"/>
              <w:jc w:val="left"/>
              <w:rPr>
                <w:b/>
                <w:bCs/>
                <w:sz w:val="24"/>
                <w:szCs w:val="24"/>
              </w:rPr>
            </w:pPr>
            <w:r w:rsidRPr="00BA7CE0">
              <w:rPr>
                <w:sz w:val="24"/>
                <w:szCs w:val="24"/>
              </w:rPr>
              <w:t>Страхование как институт распределения риска</w:t>
            </w:r>
          </w:p>
        </w:tc>
        <w:tc>
          <w:tcPr>
            <w:tcW w:w="780" w:type="dxa"/>
            <w:shd w:val="clear" w:color="auto" w:fill="auto"/>
          </w:tcPr>
          <w:p w:rsidR="00F50B0E" w:rsidRPr="00BA7CE0" w:rsidRDefault="00F50B0E" w:rsidP="00B51C3F">
            <w:pPr>
              <w:jc w:val="center"/>
              <w:rPr>
                <w:sz w:val="24"/>
                <w:szCs w:val="24"/>
              </w:rPr>
            </w:pPr>
          </w:p>
        </w:tc>
        <w:tc>
          <w:tcPr>
            <w:tcW w:w="835" w:type="dxa"/>
          </w:tcPr>
          <w:p w:rsidR="00F50B0E" w:rsidRPr="00BA7CE0" w:rsidRDefault="00F50B0E" w:rsidP="00B51C3F">
            <w:pPr>
              <w:jc w:val="center"/>
              <w:rPr>
                <w:sz w:val="24"/>
                <w:szCs w:val="24"/>
              </w:rPr>
            </w:pPr>
          </w:p>
        </w:tc>
        <w:tc>
          <w:tcPr>
            <w:tcW w:w="679" w:type="dxa"/>
          </w:tcPr>
          <w:p w:rsidR="00F50B0E" w:rsidRPr="00BA7CE0" w:rsidRDefault="00F50B0E" w:rsidP="00B51C3F">
            <w:pPr>
              <w:jc w:val="center"/>
              <w:rPr>
                <w:sz w:val="24"/>
                <w:szCs w:val="24"/>
              </w:rPr>
            </w:pPr>
          </w:p>
        </w:tc>
        <w:tc>
          <w:tcPr>
            <w:tcW w:w="680" w:type="dxa"/>
            <w:shd w:val="clear" w:color="auto" w:fill="auto"/>
          </w:tcPr>
          <w:p w:rsidR="00F50B0E" w:rsidRPr="00BA7CE0" w:rsidRDefault="00F50B0E" w:rsidP="00B51C3F">
            <w:pPr>
              <w:jc w:val="center"/>
              <w:rPr>
                <w:sz w:val="24"/>
                <w:szCs w:val="24"/>
              </w:rPr>
            </w:pPr>
          </w:p>
        </w:tc>
        <w:tc>
          <w:tcPr>
            <w:tcW w:w="680" w:type="dxa"/>
            <w:shd w:val="clear" w:color="auto" w:fill="auto"/>
          </w:tcPr>
          <w:p w:rsidR="00F50B0E" w:rsidRPr="00BA7CE0" w:rsidRDefault="00F50B0E" w:rsidP="00B51C3F">
            <w:pPr>
              <w:jc w:val="center"/>
              <w:rPr>
                <w:sz w:val="24"/>
                <w:szCs w:val="24"/>
              </w:rPr>
            </w:pPr>
          </w:p>
        </w:tc>
        <w:tc>
          <w:tcPr>
            <w:tcW w:w="680" w:type="dxa"/>
          </w:tcPr>
          <w:p w:rsidR="00F50B0E" w:rsidRPr="00BA7CE0" w:rsidRDefault="00F50B0E" w:rsidP="00B51C3F">
            <w:pPr>
              <w:jc w:val="center"/>
              <w:rPr>
                <w:sz w:val="24"/>
                <w:szCs w:val="24"/>
              </w:rPr>
            </w:pPr>
          </w:p>
        </w:tc>
        <w:tc>
          <w:tcPr>
            <w:tcW w:w="2395" w:type="dxa"/>
          </w:tcPr>
          <w:p w:rsidR="00F50B0E" w:rsidRPr="00BA7CE0" w:rsidRDefault="00F50B0E" w:rsidP="00B51C3F">
            <w:pPr>
              <w:rPr>
                <w:sz w:val="24"/>
                <w:szCs w:val="24"/>
              </w:rPr>
            </w:pPr>
            <w:r w:rsidRPr="00BA7CE0">
              <w:rPr>
                <w:bCs/>
                <w:sz w:val="24"/>
                <w:szCs w:val="24"/>
              </w:rPr>
              <w:t>Задания для самостоятельной работы по теме 8</w:t>
            </w:r>
          </w:p>
        </w:tc>
      </w:tr>
      <w:tr w:rsidR="00F50B0E" w:rsidRPr="00BA7CE0" w:rsidTr="00B51C3F">
        <w:trPr>
          <w:trHeight w:val="934"/>
        </w:trPr>
        <w:tc>
          <w:tcPr>
            <w:tcW w:w="555" w:type="dxa"/>
          </w:tcPr>
          <w:p w:rsidR="00F50B0E" w:rsidRPr="00BA7CE0" w:rsidRDefault="00F50B0E" w:rsidP="00B51C3F">
            <w:pPr>
              <w:jc w:val="center"/>
              <w:rPr>
                <w:sz w:val="24"/>
                <w:szCs w:val="24"/>
              </w:rPr>
            </w:pPr>
            <w:r w:rsidRPr="00BA7CE0">
              <w:rPr>
                <w:sz w:val="24"/>
                <w:szCs w:val="24"/>
              </w:rPr>
              <w:t>9</w:t>
            </w:r>
          </w:p>
        </w:tc>
        <w:tc>
          <w:tcPr>
            <w:tcW w:w="2330" w:type="dxa"/>
            <w:shd w:val="clear" w:color="auto" w:fill="auto"/>
          </w:tcPr>
          <w:p w:rsidR="00F50B0E" w:rsidRPr="00BA7CE0" w:rsidRDefault="00F50B0E" w:rsidP="00B51C3F">
            <w:pPr>
              <w:pStyle w:val="24"/>
              <w:ind w:firstLine="0"/>
              <w:jc w:val="left"/>
              <w:rPr>
                <w:b/>
                <w:bCs/>
                <w:sz w:val="24"/>
                <w:szCs w:val="24"/>
              </w:rPr>
            </w:pPr>
            <w:r w:rsidRPr="00BA7CE0">
              <w:rPr>
                <w:sz w:val="24"/>
                <w:szCs w:val="24"/>
              </w:rPr>
              <w:t>Социально-управленческие направления оптимизации риска</w:t>
            </w:r>
          </w:p>
        </w:tc>
        <w:tc>
          <w:tcPr>
            <w:tcW w:w="780" w:type="dxa"/>
            <w:shd w:val="clear" w:color="auto" w:fill="auto"/>
          </w:tcPr>
          <w:p w:rsidR="00F50B0E" w:rsidRPr="00BA7CE0" w:rsidRDefault="00F50B0E" w:rsidP="00B51C3F">
            <w:pPr>
              <w:jc w:val="center"/>
              <w:rPr>
                <w:sz w:val="24"/>
                <w:szCs w:val="24"/>
              </w:rPr>
            </w:pPr>
          </w:p>
        </w:tc>
        <w:tc>
          <w:tcPr>
            <w:tcW w:w="835" w:type="dxa"/>
          </w:tcPr>
          <w:p w:rsidR="00F50B0E" w:rsidRPr="00BA7CE0" w:rsidRDefault="00F50B0E" w:rsidP="00B51C3F">
            <w:pPr>
              <w:jc w:val="center"/>
              <w:rPr>
                <w:sz w:val="24"/>
                <w:szCs w:val="24"/>
              </w:rPr>
            </w:pPr>
          </w:p>
        </w:tc>
        <w:tc>
          <w:tcPr>
            <w:tcW w:w="679" w:type="dxa"/>
          </w:tcPr>
          <w:p w:rsidR="00F50B0E" w:rsidRPr="00BA7CE0" w:rsidRDefault="00F50B0E" w:rsidP="00B51C3F">
            <w:pPr>
              <w:jc w:val="center"/>
              <w:rPr>
                <w:sz w:val="24"/>
                <w:szCs w:val="24"/>
              </w:rPr>
            </w:pPr>
          </w:p>
        </w:tc>
        <w:tc>
          <w:tcPr>
            <w:tcW w:w="680" w:type="dxa"/>
            <w:shd w:val="clear" w:color="auto" w:fill="auto"/>
          </w:tcPr>
          <w:p w:rsidR="00F50B0E" w:rsidRPr="00BA7CE0" w:rsidRDefault="00F50B0E" w:rsidP="00B51C3F">
            <w:pPr>
              <w:jc w:val="center"/>
              <w:rPr>
                <w:sz w:val="24"/>
                <w:szCs w:val="24"/>
              </w:rPr>
            </w:pPr>
          </w:p>
        </w:tc>
        <w:tc>
          <w:tcPr>
            <w:tcW w:w="680" w:type="dxa"/>
            <w:shd w:val="clear" w:color="auto" w:fill="auto"/>
          </w:tcPr>
          <w:p w:rsidR="00F50B0E" w:rsidRPr="00BA7CE0" w:rsidRDefault="00F50B0E" w:rsidP="00B51C3F">
            <w:pPr>
              <w:jc w:val="center"/>
              <w:rPr>
                <w:sz w:val="24"/>
                <w:szCs w:val="24"/>
              </w:rPr>
            </w:pPr>
          </w:p>
        </w:tc>
        <w:tc>
          <w:tcPr>
            <w:tcW w:w="680" w:type="dxa"/>
          </w:tcPr>
          <w:p w:rsidR="00F50B0E" w:rsidRPr="00BA7CE0" w:rsidRDefault="00F50B0E" w:rsidP="00B51C3F">
            <w:pPr>
              <w:jc w:val="center"/>
              <w:rPr>
                <w:sz w:val="24"/>
                <w:szCs w:val="24"/>
              </w:rPr>
            </w:pPr>
          </w:p>
        </w:tc>
        <w:tc>
          <w:tcPr>
            <w:tcW w:w="2395" w:type="dxa"/>
          </w:tcPr>
          <w:p w:rsidR="00F50B0E" w:rsidRPr="00BA7CE0" w:rsidRDefault="00F50B0E" w:rsidP="00B51C3F">
            <w:pPr>
              <w:rPr>
                <w:bCs/>
                <w:sz w:val="24"/>
                <w:szCs w:val="24"/>
              </w:rPr>
            </w:pPr>
            <w:r w:rsidRPr="00BA7CE0">
              <w:rPr>
                <w:bCs/>
                <w:sz w:val="24"/>
                <w:szCs w:val="24"/>
              </w:rPr>
              <w:t>Задания для самостоятельной работы по теме 9</w:t>
            </w:r>
          </w:p>
        </w:tc>
      </w:tr>
      <w:tr w:rsidR="00F50B0E" w:rsidRPr="00BA7CE0" w:rsidTr="00B51C3F">
        <w:trPr>
          <w:trHeight w:val="934"/>
        </w:trPr>
        <w:tc>
          <w:tcPr>
            <w:tcW w:w="555" w:type="dxa"/>
          </w:tcPr>
          <w:p w:rsidR="00F50B0E" w:rsidRPr="00BA7CE0" w:rsidRDefault="00F50B0E" w:rsidP="00B51C3F">
            <w:pPr>
              <w:jc w:val="center"/>
              <w:rPr>
                <w:sz w:val="24"/>
                <w:szCs w:val="24"/>
              </w:rPr>
            </w:pPr>
            <w:r w:rsidRPr="00BA7CE0">
              <w:rPr>
                <w:sz w:val="24"/>
                <w:szCs w:val="24"/>
              </w:rPr>
              <w:t>10</w:t>
            </w:r>
          </w:p>
        </w:tc>
        <w:tc>
          <w:tcPr>
            <w:tcW w:w="2330" w:type="dxa"/>
            <w:shd w:val="clear" w:color="auto" w:fill="auto"/>
          </w:tcPr>
          <w:p w:rsidR="00F50B0E" w:rsidRPr="00BA7CE0" w:rsidRDefault="00F50B0E" w:rsidP="00B51C3F">
            <w:pPr>
              <w:pStyle w:val="24"/>
              <w:ind w:firstLine="0"/>
              <w:jc w:val="left"/>
              <w:rPr>
                <w:b/>
                <w:bCs/>
                <w:sz w:val="24"/>
                <w:szCs w:val="24"/>
              </w:rPr>
            </w:pPr>
            <w:r w:rsidRPr="00BA7CE0">
              <w:rPr>
                <w:sz w:val="24"/>
                <w:szCs w:val="24"/>
              </w:rPr>
              <w:t>Возможности социолога по оптимизации риска</w:t>
            </w:r>
          </w:p>
        </w:tc>
        <w:tc>
          <w:tcPr>
            <w:tcW w:w="780" w:type="dxa"/>
            <w:shd w:val="clear" w:color="auto" w:fill="auto"/>
          </w:tcPr>
          <w:p w:rsidR="00F50B0E" w:rsidRPr="00BA7CE0" w:rsidRDefault="00F50B0E" w:rsidP="00B51C3F">
            <w:pPr>
              <w:jc w:val="center"/>
              <w:rPr>
                <w:sz w:val="24"/>
                <w:szCs w:val="24"/>
              </w:rPr>
            </w:pPr>
          </w:p>
        </w:tc>
        <w:tc>
          <w:tcPr>
            <w:tcW w:w="835" w:type="dxa"/>
          </w:tcPr>
          <w:p w:rsidR="00F50B0E" w:rsidRPr="00BA7CE0" w:rsidRDefault="00F50B0E" w:rsidP="00B51C3F">
            <w:pPr>
              <w:jc w:val="center"/>
              <w:rPr>
                <w:sz w:val="24"/>
                <w:szCs w:val="24"/>
              </w:rPr>
            </w:pPr>
          </w:p>
        </w:tc>
        <w:tc>
          <w:tcPr>
            <w:tcW w:w="679" w:type="dxa"/>
          </w:tcPr>
          <w:p w:rsidR="00F50B0E" w:rsidRPr="00BA7CE0" w:rsidRDefault="00F50B0E" w:rsidP="00B51C3F">
            <w:pPr>
              <w:jc w:val="center"/>
              <w:rPr>
                <w:sz w:val="24"/>
                <w:szCs w:val="24"/>
              </w:rPr>
            </w:pPr>
          </w:p>
        </w:tc>
        <w:tc>
          <w:tcPr>
            <w:tcW w:w="680" w:type="dxa"/>
            <w:shd w:val="clear" w:color="auto" w:fill="auto"/>
          </w:tcPr>
          <w:p w:rsidR="00F50B0E" w:rsidRPr="00BA7CE0" w:rsidRDefault="00F50B0E" w:rsidP="00B51C3F">
            <w:pPr>
              <w:jc w:val="center"/>
              <w:rPr>
                <w:sz w:val="24"/>
                <w:szCs w:val="24"/>
              </w:rPr>
            </w:pPr>
          </w:p>
        </w:tc>
        <w:tc>
          <w:tcPr>
            <w:tcW w:w="680" w:type="dxa"/>
            <w:shd w:val="clear" w:color="auto" w:fill="auto"/>
          </w:tcPr>
          <w:p w:rsidR="00F50B0E" w:rsidRPr="00BA7CE0" w:rsidRDefault="00F50B0E" w:rsidP="00B51C3F">
            <w:pPr>
              <w:jc w:val="center"/>
              <w:rPr>
                <w:sz w:val="24"/>
                <w:szCs w:val="24"/>
              </w:rPr>
            </w:pPr>
          </w:p>
        </w:tc>
        <w:tc>
          <w:tcPr>
            <w:tcW w:w="680" w:type="dxa"/>
          </w:tcPr>
          <w:p w:rsidR="00F50B0E" w:rsidRPr="00BA7CE0" w:rsidRDefault="00F50B0E" w:rsidP="00B51C3F">
            <w:pPr>
              <w:jc w:val="center"/>
              <w:rPr>
                <w:sz w:val="24"/>
                <w:szCs w:val="24"/>
              </w:rPr>
            </w:pPr>
          </w:p>
        </w:tc>
        <w:tc>
          <w:tcPr>
            <w:tcW w:w="2395" w:type="dxa"/>
          </w:tcPr>
          <w:p w:rsidR="00F50B0E" w:rsidRPr="00BA7CE0" w:rsidRDefault="00F50B0E" w:rsidP="00B51C3F">
            <w:pPr>
              <w:rPr>
                <w:bCs/>
                <w:sz w:val="24"/>
                <w:szCs w:val="24"/>
              </w:rPr>
            </w:pPr>
            <w:r w:rsidRPr="00BA7CE0">
              <w:rPr>
                <w:bCs/>
                <w:sz w:val="24"/>
                <w:szCs w:val="24"/>
              </w:rPr>
              <w:t>Задания для самостоятельной работы по теме 10</w:t>
            </w:r>
          </w:p>
        </w:tc>
      </w:tr>
      <w:tr w:rsidR="00F50B0E" w:rsidRPr="00BA7CE0" w:rsidTr="00B51C3F">
        <w:trPr>
          <w:trHeight w:val="243"/>
        </w:trPr>
        <w:tc>
          <w:tcPr>
            <w:tcW w:w="555" w:type="dxa"/>
          </w:tcPr>
          <w:p w:rsidR="00F50B0E" w:rsidRPr="00BA7CE0" w:rsidRDefault="00F50B0E" w:rsidP="00B51C3F">
            <w:pPr>
              <w:jc w:val="center"/>
              <w:rPr>
                <w:sz w:val="24"/>
                <w:szCs w:val="24"/>
              </w:rPr>
            </w:pPr>
          </w:p>
        </w:tc>
        <w:tc>
          <w:tcPr>
            <w:tcW w:w="2330" w:type="dxa"/>
            <w:shd w:val="clear" w:color="auto" w:fill="auto"/>
          </w:tcPr>
          <w:p w:rsidR="00F50B0E" w:rsidRPr="00BA7CE0" w:rsidRDefault="00F50B0E" w:rsidP="00B51C3F">
            <w:pPr>
              <w:rPr>
                <w:sz w:val="24"/>
                <w:szCs w:val="24"/>
              </w:rPr>
            </w:pPr>
            <w:r w:rsidRPr="00BA7CE0">
              <w:rPr>
                <w:sz w:val="24"/>
                <w:szCs w:val="24"/>
              </w:rPr>
              <w:t>Итого</w:t>
            </w:r>
          </w:p>
        </w:tc>
        <w:tc>
          <w:tcPr>
            <w:tcW w:w="780" w:type="dxa"/>
            <w:shd w:val="clear" w:color="auto" w:fill="auto"/>
          </w:tcPr>
          <w:p w:rsidR="00F50B0E" w:rsidRPr="00BA7CE0" w:rsidRDefault="00F50B0E" w:rsidP="00B51C3F">
            <w:pPr>
              <w:jc w:val="center"/>
              <w:rPr>
                <w:sz w:val="24"/>
                <w:szCs w:val="24"/>
              </w:rPr>
            </w:pPr>
          </w:p>
        </w:tc>
        <w:tc>
          <w:tcPr>
            <w:tcW w:w="835" w:type="dxa"/>
          </w:tcPr>
          <w:p w:rsidR="00F50B0E" w:rsidRPr="00BA7CE0" w:rsidRDefault="00F50B0E" w:rsidP="00B51C3F">
            <w:pPr>
              <w:jc w:val="center"/>
              <w:rPr>
                <w:b/>
                <w:sz w:val="24"/>
                <w:szCs w:val="24"/>
              </w:rPr>
            </w:pPr>
          </w:p>
        </w:tc>
        <w:tc>
          <w:tcPr>
            <w:tcW w:w="679" w:type="dxa"/>
          </w:tcPr>
          <w:p w:rsidR="00F50B0E" w:rsidRPr="00BA7CE0" w:rsidRDefault="00F50B0E" w:rsidP="00B51C3F">
            <w:pPr>
              <w:jc w:val="center"/>
              <w:rPr>
                <w:b/>
                <w:sz w:val="24"/>
                <w:szCs w:val="24"/>
              </w:rPr>
            </w:pPr>
          </w:p>
        </w:tc>
        <w:tc>
          <w:tcPr>
            <w:tcW w:w="680" w:type="dxa"/>
            <w:shd w:val="clear" w:color="auto" w:fill="auto"/>
          </w:tcPr>
          <w:p w:rsidR="00F50B0E" w:rsidRPr="00BA7CE0" w:rsidRDefault="00F50B0E" w:rsidP="00B51C3F">
            <w:pPr>
              <w:jc w:val="center"/>
              <w:rPr>
                <w:b/>
                <w:sz w:val="24"/>
                <w:szCs w:val="24"/>
              </w:rPr>
            </w:pPr>
          </w:p>
        </w:tc>
        <w:tc>
          <w:tcPr>
            <w:tcW w:w="680" w:type="dxa"/>
            <w:shd w:val="clear" w:color="auto" w:fill="auto"/>
          </w:tcPr>
          <w:p w:rsidR="00F50B0E" w:rsidRPr="00BA7CE0" w:rsidRDefault="00F50B0E" w:rsidP="00B51C3F">
            <w:pPr>
              <w:jc w:val="center"/>
              <w:rPr>
                <w:b/>
                <w:sz w:val="24"/>
                <w:szCs w:val="24"/>
              </w:rPr>
            </w:pPr>
          </w:p>
        </w:tc>
        <w:tc>
          <w:tcPr>
            <w:tcW w:w="680" w:type="dxa"/>
          </w:tcPr>
          <w:p w:rsidR="00F50B0E" w:rsidRPr="00BA7CE0" w:rsidRDefault="00F50B0E" w:rsidP="00B51C3F">
            <w:pPr>
              <w:jc w:val="center"/>
              <w:rPr>
                <w:b/>
                <w:sz w:val="24"/>
                <w:szCs w:val="24"/>
              </w:rPr>
            </w:pPr>
          </w:p>
        </w:tc>
        <w:tc>
          <w:tcPr>
            <w:tcW w:w="2395" w:type="dxa"/>
          </w:tcPr>
          <w:p w:rsidR="00F50B0E" w:rsidRPr="00BA7CE0" w:rsidRDefault="00F50B0E" w:rsidP="00B51C3F">
            <w:pPr>
              <w:rPr>
                <w:b/>
                <w:sz w:val="24"/>
                <w:szCs w:val="24"/>
              </w:rPr>
            </w:pPr>
          </w:p>
        </w:tc>
      </w:tr>
    </w:tbl>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BA7CE0">
        <w:rPr>
          <w:b/>
          <w:bCs/>
          <w:sz w:val="24"/>
          <w:szCs w:val="24"/>
        </w:rPr>
        <w:t>5.2. Содержание учебной дисциплины</w:t>
      </w:r>
    </w:p>
    <w:p w:rsidR="00F50B0E" w:rsidRPr="00BA7CE0" w:rsidRDefault="00F50B0E" w:rsidP="00F50B0E">
      <w:pPr>
        <w:jc w:val="center"/>
        <w:outlineLvl w:val="0"/>
        <w:rPr>
          <w:b/>
          <w:sz w:val="24"/>
          <w:szCs w:val="24"/>
        </w:rPr>
      </w:pPr>
      <w:r w:rsidRPr="00BA7CE0">
        <w:rPr>
          <w:b/>
          <w:sz w:val="24"/>
          <w:szCs w:val="24"/>
        </w:rPr>
        <w:t>Тема 1. Методология социологического изучения риска</w:t>
      </w:r>
    </w:p>
    <w:p w:rsidR="00F50B0E" w:rsidRPr="00BA7CE0" w:rsidRDefault="00F50B0E" w:rsidP="00F50B0E">
      <w:pPr>
        <w:ind w:firstLine="709"/>
        <w:jc w:val="both"/>
        <w:rPr>
          <w:sz w:val="24"/>
          <w:szCs w:val="24"/>
        </w:rPr>
      </w:pPr>
      <w:r w:rsidRPr="00BA7CE0">
        <w:rPr>
          <w:sz w:val="24"/>
          <w:szCs w:val="24"/>
        </w:rPr>
        <w:t>1. Современное общество как «общество риска» и его изучение.</w:t>
      </w:r>
    </w:p>
    <w:p w:rsidR="00F50B0E" w:rsidRPr="00BA7CE0" w:rsidRDefault="00F50B0E" w:rsidP="00F50B0E">
      <w:pPr>
        <w:ind w:firstLine="709"/>
        <w:jc w:val="both"/>
        <w:rPr>
          <w:sz w:val="24"/>
          <w:szCs w:val="24"/>
        </w:rPr>
      </w:pPr>
      <w:r w:rsidRPr="00BA7CE0">
        <w:rPr>
          <w:sz w:val="24"/>
          <w:szCs w:val="24"/>
        </w:rPr>
        <w:t>Техногенные и социальные процессы, актуализирующие проблему риска. Амбивалентность риска и альтернативность общественной жизни. Понятие социального риска. Количественный, качественный и интегративный подходы к учету и калькуляции риска. Пробабилизм и контекстуализм в рискологии. Формирование, институционализация и современное состояние социологической теории риска.</w:t>
      </w:r>
    </w:p>
    <w:p w:rsidR="00F50B0E" w:rsidRPr="00BA7CE0" w:rsidRDefault="00F50B0E" w:rsidP="00F50B0E">
      <w:pPr>
        <w:ind w:firstLine="709"/>
        <w:jc w:val="both"/>
        <w:rPr>
          <w:sz w:val="24"/>
          <w:szCs w:val="24"/>
        </w:rPr>
      </w:pPr>
      <w:r w:rsidRPr="00BA7CE0">
        <w:rPr>
          <w:sz w:val="24"/>
          <w:szCs w:val="24"/>
        </w:rPr>
        <w:t>2. Поведенческий подход.</w:t>
      </w:r>
    </w:p>
    <w:p w:rsidR="00F50B0E" w:rsidRPr="00BA7CE0" w:rsidRDefault="00F50B0E" w:rsidP="00F50B0E">
      <w:pPr>
        <w:ind w:firstLine="709"/>
        <w:jc w:val="both"/>
        <w:rPr>
          <w:sz w:val="24"/>
          <w:szCs w:val="24"/>
        </w:rPr>
      </w:pPr>
      <w:r w:rsidRPr="00BA7CE0">
        <w:rPr>
          <w:sz w:val="24"/>
          <w:szCs w:val="24"/>
        </w:rPr>
        <w:t>Мир как открытая система в концепции Н. Лумана. Редукция комплексности – рискованный выбор из многообразия как разрешение проблемы взаимодействия систем со средой. Различения как критерии выбора. Различения риск/надежность и риск/опасность. Риск как ущерб вследствие решения. Особенности рисков в технической, политической и экономической сферах, в организациях.</w:t>
      </w:r>
    </w:p>
    <w:p w:rsidR="00F50B0E" w:rsidRPr="00BA7CE0" w:rsidRDefault="00F50B0E" w:rsidP="00F50B0E">
      <w:pPr>
        <w:pStyle w:val="ad"/>
        <w:ind w:firstLine="709"/>
        <w:rPr>
          <w:szCs w:val="24"/>
        </w:rPr>
      </w:pPr>
      <w:r w:rsidRPr="00BA7CE0">
        <w:rPr>
          <w:szCs w:val="24"/>
        </w:rPr>
        <w:t>3. Модернистский подход.</w:t>
      </w:r>
    </w:p>
    <w:p w:rsidR="00F50B0E" w:rsidRPr="00BA7CE0" w:rsidRDefault="00F50B0E" w:rsidP="00F50B0E">
      <w:pPr>
        <w:pStyle w:val="ad"/>
        <w:ind w:firstLine="709"/>
        <w:rPr>
          <w:szCs w:val="24"/>
        </w:rPr>
      </w:pPr>
      <w:r w:rsidRPr="00BA7CE0">
        <w:rPr>
          <w:szCs w:val="24"/>
        </w:rPr>
        <w:t>Концепция современного общества У. Бека: теория общества риска и теория рефлексивной модернизации. Процессы производства, распространения и потребления рисков в современном обществе и их социальные последствия. Понятия риск-рефлексии и риск-рефлективности.</w:t>
      </w:r>
    </w:p>
    <w:p w:rsidR="00F50B0E" w:rsidRPr="00BA7CE0" w:rsidRDefault="00F50B0E" w:rsidP="00F50B0E">
      <w:pPr>
        <w:pStyle w:val="ad"/>
        <w:ind w:firstLine="709"/>
        <w:rPr>
          <w:szCs w:val="24"/>
        </w:rPr>
      </w:pPr>
      <w:r w:rsidRPr="00BA7CE0">
        <w:rPr>
          <w:szCs w:val="24"/>
        </w:rPr>
        <w:t>Концепция современности Э. Гидденса. Основные параметры современности. Адаптивные реакции субъектов на осознание риска. Рефлексивный контроль социального действия и проблема доверия в обществе.</w:t>
      </w:r>
    </w:p>
    <w:p w:rsidR="00F50B0E" w:rsidRPr="00BA7CE0" w:rsidRDefault="00F50B0E" w:rsidP="00F50B0E">
      <w:pPr>
        <w:pStyle w:val="ad"/>
        <w:ind w:firstLine="709"/>
        <w:rPr>
          <w:szCs w:val="24"/>
        </w:rPr>
      </w:pPr>
      <w:r w:rsidRPr="00BA7CE0">
        <w:rPr>
          <w:szCs w:val="24"/>
        </w:rPr>
        <w:t>4. Перцептивистский подход.</w:t>
      </w:r>
    </w:p>
    <w:p w:rsidR="00F50B0E" w:rsidRPr="00BA7CE0" w:rsidRDefault="00F50B0E" w:rsidP="00F50B0E">
      <w:pPr>
        <w:pStyle w:val="ad"/>
        <w:ind w:firstLine="709"/>
        <w:rPr>
          <w:szCs w:val="24"/>
        </w:rPr>
      </w:pPr>
      <w:r w:rsidRPr="00BA7CE0">
        <w:rPr>
          <w:szCs w:val="24"/>
        </w:rPr>
        <w:t>Психометрическая парадигма (П. Словик, С. Лихтенстайн, Б. Фишхофф и др.). Риск как условная вероятность переживаемого респондентами вреда от развития конкретной ситуации. Восприятие различных рисков категориями респондентов с различными социальными статусами.</w:t>
      </w:r>
    </w:p>
    <w:p w:rsidR="00F50B0E" w:rsidRPr="00BA7CE0" w:rsidRDefault="00F50B0E" w:rsidP="00F50B0E">
      <w:pPr>
        <w:pStyle w:val="ad"/>
        <w:ind w:firstLine="709"/>
        <w:rPr>
          <w:szCs w:val="24"/>
        </w:rPr>
      </w:pPr>
      <w:r w:rsidRPr="00BA7CE0">
        <w:rPr>
          <w:szCs w:val="24"/>
        </w:rPr>
        <w:t>Культурно-символические теории риска. М. Дуглас об особенностях восприятия рисков группами людей с различными социокультурными установками и образами жизни. Типы социальных организаций и социального поведения в модели «решетка-группа».</w:t>
      </w:r>
    </w:p>
    <w:p w:rsidR="00F50B0E" w:rsidRPr="00BA7CE0" w:rsidRDefault="00F50B0E" w:rsidP="00F50B0E">
      <w:pPr>
        <w:pStyle w:val="aa"/>
        <w:tabs>
          <w:tab w:val="left" w:pos="360"/>
        </w:tabs>
        <w:jc w:val="center"/>
        <w:outlineLvl w:val="0"/>
        <w:rPr>
          <w:b/>
          <w:sz w:val="24"/>
          <w:szCs w:val="24"/>
        </w:rPr>
      </w:pPr>
      <w:r w:rsidRPr="00BA7CE0">
        <w:rPr>
          <w:b/>
          <w:sz w:val="24"/>
          <w:szCs w:val="24"/>
        </w:rPr>
        <w:t>Тема 2. Сущность риска и рискованного поведения</w:t>
      </w:r>
    </w:p>
    <w:p w:rsidR="00F50B0E" w:rsidRPr="00BA7CE0" w:rsidRDefault="00F50B0E" w:rsidP="00F50B0E">
      <w:pPr>
        <w:pStyle w:val="ad"/>
        <w:ind w:firstLine="709"/>
        <w:rPr>
          <w:szCs w:val="24"/>
        </w:rPr>
      </w:pPr>
      <w:r w:rsidRPr="00BA7CE0">
        <w:rPr>
          <w:szCs w:val="24"/>
        </w:rPr>
        <w:lastRenderedPageBreak/>
        <w:t>1. Толкования и определения риска и смежных понятий.</w:t>
      </w:r>
    </w:p>
    <w:p w:rsidR="00F50B0E" w:rsidRPr="00BA7CE0" w:rsidRDefault="00F50B0E" w:rsidP="00F50B0E">
      <w:pPr>
        <w:pStyle w:val="ad"/>
        <w:ind w:firstLine="709"/>
        <w:rPr>
          <w:szCs w:val="24"/>
        </w:rPr>
      </w:pPr>
      <w:r w:rsidRPr="00BA7CE0">
        <w:rPr>
          <w:szCs w:val="24"/>
        </w:rPr>
        <w:t>Возникновение и этимология слова «риск», его отражение в обыденном сознании, интерпретация в толковых словарях.</w:t>
      </w:r>
    </w:p>
    <w:p w:rsidR="00F50B0E" w:rsidRPr="00BA7CE0" w:rsidRDefault="00F50B0E" w:rsidP="00F50B0E">
      <w:pPr>
        <w:pStyle w:val="ad"/>
        <w:ind w:firstLine="709"/>
        <w:rPr>
          <w:szCs w:val="24"/>
        </w:rPr>
      </w:pPr>
      <w:r w:rsidRPr="00BA7CE0">
        <w:rPr>
          <w:szCs w:val="24"/>
        </w:rPr>
        <w:t>«Европейский» подход к определению риска: риск как опасность, содержащаяся в ситуации действия. «Американский» подход: риск как предпочтение труднодоступных целей. Синтез «европейского» и «американского» подходов. Группировка определений риска в работах отечественных и зарубежных авторов.</w:t>
      </w:r>
    </w:p>
    <w:p w:rsidR="00F50B0E" w:rsidRPr="00BA7CE0" w:rsidRDefault="00F50B0E" w:rsidP="00F50B0E">
      <w:pPr>
        <w:pStyle w:val="ad"/>
        <w:ind w:firstLine="709"/>
        <w:rPr>
          <w:szCs w:val="24"/>
        </w:rPr>
      </w:pPr>
      <w:r w:rsidRPr="00BA7CE0">
        <w:rPr>
          <w:szCs w:val="24"/>
        </w:rPr>
        <w:t>Связь понятия «риск» с понятиями «шанс», «опасность», «вызов», «угроза».</w:t>
      </w:r>
    </w:p>
    <w:p w:rsidR="00F50B0E" w:rsidRPr="00BA7CE0" w:rsidRDefault="00F50B0E" w:rsidP="00F50B0E">
      <w:pPr>
        <w:pStyle w:val="ad"/>
        <w:ind w:firstLine="709"/>
        <w:rPr>
          <w:szCs w:val="24"/>
        </w:rPr>
      </w:pPr>
      <w:r w:rsidRPr="00BA7CE0">
        <w:rPr>
          <w:szCs w:val="24"/>
        </w:rPr>
        <w:t>2. Ключевые понятия для определения риска.</w:t>
      </w:r>
    </w:p>
    <w:p w:rsidR="00F50B0E" w:rsidRPr="00BA7CE0" w:rsidRDefault="00F50B0E" w:rsidP="00F50B0E">
      <w:pPr>
        <w:pStyle w:val="ad"/>
        <w:ind w:firstLine="709"/>
        <w:rPr>
          <w:szCs w:val="24"/>
        </w:rPr>
      </w:pPr>
      <w:r w:rsidRPr="00BA7CE0">
        <w:rPr>
          <w:szCs w:val="24"/>
        </w:rPr>
        <w:t>Субъекты риска и характер их активности. Социальное поведение и деятельность.</w:t>
      </w:r>
    </w:p>
    <w:p w:rsidR="00F50B0E" w:rsidRPr="00BA7CE0" w:rsidRDefault="00F50B0E" w:rsidP="00F50B0E">
      <w:pPr>
        <w:pStyle w:val="ad"/>
        <w:ind w:firstLine="709"/>
        <w:rPr>
          <w:szCs w:val="24"/>
        </w:rPr>
      </w:pPr>
      <w:r w:rsidRPr="00BA7CE0">
        <w:rPr>
          <w:szCs w:val="24"/>
        </w:rPr>
        <w:t>Неопределенность, ее социальные, природные и познавательные источники. Социальная роль неопределенности. Риск и неопределенность как рядоположенные понятия. Неопределенность и полная неопределенность. Понятие равнозначных альтернатив. Субъективная вероятность и основания для оценки ситуации. Критерии для формального определения величины риска.</w:t>
      </w:r>
    </w:p>
    <w:p w:rsidR="00F50B0E" w:rsidRPr="00BA7CE0" w:rsidRDefault="00F50B0E" w:rsidP="00F50B0E">
      <w:pPr>
        <w:pStyle w:val="ad"/>
        <w:ind w:firstLine="709"/>
        <w:rPr>
          <w:szCs w:val="24"/>
        </w:rPr>
      </w:pPr>
      <w:r w:rsidRPr="00BA7CE0">
        <w:rPr>
          <w:szCs w:val="24"/>
        </w:rPr>
        <w:t>3. Сущность и социальная роль риска. Риск и рискованное поведение.</w:t>
      </w:r>
    </w:p>
    <w:p w:rsidR="00F50B0E" w:rsidRPr="00BA7CE0" w:rsidRDefault="00F50B0E" w:rsidP="00F50B0E">
      <w:pPr>
        <w:ind w:firstLine="709"/>
        <w:jc w:val="both"/>
        <w:rPr>
          <w:sz w:val="24"/>
          <w:szCs w:val="24"/>
        </w:rPr>
      </w:pPr>
      <w:r w:rsidRPr="00BA7CE0">
        <w:rPr>
          <w:sz w:val="24"/>
          <w:szCs w:val="24"/>
        </w:rPr>
        <w:t>Риск как социальное поведение в условиях неопределенности его исходов. Общая характеристика рискованной ситуации. Объективность риска, его атрибутивность для человеческих действий и его необходимость для свободы и самоопределения личности, социальной группы, общества.</w:t>
      </w:r>
    </w:p>
    <w:p w:rsidR="00F50B0E" w:rsidRPr="00BA7CE0" w:rsidRDefault="00F50B0E" w:rsidP="00F50B0E">
      <w:pPr>
        <w:ind w:firstLine="709"/>
        <w:jc w:val="both"/>
        <w:rPr>
          <w:sz w:val="24"/>
          <w:szCs w:val="24"/>
        </w:rPr>
      </w:pPr>
      <w:r w:rsidRPr="00BA7CE0">
        <w:rPr>
          <w:sz w:val="24"/>
          <w:szCs w:val="24"/>
        </w:rPr>
        <w:t>Определение рискованного поведения с социальной точки зрения (социальная значимость) и с точки зрения социального субъекта (отношение к риску). Понятия, раскрывающие отношение субъекта к риску, и их взаимосвязь.</w:t>
      </w:r>
    </w:p>
    <w:p w:rsidR="00F50B0E" w:rsidRPr="00BA7CE0" w:rsidRDefault="00F50B0E" w:rsidP="00F50B0E">
      <w:pPr>
        <w:pStyle w:val="aa"/>
        <w:tabs>
          <w:tab w:val="left" w:pos="360"/>
        </w:tabs>
        <w:jc w:val="center"/>
        <w:outlineLvl w:val="0"/>
        <w:rPr>
          <w:b/>
          <w:sz w:val="24"/>
          <w:szCs w:val="24"/>
        </w:rPr>
      </w:pPr>
      <w:r w:rsidRPr="00BA7CE0">
        <w:rPr>
          <w:b/>
          <w:sz w:val="24"/>
          <w:szCs w:val="24"/>
        </w:rPr>
        <w:t>Тема 3.</w:t>
      </w:r>
      <w:r w:rsidRPr="00BA7CE0">
        <w:rPr>
          <w:sz w:val="24"/>
          <w:szCs w:val="24"/>
        </w:rPr>
        <w:t xml:space="preserve"> </w:t>
      </w:r>
      <w:r w:rsidRPr="00BA7CE0">
        <w:rPr>
          <w:b/>
          <w:sz w:val="24"/>
          <w:szCs w:val="24"/>
        </w:rPr>
        <w:t>Классификация риска</w:t>
      </w:r>
    </w:p>
    <w:p w:rsidR="00F50B0E" w:rsidRPr="00BA7CE0" w:rsidRDefault="00F50B0E" w:rsidP="00F50B0E">
      <w:pPr>
        <w:pStyle w:val="aa"/>
        <w:tabs>
          <w:tab w:val="left" w:pos="360"/>
        </w:tabs>
        <w:ind w:firstLine="709"/>
        <w:rPr>
          <w:sz w:val="24"/>
          <w:szCs w:val="24"/>
        </w:rPr>
      </w:pPr>
      <w:r w:rsidRPr="00BA7CE0">
        <w:rPr>
          <w:sz w:val="24"/>
          <w:szCs w:val="24"/>
        </w:rPr>
        <w:t>1. Виды риска по его субъектно-объектным характеристикам.</w:t>
      </w:r>
    </w:p>
    <w:p w:rsidR="00F50B0E" w:rsidRPr="00BA7CE0" w:rsidRDefault="00F50B0E" w:rsidP="00F50B0E">
      <w:pPr>
        <w:pStyle w:val="24"/>
        <w:ind w:firstLine="709"/>
        <w:rPr>
          <w:sz w:val="24"/>
          <w:szCs w:val="24"/>
        </w:rPr>
      </w:pPr>
      <w:r w:rsidRPr="00BA7CE0">
        <w:rPr>
          <w:sz w:val="24"/>
          <w:szCs w:val="24"/>
        </w:rPr>
        <w:t>Индивидуальный, индивидуально-индивидуальный, индивидуально-коллективный, коллективный, коллективно-индивидуальный и коллективно-коллективный риск.</w:t>
      </w:r>
    </w:p>
    <w:p w:rsidR="00F50B0E" w:rsidRPr="00BA7CE0" w:rsidRDefault="00F50B0E" w:rsidP="00F50B0E">
      <w:pPr>
        <w:pStyle w:val="aa"/>
        <w:tabs>
          <w:tab w:val="left" w:pos="360"/>
        </w:tabs>
        <w:ind w:firstLine="709"/>
        <w:rPr>
          <w:sz w:val="24"/>
          <w:szCs w:val="24"/>
        </w:rPr>
      </w:pPr>
      <w:r w:rsidRPr="00BA7CE0">
        <w:rPr>
          <w:sz w:val="24"/>
          <w:szCs w:val="24"/>
        </w:rPr>
        <w:t>2. Виды риска по условиям его возникновения.</w:t>
      </w:r>
    </w:p>
    <w:p w:rsidR="00F50B0E" w:rsidRPr="00BA7CE0" w:rsidRDefault="00F50B0E" w:rsidP="00F50B0E">
      <w:pPr>
        <w:pStyle w:val="aa"/>
        <w:tabs>
          <w:tab w:val="left" w:pos="360"/>
        </w:tabs>
        <w:ind w:firstLine="709"/>
        <w:rPr>
          <w:sz w:val="24"/>
          <w:szCs w:val="24"/>
        </w:rPr>
      </w:pPr>
      <w:r w:rsidRPr="00BA7CE0">
        <w:rPr>
          <w:sz w:val="24"/>
          <w:szCs w:val="24"/>
        </w:rPr>
        <w:t>По социальной обусловленности: институционализированный и неинституционализированный риск. По степени свободы субъекта: добровольный и недобровольный риск. По наличию аналогов решений: ординарный и неординарный риск. По возможности субъектов риска влиять на ситуацию: квалификативный и случайностный риск.</w:t>
      </w:r>
    </w:p>
    <w:p w:rsidR="00F50B0E" w:rsidRPr="00BA7CE0" w:rsidRDefault="00F50B0E" w:rsidP="00F50B0E">
      <w:pPr>
        <w:pStyle w:val="aa"/>
        <w:tabs>
          <w:tab w:val="left" w:pos="360"/>
          <w:tab w:val="left" w:pos="5716"/>
        </w:tabs>
        <w:ind w:firstLine="709"/>
        <w:rPr>
          <w:sz w:val="24"/>
          <w:szCs w:val="24"/>
        </w:rPr>
      </w:pPr>
      <w:r w:rsidRPr="00BA7CE0">
        <w:rPr>
          <w:sz w:val="24"/>
          <w:szCs w:val="24"/>
        </w:rPr>
        <w:t>3. Виды риска по его содержанию.</w:t>
      </w:r>
    </w:p>
    <w:p w:rsidR="00F50B0E" w:rsidRPr="00BA7CE0" w:rsidRDefault="00F50B0E" w:rsidP="00F50B0E">
      <w:pPr>
        <w:pStyle w:val="aa"/>
        <w:tabs>
          <w:tab w:val="left" w:pos="360"/>
        </w:tabs>
        <w:ind w:firstLine="709"/>
        <w:rPr>
          <w:sz w:val="24"/>
          <w:szCs w:val="24"/>
        </w:rPr>
      </w:pPr>
      <w:r w:rsidRPr="00BA7CE0">
        <w:rPr>
          <w:sz w:val="24"/>
          <w:szCs w:val="24"/>
        </w:rPr>
        <w:t>По характеру цели действий: праксеологический и гедонистический риск. По направленности субъекта на цель действий: риск действия и риск бездействия. По степени обоснованности риска: обоснованный и необоснованный риск.</w:t>
      </w:r>
    </w:p>
    <w:p w:rsidR="00F50B0E" w:rsidRPr="00BA7CE0" w:rsidRDefault="00F50B0E" w:rsidP="00F50B0E">
      <w:pPr>
        <w:pStyle w:val="aa"/>
        <w:tabs>
          <w:tab w:val="left" w:pos="360"/>
        </w:tabs>
        <w:ind w:firstLine="709"/>
        <w:rPr>
          <w:sz w:val="24"/>
          <w:szCs w:val="24"/>
        </w:rPr>
      </w:pPr>
      <w:r w:rsidRPr="00BA7CE0">
        <w:rPr>
          <w:sz w:val="24"/>
          <w:szCs w:val="24"/>
        </w:rPr>
        <w:t>4. Виды риска по его возможным последствиям.</w:t>
      </w:r>
    </w:p>
    <w:p w:rsidR="00F50B0E" w:rsidRPr="00BA7CE0" w:rsidRDefault="00F50B0E" w:rsidP="00F50B0E">
      <w:pPr>
        <w:pStyle w:val="aa"/>
        <w:tabs>
          <w:tab w:val="left" w:pos="360"/>
        </w:tabs>
        <w:ind w:firstLine="709"/>
        <w:rPr>
          <w:sz w:val="24"/>
          <w:szCs w:val="24"/>
        </w:rPr>
      </w:pPr>
      <w:r w:rsidRPr="00BA7CE0">
        <w:rPr>
          <w:sz w:val="24"/>
          <w:szCs w:val="24"/>
        </w:rPr>
        <w:t>По роду последствий: материальный и моральный риск. По масштабу: значительный и незначительный риск. По предсказуемости: предсказуемый и непредсказуемый риск. По калькулируемости: калькулируемый и некалькулируемый риск. По времени существования последствий: локализованный и неопределенный риск. По времени проявления последствий: актуальный и отсроченный риск.</w:t>
      </w:r>
    </w:p>
    <w:p w:rsidR="00F50B0E" w:rsidRPr="00BA7CE0" w:rsidRDefault="00F50B0E" w:rsidP="00F50B0E">
      <w:pPr>
        <w:pStyle w:val="aa"/>
        <w:tabs>
          <w:tab w:val="left" w:pos="360"/>
        </w:tabs>
        <w:jc w:val="center"/>
        <w:outlineLvl w:val="0"/>
        <w:rPr>
          <w:b/>
          <w:sz w:val="24"/>
          <w:szCs w:val="24"/>
        </w:rPr>
      </w:pPr>
      <w:r w:rsidRPr="00BA7CE0">
        <w:rPr>
          <w:b/>
          <w:sz w:val="24"/>
          <w:szCs w:val="24"/>
        </w:rPr>
        <w:t>Тема 4. Типология риска</w:t>
      </w:r>
    </w:p>
    <w:p w:rsidR="00F50B0E" w:rsidRPr="00BA7CE0" w:rsidRDefault="00F50B0E" w:rsidP="00F50B0E">
      <w:pPr>
        <w:pStyle w:val="aa"/>
        <w:tabs>
          <w:tab w:val="left" w:pos="360"/>
        </w:tabs>
        <w:ind w:firstLine="709"/>
        <w:rPr>
          <w:sz w:val="24"/>
          <w:szCs w:val="24"/>
        </w:rPr>
      </w:pPr>
      <w:r w:rsidRPr="00BA7CE0">
        <w:rPr>
          <w:sz w:val="24"/>
          <w:szCs w:val="24"/>
        </w:rPr>
        <w:t>1. Особенности и роль риска на различных этапах развития общества.</w:t>
      </w:r>
    </w:p>
    <w:p w:rsidR="00F50B0E" w:rsidRPr="00BA7CE0" w:rsidRDefault="00F50B0E" w:rsidP="00F50B0E">
      <w:pPr>
        <w:pStyle w:val="aa"/>
        <w:tabs>
          <w:tab w:val="left" w:pos="360"/>
        </w:tabs>
        <w:ind w:firstLine="709"/>
        <w:rPr>
          <w:sz w:val="24"/>
          <w:szCs w:val="24"/>
        </w:rPr>
      </w:pPr>
      <w:r w:rsidRPr="00BA7CE0">
        <w:rPr>
          <w:sz w:val="24"/>
          <w:szCs w:val="24"/>
        </w:rPr>
        <w:t>Традиционные риски: функции групповой идентификации и социализации, добровольность, индивидуальность, предсказуемость и ограниченность во времени.</w:t>
      </w:r>
    </w:p>
    <w:p w:rsidR="00F50B0E" w:rsidRPr="00BA7CE0" w:rsidRDefault="00F50B0E" w:rsidP="00F50B0E">
      <w:pPr>
        <w:pStyle w:val="aa"/>
        <w:tabs>
          <w:tab w:val="left" w:pos="360"/>
        </w:tabs>
        <w:ind w:firstLine="709"/>
        <w:rPr>
          <w:sz w:val="24"/>
          <w:szCs w:val="24"/>
        </w:rPr>
      </w:pPr>
      <w:r w:rsidRPr="00BA7CE0">
        <w:rPr>
          <w:sz w:val="24"/>
          <w:szCs w:val="24"/>
        </w:rPr>
        <w:t>Индустриальные риски: экономическая функция и функция рационализации социальных действий; индивидуальная направленность, калькулируемость, ограниченность возможного ущерба.</w:t>
      </w:r>
    </w:p>
    <w:p w:rsidR="00F50B0E" w:rsidRPr="00BA7CE0" w:rsidRDefault="00F50B0E" w:rsidP="00F50B0E">
      <w:pPr>
        <w:pStyle w:val="aa"/>
        <w:tabs>
          <w:tab w:val="left" w:pos="360"/>
        </w:tabs>
        <w:ind w:firstLine="709"/>
        <w:rPr>
          <w:sz w:val="24"/>
          <w:szCs w:val="24"/>
        </w:rPr>
      </w:pPr>
      <w:r w:rsidRPr="00BA7CE0">
        <w:rPr>
          <w:sz w:val="24"/>
          <w:szCs w:val="24"/>
        </w:rPr>
        <w:lastRenderedPageBreak/>
        <w:t>Новые (технологические) риски: функции обострения социальной рефлексии и солидаризации; коллективность и агрегирование решений и действий, комплексность и необозримость последствий. Сущность и виды риск-солидарностей.</w:t>
      </w:r>
    </w:p>
    <w:p w:rsidR="00F50B0E" w:rsidRPr="00BA7CE0" w:rsidRDefault="00F50B0E" w:rsidP="00F50B0E">
      <w:pPr>
        <w:pStyle w:val="aa"/>
        <w:tabs>
          <w:tab w:val="left" w:pos="360"/>
        </w:tabs>
        <w:ind w:firstLine="709"/>
        <w:rPr>
          <w:sz w:val="24"/>
          <w:szCs w:val="24"/>
        </w:rPr>
      </w:pPr>
      <w:r w:rsidRPr="00BA7CE0">
        <w:rPr>
          <w:sz w:val="24"/>
          <w:szCs w:val="24"/>
        </w:rPr>
        <w:t>Отношение к традиционным, индустриальным и новым рискам в обществе.</w:t>
      </w:r>
    </w:p>
    <w:p w:rsidR="00F50B0E" w:rsidRPr="00BA7CE0" w:rsidRDefault="00F50B0E" w:rsidP="00F50B0E">
      <w:pPr>
        <w:pStyle w:val="aa"/>
        <w:tabs>
          <w:tab w:val="left" w:pos="360"/>
        </w:tabs>
        <w:ind w:firstLine="709"/>
        <w:rPr>
          <w:sz w:val="24"/>
          <w:szCs w:val="24"/>
        </w:rPr>
      </w:pPr>
      <w:r w:rsidRPr="00BA7CE0">
        <w:rPr>
          <w:sz w:val="24"/>
          <w:szCs w:val="24"/>
        </w:rPr>
        <w:t>2. Особенности рисков в основных сферах жизнедеятельности.</w:t>
      </w:r>
    </w:p>
    <w:p w:rsidR="00F50B0E" w:rsidRPr="00BA7CE0" w:rsidRDefault="00F50B0E" w:rsidP="00F50B0E">
      <w:pPr>
        <w:ind w:firstLine="709"/>
        <w:jc w:val="both"/>
        <w:rPr>
          <w:sz w:val="24"/>
          <w:szCs w:val="24"/>
        </w:rPr>
      </w:pPr>
      <w:r w:rsidRPr="00BA7CE0">
        <w:rPr>
          <w:sz w:val="24"/>
          <w:szCs w:val="24"/>
        </w:rPr>
        <w:t>Трудовой риск: институционализированность, недобровольность, ординарность, предсказуемость (за исключением технологического риска), увеличение риска в процессе труда, увеличение масштаба последствий с развитием орудий труда.</w:t>
      </w:r>
    </w:p>
    <w:p w:rsidR="00F50B0E" w:rsidRPr="00BA7CE0" w:rsidRDefault="00F50B0E" w:rsidP="00F50B0E">
      <w:pPr>
        <w:ind w:firstLine="709"/>
        <w:jc w:val="both"/>
        <w:rPr>
          <w:sz w:val="24"/>
          <w:szCs w:val="24"/>
        </w:rPr>
      </w:pPr>
      <w:r w:rsidRPr="00BA7CE0">
        <w:rPr>
          <w:sz w:val="24"/>
          <w:szCs w:val="24"/>
        </w:rPr>
        <w:t>Бытовой риск: индивидуализированность, добровольность, неинституционализированность, предсказуемость, консервативность.</w:t>
      </w:r>
    </w:p>
    <w:p w:rsidR="00F50B0E" w:rsidRPr="00BA7CE0" w:rsidRDefault="00F50B0E" w:rsidP="00F50B0E">
      <w:pPr>
        <w:ind w:firstLine="709"/>
        <w:jc w:val="both"/>
        <w:rPr>
          <w:sz w:val="24"/>
          <w:szCs w:val="24"/>
        </w:rPr>
      </w:pPr>
      <w:r w:rsidRPr="00BA7CE0">
        <w:rPr>
          <w:sz w:val="24"/>
          <w:szCs w:val="24"/>
        </w:rPr>
        <w:t>Политический риск: коллективно-коллективный, вынужденный, некалькулируемый, масштабный, комплексный риск с неопределенным временем проявления его последствий.</w:t>
      </w:r>
    </w:p>
    <w:p w:rsidR="00F50B0E" w:rsidRPr="00BA7CE0" w:rsidRDefault="00F50B0E" w:rsidP="00F50B0E">
      <w:pPr>
        <w:ind w:firstLine="709"/>
        <w:jc w:val="both"/>
        <w:rPr>
          <w:sz w:val="24"/>
          <w:szCs w:val="24"/>
        </w:rPr>
      </w:pPr>
      <w:r w:rsidRPr="00BA7CE0">
        <w:rPr>
          <w:sz w:val="24"/>
          <w:szCs w:val="24"/>
        </w:rPr>
        <w:t>Культурный риск: добровольный, творческий, преимущественно индивидуально-коллективный риск с моральными широкомасштабными последствиями, которые трудно предсказать и которые отсрочены и неопределенны по времени.</w:t>
      </w:r>
    </w:p>
    <w:p w:rsidR="00F50B0E" w:rsidRPr="00BA7CE0" w:rsidRDefault="00F50B0E" w:rsidP="00F50B0E">
      <w:pPr>
        <w:pStyle w:val="aa"/>
        <w:tabs>
          <w:tab w:val="left" w:pos="360"/>
        </w:tabs>
        <w:jc w:val="center"/>
        <w:outlineLvl w:val="0"/>
        <w:rPr>
          <w:b/>
          <w:sz w:val="24"/>
          <w:szCs w:val="24"/>
        </w:rPr>
      </w:pPr>
      <w:r w:rsidRPr="00BA7CE0">
        <w:rPr>
          <w:b/>
          <w:sz w:val="24"/>
          <w:szCs w:val="24"/>
        </w:rPr>
        <w:t>Тема 5. Факторы среды, обусловливающие риск</w:t>
      </w:r>
    </w:p>
    <w:p w:rsidR="00F50B0E" w:rsidRPr="00BA7CE0" w:rsidRDefault="00F50B0E" w:rsidP="00F50B0E">
      <w:pPr>
        <w:pStyle w:val="aa"/>
        <w:tabs>
          <w:tab w:val="left" w:pos="360"/>
        </w:tabs>
        <w:ind w:firstLine="709"/>
        <w:rPr>
          <w:sz w:val="24"/>
          <w:szCs w:val="24"/>
        </w:rPr>
      </w:pPr>
      <w:r w:rsidRPr="00BA7CE0">
        <w:rPr>
          <w:sz w:val="24"/>
          <w:szCs w:val="24"/>
        </w:rPr>
        <w:t>1. Социальные факторы.</w:t>
      </w:r>
    </w:p>
    <w:p w:rsidR="00F50B0E" w:rsidRPr="00BA7CE0" w:rsidRDefault="00F50B0E" w:rsidP="00F50B0E">
      <w:pPr>
        <w:pStyle w:val="aa"/>
        <w:tabs>
          <w:tab w:val="left" w:pos="360"/>
        </w:tabs>
        <w:ind w:firstLine="709"/>
        <w:rPr>
          <w:sz w:val="24"/>
          <w:szCs w:val="24"/>
        </w:rPr>
      </w:pPr>
      <w:r w:rsidRPr="00BA7CE0">
        <w:rPr>
          <w:sz w:val="24"/>
          <w:szCs w:val="24"/>
        </w:rPr>
        <w:t>Фазы (циклы) протекания социальных процессов. Национальная культура, традиции и национальная психология. Социальная, экономическая и политическая структура общества. Общественное мнение. Субкультурные нормы. Массовая культура. Референтные группы. Политика в области риска и безопасности.</w:t>
      </w:r>
    </w:p>
    <w:p w:rsidR="00F50B0E" w:rsidRPr="00BA7CE0" w:rsidRDefault="00F50B0E" w:rsidP="00F50B0E">
      <w:pPr>
        <w:pStyle w:val="aa"/>
        <w:tabs>
          <w:tab w:val="left" w:pos="360"/>
        </w:tabs>
        <w:ind w:firstLine="709"/>
        <w:rPr>
          <w:sz w:val="24"/>
          <w:szCs w:val="24"/>
        </w:rPr>
      </w:pPr>
      <w:r w:rsidRPr="00BA7CE0">
        <w:rPr>
          <w:sz w:val="24"/>
          <w:szCs w:val="24"/>
        </w:rPr>
        <w:t>2. Организационные факторы.</w:t>
      </w:r>
    </w:p>
    <w:p w:rsidR="00F50B0E" w:rsidRPr="00BA7CE0" w:rsidRDefault="00F50B0E" w:rsidP="00F50B0E">
      <w:pPr>
        <w:pStyle w:val="ac"/>
        <w:ind w:firstLine="709"/>
        <w:jc w:val="both"/>
        <w:rPr>
          <w:sz w:val="24"/>
          <w:szCs w:val="24"/>
        </w:rPr>
      </w:pPr>
      <w:r w:rsidRPr="00BA7CE0">
        <w:rPr>
          <w:sz w:val="24"/>
          <w:szCs w:val="24"/>
        </w:rPr>
        <w:t>Организационно-технологические факторы: целесообразность действий, эффективность контроля, наличие ресурсов. Эргономические факторы – параметры микросреды. Факторы руководства: стиль управления, методы оценки и особенности стимулирования подчиненных.</w:t>
      </w:r>
    </w:p>
    <w:p w:rsidR="00F50B0E" w:rsidRPr="00BA7CE0" w:rsidRDefault="00F50B0E" w:rsidP="00F50B0E">
      <w:pPr>
        <w:pStyle w:val="aa"/>
        <w:tabs>
          <w:tab w:val="left" w:pos="360"/>
        </w:tabs>
        <w:ind w:firstLine="709"/>
        <w:rPr>
          <w:sz w:val="24"/>
          <w:szCs w:val="24"/>
        </w:rPr>
      </w:pPr>
      <w:r w:rsidRPr="00BA7CE0">
        <w:rPr>
          <w:sz w:val="24"/>
          <w:szCs w:val="24"/>
        </w:rPr>
        <w:t>3. Социально-психологические факторы.</w:t>
      </w:r>
    </w:p>
    <w:p w:rsidR="00F50B0E" w:rsidRPr="00BA7CE0" w:rsidRDefault="00F50B0E" w:rsidP="00F50B0E">
      <w:pPr>
        <w:ind w:firstLine="709"/>
        <w:jc w:val="both"/>
        <w:rPr>
          <w:sz w:val="24"/>
          <w:szCs w:val="24"/>
        </w:rPr>
      </w:pPr>
      <w:r w:rsidRPr="00BA7CE0">
        <w:rPr>
          <w:sz w:val="24"/>
          <w:szCs w:val="24"/>
        </w:rPr>
        <w:t>Эффекты присутствия других людей. Специфика включенности субъектов в групповую деятельность, определяемая структурой группы, характером взаимодействия ее членов, преобладающими групповыми мнениями, настроениями, традициями. Межгрупповое влияние.</w:t>
      </w:r>
    </w:p>
    <w:p w:rsidR="00F50B0E" w:rsidRPr="00BA7CE0" w:rsidRDefault="00F50B0E" w:rsidP="00F50B0E">
      <w:pPr>
        <w:pStyle w:val="aa"/>
        <w:tabs>
          <w:tab w:val="left" w:pos="360"/>
        </w:tabs>
        <w:ind w:firstLine="709"/>
        <w:rPr>
          <w:sz w:val="24"/>
          <w:szCs w:val="24"/>
        </w:rPr>
      </w:pPr>
      <w:r w:rsidRPr="00BA7CE0">
        <w:rPr>
          <w:sz w:val="24"/>
          <w:szCs w:val="24"/>
        </w:rPr>
        <w:t>4. Особенности решаемых задач.</w:t>
      </w:r>
    </w:p>
    <w:p w:rsidR="00F50B0E" w:rsidRPr="00BA7CE0" w:rsidRDefault="00F50B0E" w:rsidP="00F50B0E">
      <w:pPr>
        <w:pStyle w:val="aa"/>
        <w:tabs>
          <w:tab w:val="left" w:pos="360"/>
        </w:tabs>
        <w:ind w:firstLine="709"/>
        <w:rPr>
          <w:sz w:val="24"/>
          <w:szCs w:val="24"/>
        </w:rPr>
      </w:pPr>
      <w:r w:rsidRPr="00BA7CE0">
        <w:rPr>
          <w:sz w:val="24"/>
          <w:szCs w:val="24"/>
        </w:rPr>
        <w:t>Добровольность выбора, доступность альтернатив, тип решения, опасность деятельности, источник и характер поступающей информации, наличие времени на принятие решения.</w:t>
      </w:r>
    </w:p>
    <w:p w:rsidR="00F50B0E" w:rsidRPr="00BA7CE0" w:rsidRDefault="00F50B0E" w:rsidP="00F50B0E">
      <w:pPr>
        <w:pStyle w:val="aa"/>
        <w:tabs>
          <w:tab w:val="left" w:pos="360"/>
        </w:tabs>
        <w:ind w:firstLine="709"/>
        <w:rPr>
          <w:sz w:val="24"/>
          <w:szCs w:val="24"/>
        </w:rPr>
      </w:pPr>
      <w:r w:rsidRPr="00BA7CE0">
        <w:rPr>
          <w:sz w:val="24"/>
          <w:szCs w:val="24"/>
        </w:rPr>
        <w:t>Комплексность и взаимовлияние средовых детерминант риска.</w:t>
      </w:r>
    </w:p>
    <w:p w:rsidR="00F50B0E" w:rsidRPr="00BA7CE0" w:rsidRDefault="00F50B0E" w:rsidP="00F50B0E">
      <w:pPr>
        <w:pStyle w:val="aa"/>
        <w:jc w:val="center"/>
        <w:outlineLvl w:val="0"/>
        <w:rPr>
          <w:b/>
          <w:sz w:val="24"/>
          <w:szCs w:val="24"/>
        </w:rPr>
      </w:pPr>
      <w:r w:rsidRPr="00BA7CE0">
        <w:rPr>
          <w:b/>
          <w:sz w:val="24"/>
          <w:szCs w:val="24"/>
        </w:rPr>
        <w:t>Тема 6. Характеристики субъектов, влияющие на рискованность их поведения</w:t>
      </w:r>
    </w:p>
    <w:p w:rsidR="00F50B0E" w:rsidRPr="00BA7CE0" w:rsidRDefault="00F50B0E" w:rsidP="00F50B0E">
      <w:pPr>
        <w:pStyle w:val="aa"/>
        <w:ind w:firstLine="709"/>
        <w:rPr>
          <w:sz w:val="24"/>
          <w:szCs w:val="24"/>
        </w:rPr>
      </w:pPr>
      <w:r w:rsidRPr="00BA7CE0">
        <w:rPr>
          <w:sz w:val="24"/>
          <w:szCs w:val="24"/>
        </w:rPr>
        <w:t>1. Характеристики индивидов</w:t>
      </w:r>
    </w:p>
    <w:p w:rsidR="00F50B0E" w:rsidRPr="00BA7CE0" w:rsidRDefault="00F50B0E" w:rsidP="00F50B0E">
      <w:pPr>
        <w:ind w:firstLine="709"/>
        <w:jc w:val="both"/>
        <w:rPr>
          <w:sz w:val="24"/>
          <w:szCs w:val="24"/>
        </w:rPr>
      </w:pPr>
      <w:r w:rsidRPr="00BA7CE0">
        <w:rPr>
          <w:sz w:val="24"/>
          <w:szCs w:val="24"/>
        </w:rPr>
        <w:t>Склонность к риску как черта личности.</w:t>
      </w:r>
    </w:p>
    <w:p w:rsidR="00F50B0E" w:rsidRPr="00BA7CE0" w:rsidRDefault="00F50B0E" w:rsidP="00F50B0E">
      <w:pPr>
        <w:ind w:firstLine="709"/>
        <w:jc w:val="both"/>
        <w:rPr>
          <w:sz w:val="24"/>
          <w:szCs w:val="24"/>
        </w:rPr>
      </w:pPr>
      <w:r w:rsidRPr="00BA7CE0">
        <w:rPr>
          <w:sz w:val="24"/>
          <w:szCs w:val="24"/>
        </w:rPr>
        <w:t>Зависимость рискованности поведения от относительно постоянных индивидуальных характеристик: ряда личностных особенностей (мотивационной направленности, установок, уровня притязаний, опыта, эмоционально-волевой устойчивости, тревожности, адаптивности), пола, возраста, статуса, наличия полномочий.</w:t>
      </w:r>
    </w:p>
    <w:p w:rsidR="00F50B0E" w:rsidRPr="00BA7CE0" w:rsidRDefault="00F50B0E" w:rsidP="00F50B0E">
      <w:pPr>
        <w:ind w:firstLine="709"/>
        <w:jc w:val="both"/>
        <w:rPr>
          <w:sz w:val="24"/>
          <w:szCs w:val="24"/>
        </w:rPr>
      </w:pPr>
      <w:r w:rsidRPr="00BA7CE0">
        <w:rPr>
          <w:sz w:val="24"/>
          <w:szCs w:val="24"/>
        </w:rPr>
        <w:t>Временные психофизиологические состояния индивидов (невротические, астенические и стенические состояния, измененные состояния сознания), детерминирующие рискованность их поведения.</w:t>
      </w:r>
    </w:p>
    <w:p w:rsidR="00F50B0E" w:rsidRPr="00BA7CE0" w:rsidRDefault="00F50B0E" w:rsidP="00F50B0E">
      <w:pPr>
        <w:pStyle w:val="aa"/>
        <w:ind w:firstLine="709"/>
        <w:rPr>
          <w:sz w:val="24"/>
          <w:szCs w:val="24"/>
        </w:rPr>
      </w:pPr>
      <w:r w:rsidRPr="00BA7CE0">
        <w:rPr>
          <w:sz w:val="24"/>
          <w:szCs w:val="24"/>
        </w:rPr>
        <w:t>2. Характеристики групп.</w:t>
      </w:r>
    </w:p>
    <w:p w:rsidR="00F50B0E" w:rsidRPr="00BA7CE0" w:rsidRDefault="00F50B0E" w:rsidP="00F50B0E">
      <w:pPr>
        <w:ind w:firstLine="709"/>
        <w:jc w:val="both"/>
        <w:rPr>
          <w:sz w:val="24"/>
          <w:szCs w:val="24"/>
        </w:rPr>
      </w:pPr>
      <w:r w:rsidRPr="00BA7CE0">
        <w:rPr>
          <w:sz w:val="24"/>
          <w:szCs w:val="24"/>
        </w:rPr>
        <w:t xml:space="preserve">Особенности групповых решений: объективность, высокая вероятность осуществления, повышенный риск. Гипотезы, объясняющие феномен «сдвига риска»: диффузии ответственности, ознакомления, лидерства, риска как ценности. Феномен </w:t>
      </w:r>
      <w:r w:rsidRPr="00BA7CE0">
        <w:rPr>
          <w:sz w:val="24"/>
          <w:szCs w:val="24"/>
        </w:rPr>
        <w:lastRenderedPageBreak/>
        <w:t>сдвига риска как частный случай явления групповой поляризации. Влияние численности группы, вида ее организации и сплоченности.</w:t>
      </w:r>
    </w:p>
    <w:p w:rsidR="00F50B0E" w:rsidRPr="00BA7CE0" w:rsidRDefault="00F50B0E" w:rsidP="00F50B0E">
      <w:pPr>
        <w:ind w:firstLine="709"/>
        <w:jc w:val="both"/>
        <w:rPr>
          <w:sz w:val="24"/>
          <w:szCs w:val="24"/>
        </w:rPr>
      </w:pPr>
      <w:r w:rsidRPr="00BA7CE0">
        <w:rPr>
          <w:sz w:val="24"/>
          <w:szCs w:val="24"/>
        </w:rPr>
        <w:t>Временные конструктивные и деструктивные характеристики групповой динамики.</w:t>
      </w:r>
    </w:p>
    <w:p w:rsidR="00F50B0E" w:rsidRPr="00BA7CE0" w:rsidRDefault="00F50B0E" w:rsidP="00F50B0E">
      <w:pPr>
        <w:pStyle w:val="aa"/>
        <w:tabs>
          <w:tab w:val="left" w:pos="360"/>
        </w:tabs>
        <w:ind w:firstLine="709"/>
        <w:rPr>
          <w:sz w:val="24"/>
          <w:szCs w:val="24"/>
        </w:rPr>
      </w:pPr>
      <w:r w:rsidRPr="00BA7CE0">
        <w:rPr>
          <w:sz w:val="24"/>
          <w:szCs w:val="24"/>
        </w:rPr>
        <w:t>Комплексность и взаимовлияние средовых и субъектных детерминант риска.</w:t>
      </w:r>
    </w:p>
    <w:p w:rsidR="00F50B0E" w:rsidRPr="00BA7CE0" w:rsidRDefault="00F50B0E" w:rsidP="00F50B0E">
      <w:pPr>
        <w:pStyle w:val="aa"/>
        <w:jc w:val="center"/>
        <w:outlineLvl w:val="0"/>
        <w:rPr>
          <w:b/>
          <w:sz w:val="24"/>
          <w:szCs w:val="24"/>
        </w:rPr>
      </w:pPr>
      <w:r w:rsidRPr="00BA7CE0">
        <w:rPr>
          <w:b/>
          <w:sz w:val="24"/>
          <w:szCs w:val="24"/>
        </w:rPr>
        <w:t>Тема 7.</w:t>
      </w:r>
      <w:r w:rsidRPr="00BA7CE0">
        <w:rPr>
          <w:sz w:val="24"/>
          <w:szCs w:val="24"/>
        </w:rPr>
        <w:t xml:space="preserve"> </w:t>
      </w:r>
      <w:r w:rsidRPr="00BA7CE0">
        <w:rPr>
          <w:b/>
          <w:sz w:val="24"/>
          <w:szCs w:val="24"/>
        </w:rPr>
        <w:t>Социальные механизмы оптимизации риска</w:t>
      </w:r>
    </w:p>
    <w:p w:rsidR="00F50B0E" w:rsidRPr="00BA7CE0" w:rsidRDefault="00F50B0E" w:rsidP="00F50B0E">
      <w:pPr>
        <w:pStyle w:val="aa"/>
        <w:ind w:firstLine="709"/>
        <w:rPr>
          <w:sz w:val="24"/>
          <w:szCs w:val="24"/>
        </w:rPr>
      </w:pPr>
      <w:r w:rsidRPr="00BA7CE0">
        <w:rPr>
          <w:sz w:val="24"/>
          <w:szCs w:val="24"/>
        </w:rPr>
        <w:t>1. Поведенческие стратегии субъектов риска.</w:t>
      </w:r>
    </w:p>
    <w:p w:rsidR="00F50B0E" w:rsidRPr="00BA7CE0" w:rsidRDefault="00F50B0E" w:rsidP="00F50B0E">
      <w:pPr>
        <w:pStyle w:val="aa"/>
        <w:ind w:firstLine="709"/>
        <w:rPr>
          <w:sz w:val="24"/>
          <w:szCs w:val="24"/>
        </w:rPr>
      </w:pPr>
      <w:r w:rsidRPr="00BA7CE0">
        <w:rPr>
          <w:sz w:val="24"/>
          <w:szCs w:val="24"/>
        </w:rPr>
        <w:t>Основные стратегии субъектов: избежание риска, принятие риска и управление риском. Понятие риск-менеджмента. Мероприятия и методики управления риском в организациях. Модель Майера-Хьюника для изучения повседневных стратегий субъектов риска. Стратегии и соответствующие им методы воздействия на риск, применяемые в процессе принятия и реализации рискованных решений.</w:t>
      </w:r>
    </w:p>
    <w:p w:rsidR="00F50B0E" w:rsidRPr="00BA7CE0" w:rsidRDefault="00F50B0E" w:rsidP="00F50B0E">
      <w:pPr>
        <w:pStyle w:val="aa"/>
        <w:ind w:firstLine="709"/>
        <w:rPr>
          <w:sz w:val="24"/>
          <w:szCs w:val="24"/>
        </w:rPr>
      </w:pPr>
      <w:r w:rsidRPr="00BA7CE0">
        <w:rPr>
          <w:sz w:val="24"/>
          <w:szCs w:val="24"/>
        </w:rPr>
        <w:t>2. Социальные институты оптимизации риска.</w:t>
      </w:r>
    </w:p>
    <w:p w:rsidR="00F50B0E" w:rsidRPr="00BA7CE0" w:rsidRDefault="00F50B0E" w:rsidP="00F50B0E">
      <w:pPr>
        <w:pStyle w:val="aa"/>
        <w:ind w:firstLine="709"/>
        <w:rPr>
          <w:sz w:val="24"/>
          <w:szCs w:val="24"/>
        </w:rPr>
      </w:pPr>
      <w:r w:rsidRPr="00BA7CE0">
        <w:rPr>
          <w:sz w:val="24"/>
          <w:szCs w:val="24"/>
        </w:rPr>
        <w:t>Социальный институт как механизм оптимизации риска. Институциональная норма как оправданный или социально одобряемый риск. Девиация как неоправданный или труднооценимый риск. Наиболее важные оптимизационные институты, по Н. Луману: норма, собственность и контракт. Регуляция риска политическими институтами.</w:t>
      </w:r>
    </w:p>
    <w:p w:rsidR="00F50B0E" w:rsidRPr="00BA7CE0" w:rsidRDefault="00F50B0E" w:rsidP="00F50B0E">
      <w:pPr>
        <w:pStyle w:val="aa"/>
        <w:jc w:val="center"/>
        <w:outlineLvl w:val="0"/>
        <w:rPr>
          <w:sz w:val="24"/>
          <w:szCs w:val="24"/>
        </w:rPr>
      </w:pPr>
      <w:r w:rsidRPr="00BA7CE0">
        <w:rPr>
          <w:b/>
          <w:sz w:val="24"/>
          <w:szCs w:val="24"/>
        </w:rPr>
        <w:t>Тема 8. Страхование как институт распределения риска</w:t>
      </w:r>
    </w:p>
    <w:p w:rsidR="00F50B0E" w:rsidRPr="00BA7CE0" w:rsidRDefault="00F50B0E" w:rsidP="00F50B0E">
      <w:pPr>
        <w:pStyle w:val="ad"/>
        <w:ind w:firstLine="709"/>
        <w:rPr>
          <w:szCs w:val="24"/>
        </w:rPr>
      </w:pPr>
      <w:r w:rsidRPr="00BA7CE0">
        <w:rPr>
          <w:szCs w:val="24"/>
        </w:rPr>
        <w:t>1. Социальные видения страхования.</w:t>
      </w:r>
    </w:p>
    <w:p w:rsidR="00F50B0E" w:rsidRPr="00BA7CE0" w:rsidRDefault="00F50B0E" w:rsidP="00F50B0E">
      <w:pPr>
        <w:pStyle w:val="ad"/>
        <w:ind w:firstLine="709"/>
        <w:rPr>
          <w:szCs w:val="24"/>
        </w:rPr>
      </w:pPr>
      <w:r w:rsidRPr="00BA7CE0">
        <w:rPr>
          <w:szCs w:val="24"/>
        </w:rPr>
        <w:t>Аргументы сторонников и противников введения страхования. Эволюция видений страхования: добровольное страхование, обязательное социальное страхование, концепция государства всеобщего благоденствия, концепция неолиберализма. Современный неолиберализм как «институционализированный индивидуализм». Консервативно-патерналистское видение страхования в современной России.</w:t>
      </w:r>
    </w:p>
    <w:p w:rsidR="00F50B0E" w:rsidRPr="00BA7CE0" w:rsidRDefault="00F50B0E" w:rsidP="00F50B0E">
      <w:pPr>
        <w:ind w:firstLine="709"/>
        <w:jc w:val="both"/>
        <w:rPr>
          <w:sz w:val="24"/>
          <w:szCs w:val="24"/>
        </w:rPr>
      </w:pPr>
      <w:r w:rsidRPr="00BA7CE0">
        <w:rPr>
          <w:sz w:val="24"/>
          <w:szCs w:val="24"/>
        </w:rPr>
        <w:t>2. Социальные функции страхования.</w:t>
      </w:r>
    </w:p>
    <w:p w:rsidR="00F50B0E" w:rsidRPr="00BA7CE0" w:rsidRDefault="00F50B0E" w:rsidP="00F50B0E">
      <w:pPr>
        <w:ind w:firstLine="709"/>
        <w:jc w:val="both"/>
        <w:rPr>
          <w:sz w:val="24"/>
          <w:szCs w:val="24"/>
        </w:rPr>
      </w:pPr>
      <w:r w:rsidRPr="00BA7CE0">
        <w:rPr>
          <w:sz w:val="24"/>
          <w:szCs w:val="24"/>
        </w:rPr>
        <w:t>Создание системы коллективной (взаимной) ответственности. Создание атмосферы взаимного доверия. Осуществление социального контроля. Обеспечение социальной коммуникации и формирование общественного мнения. Инициация политического действия для проведения социальных реформ. Стимуляция социальных и технологических инноваций.</w:t>
      </w:r>
    </w:p>
    <w:p w:rsidR="00F50B0E" w:rsidRPr="00BA7CE0" w:rsidRDefault="00F50B0E" w:rsidP="00F50B0E">
      <w:pPr>
        <w:pStyle w:val="22"/>
        <w:ind w:firstLine="709"/>
        <w:rPr>
          <w:szCs w:val="24"/>
        </w:rPr>
      </w:pPr>
      <w:r w:rsidRPr="00BA7CE0">
        <w:rPr>
          <w:szCs w:val="24"/>
        </w:rPr>
        <w:t>3. Моральная опасность страхования.</w:t>
      </w:r>
    </w:p>
    <w:p w:rsidR="00F50B0E" w:rsidRPr="00BA7CE0" w:rsidRDefault="00F50B0E" w:rsidP="00F50B0E">
      <w:pPr>
        <w:pStyle w:val="22"/>
        <w:ind w:firstLine="709"/>
        <w:rPr>
          <w:szCs w:val="24"/>
        </w:rPr>
      </w:pPr>
      <w:r w:rsidRPr="00BA7CE0">
        <w:rPr>
          <w:szCs w:val="24"/>
        </w:rPr>
        <w:t>Увеличение неоправданного риска в социальном поведении. Снижение социальной и экономической активности индивидов и активности государства в решении социальных проблем. Возрастание социального неравенства. Вытеснение альтернативных механизмов оптимизации риска.</w:t>
      </w:r>
    </w:p>
    <w:p w:rsidR="00F50B0E" w:rsidRPr="00BA7CE0" w:rsidRDefault="00F50B0E" w:rsidP="00F50B0E">
      <w:pPr>
        <w:pStyle w:val="22"/>
        <w:ind w:firstLine="709"/>
        <w:rPr>
          <w:szCs w:val="24"/>
        </w:rPr>
      </w:pPr>
      <w:r w:rsidRPr="00BA7CE0">
        <w:rPr>
          <w:szCs w:val="24"/>
        </w:rPr>
        <w:t>Сравнительный анализ социальных преимуществ и моральной опасности страхования.</w:t>
      </w:r>
    </w:p>
    <w:p w:rsidR="00F50B0E" w:rsidRPr="00BA7CE0" w:rsidRDefault="00F50B0E" w:rsidP="00F50B0E">
      <w:pPr>
        <w:pStyle w:val="aa"/>
        <w:jc w:val="center"/>
        <w:outlineLvl w:val="0"/>
        <w:rPr>
          <w:b/>
          <w:sz w:val="24"/>
          <w:szCs w:val="24"/>
        </w:rPr>
      </w:pPr>
      <w:r w:rsidRPr="00BA7CE0">
        <w:rPr>
          <w:b/>
          <w:sz w:val="24"/>
          <w:szCs w:val="24"/>
        </w:rPr>
        <w:t>Тема 9. Социально-управленческие направления оптимизации риска</w:t>
      </w:r>
    </w:p>
    <w:p w:rsidR="00F50B0E" w:rsidRPr="00BA7CE0" w:rsidRDefault="00F50B0E" w:rsidP="00F50B0E">
      <w:pPr>
        <w:pStyle w:val="aa"/>
        <w:ind w:firstLine="709"/>
        <w:rPr>
          <w:sz w:val="24"/>
          <w:szCs w:val="24"/>
        </w:rPr>
      </w:pPr>
      <w:r w:rsidRPr="00BA7CE0">
        <w:rPr>
          <w:sz w:val="24"/>
          <w:szCs w:val="24"/>
        </w:rPr>
        <w:t>Стратегия оптимизации риска как сочетание рационального отношения к риску, комплексности и соблюдения принципа предупреждения.</w:t>
      </w:r>
    </w:p>
    <w:p w:rsidR="00F50B0E" w:rsidRPr="00BA7CE0" w:rsidRDefault="00F50B0E" w:rsidP="00F50B0E">
      <w:pPr>
        <w:pStyle w:val="aa"/>
        <w:ind w:firstLine="709"/>
        <w:rPr>
          <w:sz w:val="24"/>
          <w:szCs w:val="24"/>
        </w:rPr>
      </w:pPr>
      <w:r w:rsidRPr="00BA7CE0">
        <w:rPr>
          <w:sz w:val="24"/>
          <w:szCs w:val="24"/>
        </w:rPr>
        <w:t>1. Интенсификация научных исследований риска, институционализация рискологии.</w:t>
      </w:r>
    </w:p>
    <w:p w:rsidR="00F50B0E" w:rsidRPr="00BA7CE0" w:rsidRDefault="00F50B0E" w:rsidP="00F50B0E">
      <w:pPr>
        <w:tabs>
          <w:tab w:val="num" w:pos="360"/>
        </w:tabs>
        <w:ind w:firstLine="709"/>
        <w:jc w:val="both"/>
        <w:rPr>
          <w:sz w:val="24"/>
          <w:szCs w:val="24"/>
        </w:rPr>
      </w:pPr>
      <w:r w:rsidRPr="00BA7CE0">
        <w:rPr>
          <w:sz w:val="24"/>
          <w:szCs w:val="24"/>
        </w:rPr>
        <w:t>Задачи научного исследования риска: установление, описание и прогнозирование рисков; разработка эффективных методов их анализа; обеспечение научными данными коммуникаций о риске. Проблема рискологического образования: определение его концепции и содержания; определение потребности в специалистах по риску; определение видов рискологического образования и разработка государственных образовательных стандартов.</w:t>
      </w:r>
    </w:p>
    <w:p w:rsidR="00F50B0E" w:rsidRPr="00BA7CE0" w:rsidRDefault="00F50B0E" w:rsidP="00F50B0E">
      <w:pPr>
        <w:pStyle w:val="aa"/>
        <w:ind w:firstLine="709"/>
        <w:rPr>
          <w:sz w:val="24"/>
          <w:szCs w:val="24"/>
        </w:rPr>
      </w:pPr>
      <w:r w:rsidRPr="00BA7CE0">
        <w:rPr>
          <w:sz w:val="24"/>
          <w:szCs w:val="24"/>
        </w:rPr>
        <w:t>2. Совершенствование коммуникаций о риске.</w:t>
      </w:r>
    </w:p>
    <w:p w:rsidR="00F50B0E" w:rsidRPr="00BA7CE0" w:rsidRDefault="00F50B0E" w:rsidP="00F50B0E">
      <w:pPr>
        <w:pStyle w:val="aa"/>
        <w:ind w:firstLine="709"/>
        <w:rPr>
          <w:sz w:val="24"/>
          <w:szCs w:val="24"/>
        </w:rPr>
      </w:pPr>
      <w:r w:rsidRPr="00BA7CE0">
        <w:rPr>
          <w:sz w:val="24"/>
          <w:szCs w:val="24"/>
        </w:rPr>
        <w:t>Характеристика информационных сетей «общество-организация-индивид» и «организация-организация», причины замалчивания и искажения информации.</w:t>
      </w:r>
    </w:p>
    <w:p w:rsidR="00F50B0E" w:rsidRPr="00BA7CE0" w:rsidRDefault="00F50B0E" w:rsidP="00F50B0E">
      <w:pPr>
        <w:pStyle w:val="aa"/>
        <w:ind w:firstLine="709"/>
        <w:rPr>
          <w:sz w:val="24"/>
          <w:szCs w:val="24"/>
        </w:rPr>
      </w:pPr>
      <w:r w:rsidRPr="00BA7CE0">
        <w:rPr>
          <w:sz w:val="24"/>
          <w:szCs w:val="24"/>
        </w:rPr>
        <w:t xml:space="preserve">Направления совершенствования риск-коммуникации: реализация общественных (групповых) интересов, обеспечение социального поведения и принимаемых решений </w:t>
      </w:r>
      <w:r w:rsidRPr="00BA7CE0">
        <w:rPr>
          <w:sz w:val="24"/>
          <w:szCs w:val="24"/>
        </w:rPr>
        <w:lastRenderedPageBreak/>
        <w:t>научными данными, совершенствование коммуникативных систем. Единые системы измерения рисков и информационные базы данных.</w:t>
      </w:r>
    </w:p>
    <w:p w:rsidR="00F50B0E" w:rsidRPr="00BA7CE0" w:rsidRDefault="00F50B0E" w:rsidP="00F50B0E">
      <w:pPr>
        <w:pStyle w:val="aa"/>
        <w:ind w:firstLine="709"/>
        <w:rPr>
          <w:sz w:val="24"/>
          <w:szCs w:val="24"/>
        </w:rPr>
      </w:pPr>
      <w:r w:rsidRPr="00BA7CE0">
        <w:rPr>
          <w:sz w:val="24"/>
          <w:szCs w:val="24"/>
        </w:rPr>
        <w:t>3. Совершенствование социальных систем.</w:t>
      </w:r>
    </w:p>
    <w:p w:rsidR="00F50B0E" w:rsidRPr="00BA7CE0" w:rsidRDefault="00F50B0E" w:rsidP="00F50B0E">
      <w:pPr>
        <w:pStyle w:val="aa"/>
        <w:ind w:firstLine="709"/>
        <w:rPr>
          <w:sz w:val="24"/>
          <w:szCs w:val="24"/>
        </w:rPr>
      </w:pPr>
      <w:r w:rsidRPr="00BA7CE0">
        <w:rPr>
          <w:sz w:val="24"/>
          <w:szCs w:val="24"/>
        </w:rPr>
        <w:t>Конструктивное отношение к риску, контроль над исполнением соответствующих норм. Установление связей между организациями и осуществление взаимодействия между ними. Применение гибких методов управления. Постоянный мониторинг конкретных рисков и принятие обоснованных решений по их снижению и управлению ими. Создание специальных подразделений по работе с рисками. Целенаправленная работа с персоналом.</w:t>
      </w:r>
    </w:p>
    <w:p w:rsidR="00F50B0E" w:rsidRPr="00BA7CE0" w:rsidRDefault="00F50B0E" w:rsidP="00F50B0E">
      <w:pPr>
        <w:pStyle w:val="aa"/>
        <w:ind w:firstLine="709"/>
        <w:rPr>
          <w:sz w:val="24"/>
          <w:szCs w:val="24"/>
        </w:rPr>
      </w:pPr>
      <w:r w:rsidRPr="00BA7CE0">
        <w:rPr>
          <w:sz w:val="24"/>
          <w:szCs w:val="24"/>
        </w:rPr>
        <w:t>4. Совершенствование технологий и техники.</w:t>
      </w:r>
    </w:p>
    <w:p w:rsidR="00F50B0E" w:rsidRPr="00BA7CE0" w:rsidRDefault="00F50B0E" w:rsidP="00F50B0E">
      <w:pPr>
        <w:pStyle w:val="aa"/>
        <w:ind w:firstLine="709"/>
        <w:rPr>
          <w:sz w:val="24"/>
          <w:szCs w:val="24"/>
        </w:rPr>
      </w:pPr>
      <w:r w:rsidRPr="00BA7CE0">
        <w:rPr>
          <w:sz w:val="24"/>
          <w:szCs w:val="24"/>
        </w:rPr>
        <w:t>Уменьшение элементов неопределенности и повышение степени квалификативности решаемых задач. Увеличение надежности техники и снижение уровня опасности при обращении с ней. Технологии оптимизации риска в различных сферах жизнедеятельности.</w:t>
      </w:r>
    </w:p>
    <w:p w:rsidR="00F50B0E" w:rsidRPr="00BA7CE0" w:rsidRDefault="00F50B0E" w:rsidP="00F50B0E">
      <w:pPr>
        <w:pStyle w:val="aa"/>
        <w:ind w:firstLine="709"/>
        <w:rPr>
          <w:sz w:val="24"/>
          <w:szCs w:val="24"/>
        </w:rPr>
      </w:pPr>
      <w:r w:rsidRPr="00BA7CE0">
        <w:rPr>
          <w:sz w:val="24"/>
          <w:szCs w:val="24"/>
        </w:rPr>
        <w:t>Понятие и основные элементы культуры риска.</w:t>
      </w:r>
    </w:p>
    <w:p w:rsidR="00F50B0E" w:rsidRPr="00BA7CE0" w:rsidRDefault="00F50B0E" w:rsidP="00F50B0E">
      <w:pPr>
        <w:pStyle w:val="aa"/>
        <w:jc w:val="center"/>
        <w:outlineLvl w:val="0"/>
        <w:rPr>
          <w:b/>
          <w:sz w:val="24"/>
          <w:szCs w:val="24"/>
        </w:rPr>
      </w:pPr>
      <w:r w:rsidRPr="00BA7CE0">
        <w:rPr>
          <w:b/>
          <w:sz w:val="24"/>
          <w:szCs w:val="24"/>
        </w:rPr>
        <w:t>Тема 10. Возможности социолога по оптимизации риска</w:t>
      </w:r>
    </w:p>
    <w:p w:rsidR="00F50B0E" w:rsidRPr="00BA7CE0" w:rsidRDefault="00F50B0E" w:rsidP="00F50B0E">
      <w:pPr>
        <w:pStyle w:val="ad"/>
        <w:ind w:firstLine="709"/>
        <w:rPr>
          <w:szCs w:val="24"/>
        </w:rPr>
      </w:pPr>
      <w:r w:rsidRPr="00BA7CE0">
        <w:rPr>
          <w:szCs w:val="24"/>
        </w:rPr>
        <w:t>1. Выявление отношения к рискам и опасностям.</w:t>
      </w:r>
    </w:p>
    <w:p w:rsidR="00F50B0E" w:rsidRPr="00BA7CE0" w:rsidRDefault="00F50B0E" w:rsidP="00F50B0E">
      <w:pPr>
        <w:pStyle w:val="ad"/>
        <w:ind w:firstLine="709"/>
        <w:rPr>
          <w:szCs w:val="24"/>
        </w:rPr>
      </w:pPr>
      <w:r w:rsidRPr="00BA7CE0">
        <w:rPr>
          <w:szCs w:val="24"/>
        </w:rPr>
        <w:t>Специфика конкретных социологических исследований риска. Системы индикаторов для выявления восприятий, установок и оценок рисков различного типа. Независимые переменные, влияющие на отношение к риску. Сопоставление субъективных и объективных оценок рисков и опасностей.</w:t>
      </w:r>
    </w:p>
    <w:p w:rsidR="00F50B0E" w:rsidRPr="00BA7CE0" w:rsidRDefault="00F50B0E" w:rsidP="00F50B0E">
      <w:pPr>
        <w:pStyle w:val="ad"/>
        <w:ind w:firstLine="709"/>
        <w:rPr>
          <w:szCs w:val="24"/>
        </w:rPr>
      </w:pPr>
      <w:r w:rsidRPr="00BA7CE0">
        <w:rPr>
          <w:szCs w:val="24"/>
        </w:rPr>
        <w:t>2. Экспертиза принимаемых решений.</w:t>
      </w:r>
    </w:p>
    <w:p w:rsidR="00F50B0E" w:rsidRPr="00BA7CE0" w:rsidRDefault="00F50B0E" w:rsidP="00F50B0E">
      <w:pPr>
        <w:pStyle w:val="ad"/>
        <w:ind w:firstLine="709"/>
        <w:rPr>
          <w:szCs w:val="24"/>
        </w:rPr>
      </w:pPr>
      <w:r w:rsidRPr="00BA7CE0">
        <w:rPr>
          <w:szCs w:val="24"/>
        </w:rPr>
        <w:t>Сбор сведений о том, как отдельные лица или группы относятся к тем или иным решениям и разработка рекомендаций принимающим их органам. Изучение данных о социальных и психологических последствиях решений. Разработка и реализация мероприятий по разъяснению и популяризации решений. Социологическое обеспечение процессов принятия решений с учетом интересов всех заинтересованных сторон.</w:t>
      </w:r>
    </w:p>
    <w:p w:rsidR="00F50B0E" w:rsidRPr="00BA7CE0" w:rsidRDefault="00F50B0E" w:rsidP="00F50B0E">
      <w:pPr>
        <w:pStyle w:val="ad"/>
        <w:ind w:firstLine="709"/>
        <w:rPr>
          <w:szCs w:val="24"/>
        </w:rPr>
      </w:pPr>
      <w:r w:rsidRPr="00BA7CE0">
        <w:rPr>
          <w:szCs w:val="24"/>
        </w:rPr>
        <w:t>3. Социоинженерная деятельность по совершенствованию социальных систем.</w:t>
      </w:r>
    </w:p>
    <w:p w:rsidR="00F50B0E" w:rsidRPr="00BA7CE0" w:rsidRDefault="00F50B0E" w:rsidP="00F50B0E">
      <w:pPr>
        <w:pStyle w:val="ad"/>
        <w:ind w:firstLine="709"/>
        <w:rPr>
          <w:szCs w:val="24"/>
        </w:rPr>
      </w:pPr>
      <w:r w:rsidRPr="00BA7CE0">
        <w:rPr>
          <w:szCs w:val="24"/>
        </w:rPr>
        <w:t>Системное проектирование и реконструкция. Интеграция различных элементов систем. Профилактика социальных напряжений, связанных как с внутрисистемными, так и с внешними факторами. Оптимизация управленческих отношений. Информационное обеспечение системы.</w:t>
      </w:r>
    </w:p>
    <w:p w:rsidR="00F50B0E" w:rsidRPr="00BA7CE0" w:rsidRDefault="00F50B0E" w:rsidP="00F50B0E">
      <w:pPr>
        <w:pStyle w:val="ad"/>
        <w:ind w:firstLine="709"/>
        <w:rPr>
          <w:szCs w:val="24"/>
        </w:rPr>
      </w:pPr>
      <w:r w:rsidRPr="00BA7CE0">
        <w:rPr>
          <w:szCs w:val="24"/>
        </w:rPr>
        <w:t>4. Специфическое управление персоналом.</w:t>
      </w:r>
    </w:p>
    <w:p w:rsidR="00F50B0E" w:rsidRPr="00BA7CE0" w:rsidRDefault="00F50B0E" w:rsidP="00F50B0E">
      <w:pPr>
        <w:pStyle w:val="ad"/>
        <w:ind w:firstLine="709"/>
        <w:rPr>
          <w:szCs w:val="24"/>
        </w:rPr>
      </w:pPr>
      <w:r w:rsidRPr="00BA7CE0">
        <w:rPr>
          <w:szCs w:val="24"/>
        </w:rPr>
        <w:t>Мероприятия специфической работы с персоналом. Показатели готовности персонала к адекватным действиям в рискованных ситуациях. Непосредственная подготовка персонала к выполнению конкретной рискованной задачи.</w:t>
      </w:r>
    </w:p>
    <w:p w:rsidR="00F50B0E" w:rsidRPr="00BA7CE0" w:rsidRDefault="00F50B0E" w:rsidP="00F50B0E">
      <w:pPr>
        <w:pStyle w:val="ad"/>
        <w:ind w:firstLine="709"/>
        <w:rPr>
          <w:szCs w:val="24"/>
        </w:rPr>
      </w:pPr>
      <w:r w:rsidRPr="00BA7CE0">
        <w:rPr>
          <w:szCs w:val="24"/>
        </w:rPr>
        <w:t>5. Консультирование и подготовка лиц, принимающих решения.</w:t>
      </w:r>
    </w:p>
    <w:p w:rsidR="00F50B0E" w:rsidRPr="00BA7CE0" w:rsidRDefault="00F50B0E" w:rsidP="00F50B0E">
      <w:pPr>
        <w:pStyle w:val="ad"/>
        <w:ind w:firstLine="709"/>
        <w:rPr>
          <w:szCs w:val="24"/>
        </w:rPr>
      </w:pPr>
      <w:r w:rsidRPr="00BA7CE0">
        <w:rPr>
          <w:szCs w:val="24"/>
        </w:rPr>
        <w:t>Обучение лиц, принимающих решения. Выдача им рекомендаций в конкретных ситуациях. Практическое участие социолога в процессе выработки, принятия и реализации решений.</w:t>
      </w:r>
    </w:p>
    <w:p w:rsidR="00F50B0E" w:rsidRPr="00BA7CE0" w:rsidRDefault="00F50B0E" w:rsidP="00F50B0E">
      <w:pPr>
        <w:pStyle w:val="ad"/>
        <w:ind w:firstLine="0"/>
        <w:jc w:val="center"/>
        <w:rPr>
          <w:szCs w:val="24"/>
        </w:rPr>
      </w:pPr>
    </w:p>
    <w:p w:rsidR="00F50B0E" w:rsidRPr="00BA7CE0" w:rsidRDefault="007E5BF8" w:rsidP="00F50B0E">
      <w:pPr>
        <w:jc w:val="center"/>
        <w:rPr>
          <w:b/>
          <w:sz w:val="24"/>
          <w:szCs w:val="24"/>
        </w:rPr>
      </w:pPr>
      <w:hyperlink w:anchor="_СОДЕРЖАНИЕ" w:history="1">
        <w:r w:rsidR="00F50B0E" w:rsidRPr="00BA7CE0">
          <w:rPr>
            <w:rStyle w:val="af3"/>
            <w:b/>
            <w:color w:val="auto"/>
            <w:sz w:val="24"/>
            <w:szCs w:val="24"/>
            <w:u w:val="none"/>
          </w:rPr>
          <w:t>6. Образовательные технологии</w:t>
        </w:r>
      </w:hyperlink>
      <w:r w:rsidR="00F50B0E" w:rsidRPr="00BA7CE0">
        <w:rPr>
          <w:b/>
          <w:sz w:val="24"/>
          <w:szCs w:val="24"/>
        </w:rPr>
        <w:t>.</w:t>
      </w:r>
    </w:p>
    <w:p w:rsidR="00F50B0E" w:rsidRPr="00BA7CE0" w:rsidRDefault="00F50B0E" w:rsidP="00F50B0E">
      <w:pPr>
        <w:pStyle w:val="af7"/>
        <w:numPr>
          <w:ilvl w:val="0"/>
          <w:numId w:val="4"/>
        </w:numPr>
        <w:spacing w:line="240" w:lineRule="auto"/>
      </w:pPr>
      <w:r w:rsidRPr="00BA7CE0">
        <w:t>Проведение аудиторных занятий с использованием мультимедийных технологий.</w:t>
      </w:r>
    </w:p>
    <w:p w:rsidR="00F50B0E" w:rsidRPr="00BA7CE0" w:rsidRDefault="00F50B0E" w:rsidP="00F50B0E">
      <w:pPr>
        <w:pStyle w:val="af7"/>
        <w:numPr>
          <w:ilvl w:val="0"/>
          <w:numId w:val="4"/>
        </w:numPr>
        <w:spacing w:line="240" w:lineRule="auto"/>
      </w:pPr>
      <w:r w:rsidRPr="00BA7CE0">
        <w:t>Обеспечение студентов раздаточными материалами – опорными конспектами с целью активизации работы по усвоению учебного курса.</w:t>
      </w:r>
    </w:p>
    <w:p w:rsidR="00F50B0E" w:rsidRPr="00BA7CE0" w:rsidRDefault="00F50B0E" w:rsidP="00F50B0E">
      <w:pPr>
        <w:pStyle w:val="af7"/>
        <w:numPr>
          <w:ilvl w:val="0"/>
          <w:numId w:val="4"/>
        </w:numPr>
        <w:spacing w:line="240" w:lineRule="auto"/>
      </w:pPr>
      <w:r w:rsidRPr="00BA7CE0">
        <w:t>Использование проблемно-ориентированного подхода посредством проведения семинаров - развернутых бесед, семинаров-диспутов, проблемного семинара, семинара с обсуждением рефератов, семинара - пресс-конференции.</w:t>
      </w:r>
    </w:p>
    <w:p w:rsidR="00F50B0E" w:rsidRPr="00BA7CE0" w:rsidRDefault="00F50B0E" w:rsidP="00F50B0E">
      <w:pPr>
        <w:pStyle w:val="af7"/>
        <w:numPr>
          <w:ilvl w:val="0"/>
          <w:numId w:val="4"/>
        </w:numPr>
        <w:spacing w:line="240" w:lineRule="auto"/>
      </w:pPr>
      <w:r w:rsidRPr="00BA7CE0">
        <w:t xml:space="preserve">Использование интерактивных обучающих технологий </w:t>
      </w:r>
      <w:r w:rsidRPr="00BA7CE0">
        <w:rPr>
          <w:lang w:val="en-US"/>
        </w:rPr>
        <w:t>case</w:t>
      </w:r>
      <w:r w:rsidRPr="00BA7CE0">
        <w:t>-</w:t>
      </w:r>
      <w:r w:rsidRPr="00BA7CE0">
        <w:rPr>
          <w:lang w:val="en-US"/>
        </w:rPr>
        <w:t>study</w:t>
      </w:r>
      <w:r w:rsidRPr="00BA7CE0">
        <w:t>, разработки проекта, деловой игры, работы в малых группах.</w:t>
      </w:r>
    </w:p>
    <w:p w:rsidR="00F50B0E" w:rsidRPr="00BA7CE0" w:rsidRDefault="00F50B0E" w:rsidP="00F50B0E">
      <w:pPr>
        <w:pStyle w:val="ad"/>
        <w:ind w:firstLine="0"/>
        <w:jc w:val="center"/>
        <w:rPr>
          <w:szCs w:val="24"/>
        </w:rPr>
      </w:pPr>
    </w:p>
    <w:p w:rsidR="00F50B0E" w:rsidRPr="00BA7CE0" w:rsidRDefault="007E5BF8" w:rsidP="00F50B0E">
      <w:pPr>
        <w:pStyle w:val="ad"/>
        <w:ind w:firstLine="0"/>
        <w:jc w:val="center"/>
        <w:rPr>
          <w:szCs w:val="24"/>
        </w:rPr>
      </w:pPr>
      <w:hyperlink w:anchor="_СОДЕРЖАНИЕ" w:history="1">
        <w:r w:rsidR="00F50B0E" w:rsidRPr="00BA7CE0">
          <w:rPr>
            <w:rStyle w:val="af3"/>
            <w:b/>
            <w:color w:val="auto"/>
            <w:szCs w:val="24"/>
            <w:u w:val="none"/>
          </w:rPr>
          <w:t>7. Учебно-методическое обеспечение семинарских занятий и самостоятельной работы студентов с оценочными средствами для текущего контроля успеваемости и промежуточной аттестации</w:t>
        </w:r>
      </w:hyperlink>
    </w:p>
    <w:p w:rsidR="00F50B0E" w:rsidRPr="00BA7CE0" w:rsidRDefault="00F50B0E" w:rsidP="00F50B0E">
      <w:pPr>
        <w:jc w:val="center"/>
        <w:outlineLvl w:val="0"/>
        <w:rPr>
          <w:b/>
          <w:sz w:val="24"/>
          <w:szCs w:val="24"/>
        </w:rPr>
      </w:pPr>
      <w:r w:rsidRPr="00BA7CE0">
        <w:rPr>
          <w:b/>
          <w:sz w:val="24"/>
          <w:szCs w:val="24"/>
        </w:rPr>
        <w:t>Семинар-диспут по теме 1. «Методология социологического изучения риска»</w:t>
      </w:r>
    </w:p>
    <w:p w:rsidR="00F50B0E" w:rsidRPr="00BA7CE0" w:rsidRDefault="00F50B0E" w:rsidP="00F50B0E">
      <w:pPr>
        <w:jc w:val="both"/>
        <w:rPr>
          <w:sz w:val="24"/>
          <w:szCs w:val="24"/>
        </w:rPr>
      </w:pPr>
      <w:r w:rsidRPr="00BA7CE0">
        <w:rPr>
          <w:sz w:val="24"/>
          <w:szCs w:val="24"/>
        </w:rPr>
        <w:t>1. Современное общество как «общество риска» и его научное осмысление.</w:t>
      </w:r>
    </w:p>
    <w:p w:rsidR="00F50B0E" w:rsidRPr="00BA7CE0" w:rsidRDefault="00F50B0E" w:rsidP="00F50B0E">
      <w:pPr>
        <w:jc w:val="both"/>
        <w:rPr>
          <w:sz w:val="24"/>
          <w:szCs w:val="24"/>
        </w:rPr>
      </w:pPr>
      <w:r w:rsidRPr="00BA7CE0">
        <w:rPr>
          <w:sz w:val="24"/>
          <w:szCs w:val="24"/>
        </w:rPr>
        <w:t>2. Поведенческий подход.</w:t>
      </w:r>
    </w:p>
    <w:p w:rsidR="00F50B0E" w:rsidRPr="00BA7CE0" w:rsidRDefault="00F50B0E" w:rsidP="00F50B0E">
      <w:pPr>
        <w:pStyle w:val="ad"/>
        <w:ind w:firstLine="0"/>
        <w:rPr>
          <w:szCs w:val="24"/>
        </w:rPr>
      </w:pPr>
      <w:r w:rsidRPr="00BA7CE0">
        <w:rPr>
          <w:szCs w:val="24"/>
        </w:rPr>
        <w:t>3. Модернистский подход.</w:t>
      </w:r>
    </w:p>
    <w:p w:rsidR="00F50B0E" w:rsidRPr="00BA7CE0" w:rsidRDefault="00F50B0E" w:rsidP="00F50B0E">
      <w:pPr>
        <w:pStyle w:val="ad"/>
        <w:ind w:firstLine="0"/>
        <w:rPr>
          <w:szCs w:val="24"/>
        </w:rPr>
      </w:pPr>
      <w:r w:rsidRPr="00BA7CE0">
        <w:rPr>
          <w:szCs w:val="24"/>
        </w:rPr>
        <w:t>4. Перцептивистский подход.</w:t>
      </w:r>
    </w:p>
    <w:p w:rsidR="00F50B0E" w:rsidRPr="00BA7CE0" w:rsidRDefault="00F50B0E" w:rsidP="00F50B0E">
      <w:pPr>
        <w:pStyle w:val="ad"/>
        <w:ind w:firstLine="0"/>
        <w:rPr>
          <w:szCs w:val="24"/>
        </w:rPr>
      </w:pPr>
      <w:r w:rsidRPr="00BA7CE0">
        <w:rPr>
          <w:szCs w:val="24"/>
        </w:rPr>
        <w:t>5. Социально-управленческий подход.</w:t>
      </w:r>
    </w:p>
    <w:p w:rsidR="00F50B0E" w:rsidRPr="00BA7CE0" w:rsidRDefault="00F50B0E" w:rsidP="00F50B0E">
      <w:pPr>
        <w:pStyle w:val="ad"/>
        <w:ind w:firstLine="709"/>
        <w:rPr>
          <w:b/>
          <w:szCs w:val="24"/>
        </w:rPr>
      </w:pPr>
      <w:r w:rsidRPr="00BA7CE0">
        <w:rPr>
          <w:b/>
          <w:szCs w:val="24"/>
        </w:rPr>
        <w:t>Рекомендации по проведению семинара.</w:t>
      </w:r>
    </w:p>
    <w:p w:rsidR="00F50B0E" w:rsidRPr="00BA7CE0" w:rsidRDefault="00F50B0E" w:rsidP="00F50B0E">
      <w:pPr>
        <w:pStyle w:val="ad"/>
        <w:ind w:firstLine="709"/>
        <w:rPr>
          <w:szCs w:val="24"/>
        </w:rPr>
      </w:pPr>
      <w:r w:rsidRPr="00BA7CE0">
        <w:rPr>
          <w:szCs w:val="24"/>
        </w:rPr>
        <w:t>Первая проблема изучается посредством прослушивания и обсуждения одноименного доклада, а также обсуждения результатов самостоятельной работы. Направляющие вопросы для обсуждения:</w:t>
      </w:r>
    </w:p>
    <w:p w:rsidR="00F50B0E" w:rsidRPr="00BA7CE0" w:rsidRDefault="00F50B0E" w:rsidP="00F50B0E">
      <w:pPr>
        <w:numPr>
          <w:ilvl w:val="0"/>
          <w:numId w:val="179"/>
        </w:numPr>
        <w:jc w:val="both"/>
        <w:rPr>
          <w:sz w:val="24"/>
          <w:szCs w:val="24"/>
        </w:rPr>
      </w:pPr>
      <w:r w:rsidRPr="00BA7CE0">
        <w:rPr>
          <w:sz w:val="24"/>
          <w:szCs w:val="24"/>
        </w:rPr>
        <w:t>Каковы социальные функции риска?</w:t>
      </w:r>
    </w:p>
    <w:p w:rsidR="00F50B0E" w:rsidRPr="00BA7CE0" w:rsidRDefault="00F50B0E" w:rsidP="00F50B0E">
      <w:pPr>
        <w:numPr>
          <w:ilvl w:val="0"/>
          <w:numId w:val="179"/>
        </w:numPr>
        <w:jc w:val="both"/>
        <w:rPr>
          <w:sz w:val="24"/>
          <w:szCs w:val="24"/>
        </w:rPr>
      </w:pPr>
      <w:r w:rsidRPr="00BA7CE0">
        <w:rPr>
          <w:sz w:val="24"/>
          <w:szCs w:val="24"/>
        </w:rPr>
        <w:t>Каково влияние глобальных техногенных факторов на отношение общества к риску?</w:t>
      </w:r>
    </w:p>
    <w:p w:rsidR="00F50B0E" w:rsidRPr="00BA7CE0" w:rsidRDefault="00F50B0E" w:rsidP="00F50B0E">
      <w:pPr>
        <w:numPr>
          <w:ilvl w:val="0"/>
          <w:numId w:val="179"/>
        </w:numPr>
        <w:jc w:val="both"/>
        <w:rPr>
          <w:sz w:val="24"/>
          <w:szCs w:val="24"/>
        </w:rPr>
      </w:pPr>
      <w:r w:rsidRPr="00BA7CE0">
        <w:rPr>
          <w:sz w:val="24"/>
          <w:szCs w:val="24"/>
        </w:rPr>
        <w:t>Существуют ли тенденции к уменьшению или увеличению количества рисков или изменению их качества в процессе научно-технического развития общества?</w:t>
      </w:r>
    </w:p>
    <w:p w:rsidR="00F50B0E" w:rsidRPr="00BA7CE0" w:rsidRDefault="00F50B0E" w:rsidP="00F50B0E">
      <w:pPr>
        <w:numPr>
          <w:ilvl w:val="0"/>
          <w:numId w:val="179"/>
        </w:numPr>
        <w:jc w:val="both"/>
        <w:rPr>
          <w:sz w:val="24"/>
          <w:szCs w:val="24"/>
        </w:rPr>
      </w:pPr>
      <w:r w:rsidRPr="00BA7CE0">
        <w:rPr>
          <w:sz w:val="24"/>
          <w:szCs w:val="24"/>
        </w:rPr>
        <w:t>В чем состоят особенности проявления рисков в современной России?</w:t>
      </w:r>
    </w:p>
    <w:p w:rsidR="00F50B0E" w:rsidRPr="00BA7CE0" w:rsidRDefault="00F50B0E" w:rsidP="00F50B0E">
      <w:pPr>
        <w:numPr>
          <w:ilvl w:val="0"/>
          <w:numId w:val="179"/>
        </w:numPr>
        <w:jc w:val="both"/>
        <w:rPr>
          <w:sz w:val="24"/>
          <w:szCs w:val="24"/>
        </w:rPr>
      </w:pPr>
      <w:r w:rsidRPr="00BA7CE0">
        <w:rPr>
          <w:sz w:val="24"/>
          <w:szCs w:val="24"/>
        </w:rPr>
        <w:t>Как и в связи с чем изменялись научные представления о риске?</w:t>
      </w:r>
    </w:p>
    <w:p w:rsidR="00F50B0E" w:rsidRPr="00BA7CE0" w:rsidRDefault="00F50B0E" w:rsidP="00F50B0E">
      <w:pPr>
        <w:numPr>
          <w:ilvl w:val="0"/>
          <w:numId w:val="179"/>
        </w:numPr>
        <w:jc w:val="both"/>
        <w:rPr>
          <w:sz w:val="24"/>
          <w:szCs w:val="24"/>
        </w:rPr>
      </w:pPr>
      <w:r w:rsidRPr="00BA7CE0">
        <w:rPr>
          <w:sz w:val="24"/>
          <w:szCs w:val="24"/>
        </w:rPr>
        <w:t>Преодолимы ли трудности применения интегративного подхода к учету и калькуляции современных рисков?</w:t>
      </w:r>
    </w:p>
    <w:p w:rsidR="00F50B0E" w:rsidRPr="00BA7CE0" w:rsidRDefault="00F50B0E" w:rsidP="00F50B0E">
      <w:pPr>
        <w:numPr>
          <w:ilvl w:val="0"/>
          <w:numId w:val="179"/>
        </w:numPr>
        <w:jc w:val="both"/>
        <w:rPr>
          <w:sz w:val="24"/>
          <w:szCs w:val="24"/>
        </w:rPr>
      </w:pPr>
      <w:r w:rsidRPr="00BA7CE0">
        <w:rPr>
          <w:sz w:val="24"/>
          <w:szCs w:val="24"/>
        </w:rPr>
        <w:t>Почему вероятностно-статистические подходы к изучению риска формируются раньше, чем социально-психологические?</w:t>
      </w:r>
    </w:p>
    <w:p w:rsidR="00F50B0E" w:rsidRPr="00BA7CE0" w:rsidRDefault="00F50B0E" w:rsidP="00F50B0E">
      <w:pPr>
        <w:numPr>
          <w:ilvl w:val="0"/>
          <w:numId w:val="179"/>
        </w:numPr>
        <w:jc w:val="both"/>
        <w:rPr>
          <w:sz w:val="24"/>
          <w:szCs w:val="24"/>
        </w:rPr>
      </w:pPr>
      <w:r w:rsidRPr="00BA7CE0">
        <w:rPr>
          <w:sz w:val="24"/>
          <w:szCs w:val="24"/>
        </w:rPr>
        <w:t>Какие проблемы впервые заинтересовали социологов в рискологической проблематике и почему?</w:t>
      </w:r>
    </w:p>
    <w:p w:rsidR="00F50B0E" w:rsidRPr="00BA7CE0" w:rsidRDefault="00F50B0E" w:rsidP="00F50B0E">
      <w:pPr>
        <w:numPr>
          <w:ilvl w:val="0"/>
          <w:numId w:val="179"/>
        </w:numPr>
        <w:jc w:val="both"/>
        <w:rPr>
          <w:sz w:val="24"/>
          <w:szCs w:val="24"/>
        </w:rPr>
      </w:pPr>
      <w:r w:rsidRPr="00BA7CE0">
        <w:rPr>
          <w:sz w:val="24"/>
          <w:szCs w:val="24"/>
        </w:rPr>
        <w:t>Какова роль социологии в изучении риска?</w:t>
      </w:r>
    </w:p>
    <w:p w:rsidR="00F50B0E" w:rsidRPr="00BA7CE0" w:rsidRDefault="00F50B0E" w:rsidP="00F50B0E">
      <w:pPr>
        <w:pStyle w:val="ad"/>
        <w:ind w:firstLine="709"/>
        <w:rPr>
          <w:szCs w:val="24"/>
        </w:rPr>
      </w:pPr>
      <w:r w:rsidRPr="00BA7CE0">
        <w:rPr>
          <w:szCs w:val="24"/>
        </w:rPr>
        <w:t>Для изучения остальных проблем создаются «малые полемические группы» – по две на каждую проблему. Одна из них раскрывает достоинства и области применения соответствующего подхода, а другая – его недостатки (с использованием выполненного задания для самостоятельной работы №3).</w:t>
      </w:r>
    </w:p>
    <w:p w:rsidR="00F50B0E" w:rsidRPr="00BA7CE0" w:rsidRDefault="00F50B0E" w:rsidP="00F50B0E">
      <w:pPr>
        <w:ind w:firstLine="709"/>
        <w:rPr>
          <w:sz w:val="24"/>
          <w:szCs w:val="24"/>
        </w:rPr>
      </w:pPr>
      <w:r w:rsidRPr="00BA7CE0">
        <w:rPr>
          <w:b/>
          <w:sz w:val="24"/>
          <w:szCs w:val="24"/>
        </w:rPr>
        <w:t>Основная литература:</w:t>
      </w:r>
      <w:r w:rsidRPr="00BA7CE0">
        <w:rPr>
          <w:sz w:val="24"/>
          <w:szCs w:val="24"/>
        </w:rPr>
        <w:t xml:space="preserve"> №№ 1-3, 6-8.</w:t>
      </w:r>
    </w:p>
    <w:p w:rsidR="00F50B0E" w:rsidRPr="00BA7CE0" w:rsidRDefault="00F50B0E" w:rsidP="00F50B0E">
      <w:pPr>
        <w:ind w:firstLine="709"/>
        <w:rPr>
          <w:sz w:val="24"/>
          <w:szCs w:val="24"/>
        </w:rPr>
      </w:pPr>
      <w:r w:rsidRPr="00BA7CE0">
        <w:rPr>
          <w:b/>
          <w:sz w:val="24"/>
          <w:szCs w:val="24"/>
        </w:rPr>
        <w:t>Дополнительная литература:</w:t>
      </w:r>
      <w:r w:rsidRPr="00BA7CE0">
        <w:rPr>
          <w:sz w:val="24"/>
          <w:szCs w:val="24"/>
        </w:rPr>
        <w:t xml:space="preserve"> №№ 1, 4, 13, 15, 17, 23, 24.</w:t>
      </w:r>
    </w:p>
    <w:p w:rsidR="00F50B0E" w:rsidRPr="00BA7CE0" w:rsidRDefault="00F50B0E" w:rsidP="00F50B0E">
      <w:pPr>
        <w:pStyle w:val="22"/>
        <w:ind w:firstLine="709"/>
        <w:jc w:val="left"/>
        <w:rPr>
          <w:b/>
          <w:szCs w:val="24"/>
        </w:rPr>
      </w:pPr>
      <w:r w:rsidRPr="00BA7CE0">
        <w:rPr>
          <w:b/>
          <w:szCs w:val="24"/>
        </w:rPr>
        <w:t>Задания для самостоятельной работы.</w:t>
      </w:r>
    </w:p>
    <w:p w:rsidR="00F50B0E" w:rsidRPr="00BA7CE0" w:rsidRDefault="00F50B0E" w:rsidP="00F50B0E">
      <w:pPr>
        <w:pStyle w:val="22"/>
        <w:numPr>
          <w:ilvl w:val="0"/>
          <w:numId w:val="30"/>
        </w:numPr>
        <w:rPr>
          <w:szCs w:val="24"/>
        </w:rPr>
      </w:pPr>
      <w:r w:rsidRPr="00BA7CE0">
        <w:rPr>
          <w:szCs w:val="24"/>
        </w:rPr>
        <w:t>Подумайте, что такое риск, и дайте его рабочее определение.</w:t>
      </w:r>
    </w:p>
    <w:p w:rsidR="00F50B0E" w:rsidRPr="00BA7CE0" w:rsidRDefault="00F50B0E" w:rsidP="00F50B0E">
      <w:pPr>
        <w:pStyle w:val="22"/>
        <w:numPr>
          <w:ilvl w:val="0"/>
          <w:numId w:val="30"/>
        </w:numPr>
        <w:rPr>
          <w:szCs w:val="24"/>
        </w:rPr>
      </w:pPr>
      <w:r w:rsidRPr="00BA7CE0">
        <w:rPr>
          <w:szCs w:val="24"/>
        </w:rPr>
        <w:t>Прокомментируйте данные о самых крупных катастрофах с точки зрения их причин и возможности их избежать.</w:t>
      </w:r>
    </w:p>
    <w:p w:rsidR="00F50B0E" w:rsidRPr="00BA7CE0" w:rsidRDefault="00F50B0E" w:rsidP="00F50B0E">
      <w:pPr>
        <w:jc w:val="right"/>
        <w:rPr>
          <w:sz w:val="24"/>
          <w:szCs w:val="24"/>
        </w:rPr>
      </w:pPr>
      <w:r w:rsidRPr="00BA7CE0">
        <w:rPr>
          <w:sz w:val="24"/>
          <w:szCs w:val="24"/>
        </w:rPr>
        <w:t>Таблица 1</w:t>
      </w:r>
    </w:p>
    <w:p w:rsidR="00F50B0E" w:rsidRPr="00BA7CE0" w:rsidRDefault="00F50B0E" w:rsidP="00F50B0E">
      <w:pPr>
        <w:pStyle w:val="22"/>
        <w:ind w:firstLine="0"/>
        <w:jc w:val="center"/>
        <w:rPr>
          <w:b/>
          <w:szCs w:val="24"/>
        </w:rPr>
      </w:pPr>
      <w:r w:rsidRPr="00BA7CE0">
        <w:rPr>
          <w:b/>
          <w:szCs w:val="24"/>
        </w:rPr>
        <w:t>Самые крупные авиакатастрофы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3969"/>
        <w:gridCol w:w="1134"/>
        <w:gridCol w:w="3766"/>
      </w:tblGrid>
      <w:tr w:rsidR="00F50B0E" w:rsidRPr="00BA7CE0" w:rsidTr="00B51C3F">
        <w:trPr>
          <w:cantSplit/>
        </w:trPr>
        <w:tc>
          <w:tcPr>
            <w:tcW w:w="993" w:type="dxa"/>
          </w:tcPr>
          <w:p w:rsidR="00F50B0E" w:rsidRPr="00BA7CE0" w:rsidRDefault="00F50B0E" w:rsidP="00B51C3F">
            <w:pPr>
              <w:pStyle w:val="22"/>
              <w:ind w:firstLine="0"/>
              <w:jc w:val="left"/>
              <w:rPr>
                <w:szCs w:val="24"/>
              </w:rPr>
            </w:pPr>
            <w:r w:rsidRPr="00BA7CE0">
              <w:rPr>
                <w:szCs w:val="24"/>
              </w:rPr>
              <w:t>Дата</w:t>
            </w:r>
          </w:p>
        </w:tc>
        <w:tc>
          <w:tcPr>
            <w:tcW w:w="3969" w:type="dxa"/>
          </w:tcPr>
          <w:p w:rsidR="00F50B0E" w:rsidRPr="00BA7CE0" w:rsidRDefault="00F50B0E" w:rsidP="00B51C3F">
            <w:pPr>
              <w:pStyle w:val="22"/>
              <w:ind w:firstLine="0"/>
              <w:jc w:val="left"/>
              <w:rPr>
                <w:szCs w:val="24"/>
              </w:rPr>
            </w:pPr>
            <w:r w:rsidRPr="00BA7CE0">
              <w:rPr>
                <w:szCs w:val="24"/>
              </w:rPr>
              <w:t>Суть происшедшего</w:t>
            </w:r>
          </w:p>
        </w:tc>
        <w:tc>
          <w:tcPr>
            <w:tcW w:w="1134" w:type="dxa"/>
          </w:tcPr>
          <w:p w:rsidR="00F50B0E" w:rsidRPr="00BA7CE0" w:rsidRDefault="00F50B0E" w:rsidP="00B51C3F">
            <w:pPr>
              <w:pStyle w:val="22"/>
              <w:ind w:firstLine="0"/>
              <w:jc w:val="left"/>
              <w:rPr>
                <w:szCs w:val="24"/>
              </w:rPr>
            </w:pPr>
            <w:r w:rsidRPr="00BA7CE0">
              <w:rPr>
                <w:szCs w:val="24"/>
              </w:rPr>
              <w:t>Число жертв</w:t>
            </w:r>
          </w:p>
        </w:tc>
        <w:tc>
          <w:tcPr>
            <w:tcW w:w="3766" w:type="dxa"/>
          </w:tcPr>
          <w:p w:rsidR="00F50B0E" w:rsidRPr="00BA7CE0" w:rsidRDefault="00F50B0E" w:rsidP="00B51C3F">
            <w:pPr>
              <w:pStyle w:val="22"/>
              <w:ind w:firstLine="0"/>
              <w:jc w:val="left"/>
              <w:rPr>
                <w:szCs w:val="24"/>
              </w:rPr>
            </w:pPr>
            <w:r w:rsidRPr="00BA7CE0">
              <w:rPr>
                <w:szCs w:val="24"/>
              </w:rPr>
              <w:t>Причина катастрофы</w:t>
            </w:r>
          </w:p>
        </w:tc>
      </w:tr>
      <w:tr w:rsidR="00F50B0E" w:rsidRPr="00BA7CE0" w:rsidTr="00B51C3F">
        <w:trPr>
          <w:cantSplit/>
        </w:trPr>
        <w:tc>
          <w:tcPr>
            <w:tcW w:w="993" w:type="dxa"/>
          </w:tcPr>
          <w:p w:rsidR="00F50B0E" w:rsidRPr="00BA7CE0" w:rsidRDefault="00F50B0E" w:rsidP="00B51C3F">
            <w:pPr>
              <w:pStyle w:val="22"/>
              <w:ind w:firstLine="0"/>
              <w:jc w:val="left"/>
              <w:rPr>
                <w:szCs w:val="24"/>
              </w:rPr>
            </w:pPr>
            <w:r w:rsidRPr="00BA7CE0">
              <w:rPr>
                <w:szCs w:val="24"/>
              </w:rPr>
              <w:t>3.3</w:t>
            </w:r>
          </w:p>
          <w:p w:rsidR="00F50B0E" w:rsidRPr="00BA7CE0" w:rsidRDefault="00F50B0E" w:rsidP="00B51C3F">
            <w:pPr>
              <w:pStyle w:val="22"/>
              <w:ind w:firstLine="0"/>
              <w:jc w:val="left"/>
              <w:rPr>
                <w:szCs w:val="24"/>
              </w:rPr>
            </w:pPr>
            <w:smartTag w:uri="urn:schemas-microsoft-com:office:smarttags" w:element="metricconverter">
              <w:smartTagPr>
                <w:attr w:name="ProductID" w:val="1974 г"/>
              </w:smartTagPr>
              <w:r w:rsidRPr="00BA7CE0">
                <w:rPr>
                  <w:szCs w:val="24"/>
                </w:rPr>
                <w:t>1974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Турецкий «ДС-10» потерпел катастрофу при взлете из парижского аэропорта</w:t>
            </w:r>
          </w:p>
        </w:tc>
        <w:tc>
          <w:tcPr>
            <w:tcW w:w="1134" w:type="dxa"/>
          </w:tcPr>
          <w:p w:rsidR="00F50B0E" w:rsidRPr="00BA7CE0" w:rsidRDefault="00F50B0E" w:rsidP="00B51C3F">
            <w:pPr>
              <w:pStyle w:val="22"/>
              <w:ind w:firstLine="0"/>
              <w:jc w:val="left"/>
              <w:rPr>
                <w:szCs w:val="24"/>
              </w:rPr>
            </w:pPr>
            <w:r w:rsidRPr="00BA7CE0">
              <w:rPr>
                <w:szCs w:val="24"/>
              </w:rPr>
              <w:t>346</w:t>
            </w:r>
          </w:p>
        </w:tc>
        <w:tc>
          <w:tcPr>
            <w:tcW w:w="3766" w:type="dxa"/>
          </w:tcPr>
          <w:p w:rsidR="00F50B0E" w:rsidRPr="00BA7CE0" w:rsidRDefault="00F50B0E" w:rsidP="00B51C3F">
            <w:pPr>
              <w:pStyle w:val="22"/>
              <w:ind w:firstLine="0"/>
              <w:jc w:val="left"/>
              <w:rPr>
                <w:szCs w:val="24"/>
              </w:rPr>
            </w:pPr>
            <w:r w:rsidRPr="00BA7CE0">
              <w:rPr>
                <w:szCs w:val="24"/>
              </w:rPr>
              <w:t>Рабочие неплотно закрыли люк грузового отсека, в результате чего по мере взлета воздух в самолете разрежался до тех пор, пока под давлением в пассажирском салоне не провалился пол, повредив механизмы управления</w:t>
            </w:r>
          </w:p>
        </w:tc>
      </w:tr>
      <w:tr w:rsidR="00F50B0E" w:rsidRPr="00BA7CE0" w:rsidTr="00B51C3F">
        <w:trPr>
          <w:cantSplit/>
        </w:trPr>
        <w:tc>
          <w:tcPr>
            <w:tcW w:w="993" w:type="dxa"/>
          </w:tcPr>
          <w:p w:rsidR="00F50B0E" w:rsidRPr="00BA7CE0" w:rsidRDefault="00F50B0E" w:rsidP="00B51C3F">
            <w:pPr>
              <w:pStyle w:val="22"/>
              <w:ind w:firstLine="0"/>
              <w:jc w:val="left"/>
              <w:rPr>
                <w:szCs w:val="24"/>
              </w:rPr>
            </w:pPr>
            <w:r w:rsidRPr="00BA7CE0">
              <w:rPr>
                <w:szCs w:val="24"/>
              </w:rPr>
              <w:lastRenderedPageBreak/>
              <w:t>27.3</w:t>
            </w:r>
          </w:p>
          <w:p w:rsidR="00F50B0E" w:rsidRPr="00BA7CE0" w:rsidRDefault="00F50B0E" w:rsidP="00B51C3F">
            <w:pPr>
              <w:pStyle w:val="22"/>
              <w:ind w:firstLine="0"/>
              <w:jc w:val="left"/>
              <w:rPr>
                <w:szCs w:val="24"/>
              </w:rPr>
            </w:pPr>
            <w:smartTag w:uri="urn:schemas-microsoft-com:office:smarttags" w:element="metricconverter">
              <w:smartTagPr>
                <w:attr w:name="ProductID" w:val="1977 г"/>
              </w:smartTagPr>
              <w:r w:rsidRPr="00BA7CE0">
                <w:rPr>
                  <w:szCs w:val="24"/>
                </w:rPr>
                <w:t>1977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В аэропорту Лос-Родео (о. Тенерифа, Канарские острова) произошло столкновение двух готовящихся к взлету «Боингов-747» американской и нидерландской авиакомпаний</w:t>
            </w:r>
          </w:p>
        </w:tc>
        <w:tc>
          <w:tcPr>
            <w:tcW w:w="1134" w:type="dxa"/>
          </w:tcPr>
          <w:p w:rsidR="00F50B0E" w:rsidRPr="00BA7CE0" w:rsidRDefault="00F50B0E" w:rsidP="00B51C3F">
            <w:pPr>
              <w:pStyle w:val="22"/>
              <w:ind w:firstLine="0"/>
              <w:jc w:val="left"/>
              <w:rPr>
                <w:szCs w:val="24"/>
              </w:rPr>
            </w:pPr>
            <w:r w:rsidRPr="00BA7CE0">
              <w:rPr>
                <w:szCs w:val="24"/>
              </w:rPr>
              <w:t>538/</w:t>
            </w:r>
          </w:p>
          <w:p w:rsidR="00F50B0E" w:rsidRPr="00BA7CE0" w:rsidRDefault="00F50B0E" w:rsidP="00B51C3F">
            <w:pPr>
              <w:pStyle w:val="22"/>
              <w:ind w:firstLine="0"/>
              <w:jc w:val="left"/>
              <w:rPr>
                <w:szCs w:val="24"/>
              </w:rPr>
            </w:pPr>
            <w:r w:rsidRPr="00BA7CE0">
              <w:rPr>
                <w:szCs w:val="24"/>
              </w:rPr>
              <w:t>575</w:t>
            </w:r>
            <w:r w:rsidRPr="00BA7CE0">
              <w:rPr>
                <w:rStyle w:val="afc"/>
                <w:szCs w:val="24"/>
              </w:rPr>
              <w:footnoteReference w:id="5"/>
            </w:r>
          </w:p>
        </w:tc>
        <w:tc>
          <w:tcPr>
            <w:tcW w:w="3766" w:type="dxa"/>
          </w:tcPr>
          <w:p w:rsidR="00F50B0E" w:rsidRPr="00BA7CE0" w:rsidRDefault="00F50B0E" w:rsidP="00B51C3F">
            <w:pPr>
              <w:pStyle w:val="22"/>
              <w:ind w:firstLine="0"/>
              <w:jc w:val="left"/>
              <w:rPr>
                <w:szCs w:val="24"/>
              </w:rPr>
            </w:pPr>
            <w:r w:rsidRPr="00BA7CE0">
              <w:rPr>
                <w:szCs w:val="24"/>
              </w:rPr>
              <w:t>Густой туман, ошибка нидерландского пилота, который начал разгонять машину, не дождавшись взлета американца</w:t>
            </w:r>
          </w:p>
        </w:tc>
      </w:tr>
      <w:tr w:rsidR="00F50B0E" w:rsidRPr="00BA7CE0" w:rsidTr="00B51C3F">
        <w:trPr>
          <w:cantSplit/>
        </w:trPr>
        <w:tc>
          <w:tcPr>
            <w:tcW w:w="993" w:type="dxa"/>
          </w:tcPr>
          <w:p w:rsidR="00F50B0E" w:rsidRPr="00BA7CE0" w:rsidRDefault="00F50B0E" w:rsidP="00B51C3F">
            <w:pPr>
              <w:pStyle w:val="22"/>
              <w:ind w:firstLine="0"/>
              <w:jc w:val="left"/>
              <w:rPr>
                <w:szCs w:val="24"/>
              </w:rPr>
            </w:pPr>
            <w:r w:rsidRPr="00BA7CE0">
              <w:rPr>
                <w:szCs w:val="24"/>
              </w:rPr>
              <w:t>25.9</w:t>
            </w:r>
          </w:p>
          <w:p w:rsidR="00F50B0E" w:rsidRPr="00BA7CE0" w:rsidRDefault="00F50B0E" w:rsidP="00B51C3F">
            <w:pPr>
              <w:pStyle w:val="22"/>
              <w:ind w:firstLine="0"/>
              <w:jc w:val="left"/>
              <w:rPr>
                <w:szCs w:val="24"/>
              </w:rPr>
            </w:pPr>
            <w:smartTag w:uri="urn:schemas-microsoft-com:office:smarttags" w:element="metricconverter">
              <w:smartTagPr>
                <w:attr w:name="ProductID" w:val="1978 г"/>
              </w:smartTagPr>
              <w:r w:rsidRPr="00BA7CE0">
                <w:rPr>
                  <w:szCs w:val="24"/>
                </w:rPr>
                <w:t>1978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Американский «Боинг-727» потерпел катастрофу при снижении для посадки в аэропорту Сан-Диего</w:t>
            </w:r>
          </w:p>
        </w:tc>
        <w:tc>
          <w:tcPr>
            <w:tcW w:w="1134" w:type="dxa"/>
          </w:tcPr>
          <w:p w:rsidR="00F50B0E" w:rsidRPr="00BA7CE0" w:rsidRDefault="00F50B0E" w:rsidP="00B51C3F">
            <w:pPr>
              <w:pStyle w:val="22"/>
              <w:ind w:firstLine="0"/>
              <w:jc w:val="left"/>
              <w:rPr>
                <w:szCs w:val="24"/>
              </w:rPr>
            </w:pPr>
            <w:r w:rsidRPr="00BA7CE0">
              <w:rPr>
                <w:szCs w:val="24"/>
              </w:rPr>
              <w:t>142</w:t>
            </w:r>
          </w:p>
        </w:tc>
        <w:tc>
          <w:tcPr>
            <w:tcW w:w="3766" w:type="dxa"/>
          </w:tcPr>
          <w:p w:rsidR="00F50B0E" w:rsidRPr="00BA7CE0" w:rsidRDefault="00F50B0E" w:rsidP="00B51C3F">
            <w:pPr>
              <w:pStyle w:val="22"/>
              <w:ind w:firstLine="0"/>
              <w:jc w:val="left"/>
              <w:rPr>
                <w:szCs w:val="24"/>
              </w:rPr>
            </w:pPr>
            <w:r w:rsidRPr="00BA7CE0">
              <w:rPr>
                <w:szCs w:val="24"/>
              </w:rPr>
              <w:t>«Боинг» в воздухе задел крылом маленький спортивный самолет</w:t>
            </w:r>
          </w:p>
        </w:tc>
      </w:tr>
      <w:tr w:rsidR="00F50B0E" w:rsidRPr="00BA7CE0" w:rsidTr="00B51C3F">
        <w:trPr>
          <w:cantSplit/>
        </w:trPr>
        <w:tc>
          <w:tcPr>
            <w:tcW w:w="993" w:type="dxa"/>
          </w:tcPr>
          <w:p w:rsidR="00F50B0E" w:rsidRPr="00BA7CE0" w:rsidRDefault="00F50B0E" w:rsidP="00B51C3F">
            <w:pPr>
              <w:pStyle w:val="22"/>
              <w:ind w:firstLine="0"/>
              <w:jc w:val="left"/>
              <w:rPr>
                <w:szCs w:val="24"/>
              </w:rPr>
            </w:pPr>
            <w:r w:rsidRPr="00BA7CE0">
              <w:rPr>
                <w:szCs w:val="24"/>
              </w:rPr>
              <w:t>25.5</w:t>
            </w:r>
          </w:p>
          <w:p w:rsidR="00F50B0E" w:rsidRPr="00BA7CE0" w:rsidRDefault="00F50B0E" w:rsidP="00B51C3F">
            <w:pPr>
              <w:pStyle w:val="22"/>
              <w:ind w:firstLine="0"/>
              <w:jc w:val="left"/>
              <w:rPr>
                <w:szCs w:val="24"/>
              </w:rPr>
            </w:pPr>
            <w:smartTag w:uri="urn:schemas-microsoft-com:office:smarttags" w:element="metricconverter">
              <w:smartTagPr>
                <w:attr w:name="ProductID" w:val="1979 г"/>
              </w:smartTagPr>
              <w:r w:rsidRPr="00BA7CE0">
                <w:rPr>
                  <w:szCs w:val="24"/>
                </w:rPr>
                <w:t>1979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У самолета американской авиакомпании «</w:t>
            </w:r>
            <w:r w:rsidRPr="00BA7CE0">
              <w:rPr>
                <w:szCs w:val="24"/>
                <w:lang w:val="en-US"/>
              </w:rPr>
              <w:t>DC</w:t>
            </w:r>
            <w:r w:rsidRPr="00BA7CE0">
              <w:rPr>
                <w:szCs w:val="24"/>
              </w:rPr>
              <w:t>-10» при взлете отвалился левый двигатель, самолет упал на аэродром</w:t>
            </w:r>
          </w:p>
        </w:tc>
        <w:tc>
          <w:tcPr>
            <w:tcW w:w="1134" w:type="dxa"/>
          </w:tcPr>
          <w:p w:rsidR="00F50B0E" w:rsidRPr="00BA7CE0" w:rsidRDefault="00F50B0E" w:rsidP="00B51C3F">
            <w:pPr>
              <w:pStyle w:val="22"/>
              <w:ind w:firstLine="0"/>
              <w:jc w:val="left"/>
              <w:rPr>
                <w:szCs w:val="24"/>
              </w:rPr>
            </w:pPr>
            <w:r w:rsidRPr="00BA7CE0">
              <w:rPr>
                <w:szCs w:val="24"/>
              </w:rPr>
              <w:t>271</w:t>
            </w:r>
          </w:p>
        </w:tc>
        <w:tc>
          <w:tcPr>
            <w:tcW w:w="3766" w:type="dxa"/>
          </w:tcPr>
          <w:p w:rsidR="00F50B0E" w:rsidRPr="00BA7CE0" w:rsidRDefault="00F50B0E" w:rsidP="00B51C3F">
            <w:pPr>
              <w:pStyle w:val="22"/>
              <w:ind w:firstLine="0"/>
              <w:jc w:val="left"/>
              <w:rPr>
                <w:szCs w:val="24"/>
              </w:rPr>
            </w:pPr>
            <w:r w:rsidRPr="00BA7CE0">
              <w:rPr>
                <w:szCs w:val="24"/>
              </w:rPr>
              <w:t>Некачественные профилактические работы</w:t>
            </w:r>
          </w:p>
        </w:tc>
      </w:tr>
      <w:tr w:rsidR="00F50B0E" w:rsidRPr="00BA7CE0" w:rsidTr="00B51C3F">
        <w:trPr>
          <w:cantSplit/>
        </w:trPr>
        <w:tc>
          <w:tcPr>
            <w:tcW w:w="993" w:type="dxa"/>
          </w:tcPr>
          <w:p w:rsidR="00F50B0E" w:rsidRPr="00BA7CE0" w:rsidRDefault="00F50B0E" w:rsidP="00B51C3F">
            <w:pPr>
              <w:pStyle w:val="22"/>
              <w:ind w:firstLine="0"/>
              <w:jc w:val="left"/>
              <w:rPr>
                <w:szCs w:val="24"/>
              </w:rPr>
            </w:pPr>
            <w:r w:rsidRPr="00BA7CE0">
              <w:rPr>
                <w:szCs w:val="24"/>
              </w:rPr>
              <w:t>9.7</w:t>
            </w:r>
          </w:p>
          <w:p w:rsidR="00F50B0E" w:rsidRPr="00BA7CE0" w:rsidRDefault="00F50B0E" w:rsidP="00B51C3F">
            <w:pPr>
              <w:pStyle w:val="22"/>
              <w:ind w:firstLine="0"/>
              <w:jc w:val="left"/>
              <w:rPr>
                <w:szCs w:val="24"/>
              </w:rPr>
            </w:pPr>
            <w:smartTag w:uri="urn:schemas-microsoft-com:office:smarttags" w:element="metricconverter">
              <w:smartTagPr>
                <w:attr w:name="ProductID" w:val="1982 г"/>
              </w:smartTagPr>
              <w:r w:rsidRPr="00BA7CE0">
                <w:rPr>
                  <w:szCs w:val="24"/>
                </w:rPr>
                <w:t>1982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Во время взлета из аэропорта г. Кеннер (близ Нов. Орлеана, США), «Боинг-727» американской авиакомпании рухнул на город</w:t>
            </w:r>
          </w:p>
        </w:tc>
        <w:tc>
          <w:tcPr>
            <w:tcW w:w="1134" w:type="dxa"/>
          </w:tcPr>
          <w:p w:rsidR="00F50B0E" w:rsidRPr="00BA7CE0" w:rsidRDefault="00F50B0E" w:rsidP="00B51C3F">
            <w:pPr>
              <w:pStyle w:val="22"/>
              <w:ind w:firstLine="0"/>
              <w:jc w:val="left"/>
              <w:rPr>
                <w:szCs w:val="24"/>
              </w:rPr>
            </w:pPr>
            <w:r w:rsidRPr="00BA7CE0">
              <w:rPr>
                <w:szCs w:val="24"/>
              </w:rPr>
              <w:t>154</w:t>
            </w:r>
          </w:p>
        </w:tc>
        <w:tc>
          <w:tcPr>
            <w:tcW w:w="3766" w:type="dxa"/>
          </w:tcPr>
          <w:p w:rsidR="00F50B0E" w:rsidRPr="00BA7CE0" w:rsidRDefault="00F50B0E" w:rsidP="00B51C3F">
            <w:pPr>
              <w:pStyle w:val="22"/>
              <w:ind w:firstLine="0"/>
              <w:jc w:val="left"/>
              <w:rPr>
                <w:szCs w:val="24"/>
              </w:rPr>
            </w:pPr>
            <w:r w:rsidRPr="00BA7CE0">
              <w:rPr>
                <w:szCs w:val="24"/>
              </w:rPr>
              <w:t>Попадание самолета в зону турбулентности</w:t>
            </w:r>
          </w:p>
        </w:tc>
      </w:tr>
      <w:tr w:rsidR="00F50B0E" w:rsidRPr="00BA7CE0" w:rsidTr="00B51C3F">
        <w:trPr>
          <w:cantSplit/>
        </w:trPr>
        <w:tc>
          <w:tcPr>
            <w:tcW w:w="993" w:type="dxa"/>
          </w:tcPr>
          <w:p w:rsidR="00F50B0E" w:rsidRPr="00BA7CE0" w:rsidRDefault="00F50B0E" w:rsidP="00B51C3F">
            <w:pPr>
              <w:pStyle w:val="22"/>
              <w:ind w:firstLine="0"/>
              <w:jc w:val="left"/>
              <w:rPr>
                <w:szCs w:val="24"/>
              </w:rPr>
            </w:pPr>
            <w:r w:rsidRPr="00BA7CE0">
              <w:rPr>
                <w:szCs w:val="24"/>
              </w:rPr>
              <w:t>10.7</w:t>
            </w:r>
          </w:p>
          <w:p w:rsidR="00F50B0E" w:rsidRPr="00BA7CE0" w:rsidRDefault="00F50B0E" w:rsidP="00B51C3F">
            <w:pPr>
              <w:pStyle w:val="22"/>
              <w:ind w:firstLine="0"/>
              <w:jc w:val="left"/>
              <w:rPr>
                <w:szCs w:val="24"/>
              </w:rPr>
            </w:pPr>
            <w:smartTag w:uri="urn:schemas-microsoft-com:office:smarttags" w:element="metricconverter">
              <w:smartTagPr>
                <w:attr w:name="ProductID" w:val="1985 г"/>
              </w:smartTagPr>
              <w:r w:rsidRPr="00BA7CE0">
                <w:rPr>
                  <w:szCs w:val="24"/>
                </w:rPr>
                <w:t>1985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Близ узбекского г. Учкудук разбился советский самолет «Ту-154»</w:t>
            </w:r>
          </w:p>
        </w:tc>
        <w:tc>
          <w:tcPr>
            <w:tcW w:w="1134" w:type="dxa"/>
          </w:tcPr>
          <w:p w:rsidR="00F50B0E" w:rsidRPr="00BA7CE0" w:rsidRDefault="00F50B0E" w:rsidP="00B51C3F">
            <w:pPr>
              <w:pStyle w:val="22"/>
              <w:ind w:firstLine="0"/>
              <w:jc w:val="left"/>
              <w:rPr>
                <w:szCs w:val="24"/>
              </w:rPr>
            </w:pPr>
            <w:r w:rsidRPr="00BA7CE0">
              <w:rPr>
                <w:szCs w:val="24"/>
              </w:rPr>
              <w:t>200</w:t>
            </w:r>
          </w:p>
        </w:tc>
        <w:tc>
          <w:tcPr>
            <w:tcW w:w="3766" w:type="dxa"/>
          </w:tcPr>
          <w:p w:rsidR="00F50B0E" w:rsidRPr="00BA7CE0" w:rsidRDefault="00F50B0E" w:rsidP="00B51C3F">
            <w:pPr>
              <w:pStyle w:val="22"/>
              <w:ind w:firstLine="0"/>
              <w:jc w:val="left"/>
              <w:rPr>
                <w:szCs w:val="24"/>
              </w:rPr>
            </w:pPr>
            <w:r w:rsidRPr="00BA7CE0">
              <w:rPr>
                <w:szCs w:val="24"/>
              </w:rPr>
              <w:t>После тряски самолет потерял скорость и попал в плоский штопор, из которого гражданский самолет вывести невозможно</w:t>
            </w:r>
          </w:p>
        </w:tc>
      </w:tr>
      <w:tr w:rsidR="00F50B0E" w:rsidRPr="00BA7CE0" w:rsidTr="00B51C3F">
        <w:trPr>
          <w:cantSplit/>
        </w:trPr>
        <w:tc>
          <w:tcPr>
            <w:tcW w:w="993" w:type="dxa"/>
          </w:tcPr>
          <w:p w:rsidR="00F50B0E" w:rsidRPr="00BA7CE0" w:rsidRDefault="00F50B0E" w:rsidP="00B51C3F">
            <w:pPr>
              <w:pStyle w:val="22"/>
              <w:ind w:firstLine="0"/>
              <w:jc w:val="left"/>
              <w:rPr>
                <w:szCs w:val="24"/>
              </w:rPr>
            </w:pPr>
            <w:r w:rsidRPr="00BA7CE0">
              <w:rPr>
                <w:szCs w:val="24"/>
              </w:rPr>
              <w:t>12.8</w:t>
            </w:r>
          </w:p>
          <w:p w:rsidR="00F50B0E" w:rsidRPr="00BA7CE0" w:rsidRDefault="00F50B0E" w:rsidP="00B51C3F">
            <w:pPr>
              <w:pStyle w:val="22"/>
              <w:ind w:firstLine="0"/>
              <w:jc w:val="left"/>
              <w:rPr>
                <w:szCs w:val="24"/>
              </w:rPr>
            </w:pPr>
            <w:smartTag w:uri="urn:schemas-microsoft-com:office:smarttags" w:element="metricconverter">
              <w:smartTagPr>
                <w:attr w:name="ProductID" w:val="1985 г"/>
              </w:smartTagPr>
              <w:r w:rsidRPr="00BA7CE0">
                <w:rPr>
                  <w:szCs w:val="24"/>
                </w:rPr>
                <w:t>1985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У «Боинга-747» японской авиакомпании, вылетевшего из аэропорта близ Токио, разгерметизировалась хвостовая часть, и он врезался в скалу</w:t>
            </w:r>
          </w:p>
        </w:tc>
        <w:tc>
          <w:tcPr>
            <w:tcW w:w="1134" w:type="dxa"/>
          </w:tcPr>
          <w:p w:rsidR="00F50B0E" w:rsidRPr="00BA7CE0" w:rsidRDefault="00F50B0E" w:rsidP="00B51C3F">
            <w:pPr>
              <w:pStyle w:val="22"/>
              <w:ind w:firstLine="0"/>
              <w:jc w:val="left"/>
              <w:rPr>
                <w:szCs w:val="24"/>
              </w:rPr>
            </w:pPr>
            <w:r w:rsidRPr="00BA7CE0">
              <w:rPr>
                <w:szCs w:val="24"/>
              </w:rPr>
              <w:t>524/</w:t>
            </w:r>
          </w:p>
          <w:p w:rsidR="00F50B0E" w:rsidRPr="00BA7CE0" w:rsidRDefault="00F50B0E" w:rsidP="00B51C3F">
            <w:pPr>
              <w:pStyle w:val="22"/>
              <w:ind w:firstLine="0"/>
              <w:jc w:val="left"/>
              <w:rPr>
                <w:szCs w:val="24"/>
              </w:rPr>
            </w:pPr>
            <w:r w:rsidRPr="00BA7CE0">
              <w:rPr>
                <w:szCs w:val="24"/>
              </w:rPr>
              <w:t>525</w:t>
            </w:r>
          </w:p>
        </w:tc>
        <w:tc>
          <w:tcPr>
            <w:tcW w:w="3766" w:type="dxa"/>
          </w:tcPr>
          <w:p w:rsidR="00F50B0E" w:rsidRPr="00BA7CE0" w:rsidRDefault="00F50B0E" w:rsidP="00B51C3F">
            <w:pPr>
              <w:pStyle w:val="22"/>
              <w:ind w:firstLine="0"/>
              <w:jc w:val="left"/>
              <w:rPr>
                <w:szCs w:val="24"/>
              </w:rPr>
            </w:pPr>
            <w:r w:rsidRPr="00BA7CE0">
              <w:rPr>
                <w:szCs w:val="24"/>
              </w:rPr>
              <w:t>Халатность при ремонте самолета в США</w:t>
            </w:r>
          </w:p>
        </w:tc>
      </w:tr>
      <w:tr w:rsidR="00F50B0E" w:rsidRPr="00BA7CE0" w:rsidTr="00B51C3F">
        <w:trPr>
          <w:cantSplit/>
        </w:trPr>
        <w:tc>
          <w:tcPr>
            <w:tcW w:w="993" w:type="dxa"/>
          </w:tcPr>
          <w:p w:rsidR="00F50B0E" w:rsidRPr="00BA7CE0" w:rsidRDefault="00F50B0E" w:rsidP="00B51C3F">
            <w:pPr>
              <w:pStyle w:val="22"/>
              <w:ind w:firstLine="0"/>
              <w:jc w:val="left"/>
              <w:rPr>
                <w:szCs w:val="24"/>
              </w:rPr>
            </w:pPr>
            <w:r w:rsidRPr="00BA7CE0">
              <w:rPr>
                <w:szCs w:val="24"/>
              </w:rPr>
              <w:t>9.5</w:t>
            </w:r>
          </w:p>
          <w:p w:rsidR="00F50B0E" w:rsidRPr="00BA7CE0" w:rsidRDefault="00F50B0E" w:rsidP="00B51C3F">
            <w:pPr>
              <w:pStyle w:val="22"/>
              <w:ind w:firstLine="0"/>
              <w:jc w:val="left"/>
              <w:rPr>
                <w:szCs w:val="24"/>
              </w:rPr>
            </w:pPr>
            <w:smartTag w:uri="urn:schemas-microsoft-com:office:smarttags" w:element="metricconverter">
              <w:smartTagPr>
                <w:attr w:name="ProductID" w:val="1987 г"/>
              </w:smartTagPr>
              <w:r w:rsidRPr="00BA7CE0">
                <w:rPr>
                  <w:szCs w:val="24"/>
                </w:rPr>
                <w:t>1987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Советский «Ил-62М» после вылета из Варшавы в Нью-Йорк задымился, рухнул в лес и взорвался</w:t>
            </w:r>
          </w:p>
        </w:tc>
        <w:tc>
          <w:tcPr>
            <w:tcW w:w="1134" w:type="dxa"/>
          </w:tcPr>
          <w:p w:rsidR="00F50B0E" w:rsidRPr="00BA7CE0" w:rsidRDefault="00F50B0E" w:rsidP="00B51C3F">
            <w:pPr>
              <w:pStyle w:val="22"/>
              <w:ind w:firstLine="0"/>
              <w:jc w:val="left"/>
              <w:rPr>
                <w:szCs w:val="24"/>
              </w:rPr>
            </w:pPr>
            <w:r w:rsidRPr="00BA7CE0">
              <w:rPr>
                <w:szCs w:val="24"/>
              </w:rPr>
              <w:t>183</w:t>
            </w:r>
          </w:p>
        </w:tc>
        <w:tc>
          <w:tcPr>
            <w:tcW w:w="3766" w:type="dxa"/>
          </w:tcPr>
          <w:p w:rsidR="00F50B0E" w:rsidRPr="00BA7CE0" w:rsidRDefault="00F50B0E" w:rsidP="00B51C3F">
            <w:pPr>
              <w:pStyle w:val="22"/>
              <w:ind w:firstLine="0"/>
              <w:jc w:val="left"/>
              <w:rPr>
                <w:szCs w:val="24"/>
              </w:rPr>
            </w:pPr>
            <w:r w:rsidRPr="00BA7CE0">
              <w:rPr>
                <w:szCs w:val="24"/>
              </w:rPr>
              <w:t>Низкий уровень обслуживания правых двигателей самолета</w:t>
            </w:r>
          </w:p>
        </w:tc>
      </w:tr>
      <w:tr w:rsidR="00F50B0E" w:rsidRPr="00BA7CE0" w:rsidTr="00B51C3F">
        <w:trPr>
          <w:cantSplit/>
        </w:trPr>
        <w:tc>
          <w:tcPr>
            <w:tcW w:w="993" w:type="dxa"/>
          </w:tcPr>
          <w:p w:rsidR="00F50B0E" w:rsidRPr="00BA7CE0" w:rsidRDefault="00F50B0E" w:rsidP="00B51C3F">
            <w:pPr>
              <w:pStyle w:val="22"/>
              <w:ind w:firstLine="0"/>
              <w:jc w:val="left"/>
              <w:rPr>
                <w:szCs w:val="24"/>
              </w:rPr>
            </w:pPr>
            <w:r w:rsidRPr="00BA7CE0">
              <w:rPr>
                <w:szCs w:val="24"/>
              </w:rPr>
              <w:t>26.5</w:t>
            </w:r>
          </w:p>
          <w:p w:rsidR="00F50B0E" w:rsidRPr="00BA7CE0" w:rsidRDefault="00F50B0E" w:rsidP="00B51C3F">
            <w:pPr>
              <w:pStyle w:val="22"/>
              <w:ind w:firstLine="0"/>
              <w:jc w:val="left"/>
              <w:rPr>
                <w:szCs w:val="24"/>
              </w:rPr>
            </w:pPr>
            <w:smartTag w:uri="urn:schemas-microsoft-com:office:smarttags" w:element="metricconverter">
              <w:smartTagPr>
                <w:attr w:name="ProductID" w:val="1991 г"/>
              </w:smartTagPr>
              <w:r w:rsidRPr="00BA7CE0">
                <w:rPr>
                  <w:szCs w:val="24"/>
                </w:rPr>
                <w:t>1991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«Боинг-767-300» австрийской авиакомпании на пути из Бангкока в Европу рухнул в лес</w:t>
            </w:r>
          </w:p>
        </w:tc>
        <w:tc>
          <w:tcPr>
            <w:tcW w:w="1134" w:type="dxa"/>
          </w:tcPr>
          <w:p w:rsidR="00F50B0E" w:rsidRPr="00BA7CE0" w:rsidRDefault="00F50B0E" w:rsidP="00B51C3F">
            <w:pPr>
              <w:pStyle w:val="22"/>
              <w:ind w:firstLine="0"/>
              <w:jc w:val="left"/>
              <w:rPr>
                <w:szCs w:val="24"/>
              </w:rPr>
            </w:pPr>
            <w:r w:rsidRPr="00BA7CE0">
              <w:rPr>
                <w:szCs w:val="24"/>
              </w:rPr>
              <w:t>223</w:t>
            </w:r>
          </w:p>
        </w:tc>
        <w:tc>
          <w:tcPr>
            <w:tcW w:w="3766" w:type="dxa"/>
          </w:tcPr>
          <w:p w:rsidR="00F50B0E" w:rsidRPr="00BA7CE0" w:rsidRDefault="00F50B0E" w:rsidP="00B51C3F">
            <w:pPr>
              <w:pStyle w:val="22"/>
              <w:ind w:firstLine="0"/>
              <w:jc w:val="left"/>
              <w:rPr>
                <w:szCs w:val="24"/>
              </w:rPr>
            </w:pPr>
            <w:r w:rsidRPr="00BA7CE0">
              <w:rPr>
                <w:szCs w:val="24"/>
              </w:rPr>
              <w:t>Нештатное одностороннее торможение из-за дефекта конструкции</w:t>
            </w:r>
          </w:p>
        </w:tc>
      </w:tr>
      <w:tr w:rsidR="00F50B0E" w:rsidRPr="00BA7CE0" w:rsidTr="00B51C3F">
        <w:trPr>
          <w:cantSplit/>
        </w:trPr>
        <w:tc>
          <w:tcPr>
            <w:tcW w:w="993" w:type="dxa"/>
          </w:tcPr>
          <w:p w:rsidR="00F50B0E" w:rsidRPr="00BA7CE0" w:rsidRDefault="00F50B0E" w:rsidP="00B51C3F">
            <w:pPr>
              <w:pStyle w:val="22"/>
              <w:ind w:firstLine="0"/>
              <w:jc w:val="left"/>
              <w:rPr>
                <w:szCs w:val="24"/>
              </w:rPr>
            </w:pPr>
            <w:r w:rsidRPr="00BA7CE0">
              <w:rPr>
                <w:szCs w:val="24"/>
              </w:rPr>
              <w:t>8.1</w:t>
            </w:r>
          </w:p>
          <w:p w:rsidR="00F50B0E" w:rsidRPr="00BA7CE0" w:rsidRDefault="00F50B0E" w:rsidP="00B51C3F">
            <w:pPr>
              <w:pStyle w:val="22"/>
              <w:ind w:firstLine="0"/>
              <w:jc w:val="left"/>
              <w:rPr>
                <w:szCs w:val="24"/>
              </w:rPr>
            </w:pPr>
            <w:smartTag w:uri="urn:schemas-microsoft-com:office:smarttags" w:element="metricconverter">
              <w:smartTagPr>
                <w:attr w:name="ProductID" w:val="1996 г"/>
              </w:smartTagPr>
              <w:r w:rsidRPr="00BA7CE0">
                <w:rPr>
                  <w:szCs w:val="24"/>
                </w:rPr>
                <w:t>1996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«Ан-32» заирской авиакомпании рухнул на рынок г. Киншасы</w:t>
            </w:r>
          </w:p>
        </w:tc>
        <w:tc>
          <w:tcPr>
            <w:tcW w:w="1134" w:type="dxa"/>
          </w:tcPr>
          <w:p w:rsidR="00F50B0E" w:rsidRPr="00BA7CE0" w:rsidRDefault="00F50B0E" w:rsidP="00B51C3F">
            <w:pPr>
              <w:pStyle w:val="22"/>
              <w:ind w:firstLine="0"/>
              <w:jc w:val="left"/>
              <w:rPr>
                <w:szCs w:val="24"/>
              </w:rPr>
            </w:pPr>
            <w:r w:rsidRPr="00BA7CE0">
              <w:rPr>
                <w:szCs w:val="24"/>
              </w:rPr>
              <w:t>300 чел. на земле и 2 летчика</w:t>
            </w:r>
          </w:p>
        </w:tc>
        <w:tc>
          <w:tcPr>
            <w:tcW w:w="3766" w:type="dxa"/>
          </w:tcPr>
          <w:p w:rsidR="00F50B0E" w:rsidRPr="00BA7CE0" w:rsidRDefault="00F50B0E" w:rsidP="00B51C3F">
            <w:pPr>
              <w:pStyle w:val="22"/>
              <w:ind w:firstLine="0"/>
              <w:jc w:val="left"/>
              <w:rPr>
                <w:szCs w:val="24"/>
              </w:rPr>
            </w:pPr>
            <w:r w:rsidRPr="00BA7CE0">
              <w:rPr>
                <w:szCs w:val="24"/>
              </w:rPr>
              <w:t>Официальная версия нам не известна</w:t>
            </w:r>
          </w:p>
        </w:tc>
      </w:tr>
      <w:tr w:rsidR="00F50B0E" w:rsidRPr="00BA7CE0" w:rsidTr="00B51C3F">
        <w:trPr>
          <w:cantSplit/>
        </w:trPr>
        <w:tc>
          <w:tcPr>
            <w:tcW w:w="993" w:type="dxa"/>
          </w:tcPr>
          <w:p w:rsidR="00F50B0E" w:rsidRPr="00BA7CE0" w:rsidRDefault="00F50B0E" w:rsidP="00B51C3F">
            <w:pPr>
              <w:pStyle w:val="22"/>
              <w:ind w:firstLine="0"/>
              <w:jc w:val="left"/>
              <w:rPr>
                <w:szCs w:val="24"/>
              </w:rPr>
            </w:pPr>
            <w:r w:rsidRPr="00BA7CE0">
              <w:rPr>
                <w:szCs w:val="24"/>
              </w:rPr>
              <w:t>7.2</w:t>
            </w:r>
          </w:p>
          <w:p w:rsidR="00F50B0E" w:rsidRPr="00BA7CE0" w:rsidRDefault="00F50B0E" w:rsidP="00B51C3F">
            <w:pPr>
              <w:pStyle w:val="22"/>
              <w:ind w:firstLine="0"/>
              <w:jc w:val="left"/>
              <w:rPr>
                <w:szCs w:val="24"/>
              </w:rPr>
            </w:pPr>
            <w:smartTag w:uri="urn:schemas-microsoft-com:office:smarttags" w:element="metricconverter">
              <w:smartTagPr>
                <w:attr w:name="ProductID" w:val="1996 г"/>
              </w:smartTagPr>
              <w:r w:rsidRPr="00BA7CE0">
                <w:rPr>
                  <w:szCs w:val="24"/>
                </w:rPr>
                <w:t>1996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«Боинг-757» турецкой авиакомпании сразу же после взлета из аэропорта Доминиканской Республики упал в море</w:t>
            </w:r>
          </w:p>
        </w:tc>
        <w:tc>
          <w:tcPr>
            <w:tcW w:w="1134" w:type="dxa"/>
          </w:tcPr>
          <w:p w:rsidR="00F50B0E" w:rsidRPr="00BA7CE0" w:rsidRDefault="00F50B0E" w:rsidP="00B51C3F">
            <w:pPr>
              <w:pStyle w:val="22"/>
              <w:ind w:firstLine="0"/>
              <w:jc w:val="left"/>
              <w:rPr>
                <w:szCs w:val="24"/>
              </w:rPr>
            </w:pPr>
            <w:r w:rsidRPr="00BA7CE0">
              <w:rPr>
                <w:szCs w:val="24"/>
              </w:rPr>
              <w:t>189</w:t>
            </w:r>
          </w:p>
        </w:tc>
        <w:tc>
          <w:tcPr>
            <w:tcW w:w="3766" w:type="dxa"/>
          </w:tcPr>
          <w:p w:rsidR="00F50B0E" w:rsidRPr="00BA7CE0" w:rsidRDefault="00F50B0E" w:rsidP="00B51C3F">
            <w:pPr>
              <w:pStyle w:val="22"/>
              <w:ind w:firstLine="0"/>
              <w:jc w:val="left"/>
              <w:rPr>
                <w:szCs w:val="24"/>
              </w:rPr>
            </w:pPr>
            <w:r w:rsidRPr="00BA7CE0">
              <w:rPr>
                <w:szCs w:val="24"/>
              </w:rPr>
              <w:t>Попадание в наружный прибор для измерения давления воздуха (трубку Пито) гнезда насекомого, в результате чего один из трех указателей скорости полета показывал завышенную скорость, и пилот чрезмерно сбросил газ</w:t>
            </w:r>
          </w:p>
        </w:tc>
      </w:tr>
      <w:tr w:rsidR="00F50B0E" w:rsidRPr="00BA7CE0" w:rsidTr="00B51C3F">
        <w:trPr>
          <w:cantSplit/>
        </w:trPr>
        <w:tc>
          <w:tcPr>
            <w:tcW w:w="993" w:type="dxa"/>
          </w:tcPr>
          <w:p w:rsidR="00F50B0E" w:rsidRPr="00BA7CE0" w:rsidRDefault="00F50B0E" w:rsidP="00B51C3F">
            <w:pPr>
              <w:pStyle w:val="22"/>
              <w:ind w:firstLine="0"/>
              <w:jc w:val="left"/>
              <w:rPr>
                <w:szCs w:val="24"/>
              </w:rPr>
            </w:pPr>
            <w:r w:rsidRPr="00BA7CE0">
              <w:rPr>
                <w:szCs w:val="24"/>
              </w:rPr>
              <w:t>17.7</w:t>
            </w:r>
          </w:p>
          <w:p w:rsidR="00F50B0E" w:rsidRPr="00BA7CE0" w:rsidRDefault="00F50B0E" w:rsidP="00B51C3F">
            <w:pPr>
              <w:pStyle w:val="22"/>
              <w:ind w:firstLine="0"/>
              <w:jc w:val="left"/>
              <w:rPr>
                <w:szCs w:val="24"/>
              </w:rPr>
            </w:pPr>
            <w:smartTag w:uri="urn:schemas-microsoft-com:office:smarttags" w:element="metricconverter">
              <w:smartTagPr>
                <w:attr w:name="ProductID" w:val="1996 г"/>
              </w:smartTagPr>
              <w:r w:rsidRPr="00BA7CE0">
                <w:rPr>
                  <w:szCs w:val="24"/>
                </w:rPr>
                <w:t>1996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«Боинг-747» американской авиакомпании упал в прибрежные воды о. Лонг-Айленд</w:t>
            </w:r>
          </w:p>
        </w:tc>
        <w:tc>
          <w:tcPr>
            <w:tcW w:w="1134" w:type="dxa"/>
          </w:tcPr>
          <w:p w:rsidR="00F50B0E" w:rsidRPr="00BA7CE0" w:rsidRDefault="00F50B0E" w:rsidP="00B51C3F">
            <w:pPr>
              <w:pStyle w:val="22"/>
              <w:ind w:firstLine="0"/>
              <w:jc w:val="left"/>
              <w:rPr>
                <w:szCs w:val="24"/>
              </w:rPr>
            </w:pPr>
            <w:r w:rsidRPr="00BA7CE0">
              <w:rPr>
                <w:szCs w:val="24"/>
              </w:rPr>
              <w:t>320</w:t>
            </w:r>
          </w:p>
        </w:tc>
        <w:tc>
          <w:tcPr>
            <w:tcW w:w="3766" w:type="dxa"/>
          </w:tcPr>
          <w:p w:rsidR="00F50B0E" w:rsidRPr="00BA7CE0" w:rsidRDefault="00F50B0E" w:rsidP="00B51C3F">
            <w:pPr>
              <w:pStyle w:val="22"/>
              <w:ind w:firstLine="0"/>
              <w:jc w:val="left"/>
              <w:rPr>
                <w:szCs w:val="24"/>
              </w:rPr>
            </w:pPr>
            <w:r w:rsidRPr="00BA7CE0">
              <w:rPr>
                <w:szCs w:val="24"/>
              </w:rPr>
              <w:t>Взрыв горючего в главном топливном баке, но отчего он произошел неизвестно</w:t>
            </w:r>
          </w:p>
        </w:tc>
      </w:tr>
    </w:tbl>
    <w:p w:rsidR="00F50B0E" w:rsidRPr="00BA7CE0" w:rsidRDefault="00F50B0E" w:rsidP="00F50B0E">
      <w:pPr>
        <w:pStyle w:val="22"/>
        <w:ind w:firstLine="0"/>
        <w:jc w:val="right"/>
        <w:rPr>
          <w:szCs w:val="24"/>
        </w:rPr>
      </w:pPr>
      <w:r w:rsidRPr="00BA7CE0">
        <w:rPr>
          <w:szCs w:val="24"/>
        </w:rPr>
        <w:t>Таблица 2</w:t>
      </w:r>
    </w:p>
    <w:p w:rsidR="00F50B0E" w:rsidRPr="00BA7CE0" w:rsidRDefault="00F50B0E" w:rsidP="00F50B0E">
      <w:pPr>
        <w:pStyle w:val="22"/>
        <w:ind w:firstLine="0"/>
        <w:jc w:val="center"/>
        <w:rPr>
          <w:b/>
          <w:szCs w:val="24"/>
        </w:rPr>
      </w:pPr>
      <w:r w:rsidRPr="00BA7CE0">
        <w:rPr>
          <w:b/>
          <w:szCs w:val="24"/>
        </w:rPr>
        <w:lastRenderedPageBreak/>
        <w:t>Самые крупные железнодорожные катастрофы</w:t>
      </w:r>
    </w:p>
    <w:tbl>
      <w:tblPr>
        <w:tblW w:w="0" w:type="auto"/>
        <w:jc w:val="center"/>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
        <w:gridCol w:w="3969"/>
        <w:gridCol w:w="992"/>
        <w:gridCol w:w="3926"/>
      </w:tblGrid>
      <w:tr w:rsidR="00F50B0E" w:rsidRPr="00BA7CE0" w:rsidTr="00B51C3F">
        <w:trPr>
          <w:cantSplit/>
          <w:jc w:val="center"/>
        </w:trPr>
        <w:tc>
          <w:tcPr>
            <w:tcW w:w="926" w:type="dxa"/>
          </w:tcPr>
          <w:p w:rsidR="00F50B0E" w:rsidRPr="00BA7CE0" w:rsidRDefault="00F50B0E" w:rsidP="00B51C3F">
            <w:pPr>
              <w:pStyle w:val="22"/>
              <w:ind w:firstLine="0"/>
              <w:jc w:val="center"/>
              <w:rPr>
                <w:szCs w:val="24"/>
              </w:rPr>
            </w:pPr>
            <w:r w:rsidRPr="00BA7CE0">
              <w:rPr>
                <w:szCs w:val="24"/>
              </w:rPr>
              <w:t>Дата</w:t>
            </w:r>
          </w:p>
        </w:tc>
        <w:tc>
          <w:tcPr>
            <w:tcW w:w="3969" w:type="dxa"/>
          </w:tcPr>
          <w:p w:rsidR="00F50B0E" w:rsidRPr="00BA7CE0" w:rsidRDefault="00F50B0E" w:rsidP="00B51C3F">
            <w:pPr>
              <w:pStyle w:val="22"/>
              <w:ind w:firstLine="0"/>
              <w:jc w:val="center"/>
              <w:rPr>
                <w:szCs w:val="24"/>
              </w:rPr>
            </w:pPr>
            <w:r w:rsidRPr="00BA7CE0">
              <w:rPr>
                <w:szCs w:val="24"/>
              </w:rPr>
              <w:t>Суть происшедшего</w:t>
            </w:r>
          </w:p>
        </w:tc>
        <w:tc>
          <w:tcPr>
            <w:tcW w:w="992" w:type="dxa"/>
          </w:tcPr>
          <w:p w:rsidR="00F50B0E" w:rsidRPr="00BA7CE0" w:rsidRDefault="00F50B0E" w:rsidP="00B51C3F">
            <w:pPr>
              <w:pStyle w:val="22"/>
              <w:ind w:firstLine="0"/>
              <w:jc w:val="center"/>
              <w:rPr>
                <w:szCs w:val="24"/>
              </w:rPr>
            </w:pPr>
            <w:r w:rsidRPr="00BA7CE0">
              <w:rPr>
                <w:szCs w:val="24"/>
              </w:rPr>
              <w:t>Число жертв</w:t>
            </w:r>
          </w:p>
        </w:tc>
        <w:tc>
          <w:tcPr>
            <w:tcW w:w="3926" w:type="dxa"/>
          </w:tcPr>
          <w:p w:rsidR="00F50B0E" w:rsidRPr="00BA7CE0" w:rsidRDefault="00F50B0E" w:rsidP="00B51C3F">
            <w:pPr>
              <w:pStyle w:val="22"/>
              <w:ind w:firstLine="0"/>
              <w:jc w:val="center"/>
              <w:rPr>
                <w:szCs w:val="24"/>
              </w:rPr>
            </w:pPr>
            <w:r w:rsidRPr="00BA7CE0">
              <w:rPr>
                <w:szCs w:val="24"/>
              </w:rPr>
              <w:t>Причина катастрофы</w:t>
            </w:r>
          </w:p>
        </w:tc>
      </w:tr>
      <w:tr w:rsidR="00F50B0E" w:rsidRPr="00BA7CE0" w:rsidTr="00B51C3F">
        <w:trPr>
          <w:cantSplit/>
          <w:jc w:val="center"/>
        </w:trPr>
        <w:tc>
          <w:tcPr>
            <w:tcW w:w="926" w:type="dxa"/>
          </w:tcPr>
          <w:p w:rsidR="00F50B0E" w:rsidRPr="00BA7CE0" w:rsidRDefault="00F50B0E" w:rsidP="00B51C3F">
            <w:pPr>
              <w:pStyle w:val="22"/>
              <w:ind w:firstLine="0"/>
              <w:jc w:val="center"/>
              <w:rPr>
                <w:szCs w:val="24"/>
              </w:rPr>
            </w:pPr>
            <w:r w:rsidRPr="00BA7CE0">
              <w:rPr>
                <w:szCs w:val="24"/>
              </w:rPr>
              <w:t>8.10</w:t>
            </w:r>
          </w:p>
          <w:p w:rsidR="00F50B0E" w:rsidRPr="00BA7CE0" w:rsidRDefault="00F50B0E" w:rsidP="00B51C3F">
            <w:pPr>
              <w:pStyle w:val="22"/>
              <w:ind w:firstLine="0"/>
              <w:jc w:val="center"/>
              <w:rPr>
                <w:szCs w:val="24"/>
              </w:rPr>
            </w:pPr>
            <w:smartTag w:uri="urn:schemas-microsoft-com:office:smarttags" w:element="metricconverter">
              <w:smartTagPr>
                <w:attr w:name="ProductID" w:val="1903 г"/>
              </w:smartTagPr>
              <w:r w:rsidRPr="00BA7CE0">
                <w:rPr>
                  <w:szCs w:val="24"/>
                </w:rPr>
                <w:t>1903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Пожар в парижском метро: во время транспортировки в депо неисправного вагона он загорелся, и в отсутствии видимости в него врезался один из поездов</w:t>
            </w:r>
          </w:p>
        </w:tc>
        <w:tc>
          <w:tcPr>
            <w:tcW w:w="992" w:type="dxa"/>
          </w:tcPr>
          <w:p w:rsidR="00F50B0E" w:rsidRPr="00BA7CE0" w:rsidRDefault="00F50B0E" w:rsidP="00B51C3F">
            <w:pPr>
              <w:pStyle w:val="22"/>
              <w:ind w:firstLine="0"/>
              <w:jc w:val="center"/>
              <w:rPr>
                <w:szCs w:val="24"/>
              </w:rPr>
            </w:pPr>
            <w:r w:rsidRPr="00BA7CE0">
              <w:rPr>
                <w:szCs w:val="24"/>
              </w:rPr>
              <w:t>Погибли более 100 чел.</w:t>
            </w:r>
          </w:p>
        </w:tc>
        <w:tc>
          <w:tcPr>
            <w:tcW w:w="3926" w:type="dxa"/>
          </w:tcPr>
          <w:p w:rsidR="00F50B0E" w:rsidRPr="00BA7CE0" w:rsidRDefault="00F50B0E" w:rsidP="00B51C3F">
            <w:pPr>
              <w:pStyle w:val="22"/>
              <w:ind w:firstLine="0"/>
              <w:jc w:val="left"/>
              <w:rPr>
                <w:szCs w:val="24"/>
              </w:rPr>
            </w:pPr>
            <w:r w:rsidRPr="00BA7CE0">
              <w:rPr>
                <w:szCs w:val="24"/>
              </w:rPr>
              <w:t>Неисправная электропроводка вагона</w:t>
            </w:r>
          </w:p>
        </w:tc>
      </w:tr>
      <w:tr w:rsidR="00F50B0E" w:rsidRPr="00BA7CE0" w:rsidTr="00B51C3F">
        <w:trPr>
          <w:cantSplit/>
          <w:jc w:val="center"/>
        </w:trPr>
        <w:tc>
          <w:tcPr>
            <w:tcW w:w="926" w:type="dxa"/>
          </w:tcPr>
          <w:p w:rsidR="00F50B0E" w:rsidRPr="00BA7CE0" w:rsidRDefault="00F50B0E" w:rsidP="00B51C3F">
            <w:pPr>
              <w:pStyle w:val="22"/>
              <w:ind w:firstLine="0"/>
              <w:jc w:val="center"/>
              <w:rPr>
                <w:szCs w:val="24"/>
              </w:rPr>
            </w:pPr>
            <w:r w:rsidRPr="00BA7CE0">
              <w:rPr>
                <w:szCs w:val="24"/>
              </w:rPr>
              <w:t>12.12</w:t>
            </w:r>
          </w:p>
          <w:p w:rsidR="00F50B0E" w:rsidRPr="00BA7CE0" w:rsidRDefault="00F50B0E" w:rsidP="00B51C3F">
            <w:pPr>
              <w:pStyle w:val="22"/>
              <w:ind w:firstLine="0"/>
              <w:jc w:val="center"/>
              <w:rPr>
                <w:szCs w:val="24"/>
              </w:rPr>
            </w:pPr>
            <w:smartTag w:uri="urn:schemas-microsoft-com:office:smarttags" w:element="metricconverter">
              <w:smartTagPr>
                <w:attr w:name="ProductID" w:val="1917 г"/>
              </w:smartTagPr>
              <w:r w:rsidRPr="00BA7CE0">
                <w:rPr>
                  <w:szCs w:val="24"/>
                </w:rPr>
                <w:t>1917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Близ французской станции «Модан» два пассажирских состава оказались на одном пути и столкнулись лоб в лоб. Под откос упали почти три десятка переполненных пассажирами вагонов</w:t>
            </w:r>
          </w:p>
        </w:tc>
        <w:tc>
          <w:tcPr>
            <w:tcW w:w="992" w:type="dxa"/>
          </w:tcPr>
          <w:p w:rsidR="00F50B0E" w:rsidRPr="00BA7CE0" w:rsidRDefault="00F50B0E" w:rsidP="00B51C3F">
            <w:pPr>
              <w:pStyle w:val="22"/>
              <w:ind w:firstLine="0"/>
              <w:jc w:val="center"/>
              <w:rPr>
                <w:szCs w:val="24"/>
              </w:rPr>
            </w:pPr>
            <w:r w:rsidRPr="00BA7CE0">
              <w:rPr>
                <w:szCs w:val="24"/>
              </w:rPr>
              <w:t>Погибли около 800 чел.</w:t>
            </w:r>
          </w:p>
        </w:tc>
        <w:tc>
          <w:tcPr>
            <w:tcW w:w="3926" w:type="dxa"/>
          </w:tcPr>
          <w:p w:rsidR="00F50B0E" w:rsidRPr="00BA7CE0" w:rsidRDefault="00F50B0E" w:rsidP="00B51C3F">
            <w:pPr>
              <w:pStyle w:val="22"/>
              <w:ind w:firstLine="0"/>
              <w:jc w:val="left"/>
              <w:rPr>
                <w:szCs w:val="24"/>
              </w:rPr>
            </w:pPr>
            <w:r w:rsidRPr="00BA7CE0">
              <w:rPr>
                <w:szCs w:val="24"/>
              </w:rPr>
              <w:t>Ошибка стрелочника</w:t>
            </w:r>
          </w:p>
        </w:tc>
      </w:tr>
      <w:tr w:rsidR="00F50B0E" w:rsidRPr="00BA7CE0" w:rsidTr="00B51C3F">
        <w:trPr>
          <w:cantSplit/>
          <w:jc w:val="center"/>
        </w:trPr>
        <w:tc>
          <w:tcPr>
            <w:tcW w:w="926" w:type="dxa"/>
          </w:tcPr>
          <w:p w:rsidR="00F50B0E" w:rsidRPr="00BA7CE0" w:rsidRDefault="00F50B0E" w:rsidP="00B51C3F">
            <w:pPr>
              <w:pStyle w:val="22"/>
              <w:ind w:firstLine="0"/>
              <w:jc w:val="center"/>
              <w:rPr>
                <w:szCs w:val="24"/>
              </w:rPr>
            </w:pPr>
            <w:r w:rsidRPr="00BA7CE0">
              <w:rPr>
                <w:szCs w:val="24"/>
              </w:rPr>
              <w:t>22.12</w:t>
            </w:r>
          </w:p>
          <w:p w:rsidR="00F50B0E" w:rsidRPr="00BA7CE0" w:rsidRDefault="00F50B0E" w:rsidP="00B51C3F">
            <w:pPr>
              <w:pStyle w:val="22"/>
              <w:ind w:firstLine="0"/>
              <w:jc w:val="center"/>
              <w:rPr>
                <w:szCs w:val="24"/>
              </w:rPr>
            </w:pPr>
            <w:smartTag w:uri="urn:schemas-microsoft-com:office:smarttags" w:element="metricconverter">
              <w:smartTagPr>
                <w:attr w:name="ProductID" w:val="1939 г"/>
              </w:smartTagPr>
              <w:r w:rsidRPr="00BA7CE0">
                <w:rPr>
                  <w:szCs w:val="24"/>
                </w:rPr>
                <w:t>1939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 xml:space="preserve">Недалеко от станции Гентин (Германия) один скорый поезд на скорости </w:t>
            </w:r>
            <w:smartTag w:uri="urn:schemas-microsoft-com:office:smarttags" w:element="metricconverter">
              <w:smartTagPr>
                <w:attr w:name="ProductID" w:val="100 км/ч"/>
              </w:smartTagPr>
              <w:r w:rsidRPr="00BA7CE0">
                <w:rPr>
                  <w:szCs w:val="24"/>
                </w:rPr>
                <w:t>100 км/ч</w:t>
              </w:r>
            </w:smartTag>
            <w:r w:rsidRPr="00BA7CE0">
              <w:rPr>
                <w:szCs w:val="24"/>
              </w:rPr>
              <w:t xml:space="preserve"> сзади врезался в другой</w:t>
            </w:r>
          </w:p>
        </w:tc>
        <w:tc>
          <w:tcPr>
            <w:tcW w:w="992" w:type="dxa"/>
          </w:tcPr>
          <w:p w:rsidR="00F50B0E" w:rsidRPr="00BA7CE0" w:rsidRDefault="00F50B0E" w:rsidP="00B51C3F">
            <w:pPr>
              <w:pStyle w:val="22"/>
              <w:ind w:firstLine="0"/>
              <w:jc w:val="center"/>
              <w:rPr>
                <w:szCs w:val="24"/>
              </w:rPr>
            </w:pPr>
            <w:r w:rsidRPr="00BA7CE0">
              <w:rPr>
                <w:szCs w:val="24"/>
              </w:rPr>
              <w:t>Погибли 186 чел.,</w:t>
            </w:r>
          </w:p>
          <w:p w:rsidR="00F50B0E" w:rsidRPr="00BA7CE0" w:rsidRDefault="00F50B0E" w:rsidP="00B51C3F">
            <w:pPr>
              <w:pStyle w:val="22"/>
              <w:ind w:firstLine="0"/>
              <w:jc w:val="center"/>
              <w:rPr>
                <w:szCs w:val="24"/>
              </w:rPr>
            </w:pPr>
            <w:r w:rsidRPr="00BA7CE0">
              <w:rPr>
                <w:szCs w:val="24"/>
              </w:rPr>
              <w:t>ранены</w:t>
            </w:r>
          </w:p>
          <w:p w:rsidR="00F50B0E" w:rsidRPr="00BA7CE0" w:rsidRDefault="00F50B0E" w:rsidP="00B51C3F">
            <w:pPr>
              <w:pStyle w:val="22"/>
              <w:ind w:firstLine="0"/>
              <w:jc w:val="center"/>
              <w:rPr>
                <w:szCs w:val="24"/>
              </w:rPr>
            </w:pPr>
            <w:r w:rsidRPr="00BA7CE0">
              <w:rPr>
                <w:szCs w:val="24"/>
              </w:rPr>
              <w:t>106 чел.</w:t>
            </w:r>
          </w:p>
        </w:tc>
        <w:tc>
          <w:tcPr>
            <w:tcW w:w="3926" w:type="dxa"/>
          </w:tcPr>
          <w:p w:rsidR="00F50B0E" w:rsidRPr="00BA7CE0" w:rsidRDefault="00F50B0E" w:rsidP="00B51C3F">
            <w:pPr>
              <w:pStyle w:val="22"/>
              <w:ind w:firstLine="0"/>
              <w:jc w:val="left"/>
              <w:rPr>
                <w:szCs w:val="24"/>
              </w:rPr>
            </w:pPr>
            <w:r w:rsidRPr="00BA7CE0">
              <w:rPr>
                <w:szCs w:val="24"/>
              </w:rPr>
              <w:t>Из-за нарушения расписания сблизились два поезда. В густом тумане машинист поезда, ехавшего вторым, подумал, что зеленый свет семафора загорелся для него, первый же поезд в это время только трогался</w:t>
            </w:r>
          </w:p>
        </w:tc>
      </w:tr>
      <w:tr w:rsidR="00F50B0E" w:rsidRPr="00BA7CE0" w:rsidTr="00B51C3F">
        <w:trPr>
          <w:cantSplit/>
          <w:jc w:val="center"/>
        </w:trPr>
        <w:tc>
          <w:tcPr>
            <w:tcW w:w="926" w:type="dxa"/>
          </w:tcPr>
          <w:p w:rsidR="00F50B0E" w:rsidRPr="00BA7CE0" w:rsidRDefault="00F50B0E" w:rsidP="00B51C3F">
            <w:pPr>
              <w:pStyle w:val="22"/>
              <w:ind w:firstLine="0"/>
              <w:jc w:val="center"/>
              <w:rPr>
                <w:szCs w:val="24"/>
              </w:rPr>
            </w:pPr>
            <w:r w:rsidRPr="00BA7CE0">
              <w:rPr>
                <w:szCs w:val="24"/>
              </w:rPr>
              <w:t>14.1</w:t>
            </w:r>
          </w:p>
          <w:p w:rsidR="00F50B0E" w:rsidRPr="00BA7CE0" w:rsidRDefault="00F50B0E" w:rsidP="00B51C3F">
            <w:pPr>
              <w:pStyle w:val="22"/>
              <w:ind w:firstLine="0"/>
              <w:jc w:val="center"/>
              <w:rPr>
                <w:szCs w:val="24"/>
              </w:rPr>
            </w:pPr>
            <w:smartTag w:uri="urn:schemas-microsoft-com:office:smarttags" w:element="metricconverter">
              <w:smartTagPr>
                <w:attr w:name="ProductID" w:val="1985 г"/>
              </w:smartTagPr>
              <w:r w:rsidRPr="00BA7CE0">
                <w:rPr>
                  <w:szCs w:val="24"/>
                </w:rPr>
                <w:t>1985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В Эфиопии на одном из поворотов вблизи Дыре-Дауа скорый поезд сошел с рельсов и сорвался с 12-метрового моста в пропасть</w:t>
            </w:r>
          </w:p>
        </w:tc>
        <w:tc>
          <w:tcPr>
            <w:tcW w:w="992" w:type="dxa"/>
          </w:tcPr>
          <w:p w:rsidR="00F50B0E" w:rsidRPr="00BA7CE0" w:rsidRDefault="00F50B0E" w:rsidP="00B51C3F">
            <w:pPr>
              <w:pStyle w:val="22"/>
              <w:ind w:firstLine="0"/>
              <w:jc w:val="center"/>
              <w:rPr>
                <w:szCs w:val="24"/>
              </w:rPr>
            </w:pPr>
            <w:r w:rsidRPr="00BA7CE0">
              <w:rPr>
                <w:szCs w:val="24"/>
              </w:rPr>
              <w:t xml:space="preserve">Погибли 400 чел., </w:t>
            </w:r>
          </w:p>
          <w:p w:rsidR="00F50B0E" w:rsidRPr="00BA7CE0" w:rsidRDefault="00F50B0E" w:rsidP="00B51C3F">
            <w:pPr>
              <w:pStyle w:val="22"/>
              <w:ind w:firstLine="0"/>
              <w:jc w:val="center"/>
              <w:rPr>
                <w:szCs w:val="24"/>
              </w:rPr>
            </w:pPr>
            <w:r w:rsidRPr="00BA7CE0">
              <w:rPr>
                <w:szCs w:val="24"/>
              </w:rPr>
              <w:t>ранены</w:t>
            </w:r>
          </w:p>
          <w:p w:rsidR="00F50B0E" w:rsidRPr="00BA7CE0" w:rsidRDefault="00F50B0E" w:rsidP="00B51C3F">
            <w:pPr>
              <w:pStyle w:val="22"/>
              <w:ind w:firstLine="0"/>
              <w:jc w:val="center"/>
              <w:rPr>
                <w:szCs w:val="24"/>
              </w:rPr>
            </w:pPr>
            <w:r w:rsidRPr="00BA7CE0">
              <w:rPr>
                <w:szCs w:val="24"/>
              </w:rPr>
              <w:t>370 чел.</w:t>
            </w:r>
          </w:p>
        </w:tc>
        <w:tc>
          <w:tcPr>
            <w:tcW w:w="3926" w:type="dxa"/>
          </w:tcPr>
          <w:p w:rsidR="00F50B0E" w:rsidRPr="00BA7CE0" w:rsidRDefault="00F50B0E" w:rsidP="00B51C3F">
            <w:pPr>
              <w:pStyle w:val="22"/>
              <w:ind w:firstLine="0"/>
              <w:jc w:val="left"/>
              <w:rPr>
                <w:szCs w:val="24"/>
              </w:rPr>
            </w:pPr>
            <w:r w:rsidRPr="00BA7CE0">
              <w:rPr>
                <w:szCs w:val="24"/>
              </w:rPr>
              <w:t>Превышение машинистом допустимой скорости</w:t>
            </w:r>
          </w:p>
        </w:tc>
      </w:tr>
    </w:tbl>
    <w:p w:rsidR="00F50B0E" w:rsidRPr="00BA7CE0" w:rsidRDefault="00F50B0E" w:rsidP="00F50B0E">
      <w:pPr>
        <w:pStyle w:val="22"/>
        <w:ind w:firstLine="0"/>
        <w:jc w:val="right"/>
        <w:rPr>
          <w:szCs w:val="24"/>
        </w:rPr>
      </w:pPr>
      <w:r w:rsidRPr="00BA7CE0">
        <w:rPr>
          <w:szCs w:val="24"/>
        </w:rPr>
        <w:t>Таблица 3</w:t>
      </w:r>
    </w:p>
    <w:p w:rsidR="00F50B0E" w:rsidRPr="00BA7CE0" w:rsidRDefault="00F50B0E" w:rsidP="00F50B0E">
      <w:pPr>
        <w:pStyle w:val="22"/>
        <w:ind w:firstLine="0"/>
        <w:jc w:val="center"/>
        <w:rPr>
          <w:b/>
          <w:szCs w:val="24"/>
        </w:rPr>
      </w:pPr>
      <w:r w:rsidRPr="00BA7CE0">
        <w:rPr>
          <w:b/>
          <w:szCs w:val="24"/>
        </w:rPr>
        <w:t>Самые крупные катастрофы на воде</w:t>
      </w:r>
    </w:p>
    <w:tbl>
      <w:tblPr>
        <w:tblW w:w="9764" w:type="dxa"/>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5"/>
        <w:gridCol w:w="3969"/>
        <w:gridCol w:w="992"/>
        <w:gridCol w:w="3828"/>
      </w:tblGrid>
      <w:tr w:rsidR="00F50B0E" w:rsidRPr="00BA7CE0" w:rsidTr="00B51C3F">
        <w:trPr>
          <w:cantSplit/>
          <w:jc w:val="center"/>
        </w:trPr>
        <w:tc>
          <w:tcPr>
            <w:tcW w:w="975" w:type="dxa"/>
          </w:tcPr>
          <w:p w:rsidR="00F50B0E" w:rsidRPr="00BA7CE0" w:rsidRDefault="00F50B0E" w:rsidP="00B51C3F">
            <w:pPr>
              <w:pStyle w:val="22"/>
              <w:ind w:firstLine="0"/>
              <w:jc w:val="center"/>
              <w:rPr>
                <w:szCs w:val="24"/>
              </w:rPr>
            </w:pPr>
            <w:r w:rsidRPr="00BA7CE0">
              <w:rPr>
                <w:szCs w:val="24"/>
              </w:rPr>
              <w:t>Дата</w:t>
            </w:r>
          </w:p>
        </w:tc>
        <w:tc>
          <w:tcPr>
            <w:tcW w:w="3969" w:type="dxa"/>
          </w:tcPr>
          <w:p w:rsidR="00F50B0E" w:rsidRPr="00BA7CE0" w:rsidRDefault="00F50B0E" w:rsidP="00B51C3F">
            <w:pPr>
              <w:pStyle w:val="22"/>
              <w:ind w:firstLine="0"/>
              <w:jc w:val="center"/>
              <w:rPr>
                <w:szCs w:val="24"/>
              </w:rPr>
            </w:pPr>
            <w:r w:rsidRPr="00BA7CE0">
              <w:rPr>
                <w:szCs w:val="24"/>
              </w:rPr>
              <w:t>Суть происшедшего</w:t>
            </w:r>
          </w:p>
        </w:tc>
        <w:tc>
          <w:tcPr>
            <w:tcW w:w="992" w:type="dxa"/>
          </w:tcPr>
          <w:p w:rsidR="00F50B0E" w:rsidRPr="00BA7CE0" w:rsidRDefault="00F50B0E" w:rsidP="00B51C3F">
            <w:pPr>
              <w:pStyle w:val="22"/>
              <w:ind w:firstLine="0"/>
              <w:jc w:val="center"/>
              <w:rPr>
                <w:szCs w:val="24"/>
              </w:rPr>
            </w:pPr>
            <w:r w:rsidRPr="00BA7CE0">
              <w:rPr>
                <w:szCs w:val="24"/>
              </w:rPr>
              <w:t>Число жертв</w:t>
            </w:r>
          </w:p>
        </w:tc>
        <w:tc>
          <w:tcPr>
            <w:tcW w:w="3828" w:type="dxa"/>
          </w:tcPr>
          <w:p w:rsidR="00F50B0E" w:rsidRPr="00BA7CE0" w:rsidRDefault="00F50B0E" w:rsidP="00B51C3F">
            <w:pPr>
              <w:pStyle w:val="22"/>
              <w:ind w:firstLine="0"/>
              <w:jc w:val="center"/>
              <w:rPr>
                <w:szCs w:val="24"/>
              </w:rPr>
            </w:pPr>
            <w:r w:rsidRPr="00BA7CE0">
              <w:rPr>
                <w:szCs w:val="24"/>
              </w:rPr>
              <w:t>Причина катастрофы</w:t>
            </w:r>
          </w:p>
        </w:tc>
      </w:tr>
      <w:tr w:rsidR="00F50B0E" w:rsidRPr="00BA7CE0" w:rsidTr="00B51C3F">
        <w:trPr>
          <w:cantSplit/>
          <w:jc w:val="center"/>
        </w:trPr>
        <w:tc>
          <w:tcPr>
            <w:tcW w:w="975" w:type="dxa"/>
          </w:tcPr>
          <w:p w:rsidR="00F50B0E" w:rsidRPr="00BA7CE0" w:rsidRDefault="00F50B0E" w:rsidP="00B51C3F">
            <w:pPr>
              <w:pStyle w:val="22"/>
              <w:ind w:firstLine="0"/>
              <w:jc w:val="center"/>
              <w:rPr>
                <w:szCs w:val="24"/>
              </w:rPr>
            </w:pPr>
            <w:r w:rsidRPr="00BA7CE0">
              <w:rPr>
                <w:szCs w:val="24"/>
              </w:rPr>
              <w:t>29.8</w:t>
            </w:r>
          </w:p>
          <w:p w:rsidR="00F50B0E" w:rsidRPr="00BA7CE0" w:rsidRDefault="00F50B0E" w:rsidP="00B51C3F">
            <w:pPr>
              <w:pStyle w:val="22"/>
              <w:ind w:firstLine="0"/>
              <w:jc w:val="center"/>
              <w:rPr>
                <w:szCs w:val="24"/>
              </w:rPr>
            </w:pPr>
            <w:smartTag w:uri="urn:schemas-microsoft-com:office:smarttags" w:element="metricconverter">
              <w:smartTagPr>
                <w:attr w:name="ProductID" w:val="1782 г"/>
              </w:smartTagPr>
              <w:r w:rsidRPr="00BA7CE0">
                <w:rPr>
                  <w:szCs w:val="24"/>
                </w:rPr>
                <w:t>1782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Во время ремонта кингстона и кренования затонул линейный корабль британского флота «Ройял Джордж»</w:t>
            </w:r>
          </w:p>
        </w:tc>
        <w:tc>
          <w:tcPr>
            <w:tcW w:w="992" w:type="dxa"/>
          </w:tcPr>
          <w:p w:rsidR="00F50B0E" w:rsidRPr="00BA7CE0" w:rsidRDefault="00F50B0E" w:rsidP="00B51C3F">
            <w:pPr>
              <w:pStyle w:val="22"/>
              <w:ind w:firstLine="0"/>
              <w:jc w:val="center"/>
              <w:rPr>
                <w:szCs w:val="24"/>
              </w:rPr>
            </w:pPr>
            <w:r w:rsidRPr="00BA7CE0">
              <w:rPr>
                <w:szCs w:val="24"/>
              </w:rPr>
              <w:t>около 900</w:t>
            </w:r>
          </w:p>
        </w:tc>
        <w:tc>
          <w:tcPr>
            <w:tcW w:w="3828" w:type="dxa"/>
          </w:tcPr>
          <w:p w:rsidR="00F50B0E" w:rsidRPr="00BA7CE0" w:rsidRDefault="00F50B0E" w:rsidP="00B51C3F">
            <w:pPr>
              <w:pStyle w:val="22"/>
              <w:ind w:firstLine="0"/>
              <w:jc w:val="left"/>
              <w:rPr>
                <w:szCs w:val="24"/>
              </w:rPr>
            </w:pPr>
            <w:r w:rsidRPr="00BA7CE0">
              <w:rPr>
                <w:szCs w:val="24"/>
              </w:rPr>
              <w:t>Капитан вовремя не отдал команду о выпрямлении корабля</w:t>
            </w:r>
          </w:p>
        </w:tc>
      </w:tr>
      <w:tr w:rsidR="00F50B0E" w:rsidRPr="00BA7CE0" w:rsidTr="00B51C3F">
        <w:trPr>
          <w:cantSplit/>
          <w:jc w:val="center"/>
        </w:trPr>
        <w:tc>
          <w:tcPr>
            <w:tcW w:w="975" w:type="dxa"/>
          </w:tcPr>
          <w:p w:rsidR="00F50B0E" w:rsidRPr="00BA7CE0" w:rsidRDefault="00F50B0E" w:rsidP="00B51C3F">
            <w:pPr>
              <w:pStyle w:val="22"/>
              <w:ind w:firstLine="0"/>
              <w:jc w:val="center"/>
              <w:rPr>
                <w:szCs w:val="24"/>
              </w:rPr>
            </w:pPr>
            <w:r w:rsidRPr="00BA7CE0">
              <w:rPr>
                <w:szCs w:val="24"/>
              </w:rPr>
              <w:t>25.10</w:t>
            </w:r>
          </w:p>
          <w:p w:rsidR="00F50B0E" w:rsidRPr="00BA7CE0" w:rsidRDefault="00F50B0E" w:rsidP="00B51C3F">
            <w:pPr>
              <w:pStyle w:val="22"/>
              <w:ind w:firstLine="0"/>
              <w:jc w:val="center"/>
              <w:rPr>
                <w:szCs w:val="24"/>
              </w:rPr>
            </w:pPr>
            <w:smartTag w:uri="urn:schemas-microsoft-com:office:smarttags" w:element="metricconverter">
              <w:smartTagPr>
                <w:attr w:name="ProductID" w:val="1859 г"/>
              </w:smartTagPr>
              <w:r w:rsidRPr="00BA7CE0">
                <w:rPr>
                  <w:szCs w:val="24"/>
                </w:rPr>
                <w:t>1859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 xml:space="preserve">Трехмачтовый английский пароход сел на мель в </w:t>
            </w:r>
            <w:smartTag w:uri="urn:schemas-microsoft-com:office:smarttags" w:element="metricconverter">
              <w:smartTagPr>
                <w:attr w:name="ProductID" w:val="20 м"/>
              </w:smartTagPr>
              <w:r w:rsidRPr="00BA7CE0">
                <w:rPr>
                  <w:szCs w:val="24"/>
                </w:rPr>
                <w:t>20 м</w:t>
              </w:r>
            </w:smartTag>
            <w:r w:rsidRPr="00BA7CE0">
              <w:rPr>
                <w:szCs w:val="24"/>
              </w:rPr>
              <w:t xml:space="preserve"> от берега соседней с Ливерпулем (конечным пунктом плавания) бухте</w:t>
            </w:r>
          </w:p>
        </w:tc>
        <w:tc>
          <w:tcPr>
            <w:tcW w:w="992" w:type="dxa"/>
          </w:tcPr>
          <w:p w:rsidR="00F50B0E" w:rsidRPr="00BA7CE0" w:rsidRDefault="00F50B0E" w:rsidP="00B51C3F">
            <w:pPr>
              <w:pStyle w:val="22"/>
              <w:ind w:firstLine="0"/>
              <w:jc w:val="center"/>
              <w:rPr>
                <w:szCs w:val="24"/>
              </w:rPr>
            </w:pPr>
            <w:r w:rsidRPr="00BA7CE0">
              <w:rPr>
                <w:szCs w:val="24"/>
              </w:rPr>
              <w:t>464</w:t>
            </w:r>
          </w:p>
        </w:tc>
        <w:tc>
          <w:tcPr>
            <w:tcW w:w="3828" w:type="dxa"/>
          </w:tcPr>
          <w:p w:rsidR="00F50B0E" w:rsidRPr="00BA7CE0" w:rsidRDefault="00F50B0E" w:rsidP="00B51C3F">
            <w:pPr>
              <w:pStyle w:val="22"/>
              <w:ind w:firstLine="0"/>
              <w:jc w:val="left"/>
              <w:rPr>
                <w:szCs w:val="24"/>
              </w:rPr>
            </w:pPr>
            <w:r w:rsidRPr="00BA7CE0">
              <w:rPr>
                <w:szCs w:val="24"/>
              </w:rPr>
              <w:t>Пароход попал в шторм</w:t>
            </w:r>
          </w:p>
        </w:tc>
      </w:tr>
      <w:tr w:rsidR="00F50B0E" w:rsidRPr="00BA7CE0" w:rsidTr="00B51C3F">
        <w:trPr>
          <w:cantSplit/>
          <w:jc w:val="center"/>
        </w:trPr>
        <w:tc>
          <w:tcPr>
            <w:tcW w:w="975" w:type="dxa"/>
          </w:tcPr>
          <w:p w:rsidR="00F50B0E" w:rsidRPr="00BA7CE0" w:rsidRDefault="00F50B0E" w:rsidP="00B51C3F">
            <w:pPr>
              <w:pStyle w:val="22"/>
              <w:ind w:firstLine="0"/>
              <w:jc w:val="center"/>
              <w:rPr>
                <w:szCs w:val="24"/>
              </w:rPr>
            </w:pPr>
            <w:r w:rsidRPr="00BA7CE0">
              <w:rPr>
                <w:szCs w:val="24"/>
              </w:rPr>
              <w:t>27.4</w:t>
            </w:r>
          </w:p>
          <w:p w:rsidR="00F50B0E" w:rsidRPr="00BA7CE0" w:rsidRDefault="00F50B0E" w:rsidP="00B51C3F">
            <w:pPr>
              <w:pStyle w:val="22"/>
              <w:ind w:firstLine="0"/>
              <w:jc w:val="center"/>
              <w:rPr>
                <w:szCs w:val="24"/>
              </w:rPr>
            </w:pPr>
            <w:smartTag w:uri="urn:schemas-microsoft-com:office:smarttags" w:element="metricconverter">
              <w:smartTagPr>
                <w:attr w:name="ProductID" w:val="1865 г"/>
              </w:smartTagPr>
              <w:r w:rsidRPr="00BA7CE0">
                <w:rPr>
                  <w:szCs w:val="24"/>
                </w:rPr>
                <w:t>1865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Крушение пассажирского североамериканского парохода «Султанша» на Миссисипи</w:t>
            </w:r>
          </w:p>
        </w:tc>
        <w:tc>
          <w:tcPr>
            <w:tcW w:w="992" w:type="dxa"/>
          </w:tcPr>
          <w:p w:rsidR="00F50B0E" w:rsidRPr="00BA7CE0" w:rsidRDefault="00F50B0E" w:rsidP="00B51C3F">
            <w:pPr>
              <w:pStyle w:val="22"/>
              <w:ind w:firstLine="0"/>
              <w:jc w:val="center"/>
              <w:rPr>
                <w:szCs w:val="24"/>
              </w:rPr>
            </w:pPr>
            <w:r w:rsidRPr="00BA7CE0">
              <w:rPr>
                <w:szCs w:val="24"/>
              </w:rPr>
              <w:t>1700</w:t>
            </w:r>
          </w:p>
        </w:tc>
        <w:tc>
          <w:tcPr>
            <w:tcW w:w="3828" w:type="dxa"/>
          </w:tcPr>
          <w:p w:rsidR="00F50B0E" w:rsidRPr="00BA7CE0" w:rsidRDefault="00F50B0E" w:rsidP="00B51C3F">
            <w:pPr>
              <w:pStyle w:val="22"/>
              <w:ind w:firstLine="0"/>
              <w:jc w:val="left"/>
              <w:rPr>
                <w:szCs w:val="24"/>
              </w:rPr>
            </w:pPr>
            <w:r w:rsidRPr="00BA7CE0">
              <w:rPr>
                <w:szCs w:val="24"/>
              </w:rPr>
              <w:t>Взрыв ранее поврежденного парового котла, вызвавшего пожар</w:t>
            </w:r>
          </w:p>
        </w:tc>
      </w:tr>
      <w:tr w:rsidR="00F50B0E" w:rsidRPr="00BA7CE0" w:rsidTr="00B51C3F">
        <w:trPr>
          <w:cantSplit/>
          <w:jc w:val="center"/>
        </w:trPr>
        <w:tc>
          <w:tcPr>
            <w:tcW w:w="975" w:type="dxa"/>
          </w:tcPr>
          <w:p w:rsidR="00F50B0E" w:rsidRPr="00BA7CE0" w:rsidRDefault="00F50B0E" w:rsidP="00B51C3F">
            <w:pPr>
              <w:pStyle w:val="22"/>
              <w:ind w:firstLine="0"/>
              <w:jc w:val="center"/>
              <w:rPr>
                <w:szCs w:val="24"/>
              </w:rPr>
            </w:pPr>
            <w:r w:rsidRPr="00BA7CE0">
              <w:rPr>
                <w:szCs w:val="24"/>
              </w:rPr>
              <w:t>3.09</w:t>
            </w:r>
          </w:p>
          <w:p w:rsidR="00F50B0E" w:rsidRPr="00BA7CE0" w:rsidRDefault="00F50B0E" w:rsidP="00B51C3F">
            <w:pPr>
              <w:pStyle w:val="22"/>
              <w:ind w:firstLine="0"/>
              <w:jc w:val="center"/>
              <w:rPr>
                <w:szCs w:val="24"/>
              </w:rPr>
            </w:pPr>
            <w:smartTag w:uri="urn:schemas-microsoft-com:office:smarttags" w:element="metricconverter">
              <w:smartTagPr>
                <w:attr w:name="ProductID" w:val="1878 г"/>
              </w:smartTagPr>
              <w:r w:rsidRPr="00BA7CE0">
                <w:rPr>
                  <w:szCs w:val="24"/>
                </w:rPr>
                <w:t>1878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Столкновение на Темзе экскурсионного парохода «Принцесса Алиса» с угольщиком «Байуэлл Касл», который разрезал пароход пополам</w:t>
            </w:r>
          </w:p>
        </w:tc>
        <w:tc>
          <w:tcPr>
            <w:tcW w:w="992" w:type="dxa"/>
          </w:tcPr>
          <w:p w:rsidR="00F50B0E" w:rsidRPr="00BA7CE0" w:rsidRDefault="00F50B0E" w:rsidP="00B51C3F">
            <w:pPr>
              <w:pStyle w:val="22"/>
              <w:ind w:firstLine="0"/>
              <w:jc w:val="center"/>
              <w:rPr>
                <w:szCs w:val="24"/>
              </w:rPr>
            </w:pPr>
            <w:r w:rsidRPr="00BA7CE0">
              <w:rPr>
                <w:szCs w:val="24"/>
              </w:rPr>
              <w:t>около 800</w:t>
            </w:r>
          </w:p>
        </w:tc>
        <w:tc>
          <w:tcPr>
            <w:tcW w:w="3828" w:type="dxa"/>
          </w:tcPr>
          <w:p w:rsidR="00F50B0E" w:rsidRPr="00BA7CE0" w:rsidRDefault="00F50B0E" w:rsidP="00B51C3F">
            <w:pPr>
              <w:pStyle w:val="22"/>
              <w:ind w:firstLine="0"/>
              <w:jc w:val="left"/>
              <w:rPr>
                <w:szCs w:val="24"/>
              </w:rPr>
            </w:pPr>
            <w:r w:rsidRPr="00BA7CE0">
              <w:rPr>
                <w:szCs w:val="24"/>
              </w:rPr>
              <w:t>За штурвалом парохода находился матрос, не являвшийся членом экипажа, но заменивший рулевого с согласия капитана. На борту парохода было всего две спасательные шлюпки</w:t>
            </w:r>
          </w:p>
        </w:tc>
      </w:tr>
      <w:tr w:rsidR="00F50B0E" w:rsidRPr="00BA7CE0" w:rsidTr="00B51C3F">
        <w:trPr>
          <w:cantSplit/>
          <w:jc w:val="center"/>
        </w:trPr>
        <w:tc>
          <w:tcPr>
            <w:tcW w:w="975" w:type="dxa"/>
          </w:tcPr>
          <w:p w:rsidR="00F50B0E" w:rsidRPr="00BA7CE0" w:rsidRDefault="00F50B0E" w:rsidP="00B51C3F">
            <w:pPr>
              <w:pStyle w:val="22"/>
              <w:ind w:firstLine="0"/>
              <w:jc w:val="center"/>
              <w:rPr>
                <w:szCs w:val="24"/>
              </w:rPr>
            </w:pPr>
            <w:r w:rsidRPr="00BA7CE0">
              <w:rPr>
                <w:szCs w:val="24"/>
              </w:rPr>
              <w:lastRenderedPageBreak/>
              <w:t>17.3</w:t>
            </w:r>
          </w:p>
          <w:p w:rsidR="00F50B0E" w:rsidRPr="00BA7CE0" w:rsidRDefault="00F50B0E" w:rsidP="00B51C3F">
            <w:pPr>
              <w:pStyle w:val="22"/>
              <w:ind w:firstLine="0"/>
              <w:jc w:val="center"/>
              <w:rPr>
                <w:szCs w:val="24"/>
              </w:rPr>
            </w:pPr>
            <w:smartTag w:uri="urn:schemas-microsoft-com:office:smarttags" w:element="metricconverter">
              <w:smartTagPr>
                <w:attr w:name="ProductID" w:val="1891 г"/>
              </w:smartTagPr>
              <w:r w:rsidRPr="00BA7CE0">
                <w:rPr>
                  <w:szCs w:val="24"/>
                </w:rPr>
                <w:t>1891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Английское грузовое судно «Утопия», пришвартовываясь в порту Гибралтар с целью пополнить запас угля, налетело на подводный таран стоявшего на якоре броненосца</w:t>
            </w:r>
          </w:p>
        </w:tc>
        <w:tc>
          <w:tcPr>
            <w:tcW w:w="992" w:type="dxa"/>
          </w:tcPr>
          <w:p w:rsidR="00F50B0E" w:rsidRPr="00BA7CE0" w:rsidRDefault="00F50B0E" w:rsidP="00B51C3F">
            <w:pPr>
              <w:pStyle w:val="22"/>
              <w:ind w:firstLine="0"/>
              <w:jc w:val="center"/>
              <w:rPr>
                <w:szCs w:val="24"/>
              </w:rPr>
            </w:pPr>
            <w:r w:rsidRPr="00BA7CE0">
              <w:rPr>
                <w:szCs w:val="24"/>
              </w:rPr>
              <w:t>576</w:t>
            </w:r>
          </w:p>
        </w:tc>
        <w:tc>
          <w:tcPr>
            <w:tcW w:w="3828" w:type="dxa"/>
          </w:tcPr>
          <w:p w:rsidR="00F50B0E" w:rsidRPr="00BA7CE0" w:rsidRDefault="00F50B0E" w:rsidP="00B51C3F">
            <w:pPr>
              <w:pStyle w:val="22"/>
              <w:ind w:firstLine="0"/>
              <w:jc w:val="left"/>
              <w:rPr>
                <w:szCs w:val="24"/>
              </w:rPr>
            </w:pPr>
            <w:r w:rsidRPr="00BA7CE0">
              <w:rPr>
                <w:szCs w:val="24"/>
              </w:rPr>
              <w:t>Ошибка капитана (с двадцатилетним стажем без единого происшествия), который проводил маневр на слишком близком расстоянии от соседнего судна и не учел силу ветра и течения</w:t>
            </w:r>
          </w:p>
        </w:tc>
      </w:tr>
      <w:tr w:rsidR="00F50B0E" w:rsidRPr="00BA7CE0" w:rsidTr="00B51C3F">
        <w:trPr>
          <w:cantSplit/>
          <w:jc w:val="center"/>
        </w:trPr>
        <w:tc>
          <w:tcPr>
            <w:tcW w:w="975" w:type="dxa"/>
          </w:tcPr>
          <w:p w:rsidR="00F50B0E" w:rsidRPr="00BA7CE0" w:rsidRDefault="00F50B0E" w:rsidP="00B51C3F">
            <w:pPr>
              <w:pStyle w:val="22"/>
              <w:ind w:firstLine="0"/>
              <w:jc w:val="center"/>
              <w:rPr>
                <w:szCs w:val="24"/>
              </w:rPr>
            </w:pPr>
            <w:r w:rsidRPr="00BA7CE0">
              <w:rPr>
                <w:szCs w:val="24"/>
              </w:rPr>
              <w:t>4.07</w:t>
            </w:r>
          </w:p>
          <w:p w:rsidR="00F50B0E" w:rsidRPr="00BA7CE0" w:rsidRDefault="00F50B0E" w:rsidP="00B51C3F">
            <w:pPr>
              <w:pStyle w:val="22"/>
              <w:ind w:firstLine="0"/>
              <w:jc w:val="center"/>
              <w:rPr>
                <w:szCs w:val="24"/>
              </w:rPr>
            </w:pPr>
            <w:smartTag w:uri="urn:schemas-microsoft-com:office:smarttags" w:element="metricconverter">
              <w:smartTagPr>
                <w:attr w:name="ProductID" w:val="1898 г"/>
              </w:smartTagPr>
              <w:r w:rsidRPr="00BA7CE0">
                <w:rPr>
                  <w:szCs w:val="24"/>
                </w:rPr>
                <w:t>1898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Столкновение в тумане английского парусника «Кромантишир» и французского пассажирского лайнера «Ла Бургонь»</w:t>
            </w:r>
          </w:p>
        </w:tc>
        <w:tc>
          <w:tcPr>
            <w:tcW w:w="992" w:type="dxa"/>
          </w:tcPr>
          <w:p w:rsidR="00F50B0E" w:rsidRPr="00BA7CE0" w:rsidRDefault="00F50B0E" w:rsidP="00B51C3F">
            <w:pPr>
              <w:pStyle w:val="22"/>
              <w:ind w:firstLine="0"/>
              <w:jc w:val="center"/>
              <w:rPr>
                <w:szCs w:val="24"/>
              </w:rPr>
            </w:pPr>
            <w:r w:rsidRPr="00BA7CE0">
              <w:rPr>
                <w:szCs w:val="24"/>
              </w:rPr>
              <w:t>561</w:t>
            </w:r>
          </w:p>
        </w:tc>
        <w:tc>
          <w:tcPr>
            <w:tcW w:w="3828" w:type="dxa"/>
          </w:tcPr>
          <w:p w:rsidR="00F50B0E" w:rsidRPr="00BA7CE0" w:rsidRDefault="00F50B0E" w:rsidP="00B51C3F">
            <w:pPr>
              <w:pStyle w:val="22"/>
              <w:ind w:firstLine="0"/>
              <w:jc w:val="left"/>
              <w:rPr>
                <w:szCs w:val="24"/>
              </w:rPr>
            </w:pPr>
            <w:r w:rsidRPr="00BA7CE0">
              <w:rPr>
                <w:szCs w:val="24"/>
              </w:rPr>
              <w:t>Отклонение лайнера от маршрута в тумане. Капитан опытный</w:t>
            </w:r>
          </w:p>
        </w:tc>
      </w:tr>
      <w:tr w:rsidR="00F50B0E" w:rsidRPr="00BA7CE0" w:rsidTr="00B51C3F">
        <w:trPr>
          <w:cantSplit/>
          <w:jc w:val="center"/>
        </w:trPr>
        <w:tc>
          <w:tcPr>
            <w:tcW w:w="975" w:type="dxa"/>
          </w:tcPr>
          <w:p w:rsidR="00F50B0E" w:rsidRPr="00BA7CE0" w:rsidRDefault="00F50B0E" w:rsidP="00B51C3F">
            <w:pPr>
              <w:pStyle w:val="22"/>
              <w:ind w:firstLine="0"/>
              <w:jc w:val="center"/>
              <w:rPr>
                <w:szCs w:val="24"/>
              </w:rPr>
            </w:pPr>
            <w:r w:rsidRPr="00BA7CE0">
              <w:rPr>
                <w:szCs w:val="24"/>
              </w:rPr>
              <w:t>15.6</w:t>
            </w:r>
          </w:p>
          <w:p w:rsidR="00F50B0E" w:rsidRPr="00BA7CE0" w:rsidRDefault="00F50B0E" w:rsidP="00B51C3F">
            <w:pPr>
              <w:pStyle w:val="22"/>
              <w:ind w:firstLine="0"/>
              <w:jc w:val="center"/>
              <w:rPr>
                <w:szCs w:val="24"/>
              </w:rPr>
            </w:pPr>
            <w:smartTag w:uri="urn:schemas-microsoft-com:office:smarttags" w:element="metricconverter">
              <w:smartTagPr>
                <w:attr w:name="ProductID" w:val="1904 г"/>
              </w:smartTagPr>
              <w:r w:rsidRPr="00BA7CE0">
                <w:rPr>
                  <w:szCs w:val="24"/>
                </w:rPr>
                <w:t>1904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В результате пожара на борту затонул американский пароход «Генерал Слокам»</w:t>
            </w:r>
          </w:p>
        </w:tc>
        <w:tc>
          <w:tcPr>
            <w:tcW w:w="992" w:type="dxa"/>
          </w:tcPr>
          <w:p w:rsidR="00F50B0E" w:rsidRPr="00BA7CE0" w:rsidRDefault="00F50B0E" w:rsidP="00B51C3F">
            <w:pPr>
              <w:pStyle w:val="22"/>
              <w:ind w:firstLine="0"/>
              <w:jc w:val="center"/>
              <w:rPr>
                <w:szCs w:val="24"/>
              </w:rPr>
            </w:pPr>
            <w:r w:rsidRPr="00BA7CE0">
              <w:rPr>
                <w:szCs w:val="24"/>
              </w:rPr>
              <w:t>1021</w:t>
            </w:r>
          </w:p>
        </w:tc>
        <w:tc>
          <w:tcPr>
            <w:tcW w:w="3828" w:type="dxa"/>
          </w:tcPr>
          <w:p w:rsidR="00F50B0E" w:rsidRPr="00BA7CE0" w:rsidRDefault="00F50B0E" w:rsidP="00B51C3F">
            <w:pPr>
              <w:pStyle w:val="22"/>
              <w:ind w:firstLine="0"/>
              <w:jc w:val="left"/>
              <w:rPr>
                <w:szCs w:val="24"/>
              </w:rPr>
            </w:pPr>
            <w:r w:rsidRPr="00BA7CE0">
              <w:rPr>
                <w:szCs w:val="24"/>
              </w:rPr>
              <w:t>Причина пожара неизвестна.</w:t>
            </w:r>
          </w:p>
          <w:p w:rsidR="00F50B0E" w:rsidRPr="00BA7CE0" w:rsidRDefault="00F50B0E" w:rsidP="00B51C3F">
            <w:pPr>
              <w:pStyle w:val="22"/>
              <w:ind w:firstLine="0"/>
              <w:jc w:val="left"/>
              <w:rPr>
                <w:szCs w:val="24"/>
              </w:rPr>
            </w:pPr>
            <w:r w:rsidRPr="00BA7CE0">
              <w:rPr>
                <w:szCs w:val="24"/>
              </w:rPr>
              <w:t>После ремонта шлюпки прикручены к кильботам. Истлевшие спасательные жилеты, не проходившие осмотра 10 лет. Пожарные тренировки не проводились</w:t>
            </w:r>
          </w:p>
        </w:tc>
      </w:tr>
      <w:tr w:rsidR="00F50B0E" w:rsidRPr="00BA7CE0" w:rsidTr="00B51C3F">
        <w:trPr>
          <w:cantSplit/>
          <w:jc w:val="center"/>
        </w:trPr>
        <w:tc>
          <w:tcPr>
            <w:tcW w:w="975" w:type="dxa"/>
          </w:tcPr>
          <w:p w:rsidR="00F50B0E" w:rsidRPr="00BA7CE0" w:rsidRDefault="00F50B0E" w:rsidP="00B51C3F">
            <w:pPr>
              <w:pStyle w:val="22"/>
              <w:ind w:firstLine="0"/>
              <w:jc w:val="center"/>
              <w:rPr>
                <w:szCs w:val="24"/>
              </w:rPr>
            </w:pPr>
            <w:r w:rsidRPr="00BA7CE0">
              <w:rPr>
                <w:szCs w:val="24"/>
              </w:rPr>
              <w:t>15.4</w:t>
            </w:r>
          </w:p>
          <w:p w:rsidR="00F50B0E" w:rsidRPr="00BA7CE0" w:rsidRDefault="00F50B0E" w:rsidP="00B51C3F">
            <w:pPr>
              <w:pStyle w:val="22"/>
              <w:ind w:firstLine="0"/>
              <w:jc w:val="center"/>
              <w:rPr>
                <w:szCs w:val="24"/>
              </w:rPr>
            </w:pPr>
            <w:smartTag w:uri="urn:schemas-microsoft-com:office:smarttags" w:element="metricconverter">
              <w:smartTagPr>
                <w:attr w:name="ProductID" w:val="1912 г"/>
              </w:smartTagPr>
              <w:r w:rsidRPr="00BA7CE0">
                <w:rPr>
                  <w:szCs w:val="24"/>
                </w:rPr>
                <w:t>1912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В водах Атлантики, столкнувшись с айсбергом, затонул британский пассажирский лайнер «Титаник»</w:t>
            </w:r>
          </w:p>
        </w:tc>
        <w:tc>
          <w:tcPr>
            <w:tcW w:w="992" w:type="dxa"/>
          </w:tcPr>
          <w:p w:rsidR="00F50B0E" w:rsidRPr="00BA7CE0" w:rsidRDefault="00F50B0E" w:rsidP="00B51C3F">
            <w:pPr>
              <w:pStyle w:val="22"/>
              <w:ind w:firstLine="0"/>
              <w:jc w:val="center"/>
              <w:rPr>
                <w:szCs w:val="24"/>
              </w:rPr>
            </w:pPr>
            <w:r w:rsidRPr="00BA7CE0">
              <w:rPr>
                <w:szCs w:val="24"/>
              </w:rPr>
              <w:t>1513</w:t>
            </w:r>
          </w:p>
        </w:tc>
        <w:tc>
          <w:tcPr>
            <w:tcW w:w="3828" w:type="dxa"/>
          </w:tcPr>
          <w:p w:rsidR="00F50B0E" w:rsidRPr="00BA7CE0" w:rsidRDefault="00F50B0E" w:rsidP="00B51C3F">
            <w:pPr>
              <w:pStyle w:val="22"/>
              <w:ind w:firstLine="0"/>
              <w:jc w:val="left"/>
              <w:rPr>
                <w:szCs w:val="24"/>
              </w:rPr>
            </w:pPr>
            <w:r w:rsidRPr="00BA7CE0">
              <w:rPr>
                <w:szCs w:val="24"/>
              </w:rPr>
              <w:t>Устаревшие правила судовождения. Отсутствие бдительности капитана и экипажа. «Пожелание» хозяина судна побить рекорд скорости</w:t>
            </w:r>
          </w:p>
        </w:tc>
      </w:tr>
      <w:tr w:rsidR="00F50B0E" w:rsidRPr="00BA7CE0" w:rsidTr="00B51C3F">
        <w:trPr>
          <w:cantSplit/>
          <w:jc w:val="center"/>
        </w:trPr>
        <w:tc>
          <w:tcPr>
            <w:tcW w:w="975" w:type="dxa"/>
          </w:tcPr>
          <w:p w:rsidR="00F50B0E" w:rsidRPr="00BA7CE0" w:rsidRDefault="00F50B0E" w:rsidP="00B51C3F">
            <w:pPr>
              <w:pStyle w:val="22"/>
              <w:ind w:firstLine="0"/>
              <w:jc w:val="center"/>
              <w:rPr>
                <w:szCs w:val="24"/>
              </w:rPr>
            </w:pPr>
            <w:r w:rsidRPr="00BA7CE0">
              <w:rPr>
                <w:szCs w:val="24"/>
              </w:rPr>
              <w:t>29.5</w:t>
            </w:r>
          </w:p>
          <w:p w:rsidR="00F50B0E" w:rsidRPr="00BA7CE0" w:rsidRDefault="00F50B0E" w:rsidP="00B51C3F">
            <w:pPr>
              <w:pStyle w:val="22"/>
              <w:ind w:firstLine="0"/>
              <w:jc w:val="center"/>
              <w:rPr>
                <w:szCs w:val="24"/>
              </w:rPr>
            </w:pPr>
            <w:smartTag w:uri="urn:schemas-microsoft-com:office:smarttags" w:element="metricconverter">
              <w:smartTagPr>
                <w:attr w:name="ProductID" w:val="1914 г"/>
              </w:smartTagPr>
              <w:r w:rsidRPr="00BA7CE0">
                <w:rPr>
                  <w:szCs w:val="24"/>
                </w:rPr>
                <w:t>1914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Столкновение у мыса Нок-Пойнт (Канада) парохода «Эмпресс оф Айрленд» и норвежского грузового судна «Сторстад»</w:t>
            </w:r>
          </w:p>
        </w:tc>
        <w:tc>
          <w:tcPr>
            <w:tcW w:w="992" w:type="dxa"/>
          </w:tcPr>
          <w:p w:rsidR="00F50B0E" w:rsidRPr="00BA7CE0" w:rsidRDefault="00F50B0E" w:rsidP="00B51C3F">
            <w:pPr>
              <w:pStyle w:val="22"/>
              <w:ind w:firstLine="0"/>
              <w:jc w:val="center"/>
              <w:rPr>
                <w:szCs w:val="24"/>
              </w:rPr>
            </w:pPr>
            <w:r w:rsidRPr="00BA7CE0">
              <w:rPr>
                <w:szCs w:val="24"/>
              </w:rPr>
              <w:t>1020</w:t>
            </w:r>
          </w:p>
        </w:tc>
        <w:tc>
          <w:tcPr>
            <w:tcW w:w="3828" w:type="dxa"/>
          </w:tcPr>
          <w:p w:rsidR="00F50B0E" w:rsidRPr="00BA7CE0" w:rsidRDefault="00F50B0E" w:rsidP="00B51C3F">
            <w:pPr>
              <w:pStyle w:val="22"/>
              <w:ind w:firstLine="0"/>
              <w:jc w:val="left"/>
              <w:rPr>
                <w:szCs w:val="24"/>
              </w:rPr>
            </w:pPr>
            <w:r w:rsidRPr="00BA7CE0">
              <w:rPr>
                <w:szCs w:val="24"/>
              </w:rPr>
              <w:t>Густой туман</w:t>
            </w:r>
          </w:p>
        </w:tc>
      </w:tr>
      <w:tr w:rsidR="00F50B0E" w:rsidRPr="00BA7CE0" w:rsidTr="00B51C3F">
        <w:trPr>
          <w:cantSplit/>
          <w:jc w:val="center"/>
        </w:trPr>
        <w:tc>
          <w:tcPr>
            <w:tcW w:w="975" w:type="dxa"/>
          </w:tcPr>
          <w:p w:rsidR="00F50B0E" w:rsidRPr="00BA7CE0" w:rsidRDefault="00F50B0E" w:rsidP="00B51C3F">
            <w:pPr>
              <w:pStyle w:val="22"/>
              <w:ind w:firstLine="0"/>
              <w:jc w:val="center"/>
              <w:rPr>
                <w:szCs w:val="24"/>
              </w:rPr>
            </w:pPr>
            <w:r w:rsidRPr="00BA7CE0">
              <w:rPr>
                <w:szCs w:val="24"/>
              </w:rPr>
              <w:t>24.7</w:t>
            </w:r>
          </w:p>
          <w:p w:rsidR="00F50B0E" w:rsidRPr="00BA7CE0" w:rsidRDefault="00F50B0E" w:rsidP="00B51C3F">
            <w:pPr>
              <w:pStyle w:val="22"/>
              <w:ind w:firstLine="0"/>
              <w:jc w:val="center"/>
              <w:rPr>
                <w:szCs w:val="24"/>
              </w:rPr>
            </w:pPr>
            <w:smartTag w:uri="urn:schemas-microsoft-com:office:smarttags" w:element="metricconverter">
              <w:smartTagPr>
                <w:attr w:name="ProductID" w:val="1915 г"/>
              </w:smartTagPr>
              <w:r w:rsidRPr="00BA7CE0">
                <w:rPr>
                  <w:szCs w:val="24"/>
                </w:rPr>
                <w:t>1915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Американский экскурсионный пароход «Истленд» после посадки пассажиров накренился на левый борт и затонул у причала в озере Мичиган</w:t>
            </w:r>
          </w:p>
        </w:tc>
        <w:tc>
          <w:tcPr>
            <w:tcW w:w="992" w:type="dxa"/>
          </w:tcPr>
          <w:p w:rsidR="00F50B0E" w:rsidRPr="00BA7CE0" w:rsidRDefault="00F50B0E" w:rsidP="00B51C3F">
            <w:pPr>
              <w:pStyle w:val="22"/>
              <w:ind w:firstLine="0"/>
              <w:jc w:val="center"/>
              <w:rPr>
                <w:szCs w:val="24"/>
              </w:rPr>
            </w:pPr>
            <w:r w:rsidRPr="00BA7CE0">
              <w:rPr>
                <w:szCs w:val="24"/>
              </w:rPr>
              <w:t>2100</w:t>
            </w:r>
          </w:p>
        </w:tc>
        <w:tc>
          <w:tcPr>
            <w:tcW w:w="3828" w:type="dxa"/>
          </w:tcPr>
          <w:p w:rsidR="00F50B0E" w:rsidRPr="00BA7CE0" w:rsidRDefault="00F50B0E" w:rsidP="00B51C3F">
            <w:pPr>
              <w:pStyle w:val="22"/>
              <w:ind w:firstLine="0"/>
              <w:jc w:val="left"/>
              <w:rPr>
                <w:szCs w:val="24"/>
              </w:rPr>
            </w:pPr>
            <w:r w:rsidRPr="00BA7CE0">
              <w:rPr>
                <w:szCs w:val="24"/>
              </w:rPr>
              <w:t>Механик неправильно заполнил балластные цистерны. Перегрузка судна и скопление людей на левом борту</w:t>
            </w:r>
          </w:p>
        </w:tc>
      </w:tr>
      <w:tr w:rsidR="00F50B0E" w:rsidRPr="00BA7CE0" w:rsidTr="00B51C3F">
        <w:trPr>
          <w:cantSplit/>
          <w:jc w:val="center"/>
        </w:trPr>
        <w:tc>
          <w:tcPr>
            <w:tcW w:w="975" w:type="dxa"/>
          </w:tcPr>
          <w:p w:rsidR="00F50B0E" w:rsidRPr="00BA7CE0" w:rsidRDefault="00F50B0E" w:rsidP="00B51C3F">
            <w:pPr>
              <w:pStyle w:val="22"/>
              <w:ind w:firstLine="0"/>
              <w:jc w:val="center"/>
              <w:rPr>
                <w:szCs w:val="24"/>
              </w:rPr>
            </w:pPr>
            <w:r w:rsidRPr="00BA7CE0">
              <w:rPr>
                <w:szCs w:val="24"/>
              </w:rPr>
              <w:t>15.6</w:t>
            </w:r>
          </w:p>
          <w:p w:rsidR="00F50B0E" w:rsidRPr="00BA7CE0" w:rsidRDefault="00F50B0E" w:rsidP="00B51C3F">
            <w:pPr>
              <w:pStyle w:val="22"/>
              <w:ind w:firstLine="0"/>
              <w:jc w:val="center"/>
              <w:rPr>
                <w:szCs w:val="24"/>
              </w:rPr>
            </w:pPr>
            <w:smartTag w:uri="urn:schemas-microsoft-com:office:smarttags" w:element="metricconverter">
              <w:smartTagPr>
                <w:attr w:name="ProductID" w:val="1931 г"/>
              </w:smartTagPr>
              <w:r w:rsidRPr="00BA7CE0">
                <w:rPr>
                  <w:szCs w:val="24"/>
                </w:rPr>
                <w:t>1931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Французское экскурсионно-прогулочное судно «Сен-Фильбер» легло на правый борт и затонуло в Бискайском заливе</w:t>
            </w:r>
          </w:p>
        </w:tc>
        <w:tc>
          <w:tcPr>
            <w:tcW w:w="992" w:type="dxa"/>
          </w:tcPr>
          <w:p w:rsidR="00F50B0E" w:rsidRPr="00BA7CE0" w:rsidRDefault="00F50B0E" w:rsidP="00B51C3F">
            <w:pPr>
              <w:pStyle w:val="22"/>
              <w:ind w:firstLine="0"/>
              <w:jc w:val="center"/>
              <w:rPr>
                <w:szCs w:val="24"/>
              </w:rPr>
            </w:pPr>
            <w:r w:rsidRPr="00BA7CE0">
              <w:rPr>
                <w:szCs w:val="24"/>
              </w:rPr>
              <w:t>500</w:t>
            </w:r>
          </w:p>
        </w:tc>
        <w:tc>
          <w:tcPr>
            <w:tcW w:w="3828" w:type="dxa"/>
          </w:tcPr>
          <w:p w:rsidR="00F50B0E" w:rsidRPr="00BA7CE0" w:rsidRDefault="00F50B0E" w:rsidP="00B51C3F">
            <w:pPr>
              <w:pStyle w:val="22"/>
              <w:ind w:firstLine="0"/>
              <w:jc w:val="left"/>
              <w:rPr>
                <w:szCs w:val="24"/>
              </w:rPr>
            </w:pPr>
            <w:r w:rsidRPr="00BA7CE0">
              <w:rPr>
                <w:szCs w:val="24"/>
              </w:rPr>
              <w:t>Дефект судна (известный судовладельцам).</w:t>
            </w:r>
          </w:p>
          <w:p w:rsidR="00F50B0E" w:rsidRPr="00BA7CE0" w:rsidRDefault="00F50B0E" w:rsidP="00B51C3F">
            <w:pPr>
              <w:pStyle w:val="22"/>
              <w:ind w:firstLine="0"/>
              <w:jc w:val="left"/>
              <w:rPr>
                <w:szCs w:val="24"/>
              </w:rPr>
            </w:pPr>
            <w:r w:rsidRPr="00BA7CE0">
              <w:rPr>
                <w:szCs w:val="24"/>
              </w:rPr>
              <w:t>Штормовая погода. Отсутствие каких-либо спасательных средств. Паника на борту</w:t>
            </w:r>
          </w:p>
        </w:tc>
      </w:tr>
      <w:tr w:rsidR="00F50B0E" w:rsidRPr="00BA7CE0" w:rsidTr="00B51C3F">
        <w:trPr>
          <w:cantSplit/>
          <w:jc w:val="center"/>
        </w:trPr>
        <w:tc>
          <w:tcPr>
            <w:tcW w:w="975" w:type="dxa"/>
          </w:tcPr>
          <w:p w:rsidR="00F50B0E" w:rsidRPr="00BA7CE0" w:rsidRDefault="00F50B0E" w:rsidP="00B51C3F">
            <w:pPr>
              <w:pStyle w:val="22"/>
              <w:ind w:firstLine="0"/>
              <w:jc w:val="center"/>
              <w:rPr>
                <w:szCs w:val="24"/>
              </w:rPr>
            </w:pPr>
            <w:r w:rsidRPr="00BA7CE0">
              <w:rPr>
                <w:szCs w:val="24"/>
              </w:rPr>
              <w:t>31.8</w:t>
            </w:r>
          </w:p>
          <w:p w:rsidR="00F50B0E" w:rsidRPr="00BA7CE0" w:rsidRDefault="00F50B0E" w:rsidP="00B51C3F">
            <w:pPr>
              <w:pStyle w:val="22"/>
              <w:ind w:firstLine="0"/>
              <w:jc w:val="center"/>
              <w:rPr>
                <w:szCs w:val="24"/>
              </w:rPr>
            </w:pPr>
            <w:smartTag w:uri="urn:schemas-microsoft-com:office:smarttags" w:element="metricconverter">
              <w:smartTagPr>
                <w:attr w:name="ProductID" w:val="1986 г"/>
              </w:smartTagPr>
              <w:r w:rsidRPr="00BA7CE0">
                <w:rPr>
                  <w:szCs w:val="24"/>
                </w:rPr>
                <w:t>1986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Столкновение в Черном море советских судов: грузовое судно «Петр Васьев» носом врезалось в корабль «Адмирал Нахимов», в результате чего последний затонул</w:t>
            </w:r>
          </w:p>
        </w:tc>
        <w:tc>
          <w:tcPr>
            <w:tcW w:w="992" w:type="dxa"/>
          </w:tcPr>
          <w:p w:rsidR="00F50B0E" w:rsidRPr="00BA7CE0" w:rsidRDefault="00F50B0E" w:rsidP="00B51C3F">
            <w:pPr>
              <w:pStyle w:val="22"/>
              <w:ind w:firstLine="0"/>
              <w:jc w:val="center"/>
              <w:rPr>
                <w:szCs w:val="24"/>
              </w:rPr>
            </w:pPr>
            <w:r w:rsidRPr="00BA7CE0">
              <w:rPr>
                <w:szCs w:val="24"/>
              </w:rPr>
              <w:t>398</w:t>
            </w:r>
          </w:p>
        </w:tc>
        <w:tc>
          <w:tcPr>
            <w:tcW w:w="3828" w:type="dxa"/>
          </w:tcPr>
          <w:p w:rsidR="00F50B0E" w:rsidRPr="00BA7CE0" w:rsidRDefault="00F50B0E" w:rsidP="00B51C3F">
            <w:pPr>
              <w:pStyle w:val="22"/>
              <w:ind w:firstLine="0"/>
              <w:jc w:val="left"/>
              <w:rPr>
                <w:szCs w:val="24"/>
              </w:rPr>
            </w:pPr>
            <w:r w:rsidRPr="00BA7CE0">
              <w:rPr>
                <w:szCs w:val="24"/>
              </w:rPr>
              <w:t>Капитан грузового судна не пропустил пассажирский корабль, который имел право преимущественного прохода</w:t>
            </w:r>
          </w:p>
        </w:tc>
      </w:tr>
      <w:tr w:rsidR="00F50B0E" w:rsidRPr="00BA7CE0" w:rsidTr="00B51C3F">
        <w:trPr>
          <w:cantSplit/>
          <w:jc w:val="center"/>
        </w:trPr>
        <w:tc>
          <w:tcPr>
            <w:tcW w:w="975" w:type="dxa"/>
          </w:tcPr>
          <w:p w:rsidR="00F50B0E" w:rsidRPr="00BA7CE0" w:rsidRDefault="00F50B0E" w:rsidP="00B51C3F">
            <w:pPr>
              <w:pStyle w:val="22"/>
              <w:ind w:firstLine="0"/>
              <w:jc w:val="center"/>
              <w:rPr>
                <w:szCs w:val="24"/>
              </w:rPr>
            </w:pPr>
            <w:r w:rsidRPr="00BA7CE0">
              <w:rPr>
                <w:szCs w:val="24"/>
              </w:rPr>
              <w:t>21.12</w:t>
            </w:r>
          </w:p>
          <w:p w:rsidR="00F50B0E" w:rsidRPr="00BA7CE0" w:rsidRDefault="00F50B0E" w:rsidP="00B51C3F">
            <w:pPr>
              <w:pStyle w:val="22"/>
              <w:ind w:firstLine="0"/>
              <w:jc w:val="center"/>
              <w:rPr>
                <w:szCs w:val="24"/>
                <w:lang w:val="en-US"/>
              </w:rPr>
            </w:pPr>
            <w:smartTag w:uri="urn:schemas-microsoft-com:office:smarttags" w:element="metricconverter">
              <w:smartTagPr>
                <w:attr w:name="ProductID" w:val="1987 г"/>
              </w:smartTagPr>
              <w:r w:rsidRPr="00BA7CE0">
                <w:rPr>
                  <w:szCs w:val="24"/>
                </w:rPr>
                <w:t>1987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Паром «Дон Пас» в Южно-Китайском море недалеко от Филиппин столкнулся с танкером «Виктор». Нефть из танкера загорелась. Оба судна затонули</w:t>
            </w:r>
          </w:p>
        </w:tc>
        <w:tc>
          <w:tcPr>
            <w:tcW w:w="992" w:type="dxa"/>
          </w:tcPr>
          <w:p w:rsidR="00F50B0E" w:rsidRPr="00BA7CE0" w:rsidRDefault="00F50B0E" w:rsidP="00B51C3F">
            <w:pPr>
              <w:pStyle w:val="22"/>
              <w:ind w:firstLine="0"/>
              <w:jc w:val="center"/>
              <w:rPr>
                <w:szCs w:val="24"/>
              </w:rPr>
            </w:pPr>
            <w:r w:rsidRPr="00BA7CE0">
              <w:rPr>
                <w:szCs w:val="24"/>
              </w:rPr>
              <w:t>около 4000</w:t>
            </w:r>
          </w:p>
        </w:tc>
        <w:tc>
          <w:tcPr>
            <w:tcW w:w="3828" w:type="dxa"/>
          </w:tcPr>
          <w:p w:rsidR="00F50B0E" w:rsidRPr="00BA7CE0" w:rsidRDefault="00F50B0E" w:rsidP="00B51C3F">
            <w:pPr>
              <w:pStyle w:val="22"/>
              <w:ind w:firstLine="0"/>
              <w:jc w:val="left"/>
              <w:rPr>
                <w:szCs w:val="24"/>
              </w:rPr>
            </w:pPr>
            <w:r w:rsidRPr="00BA7CE0">
              <w:rPr>
                <w:szCs w:val="24"/>
              </w:rPr>
              <w:t>Халатность капитанов. Паром не был оснащен спасательными средствами</w:t>
            </w:r>
          </w:p>
        </w:tc>
      </w:tr>
      <w:tr w:rsidR="00F50B0E" w:rsidRPr="00BA7CE0" w:rsidTr="00B51C3F">
        <w:trPr>
          <w:cantSplit/>
          <w:jc w:val="center"/>
        </w:trPr>
        <w:tc>
          <w:tcPr>
            <w:tcW w:w="975" w:type="dxa"/>
          </w:tcPr>
          <w:p w:rsidR="00F50B0E" w:rsidRPr="00BA7CE0" w:rsidRDefault="00F50B0E" w:rsidP="00B51C3F">
            <w:pPr>
              <w:pStyle w:val="22"/>
              <w:ind w:firstLine="0"/>
              <w:jc w:val="center"/>
              <w:rPr>
                <w:szCs w:val="24"/>
              </w:rPr>
            </w:pPr>
            <w:r w:rsidRPr="00BA7CE0">
              <w:rPr>
                <w:szCs w:val="24"/>
              </w:rPr>
              <w:t>28.9</w:t>
            </w:r>
          </w:p>
          <w:p w:rsidR="00F50B0E" w:rsidRPr="00BA7CE0" w:rsidRDefault="00F50B0E" w:rsidP="00B51C3F">
            <w:pPr>
              <w:pStyle w:val="22"/>
              <w:ind w:firstLine="0"/>
              <w:jc w:val="center"/>
              <w:rPr>
                <w:szCs w:val="24"/>
              </w:rPr>
            </w:pPr>
            <w:smartTag w:uri="urn:schemas-microsoft-com:office:smarttags" w:element="metricconverter">
              <w:smartTagPr>
                <w:attr w:name="ProductID" w:val="1994 г"/>
              </w:smartTagPr>
              <w:r w:rsidRPr="00BA7CE0">
                <w:rPr>
                  <w:szCs w:val="24"/>
                </w:rPr>
                <w:t>1994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Недалеко от берегов Швеции, на пути из Таллинна в Стокгольм затонул океанский паром «Эстония»</w:t>
            </w:r>
          </w:p>
        </w:tc>
        <w:tc>
          <w:tcPr>
            <w:tcW w:w="992" w:type="dxa"/>
          </w:tcPr>
          <w:p w:rsidR="00F50B0E" w:rsidRPr="00BA7CE0" w:rsidRDefault="00F50B0E" w:rsidP="00B51C3F">
            <w:pPr>
              <w:pStyle w:val="22"/>
              <w:ind w:firstLine="0"/>
              <w:jc w:val="center"/>
              <w:rPr>
                <w:szCs w:val="24"/>
              </w:rPr>
            </w:pPr>
            <w:r w:rsidRPr="00BA7CE0">
              <w:rPr>
                <w:szCs w:val="24"/>
              </w:rPr>
              <w:t>852/918</w:t>
            </w:r>
          </w:p>
        </w:tc>
        <w:tc>
          <w:tcPr>
            <w:tcW w:w="3828" w:type="dxa"/>
          </w:tcPr>
          <w:p w:rsidR="00F50B0E" w:rsidRPr="00BA7CE0" w:rsidRDefault="00F50B0E" w:rsidP="00B51C3F">
            <w:pPr>
              <w:pStyle w:val="22"/>
              <w:ind w:firstLine="0"/>
              <w:jc w:val="left"/>
              <w:rPr>
                <w:szCs w:val="24"/>
              </w:rPr>
            </w:pPr>
            <w:r w:rsidRPr="00BA7CE0">
              <w:rPr>
                <w:szCs w:val="24"/>
              </w:rPr>
              <w:t>По официальной версии, конструкция судна не выдержала натиска сильного шторма</w:t>
            </w:r>
          </w:p>
        </w:tc>
      </w:tr>
    </w:tbl>
    <w:p w:rsidR="00F50B0E" w:rsidRPr="00BA7CE0" w:rsidRDefault="00F50B0E" w:rsidP="00F50B0E">
      <w:pPr>
        <w:pStyle w:val="22"/>
        <w:ind w:firstLine="0"/>
        <w:jc w:val="right"/>
        <w:rPr>
          <w:szCs w:val="24"/>
        </w:rPr>
      </w:pPr>
    </w:p>
    <w:p w:rsidR="00F50B0E" w:rsidRPr="00BA7CE0" w:rsidRDefault="00F50B0E" w:rsidP="00F50B0E">
      <w:pPr>
        <w:pStyle w:val="22"/>
        <w:ind w:firstLine="0"/>
        <w:jc w:val="right"/>
        <w:rPr>
          <w:szCs w:val="24"/>
        </w:rPr>
      </w:pPr>
      <w:r w:rsidRPr="00BA7CE0">
        <w:rPr>
          <w:szCs w:val="24"/>
        </w:rPr>
        <w:lastRenderedPageBreak/>
        <w:t>Таблица 4</w:t>
      </w:r>
    </w:p>
    <w:p w:rsidR="00F50B0E" w:rsidRPr="00BA7CE0" w:rsidRDefault="00F50B0E" w:rsidP="00F50B0E">
      <w:pPr>
        <w:pStyle w:val="22"/>
        <w:ind w:firstLine="0"/>
        <w:jc w:val="center"/>
        <w:rPr>
          <w:b/>
          <w:szCs w:val="24"/>
        </w:rPr>
      </w:pPr>
      <w:r w:rsidRPr="00BA7CE0">
        <w:rPr>
          <w:b/>
          <w:szCs w:val="24"/>
        </w:rPr>
        <w:t>Пожары в зданиях с наибольшим количеством жертв</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268"/>
        <w:gridCol w:w="1294"/>
        <w:gridCol w:w="5227"/>
      </w:tblGrid>
      <w:tr w:rsidR="00F50B0E" w:rsidRPr="00BA7CE0" w:rsidTr="00B51C3F">
        <w:trPr>
          <w:cantSplit/>
          <w:jc w:val="center"/>
        </w:trPr>
        <w:tc>
          <w:tcPr>
            <w:tcW w:w="817" w:type="dxa"/>
          </w:tcPr>
          <w:p w:rsidR="00F50B0E" w:rsidRPr="00BA7CE0" w:rsidRDefault="00F50B0E" w:rsidP="00B51C3F">
            <w:pPr>
              <w:pStyle w:val="22"/>
              <w:ind w:firstLine="0"/>
              <w:jc w:val="center"/>
              <w:rPr>
                <w:szCs w:val="24"/>
              </w:rPr>
            </w:pPr>
            <w:r w:rsidRPr="00BA7CE0">
              <w:rPr>
                <w:szCs w:val="24"/>
              </w:rPr>
              <w:t>Дата</w:t>
            </w:r>
          </w:p>
        </w:tc>
        <w:tc>
          <w:tcPr>
            <w:tcW w:w="2268" w:type="dxa"/>
          </w:tcPr>
          <w:p w:rsidR="00F50B0E" w:rsidRPr="00BA7CE0" w:rsidRDefault="00F50B0E" w:rsidP="00B51C3F">
            <w:pPr>
              <w:pStyle w:val="22"/>
              <w:ind w:firstLine="0"/>
              <w:jc w:val="center"/>
              <w:rPr>
                <w:szCs w:val="24"/>
              </w:rPr>
            </w:pPr>
            <w:r w:rsidRPr="00BA7CE0">
              <w:rPr>
                <w:szCs w:val="24"/>
              </w:rPr>
              <w:t>Место</w:t>
            </w:r>
          </w:p>
        </w:tc>
        <w:tc>
          <w:tcPr>
            <w:tcW w:w="1294" w:type="dxa"/>
          </w:tcPr>
          <w:p w:rsidR="00F50B0E" w:rsidRPr="00BA7CE0" w:rsidRDefault="00F50B0E" w:rsidP="00B51C3F">
            <w:pPr>
              <w:pStyle w:val="22"/>
              <w:ind w:firstLine="0"/>
              <w:jc w:val="center"/>
              <w:rPr>
                <w:szCs w:val="24"/>
              </w:rPr>
            </w:pPr>
            <w:r w:rsidRPr="00BA7CE0">
              <w:rPr>
                <w:szCs w:val="24"/>
              </w:rPr>
              <w:t>Число жертв</w:t>
            </w:r>
          </w:p>
        </w:tc>
        <w:tc>
          <w:tcPr>
            <w:tcW w:w="5227" w:type="dxa"/>
          </w:tcPr>
          <w:p w:rsidR="00F50B0E" w:rsidRPr="00BA7CE0" w:rsidRDefault="00F50B0E" w:rsidP="00B51C3F">
            <w:pPr>
              <w:pStyle w:val="22"/>
              <w:ind w:firstLine="0"/>
              <w:jc w:val="center"/>
              <w:rPr>
                <w:szCs w:val="24"/>
              </w:rPr>
            </w:pPr>
            <w:r w:rsidRPr="00BA7CE0">
              <w:rPr>
                <w:szCs w:val="24"/>
              </w:rPr>
              <w:t>Причины пожара</w:t>
            </w:r>
          </w:p>
        </w:tc>
      </w:tr>
      <w:tr w:rsidR="00F50B0E" w:rsidRPr="00BA7CE0" w:rsidTr="00B51C3F">
        <w:trPr>
          <w:cantSplit/>
          <w:jc w:val="center"/>
        </w:trPr>
        <w:tc>
          <w:tcPr>
            <w:tcW w:w="817" w:type="dxa"/>
          </w:tcPr>
          <w:p w:rsidR="00F50B0E" w:rsidRPr="00BA7CE0" w:rsidRDefault="00F50B0E" w:rsidP="00B51C3F">
            <w:pPr>
              <w:pStyle w:val="22"/>
              <w:ind w:firstLine="0"/>
              <w:jc w:val="center"/>
              <w:rPr>
                <w:szCs w:val="24"/>
              </w:rPr>
            </w:pPr>
            <w:r w:rsidRPr="00BA7CE0">
              <w:rPr>
                <w:szCs w:val="24"/>
              </w:rPr>
              <w:t>8.12</w:t>
            </w:r>
          </w:p>
          <w:p w:rsidR="00F50B0E" w:rsidRPr="00BA7CE0" w:rsidRDefault="00F50B0E" w:rsidP="00B51C3F">
            <w:pPr>
              <w:pStyle w:val="22"/>
              <w:ind w:firstLine="0"/>
              <w:jc w:val="center"/>
              <w:rPr>
                <w:szCs w:val="24"/>
              </w:rPr>
            </w:pPr>
            <w:smartTag w:uri="urn:schemas-microsoft-com:office:smarttags" w:element="metricconverter">
              <w:smartTagPr>
                <w:attr w:name="ProductID" w:val="1863 г"/>
              </w:smartTagPr>
              <w:r w:rsidRPr="00BA7CE0">
                <w:rPr>
                  <w:szCs w:val="24"/>
                </w:rPr>
                <w:t>1863 г</w:t>
              </w:r>
            </w:smartTag>
            <w:r w:rsidRPr="00BA7CE0">
              <w:rPr>
                <w:szCs w:val="24"/>
              </w:rPr>
              <w:t>.</w:t>
            </w:r>
          </w:p>
        </w:tc>
        <w:tc>
          <w:tcPr>
            <w:tcW w:w="2268" w:type="dxa"/>
          </w:tcPr>
          <w:p w:rsidR="00F50B0E" w:rsidRPr="00BA7CE0" w:rsidRDefault="00F50B0E" w:rsidP="00B51C3F">
            <w:pPr>
              <w:pStyle w:val="22"/>
              <w:ind w:firstLine="0"/>
              <w:jc w:val="left"/>
              <w:rPr>
                <w:szCs w:val="24"/>
              </w:rPr>
            </w:pPr>
            <w:r w:rsidRPr="00BA7CE0">
              <w:rPr>
                <w:szCs w:val="24"/>
              </w:rPr>
              <w:t>Иезуитская церковь Ля-Компания в Сантьяго-де-Чили (Чили)</w:t>
            </w:r>
          </w:p>
        </w:tc>
        <w:tc>
          <w:tcPr>
            <w:tcW w:w="1294" w:type="dxa"/>
          </w:tcPr>
          <w:p w:rsidR="00F50B0E" w:rsidRPr="00BA7CE0" w:rsidRDefault="00F50B0E" w:rsidP="00B51C3F">
            <w:pPr>
              <w:pStyle w:val="22"/>
              <w:ind w:firstLine="0"/>
              <w:jc w:val="center"/>
              <w:rPr>
                <w:szCs w:val="24"/>
              </w:rPr>
            </w:pPr>
            <w:r w:rsidRPr="00BA7CE0">
              <w:rPr>
                <w:szCs w:val="24"/>
              </w:rPr>
              <w:t>2500</w:t>
            </w:r>
          </w:p>
          <w:p w:rsidR="00F50B0E" w:rsidRPr="00BA7CE0" w:rsidRDefault="00F50B0E" w:rsidP="00B51C3F">
            <w:pPr>
              <w:pStyle w:val="22"/>
              <w:ind w:firstLine="0"/>
              <w:jc w:val="center"/>
              <w:rPr>
                <w:szCs w:val="24"/>
              </w:rPr>
            </w:pPr>
            <w:r w:rsidRPr="00BA7CE0">
              <w:rPr>
                <w:szCs w:val="24"/>
              </w:rPr>
              <w:t>женщин</w:t>
            </w:r>
          </w:p>
          <w:p w:rsidR="00F50B0E" w:rsidRPr="00BA7CE0" w:rsidRDefault="00F50B0E" w:rsidP="00B51C3F">
            <w:pPr>
              <w:pStyle w:val="22"/>
              <w:ind w:firstLine="0"/>
              <w:jc w:val="center"/>
              <w:rPr>
                <w:szCs w:val="24"/>
              </w:rPr>
            </w:pPr>
            <w:r w:rsidRPr="00BA7CE0">
              <w:rPr>
                <w:szCs w:val="24"/>
              </w:rPr>
              <w:t>и детей</w:t>
            </w:r>
          </w:p>
        </w:tc>
        <w:tc>
          <w:tcPr>
            <w:tcW w:w="5227" w:type="dxa"/>
          </w:tcPr>
          <w:p w:rsidR="00F50B0E" w:rsidRPr="00BA7CE0" w:rsidRDefault="00F50B0E" w:rsidP="00B51C3F">
            <w:pPr>
              <w:pStyle w:val="22"/>
              <w:ind w:firstLine="0"/>
              <w:jc w:val="left"/>
              <w:rPr>
                <w:szCs w:val="24"/>
              </w:rPr>
            </w:pPr>
            <w:r w:rsidRPr="00BA7CE0">
              <w:rPr>
                <w:szCs w:val="24"/>
              </w:rPr>
              <w:t>Возгорание одной из бумажных гирлянд (праздничное украшение) от пламени керосиновой лампы</w:t>
            </w:r>
          </w:p>
        </w:tc>
      </w:tr>
      <w:tr w:rsidR="00F50B0E" w:rsidRPr="00BA7CE0" w:rsidTr="00B51C3F">
        <w:trPr>
          <w:cantSplit/>
          <w:jc w:val="center"/>
        </w:trPr>
        <w:tc>
          <w:tcPr>
            <w:tcW w:w="817" w:type="dxa"/>
          </w:tcPr>
          <w:p w:rsidR="00F50B0E" w:rsidRPr="00BA7CE0" w:rsidRDefault="00F50B0E" w:rsidP="00B51C3F">
            <w:pPr>
              <w:pStyle w:val="22"/>
              <w:ind w:firstLine="0"/>
              <w:jc w:val="center"/>
              <w:rPr>
                <w:szCs w:val="24"/>
              </w:rPr>
            </w:pPr>
            <w:r w:rsidRPr="00BA7CE0">
              <w:rPr>
                <w:szCs w:val="24"/>
              </w:rPr>
              <w:t>28.11</w:t>
            </w:r>
          </w:p>
          <w:p w:rsidR="00F50B0E" w:rsidRPr="00BA7CE0" w:rsidRDefault="00F50B0E" w:rsidP="00B51C3F">
            <w:pPr>
              <w:pStyle w:val="22"/>
              <w:ind w:firstLine="0"/>
              <w:jc w:val="center"/>
              <w:rPr>
                <w:szCs w:val="24"/>
              </w:rPr>
            </w:pPr>
            <w:smartTag w:uri="urn:schemas-microsoft-com:office:smarttags" w:element="metricconverter">
              <w:smartTagPr>
                <w:attr w:name="ProductID" w:val="1942 г"/>
              </w:smartTagPr>
              <w:r w:rsidRPr="00BA7CE0">
                <w:rPr>
                  <w:szCs w:val="24"/>
                </w:rPr>
                <w:t>1942 г</w:t>
              </w:r>
            </w:smartTag>
            <w:r w:rsidRPr="00BA7CE0">
              <w:rPr>
                <w:szCs w:val="24"/>
              </w:rPr>
              <w:t>.</w:t>
            </w:r>
          </w:p>
        </w:tc>
        <w:tc>
          <w:tcPr>
            <w:tcW w:w="2268" w:type="dxa"/>
          </w:tcPr>
          <w:p w:rsidR="00F50B0E" w:rsidRPr="00BA7CE0" w:rsidRDefault="00F50B0E" w:rsidP="00B51C3F">
            <w:pPr>
              <w:pStyle w:val="22"/>
              <w:ind w:firstLine="0"/>
              <w:jc w:val="left"/>
              <w:rPr>
                <w:szCs w:val="24"/>
              </w:rPr>
            </w:pPr>
            <w:r w:rsidRPr="00BA7CE0">
              <w:rPr>
                <w:szCs w:val="24"/>
              </w:rPr>
              <w:t>Бар ночного клуба «Кокосовый орех» в Бостоне (штат Массачусетс, США)</w:t>
            </w:r>
          </w:p>
        </w:tc>
        <w:tc>
          <w:tcPr>
            <w:tcW w:w="1294" w:type="dxa"/>
          </w:tcPr>
          <w:p w:rsidR="00F50B0E" w:rsidRPr="00BA7CE0" w:rsidRDefault="00F50B0E" w:rsidP="00B51C3F">
            <w:pPr>
              <w:pStyle w:val="22"/>
              <w:ind w:firstLine="0"/>
              <w:jc w:val="center"/>
              <w:rPr>
                <w:szCs w:val="24"/>
              </w:rPr>
            </w:pPr>
            <w:r w:rsidRPr="00BA7CE0">
              <w:rPr>
                <w:szCs w:val="24"/>
              </w:rPr>
              <w:t>493</w:t>
            </w:r>
          </w:p>
        </w:tc>
        <w:tc>
          <w:tcPr>
            <w:tcW w:w="5227" w:type="dxa"/>
          </w:tcPr>
          <w:p w:rsidR="00F50B0E" w:rsidRPr="00BA7CE0" w:rsidRDefault="00F50B0E" w:rsidP="00B51C3F">
            <w:pPr>
              <w:pStyle w:val="22"/>
              <w:ind w:firstLine="0"/>
              <w:jc w:val="left"/>
              <w:rPr>
                <w:szCs w:val="24"/>
              </w:rPr>
            </w:pPr>
            <w:r w:rsidRPr="00BA7CE0">
              <w:rPr>
                <w:szCs w:val="24"/>
              </w:rPr>
              <w:t>Причина возгорания не известна.</w:t>
            </w:r>
          </w:p>
          <w:p w:rsidR="00F50B0E" w:rsidRPr="00BA7CE0" w:rsidRDefault="00F50B0E" w:rsidP="00B51C3F">
            <w:pPr>
              <w:pStyle w:val="22"/>
              <w:ind w:firstLine="0"/>
              <w:jc w:val="left"/>
              <w:rPr>
                <w:szCs w:val="24"/>
              </w:rPr>
            </w:pPr>
            <w:r w:rsidRPr="00BA7CE0">
              <w:rPr>
                <w:szCs w:val="24"/>
              </w:rPr>
              <w:t>Все двери клуба были заблокированы, чтобы предотвратить проникновение в него чрезмерно большого количества футбольных фанатов после победы их команды</w:t>
            </w:r>
          </w:p>
        </w:tc>
      </w:tr>
      <w:tr w:rsidR="00F50B0E" w:rsidRPr="00BA7CE0" w:rsidTr="00B51C3F">
        <w:trPr>
          <w:cantSplit/>
          <w:jc w:val="center"/>
        </w:trPr>
        <w:tc>
          <w:tcPr>
            <w:tcW w:w="817" w:type="dxa"/>
          </w:tcPr>
          <w:p w:rsidR="00F50B0E" w:rsidRPr="00BA7CE0" w:rsidRDefault="00F50B0E" w:rsidP="00B51C3F">
            <w:pPr>
              <w:pStyle w:val="22"/>
              <w:ind w:firstLine="0"/>
              <w:jc w:val="center"/>
              <w:rPr>
                <w:szCs w:val="24"/>
              </w:rPr>
            </w:pPr>
            <w:r w:rsidRPr="00BA7CE0">
              <w:rPr>
                <w:szCs w:val="24"/>
              </w:rPr>
              <w:t>22.5</w:t>
            </w:r>
          </w:p>
          <w:p w:rsidR="00F50B0E" w:rsidRPr="00BA7CE0" w:rsidRDefault="00F50B0E" w:rsidP="00B51C3F">
            <w:pPr>
              <w:pStyle w:val="22"/>
              <w:ind w:firstLine="0"/>
              <w:jc w:val="center"/>
              <w:rPr>
                <w:szCs w:val="24"/>
              </w:rPr>
            </w:pPr>
            <w:smartTag w:uri="urn:schemas-microsoft-com:office:smarttags" w:element="metricconverter">
              <w:smartTagPr>
                <w:attr w:name="ProductID" w:val="1967 г"/>
              </w:smartTagPr>
              <w:r w:rsidRPr="00BA7CE0">
                <w:rPr>
                  <w:szCs w:val="24"/>
                </w:rPr>
                <w:t>1967 г</w:t>
              </w:r>
            </w:smartTag>
            <w:r w:rsidRPr="00BA7CE0">
              <w:rPr>
                <w:szCs w:val="24"/>
              </w:rPr>
              <w:t>.</w:t>
            </w:r>
          </w:p>
        </w:tc>
        <w:tc>
          <w:tcPr>
            <w:tcW w:w="2268" w:type="dxa"/>
          </w:tcPr>
          <w:p w:rsidR="00F50B0E" w:rsidRPr="00BA7CE0" w:rsidRDefault="00F50B0E" w:rsidP="00B51C3F">
            <w:pPr>
              <w:pStyle w:val="22"/>
              <w:ind w:firstLine="0"/>
              <w:jc w:val="left"/>
              <w:rPr>
                <w:szCs w:val="24"/>
              </w:rPr>
            </w:pPr>
            <w:r w:rsidRPr="00BA7CE0">
              <w:rPr>
                <w:szCs w:val="24"/>
              </w:rPr>
              <w:t>Универмаг «Инновасьон» в Брюсселе (Бельгия)</w:t>
            </w:r>
          </w:p>
        </w:tc>
        <w:tc>
          <w:tcPr>
            <w:tcW w:w="1294" w:type="dxa"/>
          </w:tcPr>
          <w:p w:rsidR="00F50B0E" w:rsidRPr="00BA7CE0" w:rsidRDefault="00F50B0E" w:rsidP="00B51C3F">
            <w:pPr>
              <w:pStyle w:val="22"/>
              <w:ind w:firstLine="0"/>
              <w:jc w:val="center"/>
              <w:rPr>
                <w:szCs w:val="24"/>
              </w:rPr>
            </w:pPr>
            <w:r w:rsidRPr="00BA7CE0">
              <w:rPr>
                <w:szCs w:val="24"/>
              </w:rPr>
              <w:t>320</w:t>
            </w:r>
          </w:p>
        </w:tc>
        <w:tc>
          <w:tcPr>
            <w:tcW w:w="5227" w:type="dxa"/>
          </w:tcPr>
          <w:p w:rsidR="00F50B0E" w:rsidRPr="00BA7CE0" w:rsidRDefault="00F50B0E" w:rsidP="00B51C3F">
            <w:pPr>
              <w:pStyle w:val="22"/>
              <w:ind w:firstLine="0"/>
              <w:jc w:val="left"/>
              <w:rPr>
                <w:szCs w:val="24"/>
              </w:rPr>
            </w:pPr>
            <w:r w:rsidRPr="00BA7CE0">
              <w:rPr>
                <w:szCs w:val="24"/>
              </w:rPr>
              <w:t>Взрыв бутанового баллончика вызвал возгорание секции спорттоваров на четвертом этаже универмага. Пламя перекинулось на другие здания (жилые дома, фабрику шелковых изделий, ясли, школу)</w:t>
            </w:r>
          </w:p>
        </w:tc>
      </w:tr>
      <w:tr w:rsidR="00F50B0E" w:rsidRPr="00BA7CE0" w:rsidTr="00B51C3F">
        <w:trPr>
          <w:cantSplit/>
          <w:jc w:val="center"/>
        </w:trPr>
        <w:tc>
          <w:tcPr>
            <w:tcW w:w="817" w:type="dxa"/>
          </w:tcPr>
          <w:p w:rsidR="00F50B0E" w:rsidRPr="00BA7CE0" w:rsidRDefault="00F50B0E" w:rsidP="00B51C3F">
            <w:pPr>
              <w:pStyle w:val="22"/>
              <w:ind w:firstLine="0"/>
              <w:jc w:val="center"/>
              <w:rPr>
                <w:szCs w:val="24"/>
              </w:rPr>
            </w:pPr>
            <w:r w:rsidRPr="00BA7CE0">
              <w:rPr>
                <w:szCs w:val="24"/>
              </w:rPr>
              <w:t>1.11</w:t>
            </w:r>
          </w:p>
          <w:p w:rsidR="00F50B0E" w:rsidRPr="00BA7CE0" w:rsidRDefault="00F50B0E" w:rsidP="00B51C3F">
            <w:pPr>
              <w:pStyle w:val="22"/>
              <w:ind w:firstLine="0"/>
              <w:jc w:val="center"/>
              <w:rPr>
                <w:szCs w:val="24"/>
              </w:rPr>
            </w:pPr>
            <w:smartTag w:uri="urn:schemas-microsoft-com:office:smarttags" w:element="metricconverter">
              <w:smartTagPr>
                <w:attr w:name="ProductID" w:val="1970 г"/>
              </w:smartTagPr>
              <w:r w:rsidRPr="00BA7CE0">
                <w:rPr>
                  <w:szCs w:val="24"/>
                </w:rPr>
                <w:t>1970 г</w:t>
              </w:r>
            </w:smartTag>
            <w:r w:rsidRPr="00BA7CE0">
              <w:rPr>
                <w:szCs w:val="24"/>
              </w:rPr>
              <w:t>.</w:t>
            </w:r>
          </w:p>
        </w:tc>
        <w:tc>
          <w:tcPr>
            <w:tcW w:w="2268" w:type="dxa"/>
          </w:tcPr>
          <w:p w:rsidR="00F50B0E" w:rsidRPr="00BA7CE0" w:rsidRDefault="00F50B0E" w:rsidP="00B51C3F">
            <w:pPr>
              <w:pStyle w:val="22"/>
              <w:ind w:firstLine="0"/>
              <w:jc w:val="left"/>
              <w:rPr>
                <w:szCs w:val="24"/>
              </w:rPr>
            </w:pPr>
            <w:r w:rsidRPr="00BA7CE0">
              <w:rPr>
                <w:szCs w:val="24"/>
              </w:rPr>
              <w:t>Лесной клуб «Синг-Септ» близ Гренобля (Франция)</w:t>
            </w:r>
          </w:p>
        </w:tc>
        <w:tc>
          <w:tcPr>
            <w:tcW w:w="1294" w:type="dxa"/>
          </w:tcPr>
          <w:p w:rsidR="00F50B0E" w:rsidRPr="00BA7CE0" w:rsidRDefault="00F50B0E" w:rsidP="00B51C3F">
            <w:pPr>
              <w:pStyle w:val="22"/>
              <w:ind w:firstLine="0"/>
              <w:jc w:val="center"/>
              <w:rPr>
                <w:szCs w:val="24"/>
              </w:rPr>
            </w:pPr>
            <w:r w:rsidRPr="00BA7CE0">
              <w:rPr>
                <w:szCs w:val="24"/>
              </w:rPr>
              <w:t>146</w:t>
            </w:r>
          </w:p>
        </w:tc>
        <w:tc>
          <w:tcPr>
            <w:tcW w:w="5227" w:type="dxa"/>
          </w:tcPr>
          <w:p w:rsidR="00F50B0E" w:rsidRPr="00BA7CE0" w:rsidRDefault="00F50B0E" w:rsidP="00B51C3F">
            <w:pPr>
              <w:pStyle w:val="22"/>
              <w:ind w:firstLine="0"/>
              <w:jc w:val="left"/>
              <w:rPr>
                <w:szCs w:val="24"/>
              </w:rPr>
            </w:pPr>
            <w:r w:rsidRPr="00BA7CE0">
              <w:rPr>
                <w:szCs w:val="24"/>
              </w:rPr>
              <w:t>Неосторожное обращение со спичками.</w:t>
            </w:r>
          </w:p>
          <w:p w:rsidR="00F50B0E" w:rsidRPr="00BA7CE0" w:rsidRDefault="00F50B0E" w:rsidP="00B51C3F">
            <w:pPr>
              <w:pStyle w:val="22"/>
              <w:ind w:firstLine="0"/>
              <w:jc w:val="left"/>
              <w:rPr>
                <w:szCs w:val="24"/>
              </w:rPr>
            </w:pPr>
            <w:r w:rsidRPr="00BA7CE0">
              <w:rPr>
                <w:szCs w:val="24"/>
              </w:rPr>
              <w:t>Кабинки клуба из пластика. Заклинило вращающуюся входную дверь, оба других выхода заперты, запасной – заставлен стульями</w:t>
            </w:r>
          </w:p>
        </w:tc>
      </w:tr>
      <w:tr w:rsidR="00F50B0E" w:rsidRPr="00BA7CE0" w:rsidTr="00B51C3F">
        <w:trPr>
          <w:cantSplit/>
          <w:jc w:val="center"/>
        </w:trPr>
        <w:tc>
          <w:tcPr>
            <w:tcW w:w="817" w:type="dxa"/>
          </w:tcPr>
          <w:p w:rsidR="00F50B0E" w:rsidRPr="00BA7CE0" w:rsidRDefault="00F50B0E" w:rsidP="00B51C3F">
            <w:pPr>
              <w:pStyle w:val="22"/>
              <w:ind w:firstLine="0"/>
              <w:jc w:val="center"/>
              <w:rPr>
                <w:szCs w:val="24"/>
              </w:rPr>
            </w:pPr>
            <w:r w:rsidRPr="00BA7CE0">
              <w:rPr>
                <w:szCs w:val="24"/>
              </w:rPr>
              <w:t>25.12</w:t>
            </w:r>
          </w:p>
          <w:p w:rsidR="00F50B0E" w:rsidRPr="00BA7CE0" w:rsidRDefault="00F50B0E" w:rsidP="00B51C3F">
            <w:pPr>
              <w:pStyle w:val="22"/>
              <w:ind w:firstLine="0"/>
              <w:jc w:val="center"/>
              <w:rPr>
                <w:szCs w:val="24"/>
              </w:rPr>
            </w:pPr>
            <w:smartTag w:uri="urn:schemas-microsoft-com:office:smarttags" w:element="metricconverter">
              <w:smartTagPr>
                <w:attr w:name="ProductID" w:val="1971 г"/>
              </w:smartTagPr>
              <w:r w:rsidRPr="00BA7CE0">
                <w:rPr>
                  <w:szCs w:val="24"/>
                </w:rPr>
                <w:t>1971 г</w:t>
              </w:r>
            </w:smartTag>
            <w:r w:rsidRPr="00BA7CE0">
              <w:rPr>
                <w:szCs w:val="24"/>
              </w:rPr>
              <w:t>.</w:t>
            </w:r>
          </w:p>
        </w:tc>
        <w:tc>
          <w:tcPr>
            <w:tcW w:w="2268" w:type="dxa"/>
          </w:tcPr>
          <w:p w:rsidR="00F50B0E" w:rsidRPr="00BA7CE0" w:rsidRDefault="00F50B0E" w:rsidP="00B51C3F">
            <w:pPr>
              <w:pStyle w:val="22"/>
              <w:ind w:firstLine="0"/>
              <w:jc w:val="left"/>
              <w:rPr>
                <w:szCs w:val="24"/>
              </w:rPr>
            </w:pPr>
            <w:r w:rsidRPr="00BA7CE0">
              <w:rPr>
                <w:szCs w:val="24"/>
              </w:rPr>
              <w:t>Открывшаяся накануне Рождества гостиница «Дай-Юн-Как» в Сеуле (Южная Корея)</w:t>
            </w:r>
          </w:p>
        </w:tc>
        <w:tc>
          <w:tcPr>
            <w:tcW w:w="1294" w:type="dxa"/>
            <w:tcBorders>
              <w:bottom w:val="single" w:sz="4" w:space="0" w:color="auto"/>
            </w:tcBorders>
          </w:tcPr>
          <w:p w:rsidR="00F50B0E" w:rsidRPr="00BA7CE0" w:rsidRDefault="00F50B0E" w:rsidP="00B51C3F">
            <w:pPr>
              <w:pStyle w:val="22"/>
              <w:ind w:firstLine="0"/>
              <w:jc w:val="center"/>
              <w:rPr>
                <w:szCs w:val="24"/>
              </w:rPr>
            </w:pPr>
            <w:r w:rsidRPr="00BA7CE0">
              <w:rPr>
                <w:szCs w:val="24"/>
              </w:rPr>
              <w:t>165</w:t>
            </w:r>
          </w:p>
        </w:tc>
        <w:tc>
          <w:tcPr>
            <w:tcW w:w="5227" w:type="dxa"/>
          </w:tcPr>
          <w:p w:rsidR="00F50B0E" w:rsidRPr="00BA7CE0" w:rsidRDefault="00F50B0E" w:rsidP="00B51C3F">
            <w:pPr>
              <w:pStyle w:val="22"/>
              <w:ind w:firstLine="0"/>
              <w:jc w:val="left"/>
              <w:rPr>
                <w:szCs w:val="24"/>
              </w:rPr>
            </w:pPr>
            <w:r w:rsidRPr="00BA7CE0">
              <w:rPr>
                <w:szCs w:val="24"/>
              </w:rPr>
              <w:t>Взрыв газовой плиты (баллона с пропаном) на кухне ресторана на 21 этаже.</w:t>
            </w:r>
          </w:p>
          <w:p w:rsidR="00F50B0E" w:rsidRPr="00BA7CE0" w:rsidRDefault="00F50B0E" w:rsidP="00B51C3F">
            <w:pPr>
              <w:pStyle w:val="22"/>
              <w:ind w:firstLine="0"/>
              <w:jc w:val="left"/>
              <w:rPr>
                <w:szCs w:val="24"/>
              </w:rPr>
            </w:pPr>
            <w:r w:rsidRPr="00BA7CE0">
              <w:rPr>
                <w:szCs w:val="24"/>
              </w:rPr>
              <w:t>Нарушение строителями норм пожарной безопасности: один путь для эвакуации; отделка из легковоспламеняющихся материалов; кнопочная система пожарной сигнализации, не имеющая прямой связи с пожарной командой</w:t>
            </w:r>
          </w:p>
        </w:tc>
      </w:tr>
      <w:tr w:rsidR="00F50B0E" w:rsidRPr="00BA7CE0" w:rsidTr="00B51C3F">
        <w:trPr>
          <w:cantSplit/>
          <w:jc w:val="center"/>
        </w:trPr>
        <w:tc>
          <w:tcPr>
            <w:tcW w:w="817" w:type="dxa"/>
          </w:tcPr>
          <w:p w:rsidR="00F50B0E" w:rsidRPr="00BA7CE0" w:rsidRDefault="00F50B0E" w:rsidP="00B51C3F">
            <w:pPr>
              <w:pStyle w:val="22"/>
              <w:ind w:firstLine="0"/>
              <w:jc w:val="center"/>
              <w:rPr>
                <w:szCs w:val="24"/>
              </w:rPr>
            </w:pPr>
            <w:r w:rsidRPr="00BA7CE0">
              <w:rPr>
                <w:szCs w:val="24"/>
              </w:rPr>
              <w:t>1.2</w:t>
            </w:r>
          </w:p>
          <w:p w:rsidR="00F50B0E" w:rsidRPr="00BA7CE0" w:rsidRDefault="00F50B0E" w:rsidP="00B51C3F">
            <w:pPr>
              <w:pStyle w:val="22"/>
              <w:ind w:firstLine="0"/>
              <w:jc w:val="center"/>
              <w:rPr>
                <w:szCs w:val="24"/>
              </w:rPr>
            </w:pPr>
            <w:smartTag w:uri="urn:schemas-microsoft-com:office:smarttags" w:element="metricconverter">
              <w:smartTagPr>
                <w:attr w:name="ProductID" w:val="1974 г"/>
              </w:smartTagPr>
              <w:r w:rsidRPr="00BA7CE0">
                <w:rPr>
                  <w:szCs w:val="24"/>
                </w:rPr>
                <w:t>1974 г</w:t>
              </w:r>
            </w:smartTag>
            <w:r w:rsidRPr="00BA7CE0">
              <w:rPr>
                <w:szCs w:val="24"/>
              </w:rPr>
              <w:t>.</w:t>
            </w:r>
          </w:p>
        </w:tc>
        <w:tc>
          <w:tcPr>
            <w:tcW w:w="2268" w:type="dxa"/>
          </w:tcPr>
          <w:p w:rsidR="00F50B0E" w:rsidRPr="00BA7CE0" w:rsidRDefault="00F50B0E" w:rsidP="00B51C3F">
            <w:pPr>
              <w:pStyle w:val="22"/>
              <w:ind w:firstLine="0"/>
              <w:jc w:val="left"/>
              <w:rPr>
                <w:szCs w:val="24"/>
              </w:rPr>
            </w:pPr>
            <w:r w:rsidRPr="00BA7CE0">
              <w:rPr>
                <w:szCs w:val="24"/>
              </w:rPr>
              <w:t>24-этажный высотный дом в Сан-Паулу (Бразилия)</w:t>
            </w:r>
          </w:p>
        </w:tc>
        <w:tc>
          <w:tcPr>
            <w:tcW w:w="1294" w:type="dxa"/>
            <w:tcBorders>
              <w:bottom w:val="nil"/>
            </w:tcBorders>
          </w:tcPr>
          <w:p w:rsidR="00F50B0E" w:rsidRPr="00BA7CE0" w:rsidRDefault="00F50B0E" w:rsidP="00B51C3F">
            <w:pPr>
              <w:pStyle w:val="22"/>
              <w:ind w:firstLine="0"/>
              <w:jc w:val="center"/>
              <w:rPr>
                <w:szCs w:val="24"/>
              </w:rPr>
            </w:pPr>
            <w:r w:rsidRPr="00BA7CE0">
              <w:rPr>
                <w:szCs w:val="24"/>
              </w:rPr>
              <w:t>Погибли</w:t>
            </w:r>
          </w:p>
          <w:p w:rsidR="00F50B0E" w:rsidRPr="00BA7CE0" w:rsidRDefault="00F50B0E" w:rsidP="00B51C3F">
            <w:pPr>
              <w:pStyle w:val="22"/>
              <w:ind w:firstLine="0"/>
              <w:jc w:val="center"/>
              <w:rPr>
                <w:szCs w:val="24"/>
              </w:rPr>
            </w:pPr>
            <w:r w:rsidRPr="00BA7CE0">
              <w:rPr>
                <w:szCs w:val="24"/>
              </w:rPr>
              <w:t>570 чел.,</w:t>
            </w:r>
          </w:p>
          <w:p w:rsidR="00F50B0E" w:rsidRPr="00BA7CE0" w:rsidRDefault="00F50B0E" w:rsidP="00B51C3F">
            <w:pPr>
              <w:pStyle w:val="22"/>
              <w:ind w:firstLine="0"/>
              <w:jc w:val="center"/>
              <w:rPr>
                <w:szCs w:val="24"/>
              </w:rPr>
            </w:pPr>
            <w:r w:rsidRPr="00BA7CE0">
              <w:rPr>
                <w:szCs w:val="24"/>
              </w:rPr>
              <w:t>получили увечья различной тяжести 623 чел.</w:t>
            </w:r>
          </w:p>
        </w:tc>
        <w:tc>
          <w:tcPr>
            <w:tcW w:w="5227" w:type="dxa"/>
          </w:tcPr>
          <w:p w:rsidR="00F50B0E" w:rsidRPr="00BA7CE0" w:rsidRDefault="00F50B0E" w:rsidP="00B51C3F">
            <w:pPr>
              <w:pStyle w:val="22"/>
              <w:ind w:firstLine="0"/>
              <w:jc w:val="left"/>
              <w:rPr>
                <w:szCs w:val="24"/>
              </w:rPr>
            </w:pPr>
            <w:r w:rsidRPr="00BA7CE0">
              <w:rPr>
                <w:szCs w:val="24"/>
              </w:rPr>
              <w:t>Замыкание в результате неисправности в системе кондиционирования воздуха на 11 этаже.</w:t>
            </w:r>
          </w:p>
          <w:p w:rsidR="00F50B0E" w:rsidRPr="00BA7CE0" w:rsidRDefault="00F50B0E" w:rsidP="00B51C3F">
            <w:pPr>
              <w:pStyle w:val="22"/>
              <w:ind w:firstLine="0"/>
              <w:jc w:val="left"/>
              <w:rPr>
                <w:szCs w:val="24"/>
              </w:rPr>
            </w:pPr>
            <w:r w:rsidRPr="00BA7CE0">
              <w:rPr>
                <w:szCs w:val="24"/>
              </w:rPr>
              <w:t>Нарушение строителями норм пожарной безопасности: не предусмотрены аварийные выходы; покрытие полов и шторы из легковоспламеняющихся материалов. Недостаточное количество и плохая оснащенность пожарных</w:t>
            </w:r>
          </w:p>
        </w:tc>
      </w:tr>
      <w:tr w:rsidR="00F50B0E" w:rsidRPr="00BA7CE0" w:rsidTr="00B51C3F">
        <w:trPr>
          <w:cantSplit/>
          <w:jc w:val="center"/>
        </w:trPr>
        <w:tc>
          <w:tcPr>
            <w:tcW w:w="817" w:type="dxa"/>
          </w:tcPr>
          <w:p w:rsidR="00F50B0E" w:rsidRPr="00BA7CE0" w:rsidRDefault="00F50B0E" w:rsidP="00B51C3F">
            <w:pPr>
              <w:pStyle w:val="22"/>
              <w:ind w:firstLine="0"/>
              <w:jc w:val="center"/>
              <w:rPr>
                <w:szCs w:val="24"/>
              </w:rPr>
            </w:pPr>
            <w:r w:rsidRPr="00BA7CE0">
              <w:rPr>
                <w:szCs w:val="24"/>
                <w:lang w:val="en-US"/>
              </w:rPr>
              <w:t>5</w:t>
            </w:r>
            <w:r w:rsidRPr="00BA7CE0">
              <w:rPr>
                <w:szCs w:val="24"/>
              </w:rPr>
              <w:t>.12</w:t>
            </w:r>
          </w:p>
          <w:p w:rsidR="00F50B0E" w:rsidRPr="00BA7CE0" w:rsidRDefault="00F50B0E" w:rsidP="00B51C3F">
            <w:pPr>
              <w:pStyle w:val="22"/>
              <w:ind w:firstLine="0"/>
              <w:jc w:val="center"/>
              <w:rPr>
                <w:szCs w:val="24"/>
              </w:rPr>
            </w:pPr>
            <w:smartTag w:uri="urn:schemas-microsoft-com:office:smarttags" w:element="metricconverter">
              <w:smartTagPr>
                <w:attr w:name="ProductID" w:val="2009 г"/>
              </w:smartTagPr>
              <w:r w:rsidRPr="00BA7CE0">
                <w:rPr>
                  <w:szCs w:val="24"/>
                </w:rPr>
                <w:t>2009 г</w:t>
              </w:r>
            </w:smartTag>
            <w:r w:rsidRPr="00BA7CE0">
              <w:rPr>
                <w:szCs w:val="24"/>
              </w:rPr>
              <w:t>.</w:t>
            </w:r>
          </w:p>
        </w:tc>
        <w:tc>
          <w:tcPr>
            <w:tcW w:w="2268" w:type="dxa"/>
          </w:tcPr>
          <w:p w:rsidR="00F50B0E" w:rsidRPr="00BA7CE0" w:rsidRDefault="00F50B0E" w:rsidP="00B51C3F">
            <w:pPr>
              <w:pStyle w:val="22"/>
              <w:ind w:firstLine="0"/>
              <w:jc w:val="left"/>
              <w:rPr>
                <w:szCs w:val="24"/>
              </w:rPr>
            </w:pPr>
            <w:r w:rsidRPr="00BA7CE0">
              <w:rPr>
                <w:szCs w:val="24"/>
              </w:rPr>
              <w:t>Ночной клуб «Хромая лошадь» в Перми (Россия)</w:t>
            </w:r>
          </w:p>
        </w:tc>
        <w:tc>
          <w:tcPr>
            <w:tcW w:w="1294" w:type="dxa"/>
            <w:tcBorders>
              <w:top w:val="nil"/>
            </w:tcBorders>
          </w:tcPr>
          <w:p w:rsidR="00F50B0E" w:rsidRPr="00BA7CE0" w:rsidRDefault="00F50B0E" w:rsidP="00B51C3F">
            <w:pPr>
              <w:pStyle w:val="22"/>
              <w:ind w:firstLine="0"/>
              <w:jc w:val="center"/>
              <w:rPr>
                <w:szCs w:val="24"/>
              </w:rPr>
            </w:pPr>
            <w:r w:rsidRPr="00BA7CE0">
              <w:rPr>
                <w:szCs w:val="24"/>
              </w:rPr>
              <w:t>Погибли 156 чел., пострадали 78 чел.</w:t>
            </w:r>
          </w:p>
        </w:tc>
        <w:tc>
          <w:tcPr>
            <w:tcW w:w="5227" w:type="dxa"/>
          </w:tcPr>
          <w:p w:rsidR="00F50B0E" w:rsidRPr="00BA7CE0" w:rsidRDefault="00F50B0E" w:rsidP="00B51C3F">
            <w:pPr>
              <w:pStyle w:val="22"/>
              <w:ind w:firstLine="0"/>
              <w:jc w:val="left"/>
              <w:rPr>
                <w:szCs w:val="24"/>
              </w:rPr>
            </w:pPr>
            <w:r w:rsidRPr="00BA7CE0">
              <w:rPr>
                <w:szCs w:val="24"/>
              </w:rPr>
              <w:t>Применение пиротехники в закрытом помещении.</w:t>
            </w:r>
          </w:p>
          <w:p w:rsidR="00F50B0E" w:rsidRPr="00BA7CE0" w:rsidRDefault="00F50B0E" w:rsidP="00B51C3F">
            <w:pPr>
              <w:pStyle w:val="22"/>
              <w:ind w:firstLine="0"/>
              <w:jc w:val="left"/>
              <w:rPr>
                <w:szCs w:val="24"/>
              </w:rPr>
            </w:pPr>
            <w:r w:rsidRPr="00BA7CE0">
              <w:rPr>
                <w:szCs w:val="24"/>
              </w:rPr>
              <w:t>Нарушение правил пожарной безопасности: не соответствие им внутренней отделки помещений, отсутствие путей эвакуации.</w:t>
            </w:r>
          </w:p>
          <w:p w:rsidR="00F50B0E" w:rsidRPr="00BA7CE0" w:rsidRDefault="00F50B0E" w:rsidP="00B51C3F">
            <w:pPr>
              <w:pStyle w:val="22"/>
              <w:ind w:firstLine="0"/>
              <w:jc w:val="left"/>
              <w:rPr>
                <w:szCs w:val="24"/>
              </w:rPr>
            </w:pPr>
            <w:r w:rsidRPr="00BA7CE0">
              <w:rPr>
                <w:szCs w:val="24"/>
              </w:rPr>
              <w:t>Проверка противопожарной безопасности клуба надзирающими государственными органами была осуществлена формально</w:t>
            </w:r>
          </w:p>
        </w:tc>
      </w:tr>
    </w:tbl>
    <w:p w:rsidR="00F50B0E" w:rsidRPr="00BA7CE0" w:rsidRDefault="00F50B0E" w:rsidP="00F50B0E">
      <w:pPr>
        <w:pStyle w:val="22"/>
        <w:ind w:firstLine="0"/>
        <w:jc w:val="right"/>
        <w:rPr>
          <w:szCs w:val="24"/>
        </w:rPr>
      </w:pPr>
      <w:r w:rsidRPr="00BA7CE0">
        <w:rPr>
          <w:szCs w:val="24"/>
        </w:rPr>
        <w:t>Таблица 5</w:t>
      </w:r>
    </w:p>
    <w:p w:rsidR="00F50B0E" w:rsidRPr="00BA7CE0" w:rsidRDefault="00F50B0E" w:rsidP="00F50B0E">
      <w:pPr>
        <w:pStyle w:val="22"/>
        <w:ind w:firstLine="0"/>
        <w:jc w:val="center"/>
        <w:rPr>
          <w:b/>
          <w:szCs w:val="24"/>
        </w:rPr>
      </w:pPr>
      <w:r w:rsidRPr="00BA7CE0">
        <w:rPr>
          <w:b/>
          <w:szCs w:val="24"/>
        </w:rPr>
        <w:t>Самые крупные технологические катастрофы</w:t>
      </w:r>
      <w:r w:rsidRPr="00BA7CE0">
        <w:rPr>
          <w:rStyle w:val="afc"/>
          <w:b/>
          <w:szCs w:val="24"/>
        </w:rPr>
        <w:footnoteReference w:id="6"/>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969"/>
        <w:gridCol w:w="2268"/>
        <w:gridCol w:w="2410"/>
      </w:tblGrid>
      <w:tr w:rsidR="00F50B0E" w:rsidRPr="00BA7CE0" w:rsidTr="00B51C3F">
        <w:trPr>
          <w:cantSplit/>
        </w:trPr>
        <w:tc>
          <w:tcPr>
            <w:tcW w:w="851" w:type="dxa"/>
          </w:tcPr>
          <w:p w:rsidR="00F50B0E" w:rsidRPr="00BA7CE0" w:rsidRDefault="00F50B0E" w:rsidP="00B51C3F">
            <w:pPr>
              <w:pStyle w:val="22"/>
              <w:ind w:firstLine="0"/>
              <w:jc w:val="center"/>
              <w:rPr>
                <w:szCs w:val="24"/>
              </w:rPr>
            </w:pPr>
            <w:r w:rsidRPr="00BA7CE0">
              <w:rPr>
                <w:szCs w:val="24"/>
              </w:rPr>
              <w:lastRenderedPageBreak/>
              <w:t>Дата</w:t>
            </w:r>
          </w:p>
        </w:tc>
        <w:tc>
          <w:tcPr>
            <w:tcW w:w="3969" w:type="dxa"/>
          </w:tcPr>
          <w:p w:rsidR="00F50B0E" w:rsidRPr="00BA7CE0" w:rsidRDefault="00F50B0E" w:rsidP="00B51C3F">
            <w:pPr>
              <w:pStyle w:val="22"/>
              <w:ind w:firstLine="0"/>
              <w:jc w:val="center"/>
              <w:rPr>
                <w:szCs w:val="24"/>
              </w:rPr>
            </w:pPr>
            <w:r w:rsidRPr="00BA7CE0">
              <w:rPr>
                <w:szCs w:val="24"/>
              </w:rPr>
              <w:t>Суть происшедшего</w:t>
            </w:r>
          </w:p>
        </w:tc>
        <w:tc>
          <w:tcPr>
            <w:tcW w:w="2268" w:type="dxa"/>
          </w:tcPr>
          <w:p w:rsidR="00F50B0E" w:rsidRPr="00BA7CE0" w:rsidRDefault="00F50B0E" w:rsidP="00B51C3F">
            <w:pPr>
              <w:pStyle w:val="22"/>
              <w:ind w:firstLine="0"/>
              <w:jc w:val="center"/>
              <w:rPr>
                <w:szCs w:val="24"/>
              </w:rPr>
            </w:pPr>
            <w:r w:rsidRPr="00BA7CE0">
              <w:rPr>
                <w:szCs w:val="24"/>
              </w:rPr>
              <w:t>Число жертв и</w:t>
            </w:r>
          </w:p>
          <w:p w:rsidR="00F50B0E" w:rsidRPr="00BA7CE0" w:rsidRDefault="00F50B0E" w:rsidP="00B51C3F">
            <w:pPr>
              <w:pStyle w:val="22"/>
              <w:ind w:firstLine="0"/>
              <w:jc w:val="center"/>
              <w:rPr>
                <w:szCs w:val="24"/>
              </w:rPr>
            </w:pPr>
            <w:r w:rsidRPr="00BA7CE0">
              <w:rPr>
                <w:szCs w:val="24"/>
              </w:rPr>
              <w:t>материальный ущерб</w:t>
            </w:r>
          </w:p>
        </w:tc>
        <w:tc>
          <w:tcPr>
            <w:tcW w:w="2410" w:type="dxa"/>
          </w:tcPr>
          <w:p w:rsidR="00F50B0E" w:rsidRPr="00BA7CE0" w:rsidRDefault="00F50B0E" w:rsidP="00B51C3F">
            <w:pPr>
              <w:pStyle w:val="22"/>
              <w:ind w:firstLine="0"/>
              <w:jc w:val="center"/>
              <w:rPr>
                <w:szCs w:val="24"/>
              </w:rPr>
            </w:pPr>
            <w:r w:rsidRPr="00BA7CE0">
              <w:rPr>
                <w:szCs w:val="24"/>
              </w:rPr>
              <w:t>Причины</w:t>
            </w:r>
          </w:p>
          <w:p w:rsidR="00F50B0E" w:rsidRPr="00BA7CE0" w:rsidRDefault="00F50B0E" w:rsidP="00B51C3F">
            <w:pPr>
              <w:pStyle w:val="22"/>
              <w:ind w:firstLine="0"/>
              <w:jc w:val="center"/>
              <w:rPr>
                <w:szCs w:val="24"/>
              </w:rPr>
            </w:pPr>
            <w:r w:rsidRPr="00BA7CE0">
              <w:rPr>
                <w:szCs w:val="24"/>
              </w:rPr>
              <w:t>происшедшего</w:t>
            </w:r>
          </w:p>
        </w:tc>
      </w:tr>
      <w:tr w:rsidR="00F50B0E" w:rsidRPr="00BA7CE0" w:rsidTr="00B51C3F">
        <w:trPr>
          <w:cantSplit/>
          <w:trHeight w:val="1822"/>
        </w:trPr>
        <w:tc>
          <w:tcPr>
            <w:tcW w:w="851" w:type="dxa"/>
          </w:tcPr>
          <w:p w:rsidR="00F50B0E" w:rsidRPr="00BA7CE0" w:rsidRDefault="00F50B0E" w:rsidP="00B51C3F">
            <w:pPr>
              <w:pStyle w:val="22"/>
              <w:ind w:firstLine="0"/>
              <w:jc w:val="center"/>
              <w:rPr>
                <w:szCs w:val="24"/>
              </w:rPr>
            </w:pPr>
            <w:r w:rsidRPr="00BA7CE0">
              <w:rPr>
                <w:szCs w:val="24"/>
              </w:rPr>
              <w:t>6.12</w:t>
            </w:r>
          </w:p>
          <w:p w:rsidR="00F50B0E" w:rsidRPr="00BA7CE0" w:rsidRDefault="00F50B0E" w:rsidP="00B51C3F">
            <w:pPr>
              <w:pStyle w:val="22"/>
              <w:ind w:firstLine="0"/>
              <w:jc w:val="center"/>
              <w:rPr>
                <w:szCs w:val="24"/>
              </w:rPr>
            </w:pPr>
            <w:smartTag w:uri="urn:schemas-microsoft-com:office:smarttags" w:element="metricconverter">
              <w:smartTagPr>
                <w:attr w:name="ProductID" w:val="1917 г"/>
              </w:smartTagPr>
              <w:r w:rsidRPr="00BA7CE0">
                <w:rPr>
                  <w:szCs w:val="24"/>
                </w:rPr>
                <w:t>1917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Столкновение в проливе Те-Нарроуз (Канада) норвежского грузового парохода «Имо» и парохода ВМФ Франции «Монблан», на борту которого находилось бочки с бензолом и несколько тонн взрывчатки. На «Монблане» загорелся бензол, корабль приблизился к пирсам, воспламенил находящиеся рядом склады и взорвался</w:t>
            </w:r>
          </w:p>
        </w:tc>
        <w:tc>
          <w:tcPr>
            <w:tcW w:w="2268" w:type="dxa"/>
          </w:tcPr>
          <w:p w:rsidR="00F50B0E" w:rsidRPr="00BA7CE0" w:rsidRDefault="00F50B0E" w:rsidP="00B51C3F">
            <w:pPr>
              <w:pStyle w:val="22"/>
              <w:ind w:firstLine="0"/>
              <w:jc w:val="left"/>
              <w:rPr>
                <w:szCs w:val="24"/>
              </w:rPr>
            </w:pPr>
            <w:r w:rsidRPr="00BA7CE0">
              <w:rPr>
                <w:szCs w:val="24"/>
              </w:rPr>
              <w:t>Погибли 1963 чел., пропали без вести 2000 чел., получили ранения 9000 чел., остались без жилья 25000 чел. Город Галифакс был наполовину разрушен</w:t>
            </w:r>
          </w:p>
        </w:tc>
        <w:tc>
          <w:tcPr>
            <w:tcW w:w="2410" w:type="dxa"/>
          </w:tcPr>
          <w:p w:rsidR="00F50B0E" w:rsidRPr="00BA7CE0" w:rsidRDefault="00F50B0E" w:rsidP="00B51C3F">
            <w:pPr>
              <w:pStyle w:val="22"/>
              <w:ind w:firstLine="0"/>
              <w:jc w:val="left"/>
              <w:rPr>
                <w:szCs w:val="24"/>
              </w:rPr>
            </w:pPr>
            <w:r w:rsidRPr="00BA7CE0">
              <w:rPr>
                <w:szCs w:val="24"/>
              </w:rPr>
              <w:t>Сильный туман. Нарушение правил судовождения норвежцами. После столкновения капитан «Монблана» вместо того, чтобы направить корабль в открытое море, приказал команде покинуть его</w:t>
            </w:r>
          </w:p>
        </w:tc>
      </w:tr>
      <w:tr w:rsidR="00F50B0E" w:rsidRPr="00BA7CE0" w:rsidTr="00B51C3F">
        <w:trPr>
          <w:cantSplit/>
        </w:trPr>
        <w:tc>
          <w:tcPr>
            <w:tcW w:w="851" w:type="dxa"/>
          </w:tcPr>
          <w:p w:rsidR="00F50B0E" w:rsidRPr="00BA7CE0" w:rsidRDefault="00F50B0E" w:rsidP="00B51C3F">
            <w:pPr>
              <w:pStyle w:val="22"/>
              <w:ind w:firstLine="0"/>
              <w:jc w:val="center"/>
              <w:rPr>
                <w:szCs w:val="24"/>
              </w:rPr>
            </w:pPr>
            <w:r w:rsidRPr="00BA7CE0">
              <w:rPr>
                <w:szCs w:val="24"/>
              </w:rPr>
              <w:t>16.4</w:t>
            </w:r>
          </w:p>
          <w:p w:rsidR="00F50B0E" w:rsidRPr="00BA7CE0" w:rsidRDefault="00F50B0E" w:rsidP="00B51C3F">
            <w:pPr>
              <w:pStyle w:val="22"/>
              <w:ind w:firstLine="0"/>
              <w:jc w:val="center"/>
              <w:rPr>
                <w:szCs w:val="24"/>
              </w:rPr>
            </w:pPr>
            <w:smartTag w:uri="urn:schemas-microsoft-com:office:smarttags" w:element="metricconverter">
              <w:smartTagPr>
                <w:attr w:name="ProductID" w:val="1947 г"/>
              </w:smartTagPr>
              <w:r w:rsidRPr="00BA7CE0">
                <w:rPr>
                  <w:szCs w:val="24"/>
                </w:rPr>
                <w:t>1947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Пожар на грузовом французском судне «Гранкан» с ядохимикатами в порту Техас-Сити (США). В результате взрыва корабля пожар перекинулся на портовый склад с серой, нефтехранилища, химический завод и два других судна, которые также взорвались. Обломки от взрыва попали в два пролетавших над портом самолета</w:t>
            </w:r>
          </w:p>
        </w:tc>
        <w:tc>
          <w:tcPr>
            <w:tcW w:w="2268" w:type="dxa"/>
          </w:tcPr>
          <w:p w:rsidR="00F50B0E" w:rsidRPr="00BA7CE0" w:rsidRDefault="00F50B0E" w:rsidP="00B51C3F">
            <w:pPr>
              <w:pStyle w:val="22"/>
              <w:ind w:firstLine="0"/>
              <w:jc w:val="left"/>
              <w:rPr>
                <w:szCs w:val="24"/>
                <w:lang w:val="en-US"/>
              </w:rPr>
            </w:pPr>
            <w:r w:rsidRPr="00BA7CE0">
              <w:rPr>
                <w:szCs w:val="24"/>
              </w:rPr>
              <w:t>Погибли 1500 чел., тяжело ранены 3500 чел., остались без жилья 15000 чел. Ущерб превысил миллиард долларов</w:t>
            </w:r>
          </w:p>
        </w:tc>
        <w:tc>
          <w:tcPr>
            <w:tcW w:w="2410" w:type="dxa"/>
          </w:tcPr>
          <w:p w:rsidR="00F50B0E" w:rsidRPr="00BA7CE0" w:rsidRDefault="00F50B0E" w:rsidP="00B51C3F">
            <w:pPr>
              <w:pStyle w:val="22"/>
              <w:ind w:firstLine="0"/>
              <w:jc w:val="left"/>
              <w:rPr>
                <w:szCs w:val="24"/>
              </w:rPr>
            </w:pPr>
            <w:r w:rsidRPr="00BA7CE0">
              <w:rPr>
                <w:szCs w:val="24"/>
              </w:rPr>
              <w:t>Причина пожара не известна</w:t>
            </w:r>
          </w:p>
        </w:tc>
      </w:tr>
      <w:tr w:rsidR="00F50B0E" w:rsidRPr="00BA7CE0" w:rsidTr="00B51C3F">
        <w:trPr>
          <w:cantSplit/>
        </w:trPr>
        <w:tc>
          <w:tcPr>
            <w:tcW w:w="851" w:type="dxa"/>
          </w:tcPr>
          <w:p w:rsidR="00F50B0E" w:rsidRPr="00BA7CE0" w:rsidRDefault="00F50B0E" w:rsidP="00B51C3F">
            <w:pPr>
              <w:pStyle w:val="22"/>
              <w:ind w:firstLine="0"/>
              <w:jc w:val="center"/>
              <w:rPr>
                <w:szCs w:val="24"/>
              </w:rPr>
            </w:pPr>
            <w:r w:rsidRPr="00BA7CE0">
              <w:rPr>
                <w:szCs w:val="24"/>
              </w:rPr>
              <w:t>29.9</w:t>
            </w:r>
          </w:p>
          <w:p w:rsidR="00F50B0E" w:rsidRPr="00BA7CE0" w:rsidRDefault="00F50B0E" w:rsidP="00B51C3F">
            <w:pPr>
              <w:pStyle w:val="22"/>
              <w:ind w:firstLine="0"/>
              <w:jc w:val="center"/>
              <w:rPr>
                <w:szCs w:val="24"/>
              </w:rPr>
            </w:pPr>
            <w:smartTag w:uri="urn:schemas-microsoft-com:office:smarttags" w:element="metricconverter">
              <w:smartTagPr>
                <w:attr w:name="ProductID" w:val="1957 г"/>
              </w:smartTagPr>
              <w:r w:rsidRPr="00BA7CE0">
                <w:rPr>
                  <w:szCs w:val="24"/>
                </w:rPr>
                <w:t>1957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Взрыв на Челябинском атомном комбинате «Маяк» (СССР)</w:t>
            </w:r>
          </w:p>
        </w:tc>
        <w:tc>
          <w:tcPr>
            <w:tcW w:w="2268" w:type="dxa"/>
          </w:tcPr>
          <w:p w:rsidR="00F50B0E" w:rsidRPr="00BA7CE0" w:rsidRDefault="00F50B0E" w:rsidP="00B51C3F">
            <w:pPr>
              <w:pStyle w:val="22"/>
              <w:ind w:firstLine="0"/>
              <w:jc w:val="left"/>
              <w:rPr>
                <w:szCs w:val="24"/>
              </w:rPr>
            </w:pPr>
            <w:r w:rsidRPr="00BA7CE0">
              <w:rPr>
                <w:szCs w:val="24"/>
              </w:rPr>
              <w:t>Площадь заражения – более 1000 км</w:t>
            </w:r>
            <w:r w:rsidRPr="00BA7CE0">
              <w:rPr>
                <w:szCs w:val="24"/>
                <w:vertAlign w:val="superscript"/>
              </w:rPr>
              <w:t>2</w:t>
            </w:r>
            <w:r w:rsidRPr="00BA7CE0">
              <w:rPr>
                <w:szCs w:val="24"/>
              </w:rPr>
              <w:t>. Облучены 124 тыс. чел. Эвакуированы 10 тыс. чел. из 23-х близлежащих деревень</w:t>
            </w:r>
          </w:p>
        </w:tc>
        <w:tc>
          <w:tcPr>
            <w:tcW w:w="2410" w:type="dxa"/>
          </w:tcPr>
          <w:p w:rsidR="00F50B0E" w:rsidRPr="00BA7CE0" w:rsidRDefault="00F50B0E" w:rsidP="00B51C3F">
            <w:pPr>
              <w:pStyle w:val="22"/>
              <w:ind w:firstLine="0"/>
              <w:jc w:val="left"/>
              <w:rPr>
                <w:szCs w:val="24"/>
              </w:rPr>
            </w:pPr>
            <w:r w:rsidRPr="00BA7CE0">
              <w:rPr>
                <w:szCs w:val="24"/>
              </w:rPr>
              <w:t>Радиационный перегрев одной из емкостей для хранения жидких высокоактивных отходов</w:t>
            </w:r>
          </w:p>
        </w:tc>
      </w:tr>
      <w:tr w:rsidR="00F50B0E" w:rsidRPr="00BA7CE0" w:rsidTr="00B51C3F">
        <w:trPr>
          <w:cantSplit/>
        </w:trPr>
        <w:tc>
          <w:tcPr>
            <w:tcW w:w="851" w:type="dxa"/>
          </w:tcPr>
          <w:p w:rsidR="00F50B0E" w:rsidRPr="00BA7CE0" w:rsidRDefault="00F50B0E" w:rsidP="00B51C3F">
            <w:pPr>
              <w:pStyle w:val="22"/>
              <w:ind w:firstLine="0"/>
              <w:jc w:val="center"/>
              <w:rPr>
                <w:szCs w:val="24"/>
              </w:rPr>
            </w:pPr>
            <w:r w:rsidRPr="00BA7CE0">
              <w:rPr>
                <w:szCs w:val="24"/>
              </w:rPr>
              <w:t>19.11</w:t>
            </w:r>
          </w:p>
          <w:p w:rsidR="00F50B0E" w:rsidRPr="00BA7CE0" w:rsidRDefault="00F50B0E" w:rsidP="00B51C3F">
            <w:pPr>
              <w:pStyle w:val="22"/>
              <w:ind w:firstLine="0"/>
              <w:jc w:val="center"/>
              <w:rPr>
                <w:szCs w:val="24"/>
              </w:rPr>
            </w:pPr>
            <w:smartTag w:uri="urn:schemas-microsoft-com:office:smarttags" w:element="metricconverter">
              <w:smartTagPr>
                <w:attr w:name="ProductID" w:val="1984 г"/>
              </w:smartTagPr>
              <w:r w:rsidRPr="00BA7CE0">
                <w:rPr>
                  <w:szCs w:val="24"/>
                </w:rPr>
                <w:t>1984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Взрыв в хранилище сжиженных нефтяных газов в пригороде Мехико (Мексика)</w:t>
            </w:r>
          </w:p>
        </w:tc>
        <w:tc>
          <w:tcPr>
            <w:tcW w:w="2268" w:type="dxa"/>
          </w:tcPr>
          <w:p w:rsidR="00F50B0E" w:rsidRPr="00BA7CE0" w:rsidRDefault="00F50B0E" w:rsidP="00B51C3F">
            <w:pPr>
              <w:pStyle w:val="22"/>
              <w:ind w:firstLine="0"/>
              <w:jc w:val="left"/>
              <w:rPr>
                <w:szCs w:val="24"/>
              </w:rPr>
            </w:pPr>
            <w:r w:rsidRPr="00BA7CE0">
              <w:rPr>
                <w:szCs w:val="24"/>
              </w:rPr>
              <w:t>Погибли 500 чел.,</w:t>
            </w:r>
          </w:p>
          <w:p w:rsidR="00F50B0E" w:rsidRPr="00BA7CE0" w:rsidRDefault="00F50B0E" w:rsidP="00B51C3F">
            <w:pPr>
              <w:pStyle w:val="22"/>
              <w:ind w:firstLine="0"/>
              <w:jc w:val="left"/>
              <w:rPr>
                <w:szCs w:val="24"/>
              </w:rPr>
            </w:pPr>
            <w:r w:rsidRPr="00BA7CE0">
              <w:rPr>
                <w:szCs w:val="24"/>
              </w:rPr>
              <w:t>получили увечья 7000 чел.</w:t>
            </w:r>
          </w:p>
        </w:tc>
        <w:tc>
          <w:tcPr>
            <w:tcW w:w="2410" w:type="dxa"/>
          </w:tcPr>
          <w:p w:rsidR="00F50B0E" w:rsidRPr="00BA7CE0" w:rsidRDefault="00F50B0E" w:rsidP="00B51C3F">
            <w:pPr>
              <w:pStyle w:val="22"/>
              <w:ind w:firstLine="0"/>
              <w:jc w:val="left"/>
              <w:rPr>
                <w:szCs w:val="24"/>
              </w:rPr>
            </w:pPr>
            <w:r w:rsidRPr="00BA7CE0">
              <w:rPr>
                <w:szCs w:val="24"/>
              </w:rPr>
              <w:t>Причина взрыва не известна</w:t>
            </w:r>
          </w:p>
        </w:tc>
      </w:tr>
      <w:tr w:rsidR="00F50B0E" w:rsidRPr="00BA7CE0" w:rsidTr="00B51C3F">
        <w:trPr>
          <w:cantSplit/>
        </w:trPr>
        <w:tc>
          <w:tcPr>
            <w:tcW w:w="851" w:type="dxa"/>
          </w:tcPr>
          <w:p w:rsidR="00F50B0E" w:rsidRPr="00BA7CE0" w:rsidRDefault="00F50B0E" w:rsidP="00B51C3F">
            <w:pPr>
              <w:pStyle w:val="22"/>
              <w:ind w:firstLine="0"/>
              <w:jc w:val="center"/>
              <w:rPr>
                <w:szCs w:val="24"/>
              </w:rPr>
            </w:pPr>
            <w:r w:rsidRPr="00BA7CE0">
              <w:rPr>
                <w:szCs w:val="24"/>
              </w:rPr>
              <w:t>3.12</w:t>
            </w:r>
          </w:p>
          <w:p w:rsidR="00F50B0E" w:rsidRPr="00BA7CE0" w:rsidRDefault="00F50B0E" w:rsidP="00B51C3F">
            <w:pPr>
              <w:pStyle w:val="22"/>
              <w:ind w:firstLine="0"/>
              <w:jc w:val="center"/>
              <w:rPr>
                <w:szCs w:val="24"/>
              </w:rPr>
            </w:pPr>
            <w:smartTag w:uri="urn:schemas-microsoft-com:office:smarttags" w:element="metricconverter">
              <w:smartTagPr>
                <w:attr w:name="ProductID" w:val="1984 г"/>
              </w:smartTagPr>
              <w:r w:rsidRPr="00BA7CE0">
                <w:rPr>
                  <w:szCs w:val="24"/>
                </w:rPr>
                <w:t>1984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Утечка 43 т ядовитого газа на заводе пестицидов американской фирмы «Юнион Карбайд» в Бхопале (Индия)</w:t>
            </w:r>
          </w:p>
        </w:tc>
        <w:tc>
          <w:tcPr>
            <w:tcW w:w="2268" w:type="dxa"/>
          </w:tcPr>
          <w:p w:rsidR="00F50B0E" w:rsidRPr="00BA7CE0" w:rsidRDefault="00F50B0E" w:rsidP="00B51C3F">
            <w:pPr>
              <w:pStyle w:val="22"/>
              <w:ind w:firstLine="0"/>
              <w:jc w:val="left"/>
              <w:rPr>
                <w:szCs w:val="24"/>
              </w:rPr>
            </w:pPr>
            <w:r w:rsidRPr="00BA7CE0">
              <w:rPr>
                <w:szCs w:val="24"/>
              </w:rPr>
              <w:t>Погибли 3000 чел., пострадали 200 тыс. чел.</w:t>
            </w:r>
          </w:p>
        </w:tc>
        <w:tc>
          <w:tcPr>
            <w:tcW w:w="2410" w:type="dxa"/>
          </w:tcPr>
          <w:p w:rsidR="00F50B0E" w:rsidRPr="00BA7CE0" w:rsidRDefault="00F50B0E" w:rsidP="00B51C3F">
            <w:pPr>
              <w:pStyle w:val="22"/>
              <w:ind w:firstLine="0"/>
              <w:jc w:val="left"/>
              <w:rPr>
                <w:szCs w:val="24"/>
              </w:rPr>
            </w:pPr>
            <w:r w:rsidRPr="00BA7CE0">
              <w:rPr>
                <w:szCs w:val="24"/>
              </w:rPr>
              <w:t>Решающая причина утечки не известна</w:t>
            </w:r>
          </w:p>
        </w:tc>
      </w:tr>
      <w:tr w:rsidR="00F50B0E" w:rsidRPr="00BA7CE0" w:rsidTr="00B51C3F">
        <w:trPr>
          <w:cantSplit/>
        </w:trPr>
        <w:tc>
          <w:tcPr>
            <w:tcW w:w="851" w:type="dxa"/>
          </w:tcPr>
          <w:p w:rsidR="00F50B0E" w:rsidRPr="00BA7CE0" w:rsidRDefault="00F50B0E" w:rsidP="00B51C3F">
            <w:pPr>
              <w:pStyle w:val="22"/>
              <w:ind w:firstLine="0"/>
              <w:jc w:val="center"/>
              <w:rPr>
                <w:szCs w:val="24"/>
              </w:rPr>
            </w:pPr>
            <w:r w:rsidRPr="00BA7CE0">
              <w:rPr>
                <w:szCs w:val="24"/>
              </w:rPr>
              <w:lastRenderedPageBreak/>
              <w:t>26.4</w:t>
            </w:r>
          </w:p>
          <w:p w:rsidR="00F50B0E" w:rsidRPr="00BA7CE0" w:rsidRDefault="00F50B0E" w:rsidP="00B51C3F">
            <w:pPr>
              <w:pStyle w:val="22"/>
              <w:ind w:firstLine="0"/>
              <w:jc w:val="center"/>
              <w:rPr>
                <w:szCs w:val="24"/>
              </w:rPr>
            </w:pPr>
            <w:smartTag w:uri="urn:schemas-microsoft-com:office:smarttags" w:element="metricconverter">
              <w:smartTagPr>
                <w:attr w:name="ProductID" w:val="1986 г"/>
              </w:smartTagPr>
              <w:r w:rsidRPr="00BA7CE0">
                <w:rPr>
                  <w:szCs w:val="24"/>
                </w:rPr>
                <w:t>1986 г</w:t>
              </w:r>
            </w:smartTag>
            <w:r w:rsidRPr="00BA7CE0">
              <w:rPr>
                <w:szCs w:val="24"/>
              </w:rPr>
              <w:t>.</w:t>
            </w:r>
          </w:p>
        </w:tc>
        <w:tc>
          <w:tcPr>
            <w:tcW w:w="3969" w:type="dxa"/>
          </w:tcPr>
          <w:p w:rsidR="00F50B0E" w:rsidRPr="00BA7CE0" w:rsidRDefault="00F50B0E" w:rsidP="00B51C3F">
            <w:pPr>
              <w:pStyle w:val="22"/>
              <w:ind w:firstLine="0"/>
              <w:jc w:val="left"/>
              <w:rPr>
                <w:szCs w:val="24"/>
              </w:rPr>
            </w:pPr>
            <w:r w:rsidRPr="00BA7CE0">
              <w:rPr>
                <w:szCs w:val="24"/>
              </w:rPr>
              <w:t>После остановки для проведения ряда технических операций реактор четвертого энергоблока Чернобыльской АЭС (СССР) загорелся, выпустив наружу около 180 т пылающего урана</w:t>
            </w:r>
            <w:r w:rsidRPr="00BA7CE0">
              <w:rPr>
                <w:szCs w:val="24"/>
                <w:vertAlign w:val="superscript"/>
              </w:rPr>
              <w:t>*</w:t>
            </w:r>
          </w:p>
        </w:tc>
        <w:tc>
          <w:tcPr>
            <w:tcW w:w="2268" w:type="dxa"/>
          </w:tcPr>
          <w:p w:rsidR="00F50B0E" w:rsidRPr="00BA7CE0" w:rsidRDefault="00F50B0E" w:rsidP="00B51C3F">
            <w:pPr>
              <w:pStyle w:val="22"/>
              <w:ind w:firstLine="0"/>
              <w:jc w:val="left"/>
              <w:rPr>
                <w:szCs w:val="24"/>
              </w:rPr>
            </w:pPr>
            <w:r w:rsidRPr="00BA7CE0">
              <w:rPr>
                <w:szCs w:val="24"/>
              </w:rPr>
              <w:t>Радиоактивному заражению подверглось 150 тыс. км</w:t>
            </w:r>
            <w:r w:rsidRPr="00BA7CE0">
              <w:rPr>
                <w:szCs w:val="24"/>
                <w:vertAlign w:val="superscript"/>
              </w:rPr>
              <w:t>2</w:t>
            </w:r>
            <w:r w:rsidRPr="00BA7CE0">
              <w:rPr>
                <w:szCs w:val="24"/>
              </w:rPr>
              <w:t xml:space="preserve"> с населением почти 7 млн чел.; были эвакуированы 135 тыс. чел.; непосредственные жертвы взрыва – 31 чел., число преждевременных смертей от радиоактивного заражения оценивается в 300 тыс.</w:t>
            </w:r>
          </w:p>
        </w:tc>
        <w:tc>
          <w:tcPr>
            <w:tcW w:w="2410" w:type="dxa"/>
          </w:tcPr>
          <w:p w:rsidR="00F50B0E" w:rsidRPr="00BA7CE0" w:rsidRDefault="00F50B0E" w:rsidP="00B51C3F">
            <w:pPr>
              <w:pStyle w:val="22"/>
              <w:ind w:firstLine="0"/>
              <w:jc w:val="left"/>
              <w:rPr>
                <w:szCs w:val="24"/>
              </w:rPr>
            </w:pPr>
            <w:r w:rsidRPr="00BA7CE0">
              <w:rPr>
                <w:szCs w:val="24"/>
              </w:rPr>
              <w:t>Ошибка персонала.</w:t>
            </w:r>
          </w:p>
          <w:p w:rsidR="00F50B0E" w:rsidRPr="00BA7CE0" w:rsidRDefault="00F50B0E" w:rsidP="00B51C3F">
            <w:pPr>
              <w:pStyle w:val="22"/>
              <w:ind w:firstLine="0"/>
              <w:jc w:val="left"/>
              <w:rPr>
                <w:szCs w:val="24"/>
              </w:rPr>
            </w:pPr>
            <w:r w:rsidRPr="00BA7CE0">
              <w:rPr>
                <w:szCs w:val="24"/>
              </w:rPr>
              <w:t>Приборы АЭС не были готовы к подобным сбоям в работе реактора</w:t>
            </w:r>
          </w:p>
        </w:tc>
      </w:tr>
      <w:tr w:rsidR="00F50B0E" w:rsidRPr="00BA7CE0" w:rsidTr="00B51C3F">
        <w:trPr>
          <w:cantSplit/>
        </w:trPr>
        <w:tc>
          <w:tcPr>
            <w:tcW w:w="851" w:type="dxa"/>
          </w:tcPr>
          <w:p w:rsidR="00F50B0E" w:rsidRPr="00BA7CE0" w:rsidRDefault="00F50B0E" w:rsidP="00B51C3F">
            <w:pPr>
              <w:pStyle w:val="22"/>
              <w:ind w:firstLine="0"/>
              <w:jc w:val="center"/>
              <w:rPr>
                <w:szCs w:val="24"/>
              </w:rPr>
            </w:pPr>
            <w:r w:rsidRPr="00BA7CE0">
              <w:rPr>
                <w:szCs w:val="24"/>
              </w:rPr>
              <w:t>3.6</w:t>
            </w:r>
          </w:p>
          <w:p w:rsidR="00F50B0E" w:rsidRPr="00BA7CE0" w:rsidRDefault="00F50B0E" w:rsidP="00B51C3F">
            <w:pPr>
              <w:pStyle w:val="22"/>
              <w:ind w:firstLine="0"/>
              <w:jc w:val="center"/>
              <w:rPr>
                <w:szCs w:val="24"/>
              </w:rPr>
            </w:pPr>
            <w:smartTag w:uri="urn:schemas-microsoft-com:office:smarttags" w:element="metricconverter">
              <w:smartTagPr>
                <w:attr w:name="ProductID" w:val="1989 г"/>
              </w:smartTagPr>
              <w:r w:rsidRPr="00BA7CE0">
                <w:rPr>
                  <w:szCs w:val="24"/>
                </w:rPr>
                <w:t>1989 г</w:t>
              </w:r>
            </w:smartTag>
            <w:r w:rsidRPr="00BA7CE0">
              <w:rPr>
                <w:szCs w:val="24"/>
              </w:rPr>
              <w:t>.</w:t>
            </w:r>
          </w:p>
        </w:tc>
        <w:tc>
          <w:tcPr>
            <w:tcW w:w="3969" w:type="dxa"/>
          </w:tcPr>
          <w:p w:rsidR="00F50B0E" w:rsidRPr="00BA7CE0" w:rsidRDefault="00F50B0E" w:rsidP="00B51C3F">
            <w:pPr>
              <w:pStyle w:val="22"/>
              <w:ind w:firstLine="0"/>
              <w:jc w:val="left"/>
              <w:rPr>
                <w:szCs w:val="24"/>
                <w:vertAlign w:val="superscript"/>
              </w:rPr>
            </w:pPr>
            <w:r w:rsidRPr="00BA7CE0">
              <w:rPr>
                <w:szCs w:val="24"/>
              </w:rPr>
              <w:t>В Иелинском районе (Башкирия, СССР) произошла большая утечка газа из трубопровода близ железнодорожного полотна. Во время прохода двух поездов произошел взрыв</w:t>
            </w:r>
            <w:r w:rsidRPr="00BA7CE0">
              <w:rPr>
                <w:szCs w:val="24"/>
                <w:vertAlign w:val="superscript"/>
              </w:rPr>
              <w:t>**</w:t>
            </w:r>
          </w:p>
        </w:tc>
        <w:tc>
          <w:tcPr>
            <w:tcW w:w="2268" w:type="dxa"/>
          </w:tcPr>
          <w:p w:rsidR="00F50B0E" w:rsidRPr="00BA7CE0" w:rsidRDefault="00F50B0E" w:rsidP="00B51C3F">
            <w:pPr>
              <w:pStyle w:val="22"/>
              <w:ind w:firstLine="0"/>
              <w:jc w:val="left"/>
              <w:rPr>
                <w:szCs w:val="24"/>
              </w:rPr>
            </w:pPr>
            <w:r w:rsidRPr="00BA7CE0">
              <w:rPr>
                <w:szCs w:val="24"/>
              </w:rPr>
              <w:t>Погибли 573 чел.,</w:t>
            </w:r>
          </w:p>
          <w:p w:rsidR="00F50B0E" w:rsidRPr="00BA7CE0" w:rsidRDefault="00F50B0E" w:rsidP="00B51C3F">
            <w:pPr>
              <w:pStyle w:val="22"/>
              <w:ind w:firstLine="0"/>
              <w:jc w:val="left"/>
              <w:rPr>
                <w:szCs w:val="24"/>
              </w:rPr>
            </w:pPr>
            <w:r w:rsidRPr="00BA7CE0">
              <w:rPr>
                <w:szCs w:val="24"/>
              </w:rPr>
              <w:t>получили тяжелые ранения 623 чел.</w:t>
            </w:r>
          </w:p>
        </w:tc>
        <w:tc>
          <w:tcPr>
            <w:tcW w:w="2410" w:type="dxa"/>
          </w:tcPr>
          <w:p w:rsidR="00F50B0E" w:rsidRPr="00BA7CE0" w:rsidRDefault="00F50B0E" w:rsidP="00B51C3F">
            <w:pPr>
              <w:pStyle w:val="22"/>
              <w:ind w:firstLine="0"/>
              <w:jc w:val="left"/>
              <w:rPr>
                <w:szCs w:val="24"/>
              </w:rPr>
            </w:pPr>
            <w:r w:rsidRPr="00BA7CE0">
              <w:rPr>
                <w:szCs w:val="24"/>
              </w:rPr>
              <w:t>Причина утечки не известна</w:t>
            </w:r>
          </w:p>
        </w:tc>
      </w:tr>
    </w:tbl>
    <w:p w:rsidR="00F50B0E" w:rsidRPr="00BA7CE0" w:rsidRDefault="00F50B0E" w:rsidP="00F50B0E">
      <w:pPr>
        <w:pStyle w:val="22"/>
        <w:ind w:firstLine="0"/>
        <w:jc w:val="center"/>
        <w:rPr>
          <w:szCs w:val="24"/>
          <w:vertAlign w:val="superscript"/>
        </w:rPr>
      </w:pPr>
    </w:p>
    <w:p w:rsidR="00F50B0E" w:rsidRPr="00BA7CE0" w:rsidRDefault="00F50B0E" w:rsidP="00F50B0E">
      <w:pPr>
        <w:pStyle w:val="22"/>
        <w:ind w:firstLine="709"/>
        <w:rPr>
          <w:szCs w:val="24"/>
        </w:rPr>
      </w:pPr>
      <w:r w:rsidRPr="00BA7CE0">
        <w:rPr>
          <w:szCs w:val="24"/>
          <w:vertAlign w:val="superscript"/>
        </w:rPr>
        <w:t>*</w:t>
      </w:r>
      <w:r w:rsidRPr="00BA7CE0">
        <w:rPr>
          <w:szCs w:val="24"/>
        </w:rPr>
        <w:t xml:space="preserve"> Некоторые другие катастрофы на ядерных объектах:</w:t>
      </w:r>
    </w:p>
    <w:p w:rsidR="00F50B0E" w:rsidRPr="00BA7CE0" w:rsidRDefault="00F50B0E" w:rsidP="00F50B0E">
      <w:pPr>
        <w:pStyle w:val="22"/>
        <w:numPr>
          <w:ilvl w:val="0"/>
          <w:numId w:val="1"/>
        </w:numPr>
        <w:ind w:left="0" w:firstLine="709"/>
        <w:rPr>
          <w:szCs w:val="24"/>
        </w:rPr>
      </w:pPr>
      <w:r w:rsidRPr="00BA7CE0">
        <w:rPr>
          <w:szCs w:val="24"/>
        </w:rPr>
        <w:t>аварии на АЭС: пожар реактора на АЭС в Селлефилде, Англия (1957); утечка радиоактивного вещества из реактора АЭС близ Харрисберга (Пенсильвания, США) из-за нарушения правил безопасности и серьезных технических недочетов (1965); расплавление активной зоны реактора на АЭС в Три Майл Айленде (США) из-за ошибок персонала и технических просчетов (1979); выбросы на АЭС близ Санкт-Петербурга (1991, 1992); выброс на Кольской АЭС в результате обрыва проводов из-за снежного заряда (1993);</w:t>
      </w:r>
    </w:p>
    <w:p w:rsidR="00F50B0E" w:rsidRPr="00BA7CE0" w:rsidRDefault="00F50B0E" w:rsidP="00F50B0E">
      <w:pPr>
        <w:pStyle w:val="22"/>
        <w:numPr>
          <w:ilvl w:val="0"/>
          <w:numId w:val="1"/>
        </w:numPr>
        <w:ind w:left="0" w:firstLine="709"/>
        <w:rPr>
          <w:szCs w:val="24"/>
        </w:rPr>
      </w:pPr>
      <w:r w:rsidRPr="00BA7CE0">
        <w:rPr>
          <w:szCs w:val="24"/>
        </w:rPr>
        <w:t>аварии на отечественных атомных подводных лодках во время ремонтов на заводах и во время походов: разгерметизация первого контура реактора (1961), выброс радиации (1972) на К-19; дважды выброс радиации на К-11 (1965); самопроизвольный запуск реактора из-за ошибки персонала на К-140 (1968); выброс радиоактивного газа на К-27 (1968); пожар на К-8 и ее гибель (1970); несанкционированный выход реактора на большую мощность из-за нарушения технологии обслуживания на К-222 (1980); тепловой взрыв из-за нарушения технологии перезарядки реакторов на К-314 (1985); течь, вызвавшая взрыв и затопление К-219 (1986); пожар на К-278 «Комсомолец» и ее гибель (1989); течь, вызвавшая падание давления в контуре ядерной электроустановки, необдуманные действия экипажа и гибель К-192 (1989); взрыв учебно-боевой торпеды и гибель крейсера «Курск» (2000).</w:t>
      </w:r>
    </w:p>
    <w:p w:rsidR="00F50B0E" w:rsidRPr="00BA7CE0" w:rsidRDefault="00F50B0E" w:rsidP="00F50B0E">
      <w:pPr>
        <w:pStyle w:val="22"/>
        <w:ind w:firstLine="709"/>
        <w:rPr>
          <w:szCs w:val="24"/>
        </w:rPr>
      </w:pPr>
      <w:r w:rsidRPr="00BA7CE0">
        <w:rPr>
          <w:szCs w:val="24"/>
          <w:vertAlign w:val="superscript"/>
        </w:rPr>
        <w:t>**</w:t>
      </w:r>
      <w:r w:rsidRPr="00BA7CE0">
        <w:rPr>
          <w:szCs w:val="24"/>
        </w:rPr>
        <w:t>Некоторые другие аварии, связанные с химической промышленностью и ее продуктами:</w:t>
      </w:r>
    </w:p>
    <w:p w:rsidR="00F50B0E" w:rsidRPr="00BA7CE0" w:rsidRDefault="00F50B0E" w:rsidP="00F50B0E">
      <w:pPr>
        <w:pStyle w:val="22"/>
        <w:numPr>
          <w:ilvl w:val="0"/>
          <w:numId w:val="1"/>
        </w:numPr>
        <w:ind w:left="0" w:firstLine="709"/>
        <w:rPr>
          <w:szCs w:val="24"/>
        </w:rPr>
      </w:pPr>
      <w:r w:rsidRPr="00BA7CE0">
        <w:rPr>
          <w:szCs w:val="24"/>
        </w:rPr>
        <w:t>в г. Оппау вблизи Людвигсхафена – центра химической промышленности Германии – из-за необдуманных действий персонала взорвалась фабрика по производству искусственных удобрений с гибелью 500 чел. (1921); там же из вагона-цистерны произошла утечка 30 т ядовитого газа, вызвавшая взрыв и гибель 200 чел., более 3 тыс. чел. пострадали (1948);</w:t>
      </w:r>
    </w:p>
    <w:p w:rsidR="00F50B0E" w:rsidRPr="00BA7CE0" w:rsidRDefault="00F50B0E" w:rsidP="00F50B0E">
      <w:pPr>
        <w:pStyle w:val="22"/>
        <w:numPr>
          <w:ilvl w:val="0"/>
          <w:numId w:val="1"/>
        </w:numPr>
        <w:ind w:left="0" w:firstLine="709"/>
        <w:rPr>
          <w:szCs w:val="24"/>
        </w:rPr>
      </w:pPr>
      <w:r w:rsidRPr="00BA7CE0">
        <w:rPr>
          <w:szCs w:val="24"/>
        </w:rPr>
        <w:lastRenderedPageBreak/>
        <w:t>крушение итальянского нефтеналивного танкера «Торри Каньона», севшего на рифы близ побережий Англии и Франции из-за ошибки в расчетах курса корабля, и выливание в море 120 т сырой нефти (1967);</w:t>
      </w:r>
    </w:p>
    <w:p w:rsidR="00F50B0E" w:rsidRPr="00BA7CE0" w:rsidRDefault="00F50B0E" w:rsidP="00F50B0E">
      <w:pPr>
        <w:pStyle w:val="22"/>
        <w:numPr>
          <w:ilvl w:val="0"/>
          <w:numId w:val="1"/>
        </w:numPr>
        <w:ind w:left="0" w:firstLine="709"/>
        <w:rPr>
          <w:szCs w:val="24"/>
        </w:rPr>
      </w:pPr>
      <w:r w:rsidRPr="00BA7CE0">
        <w:rPr>
          <w:szCs w:val="24"/>
        </w:rPr>
        <w:t xml:space="preserve">выброс около </w:t>
      </w:r>
      <w:smartTag w:uri="urn:schemas-microsoft-com:office:smarttags" w:element="metricconverter">
        <w:smartTagPr>
          <w:attr w:name="ProductID" w:val="2,5 кг"/>
        </w:smartTagPr>
        <w:r w:rsidRPr="00BA7CE0">
          <w:rPr>
            <w:szCs w:val="24"/>
          </w:rPr>
          <w:t>2,5 кг</w:t>
        </w:r>
      </w:smartTag>
      <w:r w:rsidRPr="00BA7CE0">
        <w:rPr>
          <w:szCs w:val="24"/>
        </w:rPr>
        <w:t xml:space="preserve"> диоксина при взрыве на химическом заводе в г. Севезо (Италия) с заражением территории площадью 18 км</w:t>
      </w:r>
      <w:r w:rsidRPr="00BA7CE0">
        <w:rPr>
          <w:szCs w:val="24"/>
          <w:vertAlign w:val="superscript"/>
        </w:rPr>
        <w:t>2</w:t>
      </w:r>
      <w:r w:rsidRPr="00BA7CE0">
        <w:rPr>
          <w:szCs w:val="24"/>
        </w:rPr>
        <w:t xml:space="preserve"> и эвакуацией более 1000 чел. (1976);</w:t>
      </w:r>
    </w:p>
    <w:p w:rsidR="00F50B0E" w:rsidRPr="00BA7CE0" w:rsidRDefault="00F50B0E" w:rsidP="00F50B0E">
      <w:pPr>
        <w:pStyle w:val="22"/>
        <w:numPr>
          <w:ilvl w:val="0"/>
          <w:numId w:val="1"/>
        </w:numPr>
        <w:ind w:left="0" w:firstLine="709"/>
        <w:rPr>
          <w:szCs w:val="24"/>
        </w:rPr>
      </w:pPr>
      <w:r w:rsidRPr="00BA7CE0">
        <w:rPr>
          <w:szCs w:val="24"/>
        </w:rPr>
        <w:t>затопление арабского супертанкера «Акомо Кадис» у побережий Англии и Франции из-за выхода из строя рулевого управления во время бури и выливание в море 223 тыс. т нефти (1978);</w:t>
      </w:r>
    </w:p>
    <w:p w:rsidR="00F50B0E" w:rsidRPr="00BA7CE0" w:rsidRDefault="00F50B0E" w:rsidP="00F50B0E">
      <w:pPr>
        <w:pStyle w:val="22"/>
        <w:numPr>
          <w:ilvl w:val="0"/>
          <w:numId w:val="1"/>
        </w:numPr>
        <w:ind w:left="0" w:firstLine="709"/>
        <w:rPr>
          <w:szCs w:val="24"/>
        </w:rPr>
      </w:pPr>
      <w:r w:rsidRPr="00BA7CE0">
        <w:rPr>
          <w:szCs w:val="24"/>
        </w:rPr>
        <w:t>из-за небрежности в работе нефтяной фирмы «Пегропрас» в болото, на котором были расположены свайные постройки рабочих (Вилла-Паризи, Бразилия), вылилось и загорелось 700 тыс. л нефти. В огне погибло более 500 человек (1984);</w:t>
      </w:r>
    </w:p>
    <w:p w:rsidR="00F50B0E" w:rsidRPr="00BA7CE0" w:rsidRDefault="00F50B0E" w:rsidP="00F50B0E">
      <w:pPr>
        <w:pStyle w:val="22"/>
        <w:numPr>
          <w:ilvl w:val="0"/>
          <w:numId w:val="1"/>
        </w:numPr>
        <w:ind w:left="0" w:firstLine="709"/>
        <w:rPr>
          <w:szCs w:val="24"/>
        </w:rPr>
      </w:pPr>
      <w:r w:rsidRPr="00BA7CE0">
        <w:rPr>
          <w:szCs w:val="24"/>
        </w:rPr>
        <w:t>на одном из складов химического концерна «Сандоз» в Муттенце (недалеко от Базеля) из-за отсутствия системы противопожарной безопасности взорвались цистерны с 1200 т химических веществ, уничтожив все живое на 330-километровом участке Рейна от Базеля до Мангейма; спустя месяц на Рейне произошли еще три химические катастрофы (1986);</w:t>
      </w:r>
    </w:p>
    <w:p w:rsidR="00F50B0E" w:rsidRPr="00BA7CE0" w:rsidRDefault="00F50B0E" w:rsidP="00F50B0E">
      <w:pPr>
        <w:pStyle w:val="22"/>
        <w:numPr>
          <w:ilvl w:val="0"/>
          <w:numId w:val="1"/>
        </w:numPr>
        <w:ind w:left="0" w:firstLine="709"/>
        <w:rPr>
          <w:snapToGrid w:val="0"/>
          <w:szCs w:val="24"/>
        </w:rPr>
      </w:pPr>
      <w:r w:rsidRPr="00BA7CE0">
        <w:rPr>
          <w:szCs w:val="24"/>
        </w:rPr>
        <w:t>пожар и взрыв нефти на американской буровой вышке «Пайпер Альфа» в Северном море (на сев.-вост. от Шотландии) с гибелью 186 чел. (1988).</w:t>
      </w:r>
    </w:p>
    <w:p w:rsidR="00F50B0E" w:rsidRPr="00BA7CE0" w:rsidRDefault="00F50B0E" w:rsidP="00F50B0E">
      <w:pPr>
        <w:pStyle w:val="22"/>
        <w:ind w:firstLine="709"/>
        <w:rPr>
          <w:szCs w:val="24"/>
        </w:rPr>
      </w:pPr>
    </w:p>
    <w:p w:rsidR="00F50B0E" w:rsidRPr="00BA7CE0" w:rsidRDefault="00F50B0E" w:rsidP="00F50B0E">
      <w:pPr>
        <w:pStyle w:val="22"/>
        <w:numPr>
          <w:ilvl w:val="0"/>
          <w:numId w:val="169"/>
        </w:numPr>
        <w:ind w:left="0" w:firstLine="709"/>
        <w:rPr>
          <w:snapToGrid w:val="0"/>
          <w:szCs w:val="24"/>
        </w:rPr>
      </w:pPr>
      <w:r w:rsidRPr="00BA7CE0">
        <w:rPr>
          <w:szCs w:val="24"/>
        </w:rPr>
        <w:t>Подумайте об основных характеристиках методологических подходов к изучению риска и заполните табл. 6.</w:t>
      </w:r>
    </w:p>
    <w:p w:rsidR="00F50B0E" w:rsidRPr="00BA7CE0" w:rsidRDefault="00F50B0E" w:rsidP="00F50B0E">
      <w:pPr>
        <w:pStyle w:val="22"/>
        <w:jc w:val="right"/>
        <w:rPr>
          <w:szCs w:val="24"/>
        </w:rPr>
      </w:pPr>
      <w:r w:rsidRPr="00BA7CE0">
        <w:rPr>
          <w:szCs w:val="24"/>
        </w:rPr>
        <w:t>Таблица 6</w:t>
      </w:r>
    </w:p>
    <w:p w:rsidR="00F50B0E" w:rsidRPr="00BA7CE0" w:rsidRDefault="00F50B0E" w:rsidP="00F50B0E">
      <w:pPr>
        <w:pStyle w:val="22"/>
        <w:ind w:firstLine="0"/>
        <w:jc w:val="center"/>
        <w:rPr>
          <w:b/>
          <w:szCs w:val="24"/>
        </w:rPr>
      </w:pPr>
      <w:r w:rsidRPr="00BA7CE0">
        <w:rPr>
          <w:b/>
          <w:szCs w:val="24"/>
        </w:rPr>
        <w:t xml:space="preserve">Характеристики основных методологических подходов </w:t>
      </w:r>
    </w:p>
    <w:p w:rsidR="00F50B0E" w:rsidRPr="00BA7CE0" w:rsidRDefault="00F50B0E" w:rsidP="00F50B0E">
      <w:pPr>
        <w:pStyle w:val="22"/>
        <w:ind w:firstLine="0"/>
        <w:jc w:val="center"/>
        <w:rPr>
          <w:b/>
          <w:szCs w:val="24"/>
        </w:rPr>
      </w:pPr>
      <w:r w:rsidRPr="00BA7CE0">
        <w:rPr>
          <w:b/>
          <w:szCs w:val="24"/>
        </w:rPr>
        <w:t>к социологическому изучению риска</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773"/>
        <w:gridCol w:w="1834"/>
        <w:gridCol w:w="1834"/>
        <w:gridCol w:w="1834"/>
      </w:tblGrid>
      <w:tr w:rsidR="00F50B0E" w:rsidRPr="00BA7CE0" w:rsidTr="00B51C3F">
        <w:trPr>
          <w:trHeight w:val="166"/>
          <w:jc w:val="center"/>
        </w:trPr>
        <w:tc>
          <w:tcPr>
            <w:tcW w:w="2127" w:type="dxa"/>
            <w:vMerge w:val="restart"/>
          </w:tcPr>
          <w:p w:rsidR="00F50B0E" w:rsidRPr="00BA7CE0" w:rsidRDefault="00F50B0E" w:rsidP="00B51C3F">
            <w:pPr>
              <w:jc w:val="center"/>
              <w:rPr>
                <w:sz w:val="24"/>
                <w:szCs w:val="24"/>
              </w:rPr>
            </w:pPr>
            <w:r w:rsidRPr="00BA7CE0">
              <w:rPr>
                <w:sz w:val="24"/>
                <w:szCs w:val="24"/>
              </w:rPr>
              <w:t>Характеристики</w:t>
            </w:r>
          </w:p>
        </w:tc>
        <w:tc>
          <w:tcPr>
            <w:tcW w:w="7275" w:type="dxa"/>
            <w:gridSpan w:val="4"/>
          </w:tcPr>
          <w:p w:rsidR="00F50B0E" w:rsidRPr="00BA7CE0" w:rsidRDefault="00F50B0E" w:rsidP="00B51C3F">
            <w:pPr>
              <w:jc w:val="center"/>
              <w:rPr>
                <w:sz w:val="24"/>
                <w:szCs w:val="24"/>
              </w:rPr>
            </w:pPr>
            <w:r w:rsidRPr="00BA7CE0">
              <w:rPr>
                <w:sz w:val="24"/>
                <w:szCs w:val="24"/>
              </w:rPr>
              <w:t>Методологические подходы</w:t>
            </w:r>
          </w:p>
        </w:tc>
      </w:tr>
      <w:tr w:rsidR="00F50B0E" w:rsidRPr="00BA7CE0" w:rsidTr="00B51C3F">
        <w:trPr>
          <w:trHeight w:val="439"/>
          <w:jc w:val="center"/>
        </w:trPr>
        <w:tc>
          <w:tcPr>
            <w:tcW w:w="2127" w:type="dxa"/>
            <w:vMerge/>
          </w:tcPr>
          <w:p w:rsidR="00F50B0E" w:rsidRPr="00BA7CE0" w:rsidRDefault="00F50B0E" w:rsidP="00B51C3F">
            <w:pPr>
              <w:jc w:val="right"/>
              <w:rPr>
                <w:noProof/>
                <w:sz w:val="24"/>
                <w:szCs w:val="24"/>
              </w:rPr>
            </w:pPr>
          </w:p>
        </w:tc>
        <w:tc>
          <w:tcPr>
            <w:tcW w:w="1773" w:type="dxa"/>
          </w:tcPr>
          <w:p w:rsidR="00F50B0E" w:rsidRPr="00BA7CE0" w:rsidRDefault="00F50B0E" w:rsidP="00B51C3F">
            <w:pPr>
              <w:jc w:val="center"/>
              <w:rPr>
                <w:sz w:val="24"/>
                <w:szCs w:val="24"/>
              </w:rPr>
            </w:pPr>
            <w:r w:rsidRPr="00BA7CE0">
              <w:rPr>
                <w:sz w:val="24"/>
                <w:szCs w:val="24"/>
              </w:rPr>
              <w:t>Поведенческий</w:t>
            </w:r>
          </w:p>
        </w:tc>
        <w:tc>
          <w:tcPr>
            <w:tcW w:w="1834" w:type="dxa"/>
          </w:tcPr>
          <w:p w:rsidR="00F50B0E" w:rsidRPr="00BA7CE0" w:rsidRDefault="00F50B0E" w:rsidP="00B51C3F">
            <w:pPr>
              <w:jc w:val="center"/>
              <w:rPr>
                <w:sz w:val="24"/>
                <w:szCs w:val="24"/>
              </w:rPr>
            </w:pPr>
            <w:r w:rsidRPr="00BA7CE0">
              <w:rPr>
                <w:sz w:val="24"/>
                <w:szCs w:val="24"/>
              </w:rPr>
              <w:t>Модернистский</w:t>
            </w:r>
          </w:p>
        </w:tc>
        <w:tc>
          <w:tcPr>
            <w:tcW w:w="1834" w:type="dxa"/>
          </w:tcPr>
          <w:p w:rsidR="00F50B0E" w:rsidRPr="00BA7CE0" w:rsidRDefault="00F50B0E" w:rsidP="00B51C3F">
            <w:pPr>
              <w:jc w:val="center"/>
              <w:rPr>
                <w:sz w:val="24"/>
                <w:szCs w:val="24"/>
              </w:rPr>
            </w:pPr>
            <w:r w:rsidRPr="00BA7CE0">
              <w:rPr>
                <w:sz w:val="24"/>
                <w:szCs w:val="24"/>
              </w:rPr>
              <w:t>Перцептивист-ский</w:t>
            </w:r>
          </w:p>
        </w:tc>
        <w:tc>
          <w:tcPr>
            <w:tcW w:w="1834" w:type="dxa"/>
          </w:tcPr>
          <w:p w:rsidR="00F50B0E" w:rsidRPr="00BA7CE0" w:rsidRDefault="00F50B0E" w:rsidP="00B51C3F">
            <w:pPr>
              <w:jc w:val="center"/>
              <w:rPr>
                <w:sz w:val="24"/>
                <w:szCs w:val="24"/>
              </w:rPr>
            </w:pPr>
            <w:r w:rsidRPr="00BA7CE0">
              <w:rPr>
                <w:sz w:val="24"/>
                <w:szCs w:val="24"/>
              </w:rPr>
              <w:t>Социально-</w:t>
            </w:r>
          </w:p>
          <w:p w:rsidR="00F50B0E" w:rsidRPr="00BA7CE0" w:rsidRDefault="00F50B0E" w:rsidP="00B51C3F">
            <w:pPr>
              <w:jc w:val="center"/>
              <w:rPr>
                <w:sz w:val="24"/>
                <w:szCs w:val="24"/>
              </w:rPr>
            </w:pPr>
            <w:r w:rsidRPr="00BA7CE0">
              <w:rPr>
                <w:sz w:val="24"/>
                <w:szCs w:val="24"/>
              </w:rPr>
              <w:t>управленческий</w:t>
            </w:r>
          </w:p>
        </w:tc>
      </w:tr>
      <w:tr w:rsidR="00F50B0E" w:rsidRPr="00BA7CE0" w:rsidTr="00B51C3F">
        <w:trPr>
          <w:jc w:val="center"/>
        </w:trPr>
        <w:tc>
          <w:tcPr>
            <w:tcW w:w="2127" w:type="dxa"/>
          </w:tcPr>
          <w:p w:rsidR="00F50B0E" w:rsidRPr="00BA7CE0" w:rsidRDefault="00F50B0E" w:rsidP="00B51C3F">
            <w:pPr>
              <w:rPr>
                <w:sz w:val="24"/>
                <w:szCs w:val="24"/>
              </w:rPr>
            </w:pPr>
            <w:r w:rsidRPr="00BA7CE0">
              <w:rPr>
                <w:sz w:val="24"/>
                <w:szCs w:val="24"/>
              </w:rPr>
              <w:t>Сущность риска</w:t>
            </w:r>
          </w:p>
          <w:p w:rsidR="00F50B0E" w:rsidRPr="00BA7CE0" w:rsidRDefault="00F50B0E" w:rsidP="00B51C3F">
            <w:pPr>
              <w:rPr>
                <w:sz w:val="24"/>
                <w:szCs w:val="24"/>
              </w:rPr>
            </w:pPr>
          </w:p>
        </w:tc>
        <w:tc>
          <w:tcPr>
            <w:tcW w:w="1773" w:type="dxa"/>
          </w:tcPr>
          <w:p w:rsidR="00F50B0E" w:rsidRPr="00BA7CE0" w:rsidRDefault="00F50B0E" w:rsidP="00B51C3F">
            <w:pPr>
              <w:jc w:val="center"/>
              <w:rPr>
                <w:sz w:val="24"/>
                <w:szCs w:val="24"/>
              </w:rPr>
            </w:pPr>
          </w:p>
        </w:tc>
        <w:tc>
          <w:tcPr>
            <w:tcW w:w="1834" w:type="dxa"/>
          </w:tcPr>
          <w:p w:rsidR="00F50B0E" w:rsidRPr="00BA7CE0" w:rsidRDefault="00F50B0E" w:rsidP="00B51C3F">
            <w:pPr>
              <w:jc w:val="center"/>
              <w:rPr>
                <w:sz w:val="24"/>
                <w:szCs w:val="24"/>
              </w:rPr>
            </w:pPr>
          </w:p>
        </w:tc>
        <w:tc>
          <w:tcPr>
            <w:tcW w:w="1834" w:type="dxa"/>
          </w:tcPr>
          <w:p w:rsidR="00F50B0E" w:rsidRPr="00BA7CE0" w:rsidRDefault="00F50B0E" w:rsidP="00B51C3F">
            <w:pPr>
              <w:jc w:val="center"/>
              <w:rPr>
                <w:sz w:val="24"/>
                <w:szCs w:val="24"/>
              </w:rPr>
            </w:pPr>
          </w:p>
        </w:tc>
        <w:tc>
          <w:tcPr>
            <w:tcW w:w="1834" w:type="dxa"/>
            <w:shd w:val="clear" w:color="auto" w:fill="auto"/>
          </w:tcPr>
          <w:p w:rsidR="00F50B0E" w:rsidRPr="00BA7CE0" w:rsidRDefault="00F50B0E" w:rsidP="00B51C3F">
            <w:pPr>
              <w:jc w:val="center"/>
              <w:rPr>
                <w:sz w:val="24"/>
                <w:szCs w:val="24"/>
              </w:rPr>
            </w:pPr>
          </w:p>
        </w:tc>
      </w:tr>
      <w:tr w:rsidR="00F50B0E" w:rsidRPr="00BA7CE0" w:rsidTr="00B51C3F">
        <w:trPr>
          <w:jc w:val="center"/>
        </w:trPr>
        <w:tc>
          <w:tcPr>
            <w:tcW w:w="2127" w:type="dxa"/>
          </w:tcPr>
          <w:p w:rsidR="00F50B0E" w:rsidRPr="00BA7CE0" w:rsidRDefault="00F50B0E" w:rsidP="00B51C3F">
            <w:pPr>
              <w:rPr>
                <w:sz w:val="24"/>
                <w:szCs w:val="24"/>
              </w:rPr>
            </w:pPr>
            <w:r w:rsidRPr="00BA7CE0">
              <w:rPr>
                <w:sz w:val="24"/>
                <w:szCs w:val="24"/>
              </w:rPr>
              <w:t>Социальная роль риска</w:t>
            </w:r>
          </w:p>
        </w:tc>
        <w:tc>
          <w:tcPr>
            <w:tcW w:w="1773" w:type="dxa"/>
          </w:tcPr>
          <w:p w:rsidR="00F50B0E" w:rsidRPr="00BA7CE0" w:rsidRDefault="00F50B0E" w:rsidP="00B51C3F">
            <w:pPr>
              <w:jc w:val="center"/>
              <w:rPr>
                <w:sz w:val="24"/>
                <w:szCs w:val="24"/>
              </w:rPr>
            </w:pPr>
          </w:p>
        </w:tc>
        <w:tc>
          <w:tcPr>
            <w:tcW w:w="1834" w:type="dxa"/>
          </w:tcPr>
          <w:p w:rsidR="00F50B0E" w:rsidRPr="00BA7CE0" w:rsidRDefault="00F50B0E" w:rsidP="00B51C3F">
            <w:pPr>
              <w:jc w:val="center"/>
              <w:rPr>
                <w:sz w:val="24"/>
                <w:szCs w:val="24"/>
              </w:rPr>
            </w:pPr>
          </w:p>
        </w:tc>
        <w:tc>
          <w:tcPr>
            <w:tcW w:w="1834" w:type="dxa"/>
          </w:tcPr>
          <w:p w:rsidR="00F50B0E" w:rsidRPr="00BA7CE0" w:rsidRDefault="00F50B0E" w:rsidP="00B51C3F">
            <w:pPr>
              <w:jc w:val="center"/>
              <w:rPr>
                <w:sz w:val="24"/>
                <w:szCs w:val="24"/>
              </w:rPr>
            </w:pPr>
          </w:p>
        </w:tc>
        <w:tc>
          <w:tcPr>
            <w:tcW w:w="1834" w:type="dxa"/>
            <w:shd w:val="clear" w:color="auto" w:fill="auto"/>
          </w:tcPr>
          <w:p w:rsidR="00F50B0E" w:rsidRPr="00BA7CE0" w:rsidRDefault="00F50B0E" w:rsidP="00B51C3F">
            <w:pPr>
              <w:jc w:val="center"/>
              <w:rPr>
                <w:sz w:val="24"/>
                <w:szCs w:val="24"/>
              </w:rPr>
            </w:pPr>
          </w:p>
        </w:tc>
      </w:tr>
      <w:tr w:rsidR="00F50B0E" w:rsidRPr="00BA7CE0" w:rsidTr="00B51C3F">
        <w:trPr>
          <w:jc w:val="center"/>
        </w:trPr>
        <w:tc>
          <w:tcPr>
            <w:tcW w:w="2127" w:type="dxa"/>
          </w:tcPr>
          <w:p w:rsidR="00F50B0E" w:rsidRPr="00BA7CE0" w:rsidRDefault="00F50B0E" w:rsidP="00B51C3F">
            <w:pPr>
              <w:rPr>
                <w:sz w:val="24"/>
                <w:szCs w:val="24"/>
              </w:rPr>
            </w:pPr>
            <w:r w:rsidRPr="00BA7CE0">
              <w:rPr>
                <w:sz w:val="24"/>
                <w:szCs w:val="24"/>
              </w:rPr>
              <w:t>Особенности</w:t>
            </w:r>
          </w:p>
          <w:p w:rsidR="00F50B0E" w:rsidRPr="00BA7CE0" w:rsidRDefault="00F50B0E" w:rsidP="00B51C3F">
            <w:pPr>
              <w:rPr>
                <w:sz w:val="24"/>
                <w:szCs w:val="24"/>
              </w:rPr>
            </w:pPr>
            <w:r w:rsidRPr="00BA7CE0">
              <w:rPr>
                <w:sz w:val="24"/>
                <w:szCs w:val="24"/>
              </w:rPr>
              <w:t>восприятия риска</w:t>
            </w:r>
          </w:p>
        </w:tc>
        <w:tc>
          <w:tcPr>
            <w:tcW w:w="1773" w:type="dxa"/>
          </w:tcPr>
          <w:p w:rsidR="00F50B0E" w:rsidRPr="00BA7CE0" w:rsidRDefault="00F50B0E" w:rsidP="00B51C3F">
            <w:pPr>
              <w:jc w:val="center"/>
              <w:rPr>
                <w:sz w:val="24"/>
                <w:szCs w:val="24"/>
              </w:rPr>
            </w:pPr>
          </w:p>
        </w:tc>
        <w:tc>
          <w:tcPr>
            <w:tcW w:w="1834" w:type="dxa"/>
          </w:tcPr>
          <w:p w:rsidR="00F50B0E" w:rsidRPr="00BA7CE0" w:rsidRDefault="00F50B0E" w:rsidP="00B51C3F">
            <w:pPr>
              <w:jc w:val="center"/>
              <w:rPr>
                <w:sz w:val="24"/>
                <w:szCs w:val="24"/>
              </w:rPr>
            </w:pPr>
          </w:p>
        </w:tc>
        <w:tc>
          <w:tcPr>
            <w:tcW w:w="1834" w:type="dxa"/>
          </w:tcPr>
          <w:p w:rsidR="00F50B0E" w:rsidRPr="00BA7CE0" w:rsidRDefault="00F50B0E" w:rsidP="00B51C3F">
            <w:pPr>
              <w:jc w:val="center"/>
              <w:rPr>
                <w:sz w:val="24"/>
                <w:szCs w:val="24"/>
              </w:rPr>
            </w:pPr>
          </w:p>
        </w:tc>
        <w:tc>
          <w:tcPr>
            <w:tcW w:w="1834" w:type="dxa"/>
            <w:shd w:val="clear" w:color="auto" w:fill="auto"/>
          </w:tcPr>
          <w:p w:rsidR="00F50B0E" w:rsidRPr="00BA7CE0" w:rsidRDefault="00F50B0E" w:rsidP="00B51C3F">
            <w:pPr>
              <w:jc w:val="center"/>
              <w:rPr>
                <w:sz w:val="24"/>
                <w:szCs w:val="24"/>
              </w:rPr>
            </w:pPr>
          </w:p>
        </w:tc>
      </w:tr>
      <w:tr w:rsidR="00F50B0E" w:rsidRPr="00BA7CE0" w:rsidTr="00B51C3F">
        <w:trPr>
          <w:jc w:val="center"/>
        </w:trPr>
        <w:tc>
          <w:tcPr>
            <w:tcW w:w="2127" w:type="dxa"/>
          </w:tcPr>
          <w:p w:rsidR="00F50B0E" w:rsidRPr="00BA7CE0" w:rsidRDefault="00F50B0E" w:rsidP="00B51C3F">
            <w:pPr>
              <w:rPr>
                <w:sz w:val="24"/>
                <w:szCs w:val="24"/>
              </w:rPr>
            </w:pPr>
            <w:r w:rsidRPr="00BA7CE0">
              <w:rPr>
                <w:sz w:val="24"/>
                <w:szCs w:val="24"/>
              </w:rPr>
              <w:t>Пути оптимизации риска</w:t>
            </w:r>
          </w:p>
        </w:tc>
        <w:tc>
          <w:tcPr>
            <w:tcW w:w="1773" w:type="dxa"/>
          </w:tcPr>
          <w:p w:rsidR="00F50B0E" w:rsidRPr="00BA7CE0" w:rsidRDefault="00F50B0E" w:rsidP="00B51C3F">
            <w:pPr>
              <w:jc w:val="center"/>
              <w:rPr>
                <w:sz w:val="24"/>
                <w:szCs w:val="24"/>
              </w:rPr>
            </w:pPr>
          </w:p>
        </w:tc>
        <w:tc>
          <w:tcPr>
            <w:tcW w:w="1834" w:type="dxa"/>
          </w:tcPr>
          <w:p w:rsidR="00F50B0E" w:rsidRPr="00BA7CE0" w:rsidRDefault="00F50B0E" w:rsidP="00B51C3F">
            <w:pPr>
              <w:jc w:val="center"/>
              <w:rPr>
                <w:sz w:val="24"/>
                <w:szCs w:val="24"/>
              </w:rPr>
            </w:pPr>
          </w:p>
        </w:tc>
        <w:tc>
          <w:tcPr>
            <w:tcW w:w="1834" w:type="dxa"/>
          </w:tcPr>
          <w:p w:rsidR="00F50B0E" w:rsidRPr="00BA7CE0" w:rsidRDefault="00F50B0E" w:rsidP="00B51C3F">
            <w:pPr>
              <w:jc w:val="center"/>
              <w:rPr>
                <w:sz w:val="24"/>
                <w:szCs w:val="24"/>
              </w:rPr>
            </w:pPr>
          </w:p>
        </w:tc>
        <w:tc>
          <w:tcPr>
            <w:tcW w:w="1834" w:type="dxa"/>
            <w:shd w:val="clear" w:color="auto" w:fill="auto"/>
          </w:tcPr>
          <w:p w:rsidR="00F50B0E" w:rsidRPr="00BA7CE0" w:rsidRDefault="00F50B0E" w:rsidP="00B51C3F">
            <w:pPr>
              <w:jc w:val="center"/>
              <w:rPr>
                <w:sz w:val="24"/>
                <w:szCs w:val="24"/>
              </w:rPr>
            </w:pPr>
          </w:p>
        </w:tc>
      </w:tr>
      <w:tr w:rsidR="00F50B0E" w:rsidRPr="00BA7CE0" w:rsidTr="00B51C3F">
        <w:trPr>
          <w:jc w:val="center"/>
        </w:trPr>
        <w:tc>
          <w:tcPr>
            <w:tcW w:w="2127" w:type="dxa"/>
          </w:tcPr>
          <w:p w:rsidR="00F50B0E" w:rsidRPr="00BA7CE0" w:rsidRDefault="00F50B0E" w:rsidP="00B51C3F">
            <w:pPr>
              <w:rPr>
                <w:sz w:val="24"/>
                <w:szCs w:val="24"/>
              </w:rPr>
            </w:pPr>
            <w:r w:rsidRPr="00BA7CE0">
              <w:rPr>
                <w:sz w:val="24"/>
                <w:szCs w:val="24"/>
              </w:rPr>
              <w:t>Достоинства</w:t>
            </w:r>
          </w:p>
          <w:p w:rsidR="00F50B0E" w:rsidRPr="00BA7CE0" w:rsidRDefault="00F50B0E" w:rsidP="00B51C3F">
            <w:pPr>
              <w:rPr>
                <w:sz w:val="24"/>
                <w:szCs w:val="24"/>
              </w:rPr>
            </w:pPr>
            <w:r w:rsidRPr="00BA7CE0">
              <w:rPr>
                <w:sz w:val="24"/>
                <w:szCs w:val="24"/>
              </w:rPr>
              <w:t>подхода</w:t>
            </w:r>
          </w:p>
        </w:tc>
        <w:tc>
          <w:tcPr>
            <w:tcW w:w="1773" w:type="dxa"/>
          </w:tcPr>
          <w:p w:rsidR="00F50B0E" w:rsidRPr="00BA7CE0" w:rsidRDefault="00F50B0E" w:rsidP="00B51C3F">
            <w:pPr>
              <w:jc w:val="center"/>
              <w:rPr>
                <w:sz w:val="24"/>
                <w:szCs w:val="24"/>
              </w:rPr>
            </w:pPr>
          </w:p>
        </w:tc>
        <w:tc>
          <w:tcPr>
            <w:tcW w:w="1834" w:type="dxa"/>
          </w:tcPr>
          <w:p w:rsidR="00F50B0E" w:rsidRPr="00BA7CE0" w:rsidRDefault="00F50B0E" w:rsidP="00B51C3F">
            <w:pPr>
              <w:jc w:val="center"/>
              <w:rPr>
                <w:sz w:val="24"/>
                <w:szCs w:val="24"/>
              </w:rPr>
            </w:pPr>
          </w:p>
        </w:tc>
        <w:tc>
          <w:tcPr>
            <w:tcW w:w="1834" w:type="dxa"/>
          </w:tcPr>
          <w:p w:rsidR="00F50B0E" w:rsidRPr="00BA7CE0" w:rsidRDefault="00F50B0E" w:rsidP="00B51C3F">
            <w:pPr>
              <w:jc w:val="center"/>
              <w:rPr>
                <w:sz w:val="24"/>
                <w:szCs w:val="24"/>
              </w:rPr>
            </w:pPr>
          </w:p>
        </w:tc>
        <w:tc>
          <w:tcPr>
            <w:tcW w:w="1834" w:type="dxa"/>
            <w:shd w:val="clear" w:color="auto" w:fill="auto"/>
          </w:tcPr>
          <w:p w:rsidR="00F50B0E" w:rsidRPr="00BA7CE0" w:rsidRDefault="00F50B0E" w:rsidP="00B51C3F">
            <w:pPr>
              <w:jc w:val="center"/>
              <w:rPr>
                <w:sz w:val="24"/>
                <w:szCs w:val="24"/>
              </w:rPr>
            </w:pPr>
          </w:p>
        </w:tc>
      </w:tr>
      <w:tr w:rsidR="00F50B0E" w:rsidRPr="00BA7CE0" w:rsidTr="00B51C3F">
        <w:trPr>
          <w:jc w:val="center"/>
        </w:trPr>
        <w:tc>
          <w:tcPr>
            <w:tcW w:w="2127" w:type="dxa"/>
          </w:tcPr>
          <w:p w:rsidR="00F50B0E" w:rsidRPr="00BA7CE0" w:rsidRDefault="00F50B0E" w:rsidP="00B51C3F">
            <w:pPr>
              <w:rPr>
                <w:sz w:val="24"/>
                <w:szCs w:val="24"/>
              </w:rPr>
            </w:pPr>
            <w:r w:rsidRPr="00BA7CE0">
              <w:rPr>
                <w:sz w:val="24"/>
                <w:szCs w:val="24"/>
              </w:rPr>
              <w:t>Недостатки</w:t>
            </w:r>
          </w:p>
          <w:p w:rsidR="00F50B0E" w:rsidRPr="00BA7CE0" w:rsidRDefault="00F50B0E" w:rsidP="00B51C3F">
            <w:pPr>
              <w:rPr>
                <w:sz w:val="24"/>
                <w:szCs w:val="24"/>
              </w:rPr>
            </w:pPr>
            <w:r w:rsidRPr="00BA7CE0">
              <w:rPr>
                <w:sz w:val="24"/>
                <w:szCs w:val="24"/>
              </w:rPr>
              <w:t>подхода</w:t>
            </w:r>
          </w:p>
        </w:tc>
        <w:tc>
          <w:tcPr>
            <w:tcW w:w="1773" w:type="dxa"/>
          </w:tcPr>
          <w:p w:rsidR="00F50B0E" w:rsidRPr="00BA7CE0" w:rsidRDefault="00F50B0E" w:rsidP="00B51C3F">
            <w:pPr>
              <w:jc w:val="center"/>
              <w:rPr>
                <w:sz w:val="24"/>
                <w:szCs w:val="24"/>
              </w:rPr>
            </w:pPr>
          </w:p>
        </w:tc>
        <w:tc>
          <w:tcPr>
            <w:tcW w:w="1834" w:type="dxa"/>
          </w:tcPr>
          <w:p w:rsidR="00F50B0E" w:rsidRPr="00BA7CE0" w:rsidRDefault="00F50B0E" w:rsidP="00B51C3F">
            <w:pPr>
              <w:jc w:val="center"/>
              <w:rPr>
                <w:sz w:val="24"/>
                <w:szCs w:val="24"/>
              </w:rPr>
            </w:pPr>
          </w:p>
        </w:tc>
        <w:tc>
          <w:tcPr>
            <w:tcW w:w="1834" w:type="dxa"/>
          </w:tcPr>
          <w:p w:rsidR="00F50B0E" w:rsidRPr="00BA7CE0" w:rsidRDefault="00F50B0E" w:rsidP="00B51C3F">
            <w:pPr>
              <w:jc w:val="center"/>
              <w:rPr>
                <w:sz w:val="24"/>
                <w:szCs w:val="24"/>
              </w:rPr>
            </w:pPr>
          </w:p>
        </w:tc>
        <w:tc>
          <w:tcPr>
            <w:tcW w:w="1834" w:type="dxa"/>
            <w:shd w:val="clear" w:color="auto" w:fill="auto"/>
          </w:tcPr>
          <w:p w:rsidR="00F50B0E" w:rsidRPr="00BA7CE0" w:rsidRDefault="00F50B0E" w:rsidP="00B51C3F">
            <w:pPr>
              <w:jc w:val="center"/>
              <w:rPr>
                <w:sz w:val="24"/>
                <w:szCs w:val="24"/>
              </w:rPr>
            </w:pPr>
          </w:p>
        </w:tc>
      </w:tr>
    </w:tbl>
    <w:p w:rsidR="00F50B0E" w:rsidRPr="00BA7CE0" w:rsidRDefault="00F50B0E" w:rsidP="00F50B0E">
      <w:pPr>
        <w:pStyle w:val="aa"/>
        <w:tabs>
          <w:tab w:val="left" w:pos="360"/>
        </w:tabs>
        <w:jc w:val="center"/>
        <w:outlineLvl w:val="0"/>
        <w:rPr>
          <w:b/>
          <w:sz w:val="24"/>
          <w:szCs w:val="24"/>
        </w:rPr>
      </w:pPr>
      <w:r w:rsidRPr="00BA7CE0">
        <w:rPr>
          <w:b/>
          <w:sz w:val="24"/>
          <w:szCs w:val="24"/>
        </w:rPr>
        <w:t>Семинар - развернутая беседа по теме 2. «Сущность риска и рискованного поведения»</w:t>
      </w:r>
    </w:p>
    <w:p w:rsidR="00F50B0E" w:rsidRPr="00BA7CE0" w:rsidRDefault="00F50B0E" w:rsidP="00F50B0E">
      <w:pPr>
        <w:pStyle w:val="ad"/>
        <w:ind w:firstLine="0"/>
        <w:rPr>
          <w:szCs w:val="24"/>
        </w:rPr>
      </w:pPr>
      <w:r w:rsidRPr="00BA7CE0">
        <w:rPr>
          <w:szCs w:val="24"/>
        </w:rPr>
        <w:t>1. Толкования и определения риска и смежных понятий.</w:t>
      </w:r>
    </w:p>
    <w:p w:rsidR="00F50B0E" w:rsidRPr="00BA7CE0" w:rsidRDefault="00F50B0E" w:rsidP="00F50B0E">
      <w:pPr>
        <w:pStyle w:val="ad"/>
        <w:ind w:firstLine="0"/>
        <w:rPr>
          <w:szCs w:val="24"/>
        </w:rPr>
      </w:pPr>
      <w:r w:rsidRPr="00BA7CE0">
        <w:rPr>
          <w:szCs w:val="24"/>
        </w:rPr>
        <w:t>2. Ключевые понятия для определения риска.</w:t>
      </w:r>
    </w:p>
    <w:p w:rsidR="00F50B0E" w:rsidRPr="00BA7CE0" w:rsidRDefault="00F50B0E" w:rsidP="00F50B0E">
      <w:pPr>
        <w:pStyle w:val="ad"/>
        <w:ind w:firstLine="0"/>
        <w:rPr>
          <w:szCs w:val="24"/>
        </w:rPr>
      </w:pPr>
      <w:r w:rsidRPr="00BA7CE0">
        <w:rPr>
          <w:szCs w:val="24"/>
        </w:rPr>
        <w:t>3. Сущность и социальная роль риска. Риск и рискованное поведение.</w:t>
      </w:r>
    </w:p>
    <w:p w:rsidR="00F50B0E" w:rsidRPr="00BA7CE0" w:rsidRDefault="00F50B0E" w:rsidP="00F50B0E">
      <w:pPr>
        <w:pStyle w:val="ad"/>
        <w:ind w:firstLine="709"/>
        <w:rPr>
          <w:b/>
          <w:szCs w:val="24"/>
        </w:rPr>
      </w:pPr>
      <w:r w:rsidRPr="00BA7CE0">
        <w:rPr>
          <w:b/>
          <w:szCs w:val="24"/>
        </w:rPr>
        <w:t>Рекомендации по проведению семинара.</w:t>
      </w:r>
    </w:p>
    <w:p w:rsidR="00F50B0E" w:rsidRPr="00BA7CE0" w:rsidRDefault="00F50B0E" w:rsidP="00F50B0E">
      <w:pPr>
        <w:pStyle w:val="ad"/>
        <w:ind w:firstLine="709"/>
        <w:rPr>
          <w:szCs w:val="24"/>
        </w:rPr>
      </w:pPr>
      <w:r w:rsidRPr="00BA7CE0">
        <w:rPr>
          <w:szCs w:val="24"/>
        </w:rPr>
        <w:t>Две первых проблемы изучаются путем фронтального опроса по вопросам:</w:t>
      </w:r>
    </w:p>
    <w:p w:rsidR="00F50B0E" w:rsidRPr="00BA7CE0" w:rsidRDefault="00F50B0E" w:rsidP="00F50B0E">
      <w:pPr>
        <w:pStyle w:val="ad"/>
        <w:numPr>
          <w:ilvl w:val="0"/>
          <w:numId w:val="180"/>
        </w:numPr>
        <w:rPr>
          <w:szCs w:val="24"/>
        </w:rPr>
      </w:pPr>
      <w:r w:rsidRPr="00BA7CE0">
        <w:rPr>
          <w:szCs w:val="24"/>
        </w:rPr>
        <w:t>Как содержательно Вы оцениваете «европейскую» и «американскую» традиции понимания риска?</w:t>
      </w:r>
    </w:p>
    <w:p w:rsidR="00F50B0E" w:rsidRPr="00BA7CE0" w:rsidRDefault="00F50B0E" w:rsidP="00F50B0E">
      <w:pPr>
        <w:pStyle w:val="ad"/>
        <w:numPr>
          <w:ilvl w:val="0"/>
          <w:numId w:val="180"/>
        </w:numPr>
        <w:rPr>
          <w:szCs w:val="24"/>
        </w:rPr>
      </w:pPr>
      <w:r w:rsidRPr="00BA7CE0">
        <w:rPr>
          <w:szCs w:val="24"/>
        </w:rPr>
        <w:t>Что общего и различного в научных определениях риска? Каковы возможные основания для их группировки?</w:t>
      </w:r>
    </w:p>
    <w:p w:rsidR="00F50B0E" w:rsidRPr="00BA7CE0" w:rsidRDefault="00F50B0E" w:rsidP="00F50B0E">
      <w:pPr>
        <w:pStyle w:val="ad"/>
        <w:numPr>
          <w:ilvl w:val="0"/>
          <w:numId w:val="180"/>
        </w:numPr>
        <w:rPr>
          <w:szCs w:val="24"/>
        </w:rPr>
      </w:pPr>
      <w:r w:rsidRPr="00BA7CE0">
        <w:rPr>
          <w:szCs w:val="24"/>
        </w:rPr>
        <w:lastRenderedPageBreak/>
        <w:t>Каково соотношение понятий «риск» и «опасность», «опасность» и «безопасность», «риск» и «надежность»?</w:t>
      </w:r>
    </w:p>
    <w:p w:rsidR="00F50B0E" w:rsidRPr="00BA7CE0" w:rsidRDefault="00F50B0E" w:rsidP="00F50B0E">
      <w:pPr>
        <w:pStyle w:val="ad"/>
        <w:numPr>
          <w:ilvl w:val="0"/>
          <w:numId w:val="180"/>
        </w:numPr>
        <w:rPr>
          <w:szCs w:val="24"/>
        </w:rPr>
      </w:pPr>
      <w:r w:rsidRPr="00BA7CE0">
        <w:rPr>
          <w:szCs w:val="24"/>
        </w:rPr>
        <w:t>Каково соотношение понятий «риск», «неопределенность», «полная неопределенность» и «ситуация равнозначных альтернатив»?</w:t>
      </w:r>
    </w:p>
    <w:p w:rsidR="00F50B0E" w:rsidRPr="00BA7CE0" w:rsidRDefault="00F50B0E" w:rsidP="00F50B0E">
      <w:pPr>
        <w:pStyle w:val="ad"/>
        <w:numPr>
          <w:ilvl w:val="0"/>
          <w:numId w:val="180"/>
        </w:numPr>
        <w:rPr>
          <w:szCs w:val="24"/>
        </w:rPr>
      </w:pPr>
      <w:r w:rsidRPr="00BA7CE0">
        <w:rPr>
          <w:szCs w:val="24"/>
        </w:rPr>
        <w:t>В какой степени рационален риск?</w:t>
      </w:r>
    </w:p>
    <w:p w:rsidR="00F50B0E" w:rsidRPr="00BA7CE0" w:rsidRDefault="00F50B0E" w:rsidP="00F50B0E">
      <w:pPr>
        <w:pStyle w:val="ad"/>
        <w:numPr>
          <w:ilvl w:val="0"/>
          <w:numId w:val="180"/>
        </w:numPr>
        <w:rPr>
          <w:szCs w:val="24"/>
        </w:rPr>
      </w:pPr>
      <w:r w:rsidRPr="00BA7CE0">
        <w:rPr>
          <w:szCs w:val="24"/>
        </w:rPr>
        <w:t>Что такое неопределенность и каковы ее источники?</w:t>
      </w:r>
    </w:p>
    <w:p w:rsidR="00F50B0E" w:rsidRPr="00BA7CE0" w:rsidRDefault="00F50B0E" w:rsidP="00F50B0E">
      <w:pPr>
        <w:pStyle w:val="ad"/>
        <w:numPr>
          <w:ilvl w:val="0"/>
          <w:numId w:val="180"/>
        </w:numPr>
        <w:rPr>
          <w:szCs w:val="24"/>
        </w:rPr>
      </w:pPr>
      <w:r w:rsidRPr="00BA7CE0">
        <w:rPr>
          <w:szCs w:val="24"/>
        </w:rPr>
        <w:t>Что такое субъективная вероятность и каковы критерии для ее определения?</w:t>
      </w:r>
    </w:p>
    <w:p w:rsidR="00F50B0E" w:rsidRPr="00BA7CE0" w:rsidRDefault="00F50B0E" w:rsidP="00F50B0E">
      <w:pPr>
        <w:pStyle w:val="ad"/>
        <w:numPr>
          <w:ilvl w:val="0"/>
          <w:numId w:val="180"/>
        </w:numPr>
        <w:rPr>
          <w:szCs w:val="24"/>
        </w:rPr>
      </w:pPr>
      <w:r w:rsidRPr="00BA7CE0">
        <w:rPr>
          <w:szCs w:val="24"/>
        </w:rPr>
        <w:t>Какие характеристики социального поведения, кроме риска, Вы можете назвать?</w:t>
      </w:r>
    </w:p>
    <w:p w:rsidR="00F50B0E" w:rsidRPr="00BA7CE0" w:rsidRDefault="00F50B0E" w:rsidP="00F50B0E">
      <w:pPr>
        <w:pStyle w:val="aa"/>
        <w:rPr>
          <w:sz w:val="24"/>
          <w:szCs w:val="24"/>
        </w:rPr>
      </w:pPr>
      <w:r w:rsidRPr="00BA7CE0">
        <w:rPr>
          <w:sz w:val="24"/>
          <w:szCs w:val="24"/>
        </w:rPr>
        <w:t>Также обсуждаются результаты выполнения заданий №2 и №3 для самостоятельной работы.</w:t>
      </w:r>
    </w:p>
    <w:p w:rsidR="00F50B0E" w:rsidRPr="00BA7CE0" w:rsidRDefault="00F50B0E" w:rsidP="00F50B0E">
      <w:pPr>
        <w:pStyle w:val="aa"/>
        <w:ind w:firstLine="709"/>
        <w:rPr>
          <w:sz w:val="24"/>
          <w:szCs w:val="24"/>
        </w:rPr>
      </w:pPr>
      <w:r w:rsidRPr="00BA7CE0">
        <w:rPr>
          <w:sz w:val="24"/>
          <w:szCs w:val="24"/>
        </w:rPr>
        <w:t>По третьей проблеме делается доклад, который обсуждается методом развернутой беседы.</w:t>
      </w:r>
    </w:p>
    <w:p w:rsidR="00F50B0E" w:rsidRPr="00BA7CE0" w:rsidRDefault="00F50B0E" w:rsidP="00F50B0E">
      <w:pPr>
        <w:pStyle w:val="aa"/>
        <w:ind w:firstLine="709"/>
        <w:rPr>
          <w:b/>
          <w:sz w:val="24"/>
          <w:szCs w:val="24"/>
        </w:rPr>
      </w:pPr>
      <w:r w:rsidRPr="00BA7CE0">
        <w:rPr>
          <w:b/>
          <w:sz w:val="24"/>
          <w:szCs w:val="24"/>
        </w:rPr>
        <w:t xml:space="preserve">Основная литература: </w:t>
      </w:r>
      <w:r w:rsidRPr="00BA7CE0">
        <w:rPr>
          <w:sz w:val="24"/>
          <w:szCs w:val="24"/>
        </w:rPr>
        <w:t>№№ 1,3-5,9.</w:t>
      </w:r>
    </w:p>
    <w:p w:rsidR="00F50B0E" w:rsidRPr="00BA7CE0" w:rsidRDefault="00F50B0E" w:rsidP="00F50B0E">
      <w:pPr>
        <w:pStyle w:val="aa"/>
        <w:ind w:firstLine="709"/>
        <w:rPr>
          <w:sz w:val="24"/>
          <w:szCs w:val="24"/>
        </w:rPr>
      </w:pPr>
      <w:r w:rsidRPr="00BA7CE0">
        <w:rPr>
          <w:b/>
          <w:sz w:val="24"/>
          <w:szCs w:val="24"/>
        </w:rPr>
        <w:t xml:space="preserve">Дополнительная литература: </w:t>
      </w:r>
      <w:r w:rsidRPr="00BA7CE0">
        <w:rPr>
          <w:sz w:val="24"/>
          <w:szCs w:val="24"/>
        </w:rPr>
        <w:t>№№ 2, 3, 11, 16, 17, 24.</w:t>
      </w:r>
    </w:p>
    <w:p w:rsidR="00F50B0E" w:rsidRPr="00BA7CE0" w:rsidRDefault="00F50B0E" w:rsidP="00F50B0E">
      <w:pPr>
        <w:ind w:firstLine="709"/>
        <w:jc w:val="both"/>
        <w:rPr>
          <w:b/>
          <w:sz w:val="24"/>
          <w:szCs w:val="24"/>
        </w:rPr>
      </w:pPr>
      <w:r w:rsidRPr="00BA7CE0">
        <w:rPr>
          <w:b/>
          <w:sz w:val="24"/>
          <w:szCs w:val="24"/>
        </w:rPr>
        <w:t>Задания для самостоятельной работы.</w:t>
      </w:r>
    </w:p>
    <w:p w:rsidR="00F50B0E" w:rsidRPr="00BA7CE0" w:rsidRDefault="00F50B0E" w:rsidP="00F50B0E">
      <w:pPr>
        <w:numPr>
          <w:ilvl w:val="0"/>
          <w:numId w:val="165"/>
        </w:numPr>
        <w:jc w:val="both"/>
        <w:rPr>
          <w:sz w:val="24"/>
          <w:szCs w:val="24"/>
        </w:rPr>
      </w:pPr>
      <w:r w:rsidRPr="00BA7CE0">
        <w:rPr>
          <w:sz w:val="24"/>
          <w:szCs w:val="24"/>
        </w:rPr>
        <w:t>Составьте словарь (глоссарий) основных понятий, связанных с риском.</w:t>
      </w:r>
    </w:p>
    <w:p w:rsidR="00F50B0E" w:rsidRPr="00BA7CE0" w:rsidRDefault="00F50B0E" w:rsidP="00F50B0E">
      <w:pPr>
        <w:numPr>
          <w:ilvl w:val="0"/>
          <w:numId w:val="165"/>
        </w:numPr>
        <w:jc w:val="both"/>
        <w:rPr>
          <w:sz w:val="24"/>
          <w:szCs w:val="24"/>
        </w:rPr>
      </w:pPr>
      <w:r w:rsidRPr="00BA7CE0">
        <w:rPr>
          <w:sz w:val="24"/>
          <w:szCs w:val="24"/>
        </w:rPr>
        <w:t>Придумайте ситуации с равнозначными альтернативами и подумайте об основаниях выбора.</w:t>
      </w:r>
    </w:p>
    <w:p w:rsidR="00F50B0E" w:rsidRPr="00BA7CE0" w:rsidRDefault="00F50B0E" w:rsidP="00F50B0E">
      <w:pPr>
        <w:numPr>
          <w:ilvl w:val="0"/>
          <w:numId w:val="165"/>
        </w:numPr>
        <w:jc w:val="both"/>
        <w:rPr>
          <w:sz w:val="24"/>
          <w:szCs w:val="24"/>
        </w:rPr>
      </w:pPr>
      <w:r w:rsidRPr="00BA7CE0">
        <w:rPr>
          <w:sz w:val="24"/>
          <w:szCs w:val="24"/>
        </w:rPr>
        <w:t>Придумайте ситуации, где действия могли бы оцениваться и как рискованные, и как опасные.</w:t>
      </w:r>
    </w:p>
    <w:p w:rsidR="00F50B0E" w:rsidRPr="00BA7CE0" w:rsidRDefault="00F50B0E" w:rsidP="00F50B0E">
      <w:pPr>
        <w:pStyle w:val="aa"/>
        <w:tabs>
          <w:tab w:val="left" w:pos="360"/>
        </w:tabs>
        <w:jc w:val="center"/>
        <w:outlineLvl w:val="0"/>
        <w:rPr>
          <w:b/>
          <w:sz w:val="24"/>
          <w:szCs w:val="24"/>
        </w:rPr>
      </w:pPr>
      <w:r w:rsidRPr="00BA7CE0">
        <w:rPr>
          <w:b/>
          <w:sz w:val="24"/>
          <w:szCs w:val="24"/>
        </w:rPr>
        <w:t>Семинар - пресс-конференция по теме 3. «Классификация риска»</w:t>
      </w:r>
    </w:p>
    <w:p w:rsidR="00F50B0E" w:rsidRPr="00BA7CE0" w:rsidRDefault="00F50B0E" w:rsidP="00F50B0E">
      <w:pPr>
        <w:pStyle w:val="aa"/>
        <w:tabs>
          <w:tab w:val="left" w:pos="360"/>
        </w:tabs>
        <w:rPr>
          <w:sz w:val="24"/>
          <w:szCs w:val="24"/>
        </w:rPr>
      </w:pPr>
      <w:r w:rsidRPr="00BA7CE0">
        <w:rPr>
          <w:sz w:val="24"/>
          <w:szCs w:val="24"/>
        </w:rPr>
        <w:t>1. Виды риска по его субъектно-объектным характеристикам.</w:t>
      </w:r>
    </w:p>
    <w:p w:rsidR="00F50B0E" w:rsidRPr="00BA7CE0" w:rsidRDefault="00F50B0E" w:rsidP="00F50B0E">
      <w:pPr>
        <w:pStyle w:val="aa"/>
        <w:tabs>
          <w:tab w:val="left" w:pos="360"/>
        </w:tabs>
        <w:rPr>
          <w:sz w:val="24"/>
          <w:szCs w:val="24"/>
        </w:rPr>
      </w:pPr>
      <w:r w:rsidRPr="00BA7CE0">
        <w:rPr>
          <w:sz w:val="24"/>
          <w:szCs w:val="24"/>
        </w:rPr>
        <w:t>2. Виды риска по условиям его возникновения.</w:t>
      </w:r>
    </w:p>
    <w:p w:rsidR="00F50B0E" w:rsidRPr="00BA7CE0" w:rsidRDefault="00F50B0E" w:rsidP="00F50B0E">
      <w:pPr>
        <w:pStyle w:val="aa"/>
        <w:tabs>
          <w:tab w:val="left" w:pos="360"/>
          <w:tab w:val="left" w:pos="5716"/>
        </w:tabs>
        <w:rPr>
          <w:sz w:val="24"/>
          <w:szCs w:val="24"/>
        </w:rPr>
      </w:pPr>
      <w:r w:rsidRPr="00BA7CE0">
        <w:rPr>
          <w:sz w:val="24"/>
          <w:szCs w:val="24"/>
        </w:rPr>
        <w:t>3. Виды риска по его содержанию.</w:t>
      </w:r>
    </w:p>
    <w:p w:rsidR="00F50B0E" w:rsidRPr="00BA7CE0" w:rsidRDefault="00F50B0E" w:rsidP="00F50B0E">
      <w:pPr>
        <w:pStyle w:val="aa"/>
        <w:tabs>
          <w:tab w:val="left" w:pos="360"/>
        </w:tabs>
        <w:rPr>
          <w:sz w:val="24"/>
          <w:szCs w:val="24"/>
        </w:rPr>
      </w:pPr>
      <w:r w:rsidRPr="00BA7CE0">
        <w:rPr>
          <w:sz w:val="24"/>
          <w:szCs w:val="24"/>
        </w:rPr>
        <w:t>4. Виды риска по его возможным последствиям.</w:t>
      </w:r>
    </w:p>
    <w:p w:rsidR="00F50B0E" w:rsidRPr="00BA7CE0" w:rsidRDefault="00F50B0E" w:rsidP="00F50B0E">
      <w:pPr>
        <w:pStyle w:val="ad"/>
        <w:ind w:firstLine="709"/>
        <w:rPr>
          <w:b/>
          <w:szCs w:val="24"/>
        </w:rPr>
      </w:pPr>
      <w:r w:rsidRPr="00BA7CE0">
        <w:rPr>
          <w:b/>
          <w:szCs w:val="24"/>
        </w:rPr>
        <w:t>Рекомендации по проведению семинара.</w:t>
      </w:r>
    </w:p>
    <w:p w:rsidR="00F50B0E" w:rsidRPr="00BA7CE0" w:rsidRDefault="00F50B0E" w:rsidP="00F50B0E">
      <w:pPr>
        <w:pStyle w:val="ad"/>
        <w:ind w:firstLine="709"/>
        <w:rPr>
          <w:szCs w:val="24"/>
        </w:rPr>
      </w:pPr>
      <w:r w:rsidRPr="00BA7CE0">
        <w:rPr>
          <w:szCs w:val="24"/>
        </w:rPr>
        <w:t>Первая проблема изучается путем опроса по вопросам:</w:t>
      </w:r>
    </w:p>
    <w:p w:rsidR="00F50B0E" w:rsidRPr="00BA7CE0" w:rsidRDefault="00F50B0E" w:rsidP="00F50B0E">
      <w:pPr>
        <w:pStyle w:val="ad"/>
        <w:numPr>
          <w:ilvl w:val="0"/>
          <w:numId w:val="181"/>
        </w:numPr>
        <w:rPr>
          <w:szCs w:val="24"/>
        </w:rPr>
      </w:pPr>
      <w:r w:rsidRPr="00BA7CE0">
        <w:rPr>
          <w:szCs w:val="24"/>
        </w:rPr>
        <w:t>Какие социальные субъекты могут выступать в роли субъектов и объектов риска?</w:t>
      </w:r>
    </w:p>
    <w:p w:rsidR="00F50B0E" w:rsidRPr="00BA7CE0" w:rsidRDefault="00F50B0E" w:rsidP="00F50B0E">
      <w:pPr>
        <w:pStyle w:val="aa"/>
        <w:numPr>
          <w:ilvl w:val="0"/>
          <w:numId w:val="181"/>
        </w:numPr>
        <w:rPr>
          <w:sz w:val="24"/>
          <w:szCs w:val="24"/>
        </w:rPr>
      </w:pPr>
      <w:r w:rsidRPr="00BA7CE0">
        <w:rPr>
          <w:sz w:val="24"/>
          <w:szCs w:val="24"/>
        </w:rPr>
        <w:t>Каковы сложности в определении субъектов и объектов риска?</w:t>
      </w:r>
    </w:p>
    <w:p w:rsidR="00F50B0E" w:rsidRPr="00BA7CE0" w:rsidRDefault="00F50B0E" w:rsidP="00F50B0E">
      <w:pPr>
        <w:pStyle w:val="aa"/>
        <w:tabs>
          <w:tab w:val="left" w:pos="360"/>
        </w:tabs>
        <w:ind w:firstLine="709"/>
        <w:rPr>
          <w:sz w:val="24"/>
          <w:szCs w:val="24"/>
        </w:rPr>
      </w:pPr>
      <w:r w:rsidRPr="00BA7CE0">
        <w:rPr>
          <w:sz w:val="24"/>
          <w:szCs w:val="24"/>
        </w:rPr>
        <w:t>Для изучения остальных проблем семинара назначаются группы обучаемых (3-4 человека) в качестве экспертов. Они всесторонне изучают проблему и выделяют докладчика для изложения тезисов по ней. После каждого доклада участники семинара задают вопросы, на которые отвечают докладчик и другие члены экспертной группы.</w:t>
      </w:r>
    </w:p>
    <w:p w:rsidR="00F50B0E" w:rsidRPr="00BA7CE0" w:rsidRDefault="00F50B0E" w:rsidP="00F50B0E">
      <w:pPr>
        <w:pStyle w:val="aa"/>
        <w:tabs>
          <w:tab w:val="left" w:pos="360"/>
        </w:tabs>
        <w:ind w:firstLine="709"/>
        <w:rPr>
          <w:sz w:val="24"/>
          <w:szCs w:val="24"/>
        </w:rPr>
      </w:pPr>
      <w:r w:rsidRPr="00BA7CE0">
        <w:rPr>
          <w:sz w:val="24"/>
          <w:szCs w:val="24"/>
        </w:rPr>
        <w:t>В заключение семинара обсуждаются результаты выполнения заданий для самостоятельной работы.</w:t>
      </w:r>
    </w:p>
    <w:p w:rsidR="00F50B0E" w:rsidRPr="00BA7CE0" w:rsidRDefault="00F50B0E" w:rsidP="00F50B0E">
      <w:pPr>
        <w:pStyle w:val="aa"/>
        <w:ind w:firstLine="709"/>
        <w:rPr>
          <w:b/>
          <w:sz w:val="24"/>
          <w:szCs w:val="24"/>
        </w:rPr>
      </w:pPr>
      <w:r w:rsidRPr="00BA7CE0">
        <w:rPr>
          <w:b/>
          <w:sz w:val="24"/>
          <w:szCs w:val="24"/>
        </w:rPr>
        <w:t xml:space="preserve">Основная литература: </w:t>
      </w:r>
      <w:r w:rsidRPr="00BA7CE0">
        <w:rPr>
          <w:sz w:val="24"/>
          <w:szCs w:val="24"/>
        </w:rPr>
        <w:t>№№ 3, 5, 10.</w:t>
      </w:r>
    </w:p>
    <w:p w:rsidR="00F50B0E" w:rsidRPr="00BA7CE0" w:rsidRDefault="00F50B0E" w:rsidP="00F50B0E">
      <w:pPr>
        <w:pStyle w:val="aa"/>
        <w:ind w:firstLine="709"/>
        <w:rPr>
          <w:sz w:val="24"/>
          <w:szCs w:val="24"/>
        </w:rPr>
      </w:pPr>
      <w:r w:rsidRPr="00BA7CE0">
        <w:rPr>
          <w:b/>
          <w:sz w:val="24"/>
          <w:szCs w:val="24"/>
        </w:rPr>
        <w:t xml:space="preserve">Дополнительная литература: </w:t>
      </w:r>
      <w:r w:rsidRPr="00BA7CE0">
        <w:rPr>
          <w:sz w:val="24"/>
          <w:szCs w:val="24"/>
        </w:rPr>
        <w:t>№№ 2, 8, 11, 23.</w:t>
      </w:r>
    </w:p>
    <w:p w:rsidR="00F50B0E" w:rsidRPr="00BA7CE0" w:rsidRDefault="00F50B0E" w:rsidP="00F50B0E">
      <w:pPr>
        <w:pStyle w:val="4"/>
        <w:keepNext w:val="0"/>
        <w:spacing w:before="0" w:after="0"/>
        <w:ind w:firstLine="709"/>
        <w:jc w:val="both"/>
        <w:rPr>
          <w:sz w:val="24"/>
          <w:szCs w:val="24"/>
        </w:rPr>
      </w:pPr>
      <w:r w:rsidRPr="00BA7CE0">
        <w:rPr>
          <w:sz w:val="24"/>
          <w:szCs w:val="24"/>
        </w:rPr>
        <w:t>Задания для самостоятельной работы.</w:t>
      </w:r>
    </w:p>
    <w:p w:rsidR="00F50B0E" w:rsidRPr="00BA7CE0" w:rsidRDefault="00F50B0E" w:rsidP="00F50B0E">
      <w:pPr>
        <w:pStyle w:val="aa"/>
        <w:numPr>
          <w:ilvl w:val="0"/>
          <w:numId w:val="166"/>
        </w:numPr>
        <w:rPr>
          <w:sz w:val="24"/>
          <w:szCs w:val="24"/>
        </w:rPr>
      </w:pPr>
      <w:r w:rsidRPr="00BA7CE0">
        <w:rPr>
          <w:sz w:val="24"/>
          <w:szCs w:val="24"/>
        </w:rPr>
        <w:t>Вспомните случаи из Вашей жизни (жизни Ваших близких и знакомых), когда Вы (они) более всего рисковали и охарактеризуйте эти случаи, используя предложенную классификацию.</w:t>
      </w:r>
    </w:p>
    <w:p w:rsidR="00F50B0E" w:rsidRPr="00BA7CE0" w:rsidRDefault="00F50B0E" w:rsidP="00F50B0E">
      <w:pPr>
        <w:pStyle w:val="aa"/>
        <w:numPr>
          <w:ilvl w:val="0"/>
          <w:numId w:val="166"/>
        </w:numPr>
        <w:rPr>
          <w:sz w:val="24"/>
          <w:szCs w:val="24"/>
        </w:rPr>
      </w:pPr>
      <w:r w:rsidRPr="00BA7CE0">
        <w:rPr>
          <w:sz w:val="24"/>
          <w:szCs w:val="24"/>
        </w:rPr>
        <w:t>Охарактеризуйте Ваш образ жизни (образ жизни ваших близких и знакомых) с точки зрения характера его рискованности.</w:t>
      </w:r>
    </w:p>
    <w:p w:rsidR="00F50B0E" w:rsidRPr="00BA7CE0" w:rsidRDefault="00F50B0E" w:rsidP="00F50B0E">
      <w:pPr>
        <w:pStyle w:val="aa"/>
        <w:tabs>
          <w:tab w:val="left" w:pos="360"/>
        </w:tabs>
        <w:jc w:val="center"/>
        <w:outlineLvl w:val="0"/>
        <w:rPr>
          <w:b/>
          <w:sz w:val="24"/>
          <w:szCs w:val="24"/>
        </w:rPr>
      </w:pPr>
      <w:r w:rsidRPr="00BA7CE0">
        <w:rPr>
          <w:b/>
          <w:sz w:val="24"/>
          <w:szCs w:val="24"/>
        </w:rPr>
        <w:t>Проблемный семинар по теме 4. «Типология риска»</w:t>
      </w:r>
    </w:p>
    <w:p w:rsidR="00F50B0E" w:rsidRPr="00BA7CE0" w:rsidRDefault="00F50B0E" w:rsidP="00F50B0E">
      <w:pPr>
        <w:pStyle w:val="aa"/>
        <w:tabs>
          <w:tab w:val="left" w:pos="360"/>
        </w:tabs>
        <w:rPr>
          <w:sz w:val="24"/>
          <w:szCs w:val="24"/>
        </w:rPr>
      </w:pPr>
      <w:r w:rsidRPr="00BA7CE0">
        <w:rPr>
          <w:sz w:val="24"/>
          <w:szCs w:val="24"/>
        </w:rPr>
        <w:t>1. Особенности и роль риска на различных этапах развития общества.</w:t>
      </w:r>
    </w:p>
    <w:p w:rsidR="00F50B0E" w:rsidRPr="00BA7CE0" w:rsidRDefault="00F50B0E" w:rsidP="00F50B0E">
      <w:pPr>
        <w:pStyle w:val="aa"/>
        <w:tabs>
          <w:tab w:val="left" w:pos="360"/>
        </w:tabs>
        <w:rPr>
          <w:sz w:val="24"/>
          <w:szCs w:val="24"/>
        </w:rPr>
      </w:pPr>
      <w:r w:rsidRPr="00BA7CE0">
        <w:rPr>
          <w:sz w:val="24"/>
          <w:szCs w:val="24"/>
        </w:rPr>
        <w:t>2. Особенности рисков в основных сферах жизнедеятельности.</w:t>
      </w:r>
    </w:p>
    <w:p w:rsidR="00F50B0E" w:rsidRPr="00BA7CE0" w:rsidRDefault="00F50B0E" w:rsidP="00F50B0E">
      <w:pPr>
        <w:pStyle w:val="aa"/>
        <w:ind w:firstLine="709"/>
        <w:rPr>
          <w:b/>
          <w:sz w:val="24"/>
          <w:szCs w:val="24"/>
        </w:rPr>
      </w:pPr>
      <w:r w:rsidRPr="00BA7CE0">
        <w:rPr>
          <w:b/>
          <w:sz w:val="24"/>
          <w:szCs w:val="24"/>
        </w:rPr>
        <w:t>Рекомендации по проведению семинара.</w:t>
      </w:r>
    </w:p>
    <w:p w:rsidR="00F50B0E" w:rsidRPr="00BA7CE0" w:rsidRDefault="00F50B0E" w:rsidP="00F50B0E">
      <w:pPr>
        <w:pStyle w:val="aa"/>
        <w:ind w:firstLine="709"/>
        <w:rPr>
          <w:sz w:val="24"/>
          <w:szCs w:val="24"/>
        </w:rPr>
      </w:pPr>
      <w:r w:rsidRPr="00BA7CE0">
        <w:rPr>
          <w:sz w:val="24"/>
          <w:szCs w:val="24"/>
        </w:rPr>
        <w:t>Изучение темы осуществляется посредством творческого решения рабочими группами студентов проблем, которые содержат элементы неопределенности и поэтому имеют несколько подходов. После докладов группами своих решений определяется лучшее решение, и обсуждаются результаты выполнения заданий для самостоятельной работы.</w:t>
      </w:r>
    </w:p>
    <w:p w:rsidR="00F50B0E" w:rsidRPr="00BA7CE0" w:rsidRDefault="00F50B0E" w:rsidP="00F50B0E">
      <w:pPr>
        <w:pStyle w:val="aa"/>
        <w:ind w:firstLine="709"/>
        <w:rPr>
          <w:sz w:val="24"/>
          <w:szCs w:val="24"/>
        </w:rPr>
      </w:pPr>
      <w:r w:rsidRPr="00BA7CE0">
        <w:rPr>
          <w:sz w:val="24"/>
          <w:szCs w:val="24"/>
        </w:rPr>
        <w:lastRenderedPageBreak/>
        <w:t>Проблемы:</w:t>
      </w:r>
    </w:p>
    <w:p w:rsidR="00F50B0E" w:rsidRPr="00BA7CE0" w:rsidRDefault="00F50B0E" w:rsidP="00F50B0E">
      <w:pPr>
        <w:pStyle w:val="aa"/>
        <w:numPr>
          <w:ilvl w:val="0"/>
          <w:numId w:val="182"/>
        </w:numPr>
        <w:rPr>
          <w:sz w:val="24"/>
          <w:szCs w:val="24"/>
        </w:rPr>
      </w:pPr>
      <w:r w:rsidRPr="00BA7CE0">
        <w:rPr>
          <w:sz w:val="24"/>
          <w:szCs w:val="24"/>
        </w:rPr>
        <w:t>Соотношение традиционного, индустриального и нового риска в основных сферах жизнедеятельности.</w:t>
      </w:r>
    </w:p>
    <w:p w:rsidR="00F50B0E" w:rsidRPr="00BA7CE0" w:rsidRDefault="00F50B0E" w:rsidP="00F50B0E">
      <w:pPr>
        <w:pStyle w:val="aa"/>
        <w:numPr>
          <w:ilvl w:val="0"/>
          <w:numId w:val="182"/>
        </w:numPr>
        <w:rPr>
          <w:sz w:val="24"/>
          <w:szCs w:val="24"/>
        </w:rPr>
      </w:pPr>
      <w:r w:rsidRPr="00BA7CE0">
        <w:rPr>
          <w:sz w:val="24"/>
          <w:szCs w:val="24"/>
        </w:rPr>
        <w:t>Трудовой и бытовой риск: сходства и отличия.</w:t>
      </w:r>
    </w:p>
    <w:p w:rsidR="00F50B0E" w:rsidRPr="00BA7CE0" w:rsidRDefault="00F50B0E" w:rsidP="00F50B0E">
      <w:pPr>
        <w:pStyle w:val="aa"/>
        <w:numPr>
          <w:ilvl w:val="0"/>
          <w:numId w:val="182"/>
        </w:numPr>
        <w:rPr>
          <w:sz w:val="24"/>
          <w:szCs w:val="24"/>
        </w:rPr>
      </w:pPr>
      <w:r w:rsidRPr="00BA7CE0">
        <w:rPr>
          <w:sz w:val="24"/>
          <w:szCs w:val="24"/>
        </w:rPr>
        <w:t>Особенности риска в различных областях профессиональной деятельности.</w:t>
      </w:r>
    </w:p>
    <w:p w:rsidR="00F50B0E" w:rsidRPr="00BA7CE0" w:rsidRDefault="00F50B0E" w:rsidP="00F50B0E">
      <w:pPr>
        <w:pStyle w:val="aa"/>
        <w:numPr>
          <w:ilvl w:val="0"/>
          <w:numId w:val="182"/>
        </w:numPr>
        <w:rPr>
          <w:sz w:val="24"/>
          <w:szCs w:val="24"/>
        </w:rPr>
      </w:pPr>
      <w:r w:rsidRPr="00BA7CE0">
        <w:rPr>
          <w:sz w:val="24"/>
          <w:szCs w:val="24"/>
        </w:rPr>
        <w:t>Особенности риска основных политических субъектов.</w:t>
      </w:r>
    </w:p>
    <w:p w:rsidR="00F50B0E" w:rsidRPr="00BA7CE0" w:rsidRDefault="00F50B0E" w:rsidP="00F50B0E">
      <w:pPr>
        <w:pStyle w:val="aa"/>
        <w:numPr>
          <w:ilvl w:val="0"/>
          <w:numId w:val="182"/>
        </w:numPr>
        <w:rPr>
          <w:sz w:val="24"/>
          <w:szCs w:val="24"/>
        </w:rPr>
      </w:pPr>
      <w:r w:rsidRPr="00BA7CE0">
        <w:rPr>
          <w:sz w:val="24"/>
          <w:szCs w:val="24"/>
        </w:rPr>
        <w:t>Особенности риска в различных областях духовной культуры.</w:t>
      </w:r>
    </w:p>
    <w:p w:rsidR="00F50B0E" w:rsidRPr="00BA7CE0" w:rsidRDefault="00F50B0E" w:rsidP="00F50B0E">
      <w:pPr>
        <w:pStyle w:val="aa"/>
        <w:numPr>
          <w:ilvl w:val="0"/>
          <w:numId w:val="182"/>
        </w:numPr>
        <w:rPr>
          <w:sz w:val="24"/>
          <w:szCs w:val="24"/>
        </w:rPr>
      </w:pPr>
      <w:r w:rsidRPr="00BA7CE0">
        <w:rPr>
          <w:sz w:val="24"/>
          <w:szCs w:val="24"/>
        </w:rPr>
        <w:t>Соотношение риска и творчества в основных общественных сферах.</w:t>
      </w:r>
    </w:p>
    <w:p w:rsidR="00F50B0E" w:rsidRPr="00BA7CE0" w:rsidRDefault="00F50B0E" w:rsidP="00F50B0E">
      <w:pPr>
        <w:pStyle w:val="aa"/>
        <w:numPr>
          <w:ilvl w:val="0"/>
          <w:numId w:val="182"/>
        </w:numPr>
        <w:rPr>
          <w:sz w:val="24"/>
          <w:szCs w:val="24"/>
        </w:rPr>
      </w:pPr>
      <w:r w:rsidRPr="00BA7CE0">
        <w:rPr>
          <w:sz w:val="24"/>
          <w:szCs w:val="24"/>
        </w:rPr>
        <w:t>Преобладающие риск-солидарности в трансформирующихся и стабильных обществах.</w:t>
      </w:r>
    </w:p>
    <w:p w:rsidR="00F50B0E" w:rsidRPr="00BA7CE0" w:rsidRDefault="00F50B0E" w:rsidP="00F50B0E">
      <w:pPr>
        <w:pStyle w:val="aa"/>
        <w:tabs>
          <w:tab w:val="left" w:pos="360"/>
        </w:tabs>
        <w:ind w:firstLine="709"/>
        <w:rPr>
          <w:b/>
          <w:sz w:val="24"/>
          <w:szCs w:val="24"/>
        </w:rPr>
      </w:pPr>
      <w:r w:rsidRPr="00BA7CE0">
        <w:rPr>
          <w:b/>
          <w:sz w:val="24"/>
          <w:szCs w:val="24"/>
        </w:rPr>
        <w:t xml:space="preserve">Основная литература: </w:t>
      </w:r>
      <w:r w:rsidRPr="00BA7CE0">
        <w:rPr>
          <w:sz w:val="24"/>
          <w:szCs w:val="24"/>
        </w:rPr>
        <w:t>№№ 1, 3, 10.</w:t>
      </w:r>
    </w:p>
    <w:p w:rsidR="00F50B0E" w:rsidRPr="00BA7CE0" w:rsidRDefault="00F50B0E" w:rsidP="00F50B0E">
      <w:pPr>
        <w:pStyle w:val="aa"/>
        <w:ind w:firstLine="709"/>
        <w:rPr>
          <w:sz w:val="24"/>
          <w:szCs w:val="24"/>
        </w:rPr>
      </w:pPr>
      <w:r w:rsidRPr="00BA7CE0">
        <w:rPr>
          <w:b/>
          <w:sz w:val="24"/>
          <w:szCs w:val="24"/>
        </w:rPr>
        <w:t xml:space="preserve">Дополнительная литература: </w:t>
      </w:r>
      <w:r w:rsidRPr="00BA7CE0">
        <w:rPr>
          <w:sz w:val="24"/>
          <w:szCs w:val="24"/>
        </w:rPr>
        <w:t>№№ 1, 3, 7, 8, 17.</w:t>
      </w:r>
    </w:p>
    <w:p w:rsidR="00F50B0E" w:rsidRPr="00BA7CE0" w:rsidRDefault="00F50B0E" w:rsidP="00F50B0E">
      <w:pPr>
        <w:pStyle w:val="9"/>
        <w:keepNext w:val="0"/>
        <w:ind w:firstLine="709"/>
        <w:jc w:val="both"/>
        <w:rPr>
          <w:i w:val="0"/>
          <w:sz w:val="24"/>
          <w:szCs w:val="24"/>
        </w:rPr>
      </w:pPr>
      <w:r w:rsidRPr="00BA7CE0">
        <w:rPr>
          <w:i w:val="0"/>
          <w:sz w:val="24"/>
          <w:szCs w:val="24"/>
        </w:rPr>
        <w:t>Задания для самостоятельной работы.</w:t>
      </w:r>
    </w:p>
    <w:p w:rsidR="00F50B0E" w:rsidRPr="00BA7CE0" w:rsidRDefault="00F50B0E" w:rsidP="00F50B0E">
      <w:pPr>
        <w:pStyle w:val="aa"/>
        <w:numPr>
          <w:ilvl w:val="1"/>
          <w:numId w:val="170"/>
        </w:numPr>
        <w:rPr>
          <w:sz w:val="24"/>
          <w:szCs w:val="24"/>
        </w:rPr>
      </w:pPr>
      <w:r w:rsidRPr="00BA7CE0">
        <w:rPr>
          <w:sz w:val="24"/>
          <w:szCs w:val="24"/>
        </w:rPr>
        <w:t>Заполните табл. 7 и 8, опираясь на собственные представления о риске.</w:t>
      </w:r>
    </w:p>
    <w:p w:rsidR="00F50B0E" w:rsidRPr="00BA7CE0" w:rsidRDefault="00F50B0E" w:rsidP="00F50B0E">
      <w:pPr>
        <w:pStyle w:val="aa"/>
        <w:tabs>
          <w:tab w:val="left" w:pos="360"/>
        </w:tabs>
        <w:jc w:val="right"/>
        <w:rPr>
          <w:sz w:val="24"/>
          <w:szCs w:val="24"/>
        </w:rPr>
      </w:pPr>
      <w:r w:rsidRPr="00BA7CE0">
        <w:rPr>
          <w:sz w:val="24"/>
          <w:szCs w:val="24"/>
        </w:rPr>
        <w:t>Таблица 7</w:t>
      </w:r>
    </w:p>
    <w:p w:rsidR="00F50B0E" w:rsidRPr="00BA7CE0" w:rsidRDefault="00F50B0E" w:rsidP="00F50B0E">
      <w:pPr>
        <w:pStyle w:val="aa"/>
        <w:tabs>
          <w:tab w:val="left" w:pos="360"/>
        </w:tabs>
        <w:jc w:val="center"/>
        <w:rPr>
          <w:sz w:val="24"/>
          <w:szCs w:val="24"/>
        </w:rPr>
      </w:pPr>
      <w:r w:rsidRPr="00BA7CE0">
        <w:rPr>
          <w:sz w:val="24"/>
          <w:szCs w:val="24"/>
        </w:rPr>
        <w:t>Характеристика исторических типов риска</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4"/>
        <w:gridCol w:w="2392"/>
        <w:gridCol w:w="2393"/>
        <w:gridCol w:w="2393"/>
      </w:tblGrid>
      <w:tr w:rsidR="00F50B0E" w:rsidRPr="00BA7CE0" w:rsidTr="00B51C3F">
        <w:trPr>
          <w:trHeight w:val="241"/>
          <w:jc w:val="center"/>
        </w:trPr>
        <w:tc>
          <w:tcPr>
            <w:tcW w:w="2284" w:type="dxa"/>
            <w:vMerge w:val="restart"/>
          </w:tcPr>
          <w:p w:rsidR="00F50B0E" w:rsidRPr="00BA7CE0" w:rsidRDefault="00F50B0E" w:rsidP="00B51C3F">
            <w:pPr>
              <w:pStyle w:val="aa"/>
              <w:tabs>
                <w:tab w:val="left" w:pos="360"/>
              </w:tabs>
              <w:jc w:val="center"/>
              <w:rPr>
                <w:sz w:val="24"/>
                <w:szCs w:val="24"/>
              </w:rPr>
            </w:pPr>
            <w:r w:rsidRPr="00BA7CE0">
              <w:rPr>
                <w:sz w:val="24"/>
                <w:szCs w:val="24"/>
              </w:rPr>
              <w:t>Характеристики</w:t>
            </w:r>
          </w:p>
        </w:tc>
        <w:tc>
          <w:tcPr>
            <w:tcW w:w="7178" w:type="dxa"/>
            <w:gridSpan w:val="3"/>
          </w:tcPr>
          <w:p w:rsidR="00F50B0E" w:rsidRPr="00BA7CE0" w:rsidRDefault="00F50B0E" w:rsidP="00B51C3F">
            <w:pPr>
              <w:pStyle w:val="aa"/>
              <w:tabs>
                <w:tab w:val="left" w:pos="360"/>
              </w:tabs>
              <w:jc w:val="center"/>
              <w:rPr>
                <w:sz w:val="24"/>
                <w:szCs w:val="24"/>
              </w:rPr>
            </w:pPr>
            <w:r w:rsidRPr="00BA7CE0">
              <w:rPr>
                <w:sz w:val="24"/>
                <w:szCs w:val="24"/>
              </w:rPr>
              <w:t>Типы риска</w:t>
            </w:r>
          </w:p>
        </w:tc>
      </w:tr>
      <w:tr w:rsidR="00F50B0E" w:rsidRPr="00BA7CE0" w:rsidTr="00B51C3F">
        <w:trPr>
          <w:trHeight w:val="170"/>
          <w:jc w:val="center"/>
        </w:trPr>
        <w:tc>
          <w:tcPr>
            <w:tcW w:w="2284" w:type="dxa"/>
            <w:vMerge/>
          </w:tcPr>
          <w:p w:rsidR="00F50B0E" w:rsidRPr="00BA7CE0" w:rsidRDefault="00F50B0E" w:rsidP="00B51C3F">
            <w:pPr>
              <w:pStyle w:val="aa"/>
              <w:tabs>
                <w:tab w:val="left" w:pos="360"/>
              </w:tabs>
              <w:jc w:val="right"/>
              <w:rPr>
                <w:noProof/>
                <w:sz w:val="24"/>
                <w:szCs w:val="24"/>
              </w:rPr>
            </w:pPr>
          </w:p>
        </w:tc>
        <w:tc>
          <w:tcPr>
            <w:tcW w:w="2392" w:type="dxa"/>
          </w:tcPr>
          <w:p w:rsidR="00F50B0E" w:rsidRPr="00BA7CE0" w:rsidRDefault="00F50B0E" w:rsidP="00B51C3F">
            <w:pPr>
              <w:pStyle w:val="aa"/>
              <w:tabs>
                <w:tab w:val="left" w:pos="360"/>
              </w:tabs>
              <w:jc w:val="center"/>
              <w:rPr>
                <w:sz w:val="24"/>
                <w:szCs w:val="24"/>
              </w:rPr>
            </w:pPr>
            <w:r w:rsidRPr="00BA7CE0">
              <w:rPr>
                <w:sz w:val="24"/>
                <w:szCs w:val="24"/>
              </w:rPr>
              <w:t>Традиционный</w:t>
            </w:r>
          </w:p>
        </w:tc>
        <w:tc>
          <w:tcPr>
            <w:tcW w:w="2393" w:type="dxa"/>
          </w:tcPr>
          <w:p w:rsidR="00F50B0E" w:rsidRPr="00BA7CE0" w:rsidRDefault="00F50B0E" w:rsidP="00B51C3F">
            <w:pPr>
              <w:pStyle w:val="aa"/>
              <w:tabs>
                <w:tab w:val="left" w:pos="360"/>
              </w:tabs>
              <w:jc w:val="center"/>
              <w:rPr>
                <w:sz w:val="24"/>
                <w:szCs w:val="24"/>
              </w:rPr>
            </w:pPr>
            <w:r w:rsidRPr="00BA7CE0">
              <w:rPr>
                <w:sz w:val="24"/>
                <w:szCs w:val="24"/>
              </w:rPr>
              <w:t>Индустриальный</w:t>
            </w:r>
          </w:p>
        </w:tc>
        <w:tc>
          <w:tcPr>
            <w:tcW w:w="2393" w:type="dxa"/>
          </w:tcPr>
          <w:p w:rsidR="00F50B0E" w:rsidRPr="00BA7CE0" w:rsidRDefault="00F50B0E" w:rsidP="00B51C3F">
            <w:pPr>
              <w:pStyle w:val="aa"/>
              <w:tabs>
                <w:tab w:val="left" w:pos="360"/>
              </w:tabs>
              <w:jc w:val="center"/>
              <w:rPr>
                <w:sz w:val="24"/>
                <w:szCs w:val="24"/>
              </w:rPr>
            </w:pPr>
            <w:r w:rsidRPr="00BA7CE0">
              <w:rPr>
                <w:sz w:val="24"/>
                <w:szCs w:val="24"/>
              </w:rPr>
              <w:t>Новый</w:t>
            </w:r>
          </w:p>
        </w:tc>
      </w:tr>
      <w:tr w:rsidR="00F50B0E" w:rsidRPr="00BA7CE0" w:rsidTr="00B51C3F">
        <w:trPr>
          <w:trHeight w:val="501"/>
          <w:jc w:val="center"/>
        </w:trPr>
        <w:tc>
          <w:tcPr>
            <w:tcW w:w="2284" w:type="dxa"/>
          </w:tcPr>
          <w:p w:rsidR="00F50B0E" w:rsidRPr="00BA7CE0" w:rsidRDefault="00F50B0E" w:rsidP="00B51C3F">
            <w:pPr>
              <w:pStyle w:val="aa"/>
              <w:tabs>
                <w:tab w:val="left" w:pos="360"/>
              </w:tabs>
              <w:rPr>
                <w:sz w:val="24"/>
                <w:szCs w:val="24"/>
              </w:rPr>
            </w:pPr>
            <w:r w:rsidRPr="00BA7CE0">
              <w:rPr>
                <w:sz w:val="24"/>
                <w:szCs w:val="24"/>
              </w:rPr>
              <w:t>Субъектно-объектные</w:t>
            </w:r>
          </w:p>
        </w:tc>
        <w:tc>
          <w:tcPr>
            <w:tcW w:w="2392" w:type="dxa"/>
          </w:tcPr>
          <w:p w:rsidR="00F50B0E" w:rsidRPr="00BA7CE0" w:rsidRDefault="00F50B0E" w:rsidP="00B51C3F">
            <w:pPr>
              <w:pStyle w:val="aa"/>
              <w:tabs>
                <w:tab w:val="left" w:pos="360"/>
              </w:tabs>
              <w:jc w:val="center"/>
              <w:rPr>
                <w:sz w:val="24"/>
                <w:szCs w:val="24"/>
              </w:rPr>
            </w:pPr>
          </w:p>
        </w:tc>
        <w:tc>
          <w:tcPr>
            <w:tcW w:w="2393" w:type="dxa"/>
          </w:tcPr>
          <w:p w:rsidR="00F50B0E" w:rsidRPr="00BA7CE0" w:rsidRDefault="00F50B0E" w:rsidP="00B51C3F">
            <w:pPr>
              <w:pStyle w:val="aa"/>
              <w:tabs>
                <w:tab w:val="left" w:pos="360"/>
              </w:tabs>
              <w:jc w:val="center"/>
              <w:rPr>
                <w:sz w:val="24"/>
                <w:szCs w:val="24"/>
              </w:rPr>
            </w:pPr>
          </w:p>
        </w:tc>
        <w:tc>
          <w:tcPr>
            <w:tcW w:w="2393" w:type="dxa"/>
          </w:tcPr>
          <w:p w:rsidR="00F50B0E" w:rsidRPr="00BA7CE0" w:rsidRDefault="00F50B0E" w:rsidP="00B51C3F">
            <w:pPr>
              <w:pStyle w:val="aa"/>
              <w:tabs>
                <w:tab w:val="left" w:pos="360"/>
              </w:tabs>
              <w:jc w:val="center"/>
              <w:rPr>
                <w:sz w:val="24"/>
                <w:szCs w:val="24"/>
              </w:rPr>
            </w:pPr>
          </w:p>
        </w:tc>
      </w:tr>
      <w:tr w:rsidR="00F50B0E" w:rsidRPr="00BA7CE0" w:rsidTr="00B51C3F">
        <w:trPr>
          <w:trHeight w:val="427"/>
          <w:jc w:val="center"/>
        </w:trPr>
        <w:tc>
          <w:tcPr>
            <w:tcW w:w="2284" w:type="dxa"/>
          </w:tcPr>
          <w:p w:rsidR="00F50B0E" w:rsidRPr="00BA7CE0" w:rsidRDefault="00F50B0E" w:rsidP="00B51C3F">
            <w:pPr>
              <w:pStyle w:val="aa"/>
              <w:tabs>
                <w:tab w:val="left" w:pos="360"/>
              </w:tabs>
              <w:rPr>
                <w:sz w:val="24"/>
                <w:szCs w:val="24"/>
              </w:rPr>
            </w:pPr>
            <w:r w:rsidRPr="00BA7CE0">
              <w:rPr>
                <w:sz w:val="24"/>
                <w:szCs w:val="24"/>
              </w:rPr>
              <w:t>Условия</w:t>
            </w:r>
          </w:p>
          <w:p w:rsidR="00F50B0E" w:rsidRPr="00BA7CE0" w:rsidRDefault="00F50B0E" w:rsidP="00B51C3F">
            <w:pPr>
              <w:pStyle w:val="aa"/>
              <w:tabs>
                <w:tab w:val="left" w:pos="360"/>
              </w:tabs>
              <w:rPr>
                <w:sz w:val="24"/>
                <w:szCs w:val="24"/>
              </w:rPr>
            </w:pPr>
            <w:r w:rsidRPr="00BA7CE0">
              <w:rPr>
                <w:sz w:val="24"/>
                <w:szCs w:val="24"/>
              </w:rPr>
              <w:t>возникновения</w:t>
            </w:r>
          </w:p>
        </w:tc>
        <w:tc>
          <w:tcPr>
            <w:tcW w:w="2392" w:type="dxa"/>
          </w:tcPr>
          <w:p w:rsidR="00F50B0E" w:rsidRPr="00BA7CE0" w:rsidRDefault="00F50B0E" w:rsidP="00B51C3F">
            <w:pPr>
              <w:pStyle w:val="aa"/>
              <w:tabs>
                <w:tab w:val="left" w:pos="360"/>
              </w:tabs>
              <w:jc w:val="center"/>
              <w:rPr>
                <w:sz w:val="24"/>
                <w:szCs w:val="24"/>
              </w:rPr>
            </w:pPr>
          </w:p>
        </w:tc>
        <w:tc>
          <w:tcPr>
            <w:tcW w:w="2393" w:type="dxa"/>
          </w:tcPr>
          <w:p w:rsidR="00F50B0E" w:rsidRPr="00BA7CE0" w:rsidRDefault="00F50B0E" w:rsidP="00B51C3F">
            <w:pPr>
              <w:pStyle w:val="aa"/>
              <w:tabs>
                <w:tab w:val="left" w:pos="360"/>
              </w:tabs>
              <w:jc w:val="center"/>
              <w:rPr>
                <w:sz w:val="24"/>
                <w:szCs w:val="24"/>
              </w:rPr>
            </w:pPr>
          </w:p>
        </w:tc>
        <w:tc>
          <w:tcPr>
            <w:tcW w:w="2393" w:type="dxa"/>
          </w:tcPr>
          <w:p w:rsidR="00F50B0E" w:rsidRPr="00BA7CE0" w:rsidRDefault="00F50B0E" w:rsidP="00B51C3F">
            <w:pPr>
              <w:pStyle w:val="aa"/>
              <w:tabs>
                <w:tab w:val="left" w:pos="360"/>
              </w:tabs>
              <w:jc w:val="center"/>
              <w:rPr>
                <w:sz w:val="24"/>
                <w:szCs w:val="24"/>
              </w:rPr>
            </w:pPr>
          </w:p>
        </w:tc>
      </w:tr>
      <w:tr w:rsidR="00F50B0E" w:rsidRPr="00BA7CE0" w:rsidTr="00B51C3F">
        <w:trPr>
          <w:trHeight w:val="381"/>
          <w:jc w:val="center"/>
        </w:trPr>
        <w:tc>
          <w:tcPr>
            <w:tcW w:w="2284" w:type="dxa"/>
          </w:tcPr>
          <w:p w:rsidR="00F50B0E" w:rsidRPr="00BA7CE0" w:rsidRDefault="00F50B0E" w:rsidP="00B51C3F">
            <w:pPr>
              <w:pStyle w:val="aa"/>
              <w:tabs>
                <w:tab w:val="left" w:pos="360"/>
              </w:tabs>
              <w:rPr>
                <w:sz w:val="24"/>
                <w:szCs w:val="24"/>
              </w:rPr>
            </w:pPr>
            <w:r w:rsidRPr="00BA7CE0">
              <w:rPr>
                <w:sz w:val="24"/>
                <w:szCs w:val="24"/>
              </w:rPr>
              <w:t>Возможные</w:t>
            </w:r>
          </w:p>
          <w:p w:rsidR="00F50B0E" w:rsidRPr="00BA7CE0" w:rsidRDefault="00F50B0E" w:rsidP="00B51C3F">
            <w:pPr>
              <w:pStyle w:val="aa"/>
              <w:tabs>
                <w:tab w:val="left" w:pos="360"/>
              </w:tabs>
              <w:rPr>
                <w:sz w:val="24"/>
                <w:szCs w:val="24"/>
              </w:rPr>
            </w:pPr>
            <w:r w:rsidRPr="00BA7CE0">
              <w:rPr>
                <w:sz w:val="24"/>
                <w:szCs w:val="24"/>
              </w:rPr>
              <w:t>последствия</w:t>
            </w:r>
          </w:p>
        </w:tc>
        <w:tc>
          <w:tcPr>
            <w:tcW w:w="2392" w:type="dxa"/>
          </w:tcPr>
          <w:p w:rsidR="00F50B0E" w:rsidRPr="00BA7CE0" w:rsidRDefault="00F50B0E" w:rsidP="00B51C3F">
            <w:pPr>
              <w:pStyle w:val="aa"/>
              <w:tabs>
                <w:tab w:val="left" w:pos="360"/>
              </w:tabs>
              <w:jc w:val="center"/>
              <w:rPr>
                <w:sz w:val="24"/>
                <w:szCs w:val="24"/>
              </w:rPr>
            </w:pPr>
          </w:p>
        </w:tc>
        <w:tc>
          <w:tcPr>
            <w:tcW w:w="2393" w:type="dxa"/>
          </w:tcPr>
          <w:p w:rsidR="00F50B0E" w:rsidRPr="00BA7CE0" w:rsidRDefault="00F50B0E" w:rsidP="00B51C3F">
            <w:pPr>
              <w:pStyle w:val="aa"/>
              <w:tabs>
                <w:tab w:val="left" w:pos="360"/>
              </w:tabs>
              <w:jc w:val="center"/>
              <w:rPr>
                <w:sz w:val="24"/>
                <w:szCs w:val="24"/>
              </w:rPr>
            </w:pPr>
          </w:p>
        </w:tc>
        <w:tc>
          <w:tcPr>
            <w:tcW w:w="2393" w:type="dxa"/>
          </w:tcPr>
          <w:p w:rsidR="00F50B0E" w:rsidRPr="00BA7CE0" w:rsidRDefault="00F50B0E" w:rsidP="00B51C3F">
            <w:pPr>
              <w:pStyle w:val="aa"/>
              <w:tabs>
                <w:tab w:val="left" w:pos="360"/>
              </w:tabs>
              <w:jc w:val="center"/>
              <w:rPr>
                <w:sz w:val="24"/>
                <w:szCs w:val="24"/>
              </w:rPr>
            </w:pPr>
          </w:p>
        </w:tc>
      </w:tr>
    </w:tbl>
    <w:p w:rsidR="00F50B0E" w:rsidRPr="00BA7CE0" w:rsidRDefault="00F50B0E" w:rsidP="00F50B0E">
      <w:pPr>
        <w:pStyle w:val="aa"/>
        <w:tabs>
          <w:tab w:val="left" w:pos="360"/>
        </w:tabs>
        <w:jc w:val="right"/>
        <w:rPr>
          <w:sz w:val="24"/>
          <w:szCs w:val="24"/>
        </w:rPr>
      </w:pPr>
      <w:r w:rsidRPr="00BA7CE0">
        <w:rPr>
          <w:sz w:val="24"/>
          <w:szCs w:val="24"/>
        </w:rPr>
        <w:t>Таблица 8</w:t>
      </w:r>
    </w:p>
    <w:p w:rsidR="00F50B0E" w:rsidRPr="00BA7CE0" w:rsidRDefault="00F50B0E" w:rsidP="00F50B0E">
      <w:pPr>
        <w:pStyle w:val="aa"/>
        <w:tabs>
          <w:tab w:val="left" w:pos="360"/>
        </w:tabs>
        <w:jc w:val="center"/>
        <w:rPr>
          <w:sz w:val="24"/>
          <w:szCs w:val="24"/>
        </w:rPr>
      </w:pPr>
      <w:r w:rsidRPr="00BA7CE0">
        <w:rPr>
          <w:sz w:val="24"/>
          <w:szCs w:val="24"/>
        </w:rPr>
        <w:t>Характеристика риска в основных сферах жизнедеятельности</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8"/>
        <w:gridCol w:w="1818"/>
        <w:gridCol w:w="1819"/>
        <w:gridCol w:w="1818"/>
        <w:gridCol w:w="1819"/>
      </w:tblGrid>
      <w:tr w:rsidR="00F50B0E" w:rsidRPr="00BA7CE0" w:rsidTr="00B51C3F">
        <w:trPr>
          <w:trHeight w:val="188"/>
          <w:jc w:val="center"/>
        </w:trPr>
        <w:tc>
          <w:tcPr>
            <w:tcW w:w="2188" w:type="dxa"/>
            <w:vMerge w:val="restart"/>
          </w:tcPr>
          <w:p w:rsidR="00F50B0E" w:rsidRPr="00BA7CE0" w:rsidRDefault="00F50B0E" w:rsidP="00B51C3F">
            <w:pPr>
              <w:pStyle w:val="aa"/>
              <w:tabs>
                <w:tab w:val="left" w:pos="360"/>
              </w:tabs>
              <w:jc w:val="center"/>
              <w:rPr>
                <w:sz w:val="24"/>
                <w:szCs w:val="24"/>
              </w:rPr>
            </w:pPr>
            <w:r w:rsidRPr="00BA7CE0">
              <w:rPr>
                <w:sz w:val="24"/>
                <w:szCs w:val="24"/>
              </w:rPr>
              <w:t>Характеристики</w:t>
            </w:r>
          </w:p>
        </w:tc>
        <w:tc>
          <w:tcPr>
            <w:tcW w:w="7274" w:type="dxa"/>
            <w:gridSpan w:val="4"/>
          </w:tcPr>
          <w:p w:rsidR="00F50B0E" w:rsidRPr="00BA7CE0" w:rsidRDefault="00F50B0E" w:rsidP="00B51C3F">
            <w:pPr>
              <w:pStyle w:val="aa"/>
              <w:tabs>
                <w:tab w:val="left" w:pos="360"/>
              </w:tabs>
              <w:jc w:val="center"/>
              <w:rPr>
                <w:sz w:val="24"/>
                <w:szCs w:val="24"/>
              </w:rPr>
            </w:pPr>
            <w:r w:rsidRPr="00BA7CE0">
              <w:rPr>
                <w:sz w:val="24"/>
                <w:szCs w:val="24"/>
              </w:rPr>
              <w:t>Типы риска</w:t>
            </w:r>
          </w:p>
        </w:tc>
      </w:tr>
      <w:tr w:rsidR="00F50B0E" w:rsidRPr="00BA7CE0" w:rsidTr="00B51C3F">
        <w:trPr>
          <w:trHeight w:val="267"/>
          <w:jc w:val="center"/>
        </w:trPr>
        <w:tc>
          <w:tcPr>
            <w:tcW w:w="2188" w:type="dxa"/>
            <w:vMerge/>
          </w:tcPr>
          <w:p w:rsidR="00F50B0E" w:rsidRPr="00BA7CE0" w:rsidRDefault="00F50B0E" w:rsidP="00B51C3F">
            <w:pPr>
              <w:pStyle w:val="aa"/>
              <w:tabs>
                <w:tab w:val="left" w:pos="360"/>
              </w:tabs>
              <w:jc w:val="right"/>
              <w:rPr>
                <w:noProof/>
                <w:sz w:val="24"/>
                <w:szCs w:val="24"/>
              </w:rPr>
            </w:pPr>
          </w:p>
        </w:tc>
        <w:tc>
          <w:tcPr>
            <w:tcW w:w="1818" w:type="dxa"/>
          </w:tcPr>
          <w:p w:rsidR="00F50B0E" w:rsidRPr="00BA7CE0" w:rsidRDefault="00F50B0E" w:rsidP="00B51C3F">
            <w:pPr>
              <w:pStyle w:val="aa"/>
              <w:tabs>
                <w:tab w:val="left" w:pos="360"/>
              </w:tabs>
              <w:jc w:val="center"/>
              <w:rPr>
                <w:sz w:val="24"/>
                <w:szCs w:val="24"/>
              </w:rPr>
            </w:pPr>
            <w:r w:rsidRPr="00BA7CE0">
              <w:rPr>
                <w:sz w:val="24"/>
                <w:szCs w:val="24"/>
              </w:rPr>
              <w:t>Трудовой</w:t>
            </w:r>
          </w:p>
        </w:tc>
        <w:tc>
          <w:tcPr>
            <w:tcW w:w="1819" w:type="dxa"/>
          </w:tcPr>
          <w:p w:rsidR="00F50B0E" w:rsidRPr="00BA7CE0" w:rsidRDefault="00F50B0E" w:rsidP="00B51C3F">
            <w:pPr>
              <w:pStyle w:val="aa"/>
              <w:tabs>
                <w:tab w:val="left" w:pos="360"/>
              </w:tabs>
              <w:jc w:val="center"/>
              <w:rPr>
                <w:sz w:val="24"/>
                <w:szCs w:val="24"/>
              </w:rPr>
            </w:pPr>
            <w:r w:rsidRPr="00BA7CE0">
              <w:rPr>
                <w:sz w:val="24"/>
                <w:szCs w:val="24"/>
              </w:rPr>
              <w:t>Бытовой</w:t>
            </w:r>
          </w:p>
        </w:tc>
        <w:tc>
          <w:tcPr>
            <w:tcW w:w="1818" w:type="dxa"/>
          </w:tcPr>
          <w:p w:rsidR="00F50B0E" w:rsidRPr="00BA7CE0" w:rsidRDefault="00F50B0E" w:rsidP="00B51C3F">
            <w:pPr>
              <w:pStyle w:val="aa"/>
              <w:tabs>
                <w:tab w:val="left" w:pos="360"/>
              </w:tabs>
              <w:jc w:val="center"/>
              <w:rPr>
                <w:sz w:val="24"/>
                <w:szCs w:val="24"/>
              </w:rPr>
            </w:pPr>
            <w:r w:rsidRPr="00BA7CE0">
              <w:rPr>
                <w:sz w:val="24"/>
                <w:szCs w:val="24"/>
              </w:rPr>
              <w:t>Политический</w:t>
            </w:r>
          </w:p>
        </w:tc>
        <w:tc>
          <w:tcPr>
            <w:tcW w:w="1819" w:type="dxa"/>
          </w:tcPr>
          <w:p w:rsidR="00F50B0E" w:rsidRPr="00BA7CE0" w:rsidRDefault="00F50B0E" w:rsidP="00B51C3F">
            <w:pPr>
              <w:pStyle w:val="aa"/>
              <w:tabs>
                <w:tab w:val="left" w:pos="360"/>
              </w:tabs>
              <w:jc w:val="center"/>
              <w:rPr>
                <w:sz w:val="24"/>
                <w:szCs w:val="24"/>
              </w:rPr>
            </w:pPr>
            <w:r w:rsidRPr="00BA7CE0">
              <w:rPr>
                <w:sz w:val="24"/>
                <w:szCs w:val="24"/>
              </w:rPr>
              <w:t>Культурный</w:t>
            </w:r>
          </w:p>
        </w:tc>
      </w:tr>
      <w:tr w:rsidR="00F50B0E" w:rsidRPr="00BA7CE0" w:rsidTr="00B51C3F">
        <w:trPr>
          <w:trHeight w:val="543"/>
          <w:jc w:val="center"/>
        </w:trPr>
        <w:tc>
          <w:tcPr>
            <w:tcW w:w="2188" w:type="dxa"/>
          </w:tcPr>
          <w:p w:rsidR="00F50B0E" w:rsidRPr="00BA7CE0" w:rsidRDefault="00F50B0E" w:rsidP="00B51C3F">
            <w:pPr>
              <w:pStyle w:val="aa"/>
              <w:tabs>
                <w:tab w:val="left" w:pos="360"/>
              </w:tabs>
              <w:rPr>
                <w:sz w:val="24"/>
                <w:szCs w:val="24"/>
              </w:rPr>
            </w:pPr>
            <w:r w:rsidRPr="00BA7CE0">
              <w:rPr>
                <w:sz w:val="24"/>
                <w:szCs w:val="24"/>
              </w:rPr>
              <w:t>Субъектно-объектные</w:t>
            </w:r>
          </w:p>
        </w:tc>
        <w:tc>
          <w:tcPr>
            <w:tcW w:w="1818" w:type="dxa"/>
          </w:tcPr>
          <w:p w:rsidR="00F50B0E" w:rsidRPr="00BA7CE0" w:rsidRDefault="00F50B0E" w:rsidP="00B51C3F">
            <w:pPr>
              <w:pStyle w:val="aa"/>
              <w:tabs>
                <w:tab w:val="left" w:pos="360"/>
              </w:tabs>
              <w:jc w:val="center"/>
              <w:rPr>
                <w:sz w:val="24"/>
                <w:szCs w:val="24"/>
              </w:rPr>
            </w:pPr>
          </w:p>
        </w:tc>
        <w:tc>
          <w:tcPr>
            <w:tcW w:w="1819" w:type="dxa"/>
          </w:tcPr>
          <w:p w:rsidR="00F50B0E" w:rsidRPr="00BA7CE0" w:rsidRDefault="00F50B0E" w:rsidP="00B51C3F">
            <w:pPr>
              <w:pStyle w:val="aa"/>
              <w:tabs>
                <w:tab w:val="left" w:pos="360"/>
              </w:tabs>
              <w:jc w:val="center"/>
              <w:rPr>
                <w:sz w:val="24"/>
                <w:szCs w:val="24"/>
              </w:rPr>
            </w:pPr>
          </w:p>
        </w:tc>
        <w:tc>
          <w:tcPr>
            <w:tcW w:w="1818" w:type="dxa"/>
            <w:shd w:val="clear" w:color="auto" w:fill="auto"/>
          </w:tcPr>
          <w:p w:rsidR="00F50B0E" w:rsidRPr="00BA7CE0" w:rsidRDefault="00F50B0E" w:rsidP="00B51C3F">
            <w:pPr>
              <w:pStyle w:val="aa"/>
              <w:tabs>
                <w:tab w:val="left" w:pos="360"/>
              </w:tabs>
              <w:jc w:val="center"/>
              <w:rPr>
                <w:sz w:val="24"/>
                <w:szCs w:val="24"/>
              </w:rPr>
            </w:pPr>
          </w:p>
        </w:tc>
        <w:tc>
          <w:tcPr>
            <w:tcW w:w="1819" w:type="dxa"/>
            <w:shd w:val="clear" w:color="auto" w:fill="auto"/>
          </w:tcPr>
          <w:p w:rsidR="00F50B0E" w:rsidRPr="00BA7CE0" w:rsidRDefault="00F50B0E" w:rsidP="00B51C3F">
            <w:pPr>
              <w:pStyle w:val="aa"/>
              <w:tabs>
                <w:tab w:val="left" w:pos="360"/>
              </w:tabs>
              <w:jc w:val="center"/>
              <w:rPr>
                <w:sz w:val="24"/>
                <w:szCs w:val="24"/>
              </w:rPr>
            </w:pPr>
          </w:p>
        </w:tc>
      </w:tr>
      <w:tr w:rsidR="00F50B0E" w:rsidRPr="00BA7CE0" w:rsidTr="00B51C3F">
        <w:trPr>
          <w:trHeight w:val="484"/>
          <w:jc w:val="center"/>
        </w:trPr>
        <w:tc>
          <w:tcPr>
            <w:tcW w:w="2188" w:type="dxa"/>
          </w:tcPr>
          <w:p w:rsidR="00F50B0E" w:rsidRPr="00BA7CE0" w:rsidRDefault="00F50B0E" w:rsidP="00B51C3F">
            <w:pPr>
              <w:pStyle w:val="aa"/>
              <w:tabs>
                <w:tab w:val="left" w:pos="360"/>
              </w:tabs>
              <w:rPr>
                <w:sz w:val="24"/>
                <w:szCs w:val="24"/>
              </w:rPr>
            </w:pPr>
            <w:r w:rsidRPr="00BA7CE0">
              <w:rPr>
                <w:sz w:val="24"/>
                <w:szCs w:val="24"/>
              </w:rPr>
              <w:t>Условия</w:t>
            </w:r>
          </w:p>
          <w:p w:rsidR="00F50B0E" w:rsidRPr="00BA7CE0" w:rsidRDefault="00F50B0E" w:rsidP="00B51C3F">
            <w:pPr>
              <w:pStyle w:val="aa"/>
              <w:tabs>
                <w:tab w:val="left" w:pos="360"/>
              </w:tabs>
              <w:rPr>
                <w:sz w:val="24"/>
                <w:szCs w:val="24"/>
              </w:rPr>
            </w:pPr>
            <w:r w:rsidRPr="00BA7CE0">
              <w:rPr>
                <w:sz w:val="24"/>
                <w:szCs w:val="24"/>
              </w:rPr>
              <w:t>возникновения</w:t>
            </w:r>
          </w:p>
        </w:tc>
        <w:tc>
          <w:tcPr>
            <w:tcW w:w="1818" w:type="dxa"/>
          </w:tcPr>
          <w:p w:rsidR="00F50B0E" w:rsidRPr="00BA7CE0" w:rsidRDefault="00F50B0E" w:rsidP="00B51C3F">
            <w:pPr>
              <w:pStyle w:val="aa"/>
              <w:tabs>
                <w:tab w:val="left" w:pos="360"/>
              </w:tabs>
              <w:jc w:val="center"/>
              <w:rPr>
                <w:sz w:val="24"/>
                <w:szCs w:val="24"/>
              </w:rPr>
            </w:pPr>
          </w:p>
        </w:tc>
        <w:tc>
          <w:tcPr>
            <w:tcW w:w="1819" w:type="dxa"/>
          </w:tcPr>
          <w:p w:rsidR="00F50B0E" w:rsidRPr="00BA7CE0" w:rsidRDefault="00F50B0E" w:rsidP="00B51C3F">
            <w:pPr>
              <w:pStyle w:val="aa"/>
              <w:tabs>
                <w:tab w:val="left" w:pos="360"/>
              </w:tabs>
              <w:jc w:val="center"/>
              <w:rPr>
                <w:sz w:val="24"/>
                <w:szCs w:val="24"/>
              </w:rPr>
            </w:pPr>
          </w:p>
        </w:tc>
        <w:tc>
          <w:tcPr>
            <w:tcW w:w="1818" w:type="dxa"/>
            <w:shd w:val="clear" w:color="auto" w:fill="auto"/>
          </w:tcPr>
          <w:p w:rsidR="00F50B0E" w:rsidRPr="00BA7CE0" w:rsidRDefault="00F50B0E" w:rsidP="00B51C3F">
            <w:pPr>
              <w:pStyle w:val="aa"/>
              <w:tabs>
                <w:tab w:val="left" w:pos="360"/>
              </w:tabs>
              <w:jc w:val="center"/>
              <w:rPr>
                <w:sz w:val="24"/>
                <w:szCs w:val="24"/>
              </w:rPr>
            </w:pPr>
          </w:p>
        </w:tc>
        <w:tc>
          <w:tcPr>
            <w:tcW w:w="1819" w:type="dxa"/>
            <w:shd w:val="clear" w:color="auto" w:fill="auto"/>
          </w:tcPr>
          <w:p w:rsidR="00F50B0E" w:rsidRPr="00BA7CE0" w:rsidRDefault="00F50B0E" w:rsidP="00B51C3F">
            <w:pPr>
              <w:pStyle w:val="aa"/>
              <w:tabs>
                <w:tab w:val="left" w:pos="360"/>
              </w:tabs>
              <w:jc w:val="center"/>
              <w:rPr>
                <w:sz w:val="24"/>
                <w:szCs w:val="24"/>
              </w:rPr>
            </w:pPr>
          </w:p>
        </w:tc>
      </w:tr>
      <w:tr w:rsidR="00F50B0E" w:rsidRPr="00BA7CE0" w:rsidTr="00B51C3F">
        <w:trPr>
          <w:trHeight w:val="437"/>
          <w:jc w:val="center"/>
        </w:trPr>
        <w:tc>
          <w:tcPr>
            <w:tcW w:w="2188" w:type="dxa"/>
          </w:tcPr>
          <w:p w:rsidR="00F50B0E" w:rsidRPr="00BA7CE0" w:rsidRDefault="00F50B0E" w:rsidP="00B51C3F">
            <w:pPr>
              <w:pStyle w:val="aa"/>
              <w:tabs>
                <w:tab w:val="left" w:pos="360"/>
              </w:tabs>
              <w:rPr>
                <w:sz w:val="24"/>
                <w:szCs w:val="24"/>
              </w:rPr>
            </w:pPr>
            <w:r w:rsidRPr="00BA7CE0">
              <w:rPr>
                <w:sz w:val="24"/>
                <w:szCs w:val="24"/>
              </w:rPr>
              <w:t>Возможные</w:t>
            </w:r>
          </w:p>
          <w:p w:rsidR="00F50B0E" w:rsidRPr="00BA7CE0" w:rsidRDefault="00F50B0E" w:rsidP="00B51C3F">
            <w:pPr>
              <w:pStyle w:val="aa"/>
              <w:tabs>
                <w:tab w:val="left" w:pos="360"/>
              </w:tabs>
              <w:rPr>
                <w:sz w:val="24"/>
                <w:szCs w:val="24"/>
              </w:rPr>
            </w:pPr>
            <w:r w:rsidRPr="00BA7CE0">
              <w:rPr>
                <w:sz w:val="24"/>
                <w:szCs w:val="24"/>
              </w:rPr>
              <w:t>последствия</w:t>
            </w:r>
          </w:p>
        </w:tc>
        <w:tc>
          <w:tcPr>
            <w:tcW w:w="1818" w:type="dxa"/>
          </w:tcPr>
          <w:p w:rsidR="00F50B0E" w:rsidRPr="00BA7CE0" w:rsidRDefault="00F50B0E" w:rsidP="00B51C3F">
            <w:pPr>
              <w:pStyle w:val="aa"/>
              <w:tabs>
                <w:tab w:val="left" w:pos="360"/>
              </w:tabs>
              <w:jc w:val="center"/>
              <w:rPr>
                <w:sz w:val="24"/>
                <w:szCs w:val="24"/>
              </w:rPr>
            </w:pPr>
          </w:p>
        </w:tc>
        <w:tc>
          <w:tcPr>
            <w:tcW w:w="1819" w:type="dxa"/>
          </w:tcPr>
          <w:p w:rsidR="00F50B0E" w:rsidRPr="00BA7CE0" w:rsidRDefault="00F50B0E" w:rsidP="00B51C3F">
            <w:pPr>
              <w:pStyle w:val="aa"/>
              <w:tabs>
                <w:tab w:val="left" w:pos="360"/>
              </w:tabs>
              <w:jc w:val="center"/>
              <w:rPr>
                <w:sz w:val="24"/>
                <w:szCs w:val="24"/>
              </w:rPr>
            </w:pPr>
          </w:p>
        </w:tc>
        <w:tc>
          <w:tcPr>
            <w:tcW w:w="1818" w:type="dxa"/>
            <w:shd w:val="clear" w:color="auto" w:fill="auto"/>
          </w:tcPr>
          <w:p w:rsidR="00F50B0E" w:rsidRPr="00BA7CE0" w:rsidRDefault="00F50B0E" w:rsidP="00B51C3F">
            <w:pPr>
              <w:pStyle w:val="aa"/>
              <w:tabs>
                <w:tab w:val="left" w:pos="360"/>
              </w:tabs>
              <w:jc w:val="center"/>
              <w:rPr>
                <w:sz w:val="24"/>
                <w:szCs w:val="24"/>
              </w:rPr>
            </w:pPr>
          </w:p>
        </w:tc>
        <w:tc>
          <w:tcPr>
            <w:tcW w:w="1819" w:type="dxa"/>
            <w:shd w:val="clear" w:color="auto" w:fill="auto"/>
          </w:tcPr>
          <w:p w:rsidR="00F50B0E" w:rsidRPr="00BA7CE0" w:rsidRDefault="00F50B0E" w:rsidP="00B51C3F">
            <w:pPr>
              <w:pStyle w:val="aa"/>
              <w:tabs>
                <w:tab w:val="left" w:pos="360"/>
              </w:tabs>
              <w:jc w:val="center"/>
              <w:rPr>
                <w:sz w:val="24"/>
                <w:szCs w:val="24"/>
              </w:rPr>
            </w:pPr>
          </w:p>
        </w:tc>
      </w:tr>
    </w:tbl>
    <w:p w:rsidR="00F50B0E" w:rsidRPr="00BA7CE0" w:rsidRDefault="00F50B0E" w:rsidP="00F50B0E">
      <w:pPr>
        <w:pStyle w:val="aa"/>
        <w:tabs>
          <w:tab w:val="left" w:pos="360"/>
        </w:tabs>
        <w:jc w:val="center"/>
        <w:outlineLvl w:val="0"/>
        <w:rPr>
          <w:b/>
          <w:sz w:val="24"/>
          <w:szCs w:val="24"/>
        </w:rPr>
      </w:pPr>
      <w:r w:rsidRPr="00BA7CE0">
        <w:rPr>
          <w:b/>
          <w:sz w:val="24"/>
          <w:szCs w:val="24"/>
        </w:rPr>
        <w:t xml:space="preserve">Семинар-обсуждение письменных рефератов по </w:t>
      </w:r>
    </w:p>
    <w:p w:rsidR="00F50B0E" w:rsidRPr="00BA7CE0" w:rsidRDefault="00F50B0E" w:rsidP="00F50B0E">
      <w:pPr>
        <w:pStyle w:val="aa"/>
        <w:tabs>
          <w:tab w:val="left" w:pos="360"/>
        </w:tabs>
        <w:jc w:val="center"/>
        <w:outlineLvl w:val="0"/>
        <w:rPr>
          <w:b/>
          <w:sz w:val="24"/>
          <w:szCs w:val="24"/>
        </w:rPr>
      </w:pPr>
      <w:r w:rsidRPr="00BA7CE0">
        <w:rPr>
          <w:b/>
          <w:sz w:val="24"/>
          <w:szCs w:val="24"/>
        </w:rPr>
        <w:t>теме 5 «Факторы среды, обусловливающие риск»</w:t>
      </w:r>
    </w:p>
    <w:p w:rsidR="00F50B0E" w:rsidRPr="00BA7CE0" w:rsidRDefault="00F50B0E" w:rsidP="00F50B0E">
      <w:pPr>
        <w:pStyle w:val="aa"/>
        <w:tabs>
          <w:tab w:val="left" w:pos="360"/>
        </w:tabs>
        <w:rPr>
          <w:sz w:val="24"/>
          <w:szCs w:val="24"/>
        </w:rPr>
      </w:pPr>
      <w:r w:rsidRPr="00BA7CE0">
        <w:rPr>
          <w:sz w:val="24"/>
          <w:szCs w:val="24"/>
        </w:rPr>
        <w:t>1. Социальные факторы.</w:t>
      </w:r>
    </w:p>
    <w:p w:rsidR="00F50B0E" w:rsidRPr="00BA7CE0" w:rsidRDefault="00F50B0E" w:rsidP="00F50B0E">
      <w:pPr>
        <w:pStyle w:val="aa"/>
        <w:tabs>
          <w:tab w:val="left" w:pos="360"/>
        </w:tabs>
        <w:rPr>
          <w:sz w:val="24"/>
          <w:szCs w:val="24"/>
        </w:rPr>
      </w:pPr>
      <w:r w:rsidRPr="00BA7CE0">
        <w:rPr>
          <w:sz w:val="24"/>
          <w:szCs w:val="24"/>
        </w:rPr>
        <w:t>2. Организационные факторы.</w:t>
      </w:r>
    </w:p>
    <w:p w:rsidR="00F50B0E" w:rsidRPr="00BA7CE0" w:rsidRDefault="00F50B0E" w:rsidP="00F50B0E">
      <w:pPr>
        <w:pStyle w:val="aa"/>
        <w:tabs>
          <w:tab w:val="left" w:pos="360"/>
        </w:tabs>
        <w:rPr>
          <w:sz w:val="24"/>
          <w:szCs w:val="24"/>
        </w:rPr>
      </w:pPr>
      <w:r w:rsidRPr="00BA7CE0">
        <w:rPr>
          <w:sz w:val="24"/>
          <w:szCs w:val="24"/>
        </w:rPr>
        <w:t>3. Социально-психологические факторы.</w:t>
      </w:r>
    </w:p>
    <w:p w:rsidR="00F50B0E" w:rsidRPr="00BA7CE0" w:rsidRDefault="00F50B0E" w:rsidP="00F50B0E">
      <w:pPr>
        <w:pStyle w:val="aa"/>
        <w:tabs>
          <w:tab w:val="left" w:pos="360"/>
        </w:tabs>
        <w:rPr>
          <w:sz w:val="24"/>
          <w:szCs w:val="24"/>
        </w:rPr>
      </w:pPr>
      <w:r w:rsidRPr="00BA7CE0">
        <w:rPr>
          <w:sz w:val="24"/>
          <w:szCs w:val="24"/>
        </w:rPr>
        <w:t>4. Особенности решаемых задач.</w:t>
      </w:r>
    </w:p>
    <w:p w:rsidR="00F50B0E" w:rsidRPr="00BA7CE0" w:rsidRDefault="00F50B0E" w:rsidP="00F50B0E">
      <w:pPr>
        <w:pStyle w:val="aa"/>
        <w:tabs>
          <w:tab w:val="left" w:pos="360"/>
        </w:tabs>
        <w:ind w:firstLine="709"/>
        <w:rPr>
          <w:b/>
          <w:sz w:val="24"/>
          <w:szCs w:val="24"/>
        </w:rPr>
      </w:pPr>
      <w:r w:rsidRPr="00BA7CE0">
        <w:rPr>
          <w:b/>
          <w:sz w:val="24"/>
          <w:szCs w:val="24"/>
        </w:rPr>
        <w:t>Рекомендации по проведению семинара.</w:t>
      </w:r>
    </w:p>
    <w:p w:rsidR="00F50B0E" w:rsidRPr="00BA7CE0" w:rsidRDefault="00F50B0E" w:rsidP="00F50B0E">
      <w:pPr>
        <w:pStyle w:val="aa"/>
        <w:tabs>
          <w:tab w:val="left" w:pos="360"/>
        </w:tabs>
        <w:ind w:firstLine="709"/>
        <w:rPr>
          <w:sz w:val="24"/>
          <w:szCs w:val="24"/>
        </w:rPr>
      </w:pPr>
      <w:r w:rsidRPr="00BA7CE0">
        <w:rPr>
          <w:sz w:val="24"/>
          <w:szCs w:val="24"/>
        </w:rPr>
        <w:t>В начале занятия проводится фронтальный опрос по вопросам:</w:t>
      </w:r>
    </w:p>
    <w:p w:rsidR="00F50B0E" w:rsidRPr="00BA7CE0" w:rsidRDefault="00F50B0E" w:rsidP="00F50B0E">
      <w:pPr>
        <w:pStyle w:val="aa"/>
        <w:numPr>
          <w:ilvl w:val="0"/>
          <w:numId w:val="183"/>
        </w:numPr>
        <w:rPr>
          <w:sz w:val="24"/>
          <w:szCs w:val="24"/>
        </w:rPr>
      </w:pPr>
      <w:r w:rsidRPr="00BA7CE0">
        <w:rPr>
          <w:sz w:val="24"/>
          <w:szCs w:val="24"/>
        </w:rPr>
        <w:t>В какой степени может детерминировать риск общее качественное состояние общественной системы?</w:t>
      </w:r>
    </w:p>
    <w:p w:rsidR="00F50B0E" w:rsidRPr="00BA7CE0" w:rsidRDefault="00F50B0E" w:rsidP="00F50B0E">
      <w:pPr>
        <w:pStyle w:val="aa"/>
        <w:numPr>
          <w:ilvl w:val="0"/>
          <w:numId w:val="183"/>
        </w:numPr>
        <w:rPr>
          <w:sz w:val="24"/>
          <w:szCs w:val="24"/>
        </w:rPr>
      </w:pPr>
      <w:r w:rsidRPr="00BA7CE0">
        <w:rPr>
          <w:sz w:val="24"/>
          <w:szCs w:val="24"/>
        </w:rPr>
        <w:t>Каковы организационные детерминанты рискованного поведения?</w:t>
      </w:r>
    </w:p>
    <w:p w:rsidR="00F50B0E" w:rsidRPr="00BA7CE0" w:rsidRDefault="00F50B0E" w:rsidP="00F50B0E">
      <w:pPr>
        <w:pStyle w:val="aa"/>
        <w:numPr>
          <w:ilvl w:val="0"/>
          <w:numId w:val="183"/>
        </w:numPr>
        <w:rPr>
          <w:sz w:val="24"/>
          <w:szCs w:val="24"/>
        </w:rPr>
      </w:pPr>
      <w:r w:rsidRPr="00BA7CE0">
        <w:rPr>
          <w:sz w:val="24"/>
          <w:szCs w:val="24"/>
        </w:rPr>
        <w:t>Каковы социально-психологические детерминанты рискованного поведения?</w:t>
      </w:r>
    </w:p>
    <w:p w:rsidR="00F50B0E" w:rsidRPr="00BA7CE0" w:rsidRDefault="00F50B0E" w:rsidP="00F50B0E">
      <w:pPr>
        <w:pStyle w:val="aa"/>
        <w:numPr>
          <w:ilvl w:val="0"/>
          <w:numId w:val="183"/>
        </w:numPr>
        <w:rPr>
          <w:sz w:val="24"/>
          <w:szCs w:val="24"/>
        </w:rPr>
      </w:pPr>
      <w:r w:rsidRPr="00BA7CE0">
        <w:rPr>
          <w:sz w:val="24"/>
          <w:szCs w:val="24"/>
        </w:rPr>
        <w:t>Каковы особенности решаемых задач, влияющие на рискованность поведения социальных субъектов?</w:t>
      </w:r>
    </w:p>
    <w:p w:rsidR="00F50B0E" w:rsidRPr="00BA7CE0" w:rsidRDefault="00F50B0E" w:rsidP="00F50B0E">
      <w:pPr>
        <w:pStyle w:val="aa"/>
        <w:numPr>
          <w:ilvl w:val="0"/>
          <w:numId w:val="183"/>
        </w:numPr>
        <w:rPr>
          <w:sz w:val="24"/>
          <w:szCs w:val="24"/>
        </w:rPr>
      </w:pPr>
      <w:r w:rsidRPr="00BA7CE0">
        <w:rPr>
          <w:sz w:val="24"/>
          <w:szCs w:val="24"/>
        </w:rPr>
        <w:t>Каким образом различные средовые факторы влияют друг на друга, обусловливая риск?</w:t>
      </w:r>
    </w:p>
    <w:p w:rsidR="00F50B0E" w:rsidRPr="00BA7CE0" w:rsidRDefault="00F50B0E" w:rsidP="00F50B0E">
      <w:pPr>
        <w:pStyle w:val="aa"/>
        <w:tabs>
          <w:tab w:val="left" w:pos="360"/>
        </w:tabs>
        <w:ind w:firstLine="709"/>
        <w:rPr>
          <w:sz w:val="24"/>
          <w:szCs w:val="24"/>
        </w:rPr>
      </w:pPr>
      <w:r w:rsidRPr="00BA7CE0">
        <w:rPr>
          <w:sz w:val="24"/>
          <w:szCs w:val="24"/>
        </w:rPr>
        <w:t xml:space="preserve">На обсуждение выносятся четыре письменных реферата. Все студенты учебной группы и специально выделенные оппоненты заранее знакомятся с рефератом. После </w:t>
      </w:r>
      <w:r w:rsidRPr="00BA7CE0">
        <w:rPr>
          <w:sz w:val="24"/>
          <w:szCs w:val="24"/>
        </w:rPr>
        <w:lastRenderedPageBreak/>
        <w:t>доклада его автор отвечает на вопросы, содержащиеся в выступлениях оппонентов. Далее развертывается дискуссия по проблемам, поднятым в работе, а также по заданиям, выполненным в процессе самостоятельной работы.</w:t>
      </w:r>
    </w:p>
    <w:p w:rsidR="00F50B0E" w:rsidRPr="00BA7CE0" w:rsidRDefault="00F50B0E" w:rsidP="00F50B0E">
      <w:pPr>
        <w:pStyle w:val="aa"/>
        <w:tabs>
          <w:tab w:val="left" w:pos="360"/>
        </w:tabs>
        <w:ind w:firstLine="709"/>
        <w:rPr>
          <w:sz w:val="24"/>
          <w:szCs w:val="24"/>
        </w:rPr>
      </w:pPr>
      <w:r w:rsidRPr="00BA7CE0">
        <w:rPr>
          <w:sz w:val="24"/>
          <w:szCs w:val="24"/>
        </w:rPr>
        <w:t>Темы рефератов:</w:t>
      </w:r>
    </w:p>
    <w:p w:rsidR="00F50B0E" w:rsidRPr="00BA7CE0" w:rsidRDefault="00F50B0E" w:rsidP="00F50B0E">
      <w:pPr>
        <w:numPr>
          <w:ilvl w:val="0"/>
          <w:numId w:val="184"/>
        </w:numPr>
        <w:jc w:val="both"/>
        <w:rPr>
          <w:sz w:val="24"/>
          <w:szCs w:val="24"/>
        </w:rPr>
      </w:pPr>
      <w:r w:rsidRPr="00BA7CE0">
        <w:rPr>
          <w:sz w:val="24"/>
          <w:szCs w:val="24"/>
        </w:rPr>
        <w:t>Отношение к риску в различных социальных системах.</w:t>
      </w:r>
    </w:p>
    <w:p w:rsidR="00F50B0E" w:rsidRPr="00BA7CE0" w:rsidRDefault="00F50B0E" w:rsidP="00F50B0E">
      <w:pPr>
        <w:numPr>
          <w:ilvl w:val="0"/>
          <w:numId w:val="184"/>
        </w:numPr>
        <w:jc w:val="both"/>
        <w:rPr>
          <w:sz w:val="24"/>
          <w:szCs w:val="24"/>
        </w:rPr>
      </w:pPr>
      <w:r w:rsidRPr="00BA7CE0">
        <w:rPr>
          <w:sz w:val="24"/>
          <w:szCs w:val="24"/>
        </w:rPr>
        <w:t>Влияние национально-психологических особенностей на рискованное поведение социальных субъектов.</w:t>
      </w:r>
    </w:p>
    <w:p w:rsidR="00F50B0E" w:rsidRPr="00BA7CE0" w:rsidRDefault="00F50B0E" w:rsidP="00F50B0E">
      <w:pPr>
        <w:numPr>
          <w:ilvl w:val="0"/>
          <w:numId w:val="184"/>
        </w:numPr>
        <w:jc w:val="both"/>
        <w:rPr>
          <w:sz w:val="24"/>
          <w:szCs w:val="24"/>
        </w:rPr>
      </w:pPr>
      <w:r w:rsidRPr="00BA7CE0">
        <w:rPr>
          <w:sz w:val="24"/>
          <w:szCs w:val="24"/>
        </w:rPr>
        <w:t>Современная массовая культура и рискованное поведение.</w:t>
      </w:r>
    </w:p>
    <w:p w:rsidR="00F50B0E" w:rsidRPr="00BA7CE0" w:rsidRDefault="00F50B0E" w:rsidP="00F50B0E">
      <w:pPr>
        <w:numPr>
          <w:ilvl w:val="0"/>
          <w:numId w:val="184"/>
        </w:numPr>
        <w:jc w:val="both"/>
        <w:rPr>
          <w:sz w:val="24"/>
          <w:szCs w:val="24"/>
        </w:rPr>
      </w:pPr>
      <w:r w:rsidRPr="00BA7CE0">
        <w:rPr>
          <w:sz w:val="24"/>
          <w:szCs w:val="24"/>
        </w:rPr>
        <w:t>Влияние групповой статики и групповой динамики на риск членов группы.</w:t>
      </w:r>
    </w:p>
    <w:p w:rsidR="00F50B0E" w:rsidRPr="00BA7CE0" w:rsidRDefault="00F50B0E" w:rsidP="00F50B0E">
      <w:pPr>
        <w:pStyle w:val="aa"/>
        <w:numPr>
          <w:ilvl w:val="0"/>
          <w:numId w:val="184"/>
        </w:numPr>
        <w:tabs>
          <w:tab w:val="left" w:pos="360"/>
        </w:tabs>
        <w:rPr>
          <w:sz w:val="24"/>
          <w:szCs w:val="24"/>
        </w:rPr>
      </w:pPr>
      <w:r w:rsidRPr="00BA7CE0">
        <w:rPr>
          <w:sz w:val="24"/>
          <w:szCs w:val="24"/>
        </w:rPr>
        <w:t>В конце занятия обсуждаются результаты выполнения заданий для самостоятельной работы.</w:t>
      </w:r>
    </w:p>
    <w:p w:rsidR="00F50B0E" w:rsidRPr="00BA7CE0" w:rsidRDefault="00F50B0E" w:rsidP="00F50B0E">
      <w:pPr>
        <w:ind w:firstLine="709"/>
        <w:rPr>
          <w:sz w:val="24"/>
          <w:szCs w:val="24"/>
        </w:rPr>
      </w:pPr>
      <w:r w:rsidRPr="00BA7CE0">
        <w:rPr>
          <w:b/>
          <w:sz w:val="24"/>
          <w:szCs w:val="24"/>
        </w:rPr>
        <w:t>Основная литература:</w:t>
      </w:r>
      <w:r w:rsidRPr="00BA7CE0">
        <w:rPr>
          <w:sz w:val="24"/>
          <w:szCs w:val="24"/>
        </w:rPr>
        <w:t xml:space="preserve"> №№ 1,3,8.</w:t>
      </w:r>
    </w:p>
    <w:p w:rsidR="00F50B0E" w:rsidRPr="00BA7CE0" w:rsidRDefault="00F50B0E" w:rsidP="00F50B0E">
      <w:pPr>
        <w:pStyle w:val="aa"/>
        <w:ind w:firstLine="709"/>
        <w:jc w:val="left"/>
        <w:rPr>
          <w:sz w:val="24"/>
          <w:szCs w:val="24"/>
        </w:rPr>
      </w:pPr>
      <w:r w:rsidRPr="00BA7CE0">
        <w:rPr>
          <w:b/>
          <w:sz w:val="24"/>
          <w:szCs w:val="24"/>
        </w:rPr>
        <w:t>Дополнительная литература:</w:t>
      </w:r>
      <w:r w:rsidRPr="00BA7CE0">
        <w:rPr>
          <w:sz w:val="24"/>
          <w:szCs w:val="24"/>
        </w:rPr>
        <w:t xml:space="preserve"> №№ 1,5,6,13.</w:t>
      </w:r>
    </w:p>
    <w:p w:rsidR="00F50B0E" w:rsidRPr="00BA7CE0" w:rsidRDefault="00F50B0E" w:rsidP="00F50B0E">
      <w:pPr>
        <w:pStyle w:val="aa"/>
        <w:ind w:firstLine="709"/>
        <w:jc w:val="left"/>
        <w:rPr>
          <w:b/>
          <w:sz w:val="24"/>
          <w:szCs w:val="24"/>
        </w:rPr>
      </w:pPr>
      <w:r w:rsidRPr="00BA7CE0">
        <w:rPr>
          <w:b/>
          <w:sz w:val="24"/>
          <w:szCs w:val="24"/>
        </w:rPr>
        <w:t>Задания для самостоятельной работы.</w:t>
      </w:r>
    </w:p>
    <w:p w:rsidR="00F50B0E" w:rsidRPr="00BA7CE0" w:rsidRDefault="00F50B0E" w:rsidP="00F50B0E">
      <w:pPr>
        <w:pStyle w:val="22"/>
        <w:numPr>
          <w:ilvl w:val="0"/>
          <w:numId w:val="29"/>
        </w:numPr>
        <w:rPr>
          <w:szCs w:val="24"/>
        </w:rPr>
      </w:pPr>
      <w:r w:rsidRPr="00BA7CE0">
        <w:rPr>
          <w:szCs w:val="24"/>
        </w:rPr>
        <w:t>Вспомните примеры риска из Вашего личного опыта (опыта Ваших родных и близких), рассмотренные Вами при выполнении задания для самостоятельной работы к теме 3, и проанализируйте их с точки зрения средовых детерминант риска.</w:t>
      </w:r>
    </w:p>
    <w:p w:rsidR="00F50B0E" w:rsidRPr="00BA7CE0" w:rsidRDefault="00F50B0E" w:rsidP="00F50B0E">
      <w:pPr>
        <w:pStyle w:val="22"/>
        <w:numPr>
          <w:ilvl w:val="0"/>
          <w:numId w:val="29"/>
        </w:numPr>
        <w:rPr>
          <w:snapToGrid w:val="0"/>
          <w:szCs w:val="24"/>
        </w:rPr>
      </w:pPr>
      <w:r w:rsidRPr="00BA7CE0">
        <w:rPr>
          <w:szCs w:val="24"/>
        </w:rPr>
        <w:t>Проанализируйте данные, приведенные в табл. 9, с точки зрения средовых детерминант риска.</w:t>
      </w:r>
    </w:p>
    <w:p w:rsidR="00F50B0E" w:rsidRPr="00BA7CE0" w:rsidRDefault="00F50B0E" w:rsidP="00F50B0E">
      <w:pPr>
        <w:pStyle w:val="22"/>
        <w:ind w:firstLine="0"/>
        <w:jc w:val="right"/>
        <w:rPr>
          <w:snapToGrid w:val="0"/>
          <w:szCs w:val="24"/>
        </w:rPr>
      </w:pPr>
      <w:r w:rsidRPr="00BA7CE0">
        <w:rPr>
          <w:snapToGrid w:val="0"/>
          <w:szCs w:val="24"/>
        </w:rPr>
        <w:t>Таблица 9</w:t>
      </w:r>
    </w:p>
    <w:p w:rsidR="00F50B0E" w:rsidRPr="00BA7CE0" w:rsidRDefault="00F50B0E" w:rsidP="00F50B0E">
      <w:pPr>
        <w:pStyle w:val="ad"/>
        <w:ind w:firstLine="0"/>
        <w:jc w:val="center"/>
        <w:rPr>
          <w:szCs w:val="24"/>
        </w:rPr>
      </w:pPr>
      <w:r w:rsidRPr="00BA7CE0">
        <w:rPr>
          <w:szCs w:val="24"/>
        </w:rPr>
        <w:t>Условия, способствующие гибели и травмированию людей при пожарах</w:t>
      </w:r>
    </w:p>
    <w:p w:rsidR="00F50B0E" w:rsidRPr="00BA7CE0" w:rsidRDefault="00F50B0E" w:rsidP="00F50B0E">
      <w:pPr>
        <w:pStyle w:val="ad"/>
        <w:ind w:firstLine="0"/>
        <w:jc w:val="center"/>
        <w:rPr>
          <w:szCs w:val="24"/>
        </w:rPr>
      </w:pPr>
      <w:r w:rsidRPr="00BA7CE0">
        <w:rPr>
          <w:szCs w:val="24"/>
        </w:rPr>
        <w:t>в Российской Федерации за 1991-1999 гг.</w:t>
      </w:r>
      <w:r w:rsidRPr="00BA7CE0">
        <w:rPr>
          <w:rStyle w:val="afc"/>
          <w:szCs w:val="24"/>
        </w:rPr>
        <w:t xml:space="preserve"> </w:t>
      </w:r>
      <w:r w:rsidRPr="00BA7CE0">
        <w:rPr>
          <w:rStyle w:val="afc"/>
          <w:szCs w:val="24"/>
        </w:rPr>
        <w:footnoteReference w:id="7"/>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276"/>
        <w:gridCol w:w="807"/>
        <w:gridCol w:w="808"/>
        <w:gridCol w:w="807"/>
        <w:gridCol w:w="808"/>
        <w:gridCol w:w="807"/>
        <w:gridCol w:w="808"/>
        <w:gridCol w:w="807"/>
        <w:gridCol w:w="808"/>
      </w:tblGrid>
      <w:tr w:rsidR="00F50B0E" w:rsidRPr="00BA7CE0" w:rsidTr="00B51C3F">
        <w:trPr>
          <w:cantSplit/>
          <w:jc w:val="center"/>
        </w:trPr>
        <w:tc>
          <w:tcPr>
            <w:tcW w:w="1843" w:type="dxa"/>
            <w:vMerge w:val="restart"/>
          </w:tcPr>
          <w:p w:rsidR="00F50B0E" w:rsidRPr="00BA7CE0" w:rsidRDefault="00F50B0E" w:rsidP="00B51C3F">
            <w:pPr>
              <w:pStyle w:val="ad"/>
              <w:ind w:firstLine="0"/>
              <w:jc w:val="center"/>
              <w:rPr>
                <w:szCs w:val="24"/>
              </w:rPr>
            </w:pPr>
            <w:r w:rsidRPr="00BA7CE0">
              <w:rPr>
                <w:szCs w:val="24"/>
              </w:rPr>
              <w:t>Условия</w:t>
            </w:r>
          </w:p>
        </w:tc>
        <w:tc>
          <w:tcPr>
            <w:tcW w:w="1276" w:type="dxa"/>
            <w:vMerge w:val="restart"/>
          </w:tcPr>
          <w:p w:rsidR="00F50B0E" w:rsidRPr="00BA7CE0" w:rsidRDefault="00F50B0E" w:rsidP="00B51C3F">
            <w:pPr>
              <w:pStyle w:val="ad"/>
              <w:ind w:firstLine="0"/>
              <w:jc w:val="center"/>
              <w:rPr>
                <w:szCs w:val="24"/>
              </w:rPr>
            </w:pPr>
            <w:r w:rsidRPr="00BA7CE0">
              <w:rPr>
                <w:szCs w:val="24"/>
              </w:rPr>
              <w:t>Количество</w:t>
            </w:r>
          </w:p>
          <w:p w:rsidR="00F50B0E" w:rsidRPr="00BA7CE0" w:rsidRDefault="00F50B0E" w:rsidP="00B51C3F">
            <w:pPr>
              <w:pStyle w:val="ad"/>
              <w:ind w:firstLine="0"/>
              <w:jc w:val="center"/>
              <w:rPr>
                <w:szCs w:val="24"/>
              </w:rPr>
            </w:pPr>
            <w:r w:rsidRPr="00BA7CE0">
              <w:rPr>
                <w:szCs w:val="24"/>
              </w:rPr>
              <w:t>жертв</w:t>
            </w:r>
          </w:p>
        </w:tc>
        <w:tc>
          <w:tcPr>
            <w:tcW w:w="6460" w:type="dxa"/>
            <w:gridSpan w:val="8"/>
          </w:tcPr>
          <w:p w:rsidR="00F50B0E" w:rsidRPr="00BA7CE0" w:rsidRDefault="00F50B0E" w:rsidP="00B51C3F">
            <w:pPr>
              <w:pStyle w:val="ad"/>
              <w:ind w:firstLine="0"/>
              <w:jc w:val="center"/>
              <w:rPr>
                <w:szCs w:val="24"/>
              </w:rPr>
            </w:pPr>
            <w:r w:rsidRPr="00BA7CE0">
              <w:rPr>
                <w:szCs w:val="24"/>
              </w:rPr>
              <w:t>Годы</w:t>
            </w:r>
          </w:p>
        </w:tc>
      </w:tr>
      <w:tr w:rsidR="00F50B0E" w:rsidRPr="00BA7CE0" w:rsidTr="00B51C3F">
        <w:trPr>
          <w:cantSplit/>
          <w:jc w:val="center"/>
        </w:trPr>
        <w:tc>
          <w:tcPr>
            <w:tcW w:w="1843" w:type="dxa"/>
            <w:vMerge/>
          </w:tcPr>
          <w:p w:rsidR="00F50B0E" w:rsidRPr="00BA7CE0" w:rsidRDefault="00F50B0E" w:rsidP="00B51C3F">
            <w:pPr>
              <w:pStyle w:val="ad"/>
              <w:ind w:firstLine="0"/>
              <w:rPr>
                <w:szCs w:val="24"/>
              </w:rPr>
            </w:pPr>
          </w:p>
        </w:tc>
        <w:tc>
          <w:tcPr>
            <w:tcW w:w="1276" w:type="dxa"/>
            <w:vMerge/>
          </w:tcPr>
          <w:p w:rsidR="00F50B0E" w:rsidRPr="00BA7CE0" w:rsidRDefault="00F50B0E" w:rsidP="00B51C3F">
            <w:pPr>
              <w:pStyle w:val="ad"/>
              <w:ind w:firstLine="0"/>
              <w:rPr>
                <w:szCs w:val="24"/>
              </w:rPr>
            </w:pPr>
          </w:p>
        </w:tc>
        <w:tc>
          <w:tcPr>
            <w:tcW w:w="807" w:type="dxa"/>
          </w:tcPr>
          <w:p w:rsidR="00F50B0E" w:rsidRPr="00BA7CE0" w:rsidRDefault="00F50B0E" w:rsidP="00B51C3F">
            <w:pPr>
              <w:pStyle w:val="ad"/>
              <w:ind w:firstLine="0"/>
              <w:jc w:val="center"/>
              <w:rPr>
                <w:szCs w:val="24"/>
              </w:rPr>
            </w:pPr>
            <w:r w:rsidRPr="00BA7CE0">
              <w:rPr>
                <w:szCs w:val="24"/>
              </w:rPr>
              <w:t>1992</w:t>
            </w:r>
          </w:p>
        </w:tc>
        <w:tc>
          <w:tcPr>
            <w:tcW w:w="808" w:type="dxa"/>
          </w:tcPr>
          <w:p w:rsidR="00F50B0E" w:rsidRPr="00BA7CE0" w:rsidRDefault="00F50B0E" w:rsidP="00B51C3F">
            <w:pPr>
              <w:pStyle w:val="ad"/>
              <w:ind w:firstLine="0"/>
              <w:jc w:val="center"/>
              <w:rPr>
                <w:szCs w:val="24"/>
              </w:rPr>
            </w:pPr>
            <w:r w:rsidRPr="00BA7CE0">
              <w:rPr>
                <w:szCs w:val="24"/>
              </w:rPr>
              <w:t>1993</w:t>
            </w:r>
          </w:p>
        </w:tc>
        <w:tc>
          <w:tcPr>
            <w:tcW w:w="807" w:type="dxa"/>
          </w:tcPr>
          <w:p w:rsidR="00F50B0E" w:rsidRPr="00BA7CE0" w:rsidRDefault="00F50B0E" w:rsidP="00B51C3F">
            <w:pPr>
              <w:pStyle w:val="ad"/>
              <w:ind w:firstLine="0"/>
              <w:jc w:val="center"/>
              <w:rPr>
                <w:szCs w:val="24"/>
              </w:rPr>
            </w:pPr>
            <w:r w:rsidRPr="00BA7CE0">
              <w:rPr>
                <w:szCs w:val="24"/>
              </w:rPr>
              <w:t>1994</w:t>
            </w:r>
          </w:p>
        </w:tc>
        <w:tc>
          <w:tcPr>
            <w:tcW w:w="808" w:type="dxa"/>
          </w:tcPr>
          <w:p w:rsidR="00F50B0E" w:rsidRPr="00BA7CE0" w:rsidRDefault="00F50B0E" w:rsidP="00B51C3F">
            <w:pPr>
              <w:pStyle w:val="ad"/>
              <w:ind w:firstLine="0"/>
              <w:jc w:val="center"/>
              <w:rPr>
                <w:szCs w:val="24"/>
              </w:rPr>
            </w:pPr>
            <w:r w:rsidRPr="00BA7CE0">
              <w:rPr>
                <w:szCs w:val="24"/>
              </w:rPr>
              <w:t>1995</w:t>
            </w:r>
          </w:p>
        </w:tc>
        <w:tc>
          <w:tcPr>
            <w:tcW w:w="807" w:type="dxa"/>
          </w:tcPr>
          <w:p w:rsidR="00F50B0E" w:rsidRPr="00BA7CE0" w:rsidRDefault="00F50B0E" w:rsidP="00B51C3F">
            <w:pPr>
              <w:pStyle w:val="ad"/>
              <w:ind w:firstLine="0"/>
              <w:jc w:val="center"/>
              <w:rPr>
                <w:szCs w:val="24"/>
              </w:rPr>
            </w:pPr>
            <w:r w:rsidRPr="00BA7CE0">
              <w:rPr>
                <w:szCs w:val="24"/>
              </w:rPr>
              <w:t>1996</w:t>
            </w:r>
          </w:p>
        </w:tc>
        <w:tc>
          <w:tcPr>
            <w:tcW w:w="808" w:type="dxa"/>
          </w:tcPr>
          <w:p w:rsidR="00F50B0E" w:rsidRPr="00BA7CE0" w:rsidRDefault="00F50B0E" w:rsidP="00B51C3F">
            <w:pPr>
              <w:pStyle w:val="ad"/>
              <w:ind w:firstLine="0"/>
              <w:jc w:val="center"/>
              <w:rPr>
                <w:szCs w:val="24"/>
              </w:rPr>
            </w:pPr>
            <w:r w:rsidRPr="00BA7CE0">
              <w:rPr>
                <w:szCs w:val="24"/>
              </w:rPr>
              <w:t>1997</w:t>
            </w:r>
          </w:p>
        </w:tc>
        <w:tc>
          <w:tcPr>
            <w:tcW w:w="807" w:type="dxa"/>
          </w:tcPr>
          <w:p w:rsidR="00F50B0E" w:rsidRPr="00BA7CE0" w:rsidRDefault="00F50B0E" w:rsidP="00B51C3F">
            <w:pPr>
              <w:pStyle w:val="ad"/>
              <w:ind w:firstLine="0"/>
              <w:jc w:val="center"/>
              <w:rPr>
                <w:szCs w:val="24"/>
              </w:rPr>
            </w:pPr>
            <w:r w:rsidRPr="00BA7CE0">
              <w:rPr>
                <w:szCs w:val="24"/>
              </w:rPr>
              <w:t>1998</w:t>
            </w:r>
          </w:p>
        </w:tc>
        <w:tc>
          <w:tcPr>
            <w:tcW w:w="808" w:type="dxa"/>
          </w:tcPr>
          <w:p w:rsidR="00F50B0E" w:rsidRPr="00BA7CE0" w:rsidRDefault="00F50B0E" w:rsidP="00B51C3F">
            <w:pPr>
              <w:pStyle w:val="ad"/>
              <w:ind w:firstLine="0"/>
              <w:jc w:val="center"/>
              <w:rPr>
                <w:szCs w:val="24"/>
              </w:rPr>
            </w:pPr>
            <w:r w:rsidRPr="00BA7CE0">
              <w:rPr>
                <w:szCs w:val="24"/>
              </w:rPr>
              <w:t>1999</w:t>
            </w:r>
          </w:p>
        </w:tc>
      </w:tr>
      <w:tr w:rsidR="00F50B0E" w:rsidRPr="00BA7CE0" w:rsidTr="00B51C3F">
        <w:trPr>
          <w:cantSplit/>
          <w:trHeight w:val="558"/>
          <w:jc w:val="center"/>
        </w:trPr>
        <w:tc>
          <w:tcPr>
            <w:tcW w:w="1843" w:type="dxa"/>
            <w:vMerge w:val="restart"/>
            <w:vAlign w:val="center"/>
          </w:tcPr>
          <w:p w:rsidR="00F50B0E" w:rsidRPr="00BA7CE0" w:rsidRDefault="00F50B0E" w:rsidP="00B51C3F">
            <w:pPr>
              <w:pStyle w:val="ad"/>
              <w:ind w:firstLine="0"/>
              <w:jc w:val="center"/>
              <w:rPr>
                <w:szCs w:val="24"/>
              </w:rPr>
            </w:pPr>
            <w:r w:rsidRPr="00BA7CE0">
              <w:rPr>
                <w:szCs w:val="24"/>
              </w:rPr>
              <w:t>Состояние</w:t>
            </w:r>
          </w:p>
          <w:p w:rsidR="00F50B0E" w:rsidRPr="00BA7CE0" w:rsidRDefault="00F50B0E" w:rsidP="00B51C3F">
            <w:pPr>
              <w:pStyle w:val="ad"/>
              <w:ind w:firstLine="0"/>
              <w:jc w:val="center"/>
              <w:rPr>
                <w:szCs w:val="24"/>
              </w:rPr>
            </w:pPr>
            <w:r w:rsidRPr="00BA7CE0">
              <w:rPr>
                <w:szCs w:val="24"/>
              </w:rPr>
              <w:t>опьянения</w:t>
            </w:r>
          </w:p>
          <w:p w:rsidR="00F50B0E" w:rsidRPr="00BA7CE0" w:rsidRDefault="00F50B0E" w:rsidP="00B51C3F">
            <w:pPr>
              <w:pStyle w:val="ad"/>
              <w:ind w:firstLine="0"/>
              <w:jc w:val="center"/>
              <w:rPr>
                <w:szCs w:val="24"/>
              </w:rPr>
            </w:pPr>
          </w:p>
        </w:tc>
        <w:tc>
          <w:tcPr>
            <w:tcW w:w="1276" w:type="dxa"/>
          </w:tcPr>
          <w:p w:rsidR="00F50B0E" w:rsidRPr="00BA7CE0" w:rsidRDefault="00F50B0E" w:rsidP="00B51C3F">
            <w:pPr>
              <w:pStyle w:val="ad"/>
              <w:ind w:firstLine="0"/>
              <w:rPr>
                <w:szCs w:val="24"/>
              </w:rPr>
            </w:pPr>
            <w:r w:rsidRPr="00BA7CE0">
              <w:rPr>
                <w:szCs w:val="24"/>
              </w:rPr>
              <w:t>Погибло</w:t>
            </w:r>
          </w:p>
        </w:tc>
        <w:tc>
          <w:tcPr>
            <w:tcW w:w="807" w:type="dxa"/>
          </w:tcPr>
          <w:p w:rsidR="00F50B0E" w:rsidRPr="00BA7CE0" w:rsidRDefault="00F50B0E" w:rsidP="00B51C3F">
            <w:pPr>
              <w:pStyle w:val="ad"/>
              <w:ind w:firstLine="0"/>
              <w:jc w:val="center"/>
              <w:rPr>
                <w:szCs w:val="24"/>
              </w:rPr>
            </w:pPr>
            <w:r w:rsidRPr="00BA7CE0">
              <w:rPr>
                <w:szCs w:val="24"/>
              </w:rPr>
              <w:t>4756</w:t>
            </w:r>
          </w:p>
        </w:tc>
        <w:tc>
          <w:tcPr>
            <w:tcW w:w="808" w:type="dxa"/>
          </w:tcPr>
          <w:p w:rsidR="00F50B0E" w:rsidRPr="00BA7CE0" w:rsidRDefault="00F50B0E" w:rsidP="00B51C3F">
            <w:pPr>
              <w:pStyle w:val="ad"/>
              <w:ind w:firstLine="0"/>
              <w:jc w:val="center"/>
              <w:rPr>
                <w:szCs w:val="24"/>
              </w:rPr>
            </w:pPr>
            <w:r w:rsidRPr="00BA7CE0">
              <w:rPr>
                <w:szCs w:val="24"/>
              </w:rPr>
              <w:t>7338</w:t>
            </w:r>
          </w:p>
        </w:tc>
        <w:tc>
          <w:tcPr>
            <w:tcW w:w="807" w:type="dxa"/>
          </w:tcPr>
          <w:p w:rsidR="00F50B0E" w:rsidRPr="00BA7CE0" w:rsidRDefault="00F50B0E" w:rsidP="00B51C3F">
            <w:pPr>
              <w:pStyle w:val="ad"/>
              <w:ind w:firstLine="0"/>
              <w:jc w:val="center"/>
              <w:rPr>
                <w:szCs w:val="24"/>
              </w:rPr>
            </w:pPr>
            <w:r w:rsidRPr="00BA7CE0">
              <w:rPr>
                <w:szCs w:val="24"/>
              </w:rPr>
              <w:t>10030</w:t>
            </w:r>
          </w:p>
        </w:tc>
        <w:tc>
          <w:tcPr>
            <w:tcW w:w="808" w:type="dxa"/>
          </w:tcPr>
          <w:p w:rsidR="00F50B0E" w:rsidRPr="00BA7CE0" w:rsidRDefault="00F50B0E" w:rsidP="00B51C3F">
            <w:pPr>
              <w:pStyle w:val="ad"/>
              <w:ind w:firstLine="0"/>
              <w:jc w:val="center"/>
              <w:rPr>
                <w:szCs w:val="24"/>
              </w:rPr>
            </w:pPr>
            <w:r w:rsidRPr="00BA7CE0">
              <w:rPr>
                <w:szCs w:val="24"/>
              </w:rPr>
              <w:t>9512</w:t>
            </w:r>
          </w:p>
        </w:tc>
        <w:tc>
          <w:tcPr>
            <w:tcW w:w="807" w:type="dxa"/>
          </w:tcPr>
          <w:p w:rsidR="00F50B0E" w:rsidRPr="00BA7CE0" w:rsidRDefault="00F50B0E" w:rsidP="00B51C3F">
            <w:pPr>
              <w:pStyle w:val="ad"/>
              <w:ind w:firstLine="0"/>
              <w:jc w:val="center"/>
              <w:rPr>
                <w:szCs w:val="24"/>
              </w:rPr>
            </w:pPr>
            <w:r w:rsidRPr="00BA7CE0">
              <w:rPr>
                <w:szCs w:val="24"/>
              </w:rPr>
              <w:t>10200</w:t>
            </w:r>
          </w:p>
        </w:tc>
        <w:tc>
          <w:tcPr>
            <w:tcW w:w="808" w:type="dxa"/>
          </w:tcPr>
          <w:p w:rsidR="00F50B0E" w:rsidRPr="00BA7CE0" w:rsidRDefault="00F50B0E" w:rsidP="00B51C3F">
            <w:pPr>
              <w:pStyle w:val="ad"/>
              <w:ind w:firstLine="0"/>
              <w:jc w:val="center"/>
              <w:rPr>
                <w:szCs w:val="24"/>
              </w:rPr>
            </w:pPr>
            <w:r w:rsidRPr="00BA7CE0">
              <w:rPr>
                <w:szCs w:val="24"/>
              </w:rPr>
              <w:t>8820</w:t>
            </w:r>
          </w:p>
        </w:tc>
        <w:tc>
          <w:tcPr>
            <w:tcW w:w="807" w:type="dxa"/>
          </w:tcPr>
          <w:p w:rsidR="00F50B0E" w:rsidRPr="00BA7CE0" w:rsidRDefault="00F50B0E" w:rsidP="00B51C3F">
            <w:pPr>
              <w:pStyle w:val="ad"/>
              <w:ind w:firstLine="0"/>
              <w:jc w:val="center"/>
              <w:rPr>
                <w:szCs w:val="24"/>
              </w:rPr>
            </w:pPr>
            <w:r w:rsidRPr="00BA7CE0">
              <w:rPr>
                <w:szCs w:val="24"/>
              </w:rPr>
              <w:t>8587</w:t>
            </w:r>
          </w:p>
        </w:tc>
        <w:tc>
          <w:tcPr>
            <w:tcW w:w="808" w:type="dxa"/>
          </w:tcPr>
          <w:p w:rsidR="00F50B0E" w:rsidRPr="00BA7CE0" w:rsidRDefault="00F50B0E" w:rsidP="00B51C3F">
            <w:pPr>
              <w:pStyle w:val="ad"/>
              <w:ind w:firstLine="0"/>
              <w:jc w:val="center"/>
              <w:rPr>
                <w:szCs w:val="24"/>
              </w:rPr>
            </w:pPr>
            <w:r w:rsidRPr="00BA7CE0">
              <w:rPr>
                <w:szCs w:val="24"/>
              </w:rPr>
              <w:t>9541</w:t>
            </w:r>
          </w:p>
        </w:tc>
      </w:tr>
      <w:tr w:rsidR="00F50B0E" w:rsidRPr="00BA7CE0" w:rsidTr="00B51C3F">
        <w:trPr>
          <w:cantSplit/>
          <w:trHeight w:val="559"/>
          <w:jc w:val="center"/>
        </w:trPr>
        <w:tc>
          <w:tcPr>
            <w:tcW w:w="1843" w:type="dxa"/>
            <w:vMerge/>
            <w:vAlign w:val="center"/>
          </w:tcPr>
          <w:p w:rsidR="00F50B0E" w:rsidRPr="00BA7CE0" w:rsidRDefault="00F50B0E" w:rsidP="00B51C3F">
            <w:pPr>
              <w:pStyle w:val="ad"/>
              <w:ind w:firstLine="0"/>
              <w:jc w:val="center"/>
              <w:rPr>
                <w:b/>
                <w:szCs w:val="24"/>
              </w:rPr>
            </w:pPr>
          </w:p>
        </w:tc>
        <w:tc>
          <w:tcPr>
            <w:tcW w:w="1276" w:type="dxa"/>
          </w:tcPr>
          <w:p w:rsidR="00F50B0E" w:rsidRPr="00BA7CE0" w:rsidRDefault="00F50B0E" w:rsidP="00B51C3F">
            <w:pPr>
              <w:pStyle w:val="ad"/>
              <w:ind w:firstLine="0"/>
              <w:rPr>
                <w:szCs w:val="24"/>
              </w:rPr>
            </w:pPr>
            <w:r w:rsidRPr="00BA7CE0">
              <w:rPr>
                <w:szCs w:val="24"/>
              </w:rPr>
              <w:t>Пострадало</w:t>
            </w:r>
          </w:p>
        </w:tc>
        <w:tc>
          <w:tcPr>
            <w:tcW w:w="807" w:type="dxa"/>
          </w:tcPr>
          <w:p w:rsidR="00F50B0E" w:rsidRPr="00BA7CE0" w:rsidRDefault="00F50B0E" w:rsidP="00B51C3F">
            <w:pPr>
              <w:pStyle w:val="ad"/>
              <w:ind w:firstLine="0"/>
              <w:jc w:val="center"/>
              <w:rPr>
                <w:szCs w:val="24"/>
              </w:rPr>
            </w:pPr>
            <w:r w:rsidRPr="00BA7CE0">
              <w:rPr>
                <w:szCs w:val="24"/>
              </w:rPr>
              <w:t>–</w:t>
            </w:r>
          </w:p>
        </w:tc>
        <w:tc>
          <w:tcPr>
            <w:tcW w:w="808" w:type="dxa"/>
          </w:tcPr>
          <w:p w:rsidR="00F50B0E" w:rsidRPr="00BA7CE0" w:rsidRDefault="00F50B0E" w:rsidP="00B51C3F">
            <w:pPr>
              <w:pStyle w:val="ad"/>
              <w:ind w:firstLine="0"/>
              <w:jc w:val="center"/>
              <w:rPr>
                <w:szCs w:val="24"/>
              </w:rPr>
            </w:pPr>
            <w:r w:rsidRPr="00BA7CE0">
              <w:rPr>
                <w:szCs w:val="24"/>
              </w:rPr>
              <w:t>2996</w:t>
            </w:r>
          </w:p>
        </w:tc>
        <w:tc>
          <w:tcPr>
            <w:tcW w:w="807" w:type="dxa"/>
          </w:tcPr>
          <w:p w:rsidR="00F50B0E" w:rsidRPr="00BA7CE0" w:rsidRDefault="00F50B0E" w:rsidP="00B51C3F">
            <w:pPr>
              <w:pStyle w:val="ad"/>
              <w:ind w:firstLine="0"/>
              <w:jc w:val="center"/>
              <w:rPr>
                <w:szCs w:val="24"/>
              </w:rPr>
            </w:pPr>
            <w:r w:rsidRPr="00BA7CE0">
              <w:rPr>
                <w:szCs w:val="24"/>
              </w:rPr>
              <w:t>3671</w:t>
            </w:r>
          </w:p>
        </w:tc>
        <w:tc>
          <w:tcPr>
            <w:tcW w:w="808" w:type="dxa"/>
          </w:tcPr>
          <w:p w:rsidR="00F50B0E" w:rsidRPr="00BA7CE0" w:rsidRDefault="00F50B0E" w:rsidP="00B51C3F">
            <w:pPr>
              <w:pStyle w:val="ad"/>
              <w:ind w:firstLine="0"/>
              <w:jc w:val="center"/>
              <w:rPr>
                <w:szCs w:val="24"/>
              </w:rPr>
            </w:pPr>
            <w:r w:rsidRPr="00BA7CE0">
              <w:rPr>
                <w:szCs w:val="24"/>
              </w:rPr>
              <w:t>3669</w:t>
            </w:r>
          </w:p>
        </w:tc>
        <w:tc>
          <w:tcPr>
            <w:tcW w:w="807" w:type="dxa"/>
          </w:tcPr>
          <w:p w:rsidR="00F50B0E" w:rsidRPr="00BA7CE0" w:rsidRDefault="00F50B0E" w:rsidP="00B51C3F">
            <w:pPr>
              <w:pStyle w:val="ad"/>
              <w:ind w:firstLine="0"/>
              <w:jc w:val="center"/>
              <w:rPr>
                <w:szCs w:val="24"/>
              </w:rPr>
            </w:pPr>
            <w:r w:rsidRPr="00BA7CE0">
              <w:rPr>
                <w:szCs w:val="24"/>
              </w:rPr>
              <w:t>3761</w:t>
            </w:r>
          </w:p>
        </w:tc>
        <w:tc>
          <w:tcPr>
            <w:tcW w:w="808" w:type="dxa"/>
          </w:tcPr>
          <w:p w:rsidR="00F50B0E" w:rsidRPr="00BA7CE0" w:rsidRDefault="00F50B0E" w:rsidP="00B51C3F">
            <w:pPr>
              <w:pStyle w:val="ad"/>
              <w:ind w:firstLine="0"/>
              <w:jc w:val="center"/>
              <w:rPr>
                <w:szCs w:val="24"/>
              </w:rPr>
            </w:pPr>
            <w:r w:rsidRPr="00BA7CE0">
              <w:rPr>
                <w:szCs w:val="24"/>
              </w:rPr>
              <w:t>3496</w:t>
            </w:r>
          </w:p>
        </w:tc>
        <w:tc>
          <w:tcPr>
            <w:tcW w:w="807" w:type="dxa"/>
          </w:tcPr>
          <w:p w:rsidR="00F50B0E" w:rsidRPr="00BA7CE0" w:rsidRDefault="00F50B0E" w:rsidP="00B51C3F">
            <w:pPr>
              <w:pStyle w:val="ad"/>
              <w:ind w:firstLine="0"/>
              <w:jc w:val="center"/>
              <w:rPr>
                <w:szCs w:val="24"/>
              </w:rPr>
            </w:pPr>
            <w:r w:rsidRPr="00BA7CE0">
              <w:rPr>
                <w:szCs w:val="24"/>
              </w:rPr>
              <w:t>3646</w:t>
            </w:r>
          </w:p>
        </w:tc>
        <w:tc>
          <w:tcPr>
            <w:tcW w:w="808" w:type="dxa"/>
          </w:tcPr>
          <w:p w:rsidR="00F50B0E" w:rsidRPr="00BA7CE0" w:rsidRDefault="00F50B0E" w:rsidP="00B51C3F">
            <w:pPr>
              <w:pStyle w:val="ad"/>
              <w:ind w:firstLine="0"/>
              <w:jc w:val="center"/>
              <w:rPr>
                <w:szCs w:val="24"/>
              </w:rPr>
            </w:pPr>
            <w:r w:rsidRPr="00BA7CE0">
              <w:rPr>
                <w:szCs w:val="24"/>
              </w:rPr>
              <w:t>3871</w:t>
            </w:r>
          </w:p>
        </w:tc>
      </w:tr>
      <w:tr w:rsidR="00F50B0E" w:rsidRPr="00BA7CE0" w:rsidTr="00B51C3F">
        <w:trPr>
          <w:cantSplit/>
          <w:trHeight w:val="558"/>
          <w:jc w:val="center"/>
        </w:trPr>
        <w:tc>
          <w:tcPr>
            <w:tcW w:w="1843" w:type="dxa"/>
            <w:vMerge w:val="restart"/>
            <w:vAlign w:val="center"/>
          </w:tcPr>
          <w:p w:rsidR="00F50B0E" w:rsidRPr="00BA7CE0" w:rsidRDefault="00F50B0E" w:rsidP="00B51C3F">
            <w:pPr>
              <w:pStyle w:val="ad"/>
              <w:ind w:firstLine="0"/>
              <w:jc w:val="center"/>
              <w:rPr>
                <w:szCs w:val="24"/>
              </w:rPr>
            </w:pPr>
            <w:r w:rsidRPr="00BA7CE0">
              <w:rPr>
                <w:szCs w:val="24"/>
              </w:rPr>
              <w:t>Оставление</w:t>
            </w:r>
          </w:p>
          <w:p w:rsidR="00F50B0E" w:rsidRPr="00BA7CE0" w:rsidRDefault="00F50B0E" w:rsidP="00B51C3F">
            <w:pPr>
              <w:pStyle w:val="ad"/>
              <w:ind w:firstLine="0"/>
              <w:jc w:val="center"/>
              <w:rPr>
                <w:szCs w:val="24"/>
              </w:rPr>
            </w:pPr>
            <w:r w:rsidRPr="00BA7CE0">
              <w:rPr>
                <w:szCs w:val="24"/>
              </w:rPr>
              <w:t>малолетних детей без присмотра</w:t>
            </w:r>
          </w:p>
        </w:tc>
        <w:tc>
          <w:tcPr>
            <w:tcW w:w="1276" w:type="dxa"/>
          </w:tcPr>
          <w:p w:rsidR="00F50B0E" w:rsidRPr="00BA7CE0" w:rsidRDefault="00F50B0E" w:rsidP="00B51C3F">
            <w:pPr>
              <w:pStyle w:val="ad"/>
              <w:ind w:firstLine="0"/>
              <w:rPr>
                <w:szCs w:val="24"/>
              </w:rPr>
            </w:pPr>
            <w:r w:rsidRPr="00BA7CE0">
              <w:rPr>
                <w:szCs w:val="24"/>
              </w:rPr>
              <w:t>Погибло</w:t>
            </w:r>
          </w:p>
        </w:tc>
        <w:tc>
          <w:tcPr>
            <w:tcW w:w="807" w:type="dxa"/>
          </w:tcPr>
          <w:p w:rsidR="00F50B0E" w:rsidRPr="00BA7CE0" w:rsidRDefault="00F50B0E" w:rsidP="00B51C3F">
            <w:pPr>
              <w:pStyle w:val="ad"/>
              <w:ind w:firstLine="0"/>
              <w:jc w:val="center"/>
              <w:rPr>
                <w:szCs w:val="24"/>
              </w:rPr>
            </w:pPr>
            <w:r w:rsidRPr="00BA7CE0">
              <w:rPr>
                <w:szCs w:val="24"/>
              </w:rPr>
              <w:t>600</w:t>
            </w:r>
          </w:p>
        </w:tc>
        <w:tc>
          <w:tcPr>
            <w:tcW w:w="808" w:type="dxa"/>
          </w:tcPr>
          <w:p w:rsidR="00F50B0E" w:rsidRPr="00BA7CE0" w:rsidRDefault="00F50B0E" w:rsidP="00B51C3F">
            <w:pPr>
              <w:pStyle w:val="ad"/>
              <w:ind w:firstLine="0"/>
              <w:jc w:val="center"/>
              <w:rPr>
                <w:szCs w:val="24"/>
              </w:rPr>
            </w:pPr>
            <w:r w:rsidRPr="00BA7CE0">
              <w:rPr>
                <w:szCs w:val="24"/>
              </w:rPr>
              <w:t>721</w:t>
            </w:r>
          </w:p>
        </w:tc>
        <w:tc>
          <w:tcPr>
            <w:tcW w:w="807" w:type="dxa"/>
          </w:tcPr>
          <w:p w:rsidR="00F50B0E" w:rsidRPr="00BA7CE0" w:rsidRDefault="00F50B0E" w:rsidP="00B51C3F">
            <w:pPr>
              <w:pStyle w:val="ad"/>
              <w:ind w:firstLine="0"/>
              <w:jc w:val="center"/>
              <w:rPr>
                <w:szCs w:val="24"/>
              </w:rPr>
            </w:pPr>
            <w:r w:rsidRPr="00BA7CE0">
              <w:rPr>
                <w:szCs w:val="24"/>
              </w:rPr>
              <w:t>693</w:t>
            </w:r>
          </w:p>
        </w:tc>
        <w:tc>
          <w:tcPr>
            <w:tcW w:w="808" w:type="dxa"/>
          </w:tcPr>
          <w:p w:rsidR="00F50B0E" w:rsidRPr="00BA7CE0" w:rsidRDefault="00F50B0E" w:rsidP="00B51C3F">
            <w:pPr>
              <w:pStyle w:val="ad"/>
              <w:ind w:firstLine="0"/>
              <w:jc w:val="center"/>
              <w:rPr>
                <w:szCs w:val="24"/>
              </w:rPr>
            </w:pPr>
            <w:r w:rsidRPr="00BA7CE0">
              <w:rPr>
                <w:szCs w:val="24"/>
              </w:rPr>
              <w:t>664</w:t>
            </w:r>
          </w:p>
        </w:tc>
        <w:tc>
          <w:tcPr>
            <w:tcW w:w="807" w:type="dxa"/>
          </w:tcPr>
          <w:p w:rsidR="00F50B0E" w:rsidRPr="00BA7CE0" w:rsidRDefault="00F50B0E" w:rsidP="00B51C3F">
            <w:pPr>
              <w:pStyle w:val="ad"/>
              <w:ind w:firstLine="0"/>
              <w:jc w:val="center"/>
              <w:rPr>
                <w:szCs w:val="24"/>
              </w:rPr>
            </w:pPr>
            <w:r w:rsidRPr="00BA7CE0">
              <w:rPr>
                <w:szCs w:val="24"/>
              </w:rPr>
              <w:t>555</w:t>
            </w:r>
          </w:p>
        </w:tc>
        <w:tc>
          <w:tcPr>
            <w:tcW w:w="808" w:type="dxa"/>
          </w:tcPr>
          <w:p w:rsidR="00F50B0E" w:rsidRPr="00BA7CE0" w:rsidRDefault="00F50B0E" w:rsidP="00B51C3F">
            <w:pPr>
              <w:pStyle w:val="ad"/>
              <w:ind w:firstLine="0"/>
              <w:jc w:val="center"/>
              <w:rPr>
                <w:szCs w:val="24"/>
              </w:rPr>
            </w:pPr>
            <w:r w:rsidRPr="00BA7CE0">
              <w:rPr>
                <w:szCs w:val="24"/>
              </w:rPr>
              <w:t>464</w:t>
            </w:r>
          </w:p>
        </w:tc>
        <w:tc>
          <w:tcPr>
            <w:tcW w:w="807" w:type="dxa"/>
          </w:tcPr>
          <w:p w:rsidR="00F50B0E" w:rsidRPr="00BA7CE0" w:rsidRDefault="00F50B0E" w:rsidP="00B51C3F">
            <w:pPr>
              <w:pStyle w:val="ad"/>
              <w:ind w:firstLine="0"/>
              <w:jc w:val="center"/>
              <w:rPr>
                <w:szCs w:val="24"/>
              </w:rPr>
            </w:pPr>
            <w:r w:rsidRPr="00BA7CE0">
              <w:rPr>
                <w:szCs w:val="24"/>
              </w:rPr>
              <w:t>451</w:t>
            </w:r>
          </w:p>
        </w:tc>
        <w:tc>
          <w:tcPr>
            <w:tcW w:w="808" w:type="dxa"/>
          </w:tcPr>
          <w:p w:rsidR="00F50B0E" w:rsidRPr="00BA7CE0" w:rsidRDefault="00F50B0E" w:rsidP="00B51C3F">
            <w:pPr>
              <w:pStyle w:val="ad"/>
              <w:ind w:firstLine="0"/>
              <w:jc w:val="center"/>
              <w:rPr>
                <w:szCs w:val="24"/>
              </w:rPr>
            </w:pPr>
            <w:r w:rsidRPr="00BA7CE0">
              <w:rPr>
                <w:szCs w:val="24"/>
              </w:rPr>
              <w:t>386</w:t>
            </w:r>
          </w:p>
        </w:tc>
      </w:tr>
      <w:tr w:rsidR="00F50B0E" w:rsidRPr="00BA7CE0" w:rsidTr="00B51C3F">
        <w:trPr>
          <w:cantSplit/>
          <w:trHeight w:val="559"/>
          <w:jc w:val="center"/>
        </w:trPr>
        <w:tc>
          <w:tcPr>
            <w:tcW w:w="1843" w:type="dxa"/>
            <w:vMerge/>
            <w:vAlign w:val="center"/>
          </w:tcPr>
          <w:p w:rsidR="00F50B0E" w:rsidRPr="00BA7CE0" w:rsidRDefault="00F50B0E" w:rsidP="00B51C3F">
            <w:pPr>
              <w:pStyle w:val="ad"/>
              <w:ind w:firstLine="0"/>
              <w:jc w:val="center"/>
              <w:rPr>
                <w:szCs w:val="24"/>
              </w:rPr>
            </w:pPr>
          </w:p>
        </w:tc>
        <w:tc>
          <w:tcPr>
            <w:tcW w:w="1276" w:type="dxa"/>
          </w:tcPr>
          <w:p w:rsidR="00F50B0E" w:rsidRPr="00BA7CE0" w:rsidRDefault="00F50B0E" w:rsidP="00B51C3F">
            <w:pPr>
              <w:pStyle w:val="ad"/>
              <w:ind w:firstLine="0"/>
              <w:rPr>
                <w:szCs w:val="24"/>
              </w:rPr>
            </w:pPr>
            <w:r w:rsidRPr="00BA7CE0">
              <w:rPr>
                <w:szCs w:val="24"/>
              </w:rPr>
              <w:t>Пострадало</w:t>
            </w:r>
          </w:p>
        </w:tc>
        <w:tc>
          <w:tcPr>
            <w:tcW w:w="807" w:type="dxa"/>
          </w:tcPr>
          <w:p w:rsidR="00F50B0E" w:rsidRPr="00BA7CE0" w:rsidRDefault="00F50B0E" w:rsidP="00B51C3F">
            <w:pPr>
              <w:pStyle w:val="ad"/>
              <w:ind w:firstLine="0"/>
              <w:jc w:val="center"/>
              <w:rPr>
                <w:szCs w:val="24"/>
              </w:rPr>
            </w:pPr>
            <w:r w:rsidRPr="00BA7CE0">
              <w:rPr>
                <w:szCs w:val="24"/>
              </w:rPr>
              <w:t>–</w:t>
            </w:r>
          </w:p>
        </w:tc>
        <w:tc>
          <w:tcPr>
            <w:tcW w:w="808" w:type="dxa"/>
          </w:tcPr>
          <w:p w:rsidR="00F50B0E" w:rsidRPr="00BA7CE0" w:rsidRDefault="00F50B0E" w:rsidP="00B51C3F">
            <w:pPr>
              <w:pStyle w:val="ad"/>
              <w:ind w:firstLine="0"/>
              <w:jc w:val="center"/>
              <w:rPr>
                <w:szCs w:val="24"/>
              </w:rPr>
            </w:pPr>
            <w:r w:rsidRPr="00BA7CE0">
              <w:rPr>
                <w:szCs w:val="24"/>
              </w:rPr>
              <w:t>700</w:t>
            </w:r>
          </w:p>
        </w:tc>
        <w:tc>
          <w:tcPr>
            <w:tcW w:w="807" w:type="dxa"/>
          </w:tcPr>
          <w:p w:rsidR="00F50B0E" w:rsidRPr="00BA7CE0" w:rsidRDefault="00F50B0E" w:rsidP="00B51C3F">
            <w:pPr>
              <w:pStyle w:val="ad"/>
              <w:ind w:firstLine="0"/>
              <w:jc w:val="center"/>
              <w:rPr>
                <w:szCs w:val="24"/>
              </w:rPr>
            </w:pPr>
            <w:r w:rsidRPr="00BA7CE0">
              <w:rPr>
                <w:szCs w:val="24"/>
              </w:rPr>
              <w:t>689</w:t>
            </w:r>
          </w:p>
        </w:tc>
        <w:tc>
          <w:tcPr>
            <w:tcW w:w="808" w:type="dxa"/>
          </w:tcPr>
          <w:p w:rsidR="00F50B0E" w:rsidRPr="00BA7CE0" w:rsidRDefault="00F50B0E" w:rsidP="00B51C3F">
            <w:pPr>
              <w:pStyle w:val="ad"/>
              <w:ind w:firstLine="0"/>
              <w:jc w:val="center"/>
              <w:rPr>
                <w:szCs w:val="24"/>
              </w:rPr>
            </w:pPr>
            <w:r w:rsidRPr="00BA7CE0">
              <w:rPr>
                <w:szCs w:val="24"/>
              </w:rPr>
              <w:t>717</w:t>
            </w:r>
          </w:p>
        </w:tc>
        <w:tc>
          <w:tcPr>
            <w:tcW w:w="807" w:type="dxa"/>
          </w:tcPr>
          <w:p w:rsidR="00F50B0E" w:rsidRPr="00BA7CE0" w:rsidRDefault="00F50B0E" w:rsidP="00B51C3F">
            <w:pPr>
              <w:pStyle w:val="ad"/>
              <w:ind w:firstLine="0"/>
              <w:jc w:val="center"/>
              <w:rPr>
                <w:szCs w:val="24"/>
              </w:rPr>
            </w:pPr>
            <w:r w:rsidRPr="00BA7CE0">
              <w:rPr>
                <w:szCs w:val="24"/>
              </w:rPr>
              <w:t>736</w:t>
            </w:r>
          </w:p>
        </w:tc>
        <w:tc>
          <w:tcPr>
            <w:tcW w:w="808" w:type="dxa"/>
          </w:tcPr>
          <w:p w:rsidR="00F50B0E" w:rsidRPr="00BA7CE0" w:rsidRDefault="00F50B0E" w:rsidP="00B51C3F">
            <w:pPr>
              <w:pStyle w:val="ad"/>
              <w:ind w:firstLine="0"/>
              <w:jc w:val="center"/>
              <w:rPr>
                <w:szCs w:val="24"/>
              </w:rPr>
            </w:pPr>
            <w:r w:rsidRPr="00BA7CE0">
              <w:rPr>
                <w:szCs w:val="24"/>
              </w:rPr>
              <w:t>696</w:t>
            </w:r>
          </w:p>
        </w:tc>
        <w:tc>
          <w:tcPr>
            <w:tcW w:w="807" w:type="dxa"/>
          </w:tcPr>
          <w:p w:rsidR="00F50B0E" w:rsidRPr="00BA7CE0" w:rsidRDefault="00F50B0E" w:rsidP="00B51C3F">
            <w:pPr>
              <w:pStyle w:val="ad"/>
              <w:ind w:firstLine="0"/>
              <w:jc w:val="center"/>
              <w:rPr>
                <w:szCs w:val="24"/>
              </w:rPr>
            </w:pPr>
            <w:r w:rsidRPr="00BA7CE0">
              <w:rPr>
                <w:szCs w:val="24"/>
              </w:rPr>
              <w:t>701</w:t>
            </w:r>
          </w:p>
        </w:tc>
        <w:tc>
          <w:tcPr>
            <w:tcW w:w="808" w:type="dxa"/>
          </w:tcPr>
          <w:p w:rsidR="00F50B0E" w:rsidRPr="00BA7CE0" w:rsidRDefault="00F50B0E" w:rsidP="00B51C3F">
            <w:pPr>
              <w:pStyle w:val="ad"/>
              <w:ind w:firstLine="0"/>
              <w:jc w:val="center"/>
              <w:rPr>
                <w:szCs w:val="24"/>
              </w:rPr>
            </w:pPr>
            <w:r w:rsidRPr="00BA7CE0">
              <w:rPr>
                <w:szCs w:val="24"/>
              </w:rPr>
              <w:t>586</w:t>
            </w:r>
          </w:p>
        </w:tc>
      </w:tr>
      <w:tr w:rsidR="00F50B0E" w:rsidRPr="00BA7CE0" w:rsidTr="00B51C3F">
        <w:trPr>
          <w:cantSplit/>
          <w:trHeight w:val="558"/>
          <w:jc w:val="center"/>
        </w:trPr>
        <w:tc>
          <w:tcPr>
            <w:tcW w:w="1843" w:type="dxa"/>
            <w:vMerge w:val="restart"/>
            <w:vAlign w:val="center"/>
          </w:tcPr>
          <w:p w:rsidR="00F50B0E" w:rsidRPr="00BA7CE0" w:rsidRDefault="00F50B0E" w:rsidP="00B51C3F">
            <w:pPr>
              <w:pStyle w:val="ad"/>
              <w:ind w:firstLine="0"/>
              <w:jc w:val="center"/>
              <w:rPr>
                <w:szCs w:val="24"/>
              </w:rPr>
            </w:pPr>
            <w:r w:rsidRPr="00BA7CE0">
              <w:rPr>
                <w:szCs w:val="24"/>
              </w:rPr>
              <w:t>Болезнь, преклонный возраст, инвалидность</w:t>
            </w:r>
          </w:p>
        </w:tc>
        <w:tc>
          <w:tcPr>
            <w:tcW w:w="1276" w:type="dxa"/>
          </w:tcPr>
          <w:p w:rsidR="00F50B0E" w:rsidRPr="00BA7CE0" w:rsidRDefault="00F50B0E" w:rsidP="00B51C3F">
            <w:pPr>
              <w:pStyle w:val="ad"/>
              <w:ind w:firstLine="0"/>
              <w:rPr>
                <w:szCs w:val="24"/>
              </w:rPr>
            </w:pPr>
            <w:r w:rsidRPr="00BA7CE0">
              <w:rPr>
                <w:szCs w:val="24"/>
              </w:rPr>
              <w:t>Погибло</w:t>
            </w:r>
          </w:p>
        </w:tc>
        <w:tc>
          <w:tcPr>
            <w:tcW w:w="807" w:type="dxa"/>
          </w:tcPr>
          <w:p w:rsidR="00F50B0E" w:rsidRPr="00BA7CE0" w:rsidRDefault="00F50B0E" w:rsidP="00B51C3F">
            <w:pPr>
              <w:pStyle w:val="ad"/>
              <w:ind w:firstLine="0"/>
              <w:jc w:val="center"/>
              <w:rPr>
                <w:szCs w:val="24"/>
              </w:rPr>
            </w:pPr>
            <w:r w:rsidRPr="00BA7CE0">
              <w:rPr>
                <w:szCs w:val="24"/>
              </w:rPr>
              <w:t>1072</w:t>
            </w:r>
          </w:p>
        </w:tc>
        <w:tc>
          <w:tcPr>
            <w:tcW w:w="808" w:type="dxa"/>
          </w:tcPr>
          <w:p w:rsidR="00F50B0E" w:rsidRPr="00BA7CE0" w:rsidRDefault="00F50B0E" w:rsidP="00B51C3F">
            <w:pPr>
              <w:pStyle w:val="ad"/>
              <w:ind w:firstLine="0"/>
              <w:jc w:val="center"/>
              <w:rPr>
                <w:szCs w:val="24"/>
              </w:rPr>
            </w:pPr>
            <w:r w:rsidRPr="00BA7CE0">
              <w:rPr>
                <w:szCs w:val="24"/>
              </w:rPr>
              <w:t>1654</w:t>
            </w:r>
          </w:p>
        </w:tc>
        <w:tc>
          <w:tcPr>
            <w:tcW w:w="807" w:type="dxa"/>
          </w:tcPr>
          <w:p w:rsidR="00F50B0E" w:rsidRPr="00BA7CE0" w:rsidRDefault="00F50B0E" w:rsidP="00B51C3F">
            <w:pPr>
              <w:pStyle w:val="ad"/>
              <w:ind w:firstLine="0"/>
              <w:jc w:val="center"/>
              <w:rPr>
                <w:szCs w:val="24"/>
              </w:rPr>
            </w:pPr>
            <w:r w:rsidRPr="00BA7CE0">
              <w:rPr>
                <w:szCs w:val="24"/>
              </w:rPr>
              <w:t>2227</w:t>
            </w:r>
          </w:p>
        </w:tc>
        <w:tc>
          <w:tcPr>
            <w:tcW w:w="808" w:type="dxa"/>
          </w:tcPr>
          <w:p w:rsidR="00F50B0E" w:rsidRPr="00BA7CE0" w:rsidRDefault="00F50B0E" w:rsidP="00B51C3F">
            <w:pPr>
              <w:pStyle w:val="ad"/>
              <w:ind w:firstLine="0"/>
              <w:jc w:val="center"/>
              <w:rPr>
                <w:szCs w:val="24"/>
              </w:rPr>
            </w:pPr>
            <w:r w:rsidRPr="00BA7CE0">
              <w:rPr>
                <w:szCs w:val="24"/>
              </w:rPr>
              <w:t>1918</w:t>
            </w:r>
          </w:p>
        </w:tc>
        <w:tc>
          <w:tcPr>
            <w:tcW w:w="807" w:type="dxa"/>
          </w:tcPr>
          <w:p w:rsidR="00F50B0E" w:rsidRPr="00BA7CE0" w:rsidRDefault="00F50B0E" w:rsidP="00B51C3F">
            <w:pPr>
              <w:pStyle w:val="ad"/>
              <w:ind w:firstLine="0"/>
              <w:jc w:val="center"/>
              <w:rPr>
                <w:szCs w:val="24"/>
              </w:rPr>
            </w:pPr>
            <w:r w:rsidRPr="00BA7CE0">
              <w:rPr>
                <w:szCs w:val="24"/>
              </w:rPr>
              <w:t>2201</w:t>
            </w:r>
          </w:p>
        </w:tc>
        <w:tc>
          <w:tcPr>
            <w:tcW w:w="808" w:type="dxa"/>
          </w:tcPr>
          <w:p w:rsidR="00F50B0E" w:rsidRPr="00BA7CE0" w:rsidRDefault="00F50B0E" w:rsidP="00B51C3F">
            <w:pPr>
              <w:pStyle w:val="ad"/>
              <w:ind w:firstLine="0"/>
              <w:jc w:val="center"/>
              <w:rPr>
                <w:szCs w:val="24"/>
              </w:rPr>
            </w:pPr>
            <w:r w:rsidRPr="00BA7CE0">
              <w:rPr>
                <w:szCs w:val="24"/>
              </w:rPr>
              <w:t>1988</w:t>
            </w:r>
          </w:p>
        </w:tc>
        <w:tc>
          <w:tcPr>
            <w:tcW w:w="807" w:type="dxa"/>
          </w:tcPr>
          <w:p w:rsidR="00F50B0E" w:rsidRPr="00BA7CE0" w:rsidRDefault="00F50B0E" w:rsidP="00B51C3F">
            <w:pPr>
              <w:pStyle w:val="ad"/>
              <w:ind w:firstLine="0"/>
              <w:jc w:val="center"/>
              <w:rPr>
                <w:szCs w:val="24"/>
              </w:rPr>
            </w:pPr>
            <w:r w:rsidRPr="00BA7CE0">
              <w:rPr>
                <w:szCs w:val="24"/>
              </w:rPr>
              <w:t>2046</w:t>
            </w:r>
          </w:p>
        </w:tc>
        <w:tc>
          <w:tcPr>
            <w:tcW w:w="808" w:type="dxa"/>
          </w:tcPr>
          <w:p w:rsidR="00F50B0E" w:rsidRPr="00BA7CE0" w:rsidRDefault="00F50B0E" w:rsidP="00B51C3F">
            <w:pPr>
              <w:pStyle w:val="ad"/>
              <w:ind w:firstLine="0"/>
              <w:jc w:val="center"/>
              <w:rPr>
                <w:szCs w:val="24"/>
              </w:rPr>
            </w:pPr>
            <w:r w:rsidRPr="00BA7CE0">
              <w:rPr>
                <w:szCs w:val="24"/>
              </w:rPr>
              <w:t>2136</w:t>
            </w:r>
          </w:p>
        </w:tc>
      </w:tr>
      <w:tr w:rsidR="00F50B0E" w:rsidRPr="00BA7CE0" w:rsidTr="00B51C3F">
        <w:trPr>
          <w:cantSplit/>
          <w:trHeight w:val="559"/>
          <w:jc w:val="center"/>
        </w:trPr>
        <w:tc>
          <w:tcPr>
            <w:tcW w:w="1843" w:type="dxa"/>
            <w:vMerge/>
            <w:vAlign w:val="center"/>
          </w:tcPr>
          <w:p w:rsidR="00F50B0E" w:rsidRPr="00BA7CE0" w:rsidRDefault="00F50B0E" w:rsidP="00B51C3F">
            <w:pPr>
              <w:pStyle w:val="ad"/>
              <w:ind w:firstLine="0"/>
              <w:jc w:val="center"/>
              <w:rPr>
                <w:szCs w:val="24"/>
              </w:rPr>
            </w:pPr>
          </w:p>
        </w:tc>
        <w:tc>
          <w:tcPr>
            <w:tcW w:w="1276" w:type="dxa"/>
          </w:tcPr>
          <w:p w:rsidR="00F50B0E" w:rsidRPr="00BA7CE0" w:rsidRDefault="00F50B0E" w:rsidP="00B51C3F">
            <w:pPr>
              <w:pStyle w:val="ad"/>
              <w:ind w:firstLine="0"/>
              <w:rPr>
                <w:szCs w:val="24"/>
              </w:rPr>
            </w:pPr>
            <w:r w:rsidRPr="00BA7CE0">
              <w:rPr>
                <w:szCs w:val="24"/>
              </w:rPr>
              <w:t>Пострадало</w:t>
            </w:r>
          </w:p>
        </w:tc>
        <w:tc>
          <w:tcPr>
            <w:tcW w:w="807" w:type="dxa"/>
          </w:tcPr>
          <w:p w:rsidR="00F50B0E" w:rsidRPr="00BA7CE0" w:rsidRDefault="00F50B0E" w:rsidP="00B51C3F">
            <w:pPr>
              <w:pStyle w:val="ad"/>
              <w:ind w:firstLine="0"/>
              <w:jc w:val="center"/>
              <w:rPr>
                <w:szCs w:val="24"/>
              </w:rPr>
            </w:pPr>
            <w:r w:rsidRPr="00BA7CE0">
              <w:rPr>
                <w:szCs w:val="24"/>
              </w:rPr>
              <w:t>–</w:t>
            </w:r>
          </w:p>
        </w:tc>
        <w:tc>
          <w:tcPr>
            <w:tcW w:w="808" w:type="dxa"/>
          </w:tcPr>
          <w:p w:rsidR="00F50B0E" w:rsidRPr="00BA7CE0" w:rsidRDefault="00F50B0E" w:rsidP="00B51C3F">
            <w:pPr>
              <w:pStyle w:val="ad"/>
              <w:ind w:firstLine="0"/>
              <w:jc w:val="center"/>
              <w:rPr>
                <w:szCs w:val="24"/>
              </w:rPr>
            </w:pPr>
            <w:r w:rsidRPr="00BA7CE0">
              <w:rPr>
                <w:szCs w:val="24"/>
              </w:rPr>
              <w:t>760</w:t>
            </w:r>
          </w:p>
        </w:tc>
        <w:tc>
          <w:tcPr>
            <w:tcW w:w="807" w:type="dxa"/>
          </w:tcPr>
          <w:p w:rsidR="00F50B0E" w:rsidRPr="00BA7CE0" w:rsidRDefault="00F50B0E" w:rsidP="00B51C3F">
            <w:pPr>
              <w:pStyle w:val="ad"/>
              <w:ind w:firstLine="0"/>
              <w:jc w:val="center"/>
              <w:rPr>
                <w:szCs w:val="24"/>
              </w:rPr>
            </w:pPr>
            <w:r w:rsidRPr="00BA7CE0">
              <w:rPr>
                <w:szCs w:val="24"/>
              </w:rPr>
              <w:t>902</w:t>
            </w:r>
          </w:p>
        </w:tc>
        <w:tc>
          <w:tcPr>
            <w:tcW w:w="808" w:type="dxa"/>
          </w:tcPr>
          <w:p w:rsidR="00F50B0E" w:rsidRPr="00BA7CE0" w:rsidRDefault="00F50B0E" w:rsidP="00B51C3F">
            <w:pPr>
              <w:pStyle w:val="ad"/>
              <w:ind w:firstLine="0"/>
              <w:jc w:val="center"/>
              <w:rPr>
                <w:szCs w:val="24"/>
              </w:rPr>
            </w:pPr>
            <w:r w:rsidRPr="00BA7CE0">
              <w:rPr>
                <w:szCs w:val="24"/>
              </w:rPr>
              <w:t>874</w:t>
            </w:r>
          </w:p>
        </w:tc>
        <w:tc>
          <w:tcPr>
            <w:tcW w:w="807" w:type="dxa"/>
          </w:tcPr>
          <w:p w:rsidR="00F50B0E" w:rsidRPr="00BA7CE0" w:rsidRDefault="00F50B0E" w:rsidP="00B51C3F">
            <w:pPr>
              <w:pStyle w:val="ad"/>
              <w:ind w:firstLine="0"/>
              <w:jc w:val="center"/>
              <w:rPr>
                <w:szCs w:val="24"/>
              </w:rPr>
            </w:pPr>
            <w:r w:rsidRPr="00BA7CE0">
              <w:rPr>
                <w:szCs w:val="24"/>
              </w:rPr>
              <w:t>910</w:t>
            </w:r>
          </w:p>
        </w:tc>
        <w:tc>
          <w:tcPr>
            <w:tcW w:w="808" w:type="dxa"/>
          </w:tcPr>
          <w:p w:rsidR="00F50B0E" w:rsidRPr="00BA7CE0" w:rsidRDefault="00F50B0E" w:rsidP="00B51C3F">
            <w:pPr>
              <w:pStyle w:val="ad"/>
              <w:ind w:firstLine="0"/>
              <w:jc w:val="center"/>
              <w:rPr>
                <w:szCs w:val="24"/>
              </w:rPr>
            </w:pPr>
            <w:r w:rsidRPr="00BA7CE0">
              <w:rPr>
                <w:szCs w:val="24"/>
              </w:rPr>
              <w:t>987</w:t>
            </w:r>
          </w:p>
        </w:tc>
        <w:tc>
          <w:tcPr>
            <w:tcW w:w="807" w:type="dxa"/>
          </w:tcPr>
          <w:p w:rsidR="00F50B0E" w:rsidRPr="00BA7CE0" w:rsidRDefault="00F50B0E" w:rsidP="00B51C3F">
            <w:pPr>
              <w:pStyle w:val="ad"/>
              <w:ind w:firstLine="0"/>
              <w:jc w:val="center"/>
              <w:rPr>
                <w:szCs w:val="24"/>
              </w:rPr>
            </w:pPr>
            <w:r w:rsidRPr="00BA7CE0">
              <w:rPr>
                <w:szCs w:val="24"/>
              </w:rPr>
              <w:t>1014</w:t>
            </w:r>
          </w:p>
        </w:tc>
        <w:tc>
          <w:tcPr>
            <w:tcW w:w="808" w:type="dxa"/>
          </w:tcPr>
          <w:p w:rsidR="00F50B0E" w:rsidRPr="00BA7CE0" w:rsidRDefault="00F50B0E" w:rsidP="00B51C3F">
            <w:pPr>
              <w:pStyle w:val="ad"/>
              <w:ind w:firstLine="0"/>
              <w:jc w:val="center"/>
              <w:rPr>
                <w:szCs w:val="24"/>
              </w:rPr>
            </w:pPr>
            <w:r w:rsidRPr="00BA7CE0">
              <w:rPr>
                <w:szCs w:val="24"/>
              </w:rPr>
              <w:t>1065</w:t>
            </w:r>
          </w:p>
        </w:tc>
      </w:tr>
      <w:tr w:rsidR="00F50B0E" w:rsidRPr="00BA7CE0" w:rsidTr="00B51C3F">
        <w:trPr>
          <w:cantSplit/>
          <w:trHeight w:val="558"/>
          <w:jc w:val="center"/>
        </w:trPr>
        <w:tc>
          <w:tcPr>
            <w:tcW w:w="1843" w:type="dxa"/>
            <w:vMerge w:val="restart"/>
            <w:vAlign w:val="center"/>
          </w:tcPr>
          <w:p w:rsidR="00F50B0E" w:rsidRPr="00BA7CE0" w:rsidRDefault="00F50B0E" w:rsidP="00B51C3F">
            <w:pPr>
              <w:pStyle w:val="ad"/>
              <w:ind w:firstLine="0"/>
              <w:jc w:val="center"/>
              <w:rPr>
                <w:szCs w:val="24"/>
              </w:rPr>
            </w:pPr>
            <w:r w:rsidRPr="00BA7CE0">
              <w:rPr>
                <w:szCs w:val="24"/>
              </w:rPr>
              <w:t>Состояние сна</w:t>
            </w:r>
          </w:p>
          <w:p w:rsidR="00F50B0E" w:rsidRPr="00BA7CE0" w:rsidRDefault="00F50B0E" w:rsidP="00B51C3F">
            <w:pPr>
              <w:pStyle w:val="ad"/>
              <w:ind w:firstLine="0"/>
              <w:jc w:val="center"/>
              <w:rPr>
                <w:szCs w:val="24"/>
              </w:rPr>
            </w:pPr>
          </w:p>
        </w:tc>
        <w:tc>
          <w:tcPr>
            <w:tcW w:w="1276" w:type="dxa"/>
          </w:tcPr>
          <w:p w:rsidR="00F50B0E" w:rsidRPr="00BA7CE0" w:rsidRDefault="00F50B0E" w:rsidP="00B51C3F">
            <w:pPr>
              <w:pStyle w:val="ad"/>
              <w:ind w:firstLine="0"/>
              <w:rPr>
                <w:szCs w:val="24"/>
              </w:rPr>
            </w:pPr>
            <w:r w:rsidRPr="00BA7CE0">
              <w:rPr>
                <w:szCs w:val="24"/>
              </w:rPr>
              <w:t>Погибло</w:t>
            </w:r>
          </w:p>
        </w:tc>
        <w:tc>
          <w:tcPr>
            <w:tcW w:w="807" w:type="dxa"/>
          </w:tcPr>
          <w:p w:rsidR="00F50B0E" w:rsidRPr="00BA7CE0" w:rsidRDefault="00F50B0E" w:rsidP="00B51C3F">
            <w:pPr>
              <w:pStyle w:val="ad"/>
              <w:ind w:firstLine="0"/>
              <w:jc w:val="center"/>
              <w:rPr>
                <w:szCs w:val="24"/>
              </w:rPr>
            </w:pPr>
            <w:r w:rsidRPr="00BA7CE0">
              <w:rPr>
                <w:szCs w:val="24"/>
              </w:rPr>
              <w:t>795</w:t>
            </w:r>
          </w:p>
        </w:tc>
        <w:tc>
          <w:tcPr>
            <w:tcW w:w="808" w:type="dxa"/>
          </w:tcPr>
          <w:p w:rsidR="00F50B0E" w:rsidRPr="00BA7CE0" w:rsidRDefault="00F50B0E" w:rsidP="00B51C3F">
            <w:pPr>
              <w:pStyle w:val="ad"/>
              <w:ind w:firstLine="0"/>
              <w:jc w:val="center"/>
              <w:rPr>
                <w:szCs w:val="24"/>
              </w:rPr>
            </w:pPr>
            <w:r w:rsidRPr="00BA7CE0">
              <w:rPr>
                <w:szCs w:val="24"/>
              </w:rPr>
              <w:t>1191</w:t>
            </w:r>
          </w:p>
        </w:tc>
        <w:tc>
          <w:tcPr>
            <w:tcW w:w="807" w:type="dxa"/>
          </w:tcPr>
          <w:p w:rsidR="00F50B0E" w:rsidRPr="00BA7CE0" w:rsidRDefault="00F50B0E" w:rsidP="00B51C3F">
            <w:pPr>
              <w:pStyle w:val="ad"/>
              <w:ind w:firstLine="0"/>
              <w:jc w:val="center"/>
              <w:rPr>
                <w:szCs w:val="24"/>
              </w:rPr>
            </w:pPr>
            <w:r w:rsidRPr="00BA7CE0">
              <w:rPr>
                <w:szCs w:val="24"/>
              </w:rPr>
              <w:t>2161</w:t>
            </w:r>
          </w:p>
        </w:tc>
        <w:tc>
          <w:tcPr>
            <w:tcW w:w="808" w:type="dxa"/>
          </w:tcPr>
          <w:p w:rsidR="00F50B0E" w:rsidRPr="00BA7CE0" w:rsidRDefault="00F50B0E" w:rsidP="00B51C3F">
            <w:pPr>
              <w:pStyle w:val="ad"/>
              <w:ind w:firstLine="0"/>
              <w:jc w:val="center"/>
              <w:rPr>
                <w:szCs w:val="24"/>
              </w:rPr>
            </w:pPr>
            <w:r w:rsidRPr="00BA7CE0">
              <w:rPr>
                <w:szCs w:val="24"/>
              </w:rPr>
              <w:t>1883</w:t>
            </w:r>
          </w:p>
        </w:tc>
        <w:tc>
          <w:tcPr>
            <w:tcW w:w="807" w:type="dxa"/>
          </w:tcPr>
          <w:p w:rsidR="00F50B0E" w:rsidRPr="00BA7CE0" w:rsidRDefault="00F50B0E" w:rsidP="00B51C3F">
            <w:pPr>
              <w:pStyle w:val="ad"/>
              <w:ind w:firstLine="0"/>
              <w:jc w:val="center"/>
              <w:rPr>
                <w:szCs w:val="24"/>
              </w:rPr>
            </w:pPr>
            <w:r w:rsidRPr="00BA7CE0">
              <w:rPr>
                <w:szCs w:val="24"/>
              </w:rPr>
              <w:t>1930</w:t>
            </w:r>
          </w:p>
        </w:tc>
        <w:tc>
          <w:tcPr>
            <w:tcW w:w="808" w:type="dxa"/>
          </w:tcPr>
          <w:p w:rsidR="00F50B0E" w:rsidRPr="00BA7CE0" w:rsidRDefault="00F50B0E" w:rsidP="00B51C3F">
            <w:pPr>
              <w:pStyle w:val="ad"/>
              <w:ind w:firstLine="0"/>
              <w:jc w:val="center"/>
              <w:rPr>
                <w:szCs w:val="24"/>
              </w:rPr>
            </w:pPr>
            <w:r w:rsidRPr="00BA7CE0">
              <w:rPr>
                <w:szCs w:val="24"/>
              </w:rPr>
              <w:t>1523</w:t>
            </w:r>
          </w:p>
        </w:tc>
        <w:tc>
          <w:tcPr>
            <w:tcW w:w="807" w:type="dxa"/>
          </w:tcPr>
          <w:p w:rsidR="00F50B0E" w:rsidRPr="00BA7CE0" w:rsidRDefault="00F50B0E" w:rsidP="00B51C3F">
            <w:pPr>
              <w:pStyle w:val="ad"/>
              <w:ind w:firstLine="0"/>
              <w:jc w:val="center"/>
              <w:rPr>
                <w:szCs w:val="24"/>
              </w:rPr>
            </w:pPr>
            <w:r w:rsidRPr="00BA7CE0">
              <w:rPr>
                <w:szCs w:val="24"/>
              </w:rPr>
              <w:t>1777</w:t>
            </w:r>
          </w:p>
        </w:tc>
        <w:tc>
          <w:tcPr>
            <w:tcW w:w="808" w:type="dxa"/>
          </w:tcPr>
          <w:p w:rsidR="00F50B0E" w:rsidRPr="00BA7CE0" w:rsidRDefault="00F50B0E" w:rsidP="00B51C3F">
            <w:pPr>
              <w:pStyle w:val="ad"/>
              <w:ind w:firstLine="0"/>
              <w:jc w:val="center"/>
              <w:rPr>
                <w:szCs w:val="24"/>
              </w:rPr>
            </w:pPr>
            <w:r w:rsidRPr="00BA7CE0">
              <w:rPr>
                <w:szCs w:val="24"/>
              </w:rPr>
              <w:t>1789</w:t>
            </w:r>
          </w:p>
        </w:tc>
      </w:tr>
      <w:tr w:rsidR="00F50B0E" w:rsidRPr="00BA7CE0" w:rsidTr="00B51C3F">
        <w:trPr>
          <w:cantSplit/>
          <w:trHeight w:val="559"/>
          <w:jc w:val="center"/>
        </w:trPr>
        <w:tc>
          <w:tcPr>
            <w:tcW w:w="1843" w:type="dxa"/>
            <w:vMerge/>
            <w:vAlign w:val="center"/>
          </w:tcPr>
          <w:p w:rsidR="00F50B0E" w:rsidRPr="00BA7CE0" w:rsidRDefault="00F50B0E" w:rsidP="00B51C3F">
            <w:pPr>
              <w:pStyle w:val="ad"/>
              <w:ind w:firstLine="0"/>
              <w:jc w:val="center"/>
              <w:rPr>
                <w:szCs w:val="24"/>
              </w:rPr>
            </w:pPr>
          </w:p>
        </w:tc>
        <w:tc>
          <w:tcPr>
            <w:tcW w:w="1276" w:type="dxa"/>
          </w:tcPr>
          <w:p w:rsidR="00F50B0E" w:rsidRPr="00BA7CE0" w:rsidRDefault="00F50B0E" w:rsidP="00B51C3F">
            <w:pPr>
              <w:pStyle w:val="ad"/>
              <w:ind w:firstLine="0"/>
              <w:rPr>
                <w:szCs w:val="24"/>
              </w:rPr>
            </w:pPr>
            <w:r w:rsidRPr="00BA7CE0">
              <w:rPr>
                <w:szCs w:val="24"/>
              </w:rPr>
              <w:t>Пострадало</w:t>
            </w:r>
          </w:p>
        </w:tc>
        <w:tc>
          <w:tcPr>
            <w:tcW w:w="807" w:type="dxa"/>
          </w:tcPr>
          <w:p w:rsidR="00F50B0E" w:rsidRPr="00BA7CE0" w:rsidRDefault="00F50B0E" w:rsidP="00B51C3F">
            <w:pPr>
              <w:pStyle w:val="ad"/>
              <w:ind w:firstLine="0"/>
              <w:jc w:val="center"/>
              <w:rPr>
                <w:szCs w:val="24"/>
              </w:rPr>
            </w:pPr>
            <w:r w:rsidRPr="00BA7CE0">
              <w:rPr>
                <w:szCs w:val="24"/>
              </w:rPr>
              <w:t>–</w:t>
            </w:r>
          </w:p>
        </w:tc>
        <w:tc>
          <w:tcPr>
            <w:tcW w:w="808" w:type="dxa"/>
          </w:tcPr>
          <w:p w:rsidR="00F50B0E" w:rsidRPr="00BA7CE0" w:rsidRDefault="00F50B0E" w:rsidP="00B51C3F">
            <w:pPr>
              <w:pStyle w:val="ad"/>
              <w:ind w:firstLine="0"/>
              <w:jc w:val="center"/>
              <w:rPr>
                <w:szCs w:val="24"/>
              </w:rPr>
            </w:pPr>
            <w:r w:rsidRPr="00BA7CE0">
              <w:rPr>
                <w:szCs w:val="24"/>
              </w:rPr>
              <w:t>803</w:t>
            </w:r>
          </w:p>
        </w:tc>
        <w:tc>
          <w:tcPr>
            <w:tcW w:w="807" w:type="dxa"/>
          </w:tcPr>
          <w:p w:rsidR="00F50B0E" w:rsidRPr="00BA7CE0" w:rsidRDefault="00F50B0E" w:rsidP="00B51C3F">
            <w:pPr>
              <w:pStyle w:val="ad"/>
              <w:ind w:firstLine="0"/>
              <w:jc w:val="center"/>
              <w:rPr>
                <w:szCs w:val="24"/>
              </w:rPr>
            </w:pPr>
            <w:r w:rsidRPr="00BA7CE0">
              <w:rPr>
                <w:szCs w:val="24"/>
              </w:rPr>
              <w:t>932</w:t>
            </w:r>
          </w:p>
        </w:tc>
        <w:tc>
          <w:tcPr>
            <w:tcW w:w="808" w:type="dxa"/>
          </w:tcPr>
          <w:p w:rsidR="00F50B0E" w:rsidRPr="00BA7CE0" w:rsidRDefault="00F50B0E" w:rsidP="00B51C3F">
            <w:pPr>
              <w:pStyle w:val="ad"/>
              <w:ind w:firstLine="0"/>
              <w:jc w:val="center"/>
              <w:rPr>
                <w:szCs w:val="24"/>
              </w:rPr>
            </w:pPr>
            <w:r w:rsidRPr="00BA7CE0">
              <w:rPr>
                <w:szCs w:val="24"/>
              </w:rPr>
              <w:t>11179</w:t>
            </w:r>
          </w:p>
        </w:tc>
        <w:tc>
          <w:tcPr>
            <w:tcW w:w="807" w:type="dxa"/>
          </w:tcPr>
          <w:p w:rsidR="00F50B0E" w:rsidRPr="00BA7CE0" w:rsidRDefault="00F50B0E" w:rsidP="00B51C3F">
            <w:pPr>
              <w:pStyle w:val="ad"/>
              <w:ind w:firstLine="0"/>
              <w:jc w:val="center"/>
              <w:rPr>
                <w:szCs w:val="24"/>
              </w:rPr>
            </w:pPr>
            <w:r w:rsidRPr="00BA7CE0">
              <w:rPr>
                <w:szCs w:val="24"/>
              </w:rPr>
              <w:t>1192</w:t>
            </w:r>
          </w:p>
        </w:tc>
        <w:tc>
          <w:tcPr>
            <w:tcW w:w="808" w:type="dxa"/>
          </w:tcPr>
          <w:p w:rsidR="00F50B0E" w:rsidRPr="00BA7CE0" w:rsidRDefault="00F50B0E" w:rsidP="00B51C3F">
            <w:pPr>
              <w:pStyle w:val="ad"/>
              <w:ind w:firstLine="0"/>
              <w:jc w:val="center"/>
              <w:rPr>
                <w:szCs w:val="24"/>
              </w:rPr>
            </w:pPr>
            <w:r w:rsidRPr="00BA7CE0">
              <w:rPr>
                <w:szCs w:val="24"/>
              </w:rPr>
              <w:t>1109</w:t>
            </w:r>
          </w:p>
        </w:tc>
        <w:tc>
          <w:tcPr>
            <w:tcW w:w="807" w:type="dxa"/>
          </w:tcPr>
          <w:p w:rsidR="00F50B0E" w:rsidRPr="00BA7CE0" w:rsidRDefault="00F50B0E" w:rsidP="00B51C3F">
            <w:pPr>
              <w:pStyle w:val="ad"/>
              <w:ind w:firstLine="0"/>
              <w:jc w:val="center"/>
              <w:rPr>
                <w:szCs w:val="24"/>
              </w:rPr>
            </w:pPr>
            <w:r w:rsidRPr="00BA7CE0">
              <w:rPr>
                <w:szCs w:val="24"/>
              </w:rPr>
              <w:t>1166</w:t>
            </w:r>
          </w:p>
        </w:tc>
        <w:tc>
          <w:tcPr>
            <w:tcW w:w="808" w:type="dxa"/>
          </w:tcPr>
          <w:p w:rsidR="00F50B0E" w:rsidRPr="00BA7CE0" w:rsidRDefault="00F50B0E" w:rsidP="00B51C3F">
            <w:pPr>
              <w:pStyle w:val="ad"/>
              <w:ind w:firstLine="0"/>
              <w:jc w:val="center"/>
              <w:rPr>
                <w:szCs w:val="24"/>
              </w:rPr>
            </w:pPr>
            <w:r w:rsidRPr="00BA7CE0">
              <w:rPr>
                <w:szCs w:val="24"/>
              </w:rPr>
              <w:t>1163</w:t>
            </w:r>
          </w:p>
        </w:tc>
      </w:tr>
      <w:tr w:rsidR="00F50B0E" w:rsidRPr="00BA7CE0" w:rsidTr="00B51C3F">
        <w:trPr>
          <w:cantSplit/>
          <w:trHeight w:val="559"/>
          <w:jc w:val="center"/>
        </w:trPr>
        <w:tc>
          <w:tcPr>
            <w:tcW w:w="1843" w:type="dxa"/>
            <w:vMerge w:val="restart"/>
            <w:vAlign w:val="center"/>
          </w:tcPr>
          <w:p w:rsidR="00F50B0E" w:rsidRPr="00BA7CE0" w:rsidRDefault="00F50B0E" w:rsidP="00B51C3F">
            <w:pPr>
              <w:pStyle w:val="ad"/>
              <w:ind w:firstLine="0"/>
              <w:jc w:val="center"/>
              <w:rPr>
                <w:szCs w:val="24"/>
              </w:rPr>
            </w:pPr>
            <w:r w:rsidRPr="00BA7CE0">
              <w:rPr>
                <w:szCs w:val="24"/>
              </w:rPr>
              <w:t>Интенсивное распространение огня, высокая температура на путях эвакуации</w:t>
            </w:r>
          </w:p>
        </w:tc>
        <w:tc>
          <w:tcPr>
            <w:tcW w:w="1276" w:type="dxa"/>
          </w:tcPr>
          <w:p w:rsidR="00F50B0E" w:rsidRPr="00BA7CE0" w:rsidRDefault="00F50B0E" w:rsidP="00B51C3F">
            <w:pPr>
              <w:pStyle w:val="ad"/>
              <w:ind w:firstLine="0"/>
              <w:rPr>
                <w:szCs w:val="24"/>
              </w:rPr>
            </w:pPr>
            <w:r w:rsidRPr="00BA7CE0">
              <w:rPr>
                <w:szCs w:val="24"/>
              </w:rPr>
              <w:t>Погибло</w:t>
            </w:r>
          </w:p>
        </w:tc>
        <w:tc>
          <w:tcPr>
            <w:tcW w:w="807" w:type="dxa"/>
          </w:tcPr>
          <w:p w:rsidR="00F50B0E" w:rsidRPr="00BA7CE0" w:rsidRDefault="00F50B0E" w:rsidP="00B51C3F">
            <w:pPr>
              <w:pStyle w:val="ad"/>
              <w:ind w:firstLine="0"/>
              <w:jc w:val="center"/>
              <w:rPr>
                <w:szCs w:val="24"/>
              </w:rPr>
            </w:pPr>
            <w:r w:rsidRPr="00BA7CE0">
              <w:rPr>
                <w:szCs w:val="24"/>
              </w:rPr>
              <w:t>354</w:t>
            </w:r>
          </w:p>
        </w:tc>
        <w:tc>
          <w:tcPr>
            <w:tcW w:w="808" w:type="dxa"/>
          </w:tcPr>
          <w:p w:rsidR="00F50B0E" w:rsidRPr="00BA7CE0" w:rsidRDefault="00F50B0E" w:rsidP="00B51C3F">
            <w:pPr>
              <w:pStyle w:val="ad"/>
              <w:ind w:firstLine="0"/>
              <w:jc w:val="center"/>
              <w:rPr>
                <w:szCs w:val="24"/>
              </w:rPr>
            </w:pPr>
            <w:r w:rsidRPr="00BA7CE0">
              <w:rPr>
                <w:szCs w:val="24"/>
              </w:rPr>
              <w:t>596</w:t>
            </w:r>
          </w:p>
        </w:tc>
        <w:tc>
          <w:tcPr>
            <w:tcW w:w="807" w:type="dxa"/>
          </w:tcPr>
          <w:p w:rsidR="00F50B0E" w:rsidRPr="00BA7CE0" w:rsidRDefault="00F50B0E" w:rsidP="00B51C3F">
            <w:pPr>
              <w:pStyle w:val="ad"/>
              <w:ind w:firstLine="0"/>
              <w:jc w:val="center"/>
              <w:rPr>
                <w:szCs w:val="24"/>
              </w:rPr>
            </w:pPr>
            <w:r w:rsidRPr="00BA7CE0">
              <w:rPr>
                <w:szCs w:val="24"/>
              </w:rPr>
              <w:t>969</w:t>
            </w:r>
          </w:p>
        </w:tc>
        <w:tc>
          <w:tcPr>
            <w:tcW w:w="808" w:type="dxa"/>
          </w:tcPr>
          <w:p w:rsidR="00F50B0E" w:rsidRPr="00BA7CE0" w:rsidRDefault="00F50B0E" w:rsidP="00B51C3F">
            <w:pPr>
              <w:pStyle w:val="ad"/>
              <w:ind w:firstLine="0"/>
              <w:jc w:val="center"/>
              <w:rPr>
                <w:szCs w:val="24"/>
              </w:rPr>
            </w:pPr>
            <w:r w:rsidRPr="00BA7CE0">
              <w:rPr>
                <w:szCs w:val="24"/>
              </w:rPr>
              <w:t>833</w:t>
            </w:r>
          </w:p>
        </w:tc>
        <w:tc>
          <w:tcPr>
            <w:tcW w:w="807" w:type="dxa"/>
          </w:tcPr>
          <w:p w:rsidR="00F50B0E" w:rsidRPr="00BA7CE0" w:rsidRDefault="00F50B0E" w:rsidP="00B51C3F">
            <w:pPr>
              <w:pStyle w:val="ad"/>
              <w:ind w:firstLine="0"/>
              <w:jc w:val="center"/>
              <w:rPr>
                <w:szCs w:val="24"/>
              </w:rPr>
            </w:pPr>
            <w:r w:rsidRPr="00BA7CE0">
              <w:rPr>
                <w:szCs w:val="24"/>
              </w:rPr>
              <w:t>799</w:t>
            </w:r>
          </w:p>
        </w:tc>
        <w:tc>
          <w:tcPr>
            <w:tcW w:w="808" w:type="dxa"/>
          </w:tcPr>
          <w:p w:rsidR="00F50B0E" w:rsidRPr="00BA7CE0" w:rsidRDefault="00F50B0E" w:rsidP="00B51C3F">
            <w:pPr>
              <w:pStyle w:val="ad"/>
              <w:ind w:firstLine="0"/>
              <w:jc w:val="center"/>
              <w:rPr>
                <w:szCs w:val="24"/>
              </w:rPr>
            </w:pPr>
            <w:r w:rsidRPr="00BA7CE0">
              <w:rPr>
                <w:szCs w:val="24"/>
              </w:rPr>
              <w:t>697</w:t>
            </w:r>
          </w:p>
        </w:tc>
        <w:tc>
          <w:tcPr>
            <w:tcW w:w="807" w:type="dxa"/>
          </w:tcPr>
          <w:p w:rsidR="00F50B0E" w:rsidRPr="00BA7CE0" w:rsidRDefault="00F50B0E" w:rsidP="00B51C3F">
            <w:pPr>
              <w:pStyle w:val="ad"/>
              <w:ind w:firstLine="0"/>
              <w:jc w:val="center"/>
              <w:rPr>
                <w:szCs w:val="24"/>
              </w:rPr>
            </w:pPr>
            <w:r w:rsidRPr="00BA7CE0">
              <w:rPr>
                <w:szCs w:val="24"/>
              </w:rPr>
              <w:t>748</w:t>
            </w:r>
          </w:p>
        </w:tc>
        <w:tc>
          <w:tcPr>
            <w:tcW w:w="808" w:type="dxa"/>
          </w:tcPr>
          <w:p w:rsidR="00F50B0E" w:rsidRPr="00BA7CE0" w:rsidRDefault="00F50B0E" w:rsidP="00B51C3F">
            <w:pPr>
              <w:pStyle w:val="ad"/>
              <w:ind w:firstLine="0"/>
              <w:jc w:val="center"/>
              <w:rPr>
                <w:szCs w:val="24"/>
              </w:rPr>
            </w:pPr>
            <w:r w:rsidRPr="00BA7CE0">
              <w:rPr>
                <w:szCs w:val="24"/>
              </w:rPr>
              <w:t>810</w:t>
            </w:r>
          </w:p>
        </w:tc>
      </w:tr>
      <w:tr w:rsidR="00F50B0E" w:rsidRPr="00BA7CE0" w:rsidTr="00B51C3F">
        <w:trPr>
          <w:cantSplit/>
          <w:trHeight w:val="558"/>
          <w:jc w:val="center"/>
        </w:trPr>
        <w:tc>
          <w:tcPr>
            <w:tcW w:w="1843" w:type="dxa"/>
            <w:vMerge/>
            <w:vAlign w:val="center"/>
          </w:tcPr>
          <w:p w:rsidR="00F50B0E" w:rsidRPr="00BA7CE0" w:rsidRDefault="00F50B0E" w:rsidP="00B51C3F">
            <w:pPr>
              <w:pStyle w:val="ad"/>
              <w:ind w:firstLine="0"/>
              <w:jc w:val="center"/>
              <w:rPr>
                <w:szCs w:val="24"/>
              </w:rPr>
            </w:pPr>
          </w:p>
        </w:tc>
        <w:tc>
          <w:tcPr>
            <w:tcW w:w="1276" w:type="dxa"/>
          </w:tcPr>
          <w:p w:rsidR="00F50B0E" w:rsidRPr="00BA7CE0" w:rsidRDefault="00F50B0E" w:rsidP="00B51C3F">
            <w:pPr>
              <w:pStyle w:val="ad"/>
              <w:ind w:firstLine="0"/>
              <w:rPr>
                <w:szCs w:val="24"/>
              </w:rPr>
            </w:pPr>
            <w:r w:rsidRPr="00BA7CE0">
              <w:rPr>
                <w:szCs w:val="24"/>
              </w:rPr>
              <w:t>Пострадало</w:t>
            </w:r>
          </w:p>
        </w:tc>
        <w:tc>
          <w:tcPr>
            <w:tcW w:w="807" w:type="dxa"/>
          </w:tcPr>
          <w:p w:rsidR="00F50B0E" w:rsidRPr="00BA7CE0" w:rsidRDefault="00F50B0E" w:rsidP="00B51C3F">
            <w:pPr>
              <w:pStyle w:val="ad"/>
              <w:ind w:firstLine="0"/>
              <w:jc w:val="center"/>
              <w:rPr>
                <w:szCs w:val="24"/>
              </w:rPr>
            </w:pPr>
            <w:r w:rsidRPr="00BA7CE0">
              <w:rPr>
                <w:szCs w:val="24"/>
              </w:rPr>
              <w:t>–</w:t>
            </w:r>
          </w:p>
        </w:tc>
        <w:tc>
          <w:tcPr>
            <w:tcW w:w="808" w:type="dxa"/>
          </w:tcPr>
          <w:p w:rsidR="00F50B0E" w:rsidRPr="00BA7CE0" w:rsidRDefault="00F50B0E" w:rsidP="00B51C3F">
            <w:pPr>
              <w:pStyle w:val="ad"/>
              <w:ind w:firstLine="0"/>
              <w:jc w:val="center"/>
              <w:rPr>
                <w:szCs w:val="24"/>
              </w:rPr>
            </w:pPr>
            <w:r w:rsidRPr="00BA7CE0">
              <w:rPr>
                <w:szCs w:val="24"/>
              </w:rPr>
              <w:t>2508</w:t>
            </w:r>
          </w:p>
        </w:tc>
        <w:tc>
          <w:tcPr>
            <w:tcW w:w="807" w:type="dxa"/>
          </w:tcPr>
          <w:p w:rsidR="00F50B0E" w:rsidRPr="00BA7CE0" w:rsidRDefault="00F50B0E" w:rsidP="00B51C3F">
            <w:pPr>
              <w:pStyle w:val="ad"/>
              <w:ind w:firstLine="0"/>
              <w:jc w:val="center"/>
              <w:rPr>
                <w:szCs w:val="24"/>
              </w:rPr>
            </w:pPr>
            <w:r w:rsidRPr="00BA7CE0">
              <w:rPr>
                <w:szCs w:val="24"/>
              </w:rPr>
              <w:t>2766</w:t>
            </w:r>
          </w:p>
        </w:tc>
        <w:tc>
          <w:tcPr>
            <w:tcW w:w="808" w:type="dxa"/>
          </w:tcPr>
          <w:p w:rsidR="00F50B0E" w:rsidRPr="00BA7CE0" w:rsidRDefault="00F50B0E" w:rsidP="00B51C3F">
            <w:pPr>
              <w:pStyle w:val="ad"/>
              <w:ind w:firstLine="0"/>
              <w:jc w:val="center"/>
              <w:rPr>
                <w:szCs w:val="24"/>
              </w:rPr>
            </w:pPr>
            <w:r w:rsidRPr="00BA7CE0">
              <w:rPr>
                <w:szCs w:val="24"/>
              </w:rPr>
              <w:t>3157</w:t>
            </w:r>
          </w:p>
        </w:tc>
        <w:tc>
          <w:tcPr>
            <w:tcW w:w="807" w:type="dxa"/>
          </w:tcPr>
          <w:p w:rsidR="00F50B0E" w:rsidRPr="00BA7CE0" w:rsidRDefault="00F50B0E" w:rsidP="00B51C3F">
            <w:pPr>
              <w:pStyle w:val="ad"/>
              <w:ind w:firstLine="0"/>
              <w:jc w:val="center"/>
              <w:rPr>
                <w:szCs w:val="24"/>
              </w:rPr>
            </w:pPr>
            <w:r w:rsidRPr="00BA7CE0">
              <w:rPr>
                <w:szCs w:val="24"/>
              </w:rPr>
              <w:t>3406</w:t>
            </w:r>
          </w:p>
        </w:tc>
        <w:tc>
          <w:tcPr>
            <w:tcW w:w="808" w:type="dxa"/>
          </w:tcPr>
          <w:p w:rsidR="00F50B0E" w:rsidRPr="00BA7CE0" w:rsidRDefault="00F50B0E" w:rsidP="00B51C3F">
            <w:pPr>
              <w:pStyle w:val="ad"/>
              <w:ind w:firstLine="0"/>
              <w:jc w:val="center"/>
              <w:rPr>
                <w:szCs w:val="24"/>
              </w:rPr>
            </w:pPr>
            <w:r w:rsidRPr="00BA7CE0">
              <w:rPr>
                <w:szCs w:val="24"/>
              </w:rPr>
              <w:t>3073</w:t>
            </w:r>
          </w:p>
        </w:tc>
        <w:tc>
          <w:tcPr>
            <w:tcW w:w="807" w:type="dxa"/>
          </w:tcPr>
          <w:p w:rsidR="00F50B0E" w:rsidRPr="00BA7CE0" w:rsidRDefault="00F50B0E" w:rsidP="00B51C3F">
            <w:pPr>
              <w:pStyle w:val="ad"/>
              <w:ind w:firstLine="0"/>
              <w:jc w:val="center"/>
              <w:rPr>
                <w:szCs w:val="24"/>
              </w:rPr>
            </w:pPr>
            <w:r w:rsidRPr="00BA7CE0">
              <w:rPr>
                <w:szCs w:val="24"/>
              </w:rPr>
              <w:t>3034</w:t>
            </w:r>
          </w:p>
        </w:tc>
        <w:tc>
          <w:tcPr>
            <w:tcW w:w="808" w:type="dxa"/>
          </w:tcPr>
          <w:p w:rsidR="00F50B0E" w:rsidRPr="00BA7CE0" w:rsidRDefault="00F50B0E" w:rsidP="00B51C3F">
            <w:pPr>
              <w:pStyle w:val="ad"/>
              <w:ind w:firstLine="0"/>
              <w:jc w:val="center"/>
              <w:rPr>
                <w:szCs w:val="24"/>
              </w:rPr>
            </w:pPr>
            <w:r w:rsidRPr="00BA7CE0">
              <w:rPr>
                <w:szCs w:val="24"/>
              </w:rPr>
              <w:t>3260</w:t>
            </w:r>
          </w:p>
        </w:tc>
      </w:tr>
      <w:tr w:rsidR="00F50B0E" w:rsidRPr="00BA7CE0" w:rsidTr="00B51C3F">
        <w:trPr>
          <w:cantSplit/>
          <w:trHeight w:val="559"/>
          <w:jc w:val="center"/>
        </w:trPr>
        <w:tc>
          <w:tcPr>
            <w:tcW w:w="1843" w:type="dxa"/>
            <w:vMerge w:val="restart"/>
            <w:vAlign w:val="center"/>
          </w:tcPr>
          <w:p w:rsidR="00F50B0E" w:rsidRPr="00BA7CE0" w:rsidRDefault="00F50B0E" w:rsidP="00B51C3F">
            <w:pPr>
              <w:pStyle w:val="ad"/>
              <w:ind w:firstLine="0"/>
              <w:jc w:val="center"/>
              <w:rPr>
                <w:szCs w:val="24"/>
              </w:rPr>
            </w:pPr>
            <w:r w:rsidRPr="00BA7CE0">
              <w:rPr>
                <w:szCs w:val="24"/>
              </w:rPr>
              <w:lastRenderedPageBreak/>
              <w:t>Паника, неправильные действия пострадавших и обслуживающего персонала</w:t>
            </w:r>
          </w:p>
        </w:tc>
        <w:tc>
          <w:tcPr>
            <w:tcW w:w="1276" w:type="dxa"/>
          </w:tcPr>
          <w:p w:rsidR="00F50B0E" w:rsidRPr="00BA7CE0" w:rsidRDefault="00F50B0E" w:rsidP="00B51C3F">
            <w:pPr>
              <w:pStyle w:val="ad"/>
              <w:ind w:firstLine="0"/>
              <w:rPr>
                <w:szCs w:val="24"/>
              </w:rPr>
            </w:pPr>
            <w:r w:rsidRPr="00BA7CE0">
              <w:rPr>
                <w:szCs w:val="24"/>
              </w:rPr>
              <w:t>Погибло</w:t>
            </w:r>
          </w:p>
        </w:tc>
        <w:tc>
          <w:tcPr>
            <w:tcW w:w="807" w:type="dxa"/>
          </w:tcPr>
          <w:p w:rsidR="00F50B0E" w:rsidRPr="00BA7CE0" w:rsidRDefault="00F50B0E" w:rsidP="00B51C3F">
            <w:pPr>
              <w:pStyle w:val="ad"/>
              <w:ind w:firstLine="0"/>
              <w:jc w:val="center"/>
              <w:rPr>
                <w:szCs w:val="24"/>
              </w:rPr>
            </w:pPr>
            <w:r w:rsidRPr="00BA7CE0">
              <w:rPr>
                <w:szCs w:val="24"/>
              </w:rPr>
              <w:t>114</w:t>
            </w:r>
          </w:p>
        </w:tc>
        <w:tc>
          <w:tcPr>
            <w:tcW w:w="808" w:type="dxa"/>
          </w:tcPr>
          <w:p w:rsidR="00F50B0E" w:rsidRPr="00BA7CE0" w:rsidRDefault="00F50B0E" w:rsidP="00B51C3F">
            <w:pPr>
              <w:pStyle w:val="ad"/>
              <w:ind w:firstLine="0"/>
              <w:jc w:val="center"/>
              <w:rPr>
                <w:szCs w:val="24"/>
              </w:rPr>
            </w:pPr>
            <w:r w:rsidRPr="00BA7CE0">
              <w:rPr>
                <w:szCs w:val="24"/>
              </w:rPr>
              <w:t>168</w:t>
            </w:r>
          </w:p>
        </w:tc>
        <w:tc>
          <w:tcPr>
            <w:tcW w:w="807" w:type="dxa"/>
          </w:tcPr>
          <w:p w:rsidR="00F50B0E" w:rsidRPr="00BA7CE0" w:rsidRDefault="00F50B0E" w:rsidP="00B51C3F">
            <w:pPr>
              <w:pStyle w:val="ad"/>
              <w:ind w:firstLine="0"/>
              <w:jc w:val="center"/>
              <w:rPr>
                <w:szCs w:val="24"/>
              </w:rPr>
            </w:pPr>
            <w:r w:rsidRPr="00BA7CE0">
              <w:rPr>
                <w:szCs w:val="24"/>
              </w:rPr>
              <w:t>280</w:t>
            </w:r>
          </w:p>
        </w:tc>
        <w:tc>
          <w:tcPr>
            <w:tcW w:w="808" w:type="dxa"/>
          </w:tcPr>
          <w:p w:rsidR="00F50B0E" w:rsidRPr="00BA7CE0" w:rsidRDefault="00F50B0E" w:rsidP="00B51C3F">
            <w:pPr>
              <w:pStyle w:val="ad"/>
              <w:ind w:firstLine="0"/>
              <w:jc w:val="center"/>
              <w:rPr>
                <w:szCs w:val="24"/>
              </w:rPr>
            </w:pPr>
            <w:r w:rsidRPr="00BA7CE0">
              <w:rPr>
                <w:szCs w:val="24"/>
              </w:rPr>
              <w:t>1971</w:t>
            </w:r>
          </w:p>
        </w:tc>
        <w:tc>
          <w:tcPr>
            <w:tcW w:w="807" w:type="dxa"/>
          </w:tcPr>
          <w:p w:rsidR="00F50B0E" w:rsidRPr="00BA7CE0" w:rsidRDefault="00F50B0E" w:rsidP="00B51C3F">
            <w:pPr>
              <w:pStyle w:val="ad"/>
              <w:ind w:firstLine="0"/>
              <w:jc w:val="center"/>
              <w:rPr>
                <w:szCs w:val="24"/>
              </w:rPr>
            </w:pPr>
            <w:r w:rsidRPr="00BA7CE0">
              <w:rPr>
                <w:szCs w:val="24"/>
              </w:rPr>
              <w:t>235</w:t>
            </w:r>
          </w:p>
        </w:tc>
        <w:tc>
          <w:tcPr>
            <w:tcW w:w="808" w:type="dxa"/>
          </w:tcPr>
          <w:p w:rsidR="00F50B0E" w:rsidRPr="00BA7CE0" w:rsidRDefault="00F50B0E" w:rsidP="00B51C3F">
            <w:pPr>
              <w:pStyle w:val="ad"/>
              <w:ind w:firstLine="0"/>
              <w:jc w:val="center"/>
              <w:rPr>
                <w:szCs w:val="24"/>
              </w:rPr>
            </w:pPr>
            <w:r w:rsidRPr="00BA7CE0">
              <w:rPr>
                <w:szCs w:val="24"/>
              </w:rPr>
              <w:t>211</w:t>
            </w:r>
          </w:p>
        </w:tc>
        <w:tc>
          <w:tcPr>
            <w:tcW w:w="807" w:type="dxa"/>
          </w:tcPr>
          <w:p w:rsidR="00F50B0E" w:rsidRPr="00BA7CE0" w:rsidRDefault="00F50B0E" w:rsidP="00B51C3F">
            <w:pPr>
              <w:pStyle w:val="ad"/>
              <w:ind w:firstLine="0"/>
              <w:jc w:val="center"/>
              <w:rPr>
                <w:szCs w:val="24"/>
              </w:rPr>
            </w:pPr>
            <w:r w:rsidRPr="00BA7CE0">
              <w:rPr>
                <w:szCs w:val="24"/>
              </w:rPr>
              <w:t>208</w:t>
            </w:r>
          </w:p>
        </w:tc>
        <w:tc>
          <w:tcPr>
            <w:tcW w:w="808" w:type="dxa"/>
          </w:tcPr>
          <w:p w:rsidR="00F50B0E" w:rsidRPr="00BA7CE0" w:rsidRDefault="00F50B0E" w:rsidP="00B51C3F">
            <w:pPr>
              <w:pStyle w:val="ad"/>
              <w:ind w:firstLine="0"/>
              <w:jc w:val="center"/>
              <w:rPr>
                <w:szCs w:val="24"/>
              </w:rPr>
            </w:pPr>
            <w:r w:rsidRPr="00BA7CE0">
              <w:rPr>
                <w:szCs w:val="24"/>
              </w:rPr>
              <w:t>249</w:t>
            </w:r>
          </w:p>
        </w:tc>
      </w:tr>
      <w:tr w:rsidR="00F50B0E" w:rsidRPr="00BA7CE0" w:rsidTr="00B51C3F">
        <w:trPr>
          <w:cantSplit/>
          <w:trHeight w:val="558"/>
          <w:jc w:val="center"/>
        </w:trPr>
        <w:tc>
          <w:tcPr>
            <w:tcW w:w="1843" w:type="dxa"/>
            <w:vMerge/>
            <w:vAlign w:val="center"/>
          </w:tcPr>
          <w:p w:rsidR="00F50B0E" w:rsidRPr="00BA7CE0" w:rsidRDefault="00F50B0E" w:rsidP="00B51C3F">
            <w:pPr>
              <w:pStyle w:val="ad"/>
              <w:ind w:firstLine="0"/>
              <w:jc w:val="center"/>
              <w:rPr>
                <w:szCs w:val="24"/>
              </w:rPr>
            </w:pPr>
          </w:p>
        </w:tc>
        <w:tc>
          <w:tcPr>
            <w:tcW w:w="1276" w:type="dxa"/>
          </w:tcPr>
          <w:p w:rsidR="00F50B0E" w:rsidRPr="00BA7CE0" w:rsidRDefault="00F50B0E" w:rsidP="00B51C3F">
            <w:pPr>
              <w:pStyle w:val="ad"/>
              <w:ind w:firstLine="0"/>
              <w:rPr>
                <w:szCs w:val="24"/>
              </w:rPr>
            </w:pPr>
            <w:r w:rsidRPr="00BA7CE0">
              <w:rPr>
                <w:szCs w:val="24"/>
              </w:rPr>
              <w:t>Пострадало</w:t>
            </w:r>
          </w:p>
        </w:tc>
        <w:tc>
          <w:tcPr>
            <w:tcW w:w="807" w:type="dxa"/>
          </w:tcPr>
          <w:p w:rsidR="00F50B0E" w:rsidRPr="00BA7CE0" w:rsidRDefault="00F50B0E" w:rsidP="00B51C3F">
            <w:pPr>
              <w:pStyle w:val="ad"/>
              <w:ind w:firstLine="0"/>
              <w:jc w:val="center"/>
              <w:rPr>
                <w:szCs w:val="24"/>
              </w:rPr>
            </w:pPr>
            <w:r w:rsidRPr="00BA7CE0">
              <w:rPr>
                <w:szCs w:val="24"/>
              </w:rPr>
              <w:t>–</w:t>
            </w:r>
          </w:p>
        </w:tc>
        <w:tc>
          <w:tcPr>
            <w:tcW w:w="808" w:type="dxa"/>
          </w:tcPr>
          <w:p w:rsidR="00F50B0E" w:rsidRPr="00BA7CE0" w:rsidRDefault="00F50B0E" w:rsidP="00B51C3F">
            <w:pPr>
              <w:pStyle w:val="ad"/>
              <w:ind w:firstLine="0"/>
              <w:jc w:val="center"/>
              <w:rPr>
                <w:szCs w:val="24"/>
              </w:rPr>
            </w:pPr>
            <w:r w:rsidRPr="00BA7CE0">
              <w:rPr>
                <w:szCs w:val="24"/>
              </w:rPr>
              <w:t>1476</w:t>
            </w:r>
          </w:p>
        </w:tc>
        <w:tc>
          <w:tcPr>
            <w:tcW w:w="807" w:type="dxa"/>
          </w:tcPr>
          <w:p w:rsidR="00F50B0E" w:rsidRPr="00BA7CE0" w:rsidRDefault="00F50B0E" w:rsidP="00B51C3F">
            <w:pPr>
              <w:pStyle w:val="ad"/>
              <w:ind w:firstLine="0"/>
              <w:jc w:val="center"/>
              <w:rPr>
                <w:szCs w:val="24"/>
              </w:rPr>
            </w:pPr>
            <w:r w:rsidRPr="00BA7CE0">
              <w:rPr>
                <w:szCs w:val="24"/>
              </w:rPr>
              <w:t>1464</w:t>
            </w:r>
          </w:p>
        </w:tc>
        <w:tc>
          <w:tcPr>
            <w:tcW w:w="808" w:type="dxa"/>
          </w:tcPr>
          <w:p w:rsidR="00F50B0E" w:rsidRPr="00BA7CE0" w:rsidRDefault="00F50B0E" w:rsidP="00B51C3F">
            <w:pPr>
              <w:pStyle w:val="ad"/>
              <w:ind w:firstLine="0"/>
              <w:jc w:val="center"/>
              <w:rPr>
                <w:szCs w:val="24"/>
              </w:rPr>
            </w:pPr>
            <w:r w:rsidRPr="00BA7CE0">
              <w:rPr>
                <w:szCs w:val="24"/>
              </w:rPr>
              <w:t>1518</w:t>
            </w:r>
          </w:p>
        </w:tc>
        <w:tc>
          <w:tcPr>
            <w:tcW w:w="807" w:type="dxa"/>
          </w:tcPr>
          <w:p w:rsidR="00F50B0E" w:rsidRPr="00BA7CE0" w:rsidRDefault="00F50B0E" w:rsidP="00B51C3F">
            <w:pPr>
              <w:pStyle w:val="ad"/>
              <w:ind w:firstLine="0"/>
              <w:jc w:val="center"/>
              <w:rPr>
                <w:szCs w:val="24"/>
              </w:rPr>
            </w:pPr>
            <w:r w:rsidRPr="00BA7CE0">
              <w:rPr>
                <w:szCs w:val="24"/>
              </w:rPr>
              <w:t>1632</w:t>
            </w:r>
          </w:p>
        </w:tc>
        <w:tc>
          <w:tcPr>
            <w:tcW w:w="808" w:type="dxa"/>
          </w:tcPr>
          <w:p w:rsidR="00F50B0E" w:rsidRPr="00BA7CE0" w:rsidRDefault="00F50B0E" w:rsidP="00B51C3F">
            <w:pPr>
              <w:pStyle w:val="ad"/>
              <w:ind w:firstLine="0"/>
              <w:jc w:val="center"/>
              <w:rPr>
                <w:szCs w:val="24"/>
              </w:rPr>
            </w:pPr>
            <w:r w:rsidRPr="00BA7CE0">
              <w:rPr>
                <w:szCs w:val="24"/>
              </w:rPr>
              <w:t>1705</w:t>
            </w:r>
          </w:p>
        </w:tc>
        <w:tc>
          <w:tcPr>
            <w:tcW w:w="807" w:type="dxa"/>
          </w:tcPr>
          <w:p w:rsidR="00F50B0E" w:rsidRPr="00BA7CE0" w:rsidRDefault="00F50B0E" w:rsidP="00B51C3F">
            <w:pPr>
              <w:pStyle w:val="ad"/>
              <w:ind w:firstLine="0"/>
              <w:jc w:val="center"/>
              <w:rPr>
                <w:szCs w:val="24"/>
              </w:rPr>
            </w:pPr>
            <w:r w:rsidRPr="00BA7CE0">
              <w:rPr>
                <w:szCs w:val="24"/>
              </w:rPr>
              <w:t>1621</w:t>
            </w:r>
          </w:p>
        </w:tc>
        <w:tc>
          <w:tcPr>
            <w:tcW w:w="808" w:type="dxa"/>
          </w:tcPr>
          <w:p w:rsidR="00F50B0E" w:rsidRPr="00BA7CE0" w:rsidRDefault="00F50B0E" w:rsidP="00B51C3F">
            <w:pPr>
              <w:pStyle w:val="ad"/>
              <w:ind w:firstLine="0"/>
              <w:jc w:val="center"/>
              <w:rPr>
                <w:szCs w:val="24"/>
              </w:rPr>
            </w:pPr>
            <w:r w:rsidRPr="00BA7CE0">
              <w:rPr>
                <w:szCs w:val="24"/>
              </w:rPr>
              <w:t>2011</w:t>
            </w:r>
          </w:p>
        </w:tc>
      </w:tr>
      <w:tr w:rsidR="00F50B0E" w:rsidRPr="00BA7CE0" w:rsidTr="00B51C3F">
        <w:trPr>
          <w:cantSplit/>
          <w:trHeight w:val="559"/>
          <w:jc w:val="center"/>
        </w:trPr>
        <w:tc>
          <w:tcPr>
            <w:tcW w:w="1843" w:type="dxa"/>
            <w:vMerge w:val="restart"/>
            <w:vAlign w:val="center"/>
          </w:tcPr>
          <w:p w:rsidR="00F50B0E" w:rsidRPr="00BA7CE0" w:rsidRDefault="00F50B0E" w:rsidP="00B51C3F">
            <w:pPr>
              <w:pStyle w:val="ad"/>
              <w:ind w:firstLine="0"/>
              <w:jc w:val="center"/>
              <w:rPr>
                <w:szCs w:val="24"/>
              </w:rPr>
            </w:pPr>
            <w:r w:rsidRPr="00BA7CE0">
              <w:rPr>
                <w:szCs w:val="24"/>
              </w:rPr>
              <w:t>Несоответствие путей эвакуации противопожарным требованиям</w:t>
            </w:r>
          </w:p>
        </w:tc>
        <w:tc>
          <w:tcPr>
            <w:tcW w:w="1276" w:type="dxa"/>
          </w:tcPr>
          <w:p w:rsidR="00F50B0E" w:rsidRPr="00BA7CE0" w:rsidRDefault="00F50B0E" w:rsidP="00B51C3F">
            <w:pPr>
              <w:pStyle w:val="ad"/>
              <w:ind w:firstLine="0"/>
              <w:rPr>
                <w:szCs w:val="24"/>
              </w:rPr>
            </w:pPr>
            <w:r w:rsidRPr="00BA7CE0">
              <w:rPr>
                <w:szCs w:val="24"/>
              </w:rPr>
              <w:t>Погибло</w:t>
            </w:r>
          </w:p>
        </w:tc>
        <w:tc>
          <w:tcPr>
            <w:tcW w:w="807" w:type="dxa"/>
          </w:tcPr>
          <w:p w:rsidR="00F50B0E" w:rsidRPr="00BA7CE0" w:rsidRDefault="00F50B0E" w:rsidP="00B51C3F">
            <w:pPr>
              <w:pStyle w:val="ad"/>
              <w:ind w:firstLine="0"/>
              <w:jc w:val="center"/>
              <w:rPr>
                <w:szCs w:val="24"/>
              </w:rPr>
            </w:pPr>
            <w:r w:rsidRPr="00BA7CE0">
              <w:rPr>
                <w:szCs w:val="24"/>
              </w:rPr>
              <w:t>17</w:t>
            </w:r>
          </w:p>
        </w:tc>
        <w:tc>
          <w:tcPr>
            <w:tcW w:w="808" w:type="dxa"/>
          </w:tcPr>
          <w:p w:rsidR="00F50B0E" w:rsidRPr="00BA7CE0" w:rsidRDefault="00F50B0E" w:rsidP="00B51C3F">
            <w:pPr>
              <w:pStyle w:val="ad"/>
              <w:ind w:firstLine="0"/>
              <w:jc w:val="center"/>
              <w:rPr>
                <w:szCs w:val="24"/>
              </w:rPr>
            </w:pPr>
            <w:r w:rsidRPr="00BA7CE0">
              <w:rPr>
                <w:szCs w:val="24"/>
              </w:rPr>
              <w:t>12</w:t>
            </w:r>
          </w:p>
        </w:tc>
        <w:tc>
          <w:tcPr>
            <w:tcW w:w="807" w:type="dxa"/>
          </w:tcPr>
          <w:p w:rsidR="00F50B0E" w:rsidRPr="00BA7CE0" w:rsidRDefault="00F50B0E" w:rsidP="00B51C3F">
            <w:pPr>
              <w:pStyle w:val="ad"/>
              <w:ind w:firstLine="0"/>
              <w:jc w:val="center"/>
              <w:rPr>
                <w:szCs w:val="24"/>
              </w:rPr>
            </w:pPr>
            <w:r w:rsidRPr="00BA7CE0">
              <w:rPr>
                <w:szCs w:val="24"/>
              </w:rPr>
              <w:t>14</w:t>
            </w:r>
          </w:p>
        </w:tc>
        <w:tc>
          <w:tcPr>
            <w:tcW w:w="808" w:type="dxa"/>
          </w:tcPr>
          <w:p w:rsidR="00F50B0E" w:rsidRPr="00BA7CE0" w:rsidRDefault="00F50B0E" w:rsidP="00B51C3F">
            <w:pPr>
              <w:pStyle w:val="ad"/>
              <w:ind w:firstLine="0"/>
              <w:jc w:val="center"/>
              <w:rPr>
                <w:szCs w:val="24"/>
              </w:rPr>
            </w:pPr>
            <w:r w:rsidRPr="00BA7CE0">
              <w:rPr>
                <w:szCs w:val="24"/>
              </w:rPr>
              <w:t>4</w:t>
            </w:r>
          </w:p>
        </w:tc>
        <w:tc>
          <w:tcPr>
            <w:tcW w:w="807" w:type="dxa"/>
          </w:tcPr>
          <w:p w:rsidR="00F50B0E" w:rsidRPr="00BA7CE0" w:rsidRDefault="00F50B0E" w:rsidP="00B51C3F">
            <w:pPr>
              <w:pStyle w:val="ad"/>
              <w:ind w:firstLine="0"/>
              <w:jc w:val="center"/>
              <w:rPr>
                <w:szCs w:val="24"/>
              </w:rPr>
            </w:pPr>
            <w:r w:rsidRPr="00BA7CE0">
              <w:rPr>
                <w:szCs w:val="24"/>
              </w:rPr>
              <w:t>7</w:t>
            </w:r>
          </w:p>
        </w:tc>
        <w:tc>
          <w:tcPr>
            <w:tcW w:w="808" w:type="dxa"/>
          </w:tcPr>
          <w:p w:rsidR="00F50B0E" w:rsidRPr="00BA7CE0" w:rsidRDefault="00F50B0E" w:rsidP="00B51C3F">
            <w:pPr>
              <w:pStyle w:val="ad"/>
              <w:ind w:firstLine="0"/>
              <w:jc w:val="center"/>
              <w:rPr>
                <w:szCs w:val="24"/>
              </w:rPr>
            </w:pPr>
            <w:r w:rsidRPr="00BA7CE0">
              <w:rPr>
                <w:szCs w:val="24"/>
              </w:rPr>
              <w:t>10</w:t>
            </w:r>
          </w:p>
        </w:tc>
        <w:tc>
          <w:tcPr>
            <w:tcW w:w="807" w:type="dxa"/>
          </w:tcPr>
          <w:p w:rsidR="00F50B0E" w:rsidRPr="00BA7CE0" w:rsidRDefault="00F50B0E" w:rsidP="00B51C3F">
            <w:pPr>
              <w:pStyle w:val="ad"/>
              <w:ind w:firstLine="0"/>
              <w:jc w:val="center"/>
              <w:rPr>
                <w:szCs w:val="24"/>
              </w:rPr>
            </w:pPr>
            <w:r w:rsidRPr="00BA7CE0">
              <w:rPr>
                <w:szCs w:val="24"/>
              </w:rPr>
              <w:t>5</w:t>
            </w:r>
          </w:p>
        </w:tc>
        <w:tc>
          <w:tcPr>
            <w:tcW w:w="808" w:type="dxa"/>
          </w:tcPr>
          <w:p w:rsidR="00F50B0E" w:rsidRPr="00BA7CE0" w:rsidRDefault="00F50B0E" w:rsidP="00B51C3F">
            <w:pPr>
              <w:pStyle w:val="ad"/>
              <w:ind w:firstLine="0"/>
              <w:jc w:val="center"/>
              <w:rPr>
                <w:szCs w:val="24"/>
              </w:rPr>
            </w:pPr>
            <w:r w:rsidRPr="00BA7CE0">
              <w:rPr>
                <w:szCs w:val="24"/>
              </w:rPr>
              <w:t>11</w:t>
            </w:r>
          </w:p>
        </w:tc>
      </w:tr>
      <w:tr w:rsidR="00F50B0E" w:rsidRPr="00BA7CE0" w:rsidTr="00B51C3F">
        <w:trPr>
          <w:cantSplit/>
          <w:trHeight w:val="558"/>
          <w:jc w:val="center"/>
        </w:trPr>
        <w:tc>
          <w:tcPr>
            <w:tcW w:w="1843" w:type="dxa"/>
            <w:vMerge/>
            <w:vAlign w:val="center"/>
          </w:tcPr>
          <w:p w:rsidR="00F50B0E" w:rsidRPr="00BA7CE0" w:rsidRDefault="00F50B0E" w:rsidP="00B51C3F">
            <w:pPr>
              <w:pStyle w:val="ad"/>
              <w:ind w:firstLine="0"/>
              <w:jc w:val="center"/>
              <w:rPr>
                <w:szCs w:val="24"/>
              </w:rPr>
            </w:pPr>
          </w:p>
        </w:tc>
        <w:tc>
          <w:tcPr>
            <w:tcW w:w="1276" w:type="dxa"/>
          </w:tcPr>
          <w:p w:rsidR="00F50B0E" w:rsidRPr="00BA7CE0" w:rsidRDefault="00F50B0E" w:rsidP="00B51C3F">
            <w:pPr>
              <w:pStyle w:val="ad"/>
              <w:ind w:firstLine="0"/>
              <w:rPr>
                <w:szCs w:val="24"/>
              </w:rPr>
            </w:pPr>
            <w:r w:rsidRPr="00BA7CE0">
              <w:rPr>
                <w:szCs w:val="24"/>
              </w:rPr>
              <w:t>Пострадало</w:t>
            </w:r>
          </w:p>
        </w:tc>
        <w:tc>
          <w:tcPr>
            <w:tcW w:w="807" w:type="dxa"/>
          </w:tcPr>
          <w:p w:rsidR="00F50B0E" w:rsidRPr="00BA7CE0" w:rsidRDefault="00F50B0E" w:rsidP="00B51C3F">
            <w:pPr>
              <w:pStyle w:val="ad"/>
              <w:ind w:firstLine="0"/>
              <w:jc w:val="center"/>
              <w:rPr>
                <w:szCs w:val="24"/>
              </w:rPr>
            </w:pPr>
            <w:r w:rsidRPr="00BA7CE0">
              <w:rPr>
                <w:szCs w:val="24"/>
              </w:rPr>
              <w:t>–</w:t>
            </w:r>
          </w:p>
        </w:tc>
        <w:tc>
          <w:tcPr>
            <w:tcW w:w="808" w:type="dxa"/>
          </w:tcPr>
          <w:p w:rsidR="00F50B0E" w:rsidRPr="00BA7CE0" w:rsidRDefault="00F50B0E" w:rsidP="00B51C3F">
            <w:pPr>
              <w:pStyle w:val="ad"/>
              <w:ind w:firstLine="0"/>
              <w:jc w:val="center"/>
              <w:rPr>
                <w:szCs w:val="24"/>
              </w:rPr>
            </w:pPr>
            <w:r w:rsidRPr="00BA7CE0">
              <w:rPr>
                <w:szCs w:val="24"/>
              </w:rPr>
              <w:t>26</w:t>
            </w:r>
          </w:p>
        </w:tc>
        <w:tc>
          <w:tcPr>
            <w:tcW w:w="807" w:type="dxa"/>
          </w:tcPr>
          <w:p w:rsidR="00F50B0E" w:rsidRPr="00BA7CE0" w:rsidRDefault="00F50B0E" w:rsidP="00B51C3F">
            <w:pPr>
              <w:pStyle w:val="ad"/>
              <w:ind w:firstLine="0"/>
              <w:jc w:val="center"/>
              <w:rPr>
                <w:szCs w:val="24"/>
              </w:rPr>
            </w:pPr>
            <w:r w:rsidRPr="00BA7CE0">
              <w:rPr>
                <w:szCs w:val="24"/>
              </w:rPr>
              <w:t>19</w:t>
            </w:r>
          </w:p>
        </w:tc>
        <w:tc>
          <w:tcPr>
            <w:tcW w:w="808" w:type="dxa"/>
          </w:tcPr>
          <w:p w:rsidR="00F50B0E" w:rsidRPr="00BA7CE0" w:rsidRDefault="00F50B0E" w:rsidP="00B51C3F">
            <w:pPr>
              <w:pStyle w:val="ad"/>
              <w:ind w:firstLine="0"/>
              <w:jc w:val="center"/>
              <w:rPr>
                <w:szCs w:val="24"/>
              </w:rPr>
            </w:pPr>
            <w:r w:rsidRPr="00BA7CE0">
              <w:rPr>
                <w:szCs w:val="24"/>
              </w:rPr>
              <w:t>44</w:t>
            </w:r>
          </w:p>
        </w:tc>
        <w:tc>
          <w:tcPr>
            <w:tcW w:w="807" w:type="dxa"/>
          </w:tcPr>
          <w:p w:rsidR="00F50B0E" w:rsidRPr="00BA7CE0" w:rsidRDefault="00F50B0E" w:rsidP="00B51C3F">
            <w:pPr>
              <w:pStyle w:val="ad"/>
              <w:ind w:firstLine="0"/>
              <w:jc w:val="center"/>
              <w:rPr>
                <w:szCs w:val="24"/>
              </w:rPr>
            </w:pPr>
            <w:r w:rsidRPr="00BA7CE0">
              <w:rPr>
                <w:szCs w:val="24"/>
              </w:rPr>
              <w:t>29</w:t>
            </w:r>
          </w:p>
        </w:tc>
        <w:tc>
          <w:tcPr>
            <w:tcW w:w="808" w:type="dxa"/>
          </w:tcPr>
          <w:p w:rsidR="00F50B0E" w:rsidRPr="00BA7CE0" w:rsidRDefault="00F50B0E" w:rsidP="00B51C3F">
            <w:pPr>
              <w:pStyle w:val="ad"/>
              <w:ind w:firstLine="0"/>
              <w:jc w:val="center"/>
              <w:rPr>
                <w:szCs w:val="24"/>
              </w:rPr>
            </w:pPr>
            <w:r w:rsidRPr="00BA7CE0">
              <w:rPr>
                <w:szCs w:val="24"/>
              </w:rPr>
              <w:t>9</w:t>
            </w:r>
          </w:p>
        </w:tc>
        <w:tc>
          <w:tcPr>
            <w:tcW w:w="807" w:type="dxa"/>
          </w:tcPr>
          <w:p w:rsidR="00F50B0E" w:rsidRPr="00BA7CE0" w:rsidRDefault="00F50B0E" w:rsidP="00B51C3F">
            <w:pPr>
              <w:pStyle w:val="ad"/>
              <w:ind w:firstLine="0"/>
              <w:jc w:val="center"/>
              <w:rPr>
                <w:szCs w:val="24"/>
              </w:rPr>
            </w:pPr>
            <w:r w:rsidRPr="00BA7CE0">
              <w:rPr>
                <w:szCs w:val="24"/>
              </w:rPr>
              <w:t>15</w:t>
            </w:r>
          </w:p>
        </w:tc>
        <w:tc>
          <w:tcPr>
            <w:tcW w:w="808" w:type="dxa"/>
          </w:tcPr>
          <w:p w:rsidR="00F50B0E" w:rsidRPr="00BA7CE0" w:rsidRDefault="00F50B0E" w:rsidP="00B51C3F">
            <w:pPr>
              <w:pStyle w:val="ad"/>
              <w:ind w:firstLine="0"/>
              <w:jc w:val="center"/>
              <w:rPr>
                <w:szCs w:val="24"/>
              </w:rPr>
            </w:pPr>
            <w:r w:rsidRPr="00BA7CE0">
              <w:rPr>
                <w:szCs w:val="24"/>
              </w:rPr>
              <w:t>306</w:t>
            </w:r>
          </w:p>
        </w:tc>
      </w:tr>
      <w:tr w:rsidR="00F50B0E" w:rsidRPr="00BA7CE0" w:rsidTr="00B51C3F">
        <w:trPr>
          <w:cantSplit/>
          <w:trHeight w:val="559"/>
          <w:jc w:val="center"/>
        </w:trPr>
        <w:tc>
          <w:tcPr>
            <w:tcW w:w="1843" w:type="dxa"/>
            <w:vMerge w:val="restart"/>
            <w:vAlign w:val="center"/>
          </w:tcPr>
          <w:p w:rsidR="00F50B0E" w:rsidRPr="00BA7CE0" w:rsidRDefault="00F50B0E" w:rsidP="00B51C3F">
            <w:pPr>
              <w:pStyle w:val="ad"/>
              <w:ind w:firstLine="0"/>
              <w:jc w:val="center"/>
              <w:rPr>
                <w:szCs w:val="24"/>
              </w:rPr>
            </w:pPr>
            <w:r w:rsidRPr="00BA7CE0">
              <w:rPr>
                <w:szCs w:val="24"/>
              </w:rPr>
              <w:t>Ошибочные действия пожарной охраны</w:t>
            </w:r>
          </w:p>
          <w:p w:rsidR="00F50B0E" w:rsidRPr="00BA7CE0" w:rsidRDefault="00F50B0E" w:rsidP="00B51C3F">
            <w:pPr>
              <w:pStyle w:val="ad"/>
              <w:ind w:firstLine="0"/>
              <w:jc w:val="center"/>
              <w:rPr>
                <w:szCs w:val="24"/>
              </w:rPr>
            </w:pPr>
          </w:p>
        </w:tc>
        <w:tc>
          <w:tcPr>
            <w:tcW w:w="1276" w:type="dxa"/>
          </w:tcPr>
          <w:p w:rsidR="00F50B0E" w:rsidRPr="00BA7CE0" w:rsidRDefault="00F50B0E" w:rsidP="00B51C3F">
            <w:pPr>
              <w:pStyle w:val="ad"/>
              <w:ind w:firstLine="0"/>
              <w:rPr>
                <w:szCs w:val="24"/>
              </w:rPr>
            </w:pPr>
            <w:r w:rsidRPr="00BA7CE0">
              <w:rPr>
                <w:szCs w:val="24"/>
              </w:rPr>
              <w:t>Погибло</w:t>
            </w:r>
          </w:p>
        </w:tc>
        <w:tc>
          <w:tcPr>
            <w:tcW w:w="807" w:type="dxa"/>
          </w:tcPr>
          <w:p w:rsidR="00F50B0E" w:rsidRPr="00BA7CE0" w:rsidRDefault="00F50B0E" w:rsidP="00B51C3F">
            <w:pPr>
              <w:pStyle w:val="ad"/>
              <w:ind w:firstLine="0"/>
              <w:jc w:val="center"/>
              <w:rPr>
                <w:szCs w:val="24"/>
              </w:rPr>
            </w:pPr>
            <w:r w:rsidRPr="00BA7CE0">
              <w:rPr>
                <w:szCs w:val="24"/>
              </w:rPr>
              <w:t>1</w:t>
            </w:r>
          </w:p>
        </w:tc>
        <w:tc>
          <w:tcPr>
            <w:tcW w:w="808" w:type="dxa"/>
          </w:tcPr>
          <w:p w:rsidR="00F50B0E" w:rsidRPr="00BA7CE0" w:rsidRDefault="00F50B0E" w:rsidP="00B51C3F">
            <w:pPr>
              <w:pStyle w:val="ad"/>
              <w:ind w:firstLine="0"/>
              <w:jc w:val="center"/>
              <w:rPr>
                <w:szCs w:val="24"/>
              </w:rPr>
            </w:pPr>
            <w:r w:rsidRPr="00BA7CE0">
              <w:rPr>
                <w:szCs w:val="24"/>
              </w:rPr>
              <w:t>9</w:t>
            </w:r>
          </w:p>
        </w:tc>
        <w:tc>
          <w:tcPr>
            <w:tcW w:w="807" w:type="dxa"/>
          </w:tcPr>
          <w:p w:rsidR="00F50B0E" w:rsidRPr="00BA7CE0" w:rsidRDefault="00F50B0E" w:rsidP="00B51C3F">
            <w:pPr>
              <w:pStyle w:val="ad"/>
              <w:ind w:firstLine="0"/>
              <w:jc w:val="center"/>
              <w:rPr>
                <w:szCs w:val="24"/>
              </w:rPr>
            </w:pPr>
            <w:r w:rsidRPr="00BA7CE0">
              <w:rPr>
                <w:szCs w:val="24"/>
              </w:rPr>
              <w:t>8</w:t>
            </w:r>
          </w:p>
        </w:tc>
        <w:tc>
          <w:tcPr>
            <w:tcW w:w="808" w:type="dxa"/>
          </w:tcPr>
          <w:p w:rsidR="00F50B0E" w:rsidRPr="00BA7CE0" w:rsidRDefault="00F50B0E" w:rsidP="00B51C3F">
            <w:pPr>
              <w:pStyle w:val="ad"/>
              <w:ind w:firstLine="0"/>
              <w:jc w:val="center"/>
              <w:rPr>
                <w:szCs w:val="24"/>
              </w:rPr>
            </w:pPr>
            <w:r w:rsidRPr="00BA7CE0">
              <w:rPr>
                <w:szCs w:val="24"/>
              </w:rPr>
              <w:t>0</w:t>
            </w:r>
          </w:p>
        </w:tc>
        <w:tc>
          <w:tcPr>
            <w:tcW w:w="807" w:type="dxa"/>
          </w:tcPr>
          <w:p w:rsidR="00F50B0E" w:rsidRPr="00BA7CE0" w:rsidRDefault="00F50B0E" w:rsidP="00B51C3F">
            <w:pPr>
              <w:pStyle w:val="ad"/>
              <w:ind w:firstLine="0"/>
              <w:jc w:val="center"/>
              <w:rPr>
                <w:szCs w:val="24"/>
              </w:rPr>
            </w:pPr>
            <w:r w:rsidRPr="00BA7CE0">
              <w:rPr>
                <w:szCs w:val="24"/>
              </w:rPr>
              <w:t>4</w:t>
            </w:r>
          </w:p>
        </w:tc>
        <w:tc>
          <w:tcPr>
            <w:tcW w:w="808" w:type="dxa"/>
          </w:tcPr>
          <w:p w:rsidR="00F50B0E" w:rsidRPr="00BA7CE0" w:rsidRDefault="00F50B0E" w:rsidP="00B51C3F">
            <w:pPr>
              <w:pStyle w:val="ad"/>
              <w:ind w:firstLine="0"/>
              <w:jc w:val="center"/>
              <w:rPr>
                <w:szCs w:val="24"/>
              </w:rPr>
            </w:pPr>
            <w:r w:rsidRPr="00BA7CE0">
              <w:rPr>
                <w:szCs w:val="24"/>
              </w:rPr>
              <w:t>0</w:t>
            </w:r>
          </w:p>
        </w:tc>
        <w:tc>
          <w:tcPr>
            <w:tcW w:w="807" w:type="dxa"/>
          </w:tcPr>
          <w:p w:rsidR="00F50B0E" w:rsidRPr="00BA7CE0" w:rsidRDefault="00F50B0E" w:rsidP="00B51C3F">
            <w:pPr>
              <w:pStyle w:val="ad"/>
              <w:ind w:firstLine="0"/>
              <w:jc w:val="center"/>
              <w:rPr>
                <w:szCs w:val="24"/>
              </w:rPr>
            </w:pPr>
            <w:r w:rsidRPr="00BA7CE0">
              <w:rPr>
                <w:szCs w:val="24"/>
              </w:rPr>
              <w:t>0</w:t>
            </w:r>
          </w:p>
        </w:tc>
        <w:tc>
          <w:tcPr>
            <w:tcW w:w="808" w:type="dxa"/>
          </w:tcPr>
          <w:p w:rsidR="00F50B0E" w:rsidRPr="00BA7CE0" w:rsidRDefault="00F50B0E" w:rsidP="00B51C3F">
            <w:pPr>
              <w:pStyle w:val="ad"/>
              <w:ind w:firstLine="0"/>
              <w:jc w:val="center"/>
              <w:rPr>
                <w:szCs w:val="24"/>
              </w:rPr>
            </w:pPr>
            <w:r w:rsidRPr="00BA7CE0">
              <w:rPr>
                <w:szCs w:val="24"/>
              </w:rPr>
              <w:t>3</w:t>
            </w:r>
          </w:p>
        </w:tc>
      </w:tr>
      <w:tr w:rsidR="00F50B0E" w:rsidRPr="00BA7CE0" w:rsidTr="00B51C3F">
        <w:trPr>
          <w:cantSplit/>
          <w:trHeight w:val="558"/>
          <w:jc w:val="center"/>
        </w:trPr>
        <w:tc>
          <w:tcPr>
            <w:tcW w:w="1843" w:type="dxa"/>
            <w:vMerge/>
            <w:vAlign w:val="center"/>
          </w:tcPr>
          <w:p w:rsidR="00F50B0E" w:rsidRPr="00BA7CE0" w:rsidRDefault="00F50B0E" w:rsidP="00B51C3F">
            <w:pPr>
              <w:pStyle w:val="ad"/>
              <w:ind w:firstLine="0"/>
              <w:jc w:val="center"/>
              <w:rPr>
                <w:szCs w:val="24"/>
              </w:rPr>
            </w:pPr>
          </w:p>
        </w:tc>
        <w:tc>
          <w:tcPr>
            <w:tcW w:w="1276" w:type="dxa"/>
          </w:tcPr>
          <w:p w:rsidR="00F50B0E" w:rsidRPr="00BA7CE0" w:rsidRDefault="00F50B0E" w:rsidP="00B51C3F">
            <w:pPr>
              <w:pStyle w:val="ad"/>
              <w:ind w:firstLine="0"/>
              <w:rPr>
                <w:szCs w:val="24"/>
              </w:rPr>
            </w:pPr>
            <w:r w:rsidRPr="00BA7CE0">
              <w:rPr>
                <w:szCs w:val="24"/>
              </w:rPr>
              <w:t>Пострадало</w:t>
            </w:r>
          </w:p>
        </w:tc>
        <w:tc>
          <w:tcPr>
            <w:tcW w:w="807" w:type="dxa"/>
          </w:tcPr>
          <w:p w:rsidR="00F50B0E" w:rsidRPr="00BA7CE0" w:rsidRDefault="00F50B0E" w:rsidP="00B51C3F">
            <w:pPr>
              <w:pStyle w:val="ad"/>
              <w:ind w:firstLine="0"/>
              <w:jc w:val="center"/>
              <w:rPr>
                <w:szCs w:val="24"/>
              </w:rPr>
            </w:pPr>
            <w:r w:rsidRPr="00BA7CE0">
              <w:rPr>
                <w:szCs w:val="24"/>
              </w:rPr>
              <w:t>–</w:t>
            </w:r>
          </w:p>
        </w:tc>
        <w:tc>
          <w:tcPr>
            <w:tcW w:w="808" w:type="dxa"/>
          </w:tcPr>
          <w:p w:rsidR="00F50B0E" w:rsidRPr="00BA7CE0" w:rsidRDefault="00F50B0E" w:rsidP="00B51C3F">
            <w:pPr>
              <w:pStyle w:val="ad"/>
              <w:ind w:firstLine="0"/>
              <w:jc w:val="center"/>
              <w:rPr>
                <w:szCs w:val="24"/>
              </w:rPr>
            </w:pPr>
            <w:r w:rsidRPr="00BA7CE0">
              <w:rPr>
                <w:szCs w:val="24"/>
              </w:rPr>
              <w:t>12</w:t>
            </w:r>
          </w:p>
        </w:tc>
        <w:tc>
          <w:tcPr>
            <w:tcW w:w="807" w:type="dxa"/>
          </w:tcPr>
          <w:p w:rsidR="00F50B0E" w:rsidRPr="00BA7CE0" w:rsidRDefault="00F50B0E" w:rsidP="00B51C3F">
            <w:pPr>
              <w:pStyle w:val="ad"/>
              <w:ind w:firstLine="0"/>
              <w:jc w:val="center"/>
              <w:rPr>
                <w:szCs w:val="24"/>
              </w:rPr>
            </w:pPr>
            <w:r w:rsidRPr="00BA7CE0">
              <w:rPr>
                <w:szCs w:val="24"/>
              </w:rPr>
              <w:t>22</w:t>
            </w:r>
          </w:p>
        </w:tc>
        <w:tc>
          <w:tcPr>
            <w:tcW w:w="808" w:type="dxa"/>
          </w:tcPr>
          <w:p w:rsidR="00F50B0E" w:rsidRPr="00BA7CE0" w:rsidRDefault="00F50B0E" w:rsidP="00B51C3F">
            <w:pPr>
              <w:pStyle w:val="ad"/>
              <w:ind w:firstLine="0"/>
              <w:jc w:val="center"/>
              <w:rPr>
                <w:szCs w:val="24"/>
              </w:rPr>
            </w:pPr>
            <w:r w:rsidRPr="00BA7CE0">
              <w:rPr>
                <w:szCs w:val="24"/>
              </w:rPr>
              <w:t>4</w:t>
            </w:r>
          </w:p>
        </w:tc>
        <w:tc>
          <w:tcPr>
            <w:tcW w:w="807" w:type="dxa"/>
          </w:tcPr>
          <w:p w:rsidR="00F50B0E" w:rsidRPr="00BA7CE0" w:rsidRDefault="00F50B0E" w:rsidP="00B51C3F">
            <w:pPr>
              <w:pStyle w:val="ad"/>
              <w:ind w:firstLine="0"/>
              <w:jc w:val="center"/>
              <w:rPr>
                <w:szCs w:val="24"/>
              </w:rPr>
            </w:pPr>
            <w:r w:rsidRPr="00BA7CE0">
              <w:rPr>
                <w:szCs w:val="24"/>
              </w:rPr>
              <w:t>3</w:t>
            </w:r>
          </w:p>
        </w:tc>
        <w:tc>
          <w:tcPr>
            <w:tcW w:w="808" w:type="dxa"/>
          </w:tcPr>
          <w:p w:rsidR="00F50B0E" w:rsidRPr="00BA7CE0" w:rsidRDefault="00F50B0E" w:rsidP="00B51C3F">
            <w:pPr>
              <w:pStyle w:val="ad"/>
              <w:ind w:firstLine="0"/>
              <w:jc w:val="center"/>
              <w:rPr>
                <w:szCs w:val="24"/>
              </w:rPr>
            </w:pPr>
            <w:r w:rsidRPr="00BA7CE0">
              <w:rPr>
                <w:szCs w:val="24"/>
              </w:rPr>
              <w:t>9</w:t>
            </w:r>
          </w:p>
        </w:tc>
        <w:tc>
          <w:tcPr>
            <w:tcW w:w="807" w:type="dxa"/>
          </w:tcPr>
          <w:p w:rsidR="00F50B0E" w:rsidRPr="00BA7CE0" w:rsidRDefault="00F50B0E" w:rsidP="00B51C3F">
            <w:pPr>
              <w:pStyle w:val="ad"/>
              <w:ind w:firstLine="0"/>
              <w:jc w:val="center"/>
              <w:rPr>
                <w:szCs w:val="24"/>
              </w:rPr>
            </w:pPr>
            <w:r w:rsidRPr="00BA7CE0">
              <w:rPr>
                <w:szCs w:val="24"/>
              </w:rPr>
              <w:t>5</w:t>
            </w:r>
          </w:p>
        </w:tc>
        <w:tc>
          <w:tcPr>
            <w:tcW w:w="808" w:type="dxa"/>
          </w:tcPr>
          <w:p w:rsidR="00F50B0E" w:rsidRPr="00BA7CE0" w:rsidRDefault="00F50B0E" w:rsidP="00B51C3F">
            <w:pPr>
              <w:pStyle w:val="ad"/>
              <w:ind w:firstLine="0"/>
              <w:jc w:val="center"/>
              <w:rPr>
                <w:szCs w:val="24"/>
              </w:rPr>
            </w:pPr>
            <w:r w:rsidRPr="00BA7CE0">
              <w:rPr>
                <w:szCs w:val="24"/>
              </w:rPr>
              <w:t>4</w:t>
            </w:r>
          </w:p>
        </w:tc>
      </w:tr>
      <w:tr w:rsidR="00F50B0E" w:rsidRPr="00BA7CE0" w:rsidTr="00B51C3F">
        <w:trPr>
          <w:cantSplit/>
          <w:trHeight w:val="559"/>
          <w:jc w:val="center"/>
        </w:trPr>
        <w:tc>
          <w:tcPr>
            <w:tcW w:w="1843" w:type="dxa"/>
            <w:vMerge w:val="restart"/>
            <w:vAlign w:val="center"/>
          </w:tcPr>
          <w:p w:rsidR="00F50B0E" w:rsidRPr="00BA7CE0" w:rsidRDefault="00F50B0E" w:rsidP="00B51C3F">
            <w:pPr>
              <w:pStyle w:val="ad"/>
              <w:ind w:firstLine="0"/>
              <w:jc w:val="center"/>
              <w:rPr>
                <w:b/>
                <w:szCs w:val="24"/>
              </w:rPr>
            </w:pPr>
            <w:r w:rsidRPr="00BA7CE0">
              <w:rPr>
                <w:b/>
                <w:szCs w:val="24"/>
              </w:rPr>
              <w:t>Итого</w:t>
            </w:r>
          </w:p>
          <w:p w:rsidR="00F50B0E" w:rsidRPr="00BA7CE0" w:rsidRDefault="00F50B0E" w:rsidP="00B51C3F">
            <w:pPr>
              <w:pStyle w:val="ad"/>
              <w:ind w:firstLine="0"/>
              <w:jc w:val="center"/>
              <w:rPr>
                <w:b/>
                <w:szCs w:val="24"/>
              </w:rPr>
            </w:pPr>
          </w:p>
        </w:tc>
        <w:tc>
          <w:tcPr>
            <w:tcW w:w="1276" w:type="dxa"/>
          </w:tcPr>
          <w:p w:rsidR="00F50B0E" w:rsidRPr="00BA7CE0" w:rsidRDefault="00F50B0E" w:rsidP="00B51C3F">
            <w:pPr>
              <w:pStyle w:val="ad"/>
              <w:ind w:firstLine="0"/>
              <w:rPr>
                <w:b/>
                <w:szCs w:val="24"/>
              </w:rPr>
            </w:pPr>
            <w:r w:rsidRPr="00BA7CE0">
              <w:rPr>
                <w:b/>
                <w:szCs w:val="24"/>
              </w:rPr>
              <w:t>Погибло</w:t>
            </w:r>
          </w:p>
        </w:tc>
        <w:tc>
          <w:tcPr>
            <w:tcW w:w="807" w:type="dxa"/>
          </w:tcPr>
          <w:p w:rsidR="00F50B0E" w:rsidRPr="00BA7CE0" w:rsidRDefault="00F50B0E" w:rsidP="00B51C3F">
            <w:pPr>
              <w:pStyle w:val="ad"/>
              <w:ind w:firstLine="0"/>
              <w:jc w:val="center"/>
              <w:rPr>
                <w:b/>
                <w:szCs w:val="24"/>
              </w:rPr>
            </w:pPr>
            <w:r w:rsidRPr="00BA7CE0">
              <w:rPr>
                <w:b/>
                <w:szCs w:val="24"/>
              </w:rPr>
              <w:t>7709</w:t>
            </w:r>
          </w:p>
        </w:tc>
        <w:tc>
          <w:tcPr>
            <w:tcW w:w="808" w:type="dxa"/>
          </w:tcPr>
          <w:p w:rsidR="00F50B0E" w:rsidRPr="00BA7CE0" w:rsidRDefault="00F50B0E" w:rsidP="00B51C3F">
            <w:pPr>
              <w:pStyle w:val="ad"/>
              <w:ind w:firstLine="0"/>
              <w:jc w:val="center"/>
              <w:rPr>
                <w:b/>
                <w:szCs w:val="24"/>
              </w:rPr>
            </w:pPr>
            <w:r w:rsidRPr="00BA7CE0">
              <w:rPr>
                <w:b/>
                <w:szCs w:val="24"/>
              </w:rPr>
              <w:t>11689</w:t>
            </w:r>
          </w:p>
        </w:tc>
        <w:tc>
          <w:tcPr>
            <w:tcW w:w="807" w:type="dxa"/>
          </w:tcPr>
          <w:p w:rsidR="00F50B0E" w:rsidRPr="00BA7CE0" w:rsidRDefault="00F50B0E" w:rsidP="00B51C3F">
            <w:pPr>
              <w:pStyle w:val="ad"/>
              <w:ind w:firstLine="0"/>
              <w:jc w:val="center"/>
              <w:rPr>
                <w:b/>
                <w:szCs w:val="24"/>
              </w:rPr>
            </w:pPr>
            <w:r w:rsidRPr="00BA7CE0">
              <w:rPr>
                <w:b/>
                <w:szCs w:val="24"/>
              </w:rPr>
              <w:t>16382</w:t>
            </w:r>
          </w:p>
        </w:tc>
        <w:tc>
          <w:tcPr>
            <w:tcW w:w="808" w:type="dxa"/>
          </w:tcPr>
          <w:p w:rsidR="00F50B0E" w:rsidRPr="00BA7CE0" w:rsidRDefault="00F50B0E" w:rsidP="00B51C3F">
            <w:pPr>
              <w:pStyle w:val="ad"/>
              <w:ind w:firstLine="0"/>
              <w:jc w:val="center"/>
              <w:rPr>
                <w:b/>
                <w:szCs w:val="24"/>
              </w:rPr>
            </w:pPr>
            <w:r w:rsidRPr="00BA7CE0">
              <w:rPr>
                <w:b/>
                <w:szCs w:val="24"/>
              </w:rPr>
              <w:t>16785</w:t>
            </w:r>
          </w:p>
        </w:tc>
        <w:tc>
          <w:tcPr>
            <w:tcW w:w="807" w:type="dxa"/>
          </w:tcPr>
          <w:p w:rsidR="00F50B0E" w:rsidRPr="00BA7CE0" w:rsidRDefault="00F50B0E" w:rsidP="00B51C3F">
            <w:pPr>
              <w:pStyle w:val="ad"/>
              <w:ind w:firstLine="0"/>
              <w:jc w:val="center"/>
              <w:rPr>
                <w:b/>
                <w:szCs w:val="24"/>
              </w:rPr>
            </w:pPr>
            <w:r w:rsidRPr="00BA7CE0">
              <w:rPr>
                <w:b/>
                <w:szCs w:val="24"/>
              </w:rPr>
              <w:t>15931</w:t>
            </w:r>
          </w:p>
        </w:tc>
        <w:tc>
          <w:tcPr>
            <w:tcW w:w="808" w:type="dxa"/>
          </w:tcPr>
          <w:p w:rsidR="00F50B0E" w:rsidRPr="00BA7CE0" w:rsidRDefault="00F50B0E" w:rsidP="00B51C3F">
            <w:pPr>
              <w:pStyle w:val="ad"/>
              <w:ind w:firstLine="0"/>
              <w:jc w:val="center"/>
              <w:rPr>
                <w:b/>
                <w:szCs w:val="24"/>
              </w:rPr>
            </w:pPr>
            <w:r w:rsidRPr="00BA7CE0">
              <w:rPr>
                <w:b/>
                <w:szCs w:val="24"/>
              </w:rPr>
              <w:t>13713</w:t>
            </w:r>
          </w:p>
        </w:tc>
        <w:tc>
          <w:tcPr>
            <w:tcW w:w="807" w:type="dxa"/>
          </w:tcPr>
          <w:p w:rsidR="00F50B0E" w:rsidRPr="00BA7CE0" w:rsidRDefault="00F50B0E" w:rsidP="00B51C3F">
            <w:pPr>
              <w:pStyle w:val="ad"/>
              <w:ind w:firstLine="0"/>
              <w:jc w:val="center"/>
              <w:rPr>
                <w:b/>
                <w:szCs w:val="24"/>
              </w:rPr>
            </w:pPr>
            <w:r w:rsidRPr="00BA7CE0">
              <w:rPr>
                <w:b/>
                <w:szCs w:val="24"/>
              </w:rPr>
              <w:t>13822</w:t>
            </w:r>
          </w:p>
        </w:tc>
        <w:tc>
          <w:tcPr>
            <w:tcW w:w="808" w:type="dxa"/>
          </w:tcPr>
          <w:p w:rsidR="00F50B0E" w:rsidRPr="00BA7CE0" w:rsidRDefault="00F50B0E" w:rsidP="00B51C3F">
            <w:pPr>
              <w:pStyle w:val="ad"/>
              <w:ind w:firstLine="0"/>
              <w:jc w:val="center"/>
              <w:rPr>
                <w:b/>
                <w:szCs w:val="24"/>
              </w:rPr>
            </w:pPr>
            <w:r w:rsidRPr="00BA7CE0">
              <w:rPr>
                <w:b/>
                <w:szCs w:val="24"/>
              </w:rPr>
              <w:t>14925</w:t>
            </w:r>
          </w:p>
        </w:tc>
      </w:tr>
      <w:tr w:rsidR="00F50B0E" w:rsidRPr="00BA7CE0" w:rsidTr="00B51C3F">
        <w:trPr>
          <w:cantSplit/>
          <w:trHeight w:val="559"/>
          <w:jc w:val="center"/>
        </w:trPr>
        <w:tc>
          <w:tcPr>
            <w:tcW w:w="1843" w:type="dxa"/>
            <w:vMerge/>
          </w:tcPr>
          <w:p w:rsidR="00F50B0E" w:rsidRPr="00BA7CE0" w:rsidRDefault="00F50B0E" w:rsidP="00B51C3F">
            <w:pPr>
              <w:pStyle w:val="ad"/>
              <w:ind w:firstLine="0"/>
              <w:rPr>
                <w:b/>
                <w:szCs w:val="24"/>
              </w:rPr>
            </w:pPr>
          </w:p>
        </w:tc>
        <w:tc>
          <w:tcPr>
            <w:tcW w:w="1276" w:type="dxa"/>
          </w:tcPr>
          <w:p w:rsidR="00F50B0E" w:rsidRPr="00BA7CE0" w:rsidRDefault="00F50B0E" w:rsidP="00B51C3F">
            <w:pPr>
              <w:pStyle w:val="ad"/>
              <w:ind w:firstLine="0"/>
              <w:rPr>
                <w:b/>
                <w:szCs w:val="24"/>
              </w:rPr>
            </w:pPr>
            <w:r w:rsidRPr="00BA7CE0">
              <w:rPr>
                <w:b/>
                <w:szCs w:val="24"/>
              </w:rPr>
              <w:t>Пострадало</w:t>
            </w:r>
          </w:p>
        </w:tc>
        <w:tc>
          <w:tcPr>
            <w:tcW w:w="807" w:type="dxa"/>
          </w:tcPr>
          <w:p w:rsidR="00F50B0E" w:rsidRPr="00BA7CE0" w:rsidRDefault="00F50B0E" w:rsidP="00B51C3F">
            <w:pPr>
              <w:pStyle w:val="ad"/>
              <w:ind w:firstLine="0"/>
              <w:jc w:val="center"/>
              <w:rPr>
                <w:b/>
                <w:szCs w:val="24"/>
              </w:rPr>
            </w:pPr>
            <w:r w:rsidRPr="00BA7CE0">
              <w:rPr>
                <w:b/>
                <w:szCs w:val="24"/>
              </w:rPr>
              <w:t>–</w:t>
            </w:r>
          </w:p>
        </w:tc>
        <w:tc>
          <w:tcPr>
            <w:tcW w:w="808" w:type="dxa"/>
          </w:tcPr>
          <w:p w:rsidR="00F50B0E" w:rsidRPr="00BA7CE0" w:rsidRDefault="00F50B0E" w:rsidP="00B51C3F">
            <w:pPr>
              <w:pStyle w:val="ad"/>
              <w:ind w:firstLine="0"/>
              <w:jc w:val="center"/>
              <w:rPr>
                <w:b/>
                <w:szCs w:val="24"/>
              </w:rPr>
            </w:pPr>
            <w:r w:rsidRPr="00BA7CE0">
              <w:rPr>
                <w:b/>
                <w:szCs w:val="24"/>
              </w:rPr>
              <w:t>9281</w:t>
            </w:r>
          </w:p>
        </w:tc>
        <w:tc>
          <w:tcPr>
            <w:tcW w:w="807" w:type="dxa"/>
          </w:tcPr>
          <w:p w:rsidR="00F50B0E" w:rsidRPr="00BA7CE0" w:rsidRDefault="00F50B0E" w:rsidP="00B51C3F">
            <w:pPr>
              <w:pStyle w:val="ad"/>
              <w:ind w:firstLine="0"/>
              <w:jc w:val="center"/>
              <w:rPr>
                <w:b/>
                <w:szCs w:val="24"/>
              </w:rPr>
            </w:pPr>
            <w:r w:rsidRPr="00BA7CE0">
              <w:rPr>
                <w:b/>
                <w:szCs w:val="24"/>
              </w:rPr>
              <w:t>10465</w:t>
            </w:r>
          </w:p>
        </w:tc>
        <w:tc>
          <w:tcPr>
            <w:tcW w:w="808" w:type="dxa"/>
          </w:tcPr>
          <w:p w:rsidR="00F50B0E" w:rsidRPr="00BA7CE0" w:rsidRDefault="00F50B0E" w:rsidP="00B51C3F">
            <w:pPr>
              <w:pStyle w:val="ad"/>
              <w:ind w:firstLine="0"/>
              <w:jc w:val="center"/>
              <w:rPr>
                <w:b/>
                <w:szCs w:val="24"/>
              </w:rPr>
            </w:pPr>
            <w:r w:rsidRPr="00BA7CE0">
              <w:rPr>
                <w:b/>
                <w:szCs w:val="24"/>
              </w:rPr>
              <w:t>21162</w:t>
            </w:r>
          </w:p>
        </w:tc>
        <w:tc>
          <w:tcPr>
            <w:tcW w:w="807" w:type="dxa"/>
          </w:tcPr>
          <w:p w:rsidR="00F50B0E" w:rsidRPr="00BA7CE0" w:rsidRDefault="00F50B0E" w:rsidP="00B51C3F">
            <w:pPr>
              <w:pStyle w:val="ad"/>
              <w:ind w:firstLine="0"/>
              <w:jc w:val="center"/>
              <w:rPr>
                <w:b/>
                <w:szCs w:val="24"/>
              </w:rPr>
            </w:pPr>
            <w:r w:rsidRPr="00BA7CE0">
              <w:rPr>
                <w:b/>
                <w:szCs w:val="24"/>
              </w:rPr>
              <w:t>11669</w:t>
            </w:r>
          </w:p>
        </w:tc>
        <w:tc>
          <w:tcPr>
            <w:tcW w:w="808" w:type="dxa"/>
          </w:tcPr>
          <w:p w:rsidR="00F50B0E" w:rsidRPr="00BA7CE0" w:rsidRDefault="00F50B0E" w:rsidP="00B51C3F">
            <w:pPr>
              <w:pStyle w:val="ad"/>
              <w:ind w:firstLine="0"/>
              <w:jc w:val="center"/>
              <w:rPr>
                <w:b/>
                <w:szCs w:val="24"/>
              </w:rPr>
            </w:pPr>
            <w:r w:rsidRPr="00BA7CE0">
              <w:rPr>
                <w:b/>
                <w:szCs w:val="24"/>
              </w:rPr>
              <w:t>11084</w:t>
            </w:r>
          </w:p>
        </w:tc>
        <w:tc>
          <w:tcPr>
            <w:tcW w:w="807" w:type="dxa"/>
          </w:tcPr>
          <w:p w:rsidR="00F50B0E" w:rsidRPr="00BA7CE0" w:rsidRDefault="00F50B0E" w:rsidP="00B51C3F">
            <w:pPr>
              <w:pStyle w:val="ad"/>
              <w:ind w:firstLine="0"/>
              <w:jc w:val="center"/>
              <w:rPr>
                <w:b/>
                <w:szCs w:val="24"/>
              </w:rPr>
            </w:pPr>
            <w:r w:rsidRPr="00BA7CE0">
              <w:rPr>
                <w:b/>
                <w:szCs w:val="24"/>
              </w:rPr>
              <w:t>11202</w:t>
            </w:r>
          </w:p>
        </w:tc>
        <w:tc>
          <w:tcPr>
            <w:tcW w:w="808" w:type="dxa"/>
          </w:tcPr>
          <w:p w:rsidR="00F50B0E" w:rsidRPr="00BA7CE0" w:rsidRDefault="00F50B0E" w:rsidP="00B51C3F">
            <w:pPr>
              <w:pStyle w:val="ad"/>
              <w:ind w:firstLine="0"/>
              <w:jc w:val="center"/>
              <w:rPr>
                <w:b/>
                <w:szCs w:val="24"/>
              </w:rPr>
            </w:pPr>
            <w:r w:rsidRPr="00BA7CE0">
              <w:rPr>
                <w:b/>
                <w:szCs w:val="24"/>
              </w:rPr>
              <w:t>12265</w:t>
            </w:r>
          </w:p>
        </w:tc>
      </w:tr>
    </w:tbl>
    <w:p w:rsidR="00F50B0E" w:rsidRPr="00BA7CE0" w:rsidRDefault="00F50B0E" w:rsidP="00F50B0E">
      <w:pPr>
        <w:pStyle w:val="aa"/>
        <w:jc w:val="center"/>
        <w:outlineLvl w:val="0"/>
        <w:rPr>
          <w:b/>
          <w:sz w:val="24"/>
          <w:szCs w:val="24"/>
        </w:rPr>
      </w:pPr>
      <w:r w:rsidRPr="00BA7CE0">
        <w:rPr>
          <w:b/>
          <w:sz w:val="24"/>
          <w:szCs w:val="24"/>
        </w:rPr>
        <w:t xml:space="preserve">Семинар с использованием метода </w:t>
      </w:r>
      <w:r w:rsidRPr="00BA7CE0">
        <w:rPr>
          <w:b/>
          <w:sz w:val="24"/>
          <w:szCs w:val="24"/>
          <w:lang w:val="en-US"/>
        </w:rPr>
        <w:t>case</w:t>
      </w:r>
      <w:r w:rsidRPr="00BA7CE0">
        <w:rPr>
          <w:b/>
          <w:sz w:val="24"/>
          <w:szCs w:val="24"/>
        </w:rPr>
        <w:t>-</w:t>
      </w:r>
      <w:r w:rsidRPr="00BA7CE0">
        <w:rPr>
          <w:b/>
          <w:sz w:val="24"/>
          <w:szCs w:val="24"/>
          <w:lang w:val="en-US"/>
        </w:rPr>
        <w:t>study</w:t>
      </w:r>
      <w:r w:rsidRPr="00BA7CE0">
        <w:rPr>
          <w:b/>
          <w:sz w:val="24"/>
          <w:szCs w:val="24"/>
        </w:rPr>
        <w:t xml:space="preserve"> по теме 6 «Характеристики субъектов, влияющие на рискованность их поведения»</w:t>
      </w:r>
    </w:p>
    <w:p w:rsidR="00F50B0E" w:rsidRPr="00BA7CE0" w:rsidRDefault="00F50B0E" w:rsidP="00F50B0E">
      <w:pPr>
        <w:pStyle w:val="aa"/>
        <w:rPr>
          <w:sz w:val="24"/>
          <w:szCs w:val="24"/>
        </w:rPr>
      </w:pPr>
      <w:r w:rsidRPr="00BA7CE0">
        <w:rPr>
          <w:sz w:val="24"/>
          <w:szCs w:val="24"/>
        </w:rPr>
        <w:t>1. Характеристики индивидов.</w:t>
      </w:r>
    </w:p>
    <w:p w:rsidR="00F50B0E" w:rsidRPr="00BA7CE0" w:rsidRDefault="00F50B0E" w:rsidP="00F50B0E">
      <w:pPr>
        <w:pStyle w:val="aa"/>
        <w:rPr>
          <w:sz w:val="24"/>
          <w:szCs w:val="24"/>
        </w:rPr>
      </w:pPr>
      <w:r w:rsidRPr="00BA7CE0">
        <w:rPr>
          <w:sz w:val="24"/>
          <w:szCs w:val="24"/>
        </w:rPr>
        <w:t>2. Характеристики групп.</w:t>
      </w:r>
    </w:p>
    <w:p w:rsidR="00F50B0E" w:rsidRPr="00BA7CE0" w:rsidRDefault="00F50B0E" w:rsidP="00F50B0E">
      <w:pPr>
        <w:pStyle w:val="aa"/>
        <w:ind w:firstLine="709"/>
        <w:rPr>
          <w:b/>
          <w:sz w:val="24"/>
          <w:szCs w:val="24"/>
        </w:rPr>
      </w:pPr>
      <w:r w:rsidRPr="00BA7CE0">
        <w:rPr>
          <w:b/>
          <w:sz w:val="24"/>
          <w:szCs w:val="24"/>
        </w:rPr>
        <w:t>Рекомендации по проведению семинара.</w:t>
      </w:r>
    </w:p>
    <w:p w:rsidR="00F50B0E" w:rsidRPr="00BA7CE0" w:rsidRDefault="00F50B0E" w:rsidP="00F50B0E">
      <w:pPr>
        <w:pStyle w:val="aa"/>
        <w:tabs>
          <w:tab w:val="left" w:pos="360"/>
        </w:tabs>
        <w:ind w:firstLine="709"/>
        <w:rPr>
          <w:sz w:val="24"/>
          <w:szCs w:val="24"/>
        </w:rPr>
      </w:pPr>
      <w:r w:rsidRPr="00BA7CE0">
        <w:rPr>
          <w:sz w:val="24"/>
          <w:szCs w:val="24"/>
        </w:rPr>
        <w:t>В начале занятия проводится фронтальный опрос по вопросам:</w:t>
      </w:r>
    </w:p>
    <w:p w:rsidR="00F50B0E" w:rsidRPr="00BA7CE0" w:rsidRDefault="00F50B0E" w:rsidP="00F50B0E">
      <w:pPr>
        <w:pStyle w:val="aa"/>
        <w:numPr>
          <w:ilvl w:val="0"/>
          <w:numId w:val="185"/>
        </w:numPr>
        <w:rPr>
          <w:sz w:val="24"/>
          <w:szCs w:val="24"/>
        </w:rPr>
      </w:pPr>
      <w:r w:rsidRPr="00BA7CE0">
        <w:rPr>
          <w:sz w:val="24"/>
          <w:szCs w:val="24"/>
        </w:rPr>
        <w:t>Существует ли склонность к риску как черта личности?</w:t>
      </w:r>
    </w:p>
    <w:p w:rsidR="00F50B0E" w:rsidRPr="00BA7CE0" w:rsidRDefault="00F50B0E" w:rsidP="00F50B0E">
      <w:pPr>
        <w:pStyle w:val="aa"/>
        <w:numPr>
          <w:ilvl w:val="0"/>
          <w:numId w:val="185"/>
        </w:numPr>
        <w:rPr>
          <w:sz w:val="24"/>
          <w:szCs w:val="24"/>
        </w:rPr>
      </w:pPr>
      <w:r w:rsidRPr="00BA7CE0">
        <w:rPr>
          <w:sz w:val="24"/>
          <w:szCs w:val="24"/>
        </w:rPr>
        <w:t>Какие личностные особенности определяют тенденцию к принятию рискованных решений?</w:t>
      </w:r>
    </w:p>
    <w:p w:rsidR="00F50B0E" w:rsidRPr="00BA7CE0" w:rsidRDefault="00F50B0E" w:rsidP="00F50B0E">
      <w:pPr>
        <w:pStyle w:val="aa"/>
        <w:numPr>
          <w:ilvl w:val="0"/>
          <w:numId w:val="185"/>
        </w:numPr>
        <w:rPr>
          <w:sz w:val="24"/>
          <w:szCs w:val="24"/>
        </w:rPr>
      </w:pPr>
      <w:r w:rsidRPr="00BA7CE0">
        <w:rPr>
          <w:sz w:val="24"/>
          <w:szCs w:val="24"/>
        </w:rPr>
        <w:t>Какова связь направленности личности и рискованности поведения?</w:t>
      </w:r>
    </w:p>
    <w:p w:rsidR="00F50B0E" w:rsidRPr="00BA7CE0" w:rsidRDefault="00F50B0E" w:rsidP="00F50B0E">
      <w:pPr>
        <w:pStyle w:val="aa"/>
        <w:numPr>
          <w:ilvl w:val="0"/>
          <w:numId w:val="185"/>
        </w:numPr>
        <w:rPr>
          <w:sz w:val="24"/>
          <w:szCs w:val="24"/>
        </w:rPr>
      </w:pPr>
      <w:r w:rsidRPr="00BA7CE0">
        <w:rPr>
          <w:sz w:val="24"/>
          <w:szCs w:val="24"/>
        </w:rPr>
        <w:t>В чем состоит связь проблемы риска с проблемой утраты индивидом интереса к деятельности?</w:t>
      </w:r>
    </w:p>
    <w:p w:rsidR="00F50B0E" w:rsidRPr="00BA7CE0" w:rsidRDefault="00F50B0E" w:rsidP="00F50B0E">
      <w:pPr>
        <w:pStyle w:val="aa"/>
        <w:numPr>
          <w:ilvl w:val="0"/>
          <w:numId w:val="185"/>
        </w:numPr>
        <w:rPr>
          <w:sz w:val="24"/>
          <w:szCs w:val="24"/>
        </w:rPr>
      </w:pPr>
      <w:r w:rsidRPr="00BA7CE0">
        <w:rPr>
          <w:sz w:val="24"/>
          <w:szCs w:val="24"/>
        </w:rPr>
        <w:t>Какие субъектные характеристики, не считая личностных особенностей, влияют на отношение к риску?</w:t>
      </w:r>
    </w:p>
    <w:p w:rsidR="00F50B0E" w:rsidRPr="00BA7CE0" w:rsidRDefault="00F50B0E" w:rsidP="00F50B0E">
      <w:pPr>
        <w:pStyle w:val="aa"/>
        <w:numPr>
          <w:ilvl w:val="0"/>
          <w:numId w:val="185"/>
        </w:numPr>
        <w:rPr>
          <w:sz w:val="24"/>
          <w:szCs w:val="24"/>
        </w:rPr>
      </w:pPr>
      <w:r w:rsidRPr="00BA7CE0">
        <w:rPr>
          <w:sz w:val="24"/>
          <w:szCs w:val="24"/>
        </w:rPr>
        <w:t>В чем состоит влияние различных психических состояний на рискованное поведение индивида?</w:t>
      </w:r>
    </w:p>
    <w:p w:rsidR="00F50B0E" w:rsidRPr="00BA7CE0" w:rsidRDefault="00F50B0E" w:rsidP="00F50B0E">
      <w:pPr>
        <w:pStyle w:val="aa"/>
        <w:numPr>
          <w:ilvl w:val="0"/>
          <w:numId w:val="185"/>
        </w:numPr>
        <w:rPr>
          <w:sz w:val="24"/>
          <w:szCs w:val="24"/>
        </w:rPr>
      </w:pPr>
      <w:r w:rsidRPr="00BA7CE0">
        <w:rPr>
          <w:sz w:val="24"/>
          <w:szCs w:val="24"/>
        </w:rPr>
        <w:t>Каковы особенности принятия рискованных групповых решений?</w:t>
      </w:r>
    </w:p>
    <w:p w:rsidR="00F50B0E" w:rsidRPr="00BA7CE0" w:rsidRDefault="00F50B0E" w:rsidP="00F50B0E">
      <w:pPr>
        <w:pStyle w:val="aa"/>
        <w:numPr>
          <w:ilvl w:val="0"/>
          <w:numId w:val="185"/>
        </w:numPr>
        <w:rPr>
          <w:sz w:val="24"/>
          <w:szCs w:val="24"/>
        </w:rPr>
      </w:pPr>
      <w:r w:rsidRPr="00BA7CE0">
        <w:rPr>
          <w:sz w:val="24"/>
          <w:szCs w:val="24"/>
        </w:rPr>
        <w:t>Каковы основные объяснения феномена сдвига риска?</w:t>
      </w:r>
    </w:p>
    <w:p w:rsidR="00F50B0E" w:rsidRPr="00BA7CE0" w:rsidRDefault="00F50B0E" w:rsidP="00F50B0E">
      <w:pPr>
        <w:numPr>
          <w:ilvl w:val="0"/>
          <w:numId w:val="185"/>
        </w:numPr>
        <w:jc w:val="both"/>
        <w:rPr>
          <w:sz w:val="24"/>
          <w:szCs w:val="24"/>
        </w:rPr>
      </w:pPr>
      <w:r w:rsidRPr="00BA7CE0">
        <w:rPr>
          <w:sz w:val="24"/>
          <w:szCs w:val="24"/>
        </w:rPr>
        <w:t>Какова зависимость рискованного поведения от относительно постоянных и временных групповых характеристик?</w:t>
      </w:r>
    </w:p>
    <w:p w:rsidR="00F50B0E" w:rsidRPr="00BA7CE0" w:rsidRDefault="00F50B0E" w:rsidP="00F50B0E">
      <w:pPr>
        <w:pStyle w:val="aa"/>
        <w:ind w:firstLine="709"/>
        <w:rPr>
          <w:sz w:val="24"/>
          <w:szCs w:val="24"/>
        </w:rPr>
      </w:pPr>
      <w:r w:rsidRPr="00BA7CE0">
        <w:rPr>
          <w:sz w:val="24"/>
          <w:szCs w:val="24"/>
        </w:rPr>
        <w:t>Далее обсуждаются результаты выполнения заданий для самостоятельной работы. В процессе обсуждения каждый студент дает самохарактеристику по результатам теста.</w:t>
      </w:r>
    </w:p>
    <w:p w:rsidR="00F50B0E" w:rsidRPr="00BA7CE0" w:rsidRDefault="00F50B0E" w:rsidP="00F50B0E">
      <w:pPr>
        <w:ind w:firstLine="709"/>
        <w:jc w:val="both"/>
        <w:rPr>
          <w:sz w:val="24"/>
          <w:szCs w:val="24"/>
        </w:rPr>
      </w:pPr>
      <w:r w:rsidRPr="00BA7CE0">
        <w:rPr>
          <w:sz w:val="24"/>
          <w:szCs w:val="24"/>
        </w:rPr>
        <w:t>В последней части занятия студенты в рабочих группах анализируют причины трагической гибели английского океанского лайнера «Титаник», произошедшей ночью 14 апреля 1912 года</w:t>
      </w:r>
      <w:r w:rsidRPr="00BA7CE0">
        <w:rPr>
          <w:rStyle w:val="afc"/>
          <w:sz w:val="24"/>
          <w:szCs w:val="24"/>
        </w:rPr>
        <w:footnoteReference w:id="8"/>
      </w:r>
      <w:r w:rsidRPr="00BA7CE0">
        <w:rPr>
          <w:sz w:val="24"/>
          <w:szCs w:val="24"/>
        </w:rPr>
        <w:t>, используя схему детерминант риска.</w:t>
      </w:r>
    </w:p>
    <w:p w:rsidR="00F50B0E" w:rsidRPr="00BA7CE0" w:rsidRDefault="00F50B0E" w:rsidP="00F50B0E">
      <w:pPr>
        <w:ind w:firstLine="709"/>
        <w:jc w:val="both"/>
        <w:rPr>
          <w:sz w:val="24"/>
          <w:szCs w:val="24"/>
        </w:rPr>
      </w:pPr>
      <w:r w:rsidRPr="00BA7CE0">
        <w:rPr>
          <w:sz w:val="24"/>
          <w:szCs w:val="24"/>
        </w:rPr>
        <w:lastRenderedPageBreak/>
        <w:t>Курс «Титаника» пролегал через северные широты, где в это время года обычно появляются айсберги. В день трагедии капитан лайнера Эдвард Дж. Смит получил шесть ледовых предупреждений, в одном из которых сообщался даже конкретный район возможной встречи с айсбергами. В таких условиях капитан, видимо, должен был выбрать один из трех вариантов решения: либо направить корабль южнее намеченного маршрута, обходя опасный район, либо существенно снизить скорость движения лайнера, чтобы в случае обнаружения айсберга успеть совершить маневр и избежать столкновения с ним, либо продолжать движение с прежней скоростью без изменения курса. После некоторых колебаний капитан остановил свой выбор на последнем из вариантов, правда, в целях безопасности приказал усилить наблюдение за океаном. Дальнейшее хорошо известно...</w:t>
      </w:r>
    </w:p>
    <w:p w:rsidR="00F50B0E" w:rsidRPr="00BA7CE0" w:rsidRDefault="00F50B0E" w:rsidP="00F50B0E">
      <w:pPr>
        <w:ind w:firstLine="709"/>
        <w:jc w:val="both"/>
        <w:rPr>
          <w:sz w:val="24"/>
          <w:szCs w:val="24"/>
        </w:rPr>
      </w:pPr>
      <w:r w:rsidRPr="00BA7CE0">
        <w:rPr>
          <w:sz w:val="24"/>
          <w:szCs w:val="24"/>
        </w:rPr>
        <w:t>Как же случилось так, что прирожденный руководитель, одинаково почитавшийся руководством, командой и пассажирами, опытнейший моряк и старейший капитан, имеющий 38-летний стаж службы в компании «Уайт стар лайн», которая в соответствии с традицией доверяла ему честь командовать вновь построенными судами, совершавшими свой первый рейс, этот «бородатый патриарх» пошел на такой, как оказалось, чудовищный риск?</w:t>
      </w:r>
    </w:p>
    <w:p w:rsidR="00F50B0E" w:rsidRPr="00BA7CE0" w:rsidRDefault="00F50B0E" w:rsidP="00F50B0E">
      <w:pPr>
        <w:ind w:firstLine="709"/>
        <w:jc w:val="both"/>
        <w:rPr>
          <w:sz w:val="24"/>
          <w:szCs w:val="24"/>
        </w:rPr>
      </w:pPr>
      <w:r w:rsidRPr="00BA7CE0">
        <w:rPr>
          <w:sz w:val="24"/>
          <w:szCs w:val="24"/>
        </w:rPr>
        <w:t>Поиск ответа на этот вопрос начнем с рассмотрения поставленной капитану задачи. Эта задача помимо выполнения обычных обязанностей по перевозке пассажиров и грузов заключалась еще и в том, чтобы отобрать у конкурирующей фирмы «Кунард лайн» международную эмблему рекордной скорости перехода через Атлантику – «Голубую ленту». Мог ли дисциплинированный капитан, добропорядочный англичанин, не выполнить ответственейшую задачу, не оправдав доверия цвета тогдашнего общества, находящегося на борту его корабля</w:t>
      </w:r>
      <w:r w:rsidRPr="00BA7CE0">
        <w:rPr>
          <w:rStyle w:val="afc"/>
          <w:sz w:val="24"/>
          <w:szCs w:val="24"/>
        </w:rPr>
        <w:footnoteReference w:id="9"/>
      </w:r>
      <w:r w:rsidRPr="00BA7CE0">
        <w:rPr>
          <w:sz w:val="24"/>
          <w:szCs w:val="24"/>
        </w:rPr>
        <w:t>, поставить под угрозу честь компании, в которой он прослужил всю жизнь, и свою личную честь, которую считал высшей ценностью? Кроме того, Эдвард Дж. Смит и ранее был склонен к риску в судовождении, в результате чего трижды сажал корабли на мель, а однажды даже допустил столкновение с военным кораблем. Однако решение капитана было обусловлено не только его личностными качествами и важностью поставленной задачи.</w:t>
      </w:r>
    </w:p>
    <w:p w:rsidR="00F50B0E" w:rsidRPr="00BA7CE0" w:rsidRDefault="00F50B0E" w:rsidP="00F50B0E">
      <w:pPr>
        <w:ind w:firstLine="709"/>
        <w:jc w:val="both"/>
        <w:rPr>
          <w:sz w:val="24"/>
          <w:szCs w:val="24"/>
        </w:rPr>
      </w:pPr>
      <w:r w:rsidRPr="00BA7CE0">
        <w:rPr>
          <w:sz w:val="24"/>
          <w:szCs w:val="24"/>
        </w:rPr>
        <w:t xml:space="preserve">Как известно, начало </w:t>
      </w:r>
      <w:r w:rsidRPr="00BA7CE0">
        <w:rPr>
          <w:sz w:val="24"/>
          <w:szCs w:val="24"/>
          <w:lang w:val="en-US"/>
        </w:rPr>
        <w:t>XX</w:t>
      </w:r>
      <w:r w:rsidRPr="00BA7CE0">
        <w:rPr>
          <w:sz w:val="24"/>
          <w:szCs w:val="24"/>
        </w:rPr>
        <w:t xml:space="preserve"> века характеризовалось бурным развитием техники, в том числе и интенсивным развитием судостроения, отсутствием крупных катастроф, и поэтому многие считали, что мир вступает в «золотой век прогресса и процветания», в век победы человека над силами природы. В определенной степени признаки этой опасной самоуспокоенности были присущи самым различным сторонам общественной жизни того времени.</w:t>
      </w:r>
    </w:p>
    <w:p w:rsidR="00F50B0E" w:rsidRPr="00BA7CE0" w:rsidRDefault="00F50B0E" w:rsidP="00F50B0E">
      <w:pPr>
        <w:ind w:firstLine="709"/>
        <w:jc w:val="both"/>
        <w:rPr>
          <w:sz w:val="24"/>
          <w:szCs w:val="24"/>
        </w:rPr>
      </w:pPr>
      <w:r w:rsidRPr="00BA7CE0">
        <w:rPr>
          <w:sz w:val="24"/>
          <w:szCs w:val="24"/>
        </w:rPr>
        <w:t>А положение дел в судостроении можно охарактеризовать словами того же Эдварда Дж. Смита, признанного авторитета в своей области, который еще за шесть лет до катастрофы по окончании первого рейса нового лайнера своей компании «Адриатик» заявил: «Сейчас трудно вообразить какую-нибудь ситуацию, могущую привести к гибели корабля, и я просто не могу представить себе какое-нибудь бедствие, которое могло бы вызвать потопление этого судна. Современный уровень судостроения не допускает кораблекрушений».</w:t>
      </w:r>
    </w:p>
    <w:p w:rsidR="00F50B0E" w:rsidRPr="00BA7CE0" w:rsidRDefault="00F50B0E" w:rsidP="00F50B0E">
      <w:pPr>
        <w:ind w:firstLine="709"/>
        <w:jc w:val="both"/>
        <w:rPr>
          <w:sz w:val="24"/>
          <w:szCs w:val="24"/>
        </w:rPr>
      </w:pPr>
      <w:r w:rsidRPr="00BA7CE0">
        <w:rPr>
          <w:sz w:val="24"/>
          <w:szCs w:val="24"/>
        </w:rPr>
        <w:t>Что же касается «Титаника», корабля вдвое большего, чем «Адриатик», и еще более безопасного для мореплавания, то он считался непотопляемым – и не только в рекламных брошюрах. Сугубо технический журнал «</w:t>
      </w:r>
      <w:r w:rsidRPr="00BA7CE0">
        <w:rPr>
          <w:sz w:val="24"/>
          <w:szCs w:val="24"/>
          <w:lang w:val="en-US"/>
        </w:rPr>
        <w:t>Shipbuilder</w:t>
      </w:r>
      <w:r w:rsidRPr="00BA7CE0">
        <w:rPr>
          <w:sz w:val="24"/>
          <w:szCs w:val="24"/>
        </w:rPr>
        <w:t>» («Судостроитель»), освещая в специальном выпуске за 1911 год систему деления «Титаника» на отсеки, подчеркивал: «Капитан может простым нажатием электрического выключателя мгновенно закрыть все водонепроницаемые двери и сделать судно практически непотопляемым».</w:t>
      </w:r>
    </w:p>
    <w:p w:rsidR="00F50B0E" w:rsidRPr="00BA7CE0" w:rsidRDefault="00F50B0E" w:rsidP="00F50B0E">
      <w:pPr>
        <w:ind w:firstLine="709"/>
        <w:jc w:val="both"/>
        <w:rPr>
          <w:sz w:val="24"/>
          <w:szCs w:val="24"/>
        </w:rPr>
      </w:pPr>
      <w:r w:rsidRPr="00BA7CE0">
        <w:rPr>
          <w:sz w:val="24"/>
          <w:szCs w:val="24"/>
        </w:rPr>
        <w:lastRenderedPageBreak/>
        <w:t>Такое единодушие общественного и научного мнения неизбежно привело к целому ряду организационных промахов и социально-психологических проблем. Ледовым предупреждениям не уделялось должного внимания. Радиостанции на судах работали не круглосуточно, и поэтому ближайший корабль, находившийся от «Титаника» на расстоянии видимости, не принял сигнала бедствия. Спасательные шлюпки на «Титанике» были рассчитаны на 30% пассажиров от их общего максимального количества, шлюпочные учения не проводились, для пассажиров не было предусмотрено расписаний по шлюпочной тревоге. У членов экипажа такие расписания были, но, однако, никто не удосужился заглянуть в них. Вследствие этого эвакуация пассажиров разворачивалась медленно. И не только поэтому: многие поначалу просто не верили в то, что случилось, и не хотели садиться в спасательные шлюпки. В результате не все спущенные на воду шлюпки были полностью заполнены. Пассажиры третьего класса, в том числе женщины и дети, были предоставлены собственной инициативе.</w:t>
      </w:r>
    </w:p>
    <w:p w:rsidR="00F50B0E" w:rsidRPr="00BA7CE0" w:rsidRDefault="00F50B0E" w:rsidP="00F50B0E">
      <w:pPr>
        <w:ind w:firstLine="709"/>
        <w:jc w:val="both"/>
        <w:rPr>
          <w:sz w:val="24"/>
          <w:szCs w:val="24"/>
        </w:rPr>
      </w:pPr>
      <w:r w:rsidRPr="00BA7CE0">
        <w:rPr>
          <w:sz w:val="24"/>
          <w:szCs w:val="24"/>
        </w:rPr>
        <w:t>Гибель «Титаника» – не только крупная катастрофа на море, но и серьезный сдвиг в сознании (теперь бы мы сказали: в рисковом сознании) людей той эпохи. Морские пути были сдвинуты к югу, был введен ледовый патруль и обязанность принимать меры по сигналам предупреждения. Появился новый стандарт поведения (который был показан прежде всего большинством пассажиров первого класса, музыкантами оркестра и командой корабля), ставший эталоном для поступков в чрезвычайных обстоятельствах. Но главное – была поставлена под сомнение абсолютная надежность техники и понята непреходящая важность человеческого фактора при управлении ею. Наконец, следует отметить, что, на наш взгляд, в трагедии «Титаника» (впрочем, как и в трагедии на Чернобыльской АЭС, к которой мы постоянно возвращаемся) социальные детерминанты риска проявились особенно ярко.</w:t>
      </w:r>
    </w:p>
    <w:p w:rsidR="00F50B0E" w:rsidRPr="00BA7CE0" w:rsidRDefault="00F50B0E" w:rsidP="00F50B0E">
      <w:pPr>
        <w:ind w:firstLine="709"/>
        <w:rPr>
          <w:sz w:val="24"/>
          <w:szCs w:val="24"/>
        </w:rPr>
      </w:pPr>
      <w:r w:rsidRPr="00BA7CE0">
        <w:rPr>
          <w:b/>
          <w:sz w:val="24"/>
          <w:szCs w:val="24"/>
        </w:rPr>
        <w:t xml:space="preserve">Основная литература: </w:t>
      </w:r>
      <w:r w:rsidRPr="00BA7CE0">
        <w:rPr>
          <w:sz w:val="24"/>
          <w:szCs w:val="24"/>
        </w:rPr>
        <w:t>№№ 1,3,4,6.</w:t>
      </w:r>
    </w:p>
    <w:p w:rsidR="00F50B0E" w:rsidRPr="00BA7CE0" w:rsidRDefault="00F50B0E" w:rsidP="00F50B0E">
      <w:pPr>
        <w:ind w:firstLine="709"/>
        <w:rPr>
          <w:sz w:val="24"/>
          <w:szCs w:val="24"/>
        </w:rPr>
      </w:pPr>
      <w:r w:rsidRPr="00BA7CE0">
        <w:rPr>
          <w:b/>
          <w:sz w:val="24"/>
          <w:szCs w:val="24"/>
        </w:rPr>
        <w:t>Дополнительная литература:</w:t>
      </w:r>
      <w:r w:rsidRPr="00BA7CE0">
        <w:rPr>
          <w:sz w:val="24"/>
          <w:szCs w:val="24"/>
        </w:rPr>
        <w:t xml:space="preserve"> №№ 2,4,5,8,11,12,21.</w:t>
      </w:r>
    </w:p>
    <w:p w:rsidR="00F50B0E" w:rsidRPr="00BA7CE0" w:rsidRDefault="00F50B0E" w:rsidP="00F50B0E">
      <w:pPr>
        <w:ind w:firstLine="709"/>
        <w:rPr>
          <w:b/>
          <w:sz w:val="24"/>
          <w:szCs w:val="24"/>
        </w:rPr>
      </w:pPr>
      <w:r w:rsidRPr="00BA7CE0">
        <w:rPr>
          <w:b/>
          <w:sz w:val="24"/>
          <w:szCs w:val="24"/>
        </w:rPr>
        <w:t>Задания для самостоятельной работы.</w:t>
      </w:r>
    </w:p>
    <w:p w:rsidR="00F50B0E" w:rsidRPr="00BA7CE0" w:rsidRDefault="00F50B0E" w:rsidP="00F50B0E">
      <w:pPr>
        <w:pStyle w:val="22"/>
        <w:numPr>
          <w:ilvl w:val="0"/>
          <w:numId w:val="171"/>
        </w:numPr>
        <w:rPr>
          <w:szCs w:val="24"/>
        </w:rPr>
      </w:pPr>
      <w:r w:rsidRPr="00BA7CE0">
        <w:rPr>
          <w:szCs w:val="24"/>
        </w:rPr>
        <w:t>Ответьте на вопросы теста и подумайте, существует ли такая черта личности, как склонность к риску, какие характеристики она может включать и есть ли они у Вас?</w:t>
      </w:r>
    </w:p>
    <w:p w:rsidR="00F50B0E" w:rsidRPr="00BA7CE0" w:rsidRDefault="00F50B0E" w:rsidP="00F50B0E">
      <w:pPr>
        <w:pStyle w:val="aff0"/>
        <w:spacing w:line="240" w:lineRule="auto"/>
        <w:jc w:val="center"/>
        <w:rPr>
          <w:szCs w:val="24"/>
        </w:rPr>
      </w:pPr>
      <w:r w:rsidRPr="00BA7CE0">
        <w:rPr>
          <w:szCs w:val="24"/>
        </w:rPr>
        <w:t>Тест на отношение к риску</w:t>
      </w:r>
      <w:r w:rsidRPr="00BA7CE0">
        <w:rPr>
          <w:rStyle w:val="afc"/>
          <w:szCs w:val="24"/>
        </w:rPr>
        <w:footnoteReference w:id="10"/>
      </w:r>
    </w:p>
    <w:p w:rsidR="00F50B0E" w:rsidRPr="00BA7CE0" w:rsidRDefault="00F50B0E" w:rsidP="00F50B0E">
      <w:pPr>
        <w:ind w:firstLine="360"/>
        <w:jc w:val="both"/>
        <w:rPr>
          <w:snapToGrid w:val="0"/>
          <w:sz w:val="24"/>
          <w:szCs w:val="24"/>
        </w:rPr>
      </w:pPr>
      <w:r w:rsidRPr="00BA7CE0">
        <w:rPr>
          <w:snapToGrid w:val="0"/>
          <w:sz w:val="24"/>
          <w:szCs w:val="24"/>
        </w:rPr>
        <w:t>Тест состоит из двух частей. В первой из них нужно ответить на 14 вопросов, распределяя ответы по четырем категориям: часто, иногда, редко и никогда.</w:t>
      </w:r>
    </w:p>
    <w:p w:rsidR="00F50B0E" w:rsidRPr="00BA7CE0" w:rsidRDefault="00F50B0E" w:rsidP="00F50B0E">
      <w:pPr>
        <w:ind w:firstLine="357"/>
        <w:jc w:val="both"/>
        <w:rPr>
          <w:snapToGrid w:val="0"/>
          <w:sz w:val="24"/>
          <w:szCs w:val="24"/>
        </w:rPr>
      </w:pPr>
    </w:p>
    <w:p w:rsidR="00F50B0E" w:rsidRPr="00BA7CE0" w:rsidRDefault="00F50B0E" w:rsidP="00F50B0E">
      <w:pPr>
        <w:numPr>
          <w:ilvl w:val="0"/>
          <w:numId w:val="167"/>
        </w:numPr>
        <w:jc w:val="both"/>
        <w:rPr>
          <w:snapToGrid w:val="0"/>
          <w:sz w:val="24"/>
          <w:szCs w:val="24"/>
        </w:rPr>
      </w:pPr>
      <w:r w:rsidRPr="00BA7CE0">
        <w:rPr>
          <w:snapToGrid w:val="0"/>
          <w:sz w:val="24"/>
          <w:szCs w:val="24"/>
        </w:rPr>
        <w:t>Я люблю такую работу, в которой постоянно приходится пробовать новые варианты.</w:t>
      </w:r>
    </w:p>
    <w:p w:rsidR="00F50B0E" w:rsidRPr="00BA7CE0" w:rsidRDefault="00F50B0E" w:rsidP="00F50B0E">
      <w:pPr>
        <w:numPr>
          <w:ilvl w:val="0"/>
          <w:numId w:val="167"/>
        </w:numPr>
        <w:jc w:val="both"/>
        <w:rPr>
          <w:snapToGrid w:val="0"/>
          <w:sz w:val="24"/>
          <w:szCs w:val="24"/>
        </w:rPr>
      </w:pPr>
      <w:r w:rsidRPr="00BA7CE0">
        <w:rPr>
          <w:snapToGrid w:val="0"/>
          <w:sz w:val="24"/>
          <w:szCs w:val="24"/>
        </w:rPr>
        <w:t>Люблю «высовываться», даже в тех случаях, когда это не очень оправдано.</w:t>
      </w:r>
    </w:p>
    <w:p w:rsidR="00F50B0E" w:rsidRPr="00BA7CE0" w:rsidRDefault="00F50B0E" w:rsidP="00F50B0E">
      <w:pPr>
        <w:numPr>
          <w:ilvl w:val="0"/>
          <w:numId w:val="167"/>
        </w:numPr>
        <w:jc w:val="both"/>
        <w:rPr>
          <w:snapToGrid w:val="0"/>
          <w:sz w:val="24"/>
          <w:szCs w:val="24"/>
        </w:rPr>
      </w:pPr>
      <w:r w:rsidRPr="00BA7CE0">
        <w:rPr>
          <w:snapToGrid w:val="0"/>
          <w:sz w:val="24"/>
          <w:szCs w:val="24"/>
        </w:rPr>
        <w:t>Предпочитаю избегать таких ситуаций, в которых я чувствую себя не на высоте.</w:t>
      </w:r>
    </w:p>
    <w:p w:rsidR="00F50B0E" w:rsidRPr="00BA7CE0" w:rsidRDefault="00F50B0E" w:rsidP="00F50B0E">
      <w:pPr>
        <w:numPr>
          <w:ilvl w:val="0"/>
          <w:numId w:val="167"/>
        </w:numPr>
        <w:jc w:val="both"/>
        <w:rPr>
          <w:snapToGrid w:val="0"/>
          <w:sz w:val="24"/>
          <w:szCs w:val="24"/>
        </w:rPr>
      </w:pPr>
      <w:r w:rsidRPr="00BA7CE0">
        <w:rPr>
          <w:snapToGrid w:val="0"/>
          <w:sz w:val="24"/>
          <w:szCs w:val="24"/>
        </w:rPr>
        <w:t>Люблю нарушать правила и поступать неожиданным образом.</w:t>
      </w:r>
    </w:p>
    <w:p w:rsidR="00F50B0E" w:rsidRPr="00BA7CE0" w:rsidRDefault="00F50B0E" w:rsidP="00F50B0E">
      <w:pPr>
        <w:numPr>
          <w:ilvl w:val="0"/>
          <w:numId w:val="167"/>
        </w:numPr>
        <w:jc w:val="both"/>
        <w:rPr>
          <w:snapToGrid w:val="0"/>
          <w:sz w:val="24"/>
          <w:szCs w:val="24"/>
        </w:rPr>
      </w:pPr>
      <w:r w:rsidRPr="00BA7CE0">
        <w:rPr>
          <w:snapToGrid w:val="0"/>
          <w:sz w:val="24"/>
          <w:szCs w:val="24"/>
        </w:rPr>
        <w:t>Я забочусь о впечатлении, которое произвожу на других людей, и меня интересует, что они обо мне думают.</w:t>
      </w:r>
    </w:p>
    <w:p w:rsidR="00F50B0E" w:rsidRPr="00BA7CE0" w:rsidRDefault="00F50B0E" w:rsidP="00F50B0E">
      <w:pPr>
        <w:numPr>
          <w:ilvl w:val="0"/>
          <w:numId w:val="167"/>
        </w:numPr>
        <w:jc w:val="both"/>
        <w:rPr>
          <w:snapToGrid w:val="0"/>
          <w:sz w:val="24"/>
          <w:szCs w:val="24"/>
        </w:rPr>
      </w:pPr>
      <w:r w:rsidRPr="00BA7CE0">
        <w:rPr>
          <w:snapToGrid w:val="0"/>
          <w:sz w:val="24"/>
          <w:szCs w:val="24"/>
        </w:rPr>
        <w:t>Я всегда серьезно продумываю последствия моих действий.</w:t>
      </w:r>
    </w:p>
    <w:p w:rsidR="00F50B0E" w:rsidRPr="00BA7CE0" w:rsidRDefault="00F50B0E" w:rsidP="00F50B0E">
      <w:pPr>
        <w:numPr>
          <w:ilvl w:val="0"/>
          <w:numId w:val="167"/>
        </w:numPr>
        <w:jc w:val="both"/>
        <w:rPr>
          <w:snapToGrid w:val="0"/>
          <w:sz w:val="24"/>
          <w:szCs w:val="24"/>
        </w:rPr>
      </w:pPr>
      <w:r w:rsidRPr="00BA7CE0">
        <w:rPr>
          <w:snapToGrid w:val="0"/>
          <w:sz w:val="24"/>
          <w:szCs w:val="24"/>
        </w:rPr>
        <w:t>Испытывая что-то новое, я всегда нервничаю.</w:t>
      </w:r>
    </w:p>
    <w:p w:rsidR="00F50B0E" w:rsidRPr="00BA7CE0" w:rsidRDefault="00F50B0E" w:rsidP="00F50B0E">
      <w:pPr>
        <w:numPr>
          <w:ilvl w:val="0"/>
          <w:numId w:val="167"/>
        </w:numPr>
        <w:jc w:val="both"/>
        <w:rPr>
          <w:snapToGrid w:val="0"/>
          <w:sz w:val="24"/>
          <w:szCs w:val="24"/>
        </w:rPr>
      </w:pPr>
      <w:r w:rsidRPr="00BA7CE0">
        <w:rPr>
          <w:snapToGrid w:val="0"/>
          <w:sz w:val="24"/>
          <w:szCs w:val="24"/>
        </w:rPr>
        <w:t>Люблю попадать в новые ситуации, в которых можно испытать новые возможности.</w:t>
      </w:r>
    </w:p>
    <w:p w:rsidR="00F50B0E" w:rsidRPr="00BA7CE0" w:rsidRDefault="00F50B0E" w:rsidP="00F50B0E">
      <w:pPr>
        <w:numPr>
          <w:ilvl w:val="0"/>
          <w:numId w:val="167"/>
        </w:numPr>
        <w:jc w:val="both"/>
        <w:rPr>
          <w:snapToGrid w:val="0"/>
          <w:sz w:val="24"/>
          <w:szCs w:val="24"/>
        </w:rPr>
      </w:pPr>
      <w:r w:rsidRPr="00BA7CE0">
        <w:rPr>
          <w:snapToGrid w:val="0"/>
          <w:sz w:val="24"/>
          <w:szCs w:val="24"/>
        </w:rPr>
        <w:t>Я стараюсь избегать ситуаций и занятий, которые меня несколько тревожат.</w:t>
      </w:r>
    </w:p>
    <w:p w:rsidR="00F50B0E" w:rsidRPr="00BA7CE0" w:rsidRDefault="00F50B0E" w:rsidP="00F50B0E">
      <w:pPr>
        <w:numPr>
          <w:ilvl w:val="0"/>
          <w:numId w:val="167"/>
        </w:numPr>
        <w:jc w:val="both"/>
        <w:rPr>
          <w:snapToGrid w:val="0"/>
          <w:sz w:val="24"/>
          <w:szCs w:val="24"/>
        </w:rPr>
      </w:pPr>
      <w:r w:rsidRPr="00BA7CE0">
        <w:rPr>
          <w:snapToGrid w:val="0"/>
          <w:sz w:val="24"/>
          <w:szCs w:val="24"/>
        </w:rPr>
        <w:t>Берясь за какое-то новое для меня дело, я всегда тревожусь за успех.</w:t>
      </w:r>
    </w:p>
    <w:p w:rsidR="00F50B0E" w:rsidRPr="00BA7CE0" w:rsidRDefault="00F50B0E" w:rsidP="00F50B0E">
      <w:pPr>
        <w:numPr>
          <w:ilvl w:val="0"/>
          <w:numId w:val="167"/>
        </w:numPr>
        <w:jc w:val="both"/>
        <w:rPr>
          <w:snapToGrid w:val="0"/>
          <w:sz w:val="24"/>
          <w:szCs w:val="24"/>
        </w:rPr>
      </w:pPr>
      <w:r w:rsidRPr="00BA7CE0">
        <w:rPr>
          <w:snapToGrid w:val="0"/>
          <w:sz w:val="24"/>
          <w:szCs w:val="24"/>
        </w:rPr>
        <w:t>Я не стесняюсь разговаривать с незнакомцами.</w:t>
      </w:r>
    </w:p>
    <w:p w:rsidR="00F50B0E" w:rsidRPr="00BA7CE0" w:rsidRDefault="00F50B0E" w:rsidP="00F50B0E">
      <w:pPr>
        <w:numPr>
          <w:ilvl w:val="0"/>
          <w:numId w:val="167"/>
        </w:numPr>
        <w:jc w:val="both"/>
        <w:rPr>
          <w:snapToGrid w:val="0"/>
          <w:sz w:val="24"/>
          <w:szCs w:val="24"/>
        </w:rPr>
      </w:pPr>
      <w:r w:rsidRPr="00BA7CE0">
        <w:rPr>
          <w:snapToGrid w:val="0"/>
          <w:sz w:val="24"/>
          <w:szCs w:val="24"/>
        </w:rPr>
        <w:t>Я не хочу, чтобы окружающие воспринимали меня как человека со странностями или чудаковатого.</w:t>
      </w:r>
    </w:p>
    <w:p w:rsidR="00F50B0E" w:rsidRPr="00BA7CE0" w:rsidRDefault="00F50B0E" w:rsidP="00F50B0E">
      <w:pPr>
        <w:numPr>
          <w:ilvl w:val="0"/>
          <w:numId w:val="167"/>
        </w:numPr>
        <w:jc w:val="both"/>
        <w:rPr>
          <w:snapToGrid w:val="0"/>
          <w:sz w:val="24"/>
          <w:szCs w:val="24"/>
        </w:rPr>
      </w:pPr>
      <w:r w:rsidRPr="00BA7CE0">
        <w:rPr>
          <w:snapToGrid w:val="0"/>
          <w:sz w:val="24"/>
          <w:szCs w:val="24"/>
        </w:rPr>
        <w:t>Обычно я волнуюсь, как бы не сказать или не сделать что-то не то.</w:t>
      </w:r>
    </w:p>
    <w:p w:rsidR="00F50B0E" w:rsidRPr="00BA7CE0" w:rsidRDefault="00F50B0E" w:rsidP="00F50B0E">
      <w:pPr>
        <w:numPr>
          <w:ilvl w:val="0"/>
          <w:numId w:val="167"/>
        </w:numPr>
        <w:jc w:val="both"/>
        <w:rPr>
          <w:snapToGrid w:val="0"/>
          <w:sz w:val="24"/>
          <w:szCs w:val="24"/>
        </w:rPr>
      </w:pPr>
      <w:r w:rsidRPr="00BA7CE0">
        <w:rPr>
          <w:snapToGrid w:val="0"/>
          <w:sz w:val="24"/>
          <w:szCs w:val="24"/>
        </w:rPr>
        <w:t>Я не люблю выступать перед большой аудиторией.</w:t>
      </w:r>
    </w:p>
    <w:p w:rsidR="00F50B0E" w:rsidRPr="00BA7CE0" w:rsidRDefault="00F50B0E" w:rsidP="00F50B0E">
      <w:pPr>
        <w:ind w:firstLine="360"/>
        <w:jc w:val="both"/>
        <w:rPr>
          <w:snapToGrid w:val="0"/>
          <w:sz w:val="24"/>
          <w:szCs w:val="24"/>
        </w:rPr>
      </w:pPr>
      <w:r w:rsidRPr="00BA7CE0">
        <w:rPr>
          <w:snapToGrid w:val="0"/>
          <w:sz w:val="24"/>
          <w:szCs w:val="24"/>
        </w:rPr>
        <w:lastRenderedPageBreak/>
        <w:t>Вторая часть теста состоит из 18 вопросов, на каждый из которых нужно отвечать только «согласен» или «не согласен».</w:t>
      </w:r>
    </w:p>
    <w:p w:rsidR="00F50B0E" w:rsidRPr="00BA7CE0" w:rsidRDefault="00F50B0E" w:rsidP="00F50B0E">
      <w:pPr>
        <w:jc w:val="both"/>
        <w:rPr>
          <w:snapToGrid w:val="0"/>
          <w:sz w:val="24"/>
          <w:szCs w:val="24"/>
        </w:rPr>
      </w:pPr>
    </w:p>
    <w:p w:rsidR="00F50B0E" w:rsidRPr="00BA7CE0" w:rsidRDefault="00F50B0E" w:rsidP="00F50B0E">
      <w:pPr>
        <w:numPr>
          <w:ilvl w:val="0"/>
          <w:numId w:val="168"/>
        </w:numPr>
        <w:jc w:val="both"/>
        <w:rPr>
          <w:snapToGrid w:val="0"/>
          <w:sz w:val="24"/>
          <w:szCs w:val="24"/>
        </w:rPr>
      </w:pPr>
      <w:r w:rsidRPr="00BA7CE0">
        <w:rPr>
          <w:snapToGrid w:val="0"/>
          <w:sz w:val="24"/>
          <w:szCs w:val="24"/>
        </w:rPr>
        <w:t>Не люблю непредсказуемых событий.</w:t>
      </w:r>
    </w:p>
    <w:p w:rsidR="00F50B0E" w:rsidRPr="00BA7CE0" w:rsidRDefault="00F50B0E" w:rsidP="00F50B0E">
      <w:pPr>
        <w:numPr>
          <w:ilvl w:val="0"/>
          <w:numId w:val="168"/>
        </w:numPr>
        <w:jc w:val="both"/>
        <w:rPr>
          <w:snapToGrid w:val="0"/>
          <w:sz w:val="24"/>
          <w:szCs w:val="24"/>
        </w:rPr>
      </w:pPr>
      <w:r w:rsidRPr="00BA7CE0">
        <w:rPr>
          <w:snapToGrid w:val="0"/>
          <w:sz w:val="24"/>
          <w:szCs w:val="24"/>
        </w:rPr>
        <w:t>Отправляясь на вокзал, я предпочитаю выехать минут на 10-15 раньше самого разумного и безопасного срока.</w:t>
      </w:r>
    </w:p>
    <w:p w:rsidR="00F50B0E" w:rsidRPr="00BA7CE0" w:rsidRDefault="00F50B0E" w:rsidP="00F50B0E">
      <w:pPr>
        <w:numPr>
          <w:ilvl w:val="0"/>
          <w:numId w:val="168"/>
        </w:numPr>
        <w:jc w:val="both"/>
        <w:rPr>
          <w:snapToGrid w:val="0"/>
          <w:sz w:val="24"/>
          <w:szCs w:val="24"/>
        </w:rPr>
      </w:pPr>
      <w:r w:rsidRPr="00BA7CE0">
        <w:rPr>
          <w:snapToGrid w:val="0"/>
          <w:sz w:val="24"/>
          <w:szCs w:val="24"/>
        </w:rPr>
        <w:t>Не люблю браться за работу, в которой может оказаться много непредвиденных трудностей.</w:t>
      </w:r>
    </w:p>
    <w:p w:rsidR="00F50B0E" w:rsidRPr="00BA7CE0" w:rsidRDefault="00F50B0E" w:rsidP="00F50B0E">
      <w:pPr>
        <w:numPr>
          <w:ilvl w:val="0"/>
          <w:numId w:val="168"/>
        </w:numPr>
        <w:jc w:val="both"/>
        <w:rPr>
          <w:snapToGrid w:val="0"/>
          <w:sz w:val="24"/>
          <w:szCs w:val="24"/>
        </w:rPr>
      </w:pPr>
      <w:r w:rsidRPr="00BA7CE0">
        <w:rPr>
          <w:snapToGrid w:val="0"/>
          <w:sz w:val="24"/>
          <w:szCs w:val="24"/>
        </w:rPr>
        <w:t>Чего я больше всего боюсь, так это неудач.</w:t>
      </w:r>
    </w:p>
    <w:p w:rsidR="00F50B0E" w:rsidRPr="00BA7CE0" w:rsidRDefault="00F50B0E" w:rsidP="00F50B0E">
      <w:pPr>
        <w:numPr>
          <w:ilvl w:val="0"/>
          <w:numId w:val="168"/>
        </w:numPr>
        <w:jc w:val="both"/>
        <w:rPr>
          <w:snapToGrid w:val="0"/>
          <w:sz w:val="24"/>
          <w:szCs w:val="24"/>
        </w:rPr>
      </w:pPr>
      <w:r w:rsidRPr="00BA7CE0">
        <w:rPr>
          <w:snapToGrid w:val="0"/>
          <w:sz w:val="24"/>
          <w:szCs w:val="24"/>
        </w:rPr>
        <w:t>Люблю действовать по наитию, наудачу.</w:t>
      </w:r>
    </w:p>
    <w:p w:rsidR="00F50B0E" w:rsidRPr="00BA7CE0" w:rsidRDefault="00F50B0E" w:rsidP="00F50B0E">
      <w:pPr>
        <w:numPr>
          <w:ilvl w:val="0"/>
          <w:numId w:val="168"/>
        </w:numPr>
        <w:jc w:val="both"/>
        <w:rPr>
          <w:snapToGrid w:val="0"/>
          <w:sz w:val="24"/>
          <w:szCs w:val="24"/>
        </w:rPr>
      </w:pPr>
      <w:r w:rsidRPr="00BA7CE0">
        <w:rPr>
          <w:snapToGrid w:val="0"/>
          <w:sz w:val="24"/>
          <w:szCs w:val="24"/>
        </w:rPr>
        <w:t>Я часто люблю высказывать нетрадиционные взгляды и поступать необщепринятым образом.</w:t>
      </w:r>
    </w:p>
    <w:p w:rsidR="00F50B0E" w:rsidRPr="00BA7CE0" w:rsidRDefault="00F50B0E" w:rsidP="00F50B0E">
      <w:pPr>
        <w:pStyle w:val="24"/>
        <w:numPr>
          <w:ilvl w:val="0"/>
          <w:numId w:val="168"/>
        </w:numPr>
        <w:rPr>
          <w:snapToGrid w:val="0"/>
          <w:sz w:val="24"/>
          <w:szCs w:val="24"/>
        </w:rPr>
      </w:pPr>
      <w:r w:rsidRPr="00BA7CE0">
        <w:rPr>
          <w:snapToGrid w:val="0"/>
          <w:sz w:val="24"/>
          <w:szCs w:val="24"/>
        </w:rPr>
        <w:t>Жизнь - это борьба, и если</w:t>
      </w:r>
      <w:r w:rsidRPr="00BA7CE0">
        <w:rPr>
          <w:sz w:val="24"/>
          <w:szCs w:val="24"/>
        </w:rPr>
        <w:t xml:space="preserve"> вы хотите в ней выжить</w:t>
      </w:r>
      <w:r w:rsidRPr="00BA7CE0">
        <w:rPr>
          <w:snapToGrid w:val="0"/>
          <w:sz w:val="24"/>
          <w:szCs w:val="24"/>
        </w:rPr>
        <w:t>, никогда не теряйте бдительности.</w:t>
      </w:r>
    </w:p>
    <w:p w:rsidR="00F50B0E" w:rsidRPr="00BA7CE0" w:rsidRDefault="00F50B0E" w:rsidP="00F50B0E">
      <w:pPr>
        <w:pStyle w:val="24"/>
        <w:numPr>
          <w:ilvl w:val="0"/>
          <w:numId w:val="168"/>
        </w:numPr>
        <w:rPr>
          <w:snapToGrid w:val="0"/>
          <w:sz w:val="24"/>
          <w:szCs w:val="24"/>
        </w:rPr>
      </w:pPr>
      <w:r w:rsidRPr="00BA7CE0">
        <w:rPr>
          <w:snapToGrid w:val="0"/>
          <w:sz w:val="24"/>
          <w:szCs w:val="24"/>
        </w:rPr>
        <w:t xml:space="preserve">Препятствия </w:t>
      </w:r>
      <w:r w:rsidRPr="00BA7CE0">
        <w:rPr>
          <w:sz w:val="24"/>
          <w:szCs w:val="24"/>
        </w:rPr>
        <w:t>я воспринимаю скорее, как возможн</w:t>
      </w:r>
      <w:r w:rsidRPr="00BA7CE0">
        <w:rPr>
          <w:snapToGrid w:val="0"/>
          <w:sz w:val="24"/>
          <w:szCs w:val="24"/>
        </w:rPr>
        <w:t>ость испытать и проявить се</w:t>
      </w:r>
      <w:r w:rsidRPr="00BA7CE0">
        <w:rPr>
          <w:sz w:val="24"/>
          <w:szCs w:val="24"/>
        </w:rPr>
        <w:t>бя, чем как досадн</w:t>
      </w:r>
      <w:r w:rsidRPr="00BA7CE0">
        <w:rPr>
          <w:snapToGrid w:val="0"/>
          <w:sz w:val="24"/>
          <w:szCs w:val="24"/>
        </w:rPr>
        <w:t>ую помеху.</w:t>
      </w:r>
    </w:p>
    <w:p w:rsidR="00F50B0E" w:rsidRPr="00BA7CE0" w:rsidRDefault="00F50B0E" w:rsidP="00F50B0E">
      <w:pPr>
        <w:numPr>
          <w:ilvl w:val="0"/>
          <w:numId w:val="168"/>
        </w:numPr>
        <w:jc w:val="both"/>
        <w:rPr>
          <w:snapToGrid w:val="0"/>
          <w:sz w:val="24"/>
          <w:szCs w:val="24"/>
        </w:rPr>
      </w:pPr>
      <w:r w:rsidRPr="00BA7CE0">
        <w:rPr>
          <w:snapToGrid w:val="0"/>
          <w:sz w:val="24"/>
          <w:szCs w:val="24"/>
        </w:rPr>
        <w:t>В наше сложное время осторожность необходима, как никогда.</w:t>
      </w:r>
    </w:p>
    <w:p w:rsidR="00F50B0E" w:rsidRPr="00BA7CE0" w:rsidRDefault="00F50B0E" w:rsidP="00F50B0E">
      <w:pPr>
        <w:numPr>
          <w:ilvl w:val="0"/>
          <w:numId w:val="168"/>
        </w:numPr>
        <w:jc w:val="both"/>
        <w:rPr>
          <w:snapToGrid w:val="0"/>
          <w:sz w:val="24"/>
          <w:szCs w:val="24"/>
        </w:rPr>
      </w:pPr>
      <w:r w:rsidRPr="00BA7CE0">
        <w:rPr>
          <w:snapToGrid w:val="0"/>
          <w:sz w:val="24"/>
          <w:szCs w:val="24"/>
        </w:rPr>
        <w:t>Жизнь – это путешествие, а какое же путешествие без приключений!</w:t>
      </w:r>
    </w:p>
    <w:p w:rsidR="00F50B0E" w:rsidRPr="00BA7CE0" w:rsidRDefault="00F50B0E" w:rsidP="00F50B0E">
      <w:pPr>
        <w:pStyle w:val="ad"/>
        <w:numPr>
          <w:ilvl w:val="0"/>
          <w:numId w:val="168"/>
        </w:numPr>
        <w:rPr>
          <w:szCs w:val="24"/>
        </w:rPr>
      </w:pPr>
      <w:r w:rsidRPr="00BA7CE0">
        <w:rPr>
          <w:szCs w:val="24"/>
        </w:rPr>
        <w:t>Я хочу, чтобы моя жизнь текла гладко и без непредсказуемых последствий.</w:t>
      </w:r>
    </w:p>
    <w:p w:rsidR="00F50B0E" w:rsidRPr="00BA7CE0" w:rsidRDefault="00F50B0E" w:rsidP="00F50B0E">
      <w:pPr>
        <w:numPr>
          <w:ilvl w:val="0"/>
          <w:numId w:val="168"/>
        </w:numPr>
        <w:jc w:val="both"/>
        <w:rPr>
          <w:snapToGrid w:val="0"/>
          <w:sz w:val="24"/>
          <w:szCs w:val="24"/>
        </w:rPr>
      </w:pPr>
      <w:r w:rsidRPr="00BA7CE0">
        <w:rPr>
          <w:snapToGrid w:val="0"/>
          <w:sz w:val="24"/>
          <w:szCs w:val="24"/>
        </w:rPr>
        <w:t>Мне нравится работа, связанная с разнообразными задачами, в которой можно столкнуться с неожиданными сложными проблемами, новыми поворотами, даже с некоторой опасностью.</w:t>
      </w:r>
    </w:p>
    <w:p w:rsidR="00F50B0E" w:rsidRPr="00BA7CE0" w:rsidRDefault="00F50B0E" w:rsidP="00F50B0E">
      <w:pPr>
        <w:numPr>
          <w:ilvl w:val="0"/>
          <w:numId w:val="168"/>
        </w:numPr>
        <w:jc w:val="both"/>
        <w:rPr>
          <w:snapToGrid w:val="0"/>
          <w:sz w:val="24"/>
          <w:szCs w:val="24"/>
        </w:rPr>
      </w:pPr>
      <w:r w:rsidRPr="00BA7CE0">
        <w:rPr>
          <w:snapToGrid w:val="0"/>
          <w:sz w:val="24"/>
          <w:szCs w:val="24"/>
        </w:rPr>
        <w:t>Если в ходе работы я могу показаться кому-то недостаточно компетентным, меня это не волнует.</w:t>
      </w:r>
    </w:p>
    <w:p w:rsidR="00F50B0E" w:rsidRPr="00BA7CE0" w:rsidRDefault="00F50B0E" w:rsidP="00F50B0E">
      <w:pPr>
        <w:numPr>
          <w:ilvl w:val="0"/>
          <w:numId w:val="168"/>
        </w:numPr>
        <w:jc w:val="both"/>
        <w:rPr>
          <w:snapToGrid w:val="0"/>
          <w:sz w:val="24"/>
          <w:szCs w:val="24"/>
        </w:rPr>
      </w:pPr>
      <w:r w:rsidRPr="00BA7CE0">
        <w:rPr>
          <w:snapToGrid w:val="0"/>
          <w:sz w:val="24"/>
          <w:szCs w:val="24"/>
        </w:rPr>
        <w:t>Иногда я высказываю такие мнения, которые нравятся не всем окружающим.</w:t>
      </w:r>
    </w:p>
    <w:p w:rsidR="00F50B0E" w:rsidRPr="00BA7CE0" w:rsidRDefault="00F50B0E" w:rsidP="00F50B0E">
      <w:pPr>
        <w:numPr>
          <w:ilvl w:val="0"/>
          <w:numId w:val="168"/>
        </w:numPr>
        <w:jc w:val="both"/>
        <w:rPr>
          <w:snapToGrid w:val="0"/>
          <w:sz w:val="24"/>
          <w:szCs w:val="24"/>
        </w:rPr>
      </w:pPr>
      <w:r w:rsidRPr="00BA7CE0">
        <w:rPr>
          <w:snapToGrid w:val="0"/>
          <w:sz w:val="24"/>
          <w:szCs w:val="24"/>
        </w:rPr>
        <w:t>Я хотел бы попробовать прыгнуть с парашютом.</w:t>
      </w:r>
    </w:p>
    <w:p w:rsidR="00F50B0E" w:rsidRPr="00BA7CE0" w:rsidRDefault="00F50B0E" w:rsidP="00F50B0E">
      <w:pPr>
        <w:pStyle w:val="ad"/>
        <w:numPr>
          <w:ilvl w:val="0"/>
          <w:numId w:val="168"/>
        </w:numPr>
        <w:rPr>
          <w:snapToGrid w:val="0"/>
          <w:szCs w:val="24"/>
        </w:rPr>
      </w:pPr>
      <w:r w:rsidRPr="00BA7CE0">
        <w:rPr>
          <w:snapToGrid w:val="0"/>
          <w:szCs w:val="24"/>
        </w:rPr>
        <w:t>Если мне предложат замечательную новую работу, для которой у меня, однако, недостает знаний или опыта, я всегда попробую за нее взяться.</w:t>
      </w:r>
    </w:p>
    <w:p w:rsidR="00F50B0E" w:rsidRPr="00BA7CE0" w:rsidRDefault="00F50B0E" w:rsidP="00F50B0E">
      <w:pPr>
        <w:numPr>
          <w:ilvl w:val="0"/>
          <w:numId w:val="168"/>
        </w:numPr>
        <w:jc w:val="both"/>
        <w:rPr>
          <w:snapToGrid w:val="0"/>
          <w:sz w:val="24"/>
          <w:szCs w:val="24"/>
        </w:rPr>
      </w:pPr>
      <w:r w:rsidRPr="00BA7CE0">
        <w:rPr>
          <w:snapToGrid w:val="0"/>
          <w:sz w:val="24"/>
          <w:szCs w:val="24"/>
        </w:rPr>
        <w:t>Оглядываясь назад, я вижу, что моя жизнь была полна приключений и риска.</w:t>
      </w:r>
    </w:p>
    <w:p w:rsidR="00F50B0E" w:rsidRPr="00BA7CE0" w:rsidRDefault="00F50B0E" w:rsidP="00F50B0E">
      <w:pPr>
        <w:numPr>
          <w:ilvl w:val="0"/>
          <w:numId w:val="168"/>
        </w:numPr>
        <w:jc w:val="both"/>
        <w:rPr>
          <w:snapToGrid w:val="0"/>
          <w:sz w:val="24"/>
          <w:szCs w:val="24"/>
        </w:rPr>
      </w:pPr>
      <w:r w:rsidRPr="00BA7CE0">
        <w:rPr>
          <w:snapToGrid w:val="0"/>
          <w:sz w:val="24"/>
          <w:szCs w:val="24"/>
        </w:rPr>
        <w:t>Если бы мне представился выбор, провести жизнь в мире, тишине, довольстве, либо испытать многое в бурной жизни, я бы выбрал второе.</w:t>
      </w:r>
    </w:p>
    <w:p w:rsidR="00F50B0E" w:rsidRPr="00BA7CE0" w:rsidRDefault="00F50B0E" w:rsidP="00F50B0E">
      <w:pPr>
        <w:pStyle w:val="60"/>
        <w:spacing w:before="0" w:after="0"/>
        <w:rPr>
          <w:sz w:val="24"/>
          <w:szCs w:val="24"/>
        </w:rPr>
      </w:pPr>
      <w:r w:rsidRPr="00BA7CE0">
        <w:rPr>
          <w:sz w:val="24"/>
          <w:szCs w:val="24"/>
        </w:rPr>
        <w:t>Бланки для ответов</w:t>
      </w:r>
    </w:p>
    <w:p w:rsidR="00F50B0E" w:rsidRPr="00BA7CE0" w:rsidRDefault="00F50B0E" w:rsidP="00F50B0E">
      <w:pPr>
        <w:rPr>
          <w:sz w:val="24"/>
          <w:szCs w:val="24"/>
        </w:rPr>
      </w:pPr>
      <w:r w:rsidRPr="00BA7CE0">
        <w:rPr>
          <w:sz w:val="24"/>
          <w:szCs w:val="24"/>
        </w:rPr>
        <w:t>Первая часть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384"/>
        <w:gridCol w:w="385"/>
        <w:gridCol w:w="385"/>
        <w:gridCol w:w="384"/>
        <w:gridCol w:w="385"/>
        <w:gridCol w:w="385"/>
        <w:gridCol w:w="385"/>
        <w:gridCol w:w="384"/>
        <w:gridCol w:w="385"/>
        <w:gridCol w:w="385"/>
        <w:gridCol w:w="384"/>
        <w:gridCol w:w="385"/>
        <w:gridCol w:w="385"/>
        <w:gridCol w:w="385"/>
      </w:tblGrid>
      <w:tr w:rsidR="00F50B0E" w:rsidRPr="00BA7CE0" w:rsidTr="00B51C3F">
        <w:trPr>
          <w:cantSplit/>
          <w:trHeight w:val="284"/>
        </w:trPr>
        <w:tc>
          <w:tcPr>
            <w:tcW w:w="993" w:type="dxa"/>
          </w:tcPr>
          <w:p w:rsidR="00F50B0E" w:rsidRPr="00BA7CE0" w:rsidRDefault="00F50B0E" w:rsidP="00B51C3F">
            <w:pPr>
              <w:jc w:val="both"/>
              <w:rPr>
                <w:snapToGrid w:val="0"/>
                <w:sz w:val="24"/>
                <w:szCs w:val="24"/>
              </w:rPr>
            </w:pPr>
            <w:r w:rsidRPr="00BA7CE0">
              <w:rPr>
                <w:snapToGrid w:val="0"/>
                <w:sz w:val="24"/>
                <w:szCs w:val="24"/>
              </w:rPr>
              <w:t>Вопрос</w:t>
            </w:r>
          </w:p>
        </w:tc>
        <w:tc>
          <w:tcPr>
            <w:tcW w:w="384" w:type="dxa"/>
          </w:tcPr>
          <w:p w:rsidR="00F50B0E" w:rsidRPr="00BA7CE0" w:rsidRDefault="00F50B0E" w:rsidP="00B51C3F">
            <w:pPr>
              <w:jc w:val="center"/>
              <w:rPr>
                <w:snapToGrid w:val="0"/>
                <w:sz w:val="24"/>
                <w:szCs w:val="24"/>
              </w:rPr>
            </w:pPr>
            <w:r w:rsidRPr="00BA7CE0">
              <w:rPr>
                <w:snapToGrid w:val="0"/>
                <w:sz w:val="24"/>
                <w:szCs w:val="24"/>
              </w:rPr>
              <w:t>1</w:t>
            </w:r>
          </w:p>
        </w:tc>
        <w:tc>
          <w:tcPr>
            <w:tcW w:w="385" w:type="dxa"/>
          </w:tcPr>
          <w:p w:rsidR="00F50B0E" w:rsidRPr="00BA7CE0" w:rsidRDefault="00F50B0E" w:rsidP="00B51C3F">
            <w:pPr>
              <w:jc w:val="center"/>
              <w:rPr>
                <w:snapToGrid w:val="0"/>
                <w:sz w:val="24"/>
                <w:szCs w:val="24"/>
              </w:rPr>
            </w:pPr>
            <w:r w:rsidRPr="00BA7CE0">
              <w:rPr>
                <w:snapToGrid w:val="0"/>
                <w:sz w:val="24"/>
                <w:szCs w:val="24"/>
              </w:rPr>
              <w:t>2</w:t>
            </w:r>
          </w:p>
        </w:tc>
        <w:tc>
          <w:tcPr>
            <w:tcW w:w="385" w:type="dxa"/>
          </w:tcPr>
          <w:p w:rsidR="00F50B0E" w:rsidRPr="00BA7CE0" w:rsidRDefault="00F50B0E" w:rsidP="00B51C3F">
            <w:pPr>
              <w:jc w:val="center"/>
              <w:rPr>
                <w:snapToGrid w:val="0"/>
                <w:sz w:val="24"/>
                <w:szCs w:val="24"/>
              </w:rPr>
            </w:pPr>
            <w:r w:rsidRPr="00BA7CE0">
              <w:rPr>
                <w:snapToGrid w:val="0"/>
                <w:sz w:val="24"/>
                <w:szCs w:val="24"/>
              </w:rPr>
              <w:t>3</w:t>
            </w:r>
          </w:p>
        </w:tc>
        <w:tc>
          <w:tcPr>
            <w:tcW w:w="384" w:type="dxa"/>
          </w:tcPr>
          <w:p w:rsidR="00F50B0E" w:rsidRPr="00BA7CE0" w:rsidRDefault="00F50B0E" w:rsidP="00B51C3F">
            <w:pPr>
              <w:jc w:val="center"/>
              <w:rPr>
                <w:snapToGrid w:val="0"/>
                <w:sz w:val="24"/>
                <w:szCs w:val="24"/>
              </w:rPr>
            </w:pPr>
            <w:r w:rsidRPr="00BA7CE0">
              <w:rPr>
                <w:snapToGrid w:val="0"/>
                <w:sz w:val="24"/>
                <w:szCs w:val="24"/>
              </w:rPr>
              <w:t>4</w:t>
            </w:r>
          </w:p>
        </w:tc>
        <w:tc>
          <w:tcPr>
            <w:tcW w:w="385" w:type="dxa"/>
          </w:tcPr>
          <w:p w:rsidR="00F50B0E" w:rsidRPr="00BA7CE0" w:rsidRDefault="00F50B0E" w:rsidP="00B51C3F">
            <w:pPr>
              <w:jc w:val="center"/>
              <w:rPr>
                <w:snapToGrid w:val="0"/>
                <w:sz w:val="24"/>
                <w:szCs w:val="24"/>
              </w:rPr>
            </w:pPr>
            <w:r w:rsidRPr="00BA7CE0">
              <w:rPr>
                <w:snapToGrid w:val="0"/>
                <w:sz w:val="24"/>
                <w:szCs w:val="24"/>
              </w:rPr>
              <w:t>5</w:t>
            </w:r>
          </w:p>
        </w:tc>
        <w:tc>
          <w:tcPr>
            <w:tcW w:w="385" w:type="dxa"/>
          </w:tcPr>
          <w:p w:rsidR="00F50B0E" w:rsidRPr="00BA7CE0" w:rsidRDefault="00F50B0E" w:rsidP="00B51C3F">
            <w:pPr>
              <w:jc w:val="center"/>
              <w:rPr>
                <w:snapToGrid w:val="0"/>
                <w:sz w:val="24"/>
                <w:szCs w:val="24"/>
              </w:rPr>
            </w:pPr>
            <w:r w:rsidRPr="00BA7CE0">
              <w:rPr>
                <w:snapToGrid w:val="0"/>
                <w:sz w:val="24"/>
                <w:szCs w:val="24"/>
              </w:rPr>
              <w:t>6</w:t>
            </w:r>
          </w:p>
        </w:tc>
        <w:tc>
          <w:tcPr>
            <w:tcW w:w="385" w:type="dxa"/>
          </w:tcPr>
          <w:p w:rsidR="00F50B0E" w:rsidRPr="00BA7CE0" w:rsidRDefault="00F50B0E" w:rsidP="00B51C3F">
            <w:pPr>
              <w:jc w:val="center"/>
              <w:rPr>
                <w:snapToGrid w:val="0"/>
                <w:sz w:val="24"/>
                <w:szCs w:val="24"/>
              </w:rPr>
            </w:pPr>
            <w:r w:rsidRPr="00BA7CE0">
              <w:rPr>
                <w:snapToGrid w:val="0"/>
                <w:sz w:val="24"/>
                <w:szCs w:val="24"/>
              </w:rPr>
              <w:t>7</w:t>
            </w:r>
          </w:p>
        </w:tc>
        <w:tc>
          <w:tcPr>
            <w:tcW w:w="384" w:type="dxa"/>
          </w:tcPr>
          <w:p w:rsidR="00F50B0E" w:rsidRPr="00BA7CE0" w:rsidRDefault="00F50B0E" w:rsidP="00B51C3F">
            <w:pPr>
              <w:jc w:val="center"/>
              <w:rPr>
                <w:snapToGrid w:val="0"/>
                <w:sz w:val="24"/>
                <w:szCs w:val="24"/>
              </w:rPr>
            </w:pPr>
            <w:r w:rsidRPr="00BA7CE0">
              <w:rPr>
                <w:snapToGrid w:val="0"/>
                <w:sz w:val="24"/>
                <w:szCs w:val="24"/>
              </w:rPr>
              <w:t>8</w:t>
            </w:r>
          </w:p>
        </w:tc>
        <w:tc>
          <w:tcPr>
            <w:tcW w:w="385" w:type="dxa"/>
          </w:tcPr>
          <w:p w:rsidR="00F50B0E" w:rsidRPr="00BA7CE0" w:rsidRDefault="00F50B0E" w:rsidP="00B51C3F">
            <w:pPr>
              <w:jc w:val="center"/>
              <w:rPr>
                <w:snapToGrid w:val="0"/>
                <w:sz w:val="24"/>
                <w:szCs w:val="24"/>
              </w:rPr>
            </w:pPr>
            <w:r w:rsidRPr="00BA7CE0">
              <w:rPr>
                <w:snapToGrid w:val="0"/>
                <w:sz w:val="24"/>
                <w:szCs w:val="24"/>
              </w:rPr>
              <w:t>9</w:t>
            </w:r>
          </w:p>
        </w:tc>
        <w:tc>
          <w:tcPr>
            <w:tcW w:w="385" w:type="dxa"/>
          </w:tcPr>
          <w:p w:rsidR="00F50B0E" w:rsidRPr="00BA7CE0" w:rsidRDefault="00F50B0E" w:rsidP="00B51C3F">
            <w:pPr>
              <w:jc w:val="center"/>
              <w:rPr>
                <w:snapToGrid w:val="0"/>
                <w:sz w:val="24"/>
                <w:szCs w:val="24"/>
              </w:rPr>
            </w:pPr>
            <w:r w:rsidRPr="00BA7CE0">
              <w:rPr>
                <w:snapToGrid w:val="0"/>
                <w:sz w:val="24"/>
                <w:szCs w:val="24"/>
              </w:rPr>
              <w:t>10</w:t>
            </w:r>
          </w:p>
        </w:tc>
        <w:tc>
          <w:tcPr>
            <w:tcW w:w="384" w:type="dxa"/>
          </w:tcPr>
          <w:p w:rsidR="00F50B0E" w:rsidRPr="00BA7CE0" w:rsidRDefault="00F50B0E" w:rsidP="00B51C3F">
            <w:pPr>
              <w:jc w:val="center"/>
              <w:rPr>
                <w:snapToGrid w:val="0"/>
                <w:sz w:val="24"/>
                <w:szCs w:val="24"/>
              </w:rPr>
            </w:pPr>
            <w:r w:rsidRPr="00BA7CE0">
              <w:rPr>
                <w:snapToGrid w:val="0"/>
                <w:sz w:val="24"/>
                <w:szCs w:val="24"/>
              </w:rPr>
              <w:t>11</w:t>
            </w:r>
          </w:p>
        </w:tc>
        <w:tc>
          <w:tcPr>
            <w:tcW w:w="385" w:type="dxa"/>
          </w:tcPr>
          <w:p w:rsidR="00F50B0E" w:rsidRPr="00BA7CE0" w:rsidRDefault="00F50B0E" w:rsidP="00B51C3F">
            <w:pPr>
              <w:jc w:val="center"/>
              <w:rPr>
                <w:snapToGrid w:val="0"/>
                <w:sz w:val="24"/>
                <w:szCs w:val="24"/>
              </w:rPr>
            </w:pPr>
            <w:r w:rsidRPr="00BA7CE0">
              <w:rPr>
                <w:snapToGrid w:val="0"/>
                <w:sz w:val="24"/>
                <w:szCs w:val="24"/>
              </w:rPr>
              <w:t>12</w:t>
            </w:r>
          </w:p>
        </w:tc>
        <w:tc>
          <w:tcPr>
            <w:tcW w:w="385" w:type="dxa"/>
          </w:tcPr>
          <w:p w:rsidR="00F50B0E" w:rsidRPr="00BA7CE0" w:rsidRDefault="00F50B0E" w:rsidP="00B51C3F">
            <w:pPr>
              <w:jc w:val="center"/>
              <w:rPr>
                <w:snapToGrid w:val="0"/>
                <w:sz w:val="24"/>
                <w:szCs w:val="24"/>
              </w:rPr>
            </w:pPr>
            <w:r w:rsidRPr="00BA7CE0">
              <w:rPr>
                <w:snapToGrid w:val="0"/>
                <w:sz w:val="24"/>
                <w:szCs w:val="24"/>
              </w:rPr>
              <w:t>13</w:t>
            </w:r>
          </w:p>
        </w:tc>
        <w:tc>
          <w:tcPr>
            <w:tcW w:w="385" w:type="dxa"/>
          </w:tcPr>
          <w:p w:rsidR="00F50B0E" w:rsidRPr="00BA7CE0" w:rsidRDefault="00F50B0E" w:rsidP="00B51C3F">
            <w:pPr>
              <w:jc w:val="center"/>
              <w:rPr>
                <w:snapToGrid w:val="0"/>
                <w:sz w:val="24"/>
                <w:szCs w:val="24"/>
              </w:rPr>
            </w:pPr>
            <w:r w:rsidRPr="00BA7CE0">
              <w:rPr>
                <w:snapToGrid w:val="0"/>
                <w:sz w:val="24"/>
                <w:szCs w:val="24"/>
              </w:rPr>
              <w:t>14</w:t>
            </w:r>
          </w:p>
        </w:tc>
      </w:tr>
      <w:tr w:rsidR="00F50B0E" w:rsidRPr="00BA7CE0" w:rsidTr="00B51C3F">
        <w:trPr>
          <w:cantSplit/>
          <w:trHeight w:val="285"/>
        </w:trPr>
        <w:tc>
          <w:tcPr>
            <w:tcW w:w="993" w:type="dxa"/>
          </w:tcPr>
          <w:p w:rsidR="00F50B0E" w:rsidRPr="00BA7CE0" w:rsidRDefault="00F50B0E" w:rsidP="00B51C3F">
            <w:pPr>
              <w:jc w:val="both"/>
              <w:rPr>
                <w:snapToGrid w:val="0"/>
                <w:sz w:val="24"/>
                <w:szCs w:val="24"/>
              </w:rPr>
            </w:pPr>
            <w:r w:rsidRPr="00BA7CE0">
              <w:rPr>
                <w:snapToGrid w:val="0"/>
                <w:sz w:val="24"/>
                <w:szCs w:val="24"/>
              </w:rPr>
              <w:t>Часто</w:t>
            </w:r>
          </w:p>
        </w:tc>
        <w:tc>
          <w:tcPr>
            <w:tcW w:w="384" w:type="dxa"/>
          </w:tcPr>
          <w:p w:rsidR="00F50B0E" w:rsidRPr="00BA7CE0" w:rsidRDefault="00F50B0E" w:rsidP="00B51C3F">
            <w:pPr>
              <w:jc w:val="center"/>
              <w:rPr>
                <w:snapToGrid w:val="0"/>
                <w:sz w:val="24"/>
                <w:szCs w:val="24"/>
              </w:rPr>
            </w:pPr>
          </w:p>
        </w:tc>
        <w:tc>
          <w:tcPr>
            <w:tcW w:w="385" w:type="dxa"/>
          </w:tcPr>
          <w:p w:rsidR="00F50B0E" w:rsidRPr="00BA7CE0" w:rsidRDefault="00F50B0E" w:rsidP="00B51C3F">
            <w:pPr>
              <w:jc w:val="center"/>
              <w:rPr>
                <w:snapToGrid w:val="0"/>
                <w:sz w:val="24"/>
                <w:szCs w:val="24"/>
              </w:rPr>
            </w:pPr>
          </w:p>
        </w:tc>
        <w:tc>
          <w:tcPr>
            <w:tcW w:w="385" w:type="dxa"/>
          </w:tcPr>
          <w:p w:rsidR="00F50B0E" w:rsidRPr="00BA7CE0" w:rsidRDefault="00F50B0E" w:rsidP="00B51C3F">
            <w:pPr>
              <w:jc w:val="center"/>
              <w:rPr>
                <w:snapToGrid w:val="0"/>
                <w:sz w:val="24"/>
                <w:szCs w:val="24"/>
              </w:rPr>
            </w:pPr>
          </w:p>
        </w:tc>
        <w:tc>
          <w:tcPr>
            <w:tcW w:w="384" w:type="dxa"/>
          </w:tcPr>
          <w:p w:rsidR="00F50B0E" w:rsidRPr="00BA7CE0" w:rsidRDefault="00F50B0E" w:rsidP="00B51C3F">
            <w:pPr>
              <w:jc w:val="center"/>
              <w:rPr>
                <w:snapToGrid w:val="0"/>
                <w:sz w:val="24"/>
                <w:szCs w:val="24"/>
              </w:rPr>
            </w:pPr>
          </w:p>
        </w:tc>
        <w:tc>
          <w:tcPr>
            <w:tcW w:w="385" w:type="dxa"/>
          </w:tcPr>
          <w:p w:rsidR="00F50B0E" w:rsidRPr="00BA7CE0" w:rsidRDefault="00F50B0E" w:rsidP="00B51C3F">
            <w:pPr>
              <w:jc w:val="center"/>
              <w:rPr>
                <w:snapToGrid w:val="0"/>
                <w:sz w:val="24"/>
                <w:szCs w:val="24"/>
              </w:rPr>
            </w:pPr>
          </w:p>
        </w:tc>
        <w:tc>
          <w:tcPr>
            <w:tcW w:w="385" w:type="dxa"/>
          </w:tcPr>
          <w:p w:rsidR="00F50B0E" w:rsidRPr="00BA7CE0" w:rsidRDefault="00F50B0E" w:rsidP="00B51C3F">
            <w:pPr>
              <w:jc w:val="center"/>
              <w:rPr>
                <w:snapToGrid w:val="0"/>
                <w:sz w:val="24"/>
                <w:szCs w:val="24"/>
              </w:rPr>
            </w:pPr>
          </w:p>
        </w:tc>
        <w:tc>
          <w:tcPr>
            <w:tcW w:w="385" w:type="dxa"/>
          </w:tcPr>
          <w:p w:rsidR="00F50B0E" w:rsidRPr="00BA7CE0" w:rsidRDefault="00F50B0E" w:rsidP="00B51C3F">
            <w:pPr>
              <w:jc w:val="center"/>
              <w:rPr>
                <w:snapToGrid w:val="0"/>
                <w:sz w:val="24"/>
                <w:szCs w:val="24"/>
              </w:rPr>
            </w:pPr>
          </w:p>
        </w:tc>
        <w:tc>
          <w:tcPr>
            <w:tcW w:w="384" w:type="dxa"/>
          </w:tcPr>
          <w:p w:rsidR="00F50B0E" w:rsidRPr="00BA7CE0" w:rsidRDefault="00F50B0E" w:rsidP="00B51C3F">
            <w:pPr>
              <w:jc w:val="center"/>
              <w:rPr>
                <w:snapToGrid w:val="0"/>
                <w:sz w:val="24"/>
                <w:szCs w:val="24"/>
              </w:rPr>
            </w:pPr>
          </w:p>
        </w:tc>
        <w:tc>
          <w:tcPr>
            <w:tcW w:w="385" w:type="dxa"/>
          </w:tcPr>
          <w:p w:rsidR="00F50B0E" w:rsidRPr="00BA7CE0" w:rsidRDefault="00F50B0E" w:rsidP="00B51C3F">
            <w:pPr>
              <w:jc w:val="center"/>
              <w:rPr>
                <w:snapToGrid w:val="0"/>
                <w:sz w:val="24"/>
                <w:szCs w:val="24"/>
              </w:rPr>
            </w:pPr>
          </w:p>
        </w:tc>
        <w:tc>
          <w:tcPr>
            <w:tcW w:w="385" w:type="dxa"/>
          </w:tcPr>
          <w:p w:rsidR="00F50B0E" w:rsidRPr="00BA7CE0" w:rsidRDefault="00F50B0E" w:rsidP="00B51C3F">
            <w:pPr>
              <w:jc w:val="center"/>
              <w:rPr>
                <w:snapToGrid w:val="0"/>
                <w:sz w:val="24"/>
                <w:szCs w:val="24"/>
              </w:rPr>
            </w:pPr>
          </w:p>
        </w:tc>
        <w:tc>
          <w:tcPr>
            <w:tcW w:w="384" w:type="dxa"/>
          </w:tcPr>
          <w:p w:rsidR="00F50B0E" w:rsidRPr="00BA7CE0" w:rsidRDefault="00F50B0E" w:rsidP="00B51C3F">
            <w:pPr>
              <w:jc w:val="center"/>
              <w:rPr>
                <w:snapToGrid w:val="0"/>
                <w:sz w:val="24"/>
                <w:szCs w:val="24"/>
              </w:rPr>
            </w:pPr>
          </w:p>
        </w:tc>
        <w:tc>
          <w:tcPr>
            <w:tcW w:w="385" w:type="dxa"/>
          </w:tcPr>
          <w:p w:rsidR="00F50B0E" w:rsidRPr="00BA7CE0" w:rsidRDefault="00F50B0E" w:rsidP="00B51C3F">
            <w:pPr>
              <w:jc w:val="center"/>
              <w:rPr>
                <w:snapToGrid w:val="0"/>
                <w:sz w:val="24"/>
                <w:szCs w:val="24"/>
              </w:rPr>
            </w:pPr>
          </w:p>
        </w:tc>
        <w:tc>
          <w:tcPr>
            <w:tcW w:w="385" w:type="dxa"/>
          </w:tcPr>
          <w:p w:rsidR="00F50B0E" w:rsidRPr="00BA7CE0" w:rsidRDefault="00F50B0E" w:rsidP="00B51C3F">
            <w:pPr>
              <w:jc w:val="center"/>
              <w:rPr>
                <w:snapToGrid w:val="0"/>
                <w:sz w:val="24"/>
                <w:szCs w:val="24"/>
              </w:rPr>
            </w:pPr>
          </w:p>
        </w:tc>
        <w:tc>
          <w:tcPr>
            <w:tcW w:w="385" w:type="dxa"/>
          </w:tcPr>
          <w:p w:rsidR="00F50B0E" w:rsidRPr="00BA7CE0" w:rsidRDefault="00F50B0E" w:rsidP="00B51C3F">
            <w:pPr>
              <w:jc w:val="center"/>
              <w:rPr>
                <w:snapToGrid w:val="0"/>
                <w:sz w:val="24"/>
                <w:szCs w:val="24"/>
              </w:rPr>
            </w:pPr>
          </w:p>
        </w:tc>
      </w:tr>
      <w:tr w:rsidR="00F50B0E" w:rsidRPr="00BA7CE0" w:rsidTr="00B51C3F">
        <w:trPr>
          <w:cantSplit/>
          <w:trHeight w:val="284"/>
        </w:trPr>
        <w:tc>
          <w:tcPr>
            <w:tcW w:w="993" w:type="dxa"/>
          </w:tcPr>
          <w:p w:rsidR="00F50B0E" w:rsidRPr="00BA7CE0" w:rsidRDefault="00F50B0E" w:rsidP="00B51C3F">
            <w:pPr>
              <w:jc w:val="both"/>
              <w:rPr>
                <w:snapToGrid w:val="0"/>
                <w:sz w:val="24"/>
                <w:szCs w:val="24"/>
              </w:rPr>
            </w:pPr>
            <w:r w:rsidRPr="00BA7CE0">
              <w:rPr>
                <w:snapToGrid w:val="0"/>
                <w:sz w:val="24"/>
                <w:szCs w:val="24"/>
              </w:rPr>
              <w:t>Иногда</w:t>
            </w:r>
          </w:p>
        </w:tc>
        <w:tc>
          <w:tcPr>
            <w:tcW w:w="384" w:type="dxa"/>
          </w:tcPr>
          <w:p w:rsidR="00F50B0E" w:rsidRPr="00BA7CE0" w:rsidRDefault="00F50B0E" w:rsidP="00B51C3F">
            <w:pPr>
              <w:jc w:val="center"/>
              <w:rPr>
                <w:snapToGrid w:val="0"/>
                <w:sz w:val="24"/>
                <w:szCs w:val="24"/>
              </w:rPr>
            </w:pPr>
          </w:p>
        </w:tc>
        <w:tc>
          <w:tcPr>
            <w:tcW w:w="385" w:type="dxa"/>
          </w:tcPr>
          <w:p w:rsidR="00F50B0E" w:rsidRPr="00BA7CE0" w:rsidRDefault="00F50B0E" w:rsidP="00B51C3F">
            <w:pPr>
              <w:jc w:val="center"/>
              <w:rPr>
                <w:snapToGrid w:val="0"/>
                <w:sz w:val="24"/>
                <w:szCs w:val="24"/>
              </w:rPr>
            </w:pPr>
          </w:p>
        </w:tc>
        <w:tc>
          <w:tcPr>
            <w:tcW w:w="385" w:type="dxa"/>
          </w:tcPr>
          <w:p w:rsidR="00F50B0E" w:rsidRPr="00BA7CE0" w:rsidRDefault="00F50B0E" w:rsidP="00B51C3F">
            <w:pPr>
              <w:jc w:val="center"/>
              <w:rPr>
                <w:snapToGrid w:val="0"/>
                <w:sz w:val="24"/>
                <w:szCs w:val="24"/>
              </w:rPr>
            </w:pPr>
          </w:p>
        </w:tc>
        <w:tc>
          <w:tcPr>
            <w:tcW w:w="384" w:type="dxa"/>
          </w:tcPr>
          <w:p w:rsidR="00F50B0E" w:rsidRPr="00BA7CE0" w:rsidRDefault="00F50B0E" w:rsidP="00B51C3F">
            <w:pPr>
              <w:jc w:val="center"/>
              <w:rPr>
                <w:snapToGrid w:val="0"/>
                <w:sz w:val="24"/>
                <w:szCs w:val="24"/>
              </w:rPr>
            </w:pPr>
          </w:p>
        </w:tc>
        <w:tc>
          <w:tcPr>
            <w:tcW w:w="385" w:type="dxa"/>
          </w:tcPr>
          <w:p w:rsidR="00F50B0E" w:rsidRPr="00BA7CE0" w:rsidRDefault="00F50B0E" w:rsidP="00B51C3F">
            <w:pPr>
              <w:jc w:val="center"/>
              <w:rPr>
                <w:snapToGrid w:val="0"/>
                <w:sz w:val="24"/>
                <w:szCs w:val="24"/>
              </w:rPr>
            </w:pPr>
          </w:p>
        </w:tc>
        <w:tc>
          <w:tcPr>
            <w:tcW w:w="385" w:type="dxa"/>
          </w:tcPr>
          <w:p w:rsidR="00F50B0E" w:rsidRPr="00BA7CE0" w:rsidRDefault="00F50B0E" w:rsidP="00B51C3F">
            <w:pPr>
              <w:jc w:val="center"/>
              <w:rPr>
                <w:snapToGrid w:val="0"/>
                <w:sz w:val="24"/>
                <w:szCs w:val="24"/>
              </w:rPr>
            </w:pPr>
          </w:p>
        </w:tc>
        <w:tc>
          <w:tcPr>
            <w:tcW w:w="385" w:type="dxa"/>
          </w:tcPr>
          <w:p w:rsidR="00F50B0E" w:rsidRPr="00BA7CE0" w:rsidRDefault="00F50B0E" w:rsidP="00B51C3F">
            <w:pPr>
              <w:jc w:val="center"/>
              <w:rPr>
                <w:snapToGrid w:val="0"/>
                <w:sz w:val="24"/>
                <w:szCs w:val="24"/>
              </w:rPr>
            </w:pPr>
          </w:p>
        </w:tc>
        <w:tc>
          <w:tcPr>
            <w:tcW w:w="384" w:type="dxa"/>
          </w:tcPr>
          <w:p w:rsidR="00F50B0E" w:rsidRPr="00BA7CE0" w:rsidRDefault="00F50B0E" w:rsidP="00B51C3F">
            <w:pPr>
              <w:jc w:val="center"/>
              <w:rPr>
                <w:snapToGrid w:val="0"/>
                <w:sz w:val="24"/>
                <w:szCs w:val="24"/>
              </w:rPr>
            </w:pPr>
          </w:p>
        </w:tc>
        <w:tc>
          <w:tcPr>
            <w:tcW w:w="385" w:type="dxa"/>
          </w:tcPr>
          <w:p w:rsidR="00F50B0E" w:rsidRPr="00BA7CE0" w:rsidRDefault="00F50B0E" w:rsidP="00B51C3F">
            <w:pPr>
              <w:jc w:val="center"/>
              <w:rPr>
                <w:snapToGrid w:val="0"/>
                <w:sz w:val="24"/>
                <w:szCs w:val="24"/>
              </w:rPr>
            </w:pPr>
          </w:p>
        </w:tc>
        <w:tc>
          <w:tcPr>
            <w:tcW w:w="385" w:type="dxa"/>
          </w:tcPr>
          <w:p w:rsidR="00F50B0E" w:rsidRPr="00BA7CE0" w:rsidRDefault="00F50B0E" w:rsidP="00B51C3F">
            <w:pPr>
              <w:jc w:val="center"/>
              <w:rPr>
                <w:snapToGrid w:val="0"/>
                <w:sz w:val="24"/>
                <w:szCs w:val="24"/>
              </w:rPr>
            </w:pPr>
          </w:p>
        </w:tc>
        <w:tc>
          <w:tcPr>
            <w:tcW w:w="384" w:type="dxa"/>
          </w:tcPr>
          <w:p w:rsidR="00F50B0E" w:rsidRPr="00BA7CE0" w:rsidRDefault="00F50B0E" w:rsidP="00B51C3F">
            <w:pPr>
              <w:jc w:val="center"/>
              <w:rPr>
                <w:snapToGrid w:val="0"/>
                <w:sz w:val="24"/>
                <w:szCs w:val="24"/>
              </w:rPr>
            </w:pPr>
          </w:p>
        </w:tc>
        <w:tc>
          <w:tcPr>
            <w:tcW w:w="385" w:type="dxa"/>
          </w:tcPr>
          <w:p w:rsidR="00F50B0E" w:rsidRPr="00BA7CE0" w:rsidRDefault="00F50B0E" w:rsidP="00B51C3F">
            <w:pPr>
              <w:jc w:val="center"/>
              <w:rPr>
                <w:snapToGrid w:val="0"/>
                <w:sz w:val="24"/>
                <w:szCs w:val="24"/>
              </w:rPr>
            </w:pPr>
          </w:p>
        </w:tc>
        <w:tc>
          <w:tcPr>
            <w:tcW w:w="385" w:type="dxa"/>
          </w:tcPr>
          <w:p w:rsidR="00F50B0E" w:rsidRPr="00BA7CE0" w:rsidRDefault="00F50B0E" w:rsidP="00B51C3F">
            <w:pPr>
              <w:jc w:val="center"/>
              <w:rPr>
                <w:snapToGrid w:val="0"/>
                <w:sz w:val="24"/>
                <w:szCs w:val="24"/>
              </w:rPr>
            </w:pPr>
          </w:p>
        </w:tc>
        <w:tc>
          <w:tcPr>
            <w:tcW w:w="385" w:type="dxa"/>
          </w:tcPr>
          <w:p w:rsidR="00F50B0E" w:rsidRPr="00BA7CE0" w:rsidRDefault="00F50B0E" w:rsidP="00B51C3F">
            <w:pPr>
              <w:jc w:val="center"/>
              <w:rPr>
                <w:snapToGrid w:val="0"/>
                <w:sz w:val="24"/>
                <w:szCs w:val="24"/>
              </w:rPr>
            </w:pPr>
          </w:p>
        </w:tc>
      </w:tr>
      <w:tr w:rsidR="00F50B0E" w:rsidRPr="00BA7CE0" w:rsidTr="00B51C3F">
        <w:trPr>
          <w:cantSplit/>
          <w:trHeight w:val="285"/>
        </w:trPr>
        <w:tc>
          <w:tcPr>
            <w:tcW w:w="993" w:type="dxa"/>
          </w:tcPr>
          <w:p w:rsidR="00F50B0E" w:rsidRPr="00BA7CE0" w:rsidRDefault="00F50B0E" w:rsidP="00B51C3F">
            <w:pPr>
              <w:jc w:val="both"/>
              <w:rPr>
                <w:snapToGrid w:val="0"/>
                <w:sz w:val="24"/>
                <w:szCs w:val="24"/>
              </w:rPr>
            </w:pPr>
            <w:r w:rsidRPr="00BA7CE0">
              <w:rPr>
                <w:snapToGrid w:val="0"/>
                <w:sz w:val="24"/>
                <w:szCs w:val="24"/>
              </w:rPr>
              <w:t>Редко</w:t>
            </w:r>
          </w:p>
        </w:tc>
        <w:tc>
          <w:tcPr>
            <w:tcW w:w="384" w:type="dxa"/>
          </w:tcPr>
          <w:p w:rsidR="00F50B0E" w:rsidRPr="00BA7CE0" w:rsidRDefault="00F50B0E" w:rsidP="00B51C3F">
            <w:pPr>
              <w:jc w:val="center"/>
              <w:rPr>
                <w:snapToGrid w:val="0"/>
                <w:sz w:val="24"/>
                <w:szCs w:val="24"/>
              </w:rPr>
            </w:pPr>
          </w:p>
        </w:tc>
        <w:tc>
          <w:tcPr>
            <w:tcW w:w="385" w:type="dxa"/>
          </w:tcPr>
          <w:p w:rsidR="00F50B0E" w:rsidRPr="00BA7CE0" w:rsidRDefault="00F50B0E" w:rsidP="00B51C3F">
            <w:pPr>
              <w:jc w:val="center"/>
              <w:rPr>
                <w:snapToGrid w:val="0"/>
                <w:sz w:val="24"/>
                <w:szCs w:val="24"/>
              </w:rPr>
            </w:pPr>
          </w:p>
        </w:tc>
        <w:tc>
          <w:tcPr>
            <w:tcW w:w="385" w:type="dxa"/>
          </w:tcPr>
          <w:p w:rsidR="00F50B0E" w:rsidRPr="00BA7CE0" w:rsidRDefault="00F50B0E" w:rsidP="00B51C3F">
            <w:pPr>
              <w:jc w:val="center"/>
              <w:rPr>
                <w:snapToGrid w:val="0"/>
                <w:sz w:val="24"/>
                <w:szCs w:val="24"/>
              </w:rPr>
            </w:pPr>
          </w:p>
        </w:tc>
        <w:tc>
          <w:tcPr>
            <w:tcW w:w="384" w:type="dxa"/>
          </w:tcPr>
          <w:p w:rsidR="00F50B0E" w:rsidRPr="00BA7CE0" w:rsidRDefault="00F50B0E" w:rsidP="00B51C3F">
            <w:pPr>
              <w:jc w:val="center"/>
              <w:rPr>
                <w:snapToGrid w:val="0"/>
                <w:sz w:val="24"/>
                <w:szCs w:val="24"/>
              </w:rPr>
            </w:pPr>
          </w:p>
        </w:tc>
        <w:tc>
          <w:tcPr>
            <w:tcW w:w="385" w:type="dxa"/>
          </w:tcPr>
          <w:p w:rsidR="00F50B0E" w:rsidRPr="00BA7CE0" w:rsidRDefault="00F50B0E" w:rsidP="00B51C3F">
            <w:pPr>
              <w:jc w:val="center"/>
              <w:rPr>
                <w:snapToGrid w:val="0"/>
                <w:sz w:val="24"/>
                <w:szCs w:val="24"/>
              </w:rPr>
            </w:pPr>
          </w:p>
        </w:tc>
        <w:tc>
          <w:tcPr>
            <w:tcW w:w="385" w:type="dxa"/>
          </w:tcPr>
          <w:p w:rsidR="00F50B0E" w:rsidRPr="00BA7CE0" w:rsidRDefault="00F50B0E" w:rsidP="00B51C3F">
            <w:pPr>
              <w:jc w:val="center"/>
              <w:rPr>
                <w:snapToGrid w:val="0"/>
                <w:sz w:val="24"/>
                <w:szCs w:val="24"/>
              </w:rPr>
            </w:pPr>
          </w:p>
        </w:tc>
        <w:tc>
          <w:tcPr>
            <w:tcW w:w="385" w:type="dxa"/>
          </w:tcPr>
          <w:p w:rsidR="00F50B0E" w:rsidRPr="00BA7CE0" w:rsidRDefault="00F50B0E" w:rsidP="00B51C3F">
            <w:pPr>
              <w:jc w:val="center"/>
              <w:rPr>
                <w:snapToGrid w:val="0"/>
                <w:sz w:val="24"/>
                <w:szCs w:val="24"/>
              </w:rPr>
            </w:pPr>
          </w:p>
        </w:tc>
        <w:tc>
          <w:tcPr>
            <w:tcW w:w="384" w:type="dxa"/>
          </w:tcPr>
          <w:p w:rsidR="00F50B0E" w:rsidRPr="00BA7CE0" w:rsidRDefault="00F50B0E" w:rsidP="00B51C3F">
            <w:pPr>
              <w:jc w:val="center"/>
              <w:rPr>
                <w:snapToGrid w:val="0"/>
                <w:sz w:val="24"/>
                <w:szCs w:val="24"/>
              </w:rPr>
            </w:pPr>
          </w:p>
        </w:tc>
        <w:tc>
          <w:tcPr>
            <w:tcW w:w="385" w:type="dxa"/>
          </w:tcPr>
          <w:p w:rsidR="00F50B0E" w:rsidRPr="00BA7CE0" w:rsidRDefault="00F50B0E" w:rsidP="00B51C3F">
            <w:pPr>
              <w:jc w:val="center"/>
              <w:rPr>
                <w:snapToGrid w:val="0"/>
                <w:sz w:val="24"/>
                <w:szCs w:val="24"/>
              </w:rPr>
            </w:pPr>
          </w:p>
        </w:tc>
        <w:tc>
          <w:tcPr>
            <w:tcW w:w="385" w:type="dxa"/>
          </w:tcPr>
          <w:p w:rsidR="00F50B0E" w:rsidRPr="00BA7CE0" w:rsidRDefault="00F50B0E" w:rsidP="00B51C3F">
            <w:pPr>
              <w:jc w:val="center"/>
              <w:rPr>
                <w:snapToGrid w:val="0"/>
                <w:sz w:val="24"/>
                <w:szCs w:val="24"/>
              </w:rPr>
            </w:pPr>
          </w:p>
        </w:tc>
        <w:tc>
          <w:tcPr>
            <w:tcW w:w="384" w:type="dxa"/>
          </w:tcPr>
          <w:p w:rsidR="00F50B0E" w:rsidRPr="00BA7CE0" w:rsidRDefault="00F50B0E" w:rsidP="00B51C3F">
            <w:pPr>
              <w:jc w:val="center"/>
              <w:rPr>
                <w:snapToGrid w:val="0"/>
                <w:sz w:val="24"/>
                <w:szCs w:val="24"/>
              </w:rPr>
            </w:pPr>
          </w:p>
        </w:tc>
        <w:tc>
          <w:tcPr>
            <w:tcW w:w="385" w:type="dxa"/>
          </w:tcPr>
          <w:p w:rsidR="00F50B0E" w:rsidRPr="00BA7CE0" w:rsidRDefault="00F50B0E" w:rsidP="00B51C3F">
            <w:pPr>
              <w:jc w:val="center"/>
              <w:rPr>
                <w:snapToGrid w:val="0"/>
                <w:sz w:val="24"/>
                <w:szCs w:val="24"/>
              </w:rPr>
            </w:pPr>
          </w:p>
        </w:tc>
        <w:tc>
          <w:tcPr>
            <w:tcW w:w="385" w:type="dxa"/>
          </w:tcPr>
          <w:p w:rsidR="00F50B0E" w:rsidRPr="00BA7CE0" w:rsidRDefault="00F50B0E" w:rsidP="00B51C3F">
            <w:pPr>
              <w:jc w:val="center"/>
              <w:rPr>
                <w:snapToGrid w:val="0"/>
                <w:sz w:val="24"/>
                <w:szCs w:val="24"/>
              </w:rPr>
            </w:pPr>
          </w:p>
        </w:tc>
        <w:tc>
          <w:tcPr>
            <w:tcW w:w="385" w:type="dxa"/>
          </w:tcPr>
          <w:p w:rsidR="00F50B0E" w:rsidRPr="00BA7CE0" w:rsidRDefault="00F50B0E" w:rsidP="00B51C3F">
            <w:pPr>
              <w:jc w:val="center"/>
              <w:rPr>
                <w:snapToGrid w:val="0"/>
                <w:sz w:val="24"/>
                <w:szCs w:val="24"/>
              </w:rPr>
            </w:pPr>
          </w:p>
        </w:tc>
      </w:tr>
      <w:tr w:rsidR="00F50B0E" w:rsidRPr="00BA7CE0" w:rsidTr="00B51C3F">
        <w:trPr>
          <w:cantSplit/>
          <w:trHeight w:val="285"/>
        </w:trPr>
        <w:tc>
          <w:tcPr>
            <w:tcW w:w="993" w:type="dxa"/>
            <w:tcBorders>
              <w:bottom w:val="single" w:sz="4" w:space="0" w:color="auto"/>
            </w:tcBorders>
          </w:tcPr>
          <w:p w:rsidR="00F50B0E" w:rsidRPr="00BA7CE0" w:rsidRDefault="00F50B0E" w:rsidP="00B51C3F">
            <w:pPr>
              <w:jc w:val="both"/>
              <w:rPr>
                <w:snapToGrid w:val="0"/>
                <w:sz w:val="24"/>
                <w:szCs w:val="24"/>
              </w:rPr>
            </w:pPr>
            <w:r w:rsidRPr="00BA7CE0">
              <w:rPr>
                <w:snapToGrid w:val="0"/>
                <w:sz w:val="24"/>
                <w:szCs w:val="24"/>
              </w:rPr>
              <w:t>Никогда</w:t>
            </w:r>
          </w:p>
        </w:tc>
        <w:tc>
          <w:tcPr>
            <w:tcW w:w="384" w:type="dxa"/>
            <w:tcBorders>
              <w:bottom w:val="single" w:sz="4" w:space="0" w:color="auto"/>
            </w:tcBorders>
          </w:tcPr>
          <w:p w:rsidR="00F50B0E" w:rsidRPr="00BA7CE0" w:rsidRDefault="00F50B0E" w:rsidP="00B51C3F">
            <w:pPr>
              <w:jc w:val="center"/>
              <w:rPr>
                <w:snapToGrid w:val="0"/>
                <w:sz w:val="24"/>
                <w:szCs w:val="24"/>
              </w:rPr>
            </w:pPr>
          </w:p>
        </w:tc>
        <w:tc>
          <w:tcPr>
            <w:tcW w:w="385" w:type="dxa"/>
            <w:tcBorders>
              <w:bottom w:val="single" w:sz="4" w:space="0" w:color="auto"/>
            </w:tcBorders>
          </w:tcPr>
          <w:p w:rsidR="00F50B0E" w:rsidRPr="00BA7CE0" w:rsidRDefault="00F50B0E" w:rsidP="00B51C3F">
            <w:pPr>
              <w:jc w:val="center"/>
              <w:rPr>
                <w:snapToGrid w:val="0"/>
                <w:sz w:val="24"/>
                <w:szCs w:val="24"/>
              </w:rPr>
            </w:pPr>
          </w:p>
        </w:tc>
        <w:tc>
          <w:tcPr>
            <w:tcW w:w="385" w:type="dxa"/>
            <w:tcBorders>
              <w:bottom w:val="single" w:sz="4" w:space="0" w:color="auto"/>
            </w:tcBorders>
          </w:tcPr>
          <w:p w:rsidR="00F50B0E" w:rsidRPr="00BA7CE0" w:rsidRDefault="00F50B0E" w:rsidP="00B51C3F">
            <w:pPr>
              <w:jc w:val="center"/>
              <w:rPr>
                <w:snapToGrid w:val="0"/>
                <w:sz w:val="24"/>
                <w:szCs w:val="24"/>
              </w:rPr>
            </w:pPr>
          </w:p>
        </w:tc>
        <w:tc>
          <w:tcPr>
            <w:tcW w:w="384" w:type="dxa"/>
            <w:tcBorders>
              <w:bottom w:val="single" w:sz="4" w:space="0" w:color="auto"/>
            </w:tcBorders>
          </w:tcPr>
          <w:p w:rsidR="00F50B0E" w:rsidRPr="00BA7CE0" w:rsidRDefault="00F50B0E" w:rsidP="00B51C3F">
            <w:pPr>
              <w:jc w:val="center"/>
              <w:rPr>
                <w:snapToGrid w:val="0"/>
                <w:sz w:val="24"/>
                <w:szCs w:val="24"/>
              </w:rPr>
            </w:pPr>
          </w:p>
        </w:tc>
        <w:tc>
          <w:tcPr>
            <w:tcW w:w="385" w:type="dxa"/>
            <w:tcBorders>
              <w:bottom w:val="single" w:sz="4" w:space="0" w:color="auto"/>
            </w:tcBorders>
          </w:tcPr>
          <w:p w:rsidR="00F50B0E" w:rsidRPr="00BA7CE0" w:rsidRDefault="00F50B0E" w:rsidP="00B51C3F">
            <w:pPr>
              <w:jc w:val="center"/>
              <w:rPr>
                <w:snapToGrid w:val="0"/>
                <w:sz w:val="24"/>
                <w:szCs w:val="24"/>
              </w:rPr>
            </w:pPr>
          </w:p>
        </w:tc>
        <w:tc>
          <w:tcPr>
            <w:tcW w:w="385" w:type="dxa"/>
            <w:tcBorders>
              <w:bottom w:val="single" w:sz="4" w:space="0" w:color="auto"/>
            </w:tcBorders>
          </w:tcPr>
          <w:p w:rsidR="00F50B0E" w:rsidRPr="00BA7CE0" w:rsidRDefault="00F50B0E" w:rsidP="00B51C3F">
            <w:pPr>
              <w:jc w:val="center"/>
              <w:rPr>
                <w:snapToGrid w:val="0"/>
                <w:sz w:val="24"/>
                <w:szCs w:val="24"/>
              </w:rPr>
            </w:pPr>
          </w:p>
        </w:tc>
        <w:tc>
          <w:tcPr>
            <w:tcW w:w="385" w:type="dxa"/>
            <w:tcBorders>
              <w:bottom w:val="single" w:sz="4" w:space="0" w:color="auto"/>
            </w:tcBorders>
          </w:tcPr>
          <w:p w:rsidR="00F50B0E" w:rsidRPr="00BA7CE0" w:rsidRDefault="00F50B0E" w:rsidP="00B51C3F">
            <w:pPr>
              <w:jc w:val="center"/>
              <w:rPr>
                <w:snapToGrid w:val="0"/>
                <w:sz w:val="24"/>
                <w:szCs w:val="24"/>
              </w:rPr>
            </w:pPr>
          </w:p>
        </w:tc>
        <w:tc>
          <w:tcPr>
            <w:tcW w:w="384" w:type="dxa"/>
            <w:tcBorders>
              <w:bottom w:val="single" w:sz="4" w:space="0" w:color="auto"/>
            </w:tcBorders>
          </w:tcPr>
          <w:p w:rsidR="00F50B0E" w:rsidRPr="00BA7CE0" w:rsidRDefault="00F50B0E" w:rsidP="00B51C3F">
            <w:pPr>
              <w:jc w:val="center"/>
              <w:rPr>
                <w:snapToGrid w:val="0"/>
                <w:sz w:val="24"/>
                <w:szCs w:val="24"/>
              </w:rPr>
            </w:pPr>
          </w:p>
        </w:tc>
        <w:tc>
          <w:tcPr>
            <w:tcW w:w="385" w:type="dxa"/>
            <w:tcBorders>
              <w:bottom w:val="single" w:sz="4" w:space="0" w:color="auto"/>
            </w:tcBorders>
          </w:tcPr>
          <w:p w:rsidR="00F50B0E" w:rsidRPr="00BA7CE0" w:rsidRDefault="00F50B0E" w:rsidP="00B51C3F">
            <w:pPr>
              <w:jc w:val="center"/>
              <w:rPr>
                <w:snapToGrid w:val="0"/>
                <w:sz w:val="24"/>
                <w:szCs w:val="24"/>
              </w:rPr>
            </w:pPr>
          </w:p>
        </w:tc>
        <w:tc>
          <w:tcPr>
            <w:tcW w:w="385" w:type="dxa"/>
            <w:tcBorders>
              <w:bottom w:val="single" w:sz="4" w:space="0" w:color="auto"/>
            </w:tcBorders>
          </w:tcPr>
          <w:p w:rsidR="00F50B0E" w:rsidRPr="00BA7CE0" w:rsidRDefault="00F50B0E" w:rsidP="00B51C3F">
            <w:pPr>
              <w:jc w:val="center"/>
              <w:rPr>
                <w:snapToGrid w:val="0"/>
                <w:sz w:val="24"/>
                <w:szCs w:val="24"/>
              </w:rPr>
            </w:pPr>
          </w:p>
        </w:tc>
        <w:tc>
          <w:tcPr>
            <w:tcW w:w="384" w:type="dxa"/>
            <w:tcBorders>
              <w:bottom w:val="single" w:sz="4" w:space="0" w:color="auto"/>
            </w:tcBorders>
          </w:tcPr>
          <w:p w:rsidR="00F50B0E" w:rsidRPr="00BA7CE0" w:rsidRDefault="00F50B0E" w:rsidP="00B51C3F">
            <w:pPr>
              <w:jc w:val="center"/>
              <w:rPr>
                <w:snapToGrid w:val="0"/>
                <w:sz w:val="24"/>
                <w:szCs w:val="24"/>
              </w:rPr>
            </w:pPr>
          </w:p>
        </w:tc>
        <w:tc>
          <w:tcPr>
            <w:tcW w:w="385" w:type="dxa"/>
            <w:tcBorders>
              <w:bottom w:val="single" w:sz="4" w:space="0" w:color="auto"/>
            </w:tcBorders>
          </w:tcPr>
          <w:p w:rsidR="00F50B0E" w:rsidRPr="00BA7CE0" w:rsidRDefault="00F50B0E" w:rsidP="00B51C3F">
            <w:pPr>
              <w:jc w:val="center"/>
              <w:rPr>
                <w:snapToGrid w:val="0"/>
                <w:sz w:val="24"/>
                <w:szCs w:val="24"/>
              </w:rPr>
            </w:pPr>
          </w:p>
        </w:tc>
        <w:tc>
          <w:tcPr>
            <w:tcW w:w="385" w:type="dxa"/>
            <w:tcBorders>
              <w:bottom w:val="single" w:sz="4" w:space="0" w:color="auto"/>
            </w:tcBorders>
          </w:tcPr>
          <w:p w:rsidR="00F50B0E" w:rsidRPr="00BA7CE0" w:rsidRDefault="00F50B0E" w:rsidP="00B51C3F">
            <w:pPr>
              <w:jc w:val="center"/>
              <w:rPr>
                <w:snapToGrid w:val="0"/>
                <w:sz w:val="24"/>
                <w:szCs w:val="24"/>
              </w:rPr>
            </w:pPr>
          </w:p>
        </w:tc>
        <w:tc>
          <w:tcPr>
            <w:tcW w:w="385" w:type="dxa"/>
            <w:tcBorders>
              <w:bottom w:val="single" w:sz="4" w:space="0" w:color="auto"/>
            </w:tcBorders>
          </w:tcPr>
          <w:p w:rsidR="00F50B0E" w:rsidRPr="00BA7CE0" w:rsidRDefault="00F50B0E" w:rsidP="00B51C3F">
            <w:pPr>
              <w:jc w:val="center"/>
              <w:rPr>
                <w:snapToGrid w:val="0"/>
                <w:sz w:val="24"/>
                <w:szCs w:val="24"/>
              </w:rPr>
            </w:pPr>
          </w:p>
        </w:tc>
      </w:tr>
    </w:tbl>
    <w:p w:rsidR="00F50B0E" w:rsidRPr="00BA7CE0" w:rsidRDefault="00F50B0E" w:rsidP="00F50B0E">
      <w:pPr>
        <w:jc w:val="both"/>
        <w:rPr>
          <w:snapToGrid w:val="0"/>
          <w:sz w:val="24"/>
          <w:szCs w:val="24"/>
        </w:rPr>
      </w:pPr>
      <w:r w:rsidRPr="00BA7CE0">
        <w:rPr>
          <w:snapToGrid w:val="0"/>
          <w:sz w:val="24"/>
          <w:szCs w:val="24"/>
        </w:rPr>
        <w:t>Вторая часть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07"/>
        <w:gridCol w:w="307"/>
        <w:gridCol w:w="307"/>
        <w:gridCol w:w="307"/>
        <w:gridCol w:w="307"/>
        <w:gridCol w:w="307"/>
        <w:gridCol w:w="307"/>
        <w:gridCol w:w="307"/>
        <w:gridCol w:w="308"/>
        <w:gridCol w:w="307"/>
        <w:gridCol w:w="307"/>
        <w:gridCol w:w="307"/>
        <w:gridCol w:w="307"/>
        <w:gridCol w:w="307"/>
        <w:gridCol w:w="307"/>
        <w:gridCol w:w="307"/>
        <w:gridCol w:w="307"/>
        <w:gridCol w:w="308"/>
      </w:tblGrid>
      <w:tr w:rsidR="00F50B0E" w:rsidRPr="00BA7CE0" w:rsidTr="00B51C3F">
        <w:trPr>
          <w:cantSplit/>
          <w:trHeight w:val="435"/>
        </w:trPr>
        <w:tc>
          <w:tcPr>
            <w:tcW w:w="851" w:type="dxa"/>
          </w:tcPr>
          <w:p w:rsidR="00F50B0E" w:rsidRPr="00BA7CE0" w:rsidRDefault="00F50B0E" w:rsidP="00B51C3F">
            <w:pPr>
              <w:jc w:val="both"/>
              <w:rPr>
                <w:snapToGrid w:val="0"/>
                <w:sz w:val="24"/>
                <w:szCs w:val="24"/>
              </w:rPr>
            </w:pPr>
            <w:r w:rsidRPr="00BA7CE0">
              <w:rPr>
                <w:snapToGrid w:val="0"/>
                <w:sz w:val="24"/>
                <w:szCs w:val="24"/>
              </w:rPr>
              <w:t>Вопрос</w:t>
            </w:r>
          </w:p>
        </w:tc>
        <w:tc>
          <w:tcPr>
            <w:tcW w:w="307"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1</w:t>
            </w:r>
          </w:p>
        </w:tc>
        <w:tc>
          <w:tcPr>
            <w:tcW w:w="307"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2</w:t>
            </w:r>
          </w:p>
        </w:tc>
        <w:tc>
          <w:tcPr>
            <w:tcW w:w="307"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3</w:t>
            </w:r>
          </w:p>
        </w:tc>
        <w:tc>
          <w:tcPr>
            <w:tcW w:w="307"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4</w:t>
            </w:r>
          </w:p>
        </w:tc>
        <w:tc>
          <w:tcPr>
            <w:tcW w:w="307"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5</w:t>
            </w:r>
          </w:p>
        </w:tc>
        <w:tc>
          <w:tcPr>
            <w:tcW w:w="307"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6</w:t>
            </w:r>
          </w:p>
        </w:tc>
        <w:tc>
          <w:tcPr>
            <w:tcW w:w="307"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7</w:t>
            </w:r>
          </w:p>
        </w:tc>
        <w:tc>
          <w:tcPr>
            <w:tcW w:w="307"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8</w:t>
            </w:r>
          </w:p>
        </w:tc>
        <w:tc>
          <w:tcPr>
            <w:tcW w:w="308"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9</w:t>
            </w:r>
          </w:p>
        </w:tc>
        <w:tc>
          <w:tcPr>
            <w:tcW w:w="307"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10</w:t>
            </w:r>
          </w:p>
        </w:tc>
        <w:tc>
          <w:tcPr>
            <w:tcW w:w="307"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11</w:t>
            </w:r>
          </w:p>
        </w:tc>
        <w:tc>
          <w:tcPr>
            <w:tcW w:w="307"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12</w:t>
            </w:r>
          </w:p>
        </w:tc>
        <w:tc>
          <w:tcPr>
            <w:tcW w:w="307"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13</w:t>
            </w:r>
          </w:p>
        </w:tc>
        <w:tc>
          <w:tcPr>
            <w:tcW w:w="307"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14</w:t>
            </w:r>
          </w:p>
        </w:tc>
        <w:tc>
          <w:tcPr>
            <w:tcW w:w="307"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15</w:t>
            </w:r>
          </w:p>
        </w:tc>
        <w:tc>
          <w:tcPr>
            <w:tcW w:w="307"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16</w:t>
            </w:r>
          </w:p>
        </w:tc>
        <w:tc>
          <w:tcPr>
            <w:tcW w:w="307"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17</w:t>
            </w:r>
          </w:p>
        </w:tc>
        <w:tc>
          <w:tcPr>
            <w:tcW w:w="308"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18</w:t>
            </w:r>
          </w:p>
        </w:tc>
      </w:tr>
      <w:tr w:rsidR="00F50B0E" w:rsidRPr="00BA7CE0" w:rsidTr="00B51C3F">
        <w:trPr>
          <w:cantSplit/>
          <w:trHeight w:val="435"/>
        </w:trPr>
        <w:tc>
          <w:tcPr>
            <w:tcW w:w="851" w:type="dxa"/>
          </w:tcPr>
          <w:p w:rsidR="00F50B0E" w:rsidRPr="00BA7CE0" w:rsidRDefault="00F50B0E" w:rsidP="00B51C3F">
            <w:pPr>
              <w:rPr>
                <w:snapToGrid w:val="0"/>
                <w:sz w:val="24"/>
                <w:szCs w:val="24"/>
              </w:rPr>
            </w:pPr>
            <w:r w:rsidRPr="00BA7CE0">
              <w:rPr>
                <w:snapToGrid w:val="0"/>
                <w:sz w:val="24"/>
                <w:szCs w:val="24"/>
              </w:rPr>
              <w:t>Согласен</w:t>
            </w:r>
          </w:p>
        </w:tc>
        <w:tc>
          <w:tcPr>
            <w:tcW w:w="307" w:type="dxa"/>
          </w:tcPr>
          <w:p w:rsidR="00F50B0E" w:rsidRPr="00BA7CE0" w:rsidRDefault="00F50B0E" w:rsidP="00B51C3F">
            <w:pPr>
              <w:jc w:val="center"/>
              <w:rPr>
                <w:snapToGrid w:val="0"/>
                <w:sz w:val="24"/>
                <w:szCs w:val="24"/>
              </w:rPr>
            </w:pPr>
          </w:p>
        </w:tc>
        <w:tc>
          <w:tcPr>
            <w:tcW w:w="307" w:type="dxa"/>
          </w:tcPr>
          <w:p w:rsidR="00F50B0E" w:rsidRPr="00BA7CE0" w:rsidRDefault="00F50B0E" w:rsidP="00B51C3F">
            <w:pPr>
              <w:jc w:val="center"/>
              <w:rPr>
                <w:snapToGrid w:val="0"/>
                <w:sz w:val="24"/>
                <w:szCs w:val="24"/>
              </w:rPr>
            </w:pPr>
          </w:p>
        </w:tc>
        <w:tc>
          <w:tcPr>
            <w:tcW w:w="307" w:type="dxa"/>
          </w:tcPr>
          <w:p w:rsidR="00F50B0E" w:rsidRPr="00BA7CE0" w:rsidRDefault="00F50B0E" w:rsidP="00B51C3F">
            <w:pPr>
              <w:jc w:val="center"/>
              <w:rPr>
                <w:snapToGrid w:val="0"/>
                <w:sz w:val="24"/>
                <w:szCs w:val="24"/>
              </w:rPr>
            </w:pPr>
          </w:p>
        </w:tc>
        <w:tc>
          <w:tcPr>
            <w:tcW w:w="307" w:type="dxa"/>
          </w:tcPr>
          <w:p w:rsidR="00F50B0E" w:rsidRPr="00BA7CE0" w:rsidRDefault="00F50B0E" w:rsidP="00B51C3F">
            <w:pPr>
              <w:jc w:val="center"/>
              <w:rPr>
                <w:snapToGrid w:val="0"/>
                <w:sz w:val="24"/>
                <w:szCs w:val="24"/>
              </w:rPr>
            </w:pPr>
          </w:p>
        </w:tc>
        <w:tc>
          <w:tcPr>
            <w:tcW w:w="307" w:type="dxa"/>
          </w:tcPr>
          <w:p w:rsidR="00F50B0E" w:rsidRPr="00BA7CE0" w:rsidRDefault="00F50B0E" w:rsidP="00B51C3F">
            <w:pPr>
              <w:jc w:val="center"/>
              <w:rPr>
                <w:snapToGrid w:val="0"/>
                <w:sz w:val="24"/>
                <w:szCs w:val="24"/>
              </w:rPr>
            </w:pPr>
          </w:p>
        </w:tc>
        <w:tc>
          <w:tcPr>
            <w:tcW w:w="307" w:type="dxa"/>
          </w:tcPr>
          <w:p w:rsidR="00F50B0E" w:rsidRPr="00BA7CE0" w:rsidRDefault="00F50B0E" w:rsidP="00B51C3F">
            <w:pPr>
              <w:jc w:val="center"/>
              <w:rPr>
                <w:snapToGrid w:val="0"/>
                <w:sz w:val="24"/>
                <w:szCs w:val="24"/>
              </w:rPr>
            </w:pPr>
          </w:p>
        </w:tc>
        <w:tc>
          <w:tcPr>
            <w:tcW w:w="307" w:type="dxa"/>
          </w:tcPr>
          <w:p w:rsidR="00F50B0E" w:rsidRPr="00BA7CE0" w:rsidRDefault="00F50B0E" w:rsidP="00B51C3F">
            <w:pPr>
              <w:jc w:val="center"/>
              <w:rPr>
                <w:snapToGrid w:val="0"/>
                <w:sz w:val="24"/>
                <w:szCs w:val="24"/>
              </w:rPr>
            </w:pPr>
          </w:p>
        </w:tc>
        <w:tc>
          <w:tcPr>
            <w:tcW w:w="307" w:type="dxa"/>
          </w:tcPr>
          <w:p w:rsidR="00F50B0E" w:rsidRPr="00BA7CE0" w:rsidRDefault="00F50B0E" w:rsidP="00B51C3F">
            <w:pPr>
              <w:jc w:val="center"/>
              <w:rPr>
                <w:snapToGrid w:val="0"/>
                <w:sz w:val="24"/>
                <w:szCs w:val="24"/>
              </w:rPr>
            </w:pPr>
          </w:p>
        </w:tc>
        <w:tc>
          <w:tcPr>
            <w:tcW w:w="308" w:type="dxa"/>
          </w:tcPr>
          <w:p w:rsidR="00F50B0E" w:rsidRPr="00BA7CE0" w:rsidRDefault="00F50B0E" w:rsidP="00B51C3F">
            <w:pPr>
              <w:jc w:val="center"/>
              <w:rPr>
                <w:snapToGrid w:val="0"/>
                <w:sz w:val="24"/>
                <w:szCs w:val="24"/>
              </w:rPr>
            </w:pPr>
          </w:p>
        </w:tc>
        <w:tc>
          <w:tcPr>
            <w:tcW w:w="307" w:type="dxa"/>
          </w:tcPr>
          <w:p w:rsidR="00F50B0E" w:rsidRPr="00BA7CE0" w:rsidRDefault="00F50B0E" w:rsidP="00B51C3F">
            <w:pPr>
              <w:jc w:val="center"/>
              <w:rPr>
                <w:snapToGrid w:val="0"/>
                <w:sz w:val="24"/>
                <w:szCs w:val="24"/>
              </w:rPr>
            </w:pPr>
          </w:p>
        </w:tc>
        <w:tc>
          <w:tcPr>
            <w:tcW w:w="307" w:type="dxa"/>
          </w:tcPr>
          <w:p w:rsidR="00F50B0E" w:rsidRPr="00BA7CE0" w:rsidRDefault="00F50B0E" w:rsidP="00B51C3F">
            <w:pPr>
              <w:jc w:val="center"/>
              <w:rPr>
                <w:snapToGrid w:val="0"/>
                <w:sz w:val="24"/>
                <w:szCs w:val="24"/>
              </w:rPr>
            </w:pPr>
          </w:p>
        </w:tc>
        <w:tc>
          <w:tcPr>
            <w:tcW w:w="307" w:type="dxa"/>
          </w:tcPr>
          <w:p w:rsidR="00F50B0E" w:rsidRPr="00BA7CE0" w:rsidRDefault="00F50B0E" w:rsidP="00B51C3F">
            <w:pPr>
              <w:jc w:val="center"/>
              <w:rPr>
                <w:snapToGrid w:val="0"/>
                <w:sz w:val="24"/>
                <w:szCs w:val="24"/>
              </w:rPr>
            </w:pPr>
          </w:p>
        </w:tc>
        <w:tc>
          <w:tcPr>
            <w:tcW w:w="307" w:type="dxa"/>
          </w:tcPr>
          <w:p w:rsidR="00F50B0E" w:rsidRPr="00BA7CE0" w:rsidRDefault="00F50B0E" w:rsidP="00B51C3F">
            <w:pPr>
              <w:jc w:val="center"/>
              <w:rPr>
                <w:snapToGrid w:val="0"/>
                <w:sz w:val="24"/>
                <w:szCs w:val="24"/>
              </w:rPr>
            </w:pPr>
          </w:p>
        </w:tc>
        <w:tc>
          <w:tcPr>
            <w:tcW w:w="307" w:type="dxa"/>
          </w:tcPr>
          <w:p w:rsidR="00F50B0E" w:rsidRPr="00BA7CE0" w:rsidRDefault="00F50B0E" w:rsidP="00B51C3F">
            <w:pPr>
              <w:jc w:val="center"/>
              <w:rPr>
                <w:snapToGrid w:val="0"/>
                <w:sz w:val="24"/>
                <w:szCs w:val="24"/>
              </w:rPr>
            </w:pPr>
          </w:p>
        </w:tc>
        <w:tc>
          <w:tcPr>
            <w:tcW w:w="307" w:type="dxa"/>
          </w:tcPr>
          <w:p w:rsidR="00F50B0E" w:rsidRPr="00BA7CE0" w:rsidRDefault="00F50B0E" w:rsidP="00B51C3F">
            <w:pPr>
              <w:jc w:val="center"/>
              <w:rPr>
                <w:snapToGrid w:val="0"/>
                <w:sz w:val="24"/>
                <w:szCs w:val="24"/>
              </w:rPr>
            </w:pPr>
          </w:p>
        </w:tc>
        <w:tc>
          <w:tcPr>
            <w:tcW w:w="307" w:type="dxa"/>
          </w:tcPr>
          <w:p w:rsidR="00F50B0E" w:rsidRPr="00BA7CE0" w:rsidRDefault="00F50B0E" w:rsidP="00B51C3F">
            <w:pPr>
              <w:jc w:val="center"/>
              <w:rPr>
                <w:snapToGrid w:val="0"/>
                <w:sz w:val="24"/>
                <w:szCs w:val="24"/>
              </w:rPr>
            </w:pPr>
          </w:p>
        </w:tc>
        <w:tc>
          <w:tcPr>
            <w:tcW w:w="307" w:type="dxa"/>
          </w:tcPr>
          <w:p w:rsidR="00F50B0E" w:rsidRPr="00BA7CE0" w:rsidRDefault="00F50B0E" w:rsidP="00B51C3F">
            <w:pPr>
              <w:jc w:val="center"/>
              <w:rPr>
                <w:snapToGrid w:val="0"/>
                <w:sz w:val="24"/>
                <w:szCs w:val="24"/>
              </w:rPr>
            </w:pPr>
          </w:p>
        </w:tc>
        <w:tc>
          <w:tcPr>
            <w:tcW w:w="308" w:type="dxa"/>
          </w:tcPr>
          <w:p w:rsidR="00F50B0E" w:rsidRPr="00BA7CE0" w:rsidRDefault="00F50B0E" w:rsidP="00B51C3F">
            <w:pPr>
              <w:jc w:val="center"/>
              <w:rPr>
                <w:snapToGrid w:val="0"/>
                <w:sz w:val="24"/>
                <w:szCs w:val="24"/>
              </w:rPr>
            </w:pPr>
          </w:p>
        </w:tc>
      </w:tr>
      <w:tr w:rsidR="00F50B0E" w:rsidRPr="00BA7CE0" w:rsidTr="00B51C3F">
        <w:trPr>
          <w:cantSplit/>
          <w:trHeight w:val="436"/>
        </w:trPr>
        <w:tc>
          <w:tcPr>
            <w:tcW w:w="851" w:type="dxa"/>
            <w:tcBorders>
              <w:bottom w:val="single" w:sz="4" w:space="0" w:color="auto"/>
            </w:tcBorders>
          </w:tcPr>
          <w:p w:rsidR="00F50B0E" w:rsidRPr="00BA7CE0" w:rsidRDefault="00F50B0E" w:rsidP="00B51C3F">
            <w:pPr>
              <w:rPr>
                <w:snapToGrid w:val="0"/>
                <w:sz w:val="24"/>
                <w:szCs w:val="24"/>
              </w:rPr>
            </w:pPr>
            <w:r w:rsidRPr="00BA7CE0">
              <w:rPr>
                <w:snapToGrid w:val="0"/>
                <w:sz w:val="24"/>
                <w:szCs w:val="24"/>
              </w:rPr>
              <w:t>Не согласен</w:t>
            </w:r>
          </w:p>
        </w:tc>
        <w:tc>
          <w:tcPr>
            <w:tcW w:w="307" w:type="dxa"/>
            <w:tcBorders>
              <w:bottom w:val="single" w:sz="4" w:space="0" w:color="auto"/>
            </w:tcBorders>
          </w:tcPr>
          <w:p w:rsidR="00F50B0E" w:rsidRPr="00BA7CE0" w:rsidRDefault="00F50B0E" w:rsidP="00B51C3F">
            <w:pPr>
              <w:jc w:val="center"/>
              <w:rPr>
                <w:snapToGrid w:val="0"/>
                <w:sz w:val="24"/>
                <w:szCs w:val="24"/>
              </w:rPr>
            </w:pPr>
          </w:p>
        </w:tc>
        <w:tc>
          <w:tcPr>
            <w:tcW w:w="307" w:type="dxa"/>
            <w:tcBorders>
              <w:bottom w:val="single" w:sz="4" w:space="0" w:color="auto"/>
            </w:tcBorders>
          </w:tcPr>
          <w:p w:rsidR="00F50B0E" w:rsidRPr="00BA7CE0" w:rsidRDefault="00F50B0E" w:rsidP="00B51C3F">
            <w:pPr>
              <w:jc w:val="center"/>
              <w:rPr>
                <w:snapToGrid w:val="0"/>
                <w:sz w:val="24"/>
                <w:szCs w:val="24"/>
              </w:rPr>
            </w:pPr>
          </w:p>
        </w:tc>
        <w:tc>
          <w:tcPr>
            <w:tcW w:w="307" w:type="dxa"/>
            <w:tcBorders>
              <w:bottom w:val="single" w:sz="4" w:space="0" w:color="auto"/>
            </w:tcBorders>
          </w:tcPr>
          <w:p w:rsidR="00F50B0E" w:rsidRPr="00BA7CE0" w:rsidRDefault="00F50B0E" w:rsidP="00B51C3F">
            <w:pPr>
              <w:jc w:val="center"/>
              <w:rPr>
                <w:snapToGrid w:val="0"/>
                <w:sz w:val="24"/>
                <w:szCs w:val="24"/>
              </w:rPr>
            </w:pPr>
          </w:p>
        </w:tc>
        <w:tc>
          <w:tcPr>
            <w:tcW w:w="307" w:type="dxa"/>
            <w:tcBorders>
              <w:bottom w:val="single" w:sz="4" w:space="0" w:color="auto"/>
            </w:tcBorders>
          </w:tcPr>
          <w:p w:rsidR="00F50B0E" w:rsidRPr="00BA7CE0" w:rsidRDefault="00F50B0E" w:rsidP="00B51C3F">
            <w:pPr>
              <w:jc w:val="center"/>
              <w:rPr>
                <w:snapToGrid w:val="0"/>
                <w:sz w:val="24"/>
                <w:szCs w:val="24"/>
              </w:rPr>
            </w:pPr>
          </w:p>
        </w:tc>
        <w:tc>
          <w:tcPr>
            <w:tcW w:w="307" w:type="dxa"/>
            <w:tcBorders>
              <w:bottom w:val="single" w:sz="4" w:space="0" w:color="auto"/>
            </w:tcBorders>
          </w:tcPr>
          <w:p w:rsidR="00F50B0E" w:rsidRPr="00BA7CE0" w:rsidRDefault="00F50B0E" w:rsidP="00B51C3F">
            <w:pPr>
              <w:jc w:val="center"/>
              <w:rPr>
                <w:snapToGrid w:val="0"/>
                <w:sz w:val="24"/>
                <w:szCs w:val="24"/>
              </w:rPr>
            </w:pPr>
          </w:p>
        </w:tc>
        <w:tc>
          <w:tcPr>
            <w:tcW w:w="307" w:type="dxa"/>
            <w:tcBorders>
              <w:bottom w:val="single" w:sz="4" w:space="0" w:color="auto"/>
            </w:tcBorders>
          </w:tcPr>
          <w:p w:rsidR="00F50B0E" w:rsidRPr="00BA7CE0" w:rsidRDefault="00F50B0E" w:rsidP="00B51C3F">
            <w:pPr>
              <w:jc w:val="center"/>
              <w:rPr>
                <w:snapToGrid w:val="0"/>
                <w:sz w:val="24"/>
                <w:szCs w:val="24"/>
              </w:rPr>
            </w:pPr>
          </w:p>
        </w:tc>
        <w:tc>
          <w:tcPr>
            <w:tcW w:w="307" w:type="dxa"/>
            <w:tcBorders>
              <w:bottom w:val="single" w:sz="4" w:space="0" w:color="auto"/>
            </w:tcBorders>
          </w:tcPr>
          <w:p w:rsidR="00F50B0E" w:rsidRPr="00BA7CE0" w:rsidRDefault="00F50B0E" w:rsidP="00B51C3F">
            <w:pPr>
              <w:jc w:val="center"/>
              <w:rPr>
                <w:snapToGrid w:val="0"/>
                <w:sz w:val="24"/>
                <w:szCs w:val="24"/>
              </w:rPr>
            </w:pPr>
          </w:p>
        </w:tc>
        <w:tc>
          <w:tcPr>
            <w:tcW w:w="307" w:type="dxa"/>
            <w:tcBorders>
              <w:bottom w:val="single" w:sz="4" w:space="0" w:color="auto"/>
            </w:tcBorders>
          </w:tcPr>
          <w:p w:rsidR="00F50B0E" w:rsidRPr="00BA7CE0" w:rsidRDefault="00F50B0E" w:rsidP="00B51C3F">
            <w:pPr>
              <w:jc w:val="center"/>
              <w:rPr>
                <w:snapToGrid w:val="0"/>
                <w:sz w:val="24"/>
                <w:szCs w:val="24"/>
              </w:rPr>
            </w:pPr>
          </w:p>
        </w:tc>
        <w:tc>
          <w:tcPr>
            <w:tcW w:w="308" w:type="dxa"/>
            <w:tcBorders>
              <w:bottom w:val="single" w:sz="4" w:space="0" w:color="auto"/>
            </w:tcBorders>
          </w:tcPr>
          <w:p w:rsidR="00F50B0E" w:rsidRPr="00BA7CE0" w:rsidRDefault="00F50B0E" w:rsidP="00B51C3F">
            <w:pPr>
              <w:jc w:val="center"/>
              <w:rPr>
                <w:snapToGrid w:val="0"/>
                <w:sz w:val="24"/>
                <w:szCs w:val="24"/>
              </w:rPr>
            </w:pPr>
          </w:p>
        </w:tc>
        <w:tc>
          <w:tcPr>
            <w:tcW w:w="307" w:type="dxa"/>
            <w:tcBorders>
              <w:bottom w:val="single" w:sz="4" w:space="0" w:color="auto"/>
            </w:tcBorders>
          </w:tcPr>
          <w:p w:rsidR="00F50B0E" w:rsidRPr="00BA7CE0" w:rsidRDefault="00F50B0E" w:rsidP="00B51C3F">
            <w:pPr>
              <w:jc w:val="center"/>
              <w:rPr>
                <w:snapToGrid w:val="0"/>
                <w:sz w:val="24"/>
                <w:szCs w:val="24"/>
              </w:rPr>
            </w:pPr>
          </w:p>
        </w:tc>
        <w:tc>
          <w:tcPr>
            <w:tcW w:w="307" w:type="dxa"/>
            <w:tcBorders>
              <w:bottom w:val="single" w:sz="4" w:space="0" w:color="auto"/>
            </w:tcBorders>
          </w:tcPr>
          <w:p w:rsidR="00F50B0E" w:rsidRPr="00BA7CE0" w:rsidRDefault="00F50B0E" w:rsidP="00B51C3F">
            <w:pPr>
              <w:jc w:val="center"/>
              <w:rPr>
                <w:snapToGrid w:val="0"/>
                <w:sz w:val="24"/>
                <w:szCs w:val="24"/>
              </w:rPr>
            </w:pPr>
          </w:p>
        </w:tc>
        <w:tc>
          <w:tcPr>
            <w:tcW w:w="307" w:type="dxa"/>
            <w:tcBorders>
              <w:bottom w:val="single" w:sz="4" w:space="0" w:color="auto"/>
            </w:tcBorders>
          </w:tcPr>
          <w:p w:rsidR="00F50B0E" w:rsidRPr="00BA7CE0" w:rsidRDefault="00F50B0E" w:rsidP="00B51C3F">
            <w:pPr>
              <w:jc w:val="center"/>
              <w:rPr>
                <w:snapToGrid w:val="0"/>
                <w:sz w:val="24"/>
                <w:szCs w:val="24"/>
              </w:rPr>
            </w:pPr>
          </w:p>
        </w:tc>
        <w:tc>
          <w:tcPr>
            <w:tcW w:w="307" w:type="dxa"/>
            <w:tcBorders>
              <w:bottom w:val="single" w:sz="4" w:space="0" w:color="auto"/>
            </w:tcBorders>
          </w:tcPr>
          <w:p w:rsidR="00F50B0E" w:rsidRPr="00BA7CE0" w:rsidRDefault="00F50B0E" w:rsidP="00B51C3F">
            <w:pPr>
              <w:jc w:val="center"/>
              <w:rPr>
                <w:snapToGrid w:val="0"/>
                <w:sz w:val="24"/>
                <w:szCs w:val="24"/>
              </w:rPr>
            </w:pPr>
          </w:p>
        </w:tc>
        <w:tc>
          <w:tcPr>
            <w:tcW w:w="307" w:type="dxa"/>
            <w:tcBorders>
              <w:bottom w:val="single" w:sz="4" w:space="0" w:color="auto"/>
            </w:tcBorders>
          </w:tcPr>
          <w:p w:rsidR="00F50B0E" w:rsidRPr="00BA7CE0" w:rsidRDefault="00F50B0E" w:rsidP="00B51C3F">
            <w:pPr>
              <w:jc w:val="center"/>
              <w:rPr>
                <w:snapToGrid w:val="0"/>
                <w:sz w:val="24"/>
                <w:szCs w:val="24"/>
              </w:rPr>
            </w:pPr>
          </w:p>
        </w:tc>
        <w:tc>
          <w:tcPr>
            <w:tcW w:w="307" w:type="dxa"/>
            <w:tcBorders>
              <w:bottom w:val="single" w:sz="4" w:space="0" w:color="auto"/>
            </w:tcBorders>
          </w:tcPr>
          <w:p w:rsidR="00F50B0E" w:rsidRPr="00BA7CE0" w:rsidRDefault="00F50B0E" w:rsidP="00B51C3F">
            <w:pPr>
              <w:jc w:val="center"/>
              <w:rPr>
                <w:snapToGrid w:val="0"/>
                <w:sz w:val="24"/>
                <w:szCs w:val="24"/>
              </w:rPr>
            </w:pPr>
          </w:p>
        </w:tc>
        <w:tc>
          <w:tcPr>
            <w:tcW w:w="307" w:type="dxa"/>
            <w:tcBorders>
              <w:bottom w:val="single" w:sz="4" w:space="0" w:color="auto"/>
            </w:tcBorders>
          </w:tcPr>
          <w:p w:rsidR="00F50B0E" w:rsidRPr="00BA7CE0" w:rsidRDefault="00F50B0E" w:rsidP="00B51C3F">
            <w:pPr>
              <w:jc w:val="center"/>
              <w:rPr>
                <w:snapToGrid w:val="0"/>
                <w:sz w:val="24"/>
                <w:szCs w:val="24"/>
              </w:rPr>
            </w:pPr>
          </w:p>
        </w:tc>
        <w:tc>
          <w:tcPr>
            <w:tcW w:w="307" w:type="dxa"/>
            <w:tcBorders>
              <w:bottom w:val="single" w:sz="4" w:space="0" w:color="auto"/>
            </w:tcBorders>
          </w:tcPr>
          <w:p w:rsidR="00F50B0E" w:rsidRPr="00BA7CE0" w:rsidRDefault="00F50B0E" w:rsidP="00B51C3F">
            <w:pPr>
              <w:jc w:val="center"/>
              <w:rPr>
                <w:snapToGrid w:val="0"/>
                <w:sz w:val="24"/>
                <w:szCs w:val="24"/>
              </w:rPr>
            </w:pPr>
          </w:p>
        </w:tc>
        <w:tc>
          <w:tcPr>
            <w:tcW w:w="308" w:type="dxa"/>
            <w:tcBorders>
              <w:bottom w:val="single" w:sz="4" w:space="0" w:color="auto"/>
            </w:tcBorders>
          </w:tcPr>
          <w:p w:rsidR="00F50B0E" w:rsidRPr="00BA7CE0" w:rsidRDefault="00F50B0E" w:rsidP="00B51C3F">
            <w:pPr>
              <w:jc w:val="center"/>
              <w:rPr>
                <w:snapToGrid w:val="0"/>
                <w:sz w:val="24"/>
                <w:szCs w:val="24"/>
              </w:rPr>
            </w:pPr>
          </w:p>
        </w:tc>
      </w:tr>
    </w:tbl>
    <w:p w:rsidR="00F50B0E" w:rsidRPr="00BA7CE0" w:rsidRDefault="00F50B0E" w:rsidP="00F50B0E">
      <w:pPr>
        <w:pStyle w:val="af8"/>
        <w:rPr>
          <w:snapToGrid w:val="0"/>
          <w:sz w:val="24"/>
          <w:szCs w:val="24"/>
        </w:rPr>
      </w:pPr>
    </w:p>
    <w:p w:rsidR="00F50B0E" w:rsidRPr="00BA7CE0" w:rsidRDefault="00F50B0E" w:rsidP="00F50B0E">
      <w:pPr>
        <w:pStyle w:val="af8"/>
        <w:rPr>
          <w:b/>
          <w:snapToGrid w:val="0"/>
          <w:sz w:val="24"/>
          <w:szCs w:val="24"/>
        </w:rPr>
      </w:pPr>
      <w:r w:rsidRPr="00BA7CE0">
        <w:rPr>
          <w:b/>
          <w:snapToGrid w:val="0"/>
          <w:sz w:val="24"/>
          <w:szCs w:val="24"/>
        </w:rPr>
        <w:t>Подсчет результатов</w:t>
      </w:r>
    </w:p>
    <w:p w:rsidR="00F50B0E" w:rsidRPr="00BA7CE0" w:rsidRDefault="00F50B0E" w:rsidP="00F50B0E">
      <w:pPr>
        <w:jc w:val="both"/>
        <w:rPr>
          <w:snapToGrid w:val="0"/>
          <w:sz w:val="24"/>
          <w:szCs w:val="24"/>
        </w:rPr>
      </w:pPr>
      <w:r w:rsidRPr="00BA7CE0">
        <w:rPr>
          <w:snapToGrid w:val="0"/>
          <w:sz w:val="24"/>
          <w:szCs w:val="24"/>
        </w:rPr>
        <w:t>Первая часть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94"/>
        <w:gridCol w:w="395"/>
        <w:gridCol w:w="395"/>
        <w:gridCol w:w="395"/>
        <w:gridCol w:w="395"/>
        <w:gridCol w:w="395"/>
        <w:gridCol w:w="395"/>
        <w:gridCol w:w="394"/>
        <w:gridCol w:w="395"/>
        <w:gridCol w:w="395"/>
        <w:gridCol w:w="395"/>
        <w:gridCol w:w="395"/>
        <w:gridCol w:w="395"/>
        <w:gridCol w:w="395"/>
      </w:tblGrid>
      <w:tr w:rsidR="00F50B0E" w:rsidRPr="00BA7CE0" w:rsidTr="00B51C3F">
        <w:trPr>
          <w:cantSplit/>
          <w:trHeight w:val="284"/>
        </w:trPr>
        <w:tc>
          <w:tcPr>
            <w:tcW w:w="851" w:type="dxa"/>
          </w:tcPr>
          <w:p w:rsidR="00F50B0E" w:rsidRPr="00BA7CE0" w:rsidRDefault="00F50B0E" w:rsidP="00B51C3F">
            <w:pPr>
              <w:jc w:val="both"/>
              <w:rPr>
                <w:snapToGrid w:val="0"/>
                <w:sz w:val="24"/>
                <w:szCs w:val="24"/>
              </w:rPr>
            </w:pPr>
            <w:r w:rsidRPr="00BA7CE0">
              <w:rPr>
                <w:snapToGrid w:val="0"/>
                <w:sz w:val="24"/>
                <w:szCs w:val="24"/>
              </w:rPr>
              <w:t>Вопрос</w:t>
            </w:r>
          </w:p>
        </w:tc>
        <w:tc>
          <w:tcPr>
            <w:tcW w:w="394" w:type="dxa"/>
          </w:tcPr>
          <w:p w:rsidR="00F50B0E" w:rsidRPr="00BA7CE0" w:rsidRDefault="00F50B0E" w:rsidP="00B51C3F">
            <w:pPr>
              <w:jc w:val="center"/>
              <w:rPr>
                <w:snapToGrid w:val="0"/>
                <w:sz w:val="24"/>
                <w:szCs w:val="24"/>
              </w:rPr>
            </w:pPr>
            <w:r w:rsidRPr="00BA7CE0">
              <w:rPr>
                <w:snapToGrid w:val="0"/>
                <w:sz w:val="24"/>
                <w:szCs w:val="24"/>
              </w:rPr>
              <w:t>1</w:t>
            </w:r>
          </w:p>
        </w:tc>
        <w:tc>
          <w:tcPr>
            <w:tcW w:w="395" w:type="dxa"/>
          </w:tcPr>
          <w:p w:rsidR="00F50B0E" w:rsidRPr="00BA7CE0" w:rsidRDefault="00F50B0E" w:rsidP="00B51C3F">
            <w:pPr>
              <w:jc w:val="center"/>
              <w:rPr>
                <w:snapToGrid w:val="0"/>
                <w:sz w:val="24"/>
                <w:szCs w:val="24"/>
              </w:rPr>
            </w:pPr>
            <w:r w:rsidRPr="00BA7CE0">
              <w:rPr>
                <w:snapToGrid w:val="0"/>
                <w:sz w:val="24"/>
                <w:szCs w:val="24"/>
              </w:rPr>
              <w:t>2</w:t>
            </w:r>
          </w:p>
        </w:tc>
        <w:tc>
          <w:tcPr>
            <w:tcW w:w="395" w:type="dxa"/>
          </w:tcPr>
          <w:p w:rsidR="00F50B0E" w:rsidRPr="00BA7CE0" w:rsidRDefault="00F50B0E" w:rsidP="00B51C3F">
            <w:pPr>
              <w:jc w:val="center"/>
              <w:rPr>
                <w:snapToGrid w:val="0"/>
                <w:sz w:val="24"/>
                <w:szCs w:val="24"/>
              </w:rPr>
            </w:pPr>
            <w:r w:rsidRPr="00BA7CE0">
              <w:rPr>
                <w:snapToGrid w:val="0"/>
                <w:sz w:val="24"/>
                <w:szCs w:val="24"/>
              </w:rPr>
              <w:t>3</w:t>
            </w:r>
          </w:p>
        </w:tc>
        <w:tc>
          <w:tcPr>
            <w:tcW w:w="395" w:type="dxa"/>
          </w:tcPr>
          <w:p w:rsidR="00F50B0E" w:rsidRPr="00BA7CE0" w:rsidRDefault="00F50B0E" w:rsidP="00B51C3F">
            <w:pPr>
              <w:jc w:val="center"/>
              <w:rPr>
                <w:snapToGrid w:val="0"/>
                <w:sz w:val="24"/>
                <w:szCs w:val="24"/>
              </w:rPr>
            </w:pPr>
            <w:r w:rsidRPr="00BA7CE0">
              <w:rPr>
                <w:snapToGrid w:val="0"/>
                <w:sz w:val="24"/>
                <w:szCs w:val="24"/>
              </w:rPr>
              <w:t>4</w:t>
            </w:r>
          </w:p>
        </w:tc>
        <w:tc>
          <w:tcPr>
            <w:tcW w:w="395" w:type="dxa"/>
          </w:tcPr>
          <w:p w:rsidR="00F50B0E" w:rsidRPr="00BA7CE0" w:rsidRDefault="00F50B0E" w:rsidP="00B51C3F">
            <w:pPr>
              <w:jc w:val="center"/>
              <w:rPr>
                <w:snapToGrid w:val="0"/>
                <w:sz w:val="24"/>
                <w:szCs w:val="24"/>
              </w:rPr>
            </w:pPr>
            <w:r w:rsidRPr="00BA7CE0">
              <w:rPr>
                <w:snapToGrid w:val="0"/>
                <w:sz w:val="24"/>
                <w:szCs w:val="24"/>
              </w:rPr>
              <w:t>5</w:t>
            </w:r>
          </w:p>
        </w:tc>
        <w:tc>
          <w:tcPr>
            <w:tcW w:w="395" w:type="dxa"/>
          </w:tcPr>
          <w:p w:rsidR="00F50B0E" w:rsidRPr="00BA7CE0" w:rsidRDefault="00F50B0E" w:rsidP="00B51C3F">
            <w:pPr>
              <w:jc w:val="center"/>
              <w:rPr>
                <w:snapToGrid w:val="0"/>
                <w:sz w:val="24"/>
                <w:szCs w:val="24"/>
              </w:rPr>
            </w:pPr>
            <w:r w:rsidRPr="00BA7CE0">
              <w:rPr>
                <w:snapToGrid w:val="0"/>
                <w:sz w:val="24"/>
                <w:szCs w:val="24"/>
              </w:rPr>
              <w:t>6</w:t>
            </w:r>
          </w:p>
        </w:tc>
        <w:tc>
          <w:tcPr>
            <w:tcW w:w="395" w:type="dxa"/>
          </w:tcPr>
          <w:p w:rsidR="00F50B0E" w:rsidRPr="00BA7CE0" w:rsidRDefault="00F50B0E" w:rsidP="00B51C3F">
            <w:pPr>
              <w:jc w:val="center"/>
              <w:rPr>
                <w:snapToGrid w:val="0"/>
                <w:sz w:val="24"/>
                <w:szCs w:val="24"/>
              </w:rPr>
            </w:pPr>
            <w:r w:rsidRPr="00BA7CE0">
              <w:rPr>
                <w:snapToGrid w:val="0"/>
                <w:sz w:val="24"/>
                <w:szCs w:val="24"/>
              </w:rPr>
              <w:t>7</w:t>
            </w:r>
          </w:p>
        </w:tc>
        <w:tc>
          <w:tcPr>
            <w:tcW w:w="394" w:type="dxa"/>
          </w:tcPr>
          <w:p w:rsidR="00F50B0E" w:rsidRPr="00BA7CE0" w:rsidRDefault="00F50B0E" w:rsidP="00B51C3F">
            <w:pPr>
              <w:jc w:val="center"/>
              <w:rPr>
                <w:snapToGrid w:val="0"/>
                <w:sz w:val="24"/>
                <w:szCs w:val="24"/>
              </w:rPr>
            </w:pPr>
            <w:r w:rsidRPr="00BA7CE0">
              <w:rPr>
                <w:snapToGrid w:val="0"/>
                <w:sz w:val="24"/>
                <w:szCs w:val="24"/>
              </w:rPr>
              <w:t>8</w:t>
            </w:r>
          </w:p>
        </w:tc>
        <w:tc>
          <w:tcPr>
            <w:tcW w:w="395" w:type="dxa"/>
          </w:tcPr>
          <w:p w:rsidR="00F50B0E" w:rsidRPr="00BA7CE0" w:rsidRDefault="00F50B0E" w:rsidP="00B51C3F">
            <w:pPr>
              <w:jc w:val="center"/>
              <w:rPr>
                <w:snapToGrid w:val="0"/>
                <w:sz w:val="24"/>
                <w:szCs w:val="24"/>
              </w:rPr>
            </w:pPr>
            <w:r w:rsidRPr="00BA7CE0">
              <w:rPr>
                <w:snapToGrid w:val="0"/>
                <w:sz w:val="24"/>
                <w:szCs w:val="24"/>
              </w:rPr>
              <w:t>9</w:t>
            </w:r>
          </w:p>
        </w:tc>
        <w:tc>
          <w:tcPr>
            <w:tcW w:w="395" w:type="dxa"/>
          </w:tcPr>
          <w:p w:rsidR="00F50B0E" w:rsidRPr="00BA7CE0" w:rsidRDefault="00F50B0E" w:rsidP="00B51C3F">
            <w:pPr>
              <w:jc w:val="center"/>
              <w:rPr>
                <w:snapToGrid w:val="0"/>
                <w:sz w:val="24"/>
                <w:szCs w:val="24"/>
              </w:rPr>
            </w:pPr>
            <w:r w:rsidRPr="00BA7CE0">
              <w:rPr>
                <w:snapToGrid w:val="0"/>
                <w:sz w:val="24"/>
                <w:szCs w:val="24"/>
              </w:rPr>
              <w:t>10</w:t>
            </w:r>
          </w:p>
        </w:tc>
        <w:tc>
          <w:tcPr>
            <w:tcW w:w="395" w:type="dxa"/>
          </w:tcPr>
          <w:p w:rsidR="00F50B0E" w:rsidRPr="00BA7CE0" w:rsidRDefault="00F50B0E" w:rsidP="00B51C3F">
            <w:pPr>
              <w:jc w:val="center"/>
              <w:rPr>
                <w:snapToGrid w:val="0"/>
                <w:sz w:val="24"/>
                <w:szCs w:val="24"/>
              </w:rPr>
            </w:pPr>
            <w:r w:rsidRPr="00BA7CE0">
              <w:rPr>
                <w:snapToGrid w:val="0"/>
                <w:sz w:val="24"/>
                <w:szCs w:val="24"/>
              </w:rPr>
              <w:t>11</w:t>
            </w:r>
          </w:p>
        </w:tc>
        <w:tc>
          <w:tcPr>
            <w:tcW w:w="395" w:type="dxa"/>
          </w:tcPr>
          <w:p w:rsidR="00F50B0E" w:rsidRPr="00BA7CE0" w:rsidRDefault="00F50B0E" w:rsidP="00B51C3F">
            <w:pPr>
              <w:jc w:val="center"/>
              <w:rPr>
                <w:snapToGrid w:val="0"/>
                <w:sz w:val="24"/>
                <w:szCs w:val="24"/>
              </w:rPr>
            </w:pPr>
            <w:r w:rsidRPr="00BA7CE0">
              <w:rPr>
                <w:snapToGrid w:val="0"/>
                <w:sz w:val="24"/>
                <w:szCs w:val="24"/>
              </w:rPr>
              <w:t>12</w:t>
            </w:r>
          </w:p>
        </w:tc>
        <w:tc>
          <w:tcPr>
            <w:tcW w:w="395" w:type="dxa"/>
          </w:tcPr>
          <w:p w:rsidR="00F50B0E" w:rsidRPr="00BA7CE0" w:rsidRDefault="00F50B0E" w:rsidP="00B51C3F">
            <w:pPr>
              <w:jc w:val="center"/>
              <w:rPr>
                <w:snapToGrid w:val="0"/>
                <w:sz w:val="24"/>
                <w:szCs w:val="24"/>
              </w:rPr>
            </w:pPr>
            <w:r w:rsidRPr="00BA7CE0">
              <w:rPr>
                <w:snapToGrid w:val="0"/>
                <w:sz w:val="24"/>
                <w:szCs w:val="24"/>
              </w:rPr>
              <w:t>13</w:t>
            </w:r>
          </w:p>
        </w:tc>
        <w:tc>
          <w:tcPr>
            <w:tcW w:w="395" w:type="dxa"/>
          </w:tcPr>
          <w:p w:rsidR="00F50B0E" w:rsidRPr="00BA7CE0" w:rsidRDefault="00F50B0E" w:rsidP="00B51C3F">
            <w:pPr>
              <w:jc w:val="center"/>
              <w:rPr>
                <w:snapToGrid w:val="0"/>
                <w:sz w:val="24"/>
                <w:szCs w:val="24"/>
              </w:rPr>
            </w:pPr>
            <w:r w:rsidRPr="00BA7CE0">
              <w:rPr>
                <w:snapToGrid w:val="0"/>
                <w:sz w:val="24"/>
                <w:szCs w:val="24"/>
              </w:rPr>
              <w:t>14</w:t>
            </w:r>
          </w:p>
        </w:tc>
      </w:tr>
      <w:tr w:rsidR="00F50B0E" w:rsidRPr="00BA7CE0" w:rsidTr="00B51C3F">
        <w:trPr>
          <w:cantSplit/>
          <w:trHeight w:val="285"/>
        </w:trPr>
        <w:tc>
          <w:tcPr>
            <w:tcW w:w="851" w:type="dxa"/>
          </w:tcPr>
          <w:p w:rsidR="00F50B0E" w:rsidRPr="00BA7CE0" w:rsidRDefault="00F50B0E" w:rsidP="00B51C3F">
            <w:pPr>
              <w:jc w:val="both"/>
              <w:rPr>
                <w:snapToGrid w:val="0"/>
                <w:sz w:val="24"/>
                <w:szCs w:val="24"/>
              </w:rPr>
            </w:pPr>
            <w:r w:rsidRPr="00BA7CE0">
              <w:rPr>
                <w:snapToGrid w:val="0"/>
                <w:sz w:val="24"/>
                <w:szCs w:val="24"/>
              </w:rPr>
              <w:lastRenderedPageBreak/>
              <w:t>Часто</w:t>
            </w:r>
          </w:p>
        </w:tc>
        <w:tc>
          <w:tcPr>
            <w:tcW w:w="394" w:type="dxa"/>
          </w:tcPr>
          <w:p w:rsidR="00F50B0E" w:rsidRPr="00BA7CE0" w:rsidRDefault="00F50B0E" w:rsidP="00B51C3F">
            <w:pPr>
              <w:jc w:val="center"/>
              <w:rPr>
                <w:snapToGrid w:val="0"/>
                <w:sz w:val="24"/>
                <w:szCs w:val="24"/>
              </w:rPr>
            </w:pPr>
            <w:r w:rsidRPr="00BA7CE0">
              <w:rPr>
                <w:snapToGrid w:val="0"/>
                <w:sz w:val="24"/>
                <w:szCs w:val="24"/>
              </w:rPr>
              <w:t>5</w:t>
            </w:r>
          </w:p>
        </w:tc>
        <w:tc>
          <w:tcPr>
            <w:tcW w:w="395" w:type="dxa"/>
          </w:tcPr>
          <w:p w:rsidR="00F50B0E" w:rsidRPr="00BA7CE0" w:rsidRDefault="00F50B0E" w:rsidP="00B51C3F">
            <w:pPr>
              <w:jc w:val="center"/>
              <w:rPr>
                <w:snapToGrid w:val="0"/>
                <w:sz w:val="24"/>
                <w:szCs w:val="24"/>
              </w:rPr>
            </w:pPr>
            <w:r w:rsidRPr="00BA7CE0">
              <w:rPr>
                <w:snapToGrid w:val="0"/>
                <w:sz w:val="24"/>
                <w:szCs w:val="24"/>
              </w:rPr>
              <w:t>5</w:t>
            </w:r>
          </w:p>
        </w:tc>
        <w:tc>
          <w:tcPr>
            <w:tcW w:w="395" w:type="dxa"/>
          </w:tcPr>
          <w:p w:rsidR="00F50B0E" w:rsidRPr="00BA7CE0" w:rsidRDefault="00F50B0E" w:rsidP="00B51C3F">
            <w:pPr>
              <w:jc w:val="center"/>
              <w:rPr>
                <w:snapToGrid w:val="0"/>
                <w:sz w:val="24"/>
                <w:szCs w:val="24"/>
              </w:rPr>
            </w:pPr>
            <w:r w:rsidRPr="00BA7CE0">
              <w:rPr>
                <w:snapToGrid w:val="0"/>
                <w:sz w:val="24"/>
                <w:szCs w:val="24"/>
              </w:rPr>
              <w:t>1</w:t>
            </w:r>
          </w:p>
        </w:tc>
        <w:tc>
          <w:tcPr>
            <w:tcW w:w="395" w:type="dxa"/>
          </w:tcPr>
          <w:p w:rsidR="00F50B0E" w:rsidRPr="00BA7CE0" w:rsidRDefault="00F50B0E" w:rsidP="00B51C3F">
            <w:pPr>
              <w:jc w:val="center"/>
              <w:rPr>
                <w:snapToGrid w:val="0"/>
                <w:sz w:val="24"/>
                <w:szCs w:val="24"/>
              </w:rPr>
            </w:pPr>
            <w:r w:rsidRPr="00BA7CE0">
              <w:rPr>
                <w:snapToGrid w:val="0"/>
                <w:sz w:val="24"/>
                <w:szCs w:val="24"/>
              </w:rPr>
              <w:t>5</w:t>
            </w:r>
          </w:p>
        </w:tc>
        <w:tc>
          <w:tcPr>
            <w:tcW w:w="395" w:type="dxa"/>
          </w:tcPr>
          <w:p w:rsidR="00F50B0E" w:rsidRPr="00BA7CE0" w:rsidRDefault="00F50B0E" w:rsidP="00B51C3F">
            <w:pPr>
              <w:jc w:val="center"/>
              <w:rPr>
                <w:snapToGrid w:val="0"/>
                <w:sz w:val="24"/>
                <w:szCs w:val="24"/>
              </w:rPr>
            </w:pPr>
            <w:r w:rsidRPr="00BA7CE0">
              <w:rPr>
                <w:snapToGrid w:val="0"/>
                <w:sz w:val="24"/>
                <w:szCs w:val="24"/>
              </w:rPr>
              <w:t>1</w:t>
            </w:r>
          </w:p>
        </w:tc>
        <w:tc>
          <w:tcPr>
            <w:tcW w:w="395" w:type="dxa"/>
          </w:tcPr>
          <w:p w:rsidR="00F50B0E" w:rsidRPr="00BA7CE0" w:rsidRDefault="00F50B0E" w:rsidP="00B51C3F">
            <w:pPr>
              <w:jc w:val="center"/>
              <w:rPr>
                <w:snapToGrid w:val="0"/>
                <w:sz w:val="24"/>
                <w:szCs w:val="24"/>
              </w:rPr>
            </w:pPr>
            <w:r w:rsidRPr="00BA7CE0">
              <w:rPr>
                <w:snapToGrid w:val="0"/>
                <w:sz w:val="24"/>
                <w:szCs w:val="24"/>
              </w:rPr>
              <w:t>1</w:t>
            </w:r>
          </w:p>
        </w:tc>
        <w:tc>
          <w:tcPr>
            <w:tcW w:w="395" w:type="dxa"/>
          </w:tcPr>
          <w:p w:rsidR="00F50B0E" w:rsidRPr="00BA7CE0" w:rsidRDefault="00F50B0E" w:rsidP="00B51C3F">
            <w:pPr>
              <w:jc w:val="center"/>
              <w:rPr>
                <w:snapToGrid w:val="0"/>
                <w:sz w:val="24"/>
                <w:szCs w:val="24"/>
              </w:rPr>
            </w:pPr>
            <w:r w:rsidRPr="00BA7CE0">
              <w:rPr>
                <w:snapToGrid w:val="0"/>
                <w:sz w:val="24"/>
                <w:szCs w:val="24"/>
              </w:rPr>
              <w:t>1</w:t>
            </w:r>
          </w:p>
        </w:tc>
        <w:tc>
          <w:tcPr>
            <w:tcW w:w="394" w:type="dxa"/>
          </w:tcPr>
          <w:p w:rsidR="00F50B0E" w:rsidRPr="00BA7CE0" w:rsidRDefault="00F50B0E" w:rsidP="00B51C3F">
            <w:pPr>
              <w:jc w:val="center"/>
              <w:rPr>
                <w:snapToGrid w:val="0"/>
                <w:sz w:val="24"/>
                <w:szCs w:val="24"/>
              </w:rPr>
            </w:pPr>
            <w:r w:rsidRPr="00BA7CE0">
              <w:rPr>
                <w:snapToGrid w:val="0"/>
                <w:sz w:val="24"/>
                <w:szCs w:val="24"/>
              </w:rPr>
              <w:t>5</w:t>
            </w:r>
          </w:p>
        </w:tc>
        <w:tc>
          <w:tcPr>
            <w:tcW w:w="395" w:type="dxa"/>
          </w:tcPr>
          <w:p w:rsidR="00F50B0E" w:rsidRPr="00BA7CE0" w:rsidRDefault="00F50B0E" w:rsidP="00B51C3F">
            <w:pPr>
              <w:jc w:val="center"/>
              <w:rPr>
                <w:snapToGrid w:val="0"/>
                <w:sz w:val="24"/>
                <w:szCs w:val="24"/>
              </w:rPr>
            </w:pPr>
            <w:r w:rsidRPr="00BA7CE0">
              <w:rPr>
                <w:snapToGrid w:val="0"/>
                <w:sz w:val="24"/>
                <w:szCs w:val="24"/>
              </w:rPr>
              <w:t>0</w:t>
            </w:r>
          </w:p>
        </w:tc>
        <w:tc>
          <w:tcPr>
            <w:tcW w:w="395" w:type="dxa"/>
          </w:tcPr>
          <w:p w:rsidR="00F50B0E" w:rsidRPr="00BA7CE0" w:rsidRDefault="00F50B0E" w:rsidP="00B51C3F">
            <w:pPr>
              <w:jc w:val="center"/>
              <w:rPr>
                <w:snapToGrid w:val="0"/>
                <w:sz w:val="24"/>
                <w:szCs w:val="24"/>
              </w:rPr>
            </w:pPr>
            <w:r w:rsidRPr="00BA7CE0">
              <w:rPr>
                <w:snapToGrid w:val="0"/>
                <w:sz w:val="24"/>
                <w:szCs w:val="24"/>
              </w:rPr>
              <w:t>1</w:t>
            </w:r>
          </w:p>
        </w:tc>
        <w:tc>
          <w:tcPr>
            <w:tcW w:w="395" w:type="dxa"/>
          </w:tcPr>
          <w:p w:rsidR="00F50B0E" w:rsidRPr="00BA7CE0" w:rsidRDefault="00F50B0E" w:rsidP="00B51C3F">
            <w:pPr>
              <w:jc w:val="center"/>
              <w:rPr>
                <w:snapToGrid w:val="0"/>
                <w:sz w:val="24"/>
                <w:szCs w:val="24"/>
              </w:rPr>
            </w:pPr>
            <w:r w:rsidRPr="00BA7CE0">
              <w:rPr>
                <w:snapToGrid w:val="0"/>
                <w:sz w:val="24"/>
                <w:szCs w:val="24"/>
              </w:rPr>
              <w:t>4</w:t>
            </w:r>
          </w:p>
        </w:tc>
        <w:tc>
          <w:tcPr>
            <w:tcW w:w="395" w:type="dxa"/>
          </w:tcPr>
          <w:p w:rsidR="00F50B0E" w:rsidRPr="00BA7CE0" w:rsidRDefault="00F50B0E" w:rsidP="00B51C3F">
            <w:pPr>
              <w:jc w:val="center"/>
              <w:rPr>
                <w:snapToGrid w:val="0"/>
                <w:sz w:val="24"/>
                <w:szCs w:val="24"/>
              </w:rPr>
            </w:pPr>
            <w:r w:rsidRPr="00BA7CE0">
              <w:rPr>
                <w:snapToGrid w:val="0"/>
                <w:sz w:val="24"/>
                <w:szCs w:val="24"/>
              </w:rPr>
              <w:t>1</w:t>
            </w:r>
          </w:p>
        </w:tc>
        <w:tc>
          <w:tcPr>
            <w:tcW w:w="395" w:type="dxa"/>
          </w:tcPr>
          <w:p w:rsidR="00F50B0E" w:rsidRPr="00BA7CE0" w:rsidRDefault="00F50B0E" w:rsidP="00B51C3F">
            <w:pPr>
              <w:jc w:val="center"/>
              <w:rPr>
                <w:snapToGrid w:val="0"/>
                <w:sz w:val="24"/>
                <w:szCs w:val="24"/>
              </w:rPr>
            </w:pPr>
            <w:r w:rsidRPr="00BA7CE0">
              <w:rPr>
                <w:snapToGrid w:val="0"/>
                <w:sz w:val="24"/>
                <w:szCs w:val="24"/>
              </w:rPr>
              <w:t>1</w:t>
            </w:r>
          </w:p>
        </w:tc>
        <w:tc>
          <w:tcPr>
            <w:tcW w:w="395" w:type="dxa"/>
          </w:tcPr>
          <w:p w:rsidR="00F50B0E" w:rsidRPr="00BA7CE0" w:rsidRDefault="00F50B0E" w:rsidP="00B51C3F">
            <w:pPr>
              <w:jc w:val="center"/>
              <w:rPr>
                <w:snapToGrid w:val="0"/>
                <w:sz w:val="24"/>
                <w:szCs w:val="24"/>
              </w:rPr>
            </w:pPr>
            <w:r w:rsidRPr="00BA7CE0">
              <w:rPr>
                <w:snapToGrid w:val="0"/>
                <w:sz w:val="24"/>
                <w:szCs w:val="24"/>
              </w:rPr>
              <w:t>1</w:t>
            </w:r>
          </w:p>
        </w:tc>
      </w:tr>
      <w:tr w:rsidR="00F50B0E" w:rsidRPr="00BA7CE0" w:rsidTr="00B51C3F">
        <w:trPr>
          <w:cantSplit/>
          <w:trHeight w:val="284"/>
        </w:trPr>
        <w:tc>
          <w:tcPr>
            <w:tcW w:w="851" w:type="dxa"/>
          </w:tcPr>
          <w:p w:rsidR="00F50B0E" w:rsidRPr="00BA7CE0" w:rsidRDefault="00F50B0E" w:rsidP="00B51C3F">
            <w:pPr>
              <w:jc w:val="both"/>
              <w:rPr>
                <w:snapToGrid w:val="0"/>
                <w:sz w:val="24"/>
                <w:szCs w:val="24"/>
              </w:rPr>
            </w:pPr>
            <w:r w:rsidRPr="00BA7CE0">
              <w:rPr>
                <w:snapToGrid w:val="0"/>
                <w:sz w:val="24"/>
                <w:szCs w:val="24"/>
              </w:rPr>
              <w:t>Иногда</w:t>
            </w:r>
          </w:p>
        </w:tc>
        <w:tc>
          <w:tcPr>
            <w:tcW w:w="394" w:type="dxa"/>
          </w:tcPr>
          <w:p w:rsidR="00F50B0E" w:rsidRPr="00BA7CE0" w:rsidRDefault="00F50B0E" w:rsidP="00B51C3F">
            <w:pPr>
              <w:jc w:val="center"/>
              <w:rPr>
                <w:snapToGrid w:val="0"/>
                <w:sz w:val="24"/>
                <w:szCs w:val="24"/>
              </w:rPr>
            </w:pPr>
            <w:r w:rsidRPr="00BA7CE0">
              <w:rPr>
                <w:snapToGrid w:val="0"/>
                <w:sz w:val="24"/>
                <w:szCs w:val="24"/>
              </w:rPr>
              <w:t>3</w:t>
            </w:r>
          </w:p>
        </w:tc>
        <w:tc>
          <w:tcPr>
            <w:tcW w:w="395" w:type="dxa"/>
          </w:tcPr>
          <w:p w:rsidR="00F50B0E" w:rsidRPr="00BA7CE0" w:rsidRDefault="00F50B0E" w:rsidP="00B51C3F">
            <w:pPr>
              <w:jc w:val="center"/>
              <w:rPr>
                <w:snapToGrid w:val="0"/>
                <w:sz w:val="24"/>
                <w:szCs w:val="24"/>
              </w:rPr>
            </w:pPr>
            <w:r w:rsidRPr="00BA7CE0">
              <w:rPr>
                <w:snapToGrid w:val="0"/>
                <w:sz w:val="24"/>
                <w:szCs w:val="24"/>
              </w:rPr>
              <w:t>4</w:t>
            </w:r>
          </w:p>
        </w:tc>
        <w:tc>
          <w:tcPr>
            <w:tcW w:w="395" w:type="dxa"/>
          </w:tcPr>
          <w:p w:rsidR="00F50B0E" w:rsidRPr="00BA7CE0" w:rsidRDefault="00F50B0E" w:rsidP="00B51C3F">
            <w:pPr>
              <w:jc w:val="center"/>
              <w:rPr>
                <w:snapToGrid w:val="0"/>
                <w:sz w:val="24"/>
                <w:szCs w:val="24"/>
              </w:rPr>
            </w:pPr>
            <w:r w:rsidRPr="00BA7CE0">
              <w:rPr>
                <w:snapToGrid w:val="0"/>
                <w:sz w:val="24"/>
                <w:szCs w:val="24"/>
              </w:rPr>
              <w:t>2</w:t>
            </w:r>
          </w:p>
        </w:tc>
        <w:tc>
          <w:tcPr>
            <w:tcW w:w="395" w:type="dxa"/>
          </w:tcPr>
          <w:p w:rsidR="00F50B0E" w:rsidRPr="00BA7CE0" w:rsidRDefault="00F50B0E" w:rsidP="00B51C3F">
            <w:pPr>
              <w:jc w:val="center"/>
              <w:rPr>
                <w:snapToGrid w:val="0"/>
                <w:sz w:val="24"/>
                <w:szCs w:val="24"/>
              </w:rPr>
            </w:pPr>
            <w:r w:rsidRPr="00BA7CE0">
              <w:rPr>
                <w:snapToGrid w:val="0"/>
                <w:sz w:val="24"/>
                <w:szCs w:val="24"/>
              </w:rPr>
              <w:t>4</w:t>
            </w:r>
          </w:p>
        </w:tc>
        <w:tc>
          <w:tcPr>
            <w:tcW w:w="395" w:type="dxa"/>
          </w:tcPr>
          <w:p w:rsidR="00F50B0E" w:rsidRPr="00BA7CE0" w:rsidRDefault="00F50B0E" w:rsidP="00B51C3F">
            <w:pPr>
              <w:jc w:val="center"/>
              <w:rPr>
                <w:snapToGrid w:val="0"/>
                <w:sz w:val="24"/>
                <w:szCs w:val="24"/>
              </w:rPr>
            </w:pPr>
            <w:r w:rsidRPr="00BA7CE0">
              <w:rPr>
                <w:snapToGrid w:val="0"/>
                <w:sz w:val="24"/>
                <w:szCs w:val="24"/>
              </w:rPr>
              <w:t>2</w:t>
            </w:r>
          </w:p>
        </w:tc>
        <w:tc>
          <w:tcPr>
            <w:tcW w:w="395" w:type="dxa"/>
          </w:tcPr>
          <w:p w:rsidR="00F50B0E" w:rsidRPr="00BA7CE0" w:rsidRDefault="00F50B0E" w:rsidP="00B51C3F">
            <w:pPr>
              <w:jc w:val="center"/>
              <w:rPr>
                <w:snapToGrid w:val="0"/>
                <w:sz w:val="24"/>
                <w:szCs w:val="24"/>
              </w:rPr>
            </w:pPr>
            <w:r w:rsidRPr="00BA7CE0">
              <w:rPr>
                <w:snapToGrid w:val="0"/>
                <w:sz w:val="24"/>
                <w:szCs w:val="24"/>
              </w:rPr>
              <w:t>2</w:t>
            </w:r>
          </w:p>
        </w:tc>
        <w:tc>
          <w:tcPr>
            <w:tcW w:w="395" w:type="dxa"/>
          </w:tcPr>
          <w:p w:rsidR="00F50B0E" w:rsidRPr="00BA7CE0" w:rsidRDefault="00F50B0E" w:rsidP="00B51C3F">
            <w:pPr>
              <w:jc w:val="center"/>
              <w:rPr>
                <w:snapToGrid w:val="0"/>
                <w:sz w:val="24"/>
                <w:szCs w:val="24"/>
              </w:rPr>
            </w:pPr>
            <w:r w:rsidRPr="00BA7CE0">
              <w:rPr>
                <w:snapToGrid w:val="0"/>
                <w:sz w:val="24"/>
                <w:szCs w:val="24"/>
              </w:rPr>
              <w:t>2</w:t>
            </w:r>
          </w:p>
        </w:tc>
        <w:tc>
          <w:tcPr>
            <w:tcW w:w="394" w:type="dxa"/>
          </w:tcPr>
          <w:p w:rsidR="00F50B0E" w:rsidRPr="00BA7CE0" w:rsidRDefault="00F50B0E" w:rsidP="00B51C3F">
            <w:pPr>
              <w:jc w:val="center"/>
              <w:rPr>
                <w:snapToGrid w:val="0"/>
                <w:sz w:val="24"/>
                <w:szCs w:val="24"/>
              </w:rPr>
            </w:pPr>
            <w:r w:rsidRPr="00BA7CE0">
              <w:rPr>
                <w:snapToGrid w:val="0"/>
                <w:sz w:val="24"/>
                <w:szCs w:val="24"/>
              </w:rPr>
              <w:t>4</w:t>
            </w:r>
          </w:p>
        </w:tc>
        <w:tc>
          <w:tcPr>
            <w:tcW w:w="395" w:type="dxa"/>
          </w:tcPr>
          <w:p w:rsidR="00F50B0E" w:rsidRPr="00BA7CE0" w:rsidRDefault="00F50B0E" w:rsidP="00B51C3F">
            <w:pPr>
              <w:jc w:val="center"/>
              <w:rPr>
                <w:snapToGrid w:val="0"/>
                <w:sz w:val="24"/>
                <w:szCs w:val="24"/>
              </w:rPr>
            </w:pPr>
            <w:r w:rsidRPr="00BA7CE0">
              <w:rPr>
                <w:snapToGrid w:val="0"/>
                <w:sz w:val="24"/>
                <w:szCs w:val="24"/>
              </w:rPr>
              <w:t>2</w:t>
            </w:r>
          </w:p>
        </w:tc>
        <w:tc>
          <w:tcPr>
            <w:tcW w:w="395" w:type="dxa"/>
          </w:tcPr>
          <w:p w:rsidR="00F50B0E" w:rsidRPr="00BA7CE0" w:rsidRDefault="00F50B0E" w:rsidP="00B51C3F">
            <w:pPr>
              <w:jc w:val="center"/>
              <w:rPr>
                <w:snapToGrid w:val="0"/>
                <w:sz w:val="24"/>
                <w:szCs w:val="24"/>
              </w:rPr>
            </w:pPr>
            <w:r w:rsidRPr="00BA7CE0">
              <w:rPr>
                <w:snapToGrid w:val="0"/>
                <w:sz w:val="24"/>
                <w:szCs w:val="24"/>
              </w:rPr>
              <w:t>2</w:t>
            </w:r>
          </w:p>
        </w:tc>
        <w:tc>
          <w:tcPr>
            <w:tcW w:w="395" w:type="dxa"/>
          </w:tcPr>
          <w:p w:rsidR="00F50B0E" w:rsidRPr="00BA7CE0" w:rsidRDefault="00F50B0E" w:rsidP="00B51C3F">
            <w:pPr>
              <w:jc w:val="center"/>
              <w:rPr>
                <w:snapToGrid w:val="0"/>
                <w:sz w:val="24"/>
                <w:szCs w:val="24"/>
              </w:rPr>
            </w:pPr>
            <w:r w:rsidRPr="00BA7CE0">
              <w:rPr>
                <w:snapToGrid w:val="0"/>
                <w:sz w:val="24"/>
                <w:szCs w:val="24"/>
              </w:rPr>
              <w:t>3</w:t>
            </w:r>
          </w:p>
        </w:tc>
        <w:tc>
          <w:tcPr>
            <w:tcW w:w="395" w:type="dxa"/>
          </w:tcPr>
          <w:p w:rsidR="00F50B0E" w:rsidRPr="00BA7CE0" w:rsidRDefault="00F50B0E" w:rsidP="00B51C3F">
            <w:pPr>
              <w:jc w:val="center"/>
              <w:rPr>
                <w:snapToGrid w:val="0"/>
                <w:sz w:val="24"/>
                <w:szCs w:val="24"/>
              </w:rPr>
            </w:pPr>
            <w:r w:rsidRPr="00BA7CE0">
              <w:rPr>
                <w:snapToGrid w:val="0"/>
                <w:sz w:val="24"/>
                <w:szCs w:val="24"/>
              </w:rPr>
              <w:t>2</w:t>
            </w:r>
          </w:p>
        </w:tc>
        <w:tc>
          <w:tcPr>
            <w:tcW w:w="395" w:type="dxa"/>
          </w:tcPr>
          <w:p w:rsidR="00F50B0E" w:rsidRPr="00BA7CE0" w:rsidRDefault="00F50B0E" w:rsidP="00B51C3F">
            <w:pPr>
              <w:jc w:val="center"/>
              <w:rPr>
                <w:snapToGrid w:val="0"/>
                <w:sz w:val="24"/>
                <w:szCs w:val="24"/>
              </w:rPr>
            </w:pPr>
            <w:r w:rsidRPr="00BA7CE0">
              <w:rPr>
                <w:snapToGrid w:val="0"/>
                <w:sz w:val="24"/>
                <w:szCs w:val="24"/>
              </w:rPr>
              <w:t>2</w:t>
            </w:r>
          </w:p>
        </w:tc>
        <w:tc>
          <w:tcPr>
            <w:tcW w:w="395" w:type="dxa"/>
          </w:tcPr>
          <w:p w:rsidR="00F50B0E" w:rsidRPr="00BA7CE0" w:rsidRDefault="00F50B0E" w:rsidP="00B51C3F">
            <w:pPr>
              <w:jc w:val="center"/>
              <w:rPr>
                <w:snapToGrid w:val="0"/>
                <w:sz w:val="24"/>
                <w:szCs w:val="24"/>
              </w:rPr>
            </w:pPr>
            <w:r w:rsidRPr="00BA7CE0">
              <w:rPr>
                <w:snapToGrid w:val="0"/>
                <w:sz w:val="24"/>
                <w:szCs w:val="24"/>
              </w:rPr>
              <w:t>2</w:t>
            </w:r>
          </w:p>
        </w:tc>
      </w:tr>
      <w:tr w:rsidR="00F50B0E" w:rsidRPr="00BA7CE0" w:rsidTr="00B51C3F">
        <w:trPr>
          <w:cantSplit/>
          <w:trHeight w:val="285"/>
        </w:trPr>
        <w:tc>
          <w:tcPr>
            <w:tcW w:w="851" w:type="dxa"/>
          </w:tcPr>
          <w:p w:rsidR="00F50B0E" w:rsidRPr="00BA7CE0" w:rsidRDefault="00F50B0E" w:rsidP="00B51C3F">
            <w:pPr>
              <w:jc w:val="both"/>
              <w:rPr>
                <w:snapToGrid w:val="0"/>
                <w:sz w:val="24"/>
                <w:szCs w:val="24"/>
              </w:rPr>
            </w:pPr>
            <w:r w:rsidRPr="00BA7CE0">
              <w:rPr>
                <w:snapToGrid w:val="0"/>
                <w:sz w:val="24"/>
                <w:szCs w:val="24"/>
              </w:rPr>
              <w:t>Редко</w:t>
            </w:r>
          </w:p>
        </w:tc>
        <w:tc>
          <w:tcPr>
            <w:tcW w:w="394" w:type="dxa"/>
          </w:tcPr>
          <w:p w:rsidR="00F50B0E" w:rsidRPr="00BA7CE0" w:rsidRDefault="00F50B0E" w:rsidP="00B51C3F">
            <w:pPr>
              <w:jc w:val="center"/>
              <w:rPr>
                <w:snapToGrid w:val="0"/>
                <w:sz w:val="24"/>
                <w:szCs w:val="24"/>
              </w:rPr>
            </w:pPr>
            <w:r w:rsidRPr="00BA7CE0">
              <w:rPr>
                <w:snapToGrid w:val="0"/>
                <w:sz w:val="24"/>
                <w:szCs w:val="24"/>
              </w:rPr>
              <w:t>2</w:t>
            </w:r>
          </w:p>
        </w:tc>
        <w:tc>
          <w:tcPr>
            <w:tcW w:w="395" w:type="dxa"/>
          </w:tcPr>
          <w:p w:rsidR="00F50B0E" w:rsidRPr="00BA7CE0" w:rsidRDefault="00F50B0E" w:rsidP="00B51C3F">
            <w:pPr>
              <w:jc w:val="center"/>
              <w:rPr>
                <w:snapToGrid w:val="0"/>
                <w:sz w:val="24"/>
                <w:szCs w:val="24"/>
              </w:rPr>
            </w:pPr>
            <w:r w:rsidRPr="00BA7CE0">
              <w:rPr>
                <w:snapToGrid w:val="0"/>
                <w:sz w:val="24"/>
                <w:szCs w:val="24"/>
              </w:rPr>
              <w:t>2</w:t>
            </w:r>
          </w:p>
        </w:tc>
        <w:tc>
          <w:tcPr>
            <w:tcW w:w="395" w:type="dxa"/>
          </w:tcPr>
          <w:p w:rsidR="00F50B0E" w:rsidRPr="00BA7CE0" w:rsidRDefault="00F50B0E" w:rsidP="00B51C3F">
            <w:pPr>
              <w:jc w:val="center"/>
              <w:rPr>
                <w:snapToGrid w:val="0"/>
                <w:sz w:val="24"/>
                <w:szCs w:val="24"/>
              </w:rPr>
            </w:pPr>
            <w:r w:rsidRPr="00BA7CE0">
              <w:rPr>
                <w:snapToGrid w:val="0"/>
                <w:sz w:val="24"/>
                <w:szCs w:val="24"/>
              </w:rPr>
              <w:t>3</w:t>
            </w:r>
          </w:p>
        </w:tc>
        <w:tc>
          <w:tcPr>
            <w:tcW w:w="395" w:type="dxa"/>
          </w:tcPr>
          <w:p w:rsidR="00F50B0E" w:rsidRPr="00BA7CE0" w:rsidRDefault="00F50B0E" w:rsidP="00B51C3F">
            <w:pPr>
              <w:jc w:val="center"/>
              <w:rPr>
                <w:snapToGrid w:val="0"/>
                <w:sz w:val="24"/>
                <w:szCs w:val="24"/>
              </w:rPr>
            </w:pPr>
            <w:r w:rsidRPr="00BA7CE0">
              <w:rPr>
                <w:snapToGrid w:val="0"/>
                <w:sz w:val="24"/>
                <w:szCs w:val="24"/>
              </w:rPr>
              <w:t>2</w:t>
            </w:r>
          </w:p>
        </w:tc>
        <w:tc>
          <w:tcPr>
            <w:tcW w:w="395" w:type="dxa"/>
          </w:tcPr>
          <w:p w:rsidR="00F50B0E" w:rsidRPr="00BA7CE0" w:rsidRDefault="00F50B0E" w:rsidP="00B51C3F">
            <w:pPr>
              <w:jc w:val="center"/>
              <w:rPr>
                <w:snapToGrid w:val="0"/>
                <w:sz w:val="24"/>
                <w:szCs w:val="24"/>
              </w:rPr>
            </w:pPr>
            <w:r w:rsidRPr="00BA7CE0">
              <w:rPr>
                <w:snapToGrid w:val="0"/>
                <w:sz w:val="24"/>
                <w:szCs w:val="24"/>
              </w:rPr>
              <w:t>3</w:t>
            </w:r>
          </w:p>
        </w:tc>
        <w:tc>
          <w:tcPr>
            <w:tcW w:w="395" w:type="dxa"/>
          </w:tcPr>
          <w:p w:rsidR="00F50B0E" w:rsidRPr="00BA7CE0" w:rsidRDefault="00F50B0E" w:rsidP="00B51C3F">
            <w:pPr>
              <w:jc w:val="center"/>
              <w:rPr>
                <w:snapToGrid w:val="0"/>
                <w:sz w:val="24"/>
                <w:szCs w:val="24"/>
              </w:rPr>
            </w:pPr>
            <w:r w:rsidRPr="00BA7CE0">
              <w:rPr>
                <w:snapToGrid w:val="0"/>
                <w:sz w:val="24"/>
                <w:szCs w:val="24"/>
              </w:rPr>
              <w:t>3</w:t>
            </w:r>
          </w:p>
        </w:tc>
        <w:tc>
          <w:tcPr>
            <w:tcW w:w="395" w:type="dxa"/>
          </w:tcPr>
          <w:p w:rsidR="00F50B0E" w:rsidRPr="00BA7CE0" w:rsidRDefault="00F50B0E" w:rsidP="00B51C3F">
            <w:pPr>
              <w:jc w:val="center"/>
              <w:rPr>
                <w:snapToGrid w:val="0"/>
                <w:sz w:val="24"/>
                <w:szCs w:val="24"/>
              </w:rPr>
            </w:pPr>
            <w:r w:rsidRPr="00BA7CE0">
              <w:rPr>
                <w:snapToGrid w:val="0"/>
                <w:sz w:val="24"/>
                <w:szCs w:val="24"/>
              </w:rPr>
              <w:t>3</w:t>
            </w:r>
          </w:p>
        </w:tc>
        <w:tc>
          <w:tcPr>
            <w:tcW w:w="394" w:type="dxa"/>
          </w:tcPr>
          <w:p w:rsidR="00F50B0E" w:rsidRPr="00BA7CE0" w:rsidRDefault="00F50B0E" w:rsidP="00B51C3F">
            <w:pPr>
              <w:jc w:val="center"/>
              <w:rPr>
                <w:snapToGrid w:val="0"/>
                <w:sz w:val="24"/>
                <w:szCs w:val="24"/>
              </w:rPr>
            </w:pPr>
            <w:r w:rsidRPr="00BA7CE0">
              <w:rPr>
                <w:snapToGrid w:val="0"/>
                <w:sz w:val="24"/>
                <w:szCs w:val="24"/>
              </w:rPr>
              <w:t>2</w:t>
            </w:r>
          </w:p>
        </w:tc>
        <w:tc>
          <w:tcPr>
            <w:tcW w:w="395" w:type="dxa"/>
          </w:tcPr>
          <w:p w:rsidR="00F50B0E" w:rsidRPr="00BA7CE0" w:rsidRDefault="00F50B0E" w:rsidP="00B51C3F">
            <w:pPr>
              <w:jc w:val="center"/>
              <w:rPr>
                <w:snapToGrid w:val="0"/>
                <w:sz w:val="24"/>
                <w:szCs w:val="24"/>
              </w:rPr>
            </w:pPr>
            <w:r w:rsidRPr="00BA7CE0">
              <w:rPr>
                <w:snapToGrid w:val="0"/>
                <w:sz w:val="24"/>
                <w:szCs w:val="24"/>
              </w:rPr>
              <w:t>3</w:t>
            </w:r>
          </w:p>
        </w:tc>
        <w:tc>
          <w:tcPr>
            <w:tcW w:w="395" w:type="dxa"/>
          </w:tcPr>
          <w:p w:rsidR="00F50B0E" w:rsidRPr="00BA7CE0" w:rsidRDefault="00F50B0E" w:rsidP="00B51C3F">
            <w:pPr>
              <w:jc w:val="center"/>
              <w:rPr>
                <w:snapToGrid w:val="0"/>
                <w:sz w:val="24"/>
                <w:szCs w:val="24"/>
              </w:rPr>
            </w:pPr>
            <w:r w:rsidRPr="00BA7CE0">
              <w:rPr>
                <w:snapToGrid w:val="0"/>
                <w:sz w:val="24"/>
                <w:szCs w:val="24"/>
              </w:rPr>
              <w:t>3</w:t>
            </w:r>
          </w:p>
        </w:tc>
        <w:tc>
          <w:tcPr>
            <w:tcW w:w="395" w:type="dxa"/>
          </w:tcPr>
          <w:p w:rsidR="00F50B0E" w:rsidRPr="00BA7CE0" w:rsidRDefault="00F50B0E" w:rsidP="00B51C3F">
            <w:pPr>
              <w:jc w:val="center"/>
              <w:rPr>
                <w:snapToGrid w:val="0"/>
                <w:sz w:val="24"/>
                <w:szCs w:val="24"/>
              </w:rPr>
            </w:pPr>
            <w:r w:rsidRPr="00BA7CE0">
              <w:rPr>
                <w:snapToGrid w:val="0"/>
                <w:sz w:val="24"/>
                <w:szCs w:val="24"/>
              </w:rPr>
              <w:t>2</w:t>
            </w:r>
          </w:p>
        </w:tc>
        <w:tc>
          <w:tcPr>
            <w:tcW w:w="395" w:type="dxa"/>
          </w:tcPr>
          <w:p w:rsidR="00F50B0E" w:rsidRPr="00BA7CE0" w:rsidRDefault="00F50B0E" w:rsidP="00B51C3F">
            <w:pPr>
              <w:jc w:val="center"/>
              <w:rPr>
                <w:snapToGrid w:val="0"/>
                <w:sz w:val="24"/>
                <w:szCs w:val="24"/>
              </w:rPr>
            </w:pPr>
            <w:r w:rsidRPr="00BA7CE0">
              <w:rPr>
                <w:snapToGrid w:val="0"/>
                <w:sz w:val="24"/>
                <w:szCs w:val="24"/>
              </w:rPr>
              <w:t>3</w:t>
            </w:r>
          </w:p>
        </w:tc>
        <w:tc>
          <w:tcPr>
            <w:tcW w:w="395" w:type="dxa"/>
          </w:tcPr>
          <w:p w:rsidR="00F50B0E" w:rsidRPr="00BA7CE0" w:rsidRDefault="00F50B0E" w:rsidP="00B51C3F">
            <w:pPr>
              <w:jc w:val="center"/>
              <w:rPr>
                <w:snapToGrid w:val="0"/>
                <w:sz w:val="24"/>
                <w:szCs w:val="24"/>
              </w:rPr>
            </w:pPr>
            <w:r w:rsidRPr="00BA7CE0">
              <w:rPr>
                <w:snapToGrid w:val="0"/>
                <w:sz w:val="24"/>
                <w:szCs w:val="24"/>
              </w:rPr>
              <w:t>3</w:t>
            </w:r>
          </w:p>
        </w:tc>
        <w:tc>
          <w:tcPr>
            <w:tcW w:w="395" w:type="dxa"/>
          </w:tcPr>
          <w:p w:rsidR="00F50B0E" w:rsidRPr="00BA7CE0" w:rsidRDefault="00F50B0E" w:rsidP="00B51C3F">
            <w:pPr>
              <w:jc w:val="center"/>
              <w:rPr>
                <w:snapToGrid w:val="0"/>
                <w:sz w:val="24"/>
                <w:szCs w:val="24"/>
              </w:rPr>
            </w:pPr>
            <w:r w:rsidRPr="00BA7CE0">
              <w:rPr>
                <w:snapToGrid w:val="0"/>
                <w:sz w:val="24"/>
                <w:szCs w:val="24"/>
              </w:rPr>
              <w:t>3</w:t>
            </w:r>
          </w:p>
        </w:tc>
      </w:tr>
      <w:tr w:rsidR="00F50B0E" w:rsidRPr="00BA7CE0" w:rsidTr="00B51C3F">
        <w:trPr>
          <w:cantSplit/>
          <w:trHeight w:val="285"/>
        </w:trPr>
        <w:tc>
          <w:tcPr>
            <w:tcW w:w="851" w:type="dxa"/>
            <w:tcBorders>
              <w:bottom w:val="single" w:sz="4" w:space="0" w:color="auto"/>
            </w:tcBorders>
          </w:tcPr>
          <w:p w:rsidR="00F50B0E" w:rsidRPr="00BA7CE0" w:rsidRDefault="00F50B0E" w:rsidP="00B51C3F">
            <w:pPr>
              <w:jc w:val="both"/>
              <w:rPr>
                <w:snapToGrid w:val="0"/>
                <w:sz w:val="24"/>
                <w:szCs w:val="24"/>
              </w:rPr>
            </w:pPr>
            <w:r w:rsidRPr="00BA7CE0">
              <w:rPr>
                <w:snapToGrid w:val="0"/>
                <w:sz w:val="24"/>
                <w:szCs w:val="24"/>
              </w:rPr>
              <w:t>Никогда</w:t>
            </w:r>
          </w:p>
        </w:tc>
        <w:tc>
          <w:tcPr>
            <w:tcW w:w="394" w:type="dxa"/>
            <w:tcBorders>
              <w:bottom w:val="single" w:sz="4" w:space="0" w:color="auto"/>
            </w:tcBorders>
          </w:tcPr>
          <w:p w:rsidR="00F50B0E" w:rsidRPr="00BA7CE0" w:rsidRDefault="00F50B0E" w:rsidP="00B51C3F">
            <w:pPr>
              <w:jc w:val="center"/>
              <w:rPr>
                <w:snapToGrid w:val="0"/>
                <w:sz w:val="24"/>
                <w:szCs w:val="24"/>
              </w:rPr>
            </w:pPr>
            <w:r w:rsidRPr="00BA7CE0">
              <w:rPr>
                <w:snapToGrid w:val="0"/>
                <w:sz w:val="24"/>
                <w:szCs w:val="24"/>
              </w:rPr>
              <w:t>1</w:t>
            </w:r>
          </w:p>
        </w:tc>
        <w:tc>
          <w:tcPr>
            <w:tcW w:w="395" w:type="dxa"/>
            <w:tcBorders>
              <w:bottom w:val="single" w:sz="4" w:space="0" w:color="auto"/>
            </w:tcBorders>
          </w:tcPr>
          <w:p w:rsidR="00F50B0E" w:rsidRPr="00BA7CE0" w:rsidRDefault="00F50B0E" w:rsidP="00B51C3F">
            <w:pPr>
              <w:jc w:val="center"/>
              <w:rPr>
                <w:snapToGrid w:val="0"/>
                <w:sz w:val="24"/>
                <w:szCs w:val="24"/>
              </w:rPr>
            </w:pPr>
            <w:r w:rsidRPr="00BA7CE0">
              <w:rPr>
                <w:snapToGrid w:val="0"/>
                <w:sz w:val="24"/>
                <w:szCs w:val="24"/>
              </w:rPr>
              <w:t>0</w:t>
            </w:r>
          </w:p>
        </w:tc>
        <w:tc>
          <w:tcPr>
            <w:tcW w:w="395" w:type="dxa"/>
            <w:tcBorders>
              <w:bottom w:val="single" w:sz="4" w:space="0" w:color="auto"/>
            </w:tcBorders>
          </w:tcPr>
          <w:p w:rsidR="00F50B0E" w:rsidRPr="00BA7CE0" w:rsidRDefault="00F50B0E" w:rsidP="00B51C3F">
            <w:pPr>
              <w:jc w:val="center"/>
              <w:rPr>
                <w:snapToGrid w:val="0"/>
                <w:sz w:val="24"/>
                <w:szCs w:val="24"/>
              </w:rPr>
            </w:pPr>
            <w:r w:rsidRPr="00BA7CE0">
              <w:rPr>
                <w:snapToGrid w:val="0"/>
                <w:sz w:val="24"/>
                <w:szCs w:val="24"/>
              </w:rPr>
              <w:t>4</w:t>
            </w:r>
          </w:p>
        </w:tc>
        <w:tc>
          <w:tcPr>
            <w:tcW w:w="395" w:type="dxa"/>
            <w:tcBorders>
              <w:bottom w:val="single" w:sz="4" w:space="0" w:color="auto"/>
            </w:tcBorders>
          </w:tcPr>
          <w:p w:rsidR="00F50B0E" w:rsidRPr="00BA7CE0" w:rsidRDefault="00F50B0E" w:rsidP="00B51C3F">
            <w:pPr>
              <w:jc w:val="center"/>
              <w:rPr>
                <w:snapToGrid w:val="0"/>
                <w:sz w:val="24"/>
                <w:szCs w:val="24"/>
              </w:rPr>
            </w:pPr>
            <w:r w:rsidRPr="00BA7CE0">
              <w:rPr>
                <w:snapToGrid w:val="0"/>
                <w:sz w:val="24"/>
                <w:szCs w:val="24"/>
              </w:rPr>
              <w:t>0</w:t>
            </w:r>
          </w:p>
        </w:tc>
        <w:tc>
          <w:tcPr>
            <w:tcW w:w="395" w:type="dxa"/>
            <w:tcBorders>
              <w:bottom w:val="single" w:sz="4" w:space="0" w:color="auto"/>
            </w:tcBorders>
          </w:tcPr>
          <w:p w:rsidR="00F50B0E" w:rsidRPr="00BA7CE0" w:rsidRDefault="00F50B0E" w:rsidP="00B51C3F">
            <w:pPr>
              <w:jc w:val="center"/>
              <w:rPr>
                <w:snapToGrid w:val="0"/>
                <w:sz w:val="24"/>
                <w:szCs w:val="24"/>
              </w:rPr>
            </w:pPr>
            <w:r w:rsidRPr="00BA7CE0">
              <w:rPr>
                <w:snapToGrid w:val="0"/>
                <w:sz w:val="24"/>
                <w:szCs w:val="24"/>
              </w:rPr>
              <w:t>4</w:t>
            </w:r>
          </w:p>
        </w:tc>
        <w:tc>
          <w:tcPr>
            <w:tcW w:w="395" w:type="dxa"/>
            <w:tcBorders>
              <w:bottom w:val="single" w:sz="4" w:space="0" w:color="auto"/>
            </w:tcBorders>
          </w:tcPr>
          <w:p w:rsidR="00F50B0E" w:rsidRPr="00BA7CE0" w:rsidRDefault="00F50B0E" w:rsidP="00B51C3F">
            <w:pPr>
              <w:jc w:val="center"/>
              <w:rPr>
                <w:snapToGrid w:val="0"/>
                <w:sz w:val="24"/>
                <w:szCs w:val="24"/>
              </w:rPr>
            </w:pPr>
            <w:r w:rsidRPr="00BA7CE0">
              <w:rPr>
                <w:snapToGrid w:val="0"/>
                <w:sz w:val="24"/>
                <w:szCs w:val="24"/>
              </w:rPr>
              <w:t>3</w:t>
            </w:r>
          </w:p>
        </w:tc>
        <w:tc>
          <w:tcPr>
            <w:tcW w:w="395" w:type="dxa"/>
            <w:tcBorders>
              <w:bottom w:val="single" w:sz="4" w:space="0" w:color="auto"/>
            </w:tcBorders>
          </w:tcPr>
          <w:p w:rsidR="00F50B0E" w:rsidRPr="00BA7CE0" w:rsidRDefault="00F50B0E" w:rsidP="00B51C3F">
            <w:pPr>
              <w:jc w:val="center"/>
              <w:rPr>
                <w:snapToGrid w:val="0"/>
                <w:sz w:val="24"/>
                <w:szCs w:val="24"/>
              </w:rPr>
            </w:pPr>
            <w:r w:rsidRPr="00BA7CE0">
              <w:rPr>
                <w:snapToGrid w:val="0"/>
                <w:sz w:val="24"/>
                <w:szCs w:val="24"/>
              </w:rPr>
              <w:t>4</w:t>
            </w:r>
          </w:p>
        </w:tc>
        <w:tc>
          <w:tcPr>
            <w:tcW w:w="394" w:type="dxa"/>
            <w:tcBorders>
              <w:bottom w:val="single" w:sz="4" w:space="0" w:color="auto"/>
            </w:tcBorders>
          </w:tcPr>
          <w:p w:rsidR="00F50B0E" w:rsidRPr="00BA7CE0" w:rsidRDefault="00F50B0E" w:rsidP="00B51C3F">
            <w:pPr>
              <w:jc w:val="center"/>
              <w:rPr>
                <w:snapToGrid w:val="0"/>
                <w:sz w:val="24"/>
                <w:szCs w:val="24"/>
              </w:rPr>
            </w:pPr>
            <w:r w:rsidRPr="00BA7CE0">
              <w:rPr>
                <w:snapToGrid w:val="0"/>
                <w:sz w:val="24"/>
                <w:szCs w:val="24"/>
              </w:rPr>
              <w:t>0</w:t>
            </w:r>
          </w:p>
        </w:tc>
        <w:tc>
          <w:tcPr>
            <w:tcW w:w="395" w:type="dxa"/>
            <w:tcBorders>
              <w:bottom w:val="single" w:sz="4" w:space="0" w:color="auto"/>
            </w:tcBorders>
          </w:tcPr>
          <w:p w:rsidR="00F50B0E" w:rsidRPr="00BA7CE0" w:rsidRDefault="00F50B0E" w:rsidP="00B51C3F">
            <w:pPr>
              <w:jc w:val="center"/>
              <w:rPr>
                <w:snapToGrid w:val="0"/>
                <w:sz w:val="24"/>
                <w:szCs w:val="24"/>
              </w:rPr>
            </w:pPr>
            <w:r w:rsidRPr="00BA7CE0">
              <w:rPr>
                <w:snapToGrid w:val="0"/>
                <w:sz w:val="24"/>
                <w:szCs w:val="24"/>
              </w:rPr>
              <w:t>4</w:t>
            </w:r>
          </w:p>
        </w:tc>
        <w:tc>
          <w:tcPr>
            <w:tcW w:w="395" w:type="dxa"/>
            <w:tcBorders>
              <w:bottom w:val="single" w:sz="4" w:space="0" w:color="auto"/>
            </w:tcBorders>
          </w:tcPr>
          <w:p w:rsidR="00F50B0E" w:rsidRPr="00BA7CE0" w:rsidRDefault="00F50B0E" w:rsidP="00B51C3F">
            <w:pPr>
              <w:jc w:val="center"/>
              <w:rPr>
                <w:snapToGrid w:val="0"/>
                <w:sz w:val="24"/>
                <w:szCs w:val="24"/>
              </w:rPr>
            </w:pPr>
            <w:r w:rsidRPr="00BA7CE0">
              <w:rPr>
                <w:snapToGrid w:val="0"/>
                <w:sz w:val="24"/>
                <w:szCs w:val="24"/>
              </w:rPr>
              <w:t>4</w:t>
            </w:r>
          </w:p>
        </w:tc>
        <w:tc>
          <w:tcPr>
            <w:tcW w:w="395" w:type="dxa"/>
            <w:tcBorders>
              <w:bottom w:val="single" w:sz="4" w:space="0" w:color="auto"/>
            </w:tcBorders>
          </w:tcPr>
          <w:p w:rsidR="00F50B0E" w:rsidRPr="00BA7CE0" w:rsidRDefault="00F50B0E" w:rsidP="00B51C3F">
            <w:pPr>
              <w:jc w:val="center"/>
              <w:rPr>
                <w:snapToGrid w:val="0"/>
                <w:sz w:val="24"/>
                <w:szCs w:val="24"/>
              </w:rPr>
            </w:pPr>
            <w:r w:rsidRPr="00BA7CE0">
              <w:rPr>
                <w:snapToGrid w:val="0"/>
                <w:sz w:val="24"/>
                <w:szCs w:val="24"/>
              </w:rPr>
              <w:t>1</w:t>
            </w:r>
          </w:p>
        </w:tc>
        <w:tc>
          <w:tcPr>
            <w:tcW w:w="395" w:type="dxa"/>
            <w:tcBorders>
              <w:bottom w:val="single" w:sz="4" w:space="0" w:color="auto"/>
            </w:tcBorders>
          </w:tcPr>
          <w:p w:rsidR="00F50B0E" w:rsidRPr="00BA7CE0" w:rsidRDefault="00F50B0E" w:rsidP="00B51C3F">
            <w:pPr>
              <w:jc w:val="center"/>
              <w:rPr>
                <w:snapToGrid w:val="0"/>
                <w:sz w:val="24"/>
                <w:szCs w:val="24"/>
              </w:rPr>
            </w:pPr>
            <w:r w:rsidRPr="00BA7CE0">
              <w:rPr>
                <w:snapToGrid w:val="0"/>
                <w:sz w:val="24"/>
                <w:szCs w:val="24"/>
              </w:rPr>
              <w:t>4</w:t>
            </w:r>
          </w:p>
        </w:tc>
        <w:tc>
          <w:tcPr>
            <w:tcW w:w="395" w:type="dxa"/>
            <w:tcBorders>
              <w:bottom w:val="single" w:sz="4" w:space="0" w:color="auto"/>
            </w:tcBorders>
          </w:tcPr>
          <w:p w:rsidR="00F50B0E" w:rsidRPr="00BA7CE0" w:rsidRDefault="00F50B0E" w:rsidP="00B51C3F">
            <w:pPr>
              <w:jc w:val="center"/>
              <w:rPr>
                <w:snapToGrid w:val="0"/>
                <w:sz w:val="24"/>
                <w:szCs w:val="24"/>
              </w:rPr>
            </w:pPr>
            <w:r w:rsidRPr="00BA7CE0">
              <w:rPr>
                <w:snapToGrid w:val="0"/>
                <w:sz w:val="24"/>
                <w:szCs w:val="24"/>
              </w:rPr>
              <w:t>4</w:t>
            </w:r>
          </w:p>
        </w:tc>
        <w:tc>
          <w:tcPr>
            <w:tcW w:w="395" w:type="dxa"/>
            <w:tcBorders>
              <w:bottom w:val="single" w:sz="4" w:space="0" w:color="auto"/>
            </w:tcBorders>
          </w:tcPr>
          <w:p w:rsidR="00F50B0E" w:rsidRPr="00BA7CE0" w:rsidRDefault="00F50B0E" w:rsidP="00B51C3F">
            <w:pPr>
              <w:jc w:val="center"/>
              <w:rPr>
                <w:snapToGrid w:val="0"/>
                <w:sz w:val="24"/>
                <w:szCs w:val="24"/>
              </w:rPr>
            </w:pPr>
            <w:r w:rsidRPr="00BA7CE0">
              <w:rPr>
                <w:snapToGrid w:val="0"/>
                <w:sz w:val="24"/>
                <w:szCs w:val="24"/>
              </w:rPr>
              <w:t>4</w:t>
            </w:r>
          </w:p>
        </w:tc>
      </w:tr>
    </w:tbl>
    <w:p w:rsidR="00F50B0E" w:rsidRPr="00BA7CE0" w:rsidRDefault="00F50B0E" w:rsidP="00F50B0E">
      <w:pPr>
        <w:jc w:val="both"/>
        <w:rPr>
          <w:snapToGrid w:val="0"/>
          <w:sz w:val="24"/>
          <w:szCs w:val="24"/>
        </w:rPr>
      </w:pPr>
      <w:r w:rsidRPr="00BA7CE0">
        <w:rPr>
          <w:snapToGrid w:val="0"/>
          <w:sz w:val="24"/>
          <w:szCs w:val="24"/>
        </w:rPr>
        <w:t>Вторая часть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07"/>
        <w:gridCol w:w="307"/>
        <w:gridCol w:w="307"/>
        <w:gridCol w:w="307"/>
        <w:gridCol w:w="307"/>
        <w:gridCol w:w="307"/>
        <w:gridCol w:w="307"/>
        <w:gridCol w:w="307"/>
        <w:gridCol w:w="308"/>
        <w:gridCol w:w="307"/>
        <w:gridCol w:w="307"/>
        <w:gridCol w:w="307"/>
        <w:gridCol w:w="307"/>
        <w:gridCol w:w="307"/>
        <w:gridCol w:w="307"/>
        <w:gridCol w:w="307"/>
        <w:gridCol w:w="307"/>
        <w:gridCol w:w="308"/>
      </w:tblGrid>
      <w:tr w:rsidR="00F50B0E" w:rsidRPr="00BA7CE0" w:rsidTr="00B51C3F">
        <w:trPr>
          <w:cantSplit/>
          <w:trHeight w:val="485"/>
        </w:trPr>
        <w:tc>
          <w:tcPr>
            <w:tcW w:w="851" w:type="dxa"/>
          </w:tcPr>
          <w:p w:rsidR="00F50B0E" w:rsidRPr="00BA7CE0" w:rsidRDefault="00F50B0E" w:rsidP="00B51C3F">
            <w:pPr>
              <w:rPr>
                <w:snapToGrid w:val="0"/>
                <w:sz w:val="24"/>
                <w:szCs w:val="24"/>
              </w:rPr>
            </w:pPr>
            <w:r w:rsidRPr="00BA7CE0">
              <w:rPr>
                <w:snapToGrid w:val="0"/>
                <w:sz w:val="24"/>
                <w:szCs w:val="24"/>
              </w:rPr>
              <w:t>Вопрос</w:t>
            </w:r>
          </w:p>
        </w:tc>
        <w:tc>
          <w:tcPr>
            <w:tcW w:w="307"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1</w:t>
            </w:r>
          </w:p>
        </w:tc>
        <w:tc>
          <w:tcPr>
            <w:tcW w:w="307"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2</w:t>
            </w:r>
          </w:p>
        </w:tc>
        <w:tc>
          <w:tcPr>
            <w:tcW w:w="307"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3</w:t>
            </w:r>
          </w:p>
        </w:tc>
        <w:tc>
          <w:tcPr>
            <w:tcW w:w="307"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4</w:t>
            </w:r>
          </w:p>
        </w:tc>
        <w:tc>
          <w:tcPr>
            <w:tcW w:w="307"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5</w:t>
            </w:r>
          </w:p>
        </w:tc>
        <w:tc>
          <w:tcPr>
            <w:tcW w:w="307"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6</w:t>
            </w:r>
          </w:p>
        </w:tc>
        <w:tc>
          <w:tcPr>
            <w:tcW w:w="307"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7</w:t>
            </w:r>
          </w:p>
        </w:tc>
        <w:tc>
          <w:tcPr>
            <w:tcW w:w="307"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8</w:t>
            </w:r>
          </w:p>
        </w:tc>
        <w:tc>
          <w:tcPr>
            <w:tcW w:w="308"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9</w:t>
            </w:r>
          </w:p>
        </w:tc>
        <w:tc>
          <w:tcPr>
            <w:tcW w:w="307"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10</w:t>
            </w:r>
          </w:p>
        </w:tc>
        <w:tc>
          <w:tcPr>
            <w:tcW w:w="307"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11</w:t>
            </w:r>
          </w:p>
        </w:tc>
        <w:tc>
          <w:tcPr>
            <w:tcW w:w="307"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12</w:t>
            </w:r>
          </w:p>
        </w:tc>
        <w:tc>
          <w:tcPr>
            <w:tcW w:w="307"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13</w:t>
            </w:r>
          </w:p>
        </w:tc>
        <w:tc>
          <w:tcPr>
            <w:tcW w:w="307"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14</w:t>
            </w:r>
          </w:p>
        </w:tc>
        <w:tc>
          <w:tcPr>
            <w:tcW w:w="307"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15</w:t>
            </w:r>
          </w:p>
        </w:tc>
        <w:tc>
          <w:tcPr>
            <w:tcW w:w="307"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16</w:t>
            </w:r>
          </w:p>
        </w:tc>
        <w:tc>
          <w:tcPr>
            <w:tcW w:w="307"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17</w:t>
            </w:r>
          </w:p>
        </w:tc>
        <w:tc>
          <w:tcPr>
            <w:tcW w:w="308" w:type="dxa"/>
            <w:textDirection w:val="btLr"/>
          </w:tcPr>
          <w:p w:rsidR="00F50B0E" w:rsidRPr="00BA7CE0" w:rsidRDefault="00F50B0E" w:rsidP="00B51C3F">
            <w:pPr>
              <w:ind w:left="113" w:right="113"/>
              <w:jc w:val="center"/>
              <w:rPr>
                <w:snapToGrid w:val="0"/>
                <w:sz w:val="24"/>
                <w:szCs w:val="24"/>
              </w:rPr>
            </w:pPr>
            <w:r w:rsidRPr="00BA7CE0">
              <w:rPr>
                <w:snapToGrid w:val="0"/>
                <w:sz w:val="24"/>
                <w:szCs w:val="24"/>
              </w:rPr>
              <w:t>18</w:t>
            </w:r>
          </w:p>
        </w:tc>
      </w:tr>
      <w:tr w:rsidR="00F50B0E" w:rsidRPr="00BA7CE0" w:rsidTr="00B51C3F">
        <w:trPr>
          <w:cantSplit/>
          <w:trHeight w:val="486"/>
        </w:trPr>
        <w:tc>
          <w:tcPr>
            <w:tcW w:w="851" w:type="dxa"/>
          </w:tcPr>
          <w:p w:rsidR="00F50B0E" w:rsidRPr="00BA7CE0" w:rsidRDefault="00F50B0E" w:rsidP="00B51C3F">
            <w:pPr>
              <w:rPr>
                <w:snapToGrid w:val="0"/>
                <w:sz w:val="24"/>
                <w:szCs w:val="24"/>
              </w:rPr>
            </w:pPr>
            <w:r w:rsidRPr="00BA7CE0">
              <w:rPr>
                <w:snapToGrid w:val="0"/>
                <w:sz w:val="24"/>
                <w:szCs w:val="24"/>
              </w:rPr>
              <w:t>Согласен</w:t>
            </w:r>
          </w:p>
        </w:tc>
        <w:tc>
          <w:tcPr>
            <w:tcW w:w="307" w:type="dxa"/>
          </w:tcPr>
          <w:p w:rsidR="00F50B0E" w:rsidRPr="00BA7CE0" w:rsidRDefault="00F50B0E" w:rsidP="00B51C3F">
            <w:pPr>
              <w:jc w:val="center"/>
              <w:rPr>
                <w:snapToGrid w:val="0"/>
                <w:sz w:val="24"/>
                <w:szCs w:val="24"/>
              </w:rPr>
            </w:pPr>
            <w:r w:rsidRPr="00BA7CE0">
              <w:rPr>
                <w:snapToGrid w:val="0"/>
                <w:sz w:val="24"/>
                <w:szCs w:val="24"/>
              </w:rPr>
              <w:t>1</w:t>
            </w:r>
          </w:p>
        </w:tc>
        <w:tc>
          <w:tcPr>
            <w:tcW w:w="307" w:type="dxa"/>
          </w:tcPr>
          <w:p w:rsidR="00F50B0E" w:rsidRPr="00BA7CE0" w:rsidRDefault="00F50B0E" w:rsidP="00B51C3F">
            <w:pPr>
              <w:jc w:val="center"/>
              <w:rPr>
                <w:snapToGrid w:val="0"/>
                <w:sz w:val="24"/>
                <w:szCs w:val="24"/>
              </w:rPr>
            </w:pPr>
            <w:r w:rsidRPr="00BA7CE0">
              <w:rPr>
                <w:snapToGrid w:val="0"/>
                <w:sz w:val="24"/>
                <w:szCs w:val="24"/>
              </w:rPr>
              <w:t>1</w:t>
            </w:r>
          </w:p>
        </w:tc>
        <w:tc>
          <w:tcPr>
            <w:tcW w:w="307" w:type="dxa"/>
          </w:tcPr>
          <w:p w:rsidR="00F50B0E" w:rsidRPr="00BA7CE0" w:rsidRDefault="00F50B0E" w:rsidP="00B51C3F">
            <w:pPr>
              <w:jc w:val="center"/>
              <w:rPr>
                <w:snapToGrid w:val="0"/>
                <w:sz w:val="24"/>
                <w:szCs w:val="24"/>
              </w:rPr>
            </w:pPr>
            <w:r w:rsidRPr="00BA7CE0">
              <w:rPr>
                <w:snapToGrid w:val="0"/>
                <w:sz w:val="24"/>
                <w:szCs w:val="24"/>
              </w:rPr>
              <w:t>2</w:t>
            </w:r>
          </w:p>
        </w:tc>
        <w:tc>
          <w:tcPr>
            <w:tcW w:w="307" w:type="dxa"/>
          </w:tcPr>
          <w:p w:rsidR="00F50B0E" w:rsidRPr="00BA7CE0" w:rsidRDefault="00F50B0E" w:rsidP="00B51C3F">
            <w:pPr>
              <w:jc w:val="center"/>
              <w:rPr>
                <w:snapToGrid w:val="0"/>
                <w:sz w:val="24"/>
                <w:szCs w:val="24"/>
              </w:rPr>
            </w:pPr>
            <w:r w:rsidRPr="00BA7CE0">
              <w:rPr>
                <w:snapToGrid w:val="0"/>
                <w:sz w:val="24"/>
                <w:szCs w:val="24"/>
              </w:rPr>
              <w:t>0</w:t>
            </w:r>
          </w:p>
        </w:tc>
        <w:tc>
          <w:tcPr>
            <w:tcW w:w="307" w:type="dxa"/>
          </w:tcPr>
          <w:p w:rsidR="00F50B0E" w:rsidRPr="00BA7CE0" w:rsidRDefault="00F50B0E" w:rsidP="00B51C3F">
            <w:pPr>
              <w:jc w:val="center"/>
              <w:rPr>
                <w:snapToGrid w:val="0"/>
                <w:sz w:val="24"/>
                <w:szCs w:val="24"/>
              </w:rPr>
            </w:pPr>
            <w:r w:rsidRPr="00BA7CE0">
              <w:rPr>
                <w:snapToGrid w:val="0"/>
                <w:sz w:val="24"/>
                <w:szCs w:val="24"/>
              </w:rPr>
              <w:t>4</w:t>
            </w:r>
          </w:p>
        </w:tc>
        <w:tc>
          <w:tcPr>
            <w:tcW w:w="307" w:type="dxa"/>
          </w:tcPr>
          <w:p w:rsidR="00F50B0E" w:rsidRPr="00BA7CE0" w:rsidRDefault="00F50B0E" w:rsidP="00B51C3F">
            <w:pPr>
              <w:jc w:val="center"/>
              <w:rPr>
                <w:snapToGrid w:val="0"/>
                <w:sz w:val="24"/>
                <w:szCs w:val="24"/>
              </w:rPr>
            </w:pPr>
            <w:r w:rsidRPr="00BA7CE0">
              <w:rPr>
                <w:snapToGrid w:val="0"/>
                <w:sz w:val="24"/>
                <w:szCs w:val="24"/>
              </w:rPr>
              <w:t>4</w:t>
            </w:r>
          </w:p>
        </w:tc>
        <w:tc>
          <w:tcPr>
            <w:tcW w:w="307" w:type="dxa"/>
          </w:tcPr>
          <w:p w:rsidR="00F50B0E" w:rsidRPr="00BA7CE0" w:rsidRDefault="00F50B0E" w:rsidP="00B51C3F">
            <w:pPr>
              <w:jc w:val="center"/>
              <w:rPr>
                <w:snapToGrid w:val="0"/>
                <w:sz w:val="24"/>
                <w:szCs w:val="24"/>
              </w:rPr>
            </w:pPr>
            <w:r w:rsidRPr="00BA7CE0">
              <w:rPr>
                <w:snapToGrid w:val="0"/>
                <w:sz w:val="24"/>
                <w:szCs w:val="24"/>
              </w:rPr>
              <w:t>1</w:t>
            </w:r>
          </w:p>
        </w:tc>
        <w:tc>
          <w:tcPr>
            <w:tcW w:w="307" w:type="dxa"/>
          </w:tcPr>
          <w:p w:rsidR="00F50B0E" w:rsidRPr="00BA7CE0" w:rsidRDefault="00F50B0E" w:rsidP="00B51C3F">
            <w:pPr>
              <w:jc w:val="center"/>
              <w:rPr>
                <w:snapToGrid w:val="0"/>
                <w:sz w:val="24"/>
                <w:szCs w:val="24"/>
              </w:rPr>
            </w:pPr>
            <w:r w:rsidRPr="00BA7CE0">
              <w:rPr>
                <w:snapToGrid w:val="0"/>
                <w:sz w:val="24"/>
                <w:szCs w:val="24"/>
              </w:rPr>
              <w:t>5</w:t>
            </w:r>
          </w:p>
        </w:tc>
        <w:tc>
          <w:tcPr>
            <w:tcW w:w="308" w:type="dxa"/>
          </w:tcPr>
          <w:p w:rsidR="00F50B0E" w:rsidRPr="00BA7CE0" w:rsidRDefault="00F50B0E" w:rsidP="00B51C3F">
            <w:pPr>
              <w:jc w:val="center"/>
              <w:rPr>
                <w:snapToGrid w:val="0"/>
                <w:sz w:val="24"/>
                <w:szCs w:val="24"/>
              </w:rPr>
            </w:pPr>
            <w:r w:rsidRPr="00BA7CE0">
              <w:rPr>
                <w:snapToGrid w:val="0"/>
                <w:sz w:val="24"/>
                <w:szCs w:val="24"/>
              </w:rPr>
              <w:t>1</w:t>
            </w:r>
          </w:p>
        </w:tc>
        <w:tc>
          <w:tcPr>
            <w:tcW w:w="307" w:type="dxa"/>
          </w:tcPr>
          <w:p w:rsidR="00F50B0E" w:rsidRPr="00BA7CE0" w:rsidRDefault="00F50B0E" w:rsidP="00B51C3F">
            <w:pPr>
              <w:jc w:val="center"/>
              <w:rPr>
                <w:snapToGrid w:val="0"/>
                <w:sz w:val="24"/>
                <w:szCs w:val="24"/>
              </w:rPr>
            </w:pPr>
            <w:r w:rsidRPr="00BA7CE0">
              <w:rPr>
                <w:snapToGrid w:val="0"/>
                <w:sz w:val="24"/>
                <w:szCs w:val="24"/>
              </w:rPr>
              <w:t>4</w:t>
            </w:r>
          </w:p>
        </w:tc>
        <w:tc>
          <w:tcPr>
            <w:tcW w:w="307" w:type="dxa"/>
          </w:tcPr>
          <w:p w:rsidR="00F50B0E" w:rsidRPr="00BA7CE0" w:rsidRDefault="00F50B0E" w:rsidP="00B51C3F">
            <w:pPr>
              <w:jc w:val="center"/>
              <w:rPr>
                <w:snapToGrid w:val="0"/>
                <w:sz w:val="24"/>
                <w:szCs w:val="24"/>
              </w:rPr>
            </w:pPr>
            <w:r w:rsidRPr="00BA7CE0">
              <w:rPr>
                <w:snapToGrid w:val="0"/>
                <w:sz w:val="24"/>
                <w:szCs w:val="24"/>
              </w:rPr>
              <w:t>1</w:t>
            </w:r>
          </w:p>
        </w:tc>
        <w:tc>
          <w:tcPr>
            <w:tcW w:w="307" w:type="dxa"/>
          </w:tcPr>
          <w:p w:rsidR="00F50B0E" w:rsidRPr="00BA7CE0" w:rsidRDefault="00F50B0E" w:rsidP="00B51C3F">
            <w:pPr>
              <w:jc w:val="center"/>
              <w:rPr>
                <w:snapToGrid w:val="0"/>
                <w:sz w:val="24"/>
                <w:szCs w:val="24"/>
              </w:rPr>
            </w:pPr>
            <w:r w:rsidRPr="00BA7CE0">
              <w:rPr>
                <w:snapToGrid w:val="0"/>
                <w:sz w:val="24"/>
                <w:szCs w:val="24"/>
              </w:rPr>
              <w:t>5</w:t>
            </w:r>
          </w:p>
        </w:tc>
        <w:tc>
          <w:tcPr>
            <w:tcW w:w="307" w:type="dxa"/>
          </w:tcPr>
          <w:p w:rsidR="00F50B0E" w:rsidRPr="00BA7CE0" w:rsidRDefault="00F50B0E" w:rsidP="00B51C3F">
            <w:pPr>
              <w:jc w:val="center"/>
              <w:rPr>
                <w:snapToGrid w:val="0"/>
                <w:sz w:val="24"/>
                <w:szCs w:val="24"/>
              </w:rPr>
            </w:pPr>
            <w:r w:rsidRPr="00BA7CE0">
              <w:rPr>
                <w:snapToGrid w:val="0"/>
                <w:sz w:val="24"/>
                <w:szCs w:val="24"/>
              </w:rPr>
              <w:t>5</w:t>
            </w:r>
          </w:p>
        </w:tc>
        <w:tc>
          <w:tcPr>
            <w:tcW w:w="307" w:type="dxa"/>
          </w:tcPr>
          <w:p w:rsidR="00F50B0E" w:rsidRPr="00BA7CE0" w:rsidRDefault="00F50B0E" w:rsidP="00B51C3F">
            <w:pPr>
              <w:jc w:val="center"/>
              <w:rPr>
                <w:snapToGrid w:val="0"/>
                <w:sz w:val="24"/>
                <w:szCs w:val="24"/>
              </w:rPr>
            </w:pPr>
            <w:r w:rsidRPr="00BA7CE0">
              <w:rPr>
                <w:snapToGrid w:val="0"/>
                <w:sz w:val="24"/>
                <w:szCs w:val="24"/>
              </w:rPr>
              <w:t>5</w:t>
            </w:r>
          </w:p>
        </w:tc>
        <w:tc>
          <w:tcPr>
            <w:tcW w:w="307" w:type="dxa"/>
          </w:tcPr>
          <w:p w:rsidR="00F50B0E" w:rsidRPr="00BA7CE0" w:rsidRDefault="00F50B0E" w:rsidP="00B51C3F">
            <w:pPr>
              <w:jc w:val="center"/>
              <w:rPr>
                <w:snapToGrid w:val="0"/>
                <w:sz w:val="24"/>
                <w:szCs w:val="24"/>
              </w:rPr>
            </w:pPr>
            <w:r w:rsidRPr="00BA7CE0">
              <w:rPr>
                <w:snapToGrid w:val="0"/>
                <w:sz w:val="24"/>
                <w:szCs w:val="24"/>
              </w:rPr>
              <w:t>5</w:t>
            </w:r>
          </w:p>
        </w:tc>
        <w:tc>
          <w:tcPr>
            <w:tcW w:w="307" w:type="dxa"/>
          </w:tcPr>
          <w:p w:rsidR="00F50B0E" w:rsidRPr="00BA7CE0" w:rsidRDefault="00F50B0E" w:rsidP="00B51C3F">
            <w:pPr>
              <w:jc w:val="center"/>
              <w:rPr>
                <w:snapToGrid w:val="0"/>
                <w:sz w:val="24"/>
                <w:szCs w:val="24"/>
              </w:rPr>
            </w:pPr>
            <w:r w:rsidRPr="00BA7CE0">
              <w:rPr>
                <w:snapToGrid w:val="0"/>
                <w:sz w:val="24"/>
                <w:szCs w:val="24"/>
              </w:rPr>
              <w:t>4</w:t>
            </w:r>
          </w:p>
        </w:tc>
        <w:tc>
          <w:tcPr>
            <w:tcW w:w="307" w:type="dxa"/>
          </w:tcPr>
          <w:p w:rsidR="00F50B0E" w:rsidRPr="00BA7CE0" w:rsidRDefault="00F50B0E" w:rsidP="00B51C3F">
            <w:pPr>
              <w:jc w:val="center"/>
              <w:rPr>
                <w:snapToGrid w:val="0"/>
                <w:sz w:val="24"/>
                <w:szCs w:val="24"/>
              </w:rPr>
            </w:pPr>
            <w:r w:rsidRPr="00BA7CE0">
              <w:rPr>
                <w:snapToGrid w:val="0"/>
                <w:sz w:val="24"/>
                <w:szCs w:val="24"/>
              </w:rPr>
              <w:t>4</w:t>
            </w:r>
          </w:p>
        </w:tc>
        <w:tc>
          <w:tcPr>
            <w:tcW w:w="308" w:type="dxa"/>
          </w:tcPr>
          <w:p w:rsidR="00F50B0E" w:rsidRPr="00BA7CE0" w:rsidRDefault="00F50B0E" w:rsidP="00B51C3F">
            <w:pPr>
              <w:jc w:val="center"/>
              <w:rPr>
                <w:snapToGrid w:val="0"/>
                <w:sz w:val="24"/>
                <w:szCs w:val="24"/>
              </w:rPr>
            </w:pPr>
            <w:r w:rsidRPr="00BA7CE0">
              <w:rPr>
                <w:snapToGrid w:val="0"/>
                <w:sz w:val="24"/>
                <w:szCs w:val="24"/>
              </w:rPr>
              <w:t>4</w:t>
            </w:r>
          </w:p>
        </w:tc>
      </w:tr>
      <w:tr w:rsidR="00F50B0E" w:rsidRPr="00BA7CE0" w:rsidTr="00B51C3F">
        <w:trPr>
          <w:cantSplit/>
          <w:trHeight w:val="486"/>
        </w:trPr>
        <w:tc>
          <w:tcPr>
            <w:tcW w:w="851" w:type="dxa"/>
            <w:tcBorders>
              <w:bottom w:val="single" w:sz="4" w:space="0" w:color="auto"/>
            </w:tcBorders>
          </w:tcPr>
          <w:p w:rsidR="00F50B0E" w:rsidRPr="00BA7CE0" w:rsidRDefault="00F50B0E" w:rsidP="00B51C3F">
            <w:pPr>
              <w:rPr>
                <w:snapToGrid w:val="0"/>
                <w:sz w:val="24"/>
                <w:szCs w:val="24"/>
              </w:rPr>
            </w:pPr>
            <w:r w:rsidRPr="00BA7CE0">
              <w:rPr>
                <w:snapToGrid w:val="0"/>
                <w:sz w:val="24"/>
                <w:szCs w:val="24"/>
              </w:rPr>
              <w:t>Не согласен</w:t>
            </w:r>
          </w:p>
        </w:tc>
        <w:tc>
          <w:tcPr>
            <w:tcW w:w="307" w:type="dxa"/>
            <w:tcBorders>
              <w:bottom w:val="single" w:sz="4" w:space="0" w:color="auto"/>
            </w:tcBorders>
          </w:tcPr>
          <w:p w:rsidR="00F50B0E" w:rsidRPr="00BA7CE0" w:rsidRDefault="00F50B0E" w:rsidP="00B51C3F">
            <w:pPr>
              <w:jc w:val="center"/>
              <w:rPr>
                <w:snapToGrid w:val="0"/>
                <w:sz w:val="24"/>
                <w:szCs w:val="24"/>
              </w:rPr>
            </w:pPr>
            <w:r w:rsidRPr="00BA7CE0">
              <w:rPr>
                <w:snapToGrid w:val="0"/>
                <w:sz w:val="24"/>
                <w:szCs w:val="24"/>
              </w:rPr>
              <w:t>4</w:t>
            </w:r>
          </w:p>
        </w:tc>
        <w:tc>
          <w:tcPr>
            <w:tcW w:w="307" w:type="dxa"/>
            <w:tcBorders>
              <w:bottom w:val="single" w:sz="4" w:space="0" w:color="auto"/>
            </w:tcBorders>
          </w:tcPr>
          <w:p w:rsidR="00F50B0E" w:rsidRPr="00BA7CE0" w:rsidRDefault="00F50B0E" w:rsidP="00B51C3F">
            <w:pPr>
              <w:jc w:val="center"/>
              <w:rPr>
                <w:snapToGrid w:val="0"/>
                <w:sz w:val="24"/>
                <w:szCs w:val="24"/>
              </w:rPr>
            </w:pPr>
            <w:r w:rsidRPr="00BA7CE0">
              <w:rPr>
                <w:snapToGrid w:val="0"/>
                <w:sz w:val="24"/>
                <w:szCs w:val="24"/>
              </w:rPr>
              <w:t>4</w:t>
            </w:r>
          </w:p>
        </w:tc>
        <w:tc>
          <w:tcPr>
            <w:tcW w:w="307" w:type="dxa"/>
            <w:tcBorders>
              <w:bottom w:val="single" w:sz="4" w:space="0" w:color="auto"/>
            </w:tcBorders>
          </w:tcPr>
          <w:p w:rsidR="00F50B0E" w:rsidRPr="00BA7CE0" w:rsidRDefault="00F50B0E" w:rsidP="00B51C3F">
            <w:pPr>
              <w:jc w:val="center"/>
              <w:rPr>
                <w:snapToGrid w:val="0"/>
                <w:sz w:val="24"/>
                <w:szCs w:val="24"/>
              </w:rPr>
            </w:pPr>
            <w:r w:rsidRPr="00BA7CE0">
              <w:rPr>
                <w:snapToGrid w:val="0"/>
                <w:sz w:val="24"/>
                <w:szCs w:val="24"/>
              </w:rPr>
              <w:t>4</w:t>
            </w:r>
          </w:p>
        </w:tc>
        <w:tc>
          <w:tcPr>
            <w:tcW w:w="307" w:type="dxa"/>
            <w:tcBorders>
              <w:bottom w:val="single" w:sz="4" w:space="0" w:color="auto"/>
            </w:tcBorders>
          </w:tcPr>
          <w:p w:rsidR="00F50B0E" w:rsidRPr="00BA7CE0" w:rsidRDefault="00F50B0E" w:rsidP="00B51C3F">
            <w:pPr>
              <w:jc w:val="center"/>
              <w:rPr>
                <w:snapToGrid w:val="0"/>
                <w:sz w:val="24"/>
                <w:szCs w:val="24"/>
              </w:rPr>
            </w:pPr>
            <w:r w:rsidRPr="00BA7CE0">
              <w:rPr>
                <w:snapToGrid w:val="0"/>
                <w:sz w:val="24"/>
                <w:szCs w:val="24"/>
              </w:rPr>
              <w:t>4</w:t>
            </w:r>
          </w:p>
        </w:tc>
        <w:tc>
          <w:tcPr>
            <w:tcW w:w="307" w:type="dxa"/>
            <w:tcBorders>
              <w:bottom w:val="single" w:sz="4" w:space="0" w:color="auto"/>
            </w:tcBorders>
          </w:tcPr>
          <w:p w:rsidR="00F50B0E" w:rsidRPr="00BA7CE0" w:rsidRDefault="00F50B0E" w:rsidP="00B51C3F">
            <w:pPr>
              <w:jc w:val="center"/>
              <w:rPr>
                <w:snapToGrid w:val="0"/>
                <w:sz w:val="24"/>
                <w:szCs w:val="24"/>
              </w:rPr>
            </w:pPr>
            <w:r w:rsidRPr="00BA7CE0">
              <w:rPr>
                <w:snapToGrid w:val="0"/>
                <w:sz w:val="24"/>
                <w:szCs w:val="24"/>
              </w:rPr>
              <w:t>1</w:t>
            </w:r>
          </w:p>
        </w:tc>
        <w:tc>
          <w:tcPr>
            <w:tcW w:w="307" w:type="dxa"/>
            <w:tcBorders>
              <w:bottom w:val="single" w:sz="4" w:space="0" w:color="auto"/>
            </w:tcBorders>
          </w:tcPr>
          <w:p w:rsidR="00F50B0E" w:rsidRPr="00BA7CE0" w:rsidRDefault="00F50B0E" w:rsidP="00B51C3F">
            <w:pPr>
              <w:jc w:val="center"/>
              <w:rPr>
                <w:snapToGrid w:val="0"/>
                <w:sz w:val="24"/>
                <w:szCs w:val="24"/>
              </w:rPr>
            </w:pPr>
            <w:r w:rsidRPr="00BA7CE0">
              <w:rPr>
                <w:snapToGrid w:val="0"/>
                <w:sz w:val="24"/>
                <w:szCs w:val="24"/>
              </w:rPr>
              <w:t>0</w:t>
            </w:r>
          </w:p>
        </w:tc>
        <w:tc>
          <w:tcPr>
            <w:tcW w:w="307" w:type="dxa"/>
            <w:tcBorders>
              <w:bottom w:val="single" w:sz="4" w:space="0" w:color="auto"/>
            </w:tcBorders>
          </w:tcPr>
          <w:p w:rsidR="00F50B0E" w:rsidRPr="00BA7CE0" w:rsidRDefault="00F50B0E" w:rsidP="00B51C3F">
            <w:pPr>
              <w:jc w:val="center"/>
              <w:rPr>
                <w:snapToGrid w:val="0"/>
                <w:sz w:val="24"/>
                <w:szCs w:val="24"/>
              </w:rPr>
            </w:pPr>
            <w:r w:rsidRPr="00BA7CE0">
              <w:rPr>
                <w:snapToGrid w:val="0"/>
                <w:sz w:val="24"/>
                <w:szCs w:val="24"/>
              </w:rPr>
              <w:t>4</w:t>
            </w:r>
          </w:p>
        </w:tc>
        <w:tc>
          <w:tcPr>
            <w:tcW w:w="307" w:type="dxa"/>
            <w:tcBorders>
              <w:bottom w:val="single" w:sz="4" w:space="0" w:color="auto"/>
            </w:tcBorders>
          </w:tcPr>
          <w:p w:rsidR="00F50B0E" w:rsidRPr="00BA7CE0" w:rsidRDefault="00F50B0E" w:rsidP="00B51C3F">
            <w:pPr>
              <w:jc w:val="center"/>
              <w:rPr>
                <w:snapToGrid w:val="0"/>
                <w:sz w:val="24"/>
                <w:szCs w:val="24"/>
              </w:rPr>
            </w:pPr>
            <w:r w:rsidRPr="00BA7CE0">
              <w:rPr>
                <w:snapToGrid w:val="0"/>
                <w:sz w:val="24"/>
                <w:szCs w:val="24"/>
              </w:rPr>
              <w:t>0</w:t>
            </w:r>
          </w:p>
        </w:tc>
        <w:tc>
          <w:tcPr>
            <w:tcW w:w="308" w:type="dxa"/>
            <w:tcBorders>
              <w:bottom w:val="single" w:sz="4" w:space="0" w:color="auto"/>
            </w:tcBorders>
          </w:tcPr>
          <w:p w:rsidR="00F50B0E" w:rsidRPr="00BA7CE0" w:rsidRDefault="00F50B0E" w:rsidP="00B51C3F">
            <w:pPr>
              <w:jc w:val="center"/>
              <w:rPr>
                <w:snapToGrid w:val="0"/>
                <w:sz w:val="24"/>
                <w:szCs w:val="24"/>
              </w:rPr>
            </w:pPr>
            <w:r w:rsidRPr="00BA7CE0">
              <w:rPr>
                <w:snapToGrid w:val="0"/>
                <w:sz w:val="24"/>
                <w:szCs w:val="24"/>
              </w:rPr>
              <w:t>4</w:t>
            </w:r>
          </w:p>
        </w:tc>
        <w:tc>
          <w:tcPr>
            <w:tcW w:w="307" w:type="dxa"/>
            <w:tcBorders>
              <w:bottom w:val="single" w:sz="4" w:space="0" w:color="auto"/>
            </w:tcBorders>
          </w:tcPr>
          <w:p w:rsidR="00F50B0E" w:rsidRPr="00BA7CE0" w:rsidRDefault="00F50B0E" w:rsidP="00B51C3F">
            <w:pPr>
              <w:jc w:val="center"/>
              <w:rPr>
                <w:snapToGrid w:val="0"/>
                <w:sz w:val="24"/>
                <w:szCs w:val="24"/>
              </w:rPr>
            </w:pPr>
            <w:r w:rsidRPr="00BA7CE0">
              <w:rPr>
                <w:snapToGrid w:val="0"/>
                <w:sz w:val="24"/>
                <w:szCs w:val="24"/>
              </w:rPr>
              <w:t>1</w:t>
            </w:r>
          </w:p>
        </w:tc>
        <w:tc>
          <w:tcPr>
            <w:tcW w:w="307" w:type="dxa"/>
            <w:tcBorders>
              <w:bottom w:val="single" w:sz="4" w:space="0" w:color="auto"/>
            </w:tcBorders>
          </w:tcPr>
          <w:p w:rsidR="00F50B0E" w:rsidRPr="00BA7CE0" w:rsidRDefault="00F50B0E" w:rsidP="00B51C3F">
            <w:pPr>
              <w:jc w:val="center"/>
              <w:rPr>
                <w:snapToGrid w:val="0"/>
                <w:sz w:val="24"/>
                <w:szCs w:val="24"/>
              </w:rPr>
            </w:pPr>
            <w:r w:rsidRPr="00BA7CE0">
              <w:rPr>
                <w:snapToGrid w:val="0"/>
                <w:sz w:val="24"/>
                <w:szCs w:val="24"/>
              </w:rPr>
              <w:t>4</w:t>
            </w:r>
          </w:p>
        </w:tc>
        <w:tc>
          <w:tcPr>
            <w:tcW w:w="307" w:type="dxa"/>
            <w:tcBorders>
              <w:bottom w:val="single" w:sz="4" w:space="0" w:color="auto"/>
            </w:tcBorders>
          </w:tcPr>
          <w:p w:rsidR="00F50B0E" w:rsidRPr="00BA7CE0" w:rsidRDefault="00F50B0E" w:rsidP="00B51C3F">
            <w:pPr>
              <w:jc w:val="center"/>
              <w:rPr>
                <w:snapToGrid w:val="0"/>
                <w:sz w:val="24"/>
                <w:szCs w:val="24"/>
              </w:rPr>
            </w:pPr>
            <w:r w:rsidRPr="00BA7CE0">
              <w:rPr>
                <w:snapToGrid w:val="0"/>
                <w:sz w:val="24"/>
                <w:szCs w:val="24"/>
              </w:rPr>
              <w:t>0</w:t>
            </w:r>
          </w:p>
        </w:tc>
        <w:tc>
          <w:tcPr>
            <w:tcW w:w="307" w:type="dxa"/>
            <w:tcBorders>
              <w:bottom w:val="single" w:sz="4" w:space="0" w:color="auto"/>
            </w:tcBorders>
          </w:tcPr>
          <w:p w:rsidR="00F50B0E" w:rsidRPr="00BA7CE0" w:rsidRDefault="00F50B0E" w:rsidP="00B51C3F">
            <w:pPr>
              <w:jc w:val="center"/>
              <w:rPr>
                <w:snapToGrid w:val="0"/>
                <w:sz w:val="24"/>
                <w:szCs w:val="24"/>
              </w:rPr>
            </w:pPr>
            <w:r w:rsidRPr="00BA7CE0">
              <w:rPr>
                <w:snapToGrid w:val="0"/>
                <w:sz w:val="24"/>
                <w:szCs w:val="24"/>
              </w:rPr>
              <w:t>1</w:t>
            </w:r>
          </w:p>
        </w:tc>
        <w:tc>
          <w:tcPr>
            <w:tcW w:w="307" w:type="dxa"/>
            <w:tcBorders>
              <w:bottom w:val="single" w:sz="4" w:space="0" w:color="auto"/>
            </w:tcBorders>
          </w:tcPr>
          <w:p w:rsidR="00F50B0E" w:rsidRPr="00BA7CE0" w:rsidRDefault="00F50B0E" w:rsidP="00B51C3F">
            <w:pPr>
              <w:jc w:val="center"/>
              <w:rPr>
                <w:snapToGrid w:val="0"/>
                <w:sz w:val="24"/>
                <w:szCs w:val="24"/>
              </w:rPr>
            </w:pPr>
            <w:r w:rsidRPr="00BA7CE0">
              <w:rPr>
                <w:snapToGrid w:val="0"/>
                <w:sz w:val="24"/>
                <w:szCs w:val="24"/>
              </w:rPr>
              <w:t>0</w:t>
            </w:r>
          </w:p>
        </w:tc>
        <w:tc>
          <w:tcPr>
            <w:tcW w:w="307" w:type="dxa"/>
            <w:tcBorders>
              <w:bottom w:val="single" w:sz="4" w:space="0" w:color="auto"/>
            </w:tcBorders>
          </w:tcPr>
          <w:p w:rsidR="00F50B0E" w:rsidRPr="00BA7CE0" w:rsidRDefault="00F50B0E" w:rsidP="00B51C3F">
            <w:pPr>
              <w:jc w:val="center"/>
              <w:rPr>
                <w:snapToGrid w:val="0"/>
                <w:sz w:val="24"/>
                <w:szCs w:val="24"/>
              </w:rPr>
            </w:pPr>
            <w:r w:rsidRPr="00BA7CE0">
              <w:rPr>
                <w:snapToGrid w:val="0"/>
                <w:sz w:val="24"/>
                <w:szCs w:val="24"/>
              </w:rPr>
              <w:t>1</w:t>
            </w:r>
          </w:p>
        </w:tc>
        <w:tc>
          <w:tcPr>
            <w:tcW w:w="307" w:type="dxa"/>
            <w:tcBorders>
              <w:bottom w:val="single" w:sz="4" w:space="0" w:color="auto"/>
            </w:tcBorders>
          </w:tcPr>
          <w:p w:rsidR="00F50B0E" w:rsidRPr="00BA7CE0" w:rsidRDefault="00F50B0E" w:rsidP="00B51C3F">
            <w:pPr>
              <w:jc w:val="center"/>
              <w:rPr>
                <w:snapToGrid w:val="0"/>
                <w:sz w:val="24"/>
                <w:szCs w:val="24"/>
              </w:rPr>
            </w:pPr>
            <w:r w:rsidRPr="00BA7CE0">
              <w:rPr>
                <w:snapToGrid w:val="0"/>
                <w:sz w:val="24"/>
                <w:szCs w:val="24"/>
              </w:rPr>
              <w:t>1</w:t>
            </w:r>
          </w:p>
        </w:tc>
        <w:tc>
          <w:tcPr>
            <w:tcW w:w="307" w:type="dxa"/>
            <w:tcBorders>
              <w:bottom w:val="single" w:sz="4" w:space="0" w:color="auto"/>
            </w:tcBorders>
          </w:tcPr>
          <w:p w:rsidR="00F50B0E" w:rsidRPr="00BA7CE0" w:rsidRDefault="00F50B0E" w:rsidP="00B51C3F">
            <w:pPr>
              <w:jc w:val="center"/>
              <w:rPr>
                <w:snapToGrid w:val="0"/>
                <w:sz w:val="24"/>
                <w:szCs w:val="24"/>
              </w:rPr>
            </w:pPr>
            <w:r w:rsidRPr="00BA7CE0">
              <w:rPr>
                <w:snapToGrid w:val="0"/>
                <w:sz w:val="24"/>
                <w:szCs w:val="24"/>
              </w:rPr>
              <w:t>0</w:t>
            </w:r>
          </w:p>
        </w:tc>
        <w:tc>
          <w:tcPr>
            <w:tcW w:w="308" w:type="dxa"/>
            <w:tcBorders>
              <w:bottom w:val="single" w:sz="4" w:space="0" w:color="auto"/>
            </w:tcBorders>
          </w:tcPr>
          <w:p w:rsidR="00F50B0E" w:rsidRPr="00BA7CE0" w:rsidRDefault="00F50B0E" w:rsidP="00B51C3F">
            <w:pPr>
              <w:jc w:val="center"/>
              <w:rPr>
                <w:snapToGrid w:val="0"/>
                <w:sz w:val="24"/>
                <w:szCs w:val="24"/>
              </w:rPr>
            </w:pPr>
            <w:r w:rsidRPr="00BA7CE0">
              <w:rPr>
                <w:snapToGrid w:val="0"/>
                <w:sz w:val="24"/>
                <w:szCs w:val="24"/>
              </w:rPr>
              <w:t>0</w:t>
            </w:r>
          </w:p>
        </w:tc>
      </w:tr>
    </w:tbl>
    <w:p w:rsidR="00F50B0E" w:rsidRPr="00BA7CE0" w:rsidRDefault="00F50B0E" w:rsidP="00F50B0E">
      <w:pPr>
        <w:ind w:firstLine="709"/>
        <w:jc w:val="both"/>
        <w:rPr>
          <w:b/>
          <w:snapToGrid w:val="0"/>
          <w:sz w:val="24"/>
          <w:szCs w:val="24"/>
        </w:rPr>
      </w:pPr>
      <w:r w:rsidRPr="00BA7CE0">
        <w:rPr>
          <w:b/>
          <w:snapToGrid w:val="0"/>
          <w:sz w:val="24"/>
          <w:szCs w:val="24"/>
        </w:rPr>
        <w:t>Интерпретация результатов</w:t>
      </w:r>
    </w:p>
    <w:p w:rsidR="00F50B0E" w:rsidRPr="00BA7CE0" w:rsidRDefault="00F50B0E" w:rsidP="00F50B0E">
      <w:pPr>
        <w:ind w:firstLine="709"/>
        <w:jc w:val="both"/>
        <w:rPr>
          <w:snapToGrid w:val="0"/>
          <w:sz w:val="24"/>
          <w:szCs w:val="24"/>
        </w:rPr>
      </w:pPr>
      <w:r w:rsidRPr="00BA7CE0">
        <w:rPr>
          <w:b/>
          <w:snapToGrid w:val="0"/>
          <w:sz w:val="24"/>
          <w:szCs w:val="24"/>
        </w:rPr>
        <w:t>109-137 баллов.</w:t>
      </w:r>
      <w:r w:rsidRPr="00BA7CE0">
        <w:rPr>
          <w:snapToGrid w:val="0"/>
          <w:sz w:val="24"/>
          <w:szCs w:val="24"/>
        </w:rPr>
        <w:t xml:space="preserve"> Вы любите риск и предпочитаете такую работу, такие ситуации, которые большинство людей избегает. Вы любите перемены в жизни, виды спорта, связанные с опасностью, склонны к рискованным предприятиям. Жизнь над пропастью дает вам особое удовольствие и служит для разрядки напряжения. Вы сначала действуете, а потом думаете, и об этом приходится жалеть. Вы скучаете, когда в жизни нет риска, опасности, перемен. Своим коллегам вы часто кажетесь агрессивным, они вас побаиваются.</w:t>
      </w:r>
    </w:p>
    <w:p w:rsidR="00F50B0E" w:rsidRPr="00BA7CE0" w:rsidRDefault="00F50B0E" w:rsidP="00F50B0E">
      <w:pPr>
        <w:ind w:firstLine="709"/>
        <w:jc w:val="both"/>
        <w:rPr>
          <w:snapToGrid w:val="0"/>
          <w:sz w:val="24"/>
          <w:szCs w:val="24"/>
        </w:rPr>
      </w:pPr>
      <w:r w:rsidRPr="00BA7CE0">
        <w:rPr>
          <w:b/>
          <w:snapToGrid w:val="0"/>
          <w:sz w:val="24"/>
          <w:szCs w:val="24"/>
        </w:rPr>
        <w:t>63-108 баллов.</w:t>
      </w:r>
      <w:r w:rsidRPr="00BA7CE0">
        <w:rPr>
          <w:snapToGrid w:val="0"/>
          <w:sz w:val="24"/>
          <w:szCs w:val="24"/>
        </w:rPr>
        <w:t xml:space="preserve"> В жизни и работе вы любите все необычное. Предпочитаете энергичные виды спорта. Риск стимулирует вас, придает вам силы. Многие ваши успехи и достижения основаны на рискованных решениях. Но в то же время в некоторых ситуациях вы предпочитаете спокойствие и надежность. В неопределенной ситуации вы предпочитаете сначала ее исследовать, прежде чем принимать решение. Вы умеете хладнокровно выпутаться из опасной ситуации. Решения вы принимаете самостоятельно и согласны нести за них ответственность. Вы редко прислушиваетесь к чужим советам.</w:t>
      </w:r>
    </w:p>
    <w:p w:rsidR="00F50B0E" w:rsidRPr="00BA7CE0" w:rsidRDefault="00F50B0E" w:rsidP="00F50B0E">
      <w:pPr>
        <w:ind w:firstLine="709"/>
        <w:jc w:val="both"/>
        <w:rPr>
          <w:snapToGrid w:val="0"/>
          <w:sz w:val="24"/>
          <w:szCs w:val="24"/>
        </w:rPr>
      </w:pPr>
      <w:r w:rsidRPr="00BA7CE0">
        <w:rPr>
          <w:b/>
          <w:snapToGrid w:val="0"/>
          <w:sz w:val="24"/>
          <w:szCs w:val="24"/>
        </w:rPr>
        <w:t>22-62 балла.</w:t>
      </w:r>
      <w:r w:rsidRPr="00BA7CE0">
        <w:rPr>
          <w:snapToGrid w:val="0"/>
          <w:sz w:val="24"/>
          <w:szCs w:val="24"/>
        </w:rPr>
        <w:t xml:space="preserve"> Вы скромный, сдержанный и осторожный человек, предпочитающий сравнительно тихую и спокойную жизнь. Вы любите жизнь, протекающую по расписанию, без неожиданностей. Вы осторожны, избегаете риска, новых ситуаций. Часто вы боитесь неудачи, «потери лица». При появлении новой проблемы вы, прежде всего, думаете о катастрофических последствиях, которые наступят, если вы с ней не справитесь. Вы думаете: «Это мне не по зубам». Поэтому вы часто уклоняетесь от принятия решений в острых ситуациях. Вы теряете многое, что могло бы обогатить вашу жизнь и способствовать карьере. Много сил вы тратите на сомнения в своих силах. Часто вы преувеличиваете сложность и опасность ситуации. Вам надо научиться быть более уверенным, более беззаботным, более храбрым.</w:t>
      </w:r>
    </w:p>
    <w:p w:rsidR="00F50B0E" w:rsidRPr="00BA7CE0" w:rsidRDefault="00F50B0E" w:rsidP="00F50B0E">
      <w:pPr>
        <w:ind w:firstLine="709"/>
        <w:rPr>
          <w:sz w:val="24"/>
          <w:szCs w:val="24"/>
        </w:rPr>
      </w:pPr>
    </w:p>
    <w:p w:rsidR="00F50B0E" w:rsidRPr="00BA7CE0" w:rsidRDefault="00F50B0E" w:rsidP="00F50B0E">
      <w:pPr>
        <w:pStyle w:val="22"/>
        <w:numPr>
          <w:ilvl w:val="0"/>
          <w:numId w:val="171"/>
        </w:numPr>
        <w:ind w:left="0" w:firstLine="709"/>
        <w:rPr>
          <w:szCs w:val="24"/>
        </w:rPr>
      </w:pPr>
      <w:r w:rsidRPr="00BA7CE0">
        <w:rPr>
          <w:szCs w:val="24"/>
        </w:rPr>
        <w:t>Вспомните примеры риска из Вашего личного опыта (опыта Ваших родных и близких), рассмотренные Вами при выполнении заданий для самостоятельной работы к темам 3 и 5, и проанализируйте их с точки зрения субъектных характеристик и комплексного анализа детерминант риска.</w:t>
      </w:r>
    </w:p>
    <w:p w:rsidR="00F50B0E" w:rsidRPr="00BA7CE0" w:rsidRDefault="00F50B0E" w:rsidP="00F50B0E">
      <w:pPr>
        <w:pStyle w:val="22"/>
        <w:numPr>
          <w:ilvl w:val="0"/>
          <w:numId w:val="171"/>
        </w:numPr>
        <w:ind w:left="0" w:firstLine="709"/>
        <w:rPr>
          <w:szCs w:val="24"/>
        </w:rPr>
      </w:pPr>
      <w:r w:rsidRPr="00BA7CE0">
        <w:rPr>
          <w:szCs w:val="24"/>
        </w:rPr>
        <w:t>Проанализируйте данные, приведенные в табл. 9, с точки зрения субъектных характеристик и комплексного анализа детерминант риска.</w:t>
      </w:r>
    </w:p>
    <w:p w:rsidR="00F50B0E" w:rsidRPr="00BA7CE0" w:rsidRDefault="00F50B0E" w:rsidP="00F50B0E">
      <w:pPr>
        <w:pStyle w:val="aa"/>
        <w:ind w:firstLine="709"/>
        <w:jc w:val="center"/>
        <w:rPr>
          <w:sz w:val="24"/>
          <w:szCs w:val="24"/>
        </w:rPr>
      </w:pPr>
    </w:p>
    <w:p w:rsidR="00F50B0E" w:rsidRPr="00BA7CE0" w:rsidRDefault="00F50B0E" w:rsidP="00F50B0E">
      <w:pPr>
        <w:pStyle w:val="aa"/>
        <w:ind w:firstLine="709"/>
        <w:jc w:val="center"/>
        <w:outlineLvl w:val="0"/>
        <w:rPr>
          <w:b/>
          <w:sz w:val="24"/>
          <w:szCs w:val="24"/>
        </w:rPr>
      </w:pPr>
      <w:r w:rsidRPr="00BA7CE0">
        <w:rPr>
          <w:b/>
          <w:sz w:val="24"/>
          <w:szCs w:val="24"/>
        </w:rPr>
        <w:t>Семинар - развернутая беседа по теме 7 «Социальные механизмы оптимизации риска»</w:t>
      </w:r>
    </w:p>
    <w:p w:rsidR="00F50B0E" w:rsidRPr="00BA7CE0" w:rsidRDefault="00F50B0E" w:rsidP="00F50B0E">
      <w:pPr>
        <w:pStyle w:val="aa"/>
        <w:ind w:firstLine="709"/>
        <w:rPr>
          <w:sz w:val="24"/>
          <w:szCs w:val="24"/>
        </w:rPr>
      </w:pPr>
      <w:r w:rsidRPr="00BA7CE0">
        <w:rPr>
          <w:sz w:val="24"/>
          <w:szCs w:val="24"/>
        </w:rPr>
        <w:t>1. Поведенческие стратегии субъектов риска.</w:t>
      </w:r>
    </w:p>
    <w:p w:rsidR="00F50B0E" w:rsidRPr="00BA7CE0" w:rsidRDefault="00F50B0E" w:rsidP="00F50B0E">
      <w:pPr>
        <w:pStyle w:val="aa"/>
        <w:ind w:firstLine="709"/>
        <w:rPr>
          <w:sz w:val="24"/>
          <w:szCs w:val="24"/>
        </w:rPr>
      </w:pPr>
      <w:r w:rsidRPr="00BA7CE0">
        <w:rPr>
          <w:sz w:val="24"/>
          <w:szCs w:val="24"/>
        </w:rPr>
        <w:t>2. Социальные институты оптимизации риска.</w:t>
      </w:r>
    </w:p>
    <w:p w:rsidR="00F50B0E" w:rsidRPr="00BA7CE0" w:rsidRDefault="00F50B0E" w:rsidP="00F50B0E">
      <w:pPr>
        <w:pStyle w:val="aa"/>
        <w:ind w:firstLine="709"/>
        <w:rPr>
          <w:b/>
          <w:sz w:val="24"/>
          <w:szCs w:val="24"/>
        </w:rPr>
      </w:pPr>
      <w:r w:rsidRPr="00BA7CE0">
        <w:rPr>
          <w:b/>
          <w:sz w:val="24"/>
          <w:szCs w:val="24"/>
        </w:rPr>
        <w:t>Рекомендации по проведению семинара.</w:t>
      </w:r>
    </w:p>
    <w:p w:rsidR="00F50B0E" w:rsidRPr="00BA7CE0" w:rsidRDefault="00F50B0E" w:rsidP="00F50B0E">
      <w:pPr>
        <w:pStyle w:val="aa"/>
        <w:ind w:firstLine="709"/>
        <w:rPr>
          <w:sz w:val="24"/>
          <w:szCs w:val="24"/>
        </w:rPr>
      </w:pPr>
      <w:r w:rsidRPr="00BA7CE0">
        <w:rPr>
          <w:sz w:val="24"/>
          <w:szCs w:val="24"/>
        </w:rPr>
        <w:lastRenderedPageBreak/>
        <w:t>По проблемам семинара делаются доклады, которые обсуждаются методом развернутой беседы. Направляющие вопросы для обсуждения:</w:t>
      </w:r>
    </w:p>
    <w:p w:rsidR="00F50B0E" w:rsidRPr="00BA7CE0" w:rsidRDefault="00F50B0E" w:rsidP="00F50B0E">
      <w:pPr>
        <w:numPr>
          <w:ilvl w:val="0"/>
          <w:numId w:val="186"/>
        </w:numPr>
        <w:ind w:left="0" w:firstLine="709"/>
        <w:jc w:val="both"/>
        <w:rPr>
          <w:sz w:val="24"/>
          <w:szCs w:val="24"/>
        </w:rPr>
      </w:pPr>
      <w:r w:rsidRPr="00BA7CE0">
        <w:rPr>
          <w:sz w:val="24"/>
          <w:szCs w:val="24"/>
        </w:rPr>
        <w:t>В чем различия между понятиями «оптимизация риска», «преодоление риска», «снижение риска», «управление риском»?</w:t>
      </w:r>
    </w:p>
    <w:p w:rsidR="00F50B0E" w:rsidRPr="00BA7CE0" w:rsidRDefault="00F50B0E" w:rsidP="00F50B0E">
      <w:pPr>
        <w:numPr>
          <w:ilvl w:val="0"/>
          <w:numId w:val="186"/>
        </w:numPr>
        <w:ind w:left="0" w:firstLine="709"/>
        <w:jc w:val="both"/>
        <w:rPr>
          <w:sz w:val="24"/>
          <w:szCs w:val="24"/>
        </w:rPr>
      </w:pPr>
      <w:r w:rsidRPr="00BA7CE0">
        <w:rPr>
          <w:sz w:val="24"/>
          <w:szCs w:val="24"/>
        </w:rPr>
        <w:t>Каковы социальные механизмы оптимизации риска?</w:t>
      </w:r>
    </w:p>
    <w:p w:rsidR="00F50B0E" w:rsidRPr="00BA7CE0" w:rsidRDefault="00F50B0E" w:rsidP="00F50B0E">
      <w:pPr>
        <w:numPr>
          <w:ilvl w:val="0"/>
          <w:numId w:val="186"/>
        </w:numPr>
        <w:ind w:left="0" w:firstLine="709"/>
        <w:jc w:val="both"/>
        <w:rPr>
          <w:sz w:val="24"/>
          <w:szCs w:val="24"/>
        </w:rPr>
      </w:pPr>
      <w:r w:rsidRPr="00BA7CE0">
        <w:rPr>
          <w:sz w:val="24"/>
          <w:szCs w:val="24"/>
        </w:rPr>
        <w:t>Каковы особенности применения поведенческих стратегий в организациях и в повседневной жизни?</w:t>
      </w:r>
    </w:p>
    <w:p w:rsidR="00F50B0E" w:rsidRPr="00BA7CE0" w:rsidRDefault="00F50B0E" w:rsidP="00F50B0E">
      <w:pPr>
        <w:numPr>
          <w:ilvl w:val="0"/>
          <w:numId w:val="186"/>
        </w:numPr>
        <w:ind w:left="0" w:firstLine="709"/>
        <w:jc w:val="both"/>
        <w:rPr>
          <w:sz w:val="24"/>
          <w:szCs w:val="24"/>
        </w:rPr>
      </w:pPr>
      <w:r w:rsidRPr="00BA7CE0">
        <w:rPr>
          <w:sz w:val="24"/>
          <w:szCs w:val="24"/>
        </w:rPr>
        <w:t>В чем состоит сущность мероприятий риск-менеджмента?</w:t>
      </w:r>
    </w:p>
    <w:p w:rsidR="00F50B0E" w:rsidRPr="00BA7CE0" w:rsidRDefault="00F50B0E" w:rsidP="00F50B0E">
      <w:pPr>
        <w:numPr>
          <w:ilvl w:val="0"/>
          <w:numId w:val="186"/>
        </w:numPr>
        <w:ind w:left="0" w:firstLine="709"/>
        <w:jc w:val="both"/>
        <w:rPr>
          <w:sz w:val="24"/>
          <w:szCs w:val="24"/>
        </w:rPr>
      </w:pPr>
      <w:r w:rsidRPr="00BA7CE0">
        <w:rPr>
          <w:sz w:val="24"/>
          <w:szCs w:val="24"/>
        </w:rPr>
        <w:t>Как социальным институтом реализуется функция оптимизации риска?</w:t>
      </w:r>
    </w:p>
    <w:p w:rsidR="00F50B0E" w:rsidRPr="00BA7CE0" w:rsidRDefault="00F50B0E" w:rsidP="00F50B0E">
      <w:pPr>
        <w:numPr>
          <w:ilvl w:val="0"/>
          <w:numId w:val="186"/>
        </w:numPr>
        <w:ind w:left="0" w:firstLine="709"/>
        <w:jc w:val="both"/>
        <w:rPr>
          <w:sz w:val="24"/>
          <w:szCs w:val="24"/>
        </w:rPr>
      </w:pPr>
      <w:r w:rsidRPr="00BA7CE0">
        <w:rPr>
          <w:sz w:val="24"/>
          <w:szCs w:val="24"/>
        </w:rPr>
        <w:t>Какие социальные институты Вы считаете наиболее функциональными для оптимизации риска и почему?</w:t>
      </w:r>
    </w:p>
    <w:p w:rsidR="00F50B0E" w:rsidRPr="00BA7CE0" w:rsidRDefault="00F50B0E" w:rsidP="00F50B0E">
      <w:pPr>
        <w:numPr>
          <w:ilvl w:val="0"/>
          <w:numId w:val="186"/>
        </w:numPr>
        <w:ind w:left="0" w:firstLine="709"/>
        <w:jc w:val="both"/>
        <w:rPr>
          <w:sz w:val="24"/>
          <w:szCs w:val="24"/>
        </w:rPr>
      </w:pPr>
      <w:r w:rsidRPr="00BA7CE0">
        <w:rPr>
          <w:sz w:val="24"/>
          <w:szCs w:val="24"/>
        </w:rPr>
        <w:t>Как соотносятся с риском социальная норма и девиация?</w:t>
      </w:r>
    </w:p>
    <w:p w:rsidR="00F50B0E" w:rsidRPr="00BA7CE0" w:rsidRDefault="00F50B0E" w:rsidP="00F50B0E">
      <w:pPr>
        <w:pStyle w:val="aa"/>
        <w:numPr>
          <w:ilvl w:val="0"/>
          <w:numId w:val="186"/>
        </w:numPr>
        <w:ind w:left="0" w:firstLine="709"/>
        <w:rPr>
          <w:sz w:val="24"/>
          <w:szCs w:val="24"/>
        </w:rPr>
      </w:pPr>
      <w:r w:rsidRPr="00BA7CE0">
        <w:rPr>
          <w:sz w:val="24"/>
          <w:szCs w:val="24"/>
        </w:rPr>
        <w:t>Каковы особенности применения стратегий управления риском в различных сферах жизнедеятельности.</w:t>
      </w:r>
    </w:p>
    <w:p w:rsidR="00F50B0E" w:rsidRPr="00BA7CE0" w:rsidRDefault="00F50B0E" w:rsidP="00F50B0E">
      <w:pPr>
        <w:pStyle w:val="aa"/>
        <w:ind w:firstLine="709"/>
        <w:rPr>
          <w:sz w:val="24"/>
          <w:szCs w:val="24"/>
        </w:rPr>
      </w:pPr>
      <w:r w:rsidRPr="00BA7CE0">
        <w:rPr>
          <w:sz w:val="24"/>
          <w:szCs w:val="24"/>
        </w:rPr>
        <w:t>В заключении обсуждаются результаты выполнения заданий для самостоятельной работы.</w:t>
      </w:r>
    </w:p>
    <w:p w:rsidR="00F50B0E" w:rsidRPr="00BA7CE0" w:rsidRDefault="00F50B0E" w:rsidP="00F50B0E">
      <w:pPr>
        <w:ind w:firstLine="709"/>
        <w:jc w:val="both"/>
        <w:rPr>
          <w:sz w:val="24"/>
          <w:szCs w:val="24"/>
        </w:rPr>
      </w:pPr>
      <w:r w:rsidRPr="00BA7CE0">
        <w:rPr>
          <w:b/>
          <w:sz w:val="24"/>
          <w:szCs w:val="24"/>
        </w:rPr>
        <w:t>Основная литература:</w:t>
      </w:r>
      <w:r w:rsidRPr="00BA7CE0">
        <w:rPr>
          <w:sz w:val="24"/>
          <w:szCs w:val="24"/>
        </w:rPr>
        <w:t xml:space="preserve"> №№ 2,3,10.</w:t>
      </w:r>
    </w:p>
    <w:p w:rsidR="00F50B0E" w:rsidRPr="00BA7CE0" w:rsidRDefault="00F50B0E" w:rsidP="00F50B0E">
      <w:pPr>
        <w:ind w:firstLine="709"/>
        <w:jc w:val="both"/>
        <w:rPr>
          <w:sz w:val="24"/>
          <w:szCs w:val="24"/>
        </w:rPr>
      </w:pPr>
      <w:r w:rsidRPr="00BA7CE0">
        <w:rPr>
          <w:b/>
          <w:sz w:val="24"/>
          <w:szCs w:val="24"/>
        </w:rPr>
        <w:t>Дополнительная литература:</w:t>
      </w:r>
      <w:r w:rsidRPr="00BA7CE0">
        <w:rPr>
          <w:sz w:val="24"/>
          <w:szCs w:val="24"/>
        </w:rPr>
        <w:t xml:space="preserve"> №№ 1,5,12,16,18,23.</w:t>
      </w:r>
    </w:p>
    <w:p w:rsidR="00F50B0E" w:rsidRPr="00BA7CE0" w:rsidRDefault="00F50B0E" w:rsidP="00F50B0E">
      <w:pPr>
        <w:ind w:firstLine="709"/>
        <w:jc w:val="both"/>
        <w:rPr>
          <w:b/>
          <w:sz w:val="24"/>
          <w:szCs w:val="24"/>
        </w:rPr>
      </w:pPr>
      <w:r w:rsidRPr="00BA7CE0">
        <w:rPr>
          <w:b/>
          <w:sz w:val="24"/>
          <w:szCs w:val="24"/>
        </w:rPr>
        <w:t>Задания для самостоятельной работы.</w:t>
      </w:r>
    </w:p>
    <w:p w:rsidR="00F50B0E" w:rsidRPr="00BA7CE0" w:rsidRDefault="00F50B0E" w:rsidP="00F50B0E">
      <w:pPr>
        <w:pStyle w:val="22"/>
        <w:numPr>
          <w:ilvl w:val="0"/>
          <w:numId w:val="172"/>
        </w:numPr>
        <w:ind w:left="0" w:firstLine="709"/>
        <w:rPr>
          <w:szCs w:val="24"/>
        </w:rPr>
      </w:pPr>
      <w:r w:rsidRPr="00BA7CE0">
        <w:rPr>
          <w:szCs w:val="24"/>
        </w:rPr>
        <w:t>Вспомните примеры риска из Вашего личного опыта (опыта Ваших родных и близких), рассмотренные Вами при выполнении заданий для самостоятельной работы к предыдущим темам, и проанализируйте их с точки зрения социальных механизмов оптимизации риска.</w:t>
      </w:r>
    </w:p>
    <w:p w:rsidR="00F50B0E" w:rsidRPr="00BA7CE0" w:rsidRDefault="00F50B0E" w:rsidP="00F50B0E">
      <w:pPr>
        <w:pStyle w:val="aa"/>
        <w:numPr>
          <w:ilvl w:val="0"/>
          <w:numId w:val="172"/>
        </w:numPr>
        <w:ind w:left="0" w:firstLine="709"/>
        <w:rPr>
          <w:sz w:val="24"/>
          <w:szCs w:val="24"/>
        </w:rPr>
      </w:pPr>
      <w:r w:rsidRPr="00BA7CE0">
        <w:rPr>
          <w:sz w:val="24"/>
          <w:szCs w:val="24"/>
        </w:rPr>
        <w:t>Проанализируйте вклад различных норм в оптимизацию традиционного, индустриального и нового риска и заполните табл. 10.</w:t>
      </w:r>
    </w:p>
    <w:p w:rsidR="00F50B0E" w:rsidRPr="00BA7CE0" w:rsidRDefault="00F50B0E" w:rsidP="00F50B0E">
      <w:pPr>
        <w:pStyle w:val="aa"/>
        <w:jc w:val="right"/>
        <w:rPr>
          <w:sz w:val="24"/>
          <w:szCs w:val="24"/>
        </w:rPr>
      </w:pPr>
      <w:r w:rsidRPr="00BA7CE0">
        <w:rPr>
          <w:sz w:val="24"/>
          <w:szCs w:val="24"/>
        </w:rPr>
        <w:t>Таблица 10</w:t>
      </w:r>
    </w:p>
    <w:p w:rsidR="00F50B0E" w:rsidRPr="00BA7CE0" w:rsidRDefault="00F50B0E" w:rsidP="00F50B0E">
      <w:pPr>
        <w:pStyle w:val="aa"/>
        <w:jc w:val="center"/>
        <w:rPr>
          <w:sz w:val="24"/>
          <w:szCs w:val="24"/>
        </w:rPr>
      </w:pPr>
      <w:r w:rsidRPr="00BA7CE0">
        <w:rPr>
          <w:sz w:val="24"/>
          <w:szCs w:val="24"/>
        </w:rPr>
        <w:t>Оптимизация исторических типов риска</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6"/>
        <w:gridCol w:w="2516"/>
        <w:gridCol w:w="2517"/>
        <w:gridCol w:w="2517"/>
      </w:tblGrid>
      <w:tr w:rsidR="00F50B0E" w:rsidRPr="00BA7CE0" w:rsidTr="00B51C3F">
        <w:trPr>
          <w:trHeight w:val="256"/>
          <w:jc w:val="center"/>
        </w:trPr>
        <w:tc>
          <w:tcPr>
            <w:tcW w:w="1806" w:type="dxa"/>
            <w:vMerge w:val="restart"/>
          </w:tcPr>
          <w:p w:rsidR="00F50B0E" w:rsidRPr="00BA7CE0" w:rsidRDefault="00F50B0E" w:rsidP="00B51C3F">
            <w:pPr>
              <w:pStyle w:val="aa"/>
              <w:jc w:val="center"/>
              <w:rPr>
                <w:sz w:val="24"/>
                <w:szCs w:val="24"/>
              </w:rPr>
            </w:pPr>
            <w:r w:rsidRPr="00BA7CE0">
              <w:rPr>
                <w:sz w:val="24"/>
                <w:szCs w:val="24"/>
              </w:rPr>
              <w:t>Вид норм</w:t>
            </w:r>
          </w:p>
        </w:tc>
        <w:tc>
          <w:tcPr>
            <w:tcW w:w="7550" w:type="dxa"/>
            <w:gridSpan w:val="3"/>
          </w:tcPr>
          <w:p w:rsidR="00F50B0E" w:rsidRPr="00BA7CE0" w:rsidRDefault="00F50B0E" w:rsidP="00B51C3F">
            <w:pPr>
              <w:pStyle w:val="aa"/>
              <w:jc w:val="center"/>
              <w:rPr>
                <w:sz w:val="24"/>
                <w:szCs w:val="24"/>
              </w:rPr>
            </w:pPr>
            <w:r w:rsidRPr="00BA7CE0">
              <w:rPr>
                <w:sz w:val="24"/>
                <w:szCs w:val="24"/>
              </w:rPr>
              <w:t>Типы риска</w:t>
            </w:r>
          </w:p>
        </w:tc>
      </w:tr>
      <w:tr w:rsidR="00F50B0E" w:rsidRPr="00BA7CE0" w:rsidTr="00B51C3F">
        <w:trPr>
          <w:trHeight w:val="321"/>
          <w:jc w:val="center"/>
        </w:trPr>
        <w:tc>
          <w:tcPr>
            <w:tcW w:w="1806" w:type="dxa"/>
            <w:vMerge/>
          </w:tcPr>
          <w:p w:rsidR="00F50B0E" w:rsidRPr="00BA7CE0" w:rsidRDefault="00F50B0E" w:rsidP="00B51C3F">
            <w:pPr>
              <w:pStyle w:val="aa"/>
              <w:jc w:val="right"/>
              <w:rPr>
                <w:noProof/>
                <w:sz w:val="24"/>
                <w:szCs w:val="24"/>
              </w:rPr>
            </w:pPr>
          </w:p>
        </w:tc>
        <w:tc>
          <w:tcPr>
            <w:tcW w:w="2516" w:type="dxa"/>
          </w:tcPr>
          <w:p w:rsidR="00F50B0E" w:rsidRPr="00BA7CE0" w:rsidRDefault="00F50B0E" w:rsidP="00B51C3F">
            <w:pPr>
              <w:pStyle w:val="aa"/>
              <w:jc w:val="center"/>
              <w:rPr>
                <w:sz w:val="24"/>
                <w:szCs w:val="24"/>
              </w:rPr>
            </w:pPr>
            <w:r w:rsidRPr="00BA7CE0">
              <w:rPr>
                <w:sz w:val="24"/>
                <w:szCs w:val="24"/>
              </w:rPr>
              <w:t>Традиционный</w:t>
            </w:r>
          </w:p>
        </w:tc>
        <w:tc>
          <w:tcPr>
            <w:tcW w:w="2517" w:type="dxa"/>
          </w:tcPr>
          <w:p w:rsidR="00F50B0E" w:rsidRPr="00BA7CE0" w:rsidRDefault="00F50B0E" w:rsidP="00B51C3F">
            <w:pPr>
              <w:pStyle w:val="aa"/>
              <w:jc w:val="center"/>
              <w:rPr>
                <w:sz w:val="24"/>
                <w:szCs w:val="24"/>
              </w:rPr>
            </w:pPr>
            <w:r w:rsidRPr="00BA7CE0">
              <w:rPr>
                <w:sz w:val="24"/>
                <w:szCs w:val="24"/>
              </w:rPr>
              <w:t>Индустриальный</w:t>
            </w:r>
          </w:p>
        </w:tc>
        <w:tc>
          <w:tcPr>
            <w:tcW w:w="2517" w:type="dxa"/>
          </w:tcPr>
          <w:p w:rsidR="00F50B0E" w:rsidRPr="00BA7CE0" w:rsidRDefault="00F50B0E" w:rsidP="00B51C3F">
            <w:pPr>
              <w:pStyle w:val="aa"/>
              <w:jc w:val="center"/>
              <w:rPr>
                <w:sz w:val="24"/>
                <w:szCs w:val="24"/>
              </w:rPr>
            </w:pPr>
            <w:r w:rsidRPr="00BA7CE0">
              <w:rPr>
                <w:sz w:val="24"/>
                <w:szCs w:val="24"/>
              </w:rPr>
              <w:t>Новый</w:t>
            </w:r>
          </w:p>
        </w:tc>
      </w:tr>
      <w:tr w:rsidR="00F50B0E" w:rsidRPr="00BA7CE0" w:rsidTr="00B51C3F">
        <w:trPr>
          <w:trHeight w:val="398"/>
          <w:jc w:val="center"/>
        </w:trPr>
        <w:tc>
          <w:tcPr>
            <w:tcW w:w="1806" w:type="dxa"/>
          </w:tcPr>
          <w:p w:rsidR="00F50B0E" w:rsidRPr="00BA7CE0" w:rsidRDefault="00F50B0E" w:rsidP="00B51C3F">
            <w:pPr>
              <w:pStyle w:val="aa"/>
              <w:rPr>
                <w:sz w:val="24"/>
                <w:szCs w:val="24"/>
              </w:rPr>
            </w:pPr>
            <w:r w:rsidRPr="00BA7CE0">
              <w:rPr>
                <w:sz w:val="24"/>
                <w:szCs w:val="24"/>
              </w:rPr>
              <w:t>Обычай</w:t>
            </w:r>
          </w:p>
        </w:tc>
        <w:tc>
          <w:tcPr>
            <w:tcW w:w="2516" w:type="dxa"/>
          </w:tcPr>
          <w:p w:rsidR="00F50B0E" w:rsidRPr="00BA7CE0" w:rsidRDefault="00F50B0E" w:rsidP="00B51C3F">
            <w:pPr>
              <w:pStyle w:val="aa"/>
              <w:jc w:val="center"/>
              <w:rPr>
                <w:sz w:val="24"/>
                <w:szCs w:val="24"/>
              </w:rPr>
            </w:pPr>
          </w:p>
        </w:tc>
        <w:tc>
          <w:tcPr>
            <w:tcW w:w="2517" w:type="dxa"/>
          </w:tcPr>
          <w:p w:rsidR="00F50B0E" w:rsidRPr="00BA7CE0" w:rsidRDefault="00F50B0E" w:rsidP="00B51C3F">
            <w:pPr>
              <w:pStyle w:val="aa"/>
              <w:jc w:val="center"/>
              <w:rPr>
                <w:sz w:val="24"/>
                <w:szCs w:val="24"/>
              </w:rPr>
            </w:pPr>
          </w:p>
        </w:tc>
        <w:tc>
          <w:tcPr>
            <w:tcW w:w="2517" w:type="dxa"/>
          </w:tcPr>
          <w:p w:rsidR="00F50B0E" w:rsidRPr="00BA7CE0" w:rsidRDefault="00F50B0E" w:rsidP="00B51C3F">
            <w:pPr>
              <w:pStyle w:val="aa"/>
              <w:jc w:val="center"/>
              <w:rPr>
                <w:sz w:val="24"/>
                <w:szCs w:val="24"/>
              </w:rPr>
            </w:pPr>
          </w:p>
        </w:tc>
      </w:tr>
      <w:tr w:rsidR="00F50B0E" w:rsidRPr="00BA7CE0" w:rsidTr="00B51C3F">
        <w:trPr>
          <w:trHeight w:val="417"/>
          <w:jc w:val="center"/>
        </w:trPr>
        <w:tc>
          <w:tcPr>
            <w:tcW w:w="1806" w:type="dxa"/>
          </w:tcPr>
          <w:p w:rsidR="00F50B0E" w:rsidRPr="00BA7CE0" w:rsidRDefault="00F50B0E" w:rsidP="00B51C3F">
            <w:pPr>
              <w:pStyle w:val="aa"/>
              <w:rPr>
                <w:sz w:val="24"/>
                <w:szCs w:val="24"/>
              </w:rPr>
            </w:pPr>
            <w:r w:rsidRPr="00BA7CE0">
              <w:rPr>
                <w:sz w:val="24"/>
                <w:szCs w:val="24"/>
              </w:rPr>
              <w:t>Мораль</w:t>
            </w:r>
          </w:p>
        </w:tc>
        <w:tc>
          <w:tcPr>
            <w:tcW w:w="2516" w:type="dxa"/>
          </w:tcPr>
          <w:p w:rsidR="00F50B0E" w:rsidRPr="00BA7CE0" w:rsidRDefault="00F50B0E" w:rsidP="00B51C3F">
            <w:pPr>
              <w:pStyle w:val="aa"/>
              <w:jc w:val="center"/>
              <w:rPr>
                <w:sz w:val="24"/>
                <w:szCs w:val="24"/>
              </w:rPr>
            </w:pPr>
          </w:p>
        </w:tc>
        <w:tc>
          <w:tcPr>
            <w:tcW w:w="2517" w:type="dxa"/>
          </w:tcPr>
          <w:p w:rsidR="00F50B0E" w:rsidRPr="00BA7CE0" w:rsidRDefault="00F50B0E" w:rsidP="00B51C3F">
            <w:pPr>
              <w:pStyle w:val="aa"/>
              <w:jc w:val="center"/>
              <w:rPr>
                <w:sz w:val="24"/>
                <w:szCs w:val="24"/>
              </w:rPr>
            </w:pPr>
          </w:p>
        </w:tc>
        <w:tc>
          <w:tcPr>
            <w:tcW w:w="2517" w:type="dxa"/>
          </w:tcPr>
          <w:p w:rsidR="00F50B0E" w:rsidRPr="00BA7CE0" w:rsidRDefault="00F50B0E" w:rsidP="00B51C3F">
            <w:pPr>
              <w:pStyle w:val="aa"/>
              <w:jc w:val="center"/>
              <w:rPr>
                <w:sz w:val="24"/>
                <w:szCs w:val="24"/>
              </w:rPr>
            </w:pPr>
          </w:p>
        </w:tc>
      </w:tr>
      <w:tr w:rsidR="00F50B0E" w:rsidRPr="00BA7CE0" w:rsidTr="00B51C3F">
        <w:trPr>
          <w:trHeight w:val="268"/>
          <w:jc w:val="center"/>
        </w:trPr>
        <w:tc>
          <w:tcPr>
            <w:tcW w:w="1806" w:type="dxa"/>
          </w:tcPr>
          <w:p w:rsidR="00F50B0E" w:rsidRPr="00BA7CE0" w:rsidRDefault="00F50B0E" w:rsidP="00B51C3F">
            <w:pPr>
              <w:pStyle w:val="aa"/>
              <w:rPr>
                <w:sz w:val="24"/>
                <w:szCs w:val="24"/>
              </w:rPr>
            </w:pPr>
            <w:r w:rsidRPr="00BA7CE0">
              <w:rPr>
                <w:sz w:val="24"/>
                <w:szCs w:val="24"/>
              </w:rPr>
              <w:t>Закон</w:t>
            </w:r>
          </w:p>
        </w:tc>
        <w:tc>
          <w:tcPr>
            <w:tcW w:w="2516" w:type="dxa"/>
          </w:tcPr>
          <w:p w:rsidR="00F50B0E" w:rsidRPr="00BA7CE0" w:rsidRDefault="00F50B0E" w:rsidP="00B51C3F">
            <w:pPr>
              <w:pStyle w:val="aa"/>
              <w:jc w:val="center"/>
              <w:rPr>
                <w:sz w:val="24"/>
                <w:szCs w:val="24"/>
              </w:rPr>
            </w:pPr>
          </w:p>
        </w:tc>
        <w:tc>
          <w:tcPr>
            <w:tcW w:w="2517" w:type="dxa"/>
          </w:tcPr>
          <w:p w:rsidR="00F50B0E" w:rsidRPr="00BA7CE0" w:rsidRDefault="00F50B0E" w:rsidP="00B51C3F">
            <w:pPr>
              <w:pStyle w:val="aa"/>
              <w:jc w:val="center"/>
              <w:rPr>
                <w:sz w:val="24"/>
                <w:szCs w:val="24"/>
              </w:rPr>
            </w:pPr>
          </w:p>
        </w:tc>
        <w:tc>
          <w:tcPr>
            <w:tcW w:w="2517" w:type="dxa"/>
          </w:tcPr>
          <w:p w:rsidR="00F50B0E" w:rsidRPr="00BA7CE0" w:rsidRDefault="00F50B0E" w:rsidP="00B51C3F">
            <w:pPr>
              <w:pStyle w:val="aa"/>
              <w:jc w:val="center"/>
              <w:rPr>
                <w:sz w:val="24"/>
                <w:szCs w:val="24"/>
              </w:rPr>
            </w:pPr>
          </w:p>
        </w:tc>
      </w:tr>
    </w:tbl>
    <w:p w:rsidR="00F50B0E" w:rsidRPr="00BA7CE0" w:rsidRDefault="00F50B0E" w:rsidP="00F50B0E">
      <w:pPr>
        <w:pStyle w:val="aa"/>
        <w:jc w:val="center"/>
        <w:outlineLvl w:val="0"/>
        <w:rPr>
          <w:sz w:val="24"/>
          <w:szCs w:val="24"/>
        </w:rPr>
      </w:pPr>
      <w:r w:rsidRPr="00BA7CE0">
        <w:rPr>
          <w:b/>
          <w:sz w:val="24"/>
          <w:szCs w:val="24"/>
        </w:rPr>
        <w:t>Семинар-диспут по теме 8 «Страхование как институт распределения риска»</w:t>
      </w:r>
    </w:p>
    <w:p w:rsidR="00F50B0E" w:rsidRPr="00BA7CE0" w:rsidRDefault="00F50B0E" w:rsidP="00F50B0E">
      <w:pPr>
        <w:pStyle w:val="ad"/>
        <w:ind w:firstLine="0"/>
        <w:rPr>
          <w:szCs w:val="24"/>
        </w:rPr>
      </w:pPr>
      <w:r w:rsidRPr="00BA7CE0">
        <w:rPr>
          <w:szCs w:val="24"/>
        </w:rPr>
        <w:t>1. Социальные видения страхования.</w:t>
      </w:r>
    </w:p>
    <w:p w:rsidR="00F50B0E" w:rsidRPr="00BA7CE0" w:rsidRDefault="00F50B0E" w:rsidP="00F50B0E">
      <w:pPr>
        <w:jc w:val="both"/>
        <w:rPr>
          <w:sz w:val="24"/>
          <w:szCs w:val="24"/>
        </w:rPr>
      </w:pPr>
      <w:r w:rsidRPr="00BA7CE0">
        <w:rPr>
          <w:sz w:val="24"/>
          <w:szCs w:val="24"/>
        </w:rPr>
        <w:t>2. Социальные функции страхования.</w:t>
      </w:r>
    </w:p>
    <w:p w:rsidR="00F50B0E" w:rsidRPr="00BA7CE0" w:rsidRDefault="00F50B0E" w:rsidP="00F50B0E">
      <w:pPr>
        <w:pStyle w:val="22"/>
        <w:ind w:firstLine="0"/>
        <w:rPr>
          <w:szCs w:val="24"/>
        </w:rPr>
      </w:pPr>
      <w:r w:rsidRPr="00BA7CE0">
        <w:rPr>
          <w:szCs w:val="24"/>
        </w:rPr>
        <w:t>3. Моральная опасность страхования.</w:t>
      </w:r>
    </w:p>
    <w:p w:rsidR="00F50B0E" w:rsidRPr="00BA7CE0" w:rsidRDefault="00F50B0E" w:rsidP="00F50B0E">
      <w:pPr>
        <w:pStyle w:val="22"/>
        <w:ind w:firstLine="709"/>
        <w:rPr>
          <w:b/>
          <w:szCs w:val="24"/>
        </w:rPr>
      </w:pPr>
      <w:r w:rsidRPr="00BA7CE0">
        <w:rPr>
          <w:b/>
          <w:szCs w:val="24"/>
        </w:rPr>
        <w:t>Рекомендации по проведению семинара.</w:t>
      </w:r>
    </w:p>
    <w:p w:rsidR="00F50B0E" w:rsidRPr="00BA7CE0" w:rsidRDefault="00F50B0E" w:rsidP="00F50B0E">
      <w:pPr>
        <w:pStyle w:val="22"/>
        <w:ind w:firstLine="709"/>
        <w:rPr>
          <w:szCs w:val="24"/>
        </w:rPr>
      </w:pPr>
      <w:r w:rsidRPr="00BA7CE0">
        <w:rPr>
          <w:szCs w:val="24"/>
        </w:rPr>
        <w:t>Две первых проблемы изучаются посредством фронтального опроса по вопросам:</w:t>
      </w:r>
    </w:p>
    <w:p w:rsidR="00F50B0E" w:rsidRPr="00BA7CE0" w:rsidRDefault="00F50B0E" w:rsidP="00F50B0E">
      <w:pPr>
        <w:pStyle w:val="aa"/>
        <w:numPr>
          <w:ilvl w:val="0"/>
          <w:numId w:val="187"/>
        </w:numPr>
        <w:rPr>
          <w:sz w:val="24"/>
          <w:szCs w:val="24"/>
        </w:rPr>
      </w:pPr>
      <w:r w:rsidRPr="00BA7CE0">
        <w:rPr>
          <w:sz w:val="24"/>
          <w:szCs w:val="24"/>
        </w:rPr>
        <w:t>Каковы были препятствия введению страхования в социальную практику?</w:t>
      </w:r>
    </w:p>
    <w:p w:rsidR="00F50B0E" w:rsidRPr="00BA7CE0" w:rsidRDefault="00F50B0E" w:rsidP="00F50B0E">
      <w:pPr>
        <w:pStyle w:val="aa"/>
        <w:numPr>
          <w:ilvl w:val="0"/>
          <w:numId w:val="187"/>
        </w:numPr>
        <w:rPr>
          <w:sz w:val="24"/>
          <w:szCs w:val="24"/>
        </w:rPr>
      </w:pPr>
      <w:r w:rsidRPr="00BA7CE0">
        <w:rPr>
          <w:sz w:val="24"/>
          <w:szCs w:val="24"/>
        </w:rPr>
        <w:t>Каковы основные тенденции эволюции видений страхования?</w:t>
      </w:r>
    </w:p>
    <w:p w:rsidR="00F50B0E" w:rsidRPr="00BA7CE0" w:rsidRDefault="00F50B0E" w:rsidP="00F50B0E">
      <w:pPr>
        <w:pStyle w:val="aa"/>
        <w:numPr>
          <w:ilvl w:val="0"/>
          <w:numId w:val="187"/>
        </w:numPr>
        <w:rPr>
          <w:sz w:val="24"/>
          <w:szCs w:val="24"/>
        </w:rPr>
      </w:pPr>
      <w:r w:rsidRPr="00BA7CE0">
        <w:rPr>
          <w:sz w:val="24"/>
          <w:szCs w:val="24"/>
        </w:rPr>
        <w:t>В чем состоят особенности современных видений страхования на Западе, в России и исламских странах (по результатам самостоятельной работы)?</w:t>
      </w:r>
    </w:p>
    <w:p w:rsidR="00F50B0E" w:rsidRPr="00BA7CE0" w:rsidRDefault="00F50B0E" w:rsidP="00F50B0E">
      <w:pPr>
        <w:pStyle w:val="aa"/>
        <w:numPr>
          <w:ilvl w:val="0"/>
          <w:numId w:val="187"/>
        </w:numPr>
        <w:rPr>
          <w:sz w:val="24"/>
          <w:szCs w:val="24"/>
        </w:rPr>
      </w:pPr>
      <w:r w:rsidRPr="00BA7CE0">
        <w:rPr>
          <w:sz w:val="24"/>
          <w:szCs w:val="24"/>
        </w:rPr>
        <w:t>В чем состоит неолиберальное видение риска?</w:t>
      </w:r>
    </w:p>
    <w:p w:rsidR="00F50B0E" w:rsidRPr="00BA7CE0" w:rsidRDefault="00F50B0E" w:rsidP="00F50B0E">
      <w:pPr>
        <w:pStyle w:val="aa"/>
        <w:numPr>
          <w:ilvl w:val="0"/>
          <w:numId w:val="187"/>
        </w:numPr>
        <w:rPr>
          <w:sz w:val="24"/>
          <w:szCs w:val="24"/>
        </w:rPr>
      </w:pPr>
      <w:r w:rsidRPr="00BA7CE0">
        <w:rPr>
          <w:sz w:val="24"/>
          <w:szCs w:val="24"/>
        </w:rPr>
        <w:t>Каковы преимущества неолиберального видения риска по сравнению с концепцией государства всеобщего благоденствия?</w:t>
      </w:r>
    </w:p>
    <w:p w:rsidR="00F50B0E" w:rsidRPr="00BA7CE0" w:rsidRDefault="00F50B0E" w:rsidP="00F50B0E">
      <w:pPr>
        <w:pStyle w:val="aa"/>
        <w:numPr>
          <w:ilvl w:val="0"/>
          <w:numId w:val="187"/>
        </w:numPr>
        <w:rPr>
          <w:sz w:val="24"/>
          <w:szCs w:val="24"/>
        </w:rPr>
      </w:pPr>
      <w:r w:rsidRPr="00BA7CE0">
        <w:rPr>
          <w:sz w:val="24"/>
          <w:szCs w:val="24"/>
        </w:rPr>
        <w:t>Как в социальных функциях страхования проявляется его коллективная природа (по результатам самостоятельной работы)?</w:t>
      </w:r>
    </w:p>
    <w:p w:rsidR="00F50B0E" w:rsidRPr="00BA7CE0" w:rsidRDefault="00F50B0E" w:rsidP="00F50B0E">
      <w:pPr>
        <w:pStyle w:val="aa"/>
        <w:numPr>
          <w:ilvl w:val="0"/>
          <w:numId w:val="187"/>
        </w:numPr>
        <w:rPr>
          <w:sz w:val="24"/>
          <w:szCs w:val="24"/>
        </w:rPr>
      </w:pPr>
      <w:r w:rsidRPr="00BA7CE0">
        <w:rPr>
          <w:sz w:val="24"/>
          <w:szCs w:val="24"/>
        </w:rPr>
        <w:t>Какова мотивация субъектов, приводящая к социальным издержкам страхования?</w:t>
      </w:r>
    </w:p>
    <w:p w:rsidR="00F50B0E" w:rsidRPr="00BA7CE0" w:rsidRDefault="00F50B0E" w:rsidP="00F50B0E">
      <w:pPr>
        <w:pStyle w:val="ad"/>
        <w:ind w:firstLine="709"/>
        <w:rPr>
          <w:szCs w:val="24"/>
        </w:rPr>
      </w:pPr>
      <w:r w:rsidRPr="00BA7CE0">
        <w:rPr>
          <w:szCs w:val="24"/>
        </w:rPr>
        <w:t xml:space="preserve">Для изучения третьей проблемы создаются четыре «малые полемические группы». Две из них доказывают моральную опасность и общие издержки различных видов </w:t>
      </w:r>
      <w:r w:rsidRPr="00BA7CE0">
        <w:rPr>
          <w:szCs w:val="24"/>
        </w:rPr>
        <w:lastRenderedPageBreak/>
        <w:t>страхования, две другие доказывают социальные «противовесы» моральной опасности и в целом прогрессивную природу страхования.</w:t>
      </w:r>
    </w:p>
    <w:p w:rsidR="00F50B0E" w:rsidRPr="00BA7CE0" w:rsidRDefault="00F50B0E" w:rsidP="00F50B0E">
      <w:pPr>
        <w:ind w:firstLine="709"/>
        <w:jc w:val="both"/>
        <w:rPr>
          <w:sz w:val="24"/>
          <w:szCs w:val="24"/>
        </w:rPr>
      </w:pPr>
      <w:r w:rsidRPr="00BA7CE0">
        <w:rPr>
          <w:b/>
          <w:sz w:val="24"/>
          <w:szCs w:val="24"/>
        </w:rPr>
        <w:t>Основная литература:</w:t>
      </w:r>
      <w:r w:rsidRPr="00BA7CE0">
        <w:rPr>
          <w:sz w:val="24"/>
          <w:szCs w:val="24"/>
        </w:rPr>
        <w:t xml:space="preserve"> № 1.</w:t>
      </w:r>
    </w:p>
    <w:p w:rsidR="00F50B0E" w:rsidRPr="00BA7CE0" w:rsidRDefault="00F50B0E" w:rsidP="00F50B0E">
      <w:pPr>
        <w:ind w:firstLine="709"/>
        <w:jc w:val="both"/>
        <w:rPr>
          <w:sz w:val="24"/>
          <w:szCs w:val="24"/>
        </w:rPr>
      </w:pPr>
      <w:r w:rsidRPr="00BA7CE0">
        <w:rPr>
          <w:b/>
          <w:sz w:val="24"/>
          <w:szCs w:val="24"/>
        </w:rPr>
        <w:t>Дополнительная литература:</w:t>
      </w:r>
      <w:r w:rsidRPr="00BA7CE0">
        <w:rPr>
          <w:sz w:val="24"/>
          <w:szCs w:val="24"/>
        </w:rPr>
        <w:t xml:space="preserve"> №№ 9,19,21.</w:t>
      </w:r>
    </w:p>
    <w:p w:rsidR="00F50B0E" w:rsidRPr="00BA7CE0" w:rsidRDefault="00F50B0E" w:rsidP="00F50B0E">
      <w:pPr>
        <w:ind w:firstLine="709"/>
        <w:jc w:val="both"/>
        <w:rPr>
          <w:b/>
          <w:sz w:val="24"/>
          <w:szCs w:val="24"/>
        </w:rPr>
      </w:pPr>
      <w:r w:rsidRPr="00BA7CE0">
        <w:rPr>
          <w:b/>
          <w:sz w:val="24"/>
          <w:szCs w:val="24"/>
        </w:rPr>
        <w:t>Задания для самостоятельной работы.</w:t>
      </w:r>
    </w:p>
    <w:p w:rsidR="00F50B0E" w:rsidRPr="00BA7CE0" w:rsidRDefault="00F50B0E" w:rsidP="00F50B0E">
      <w:pPr>
        <w:pStyle w:val="aa"/>
        <w:numPr>
          <w:ilvl w:val="0"/>
          <w:numId w:val="173"/>
        </w:numPr>
        <w:rPr>
          <w:sz w:val="24"/>
          <w:szCs w:val="24"/>
        </w:rPr>
      </w:pPr>
      <w:r w:rsidRPr="00BA7CE0">
        <w:rPr>
          <w:sz w:val="24"/>
          <w:szCs w:val="24"/>
        </w:rPr>
        <w:t>Сравните современные видения страхования на Западе, в России и исламских странах и заполните табл. 11.</w:t>
      </w:r>
    </w:p>
    <w:p w:rsidR="00F50B0E" w:rsidRPr="00BA7CE0" w:rsidRDefault="00F50B0E" w:rsidP="00F50B0E">
      <w:pPr>
        <w:pStyle w:val="aa"/>
        <w:jc w:val="right"/>
        <w:rPr>
          <w:sz w:val="24"/>
          <w:szCs w:val="24"/>
        </w:rPr>
      </w:pPr>
      <w:r w:rsidRPr="00BA7CE0">
        <w:rPr>
          <w:sz w:val="24"/>
          <w:szCs w:val="24"/>
        </w:rPr>
        <w:t>Таблица 11</w:t>
      </w:r>
    </w:p>
    <w:p w:rsidR="00F50B0E" w:rsidRPr="00BA7CE0" w:rsidRDefault="00F50B0E" w:rsidP="00F50B0E">
      <w:pPr>
        <w:pStyle w:val="aa"/>
        <w:jc w:val="center"/>
        <w:rPr>
          <w:sz w:val="24"/>
          <w:szCs w:val="24"/>
        </w:rPr>
      </w:pPr>
      <w:r w:rsidRPr="00BA7CE0">
        <w:rPr>
          <w:sz w:val="24"/>
          <w:szCs w:val="24"/>
        </w:rPr>
        <w:t>Сравнительная характеристика современных видений страхования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F50B0E" w:rsidRPr="00BA7CE0" w:rsidTr="00B51C3F">
        <w:tc>
          <w:tcPr>
            <w:tcW w:w="3190" w:type="dxa"/>
          </w:tcPr>
          <w:p w:rsidR="00F50B0E" w:rsidRPr="00BA7CE0" w:rsidRDefault="00F50B0E" w:rsidP="00B51C3F">
            <w:pPr>
              <w:pStyle w:val="aa"/>
              <w:jc w:val="center"/>
              <w:rPr>
                <w:sz w:val="24"/>
                <w:szCs w:val="24"/>
              </w:rPr>
            </w:pPr>
            <w:r w:rsidRPr="00BA7CE0">
              <w:rPr>
                <w:sz w:val="24"/>
                <w:szCs w:val="24"/>
              </w:rPr>
              <w:t>Европа и США</w:t>
            </w:r>
          </w:p>
        </w:tc>
        <w:tc>
          <w:tcPr>
            <w:tcW w:w="3190" w:type="dxa"/>
          </w:tcPr>
          <w:p w:rsidR="00F50B0E" w:rsidRPr="00BA7CE0" w:rsidRDefault="00F50B0E" w:rsidP="00B51C3F">
            <w:pPr>
              <w:pStyle w:val="aa"/>
              <w:jc w:val="center"/>
              <w:rPr>
                <w:sz w:val="24"/>
                <w:szCs w:val="24"/>
              </w:rPr>
            </w:pPr>
            <w:r w:rsidRPr="00BA7CE0">
              <w:rPr>
                <w:sz w:val="24"/>
                <w:szCs w:val="24"/>
              </w:rPr>
              <w:t>Россия</w:t>
            </w:r>
          </w:p>
        </w:tc>
        <w:tc>
          <w:tcPr>
            <w:tcW w:w="3190" w:type="dxa"/>
          </w:tcPr>
          <w:p w:rsidR="00F50B0E" w:rsidRPr="00BA7CE0" w:rsidRDefault="00F50B0E" w:rsidP="00B51C3F">
            <w:pPr>
              <w:pStyle w:val="aa"/>
              <w:jc w:val="center"/>
              <w:rPr>
                <w:sz w:val="24"/>
                <w:szCs w:val="24"/>
              </w:rPr>
            </w:pPr>
            <w:r w:rsidRPr="00BA7CE0">
              <w:rPr>
                <w:sz w:val="24"/>
                <w:szCs w:val="24"/>
              </w:rPr>
              <w:t>Исламские страны</w:t>
            </w:r>
          </w:p>
        </w:tc>
      </w:tr>
      <w:tr w:rsidR="00F50B0E" w:rsidRPr="00BA7CE0" w:rsidTr="00B51C3F">
        <w:trPr>
          <w:trHeight w:val="561"/>
        </w:trPr>
        <w:tc>
          <w:tcPr>
            <w:tcW w:w="3190" w:type="dxa"/>
          </w:tcPr>
          <w:p w:rsidR="00F50B0E" w:rsidRPr="00BA7CE0" w:rsidRDefault="00F50B0E" w:rsidP="00B51C3F">
            <w:pPr>
              <w:pStyle w:val="aa"/>
              <w:jc w:val="center"/>
              <w:rPr>
                <w:sz w:val="24"/>
                <w:szCs w:val="24"/>
              </w:rPr>
            </w:pPr>
          </w:p>
        </w:tc>
        <w:tc>
          <w:tcPr>
            <w:tcW w:w="3190" w:type="dxa"/>
          </w:tcPr>
          <w:p w:rsidR="00F50B0E" w:rsidRPr="00BA7CE0" w:rsidRDefault="00F50B0E" w:rsidP="00B51C3F">
            <w:pPr>
              <w:pStyle w:val="aa"/>
              <w:jc w:val="center"/>
              <w:rPr>
                <w:sz w:val="24"/>
                <w:szCs w:val="24"/>
              </w:rPr>
            </w:pPr>
          </w:p>
        </w:tc>
        <w:tc>
          <w:tcPr>
            <w:tcW w:w="3190" w:type="dxa"/>
          </w:tcPr>
          <w:p w:rsidR="00F50B0E" w:rsidRPr="00BA7CE0" w:rsidRDefault="00F50B0E" w:rsidP="00B51C3F">
            <w:pPr>
              <w:pStyle w:val="aa"/>
              <w:jc w:val="center"/>
              <w:rPr>
                <w:sz w:val="24"/>
                <w:szCs w:val="24"/>
              </w:rPr>
            </w:pPr>
          </w:p>
        </w:tc>
      </w:tr>
    </w:tbl>
    <w:p w:rsidR="00F50B0E" w:rsidRPr="00BA7CE0" w:rsidRDefault="00F50B0E" w:rsidP="00F50B0E">
      <w:pPr>
        <w:pStyle w:val="aa"/>
        <w:rPr>
          <w:sz w:val="24"/>
          <w:szCs w:val="24"/>
        </w:rPr>
      </w:pPr>
    </w:p>
    <w:p w:rsidR="00F50B0E" w:rsidRPr="00BA7CE0" w:rsidRDefault="00F50B0E" w:rsidP="00F50B0E">
      <w:pPr>
        <w:pStyle w:val="aa"/>
        <w:numPr>
          <w:ilvl w:val="0"/>
          <w:numId w:val="173"/>
        </w:numPr>
        <w:rPr>
          <w:sz w:val="24"/>
          <w:szCs w:val="24"/>
        </w:rPr>
      </w:pPr>
      <w:r w:rsidRPr="00BA7CE0">
        <w:rPr>
          <w:sz w:val="24"/>
          <w:szCs w:val="24"/>
        </w:rPr>
        <w:t>Проанализируйте основные виды страхования с точки зрения реализации ими социальных функций и заполните табл. 12.</w:t>
      </w:r>
    </w:p>
    <w:p w:rsidR="00F50B0E" w:rsidRPr="00BA7CE0" w:rsidRDefault="00F50B0E" w:rsidP="00F50B0E">
      <w:pPr>
        <w:pStyle w:val="aa"/>
        <w:jc w:val="right"/>
        <w:rPr>
          <w:sz w:val="24"/>
          <w:szCs w:val="24"/>
        </w:rPr>
      </w:pPr>
      <w:r w:rsidRPr="00BA7CE0">
        <w:rPr>
          <w:sz w:val="24"/>
          <w:szCs w:val="24"/>
        </w:rPr>
        <w:t>Таблица 12</w:t>
      </w:r>
    </w:p>
    <w:p w:rsidR="00F50B0E" w:rsidRPr="00BA7CE0" w:rsidRDefault="00F50B0E" w:rsidP="00F50B0E">
      <w:pPr>
        <w:pStyle w:val="aa"/>
        <w:jc w:val="center"/>
        <w:rPr>
          <w:sz w:val="24"/>
          <w:szCs w:val="24"/>
        </w:rPr>
      </w:pPr>
      <w:r w:rsidRPr="00BA7CE0">
        <w:rPr>
          <w:sz w:val="24"/>
          <w:szCs w:val="24"/>
        </w:rPr>
        <w:t>Реализация социальных функций основными видами страхования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2516"/>
        <w:gridCol w:w="2517"/>
        <w:gridCol w:w="2516"/>
      </w:tblGrid>
      <w:tr w:rsidR="00F50B0E" w:rsidRPr="00BA7CE0" w:rsidTr="00B51C3F">
        <w:trPr>
          <w:trHeight w:val="199"/>
        </w:trPr>
        <w:tc>
          <w:tcPr>
            <w:tcW w:w="1806" w:type="dxa"/>
            <w:vMerge w:val="restart"/>
          </w:tcPr>
          <w:p w:rsidR="00F50B0E" w:rsidRPr="00BA7CE0" w:rsidRDefault="00F50B0E" w:rsidP="00B51C3F">
            <w:pPr>
              <w:pStyle w:val="aa"/>
              <w:jc w:val="center"/>
              <w:rPr>
                <w:sz w:val="24"/>
                <w:szCs w:val="24"/>
              </w:rPr>
            </w:pPr>
            <w:r w:rsidRPr="00BA7CE0">
              <w:rPr>
                <w:sz w:val="24"/>
                <w:szCs w:val="24"/>
              </w:rPr>
              <w:t>Функции</w:t>
            </w:r>
          </w:p>
        </w:tc>
        <w:tc>
          <w:tcPr>
            <w:tcW w:w="7550" w:type="dxa"/>
            <w:gridSpan w:val="3"/>
          </w:tcPr>
          <w:p w:rsidR="00F50B0E" w:rsidRPr="00BA7CE0" w:rsidRDefault="00F50B0E" w:rsidP="00B51C3F">
            <w:pPr>
              <w:pStyle w:val="aa"/>
              <w:jc w:val="center"/>
              <w:rPr>
                <w:sz w:val="24"/>
                <w:szCs w:val="24"/>
              </w:rPr>
            </w:pPr>
            <w:r w:rsidRPr="00BA7CE0">
              <w:rPr>
                <w:sz w:val="24"/>
                <w:szCs w:val="24"/>
              </w:rPr>
              <w:t>Виды страхования</w:t>
            </w:r>
          </w:p>
        </w:tc>
      </w:tr>
      <w:tr w:rsidR="00F50B0E" w:rsidRPr="00BA7CE0" w:rsidTr="00B51C3F">
        <w:trPr>
          <w:trHeight w:val="114"/>
        </w:trPr>
        <w:tc>
          <w:tcPr>
            <w:tcW w:w="1806" w:type="dxa"/>
            <w:vMerge/>
          </w:tcPr>
          <w:p w:rsidR="00F50B0E" w:rsidRPr="00BA7CE0" w:rsidRDefault="00F50B0E" w:rsidP="00B51C3F">
            <w:pPr>
              <w:pStyle w:val="aa"/>
              <w:jc w:val="right"/>
              <w:rPr>
                <w:noProof/>
                <w:sz w:val="24"/>
                <w:szCs w:val="24"/>
              </w:rPr>
            </w:pPr>
          </w:p>
        </w:tc>
        <w:tc>
          <w:tcPr>
            <w:tcW w:w="2516" w:type="dxa"/>
          </w:tcPr>
          <w:p w:rsidR="00F50B0E" w:rsidRPr="00BA7CE0" w:rsidRDefault="00F50B0E" w:rsidP="00B51C3F">
            <w:pPr>
              <w:pStyle w:val="aa"/>
              <w:jc w:val="center"/>
              <w:rPr>
                <w:sz w:val="24"/>
                <w:szCs w:val="24"/>
              </w:rPr>
            </w:pPr>
            <w:r w:rsidRPr="00BA7CE0">
              <w:rPr>
                <w:sz w:val="24"/>
                <w:szCs w:val="24"/>
              </w:rPr>
              <w:t>Имущественное</w:t>
            </w:r>
          </w:p>
        </w:tc>
        <w:tc>
          <w:tcPr>
            <w:tcW w:w="2517" w:type="dxa"/>
          </w:tcPr>
          <w:p w:rsidR="00F50B0E" w:rsidRPr="00BA7CE0" w:rsidRDefault="00F50B0E" w:rsidP="00B51C3F">
            <w:pPr>
              <w:pStyle w:val="aa"/>
              <w:jc w:val="center"/>
              <w:rPr>
                <w:sz w:val="24"/>
                <w:szCs w:val="24"/>
              </w:rPr>
            </w:pPr>
            <w:r w:rsidRPr="00BA7CE0">
              <w:rPr>
                <w:sz w:val="24"/>
                <w:szCs w:val="24"/>
              </w:rPr>
              <w:t>Ответственности</w:t>
            </w:r>
          </w:p>
        </w:tc>
        <w:tc>
          <w:tcPr>
            <w:tcW w:w="2517" w:type="dxa"/>
          </w:tcPr>
          <w:p w:rsidR="00F50B0E" w:rsidRPr="00BA7CE0" w:rsidRDefault="00F50B0E" w:rsidP="00B51C3F">
            <w:pPr>
              <w:pStyle w:val="aa"/>
              <w:jc w:val="center"/>
              <w:rPr>
                <w:sz w:val="24"/>
                <w:szCs w:val="24"/>
              </w:rPr>
            </w:pPr>
            <w:r w:rsidRPr="00BA7CE0">
              <w:rPr>
                <w:sz w:val="24"/>
                <w:szCs w:val="24"/>
              </w:rPr>
              <w:t>Личное</w:t>
            </w:r>
          </w:p>
        </w:tc>
      </w:tr>
      <w:tr w:rsidR="00F50B0E" w:rsidRPr="00BA7CE0" w:rsidTr="00B51C3F">
        <w:trPr>
          <w:trHeight w:val="607"/>
        </w:trPr>
        <w:tc>
          <w:tcPr>
            <w:tcW w:w="1806" w:type="dxa"/>
          </w:tcPr>
          <w:p w:rsidR="00F50B0E" w:rsidRPr="00BA7CE0" w:rsidRDefault="00F50B0E" w:rsidP="00B51C3F">
            <w:pPr>
              <w:pStyle w:val="aa"/>
              <w:jc w:val="left"/>
              <w:rPr>
                <w:sz w:val="24"/>
                <w:szCs w:val="24"/>
              </w:rPr>
            </w:pPr>
            <w:r w:rsidRPr="00BA7CE0">
              <w:rPr>
                <w:sz w:val="24"/>
                <w:szCs w:val="24"/>
              </w:rPr>
              <w:t>Создания коллективной ответственности</w:t>
            </w:r>
          </w:p>
        </w:tc>
        <w:tc>
          <w:tcPr>
            <w:tcW w:w="2516" w:type="dxa"/>
          </w:tcPr>
          <w:p w:rsidR="00F50B0E" w:rsidRPr="00BA7CE0" w:rsidRDefault="00F50B0E" w:rsidP="00B51C3F">
            <w:pPr>
              <w:pStyle w:val="aa"/>
              <w:jc w:val="center"/>
              <w:rPr>
                <w:sz w:val="24"/>
                <w:szCs w:val="24"/>
              </w:rPr>
            </w:pPr>
          </w:p>
        </w:tc>
        <w:tc>
          <w:tcPr>
            <w:tcW w:w="2517" w:type="dxa"/>
          </w:tcPr>
          <w:p w:rsidR="00F50B0E" w:rsidRPr="00BA7CE0" w:rsidRDefault="00F50B0E" w:rsidP="00B51C3F">
            <w:pPr>
              <w:pStyle w:val="aa"/>
              <w:jc w:val="center"/>
              <w:rPr>
                <w:sz w:val="24"/>
                <w:szCs w:val="24"/>
              </w:rPr>
            </w:pPr>
          </w:p>
        </w:tc>
        <w:tc>
          <w:tcPr>
            <w:tcW w:w="2517" w:type="dxa"/>
          </w:tcPr>
          <w:p w:rsidR="00F50B0E" w:rsidRPr="00BA7CE0" w:rsidRDefault="00F50B0E" w:rsidP="00B51C3F">
            <w:pPr>
              <w:pStyle w:val="aa"/>
              <w:jc w:val="center"/>
              <w:rPr>
                <w:sz w:val="24"/>
                <w:szCs w:val="24"/>
              </w:rPr>
            </w:pPr>
          </w:p>
        </w:tc>
      </w:tr>
      <w:tr w:rsidR="00F50B0E" w:rsidRPr="00BA7CE0" w:rsidTr="00B51C3F">
        <w:trPr>
          <w:trHeight w:val="758"/>
        </w:trPr>
        <w:tc>
          <w:tcPr>
            <w:tcW w:w="1806" w:type="dxa"/>
          </w:tcPr>
          <w:p w:rsidR="00F50B0E" w:rsidRPr="00BA7CE0" w:rsidRDefault="00F50B0E" w:rsidP="00B51C3F">
            <w:pPr>
              <w:pStyle w:val="aa"/>
              <w:jc w:val="left"/>
              <w:rPr>
                <w:sz w:val="24"/>
                <w:szCs w:val="24"/>
              </w:rPr>
            </w:pPr>
            <w:r w:rsidRPr="00BA7CE0">
              <w:rPr>
                <w:sz w:val="24"/>
                <w:szCs w:val="24"/>
              </w:rPr>
              <w:t>Создания атмосферы взаимного доверия</w:t>
            </w:r>
          </w:p>
        </w:tc>
        <w:tc>
          <w:tcPr>
            <w:tcW w:w="2516" w:type="dxa"/>
          </w:tcPr>
          <w:p w:rsidR="00F50B0E" w:rsidRPr="00BA7CE0" w:rsidRDefault="00F50B0E" w:rsidP="00B51C3F">
            <w:pPr>
              <w:pStyle w:val="aa"/>
              <w:jc w:val="center"/>
              <w:rPr>
                <w:sz w:val="24"/>
                <w:szCs w:val="24"/>
              </w:rPr>
            </w:pPr>
          </w:p>
        </w:tc>
        <w:tc>
          <w:tcPr>
            <w:tcW w:w="2517" w:type="dxa"/>
          </w:tcPr>
          <w:p w:rsidR="00F50B0E" w:rsidRPr="00BA7CE0" w:rsidRDefault="00F50B0E" w:rsidP="00B51C3F">
            <w:pPr>
              <w:pStyle w:val="aa"/>
              <w:jc w:val="center"/>
              <w:rPr>
                <w:sz w:val="24"/>
                <w:szCs w:val="24"/>
              </w:rPr>
            </w:pPr>
          </w:p>
        </w:tc>
        <w:tc>
          <w:tcPr>
            <w:tcW w:w="2517" w:type="dxa"/>
          </w:tcPr>
          <w:p w:rsidR="00F50B0E" w:rsidRPr="00BA7CE0" w:rsidRDefault="00F50B0E" w:rsidP="00B51C3F">
            <w:pPr>
              <w:pStyle w:val="aa"/>
              <w:jc w:val="center"/>
              <w:rPr>
                <w:sz w:val="24"/>
                <w:szCs w:val="24"/>
              </w:rPr>
            </w:pPr>
          </w:p>
        </w:tc>
      </w:tr>
      <w:tr w:rsidR="00F50B0E" w:rsidRPr="00BA7CE0" w:rsidTr="00B51C3F">
        <w:trPr>
          <w:trHeight w:val="758"/>
        </w:trPr>
        <w:tc>
          <w:tcPr>
            <w:tcW w:w="1806" w:type="dxa"/>
          </w:tcPr>
          <w:p w:rsidR="00F50B0E" w:rsidRPr="00BA7CE0" w:rsidRDefault="00F50B0E" w:rsidP="00B51C3F">
            <w:pPr>
              <w:pStyle w:val="aa"/>
              <w:jc w:val="left"/>
              <w:rPr>
                <w:sz w:val="24"/>
                <w:szCs w:val="24"/>
              </w:rPr>
            </w:pPr>
            <w:r w:rsidRPr="00BA7CE0">
              <w:rPr>
                <w:sz w:val="24"/>
                <w:szCs w:val="24"/>
              </w:rPr>
              <w:t>Осуществления социального контроля</w:t>
            </w:r>
          </w:p>
        </w:tc>
        <w:tc>
          <w:tcPr>
            <w:tcW w:w="2516" w:type="dxa"/>
          </w:tcPr>
          <w:p w:rsidR="00F50B0E" w:rsidRPr="00BA7CE0" w:rsidRDefault="00F50B0E" w:rsidP="00B51C3F">
            <w:pPr>
              <w:pStyle w:val="aa"/>
              <w:jc w:val="center"/>
              <w:rPr>
                <w:sz w:val="24"/>
                <w:szCs w:val="24"/>
              </w:rPr>
            </w:pPr>
          </w:p>
        </w:tc>
        <w:tc>
          <w:tcPr>
            <w:tcW w:w="2517" w:type="dxa"/>
          </w:tcPr>
          <w:p w:rsidR="00F50B0E" w:rsidRPr="00BA7CE0" w:rsidRDefault="00F50B0E" w:rsidP="00B51C3F">
            <w:pPr>
              <w:pStyle w:val="aa"/>
              <w:jc w:val="center"/>
              <w:rPr>
                <w:sz w:val="24"/>
                <w:szCs w:val="24"/>
              </w:rPr>
            </w:pPr>
          </w:p>
        </w:tc>
        <w:tc>
          <w:tcPr>
            <w:tcW w:w="2517" w:type="dxa"/>
          </w:tcPr>
          <w:p w:rsidR="00F50B0E" w:rsidRPr="00BA7CE0" w:rsidRDefault="00F50B0E" w:rsidP="00B51C3F">
            <w:pPr>
              <w:pStyle w:val="aa"/>
              <w:jc w:val="center"/>
              <w:rPr>
                <w:sz w:val="24"/>
                <w:szCs w:val="24"/>
              </w:rPr>
            </w:pPr>
          </w:p>
        </w:tc>
      </w:tr>
      <w:tr w:rsidR="00F50B0E" w:rsidRPr="00BA7CE0" w:rsidTr="00B51C3F">
        <w:trPr>
          <w:trHeight w:val="759"/>
        </w:trPr>
        <w:tc>
          <w:tcPr>
            <w:tcW w:w="1806" w:type="dxa"/>
          </w:tcPr>
          <w:p w:rsidR="00F50B0E" w:rsidRPr="00BA7CE0" w:rsidRDefault="00F50B0E" w:rsidP="00B51C3F">
            <w:pPr>
              <w:pStyle w:val="aa"/>
              <w:jc w:val="left"/>
              <w:rPr>
                <w:sz w:val="24"/>
                <w:szCs w:val="24"/>
              </w:rPr>
            </w:pPr>
            <w:r w:rsidRPr="00BA7CE0">
              <w:rPr>
                <w:sz w:val="24"/>
                <w:szCs w:val="24"/>
              </w:rPr>
              <w:t>Формирования общественного мнения</w:t>
            </w:r>
          </w:p>
        </w:tc>
        <w:tc>
          <w:tcPr>
            <w:tcW w:w="2516" w:type="dxa"/>
          </w:tcPr>
          <w:p w:rsidR="00F50B0E" w:rsidRPr="00BA7CE0" w:rsidRDefault="00F50B0E" w:rsidP="00B51C3F">
            <w:pPr>
              <w:pStyle w:val="aa"/>
              <w:jc w:val="center"/>
              <w:rPr>
                <w:sz w:val="24"/>
                <w:szCs w:val="24"/>
              </w:rPr>
            </w:pPr>
          </w:p>
        </w:tc>
        <w:tc>
          <w:tcPr>
            <w:tcW w:w="2517" w:type="dxa"/>
          </w:tcPr>
          <w:p w:rsidR="00F50B0E" w:rsidRPr="00BA7CE0" w:rsidRDefault="00F50B0E" w:rsidP="00B51C3F">
            <w:pPr>
              <w:pStyle w:val="aa"/>
              <w:jc w:val="center"/>
              <w:rPr>
                <w:sz w:val="24"/>
                <w:szCs w:val="24"/>
              </w:rPr>
            </w:pPr>
          </w:p>
        </w:tc>
        <w:tc>
          <w:tcPr>
            <w:tcW w:w="2517" w:type="dxa"/>
          </w:tcPr>
          <w:p w:rsidR="00F50B0E" w:rsidRPr="00BA7CE0" w:rsidRDefault="00F50B0E" w:rsidP="00B51C3F">
            <w:pPr>
              <w:pStyle w:val="aa"/>
              <w:jc w:val="center"/>
              <w:rPr>
                <w:sz w:val="24"/>
                <w:szCs w:val="24"/>
              </w:rPr>
            </w:pPr>
          </w:p>
        </w:tc>
      </w:tr>
      <w:tr w:rsidR="00F50B0E" w:rsidRPr="00BA7CE0" w:rsidTr="00B51C3F">
        <w:trPr>
          <w:trHeight w:val="759"/>
        </w:trPr>
        <w:tc>
          <w:tcPr>
            <w:tcW w:w="1806" w:type="dxa"/>
          </w:tcPr>
          <w:p w:rsidR="00F50B0E" w:rsidRPr="00BA7CE0" w:rsidRDefault="00F50B0E" w:rsidP="00B51C3F">
            <w:pPr>
              <w:pStyle w:val="aa"/>
              <w:jc w:val="left"/>
              <w:rPr>
                <w:sz w:val="24"/>
                <w:szCs w:val="24"/>
              </w:rPr>
            </w:pPr>
            <w:r w:rsidRPr="00BA7CE0">
              <w:rPr>
                <w:sz w:val="24"/>
                <w:szCs w:val="24"/>
              </w:rPr>
              <w:t>Инициации</w:t>
            </w:r>
          </w:p>
          <w:p w:rsidR="00F50B0E" w:rsidRPr="00BA7CE0" w:rsidRDefault="00F50B0E" w:rsidP="00B51C3F">
            <w:pPr>
              <w:pStyle w:val="aa"/>
              <w:jc w:val="left"/>
              <w:rPr>
                <w:sz w:val="24"/>
                <w:szCs w:val="24"/>
              </w:rPr>
            </w:pPr>
            <w:r w:rsidRPr="00BA7CE0">
              <w:rPr>
                <w:sz w:val="24"/>
                <w:szCs w:val="24"/>
              </w:rPr>
              <w:t>политического действия</w:t>
            </w:r>
          </w:p>
        </w:tc>
        <w:tc>
          <w:tcPr>
            <w:tcW w:w="2516" w:type="dxa"/>
          </w:tcPr>
          <w:p w:rsidR="00F50B0E" w:rsidRPr="00BA7CE0" w:rsidRDefault="00F50B0E" w:rsidP="00B51C3F">
            <w:pPr>
              <w:pStyle w:val="aa"/>
              <w:jc w:val="center"/>
              <w:rPr>
                <w:sz w:val="24"/>
                <w:szCs w:val="24"/>
              </w:rPr>
            </w:pPr>
          </w:p>
        </w:tc>
        <w:tc>
          <w:tcPr>
            <w:tcW w:w="2517" w:type="dxa"/>
          </w:tcPr>
          <w:p w:rsidR="00F50B0E" w:rsidRPr="00BA7CE0" w:rsidRDefault="00F50B0E" w:rsidP="00B51C3F">
            <w:pPr>
              <w:pStyle w:val="aa"/>
              <w:jc w:val="center"/>
              <w:rPr>
                <w:sz w:val="24"/>
                <w:szCs w:val="24"/>
              </w:rPr>
            </w:pPr>
          </w:p>
        </w:tc>
        <w:tc>
          <w:tcPr>
            <w:tcW w:w="2517" w:type="dxa"/>
          </w:tcPr>
          <w:p w:rsidR="00F50B0E" w:rsidRPr="00BA7CE0" w:rsidRDefault="00F50B0E" w:rsidP="00B51C3F">
            <w:pPr>
              <w:pStyle w:val="aa"/>
              <w:jc w:val="center"/>
              <w:rPr>
                <w:sz w:val="24"/>
                <w:szCs w:val="24"/>
              </w:rPr>
            </w:pPr>
          </w:p>
        </w:tc>
      </w:tr>
      <w:tr w:rsidR="00F50B0E" w:rsidRPr="00BA7CE0" w:rsidTr="00B51C3F">
        <w:trPr>
          <w:trHeight w:val="467"/>
        </w:trPr>
        <w:tc>
          <w:tcPr>
            <w:tcW w:w="1806" w:type="dxa"/>
          </w:tcPr>
          <w:p w:rsidR="00F50B0E" w:rsidRPr="00BA7CE0" w:rsidRDefault="00F50B0E" w:rsidP="00B51C3F">
            <w:pPr>
              <w:pStyle w:val="aa"/>
              <w:jc w:val="left"/>
              <w:rPr>
                <w:sz w:val="24"/>
                <w:szCs w:val="24"/>
              </w:rPr>
            </w:pPr>
            <w:r w:rsidRPr="00BA7CE0">
              <w:rPr>
                <w:sz w:val="24"/>
                <w:szCs w:val="24"/>
              </w:rPr>
              <w:t>Стимуляции инноваций</w:t>
            </w:r>
          </w:p>
        </w:tc>
        <w:tc>
          <w:tcPr>
            <w:tcW w:w="2516" w:type="dxa"/>
          </w:tcPr>
          <w:p w:rsidR="00F50B0E" w:rsidRPr="00BA7CE0" w:rsidRDefault="00F50B0E" w:rsidP="00B51C3F">
            <w:pPr>
              <w:pStyle w:val="aa"/>
              <w:jc w:val="center"/>
              <w:rPr>
                <w:sz w:val="24"/>
                <w:szCs w:val="24"/>
              </w:rPr>
            </w:pPr>
          </w:p>
        </w:tc>
        <w:tc>
          <w:tcPr>
            <w:tcW w:w="2517" w:type="dxa"/>
          </w:tcPr>
          <w:p w:rsidR="00F50B0E" w:rsidRPr="00BA7CE0" w:rsidRDefault="00F50B0E" w:rsidP="00B51C3F">
            <w:pPr>
              <w:pStyle w:val="aa"/>
              <w:jc w:val="center"/>
              <w:rPr>
                <w:sz w:val="24"/>
                <w:szCs w:val="24"/>
              </w:rPr>
            </w:pPr>
          </w:p>
        </w:tc>
        <w:tc>
          <w:tcPr>
            <w:tcW w:w="2517" w:type="dxa"/>
          </w:tcPr>
          <w:p w:rsidR="00F50B0E" w:rsidRPr="00BA7CE0" w:rsidRDefault="00F50B0E" w:rsidP="00B51C3F">
            <w:pPr>
              <w:pStyle w:val="aa"/>
              <w:jc w:val="center"/>
              <w:rPr>
                <w:sz w:val="24"/>
                <w:szCs w:val="24"/>
              </w:rPr>
            </w:pPr>
          </w:p>
        </w:tc>
      </w:tr>
    </w:tbl>
    <w:p w:rsidR="00F50B0E" w:rsidRPr="00BA7CE0" w:rsidRDefault="00F50B0E" w:rsidP="00F50B0E">
      <w:pPr>
        <w:pStyle w:val="aa"/>
        <w:jc w:val="center"/>
        <w:outlineLvl w:val="0"/>
        <w:rPr>
          <w:b/>
          <w:sz w:val="24"/>
          <w:szCs w:val="24"/>
        </w:rPr>
      </w:pPr>
      <w:r w:rsidRPr="00BA7CE0">
        <w:rPr>
          <w:b/>
          <w:sz w:val="24"/>
          <w:szCs w:val="24"/>
        </w:rPr>
        <w:t xml:space="preserve">Семинар с использованием метода «разработка проекта» </w:t>
      </w:r>
    </w:p>
    <w:p w:rsidR="00F50B0E" w:rsidRPr="00BA7CE0" w:rsidRDefault="00F50B0E" w:rsidP="00F50B0E">
      <w:pPr>
        <w:pStyle w:val="aa"/>
        <w:jc w:val="center"/>
        <w:outlineLvl w:val="0"/>
        <w:rPr>
          <w:b/>
          <w:sz w:val="24"/>
          <w:szCs w:val="24"/>
        </w:rPr>
      </w:pPr>
      <w:r w:rsidRPr="00BA7CE0">
        <w:rPr>
          <w:b/>
          <w:sz w:val="24"/>
          <w:szCs w:val="24"/>
        </w:rPr>
        <w:t>по теме 9 «Социально-управленческие направления оптимизации риска»</w:t>
      </w:r>
    </w:p>
    <w:p w:rsidR="00F50B0E" w:rsidRPr="00BA7CE0" w:rsidRDefault="00F50B0E" w:rsidP="00F50B0E">
      <w:pPr>
        <w:pStyle w:val="aa"/>
        <w:rPr>
          <w:sz w:val="24"/>
          <w:szCs w:val="24"/>
        </w:rPr>
      </w:pPr>
      <w:r w:rsidRPr="00BA7CE0">
        <w:rPr>
          <w:sz w:val="24"/>
          <w:szCs w:val="24"/>
        </w:rPr>
        <w:t>1. Интенсификация научных исследований риска, институционализация рискологии.</w:t>
      </w:r>
    </w:p>
    <w:p w:rsidR="00F50B0E" w:rsidRPr="00BA7CE0" w:rsidRDefault="00F50B0E" w:rsidP="00F50B0E">
      <w:pPr>
        <w:pStyle w:val="aa"/>
        <w:rPr>
          <w:sz w:val="24"/>
          <w:szCs w:val="24"/>
        </w:rPr>
      </w:pPr>
      <w:r w:rsidRPr="00BA7CE0">
        <w:rPr>
          <w:sz w:val="24"/>
          <w:szCs w:val="24"/>
        </w:rPr>
        <w:t>2. Совершенствование коммуникаций о риске.</w:t>
      </w:r>
    </w:p>
    <w:p w:rsidR="00F50B0E" w:rsidRPr="00BA7CE0" w:rsidRDefault="00F50B0E" w:rsidP="00F50B0E">
      <w:pPr>
        <w:pStyle w:val="aa"/>
        <w:rPr>
          <w:sz w:val="24"/>
          <w:szCs w:val="24"/>
        </w:rPr>
      </w:pPr>
      <w:r w:rsidRPr="00BA7CE0">
        <w:rPr>
          <w:sz w:val="24"/>
          <w:szCs w:val="24"/>
        </w:rPr>
        <w:t>3. Совершенствование социальных систем.</w:t>
      </w:r>
    </w:p>
    <w:p w:rsidR="00F50B0E" w:rsidRPr="00BA7CE0" w:rsidRDefault="00F50B0E" w:rsidP="00F50B0E">
      <w:pPr>
        <w:pStyle w:val="aa"/>
        <w:rPr>
          <w:sz w:val="24"/>
          <w:szCs w:val="24"/>
        </w:rPr>
      </w:pPr>
      <w:r w:rsidRPr="00BA7CE0">
        <w:rPr>
          <w:sz w:val="24"/>
          <w:szCs w:val="24"/>
        </w:rPr>
        <w:t>4. Совершенствование технологий и техники.</w:t>
      </w:r>
    </w:p>
    <w:p w:rsidR="00F50B0E" w:rsidRPr="00BA7CE0" w:rsidRDefault="00F50B0E" w:rsidP="00F50B0E">
      <w:pPr>
        <w:pStyle w:val="aa"/>
        <w:ind w:firstLine="709"/>
        <w:rPr>
          <w:b/>
          <w:sz w:val="24"/>
          <w:szCs w:val="24"/>
        </w:rPr>
      </w:pPr>
      <w:r w:rsidRPr="00BA7CE0">
        <w:rPr>
          <w:b/>
          <w:sz w:val="24"/>
          <w:szCs w:val="24"/>
        </w:rPr>
        <w:t>Рекомендации по проведению семинара.</w:t>
      </w:r>
    </w:p>
    <w:p w:rsidR="00F50B0E" w:rsidRPr="00BA7CE0" w:rsidRDefault="00F50B0E" w:rsidP="00F50B0E">
      <w:pPr>
        <w:pStyle w:val="aa"/>
        <w:ind w:firstLine="709"/>
        <w:rPr>
          <w:sz w:val="24"/>
          <w:szCs w:val="24"/>
        </w:rPr>
      </w:pPr>
      <w:r w:rsidRPr="00BA7CE0">
        <w:rPr>
          <w:sz w:val="24"/>
          <w:szCs w:val="24"/>
        </w:rPr>
        <w:t>В первой части занятия проводится фронтальный опрос по вопросам:</w:t>
      </w:r>
    </w:p>
    <w:p w:rsidR="00F50B0E" w:rsidRPr="00BA7CE0" w:rsidRDefault="00F50B0E" w:rsidP="00F50B0E">
      <w:pPr>
        <w:numPr>
          <w:ilvl w:val="0"/>
          <w:numId w:val="188"/>
        </w:numPr>
        <w:jc w:val="both"/>
        <w:rPr>
          <w:sz w:val="24"/>
          <w:szCs w:val="24"/>
        </w:rPr>
      </w:pPr>
      <w:r w:rsidRPr="00BA7CE0">
        <w:rPr>
          <w:sz w:val="24"/>
          <w:szCs w:val="24"/>
        </w:rPr>
        <w:t>Каковы основные принципы стратегии и социально-управленческие направления оптимизации риска?</w:t>
      </w:r>
    </w:p>
    <w:p w:rsidR="00F50B0E" w:rsidRPr="00BA7CE0" w:rsidRDefault="00F50B0E" w:rsidP="00F50B0E">
      <w:pPr>
        <w:numPr>
          <w:ilvl w:val="0"/>
          <w:numId w:val="188"/>
        </w:numPr>
        <w:jc w:val="both"/>
        <w:rPr>
          <w:sz w:val="24"/>
          <w:szCs w:val="24"/>
        </w:rPr>
      </w:pPr>
      <w:r w:rsidRPr="00BA7CE0">
        <w:rPr>
          <w:sz w:val="24"/>
          <w:szCs w:val="24"/>
        </w:rPr>
        <w:t>В чем состоят социальные последствия установления какого-либо риска?</w:t>
      </w:r>
    </w:p>
    <w:p w:rsidR="00F50B0E" w:rsidRPr="00BA7CE0" w:rsidRDefault="00F50B0E" w:rsidP="00F50B0E">
      <w:pPr>
        <w:numPr>
          <w:ilvl w:val="0"/>
          <w:numId w:val="188"/>
        </w:numPr>
        <w:jc w:val="both"/>
        <w:rPr>
          <w:sz w:val="24"/>
          <w:szCs w:val="24"/>
        </w:rPr>
      </w:pPr>
      <w:r w:rsidRPr="00BA7CE0">
        <w:rPr>
          <w:sz w:val="24"/>
          <w:szCs w:val="24"/>
        </w:rPr>
        <w:t>Каковы основные группы методов оптимизации риска, и какие виды задач они позволяют решать (с использованием анализа в соответствии с заданием 1)?</w:t>
      </w:r>
    </w:p>
    <w:p w:rsidR="00F50B0E" w:rsidRPr="00BA7CE0" w:rsidRDefault="00F50B0E" w:rsidP="00F50B0E">
      <w:pPr>
        <w:numPr>
          <w:ilvl w:val="0"/>
          <w:numId w:val="188"/>
        </w:numPr>
        <w:jc w:val="both"/>
        <w:rPr>
          <w:sz w:val="24"/>
          <w:szCs w:val="24"/>
        </w:rPr>
      </w:pPr>
      <w:r w:rsidRPr="00BA7CE0">
        <w:rPr>
          <w:sz w:val="24"/>
          <w:szCs w:val="24"/>
        </w:rPr>
        <w:t>Каковы причины замалчивания и искажения информации при осуществлении коммуникаций о риске в СМИ и других коммуникативных сетях?</w:t>
      </w:r>
    </w:p>
    <w:p w:rsidR="00F50B0E" w:rsidRPr="00BA7CE0" w:rsidRDefault="00F50B0E" w:rsidP="00F50B0E">
      <w:pPr>
        <w:numPr>
          <w:ilvl w:val="0"/>
          <w:numId w:val="188"/>
        </w:numPr>
        <w:jc w:val="both"/>
        <w:rPr>
          <w:sz w:val="24"/>
          <w:szCs w:val="24"/>
        </w:rPr>
      </w:pPr>
      <w:r w:rsidRPr="00BA7CE0">
        <w:rPr>
          <w:sz w:val="24"/>
          <w:szCs w:val="24"/>
        </w:rPr>
        <w:lastRenderedPageBreak/>
        <w:t>Как повысить достоверность и эффективность риск-коммуникации?</w:t>
      </w:r>
    </w:p>
    <w:p w:rsidR="00F50B0E" w:rsidRPr="00BA7CE0" w:rsidRDefault="00F50B0E" w:rsidP="00F50B0E">
      <w:pPr>
        <w:numPr>
          <w:ilvl w:val="0"/>
          <w:numId w:val="188"/>
        </w:numPr>
        <w:jc w:val="both"/>
        <w:rPr>
          <w:sz w:val="24"/>
          <w:szCs w:val="24"/>
        </w:rPr>
      </w:pPr>
      <w:r w:rsidRPr="00BA7CE0">
        <w:rPr>
          <w:sz w:val="24"/>
          <w:szCs w:val="24"/>
        </w:rPr>
        <w:t>Каково значение нормативного регулирования функционирования социальных систем в целях оптимизации риска?</w:t>
      </w:r>
    </w:p>
    <w:p w:rsidR="00F50B0E" w:rsidRPr="00BA7CE0" w:rsidRDefault="00F50B0E" w:rsidP="00F50B0E">
      <w:pPr>
        <w:numPr>
          <w:ilvl w:val="0"/>
          <w:numId w:val="188"/>
        </w:numPr>
        <w:jc w:val="both"/>
        <w:rPr>
          <w:sz w:val="24"/>
          <w:szCs w:val="24"/>
        </w:rPr>
      </w:pPr>
      <w:r w:rsidRPr="00BA7CE0">
        <w:rPr>
          <w:sz w:val="24"/>
          <w:szCs w:val="24"/>
        </w:rPr>
        <w:t>Что включают в себя мероприятия по оптимизации риска на промышленном предприятии?</w:t>
      </w:r>
    </w:p>
    <w:p w:rsidR="00F50B0E" w:rsidRPr="00BA7CE0" w:rsidRDefault="00F50B0E" w:rsidP="00F50B0E">
      <w:pPr>
        <w:numPr>
          <w:ilvl w:val="0"/>
          <w:numId w:val="188"/>
        </w:numPr>
        <w:jc w:val="both"/>
        <w:rPr>
          <w:sz w:val="24"/>
          <w:szCs w:val="24"/>
        </w:rPr>
      </w:pPr>
      <w:r w:rsidRPr="00BA7CE0">
        <w:rPr>
          <w:sz w:val="24"/>
          <w:szCs w:val="24"/>
        </w:rPr>
        <w:t>В чем состоит сущность совершенствования технологий и техники для оптимизации риска?</w:t>
      </w:r>
    </w:p>
    <w:p w:rsidR="00F50B0E" w:rsidRPr="00BA7CE0" w:rsidRDefault="00F50B0E" w:rsidP="00F50B0E">
      <w:pPr>
        <w:numPr>
          <w:ilvl w:val="0"/>
          <w:numId w:val="188"/>
        </w:numPr>
        <w:jc w:val="both"/>
        <w:rPr>
          <w:sz w:val="24"/>
          <w:szCs w:val="24"/>
        </w:rPr>
      </w:pPr>
      <w:r w:rsidRPr="00BA7CE0">
        <w:rPr>
          <w:sz w:val="24"/>
          <w:szCs w:val="24"/>
        </w:rPr>
        <w:t>Каковы основные элементы и значение формирования культуры риска?</w:t>
      </w:r>
    </w:p>
    <w:p w:rsidR="00F50B0E" w:rsidRPr="00BA7CE0" w:rsidRDefault="00F50B0E" w:rsidP="00F50B0E">
      <w:pPr>
        <w:pStyle w:val="aa"/>
        <w:ind w:firstLine="709"/>
        <w:jc w:val="left"/>
        <w:rPr>
          <w:sz w:val="24"/>
          <w:szCs w:val="24"/>
        </w:rPr>
      </w:pPr>
      <w:r w:rsidRPr="00BA7CE0">
        <w:rPr>
          <w:sz w:val="24"/>
          <w:szCs w:val="24"/>
        </w:rPr>
        <w:t>Во второй части занятия студенты защищают проекты, реализованные в соответствии с заданием 2.</w:t>
      </w:r>
    </w:p>
    <w:p w:rsidR="00F50B0E" w:rsidRPr="00BA7CE0" w:rsidRDefault="00F50B0E" w:rsidP="00F50B0E">
      <w:pPr>
        <w:ind w:firstLine="709"/>
        <w:rPr>
          <w:sz w:val="24"/>
          <w:szCs w:val="24"/>
        </w:rPr>
      </w:pPr>
      <w:r w:rsidRPr="00BA7CE0">
        <w:rPr>
          <w:b/>
          <w:sz w:val="24"/>
          <w:szCs w:val="24"/>
        </w:rPr>
        <w:t>Основная литература:</w:t>
      </w:r>
      <w:r w:rsidRPr="00BA7CE0">
        <w:rPr>
          <w:sz w:val="24"/>
          <w:szCs w:val="24"/>
        </w:rPr>
        <w:t xml:space="preserve"> №№ 3,6-8.</w:t>
      </w:r>
    </w:p>
    <w:p w:rsidR="00F50B0E" w:rsidRPr="00BA7CE0" w:rsidRDefault="00F50B0E" w:rsidP="00F50B0E">
      <w:pPr>
        <w:ind w:firstLine="709"/>
        <w:rPr>
          <w:sz w:val="24"/>
          <w:szCs w:val="24"/>
        </w:rPr>
      </w:pPr>
      <w:r w:rsidRPr="00BA7CE0">
        <w:rPr>
          <w:b/>
          <w:sz w:val="24"/>
          <w:szCs w:val="24"/>
        </w:rPr>
        <w:t>Дополнительная литература:</w:t>
      </w:r>
      <w:r w:rsidRPr="00BA7CE0">
        <w:rPr>
          <w:sz w:val="24"/>
          <w:szCs w:val="24"/>
        </w:rPr>
        <w:t xml:space="preserve"> №№ 2,9-11,18,20,21.</w:t>
      </w:r>
    </w:p>
    <w:p w:rsidR="00F50B0E" w:rsidRPr="00BA7CE0" w:rsidRDefault="00F50B0E" w:rsidP="00F50B0E">
      <w:pPr>
        <w:ind w:firstLine="709"/>
        <w:rPr>
          <w:b/>
          <w:sz w:val="24"/>
          <w:szCs w:val="24"/>
        </w:rPr>
      </w:pPr>
      <w:r w:rsidRPr="00BA7CE0">
        <w:rPr>
          <w:b/>
          <w:sz w:val="24"/>
          <w:szCs w:val="24"/>
        </w:rPr>
        <w:t>Задания для самостоятельной работы.</w:t>
      </w:r>
    </w:p>
    <w:p w:rsidR="00F50B0E" w:rsidRPr="00BA7CE0" w:rsidRDefault="00F50B0E" w:rsidP="00F50B0E">
      <w:pPr>
        <w:numPr>
          <w:ilvl w:val="0"/>
          <w:numId w:val="174"/>
        </w:numPr>
        <w:jc w:val="both"/>
        <w:rPr>
          <w:sz w:val="24"/>
          <w:szCs w:val="24"/>
        </w:rPr>
      </w:pPr>
      <w:r w:rsidRPr="00BA7CE0">
        <w:rPr>
          <w:sz w:val="24"/>
          <w:szCs w:val="24"/>
        </w:rPr>
        <w:t>Ознакомьтесь с одной из методик оценки экономического ущерба от потери жизни и здоровья людей. Подумайте, в какой мере в нем реализован интегративный подход к исследованию риска.</w:t>
      </w:r>
    </w:p>
    <w:p w:rsidR="00F50B0E" w:rsidRPr="00BA7CE0" w:rsidRDefault="00F50B0E" w:rsidP="00F50B0E">
      <w:pPr>
        <w:pStyle w:val="5"/>
        <w:spacing w:before="0" w:after="0"/>
        <w:jc w:val="center"/>
        <w:rPr>
          <w:i w:val="0"/>
          <w:sz w:val="24"/>
          <w:szCs w:val="24"/>
        </w:rPr>
      </w:pPr>
      <w:r w:rsidRPr="00BA7CE0">
        <w:rPr>
          <w:i w:val="0"/>
          <w:sz w:val="24"/>
          <w:szCs w:val="24"/>
        </w:rPr>
        <w:t>Методика оценки экономического ущерба от потери жизни и здоровья людей</w:t>
      </w:r>
      <w:r w:rsidRPr="00BA7CE0">
        <w:rPr>
          <w:rStyle w:val="afc"/>
          <w:i w:val="0"/>
          <w:snapToGrid w:val="0"/>
          <w:sz w:val="24"/>
          <w:szCs w:val="24"/>
        </w:rPr>
        <w:footnoteReference w:id="11"/>
      </w:r>
    </w:p>
    <w:p w:rsidR="00F50B0E" w:rsidRPr="00BA7CE0" w:rsidRDefault="00F50B0E" w:rsidP="00F50B0E">
      <w:pPr>
        <w:ind w:firstLine="709"/>
        <w:jc w:val="both"/>
        <w:rPr>
          <w:snapToGrid w:val="0"/>
          <w:sz w:val="24"/>
          <w:szCs w:val="24"/>
        </w:rPr>
      </w:pPr>
      <w:r w:rsidRPr="00BA7CE0">
        <w:rPr>
          <w:snapToGrid w:val="0"/>
          <w:sz w:val="24"/>
          <w:szCs w:val="24"/>
        </w:rPr>
        <w:t>В целях принятия эффективных управленческих решений возможно осуществление экономической оптимизации риска потери жизни и здоровья людей, т.е. перейти от показателей риска к монетарным показателям (экономическим единицам измерения). Этот переход может быть осуществлен на основе концепции социально-экономического ущерба, в соответствии с которой предполагается линейная связь между натуральными и экономическими показателями ущерба, выражаемая формулой:</w:t>
      </w:r>
    </w:p>
    <w:p w:rsidR="00F50B0E" w:rsidRPr="00BA7CE0" w:rsidRDefault="00F50B0E" w:rsidP="00F50B0E">
      <w:pPr>
        <w:jc w:val="center"/>
        <w:rPr>
          <w:snapToGrid w:val="0"/>
          <w:sz w:val="24"/>
          <w:szCs w:val="24"/>
        </w:rPr>
      </w:pPr>
      <w:r w:rsidRPr="00BA7CE0">
        <w:rPr>
          <w:snapToGrid w:val="0"/>
          <w:sz w:val="24"/>
          <w:szCs w:val="24"/>
        </w:rPr>
        <w:t>Y = a R ,</w:t>
      </w:r>
    </w:p>
    <w:p w:rsidR="00F50B0E" w:rsidRPr="00BA7CE0" w:rsidRDefault="00F50B0E" w:rsidP="00F50B0E">
      <w:pPr>
        <w:jc w:val="center"/>
        <w:rPr>
          <w:snapToGrid w:val="0"/>
          <w:sz w:val="24"/>
          <w:szCs w:val="24"/>
        </w:rPr>
      </w:pPr>
    </w:p>
    <w:p w:rsidR="00F50B0E" w:rsidRPr="00BA7CE0" w:rsidRDefault="00F50B0E" w:rsidP="00F50B0E">
      <w:pPr>
        <w:ind w:firstLine="709"/>
        <w:jc w:val="both"/>
        <w:rPr>
          <w:snapToGrid w:val="0"/>
          <w:sz w:val="24"/>
          <w:szCs w:val="24"/>
        </w:rPr>
      </w:pPr>
      <w:r w:rsidRPr="00BA7CE0">
        <w:rPr>
          <w:snapToGrid w:val="0"/>
          <w:sz w:val="24"/>
          <w:szCs w:val="24"/>
        </w:rPr>
        <w:t xml:space="preserve">где </w:t>
      </w:r>
      <w:r w:rsidRPr="00BA7CE0">
        <w:rPr>
          <w:snapToGrid w:val="0"/>
          <w:sz w:val="24"/>
          <w:szCs w:val="24"/>
          <w:lang w:val="en-US"/>
        </w:rPr>
        <w:t>Y</w:t>
      </w:r>
      <w:r w:rsidRPr="00BA7CE0">
        <w:rPr>
          <w:snapToGrid w:val="0"/>
          <w:sz w:val="24"/>
          <w:szCs w:val="24"/>
        </w:rPr>
        <w:t xml:space="preserve"> – социально-экономический ущерб, R – величина риска, а – цена риска, измеряемая в рублях (или американских долларах) на единицу риска. Цена риска в общем случае есть матричная величина. Матрица цен а определяет стоимости единичных последствий риска для общества, включая его социально-психологическое восприятие, поэтому каждая компонента матрицы будет представлять собой сумму:</w:t>
      </w:r>
    </w:p>
    <w:p w:rsidR="00F50B0E" w:rsidRPr="00BA7CE0" w:rsidRDefault="00F50B0E" w:rsidP="00F50B0E">
      <w:pPr>
        <w:jc w:val="center"/>
        <w:rPr>
          <w:snapToGrid w:val="0"/>
          <w:sz w:val="24"/>
          <w:szCs w:val="24"/>
        </w:rPr>
      </w:pPr>
      <w:r w:rsidRPr="00BA7CE0">
        <w:rPr>
          <w:snapToGrid w:val="0"/>
          <w:sz w:val="24"/>
          <w:szCs w:val="24"/>
        </w:rPr>
        <w:t xml:space="preserve">а = </w:t>
      </w:r>
      <w:r w:rsidRPr="00BA7CE0">
        <w:rPr>
          <w:snapToGrid w:val="0"/>
          <w:sz w:val="24"/>
          <w:szCs w:val="24"/>
          <w:lang w:val="en-US"/>
        </w:rPr>
        <w:t>a</w:t>
      </w:r>
      <w:r w:rsidRPr="00BA7CE0">
        <w:rPr>
          <w:snapToGrid w:val="0"/>
          <w:sz w:val="24"/>
          <w:szCs w:val="24"/>
          <w:vertAlign w:val="subscript"/>
        </w:rPr>
        <w:t>0</w:t>
      </w:r>
      <w:r w:rsidRPr="00BA7CE0">
        <w:rPr>
          <w:snapToGrid w:val="0"/>
          <w:sz w:val="24"/>
          <w:szCs w:val="24"/>
        </w:rPr>
        <w:t xml:space="preserve"> + </w:t>
      </w:r>
      <w:r w:rsidRPr="00BA7CE0">
        <w:rPr>
          <w:snapToGrid w:val="0"/>
          <w:sz w:val="24"/>
          <w:szCs w:val="24"/>
          <w:lang w:val="en-US"/>
        </w:rPr>
        <w:t>Δa</w:t>
      </w:r>
      <w:r w:rsidRPr="00BA7CE0">
        <w:rPr>
          <w:snapToGrid w:val="0"/>
          <w:sz w:val="24"/>
          <w:szCs w:val="24"/>
          <w:vertAlign w:val="subscript"/>
          <w:lang w:val="en-US"/>
        </w:rPr>
        <w:t>c</w:t>
      </w:r>
      <w:r w:rsidRPr="00BA7CE0">
        <w:rPr>
          <w:snapToGrid w:val="0"/>
          <w:sz w:val="24"/>
          <w:szCs w:val="24"/>
        </w:rPr>
        <w:t xml:space="preserve"> ,</w:t>
      </w:r>
    </w:p>
    <w:p w:rsidR="00F50B0E" w:rsidRPr="00BA7CE0" w:rsidRDefault="00F50B0E" w:rsidP="00F50B0E">
      <w:pPr>
        <w:jc w:val="center"/>
        <w:rPr>
          <w:snapToGrid w:val="0"/>
          <w:sz w:val="24"/>
          <w:szCs w:val="24"/>
        </w:rPr>
      </w:pPr>
    </w:p>
    <w:p w:rsidR="00F50B0E" w:rsidRPr="00BA7CE0" w:rsidRDefault="00F50B0E" w:rsidP="00F50B0E">
      <w:pPr>
        <w:pStyle w:val="ad"/>
        <w:ind w:firstLine="709"/>
        <w:rPr>
          <w:szCs w:val="24"/>
        </w:rPr>
      </w:pPr>
      <w:r w:rsidRPr="00BA7CE0">
        <w:rPr>
          <w:szCs w:val="24"/>
        </w:rPr>
        <w:t>где a</w:t>
      </w:r>
      <w:r w:rsidRPr="00BA7CE0">
        <w:rPr>
          <w:szCs w:val="24"/>
          <w:vertAlign w:val="subscript"/>
        </w:rPr>
        <w:t>0</w:t>
      </w:r>
      <w:r w:rsidRPr="00BA7CE0">
        <w:rPr>
          <w:szCs w:val="24"/>
        </w:rPr>
        <w:t xml:space="preserve"> – минимальная стоимость последствий для общества из-за потерь жизни и здоровья людей, а Δa</w:t>
      </w:r>
      <w:r w:rsidRPr="00BA7CE0">
        <w:rPr>
          <w:szCs w:val="24"/>
          <w:vertAlign w:val="subscript"/>
        </w:rPr>
        <w:t>c</w:t>
      </w:r>
      <w:r w:rsidRPr="00BA7CE0">
        <w:rPr>
          <w:szCs w:val="24"/>
        </w:rPr>
        <w:t xml:space="preserve"> – социальная составляющая цены риска, измеряемая денежной суммой, которую общество готово заплатить, чтобы уменьшить риск или смягчить его последствия.</w:t>
      </w:r>
    </w:p>
    <w:p w:rsidR="00F50B0E" w:rsidRPr="00BA7CE0" w:rsidRDefault="00F50B0E" w:rsidP="00F50B0E">
      <w:pPr>
        <w:ind w:firstLine="709"/>
        <w:jc w:val="both"/>
        <w:rPr>
          <w:snapToGrid w:val="0"/>
          <w:sz w:val="24"/>
          <w:szCs w:val="24"/>
        </w:rPr>
      </w:pPr>
      <w:r w:rsidRPr="00BA7CE0">
        <w:rPr>
          <w:snapToGrid w:val="0"/>
          <w:sz w:val="24"/>
          <w:szCs w:val="24"/>
        </w:rPr>
        <w:t xml:space="preserve">Существует несколько способов определения </w:t>
      </w:r>
      <w:r w:rsidRPr="00BA7CE0">
        <w:rPr>
          <w:sz w:val="24"/>
          <w:szCs w:val="24"/>
        </w:rPr>
        <w:t>минимальной стоимости последствий</w:t>
      </w:r>
      <w:r w:rsidRPr="00BA7CE0">
        <w:rPr>
          <w:snapToGrid w:val="0"/>
          <w:sz w:val="24"/>
          <w:szCs w:val="24"/>
        </w:rPr>
        <w:t xml:space="preserve"> риска (</w:t>
      </w:r>
      <w:r w:rsidRPr="00BA7CE0">
        <w:rPr>
          <w:snapToGrid w:val="0"/>
          <w:sz w:val="24"/>
          <w:szCs w:val="24"/>
          <w:lang w:val="en-US"/>
        </w:rPr>
        <w:t>a</w:t>
      </w:r>
      <w:r w:rsidRPr="00BA7CE0">
        <w:rPr>
          <w:snapToGrid w:val="0"/>
          <w:sz w:val="24"/>
          <w:szCs w:val="24"/>
          <w:vertAlign w:val="subscript"/>
        </w:rPr>
        <w:t>0</w:t>
      </w:r>
      <w:r w:rsidRPr="00BA7CE0">
        <w:rPr>
          <w:snapToGrid w:val="0"/>
          <w:sz w:val="24"/>
          <w:szCs w:val="24"/>
        </w:rPr>
        <w:t>). Для определения риска здоровью (потери трудоспособности) чаще всего проводится изучение медицинских затрат на лечение и социальных выплат. Для оценки стоимости единицы риска при гибели людей наиболее часто используются следующие подходы.</w:t>
      </w:r>
    </w:p>
    <w:p w:rsidR="00F50B0E" w:rsidRPr="00BA7CE0" w:rsidRDefault="00F50B0E" w:rsidP="00F50B0E">
      <w:pPr>
        <w:pStyle w:val="24"/>
        <w:ind w:firstLine="709"/>
        <w:rPr>
          <w:sz w:val="24"/>
          <w:szCs w:val="24"/>
        </w:rPr>
      </w:pPr>
      <w:r w:rsidRPr="00BA7CE0">
        <w:rPr>
          <w:snapToGrid w:val="0"/>
          <w:sz w:val="24"/>
          <w:szCs w:val="24"/>
        </w:rPr>
        <w:t>Первый подход основывается на теории полезности, в соответствии с которой преждевременная смерть означает потерю общественной полезности, связанной с человеком. При этом общественная полезность людей определяется их среднегодовым доходом.</w:t>
      </w:r>
      <w:r w:rsidRPr="00BA7CE0">
        <w:rPr>
          <w:sz w:val="24"/>
          <w:szCs w:val="24"/>
        </w:rPr>
        <w:t xml:space="preserve"> Тогда</w:t>
      </w:r>
      <w:r w:rsidRPr="00BA7CE0">
        <w:rPr>
          <w:snapToGrid w:val="0"/>
          <w:sz w:val="24"/>
          <w:szCs w:val="24"/>
        </w:rPr>
        <w:t xml:space="preserve"> среднегодовой доход на человека есть количественная характеристика общественной полезности среднестатистического человека</w:t>
      </w:r>
      <w:r w:rsidRPr="00BA7CE0">
        <w:rPr>
          <w:sz w:val="24"/>
          <w:szCs w:val="24"/>
        </w:rPr>
        <w:t>.</w:t>
      </w:r>
    </w:p>
    <w:p w:rsidR="00F50B0E" w:rsidRPr="00BA7CE0" w:rsidRDefault="00F50B0E" w:rsidP="00F50B0E">
      <w:pPr>
        <w:pStyle w:val="24"/>
        <w:ind w:firstLine="709"/>
        <w:rPr>
          <w:snapToGrid w:val="0"/>
          <w:sz w:val="24"/>
          <w:szCs w:val="24"/>
        </w:rPr>
      </w:pPr>
      <w:r w:rsidRPr="00BA7CE0">
        <w:rPr>
          <w:snapToGrid w:val="0"/>
          <w:sz w:val="24"/>
          <w:szCs w:val="24"/>
        </w:rPr>
        <w:t xml:space="preserve">Во втором подходе используется значение показателя валового национального продукта на душу населения. Предполагается, что преждевременная смерть наносит </w:t>
      </w:r>
      <w:r w:rsidRPr="00BA7CE0">
        <w:rPr>
          <w:snapToGrid w:val="0"/>
          <w:sz w:val="24"/>
          <w:szCs w:val="24"/>
        </w:rPr>
        <w:lastRenderedPageBreak/>
        <w:t>экономический ущерб, равный значению валового национального продукта на душу населения.</w:t>
      </w:r>
    </w:p>
    <w:p w:rsidR="00F50B0E" w:rsidRPr="00BA7CE0" w:rsidRDefault="00F50B0E" w:rsidP="00F50B0E">
      <w:pPr>
        <w:pStyle w:val="34"/>
        <w:spacing w:after="0"/>
        <w:ind w:left="0" w:firstLine="709"/>
        <w:jc w:val="both"/>
        <w:rPr>
          <w:sz w:val="24"/>
          <w:szCs w:val="24"/>
        </w:rPr>
      </w:pPr>
      <w:r w:rsidRPr="00BA7CE0">
        <w:rPr>
          <w:sz w:val="24"/>
          <w:szCs w:val="24"/>
        </w:rPr>
        <w:t>Третий подход связан с учетом компенсаций, которые государство выплачивает наследникам в случае наступления смерти в результате возникновения чрезвычайной ситуации. При этом минимальная цена риска, очевидно, будет зависеть от условий наступления смертей и их социальной оценки</w:t>
      </w:r>
      <w:r w:rsidRPr="00BA7CE0">
        <w:rPr>
          <w:rStyle w:val="afc"/>
          <w:sz w:val="24"/>
          <w:szCs w:val="24"/>
        </w:rPr>
        <w:footnoteReference w:id="12"/>
      </w:r>
      <w:r w:rsidRPr="00BA7CE0">
        <w:rPr>
          <w:sz w:val="24"/>
          <w:szCs w:val="24"/>
        </w:rPr>
        <w:t>.</w:t>
      </w:r>
    </w:p>
    <w:p w:rsidR="00F50B0E" w:rsidRPr="00BA7CE0" w:rsidRDefault="00F50B0E" w:rsidP="00F50B0E">
      <w:pPr>
        <w:ind w:firstLine="709"/>
        <w:jc w:val="both"/>
        <w:rPr>
          <w:snapToGrid w:val="0"/>
          <w:sz w:val="24"/>
          <w:szCs w:val="24"/>
        </w:rPr>
      </w:pPr>
      <w:r w:rsidRPr="00BA7CE0">
        <w:rPr>
          <w:snapToGrid w:val="0"/>
          <w:sz w:val="24"/>
          <w:szCs w:val="24"/>
        </w:rPr>
        <w:t>Социальная составляющая цены риска (</w:t>
      </w:r>
      <w:r w:rsidRPr="00BA7CE0">
        <w:rPr>
          <w:snapToGrid w:val="0"/>
          <w:sz w:val="24"/>
          <w:szCs w:val="24"/>
          <w:lang w:val="en-US"/>
        </w:rPr>
        <w:t>Δa</w:t>
      </w:r>
      <w:r w:rsidRPr="00BA7CE0">
        <w:rPr>
          <w:snapToGrid w:val="0"/>
          <w:sz w:val="24"/>
          <w:szCs w:val="24"/>
          <w:vertAlign w:val="subscript"/>
          <w:lang w:val="en-US"/>
        </w:rPr>
        <w:t>c</w:t>
      </w:r>
      <w:r w:rsidRPr="00BA7CE0">
        <w:rPr>
          <w:snapToGrid w:val="0"/>
          <w:sz w:val="24"/>
          <w:szCs w:val="24"/>
        </w:rPr>
        <w:t>) есть предмет социально-экономических исследований. На практике чаще всего проводятся исследования рынка труда, в результате которых выясняется, какую дополнительную зарплату или иные материальные блага люди считают компенсацией определенного трудового (профессионального) риска. Но поскольку исследуемые когорты работающих не являются адекватными всей популяции с точки зрения восприятия риска, необходима корректировка полученных таким способом оценок с учетом:</w:t>
      </w:r>
    </w:p>
    <w:p w:rsidR="00F50B0E" w:rsidRPr="00BA7CE0" w:rsidRDefault="00F50B0E" w:rsidP="00F50B0E">
      <w:pPr>
        <w:numPr>
          <w:ilvl w:val="0"/>
          <w:numId w:val="189"/>
        </w:numPr>
        <w:jc w:val="both"/>
        <w:rPr>
          <w:snapToGrid w:val="0"/>
          <w:sz w:val="24"/>
          <w:szCs w:val="24"/>
        </w:rPr>
      </w:pPr>
      <w:r w:rsidRPr="00BA7CE0">
        <w:rPr>
          <w:snapToGrid w:val="0"/>
          <w:sz w:val="24"/>
          <w:szCs w:val="24"/>
        </w:rPr>
        <w:t>социально-демографических характеристик населения;</w:t>
      </w:r>
    </w:p>
    <w:p w:rsidR="00F50B0E" w:rsidRPr="00BA7CE0" w:rsidRDefault="00F50B0E" w:rsidP="00F50B0E">
      <w:pPr>
        <w:numPr>
          <w:ilvl w:val="0"/>
          <w:numId w:val="189"/>
        </w:numPr>
        <w:jc w:val="both"/>
        <w:rPr>
          <w:snapToGrid w:val="0"/>
          <w:sz w:val="24"/>
          <w:szCs w:val="24"/>
        </w:rPr>
      </w:pPr>
      <w:r w:rsidRPr="00BA7CE0">
        <w:rPr>
          <w:snapToGrid w:val="0"/>
          <w:sz w:val="24"/>
          <w:szCs w:val="24"/>
        </w:rPr>
        <w:t>различий в отношении к рискам населения и работающих (ведь риск, связанный с работой, принимается в основном добровольно, в то время как риск для населения является вынужденным);</w:t>
      </w:r>
    </w:p>
    <w:p w:rsidR="00F50B0E" w:rsidRPr="00BA7CE0" w:rsidRDefault="00F50B0E" w:rsidP="00F50B0E">
      <w:pPr>
        <w:numPr>
          <w:ilvl w:val="0"/>
          <w:numId w:val="189"/>
        </w:numPr>
        <w:jc w:val="both"/>
        <w:rPr>
          <w:snapToGrid w:val="0"/>
          <w:sz w:val="24"/>
          <w:szCs w:val="24"/>
        </w:rPr>
      </w:pPr>
      <w:r w:rsidRPr="00BA7CE0">
        <w:rPr>
          <w:snapToGrid w:val="0"/>
          <w:sz w:val="24"/>
          <w:szCs w:val="24"/>
        </w:rPr>
        <w:t>актуальных экономических возможностей работодателей и населения платить за риск.</w:t>
      </w:r>
    </w:p>
    <w:p w:rsidR="00F50B0E" w:rsidRPr="00BA7CE0" w:rsidRDefault="00F50B0E" w:rsidP="00F50B0E">
      <w:pPr>
        <w:ind w:firstLine="709"/>
        <w:jc w:val="both"/>
        <w:rPr>
          <w:snapToGrid w:val="0"/>
          <w:sz w:val="24"/>
          <w:szCs w:val="24"/>
        </w:rPr>
      </w:pPr>
      <w:r w:rsidRPr="00BA7CE0">
        <w:rPr>
          <w:snapToGrid w:val="0"/>
          <w:sz w:val="24"/>
          <w:szCs w:val="24"/>
        </w:rPr>
        <w:t>В соответствии с оценками, полученными с использованием описанных выше подходов, можно сделать вывод о достаточно большой неопределенности значения а, колеблющегося в пределах от 0,6 тыс. до 300 тыс. американских долларов на одну дополнительную смерть. Поэтому для проведения экономического оптимизационного анализа необходимо установить конкретные значения стоимости единицы риска. Специалисты, учитывая существенно более низкие среднедушевые доходы населения России по сравнению с населением экономически благополучных стран и связанную с этим существенно более низкую готовность населения обменивать рыночные блага на нерыночные (уровень безопасности от чрезвычайных ситуаций, качество окружающей среды и связанное с ним качество здоровья и др.), для проведения оценок социально-экономического ущерба рекомендуют использовать минимальное значение из приведенного выше диапазона для рисков, субъективно воспринимаемых высокими, и в десять раз меньшую величину для всех остальных.</w:t>
      </w:r>
    </w:p>
    <w:p w:rsidR="00F50B0E" w:rsidRPr="00BA7CE0" w:rsidRDefault="00F50B0E" w:rsidP="00F50B0E">
      <w:pPr>
        <w:pStyle w:val="24"/>
        <w:ind w:firstLine="709"/>
        <w:rPr>
          <w:snapToGrid w:val="0"/>
          <w:sz w:val="24"/>
          <w:szCs w:val="24"/>
        </w:rPr>
      </w:pPr>
      <w:r w:rsidRPr="00BA7CE0">
        <w:rPr>
          <w:sz w:val="24"/>
          <w:szCs w:val="24"/>
        </w:rPr>
        <w:t>Р</w:t>
      </w:r>
      <w:r w:rsidRPr="00BA7CE0">
        <w:rPr>
          <w:snapToGrid w:val="0"/>
          <w:sz w:val="24"/>
          <w:szCs w:val="24"/>
        </w:rPr>
        <w:t>екомендуемые к использованию нижние границы значений цены риска нужно рассматривать лишь</w:t>
      </w:r>
      <w:r w:rsidRPr="00BA7CE0">
        <w:rPr>
          <w:sz w:val="24"/>
          <w:szCs w:val="24"/>
        </w:rPr>
        <w:t xml:space="preserve"> с точки</w:t>
      </w:r>
      <w:r w:rsidRPr="00BA7CE0">
        <w:rPr>
          <w:snapToGrid w:val="0"/>
          <w:sz w:val="24"/>
          <w:szCs w:val="24"/>
        </w:rPr>
        <w:t xml:space="preserve"> </w:t>
      </w:r>
      <w:r w:rsidRPr="00BA7CE0">
        <w:rPr>
          <w:sz w:val="24"/>
          <w:szCs w:val="24"/>
        </w:rPr>
        <w:t xml:space="preserve">зрения </w:t>
      </w:r>
      <w:r w:rsidRPr="00BA7CE0">
        <w:rPr>
          <w:snapToGrid w:val="0"/>
          <w:sz w:val="24"/>
          <w:szCs w:val="24"/>
        </w:rPr>
        <w:t>экономических условий, сложившихся в стране к началу века. По мере изменения экономической ситуации эти цены следует пересматривать.</w:t>
      </w:r>
    </w:p>
    <w:p w:rsidR="00F50B0E" w:rsidRPr="00BA7CE0" w:rsidRDefault="00F50B0E" w:rsidP="00F50B0E">
      <w:pPr>
        <w:pStyle w:val="24"/>
        <w:ind w:firstLine="357"/>
        <w:rPr>
          <w:snapToGrid w:val="0"/>
          <w:sz w:val="24"/>
          <w:szCs w:val="24"/>
        </w:rPr>
      </w:pPr>
    </w:p>
    <w:p w:rsidR="00F50B0E" w:rsidRPr="00BA7CE0" w:rsidRDefault="00F50B0E" w:rsidP="00F50B0E">
      <w:pPr>
        <w:tabs>
          <w:tab w:val="num" w:pos="360"/>
        </w:tabs>
        <w:ind w:left="360" w:hanging="360"/>
        <w:jc w:val="both"/>
        <w:rPr>
          <w:sz w:val="24"/>
          <w:szCs w:val="24"/>
        </w:rPr>
      </w:pPr>
      <w:r w:rsidRPr="00BA7CE0">
        <w:rPr>
          <w:sz w:val="24"/>
          <w:szCs w:val="24"/>
        </w:rPr>
        <w:t>2. Познакомьтесь с деятельностью какой-либо организации и предложите социально-управленческие мероприятия по оптимизации риска в ней, используя методы и методики, изученные на аудиторных занятиях. Какие мероприятия, по Вашему мнению, должны выполняться социологом?</w:t>
      </w:r>
    </w:p>
    <w:p w:rsidR="00F50B0E" w:rsidRPr="00BA7CE0" w:rsidRDefault="00F50B0E" w:rsidP="00F50B0E">
      <w:pPr>
        <w:pStyle w:val="aa"/>
        <w:jc w:val="center"/>
        <w:rPr>
          <w:sz w:val="24"/>
          <w:szCs w:val="24"/>
        </w:rPr>
      </w:pPr>
      <w:r w:rsidRPr="00BA7CE0">
        <w:rPr>
          <w:b/>
          <w:sz w:val="24"/>
          <w:szCs w:val="24"/>
        </w:rPr>
        <w:t>Контролируемая самостоятельная работа студентов</w:t>
      </w:r>
    </w:p>
    <w:p w:rsidR="00F50B0E" w:rsidRPr="00BA7CE0" w:rsidRDefault="00F50B0E" w:rsidP="00F50B0E">
      <w:pPr>
        <w:ind w:firstLine="709"/>
        <w:jc w:val="both"/>
        <w:rPr>
          <w:b/>
          <w:sz w:val="24"/>
          <w:szCs w:val="24"/>
        </w:rPr>
      </w:pPr>
      <w:r w:rsidRPr="00BA7CE0">
        <w:rPr>
          <w:b/>
          <w:sz w:val="24"/>
          <w:szCs w:val="24"/>
        </w:rPr>
        <w:t>Проверка и оценка рефератов по проблемам учебной дисциплины.</w:t>
      </w:r>
    </w:p>
    <w:p w:rsidR="00F50B0E" w:rsidRPr="00BA7CE0" w:rsidRDefault="00F50B0E" w:rsidP="00F50B0E">
      <w:pPr>
        <w:pStyle w:val="aa"/>
        <w:ind w:firstLine="709"/>
        <w:rPr>
          <w:b/>
          <w:sz w:val="24"/>
          <w:szCs w:val="24"/>
        </w:rPr>
      </w:pPr>
      <w:r w:rsidRPr="00BA7CE0">
        <w:rPr>
          <w:b/>
          <w:sz w:val="24"/>
          <w:szCs w:val="24"/>
        </w:rPr>
        <w:t>Примерные темы рефератов:</w:t>
      </w:r>
    </w:p>
    <w:p w:rsidR="00F50B0E" w:rsidRPr="00BA7CE0" w:rsidRDefault="00F50B0E" w:rsidP="00F50B0E">
      <w:pPr>
        <w:pStyle w:val="aa"/>
        <w:numPr>
          <w:ilvl w:val="0"/>
          <w:numId w:val="190"/>
        </w:numPr>
        <w:rPr>
          <w:sz w:val="24"/>
          <w:szCs w:val="24"/>
        </w:rPr>
      </w:pPr>
      <w:r w:rsidRPr="00BA7CE0">
        <w:rPr>
          <w:sz w:val="24"/>
          <w:szCs w:val="24"/>
        </w:rPr>
        <w:t>Особенности применения стратегий управления риском в различных сферах жизнедеятельности.</w:t>
      </w:r>
    </w:p>
    <w:p w:rsidR="00F50B0E" w:rsidRPr="00BA7CE0" w:rsidRDefault="00F50B0E" w:rsidP="00F50B0E">
      <w:pPr>
        <w:pStyle w:val="aa"/>
        <w:numPr>
          <w:ilvl w:val="0"/>
          <w:numId w:val="190"/>
        </w:numPr>
        <w:rPr>
          <w:sz w:val="24"/>
          <w:szCs w:val="24"/>
        </w:rPr>
      </w:pPr>
      <w:r w:rsidRPr="00BA7CE0">
        <w:rPr>
          <w:sz w:val="24"/>
          <w:szCs w:val="24"/>
        </w:rPr>
        <w:t>Методы воздействия на риск в процессе управления им.</w:t>
      </w:r>
    </w:p>
    <w:p w:rsidR="00F50B0E" w:rsidRPr="00BA7CE0" w:rsidRDefault="00F50B0E" w:rsidP="00F50B0E">
      <w:pPr>
        <w:pStyle w:val="aa"/>
        <w:numPr>
          <w:ilvl w:val="0"/>
          <w:numId w:val="190"/>
        </w:numPr>
        <w:rPr>
          <w:sz w:val="24"/>
          <w:szCs w:val="24"/>
        </w:rPr>
      </w:pPr>
      <w:r w:rsidRPr="00BA7CE0">
        <w:rPr>
          <w:sz w:val="24"/>
          <w:szCs w:val="24"/>
        </w:rPr>
        <w:t>Оптимизация риска социальным институтом как культурно-исторический процесс (на примере трудового риска).</w:t>
      </w:r>
    </w:p>
    <w:p w:rsidR="00F50B0E" w:rsidRPr="00BA7CE0" w:rsidRDefault="00F50B0E" w:rsidP="00F50B0E">
      <w:pPr>
        <w:pStyle w:val="aa"/>
        <w:numPr>
          <w:ilvl w:val="0"/>
          <w:numId w:val="190"/>
        </w:numPr>
        <w:rPr>
          <w:sz w:val="24"/>
          <w:szCs w:val="24"/>
        </w:rPr>
      </w:pPr>
      <w:r w:rsidRPr="00BA7CE0">
        <w:rPr>
          <w:sz w:val="24"/>
          <w:szCs w:val="24"/>
        </w:rPr>
        <w:lastRenderedPageBreak/>
        <w:t>Оптимизация риска социальным институтом как культурно-исторический процесс (на примере политического риска).</w:t>
      </w:r>
    </w:p>
    <w:p w:rsidR="00F50B0E" w:rsidRPr="00BA7CE0" w:rsidRDefault="00F50B0E" w:rsidP="00F50B0E">
      <w:pPr>
        <w:pStyle w:val="aa"/>
        <w:numPr>
          <w:ilvl w:val="0"/>
          <w:numId w:val="190"/>
        </w:numPr>
        <w:rPr>
          <w:sz w:val="24"/>
          <w:szCs w:val="24"/>
        </w:rPr>
      </w:pPr>
      <w:r w:rsidRPr="00BA7CE0">
        <w:rPr>
          <w:sz w:val="24"/>
          <w:szCs w:val="24"/>
        </w:rPr>
        <w:t>Социальная норма, девиация и риск.</w:t>
      </w:r>
    </w:p>
    <w:p w:rsidR="00F50B0E" w:rsidRPr="00BA7CE0" w:rsidRDefault="00F50B0E" w:rsidP="00F50B0E">
      <w:pPr>
        <w:pStyle w:val="aa"/>
        <w:numPr>
          <w:ilvl w:val="0"/>
          <w:numId w:val="190"/>
        </w:numPr>
        <w:rPr>
          <w:sz w:val="24"/>
          <w:szCs w:val="24"/>
        </w:rPr>
      </w:pPr>
      <w:r w:rsidRPr="00BA7CE0">
        <w:rPr>
          <w:sz w:val="24"/>
          <w:szCs w:val="24"/>
        </w:rPr>
        <w:t>Сравнительный анализ видений страхования на Западе и в исламских странах.</w:t>
      </w:r>
    </w:p>
    <w:p w:rsidR="00F50B0E" w:rsidRPr="00BA7CE0" w:rsidRDefault="00F50B0E" w:rsidP="00F50B0E">
      <w:pPr>
        <w:pStyle w:val="aa"/>
        <w:numPr>
          <w:ilvl w:val="0"/>
          <w:numId w:val="190"/>
        </w:numPr>
        <w:rPr>
          <w:sz w:val="24"/>
          <w:szCs w:val="24"/>
        </w:rPr>
      </w:pPr>
      <w:r w:rsidRPr="00BA7CE0">
        <w:rPr>
          <w:sz w:val="24"/>
          <w:szCs w:val="24"/>
        </w:rPr>
        <w:t>Развитие подходов к страхованию в России.</w:t>
      </w:r>
    </w:p>
    <w:p w:rsidR="00F50B0E" w:rsidRPr="00BA7CE0" w:rsidRDefault="00F50B0E" w:rsidP="00F50B0E">
      <w:pPr>
        <w:pStyle w:val="aa"/>
        <w:numPr>
          <w:ilvl w:val="0"/>
          <w:numId w:val="190"/>
        </w:numPr>
        <w:rPr>
          <w:sz w:val="24"/>
          <w:szCs w:val="24"/>
        </w:rPr>
      </w:pPr>
      <w:r w:rsidRPr="00BA7CE0">
        <w:rPr>
          <w:sz w:val="24"/>
          <w:szCs w:val="24"/>
        </w:rPr>
        <w:t>Процессы индустриализации общества и дифференциации страхования.</w:t>
      </w:r>
    </w:p>
    <w:p w:rsidR="00F50B0E" w:rsidRPr="00BA7CE0" w:rsidRDefault="00F50B0E" w:rsidP="00F50B0E">
      <w:pPr>
        <w:pStyle w:val="aa"/>
        <w:numPr>
          <w:ilvl w:val="0"/>
          <w:numId w:val="190"/>
        </w:numPr>
        <w:rPr>
          <w:sz w:val="24"/>
          <w:szCs w:val="24"/>
        </w:rPr>
      </w:pPr>
      <w:r w:rsidRPr="00BA7CE0">
        <w:rPr>
          <w:sz w:val="24"/>
          <w:szCs w:val="24"/>
        </w:rPr>
        <w:t>Взаимосвязь социальных и экономических функций страхования.</w:t>
      </w:r>
    </w:p>
    <w:p w:rsidR="00F50B0E" w:rsidRPr="00BA7CE0" w:rsidRDefault="00F50B0E" w:rsidP="00F50B0E">
      <w:pPr>
        <w:pStyle w:val="aa"/>
        <w:numPr>
          <w:ilvl w:val="0"/>
          <w:numId w:val="190"/>
        </w:numPr>
        <w:rPr>
          <w:sz w:val="24"/>
          <w:szCs w:val="24"/>
        </w:rPr>
      </w:pPr>
      <w:r w:rsidRPr="00BA7CE0">
        <w:rPr>
          <w:sz w:val="24"/>
          <w:szCs w:val="24"/>
        </w:rPr>
        <w:t>Методы снижения моральной опасности страхования.</w:t>
      </w:r>
    </w:p>
    <w:p w:rsidR="00F50B0E" w:rsidRPr="00BA7CE0" w:rsidRDefault="00F50B0E" w:rsidP="00F50B0E">
      <w:pPr>
        <w:pStyle w:val="aa"/>
        <w:numPr>
          <w:ilvl w:val="0"/>
          <w:numId w:val="190"/>
        </w:numPr>
        <w:rPr>
          <w:sz w:val="24"/>
          <w:szCs w:val="24"/>
        </w:rPr>
      </w:pPr>
      <w:r w:rsidRPr="00BA7CE0">
        <w:rPr>
          <w:sz w:val="24"/>
          <w:szCs w:val="24"/>
        </w:rPr>
        <w:t>Основные области практического применения рискологии.</w:t>
      </w:r>
    </w:p>
    <w:p w:rsidR="00F50B0E" w:rsidRPr="00BA7CE0" w:rsidRDefault="00F50B0E" w:rsidP="00F50B0E">
      <w:pPr>
        <w:pStyle w:val="aa"/>
        <w:numPr>
          <w:ilvl w:val="0"/>
          <w:numId w:val="190"/>
        </w:numPr>
        <w:rPr>
          <w:sz w:val="24"/>
          <w:szCs w:val="24"/>
        </w:rPr>
      </w:pPr>
      <w:r w:rsidRPr="00BA7CE0">
        <w:rPr>
          <w:sz w:val="24"/>
          <w:szCs w:val="24"/>
        </w:rPr>
        <w:t>Взаимодействие науки и политики в обществе риска.</w:t>
      </w:r>
    </w:p>
    <w:p w:rsidR="00F50B0E" w:rsidRPr="00BA7CE0" w:rsidRDefault="00F50B0E" w:rsidP="00F50B0E">
      <w:pPr>
        <w:pStyle w:val="aa"/>
        <w:numPr>
          <w:ilvl w:val="0"/>
          <w:numId w:val="190"/>
        </w:numPr>
        <w:rPr>
          <w:sz w:val="24"/>
          <w:szCs w:val="24"/>
        </w:rPr>
      </w:pPr>
      <w:r w:rsidRPr="00BA7CE0">
        <w:rPr>
          <w:sz w:val="24"/>
          <w:szCs w:val="24"/>
        </w:rPr>
        <w:t>Деятельность рисколога в организации.</w:t>
      </w:r>
    </w:p>
    <w:p w:rsidR="00F50B0E" w:rsidRPr="00BA7CE0" w:rsidRDefault="00F50B0E" w:rsidP="00F50B0E">
      <w:pPr>
        <w:pStyle w:val="aa"/>
        <w:numPr>
          <w:ilvl w:val="0"/>
          <w:numId w:val="190"/>
        </w:numPr>
        <w:rPr>
          <w:sz w:val="24"/>
          <w:szCs w:val="24"/>
        </w:rPr>
      </w:pPr>
      <w:r w:rsidRPr="00BA7CE0">
        <w:rPr>
          <w:sz w:val="24"/>
          <w:szCs w:val="24"/>
        </w:rPr>
        <w:t>Оптимизация риск-коммуникации между государством и гражданским обществом.</w:t>
      </w:r>
    </w:p>
    <w:p w:rsidR="00F50B0E" w:rsidRPr="00BA7CE0" w:rsidRDefault="00F50B0E" w:rsidP="00F50B0E">
      <w:pPr>
        <w:pStyle w:val="aa"/>
        <w:numPr>
          <w:ilvl w:val="0"/>
          <w:numId w:val="190"/>
        </w:numPr>
        <w:rPr>
          <w:sz w:val="24"/>
          <w:szCs w:val="24"/>
        </w:rPr>
      </w:pPr>
      <w:r w:rsidRPr="00BA7CE0">
        <w:rPr>
          <w:sz w:val="24"/>
          <w:szCs w:val="24"/>
        </w:rPr>
        <w:t>Оптимизация риск-коммуникации в организации.</w:t>
      </w:r>
    </w:p>
    <w:p w:rsidR="00F50B0E" w:rsidRPr="00BA7CE0" w:rsidRDefault="00F50B0E" w:rsidP="00F50B0E">
      <w:pPr>
        <w:pStyle w:val="aa"/>
        <w:numPr>
          <w:ilvl w:val="0"/>
          <w:numId w:val="190"/>
        </w:numPr>
        <w:rPr>
          <w:sz w:val="24"/>
          <w:szCs w:val="24"/>
        </w:rPr>
      </w:pPr>
      <w:r w:rsidRPr="00BA7CE0">
        <w:rPr>
          <w:sz w:val="24"/>
          <w:szCs w:val="24"/>
        </w:rPr>
        <w:t>Оптимизация функционирования человеко-машинных комплексов.</w:t>
      </w:r>
    </w:p>
    <w:p w:rsidR="00F50B0E" w:rsidRPr="00BA7CE0" w:rsidRDefault="00F50B0E" w:rsidP="00F50B0E">
      <w:pPr>
        <w:pStyle w:val="ad"/>
        <w:numPr>
          <w:ilvl w:val="0"/>
          <w:numId w:val="190"/>
        </w:numPr>
        <w:rPr>
          <w:szCs w:val="24"/>
        </w:rPr>
      </w:pPr>
      <w:r w:rsidRPr="00BA7CE0">
        <w:rPr>
          <w:szCs w:val="24"/>
        </w:rPr>
        <w:t>Выявление отношения к рискам и опасностям в организациях.</w:t>
      </w:r>
    </w:p>
    <w:p w:rsidR="00F50B0E" w:rsidRPr="00BA7CE0" w:rsidRDefault="00F50B0E" w:rsidP="00F50B0E">
      <w:pPr>
        <w:pStyle w:val="ad"/>
        <w:numPr>
          <w:ilvl w:val="0"/>
          <w:numId w:val="190"/>
        </w:numPr>
        <w:rPr>
          <w:szCs w:val="24"/>
        </w:rPr>
      </w:pPr>
      <w:r w:rsidRPr="00BA7CE0">
        <w:rPr>
          <w:szCs w:val="24"/>
        </w:rPr>
        <w:t>Анализ решений, связанных с технологическими рисками.</w:t>
      </w:r>
    </w:p>
    <w:p w:rsidR="00F50B0E" w:rsidRPr="00BA7CE0" w:rsidRDefault="00F50B0E" w:rsidP="00F50B0E">
      <w:pPr>
        <w:pStyle w:val="ad"/>
        <w:numPr>
          <w:ilvl w:val="0"/>
          <w:numId w:val="190"/>
        </w:numPr>
        <w:rPr>
          <w:szCs w:val="24"/>
        </w:rPr>
      </w:pPr>
      <w:r w:rsidRPr="00BA7CE0">
        <w:rPr>
          <w:szCs w:val="24"/>
        </w:rPr>
        <w:t>Консультационная деятельность социолога в целях оптимизации риска.</w:t>
      </w:r>
    </w:p>
    <w:p w:rsidR="00F50B0E" w:rsidRPr="00BA7CE0" w:rsidRDefault="00F50B0E" w:rsidP="00F50B0E">
      <w:pPr>
        <w:pStyle w:val="ad"/>
        <w:numPr>
          <w:ilvl w:val="0"/>
          <w:numId w:val="190"/>
        </w:numPr>
        <w:rPr>
          <w:szCs w:val="24"/>
        </w:rPr>
      </w:pPr>
      <w:r w:rsidRPr="00BA7CE0">
        <w:rPr>
          <w:szCs w:val="24"/>
        </w:rPr>
        <w:t>Основные направления управления персоналом с точки зрения оптимизации риска.</w:t>
      </w:r>
    </w:p>
    <w:p w:rsidR="00F50B0E" w:rsidRPr="00BA7CE0" w:rsidRDefault="00F50B0E" w:rsidP="00F50B0E">
      <w:pPr>
        <w:pStyle w:val="ad"/>
        <w:numPr>
          <w:ilvl w:val="0"/>
          <w:numId w:val="190"/>
        </w:numPr>
        <w:rPr>
          <w:szCs w:val="24"/>
        </w:rPr>
      </w:pPr>
      <w:r w:rsidRPr="00BA7CE0">
        <w:rPr>
          <w:szCs w:val="24"/>
        </w:rPr>
        <w:t>Новые направления и методы обучения лиц, принимающих рискованные решения.</w:t>
      </w:r>
    </w:p>
    <w:p w:rsidR="00F50B0E" w:rsidRPr="00BA7CE0" w:rsidRDefault="00F50B0E" w:rsidP="00F50B0E">
      <w:pPr>
        <w:pStyle w:val="aa"/>
        <w:jc w:val="center"/>
        <w:outlineLvl w:val="0"/>
        <w:rPr>
          <w:b/>
          <w:sz w:val="24"/>
          <w:szCs w:val="24"/>
        </w:rPr>
      </w:pPr>
      <w:r w:rsidRPr="00BA7CE0">
        <w:rPr>
          <w:b/>
          <w:sz w:val="24"/>
          <w:szCs w:val="24"/>
        </w:rPr>
        <w:t>Семинар с использованием метода деловой игры по теме 10 «Возможности социолога по оптимизации риска»</w:t>
      </w:r>
    </w:p>
    <w:p w:rsidR="00F50B0E" w:rsidRPr="00BA7CE0" w:rsidRDefault="00F50B0E" w:rsidP="00F50B0E">
      <w:pPr>
        <w:pStyle w:val="ad"/>
        <w:ind w:firstLine="0"/>
        <w:rPr>
          <w:szCs w:val="24"/>
        </w:rPr>
      </w:pPr>
      <w:r w:rsidRPr="00BA7CE0">
        <w:rPr>
          <w:szCs w:val="24"/>
        </w:rPr>
        <w:t>1. Выявление отношения к рискам и опасностям.</w:t>
      </w:r>
    </w:p>
    <w:p w:rsidR="00F50B0E" w:rsidRPr="00BA7CE0" w:rsidRDefault="00F50B0E" w:rsidP="00F50B0E">
      <w:pPr>
        <w:pStyle w:val="ad"/>
        <w:ind w:firstLine="0"/>
        <w:rPr>
          <w:szCs w:val="24"/>
        </w:rPr>
      </w:pPr>
      <w:r w:rsidRPr="00BA7CE0">
        <w:rPr>
          <w:szCs w:val="24"/>
        </w:rPr>
        <w:t>2. Экспертиза принимаемых решений.</w:t>
      </w:r>
    </w:p>
    <w:p w:rsidR="00F50B0E" w:rsidRPr="00BA7CE0" w:rsidRDefault="00F50B0E" w:rsidP="00F50B0E">
      <w:pPr>
        <w:pStyle w:val="ad"/>
        <w:ind w:firstLine="0"/>
        <w:rPr>
          <w:szCs w:val="24"/>
        </w:rPr>
      </w:pPr>
      <w:r w:rsidRPr="00BA7CE0">
        <w:rPr>
          <w:szCs w:val="24"/>
        </w:rPr>
        <w:t>3. Социоинженерная деятельность по совершенствованию социальных систем.</w:t>
      </w:r>
    </w:p>
    <w:p w:rsidR="00F50B0E" w:rsidRPr="00BA7CE0" w:rsidRDefault="00F50B0E" w:rsidP="00F50B0E">
      <w:pPr>
        <w:pStyle w:val="ad"/>
        <w:ind w:firstLine="0"/>
        <w:rPr>
          <w:szCs w:val="24"/>
        </w:rPr>
      </w:pPr>
      <w:r w:rsidRPr="00BA7CE0">
        <w:rPr>
          <w:szCs w:val="24"/>
        </w:rPr>
        <w:t>4. Специфическое управление персоналом.</w:t>
      </w:r>
    </w:p>
    <w:p w:rsidR="00F50B0E" w:rsidRPr="00BA7CE0" w:rsidRDefault="00F50B0E" w:rsidP="00F50B0E">
      <w:pPr>
        <w:pStyle w:val="ad"/>
        <w:ind w:firstLine="0"/>
        <w:rPr>
          <w:szCs w:val="24"/>
        </w:rPr>
      </w:pPr>
      <w:r w:rsidRPr="00BA7CE0">
        <w:rPr>
          <w:szCs w:val="24"/>
        </w:rPr>
        <w:t>5. Консультирование и подготовка лиц, принимающих решения.</w:t>
      </w:r>
    </w:p>
    <w:p w:rsidR="00F50B0E" w:rsidRPr="00BA7CE0" w:rsidRDefault="00F50B0E" w:rsidP="00F50B0E">
      <w:pPr>
        <w:pStyle w:val="ad"/>
        <w:ind w:firstLine="709"/>
        <w:rPr>
          <w:b/>
          <w:szCs w:val="24"/>
        </w:rPr>
      </w:pPr>
      <w:r w:rsidRPr="00BA7CE0">
        <w:rPr>
          <w:b/>
          <w:szCs w:val="24"/>
        </w:rPr>
        <w:t>Рекомендации по проведению семинара.</w:t>
      </w:r>
    </w:p>
    <w:p w:rsidR="00F50B0E" w:rsidRPr="00BA7CE0" w:rsidRDefault="00F50B0E" w:rsidP="00F50B0E">
      <w:pPr>
        <w:pStyle w:val="ad"/>
        <w:ind w:firstLine="709"/>
        <w:rPr>
          <w:szCs w:val="24"/>
        </w:rPr>
      </w:pPr>
      <w:r w:rsidRPr="00BA7CE0">
        <w:rPr>
          <w:szCs w:val="24"/>
        </w:rPr>
        <w:t>В первой части занятия проводится фронтальный опрос по вопросам:</w:t>
      </w:r>
    </w:p>
    <w:p w:rsidR="00F50B0E" w:rsidRPr="00BA7CE0" w:rsidRDefault="00F50B0E" w:rsidP="00F50B0E">
      <w:pPr>
        <w:pStyle w:val="ad"/>
        <w:numPr>
          <w:ilvl w:val="0"/>
          <w:numId w:val="191"/>
        </w:numPr>
        <w:rPr>
          <w:szCs w:val="24"/>
        </w:rPr>
      </w:pPr>
      <w:r w:rsidRPr="00BA7CE0">
        <w:rPr>
          <w:szCs w:val="24"/>
        </w:rPr>
        <w:t>Каковы социологические методы, применяемые для оптимизации риска?</w:t>
      </w:r>
    </w:p>
    <w:p w:rsidR="00F50B0E" w:rsidRPr="00BA7CE0" w:rsidRDefault="00F50B0E" w:rsidP="00F50B0E">
      <w:pPr>
        <w:pStyle w:val="ad"/>
        <w:numPr>
          <w:ilvl w:val="0"/>
          <w:numId w:val="191"/>
        </w:numPr>
        <w:rPr>
          <w:szCs w:val="24"/>
        </w:rPr>
      </w:pPr>
      <w:r w:rsidRPr="00BA7CE0">
        <w:rPr>
          <w:szCs w:val="24"/>
        </w:rPr>
        <w:t>В чем состоит специфика систем эмпирических индикаторов, применяющихся для изучения отношения к риску?</w:t>
      </w:r>
    </w:p>
    <w:p w:rsidR="00F50B0E" w:rsidRPr="00BA7CE0" w:rsidRDefault="00F50B0E" w:rsidP="00F50B0E">
      <w:pPr>
        <w:pStyle w:val="ad"/>
        <w:numPr>
          <w:ilvl w:val="0"/>
          <w:numId w:val="191"/>
        </w:numPr>
        <w:rPr>
          <w:szCs w:val="24"/>
        </w:rPr>
      </w:pPr>
      <w:r w:rsidRPr="00BA7CE0">
        <w:rPr>
          <w:szCs w:val="24"/>
        </w:rPr>
        <w:t>По каким направлениям следует осуществлять анализ принимаемых решений (с использованием задания 1)?</w:t>
      </w:r>
    </w:p>
    <w:p w:rsidR="00F50B0E" w:rsidRPr="00BA7CE0" w:rsidRDefault="00F50B0E" w:rsidP="00F50B0E">
      <w:pPr>
        <w:pStyle w:val="ad"/>
        <w:numPr>
          <w:ilvl w:val="0"/>
          <w:numId w:val="191"/>
        </w:numPr>
        <w:rPr>
          <w:szCs w:val="24"/>
        </w:rPr>
      </w:pPr>
      <w:r w:rsidRPr="00BA7CE0">
        <w:rPr>
          <w:szCs w:val="24"/>
        </w:rPr>
        <w:t>Как могут осуществляться разъяснение и популяризация принимаемых решений?</w:t>
      </w:r>
    </w:p>
    <w:p w:rsidR="00F50B0E" w:rsidRPr="00BA7CE0" w:rsidRDefault="00F50B0E" w:rsidP="00F50B0E">
      <w:pPr>
        <w:pStyle w:val="ad"/>
        <w:numPr>
          <w:ilvl w:val="0"/>
          <w:numId w:val="191"/>
        </w:numPr>
        <w:rPr>
          <w:szCs w:val="24"/>
        </w:rPr>
      </w:pPr>
      <w:r w:rsidRPr="00BA7CE0">
        <w:rPr>
          <w:szCs w:val="24"/>
        </w:rPr>
        <w:t>Что такое социоинженерная деятельность по совершенствованию социальных систем?</w:t>
      </w:r>
    </w:p>
    <w:p w:rsidR="00F50B0E" w:rsidRPr="00BA7CE0" w:rsidRDefault="00F50B0E" w:rsidP="00F50B0E">
      <w:pPr>
        <w:pStyle w:val="ad"/>
        <w:numPr>
          <w:ilvl w:val="0"/>
          <w:numId w:val="191"/>
        </w:numPr>
        <w:rPr>
          <w:szCs w:val="24"/>
        </w:rPr>
      </w:pPr>
      <w:r w:rsidRPr="00BA7CE0">
        <w:rPr>
          <w:szCs w:val="24"/>
        </w:rPr>
        <w:t>Что включает в себя специфическое управление персоналом в целях оптимизации риска?</w:t>
      </w:r>
    </w:p>
    <w:p w:rsidR="00F50B0E" w:rsidRPr="00BA7CE0" w:rsidRDefault="00F50B0E" w:rsidP="00F50B0E">
      <w:pPr>
        <w:pStyle w:val="ad"/>
        <w:numPr>
          <w:ilvl w:val="0"/>
          <w:numId w:val="191"/>
        </w:numPr>
        <w:rPr>
          <w:szCs w:val="24"/>
        </w:rPr>
      </w:pPr>
      <w:r w:rsidRPr="00BA7CE0">
        <w:rPr>
          <w:szCs w:val="24"/>
        </w:rPr>
        <w:t>Как осуществляется консультирование и практическая подготовка лиц, принимающих решения?</w:t>
      </w:r>
    </w:p>
    <w:p w:rsidR="00F50B0E" w:rsidRPr="00BA7CE0" w:rsidRDefault="00F50B0E" w:rsidP="00F50B0E">
      <w:pPr>
        <w:pStyle w:val="ad"/>
        <w:ind w:firstLine="709"/>
        <w:rPr>
          <w:szCs w:val="24"/>
        </w:rPr>
      </w:pPr>
      <w:r w:rsidRPr="00BA7CE0">
        <w:rPr>
          <w:szCs w:val="24"/>
        </w:rPr>
        <w:t>Во второй части занятия проводится деловая игра (в соответствии с заданием 2) по поиску механизмов реализации мероприятий, указанных в наиболее разработанном проекте, защищенном на семинаре по теме 9.</w:t>
      </w:r>
    </w:p>
    <w:p w:rsidR="00F50B0E" w:rsidRPr="00BA7CE0" w:rsidRDefault="00F50B0E" w:rsidP="00F50B0E">
      <w:pPr>
        <w:pStyle w:val="ad"/>
        <w:ind w:firstLine="709"/>
        <w:rPr>
          <w:szCs w:val="24"/>
        </w:rPr>
      </w:pPr>
      <w:r w:rsidRPr="00BA7CE0">
        <w:rPr>
          <w:b/>
          <w:szCs w:val="24"/>
        </w:rPr>
        <w:t>Основная литература:</w:t>
      </w:r>
      <w:r w:rsidRPr="00BA7CE0">
        <w:rPr>
          <w:szCs w:val="24"/>
        </w:rPr>
        <w:t xml:space="preserve"> №№ 3-8.</w:t>
      </w:r>
    </w:p>
    <w:p w:rsidR="00F50B0E" w:rsidRPr="00BA7CE0" w:rsidRDefault="00F50B0E" w:rsidP="00F50B0E">
      <w:pPr>
        <w:ind w:firstLine="709"/>
        <w:jc w:val="both"/>
        <w:rPr>
          <w:sz w:val="24"/>
          <w:szCs w:val="24"/>
        </w:rPr>
      </w:pPr>
      <w:r w:rsidRPr="00BA7CE0">
        <w:rPr>
          <w:b/>
          <w:sz w:val="24"/>
          <w:szCs w:val="24"/>
        </w:rPr>
        <w:t>Дополнительная литература:</w:t>
      </w:r>
      <w:r w:rsidRPr="00BA7CE0">
        <w:rPr>
          <w:sz w:val="24"/>
          <w:szCs w:val="24"/>
        </w:rPr>
        <w:t xml:space="preserve"> №№ 8,11,14,18,21.</w:t>
      </w:r>
    </w:p>
    <w:p w:rsidR="00F50B0E" w:rsidRPr="00BA7CE0" w:rsidRDefault="00F50B0E" w:rsidP="00F50B0E">
      <w:pPr>
        <w:ind w:firstLine="709"/>
        <w:jc w:val="both"/>
        <w:rPr>
          <w:b/>
          <w:sz w:val="24"/>
          <w:szCs w:val="24"/>
        </w:rPr>
      </w:pPr>
      <w:r w:rsidRPr="00BA7CE0">
        <w:rPr>
          <w:b/>
          <w:sz w:val="24"/>
          <w:szCs w:val="24"/>
        </w:rPr>
        <w:t>Задания для самостоятельной работы.</w:t>
      </w:r>
    </w:p>
    <w:p w:rsidR="00F50B0E" w:rsidRPr="00BA7CE0" w:rsidRDefault="00F50B0E" w:rsidP="00F50B0E">
      <w:pPr>
        <w:pStyle w:val="32"/>
        <w:tabs>
          <w:tab w:val="num" w:pos="360"/>
        </w:tabs>
        <w:ind w:left="360" w:hanging="360"/>
        <w:rPr>
          <w:szCs w:val="24"/>
        </w:rPr>
      </w:pPr>
      <w:r w:rsidRPr="00BA7CE0">
        <w:rPr>
          <w:szCs w:val="24"/>
        </w:rPr>
        <w:t>1. Ознакомьтесь с эвристическим приемом «элиминация-максимизация» (ELMA). Подумайте, на каких этапах его реализации и какая деятельность должна выполняться социологом, а какая – другими специалистами.</w:t>
      </w:r>
    </w:p>
    <w:p w:rsidR="00F50B0E" w:rsidRPr="00BA7CE0" w:rsidRDefault="00F50B0E" w:rsidP="00F50B0E">
      <w:pPr>
        <w:jc w:val="center"/>
        <w:rPr>
          <w:b/>
          <w:sz w:val="24"/>
          <w:szCs w:val="24"/>
        </w:rPr>
      </w:pPr>
      <w:r w:rsidRPr="00BA7CE0">
        <w:rPr>
          <w:b/>
          <w:sz w:val="24"/>
          <w:szCs w:val="24"/>
        </w:rPr>
        <w:t xml:space="preserve">Прием </w:t>
      </w:r>
      <w:r w:rsidRPr="00BA7CE0">
        <w:rPr>
          <w:b/>
          <w:sz w:val="24"/>
          <w:szCs w:val="24"/>
          <w:lang w:val="en-US"/>
        </w:rPr>
        <w:t>ELMA</w:t>
      </w:r>
    </w:p>
    <w:p w:rsidR="00F50B0E" w:rsidRPr="00BA7CE0" w:rsidRDefault="00F50B0E" w:rsidP="00F50B0E">
      <w:pPr>
        <w:ind w:firstLine="709"/>
        <w:jc w:val="both"/>
        <w:rPr>
          <w:sz w:val="24"/>
          <w:szCs w:val="24"/>
        </w:rPr>
      </w:pPr>
      <w:r w:rsidRPr="00BA7CE0">
        <w:rPr>
          <w:sz w:val="24"/>
          <w:szCs w:val="24"/>
        </w:rPr>
        <w:t xml:space="preserve">Прием ELMA состоит из двух фаз. Цель первой – исключить большинство вариантов решения с помощью простых критериев; благодаря этому большое множество </w:t>
      </w:r>
      <w:r w:rsidRPr="00BA7CE0">
        <w:rPr>
          <w:sz w:val="24"/>
          <w:szCs w:val="24"/>
        </w:rPr>
        <w:lastRenderedPageBreak/>
        <w:t>альтернативных решений сокращается до небольшого множества так называемых допустимых альтернатив. На второй фазе происходит выбор альтернативы, которая максимизирует полезность. Рассмотрим по очереди шаги, которые нужно сделать на каждой из этих фаз, на примере под названием «размещение инвестиций»</w:t>
      </w:r>
      <w:r w:rsidRPr="00BA7CE0">
        <w:rPr>
          <w:rStyle w:val="afc"/>
          <w:sz w:val="24"/>
          <w:szCs w:val="24"/>
        </w:rPr>
        <w:footnoteReference w:id="13"/>
      </w:r>
      <w:r w:rsidRPr="00BA7CE0">
        <w:rPr>
          <w:sz w:val="24"/>
          <w:szCs w:val="24"/>
        </w:rPr>
        <w:t>.</w:t>
      </w:r>
    </w:p>
    <w:p w:rsidR="00F50B0E" w:rsidRPr="00BA7CE0" w:rsidRDefault="00F50B0E" w:rsidP="00F50B0E">
      <w:pPr>
        <w:ind w:firstLine="709"/>
        <w:jc w:val="both"/>
        <w:rPr>
          <w:sz w:val="24"/>
          <w:szCs w:val="24"/>
        </w:rPr>
      </w:pPr>
      <w:r w:rsidRPr="00BA7CE0">
        <w:rPr>
          <w:sz w:val="24"/>
          <w:szCs w:val="24"/>
        </w:rPr>
        <w:t>Шаг 1: «сформулируй множество возможных альтернатив».</w:t>
      </w:r>
    </w:p>
    <w:p w:rsidR="00F50B0E" w:rsidRPr="00BA7CE0" w:rsidRDefault="00F50B0E" w:rsidP="00F50B0E">
      <w:pPr>
        <w:pStyle w:val="ad"/>
        <w:ind w:firstLine="709"/>
        <w:rPr>
          <w:szCs w:val="24"/>
        </w:rPr>
      </w:pPr>
      <w:r w:rsidRPr="00BA7CE0">
        <w:rPr>
          <w:szCs w:val="24"/>
        </w:rPr>
        <w:t>Индивид или группа генерируют возможные альтернативы по наиболее эффективному размещению инвестиций. Множество альтернатив должно быть относительно велико. (Границей, отделяющей большое множество от малого, следует считать магическое число Миллера 7±2.) Это уменьшает вероятность того, что какая-либо важная альтернатива будет упущена. На первом этапе альтернативные решения не оцениваются.</w:t>
      </w:r>
    </w:p>
    <w:p w:rsidR="00F50B0E" w:rsidRPr="00BA7CE0" w:rsidRDefault="00F50B0E" w:rsidP="00F50B0E">
      <w:pPr>
        <w:pStyle w:val="24"/>
        <w:ind w:firstLine="709"/>
        <w:rPr>
          <w:sz w:val="24"/>
          <w:szCs w:val="24"/>
        </w:rPr>
      </w:pPr>
      <w:r w:rsidRPr="00BA7CE0">
        <w:rPr>
          <w:sz w:val="24"/>
          <w:szCs w:val="24"/>
        </w:rPr>
        <w:t>Шаг 2: «определи критерии элиминации альтернативных решений».</w:t>
      </w:r>
    </w:p>
    <w:p w:rsidR="00F50B0E" w:rsidRPr="00BA7CE0" w:rsidRDefault="00F50B0E" w:rsidP="00F50B0E">
      <w:pPr>
        <w:pStyle w:val="24"/>
        <w:ind w:firstLine="709"/>
        <w:rPr>
          <w:sz w:val="24"/>
          <w:szCs w:val="24"/>
        </w:rPr>
      </w:pPr>
      <w:r w:rsidRPr="00BA7CE0">
        <w:rPr>
          <w:sz w:val="24"/>
          <w:szCs w:val="24"/>
        </w:rPr>
        <w:t>На этом этапе устанавливаются критерии, которым должна удовлетворять каждая альтернатива. Например, при решении проблемы «размещение инвестиций» возможно выявить следующие критерии:</w:t>
      </w:r>
    </w:p>
    <w:p w:rsidR="00F50B0E" w:rsidRPr="00BA7CE0" w:rsidRDefault="00F50B0E" w:rsidP="00F50B0E">
      <w:pPr>
        <w:numPr>
          <w:ilvl w:val="0"/>
          <w:numId w:val="192"/>
        </w:numPr>
        <w:jc w:val="both"/>
        <w:rPr>
          <w:sz w:val="24"/>
          <w:szCs w:val="24"/>
        </w:rPr>
      </w:pPr>
      <w:r w:rsidRPr="00BA7CE0">
        <w:rPr>
          <w:sz w:val="24"/>
          <w:szCs w:val="24"/>
        </w:rPr>
        <w:t>верхняя граница размера инвестиций;</w:t>
      </w:r>
    </w:p>
    <w:p w:rsidR="00F50B0E" w:rsidRPr="00BA7CE0" w:rsidRDefault="00F50B0E" w:rsidP="00F50B0E">
      <w:pPr>
        <w:numPr>
          <w:ilvl w:val="0"/>
          <w:numId w:val="192"/>
        </w:numPr>
        <w:jc w:val="both"/>
        <w:rPr>
          <w:sz w:val="24"/>
          <w:szCs w:val="24"/>
        </w:rPr>
      </w:pPr>
      <w:r w:rsidRPr="00BA7CE0">
        <w:rPr>
          <w:sz w:val="24"/>
          <w:szCs w:val="24"/>
        </w:rPr>
        <w:t>нижняя граница избытка рабочей силы определенного качества в данном районе;</w:t>
      </w:r>
    </w:p>
    <w:p w:rsidR="00F50B0E" w:rsidRPr="00BA7CE0" w:rsidRDefault="00F50B0E" w:rsidP="00F50B0E">
      <w:pPr>
        <w:numPr>
          <w:ilvl w:val="0"/>
          <w:numId w:val="192"/>
        </w:numPr>
        <w:jc w:val="both"/>
        <w:rPr>
          <w:sz w:val="24"/>
          <w:szCs w:val="24"/>
        </w:rPr>
      </w:pPr>
      <w:r w:rsidRPr="00BA7CE0">
        <w:rPr>
          <w:sz w:val="24"/>
          <w:szCs w:val="24"/>
        </w:rPr>
        <w:t>допустимый уровень отрицательного воздействия предприятия на окружающую среду;</w:t>
      </w:r>
    </w:p>
    <w:p w:rsidR="00F50B0E" w:rsidRPr="00BA7CE0" w:rsidRDefault="00F50B0E" w:rsidP="00F50B0E">
      <w:pPr>
        <w:numPr>
          <w:ilvl w:val="0"/>
          <w:numId w:val="192"/>
        </w:numPr>
        <w:jc w:val="both"/>
        <w:rPr>
          <w:sz w:val="24"/>
          <w:szCs w:val="24"/>
        </w:rPr>
      </w:pPr>
      <w:r w:rsidRPr="00BA7CE0">
        <w:rPr>
          <w:sz w:val="24"/>
          <w:szCs w:val="24"/>
        </w:rPr>
        <w:t>положительное отношение местных органов управления к планируемой инвестиции;</w:t>
      </w:r>
    </w:p>
    <w:p w:rsidR="00F50B0E" w:rsidRPr="00BA7CE0" w:rsidRDefault="00F50B0E" w:rsidP="00F50B0E">
      <w:pPr>
        <w:numPr>
          <w:ilvl w:val="0"/>
          <w:numId w:val="192"/>
        </w:numPr>
        <w:jc w:val="both"/>
        <w:rPr>
          <w:sz w:val="24"/>
          <w:szCs w:val="24"/>
        </w:rPr>
      </w:pPr>
      <w:r w:rsidRPr="00BA7CE0">
        <w:rPr>
          <w:sz w:val="24"/>
          <w:szCs w:val="24"/>
        </w:rPr>
        <w:t>возможность инвестиции повысить культурный уровень района и т. д.</w:t>
      </w:r>
    </w:p>
    <w:p w:rsidR="00F50B0E" w:rsidRPr="00BA7CE0" w:rsidRDefault="00F50B0E" w:rsidP="00F50B0E">
      <w:pPr>
        <w:pStyle w:val="ad"/>
        <w:ind w:firstLine="709"/>
        <w:rPr>
          <w:szCs w:val="24"/>
        </w:rPr>
      </w:pPr>
      <w:r w:rsidRPr="00BA7CE0">
        <w:rPr>
          <w:szCs w:val="24"/>
        </w:rPr>
        <w:t>Эти критерии представляют собой минимальные условия, которым должно соответствовать хорошее размещение инвестиции. Они могут быть выявлены специалистами. Множество таких критериев не должно быть слишком большим.</w:t>
      </w:r>
    </w:p>
    <w:p w:rsidR="00F50B0E" w:rsidRPr="00BA7CE0" w:rsidRDefault="00F50B0E" w:rsidP="00F50B0E">
      <w:pPr>
        <w:ind w:firstLine="709"/>
        <w:jc w:val="both"/>
        <w:rPr>
          <w:sz w:val="24"/>
          <w:szCs w:val="24"/>
        </w:rPr>
      </w:pPr>
      <w:r w:rsidRPr="00BA7CE0">
        <w:rPr>
          <w:sz w:val="24"/>
          <w:szCs w:val="24"/>
        </w:rPr>
        <w:t>Шаг 3: «произведи элиминацию альтернатив».</w:t>
      </w:r>
    </w:p>
    <w:p w:rsidR="00F50B0E" w:rsidRPr="00BA7CE0" w:rsidRDefault="00F50B0E" w:rsidP="00F50B0E">
      <w:pPr>
        <w:pStyle w:val="ad"/>
        <w:ind w:firstLine="709"/>
        <w:rPr>
          <w:szCs w:val="24"/>
        </w:rPr>
      </w:pPr>
      <w:r w:rsidRPr="00BA7CE0">
        <w:rPr>
          <w:szCs w:val="24"/>
        </w:rPr>
        <w:t>На этом этапе отдельные альтернативы сопоставляются с критериями, которым они должны соответствовать. Те альтернативы, которые не удовлетворяют хотя бы одному критерию, автоматически элиминируются (исключаются). В зависимости от характера проблемы можно использовать два метода элиминации.</w:t>
      </w:r>
    </w:p>
    <w:p w:rsidR="00F50B0E" w:rsidRPr="00BA7CE0" w:rsidRDefault="00F50B0E" w:rsidP="00F50B0E">
      <w:pPr>
        <w:pStyle w:val="ad"/>
        <w:ind w:firstLine="709"/>
        <w:rPr>
          <w:szCs w:val="24"/>
        </w:rPr>
      </w:pPr>
      <w:r w:rsidRPr="00BA7CE0">
        <w:rPr>
          <w:szCs w:val="24"/>
        </w:rPr>
        <w:t>Один из них состоит в том, что первый критерий сопоставляется с первым свойством (измерением, аспектом) очередной альтернативы. Если эта альтернатива не соответствует критерию, она сразу отбрасывается. Лишь те альтернативы, которые удовлетворяют первому критерию, оцениваются с точки зрения второго критерия и т.д. Например, при решении проблемы «размещение инвестиций» сначала устанавливают, не превышает ли размер инвестиций в данном районе установленной максимальной суммы. Те районы, где эти размеры выше, автоматически отвергаются. Размещения, прошедшие сквозь сито первой элиминации, исследуются с точки зрения наличия в районе избытка рабочей силы и т.д.</w:t>
      </w:r>
    </w:p>
    <w:p w:rsidR="00F50B0E" w:rsidRPr="00BA7CE0" w:rsidRDefault="00F50B0E" w:rsidP="00F50B0E">
      <w:pPr>
        <w:pStyle w:val="ad"/>
        <w:ind w:firstLine="709"/>
        <w:rPr>
          <w:szCs w:val="24"/>
        </w:rPr>
      </w:pPr>
      <w:r w:rsidRPr="00BA7CE0">
        <w:rPr>
          <w:szCs w:val="24"/>
        </w:rPr>
        <w:t>Согласно другому методу, одна альтернатива исследуется с точки зрения ее соответствия всем критериям. Если она не удовлетворяет какому-нибудь из них, то ее автоматически устраняют из дальнейшего рассмотрения. Например, проверяют, соответствует ли размещение промышленного предприятия в районе а</w:t>
      </w:r>
      <w:r w:rsidRPr="00BA7CE0">
        <w:rPr>
          <w:szCs w:val="24"/>
          <w:vertAlign w:val="subscript"/>
        </w:rPr>
        <w:t>1</w:t>
      </w:r>
      <w:r w:rsidRPr="00BA7CE0">
        <w:rPr>
          <w:szCs w:val="24"/>
        </w:rPr>
        <w:t xml:space="preserve"> планируемым затратам, имеется ли вместе с тем в данном районе избыток рабочей силы, положительно ли отношение местных органов управления к данному капиталовложению, а также будет ли данная инвестиция содействовать повышению культурного уровня района. Если район а</w:t>
      </w:r>
      <w:r w:rsidRPr="00BA7CE0">
        <w:rPr>
          <w:szCs w:val="24"/>
          <w:vertAlign w:val="subscript"/>
        </w:rPr>
        <w:t>1</w:t>
      </w:r>
      <w:r w:rsidRPr="00BA7CE0">
        <w:rPr>
          <w:szCs w:val="24"/>
        </w:rPr>
        <w:t xml:space="preserve"> не удовлетворяет какому-либо из названных критериев, он отвергается. Подобным же образом анализируются следующие районы: а</w:t>
      </w:r>
      <w:r w:rsidRPr="00BA7CE0">
        <w:rPr>
          <w:szCs w:val="24"/>
          <w:vertAlign w:val="subscript"/>
        </w:rPr>
        <w:t xml:space="preserve">2, </w:t>
      </w:r>
      <w:r w:rsidRPr="00BA7CE0">
        <w:rPr>
          <w:szCs w:val="24"/>
        </w:rPr>
        <w:t>а</w:t>
      </w:r>
      <w:r w:rsidRPr="00BA7CE0">
        <w:rPr>
          <w:szCs w:val="24"/>
          <w:vertAlign w:val="subscript"/>
        </w:rPr>
        <w:t xml:space="preserve">3, </w:t>
      </w:r>
      <w:r w:rsidRPr="00BA7CE0">
        <w:rPr>
          <w:szCs w:val="24"/>
        </w:rPr>
        <w:t>...</w:t>
      </w:r>
      <w:r w:rsidRPr="00BA7CE0">
        <w:rPr>
          <w:szCs w:val="24"/>
          <w:vertAlign w:val="subscript"/>
        </w:rPr>
        <w:t xml:space="preserve">, </w:t>
      </w:r>
      <w:r w:rsidRPr="00BA7CE0">
        <w:rPr>
          <w:szCs w:val="24"/>
        </w:rPr>
        <w:t>а</w:t>
      </w:r>
      <w:r w:rsidRPr="00BA7CE0">
        <w:rPr>
          <w:szCs w:val="24"/>
          <w:vertAlign w:val="subscript"/>
        </w:rPr>
        <w:t>n</w:t>
      </w:r>
      <w:r w:rsidRPr="00BA7CE0">
        <w:rPr>
          <w:szCs w:val="24"/>
        </w:rPr>
        <w:t>.</w:t>
      </w:r>
    </w:p>
    <w:p w:rsidR="00F50B0E" w:rsidRPr="00BA7CE0" w:rsidRDefault="00F50B0E" w:rsidP="00F50B0E">
      <w:pPr>
        <w:pStyle w:val="ad"/>
        <w:ind w:firstLine="709"/>
        <w:rPr>
          <w:szCs w:val="24"/>
        </w:rPr>
      </w:pPr>
      <w:r w:rsidRPr="00BA7CE0">
        <w:rPr>
          <w:szCs w:val="24"/>
        </w:rPr>
        <w:t xml:space="preserve">Предварительная элиминация с использованием одного из указанных методов позволяет довольно легко сокращать большое множество альтернативных решений, </w:t>
      </w:r>
      <w:r w:rsidRPr="00BA7CE0">
        <w:rPr>
          <w:szCs w:val="24"/>
        </w:rPr>
        <w:lastRenderedPageBreak/>
        <w:t>выглядит вполне естественной и согласуется с имеющейся практикой принятия решений. В большинстве реальных ситуаций группа или общество в целом устанавливают некоторые минимальные требования и стандарты, которые должны соблюдаться. Планы, проекты или действия, не соответствующие какому-либо из этих требований, сразу же отбрасываются, даже если они в значительной мере отвечают другим требованиям. Предположим, что в упомянутой проблеме найдено такое размещение, которое идеально соответствует всем критериям, кроме одного, а именно: строительство данного предприятия может непоправимо нарушить уникальную природную среду. С точки зрения общественного блага, такое размещение должно быть отвергнуто.</w:t>
      </w:r>
    </w:p>
    <w:p w:rsidR="00F50B0E" w:rsidRPr="00BA7CE0" w:rsidRDefault="00F50B0E" w:rsidP="00F50B0E">
      <w:pPr>
        <w:pStyle w:val="ad"/>
        <w:ind w:firstLine="709"/>
        <w:rPr>
          <w:szCs w:val="24"/>
        </w:rPr>
      </w:pPr>
      <w:r w:rsidRPr="00BA7CE0">
        <w:rPr>
          <w:szCs w:val="24"/>
        </w:rPr>
        <w:t>Шаг 4: «оцени значения отдельных свойств допустимых альтернативных решений».</w:t>
      </w:r>
    </w:p>
    <w:p w:rsidR="00F50B0E" w:rsidRPr="00BA7CE0" w:rsidRDefault="00F50B0E" w:rsidP="00F50B0E">
      <w:pPr>
        <w:pStyle w:val="ad"/>
        <w:ind w:firstLine="709"/>
        <w:rPr>
          <w:szCs w:val="24"/>
        </w:rPr>
      </w:pPr>
      <w:r w:rsidRPr="00BA7CE0">
        <w:rPr>
          <w:szCs w:val="24"/>
        </w:rPr>
        <w:t>Здесь переходят ко второй фазе метода ELMA: анализируются только те альтернативы, которые соответствуют некоторым обязательным требованиям. Первым шагом на этом этапе является оценка значений различных свойств (аспектов) альтернатив. Эти свойства, которые мы обозначим символами x</w:t>
      </w:r>
      <w:r w:rsidRPr="00BA7CE0">
        <w:rPr>
          <w:szCs w:val="24"/>
          <w:vertAlign w:val="subscript"/>
        </w:rPr>
        <w:t xml:space="preserve">1, </w:t>
      </w:r>
      <w:r w:rsidRPr="00BA7CE0">
        <w:rPr>
          <w:szCs w:val="24"/>
        </w:rPr>
        <w:t>x</w:t>
      </w:r>
      <w:r w:rsidRPr="00BA7CE0">
        <w:rPr>
          <w:szCs w:val="24"/>
          <w:vertAlign w:val="subscript"/>
        </w:rPr>
        <w:t>2...,</w:t>
      </w:r>
      <w:r w:rsidRPr="00BA7CE0">
        <w:rPr>
          <w:szCs w:val="24"/>
        </w:rPr>
        <w:t xml:space="preserve"> x</w:t>
      </w:r>
      <w:r w:rsidRPr="00BA7CE0">
        <w:rPr>
          <w:szCs w:val="24"/>
          <w:vertAlign w:val="subscript"/>
        </w:rPr>
        <w:t>n</w:t>
      </w:r>
      <w:r w:rsidRPr="00BA7CE0">
        <w:rPr>
          <w:szCs w:val="24"/>
        </w:rPr>
        <w:t>, можно оценивать с помощью различных шкал, простейшей из которых является однородная трехбалльная шкала: 1, 2, 3. Существуют следующие правила оценки значений свойств альтернативных решений. Балл 1 получает то свойство, привлекательность которого равна принятому критерию. Если его привлекательность выше критериального, то ему приписывается балл 2. Если же эта привлекательность намного превышает уровень критерия, свойство оценивается баллом 3. Например, если расходы, связанные с размещением предприятия в данном районе, составляют установленный максимум, то это размещение с точки зрения данного аспекта получает балл 1. Если эти расходы меньше или намного меньше, то ему приписываются соответственно баллы 2 и 3. Балл, который получает данное свойство, позволяет заключить, насколько оно выгодно. Оценка по однородной шкале может вызвать возражения в силу ее произвольности, но практика показывает, что она вполне пригодна для установления общей полезности альтернатив. Чтобы повысить точность этих оценок, необходимо, чтобы оценивание проводилось специалистами. В дальнейшем баллы, приписанные свойствам альтернативных решений, мы будем символически обозначать как v(x</w:t>
      </w:r>
      <w:r w:rsidRPr="00BA7CE0">
        <w:rPr>
          <w:szCs w:val="24"/>
          <w:vertAlign w:val="subscript"/>
        </w:rPr>
        <w:t>1</w:t>
      </w:r>
      <w:r w:rsidRPr="00BA7CE0">
        <w:rPr>
          <w:szCs w:val="24"/>
        </w:rPr>
        <w:t>), v(x</w:t>
      </w:r>
      <w:r w:rsidRPr="00BA7CE0">
        <w:rPr>
          <w:szCs w:val="24"/>
          <w:vertAlign w:val="subscript"/>
        </w:rPr>
        <w:t>2</w:t>
      </w:r>
      <w:r w:rsidRPr="00BA7CE0">
        <w:rPr>
          <w:szCs w:val="24"/>
        </w:rPr>
        <w:t>)..., v(x</w:t>
      </w:r>
      <w:r w:rsidRPr="00BA7CE0">
        <w:rPr>
          <w:szCs w:val="24"/>
          <w:vertAlign w:val="subscript"/>
        </w:rPr>
        <w:t>n</w:t>
      </w:r>
      <w:r w:rsidRPr="00BA7CE0">
        <w:rPr>
          <w:szCs w:val="24"/>
        </w:rPr>
        <w:t>).</w:t>
      </w:r>
    </w:p>
    <w:p w:rsidR="00F50B0E" w:rsidRPr="00BA7CE0" w:rsidRDefault="00F50B0E" w:rsidP="00F50B0E">
      <w:pPr>
        <w:pStyle w:val="ad"/>
        <w:ind w:firstLine="709"/>
        <w:rPr>
          <w:szCs w:val="24"/>
        </w:rPr>
      </w:pPr>
      <w:r w:rsidRPr="00BA7CE0">
        <w:rPr>
          <w:szCs w:val="24"/>
        </w:rPr>
        <w:t>Шаг 5: «определи веса отдельных свойств допустимых альтернатив».</w:t>
      </w:r>
    </w:p>
    <w:p w:rsidR="00F50B0E" w:rsidRPr="00BA7CE0" w:rsidRDefault="00F50B0E" w:rsidP="00F50B0E">
      <w:pPr>
        <w:pStyle w:val="ad"/>
        <w:ind w:firstLine="709"/>
        <w:rPr>
          <w:szCs w:val="24"/>
        </w:rPr>
      </w:pPr>
      <w:r w:rsidRPr="00BA7CE0">
        <w:rPr>
          <w:szCs w:val="24"/>
        </w:rPr>
        <w:t>Определение весов, или оценка индивидуальной или общественной важности данного свойства (аспекта), имеет принципиальное значение. Люди по-разному оценивают важность различных свойств. Игнорирование веса свойств альтернативы может привести к ошибочному решению. Допустим, что в нашем примере два аспекта размещения, а именно расходы и степень разрушения среды, получили балл 2 по трехбалльной шкале. Однако с гуманистической точки зрения второй аспект намного, скажем вдвое, важнее первого. Это можно учесть, используя систему весов.</w:t>
      </w:r>
    </w:p>
    <w:p w:rsidR="00F50B0E" w:rsidRPr="00BA7CE0" w:rsidRDefault="00F50B0E" w:rsidP="00F50B0E">
      <w:pPr>
        <w:pStyle w:val="ad"/>
        <w:ind w:firstLine="709"/>
        <w:rPr>
          <w:szCs w:val="24"/>
        </w:rPr>
      </w:pPr>
      <w:r w:rsidRPr="00BA7CE0">
        <w:rPr>
          <w:szCs w:val="24"/>
        </w:rPr>
        <w:t>Веса b</w:t>
      </w:r>
      <w:r w:rsidRPr="00BA7CE0">
        <w:rPr>
          <w:szCs w:val="24"/>
          <w:vertAlign w:val="subscript"/>
        </w:rPr>
        <w:t>1</w:t>
      </w:r>
      <w:r w:rsidRPr="00BA7CE0">
        <w:rPr>
          <w:szCs w:val="24"/>
        </w:rPr>
        <w:t>, b</w:t>
      </w:r>
      <w:r w:rsidRPr="00BA7CE0">
        <w:rPr>
          <w:szCs w:val="24"/>
          <w:vertAlign w:val="subscript"/>
        </w:rPr>
        <w:t>2</w:t>
      </w:r>
      <w:r w:rsidRPr="00BA7CE0">
        <w:rPr>
          <w:szCs w:val="24"/>
        </w:rPr>
        <w:t>, ..., b</w:t>
      </w:r>
      <w:r w:rsidRPr="00BA7CE0">
        <w:rPr>
          <w:szCs w:val="24"/>
          <w:vertAlign w:val="subscript"/>
        </w:rPr>
        <w:t>n</w:t>
      </w:r>
      <w:r w:rsidRPr="00BA7CE0">
        <w:rPr>
          <w:szCs w:val="24"/>
        </w:rPr>
        <w:t xml:space="preserve"> можно устанавливать по-разному. Один из методов состоит в следующем. Вначале свойства упорядочиваются по степени их важности так, чтобы ряд открывался наименее важным свойством, а заканчивался наиболее важным. Затем свойству, которое обладает наименьшим значением, приписывают произвольный численный вес, например 0,1; следующие свойства получают все более высокие веса. Если веса по своим численным значениям находятся в отношении 1:2, то это значит, что второе свойство в два раза важнее, чем первое. В конечном счете, все веса упорядочиваются так, чтобы они в сумме давали единицу, или</w:t>
      </w:r>
    </w:p>
    <w:p w:rsidR="00F50B0E" w:rsidRPr="00BA7CE0" w:rsidRDefault="00F50B0E" w:rsidP="00F50B0E">
      <w:pPr>
        <w:pStyle w:val="ad"/>
        <w:ind w:left="3600"/>
        <w:rPr>
          <w:szCs w:val="24"/>
          <w:vertAlign w:val="subscript"/>
        </w:rPr>
      </w:pPr>
      <w:r w:rsidRPr="00BA7CE0">
        <w:rPr>
          <w:szCs w:val="24"/>
          <w:vertAlign w:val="subscript"/>
        </w:rPr>
        <w:t xml:space="preserve"> n</w:t>
      </w:r>
    </w:p>
    <w:p w:rsidR="00F50B0E" w:rsidRPr="00BA7CE0" w:rsidRDefault="00F50B0E" w:rsidP="00F50B0E">
      <w:pPr>
        <w:pStyle w:val="ad"/>
        <w:ind w:firstLine="0"/>
        <w:jc w:val="center"/>
        <w:rPr>
          <w:szCs w:val="24"/>
        </w:rPr>
      </w:pPr>
      <w:r w:rsidRPr="00BA7CE0">
        <w:rPr>
          <w:szCs w:val="24"/>
        </w:rPr>
        <w:t>Σ b</w:t>
      </w:r>
      <w:r w:rsidRPr="00BA7CE0">
        <w:rPr>
          <w:szCs w:val="24"/>
          <w:vertAlign w:val="subscript"/>
          <w:lang w:val="en-US"/>
        </w:rPr>
        <w:t>i</w:t>
      </w:r>
      <w:r w:rsidRPr="00BA7CE0">
        <w:rPr>
          <w:szCs w:val="24"/>
          <w:vertAlign w:val="subscript"/>
        </w:rPr>
        <w:t xml:space="preserve"> </w:t>
      </w:r>
      <w:r w:rsidRPr="00BA7CE0">
        <w:rPr>
          <w:szCs w:val="24"/>
        </w:rPr>
        <w:t>= 1</w:t>
      </w:r>
    </w:p>
    <w:p w:rsidR="00F50B0E" w:rsidRPr="00BA7CE0" w:rsidRDefault="00F50B0E" w:rsidP="00F50B0E">
      <w:pPr>
        <w:pStyle w:val="ad"/>
        <w:ind w:left="3600"/>
        <w:rPr>
          <w:szCs w:val="24"/>
          <w:vertAlign w:val="superscript"/>
        </w:rPr>
      </w:pPr>
      <w:r w:rsidRPr="00BA7CE0">
        <w:rPr>
          <w:szCs w:val="24"/>
          <w:vertAlign w:val="superscript"/>
        </w:rPr>
        <w:t>i=1</w:t>
      </w:r>
    </w:p>
    <w:p w:rsidR="00F50B0E" w:rsidRPr="00BA7CE0" w:rsidRDefault="00F50B0E" w:rsidP="00F50B0E">
      <w:pPr>
        <w:pStyle w:val="ad"/>
        <w:ind w:firstLine="709"/>
        <w:rPr>
          <w:szCs w:val="24"/>
        </w:rPr>
      </w:pPr>
      <w:r w:rsidRPr="00BA7CE0">
        <w:rPr>
          <w:szCs w:val="24"/>
        </w:rPr>
        <w:t>Шаг 6: «подсчитай общие веса допустимых альтернатив».</w:t>
      </w:r>
    </w:p>
    <w:p w:rsidR="00F50B0E" w:rsidRPr="00BA7CE0" w:rsidRDefault="00F50B0E" w:rsidP="00F50B0E">
      <w:pPr>
        <w:pStyle w:val="ad"/>
        <w:ind w:firstLine="709"/>
        <w:rPr>
          <w:szCs w:val="24"/>
        </w:rPr>
      </w:pPr>
      <w:r w:rsidRPr="00BA7CE0">
        <w:rPr>
          <w:szCs w:val="24"/>
        </w:rPr>
        <w:t>Это чисто технический шаг. Общее значение альтернативы a равняется взвешенной сумме значений отдельных свойств:</w:t>
      </w:r>
    </w:p>
    <w:p w:rsidR="00F50B0E" w:rsidRPr="00BA7CE0" w:rsidRDefault="00F50B0E" w:rsidP="00F50B0E">
      <w:pPr>
        <w:pStyle w:val="ad"/>
        <w:ind w:left="4320" w:firstLine="0"/>
        <w:rPr>
          <w:szCs w:val="24"/>
          <w:vertAlign w:val="subscript"/>
          <w:lang w:val="it-IT"/>
        </w:rPr>
      </w:pPr>
      <w:r w:rsidRPr="00BA7CE0">
        <w:rPr>
          <w:szCs w:val="24"/>
          <w:vertAlign w:val="subscript"/>
        </w:rPr>
        <w:lastRenderedPageBreak/>
        <w:t xml:space="preserve">         </w:t>
      </w:r>
      <w:r w:rsidRPr="00BA7CE0">
        <w:rPr>
          <w:szCs w:val="24"/>
          <w:vertAlign w:val="subscript"/>
          <w:lang w:val="it-IT"/>
        </w:rPr>
        <w:t>n</w:t>
      </w:r>
    </w:p>
    <w:p w:rsidR="00F50B0E" w:rsidRPr="00BA7CE0" w:rsidRDefault="00F50B0E" w:rsidP="00F50B0E">
      <w:pPr>
        <w:pStyle w:val="ad"/>
        <w:ind w:firstLine="0"/>
        <w:jc w:val="center"/>
        <w:rPr>
          <w:szCs w:val="24"/>
          <w:lang w:val="it-IT"/>
        </w:rPr>
      </w:pPr>
      <w:r w:rsidRPr="00BA7CE0">
        <w:rPr>
          <w:szCs w:val="24"/>
          <w:lang w:val="it-IT"/>
        </w:rPr>
        <w:t xml:space="preserve">V (a) = </w:t>
      </w:r>
      <w:r w:rsidRPr="00BA7CE0">
        <w:rPr>
          <w:szCs w:val="24"/>
        </w:rPr>
        <w:t>Σ</w:t>
      </w:r>
      <w:r w:rsidRPr="00BA7CE0">
        <w:rPr>
          <w:szCs w:val="24"/>
          <w:lang w:val="it-IT"/>
        </w:rPr>
        <w:t xml:space="preserve"> b</w:t>
      </w:r>
      <w:r w:rsidRPr="00BA7CE0">
        <w:rPr>
          <w:szCs w:val="24"/>
          <w:vertAlign w:val="subscript"/>
          <w:lang w:val="it-IT"/>
        </w:rPr>
        <w:t>i</w:t>
      </w:r>
      <w:r w:rsidRPr="00BA7CE0">
        <w:rPr>
          <w:szCs w:val="24"/>
          <w:lang w:val="it-IT"/>
        </w:rPr>
        <w:t>v (x</w:t>
      </w:r>
      <w:r w:rsidRPr="00BA7CE0">
        <w:rPr>
          <w:szCs w:val="24"/>
          <w:vertAlign w:val="subscript"/>
          <w:lang w:val="it-IT"/>
        </w:rPr>
        <w:t>i</w:t>
      </w:r>
      <w:r w:rsidRPr="00BA7CE0">
        <w:rPr>
          <w:szCs w:val="24"/>
          <w:lang w:val="it-IT"/>
        </w:rPr>
        <w:t>)</w:t>
      </w:r>
    </w:p>
    <w:p w:rsidR="00F50B0E" w:rsidRPr="00BA7CE0" w:rsidRDefault="00F50B0E" w:rsidP="00F50B0E">
      <w:pPr>
        <w:pStyle w:val="ad"/>
        <w:ind w:left="3600"/>
        <w:rPr>
          <w:szCs w:val="24"/>
          <w:vertAlign w:val="superscript"/>
          <w:lang w:val="it-IT"/>
        </w:rPr>
      </w:pPr>
      <w:r w:rsidRPr="00BA7CE0">
        <w:rPr>
          <w:szCs w:val="24"/>
          <w:vertAlign w:val="superscript"/>
          <w:lang w:val="it-IT"/>
        </w:rPr>
        <w:t xml:space="preserve">       i =1</w:t>
      </w:r>
    </w:p>
    <w:p w:rsidR="00F50B0E" w:rsidRPr="00BA7CE0" w:rsidRDefault="00F50B0E" w:rsidP="00F50B0E">
      <w:pPr>
        <w:pStyle w:val="ad"/>
        <w:ind w:firstLine="709"/>
        <w:rPr>
          <w:szCs w:val="24"/>
        </w:rPr>
      </w:pPr>
      <w:r w:rsidRPr="00BA7CE0">
        <w:rPr>
          <w:szCs w:val="24"/>
        </w:rPr>
        <w:t>Шаг 7: «выбери наилучшую допустимую альтернативу».</w:t>
      </w:r>
    </w:p>
    <w:p w:rsidR="00F50B0E" w:rsidRPr="00BA7CE0" w:rsidRDefault="00F50B0E" w:rsidP="00F50B0E">
      <w:pPr>
        <w:pStyle w:val="ad"/>
        <w:ind w:firstLine="709"/>
        <w:rPr>
          <w:szCs w:val="24"/>
        </w:rPr>
      </w:pPr>
      <w:r w:rsidRPr="00BA7CE0">
        <w:rPr>
          <w:szCs w:val="24"/>
        </w:rPr>
        <w:t>Наилучшей является та альтернатива a</w:t>
      </w:r>
      <w:r w:rsidRPr="00BA7CE0">
        <w:rPr>
          <w:szCs w:val="24"/>
          <w:vertAlign w:val="subscript"/>
        </w:rPr>
        <w:t>r</w:t>
      </w:r>
      <w:r w:rsidRPr="00BA7CE0">
        <w:rPr>
          <w:szCs w:val="24"/>
        </w:rPr>
        <w:t>, которая максимизирует общее значение, или для которой</w:t>
      </w:r>
    </w:p>
    <w:p w:rsidR="00F50B0E" w:rsidRPr="00BA7CE0" w:rsidRDefault="00F50B0E" w:rsidP="00F50B0E">
      <w:pPr>
        <w:pStyle w:val="ad"/>
        <w:ind w:firstLine="0"/>
        <w:jc w:val="center"/>
        <w:rPr>
          <w:szCs w:val="24"/>
        </w:rPr>
      </w:pPr>
      <w:r w:rsidRPr="00BA7CE0">
        <w:rPr>
          <w:szCs w:val="24"/>
        </w:rPr>
        <w:t>V (a</w:t>
      </w:r>
      <w:r w:rsidRPr="00BA7CE0">
        <w:rPr>
          <w:szCs w:val="24"/>
          <w:vertAlign w:val="subscript"/>
        </w:rPr>
        <w:t>r</w:t>
      </w:r>
      <w:r w:rsidRPr="00BA7CE0">
        <w:rPr>
          <w:szCs w:val="24"/>
        </w:rPr>
        <w:t>) ≥ V(a</w:t>
      </w:r>
      <w:r w:rsidRPr="00BA7CE0">
        <w:rPr>
          <w:szCs w:val="24"/>
          <w:vertAlign w:val="subscript"/>
        </w:rPr>
        <w:t>i</w:t>
      </w:r>
      <w:r w:rsidRPr="00BA7CE0">
        <w:rPr>
          <w:szCs w:val="24"/>
        </w:rPr>
        <w:t>),</w:t>
      </w:r>
      <w:r w:rsidRPr="00BA7CE0">
        <w:rPr>
          <w:szCs w:val="24"/>
        </w:rPr>
        <w:tab/>
        <w:t>i = 1, ..., n.</w:t>
      </w:r>
    </w:p>
    <w:p w:rsidR="00F50B0E" w:rsidRPr="00BA7CE0" w:rsidRDefault="00F50B0E" w:rsidP="00F50B0E">
      <w:pPr>
        <w:pStyle w:val="ad"/>
        <w:ind w:firstLine="709"/>
        <w:rPr>
          <w:szCs w:val="24"/>
        </w:rPr>
      </w:pPr>
      <w:r w:rsidRPr="00BA7CE0">
        <w:rPr>
          <w:szCs w:val="24"/>
        </w:rPr>
        <w:t>Описанный метод принятия решений очень прост и поддается описанию на обычном, неформализованном языке. В целом он согласуется с житейским опытом многих людей, принимающих решения. И поскольку он лишь систематизирует хорошо известные этапы решений, постольку он, по-видимому, не должен вызывать психологического сопротивления.</w:t>
      </w:r>
    </w:p>
    <w:p w:rsidR="00F50B0E" w:rsidRPr="00BA7CE0" w:rsidRDefault="00F50B0E" w:rsidP="00F50B0E">
      <w:pPr>
        <w:pStyle w:val="ad"/>
        <w:ind w:firstLine="709"/>
        <w:rPr>
          <w:szCs w:val="24"/>
        </w:rPr>
      </w:pPr>
    </w:p>
    <w:p w:rsidR="00F50B0E" w:rsidRPr="00BA7CE0" w:rsidRDefault="00F50B0E" w:rsidP="00F50B0E">
      <w:pPr>
        <w:pStyle w:val="af"/>
        <w:tabs>
          <w:tab w:val="num" w:pos="360"/>
        </w:tabs>
        <w:ind w:firstLine="709"/>
        <w:jc w:val="both"/>
        <w:rPr>
          <w:rFonts w:ascii="Times New Roman" w:hAnsi="Times New Roman"/>
          <w:sz w:val="24"/>
          <w:szCs w:val="24"/>
        </w:rPr>
      </w:pPr>
      <w:r w:rsidRPr="00BA7CE0">
        <w:rPr>
          <w:rFonts w:ascii="Times New Roman" w:hAnsi="Times New Roman"/>
          <w:sz w:val="24"/>
          <w:szCs w:val="24"/>
        </w:rPr>
        <w:t>2. Ознакомьтесь с организацией деловой игры для обучения принятию рискованных решений и предложите две-три проблемы в виде заданий для игры.</w:t>
      </w:r>
    </w:p>
    <w:p w:rsidR="00F50B0E" w:rsidRPr="00BA7CE0" w:rsidRDefault="00F50B0E" w:rsidP="00F50B0E">
      <w:pPr>
        <w:pStyle w:val="af"/>
        <w:ind w:firstLine="709"/>
        <w:jc w:val="center"/>
        <w:rPr>
          <w:rFonts w:ascii="Times New Roman" w:hAnsi="Times New Roman"/>
          <w:b/>
          <w:sz w:val="24"/>
          <w:szCs w:val="24"/>
        </w:rPr>
      </w:pPr>
      <w:r w:rsidRPr="00BA7CE0">
        <w:rPr>
          <w:rFonts w:ascii="Times New Roman" w:hAnsi="Times New Roman"/>
          <w:b/>
          <w:sz w:val="24"/>
          <w:szCs w:val="24"/>
        </w:rPr>
        <w:t>Общее описание деловой игры для обучения принятию рискованных решений</w:t>
      </w:r>
    </w:p>
    <w:p w:rsidR="00F50B0E" w:rsidRPr="00BA7CE0" w:rsidRDefault="00F50B0E" w:rsidP="00F50B0E">
      <w:pPr>
        <w:pStyle w:val="af"/>
        <w:ind w:firstLine="709"/>
        <w:jc w:val="both"/>
        <w:rPr>
          <w:rFonts w:ascii="Times New Roman" w:hAnsi="Times New Roman"/>
          <w:b/>
          <w:sz w:val="24"/>
          <w:szCs w:val="24"/>
        </w:rPr>
      </w:pPr>
      <w:r w:rsidRPr="00BA7CE0">
        <w:rPr>
          <w:rFonts w:ascii="Times New Roman" w:hAnsi="Times New Roman"/>
          <w:b/>
          <w:sz w:val="24"/>
          <w:szCs w:val="24"/>
        </w:rPr>
        <w:t>Цели игры:</w:t>
      </w:r>
    </w:p>
    <w:p w:rsidR="00F50B0E" w:rsidRPr="00BA7CE0" w:rsidRDefault="00F50B0E" w:rsidP="00F50B0E">
      <w:pPr>
        <w:pStyle w:val="af"/>
        <w:numPr>
          <w:ilvl w:val="0"/>
          <w:numId w:val="193"/>
        </w:numPr>
        <w:jc w:val="both"/>
        <w:rPr>
          <w:rFonts w:ascii="Times New Roman" w:hAnsi="Times New Roman"/>
          <w:sz w:val="24"/>
          <w:szCs w:val="24"/>
        </w:rPr>
      </w:pPr>
      <w:r w:rsidRPr="00BA7CE0">
        <w:rPr>
          <w:rFonts w:ascii="Times New Roman" w:hAnsi="Times New Roman"/>
          <w:sz w:val="24"/>
          <w:szCs w:val="24"/>
        </w:rPr>
        <w:t>вырабатывать у участников эффективный стиль поведения в рискованных ситуациях;</w:t>
      </w:r>
    </w:p>
    <w:p w:rsidR="00F50B0E" w:rsidRPr="00BA7CE0" w:rsidRDefault="00F50B0E" w:rsidP="00F50B0E">
      <w:pPr>
        <w:pStyle w:val="af"/>
        <w:numPr>
          <w:ilvl w:val="0"/>
          <w:numId w:val="193"/>
        </w:numPr>
        <w:jc w:val="both"/>
        <w:rPr>
          <w:rFonts w:ascii="Times New Roman" w:hAnsi="Times New Roman"/>
          <w:sz w:val="24"/>
          <w:szCs w:val="24"/>
        </w:rPr>
      </w:pPr>
      <w:r w:rsidRPr="00BA7CE0">
        <w:rPr>
          <w:rFonts w:ascii="Times New Roman" w:hAnsi="Times New Roman"/>
          <w:sz w:val="24"/>
          <w:szCs w:val="24"/>
        </w:rPr>
        <w:t>дать им практические навыки в принятии решений;</w:t>
      </w:r>
    </w:p>
    <w:p w:rsidR="00F50B0E" w:rsidRPr="00BA7CE0" w:rsidRDefault="00F50B0E" w:rsidP="00F50B0E">
      <w:pPr>
        <w:pStyle w:val="af"/>
        <w:numPr>
          <w:ilvl w:val="0"/>
          <w:numId w:val="193"/>
        </w:numPr>
        <w:jc w:val="both"/>
        <w:rPr>
          <w:rFonts w:ascii="Times New Roman" w:hAnsi="Times New Roman"/>
          <w:sz w:val="24"/>
          <w:szCs w:val="24"/>
        </w:rPr>
      </w:pPr>
      <w:r w:rsidRPr="00BA7CE0">
        <w:rPr>
          <w:rFonts w:ascii="Times New Roman" w:hAnsi="Times New Roman"/>
          <w:sz w:val="24"/>
          <w:szCs w:val="24"/>
        </w:rPr>
        <w:t>учить их активному воздействию на ситуацию.</w:t>
      </w:r>
    </w:p>
    <w:p w:rsidR="00F50B0E" w:rsidRPr="00BA7CE0" w:rsidRDefault="00F50B0E" w:rsidP="00F50B0E">
      <w:pPr>
        <w:pStyle w:val="af"/>
        <w:ind w:firstLine="709"/>
        <w:jc w:val="both"/>
        <w:rPr>
          <w:rFonts w:ascii="Times New Roman" w:hAnsi="Times New Roman"/>
          <w:b/>
          <w:sz w:val="24"/>
          <w:szCs w:val="24"/>
        </w:rPr>
      </w:pPr>
      <w:r w:rsidRPr="00BA7CE0">
        <w:rPr>
          <w:rFonts w:ascii="Times New Roman" w:hAnsi="Times New Roman"/>
          <w:b/>
          <w:sz w:val="24"/>
          <w:szCs w:val="24"/>
        </w:rPr>
        <w:t>Общие положения.</w:t>
      </w:r>
    </w:p>
    <w:p w:rsidR="00F50B0E" w:rsidRPr="00BA7CE0" w:rsidRDefault="00F50B0E" w:rsidP="00F50B0E">
      <w:pPr>
        <w:pStyle w:val="af"/>
        <w:ind w:firstLine="709"/>
        <w:jc w:val="both"/>
        <w:rPr>
          <w:rFonts w:ascii="Times New Roman" w:hAnsi="Times New Roman"/>
          <w:sz w:val="24"/>
          <w:szCs w:val="24"/>
        </w:rPr>
      </w:pPr>
      <w:r w:rsidRPr="00BA7CE0">
        <w:rPr>
          <w:rFonts w:ascii="Times New Roman" w:hAnsi="Times New Roman"/>
          <w:sz w:val="24"/>
          <w:szCs w:val="24"/>
        </w:rPr>
        <w:t>Обучение искусству принимать рискованные решения происходит под руководством мастера-методолога обычно в небольших группах по 10-12 человек.</w:t>
      </w:r>
    </w:p>
    <w:p w:rsidR="00F50B0E" w:rsidRPr="00BA7CE0" w:rsidRDefault="00F50B0E" w:rsidP="00F50B0E">
      <w:pPr>
        <w:pStyle w:val="af"/>
        <w:ind w:firstLine="709"/>
        <w:jc w:val="both"/>
        <w:rPr>
          <w:rFonts w:ascii="Times New Roman" w:hAnsi="Times New Roman"/>
          <w:sz w:val="24"/>
          <w:szCs w:val="24"/>
        </w:rPr>
      </w:pPr>
      <w:r w:rsidRPr="00BA7CE0">
        <w:rPr>
          <w:rFonts w:ascii="Times New Roman" w:hAnsi="Times New Roman"/>
          <w:sz w:val="24"/>
          <w:szCs w:val="24"/>
        </w:rPr>
        <w:t>Игра может включать инструктивное занятие, собственно игровые занятия и занятие(я) по обсуждению итогов игры. Между инструктивным и первым игровым занятием должно пройти двое-трое суток, чтобы игроки смогли самостоятельно изучить предлагаемую проблему. Предполагается, что каждое занятие длится полтора-два академических часа. Таким, образом, игровой эксперимент занимает не менее 8-10 академических часов. Игра может длиться и дольше в зависимости от сложности решаемых задач.</w:t>
      </w:r>
    </w:p>
    <w:p w:rsidR="00F50B0E" w:rsidRPr="00BA7CE0" w:rsidRDefault="00F50B0E" w:rsidP="00F50B0E">
      <w:pPr>
        <w:pStyle w:val="af"/>
        <w:ind w:firstLine="709"/>
        <w:jc w:val="both"/>
        <w:rPr>
          <w:rFonts w:ascii="Times New Roman" w:hAnsi="Times New Roman"/>
          <w:b/>
          <w:sz w:val="24"/>
          <w:szCs w:val="24"/>
        </w:rPr>
      </w:pPr>
      <w:r w:rsidRPr="00BA7CE0">
        <w:rPr>
          <w:rFonts w:ascii="Times New Roman" w:hAnsi="Times New Roman"/>
          <w:b/>
          <w:sz w:val="24"/>
          <w:szCs w:val="24"/>
        </w:rPr>
        <w:t>Краткое описание игрового алгоритма.</w:t>
      </w:r>
    </w:p>
    <w:p w:rsidR="00F50B0E" w:rsidRPr="00BA7CE0" w:rsidRDefault="00F50B0E" w:rsidP="00F50B0E">
      <w:pPr>
        <w:pStyle w:val="af"/>
        <w:ind w:firstLine="709"/>
        <w:jc w:val="both"/>
        <w:rPr>
          <w:rFonts w:ascii="Times New Roman" w:hAnsi="Times New Roman"/>
          <w:sz w:val="24"/>
          <w:szCs w:val="24"/>
        </w:rPr>
      </w:pPr>
      <w:r w:rsidRPr="00BA7CE0">
        <w:rPr>
          <w:rFonts w:ascii="Times New Roman" w:hAnsi="Times New Roman"/>
          <w:sz w:val="24"/>
          <w:szCs w:val="24"/>
        </w:rPr>
        <w:t>1. Инструктаж игроков.</w:t>
      </w:r>
    </w:p>
    <w:p w:rsidR="00F50B0E" w:rsidRPr="00BA7CE0" w:rsidRDefault="00F50B0E" w:rsidP="00F50B0E">
      <w:pPr>
        <w:pStyle w:val="af"/>
        <w:ind w:firstLine="709"/>
        <w:jc w:val="both"/>
        <w:rPr>
          <w:rFonts w:ascii="Times New Roman" w:hAnsi="Times New Roman"/>
          <w:sz w:val="24"/>
          <w:szCs w:val="24"/>
        </w:rPr>
      </w:pPr>
      <w:r w:rsidRPr="00BA7CE0">
        <w:rPr>
          <w:rFonts w:ascii="Times New Roman" w:hAnsi="Times New Roman"/>
          <w:sz w:val="24"/>
          <w:szCs w:val="24"/>
        </w:rPr>
        <w:t>Определяется проблема, в рамках которой в дальнейшем будет сформулировано игровое задание (например, то же размещение инвестиций, организационные изменения, управление персоналом и т. п.), а также основные правила игры.</w:t>
      </w:r>
    </w:p>
    <w:p w:rsidR="00F50B0E" w:rsidRPr="00BA7CE0" w:rsidRDefault="00F50B0E" w:rsidP="00F50B0E">
      <w:pPr>
        <w:pStyle w:val="af"/>
        <w:ind w:firstLine="709"/>
        <w:jc w:val="both"/>
        <w:rPr>
          <w:rFonts w:ascii="Times New Roman" w:hAnsi="Times New Roman"/>
          <w:sz w:val="24"/>
          <w:szCs w:val="24"/>
        </w:rPr>
      </w:pPr>
      <w:r w:rsidRPr="00BA7CE0">
        <w:rPr>
          <w:rFonts w:ascii="Times New Roman" w:hAnsi="Times New Roman"/>
          <w:sz w:val="24"/>
          <w:szCs w:val="24"/>
        </w:rPr>
        <w:t>Деловая игра должна проходить по следующим правилам</w:t>
      </w:r>
      <w:r w:rsidRPr="00BA7CE0">
        <w:rPr>
          <w:rStyle w:val="afc"/>
          <w:rFonts w:ascii="Times New Roman" w:hAnsi="Times New Roman"/>
          <w:sz w:val="24"/>
          <w:szCs w:val="24"/>
        </w:rPr>
        <w:footnoteReference w:id="14"/>
      </w:r>
      <w:r w:rsidRPr="00BA7CE0">
        <w:rPr>
          <w:rFonts w:ascii="Times New Roman" w:hAnsi="Times New Roman"/>
          <w:sz w:val="24"/>
          <w:szCs w:val="24"/>
        </w:rPr>
        <w:t>.</w:t>
      </w:r>
    </w:p>
    <w:p w:rsidR="00F50B0E" w:rsidRPr="00BA7CE0" w:rsidRDefault="00F50B0E" w:rsidP="00F50B0E">
      <w:pPr>
        <w:pStyle w:val="af"/>
        <w:ind w:firstLine="709"/>
        <w:jc w:val="both"/>
        <w:rPr>
          <w:rFonts w:ascii="Times New Roman" w:hAnsi="Times New Roman"/>
          <w:sz w:val="24"/>
          <w:szCs w:val="24"/>
        </w:rPr>
      </w:pPr>
      <w:r w:rsidRPr="00BA7CE0">
        <w:rPr>
          <w:rFonts w:ascii="Times New Roman" w:hAnsi="Times New Roman"/>
          <w:sz w:val="24"/>
          <w:szCs w:val="24"/>
        </w:rPr>
        <w:t>Первое правило – равенство. Оно означает, что все участники игры (и в том числе ведущий) равны между собой по отношению к тем вопросам и проблемам, которые будут обсуждаться. В этом смысле здесь нет ни начальников, ни подчиненных, ни профессионалов, ни дилетантов, ни молодых, ни пожилых, и даже, в каком-то отношении, ни мужчин, ни женщин. Все совершенно одинаковы, все коллеги. (Правило может не относиться к организационным моментам игры.)</w:t>
      </w:r>
    </w:p>
    <w:p w:rsidR="00F50B0E" w:rsidRPr="00BA7CE0" w:rsidRDefault="00F50B0E" w:rsidP="00F50B0E">
      <w:pPr>
        <w:pStyle w:val="af"/>
        <w:ind w:firstLine="709"/>
        <w:jc w:val="both"/>
        <w:rPr>
          <w:rFonts w:ascii="Times New Roman" w:hAnsi="Times New Roman"/>
          <w:sz w:val="24"/>
          <w:szCs w:val="24"/>
        </w:rPr>
      </w:pPr>
      <w:r w:rsidRPr="00BA7CE0">
        <w:rPr>
          <w:rFonts w:ascii="Times New Roman" w:hAnsi="Times New Roman"/>
          <w:sz w:val="24"/>
          <w:szCs w:val="24"/>
        </w:rPr>
        <w:t xml:space="preserve">Второе правило – корректность. В нем можно выделить два аспекта. Прежде всего, каждый участник игры имеет право высказать свою точку зрения по любому обсуждаемому вопросу. Поэтому правило корректности не только запрещает перебивать человека, но и требует от каждого из играющих умения выслушать и попытаться понять партнера по общению. Другой аспект правила корректности связан с необходимостью различать позиции или точки зрения, с одной стороны, и личностей, которые их </w:t>
      </w:r>
      <w:r w:rsidRPr="00BA7CE0">
        <w:rPr>
          <w:rFonts w:ascii="Times New Roman" w:hAnsi="Times New Roman"/>
          <w:sz w:val="24"/>
          <w:szCs w:val="24"/>
        </w:rPr>
        <w:lastRenderedPageBreak/>
        <w:t>представляют, с другой. Возможна критика позиции, но запрещена критика представляющей эту позицию личности и, соответственно, всякие личностные выпады. Правило корректности запрещает также перенос критики своей точки зрения на себя самого. Всякие личные обиды в таких случаях неуместны.</w:t>
      </w:r>
    </w:p>
    <w:p w:rsidR="00F50B0E" w:rsidRPr="00BA7CE0" w:rsidRDefault="00F50B0E" w:rsidP="00F50B0E">
      <w:pPr>
        <w:pStyle w:val="af"/>
        <w:ind w:firstLine="709"/>
        <w:jc w:val="both"/>
        <w:rPr>
          <w:rFonts w:ascii="Times New Roman" w:hAnsi="Times New Roman"/>
          <w:sz w:val="24"/>
          <w:szCs w:val="24"/>
        </w:rPr>
      </w:pPr>
      <w:r w:rsidRPr="00BA7CE0">
        <w:rPr>
          <w:rFonts w:ascii="Times New Roman" w:hAnsi="Times New Roman"/>
          <w:sz w:val="24"/>
          <w:szCs w:val="24"/>
        </w:rPr>
        <w:t>Третье правило – пунктуальность. Во-первых, пунктуальность в отношении времени. Игра расписана буквально по минутам. Любое опоздание, пусть даже одного участника игры, выбивает группу из графика, поскольку ни одна из процедур не может начаться, пока не соберутся все. Во-вторых, пунктуальность в отношении заданий ведущего: задания должны выполняться точно, скорее даже скрупулезно.</w:t>
      </w:r>
    </w:p>
    <w:p w:rsidR="00F50B0E" w:rsidRPr="00BA7CE0" w:rsidRDefault="00F50B0E" w:rsidP="00F50B0E">
      <w:pPr>
        <w:pStyle w:val="af"/>
        <w:ind w:firstLine="709"/>
        <w:jc w:val="both"/>
        <w:rPr>
          <w:rFonts w:ascii="Times New Roman" w:hAnsi="Times New Roman"/>
          <w:sz w:val="24"/>
          <w:szCs w:val="24"/>
        </w:rPr>
      </w:pPr>
      <w:r w:rsidRPr="00BA7CE0">
        <w:rPr>
          <w:rFonts w:ascii="Times New Roman" w:hAnsi="Times New Roman"/>
          <w:sz w:val="24"/>
          <w:szCs w:val="24"/>
        </w:rPr>
        <w:t>2. Игровые занятия.</w:t>
      </w:r>
    </w:p>
    <w:p w:rsidR="00F50B0E" w:rsidRPr="00BA7CE0" w:rsidRDefault="00F50B0E" w:rsidP="00F50B0E">
      <w:pPr>
        <w:pStyle w:val="af"/>
        <w:ind w:firstLine="709"/>
        <w:jc w:val="both"/>
        <w:rPr>
          <w:rFonts w:ascii="Times New Roman" w:hAnsi="Times New Roman"/>
          <w:sz w:val="24"/>
          <w:szCs w:val="24"/>
        </w:rPr>
      </w:pPr>
      <w:r w:rsidRPr="00BA7CE0">
        <w:rPr>
          <w:rFonts w:ascii="Times New Roman" w:hAnsi="Times New Roman"/>
          <w:sz w:val="24"/>
          <w:szCs w:val="24"/>
        </w:rPr>
        <w:t xml:space="preserve">Вначале каждый участник должен самостоятельно принять решение с риском и зафиксировать его на бланке. Для принятия решения дается от 5 до 15 минут в зависимости от сложности задачи. Затем в каждой группе игроки должны выработать возможные альтернативы (например, методом «мозгового штурма») и принять групповое решение, например, с помощью приема </w:t>
      </w:r>
      <w:r w:rsidRPr="00BA7CE0">
        <w:rPr>
          <w:rFonts w:ascii="Times New Roman" w:hAnsi="Times New Roman"/>
          <w:sz w:val="24"/>
          <w:szCs w:val="24"/>
          <w:lang w:val="en-US"/>
        </w:rPr>
        <w:t>ELMA</w:t>
      </w:r>
      <w:r w:rsidRPr="00BA7CE0">
        <w:rPr>
          <w:rFonts w:ascii="Times New Roman" w:hAnsi="Times New Roman"/>
          <w:sz w:val="24"/>
          <w:szCs w:val="24"/>
        </w:rPr>
        <w:t xml:space="preserve"> или других эвристик. На эту процедуру выделяется от 20 до 40 минут. После этого каждый играющий вновь должен принять свое, но уже окончательное решение, на что выделяется от 5 до 10 минут. После перерыва ведущий (методолог) по очереди приглашает представителей каждой команды к доске, на которой они фиксируют решение своей группы и обосновывают его. Остальные участники команды могут высказывать свое несогласие с общим решением и приводить свои точки зрения. После обсуждения ведущий сообщает решение с оптимальным риском, затем собирает игровые бланки участников и после перерыва знакомит всех с результатами игры.</w:t>
      </w:r>
    </w:p>
    <w:p w:rsidR="00F50B0E" w:rsidRPr="00BA7CE0" w:rsidRDefault="00F50B0E" w:rsidP="00F50B0E">
      <w:pPr>
        <w:pStyle w:val="af"/>
        <w:ind w:firstLine="709"/>
        <w:jc w:val="both"/>
        <w:rPr>
          <w:rFonts w:ascii="Times New Roman" w:hAnsi="Times New Roman"/>
          <w:sz w:val="24"/>
          <w:szCs w:val="24"/>
        </w:rPr>
      </w:pPr>
      <w:r w:rsidRPr="00BA7CE0">
        <w:rPr>
          <w:rFonts w:ascii="Times New Roman" w:hAnsi="Times New Roman"/>
          <w:sz w:val="24"/>
          <w:szCs w:val="24"/>
        </w:rPr>
        <w:t>3. Анализ результатов игры.</w:t>
      </w:r>
    </w:p>
    <w:p w:rsidR="00F50B0E" w:rsidRPr="00BA7CE0" w:rsidRDefault="00F50B0E" w:rsidP="00F50B0E">
      <w:pPr>
        <w:pStyle w:val="af"/>
        <w:ind w:firstLine="709"/>
        <w:jc w:val="both"/>
        <w:rPr>
          <w:rFonts w:ascii="Times New Roman" w:hAnsi="Times New Roman"/>
          <w:sz w:val="24"/>
          <w:szCs w:val="24"/>
        </w:rPr>
      </w:pPr>
      <w:r w:rsidRPr="00BA7CE0">
        <w:rPr>
          <w:rFonts w:ascii="Times New Roman" w:hAnsi="Times New Roman"/>
          <w:sz w:val="24"/>
          <w:szCs w:val="24"/>
        </w:rPr>
        <w:t>Ведущим по каждой команде фиксируется, во-первых, групповое отклонение от оптимального решения, за что выставляется количество баллов, например, от 1 (при максимальном расхождении с оптимальным решением) до 5 баллов (при наиболее близком к оптимальному решении), во-вторых, минимальные и максимальные отклонения персональных решений от оптимального в каждой группе. На основании этих данных определяются победившие и проигравшие группы, победившие и проигравшие игроки в каждой из играющих команд и в целом.</w:t>
      </w:r>
    </w:p>
    <w:p w:rsidR="00F50B0E" w:rsidRPr="00BA7CE0" w:rsidRDefault="00F50B0E" w:rsidP="00F50B0E">
      <w:pPr>
        <w:pStyle w:val="af"/>
        <w:ind w:firstLine="709"/>
        <w:jc w:val="both"/>
        <w:rPr>
          <w:rFonts w:ascii="Times New Roman" w:hAnsi="Times New Roman"/>
          <w:sz w:val="24"/>
          <w:szCs w:val="24"/>
        </w:rPr>
      </w:pPr>
      <w:r w:rsidRPr="00BA7CE0">
        <w:rPr>
          <w:rFonts w:ascii="Times New Roman" w:hAnsi="Times New Roman"/>
          <w:sz w:val="24"/>
          <w:szCs w:val="24"/>
        </w:rPr>
        <w:t>Анализ поведения в игре каждого из участников осуществляется следующим образом. Совпадение первоначального решения участника с групповым решением свидетельствует о его способности убеждать членов команды в правоте своего решения. Если же игрок принял хорошее первоначальное решение, а командное решение было хуже, то это свидетельствует о том, что данный игрок не был достаточно убедительным для команды.</w:t>
      </w:r>
    </w:p>
    <w:p w:rsidR="00F50B0E" w:rsidRPr="00BA7CE0" w:rsidRDefault="00F50B0E" w:rsidP="00F50B0E">
      <w:pPr>
        <w:pStyle w:val="af"/>
        <w:ind w:firstLine="709"/>
        <w:jc w:val="both"/>
        <w:rPr>
          <w:rFonts w:ascii="Times New Roman" w:hAnsi="Times New Roman"/>
          <w:sz w:val="24"/>
          <w:szCs w:val="24"/>
        </w:rPr>
      </w:pPr>
      <w:r w:rsidRPr="00BA7CE0">
        <w:rPr>
          <w:rFonts w:ascii="Times New Roman" w:hAnsi="Times New Roman"/>
          <w:sz w:val="24"/>
          <w:szCs w:val="24"/>
        </w:rPr>
        <w:t>Умение прислушиваться к чужому мнению и чужим доводам проявляется в способности отказаться от своего первоначального решения в пользу лучшего решения, предложенного другими членами команды или выработанного в ходе обсуждения. Если же участник при принятии окончательного решения возвращается к своему первоначальному решению, которое хуже, чем командное, то это свидетельствует о негибкости мышления, а порой и об определенной доли упрямства.</w:t>
      </w:r>
    </w:p>
    <w:p w:rsidR="00F50B0E" w:rsidRPr="00BA7CE0" w:rsidRDefault="00F50B0E" w:rsidP="00F50B0E">
      <w:pPr>
        <w:pStyle w:val="af"/>
        <w:ind w:firstLine="709"/>
        <w:jc w:val="both"/>
        <w:rPr>
          <w:rFonts w:ascii="Times New Roman" w:hAnsi="Times New Roman"/>
          <w:sz w:val="24"/>
          <w:szCs w:val="24"/>
        </w:rPr>
      </w:pPr>
      <w:r w:rsidRPr="00BA7CE0">
        <w:rPr>
          <w:rFonts w:ascii="Times New Roman" w:hAnsi="Times New Roman"/>
          <w:sz w:val="24"/>
          <w:szCs w:val="24"/>
        </w:rPr>
        <w:t>4. Послеигровой диалог.</w:t>
      </w:r>
    </w:p>
    <w:p w:rsidR="00F50B0E" w:rsidRPr="00BA7CE0" w:rsidRDefault="00F50B0E" w:rsidP="00F50B0E">
      <w:pPr>
        <w:pStyle w:val="af"/>
        <w:ind w:firstLine="709"/>
        <w:jc w:val="both"/>
        <w:rPr>
          <w:rFonts w:ascii="Times New Roman" w:hAnsi="Times New Roman"/>
          <w:sz w:val="24"/>
          <w:szCs w:val="24"/>
        </w:rPr>
      </w:pPr>
      <w:r w:rsidRPr="00BA7CE0">
        <w:rPr>
          <w:rFonts w:ascii="Times New Roman" w:hAnsi="Times New Roman"/>
          <w:sz w:val="24"/>
          <w:szCs w:val="24"/>
        </w:rPr>
        <w:t>Обмен мнениями, споры, отзывы, заключительное обсуждение итогов по всем периодам игры.</w:t>
      </w:r>
    </w:p>
    <w:p w:rsidR="00F50B0E" w:rsidRPr="00BA7CE0" w:rsidRDefault="00F50B0E" w:rsidP="00F50B0E">
      <w:pPr>
        <w:pStyle w:val="aa"/>
        <w:jc w:val="center"/>
        <w:rPr>
          <w:sz w:val="24"/>
          <w:szCs w:val="24"/>
        </w:rPr>
      </w:pPr>
      <w:r w:rsidRPr="00BA7CE0">
        <w:rPr>
          <w:b/>
          <w:sz w:val="24"/>
          <w:szCs w:val="24"/>
        </w:rPr>
        <w:t>Контролируемая самостоятельная работа студентов</w:t>
      </w:r>
    </w:p>
    <w:p w:rsidR="00F50B0E" w:rsidRPr="00BA7CE0" w:rsidRDefault="00F50B0E" w:rsidP="00F50B0E">
      <w:pPr>
        <w:pStyle w:val="af"/>
        <w:ind w:firstLine="709"/>
        <w:jc w:val="both"/>
        <w:rPr>
          <w:rFonts w:ascii="Times New Roman" w:hAnsi="Times New Roman"/>
          <w:sz w:val="24"/>
          <w:szCs w:val="24"/>
        </w:rPr>
      </w:pPr>
      <w:r w:rsidRPr="00BA7CE0">
        <w:rPr>
          <w:rFonts w:ascii="Times New Roman" w:hAnsi="Times New Roman"/>
          <w:sz w:val="24"/>
          <w:szCs w:val="24"/>
        </w:rPr>
        <w:t>Контрольная работа по основным проблемам семинаров по темам 7-10.</w:t>
      </w:r>
    </w:p>
    <w:p w:rsidR="00F50B0E" w:rsidRPr="00BA7CE0" w:rsidRDefault="00F50B0E" w:rsidP="00F50B0E">
      <w:pPr>
        <w:jc w:val="center"/>
        <w:rPr>
          <w:b/>
          <w:sz w:val="24"/>
          <w:szCs w:val="24"/>
        </w:rPr>
      </w:pPr>
    </w:p>
    <w:p w:rsidR="00F50B0E" w:rsidRPr="00BA7CE0" w:rsidRDefault="00F50B0E" w:rsidP="00F50B0E">
      <w:pPr>
        <w:jc w:val="center"/>
        <w:rPr>
          <w:b/>
          <w:sz w:val="24"/>
          <w:szCs w:val="24"/>
        </w:rPr>
      </w:pPr>
      <w:r w:rsidRPr="00BA7CE0">
        <w:rPr>
          <w:b/>
          <w:sz w:val="24"/>
          <w:szCs w:val="24"/>
        </w:rPr>
        <w:t>8. Учебное и материально-техническое обеспечение дисциплины</w:t>
      </w:r>
    </w:p>
    <w:p w:rsidR="00F50B0E" w:rsidRPr="00BA7CE0" w:rsidRDefault="00F50B0E" w:rsidP="00F50B0E">
      <w:pPr>
        <w:jc w:val="center"/>
        <w:rPr>
          <w:b/>
          <w:sz w:val="24"/>
          <w:szCs w:val="24"/>
        </w:rPr>
      </w:pPr>
      <w:r w:rsidRPr="00BA7CE0">
        <w:rPr>
          <w:b/>
          <w:sz w:val="24"/>
          <w:szCs w:val="24"/>
        </w:rPr>
        <w:t xml:space="preserve">8.1. </w:t>
      </w:r>
      <w:hyperlink w:anchor="_СОДЕРЖАНИЕ" w:history="1">
        <w:r w:rsidRPr="00BA7CE0">
          <w:rPr>
            <w:rStyle w:val="af3"/>
            <w:b/>
            <w:color w:val="auto"/>
            <w:sz w:val="24"/>
            <w:szCs w:val="24"/>
            <w:u w:val="none"/>
          </w:rPr>
          <w:t>Учебно-методическое и информационное обеспечение</w:t>
        </w:r>
      </w:hyperlink>
    </w:p>
    <w:p w:rsidR="00F50B0E" w:rsidRPr="00BA7CE0" w:rsidRDefault="00F50B0E" w:rsidP="00F50B0E">
      <w:pPr>
        <w:rPr>
          <w:b/>
          <w:sz w:val="24"/>
          <w:szCs w:val="24"/>
        </w:rPr>
      </w:pPr>
      <w:r w:rsidRPr="00BA7CE0">
        <w:rPr>
          <w:b/>
          <w:sz w:val="24"/>
          <w:szCs w:val="24"/>
        </w:rPr>
        <w:t>Основная литература</w:t>
      </w:r>
    </w:p>
    <w:p w:rsidR="00F50B0E" w:rsidRPr="00BA7CE0" w:rsidRDefault="00F50B0E" w:rsidP="00F50B0E">
      <w:pPr>
        <w:pStyle w:val="aa"/>
        <w:rPr>
          <w:sz w:val="24"/>
          <w:szCs w:val="24"/>
        </w:rPr>
      </w:pPr>
      <w:r w:rsidRPr="00BA7CE0">
        <w:rPr>
          <w:sz w:val="24"/>
          <w:szCs w:val="24"/>
        </w:rPr>
        <w:lastRenderedPageBreak/>
        <w:t>1. Альгин А.П. Риск и его роль в общественной жизни. М., 1989.</w:t>
      </w:r>
    </w:p>
    <w:p w:rsidR="00F50B0E" w:rsidRPr="00BA7CE0" w:rsidRDefault="00F50B0E" w:rsidP="00F50B0E">
      <w:pPr>
        <w:pStyle w:val="aa"/>
        <w:numPr>
          <w:ilvl w:val="0"/>
          <w:numId w:val="174"/>
        </w:numPr>
        <w:rPr>
          <w:sz w:val="24"/>
          <w:szCs w:val="24"/>
        </w:rPr>
      </w:pPr>
      <w:r w:rsidRPr="00BA7CE0">
        <w:rPr>
          <w:sz w:val="24"/>
          <w:szCs w:val="24"/>
        </w:rPr>
        <w:t>Альманах THESIS. Риск, неопределенность, случайность, 1994. Вып. 5.</w:t>
      </w:r>
    </w:p>
    <w:p w:rsidR="00F50B0E" w:rsidRPr="00BA7CE0" w:rsidRDefault="00F50B0E" w:rsidP="00F50B0E">
      <w:pPr>
        <w:pStyle w:val="aa"/>
        <w:numPr>
          <w:ilvl w:val="0"/>
          <w:numId w:val="174"/>
        </w:numPr>
        <w:rPr>
          <w:sz w:val="24"/>
          <w:szCs w:val="24"/>
        </w:rPr>
      </w:pPr>
      <w:r w:rsidRPr="00BA7CE0">
        <w:rPr>
          <w:sz w:val="24"/>
          <w:szCs w:val="24"/>
        </w:rPr>
        <w:t>Зубков В.И. Социологическая теория риска: Учебное пособие для вузов. М., 2009.</w:t>
      </w:r>
    </w:p>
    <w:p w:rsidR="00F50B0E" w:rsidRPr="00BA7CE0" w:rsidRDefault="00F50B0E" w:rsidP="00F50B0E">
      <w:pPr>
        <w:pStyle w:val="aa"/>
        <w:numPr>
          <w:ilvl w:val="0"/>
          <w:numId w:val="174"/>
        </w:numPr>
        <w:rPr>
          <w:sz w:val="24"/>
          <w:szCs w:val="24"/>
        </w:rPr>
      </w:pPr>
      <w:r w:rsidRPr="00BA7CE0">
        <w:rPr>
          <w:sz w:val="24"/>
          <w:szCs w:val="24"/>
        </w:rPr>
        <w:t>Зубок Ю.А. Феномен риска в социологии. Опыт исследования молодежи. М., 2007.</w:t>
      </w:r>
    </w:p>
    <w:p w:rsidR="00F50B0E" w:rsidRPr="00BA7CE0" w:rsidRDefault="00F50B0E" w:rsidP="00F50B0E">
      <w:pPr>
        <w:numPr>
          <w:ilvl w:val="0"/>
          <w:numId w:val="174"/>
        </w:numPr>
        <w:jc w:val="both"/>
        <w:rPr>
          <w:sz w:val="24"/>
          <w:szCs w:val="24"/>
        </w:rPr>
      </w:pPr>
      <w:r w:rsidRPr="00BA7CE0">
        <w:rPr>
          <w:sz w:val="24"/>
          <w:szCs w:val="24"/>
        </w:rPr>
        <w:t>Кравченко С.А., Красиков С.А. Социология риска: полипарадигмальный подход: Учебное пособие. М., 2004.</w:t>
      </w:r>
    </w:p>
    <w:p w:rsidR="00F50B0E" w:rsidRPr="00BA7CE0" w:rsidRDefault="00F50B0E" w:rsidP="00F50B0E">
      <w:pPr>
        <w:numPr>
          <w:ilvl w:val="0"/>
          <w:numId w:val="174"/>
        </w:numPr>
        <w:jc w:val="both"/>
        <w:rPr>
          <w:sz w:val="24"/>
          <w:szCs w:val="24"/>
        </w:rPr>
      </w:pPr>
      <w:r w:rsidRPr="00BA7CE0">
        <w:rPr>
          <w:sz w:val="24"/>
          <w:szCs w:val="24"/>
        </w:rPr>
        <w:t>Риск в социальном пространстве / Под ред. А.В. Мозговой. М., 2001.</w:t>
      </w:r>
    </w:p>
    <w:p w:rsidR="00F50B0E" w:rsidRPr="00BA7CE0" w:rsidRDefault="00F50B0E" w:rsidP="00F50B0E">
      <w:pPr>
        <w:numPr>
          <w:ilvl w:val="0"/>
          <w:numId w:val="174"/>
        </w:numPr>
        <w:jc w:val="both"/>
        <w:rPr>
          <w:sz w:val="24"/>
          <w:szCs w:val="24"/>
        </w:rPr>
      </w:pPr>
      <w:r w:rsidRPr="00BA7CE0">
        <w:rPr>
          <w:sz w:val="24"/>
          <w:szCs w:val="24"/>
        </w:rPr>
        <w:t>Риск: социологический анализ, коммуникация, региональное управление / Под ред. А.В. Мозговой. М., 2004.</w:t>
      </w:r>
    </w:p>
    <w:p w:rsidR="00F50B0E" w:rsidRPr="00BA7CE0" w:rsidRDefault="00F50B0E" w:rsidP="00F50B0E">
      <w:pPr>
        <w:numPr>
          <w:ilvl w:val="0"/>
          <w:numId w:val="174"/>
        </w:numPr>
        <w:tabs>
          <w:tab w:val="left" w:pos="2376"/>
          <w:tab w:val="left" w:pos="8219"/>
        </w:tabs>
        <w:jc w:val="both"/>
        <w:rPr>
          <w:sz w:val="24"/>
          <w:szCs w:val="24"/>
        </w:rPr>
      </w:pPr>
      <w:r w:rsidRPr="00BA7CE0">
        <w:rPr>
          <w:sz w:val="24"/>
          <w:szCs w:val="24"/>
        </w:rPr>
        <w:t>Социологические координаты риска / Под ред. А.В. Мозговой. М., 2008.</w:t>
      </w:r>
    </w:p>
    <w:p w:rsidR="00F50B0E" w:rsidRPr="00BA7CE0" w:rsidRDefault="00F50B0E" w:rsidP="00F50B0E">
      <w:pPr>
        <w:pStyle w:val="aa"/>
        <w:numPr>
          <w:ilvl w:val="0"/>
          <w:numId w:val="174"/>
        </w:numPr>
        <w:rPr>
          <w:sz w:val="24"/>
          <w:szCs w:val="24"/>
        </w:rPr>
      </w:pPr>
      <w:r w:rsidRPr="00BA7CE0">
        <w:rPr>
          <w:sz w:val="24"/>
          <w:szCs w:val="24"/>
        </w:rPr>
        <w:t>Феофанов К.А. Социальные риски в современной социологии. Монография. М., 2001.</w:t>
      </w:r>
    </w:p>
    <w:p w:rsidR="00F50B0E" w:rsidRPr="00BA7CE0" w:rsidRDefault="00F50B0E" w:rsidP="00F50B0E">
      <w:pPr>
        <w:numPr>
          <w:ilvl w:val="0"/>
          <w:numId w:val="174"/>
        </w:numPr>
        <w:jc w:val="both"/>
        <w:rPr>
          <w:sz w:val="24"/>
          <w:szCs w:val="24"/>
        </w:rPr>
      </w:pPr>
      <w:r w:rsidRPr="00BA7CE0">
        <w:rPr>
          <w:sz w:val="24"/>
          <w:szCs w:val="24"/>
        </w:rPr>
        <w:t>Яницкий О.Н. Социология риска. М., 2003.</w:t>
      </w:r>
    </w:p>
    <w:p w:rsidR="00F50B0E" w:rsidRPr="00BA7CE0" w:rsidRDefault="00F50B0E" w:rsidP="00F50B0E">
      <w:pPr>
        <w:rPr>
          <w:b/>
          <w:sz w:val="24"/>
          <w:szCs w:val="24"/>
          <w:lang w:val="en-US"/>
        </w:rPr>
      </w:pPr>
      <w:r w:rsidRPr="00BA7CE0">
        <w:rPr>
          <w:b/>
          <w:sz w:val="24"/>
          <w:szCs w:val="24"/>
        </w:rPr>
        <w:t>Дополнительная</w:t>
      </w:r>
      <w:r w:rsidRPr="00BA7CE0">
        <w:rPr>
          <w:b/>
          <w:sz w:val="24"/>
          <w:szCs w:val="24"/>
          <w:lang w:val="en-US"/>
        </w:rPr>
        <w:t xml:space="preserve"> </w:t>
      </w:r>
      <w:r w:rsidRPr="00BA7CE0">
        <w:rPr>
          <w:b/>
          <w:sz w:val="24"/>
          <w:szCs w:val="24"/>
        </w:rPr>
        <w:t>литература</w:t>
      </w:r>
    </w:p>
    <w:p w:rsidR="00F50B0E" w:rsidRPr="00BA7CE0" w:rsidRDefault="00F50B0E" w:rsidP="00F50B0E">
      <w:pPr>
        <w:pStyle w:val="aa"/>
        <w:numPr>
          <w:ilvl w:val="0"/>
          <w:numId w:val="175"/>
        </w:numPr>
        <w:rPr>
          <w:sz w:val="24"/>
          <w:szCs w:val="24"/>
        </w:rPr>
      </w:pPr>
      <w:r w:rsidRPr="00BA7CE0">
        <w:rPr>
          <w:sz w:val="24"/>
          <w:szCs w:val="24"/>
        </w:rPr>
        <w:t>Бек У. Общество риска. На пути к другому модерну / Пер. с нем. В. Седельника, Н. Федоровой; Послесл. А. Филиппова. М., 2000.</w:t>
      </w:r>
    </w:p>
    <w:p w:rsidR="00F50B0E" w:rsidRPr="00BA7CE0" w:rsidRDefault="00F50B0E" w:rsidP="00F50B0E">
      <w:pPr>
        <w:pStyle w:val="af1"/>
        <w:numPr>
          <w:ilvl w:val="0"/>
          <w:numId w:val="175"/>
        </w:numPr>
        <w:jc w:val="both"/>
        <w:rPr>
          <w:sz w:val="24"/>
          <w:szCs w:val="24"/>
        </w:rPr>
      </w:pPr>
      <w:r w:rsidRPr="00BA7CE0">
        <w:rPr>
          <w:sz w:val="24"/>
          <w:szCs w:val="24"/>
        </w:rPr>
        <w:t>Буянов В.П., Кирсанов К.А., Михайлов Л.М. Рискология (управление рисками): Учебное пособие. 2-е изд., испр. и доп. М., 2003.</w:t>
      </w:r>
    </w:p>
    <w:p w:rsidR="00F50B0E" w:rsidRPr="00BA7CE0" w:rsidRDefault="00F50B0E" w:rsidP="00F50B0E">
      <w:pPr>
        <w:pStyle w:val="aa"/>
        <w:numPr>
          <w:ilvl w:val="0"/>
          <w:numId w:val="175"/>
        </w:numPr>
        <w:rPr>
          <w:sz w:val="24"/>
          <w:szCs w:val="24"/>
        </w:rPr>
      </w:pPr>
      <w:r w:rsidRPr="00BA7CE0">
        <w:rPr>
          <w:sz w:val="24"/>
          <w:szCs w:val="24"/>
        </w:rPr>
        <w:t>Верховин В.И., Зубков В.И. Экономическая социология: Монография. 2-е изд., перераб. и доп. М., 2005.</w:t>
      </w:r>
    </w:p>
    <w:p w:rsidR="00F50B0E" w:rsidRPr="00BA7CE0" w:rsidRDefault="00F50B0E" w:rsidP="00F50B0E">
      <w:pPr>
        <w:numPr>
          <w:ilvl w:val="0"/>
          <w:numId w:val="175"/>
        </w:numPr>
        <w:tabs>
          <w:tab w:val="left" w:pos="2364"/>
          <w:tab w:val="left" w:pos="8230"/>
        </w:tabs>
        <w:jc w:val="both"/>
        <w:rPr>
          <w:sz w:val="24"/>
          <w:szCs w:val="24"/>
        </w:rPr>
      </w:pPr>
      <w:r w:rsidRPr="00BA7CE0">
        <w:rPr>
          <w:sz w:val="24"/>
          <w:szCs w:val="24"/>
        </w:rPr>
        <w:t>Гаврилов К.А. Социология восприятия риска: опыт реконструкции ключевых подходов. М., 2009.</w:t>
      </w:r>
    </w:p>
    <w:p w:rsidR="00F50B0E" w:rsidRPr="00BA7CE0" w:rsidRDefault="00F50B0E" w:rsidP="00F50B0E">
      <w:pPr>
        <w:numPr>
          <w:ilvl w:val="0"/>
          <w:numId w:val="175"/>
        </w:numPr>
        <w:tabs>
          <w:tab w:val="left" w:pos="534"/>
          <w:tab w:val="left" w:pos="3227"/>
          <w:tab w:val="left" w:pos="4361"/>
          <w:tab w:val="left" w:pos="6629"/>
          <w:tab w:val="left" w:pos="7763"/>
          <w:tab w:val="left" w:pos="9570"/>
        </w:tabs>
        <w:jc w:val="both"/>
        <w:rPr>
          <w:sz w:val="24"/>
          <w:szCs w:val="24"/>
        </w:rPr>
      </w:pPr>
      <w:r w:rsidRPr="00BA7CE0">
        <w:rPr>
          <w:sz w:val="24"/>
          <w:szCs w:val="24"/>
        </w:rPr>
        <w:t>Дурнев Р.А. Культура безопасности жизнедеятельности (дефиниция и уровни формирования) // Социологические исследования, 2006. №12. С. 72-77.</w:t>
      </w:r>
    </w:p>
    <w:p w:rsidR="00F50B0E" w:rsidRPr="00BA7CE0" w:rsidRDefault="00F50B0E" w:rsidP="00F50B0E">
      <w:pPr>
        <w:numPr>
          <w:ilvl w:val="0"/>
          <w:numId w:val="175"/>
        </w:numPr>
        <w:tabs>
          <w:tab w:val="left" w:pos="2364"/>
          <w:tab w:val="left" w:pos="8230"/>
        </w:tabs>
        <w:jc w:val="both"/>
        <w:rPr>
          <w:sz w:val="24"/>
          <w:szCs w:val="24"/>
        </w:rPr>
      </w:pPr>
      <w:r w:rsidRPr="00BA7CE0">
        <w:rPr>
          <w:sz w:val="24"/>
          <w:szCs w:val="24"/>
        </w:rPr>
        <w:t>Живетин В.Б. Риски цивилизаций: монография. М., 2009.</w:t>
      </w:r>
    </w:p>
    <w:p w:rsidR="00F50B0E" w:rsidRPr="00BA7CE0" w:rsidRDefault="00F50B0E" w:rsidP="00F50B0E">
      <w:pPr>
        <w:numPr>
          <w:ilvl w:val="0"/>
          <w:numId w:val="175"/>
        </w:numPr>
        <w:tabs>
          <w:tab w:val="left" w:pos="534"/>
          <w:tab w:val="left" w:pos="3227"/>
          <w:tab w:val="left" w:pos="4361"/>
          <w:tab w:val="left" w:pos="6629"/>
          <w:tab w:val="left" w:pos="7763"/>
          <w:tab w:val="left" w:pos="9570"/>
        </w:tabs>
        <w:jc w:val="both"/>
        <w:rPr>
          <w:sz w:val="24"/>
          <w:szCs w:val="24"/>
        </w:rPr>
      </w:pPr>
      <w:r w:rsidRPr="00BA7CE0">
        <w:rPr>
          <w:sz w:val="24"/>
          <w:szCs w:val="24"/>
        </w:rPr>
        <w:t>Зубков В.И., Федякин А.В. Чем рискует российский избиратель? // Социологические исследования, 2000. №8. С. 38-48.</w:t>
      </w:r>
    </w:p>
    <w:p w:rsidR="00F50B0E" w:rsidRPr="00BA7CE0" w:rsidRDefault="00F50B0E" w:rsidP="00F50B0E">
      <w:pPr>
        <w:pStyle w:val="aa"/>
        <w:numPr>
          <w:ilvl w:val="0"/>
          <w:numId w:val="175"/>
        </w:numPr>
        <w:rPr>
          <w:sz w:val="24"/>
          <w:szCs w:val="24"/>
        </w:rPr>
      </w:pPr>
      <w:r w:rsidRPr="00BA7CE0">
        <w:rPr>
          <w:sz w:val="24"/>
          <w:szCs w:val="24"/>
        </w:rPr>
        <w:t>Зубок Ю.А. Проблема риска в социологии молодежи. М., 2005.</w:t>
      </w:r>
    </w:p>
    <w:p w:rsidR="00F50B0E" w:rsidRPr="00BA7CE0" w:rsidRDefault="00F50B0E" w:rsidP="00F50B0E">
      <w:pPr>
        <w:pStyle w:val="aa"/>
        <w:numPr>
          <w:ilvl w:val="0"/>
          <w:numId w:val="175"/>
        </w:numPr>
        <w:rPr>
          <w:sz w:val="24"/>
          <w:szCs w:val="24"/>
        </w:rPr>
      </w:pPr>
      <w:r w:rsidRPr="00BA7CE0">
        <w:rPr>
          <w:sz w:val="24"/>
          <w:szCs w:val="24"/>
        </w:rPr>
        <w:t>Качалов Р. Управление хозяйственным риском – основа экономической безопасности региона // Проблемы теории и практики управления, 2006. №4. С. 45-52.</w:t>
      </w:r>
    </w:p>
    <w:p w:rsidR="00F50B0E" w:rsidRPr="00BA7CE0" w:rsidRDefault="00F50B0E" w:rsidP="00F50B0E">
      <w:pPr>
        <w:pStyle w:val="aa"/>
        <w:numPr>
          <w:ilvl w:val="0"/>
          <w:numId w:val="175"/>
        </w:numPr>
        <w:rPr>
          <w:sz w:val="24"/>
          <w:szCs w:val="24"/>
        </w:rPr>
      </w:pPr>
      <w:r w:rsidRPr="00BA7CE0">
        <w:rPr>
          <w:sz w:val="24"/>
          <w:szCs w:val="24"/>
        </w:rPr>
        <w:t>Кашина О.Н. Концептуальные принципы и подходы к измерению и прогнозированию социальных рисков и построению интегрированной информационной системы социальной безопасности // Вопросы статистики, 2004. №4. С. 43-49.</w:t>
      </w:r>
    </w:p>
    <w:p w:rsidR="00F50B0E" w:rsidRPr="00BA7CE0" w:rsidRDefault="00F50B0E" w:rsidP="00F50B0E">
      <w:pPr>
        <w:pStyle w:val="aa"/>
        <w:numPr>
          <w:ilvl w:val="0"/>
          <w:numId w:val="175"/>
        </w:numPr>
        <w:rPr>
          <w:sz w:val="24"/>
          <w:szCs w:val="24"/>
        </w:rPr>
      </w:pPr>
      <w:r w:rsidRPr="00BA7CE0">
        <w:rPr>
          <w:sz w:val="24"/>
          <w:szCs w:val="24"/>
        </w:rPr>
        <w:t>Козелецкий Ю. Психологическая теория решений / Пер. с польск. Г.Е. Минца, В.Н. Поруса. М., 1979.</w:t>
      </w:r>
    </w:p>
    <w:p w:rsidR="00F50B0E" w:rsidRPr="00BA7CE0" w:rsidRDefault="00F50B0E" w:rsidP="00F50B0E">
      <w:pPr>
        <w:pStyle w:val="aa"/>
        <w:numPr>
          <w:ilvl w:val="0"/>
          <w:numId w:val="175"/>
        </w:numPr>
        <w:rPr>
          <w:sz w:val="24"/>
          <w:szCs w:val="24"/>
        </w:rPr>
      </w:pPr>
      <w:r w:rsidRPr="00BA7CE0">
        <w:rPr>
          <w:sz w:val="24"/>
          <w:szCs w:val="24"/>
        </w:rPr>
        <w:t>Корнилова Т.В. Диагностика мотивации и готовности к риску. М., 1997.</w:t>
      </w:r>
    </w:p>
    <w:p w:rsidR="00F50B0E" w:rsidRPr="00BA7CE0" w:rsidRDefault="00F50B0E" w:rsidP="00F50B0E">
      <w:pPr>
        <w:pStyle w:val="aa"/>
        <w:numPr>
          <w:ilvl w:val="0"/>
          <w:numId w:val="175"/>
        </w:numPr>
        <w:rPr>
          <w:sz w:val="24"/>
          <w:szCs w:val="24"/>
        </w:rPr>
      </w:pPr>
      <w:r w:rsidRPr="00BA7CE0">
        <w:rPr>
          <w:sz w:val="24"/>
          <w:szCs w:val="24"/>
        </w:rPr>
        <w:t>Луман Н. Общество как социальная система / Пер. с нем. А.Антоновского. М., 2004.</w:t>
      </w:r>
    </w:p>
    <w:p w:rsidR="00F50B0E" w:rsidRPr="00BA7CE0" w:rsidRDefault="00F50B0E" w:rsidP="00F50B0E">
      <w:pPr>
        <w:numPr>
          <w:ilvl w:val="0"/>
          <w:numId w:val="175"/>
        </w:numPr>
        <w:jc w:val="both"/>
        <w:rPr>
          <w:sz w:val="24"/>
          <w:szCs w:val="24"/>
        </w:rPr>
      </w:pPr>
      <w:r w:rsidRPr="00BA7CE0">
        <w:rPr>
          <w:sz w:val="24"/>
          <w:szCs w:val="24"/>
        </w:rPr>
        <w:t>Мозговая А.В. Технологический риск и экологическая составляющая качества жизни населения. Возможности социологического анализа. М., 1999.</w:t>
      </w:r>
    </w:p>
    <w:p w:rsidR="00F50B0E" w:rsidRPr="00BA7CE0" w:rsidRDefault="00F50B0E" w:rsidP="00F50B0E">
      <w:pPr>
        <w:pStyle w:val="af1"/>
        <w:numPr>
          <w:ilvl w:val="0"/>
          <w:numId w:val="175"/>
        </w:numPr>
        <w:jc w:val="both"/>
        <w:rPr>
          <w:sz w:val="24"/>
          <w:szCs w:val="24"/>
          <w:lang w:val="en-US"/>
        </w:rPr>
      </w:pPr>
      <w:r w:rsidRPr="00BA7CE0">
        <w:rPr>
          <w:sz w:val="24"/>
          <w:szCs w:val="24"/>
        </w:rPr>
        <w:t>Ритцер Дж. Современные социологические теории. 5-е изд. СПб</w:t>
      </w:r>
      <w:r w:rsidRPr="00BA7CE0">
        <w:rPr>
          <w:sz w:val="24"/>
          <w:szCs w:val="24"/>
          <w:lang w:val="en-US"/>
        </w:rPr>
        <w:t>., 2002.</w:t>
      </w:r>
    </w:p>
    <w:p w:rsidR="00F50B0E" w:rsidRPr="00BA7CE0" w:rsidRDefault="00F50B0E" w:rsidP="00F50B0E">
      <w:pPr>
        <w:pStyle w:val="aa"/>
        <w:numPr>
          <w:ilvl w:val="0"/>
          <w:numId w:val="175"/>
        </w:numPr>
        <w:rPr>
          <w:sz w:val="24"/>
          <w:szCs w:val="24"/>
        </w:rPr>
      </w:pPr>
      <w:r w:rsidRPr="00BA7CE0">
        <w:rPr>
          <w:sz w:val="24"/>
          <w:szCs w:val="24"/>
        </w:rPr>
        <w:t>Россия: риски и опасности «переходного» общества / Под ред. О.Н. Яницкого. М., 1998.</w:t>
      </w:r>
    </w:p>
    <w:p w:rsidR="00F50B0E" w:rsidRPr="00BA7CE0" w:rsidRDefault="00F50B0E" w:rsidP="00F50B0E">
      <w:pPr>
        <w:numPr>
          <w:ilvl w:val="0"/>
          <w:numId w:val="175"/>
        </w:numPr>
        <w:tabs>
          <w:tab w:val="left" w:pos="1094"/>
          <w:tab w:val="left" w:pos="4014"/>
          <w:tab w:val="left" w:pos="6006"/>
        </w:tabs>
        <w:jc w:val="both"/>
        <w:rPr>
          <w:sz w:val="24"/>
          <w:szCs w:val="24"/>
        </w:rPr>
      </w:pPr>
      <w:r w:rsidRPr="00BA7CE0">
        <w:rPr>
          <w:sz w:val="24"/>
          <w:szCs w:val="24"/>
        </w:rPr>
        <w:t>Смакотина Н.Л. Основы социологии нестабильности и риска: философский, социологический и социально-психологический аспекты: монография. М., 2009.</w:t>
      </w:r>
    </w:p>
    <w:p w:rsidR="00F50B0E" w:rsidRPr="00BA7CE0" w:rsidRDefault="00F50B0E" w:rsidP="00F50B0E">
      <w:pPr>
        <w:numPr>
          <w:ilvl w:val="0"/>
          <w:numId w:val="175"/>
        </w:numPr>
        <w:tabs>
          <w:tab w:val="left" w:pos="1094"/>
          <w:tab w:val="left" w:pos="4014"/>
          <w:tab w:val="left" w:pos="6006"/>
          <w:tab w:val="left" w:pos="7656"/>
        </w:tabs>
        <w:jc w:val="both"/>
        <w:rPr>
          <w:sz w:val="24"/>
          <w:szCs w:val="24"/>
        </w:rPr>
      </w:pPr>
      <w:r w:rsidRPr="00BA7CE0">
        <w:rPr>
          <w:sz w:val="24"/>
          <w:szCs w:val="24"/>
        </w:rPr>
        <w:t>Устьянцев В.Б. Общество риска: стратегии управления и альтернативные стили мышления: монография. Саратов: Саратовский источник, 2009.</w:t>
      </w:r>
    </w:p>
    <w:p w:rsidR="00F50B0E" w:rsidRPr="00BA7CE0" w:rsidRDefault="00F50B0E" w:rsidP="00F50B0E">
      <w:pPr>
        <w:numPr>
          <w:ilvl w:val="0"/>
          <w:numId w:val="175"/>
        </w:numPr>
        <w:jc w:val="both"/>
        <w:rPr>
          <w:sz w:val="24"/>
          <w:szCs w:val="24"/>
        </w:rPr>
      </w:pPr>
      <w:r w:rsidRPr="00BA7CE0">
        <w:rPr>
          <w:sz w:val="24"/>
          <w:szCs w:val="24"/>
        </w:rPr>
        <w:t>Уткин Э.А. Риск-менеджмент. М., 1998.</w:t>
      </w:r>
    </w:p>
    <w:p w:rsidR="00F50B0E" w:rsidRPr="00BA7CE0" w:rsidRDefault="00F50B0E" w:rsidP="00F50B0E">
      <w:pPr>
        <w:pStyle w:val="aa"/>
        <w:numPr>
          <w:ilvl w:val="0"/>
          <w:numId w:val="175"/>
        </w:numPr>
        <w:rPr>
          <w:sz w:val="24"/>
          <w:szCs w:val="24"/>
        </w:rPr>
      </w:pPr>
      <w:r w:rsidRPr="00BA7CE0">
        <w:rPr>
          <w:sz w:val="24"/>
          <w:szCs w:val="24"/>
        </w:rPr>
        <w:t>Уткин Э.А., Фролов Д.А. Управление рисками предприятия: Учеб.-практич. пособие. М., 2003.</w:t>
      </w:r>
    </w:p>
    <w:p w:rsidR="00F50B0E" w:rsidRPr="00BA7CE0" w:rsidRDefault="00F50B0E" w:rsidP="00F50B0E">
      <w:pPr>
        <w:pStyle w:val="aa"/>
        <w:numPr>
          <w:ilvl w:val="0"/>
          <w:numId w:val="175"/>
        </w:numPr>
        <w:rPr>
          <w:sz w:val="24"/>
          <w:szCs w:val="24"/>
        </w:rPr>
      </w:pPr>
      <w:r w:rsidRPr="00BA7CE0">
        <w:rPr>
          <w:sz w:val="24"/>
          <w:szCs w:val="24"/>
        </w:rPr>
        <w:t>Човушян Э.О., Сидоров М.А. Управление риском и устойчивое развитие. Учебное пособие для экономических вузов. М., 1999.</w:t>
      </w:r>
    </w:p>
    <w:p w:rsidR="00F50B0E" w:rsidRPr="00BA7CE0" w:rsidRDefault="00F50B0E" w:rsidP="00F50B0E">
      <w:pPr>
        <w:pStyle w:val="aa"/>
        <w:numPr>
          <w:ilvl w:val="0"/>
          <w:numId w:val="175"/>
        </w:numPr>
        <w:rPr>
          <w:sz w:val="24"/>
          <w:szCs w:val="24"/>
        </w:rPr>
      </w:pPr>
      <w:r w:rsidRPr="00BA7CE0">
        <w:rPr>
          <w:sz w:val="24"/>
          <w:szCs w:val="24"/>
        </w:rPr>
        <w:t>Чупров В.И., Зубок Ю.А., Уильямс К. Молодежь в обществе риска. М., 2001, 2003.</w:t>
      </w:r>
    </w:p>
    <w:p w:rsidR="00F50B0E" w:rsidRPr="00BA7CE0" w:rsidRDefault="00F50B0E" w:rsidP="00F50B0E">
      <w:pPr>
        <w:pStyle w:val="af1"/>
        <w:numPr>
          <w:ilvl w:val="0"/>
          <w:numId w:val="175"/>
        </w:numPr>
        <w:jc w:val="both"/>
        <w:rPr>
          <w:sz w:val="24"/>
          <w:szCs w:val="24"/>
        </w:rPr>
      </w:pPr>
      <w:r w:rsidRPr="00BA7CE0">
        <w:rPr>
          <w:sz w:val="24"/>
          <w:szCs w:val="24"/>
        </w:rPr>
        <w:lastRenderedPageBreak/>
        <w:t>Яковенко И.Г. Риски социальной трансформации российского общества: культурологический аспект. М., 2006.</w:t>
      </w:r>
    </w:p>
    <w:p w:rsidR="00F50B0E" w:rsidRPr="00BA7CE0" w:rsidRDefault="00F50B0E" w:rsidP="00F50B0E">
      <w:pPr>
        <w:pStyle w:val="aa"/>
        <w:numPr>
          <w:ilvl w:val="0"/>
          <w:numId w:val="175"/>
        </w:numPr>
        <w:rPr>
          <w:sz w:val="24"/>
          <w:szCs w:val="24"/>
        </w:rPr>
      </w:pPr>
      <w:r w:rsidRPr="00BA7CE0">
        <w:rPr>
          <w:sz w:val="24"/>
          <w:szCs w:val="24"/>
        </w:rPr>
        <w:t>Яницкий О.Н. Россия: экологический вызов (общественные движения, наука, политика). Новосибирск, 2002.</w:t>
      </w:r>
    </w:p>
    <w:p w:rsidR="00F50B0E" w:rsidRPr="00BA7CE0" w:rsidRDefault="00F50B0E" w:rsidP="00F50B0E">
      <w:pPr>
        <w:rPr>
          <w:b/>
          <w:sz w:val="24"/>
          <w:szCs w:val="24"/>
        </w:rPr>
      </w:pPr>
      <w:r w:rsidRPr="00BA7CE0">
        <w:rPr>
          <w:b/>
          <w:sz w:val="24"/>
          <w:szCs w:val="24"/>
        </w:rPr>
        <w:t>Интернет-ресурсы</w:t>
      </w:r>
    </w:p>
    <w:p w:rsidR="00F50B0E" w:rsidRPr="00BA7CE0" w:rsidRDefault="00F50B0E" w:rsidP="00F50B0E">
      <w:pPr>
        <w:widowControl w:val="0"/>
        <w:numPr>
          <w:ilvl w:val="0"/>
          <w:numId w:val="2"/>
        </w:numPr>
        <w:shd w:val="clear" w:color="auto" w:fill="FFFFFF"/>
        <w:tabs>
          <w:tab w:val="left" w:pos="1080"/>
        </w:tabs>
        <w:autoSpaceDE w:val="0"/>
        <w:autoSpaceDN w:val="0"/>
        <w:adjustRightInd w:val="0"/>
        <w:jc w:val="both"/>
        <w:rPr>
          <w:sz w:val="24"/>
          <w:szCs w:val="24"/>
        </w:rPr>
      </w:pPr>
      <w:r w:rsidRPr="00BA7CE0">
        <w:rPr>
          <w:sz w:val="24"/>
          <w:szCs w:val="24"/>
        </w:rPr>
        <w:t xml:space="preserve">Социологический журнал. Режим доступа: </w:t>
      </w:r>
      <w:hyperlink r:id="rId106" w:history="1">
        <w:r w:rsidRPr="00BA7CE0">
          <w:rPr>
            <w:rStyle w:val="af3"/>
            <w:color w:val="auto"/>
            <w:sz w:val="24"/>
            <w:szCs w:val="24"/>
          </w:rPr>
          <w:t>http://www.nir.ru/socio/scipubl/socjour.htm</w:t>
        </w:r>
      </w:hyperlink>
      <w:r w:rsidRPr="00BA7CE0">
        <w:rPr>
          <w:sz w:val="24"/>
          <w:szCs w:val="24"/>
        </w:rPr>
        <w:t>;</w:t>
      </w:r>
    </w:p>
    <w:p w:rsidR="00F50B0E" w:rsidRPr="00BA7CE0" w:rsidRDefault="00F50B0E" w:rsidP="00F50B0E">
      <w:pPr>
        <w:numPr>
          <w:ilvl w:val="0"/>
          <w:numId w:val="2"/>
        </w:numPr>
        <w:jc w:val="both"/>
        <w:rPr>
          <w:sz w:val="24"/>
          <w:szCs w:val="24"/>
        </w:rPr>
      </w:pPr>
      <w:r w:rsidRPr="00BA7CE0">
        <w:rPr>
          <w:sz w:val="24"/>
          <w:szCs w:val="24"/>
        </w:rPr>
        <w:t>Социологические исследования. Режим доступа:</w:t>
      </w:r>
    </w:p>
    <w:p w:rsidR="00F50B0E" w:rsidRPr="00BA7CE0" w:rsidRDefault="007E5BF8" w:rsidP="00F50B0E">
      <w:pPr>
        <w:jc w:val="both"/>
        <w:rPr>
          <w:sz w:val="24"/>
          <w:szCs w:val="24"/>
        </w:rPr>
      </w:pPr>
      <w:hyperlink r:id="rId107" w:history="1">
        <w:r w:rsidR="00F50B0E" w:rsidRPr="00BA7CE0">
          <w:rPr>
            <w:rStyle w:val="af3"/>
            <w:color w:val="auto"/>
            <w:sz w:val="24"/>
            <w:szCs w:val="24"/>
          </w:rPr>
          <w:t>http://www.nir.ru/socio/scipubl/socis.htm</w:t>
        </w:r>
      </w:hyperlink>
      <w:r w:rsidR="00F50B0E" w:rsidRPr="00BA7CE0">
        <w:rPr>
          <w:sz w:val="24"/>
          <w:szCs w:val="24"/>
        </w:rPr>
        <w:t>.</w:t>
      </w:r>
    </w:p>
    <w:p w:rsidR="00F50B0E" w:rsidRPr="00BA7CE0" w:rsidRDefault="00F50B0E" w:rsidP="00F50B0E">
      <w:pPr>
        <w:jc w:val="center"/>
        <w:rPr>
          <w:b/>
          <w:sz w:val="24"/>
          <w:szCs w:val="24"/>
        </w:rPr>
      </w:pPr>
      <w:r w:rsidRPr="00BA7CE0">
        <w:rPr>
          <w:b/>
          <w:sz w:val="24"/>
          <w:szCs w:val="24"/>
        </w:rPr>
        <w:t xml:space="preserve">8.2. </w:t>
      </w:r>
      <w:hyperlink w:anchor="_СОДЕРЖАНИЕ" w:history="1">
        <w:r w:rsidRPr="00BA7CE0">
          <w:rPr>
            <w:rStyle w:val="af3"/>
            <w:b/>
            <w:color w:val="auto"/>
            <w:sz w:val="24"/>
            <w:szCs w:val="24"/>
            <w:u w:val="none"/>
          </w:rPr>
          <w:t>Материально-техническое обеспечение</w:t>
        </w:r>
      </w:hyperlink>
    </w:p>
    <w:p w:rsidR="00F50B0E" w:rsidRPr="00BA7CE0" w:rsidRDefault="00F50B0E" w:rsidP="00F50B0E">
      <w:pPr>
        <w:numPr>
          <w:ilvl w:val="0"/>
          <w:numId w:val="92"/>
        </w:numPr>
        <w:rPr>
          <w:sz w:val="24"/>
          <w:szCs w:val="24"/>
          <w:u w:val="single"/>
        </w:rPr>
      </w:pPr>
      <w:r w:rsidRPr="00BA7CE0">
        <w:rPr>
          <w:sz w:val="24"/>
          <w:szCs w:val="24"/>
        </w:rPr>
        <w:t>Специализированный кабинет для проведения дискуссионных занятий.</w:t>
      </w:r>
    </w:p>
    <w:p w:rsidR="00F50B0E" w:rsidRPr="00BA7CE0" w:rsidRDefault="00F50B0E" w:rsidP="00F50B0E">
      <w:pPr>
        <w:numPr>
          <w:ilvl w:val="0"/>
          <w:numId w:val="92"/>
        </w:numPr>
        <w:jc w:val="both"/>
        <w:rPr>
          <w:sz w:val="24"/>
          <w:szCs w:val="24"/>
        </w:rPr>
      </w:pPr>
      <w:r w:rsidRPr="00BA7CE0">
        <w:rPr>
          <w:sz w:val="24"/>
          <w:szCs w:val="24"/>
        </w:rPr>
        <w:t>Компьютерный класс.</w:t>
      </w:r>
    </w:p>
    <w:p w:rsidR="00F50B0E" w:rsidRPr="00BA7CE0" w:rsidRDefault="00F50B0E" w:rsidP="00F50B0E">
      <w:pPr>
        <w:jc w:val="center"/>
        <w:rPr>
          <w:sz w:val="24"/>
          <w:szCs w:val="24"/>
        </w:rPr>
      </w:pPr>
    </w:p>
    <w:p w:rsidR="00F50B0E" w:rsidRPr="00BA7CE0" w:rsidRDefault="00F50B0E" w:rsidP="00F50B0E">
      <w:pPr>
        <w:tabs>
          <w:tab w:val="left" w:pos="1620"/>
        </w:tabs>
        <w:jc w:val="center"/>
        <w:rPr>
          <w:b/>
          <w:sz w:val="24"/>
          <w:szCs w:val="24"/>
        </w:rPr>
      </w:pPr>
      <w:r w:rsidRPr="00BA7CE0">
        <w:rPr>
          <w:b/>
          <w:sz w:val="24"/>
          <w:szCs w:val="24"/>
        </w:rPr>
        <w:t>9. Оценочные средства итогового контроля освоения дисциплины</w:t>
      </w:r>
    </w:p>
    <w:p w:rsidR="00F50B0E" w:rsidRPr="00BA7CE0" w:rsidRDefault="00F50B0E" w:rsidP="00F50B0E">
      <w:pPr>
        <w:pStyle w:val="af"/>
        <w:jc w:val="center"/>
        <w:rPr>
          <w:rFonts w:ascii="Times New Roman" w:hAnsi="Times New Roman"/>
          <w:b/>
          <w:sz w:val="24"/>
          <w:szCs w:val="24"/>
        </w:rPr>
      </w:pPr>
      <w:r w:rsidRPr="00BA7CE0">
        <w:rPr>
          <w:rFonts w:ascii="Times New Roman" w:hAnsi="Times New Roman"/>
          <w:b/>
          <w:sz w:val="24"/>
          <w:szCs w:val="24"/>
        </w:rPr>
        <w:t>9.1. Проблемы для подготовки к экзамену</w:t>
      </w:r>
    </w:p>
    <w:p w:rsidR="00F50B0E" w:rsidRPr="00BA7CE0" w:rsidRDefault="00F50B0E" w:rsidP="00F50B0E">
      <w:pPr>
        <w:numPr>
          <w:ilvl w:val="0"/>
          <w:numId w:val="176"/>
        </w:numPr>
        <w:jc w:val="both"/>
        <w:rPr>
          <w:sz w:val="24"/>
          <w:szCs w:val="24"/>
        </w:rPr>
      </w:pPr>
      <w:r w:rsidRPr="00BA7CE0">
        <w:rPr>
          <w:sz w:val="24"/>
          <w:szCs w:val="24"/>
        </w:rPr>
        <w:t>Современное общество как «общество риска». Риск в российском обществе.</w:t>
      </w:r>
    </w:p>
    <w:p w:rsidR="00F50B0E" w:rsidRPr="00BA7CE0" w:rsidRDefault="00F50B0E" w:rsidP="00F50B0E">
      <w:pPr>
        <w:numPr>
          <w:ilvl w:val="0"/>
          <w:numId w:val="176"/>
        </w:numPr>
        <w:jc w:val="both"/>
        <w:rPr>
          <w:sz w:val="24"/>
          <w:szCs w:val="24"/>
        </w:rPr>
      </w:pPr>
      <w:r w:rsidRPr="00BA7CE0">
        <w:rPr>
          <w:sz w:val="24"/>
          <w:szCs w:val="24"/>
        </w:rPr>
        <w:t>Эволюция взглядов на природу риска и методологию его изучения.</w:t>
      </w:r>
    </w:p>
    <w:p w:rsidR="00F50B0E" w:rsidRPr="00BA7CE0" w:rsidRDefault="00F50B0E" w:rsidP="00F50B0E">
      <w:pPr>
        <w:numPr>
          <w:ilvl w:val="0"/>
          <w:numId w:val="176"/>
        </w:numPr>
        <w:jc w:val="both"/>
        <w:rPr>
          <w:sz w:val="24"/>
          <w:szCs w:val="24"/>
        </w:rPr>
      </w:pPr>
      <w:r w:rsidRPr="00BA7CE0">
        <w:rPr>
          <w:sz w:val="24"/>
          <w:szCs w:val="24"/>
        </w:rPr>
        <w:t>Формирование и современное состояние социологической теории риска.</w:t>
      </w:r>
    </w:p>
    <w:p w:rsidR="00F50B0E" w:rsidRPr="00BA7CE0" w:rsidRDefault="00F50B0E" w:rsidP="00F50B0E">
      <w:pPr>
        <w:pStyle w:val="ad"/>
        <w:numPr>
          <w:ilvl w:val="0"/>
          <w:numId w:val="176"/>
        </w:numPr>
        <w:rPr>
          <w:szCs w:val="24"/>
        </w:rPr>
      </w:pPr>
      <w:r w:rsidRPr="00BA7CE0">
        <w:rPr>
          <w:szCs w:val="24"/>
        </w:rPr>
        <w:t>Социально-философские предпосылки изучения риска.</w:t>
      </w:r>
    </w:p>
    <w:p w:rsidR="00F50B0E" w:rsidRPr="00BA7CE0" w:rsidRDefault="00F50B0E" w:rsidP="00F50B0E">
      <w:pPr>
        <w:pStyle w:val="ad"/>
        <w:numPr>
          <w:ilvl w:val="0"/>
          <w:numId w:val="176"/>
        </w:numPr>
        <w:rPr>
          <w:szCs w:val="24"/>
        </w:rPr>
      </w:pPr>
      <w:r w:rsidRPr="00BA7CE0">
        <w:rPr>
          <w:szCs w:val="24"/>
        </w:rPr>
        <w:t>Общие характеристики основных методологических подходов к социологическому изучению риска.</w:t>
      </w:r>
    </w:p>
    <w:p w:rsidR="00F50B0E" w:rsidRPr="00BA7CE0" w:rsidRDefault="00F50B0E" w:rsidP="00F50B0E">
      <w:pPr>
        <w:numPr>
          <w:ilvl w:val="0"/>
          <w:numId w:val="176"/>
        </w:numPr>
        <w:jc w:val="both"/>
        <w:rPr>
          <w:sz w:val="24"/>
          <w:szCs w:val="24"/>
        </w:rPr>
      </w:pPr>
      <w:r w:rsidRPr="00BA7CE0">
        <w:rPr>
          <w:sz w:val="24"/>
          <w:szCs w:val="24"/>
        </w:rPr>
        <w:t>Поведенческий подход к социологическому изучению риска.</w:t>
      </w:r>
    </w:p>
    <w:p w:rsidR="00F50B0E" w:rsidRPr="00BA7CE0" w:rsidRDefault="00F50B0E" w:rsidP="00F50B0E">
      <w:pPr>
        <w:pStyle w:val="ad"/>
        <w:numPr>
          <w:ilvl w:val="0"/>
          <w:numId w:val="176"/>
        </w:numPr>
        <w:rPr>
          <w:szCs w:val="24"/>
        </w:rPr>
      </w:pPr>
      <w:r w:rsidRPr="00BA7CE0">
        <w:rPr>
          <w:szCs w:val="24"/>
        </w:rPr>
        <w:t>Модернистский подход к социологическому изучению риска. Концепция современного общества У. Бека.</w:t>
      </w:r>
    </w:p>
    <w:p w:rsidR="00F50B0E" w:rsidRPr="00BA7CE0" w:rsidRDefault="00F50B0E" w:rsidP="00F50B0E">
      <w:pPr>
        <w:pStyle w:val="ad"/>
        <w:numPr>
          <w:ilvl w:val="0"/>
          <w:numId w:val="176"/>
        </w:numPr>
        <w:rPr>
          <w:szCs w:val="24"/>
        </w:rPr>
      </w:pPr>
      <w:r w:rsidRPr="00BA7CE0">
        <w:rPr>
          <w:szCs w:val="24"/>
        </w:rPr>
        <w:t>Модернистский подход к социологическому изучению риска. Концепция современности Э. Гидденса.</w:t>
      </w:r>
    </w:p>
    <w:p w:rsidR="00F50B0E" w:rsidRPr="00BA7CE0" w:rsidRDefault="00F50B0E" w:rsidP="00F50B0E">
      <w:pPr>
        <w:pStyle w:val="ad"/>
        <w:numPr>
          <w:ilvl w:val="0"/>
          <w:numId w:val="176"/>
        </w:numPr>
        <w:rPr>
          <w:szCs w:val="24"/>
        </w:rPr>
      </w:pPr>
      <w:r w:rsidRPr="00BA7CE0">
        <w:rPr>
          <w:szCs w:val="24"/>
        </w:rPr>
        <w:t>Перцептивистский подход к социологическому изучению риска. Психометрическая парадигма.</w:t>
      </w:r>
    </w:p>
    <w:p w:rsidR="00F50B0E" w:rsidRPr="00BA7CE0" w:rsidRDefault="00F50B0E" w:rsidP="00F50B0E">
      <w:pPr>
        <w:pStyle w:val="ad"/>
        <w:numPr>
          <w:ilvl w:val="0"/>
          <w:numId w:val="176"/>
        </w:numPr>
        <w:rPr>
          <w:szCs w:val="24"/>
        </w:rPr>
      </w:pPr>
      <w:r w:rsidRPr="00BA7CE0">
        <w:rPr>
          <w:szCs w:val="24"/>
        </w:rPr>
        <w:t>Перцептивистский подход к социологическому изучению риска. Культурно-символические теории риска.</w:t>
      </w:r>
    </w:p>
    <w:p w:rsidR="00F50B0E" w:rsidRPr="00BA7CE0" w:rsidRDefault="00F50B0E" w:rsidP="00F50B0E">
      <w:pPr>
        <w:pStyle w:val="ad"/>
        <w:numPr>
          <w:ilvl w:val="0"/>
          <w:numId w:val="176"/>
        </w:numPr>
        <w:rPr>
          <w:szCs w:val="24"/>
        </w:rPr>
      </w:pPr>
      <w:r w:rsidRPr="00BA7CE0">
        <w:rPr>
          <w:szCs w:val="24"/>
        </w:rPr>
        <w:t>Социально-управленческий подход к социологическому изучению риска.</w:t>
      </w:r>
    </w:p>
    <w:p w:rsidR="00F50B0E" w:rsidRPr="00BA7CE0" w:rsidRDefault="00F50B0E" w:rsidP="00F50B0E">
      <w:pPr>
        <w:pStyle w:val="ad"/>
        <w:numPr>
          <w:ilvl w:val="0"/>
          <w:numId w:val="176"/>
        </w:numPr>
        <w:rPr>
          <w:szCs w:val="24"/>
        </w:rPr>
      </w:pPr>
      <w:r w:rsidRPr="00BA7CE0">
        <w:rPr>
          <w:szCs w:val="24"/>
        </w:rPr>
        <w:t>Достоинства и недостатки основных методологических подходов к социологическому изучению риска.</w:t>
      </w:r>
    </w:p>
    <w:p w:rsidR="00F50B0E" w:rsidRPr="00BA7CE0" w:rsidRDefault="00F50B0E" w:rsidP="00F50B0E">
      <w:pPr>
        <w:pStyle w:val="ad"/>
        <w:numPr>
          <w:ilvl w:val="0"/>
          <w:numId w:val="176"/>
        </w:numPr>
        <w:rPr>
          <w:szCs w:val="24"/>
        </w:rPr>
      </w:pPr>
      <w:r w:rsidRPr="00BA7CE0">
        <w:rPr>
          <w:szCs w:val="24"/>
        </w:rPr>
        <w:t>Толкования и определения риска.</w:t>
      </w:r>
    </w:p>
    <w:p w:rsidR="00F50B0E" w:rsidRPr="00BA7CE0" w:rsidRDefault="00F50B0E" w:rsidP="00F50B0E">
      <w:pPr>
        <w:pStyle w:val="ad"/>
        <w:numPr>
          <w:ilvl w:val="0"/>
          <w:numId w:val="176"/>
        </w:numPr>
        <w:rPr>
          <w:szCs w:val="24"/>
        </w:rPr>
      </w:pPr>
      <w:r w:rsidRPr="00BA7CE0">
        <w:rPr>
          <w:szCs w:val="24"/>
        </w:rPr>
        <w:t>«Европейский» и «американский» подходы к определению риска и их синтез.</w:t>
      </w:r>
    </w:p>
    <w:p w:rsidR="00F50B0E" w:rsidRPr="00BA7CE0" w:rsidRDefault="00F50B0E" w:rsidP="00F50B0E">
      <w:pPr>
        <w:pStyle w:val="ad"/>
        <w:numPr>
          <w:ilvl w:val="0"/>
          <w:numId w:val="176"/>
        </w:numPr>
        <w:rPr>
          <w:szCs w:val="24"/>
        </w:rPr>
      </w:pPr>
      <w:r w:rsidRPr="00BA7CE0">
        <w:rPr>
          <w:szCs w:val="24"/>
        </w:rPr>
        <w:t>Связь понятия «риск» с понятиями «шанс», «опасность», «вызов», «угроза».</w:t>
      </w:r>
    </w:p>
    <w:p w:rsidR="00F50B0E" w:rsidRPr="00BA7CE0" w:rsidRDefault="00F50B0E" w:rsidP="00F50B0E">
      <w:pPr>
        <w:pStyle w:val="ad"/>
        <w:numPr>
          <w:ilvl w:val="0"/>
          <w:numId w:val="176"/>
        </w:numPr>
        <w:rPr>
          <w:szCs w:val="24"/>
        </w:rPr>
      </w:pPr>
      <w:r w:rsidRPr="00BA7CE0">
        <w:rPr>
          <w:szCs w:val="24"/>
        </w:rPr>
        <w:t>Ключевые понятия для определения риска Субъекты риска и характер их активности.</w:t>
      </w:r>
    </w:p>
    <w:p w:rsidR="00F50B0E" w:rsidRPr="00BA7CE0" w:rsidRDefault="00F50B0E" w:rsidP="00F50B0E">
      <w:pPr>
        <w:pStyle w:val="ad"/>
        <w:numPr>
          <w:ilvl w:val="0"/>
          <w:numId w:val="176"/>
        </w:numPr>
        <w:rPr>
          <w:szCs w:val="24"/>
        </w:rPr>
      </w:pPr>
      <w:r w:rsidRPr="00BA7CE0">
        <w:rPr>
          <w:szCs w:val="24"/>
        </w:rPr>
        <w:t>Неопределенность, ее источники. Социальная роль неопределенности.</w:t>
      </w:r>
    </w:p>
    <w:p w:rsidR="00F50B0E" w:rsidRPr="00BA7CE0" w:rsidRDefault="00F50B0E" w:rsidP="00F50B0E">
      <w:pPr>
        <w:pStyle w:val="ad"/>
        <w:numPr>
          <w:ilvl w:val="0"/>
          <w:numId w:val="176"/>
        </w:numPr>
        <w:rPr>
          <w:szCs w:val="24"/>
        </w:rPr>
      </w:pPr>
      <w:r w:rsidRPr="00BA7CE0">
        <w:rPr>
          <w:szCs w:val="24"/>
        </w:rPr>
        <w:t>Соотношение понятий «риск», «неопределенность» и «полная неопределенность». Понятие равнозначных альтернатив.</w:t>
      </w:r>
    </w:p>
    <w:p w:rsidR="00F50B0E" w:rsidRPr="00BA7CE0" w:rsidRDefault="00F50B0E" w:rsidP="00F50B0E">
      <w:pPr>
        <w:pStyle w:val="ad"/>
        <w:numPr>
          <w:ilvl w:val="0"/>
          <w:numId w:val="176"/>
        </w:numPr>
        <w:rPr>
          <w:szCs w:val="24"/>
        </w:rPr>
      </w:pPr>
      <w:r w:rsidRPr="00BA7CE0">
        <w:rPr>
          <w:szCs w:val="24"/>
        </w:rPr>
        <w:t>Субъективная вероятность и основания для оценки ситуации. Критерии для формального определения величины риска.</w:t>
      </w:r>
    </w:p>
    <w:p w:rsidR="00F50B0E" w:rsidRPr="00BA7CE0" w:rsidRDefault="00F50B0E" w:rsidP="00F50B0E">
      <w:pPr>
        <w:pStyle w:val="ad"/>
        <w:numPr>
          <w:ilvl w:val="0"/>
          <w:numId w:val="176"/>
        </w:numPr>
        <w:rPr>
          <w:szCs w:val="24"/>
        </w:rPr>
      </w:pPr>
      <w:r w:rsidRPr="00BA7CE0">
        <w:rPr>
          <w:szCs w:val="24"/>
        </w:rPr>
        <w:t>Сущность и социальная роль риска.</w:t>
      </w:r>
    </w:p>
    <w:p w:rsidR="00F50B0E" w:rsidRPr="00BA7CE0" w:rsidRDefault="00F50B0E" w:rsidP="00F50B0E">
      <w:pPr>
        <w:pStyle w:val="ad"/>
        <w:numPr>
          <w:ilvl w:val="0"/>
          <w:numId w:val="176"/>
        </w:numPr>
        <w:rPr>
          <w:szCs w:val="24"/>
        </w:rPr>
      </w:pPr>
      <w:r w:rsidRPr="00BA7CE0">
        <w:rPr>
          <w:szCs w:val="24"/>
        </w:rPr>
        <w:t>Классификация риска.</w:t>
      </w:r>
    </w:p>
    <w:p w:rsidR="00F50B0E" w:rsidRPr="00BA7CE0" w:rsidRDefault="00F50B0E" w:rsidP="00F50B0E">
      <w:pPr>
        <w:pStyle w:val="ad"/>
        <w:numPr>
          <w:ilvl w:val="0"/>
          <w:numId w:val="176"/>
        </w:numPr>
        <w:rPr>
          <w:szCs w:val="24"/>
        </w:rPr>
      </w:pPr>
      <w:r w:rsidRPr="00BA7CE0">
        <w:rPr>
          <w:szCs w:val="24"/>
        </w:rPr>
        <w:t>Риск и рискованное поведение.</w:t>
      </w:r>
    </w:p>
    <w:p w:rsidR="00F50B0E" w:rsidRPr="00BA7CE0" w:rsidRDefault="00F50B0E" w:rsidP="00F50B0E">
      <w:pPr>
        <w:pStyle w:val="aa"/>
        <w:numPr>
          <w:ilvl w:val="0"/>
          <w:numId w:val="176"/>
        </w:numPr>
        <w:rPr>
          <w:sz w:val="24"/>
          <w:szCs w:val="24"/>
        </w:rPr>
      </w:pPr>
      <w:r w:rsidRPr="00BA7CE0">
        <w:rPr>
          <w:sz w:val="24"/>
          <w:szCs w:val="24"/>
        </w:rPr>
        <w:t>Виды риска по его субъектно-объектным характеристикам.</w:t>
      </w:r>
    </w:p>
    <w:p w:rsidR="00F50B0E" w:rsidRPr="00BA7CE0" w:rsidRDefault="00F50B0E" w:rsidP="00F50B0E">
      <w:pPr>
        <w:pStyle w:val="aa"/>
        <w:numPr>
          <w:ilvl w:val="0"/>
          <w:numId w:val="176"/>
        </w:numPr>
        <w:rPr>
          <w:sz w:val="24"/>
          <w:szCs w:val="24"/>
        </w:rPr>
      </w:pPr>
      <w:r w:rsidRPr="00BA7CE0">
        <w:rPr>
          <w:sz w:val="24"/>
          <w:szCs w:val="24"/>
        </w:rPr>
        <w:t>Виды риска по условиям его возникновения.</w:t>
      </w:r>
    </w:p>
    <w:p w:rsidR="00F50B0E" w:rsidRPr="00BA7CE0" w:rsidRDefault="00F50B0E" w:rsidP="00F50B0E">
      <w:pPr>
        <w:pStyle w:val="aa"/>
        <w:numPr>
          <w:ilvl w:val="0"/>
          <w:numId w:val="176"/>
        </w:numPr>
        <w:rPr>
          <w:sz w:val="24"/>
          <w:szCs w:val="24"/>
        </w:rPr>
      </w:pPr>
      <w:r w:rsidRPr="00BA7CE0">
        <w:rPr>
          <w:sz w:val="24"/>
          <w:szCs w:val="24"/>
        </w:rPr>
        <w:t>Виды риска по его содержанию.</w:t>
      </w:r>
    </w:p>
    <w:p w:rsidR="00F50B0E" w:rsidRPr="00BA7CE0" w:rsidRDefault="00F50B0E" w:rsidP="00F50B0E">
      <w:pPr>
        <w:pStyle w:val="aa"/>
        <w:numPr>
          <w:ilvl w:val="0"/>
          <w:numId w:val="176"/>
        </w:numPr>
        <w:rPr>
          <w:sz w:val="24"/>
          <w:szCs w:val="24"/>
        </w:rPr>
      </w:pPr>
      <w:r w:rsidRPr="00BA7CE0">
        <w:rPr>
          <w:sz w:val="24"/>
          <w:szCs w:val="24"/>
        </w:rPr>
        <w:t>Виды риска по его возможным последствиям.</w:t>
      </w:r>
    </w:p>
    <w:p w:rsidR="00F50B0E" w:rsidRPr="00BA7CE0" w:rsidRDefault="00F50B0E" w:rsidP="00F50B0E">
      <w:pPr>
        <w:pStyle w:val="aa"/>
        <w:numPr>
          <w:ilvl w:val="0"/>
          <w:numId w:val="176"/>
        </w:numPr>
        <w:rPr>
          <w:sz w:val="24"/>
          <w:szCs w:val="24"/>
        </w:rPr>
      </w:pPr>
      <w:r w:rsidRPr="00BA7CE0">
        <w:rPr>
          <w:sz w:val="24"/>
          <w:szCs w:val="24"/>
        </w:rPr>
        <w:t>Особенности и роль риска на различных этапах развития общества.</w:t>
      </w:r>
    </w:p>
    <w:p w:rsidR="00F50B0E" w:rsidRPr="00BA7CE0" w:rsidRDefault="00F50B0E" w:rsidP="00F50B0E">
      <w:pPr>
        <w:pStyle w:val="aa"/>
        <w:numPr>
          <w:ilvl w:val="0"/>
          <w:numId w:val="176"/>
        </w:numPr>
        <w:rPr>
          <w:sz w:val="24"/>
          <w:szCs w:val="24"/>
        </w:rPr>
      </w:pPr>
      <w:r w:rsidRPr="00BA7CE0">
        <w:rPr>
          <w:sz w:val="24"/>
          <w:szCs w:val="24"/>
        </w:rPr>
        <w:t>Особенности рисков в основных сферах жизнедеятельности.</w:t>
      </w:r>
    </w:p>
    <w:p w:rsidR="00F50B0E" w:rsidRPr="00BA7CE0" w:rsidRDefault="00F50B0E" w:rsidP="00F50B0E">
      <w:pPr>
        <w:pStyle w:val="aa"/>
        <w:numPr>
          <w:ilvl w:val="0"/>
          <w:numId w:val="176"/>
        </w:numPr>
        <w:rPr>
          <w:sz w:val="24"/>
          <w:szCs w:val="24"/>
        </w:rPr>
      </w:pPr>
      <w:r w:rsidRPr="00BA7CE0">
        <w:rPr>
          <w:sz w:val="24"/>
          <w:szCs w:val="24"/>
        </w:rPr>
        <w:t>Общая характеристика средовых детерминант риска.</w:t>
      </w:r>
    </w:p>
    <w:p w:rsidR="00F50B0E" w:rsidRPr="00BA7CE0" w:rsidRDefault="00F50B0E" w:rsidP="00F50B0E">
      <w:pPr>
        <w:pStyle w:val="aa"/>
        <w:numPr>
          <w:ilvl w:val="0"/>
          <w:numId w:val="176"/>
        </w:numPr>
        <w:rPr>
          <w:sz w:val="24"/>
          <w:szCs w:val="24"/>
        </w:rPr>
      </w:pPr>
      <w:r w:rsidRPr="00BA7CE0">
        <w:rPr>
          <w:sz w:val="24"/>
          <w:szCs w:val="24"/>
        </w:rPr>
        <w:t>Социальные факторы, детерминирующие риск.</w:t>
      </w:r>
    </w:p>
    <w:p w:rsidR="00F50B0E" w:rsidRPr="00BA7CE0" w:rsidRDefault="00F50B0E" w:rsidP="00F50B0E">
      <w:pPr>
        <w:pStyle w:val="aa"/>
        <w:numPr>
          <w:ilvl w:val="0"/>
          <w:numId w:val="176"/>
        </w:numPr>
        <w:rPr>
          <w:sz w:val="24"/>
          <w:szCs w:val="24"/>
        </w:rPr>
      </w:pPr>
      <w:r w:rsidRPr="00BA7CE0">
        <w:rPr>
          <w:sz w:val="24"/>
          <w:szCs w:val="24"/>
        </w:rPr>
        <w:lastRenderedPageBreak/>
        <w:t>Организационные факторы и особенности решаемых задач, детерминирующие риск.</w:t>
      </w:r>
    </w:p>
    <w:p w:rsidR="00F50B0E" w:rsidRPr="00BA7CE0" w:rsidRDefault="00F50B0E" w:rsidP="00F50B0E">
      <w:pPr>
        <w:pStyle w:val="aa"/>
        <w:numPr>
          <w:ilvl w:val="0"/>
          <w:numId w:val="176"/>
        </w:numPr>
        <w:rPr>
          <w:sz w:val="24"/>
          <w:szCs w:val="24"/>
        </w:rPr>
      </w:pPr>
      <w:r w:rsidRPr="00BA7CE0">
        <w:rPr>
          <w:sz w:val="24"/>
          <w:szCs w:val="24"/>
        </w:rPr>
        <w:t>Социально-психологические факторы, детерминирующие риск.</w:t>
      </w:r>
    </w:p>
    <w:p w:rsidR="00F50B0E" w:rsidRPr="00BA7CE0" w:rsidRDefault="00F50B0E" w:rsidP="00F50B0E">
      <w:pPr>
        <w:pStyle w:val="aa"/>
        <w:numPr>
          <w:ilvl w:val="0"/>
          <w:numId w:val="176"/>
        </w:numPr>
        <w:rPr>
          <w:sz w:val="24"/>
          <w:szCs w:val="24"/>
        </w:rPr>
      </w:pPr>
      <w:r w:rsidRPr="00BA7CE0">
        <w:rPr>
          <w:sz w:val="24"/>
          <w:szCs w:val="24"/>
        </w:rPr>
        <w:t>Относительно постоянные характеристики индивидов, детерминирующие риск. Склонность к риску как черта личности.</w:t>
      </w:r>
    </w:p>
    <w:p w:rsidR="00F50B0E" w:rsidRPr="00BA7CE0" w:rsidRDefault="00F50B0E" w:rsidP="00F50B0E">
      <w:pPr>
        <w:pStyle w:val="aa"/>
        <w:numPr>
          <w:ilvl w:val="0"/>
          <w:numId w:val="176"/>
        </w:numPr>
        <w:rPr>
          <w:sz w:val="24"/>
          <w:szCs w:val="24"/>
        </w:rPr>
      </w:pPr>
      <w:r w:rsidRPr="00BA7CE0">
        <w:rPr>
          <w:sz w:val="24"/>
          <w:szCs w:val="24"/>
        </w:rPr>
        <w:t>Временные психофизиологические состояния индивидов, детерминирующие риск.</w:t>
      </w:r>
    </w:p>
    <w:p w:rsidR="00F50B0E" w:rsidRPr="00BA7CE0" w:rsidRDefault="00F50B0E" w:rsidP="00F50B0E">
      <w:pPr>
        <w:pStyle w:val="aa"/>
        <w:numPr>
          <w:ilvl w:val="0"/>
          <w:numId w:val="176"/>
        </w:numPr>
        <w:rPr>
          <w:sz w:val="24"/>
          <w:szCs w:val="24"/>
        </w:rPr>
      </w:pPr>
      <w:r w:rsidRPr="00BA7CE0">
        <w:rPr>
          <w:sz w:val="24"/>
          <w:szCs w:val="24"/>
        </w:rPr>
        <w:t>Групповые характеристики, детерминирующие риск.</w:t>
      </w:r>
    </w:p>
    <w:p w:rsidR="00F50B0E" w:rsidRPr="00BA7CE0" w:rsidRDefault="00F50B0E" w:rsidP="00F50B0E">
      <w:pPr>
        <w:pStyle w:val="aa"/>
        <w:numPr>
          <w:ilvl w:val="0"/>
          <w:numId w:val="176"/>
        </w:numPr>
        <w:rPr>
          <w:sz w:val="24"/>
          <w:szCs w:val="24"/>
        </w:rPr>
      </w:pPr>
      <w:r w:rsidRPr="00BA7CE0">
        <w:rPr>
          <w:sz w:val="24"/>
          <w:szCs w:val="24"/>
        </w:rPr>
        <w:t>Комплексность и взаимовлияние средовых и субъектных детерминант риска.</w:t>
      </w:r>
    </w:p>
    <w:p w:rsidR="00F50B0E" w:rsidRPr="00BA7CE0" w:rsidRDefault="00F50B0E" w:rsidP="00F50B0E">
      <w:pPr>
        <w:pStyle w:val="aa"/>
        <w:numPr>
          <w:ilvl w:val="0"/>
          <w:numId w:val="176"/>
        </w:numPr>
        <w:rPr>
          <w:sz w:val="24"/>
          <w:szCs w:val="24"/>
        </w:rPr>
      </w:pPr>
      <w:r w:rsidRPr="00BA7CE0">
        <w:rPr>
          <w:sz w:val="24"/>
          <w:szCs w:val="24"/>
        </w:rPr>
        <w:t>Поведенческие стратегии субъектов риска.</w:t>
      </w:r>
    </w:p>
    <w:p w:rsidR="00F50B0E" w:rsidRPr="00BA7CE0" w:rsidRDefault="00F50B0E" w:rsidP="00F50B0E">
      <w:pPr>
        <w:pStyle w:val="aa"/>
        <w:numPr>
          <w:ilvl w:val="0"/>
          <w:numId w:val="176"/>
        </w:numPr>
        <w:rPr>
          <w:sz w:val="24"/>
          <w:szCs w:val="24"/>
        </w:rPr>
      </w:pPr>
      <w:r w:rsidRPr="00BA7CE0">
        <w:rPr>
          <w:sz w:val="24"/>
          <w:szCs w:val="24"/>
        </w:rPr>
        <w:t>Социальные институты оптимизации риска.</w:t>
      </w:r>
    </w:p>
    <w:p w:rsidR="00F50B0E" w:rsidRPr="00BA7CE0" w:rsidRDefault="00F50B0E" w:rsidP="00F50B0E">
      <w:pPr>
        <w:pStyle w:val="aa"/>
        <w:numPr>
          <w:ilvl w:val="0"/>
          <w:numId w:val="176"/>
        </w:numPr>
        <w:rPr>
          <w:sz w:val="24"/>
          <w:szCs w:val="24"/>
        </w:rPr>
      </w:pPr>
      <w:r w:rsidRPr="00BA7CE0">
        <w:rPr>
          <w:sz w:val="24"/>
          <w:szCs w:val="24"/>
        </w:rPr>
        <w:t>Страхование как институт распределения риска.</w:t>
      </w:r>
    </w:p>
    <w:p w:rsidR="00F50B0E" w:rsidRPr="00BA7CE0" w:rsidRDefault="00F50B0E" w:rsidP="00F50B0E">
      <w:pPr>
        <w:pStyle w:val="aa"/>
        <w:numPr>
          <w:ilvl w:val="0"/>
          <w:numId w:val="176"/>
        </w:numPr>
        <w:rPr>
          <w:sz w:val="24"/>
          <w:szCs w:val="24"/>
        </w:rPr>
      </w:pPr>
      <w:r w:rsidRPr="00BA7CE0">
        <w:rPr>
          <w:sz w:val="24"/>
          <w:szCs w:val="24"/>
        </w:rPr>
        <w:t>Социальные видения страхования.</w:t>
      </w:r>
    </w:p>
    <w:p w:rsidR="00F50B0E" w:rsidRPr="00BA7CE0" w:rsidRDefault="00F50B0E" w:rsidP="00F50B0E">
      <w:pPr>
        <w:numPr>
          <w:ilvl w:val="0"/>
          <w:numId w:val="176"/>
        </w:numPr>
        <w:jc w:val="both"/>
        <w:rPr>
          <w:sz w:val="24"/>
          <w:szCs w:val="24"/>
        </w:rPr>
      </w:pPr>
      <w:r w:rsidRPr="00BA7CE0">
        <w:rPr>
          <w:sz w:val="24"/>
          <w:szCs w:val="24"/>
        </w:rPr>
        <w:t>Социальные функции страхования.</w:t>
      </w:r>
    </w:p>
    <w:p w:rsidR="00F50B0E" w:rsidRPr="00BA7CE0" w:rsidRDefault="00F50B0E" w:rsidP="00F50B0E">
      <w:pPr>
        <w:pStyle w:val="22"/>
        <w:numPr>
          <w:ilvl w:val="0"/>
          <w:numId w:val="176"/>
        </w:numPr>
        <w:rPr>
          <w:szCs w:val="24"/>
        </w:rPr>
      </w:pPr>
      <w:r w:rsidRPr="00BA7CE0">
        <w:rPr>
          <w:szCs w:val="24"/>
        </w:rPr>
        <w:t>Моральная опасность страхования.</w:t>
      </w:r>
    </w:p>
    <w:p w:rsidR="00F50B0E" w:rsidRPr="00BA7CE0" w:rsidRDefault="00F50B0E" w:rsidP="00F50B0E">
      <w:pPr>
        <w:pStyle w:val="aa"/>
        <w:numPr>
          <w:ilvl w:val="0"/>
          <w:numId w:val="176"/>
        </w:numPr>
        <w:rPr>
          <w:sz w:val="24"/>
          <w:szCs w:val="24"/>
        </w:rPr>
      </w:pPr>
      <w:r w:rsidRPr="00BA7CE0">
        <w:rPr>
          <w:sz w:val="24"/>
          <w:szCs w:val="24"/>
        </w:rPr>
        <w:t>Общая характеристика основных социально-управленческих направлений оптимизации риска. Стратегия оптимизации риска.</w:t>
      </w:r>
    </w:p>
    <w:p w:rsidR="00F50B0E" w:rsidRPr="00BA7CE0" w:rsidRDefault="00F50B0E" w:rsidP="00F50B0E">
      <w:pPr>
        <w:pStyle w:val="aa"/>
        <w:numPr>
          <w:ilvl w:val="0"/>
          <w:numId w:val="176"/>
        </w:numPr>
        <w:rPr>
          <w:sz w:val="24"/>
          <w:szCs w:val="24"/>
        </w:rPr>
      </w:pPr>
      <w:r w:rsidRPr="00BA7CE0">
        <w:rPr>
          <w:sz w:val="24"/>
          <w:szCs w:val="24"/>
        </w:rPr>
        <w:t>Интенсификация научных исследований риска, институционализация рискологии.</w:t>
      </w:r>
    </w:p>
    <w:p w:rsidR="00F50B0E" w:rsidRPr="00BA7CE0" w:rsidRDefault="00F50B0E" w:rsidP="00F50B0E">
      <w:pPr>
        <w:pStyle w:val="aa"/>
        <w:numPr>
          <w:ilvl w:val="0"/>
          <w:numId w:val="176"/>
        </w:numPr>
        <w:rPr>
          <w:sz w:val="24"/>
          <w:szCs w:val="24"/>
        </w:rPr>
      </w:pPr>
      <w:r w:rsidRPr="00BA7CE0">
        <w:rPr>
          <w:sz w:val="24"/>
          <w:szCs w:val="24"/>
        </w:rPr>
        <w:t>Совершенствование коммуникаций о риске.</w:t>
      </w:r>
    </w:p>
    <w:p w:rsidR="00F50B0E" w:rsidRPr="00BA7CE0" w:rsidRDefault="00F50B0E" w:rsidP="00F50B0E">
      <w:pPr>
        <w:pStyle w:val="aa"/>
        <w:numPr>
          <w:ilvl w:val="0"/>
          <w:numId w:val="176"/>
        </w:numPr>
        <w:rPr>
          <w:sz w:val="24"/>
          <w:szCs w:val="24"/>
        </w:rPr>
      </w:pPr>
      <w:r w:rsidRPr="00BA7CE0">
        <w:rPr>
          <w:sz w:val="24"/>
          <w:szCs w:val="24"/>
        </w:rPr>
        <w:t>Совершенствование социальных систем.</w:t>
      </w:r>
    </w:p>
    <w:p w:rsidR="00F50B0E" w:rsidRPr="00BA7CE0" w:rsidRDefault="00F50B0E" w:rsidP="00F50B0E">
      <w:pPr>
        <w:pStyle w:val="aa"/>
        <w:numPr>
          <w:ilvl w:val="0"/>
          <w:numId w:val="176"/>
        </w:numPr>
        <w:rPr>
          <w:sz w:val="24"/>
          <w:szCs w:val="24"/>
        </w:rPr>
      </w:pPr>
      <w:r w:rsidRPr="00BA7CE0">
        <w:rPr>
          <w:sz w:val="24"/>
          <w:szCs w:val="24"/>
        </w:rPr>
        <w:t>Совершенствование технологий и техники.</w:t>
      </w:r>
    </w:p>
    <w:p w:rsidR="00F50B0E" w:rsidRPr="00BA7CE0" w:rsidRDefault="00F50B0E" w:rsidP="00F50B0E">
      <w:pPr>
        <w:pStyle w:val="aa"/>
        <w:numPr>
          <w:ilvl w:val="0"/>
          <w:numId w:val="176"/>
        </w:numPr>
        <w:rPr>
          <w:sz w:val="24"/>
          <w:szCs w:val="24"/>
        </w:rPr>
      </w:pPr>
      <w:r w:rsidRPr="00BA7CE0">
        <w:rPr>
          <w:sz w:val="24"/>
          <w:szCs w:val="24"/>
        </w:rPr>
        <w:t>Понятие и основные элементы культуры риска.</w:t>
      </w:r>
    </w:p>
    <w:p w:rsidR="00F50B0E" w:rsidRPr="00BA7CE0" w:rsidRDefault="00F50B0E" w:rsidP="00F50B0E">
      <w:pPr>
        <w:pStyle w:val="aa"/>
        <w:numPr>
          <w:ilvl w:val="0"/>
          <w:numId w:val="176"/>
        </w:numPr>
        <w:rPr>
          <w:sz w:val="24"/>
          <w:szCs w:val="24"/>
        </w:rPr>
      </w:pPr>
      <w:r w:rsidRPr="00BA7CE0">
        <w:rPr>
          <w:sz w:val="24"/>
          <w:szCs w:val="24"/>
        </w:rPr>
        <w:t>Общая характеристика деятельности социолога по оптимизации риска.</w:t>
      </w:r>
    </w:p>
    <w:p w:rsidR="00F50B0E" w:rsidRPr="00BA7CE0" w:rsidRDefault="00F50B0E" w:rsidP="00F50B0E">
      <w:pPr>
        <w:pStyle w:val="ad"/>
        <w:numPr>
          <w:ilvl w:val="0"/>
          <w:numId w:val="176"/>
        </w:numPr>
        <w:rPr>
          <w:szCs w:val="24"/>
        </w:rPr>
      </w:pPr>
      <w:r w:rsidRPr="00BA7CE0">
        <w:rPr>
          <w:szCs w:val="24"/>
        </w:rPr>
        <w:t>Выявление отношения к рискам и опасностям.</w:t>
      </w:r>
    </w:p>
    <w:p w:rsidR="00F50B0E" w:rsidRPr="00BA7CE0" w:rsidRDefault="00F50B0E" w:rsidP="00F50B0E">
      <w:pPr>
        <w:pStyle w:val="ad"/>
        <w:numPr>
          <w:ilvl w:val="0"/>
          <w:numId w:val="176"/>
        </w:numPr>
        <w:rPr>
          <w:szCs w:val="24"/>
        </w:rPr>
      </w:pPr>
      <w:r w:rsidRPr="00BA7CE0">
        <w:rPr>
          <w:szCs w:val="24"/>
        </w:rPr>
        <w:t>Экспертиза принимаемых решений.</w:t>
      </w:r>
    </w:p>
    <w:p w:rsidR="00F50B0E" w:rsidRPr="00BA7CE0" w:rsidRDefault="00F50B0E" w:rsidP="00F50B0E">
      <w:pPr>
        <w:pStyle w:val="ad"/>
        <w:numPr>
          <w:ilvl w:val="0"/>
          <w:numId w:val="176"/>
        </w:numPr>
        <w:rPr>
          <w:szCs w:val="24"/>
        </w:rPr>
      </w:pPr>
      <w:r w:rsidRPr="00BA7CE0">
        <w:rPr>
          <w:szCs w:val="24"/>
        </w:rPr>
        <w:t>Социоинженерная деятельность по совершенствованию социальных систем.</w:t>
      </w:r>
    </w:p>
    <w:p w:rsidR="00F50B0E" w:rsidRPr="00BA7CE0" w:rsidRDefault="00F50B0E" w:rsidP="00F50B0E">
      <w:pPr>
        <w:pStyle w:val="ad"/>
        <w:numPr>
          <w:ilvl w:val="0"/>
          <w:numId w:val="176"/>
        </w:numPr>
        <w:rPr>
          <w:szCs w:val="24"/>
        </w:rPr>
      </w:pPr>
      <w:r w:rsidRPr="00BA7CE0">
        <w:rPr>
          <w:szCs w:val="24"/>
        </w:rPr>
        <w:t>Специфическое управление персоналом.</w:t>
      </w:r>
    </w:p>
    <w:p w:rsidR="00F50B0E" w:rsidRPr="00BA7CE0" w:rsidRDefault="00F50B0E" w:rsidP="00F50B0E">
      <w:pPr>
        <w:pStyle w:val="ad"/>
        <w:numPr>
          <w:ilvl w:val="0"/>
          <w:numId w:val="176"/>
        </w:numPr>
        <w:rPr>
          <w:szCs w:val="24"/>
        </w:rPr>
      </w:pPr>
      <w:r w:rsidRPr="00BA7CE0">
        <w:rPr>
          <w:szCs w:val="24"/>
        </w:rPr>
        <w:t>Консультирование и подготовка лиц, принимающих решения.</w:t>
      </w:r>
    </w:p>
    <w:p w:rsidR="00F50B0E" w:rsidRPr="00BA7CE0" w:rsidRDefault="00F50B0E" w:rsidP="00F50B0E">
      <w:pPr>
        <w:pStyle w:val="ad"/>
        <w:ind w:firstLine="0"/>
        <w:jc w:val="center"/>
        <w:rPr>
          <w:b/>
          <w:szCs w:val="24"/>
        </w:rPr>
      </w:pPr>
      <w:r w:rsidRPr="00BA7CE0">
        <w:rPr>
          <w:b/>
          <w:szCs w:val="24"/>
        </w:rPr>
        <w:t>Критерии оценки знаний студентов на экзамене</w:t>
      </w:r>
    </w:p>
    <w:p w:rsidR="00F50B0E" w:rsidRPr="00BA7CE0" w:rsidRDefault="00F50B0E" w:rsidP="00F50B0E">
      <w:pPr>
        <w:pStyle w:val="aff2"/>
        <w:spacing w:before="0" w:beforeAutospacing="0" w:after="0" w:afterAutospacing="0"/>
        <w:ind w:firstLine="709"/>
        <w:jc w:val="both"/>
      </w:pPr>
      <w:r w:rsidRPr="00BA7CE0">
        <w:rPr>
          <w:bCs/>
        </w:rPr>
        <w:t>Оценка – это определение степени усвоения обучаемыми знаний, умений и навыков в соответствии с требованиями программ и руководящих документов обучения.</w:t>
      </w:r>
    </w:p>
    <w:p w:rsidR="00F50B0E" w:rsidRPr="00BA7CE0" w:rsidRDefault="00F50B0E" w:rsidP="00F50B0E">
      <w:pPr>
        <w:pStyle w:val="aff2"/>
        <w:spacing w:before="0" w:beforeAutospacing="0" w:after="0" w:afterAutospacing="0"/>
        <w:ind w:firstLine="709"/>
        <w:jc w:val="both"/>
      </w:pPr>
      <w:r w:rsidRPr="00BA7CE0">
        <w:rPr>
          <w:bCs/>
        </w:rPr>
        <w:t>«ОТЛИЧНО» ставится в том случае, если обучаемый глубоко изучил учебный материал и рекомендованную литературу, последовательно и исчерпывающе отвечает на поставленные вопросы.</w:t>
      </w:r>
    </w:p>
    <w:p w:rsidR="00F50B0E" w:rsidRPr="00BA7CE0" w:rsidRDefault="00F50B0E" w:rsidP="00F50B0E">
      <w:pPr>
        <w:pStyle w:val="aff2"/>
        <w:spacing w:before="0" w:beforeAutospacing="0" w:after="0" w:afterAutospacing="0"/>
        <w:ind w:firstLine="709"/>
        <w:jc w:val="both"/>
      </w:pPr>
      <w:r w:rsidRPr="00BA7CE0">
        <w:rPr>
          <w:bCs/>
        </w:rPr>
        <w:t>«ХОРОШО» ставится тогда, когда обучаемый твердо знает материал и отвечает без наводящих вопросов и разбирается в рекомендованной литературе.</w:t>
      </w:r>
    </w:p>
    <w:p w:rsidR="00F50B0E" w:rsidRPr="00BA7CE0" w:rsidRDefault="00F50B0E" w:rsidP="00F50B0E">
      <w:pPr>
        <w:pStyle w:val="aff2"/>
        <w:spacing w:before="0" w:beforeAutospacing="0" w:after="0" w:afterAutospacing="0"/>
        <w:ind w:firstLine="709"/>
        <w:jc w:val="both"/>
      </w:pPr>
      <w:r w:rsidRPr="00BA7CE0">
        <w:rPr>
          <w:bCs/>
        </w:rPr>
        <w:t>«УДОВЛЕТВОРИТЕЛЬНО» ставится при условии, если обучаемый знает лишь основной материал, путается в рекомендованной литературе, а на заданные вопросы отвечает недостаточно четко и полно.</w:t>
      </w:r>
    </w:p>
    <w:p w:rsidR="00F50B0E" w:rsidRPr="00BA7CE0" w:rsidRDefault="00F50B0E" w:rsidP="00F50B0E">
      <w:pPr>
        <w:pStyle w:val="aff2"/>
        <w:spacing w:before="0" w:beforeAutospacing="0" w:after="0" w:afterAutospacing="0"/>
        <w:ind w:firstLine="709"/>
        <w:jc w:val="both"/>
      </w:pPr>
      <w:r w:rsidRPr="00BA7CE0">
        <w:rPr>
          <w:bCs/>
        </w:rPr>
        <w:t>«НЕУДОВЛЕТВОРИТЕЛЬНО» ставится в том случае, когда обучаемый не смог достаточно полно и правильно ответить на поставленные вопросы и не знает рекомендованной литературы.</w:t>
      </w:r>
    </w:p>
    <w:p w:rsidR="00F50B0E" w:rsidRPr="00BA7CE0" w:rsidRDefault="00F50B0E" w:rsidP="00F50B0E">
      <w:pPr>
        <w:pStyle w:val="aff2"/>
        <w:spacing w:before="0" w:beforeAutospacing="0" w:after="0" w:afterAutospacing="0"/>
        <w:ind w:firstLine="709"/>
        <w:jc w:val="both"/>
      </w:pPr>
      <w:r w:rsidRPr="00BA7CE0">
        <w:rPr>
          <w:bCs/>
        </w:rPr>
        <w:t>Требования к оценке:</w:t>
      </w:r>
    </w:p>
    <w:p w:rsidR="00F50B0E" w:rsidRPr="00BA7CE0" w:rsidRDefault="00F50B0E" w:rsidP="00F50B0E">
      <w:pPr>
        <w:pStyle w:val="aff2"/>
        <w:numPr>
          <w:ilvl w:val="0"/>
          <w:numId w:val="31"/>
        </w:numPr>
        <w:spacing w:before="0" w:beforeAutospacing="0" w:after="0" w:afterAutospacing="0"/>
        <w:jc w:val="both"/>
      </w:pPr>
      <w:r w:rsidRPr="00BA7CE0">
        <w:rPr>
          <w:bCs/>
        </w:rPr>
        <w:t>оценка должна быть объективной и справедливой, ясной и понятной для обучаемого;</w:t>
      </w:r>
    </w:p>
    <w:p w:rsidR="00F50B0E" w:rsidRPr="00BA7CE0" w:rsidRDefault="00F50B0E" w:rsidP="00F50B0E">
      <w:pPr>
        <w:pStyle w:val="aff2"/>
        <w:numPr>
          <w:ilvl w:val="0"/>
          <w:numId w:val="31"/>
        </w:numPr>
        <w:spacing w:before="0" w:beforeAutospacing="0" w:after="0" w:afterAutospacing="0"/>
        <w:jc w:val="both"/>
      </w:pPr>
      <w:r w:rsidRPr="00BA7CE0">
        <w:rPr>
          <w:bCs/>
        </w:rPr>
        <w:t>оценка должна выполнять стимулирующую функцию;</w:t>
      </w:r>
    </w:p>
    <w:p w:rsidR="00F50B0E" w:rsidRPr="00BA7CE0" w:rsidRDefault="00F50B0E" w:rsidP="00F50B0E">
      <w:pPr>
        <w:pStyle w:val="aff2"/>
        <w:numPr>
          <w:ilvl w:val="0"/>
          <w:numId w:val="31"/>
        </w:numPr>
        <w:spacing w:before="0" w:beforeAutospacing="0" w:after="0" w:afterAutospacing="0"/>
        <w:jc w:val="both"/>
      </w:pPr>
      <w:r w:rsidRPr="00BA7CE0">
        <w:rPr>
          <w:bCs/>
        </w:rPr>
        <w:t>оценка должна быть всесторонней.</w:t>
      </w:r>
    </w:p>
    <w:p w:rsidR="00F50B0E" w:rsidRPr="00BA7CE0" w:rsidRDefault="00F50B0E" w:rsidP="00F50B0E">
      <w:pPr>
        <w:pStyle w:val="aff2"/>
        <w:spacing w:before="0" w:beforeAutospacing="0" w:after="0" w:afterAutospacing="0"/>
        <w:ind w:firstLine="709"/>
        <w:jc w:val="both"/>
      </w:pPr>
      <w:r w:rsidRPr="00BA7CE0">
        <w:rPr>
          <w:bCs/>
        </w:rPr>
        <w:t>При оценке знаний нужно учитывать:</w:t>
      </w:r>
    </w:p>
    <w:p w:rsidR="00F50B0E" w:rsidRPr="00BA7CE0" w:rsidRDefault="00F50B0E" w:rsidP="00F50B0E">
      <w:pPr>
        <w:pStyle w:val="aff2"/>
        <w:numPr>
          <w:ilvl w:val="0"/>
          <w:numId w:val="32"/>
        </w:numPr>
        <w:spacing w:before="0" w:beforeAutospacing="0" w:after="0" w:afterAutospacing="0"/>
        <w:jc w:val="both"/>
      </w:pPr>
      <w:r w:rsidRPr="00BA7CE0">
        <w:rPr>
          <w:bCs/>
        </w:rPr>
        <w:t>объем, степень систематизации и глубины знаний;</w:t>
      </w:r>
    </w:p>
    <w:p w:rsidR="00F50B0E" w:rsidRPr="00BA7CE0" w:rsidRDefault="00F50B0E" w:rsidP="00F50B0E">
      <w:pPr>
        <w:pStyle w:val="aff2"/>
        <w:numPr>
          <w:ilvl w:val="0"/>
          <w:numId w:val="32"/>
        </w:numPr>
        <w:spacing w:before="0" w:beforeAutospacing="0" w:after="0" w:afterAutospacing="0"/>
        <w:jc w:val="both"/>
      </w:pPr>
      <w:r w:rsidRPr="00BA7CE0">
        <w:rPr>
          <w:bCs/>
        </w:rPr>
        <w:t>понимание материала, самостоятельность суждений, убежденность в излагаемом;</w:t>
      </w:r>
    </w:p>
    <w:p w:rsidR="00F50B0E" w:rsidRPr="00BA7CE0" w:rsidRDefault="00F50B0E" w:rsidP="00F50B0E">
      <w:pPr>
        <w:pStyle w:val="aff2"/>
        <w:numPr>
          <w:ilvl w:val="0"/>
          <w:numId w:val="32"/>
        </w:numPr>
        <w:spacing w:before="0" w:beforeAutospacing="0" w:after="0" w:afterAutospacing="0"/>
        <w:jc w:val="both"/>
      </w:pPr>
      <w:r w:rsidRPr="00BA7CE0">
        <w:rPr>
          <w:bCs/>
        </w:rPr>
        <w:t>действенность знаний, умение применять их с целью решения практических задач.</w:t>
      </w:r>
    </w:p>
    <w:p w:rsidR="00F50B0E" w:rsidRPr="00BA7CE0" w:rsidRDefault="00F50B0E" w:rsidP="00F50B0E">
      <w:pPr>
        <w:ind w:left="720"/>
        <w:jc w:val="both"/>
        <w:rPr>
          <w:sz w:val="24"/>
          <w:szCs w:val="24"/>
        </w:rPr>
      </w:pPr>
    </w:p>
    <w:p w:rsidR="00F50B0E" w:rsidRPr="00BA7CE0" w:rsidRDefault="00F50B0E" w:rsidP="00F50B0E">
      <w:pPr>
        <w:ind w:left="720"/>
        <w:jc w:val="both"/>
        <w:rPr>
          <w:sz w:val="24"/>
          <w:szCs w:val="24"/>
        </w:rPr>
      </w:pPr>
      <w:r w:rsidRPr="00BA7CE0">
        <w:rPr>
          <w:sz w:val="24"/>
          <w:szCs w:val="24"/>
        </w:rPr>
        <w:br w:type="page"/>
      </w:r>
      <w:r w:rsidRPr="00BA7CE0">
        <w:rPr>
          <w:sz w:val="24"/>
          <w:szCs w:val="24"/>
        </w:rPr>
        <w:lastRenderedPageBreak/>
        <w:t xml:space="preserve">Программа составлена в соответствии с требованиями ФГОС ВПО с учетом рекомендаций и ПООП ВПО по направлению </w:t>
      </w:r>
      <w:r w:rsidRPr="00BA7CE0">
        <w:rPr>
          <w:spacing w:val="-3"/>
          <w:sz w:val="24"/>
          <w:szCs w:val="24"/>
        </w:rPr>
        <w:t>подготовки «Социология»</w:t>
      </w:r>
      <w:r w:rsidRPr="00BA7CE0">
        <w:rPr>
          <w:sz w:val="24"/>
          <w:szCs w:val="24"/>
        </w:rPr>
        <w:t>.</w:t>
      </w:r>
    </w:p>
    <w:p w:rsidR="00F50B0E" w:rsidRPr="00BA7CE0" w:rsidRDefault="00F50B0E" w:rsidP="00F50B0E">
      <w:pPr>
        <w:tabs>
          <w:tab w:val="left" w:pos="1139"/>
        </w:tabs>
        <w:ind w:left="720"/>
        <w:jc w:val="both"/>
        <w:rPr>
          <w:sz w:val="24"/>
          <w:szCs w:val="24"/>
        </w:rPr>
      </w:pPr>
      <w:r w:rsidRPr="00BA7CE0">
        <w:rPr>
          <w:sz w:val="24"/>
          <w:szCs w:val="24"/>
        </w:rPr>
        <w:tab/>
      </w:r>
    </w:p>
    <w:p w:rsidR="00F50B0E" w:rsidRPr="00BA7CE0" w:rsidRDefault="00F50B0E" w:rsidP="00F50B0E">
      <w:pPr>
        <w:ind w:left="720"/>
        <w:rPr>
          <w:b/>
          <w:sz w:val="24"/>
          <w:szCs w:val="24"/>
        </w:rPr>
      </w:pPr>
      <w:r w:rsidRPr="00BA7CE0">
        <w:rPr>
          <w:b/>
          <w:sz w:val="24"/>
          <w:szCs w:val="24"/>
        </w:rPr>
        <w:t>Разработчики</w:t>
      </w:r>
      <w:r w:rsidRPr="00BA7CE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Московский государственный университет имени М.В.Ломоносова</w:t>
            </w:r>
          </w:p>
          <w:p w:rsidR="00F50B0E" w:rsidRPr="00BA7CE0" w:rsidRDefault="00F50B0E" w:rsidP="00B51C3F">
            <w:pPr>
              <w:rPr>
                <w:b/>
                <w:sz w:val="24"/>
                <w:szCs w:val="24"/>
              </w:rPr>
            </w:pPr>
            <w:r w:rsidRPr="00BA7CE0">
              <w:rPr>
                <w:sz w:val="24"/>
                <w:szCs w:val="24"/>
              </w:rPr>
              <w:t xml:space="preserve">Социологический факультет </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д.с.н., доц.</w:t>
            </w:r>
          </w:p>
        </w:tc>
        <w:tc>
          <w:tcPr>
            <w:tcW w:w="3191" w:type="dxa"/>
            <w:tcBorders>
              <w:top w:val="nil"/>
              <w:left w:val="nil"/>
              <w:bottom w:val="nil"/>
              <w:right w:val="nil"/>
            </w:tcBorders>
          </w:tcPr>
          <w:p w:rsidR="00F50B0E" w:rsidRPr="00BA7CE0" w:rsidRDefault="00F50B0E" w:rsidP="00B51C3F">
            <w:pPr>
              <w:rPr>
                <w:sz w:val="24"/>
                <w:szCs w:val="24"/>
              </w:rPr>
            </w:pPr>
            <w:r w:rsidRPr="00BA7CE0">
              <w:rPr>
                <w:sz w:val="24"/>
                <w:szCs w:val="24"/>
              </w:rPr>
              <w:t>В.И. Зубков</w:t>
            </w:r>
          </w:p>
        </w:tc>
      </w:tr>
    </w:tbl>
    <w:p w:rsidR="00F50B0E" w:rsidRPr="00BA7CE0" w:rsidRDefault="00F50B0E" w:rsidP="00F50B0E">
      <w:pPr>
        <w:ind w:left="720"/>
        <w:rPr>
          <w:b/>
          <w:sz w:val="24"/>
          <w:szCs w:val="24"/>
        </w:rPr>
      </w:pPr>
    </w:p>
    <w:p w:rsidR="00F50B0E" w:rsidRPr="00BA7CE0" w:rsidRDefault="00F50B0E" w:rsidP="00F50B0E">
      <w:pPr>
        <w:ind w:left="720"/>
        <w:rPr>
          <w:sz w:val="24"/>
          <w:szCs w:val="24"/>
        </w:rPr>
      </w:pPr>
      <w:r w:rsidRPr="00BA7CE0">
        <w:rPr>
          <w:b/>
          <w:sz w:val="24"/>
          <w:szCs w:val="24"/>
        </w:rPr>
        <w:t>Эксперты</w:t>
      </w:r>
      <w:r w:rsidRPr="00BA7CE0">
        <w:rPr>
          <w:sz w:val="24"/>
          <w:szCs w:val="24"/>
        </w:rPr>
        <w:t>:</w:t>
      </w:r>
    </w:p>
    <w:p w:rsidR="00F50B0E" w:rsidRPr="00BA7CE0" w:rsidRDefault="00F50B0E" w:rsidP="00F50B0E">
      <w:pPr>
        <w:ind w:left="720"/>
        <w:rPr>
          <w:b/>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F50B0E" w:rsidRPr="00BA7CE0" w:rsidTr="00B51C3F">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Российский госарственный технологический университет им. К.Э.Циолковского</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д. соц. н., профессор, зав.кафедрой культурологи, истории, молодежной политики рекламы МАТИ</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 xml:space="preserve">Л.А. Гегель </w:t>
            </w:r>
          </w:p>
        </w:tc>
      </w:tr>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Московский университет пищевых производств</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к.соц. н., доцент, доцент кафедры гуманитарных наук МГУПП</w:t>
            </w:r>
          </w:p>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А.С. Вартанян</w:t>
            </w:r>
          </w:p>
        </w:tc>
      </w:tr>
    </w:tbl>
    <w:p w:rsidR="00F50B0E" w:rsidRPr="00BA7CE0" w:rsidRDefault="00F50B0E" w:rsidP="00F50B0E">
      <w:pPr>
        <w:jc w:val="both"/>
        <w:rPr>
          <w:sz w:val="24"/>
          <w:szCs w:val="24"/>
        </w:rPr>
      </w:pPr>
    </w:p>
    <w:p w:rsidR="00F50B0E" w:rsidRPr="00BA7CE0" w:rsidRDefault="00F50B0E" w:rsidP="00F50B0E">
      <w:pPr>
        <w:jc w:val="center"/>
        <w:rPr>
          <w:b/>
          <w:bCs/>
          <w:sz w:val="24"/>
          <w:szCs w:val="24"/>
        </w:rPr>
      </w:pPr>
      <w:r w:rsidRPr="00BA7CE0">
        <w:rPr>
          <w:sz w:val="24"/>
          <w:szCs w:val="24"/>
        </w:rPr>
        <w:br w:type="page"/>
      </w:r>
      <w:bookmarkStart w:id="36" w:name="OLE_LINK7"/>
      <w:bookmarkStart w:id="37" w:name="OLE_LINK8"/>
      <w:bookmarkStart w:id="38" w:name="OLE_LINK5"/>
      <w:bookmarkStart w:id="39" w:name="OLE_LINK6"/>
      <w:bookmarkStart w:id="40" w:name="OLE_LINK9"/>
      <w:bookmarkStart w:id="41" w:name="OLE_LINK12"/>
      <w:bookmarkStart w:id="42" w:name="OLE_LINK3"/>
      <w:bookmarkStart w:id="43" w:name="OLE_LINK4"/>
      <w:bookmarkStart w:id="44" w:name="OLE_LINK10"/>
      <w:bookmarkStart w:id="45" w:name="OLE_LINK11"/>
      <w:r w:rsidRPr="00BA7CE0">
        <w:rPr>
          <w:b/>
          <w:bCs/>
          <w:sz w:val="24"/>
          <w:szCs w:val="24"/>
        </w:rPr>
        <w:lastRenderedPageBreak/>
        <w:t>Примерная программа</w:t>
      </w:r>
    </w:p>
    <w:p w:rsidR="00F50B0E" w:rsidRPr="00BA7CE0" w:rsidRDefault="00F50B0E" w:rsidP="00F50B0E">
      <w:pPr>
        <w:jc w:val="center"/>
        <w:rPr>
          <w:b/>
          <w:bCs/>
          <w:sz w:val="24"/>
          <w:szCs w:val="24"/>
        </w:rPr>
      </w:pPr>
      <w:r w:rsidRPr="00BA7CE0">
        <w:rPr>
          <w:b/>
          <w:bCs/>
          <w:sz w:val="24"/>
          <w:szCs w:val="24"/>
        </w:rPr>
        <w:t>Наименование дисциплины «Социология компромисса»</w:t>
      </w:r>
    </w:p>
    <w:p w:rsidR="00F50B0E" w:rsidRPr="00BA7CE0" w:rsidRDefault="00F50B0E" w:rsidP="00F50B0E">
      <w:pPr>
        <w:jc w:val="center"/>
        <w:rPr>
          <w:b/>
          <w:bCs/>
          <w:sz w:val="24"/>
          <w:szCs w:val="24"/>
        </w:rPr>
      </w:pPr>
      <w:r w:rsidRPr="00BA7CE0">
        <w:rPr>
          <w:b/>
          <w:bCs/>
          <w:sz w:val="24"/>
          <w:szCs w:val="24"/>
        </w:rPr>
        <w:t xml:space="preserve">Рекомендуется для направления подготовки </w:t>
      </w:r>
    </w:p>
    <w:p w:rsidR="00F50B0E" w:rsidRPr="00BA7CE0" w:rsidRDefault="00F50B0E" w:rsidP="00F50B0E">
      <w:pPr>
        <w:jc w:val="center"/>
        <w:rPr>
          <w:b/>
          <w:bCs/>
          <w:sz w:val="24"/>
          <w:szCs w:val="24"/>
        </w:rPr>
      </w:pPr>
      <w:r w:rsidRPr="00BA7CE0">
        <w:rPr>
          <w:b/>
          <w:bCs/>
          <w:sz w:val="24"/>
          <w:szCs w:val="24"/>
        </w:rPr>
        <w:t>040100 Социология</w:t>
      </w:r>
    </w:p>
    <w:p w:rsidR="00F50B0E" w:rsidRPr="00BA7CE0" w:rsidRDefault="00F50B0E" w:rsidP="00F50B0E">
      <w:pPr>
        <w:jc w:val="center"/>
        <w:rPr>
          <w:bCs/>
          <w:sz w:val="24"/>
          <w:szCs w:val="24"/>
        </w:rPr>
      </w:pPr>
    </w:p>
    <w:p w:rsidR="00F50B0E" w:rsidRPr="00BA7CE0" w:rsidRDefault="00F50B0E" w:rsidP="00F50B0E">
      <w:pPr>
        <w:jc w:val="center"/>
        <w:rPr>
          <w:b/>
          <w:bCs/>
          <w:sz w:val="24"/>
          <w:szCs w:val="24"/>
        </w:rPr>
      </w:pPr>
      <w:r w:rsidRPr="00BA7CE0">
        <w:rPr>
          <w:bCs/>
          <w:sz w:val="24"/>
          <w:szCs w:val="24"/>
        </w:rPr>
        <w:t>Квалификация (степень) выпускника - бакалавр</w:t>
      </w:r>
    </w:p>
    <w:p w:rsidR="00F50B0E" w:rsidRPr="00BA7CE0" w:rsidRDefault="00F50B0E" w:rsidP="00F50B0E">
      <w:pPr>
        <w:spacing w:after="200"/>
        <w:rPr>
          <w:bCs/>
          <w:sz w:val="24"/>
          <w:szCs w:val="24"/>
        </w:rPr>
      </w:pPr>
      <w:r w:rsidRPr="00BA7CE0">
        <w:rPr>
          <w:sz w:val="24"/>
          <w:szCs w:val="24"/>
        </w:rPr>
        <w:br w:type="page"/>
      </w:r>
      <w:r w:rsidRPr="00BA7CE0">
        <w:rPr>
          <w:bCs/>
          <w:sz w:val="24"/>
          <w:szCs w:val="24"/>
        </w:rPr>
        <w:lastRenderedPageBreak/>
        <w:t>Цели и задачи освоения дисциплины</w:t>
      </w:r>
    </w:p>
    <w:p w:rsidR="00F50B0E" w:rsidRPr="00BA7CE0" w:rsidRDefault="00F50B0E" w:rsidP="00F50B0E">
      <w:pPr>
        <w:jc w:val="both"/>
        <w:rPr>
          <w:sz w:val="24"/>
          <w:szCs w:val="24"/>
        </w:rPr>
      </w:pPr>
      <w:bookmarkStart w:id="46" w:name="_Toc219139617"/>
      <w:bookmarkStart w:id="47" w:name="_Toc231484302"/>
      <w:r w:rsidRPr="00BA7CE0">
        <w:rPr>
          <w:sz w:val="24"/>
          <w:szCs w:val="24"/>
        </w:rPr>
        <w:tab/>
        <w:t xml:space="preserve">Причины глобального кризиса, его ход, возможные контуры мира после кризиса, реальность возникновения глобальной войны как способа преодоления кризиса, срочная и повсеместная необходимость согласования действовать миллиардам людей для преодоления угроз из-за стремительных изменений климата, провала идеологии потребления, способствуют глубокому изучению концепции компромисса, воспитанию будущей элиты страны, компромиссности в решении поставленных задач по модернизации страны. Сегодня это новый для всех, принципиальный вопрос глобального значения. </w:t>
      </w:r>
    </w:p>
    <w:p w:rsidR="00F50B0E" w:rsidRPr="00BA7CE0" w:rsidRDefault="00F50B0E" w:rsidP="00F50B0E">
      <w:pPr>
        <w:ind w:firstLine="708"/>
        <w:jc w:val="both"/>
        <w:rPr>
          <w:b/>
          <w:sz w:val="24"/>
          <w:szCs w:val="24"/>
        </w:rPr>
      </w:pPr>
      <w:r w:rsidRPr="00BA7CE0">
        <w:rPr>
          <w:b/>
          <w:sz w:val="24"/>
          <w:szCs w:val="24"/>
        </w:rPr>
        <w:t>Цели:</w:t>
      </w:r>
    </w:p>
    <w:p w:rsidR="00F50B0E" w:rsidRPr="00BA7CE0" w:rsidRDefault="00F50B0E" w:rsidP="00F50B0E">
      <w:pPr>
        <w:numPr>
          <w:ilvl w:val="0"/>
          <w:numId w:val="286"/>
        </w:numPr>
        <w:tabs>
          <w:tab w:val="left" w:pos="993"/>
        </w:tabs>
        <w:ind w:left="0" w:firstLine="709"/>
        <w:jc w:val="both"/>
        <w:rPr>
          <w:sz w:val="24"/>
          <w:szCs w:val="24"/>
        </w:rPr>
      </w:pPr>
      <w:r w:rsidRPr="00BA7CE0">
        <w:rPr>
          <w:sz w:val="24"/>
          <w:szCs w:val="24"/>
        </w:rPr>
        <w:t>сформировать у студентов систематическое представление о предметной области социологии компромисса, основных направлениях и тенденциях ее развития, методологии социологического исследования опережающего глобального компромисса;</w:t>
      </w:r>
    </w:p>
    <w:p w:rsidR="00F50B0E" w:rsidRPr="00BA7CE0" w:rsidRDefault="00F50B0E" w:rsidP="00F50B0E">
      <w:pPr>
        <w:numPr>
          <w:ilvl w:val="0"/>
          <w:numId w:val="286"/>
        </w:numPr>
        <w:tabs>
          <w:tab w:val="left" w:pos="993"/>
        </w:tabs>
        <w:ind w:left="0" w:firstLine="709"/>
        <w:jc w:val="both"/>
        <w:rPr>
          <w:sz w:val="24"/>
          <w:szCs w:val="24"/>
        </w:rPr>
      </w:pPr>
      <w:r w:rsidRPr="00BA7CE0">
        <w:rPr>
          <w:sz w:val="24"/>
          <w:szCs w:val="24"/>
        </w:rPr>
        <w:t>дать практику будущим социологам в использовании социологических методов изучения социального механизма компромисса.</w:t>
      </w:r>
    </w:p>
    <w:p w:rsidR="00F50B0E" w:rsidRPr="00BA7CE0" w:rsidRDefault="00F50B0E" w:rsidP="00F50B0E">
      <w:pPr>
        <w:ind w:firstLine="709"/>
        <w:jc w:val="both"/>
        <w:rPr>
          <w:b/>
          <w:sz w:val="24"/>
          <w:szCs w:val="24"/>
        </w:rPr>
      </w:pPr>
      <w:r w:rsidRPr="00BA7CE0">
        <w:rPr>
          <w:b/>
          <w:sz w:val="24"/>
          <w:szCs w:val="24"/>
        </w:rPr>
        <w:t>Задачи:</w:t>
      </w:r>
    </w:p>
    <w:p w:rsidR="00F50B0E" w:rsidRPr="00BA7CE0" w:rsidRDefault="00F50B0E" w:rsidP="00F50B0E">
      <w:pPr>
        <w:numPr>
          <w:ilvl w:val="0"/>
          <w:numId w:val="287"/>
        </w:numPr>
        <w:tabs>
          <w:tab w:val="left" w:pos="993"/>
        </w:tabs>
        <w:ind w:left="0" w:firstLine="709"/>
        <w:jc w:val="both"/>
        <w:rPr>
          <w:sz w:val="24"/>
          <w:szCs w:val="24"/>
        </w:rPr>
      </w:pPr>
      <w:r w:rsidRPr="00BA7CE0">
        <w:rPr>
          <w:sz w:val="24"/>
          <w:szCs w:val="24"/>
        </w:rPr>
        <w:t>дать обучаемым представление о предметном поле социологии компромисса;</w:t>
      </w:r>
    </w:p>
    <w:p w:rsidR="00F50B0E" w:rsidRPr="00BA7CE0" w:rsidRDefault="00F50B0E" w:rsidP="00F50B0E">
      <w:pPr>
        <w:numPr>
          <w:ilvl w:val="0"/>
          <w:numId w:val="287"/>
        </w:numPr>
        <w:tabs>
          <w:tab w:val="left" w:pos="993"/>
        </w:tabs>
        <w:ind w:left="0" w:firstLine="709"/>
        <w:jc w:val="both"/>
        <w:rPr>
          <w:sz w:val="24"/>
          <w:szCs w:val="24"/>
        </w:rPr>
      </w:pPr>
      <w:r w:rsidRPr="00BA7CE0">
        <w:rPr>
          <w:sz w:val="24"/>
          <w:szCs w:val="24"/>
        </w:rPr>
        <w:t>ознакомить их с историческим опытом научной и социологической рефлексии компромисса;</w:t>
      </w:r>
    </w:p>
    <w:p w:rsidR="00F50B0E" w:rsidRPr="00BA7CE0" w:rsidRDefault="00F50B0E" w:rsidP="00F50B0E">
      <w:pPr>
        <w:numPr>
          <w:ilvl w:val="0"/>
          <w:numId w:val="287"/>
        </w:numPr>
        <w:tabs>
          <w:tab w:val="left" w:pos="993"/>
        </w:tabs>
        <w:ind w:left="0" w:firstLine="709"/>
        <w:jc w:val="both"/>
        <w:rPr>
          <w:sz w:val="24"/>
          <w:szCs w:val="24"/>
        </w:rPr>
      </w:pPr>
      <w:r w:rsidRPr="00BA7CE0">
        <w:rPr>
          <w:sz w:val="24"/>
          <w:szCs w:val="24"/>
        </w:rPr>
        <w:t>раскрыть особенности политики руководителей государства по достижению глобального опережающего компромисса;</w:t>
      </w:r>
    </w:p>
    <w:p w:rsidR="00F50B0E" w:rsidRPr="00BA7CE0" w:rsidRDefault="00F50B0E" w:rsidP="00F50B0E">
      <w:pPr>
        <w:widowControl w:val="0"/>
        <w:numPr>
          <w:ilvl w:val="0"/>
          <w:numId w:val="287"/>
        </w:numPr>
        <w:tabs>
          <w:tab w:val="left" w:pos="993"/>
        </w:tabs>
        <w:ind w:left="0" w:firstLine="709"/>
        <w:jc w:val="both"/>
        <w:rPr>
          <w:sz w:val="24"/>
          <w:szCs w:val="24"/>
        </w:rPr>
      </w:pPr>
      <w:r w:rsidRPr="00BA7CE0">
        <w:rPr>
          <w:sz w:val="24"/>
          <w:szCs w:val="24"/>
        </w:rPr>
        <w:t>определить сущность и значение единой гуманитарной парадигмы (геополитика, геоэкономика, геокультура), сущность гуманитарных взаимодействий в  приоритетах, процедурах и механизмах духовных факторов (доверие, справедливость, честность);</w:t>
      </w:r>
    </w:p>
    <w:p w:rsidR="00F50B0E" w:rsidRPr="00BA7CE0" w:rsidRDefault="00F50B0E" w:rsidP="00F50B0E">
      <w:pPr>
        <w:widowControl w:val="0"/>
        <w:numPr>
          <w:ilvl w:val="0"/>
          <w:numId w:val="287"/>
        </w:numPr>
        <w:tabs>
          <w:tab w:val="left" w:pos="993"/>
        </w:tabs>
        <w:ind w:left="0" w:firstLine="709"/>
        <w:jc w:val="both"/>
        <w:rPr>
          <w:sz w:val="24"/>
          <w:szCs w:val="24"/>
        </w:rPr>
      </w:pPr>
      <w:r w:rsidRPr="00BA7CE0">
        <w:rPr>
          <w:sz w:val="24"/>
          <w:szCs w:val="24"/>
        </w:rPr>
        <w:t>раскрыть особенности механизмов и процедур создания компромисса по созидательному осуществлению точек роста (гуманитарных инноваций);</w:t>
      </w:r>
    </w:p>
    <w:p w:rsidR="00F50B0E" w:rsidRPr="00BA7CE0" w:rsidRDefault="00F50B0E" w:rsidP="00F50B0E">
      <w:pPr>
        <w:numPr>
          <w:ilvl w:val="0"/>
          <w:numId w:val="287"/>
        </w:numPr>
        <w:tabs>
          <w:tab w:val="left" w:pos="993"/>
        </w:tabs>
        <w:ind w:left="0" w:firstLine="709"/>
        <w:jc w:val="both"/>
        <w:rPr>
          <w:sz w:val="24"/>
          <w:szCs w:val="24"/>
        </w:rPr>
      </w:pPr>
      <w:r w:rsidRPr="00BA7CE0">
        <w:rPr>
          <w:sz w:val="24"/>
          <w:szCs w:val="24"/>
        </w:rPr>
        <w:t xml:space="preserve">научить студентов применению социологических методов в изучении социального механизма обеспечении компромисса и особенностей его функционирования на федеральном, региональном и структурно-отраслевом уровнях. </w:t>
      </w:r>
    </w:p>
    <w:p w:rsidR="00F50B0E" w:rsidRPr="00BA7CE0" w:rsidRDefault="00F50B0E" w:rsidP="00F50B0E">
      <w:pPr>
        <w:widowControl w:val="0"/>
        <w:numPr>
          <w:ilvl w:val="0"/>
          <w:numId w:val="287"/>
        </w:numPr>
        <w:tabs>
          <w:tab w:val="left" w:pos="993"/>
        </w:tabs>
        <w:ind w:left="0" w:firstLine="709"/>
        <w:jc w:val="both"/>
        <w:rPr>
          <w:sz w:val="24"/>
          <w:szCs w:val="24"/>
        </w:rPr>
      </w:pPr>
      <w:r w:rsidRPr="00BA7CE0">
        <w:rPr>
          <w:sz w:val="24"/>
          <w:szCs w:val="24"/>
        </w:rPr>
        <w:t>воспитывать у студентов культуру компромисса и безопасности.</w:t>
      </w:r>
    </w:p>
    <w:p w:rsidR="00F50B0E" w:rsidRPr="00BA7CE0" w:rsidRDefault="00F50B0E" w:rsidP="00F50B0E">
      <w:pPr>
        <w:pStyle w:val="250"/>
        <w:widowControl w:val="0"/>
        <w:numPr>
          <w:ilvl w:val="12"/>
          <w:numId w:val="0"/>
        </w:numPr>
        <w:ind w:firstLine="709"/>
        <w:jc w:val="both"/>
        <w:rPr>
          <w:b w:val="0"/>
          <w:iCs/>
          <w:sz w:val="24"/>
          <w:szCs w:val="24"/>
        </w:rPr>
      </w:pPr>
      <w:r w:rsidRPr="00BA7CE0">
        <w:rPr>
          <w:b w:val="0"/>
          <w:sz w:val="24"/>
          <w:szCs w:val="24"/>
        </w:rPr>
        <w:t xml:space="preserve">Дисциплина «Социология компромисса» относится к блоку дисциплин по выбору вариативной части профессионального цикла. Дисциплина изучается в 8 семестре. </w:t>
      </w:r>
      <w:bookmarkStart w:id="48" w:name="OLE_LINK1"/>
      <w:bookmarkStart w:id="49" w:name="OLE_LINK2"/>
      <w:r w:rsidRPr="00BA7CE0">
        <w:rPr>
          <w:b w:val="0"/>
          <w:sz w:val="24"/>
          <w:szCs w:val="24"/>
        </w:rPr>
        <w:t xml:space="preserve">Изучение дисциплины предполагает хорошее усвоение базовых курсов по безопасности жизнедеятельности, общей социологии, методологии и методике социологических исследований. Она опирается на знания, усвоенные студентами при изучении дисциплин профессионального цикла подготовки бакалавра по направлению «Социология»: социологии культуры, социологии безопасности, социологии конфликта, социокультурных особенностей противодействия идеологии коррупции. </w:t>
      </w:r>
    </w:p>
    <w:p w:rsidR="00F50B0E" w:rsidRPr="00BA7CE0" w:rsidRDefault="00F50B0E" w:rsidP="00F50B0E">
      <w:pPr>
        <w:tabs>
          <w:tab w:val="left" w:pos="709"/>
          <w:tab w:val="num" w:pos="1260"/>
        </w:tabs>
        <w:ind w:firstLine="709"/>
        <w:jc w:val="both"/>
        <w:rPr>
          <w:iCs/>
          <w:sz w:val="24"/>
          <w:szCs w:val="24"/>
        </w:rPr>
      </w:pPr>
      <w:r w:rsidRPr="00BA7CE0">
        <w:rPr>
          <w:sz w:val="24"/>
          <w:szCs w:val="24"/>
        </w:rPr>
        <w:t xml:space="preserve">Дисциплина «Социология компромисса» </w:t>
      </w:r>
      <w:r w:rsidRPr="00BA7CE0">
        <w:rPr>
          <w:iCs/>
          <w:sz w:val="24"/>
          <w:szCs w:val="24"/>
        </w:rPr>
        <w:t xml:space="preserve">играет важную роль в социальной адаптации, успешной социализации в российском современном обществе, в формировании знаний, навыков и компетенций в тех областях социальной деятельности, которая связана с регулированием отношений индивидов, социальных групп, коллективов и общества в целом. </w:t>
      </w:r>
    </w:p>
    <w:p w:rsidR="00F50B0E" w:rsidRPr="00BA7CE0" w:rsidRDefault="00F50B0E" w:rsidP="00F50B0E">
      <w:pPr>
        <w:jc w:val="both"/>
        <w:rPr>
          <w:sz w:val="24"/>
          <w:szCs w:val="24"/>
        </w:rPr>
      </w:pPr>
      <w:r w:rsidRPr="00BA7CE0">
        <w:rPr>
          <w:sz w:val="24"/>
          <w:szCs w:val="24"/>
        </w:rPr>
        <w:tab/>
      </w:r>
      <w:r w:rsidRPr="00BA7CE0">
        <w:rPr>
          <w:sz w:val="24"/>
          <w:szCs w:val="24"/>
        </w:rPr>
        <w:tab/>
      </w:r>
    </w:p>
    <w:p w:rsidR="00F50B0E" w:rsidRPr="00BA7CE0" w:rsidRDefault="00F50B0E" w:rsidP="00F50B0E">
      <w:pPr>
        <w:jc w:val="both"/>
        <w:rPr>
          <w:b/>
          <w:sz w:val="24"/>
          <w:szCs w:val="24"/>
        </w:rPr>
      </w:pPr>
      <w:r w:rsidRPr="00BA7CE0">
        <w:rPr>
          <w:b/>
          <w:sz w:val="24"/>
          <w:szCs w:val="24"/>
        </w:rPr>
        <w:t>2.</w:t>
      </w:r>
      <w:r w:rsidRPr="00BA7CE0">
        <w:rPr>
          <w:sz w:val="24"/>
          <w:szCs w:val="24"/>
        </w:rPr>
        <w:t xml:space="preserve"> </w:t>
      </w:r>
      <w:r w:rsidRPr="00BA7CE0">
        <w:rPr>
          <w:b/>
          <w:sz w:val="24"/>
          <w:szCs w:val="24"/>
        </w:rPr>
        <w:t>Компетенции обучающегося, формируемые в результате освоения дисциплины</w:t>
      </w:r>
    </w:p>
    <w:p w:rsidR="00F50B0E" w:rsidRPr="00BA7CE0" w:rsidRDefault="00F50B0E" w:rsidP="00F50B0E">
      <w:pPr>
        <w:pStyle w:val="affa"/>
        <w:numPr>
          <w:ilvl w:val="0"/>
          <w:numId w:val="260"/>
        </w:numPr>
        <w:rPr>
          <w:rFonts w:eastAsia="Calibri"/>
        </w:rPr>
      </w:pPr>
      <w:r w:rsidRPr="00BA7CE0">
        <w:rPr>
          <w:rFonts w:eastAsia="Calibri"/>
        </w:rPr>
        <w:t>готовность к кооперации с коллегами, к работе в коллективе (ОК-3);</w:t>
      </w:r>
    </w:p>
    <w:p w:rsidR="00F50B0E" w:rsidRPr="00BA7CE0" w:rsidRDefault="00F50B0E" w:rsidP="00F50B0E">
      <w:pPr>
        <w:pStyle w:val="affa"/>
        <w:widowControl/>
        <w:numPr>
          <w:ilvl w:val="0"/>
          <w:numId w:val="260"/>
        </w:numPr>
        <w:autoSpaceDE w:val="0"/>
        <w:autoSpaceDN w:val="0"/>
        <w:adjustRightInd w:val="0"/>
        <w:rPr>
          <w:rFonts w:eastAsia="Calibri"/>
        </w:rPr>
      </w:pPr>
      <w:r w:rsidRPr="00BA7CE0">
        <w:rPr>
          <w:rFonts w:eastAsia="Calibri"/>
        </w:rPr>
        <w:t>способность находить организационно-управленческие решения в нестандартных ситуациях и готовность нести за них ответственность (ОК-4);</w:t>
      </w:r>
    </w:p>
    <w:p w:rsidR="00F50B0E" w:rsidRPr="00BA7CE0" w:rsidRDefault="00F50B0E" w:rsidP="00F50B0E">
      <w:pPr>
        <w:pStyle w:val="affa"/>
        <w:numPr>
          <w:ilvl w:val="0"/>
          <w:numId w:val="260"/>
        </w:numPr>
        <w:rPr>
          <w:rFonts w:eastAsia="Calibri"/>
        </w:rPr>
      </w:pPr>
      <w:r w:rsidRPr="00BA7CE0">
        <w:rPr>
          <w:rFonts w:eastAsia="Calibri"/>
        </w:rPr>
        <w:t>способность анализировать социально-значимые проблемы и процессы (ОК-10);</w:t>
      </w:r>
    </w:p>
    <w:p w:rsidR="00F50B0E" w:rsidRPr="00BA7CE0" w:rsidRDefault="00F50B0E" w:rsidP="00F50B0E">
      <w:pPr>
        <w:pStyle w:val="affa"/>
        <w:widowControl/>
        <w:numPr>
          <w:ilvl w:val="0"/>
          <w:numId w:val="260"/>
        </w:numPr>
        <w:autoSpaceDE w:val="0"/>
        <w:autoSpaceDN w:val="0"/>
        <w:adjustRightInd w:val="0"/>
        <w:rPr>
          <w:rFonts w:eastAsia="Calibri"/>
        </w:rPr>
      </w:pPr>
      <w:r w:rsidRPr="00BA7CE0">
        <w:rPr>
          <w:rFonts w:eastAsia="Calibri"/>
        </w:rPr>
        <w:lastRenderedPageBreak/>
        <w:t>способность и готовность использовать знание методов и теорий социальных и гуманитарных наук при осуществлении экспертной, консалтинговой и аналитической деятельности (ПК-4);</w:t>
      </w:r>
    </w:p>
    <w:p w:rsidR="00F50B0E" w:rsidRPr="00BA7CE0" w:rsidRDefault="00F50B0E" w:rsidP="00F50B0E">
      <w:pPr>
        <w:pStyle w:val="affa"/>
        <w:widowControl/>
        <w:numPr>
          <w:ilvl w:val="0"/>
          <w:numId w:val="260"/>
        </w:numPr>
        <w:autoSpaceDE w:val="0"/>
        <w:autoSpaceDN w:val="0"/>
        <w:adjustRightInd w:val="0"/>
        <w:rPr>
          <w:rFonts w:eastAsia="Calibri"/>
        </w:rPr>
      </w:pPr>
      <w:r w:rsidRPr="00BA7CE0">
        <w:rPr>
          <w:rFonts w:eastAsia="Calibri"/>
        </w:rPr>
        <w:t>умение использовать социологические методы исследования для изучения актуальных социальных проблем, для идентификации потребностей и интересов социальных групп (ПК-5);</w:t>
      </w:r>
    </w:p>
    <w:p w:rsidR="00F50B0E" w:rsidRPr="00BA7CE0" w:rsidRDefault="00F50B0E" w:rsidP="00F50B0E">
      <w:pPr>
        <w:pStyle w:val="affa"/>
        <w:widowControl/>
        <w:numPr>
          <w:ilvl w:val="0"/>
          <w:numId w:val="260"/>
        </w:numPr>
        <w:autoSpaceDE w:val="0"/>
        <w:autoSpaceDN w:val="0"/>
        <w:adjustRightInd w:val="0"/>
        <w:rPr>
          <w:rFonts w:eastAsia="Calibri"/>
        </w:rPr>
      </w:pPr>
      <w:r w:rsidRPr="00BA7CE0">
        <w:rPr>
          <w:rFonts w:eastAsia="Calibri"/>
        </w:rPr>
        <w:t>способность участвовать в разработке основанных на профессиональных социологических знаниях предложений и рекомендаций по решению социальных проблем, в разработке механизмов согласования интересов социальных групп и общностей (ПК-6);</w:t>
      </w:r>
    </w:p>
    <w:p w:rsidR="00F50B0E" w:rsidRPr="00BA7CE0" w:rsidRDefault="00F50B0E" w:rsidP="00F50B0E">
      <w:pPr>
        <w:pStyle w:val="affa"/>
        <w:widowControl/>
        <w:numPr>
          <w:ilvl w:val="0"/>
          <w:numId w:val="260"/>
        </w:numPr>
        <w:autoSpaceDE w:val="0"/>
        <w:autoSpaceDN w:val="0"/>
        <w:adjustRightInd w:val="0"/>
        <w:rPr>
          <w:rFonts w:eastAsia="Calibri"/>
        </w:rPr>
      </w:pPr>
      <w:r w:rsidRPr="00BA7CE0">
        <w:rPr>
          <w:rFonts w:eastAsia="Calibri"/>
        </w:rPr>
        <w:t>способность использовать базовые теоретические знания, практические навыки и умения для участия в научных и научно-прикладных исследованиях, аналитической и консалтинговой деятельности (ПК-10);</w:t>
      </w:r>
    </w:p>
    <w:p w:rsidR="00F50B0E" w:rsidRPr="00BA7CE0" w:rsidRDefault="00F50B0E" w:rsidP="00F50B0E">
      <w:pPr>
        <w:pStyle w:val="affa"/>
        <w:widowControl/>
        <w:numPr>
          <w:ilvl w:val="0"/>
          <w:numId w:val="260"/>
        </w:numPr>
        <w:autoSpaceDE w:val="0"/>
        <w:autoSpaceDN w:val="0"/>
        <w:adjustRightInd w:val="0"/>
        <w:rPr>
          <w:rFonts w:eastAsia="Calibri"/>
        </w:rPr>
      </w:pPr>
      <w:r w:rsidRPr="00BA7CE0">
        <w:rPr>
          <w:rFonts w:eastAsia="Calibri"/>
        </w:rPr>
        <w:t>способность использовать методы сбора, обработки и интерпретации комплексной социальной информации для решения организационно-управленческих задач, в том числе находящихся за пределами непосредственнной сферы деятельности (ПК-11).</w:t>
      </w:r>
    </w:p>
    <w:p w:rsidR="00F50B0E" w:rsidRPr="00BA7CE0" w:rsidRDefault="00F50B0E" w:rsidP="00F50B0E">
      <w:pPr>
        <w:ind w:firstLine="426"/>
        <w:jc w:val="both"/>
        <w:rPr>
          <w:b/>
          <w:sz w:val="24"/>
          <w:szCs w:val="24"/>
        </w:rPr>
      </w:pPr>
    </w:p>
    <w:p w:rsidR="00F50B0E" w:rsidRPr="00BA7CE0" w:rsidRDefault="00F50B0E" w:rsidP="00F50B0E">
      <w:pPr>
        <w:numPr>
          <w:ilvl w:val="0"/>
          <w:numId w:val="264"/>
        </w:numPr>
        <w:tabs>
          <w:tab w:val="left" w:pos="-142"/>
        </w:tabs>
        <w:ind w:left="0" w:firstLine="0"/>
        <w:jc w:val="both"/>
        <w:rPr>
          <w:b/>
          <w:sz w:val="24"/>
          <w:szCs w:val="24"/>
        </w:rPr>
      </w:pPr>
      <w:r w:rsidRPr="00BA7CE0">
        <w:rPr>
          <w:b/>
          <w:sz w:val="24"/>
          <w:szCs w:val="24"/>
        </w:rPr>
        <w:t>В результате освоения дисциплины обучающийся должен:</w:t>
      </w:r>
    </w:p>
    <w:p w:rsidR="00F50B0E" w:rsidRPr="00BA7CE0" w:rsidRDefault="00F50B0E" w:rsidP="00F50B0E">
      <w:pPr>
        <w:pStyle w:val="afff0"/>
        <w:ind w:firstLine="709"/>
        <w:jc w:val="both"/>
        <w:rPr>
          <w:sz w:val="24"/>
          <w:szCs w:val="24"/>
          <w:lang w:val="ru-RU"/>
        </w:rPr>
      </w:pPr>
      <w:r w:rsidRPr="00BA7CE0">
        <w:rPr>
          <w:sz w:val="24"/>
          <w:szCs w:val="24"/>
          <w:lang w:val="ru-RU"/>
        </w:rPr>
        <w:t>знать:</w:t>
      </w:r>
    </w:p>
    <w:p w:rsidR="00F50B0E" w:rsidRPr="00BA7CE0" w:rsidRDefault="00F50B0E" w:rsidP="00F50B0E">
      <w:pPr>
        <w:pStyle w:val="afff0"/>
        <w:numPr>
          <w:ilvl w:val="0"/>
          <w:numId w:val="288"/>
        </w:numPr>
        <w:tabs>
          <w:tab w:val="left" w:pos="851"/>
        </w:tabs>
        <w:ind w:left="0" w:firstLine="709"/>
        <w:jc w:val="both"/>
        <w:rPr>
          <w:b w:val="0"/>
          <w:sz w:val="24"/>
          <w:szCs w:val="24"/>
          <w:lang w:val="ru-RU"/>
        </w:rPr>
      </w:pPr>
      <w:r w:rsidRPr="00BA7CE0">
        <w:rPr>
          <w:b w:val="0"/>
          <w:sz w:val="24"/>
          <w:szCs w:val="24"/>
          <w:lang w:val="ru-RU"/>
        </w:rPr>
        <w:t>характеристики основных категорий: безопасность, риск, конфликт, компромисс, партнерство, общенациональная цель, идеал, ценности, геокультура, идеология модернизации России, предотвращение, культура мира, солидарность, сотрудничество, смысл жизни, социальная справедливость, социология компромисса, солидарная культура компромисса, миропорядок, мировоззрение, духовная безопасность, патриотизм, их роль в научном дискурсе;</w:t>
      </w:r>
    </w:p>
    <w:p w:rsidR="00F50B0E" w:rsidRPr="00BA7CE0" w:rsidRDefault="00F50B0E" w:rsidP="00F50B0E">
      <w:pPr>
        <w:numPr>
          <w:ilvl w:val="0"/>
          <w:numId w:val="288"/>
        </w:numPr>
        <w:tabs>
          <w:tab w:val="left" w:pos="851"/>
        </w:tabs>
        <w:ind w:left="0" w:firstLine="709"/>
        <w:jc w:val="both"/>
        <w:rPr>
          <w:sz w:val="24"/>
          <w:szCs w:val="24"/>
        </w:rPr>
      </w:pPr>
      <w:r w:rsidRPr="00BA7CE0">
        <w:rPr>
          <w:sz w:val="24"/>
          <w:szCs w:val="24"/>
        </w:rPr>
        <w:t>основные теоретические подходы в исследовании проблем компромисса отечественными и зарубежными учеными;</w:t>
      </w:r>
    </w:p>
    <w:p w:rsidR="00F50B0E" w:rsidRPr="00BA7CE0" w:rsidRDefault="00F50B0E" w:rsidP="00F50B0E">
      <w:pPr>
        <w:numPr>
          <w:ilvl w:val="0"/>
          <w:numId w:val="288"/>
        </w:numPr>
        <w:tabs>
          <w:tab w:val="left" w:pos="851"/>
        </w:tabs>
        <w:ind w:left="0" w:firstLine="709"/>
        <w:jc w:val="both"/>
        <w:rPr>
          <w:sz w:val="24"/>
          <w:szCs w:val="24"/>
        </w:rPr>
      </w:pPr>
      <w:r w:rsidRPr="00BA7CE0">
        <w:rPr>
          <w:sz w:val="24"/>
          <w:szCs w:val="24"/>
        </w:rPr>
        <w:t>историю становления и развития в России социологии компромисса;</w:t>
      </w:r>
    </w:p>
    <w:p w:rsidR="00F50B0E" w:rsidRPr="00BA7CE0" w:rsidRDefault="00F50B0E" w:rsidP="00F50B0E">
      <w:pPr>
        <w:pStyle w:val="afff0"/>
        <w:numPr>
          <w:ilvl w:val="0"/>
          <w:numId w:val="288"/>
        </w:numPr>
        <w:tabs>
          <w:tab w:val="left" w:pos="851"/>
        </w:tabs>
        <w:ind w:left="0" w:firstLine="709"/>
        <w:jc w:val="both"/>
        <w:rPr>
          <w:b w:val="0"/>
          <w:sz w:val="24"/>
          <w:szCs w:val="24"/>
          <w:lang w:val="ru-RU"/>
        </w:rPr>
      </w:pPr>
      <w:r w:rsidRPr="00BA7CE0">
        <w:rPr>
          <w:b w:val="0"/>
          <w:sz w:val="24"/>
          <w:szCs w:val="24"/>
          <w:lang w:val="ru-RU"/>
        </w:rPr>
        <w:t>основные методологические подходы к исследованию компромисса, содержание слабых, средних и сильных взаимодействий субъектов и объектов компромисса;</w:t>
      </w:r>
    </w:p>
    <w:p w:rsidR="00F50B0E" w:rsidRPr="00BA7CE0" w:rsidRDefault="00F50B0E" w:rsidP="00F50B0E">
      <w:pPr>
        <w:pStyle w:val="afff0"/>
        <w:numPr>
          <w:ilvl w:val="0"/>
          <w:numId w:val="288"/>
        </w:numPr>
        <w:tabs>
          <w:tab w:val="left" w:pos="851"/>
        </w:tabs>
        <w:ind w:left="0" w:firstLine="709"/>
        <w:jc w:val="both"/>
        <w:rPr>
          <w:b w:val="0"/>
          <w:sz w:val="24"/>
          <w:szCs w:val="24"/>
          <w:lang w:val="ru-RU"/>
        </w:rPr>
      </w:pPr>
      <w:r w:rsidRPr="00BA7CE0">
        <w:rPr>
          <w:b w:val="0"/>
          <w:sz w:val="24"/>
          <w:szCs w:val="24"/>
          <w:lang w:val="ru-RU"/>
        </w:rPr>
        <w:t>особенности формирования среды компромисса, функционирование механизма социального компромисса;</w:t>
      </w:r>
    </w:p>
    <w:p w:rsidR="00F50B0E" w:rsidRPr="00BA7CE0" w:rsidRDefault="00F50B0E" w:rsidP="00F50B0E">
      <w:pPr>
        <w:pStyle w:val="afff0"/>
        <w:ind w:left="709"/>
        <w:jc w:val="both"/>
        <w:rPr>
          <w:sz w:val="24"/>
          <w:szCs w:val="24"/>
          <w:lang w:val="ru-RU"/>
        </w:rPr>
      </w:pPr>
      <w:r w:rsidRPr="00BA7CE0">
        <w:rPr>
          <w:sz w:val="24"/>
          <w:szCs w:val="24"/>
          <w:lang w:val="ru-RU"/>
        </w:rPr>
        <w:t>уметь:</w:t>
      </w:r>
    </w:p>
    <w:p w:rsidR="00F50B0E" w:rsidRPr="00BA7CE0" w:rsidRDefault="00F50B0E" w:rsidP="00F50B0E">
      <w:pPr>
        <w:numPr>
          <w:ilvl w:val="0"/>
          <w:numId w:val="289"/>
        </w:numPr>
        <w:tabs>
          <w:tab w:val="left" w:pos="851"/>
        </w:tabs>
        <w:ind w:left="0" w:firstLine="709"/>
        <w:jc w:val="both"/>
        <w:rPr>
          <w:sz w:val="24"/>
          <w:szCs w:val="24"/>
        </w:rPr>
      </w:pPr>
      <w:r w:rsidRPr="00BA7CE0">
        <w:rPr>
          <w:sz w:val="24"/>
          <w:szCs w:val="24"/>
        </w:rPr>
        <w:t>применять социологические методы в исследовании социального механизма обеспечении компромисса и особенностей его функционирования на федеральном, региональном и структурно-отраслевом уровнях;</w:t>
      </w:r>
    </w:p>
    <w:p w:rsidR="00F50B0E" w:rsidRPr="00BA7CE0" w:rsidRDefault="00F50B0E" w:rsidP="00F50B0E">
      <w:pPr>
        <w:numPr>
          <w:ilvl w:val="0"/>
          <w:numId w:val="289"/>
        </w:numPr>
        <w:tabs>
          <w:tab w:val="left" w:pos="851"/>
        </w:tabs>
        <w:ind w:left="0" w:firstLine="709"/>
        <w:jc w:val="both"/>
        <w:rPr>
          <w:sz w:val="24"/>
          <w:szCs w:val="24"/>
        </w:rPr>
      </w:pPr>
      <w:r w:rsidRPr="00BA7CE0">
        <w:rPr>
          <w:sz w:val="24"/>
          <w:szCs w:val="24"/>
        </w:rPr>
        <w:t>анализировать и готовить предложения по минимизации рисков в условиях неопределенности;</w:t>
      </w:r>
    </w:p>
    <w:p w:rsidR="00F50B0E" w:rsidRPr="00BA7CE0" w:rsidRDefault="00F50B0E" w:rsidP="00F50B0E">
      <w:pPr>
        <w:widowControl w:val="0"/>
        <w:numPr>
          <w:ilvl w:val="0"/>
          <w:numId w:val="289"/>
        </w:numPr>
        <w:tabs>
          <w:tab w:val="left" w:pos="851"/>
        </w:tabs>
        <w:ind w:left="0" w:firstLine="709"/>
        <w:jc w:val="both"/>
        <w:rPr>
          <w:sz w:val="24"/>
          <w:szCs w:val="24"/>
        </w:rPr>
      </w:pPr>
      <w:r w:rsidRPr="00BA7CE0">
        <w:rPr>
          <w:sz w:val="24"/>
          <w:szCs w:val="24"/>
        </w:rPr>
        <w:t>определять сущность гуманитарных взаимодействий в приоритетах, процедурах и механизмах духовных факторов (доверие, справедливость, честность);</w:t>
      </w:r>
    </w:p>
    <w:p w:rsidR="00F50B0E" w:rsidRPr="00BA7CE0" w:rsidRDefault="00F50B0E" w:rsidP="00F50B0E">
      <w:pPr>
        <w:widowControl w:val="0"/>
        <w:numPr>
          <w:ilvl w:val="0"/>
          <w:numId w:val="289"/>
        </w:numPr>
        <w:tabs>
          <w:tab w:val="left" w:pos="851"/>
        </w:tabs>
        <w:ind w:left="0" w:firstLine="709"/>
        <w:jc w:val="both"/>
        <w:rPr>
          <w:sz w:val="24"/>
          <w:szCs w:val="24"/>
        </w:rPr>
      </w:pPr>
      <w:r w:rsidRPr="00BA7CE0">
        <w:rPr>
          <w:sz w:val="24"/>
          <w:szCs w:val="24"/>
        </w:rPr>
        <w:t>определять сущность конструктивной позиции в гуманитарных инновациях;</w:t>
      </w:r>
    </w:p>
    <w:p w:rsidR="00F50B0E" w:rsidRPr="00BA7CE0" w:rsidRDefault="00F50B0E" w:rsidP="00F50B0E">
      <w:pPr>
        <w:ind w:left="709"/>
        <w:jc w:val="both"/>
        <w:rPr>
          <w:b/>
          <w:sz w:val="24"/>
          <w:szCs w:val="24"/>
        </w:rPr>
      </w:pPr>
      <w:r w:rsidRPr="00BA7CE0">
        <w:rPr>
          <w:b/>
          <w:sz w:val="24"/>
          <w:szCs w:val="24"/>
        </w:rPr>
        <w:t>владеть:</w:t>
      </w:r>
    </w:p>
    <w:p w:rsidR="00F50B0E" w:rsidRPr="00BA7CE0" w:rsidRDefault="00F50B0E" w:rsidP="00F50B0E">
      <w:pPr>
        <w:numPr>
          <w:ilvl w:val="0"/>
          <w:numId w:val="290"/>
        </w:numPr>
        <w:tabs>
          <w:tab w:val="left" w:pos="851"/>
        </w:tabs>
        <w:ind w:left="0" w:firstLine="709"/>
        <w:jc w:val="both"/>
        <w:rPr>
          <w:sz w:val="24"/>
          <w:szCs w:val="24"/>
        </w:rPr>
      </w:pPr>
      <w:r w:rsidRPr="00BA7CE0">
        <w:rPr>
          <w:sz w:val="24"/>
          <w:szCs w:val="24"/>
        </w:rPr>
        <w:t>методикой социологического анализа и мониторинга угроз и рисков безопасности личности, общества и государства;</w:t>
      </w:r>
    </w:p>
    <w:p w:rsidR="00F50B0E" w:rsidRPr="00BA7CE0" w:rsidRDefault="00F50B0E" w:rsidP="00F50B0E">
      <w:pPr>
        <w:numPr>
          <w:ilvl w:val="0"/>
          <w:numId w:val="290"/>
        </w:numPr>
        <w:tabs>
          <w:tab w:val="left" w:pos="851"/>
        </w:tabs>
        <w:ind w:left="0" w:firstLine="709"/>
        <w:jc w:val="both"/>
        <w:rPr>
          <w:sz w:val="24"/>
          <w:szCs w:val="24"/>
        </w:rPr>
      </w:pPr>
      <w:r w:rsidRPr="00BA7CE0">
        <w:rPr>
          <w:sz w:val="24"/>
          <w:szCs w:val="24"/>
        </w:rPr>
        <w:t>основными технологиями регулирования и разрешения социальных конфликтов;</w:t>
      </w:r>
      <w:r w:rsidRPr="00BA7CE0">
        <w:rPr>
          <w:sz w:val="24"/>
          <w:szCs w:val="24"/>
        </w:rPr>
        <w:tab/>
      </w:r>
    </w:p>
    <w:p w:rsidR="00F50B0E" w:rsidRPr="00BA7CE0" w:rsidRDefault="00F50B0E" w:rsidP="00F50B0E">
      <w:pPr>
        <w:numPr>
          <w:ilvl w:val="0"/>
          <w:numId w:val="290"/>
        </w:numPr>
        <w:tabs>
          <w:tab w:val="left" w:pos="851"/>
        </w:tabs>
        <w:ind w:left="0" w:firstLine="709"/>
        <w:jc w:val="both"/>
        <w:rPr>
          <w:sz w:val="24"/>
          <w:szCs w:val="24"/>
        </w:rPr>
      </w:pPr>
      <w:r w:rsidRPr="00BA7CE0">
        <w:rPr>
          <w:sz w:val="24"/>
          <w:szCs w:val="24"/>
        </w:rPr>
        <w:t>методикой формирования и достижения компромисса;</w:t>
      </w:r>
    </w:p>
    <w:p w:rsidR="00F50B0E" w:rsidRPr="00BA7CE0" w:rsidRDefault="00F50B0E" w:rsidP="00F50B0E">
      <w:pPr>
        <w:widowControl w:val="0"/>
        <w:numPr>
          <w:ilvl w:val="0"/>
          <w:numId w:val="290"/>
        </w:numPr>
        <w:tabs>
          <w:tab w:val="left" w:pos="851"/>
        </w:tabs>
        <w:ind w:left="0" w:firstLine="709"/>
        <w:jc w:val="both"/>
        <w:rPr>
          <w:sz w:val="24"/>
          <w:szCs w:val="24"/>
        </w:rPr>
      </w:pPr>
      <w:bookmarkStart w:id="50" w:name="OLE_LINK116"/>
      <w:bookmarkStart w:id="51" w:name="OLE_LINK115"/>
      <w:r w:rsidRPr="00BA7CE0">
        <w:rPr>
          <w:sz w:val="24"/>
          <w:szCs w:val="24"/>
        </w:rPr>
        <w:t>владеть алгоритмом изучения механизмов и процедур создания компромисса по созидательному осуществлению точек роста (гуманитарных инноваций).</w:t>
      </w:r>
    </w:p>
    <w:p w:rsidR="00F50B0E" w:rsidRPr="00BA7CE0" w:rsidRDefault="00F50B0E" w:rsidP="00F50B0E">
      <w:pPr>
        <w:widowControl w:val="0"/>
        <w:ind w:left="709"/>
        <w:jc w:val="both"/>
        <w:rPr>
          <w:sz w:val="24"/>
          <w:szCs w:val="24"/>
        </w:rPr>
      </w:pPr>
    </w:p>
    <w:bookmarkEnd w:id="36"/>
    <w:bookmarkEnd w:id="37"/>
    <w:bookmarkEnd w:id="38"/>
    <w:bookmarkEnd w:id="39"/>
    <w:bookmarkEnd w:id="40"/>
    <w:bookmarkEnd w:id="41"/>
    <w:bookmarkEnd w:id="48"/>
    <w:bookmarkEnd w:id="49"/>
    <w:bookmarkEnd w:id="50"/>
    <w:bookmarkEnd w:id="51"/>
    <w:p w:rsidR="00F50B0E" w:rsidRPr="00BA7CE0" w:rsidRDefault="00F50B0E" w:rsidP="00F50B0E">
      <w:pPr>
        <w:jc w:val="both"/>
        <w:rPr>
          <w:b/>
          <w:sz w:val="24"/>
          <w:szCs w:val="24"/>
        </w:rPr>
      </w:pPr>
      <w:r w:rsidRPr="00BA7CE0">
        <w:rPr>
          <w:b/>
          <w:sz w:val="24"/>
          <w:szCs w:val="24"/>
        </w:rPr>
        <w:t>4. Общая трудоемкость дисциплины</w:t>
      </w:r>
    </w:p>
    <w:p w:rsidR="00F50B0E" w:rsidRPr="00BA7CE0" w:rsidRDefault="00F50B0E" w:rsidP="00F50B0E">
      <w:pPr>
        <w:jc w:val="both"/>
        <w:rPr>
          <w:sz w:val="24"/>
          <w:szCs w:val="24"/>
        </w:rPr>
      </w:pPr>
      <w:r w:rsidRPr="00BA7CE0">
        <w:rPr>
          <w:sz w:val="24"/>
          <w:szCs w:val="24"/>
        </w:rPr>
        <w:tab/>
        <w:t>Дисциплина имеет объем 2 зачетные единицы - 72 академических часа.</w:t>
      </w:r>
    </w:p>
    <w:p w:rsidR="00F50B0E" w:rsidRPr="00BA7CE0" w:rsidRDefault="00F50B0E" w:rsidP="00F50B0E">
      <w:pPr>
        <w:jc w:val="center"/>
        <w:rPr>
          <w:b/>
          <w:sz w:val="24"/>
          <w:szCs w:val="24"/>
        </w:rPr>
      </w:pPr>
      <w:r w:rsidRPr="00BA7CE0">
        <w:rPr>
          <w:b/>
          <w:sz w:val="24"/>
          <w:szCs w:val="24"/>
        </w:rPr>
        <w:lastRenderedPageBreak/>
        <w:t>5. Структура и содержание дисциплины</w:t>
      </w:r>
    </w:p>
    <w:p w:rsidR="00F50B0E" w:rsidRPr="00BA7CE0" w:rsidRDefault="00F50B0E" w:rsidP="00F50B0E">
      <w:pPr>
        <w:jc w:val="center"/>
        <w:rPr>
          <w:b/>
          <w:sz w:val="24"/>
          <w:szCs w:val="24"/>
        </w:rPr>
      </w:pPr>
      <w:r w:rsidRPr="00BA7CE0">
        <w:rPr>
          <w:b/>
          <w:sz w:val="24"/>
          <w:szCs w:val="24"/>
        </w:rPr>
        <w:t>5.1. Распределение часов по разделам, темам и видам занятий</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3"/>
        <w:gridCol w:w="710"/>
        <w:gridCol w:w="850"/>
        <w:gridCol w:w="709"/>
        <w:gridCol w:w="709"/>
        <w:gridCol w:w="850"/>
        <w:gridCol w:w="800"/>
        <w:gridCol w:w="2177"/>
      </w:tblGrid>
      <w:tr w:rsidR="00F50B0E" w:rsidRPr="00BA7CE0" w:rsidTr="00B51C3F">
        <w:tc>
          <w:tcPr>
            <w:tcW w:w="567" w:type="dxa"/>
            <w:vMerge w:val="restart"/>
            <w:tcBorders>
              <w:top w:val="single" w:sz="4" w:space="0" w:color="auto"/>
              <w:left w:val="single" w:sz="4" w:space="0" w:color="auto"/>
              <w:bottom w:val="single" w:sz="4" w:space="0" w:color="auto"/>
              <w:right w:val="single" w:sz="4" w:space="0" w:color="auto"/>
            </w:tcBorders>
            <w:hideMark/>
          </w:tcPr>
          <w:p w:rsidR="00F50B0E" w:rsidRPr="00BA7CE0" w:rsidRDefault="00F50B0E" w:rsidP="00B51C3F">
            <w:pPr>
              <w:jc w:val="center"/>
              <w:rPr>
                <w:iCs/>
                <w:sz w:val="24"/>
                <w:szCs w:val="24"/>
              </w:rPr>
            </w:pPr>
          </w:p>
          <w:p w:rsidR="00F50B0E" w:rsidRPr="00BA7CE0" w:rsidRDefault="00F50B0E" w:rsidP="00B51C3F">
            <w:pPr>
              <w:jc w:val="center"/>
              <w:rPr>
                <w:iCs/>
                <w:sz w:val="24"/>
                <w:szCs w:val="24"/>
              </w:rPr>
            </w:pPr>
          </w:p>
          <w:p w:rsidR="00F50B0E" w:rsidRPr="00BA7CE0" w:rsidRDefault="00F50B0E" w:rsidP="00B51C3F">
            <w:pPr>
              <w:jc w:val="center"/>
              <w:rPr>
                <w:iCs/>
                <w:sz w:val="24"/>
                <w:szCs w:val="24"/>
              </w:rPr>
            </w:pPr>
            <w:r w:rsidRPr="00BA7CE0">
              <w:rPr>
                <w:iCs/>
                <w:sz w:val="24"/>
                <w:szCs w:val="24"/>
              </w:rPr>
              <w:t>№</w:t>
            </w:r>
          </w:p>
          <w:p w:rsidR="00F50B0E" w:rsidRPr="00BA7CE0" w:rsidRDefault="00F50B0E" w:rsidP="00B51C3F">
            <w:pPr>
              <w:jc w:val="center"/>
              <w:rPr>
                <w:iCs/>
                <w:sz w:val="24"/>
                <w:szCs w:val="24"/>
              </w:rPr>
            </w:pPr>
            <w:r w:rsidRPr="00BA7CE0">
              <w:rPr>
                <w:iCs/>
                <w:sz w:val="24"/>
                <w:szCs w:val="24"/>
              </w:rPr>
              <w:t>п/п</w:t>
            </w:r>
          </w:p>
        </w:tc>
        <w:tc>
          <w:tcPr>
            <w:tcW w:w="2693" w:type="dxa"/>
            <w:vMerge w:val="restart"/>
            <w:tcBorders>
              <w:top w:val="single" w:sz="4" w:space="0" w:color="auto"/>
              <w:left w:val="single" w:sz="4" w:space="0" w:color="auto"/>
              <w:bottom w:val="single" w:sz="4" w:space="0" w:color="auto"/>
              <w:right w:val="single" w:sz="4" w:space="0" w:color="auto"/>
            </w:tcBorders>
            <w:hideMark/>
          </w:tcPr>
          <w:p w:rsidR="00F50B0E" w:rsidRPr="00BA7CE0" w:rsidRDefault="00F50B0E" w:rsidP="00B51C3F">
            <w:pPr>
              <w:jc w:val="center"/>
              <w:rPr>
                <w:iCs/>
                <w:sz w:val="24"/>
                <w:szCs w:val="24"/>
              </w:rPr>
            </w:pPr>
          </w:p>
          <w:p w:rsidR="00F50B0E" w:rsidRPr="00BA7CE0" w:rsidRDefault="00F50B0E" w:rsidP="00B51C3F">
            <w:pPr>
              <w:jc w:val="center"/>
              <w:rPr>
                <w:iCs/>
                <w:sz w:val="24"/>
                <w:szCs w:val="24"/>
              </w:rPr>
            </w:pPr>
          </w:p>
          <w:p w:rsidR="00F50B0E" w:rsidRPr="00BA7CE0" w:rsidRDefault="00F50B0E" w:rsidP="00B51C3F">
            <w:pPr>
              <w:jc w:val="center"/>
              <w:rPr>
                <w:iCs/>
                <w:sz w:val="24"/>
                <w:szCs w:val="24"/>
              </w:rPr>
            </w:pPr>
            <w:r w:rsidRPr="00BA7CE0">
              <w:rPr>
                <w:iCs/>
                <w:sz w:val="24"/>
                <w:szCs w:val="24"/>
              </w:rPr>
              <w:t>Тема</w:t>
            </w:r>
          </w:p>
        </w:tc>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50B0E" w:rsidRPr="00BA7CE0" w:rsidRDefault="00F50B0E" w:rsidP="00B51C3F">
            <w:pPr>
              <w:ind w:left="113" w:right="113"/>
              <w:jc w:val="center"/>
              <w:rPr>
                <w:iCs/>
                <w:sz w:val="24"/>
                <w:szCs w:val="24"/>
              </w:rPr>
            </w:pPr>
            <w:r w:rsidRPr="00BA7CE0">
              <w:rPr>
                <w:iCs/>
                <w:sz w:val="24"/>
                <w:szCs w:val="24"/>
              </w:rPr>
              <w:t>Неделя семестра</w:t>
            </w:r>
          </w:p>
        </w:tc>
        <w:tc>
          <w:tcPr>
            <w:tcW w:w="3918" w:type="dxa"/>
            <w:gridSpan w:val="5"/>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r w:rsidRPr="00BA7CE0">
              <w:rPr>
                <w:iCs/>
                <w:sz w:val="24"/>
                <w:szCs w:val="24"/>
              </w:rPr>
              <w:t>Виды учебной работы, включая самостоятельную работу студентов и трудоемкость (в часах)</w:t>
            </w:r>
          </w:p>
        </w:tc>
        <w:tc>
          <w:tcPr>
            <w:tcW w:w="2177" w:type="dxa"/>
            <w:vMerge w:val="restart"/>
            <w:tcBorders>
              <w:top w:val="single" w:sz="4" w:space="0" w:color="auto"/>
              <w:left w:val="single" w:sz="4" w:space="0" w:color="auto"/>
              <w:bottom w:val="single" w:sz="4" w:space="0" w:color="auto"/>
              <w:right w:val="single" w:sz="4" w:space="0" w:color="auto"/>
            </w:tcBorders>
            <w:hideMark/>
          </w:tcPr>
          <w:p w:rsidR="00F50B0E" w:rsidRPr="00BA7CE0" w:rsidRDefault="00F50B0E" w:rsidP="00B51C3F">
            <w:pPr>
              <w:jc w:val="center"/>
              <w:rPr>
                <w:iCs/>
                <w:sz w:val="24"/>
                <w:szCs w:val="24"/>
              </w:rPr>
            </w:pPr>
          </w:p>
          <w:p w:rsidR="00F50B0E" w:rsidRPr="00BA7CE0" w:rsidRDefault="00F50B0E" w:rsidP="00B51C3F">
            <w:pPr>
              <w:jc w:val="center"/>
              <w:rPr>
                <w:iCs/>
                <w:sz w:val="24"/>
                <w:szCs w:val="24"/>
              </w:rPr>
            </w:pPr>
            <w:r w:rsidRPr="00BA7CE0">
              <w:rPr>
                <w:iCs/>
                <w:sz w:val="24"/>
                <w:szCs w:val="24"/>
              </w:rPr>
              <w:t>Формы текущего контроля успеваемости (по неделям семестра)</w:t>
            </w:r>
          </w:p>
          <w:p w:rsidR="00F50B0E" w:rsidRPr="00BA7CE0" w:rsidRDefault="00F50B0E" w:rsidP="00B51C3F">
            <w:pPr>
              <w:jc w:val="center"/>
              <w:rPr>
                <w:iCs/>
                <w:sz w:val="24"/>
                <w:szCs w:val="24"/>
              </w:rPr>
            </w:pPr>
          </w:p>
        </w:tc>
      </w:tr>
      <w:tr w:rsidR="00F50B0E" w:rsidRPr="00BA7CE0" w:rsidTr="00B51C3F">
        <w:trPr>
          <w:trHeight w:val="10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50B0E" w:rsidRPr="00BA7CE0" w:rsidRDefault="00F50B0E" w:rsidP="00B51C3F">
            <w:pPr>
              <w:jc w:val="both"/>
              <w:rPr>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50B0E" w:rsidRPr="00BA7CE0" w:rsidRDefault="00F50B0E" w:rsidP="00B51C3F">
            <w:pPr>
              <w:jc w:val="both"/>
              <w:rPr>
                <w:iCs/>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F50B0E" w:rsidRPr="00BA7CE0" w:rsidRDefault="00F50B0E" w:rsidP="00B51C3F">
            <w:pPr>
              <w:jc w:val="both"/>
              <w:rPr>
                <w:iCs/>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50B0E" w:rsidRPr="00BA7CE0" w:rsidRDefault="00F50B0E" w:rsidP="00B51C3F">
            <w:pPr>
              <w:jc w:val="center"/>
              <w:rPr>
                <w:iCs/>
                <w:sz w:val="24"/>
                <w:szCs w:val="24"/>
              </w:rPr>
            </w:pPr>
            <w:r w:rsidRPr="00BA7CE0">
              <w:rPr>
                <w:iCs/>
                <w:sz w:val="24"/>
                <w:szCs w:val="24"/>
              </w:rPr>
              <w:t>Всего</w:t>
            </w:r>
          </w:p>
        </w:tc>
        <w:tc>
          <w:tcPr>
            <w:tcW w:w="709" w:type="dxa"/>
            <w:tcBorders>
              <w:top w:val="single" w:sz="4" w:space="0" w:color="auto"/>
              <w:left w:val="single" w:sz="4" w:space="0" w:color="auto"/>
              <w:bottom w:val="single" w:sz="4" w:space="0" w:color="auto"/>
              <w:right w:val="single" w:sz="4" w:space="0" w:color="auto"/>
            </w:tcBorders>
            <w:hideMark/>
          </w:tcPr>
          <w:p w:rsidR="00F50B0E" w:rsidRPr="00BA7CE0" w:rsidRDefault="00F50B0E" w:rsidP="00B51C3F">
            <w:pPr>
              <w:jc w:val="center"/>
              <w:rPr>
                <w:iCs/>
                <w:sz w:val="24"/>
                <w:szCs w:val="24"/>
              </w:rPr>
            </w:pPr>
            <w:r w:rsidRPr="00BA7CE0">
              <w:rPr>
                <w:iCs/>
                <w:sz w:val="24"/>
                <w:szCs w:val="24"/>
              </w:rPr>
              <w:t>ЛК</w:t>
            </w:r>
          </w:p>
        </w:tc>
        <w:tc>
          <w:tcPr>
            <w:tcW w:w="709" w:type="dxa"/>
            <w:tcBorders>
              <w:top w:val="single" w:sz="4" w:space="0" w:color="auto"/>
              <w:left w:val="single" w:sz="4" w:space="0" w:color="auto"/>
              <w:bottom w:val="single" w:sz="4" w:space="0" w:color="auto"/>
              <w:right w:val="single" w:sz="4" w:space="0" w:color="auto"/>
            </w:tcBorders>
            <w:hideMark/>
          </w:tcPr>
          <w:p w:rsidR="00F50B0E" w:rsidRPr="00BA7CE0" w:rsidRDefault="00F50B0E" w:rsidP="00B51C3F">
            <w:pPr>
              <w:jc w:val="center"/>
              <w:rPr>
                <w:iCs/>
                <w:sz w:val="24"/>
                <w:szCs w:val="24"/>
              </w:rPr>
            </w:pPr>
            <w:r w:rsidRPr="00BA7CE0">
              <w:rPr>
                <w:iCs/>
                <w:sz w:val="24"/>
                <w:szCs w:val="24"/>
              </w:rPr>
              <w:t>ПЗ</w:t>
            </w: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r w:rsidRPr="00BA7CE0">
              <w:rPr>
                <w:iCs/>
                <w:sz w:val="24"/>
                <w:szCs w:val="24"/>
              </w:rPr>
              <w:t>КСР</w:t>
            </w:r>
          </w:p>
        </w:tc>
        <w:tc>
          <w:tcPr>
            <w:tcW w:w="800" w:type="dxa"/>
            <w:tcBorders>
              <w:top w:val="single" w:sz="4" w:space="0" w:color="auto"/>
              <w:left w:val="single" w:sz="4" w:space="0" w:color="auto"/>
              <w:bottom w:val="single" w:sz="4" w:space="0" w:color="auto"/>
              <w:right w:val="single" w:sz="4" w:space="0" w:color="auto"/>
            </w:tcBorders>
            <w:hideMark/>
          </w:tcPr>
          <w:p w:rsidR="00F50B0E" w:rsidRPr="00BA7CE0" w:rsidRDefault="00F50B0E" w:rsidP="00B51C3F">
            <w:pPr>
              <w:jc w:val="center"/>
              <w:rPr>
                <w:iCs/>
                <w:sz w:val="24"/>
                <w:szCs w:val="24"/>
              </w:rPr>
            </w:pPr>
            <w:r w:rsidRPr="00BA7CE0">
              <w:rPr>
                <w:iCs/>
                <w:sz w:val="24"/>
                <w:szCs w:val="24"/>
              </w:rPr>
              <w:t>СРС</w:t>
            </w:r>
          </w:p>
        </w:tc>
        <w:tc>
          <w:tcPr>
            <w:tcW w:w="2177" w:type="dxa"/>
            <w:vMerge/>
            <w:tcBorders>
              <w:top w:val="single" w:sz="4" w:space="0" w:color="auto"/>
              <w:left w:val="single" w:sz="4" w:space="0" w:color="auto"/>
              <w:bottom w:val="single" w:sz="4" w:space="0" w:color="auto"/>
              <w:right w:val="single" w:sz="4" w:space="0" w:color="auto"/>
            </w:tcBorders>
            <w:vAlign w:val="center"/>
            <w:hideMark/>
          </w:tcPr>
          <w:p w:rsidR="00F50B0E" w:rsidRPr="00BA7CE0" w:rsidRDefault="00F50B0E" w:rsidP="00B51C3F">
            <w:pPr>
              <w:jc w:val="both"/>
              <w:rPr>
                <w:iCs/>
                <w:sz w:val="24"/>
                <w:szCs w:val="24"/>
              </w:rPr>
            </w:pPr>
          </w:p>
        </w:tc>
      </w:tr>
      <w:tr w:rsidR="00F50B0E" w:rsidRPr="00BA7CE0" w:rsidTr="00B51C3F">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p w:rsidR="00F50B0E" w:rsidRPr="00BA7CE0" w:rsidRDefault="00F50B0E" w:rsidP="00B51C3F">
            <w:pPr>
              <w:jc w:val="center"/>
              <w:rPr>
                <w:iCs/>
                <w:sz w:val="24"/>
                <w:szCs w:val="24"/>
              </w:rPr>
            </w:pPr>
            <w:r w:rsidRPr="00BA7CE0">
              <w:rPr>
                <w:iCs/>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F50B0E" w:rsidRPr="00BA7CE0" w:rsidRDefault="00F50B0E" w:rsidP="00B51C3F">
            <w:pPr>
              <w:jc w:val="both"/>
              <w:rPr>
                <w:sz w:val="24"/>
                <w:szCs w:val="24"/>
              </w:rPr>
            </w:pPr>
            <w:r w:rsidRPr="00BA7CE0">
              <w:rPr>
                <w:sz w:val="24"/>
                <w:szCs w:val="24"/>
              </w:rPr>
              <w:t>Социологический смысл феномена компромисс</w:t>
            </w:r>
          </w:p>
        </w:tc>
        <w:tc>
          <w:tcPr>
            <w:tcW w:w="71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80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217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both"/>
              <w:rPr>
                <w:iCs/>
                <w:sz w:val="24"/>
                <w:szCs w:val="24"/>
              </w:rPr>
            </w:pPr>
            <w:r w:rsidRPr="00BA7CE0">
              <w:rPr>
                <w:iCs/>
                <w:sz w:val="24"/>
                <w:szCs w:val="24"/>
              </w:rPr>
              <w:t>Задания для самостоятельной работы  по теме 1</w:t>
            </w:r>
          </w:p>
        </w:tc>
      </w:tr>
      <w:tr w:rsidR="00F50B0E" w:rsidRPr="00BA7CE0" w:rsidTr="00B51C3F">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r w:rsidRPr="00BA7CE0">
              <w:rPr>
                <w:iCs/>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50B0E" w:rsidRPr="00BA7CE0" w:rsidRDefault="00F50B0E" w:rsidP="00B51C3F">
            <w:pPr>
              <w:jc w:val="both"/>
              <w:rPr>
                <w:sz w:val="24"/>
                <w:szCs w:val="24"/>
              </w:rPr>
            </w:pPr>
            <w:r w:rsidRPr="00BA7CE0">
              <w:rPr>
                <w:sz w:val="24"/>
                <w:szCs w:val="24"/>
              </w:rPr>
              <w:t>Основные категории социологии компромисса</w:t>
            </w:r>
          </w:p>
        </w:tc>
        <w:tc>
          <w:tcPr>
            <w:tcW w:w="71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80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2177" w:type="dxa"/>
            <w:tcBorders>
              <w:top w:val="single" w:sz="4" w:space="0" w:color="auto"/>
              <w:left w:val="single" w:sz="4" w:space="0" w:color="auto"/>
              <w:bottom w:val="single" w:sz="4" w:space="0" w:color="auto"/>
              <w:right w:val="single" w:sz="4" w:space="0" w:color="auto"/>
            </w:tcBorders>
            <w:shd w:val="clear" w:color="auto" w:fill="auto"/>
          </w:tcPr>
          <w:p w:rsidR="00F50B0E" w:rsidRPr="00BA7CE0" w:rsidRDefault="00F50B0E" w:rsidP="00B51C3F">
            <w:pPr>
              <w:jc w:val="both"/>
              <w:rPr>
                <w:iCs/>
                <w:sz w:val="24"/>
                <w:szCs w:val="24"/>
              </w:rPr>
            </w:pPr>
            <w:r w:rsidRPr="00BA7CE0">
              <w:rPr>
                <w:iCs/>
                <w:sz w:val="24"/>
                <w:szCs w:val="24"/>
              </w:rPr>
              <w:t>Эссе. Задания для самостоятельной работы  по теме 2</w:t>
            </w:r>
          </w:p>
        </w:tc>
      </w:tr>
      <w:tr w:rsidR="00F50B0E" w:rsidRPr="00BA7CE0" w:rsidTr="00B51C3F">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r w:rsidRPr="00BA7CE0">
              <w:rPr>
                <w:iCs/>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rsidR="00F50B0E" w:rsidRPr="00BA7CE0" w:rsidRDefault="00F50B0E" w:rsidP="00B51C3F">
            <w:pPr>
              <w:jc w:val="both"/>
              <w:rPr>
                <w:sz w:val="24"/>
                <w:szCs w:val="24"/>
              </w:rPr>
            </w:pPr>
            <w:r w:rsidRPr="00BA7CE0">
              <w:rPr>
                <w:sz w:val="24"/>
                <w:szCs w:val="24"/>
              </w:rPr>
              <w:t>Методология социологии компромисса</w:t>
            </w:r>
          </w:p>
        </w:tc>
        <w:tc>
          <w:tcPr>
            <w:tcW w:w="71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80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2177" w:type="dxa"/>
            <w:tcBorders>
              <w:top w:val="single" w:sz="4" w:space="0" w:color="auto"/>
              <w:left w:val="single" w:sz="4" w:space="0" w:color="auto"/>
              <w:bottom w:val="single" w:sz="4" w:space="0" w:color="auto"/>
              <w:right w:val="single" w:sz="4" w:space="0" w:color="auto"/>
            </w:tcBorders>
            <w:shd w:val="clear" w:color="auto" w:fill="auto"/>
          </w:tcPr>
          <w:p w:rsidR="00F50B0E" w:rsidRPr="00BA7CE0" w:rsidRDefault="00F50B0E" w:rsidP="00B51C3F">
            <w:pPr>
              <w:jc w:val="both"/>
              <w:rPr>
                <w:iCs/>
                <w:sz w:val="24"/>
                <w:szCs w:val="24"/>
              </w:rPr>
            </w:pPr>
            <w:r w:rsidRPr="00BA7CE0">
              <w:rPr>
                <w:iCs/>
                <w:sz w:val="24"/>
                <w:szCs w:val="24"/>
              </w:rPr>
              <w:t>Задания для самостоятельной работы  по теме 3</w:t>
            </w:r>
          </w:p>
        </w:tc>
      </w:tr>
      <w:tr w:rsidR="00F50B0E" w:rsidRPr="00BA7CE0" w:rsidTr="00B51C3F">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r w:rsidRPr="00BA7CE0">
              <w:rPr>
                <w:iCs/>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rsidR="00F50B0E" w:rsidRPr="00BA7CE0" w:rsidRDefault="00F50B0E" w:rsidP="00B51C3F">
            <w:pPr>
              <w:jc w:val="both"/>
              <w:rPr>
                <w:sz w:val="24"/>
                <w:szCs w:val="24"/>
              </w:rPr>
            </w:pPr>
            <w:r w:rsidRPr="00BA7CE0">
              <w:rPr>
                <w:sz w:val="24"/>
                <w:szCs w:val="24"/>
              </w:rPr>
              <w:t>Социология компромисса как институциональная социология</w:t>
            </w:r>
          </w:p>
        </w:tc>
        <w:tc>
          <w:tcPr>
            <w:tcW w:w="71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80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217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both"/>
              <w:rPr>
                <w:iCs/>
                <w:sz w:val="24"/>
                <w:szCs w:val="24"/>
              </w:rPr>
            </w:pPr>
            <w:r w:rsidRPr="00BA7CE0">
              <w:rPr>
                <w:iCs/>
                <w:sz w:val="24"/>
                <w:szCs w:val="24"/>
              </w:rPr>
              <w:t>Задания для самостоятельной работы  по теме 4</w:t>
            </w:r>
          </w:p>
        </w:tc>
      </w:tr>
      <w:tr w:rsidR="00F50B0E" w:rsidRPr="00BA7CE0" w:rsidTr="00B51C3F">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r w:rsidRPr="00BA7CE0">
              <w:rPr>
                <w:iCs/>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rsidR="00F50B0E" w:rsidRPr="00BA7CE0" w:rsidRDefault="00F50B0E" w:rsidP="00B51C3F">
            <w:pPr>
              <w:jc w:val="both"/>
              <w:rPr>
                <w:sz w:val="24"/>
                <w:szCs w:val="24"/>
              </w:rPr>
            </w:pPr>
            <w:r w:rsidRPr="00BA7CE0">
              <w:rPr>
                <w:iCs/>
                <w:sz w:val="24"/>
                <w:szCs w:val="24"/>
              </w:rPr>
              <w:t>Воспитание компромиссности</w:t>
            </w:r>
          </w:p>
        </w:tc>
        <w:tc>
          <w:tcPr>
            <w:tcW w:w="71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80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217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both"/>
              <w:rPr>
                <w:iCs/>
                <w:sz w:val="24"/>
                <w:szCs w:val="24"/>
              </w:rPr>
            </w:pPr>
            <w:r w:rsidRPr="00BA7CE0">
              <w:rPr>
                <w:iCs/>
                <w:sz w:val="24"/>
                <w:szCs w:val="24"/>
              </w:rPr>
              <w:t>Задания для самостоятельной работы  по теме 5</w:t>
            </w:r>
          </w:p>
        </w:tc>
      </w:tr>
      <w:tr w:rsidR="00F50B0E" w:rsidRPr="00BA7CE0" w:rsidTr="00B51C3F">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r w:rsidRPr="00BA7CE0">
              <w:rPr>
                <w:iCs/>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hideMark/>
          </w:tcPr>
          <w:p w:rsidR="00F50B0E" w:rsidRPr="00BA7CE0" w:rsidRDefault="00F50B0E" w:rsidP="00B51C3F">
            <w:pPr>
              <w:jc w:val="both"/>
              <w:rPr>
                <w:sz w:val="24"/>
                <w:szCs w:val="24"/>
              </w:rPr>
            </w:pPr>
            <w:r w:rsidRPr="00BA7CE0">
              <w:rPr>
                <w:sz w:val="24"/>
                <w:szCs w:val="24"/>
              </w:rPr>
              <w:t>Социология оформления институтов компромиссности</w:t>
            </w:r>
          </w:p>
        </w:tc>
        <w:tc>
          <w:tcPr>
            <w:tcW w:w="71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80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2177" w:type="dxa"/>
            <w:tcBorders>
              <w:top w:val="single" w:sz="4" w:space="0" w:color="auto"/>
              <w:left w:val="single" w:sz="4" w:space="0" w:color="auto"/>
              <w:bottom w:val="single" w:sz="4" w:space="0" w:color="auto"/>
              <w:right w:val="single" w:sz="4" w:space="0" w:color="auto"/>
            </w:tcBorders>
            <w:shd w:val="clear" w:color="auto" w:fill="auto"/>
          </w:tcPr>
          <w:p w:rsidR="00F50B0E" w:rsidRPr="00BA7CE0" w:rsidRDefault="00F50B0E" w:rsidP="00B51C3F">
            <w:pPr>
              <w:jc w:val="both"/>
              <w:rPr>
                <w:iCs/>
                <w:sz w:val="24"/>
                <w:szCs w:val="24"/>
                <w:highlight w:val="yellow"/>
              </w:rPr>
            </w:pPr>
            <w:r w:rsidRPr="00BA7CE0">
              <w:rPr>
                <w:iCs/>
                <w:sz w:val="24"/>
                <w:szCs w:val="24"/>
              </w:rPr>
              <w:t>Реферат, см. 6 занятие</w:t>
            </w:r>
          </w:p>
        </w:tc>
      </w:tr>
      <w:tr w:rsidR="00F50B0E" w:rsidRPr="00BA7CE0" w:rsidTr="00B51C3F">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r w:rsidRPr="00BA7CE0">
              <w:rPr>
                <w:iCs/>
                <w:sz w:val="24"/>
                <w:szCs w:val="24"/>
              </w:rPr>
              <w:t>7.</w:t>
            </w:r>
          </w:p>
        </w:tc>
        <w:tc>
          <w:tcPr>
            <w:tcW w:w="2693" w:type="dxa"/>
            <w:tcBorders>
              <w:top w:val="single" w:sz="4" w:space="0" w:color="auto"/>
              <w:left w:val="single" w:sz="4" w:space="0" w:color="auto"/>
              <w:bottom w:val="single" w:sz="4" w:space="0" w:color="auto"/>
              <w:right w:val="single" w:sz="4" w:space="0" w:color="auto"/>
            </w:tcBorders>
            <w:vAlign w:val="center"/>
            <w:hideMark/>
          </w:tcPr>
          <w:p w:rsidR="00F50B0E" w:rsidRPr="00BA7CE0" w:rsidRDefault="00F50B0E" w:rsidP="00B51C3F">
            <w:pPr>
              <w:jc w:val="both"/>
              <w:rPr>
                <w:sz w:val="24"/>
                <w:szCs w:val="24"/>
              </w:rPr>
            </w:pPr>
            <w:r w:rsidRPr="00BA7CE0">
              <w:rPr>
                <w:sz w:val="24"/>
                <w:szCs w:val="24"/>
              </w:rPr>
              <w:t>Технологии социологии компромисса</w:t>
            </w:r>
          </w:p>
        </w:tc>
        <w:tc>
          <w:tcPr>
            <w:tcW w:w="71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80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217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both"/>
              <w:rPr>
                <w:iCs/>
                <w:sz w:val="24"/>
                <w:szCs w:val="24"/>
              </w:rPr>
            </w:pPr>
            <w:r w:rsidRPr="00BA7CE0">
              <w:rPr>
                <w:iCs/>
                <w:sz w:val="24"/>
                <w:szCs w:val="24"/>
              </w:rPr>
              <w:t>Задания для самостоятельной работы  по теме 7</w:t>
            </w:r>
          </w:p>
        </w:tc>
      </w:tr>
      <w:tr w:rsidR="00F50B0E" w:rsidRPr="00BA7CE0" w:rsidTr="00B51C3F">
        <w:trPr>
          <w:trHeight w:val="624"/>
        </w:trPr>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r w:rsidRPr="00BA7CE0">
              <w:rPr>
                <w:iCs/>
                <w:sz w:val="24"/>
                <w:szCs w:val="24"/>
              </w:rPr>
              <w:t>8.</w:t>
            </w:r>
          </w:p>
        </w:tc>
        <w:tc>
          <w:tcPr>
            <w:tcW w:w="2693" w:type="dxa"/>
            <w:tcBorders>
              <w:top w:val="single" w:sz="4" w:space="0" w:color="auto"/>
              <w:left w:val="single" w:sz="4" w:space="0" w:color="auto"/>
              <w:bottom w:val="single" w:sz="4" w:space="0" w:color="auto"/>
              <w:right w:val="single" w:sz="4" w:space="0" w:color="auto"/>
            </w:tcBorders>
            <w:vAlign w:val="center"/>
            <w:hideMark/>
          </w:tcPr>
          <w:p w:rsidR="00F50B0E" w:rsidRPr="00BA7CE0" w:rsidRDefault="00F50B0E" w:rsidP="00B51C3F">
            <w:pPr>
              <w:jc w:val="both"/>
              <w:rPr>
                <w:sz w:val="24"/>
                <w:szCs w:val="24"/>
              </w:rPr>
            </w:pPr>
            <w:r w:rsidRPr="00BA7CE0">
              <w:rPr>
                <w:sz w:val="24"/>
                <w:szCs w:val="24"/>
              </w:rPr>
              <w:t>Компромисс как справедливость</w:t>
            </w:r>
          </w:p>
        </w:tc>
        <w:tc>
          <w:tcPr>
            <w:tcW w:w="71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80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217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both"/>
              <w:rPr>
                <w:iCs/>
                <w:sz w:val="24"/>
                <w:szCs w:val="24"/>
                <w:highlight w:val="yellow"/>
              </w:rPr>
            </w:pPr>
            <w:r w:rsidRPr="00BA7CE0">
              <w:rPr>
                <w:iCs/>
                <w:sz w:val="24"/>
                <w:szCs w:val="24"/>
              </w:rPr>
              <w:t>Задания для самостоятельной работы  по теме 8</w:t>
            </w:r>
          </w:p>
        </w:tc>
      </w:tr>
      <w:tr w:rsidR="00F50B0E" w:rsidRPr="00BA7CE0" w:rsidTr="00B51C3F">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r w:rsidRPr="00BA7CE0">
              <w:rPr>
                <w:iCs/>
                <w:sz w:val="24"/>
                <w:szCs w:val="24"/>
              </w:rPr>
              <w:t>9.</w:t>
            </w:r>
          </w:p>
        </w:tc>
        <w:tc>
          <w:tcPr>
            <w:tcW w:w="2693" w:type="dxa"/>
            <w:tcBorders>
              <w:top w:val="single" w:sz="4" w:space="0" w:color="auto"/>
              <w:left w:val="single" w:sz="4" w:space="0" w:color="auto"/>
              <w:bottom w:val="single" w:sz="4" w:space="0" w:color="auto"/>
              <w:right w:val="single" w:sz="4" w:space="0" w:color="auto"/>
            </w:tcBorders>
            <w:vAlign w:val="center"/>
            <w:hideMark/>
          </w:tcPr>
          <w:p w:rsidR="00F50B0E" w:rsidRPr="00BA7CE0" w:rsidRDefault="00F50B0E" w:rsidP="00B51C3F">
            <w:pPr>
              <w:jc w:val="both"/>
              <w:rPr>
                <w:sz w:val="24"/>
                <w:szCs w:val="24"/>
              </w:rPr>
            </w:pPr>
            <w:r w:rsidRPr="00BA7CE0">
              <w:rPr>
                <w:sz w:val="24"/>
                <w:szCs w:val="24"/>
              </w:rPr>
              <w:t>Компромисс как адаптация</w:t>
            </w:r>
          </w:p>
        </w:tc>
        <w:tc>
          <w:tcPr>
            <w:tcW w:w="71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80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iCs/>
                <w:sz w:val="24"/>
                <w:szCs w:val="24"/>
              </w:rPr>
            </w:pPr>
          </w:p>
        </w:tc>
        <w:tc>
          <w:tcPr>
            <w:tcW w:w="217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both"/>
              <w:rPr>
                <w:iCs/>
                <w:sz w:val="24"/>
                <w:szCs w:val="24"/>
              </w:rPr>
            </w:pPr>
            <w:r w:rsidRPr="00BA7CE0">
              <w:rPr>
                <w:iCs/>
                <w:sz w:val="24"/>
                <w:szCs w:val="24"/>
              </w:rPr>
              <w:t>Реферат, см. задания для самостоятельной работы  по теме 9</w:t>
            </w:r>
          </w:p>
        </w:tc>
      </w:tr>
      <w:tr w:rsidR="00F50B0E" w:rsidRPr="00BA7CE0" w:rsidTr="00B51C3F">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b/>
                <w:iCs/>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F50B0E" w:rsidRPr="00BA7CE0" w:rsidRDefault="00F50B0E" w:rsidP="00B51C3F">
            <w:pPr>
              <w:jc w:val="both"/>
              <w:rPr>
                <w:b/>
                <w:sz w:val="24"/>
                <w:szCs w:val="24"/>
              </w:rPr>
            </w:pPr>
            <w:r w:rsidRPr="00BA7CE0">
              <w:rPr>
                <w:b/>
                <w:sz w:val="24"/>
                <w:szCs w:val="24"/>
              </w:rPr>
              <w:t>Итоговый контроль</w:t>
            </w:r>
          </w:p>
        </w:tc>
        <w:tc>
          <w:tcPr>
            <w:tcW w:w="71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b/>
                <w:iCs/>
                <w:sz w:val="24"/>
                <w:szCs w:val="24"/>
              </w:rPr>
            </w:pP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b/>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b/>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b/>
                <w:iCs/>
                <w:sz w:val="24"/>
                <w:szCs w:val="24"/>
              </w:rPr>
            </w:pP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b/>
                <w:iCs/>
                <w:sz w:val="24"/>
                <w:szCs w:val="24"/>
              </w:rPr>
            </w:pPr>
          </w:p>
        </w:tc>
        <w:tc>
          <w:tcPr>
            <w:tcW w:w="80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b/>
                <w:iCs/>
                <w:sz w:val="24"/>
                <w:szCs w:val="24"/>
              </w:rPr>
            </w:pPr>
          </w:p>
        </w:tc>
        <w:tc>
          <w:tcPr>
            <w:tcW w:w="217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both"/>
              <w:rPr>
                <w:b/>
                <w:iCs/>
                <w:sz w:val="24"/>
                <w:szCs w:val="24"/>
              </w:rPr>
            </w:pPr>
            <w:r w:rsidRPr="00BA7CE0">
              <w:rPr>
                <w:b/>
                <w:iCs/>
                <w:sz w:val="24"/>
                <w:szCs w:val="24"/>
              </w:rPr>
              <w:t>Зачет</w:t>
            </w:r>
          </w:p>
        </w:tc>
      </w:tr>
      <w:tr w:rsidR="00F50B0E" w:rsidRPr="00BA7CE0" w:rsidTr="00B51C3F">
        <w:tc>
          <w:tcPr>
            <w:tcW w:w="56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b/>
                <w:iCs/>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F50B0E" w:rsidRPr="00BA7CE0" w:rsidRDefault="00F50B0E" w:rsidP="00B51C3F">
            <w:pPr>
              <w:jc w:val="both"/>
              <w:rPr>
                <w:b/>
                <w:sz w:val="24"/>
                <w:szCs w:val="24"/>
              </w:rPr>
            </w:pPr>
            <w:r w:rsidRPr="00BA7CE0">
              <w:rPr>
                <w:b/>
                <w:sz w:val="24"/>
                <w:szCs w:val="24"/>
              </w:rPr>
              <w:t>Всего</w:t>
            </w:r>
          </w:p>
        </w:tc>
        <w:tc>
          <w:tcPr>
            <w:tcW w:w="71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b/>
                <w:iCs/>
                <w:sz w:val="24"/>
                <w:szCs w:val="24"/>
              </w:rPr>
            </w:pP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b/>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b/>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b/>
                <w:iCs/>
                <w:sz w:val="24"/>
                <w:szCs w:val="24"/>
              </w:rPr>
            </w:pPr>
          </w:p>
        </w:tc>
        <w:tc>
          <w:tcPr>
            <w:tcW w:w="85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b/>
                <w:iCs/>
                <w:sz w:val="24"/>
                <w:szCs w:val="24"/>
              </w:rPr>
            </w:pPr>
          </w:p>
        </w:tc>
        <w:tc>
          <w:tcPr>
            <w:tcW w:w="800"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center"/>
              <w:rPr>
                <w:b/>
                <w:iCs/>
                <w:sz w:val="24"/>
                <w:szCs w:val="24"/>
              </w:rPr>
            </w:pPr>
          </w:p>
        </w:tc>
        <w:tc>
          <w:tcPr>
            <w:tcW w:w="2177" w:type="dxa"/>
            <w:tcBorders>
              <w:top w:val="single" w:sz="4" w:space="0" w:color="auto"/>
              <w:left w:val="single" w:sz="4" w:space="0" w:color="auto"/>
              <w:bottom w:val="single" w:sz="4" w:space="0" w:color="auto"/>
              <w:right w:val="single" w:sz="4" w:space="0" w:color="auto"/>
            </w:tcBorders>
          </w:tcPr>
          <w:p w:rsidR="00F50B0E" w:rsidRPr="00BA7CE0" w:rsidRDefault="00F50B0E" w:rsidP="00B51C3F">
            <w:pPr>
              <w:jc w:val="both"/>
              <w:rPr>
                <w:b/>
                <w:iCs/>
                <w:sz w:val="24"/>
                <w:szCs w:val="24"/>
              </w:rPr>
            </w:pPr>
          </w:p>
        </w:tc>
      </w:tr>
    </w:tbl>
    <w:p w:rsidR="00F50B0E" w:rsidRPr="00BA7CE0" w:rsidRDefault="00F50B0E" w:rsidP="00F50B0E">
      <w:pPr>
        <w:jc w:val="center"/>
        <w:rPr>
          <w:b/>
          <w:sz w:val="24"/>
          <w:szCs w:val="24"/>
        </w:rPr>
      </w:pPr>
      <w:r w:rsidRPr="00BA7CE0">
        <w:rPr>
          <w:b/>
          <w:sz w:val="24"/>
          <w:szCs w:val="24"/>
        </w:rPr>
        <w:t>5.2. Содержание учебной дисциплины</w:t>
      </w:r>
    </w:p>
    <w:p w:rsidR="00F50B0E" w:rsidRPr="00BA7CE0" w:rsidRDefault="00F50B0E" w:rsidP="00F50B0E">
      <w:pPr>
        <w:ind w:firstLine="709"/>
        <w:rPr>
          <w:b/>
          <w:sz w:val="24"/>
          <w:szCs w:val="24"/>
        </w:rPr>
      </w:pPr>
      <w:r w:rsidRPr="00BA7CE0">
        <w:rPr>
          <w:b/>
          <w:sz w:val="24"/>
          <w:szCs w:val="24"/>
        </w:rPr>
        <w:t>Тема 1. Социологический смысл феномена компромисс</w:t>
      </w:r>
    </w:p>
    <w:p w:rsidR="00F50B0E" w:rsidRPr="00BA7CE0" w:rsidRDefault="00F50B0E" w:rsidP="00F50B0E">
      <w:pPr>
        <w:numPr>
          <w:ilvl w:val="0"/>
          <w:numId w:val="265"/>
        </w:numPr>
        <w:tabs>
          <w:tab w:val="left" w:pos="993"/>
        </w:tabs>
        <w:ind w:left="0" w:firstLine="709"/>
        <w:jc w:val="both"/>
        <w:rPr>
          <w:sz w:val="24"/>
          <w:szCs w:val="24"/>
        </w:rPr>
      </w:pPr>
      <w:r w:rsidRPr="00BA7CE0">
        <w:rPr>
          <w:sz w:val="24"/>
          <w:szCs w:val="24"/>
        </w:rPr>
        <w:t>Суть и содержание социологического смысла феномена «компромисс». Социологичность новых смыслов развития России, изложенных Президентом России Д.А.Медведевым в постановлении 5 ноября 2008 года (Стратегическая концептуальность, инновации через культуру, новая национальная идеология развития, консолидация народа). Механизм решения – компромисс.</w:t>
      </w:r>
    </w:p>
    <w:p w:rsidR="00F50B0E" w:rsidRPr="00BA7CE0" w:rsidRDefault="00F50B0E" w:rsidP="00F50B0E">
      <w:pPr>
        <w:numPr>
          <w:ilvl w:val="0"/>
          <w:numId w:val="265"/>
        </w:numPr>
        <w:tabs>
          <w:tab w:val="left" w:pos="993"/>
        </w:tabs>
        <w:ind w:left="0" w:firstLine="709"/>
        <w:jc w:val="both"/>
        <w:rPr>
          <w:sz w:val="24"/>
          <w:szCs w:val="24"/>
        </w:rPr>
      </w:pPr>
      <w:r w:rsidRPr="00BA7CE0">
        <w:rPr>
          <w:sz w:val="24"/>
          <w:szCs w:val="24"/>
        </w:rPr>
        <w:t xml:space="preserve">Суть и содержание понятия «социология компромисса». Область исследований и предметное поле социологии компромисса. Основные принципы: всеохватность, равноправие партнеров, справедливость, транспарентность. Основные функции: теоретическая, опережающая, прогностическая, эвристическая. </w:t>
      </w:r>
    </w:p>
    <w:p w:rsidR="00F50B0E" w:rsidRPr="00BA7CE0" w:rsidRDefault="00F50B0E" w:rsidP="00F50B0E">
      <w:pPr>
        <w:numPr>
          <w:ilvl w:val="0"/>
          <w:numId w:val="265"/>
        </w:numPr>
        <w:tabs>
          <w:tab w:val="left" w:pos="993"/>
        </w:tabs>
        <w:ind w:left="0" w:firstLine="709"/>
        <w:jc w:val="both"/>
        <w:rPr>
          <w:sz w:val="24"/>
          <w:szCs w:val="24"/>
        </w:rPr>
      </w:pPr>
      <w:r w:rsidRPr="00BA7CE0">
        <w:rPr>
          <w:sz w:val="24"/>
          <w:szCs w:val="24"/>
        </w:rPr>
        <w:lastRenderedPageBreak/>
        <w:t>Структура и содержание гуманитарного стратегического компромисса. Суть и содержание категорий: геокультура, доверие, диалог, солидарность, сотрудничество, предотвращение. Взаимодействие в сфере развития через компромисс. Взаимодействие в сфере культуры развития через культуру компромисса. Кооперативные взаимодействия в работах Н. Моисеева, О. Яницкого, А. Аузана, В. Кузнецова.</w:t>
      </w:r>
    </w:p>
    <w:p w:rsidR="00F50B0E" w:rsidRPr="00BA7CE0" w:rsidRDefault="00F50B0E" w:rsidP="00F50B0E">
      <w:pPr>
        <w:ind w:firstLine="709"/>
        <w:rPr>
          <w:b/>
          <w:sz w:val="24"/>
          <w:szCs w:val="24"/>
        </w:rPr>
      </w:pPr>
      <w:r w:rsidRPr="00BA7CE0">
        <w:rPr>
          <w:b/>
          <w:sz w:val="24"/>
          <w:szCs w:val="24"/>
        </w:rPr>
        <w:t>Тема 2. Основные категории социологии компромисса</w:t>
      </w:r>
    </w:p>
    <w:p w:rsidR="00F50B0E" w:rsidRPr="00BA7CE0" w:rsidRDefault="00F50B0E" w:rsidP="00F50B0E">
      <w:pPr>
        <w:numPr>
          <w:ilvl w:val="0"/>
          <w:numId w:val="266"/>
        </w:numPr>
        <w:tabs>
          <w:tab w:val="left" w:pos="993"/>
        </w:tabs>
        <w:ind w:left="0" w:firstLine="709"/>
        <w:jc w:val="both"/>
        <w:rPr>
          <w:sz w:val="24"/>
          <w:szCs w:val="24"/>
        </w:rPr>
      </w:pPr>
      <w:r w:rsidRPr="00BA7CE0">
        <w:rPr>
          <w:sz w:val="24"/>
          <w:szCs w:val="24"/>
        </w:rPr>
        <w:t>Суть и содержание понятия «компромиссогема». Связь понятий культурогема, мифологема, идеологема, компромиссогема.  Три этапа: паттерн, антитюд, интериоризация. Логика дуальной позиции: компромиссное – справедливое и дуальной оппозиции компромиссное – бескомпромиссное.</w:t>
      </w:r>
    </w:p>
    <w:p w:rsidR="00F50B0E" w:rsidRPr="00BA7CE0" w:rsidRDefault="00F50B0E" w:rsidP="00F50B0E">
      <w:pPr>
        <w:numPr>
          <w:ilvl w:val="0"/>
          <w:numId w:val="266"/>
        </w:numPr>
        <w:tabs>
          <w:tab w:val="left" w:pos="993"/>
        </w:tabs>
        <w:ind w:left="0" w:firstLine="709"/>
        <w:jc w:val="both"/>
        <w:rPr>
          <w:sz w:val="24"/>
          <w:szCs w:val="24"/>
        </w:rPr>
      </w:pPr>
      <w:r w:rsidRPr="00BA7CE0">
        <w:rPr>
          <w:sz w:val="24"/>
          <w:szCs w:val="24"/>
        </w:rPr>
        <w:t>Суть и содержание объекта и субъекта компромисса. Логика изменения субъектно-объектных отношений в работах В. Кузнецова, Г. Джемаля, М. Делягина, Ю. Степанова, В. Канке. Качественно и существенно новые процессы в духовной сфере и сфере интеллектуальных инноваций. Суть и содержание процесса производства новых смыслов, конструктов и концептов.</w:t>
      </w:r>
    </w:p>
    <w:p w:rsidR="00F50B0E" w:rsidRPr="00BA7CE0" w:rsidRDefault="00F50B0E" w:rsidP="00F50B0E">
      <w:pPr>
        <w:numPr>
          <w:ilvl w:val="0"/>
          <w:numId w:val="266"/>
        </w:numPr>
        <w:tabs>
          <w:tab w:val="left" w:pos="993"/>
        </w:tabs>
        <w:ind w:left="0" w:firstLine="709"/>
        <w:jc w:val="both"/>
        <w:rPr>
          <w:sz w:val="24"/>
          <w:szCs w:val="24"/>
        </w:rPr>
      </w:pPr>
      <w:r w:rsidRPr="00BA7CE0">
        <w:rPr>
          <w:sz w:val="24"/>
          <w:szCs w:val="24"/>
        </w:rPr>
        <w:t>Классификационные показатели социологии компромисса. Суть и содержание понятий «опережение» и «предотвращение». Скорость взаимодействие и обратных связей. Суть и содержание понятий индивидуальный, групповой и общественный компромисс. Суть и содержание понятия «степень интенсивности компромисса». Суть и содержание процесса защищенности цели, идеала, ценностей.</w:t>
      </w:r>
    </w:p>
    <w:p w:rsidR="00F50B0E" w:rsidRPr="00BA7CE0" w:rsidRDefault="00F50B0E" w:rsidP="00F50B0E">
      <w:pPr>
        <w:ind w:firstLine="709"/>
        <w:rPr>
          <w:b/>
          <w:sz w:val="24"/>
          <w:szCs w:val="24"/>
        </w:rPr>
      </w:pPr>
      <w:r w:rsidRPr="00BA7CE0">
        <w:rPr>
          <w:b/>
          <w:sz w:val="24"/>
          <w:szCs w:val="24"/>
        </w:rPr>
        <w:t>Тема 3. Методология социологии компромисса</w:t>
      </w:r>
    </w:p>
    <w:p w:rsidR="00F50B0E" w:rsidRPr="00BA7CE0" w:rsidRDefault="00F50B0E" w:rsidP="00F50B0E">
      <w:pPr>
        <w:numPr>
          <w:ilvl w:val="0"/>
          <w:numId w:val="267"/>
        </w:numPr>
        <w:tabs>
          <w:tab w:val="left" w:pos="993"/>
        </w:tabs>
        <w:ind w:left="0" w:firstLine="709"/>
        <w:jc w:val="both"/>
        <w:rPr>
          <w:sz w:val="24"/>
          <w:szCs w:val="24"/>
        </w:rPr>
      </w:pPr>
      <w:r w:rsidRPr="00BA7CE0">
        <w:rPr>
          <w:sz w:val="24"/>
          <w:szCs w:val="24"/>
        </w:rPr>
        <w:t xml:space="preserve">Компромисс как основание единой гуманитарной парадигмы. Социология формирования нового мироустройства в работах В. Кузнецова, С. Кравченко, И. Пригожина, И. Стенгерса. Нелинейная динамика в работах Д. Ритцера, М. Грина, Ю. Хабермаса, А. Глюксмана, Х. Хофмайстера. Главное противоречие: культура смерти и культура жизни. Суть и содержание понятия «правила игры» и ее главные постулаты. </w:t>
      </w:r>
    </w:p>
    <w:p w:rsidR="00F50B0E" w:rsidRPr="00BA7CE0" w:rsidRDefault="00F50B0E" w:rsidP="00F50B0E">
      <w:pPr>
        <w:numPr>
          <w:ilvl w:val="0"/>
          <w:numId w:val="267"/>
        </w:numPr>
        <w:tabs>
          <w:tab w:val="left" w:pos="993"/>
        </w:tabs>
        <w:jc w:val="both"/>
        <w:rPr>
          <w:sz w:val="24"/>
          <w:szCs w:val="24"/>
        </w:rPr>
      </w:pPr>
      <w:r w:rsidRPr="00BA7CE0">
        <w:rPr>
          <w:sz w:val="24"/>
          <w:szCs w:val="24"/>
        </w:rPr>
        <w:t>Суть и содержание институционально-сетевой методологии.</w:t>
      </w:r>
    </w:p>
    <w:p w:rsidR="00F50B0E" w:rsidRPr="00BA7CE0" w:rsidRDefault="00F50B0E" w:rsidP="00F50B0E">
      <w:pPr>
        <w:tabs>
          <w:tab w:val="left" w:pos="993"/>
        </w:tabs>
        <w:ind w:firstLine="709"/>
        <w:jc w:val="both"/>
        <w:rPr>
          <w:sz w:val="24"/>
          <w:szCs w:val="24"/>
        </w:rPr>
      </w:pPr>
      <w:r w:rsidRPr="00BA7CE0">
        <w:rPr>
          <w:sz w:val="24"/>
          <w:szCs w:val="24"/>
        </w:rPr>
        <w:t>Содержание сетевого подхода в работах А. Олексина, Л. Василенко, О. Яницкого, М. Кастельса, В. Радаева, А. Барда, Я. Зодерквиста. Суть и содержание парадигмальной матрицы В. Кузнецова. Различие системного и сетевого подхода. Сетевая структура инновационного процесса. Основные типы локальных сетевых инновационных систем. Матрица целей и стратегий в работах С. Переслегина.</w:t>
      </w:r>
    </w:p>
    <w:p w:rsidR="00F50B0E" w:rsidRPr="00BA7CE0" w:rsidRDefault="00F50B0E" w:rsidP="00F50B0E">
      <w:pPr>
        <w:numPr>
          <w:ilvl w:val="0"/>
          <w:numId w:val="267"/>
        </w:numPr>
        <w:tabs>
          <w:tab w:val="left" w:pos="993"/>
        </w:tabs>
        <w:ind w:left="0" w:firstLine="709"/>
        <w:jc w:val="both"/>
        <w:rPr>
          <w:sz w:val="24"/>
          <w:szCs w:val="24"/>
        </w:rPr>
      </w:pPr>
      <w:r w:rsidRPr="00BA7CE0">
        <w:rPr>
          <w:sz w:val="24"/>
          <w:szCs w:val="24"/>
        </w:rPr>
        <w:t>Суть и содержание слабых, средних и сильных взаимодействий субъектов и объектов компромисса. Соотношение взаимодействий внутренней среды и внешней. Логика и динамика взаимодействий общенациональной цели с формирующейся идеологией развития.</w:t>
      </w:r>
    </w:p>
    <w:p w:rsidR="00F50B0E" w:rsidRPr="00BA7CE0" w:rsidRDefault="00F50B0E" w:rsidP="00F50B0E">
      <w:pPr>
        <w:tabs>
          <w:tab w:val="left" w:pos="993"/>
        </w:tabs>
        <w:ind w:firstLine="709"/>
        <w:jc w:val="both"/>
        <w:rPr>
          <w:sz w:val="24"/>
          <w:szCs w:val="24"/>
        </w:rPr>
      </w:pPr>
      <w:r w:rsidRPr="00BA7CE0">
        <w:rPr>
          <w:sz w:val="24"/>
          <w:szCs w:val="24"/>
        </w:rPr>
        <w:t>Суть и содержание сетевого и кластерного характера глобальной структурной гуманитарной революции XXI века.</w:t>
      </w:r>
    </w:p>
    <w:p w:rsidR="00F50B0E" w:rsidRPr="00BA7CE0" w:rsidRDefault="00F50B0E" w:rsidP="00F50B0E">
      <w:pPr>
        <w:ind w:firstLine="426"/>
        <w:rPr>
          <w:b/>
          <w:sz w:val="24"/>
          <w:szCs w:val="24"/>
        </w:rPr>
      </w:pPr>
      <w:r w:rsidRPr="00BA7CE0">
        <w:rPr>
          <w:b/>
          <w:bCs/>
          <w:iCs/>
          <w:sz w:val="24"/>
          <w:szCs w:val="24"/>
        </w:rPr>
        <w:t xml:space="preserve">Тема 4. </w:t>
      </w:r>
      <w:r w:rsidRPr="00BA7CE0">
        <w:rPr>
          <w:b/>
          <w:sz w:val="24"/>
          <w:szCs w:val="24"/>
        </w:rPr>
        <w:t>Социология компромисса как институциональная социология</w:t>
      </w:r>
    </w:p>
    <w:p w:rsidR="00F50B0E" w:rsidRPr="00BA7CE0" w:rsidRDefault="00F50B0E" w:rsidP="00F50B0E">
      <w:pPr>
        <w:widowControl w:val="0"/>
        <w:numPr>
          <w:ilvl w:val="0"/>
          <w:numId w:val="268"/>
        </w:numPr>
        <w:tabs>
          <w:tab w:val="left" w:pos="993"/>
        </w:tabs>
        <w:ind w:left="0" w:firstLine="709"/>
        <w:jc w:val="both"/>
        <w:rPr>
          <w:sz w:val="24"/>
          <w:szCs w:val="24"/>
        </w:rPr>
      </w:pPr>
      <w:r w:rsidRPr="00BA7CE0">
        <w:rPr>
          <w:sz w:val="24"/>
          <w:szCs w:val="24"/>
        </w:rPr>
        <w:t>Институализация компромиссного. Суть и содержания концепции институализации в работах Д. Норта, В. Бранского, В. Капустина, Е. Князевой. Суть и содержание понятия «Правила Игры».</w:t>
      </w:r>
    </w:p>
    <w:p w:rsidR="00F50B0E" w:rsidRPr="00BA7CE0" w:rsidRDefault="00F50B0E" w:rsidP="00F50B0E">
      <w:pPr>
        <w:widowControl w:val="0"/>
        <w:tabs>
          <w:tab w:val="left" w:pos="993"/>
        </w:tabs>
        <w:ind w:firstLine="709"/>
        <w:jc w:val="both"/>
        <w:rPr>
          <w:sz w:val="24"/>
          <w:szCs w:val="24"/>
        </w:rPr>
      </w:pPr>
      <w:r w:rsidRPr="00BA7CE0">
        <w:rPr>
          <w:sz w:val="24"/>
          <w:szCs w:val="24"/>
        </w:rPr>
        <w:t>Среда и контекст компромиссного для Субъекта компромисса. Динамика и механизмы взаимодействия Правил Игры с внешней и внутренней средой. Суть и содержания сфер повседневности классификация миров по Л. Болтански и Л. Тавено. Классификация сфер справедливости по М. Уолцеру. Суть и социологическое содержания категории «Партнерства» как одного из видов взаимодействий на представление, поддержку, продвижения целей, ценностей, интересов. Суть и содержания источника в динамике компромиссного.</w:t>
      </w:r>
    </w:p>
    <w:p w:rsidR="00F50B0E" w:rsidRPr="00BA7CE0" w:rsidRDefault="00F50B0E" w:rsidP="00F50B0E">
      <w:pPr>
        <w:widowControl w:val="0"/>
        <w:numPr>
          <w:ilvl w:val="0"/>
          <w:numId w:val="268"/>
        </w:numPr>
        <w:tabs>
          <w:tab w:val="left" w:pos="993"/>
        </w:tabs>
        <w:ind w:left="0" w:firstLine="709"/>
        <w:jc w:val="both"/>
        <w:rPr>
          <w:sz w:val="24"/>
          <w:szCs w:val="24"/>
        </w:rPr>
      </w:pPr>
      <w:r w:rsidRPr="00BA7CE0">
        <w:rPr>
          <w:sz w:val="24"/>
          <w:szCs w:val="24"/>
        </w:rPr>
        <w:t>Виды компромиссов с учетом времени, пространства и масштаба для объекта компромисса. Ключевые императивы, концепты и смыслы единой гуманитарной парадигмы для становления и функционирования социологии компромисса.</w:t>
      </w:r>
    </w:p>
    <w:p w:rsidR="00F50B0E" w:rsidRPr="00BA7CE0" w:rsidRDefault="00F50B0E" w:rsidP="00F50B0E">
      <w:pPr>
        <w:widowControl w:val="0"/>
        <w:numPr>
          <w:ilvl w:val="0"/>
          <w:numId w:val="268"/>
        </w:numPr>
        <w:tabs>
          <w:tab w:val="left" w:pos="993"/>
        </w:tabs>
        <w:ind w:left="0" w:firstLine="709"/>
        <w:jc w:val="both"/>
        <w:rPr>
          <w:sz w:val="24"/>
          <w:szCs w:val="24"/>
        </w:rPr>
      </w:pPr>
      <w:r w:rsidRPr="00BA7CE0">
        <w:rPr>
          <w:sz w:val="24"/>
          <w:szCs w:val="24"/>
        </w:rPr>
        <w:lastRenderedPageBreak/>
        <w:t>Суть и содержание Российского социологического геокультурного проекта Возрождение России (проекта В.В. Путина).</w:t>
      </w:r>
    </w:p>
    <w:p w:rsidR="00F50B0E" w:rsidRPr="00BA7CE0" w:rsidRDefault="00F50B0E" w:rsidP="00F50B0E">
      <w:pPr>
        <w:widowControl w:val="0"/>
        <w:ind w:firstLine="709"/>
        <w:rPr>
          <w:b/>
          <w:sz w:val="24"/>
          <w:szCs w:val="24"/>
        </w:rPr>
      </w:pPr>
      <w:r w:rsidRPr="00BA7CE0">
        <w:rPr>
          <w:b/>
          <w:sz w:val="24"/>
          <w:szCs w:val="24"/>
        </w:rPr>
        <w:t>Тема 5. Воспитание компромиссности</w:t>
      </w:r>
    </w:p>
    <w:p w:rsidR="00F50B0E" w:rsidRPr="00BA7CE0" w:rsidRDefault="00F50B0E" w:rsidP="00F50B0E">
      <w:pPr>
        <w:widowControl w:val="0"/>
        <w:numPr>
          <w:ilvl w:val="0"/>
          <w:numId w:val="269"/>
        </w:numPr>
        <w:tabs>
          <w:tab w:val="left" w:pos="993"/>
        </w:tabs>
        <w:ind w:left="0" w:firstLine="709"/>
        <w:jc w:val="both"/>
        <w:rPr>
          <w:sz w:val="24"/>
          <w:szCs w:val="24"/>
        </w:rPr>
      </w:pPr>
      <w:r w:rsidRPr="00BA7CE0">
        <w:rPr>
          <w:sz w:val="24"/>
          <w:szCs w:val="24"/>
        </w:rPr>
        <w:t>Суть и содержания понятия «механизм компромиссности» как устойчивой структуры взаимосвязи и взаимодействий субъектов и объектов компромисса, реального дискурса для обсуждения состояния и перемен в сфере компромиссного. Суть и содержание динамики взаимосвязи компромиссности человека с его идеологией, менталитетом, самоидентификацией и мировоззрением.</w:t>
      </w:r>
    </w:p>
    <w:p w:rsidR="00F50B0E" w:rsidRPr="00BA7CE0" w:rsidRDefault="00F50B0E" w:rsidP="00F50B0E">
      <w:pPr>
        <w:widowControl w:val="0"/>
        <w:numPr>
          <w:ilvl w:val="0"/>
          <w:numId w:val="269"/>
        </w:numPr>
        <w:tabs>
          <w:tab w:val="left" w:pos="993"/>
        </w:tabs>
        <w:ind w:left="0" w:firstLine="709"/>
        <w:jc w:val="both"/>
        <w:rPr>
          <w:sz w:val="24"/>
          <w:szCs w:val="24"/>
        </w:rPr>
      </w:pPr>
      <w:r w:rsidRPr="00BA7CE0">
        <w:rPr>
          <w:sz w:val="24"/>
          <w:szCs w:val="24"/>
        </w:rPr>
        <w:t>Логика изменений компромиссологических ориентаций человека в период юности, зрелости и старости. Три этапа воспитания: докомпромиссный, компромиссный и послекомпромиссный.</w:t>
      </w:r>
    </w:p>
    <w:p w:rsidR="00F50B0E" w:rsidRPr="00BA7CE0" w:rsidRDefault="00F50B0E" w:rsidP="00F50B0E">
      <w:pPr>
        <w:widowControl w:val="0"/>
        <w:tabs>
          <w:tab w:val="left" w:pos="993"/>
        </w:tabs>
        <w:ind w:firstLine="709"/>
        <w:jc w:val="both"/>
        <w:rPr>
          <w:sz w:val="24"/>
          <w:szCs w:val="24"/>
        </w:rPr>
      </w:pPr>
      <w:r w:rsidRPr="00BA7CE0">
        <w:rPr>
          <w:sz w:val="24"/>
          <w:szCs w:val="24"/>
        </w:rPr>
        <w:t>Суть и содержание моделей «докомпромиссного поля» ребенка 4-6 лет, моделей доидеологического поля ребенка 7-12 лет.</w:t>
      </w:r>
    </w:p>
    <w:p w:rsidR="00F50B0E" w:rsidRPr="00BA7CE0" w:rsidRDefault="00F50B0E" w:rsidP="00F50B0E">
      <w:pPr>
        <w:widowControl w:val="0"/>
        <w:tabs>
          <w:tab w:val="left" w:pos="993"/>
        </w:tabs>
        <w:ind w:firstLine="709"/>
        <w:jc w:val="both"/>
        <w:rPr>
          <w:sz w:val="24"/>
          <w:szCs w:val="24"/>
        </w:rPr>
      </w:pPr>
      <w:r w:rsidRPr="00BA7CE0">
        <w:rPr>
          <w:sz w:val="24"/>
          <w:szCs w:val="24"/>
        </w:rPr>
        <w:t>Суть и содержание модели «предкомпромиссного поля» подростков 13-16 лет. Суть и содержание негативного влияния преступности, криминальной субкультуры. Суть и содержания негативного влияния СМИ и Интернета.</w:t>
      </w:r>
    </w:p>
    <w:p w:rsidR="00F50B0E" w:rsidRPr="00BA7CE0" w:rsidRDefault="00F50B0E" w:rsidP="00F50B0E">
      <w:pPr>
        <w:widowControl w:val="0"/>
        <w:tabs>
          <w:tab w:val="left" w:pos="993"/>
        </w:tabs>
        <w:ind w:firstLine="709"/>
        <w:jc w:val="both"/>
        <w:rPr>
          <w:sz w:val="24"/>
          <w:szCs w:val="24"/>
        </w:rPr>
      </w:pPr>
      <w:r w:rsidRPr="00BA7CE0">
        <w:rPr>
          <w:sz w:val="24"/>
          <w:szCs w:val="24"/>
        </w:rPr>
        <w:t xml:space="preserve">Вариант модели «компромиссного поля» для переходного периода 16-22 лет. Роль образования и ВУЗа. </w:t>
      </w:r>
    </w:p>
    <w:p w:rsidR="00F50B0E" w:rsidRPr="00BA7CE0" w:rsidRDefault="00F50B0E" w:rsidP="00F50B0E">
      <w:pPr>
        <w:widowControl w:val="0"/>
        <w:numPr>
          <w:ilvl w:val="0"/>
          <w:numId w:val="269"/>
        </w:numPr>
        <w:tabs>
          <w:tab w:val="left" w:pos="993"/>
        </w:tabs>
        <w:ind w:left="0" w:firstLine="709"/>
        <w:jc w:val="both"/>
        <w:rPr>
          <w:sz w:val="24"/>
          <w:szCs w:val="24"/>
        </w:rPr>
      </w:pPr>
      <w:r w:rsidRPr="00BA7CE0">
        <w:rPr>
          <w:sz w:val="24"/>
          <w:szCs w:val="24"/>
        </w:rPr>
        <w:t>Логика и динамика модели компромиссного поля ребенка, подростка и молодого человека. Взаимосвязь мифологемы, культурогемы и идеологемы. Их роль в процессе общения, развития языка и сознания. Механизмы и процессы их развития. Механизмы и процессы устранения негативного влияния криминальной субкультуры. Роль гражданского общества в процессе воспитания компромиссности.</w:t>
      </w:r>
    </w:p>
    <w:p w:rsidR="00F50B0E" w:rsidRPr="00BA7CE0" w:rsidRDefault="00F50B0E" w:rsidP="00F50B0E">
      <w:pPr>
        <w:widowControl w:val="0"/>
        <w:ind w:firstLine="709"/>
        <w:rPr>
          <w:b/>
          <w:sz w:val="24"/>
          <w:szCs w:val="24"/>
        </w:rPr>
      </w:pPr>
      <w:r w:rsidRPr="00BA7CE0">
        <w:rPr>
          <w:b/>
          <w:sz w:val="24"/>
          <w:szCs w:val="24"/>
        </w:rPr>
        <w:t>Тема 6. Социология оформления институтов компромиссного</w:t>
      </w:r>
    </w:p>
    <w:p w:rsidR="00F50B0E" w:rsidRPr="00BA7CE0" w:rsidRDefault="00F50B0E" w:rsidP="00F50B0E">
      <w:pPr>
        <w:widowControl w:val="0"/>
        <w:numPr>
          <w:ilvl w:val="0"/>
          <w:numId w:val="270"/>
        </w:numPr>
        <w:tabs>
          <w:tab w:val="left" w:pos="993"/>
        </w:tabs>
        <w:ind w:left="0" w:firstLine="709"/>
        <w:jc w:val="both"/>
        <w:rPr>
          <w:sz w:val="24"/>
          <w:szCs w:val="24"/>
        </w:rPr>
      </w:pPr>
      <w:r w:rsidRPr="00BA7CE0">
        <w:rPr>
          <w:sz w:val="24"/>
          <w:szCs w:val="24"/>
        </w:rPr>
        <w:t>Смысл и понимание института «Позиция» в теории практики компромиссного. Категория «Позиция» в пространстве и времени. Смысл и логика института «Поступок». Социологический характер процедур учреждения компромисса. Справедливость и компромисс в работах В. Кузнецева, В. Канке, М. Бахтина. Смысл и динамика институтов «Уступка» и «Торг». Два фактора институционализации феномена «Уступка»: процесс согласования качества и структуры уступки; подготовка компромисса как торга.</w:t>
      </w:r>
    </w:p>
    <w:p w:rsidR="00F50B0E" w:rsidRPr="00BA7CE0" w:rsidRDefault="00F50B0E" w:rsidP="00F50B0E">
      <w:pPr>
        <w:widowControl w:val="0"/>
        <w:numPr>
          <w:ilvl w:val="0"/>
          <w:numId w:val="270"/>
        </w:numPr>
        <w:tabs>
          <w:tab w:val="left" w:pos="993"/>
        </w:tabs>
        <w:ind w:left="0" w:firstLine="709"/>
        <w:jc w:val="both"/>
        <w:rPr>
          <w:sz w:val="24"/>
          <w:szCs w:val="24"/>
        </w:rPr>
      </w:pPr>
      <w:r w:rsidRPr="00BA7CE0">
        <w:rPr>
          <w:sz w:val="24"/>
          <w:szCs w:val="24"/>
        </w:rPr>
        <w:t>Социологическая модель деятельности и субъекта компромисса по его учреждению (время и пространства докопромисного; учреждения компромисса; время и пространство компромиссного).</w:t>
      </w:r>
    </w:p>
    <w:p w:rsidR="00F50B0E" w:rsidRPr="00BA7CE0" w:rsidRDefault="00F50B0E" w:rsidP="00F50B0E">
      <w:pPr>
        <w:widowControl w:val="0"/>
        <w:tabs>
          <w:tab w:val="left" w:pos="993"/>
        </w:tabs>
        <w:ind w:firstLine="709"/>
        <w:jc w:val="both"/>
        <w:rPr>
          <w:sz w:val="24"/>
          <w:szCs w:val="24"/>
        </w:rPr>
      </w:pPr>
      <w:r w:rsidRPr="00BA7CE0">
        <w:rPr>
          <w:sz w:val="24"/>
          <w:szCs w:val="24"/>
        </w:rPr>
        <w:t>Суть и содержание категории «Игра с ненулевой суммой».</w:t>
      </w:r>
    </w:p>
    <w:p w:rsidR="00F50B0E" w:rsidRPr="00BA7CE0" w:rsidRDefault="00F50B0E" w:rsidP="00F50B0E">
      <w:pPr>
        <w:widowControl w:val="0"/>
        <w:tabs>
          <w:tab w:val="left" w:pos="993"/>
        </w:tabs>
        <w:ind w:firstLine="709"/>
        <w:jc w:val="both"/>
        <w:rPr>
          <w:sz w:val="24"/>
          <w:szCs w:val="24"/>
        </w:rPr>
      </w:pPr>
      <w:r w:rsidRPr="00BA7CE0">
        <w:rPr>
          <w:sz w:val="24"/>
          <w:szCs w:val="24"/>
        </w:rPr>
        <w:t>Смысл и содержание деятельности института «Договор о компромиссе».</w:t>
      </w:r>
    </w:p>
    <w:p w:rsidR="00F50B0E" w:rsidRPr="00BA7CE0" w:rsidRDefault="00F50B0E" w:rsidP="00F50B0E">
      <w:pPr>
        <w:widowControl w:val="0"/>
        <w:tabs>
          <w:tab w:val="left" w:pos="993"/>
        </w:tabs>
        <w:ind w:firstLine="709"/>
        <w:jc w:val="both"/>
        <w:rPr>
          <w:sz w:val="24"/>
          <w:szCs w:val="24"/>
        </w:rPr>
      </w:pPr>
      <w:r w:rsidRPr="00BA7CE0">
        <w:rPr>
          <w:sz w:val="24"/>
          <w:szCs w:val="24"/>
        </w:rPr>
        <w:t>Суть и содержание института «Результат компромисса».</w:t>
      </w:r>
    </w:p>
    <w:p w:rsidR="00F50B0E" w:rsidRPr="00BA7CE0" w:rsidRDefault="00F50B0E" w:rsidP="00F50B0E">
      <w:pPr>
        <w:widowControl w:val="0"/>
        <w:tabs>
          <w:tab w:val="left" w:pos="993"/>
        </w:tabs>
        <w:ind w:firstLine="709"/>
        <w:jc w:val="both"/>
        <w:rPr>
          <w:sz w:val="24"/>
          <w:szCs w:val="24"/>
        </w:rPr>
      </w:pPr>
      <w:r w:rsidRPr="00BA7CE0">
        <w:rPr>
          <w:sz w:val="24"/>
          <w:szCs w:val="24"/>
        </w:rPr>
        <w:t>Компромисс как риск.</w:t>
      </w:r>
    </w:p>
    <w:p w:rsidR="00F50B0E" w:rsidRPr="00BA7CE0" w:rsidRDefault="00F50B0E" w:rsidP="00F50B0E">
      <w:pPr>
        <w:widowControl w:val="0"/>
        <w:ind w:firstLine="709"/>
        <w:rPr>
          <w:b/>
          <w:sz w:val="24"/>
          <w:szCs w:val="24"/>
        </w:rPr>
      </w:pPr>
      <w:r w:rsidRPr="00BA7CE0">
        <w:rPr>
          <w:b/>
          <w:sz w:val="24"/>
          <w:szCs w:val="24"/>
        </w:rPr>
        <w:t>Тема 7. Технологии социологии компромисса</w:t>
      </w:r>
    </w:p>
    <w:p w:rsidR="00F50B0E" w:rsidRPr="00BA7CE0" w:rsidRDefault="00F50B0E" w:rsidP="00F50B0E">
      <w:pPr>
        <w:widowControl w:val="0"/>
        <w:numPr>
          <w:ilvl w:val="0"/>
          <w:numId w:val="271"/>
        </w:numPr>
        <w:tabs>
          <w:tab w:val="left" w:pos="993"/>
        </w:tabs>
        <w:ind w:left="0" w:firstLine="709"/>
        <w:jc w:val="both"/>
        <w:rPr>
          <w:sz w:val="24"/>
          <w:szCs w:val="24"/>
        </w:rPr>
      </w:pPr>
      <w:r w:rsidRPr="00BA7CE0">
        <w:rPr>
          <w:sz w:val="24"/>
          <w:szCs w:val="24"/>
        </w:rPr>
        <w:t xml:space="preserve">Суть и содержание логики гуманитарного обеспечения функционирования Российской Национальной Инновационной системы. Смысл и назначение социологии гуманитарных инноваций как технологий компромисса. </w:t>
      </w:r>
    </w:p>
    <w:p w:rsidR="00F50B0E" w:rsidRPr="00BA7CE0" w:rsidRDefault="00F50B0E" w:rsidP="00F50B0E">
      <w:pPr>
        <w:widowControl w:val="0"/>
        <w:tabs>
          <w:tab w:val="left" w:pos="993"/>
        </w:tabs>
        <w:ind w:firstLine="709"/>
        <w:jc w:val="both"/>
        <w:rPr>
          <w:sz w:val="24"/>
          <w:szCs w:val="24"/>
        </w:rPr>
      </w:pPr>
      <w:r w:rsidRPr="00BA7CE0">
        <w:rPr>
          <w:sz w:val="24"/>
          <w:szCs w:val="24"/>
        </w:rPr>
        <w:t>Суть и содержание идеологического компромисса. Интегрирующий и стимулирующий фактор движения эклектического института к синкретическому идеологическому конгломерату.</w:t>
      </w:r>
    </w:p>
    <w:p w:rsidR="00F50B0E" w:rsidRPr="00BA7CE0" w:rsidRDefault="00F50B0E" w:rsidP="00F50B0E">
      <w:pPr>
        <w:widowControl w:val="0"/>
        <w:tabs>
          <w:tab w:val="left" w:pos="993"/>
        </w:tabs>
        <w:ind w:firstLine="709"/>
        <w:jc w:val="both"/>
        <w:rPr>
          <w:sz w:val="24"/>
          <w:szCs w:val="24"/>
        </w:rPr>
      </w:pPr>
      <w:r w:rsidRPr="00BA7CE0">
        <w:rPr>
          <w:sz w:val="24"/>
          <w:szCs w:val="24"/>
        </w:rPr>
        <w:t>Динамика институализации идеологий. Плюралистические идеологические институты; эклектический институт «идеологический компромисс»; синкретический институт «идеологический конгломерат»; гуманитарный институт «российская идеология XXI века».</w:t>
      </w:r>
    </w:p>
    <w:p w:rsidR="00F50B0E" w:rsidRPr="00BA7CE0" w:rsidRDefault="00F50B0E" w:rsidP="00F50B0E">
      <w:pPr>
        <w:widowControl w:val="0"/>
        <w:tabs>
          <w:tab w:val="left" w:pos="993"/>
        </w:tabs>
        <w:ind w:firstLine="709"/>
        <w:jc w:val="both"/>
        <w:rPr>
          <w:sz w:val="24"/>
          <w:szCs w:val="24"/>
        </w:rPr>
      </w:pPr>
      <w:r w:rsidRPr="00BA7CE0">
        <w:rPr>
          <w:sz w:val="24"/>
          <w:szCs w:val="24"/>
        </w:rPr>
        <w:t>Суть и содержание влияния итогов идеологического компромисса на объекты – субъекты компромисса (I, II, III этапы). Структура формирующейся идеологии развития России.</w:t>
      </w:r>
    </w:p>
    <w:p w:rsidR="00F50B0E" w:rsidRPr="00BA7CE0" w:rsidRDefault="00F50B0E" w:rsidP="00F50B0E">
      <w:pPr>
        <w:widowControl w:val="0"/>
        <w:numPr>
          <w:ilvl w:val="0"/>
          <w:numId w:val="271"/>
        </w:numPr>
        <w:tabs>
          <w:tab w:val="left" w:pos="993"/>
        </w:tabs>
        <w:ind w:left="0" w:firstLine="709"/>
        <w:jc w:val="both"/>
        <w:rPr>
          <w:sz w:val="24"/>
          <w:szCs w:val="24"/>
        </w:rPr>
      </w:pPr>
      <w:r w:rsidRPr="00BA7CE0">
        <w:rPr>
          <w:sz w:val="24"/>
          <w:szCs w:val="24"/>
        </w:rPr>
        <w:t xml:space="preserve">Компромисс и конвергенция в работах П. Сорокина, Д. Гелбрейта, У. Ростоу, Ж. </w:t>
      </w:r>
      <w:r w:rsidRPr="00BA7CE0">
        <w:rPr>
          <w:sz w:val="24"/>
          <w:szCs w:val="24"/>
        </w:rPr>
        <w:lastRenderedPageBreak/>
        <w:t>Фурастье, А. Сахарова, В. Кузнецова. Модель условий устойчивого функционирования идеологии развития России. Вызовы, угрозы и риски устойчивого функционирования идеологии развития.</w:t>
      </w:r>
    </w:p>
    <w:p w:rsidR="00F50B0E" w:rsidRPr="00BA7CE0" w:rsidRDefault="00F50B0E" w:rsidP="00F50B0E">
      <w:pPr>
        <w:widowControl w:val="0"/>
        <w:numPr>
          <w:ilvl w:val="0"/>
          <w:numId w:val="271"/>
        </w:numPr>
        <w:tabs>
          <w:tab w:val="left" w:pos="993"/>
        </w:tabs>
        <w:ind w:left="0" w:firstLine="709"/>
        <w:jc w:val="both"/>
        <w:rPr>
          <w:sz w:val="24"/>
          <w:szCs w:val="24"/>
        </w:rPr>
      </w:pPr>
      <w:r w:rsidRPr="00BA7CE0">
        <w:rPr>
          <w:sz w:val="24"/>
          <w:szCs w:val="24"/>
        </w:rPr>
        <w:t xml:space="preserve">Суть и содержание компромисса как конформизма. Типология форм индивидуального приспособления в работах Р. Мертона, Э. Фромма, Н. Смелзера, Т. Парсонса. Конформизм и гражданское общество. Конформизм как посткомпромиссность в контексте дуальной оппозиции «компромиссность – бескомпромиссность». Иерархия ценностных показателей измеряемых по методике Ш. Шварца. </w:t>
      </w:r>
    </w:p>
    <w:p w:rsidR="00F50B0E" w:rsidRPr="00BA7CE0" w:rsidRDefault="00F50B0E" w:rsidP="00F50B0E">
      <w:pPr>
        <w:widowControl w:val="0"/>
        <w:ind w:firstLine="709"/>
        <w:rPr>
          <w:b/>
          <w:sz w:val="24"/>
          <w:szCs w:val="24"/>
        </w:rPr>
      </w:pPr>
      <w:r w:rsidRPr="00BA7CE0">
        <w:rPr>
          <w:b/>
          <w:sz w:val="24"/>
          <w:szCs w:val="24"/>
        </w:rPr>
        <w:t>Тема 8. Компромисс как справедливость</w:t>
      </w:r>
    </w:p>
    <w:p w:rsidR="00F50B0E" w:rsidRPr="00BA7CE0" w:rsidRDefault="00F50B0E" w:rsidP="00F50B0E">
      <w:pPr>
        <w:widowControl w:val="0"/>
        <w:numPr>
          <w:ilvl w:val="0"/>
          <w:numId w:val="272"/>
        </w:numPr>
        <w:tabs>
          <w:tab w:val="left" w:pos="993"/>
        </w:tabs>
        <w:ind w:left="0" w:firstLine="709"/>
        <w:jc w:val="both"/>
        <w:rPr>
          <w:sz w:val="24"/>
          <w:szCs w:val="24"/>
        </w:rPr>
      </w:pPr>
      <w:r w:rsidRPr="00BA7CE0">
        <w:rPr>
          <w:sz w:val="24"/>
          <w:szCs w:val="24"/>
        </w:rPr>
        <w:t xml:space="preserve">Компромисс как согласованная логистика деятельности всех сфер безопасности, прогнозируемая и продуктивная процессуальность.  Выводы И. Валлерстайна, А. Абулмагда,  Л. Арисне, Х. Ашрави об институализации мировой жизни. Традиции в осуществлении гуманитарных взаимодействий в СССР, в России. </w:t>
      </w:r>
    </w:p>
    <w:p w:rsidR="00F50B0E" w:rsidRPr="00BA7CE0" w:rsidRDefault="00F50B0E" w:rsidP="00F50B0E">
      <w:pPr>
        <w:widowControl w:val="0"/>
        <w:numPr>
          <w:ilvl w:val="0"/>
          <w:numId w:val="272"/>
        </w:numPr>
        <w:tabs>
          <w:tab w:val="left" w:pos="993"/>
        </w:tabs>
        <w:ind w:left="0" w:firstLine="709"/>
        <w:jc w:val="both"/>
        <w:rPr>
          <w:sz w:val="24"/>
          <w:szCs w:val="24"/>
        </w:rPr>
      </w:pPr>
      <w:r w:rsidRPr="00BA7CE0">
        <w:rPr>
          <w:sz w:val="24"/>
          <w:szCs w:val="24"/>
        </w:rPr>
        <w:t xml:space="preserve">Новизна в поддержании Россией смыслов, процедур, Правил Игры укоренившихся гуманитарных взаимодействий (создание и усиление функционирования кластера БРИК, Московско-Шанхайской модели). </w:t>
      </w:r>
    </w:p>
    <w:p w:rsidR="00F50B0E" w:rsidRPr="00BA7CE0" w:rsidRDefault="00F50B0E" w:rsidP="00F50B0E">
      <w:pPr>
        <w:widowControl w:val="0"/>
        <w:numPr>
          <w:ilvl w:val="0"/>
          <w:numId w:val="272"/>
        </w:numPr>
        <w:tabs>
          <w:tab w:val="left" w:pos="993"/>
        </w:tabs>
        <w:ind w:left="0" w:firstLine="709"/>
        <w:jc w:val="both"/>
        <w:rPr>
          <w:sz w:val="24"/>
          <w:szCs w:val="24"/>
        </w:rPr>
      </w:pPr>
      <w:r w:rsidRPr="00BA7CE0">
        <w:rPr>
          <w:sz w:val="24"/>
          <w:szCs w:val="24"/>
        </w:rPr>
        <w:t>Сферы справедливости как сферы повседневности по Майклу Уолцеру, по Люку Болтански и Лорану Тевено. Легитимные порядки значимого. Суть и содержание категории «Справедливость» и «Доверие». Модель первоначальной фазы создание доверия по Мак-Найту. Модель процесса доверия по Д. Данкину.</w:t>
      </w:r>
    </w:p>
    <w:p w:rsidR="00F50B0E" w:rsidRPr="00BA7CE0" w:rsidRDefault="00F50B0E" w:rsidP="00F50B0E">
      <w:pPr>
        <w:widowControl w:val="0"/>
        <w:numPr>
          <w:ilvl w:val="0"/>
          <w:numId w:val="272"/>
        </w:numPr>
        <w:tabs>
          <w:tab w:val="left" w:pos="993"/>
        </w:tabs>
        <w:ind w:left="0" w:firstLine="709"/>
        <w:jc w:val="both"/>
        <w:rPr>
          <w:sz w:val="24"/>
          <w:szCs w:val="24"/>
        </w:rPr>
      </w:pPr>
      <w:r w:rsidRPr="00BA7CE0">
        <w:rPr>
          <w:sz w:val="24"/>
          <w:szCs w:val="24"/>
        </w:rPr>
        <w:t xml:space="preserve">Социологическое обоснование проблем справедливости в работах Дж. Ролза, М. Уолцера, Ю. Хабермасса, М. Фуко, У. Бека, Д. Александера.  Компромиссность и справедливость – ключевая методологическая линия обновления общественных наук. </w:t>
      </w:r>
    </w:p>
    <w:p w:rsidR="00F50B0E" w:rsidRPr="00BA7CE0" w:rsidRDefault="00F50B0E" w:rsidP="00F50B0E">
      <w:pPr>
        <w:widowControl w:val="0"/>
        <w:tabs>
          <w:tab w:val="left" w:pos="993"/>
        </w:tabs>
        <w:ind w:firstLine="709"/>
        <w:jc w:val="both"/>
        <w:rPr>
          <w:sz w:val="24"/>
          <w:szCs w:val="24"/>
        </w:rPr>
      </w:pPr>
      <w:r w:rsidRPr="00BA7CE0">
        <w:rPr>
          <w:sz w:val="24"/>
          <w:szCs w:val="24"/>
        </w:rPr>
        <w:t>Логика становления, функционирования и взаимодействия  в социологических исследованиях Глобальной безопасности через Глобальную игру и Глобальный компромисс.</w:t>
      </w:r>
    </w:p>
    <w:p w:rsidR="00F50B0E" w:rsidRPr="00BA7CE0" w:rsidRDefault="00F50B0E" w:rsidP="00F50B0E">
      <w:pPr>
        <w:widowControl w:val="0"/>
        <w:ind w:firstLine="709"/>
        <w:rPr>
          <w:b/>
          <w:sz w:val="24"/>
          <w:szCs w:val="24"/>
        </w:rPr>
      </w:pPr>
      <w:r w:rsidRPr="00BA7CE0">
        <w:rPr>
          <w:b/>
          <w:sz w:val="24"/>
          <w:szCs w:val="24"/>
        </w:rPr>
        <w:t>Тема 9. Компромисс как адаптация</w:t>
      </w:r>
    </w:p>
    <w:p w:rsidR="00F50B0E" w:rsidRPr="00BA7CE0" w:rsidRDefault="00F50B0E" w:rsidP="00F50B0E">
      <w:pPr>
        <w:widowControl w:val="0"/>
        <w:numPr>
          <w:ilvl w:val="0"/>
          <w:numId w:val="273"/>
        </w:numPr>
        <w:tabs>
          <w:tab w:val="left" w:pos="993"/>
        </w:tabs>
        <w:ind w:left="0" w:firstLine="709"/>
        <w:jc w:val="both"/>
        <w:rPr>
          <w:sz w:val="24"/>
          <w:szCs w:val="24"/>
        </w:rPr>
      </w:pPr>
      <w:r w:rsidRPr="00BA7CE0">
        <w:rPr>
          <w:sz w:val="24"/>
          <w:szCs w:val="24"/>
        </w:rPr>
        <w:t>Суть и содержание социологии адаптации в работах Л. Корель. Стадии адаптивного процесса в ситуации бифуркации (стадии социального шока; мобилизации защитных сил; ответа на вызов среды). Сравнительных анализ бифуркационных и эволюционных сред и происходящих в них адаптаций. Особенности эволюционных и бифуркационных сред по времени, скорости изменений, глубине изменений, характере и прогнозируемых изменений, характеристике индивидов, населения и институтов. Взаимосвязь адаптивности и компромиссности.</w:t>
      </w:r>
    </w:p>
    <w:p w:rsidR="00F50B0E" w:rsidRPr="00BA7CE0" w:rsidRDefault="00F50B0E" w:rsidP="00F50B0E">
      <w:pPr>
        <w:widowControl w:val="0"/>
        <w:numPr>
          <w:ilvl w:val="0"/>
          <w:numId w:val="273"/>
        </w:numPr>
        <w:tabs>
          <w:tab w:val="left" w:pos="993"/>
        </w:tabs>
        <w:ind w:left="0" w:firstLine="709"/>
        <w:jc w:val="both"/>
        <w:rPr>
          <w:sz w:val="24"/>
          <w:szCs w:val="24"/>
        </w:rPr>
      </w:pPr>
      <w:r w:rsidRPr="00BA7CE0">
        <w:rPr>
          <w:sz w:val="24"/>
          <w:szCs w:val="24"/>
        </w:rPr>
        <w:t>Суть и содержание процесса «Обогащения» субъектов компромисса новыми конструктивными смыслами.  Потенциал компромиссности в процессе предотвращения нежелательных рисков и угроз. Модель развивающейся системы в работах Мальтуса, Ферхлюста, Лотка-Вольтера. Роль воспитания компромиссности в процессе социальной адаптации.</w:t>
      </w:r>
    </w:p>
    <w:p w:rsidR="00F50B0E" w:rsidRPr="00BA7CE0" w:rsidRDefault="00F50B0E" w:rsidP="00F50B0E">
      <w:pPr>
        <w:tabs>
          <w:tab w:val="num" w:pos="0"/>
        </w:tabs>
        <w:ind w:firstLine="709"/>
        <w:rPr>
          <w:b/>
          <w:sz w:val="24"/>
          <w:szCs w:val="24"/>
        </w:rPr>
      </w:pPr>
    </w:p>
    <w:p w:rsidR="00F50B0E" w:rsidRPr="00BA7CE0" w:rsidRDefault="00F50B0E" w:rsidP="00F50B0E">
      <w:pPr>
        <w:tabs>
          <w:tab w:val="num" w:pos="0"/>
        </w:tabs>
        <w:jc w:val="center"/>
        <w:rPr>
          <w:b/>
          <w:sz w:val="24"/>
          <w:szCs w:val="24"/>
        </w:rPr>
      </w:pPr>
      <w:r w:rsidRPr="00BA7CE0">
        <w:rPr>
          <w:b/>
          <w:sz w:val="24"/>
          <w:szCs w:val="24"/>
        </w:rPr>
        <w:t>6. Образовательные технологии</w:t>
      </w:r>
    </w:p>
    <w:p w:rsidR="00F50B0E" w:rsidRPr="00BA7CE0" w:rsidRDefault="00F50B0E" w:rsidP="00F50B0E">
      <w:pPr>
        <w:tabs>
          <w:tab w:val="num" w:pos="0"/>
        </w:tabs>
        <w:ind w:firstLine="709"/>
        <w:jc w:val="both"/>
        <w:rPr>
          <w:sz w:val="24"/>
          <w:szCs w:val="24"/>
        </w:rPr>
      </w:pPr>
      <w:r w:rsidRPr="00BA7CE0">
        <w:rPr>
          <w:sz w:val="24"/>
          <w:szCs w:val="24"/>
        </w:rPr>
        <w:t>Преподавание дисциплины «Социология компромисса» включает в себя следующие образовательные технологии:</w:t>
      </w:r>
    </w:p>
    <w:p w:rsidR="00F50B0E" w:rsidRPr="00BA7CE0" w:rsidRDefault="00F50B0E" w:rsidP="00F50B0E">
      <w:pPr>
        <w:pStyle w:val="af7"/>
        <w:numPr>
          <w:ilvl w:val="0"/>
          <w:numId w:val="10"/>
        </w:numPr>
        <w:tabs>
          <w:tab w:val="clear" w:pos="720"/>
          <w:tab w:val="num" w:pos="0"/>
          <w:tab w:val="num" w:pos="993"/>
        </w:tabs>
        <w:spacing w:line="240" w:lineRule="auto"/>
        <w:ind w:left="0" w:firstLine="709"/>
      </w:pPr>
      <w:r w:rsidRPr="00BA7CE0">
        <w:t>обеспечение студентов сопутствующими раздаточными материалами – опорными конспектами с целью активизации работы студентов по усвоению материалов учебного курса;</w:t>
      </w:r>
    </w:p>
    <w:p w:rsidR="00F50B0E" w:rsidRPr="00BA7CE0" w:rsidRDefault="00F50B0E" w:rsidP="00F50B0E">
      <w:pPr>
        <w:pStyle w:val="af7"/>
        <w:numPr>
          <w:ilvl w:val="0"/>
          <w:numId w:val="10"/>
        </w:numPr>
        <w:tabs>
          <w:tab w:val="clear" w:pos="720"/>
          <w:tab w:val="num" w:pos="0"/>
          <w:tab w:val="num" w:pos="993"/>
        </w:tabs>
        <w:spacing w:line="240" w:lineRule="auto"/>
        <w:ind w:left="0" w:firstLine="680"/>
      </w:pPr>
      <w:r w:rsidRPr="00BA7CE0">
        <w:t>использование интерактивных обучающих технологий: дискуссии, сюжетно-ролевые игры, разбор конкретных ситуаций, психологические тренинги и тесты, проведение аудиторных занятий с использованием мультимедийных технологий, аудио и видео материалов;</w:t>
      </w:r>
    </w:p>
    <w:p w:rsidR="00F50B0E" w:rsidRPr="00BA7CE0" w:rsidRDefault="00F50B0E" w:rsidP="00F50B0E">
      <w:pPr>
        <w:pStyle w:val="af7"/>
        <w:numPr>
          <w:ilvl w:val="0"/>
          <w:numId w:val="10"/>
        </w:numPr>
        <w:tabs>
          <w:tab w:val="clear" w:pos="720"/>
          <w:tab w:val="num" w:pos="0"/>
          <w:tab w:val="num" w:pos="993"/>
        </w:tabs>
        <w:spacing w:line="240" w:lineRule="auto"/>
        <w:ind w:left="0" w:firstLine="680"/>
      </w:pPr>
      <w:r w:rsidRPr="00BA7CE0">
        <w:lastRenderedPageBreak/>
        <w:t>формирование индивидуальных образовательных траекторий посредством проведения учебных исследований и подготовки портфолио самостоятельных работ и презентаций.</w:t>
      </w:r>
    </w:p>
    <w:p w:rsidR="00F50B0E" w:rsidRPr="00BA7CE0" w:rsidRDefault="00F50B0E" w:rsidP="00F50B0E">
      <w:pPr>
        <w:widowControl w:val="0"/>
        <w:ind w:firstLine="680"/>
        <w:jc w:val="both"/>
        <w:rPr>
          <w:sz w:val="24"/>
          <w:szCs w:val="24"/>
        </w:rPr>
      </w:pPr>
    </w:p>
    <w:p w:rsidR="00F50B0E" w:rsidRPr="00BA7CE0" w:rsidRDefault="007E5BF8" w:rsidP="00F50B0E">
      <w:pPr>
        <w:pStyle w:val="ad"/>
        <w:ind w:firstLine="680"/>
        <w:rPr>
          <w:szCs w:val="24"/>
        </w:rPr>
      </w:pPr>
      <w:hyperlink w:anchor="_СОДЕРЖАНИЕ" w:history="1">
        <w:r w:rsidR="00F50B0E" w:rsidRPr="00BA7CE0">
          <w:rPr>
            <w:rStyle w:val="af3"/>
            <w:color w:val="auto"/>
            <w:szCs w:val="24"/>
            <w:u w:val="none"/>
          </w:rPr>
          <w:t>7. Учебно-методическое обеспечение семинарских занятий и самостоятельной работы студентов с оценочными средствами для текущего контроля успеваемости и промежуточной аттестации</w:t>
        </w:r>
      </w:hyperlink>
    </w:p>
    <w:p w:rsidR="00F50B0E" w:rsidRPr="00BA7CE0" w:rsidRDefault="00F50B0E" w:rsidP="00F50B0E">
      <w:pPr>
        <w:ind w:firstLine="680"/>
        <w:jc w:val="both"/>
        <w:rPr>
          <w:b/>
          <w:bCs/>
          <w:iCs/>
          <w:sz w:val="24"/>
          <w:szCs w:val="24"/>
        </w:rPr>
      </w:pPr>
      <w:r w:rsidRPr="00BA7CE0">
        <w:rPr>
          <w:b/>
          <w:bCs/>
          <w:iCs/>
          <w:sz w:val="24"/>
          <w:szCs w:val="24"/>
        </w:rPr>
        <w:t>7.1. Планы практических занятий</w:t>
      </w:r>
    </w:p>
    <w:p w:rsidR="00F50B0E" w:rsidRPr="00BA7CE0" w:rsidRDefault="00F50B0E" w:rsidP="00F50B0E">
      <w:pPr>
        <w:ind w:firstLine="680"/>
        <w:jc w:val="both"/>
        <w:rPr>
          <w:b/>
          <w:sz w:val="24"/>
          <w:szCs w:val="24"/>
        </w:rPr>
      </w:pPr>
      <w:r w:rsidRPr="00BA7CE0">
        <w:rPr>
          <w:b/>
          <w:sz w:val="24"/>
          <w:szCs w:val="24"/>
        </w:rPr>
        <w:t>Семинар-диспут по теме 1 «Социологический смысл феномена компромисс».</w:t>
      </w:r>
    </w:p>
    <w:p w:rsidR="00F50B0E" w:rsidRPr="00BA7CE0" w:rsidRDefault="00F50B0E" w:rsidP="00F50B0E">
      <w:pPr>
        <w:ind w:firstLine="680"/>
        <w:jc w:val="both"/>
        <w:rPr>
          <w:sz w:val="24"/>
          <w:szCs w:val="24"/>
        </w:rPr>
      </w:pPr>
      <w:r w:rsidRPr="00BA7CE0">
        <w:rPr>
          <w:b/>
          <w:sz w:val="24"/>
          <w:szCs w:val="24"/>
        </w:rPr>
        <w:t xml:space="preserve">Основная цель семинара </w:t>
      </w:r>
      <w:r w:rsidRPr="00BA7CE0">
        <w:rPr>
          <w:sz w:val="24"/>
          <w:szCs w:val="24"/>
        </w:rPr>
        <w:t xml:space="preserve">– раскрыть социологический смысл понятия «компромисс», доказать актуальность изучения социологии компромисса.  </w:t>
      </w:r>
    </w:p>
    <w:p w:rsidR="00F50B0E" w:rsidRPr="00BA7CE0" w:rsidRDefault="00F50B0E" w:rsidP="00F50B0E">
      <w:pPr>
        <w:ind w:firstLine="680"/>
        <w:jc w:val="both"/>
        <w:rPr>
          <w:b/>
          <w:sz w:val="24"/>
          <w:szCs w:val="24"/>
        </w:rPr>
      </w:pPr>
      <w:r w:rsidRPr="00BA7CE0">
        <w:rPr>
          <w:b/>
          <w:sz w:val="24"/>
          <w:szCs w:val="24"/>
        </w:rPr>
        <w:t>Основные вопросы и проблемы для обсуждения:</w:t>
      </w:r>
    </w:p>
    <w:p w:rsidR="00F50B0E" w:rsidRPr="00BA7CE0" w:rsidRDefault="00F50B0E" w:rsidP="00F50B0E">
      <w:pPr>
        <w:numPr>
          <w:ilvl w:val="0"/>
          <w:numId w:val="262"/>
        </w:numPr>
        <w:tabs>
          <w:tab w:val="clear" w:pos="720"/>
          <w:tab w:val="num" w:pos="993"/>
        </w:tabs>
        <w:ind w:left="0" w:firstLine="680"/>
        <w:jc w:val="both"/>
        <w:rPr>
          <w:sz w:val="24"/>
          <w:szCs w:val="24"/>
        </w:rPr>
      </w:pPr>
      <w:r w:rsidRPr="00BA7CE0">
        <w:rPr>
          <w:sz w:val="24"/>
          <w:szCs w:val="24"/>
        </w:rPr>
        <w:t>Мир XXI века как глобальная игра, как глобальный компромисс.</w:t>
      </w:r>
    </w:p>
    <w:p w:rsidR="00F50B0E" w:rsidRPr="00BA7CE0" w:rsidRDefault="00F50B0E" w:rsidP="00F50B0E">
      <w:pPr>
        <w:numPr>
          <w:ilvl w:val="0"/>
          <w:numId w:val="262"/>
        </w:numPr>
        <w:tabs>
          <w:tab w:val="clear" w:pos="720"/>
          <w:tab w:val="num" w:pos="993"/>
        </w:tabs>
        <w:ind w:left="0" w:firstLine="680"/>
        <w:jc w:val="both"/>
        <w:rPr>
          <w:sz w:val="24"/>
          <w:szCs w:val="24"/>
        </w:rPr>
      </w:pPr>
      <w:r w:rsidRPr="00BA7CE0">
        <w:rPr>
          <w:sz w:val="24"/>
          <w:szCs w:val="24"/>
        </w:rPr>
        <w:t>Состояние изученности компромисса как научной проблемы:</w:t>
      </w:r>
    </w:p>
    <w:p w:rsidR="00F50B0E" w:rsidRPr="00BA7CE0" w:rsidRDefault="00F50B0E" w:rsidP="00F50B0E">
      <w:pPr>
        <w:numPr>
          <w:ilvl w:val="0"/>
          <w:numId w:val="294"/>
        </w:numPr>
        <w:tabs>
          <w:tab w:val="clear" w:pos="720"/>
          <w:tab w:val="num" w:pos="993"/>
        </w:tabs>
        <w:ind w:left="0" w:firstLine="680"/>
        <w:jc w:val="both"/>
        <w:rPr>
          <w:sz w:val="24"/>
          <w:szCs w:val="24"/>
        </w:rPr>
      </w:pPr>
      <w:r w:rsidRPr="00BA7CE0">
        <w:rPr>
          <w:sz w:val="24"/>
          <w:szCs w:val="24"/>
        </w:rPr>
        <w:t>Позиция «компромиссность – справедливость».</w:t>
      </w:r>
    </w:p>
    <w:p w:rsidR="00F50B0E" w:rsidRPr="00BA7CE0" w:rsidRDefault="00F50B0E" w:rsidP="00F50B0E">
      <w:pPr>
        <w:numPr>
          <w:ilvl w:val="0"/>
          <w:numId w:val="294"/>
        </w:numPr>
        <w:tabs>
          <w:tab w:val="clear" w:pos="720"/>
          <w:tab w:val="num" w:pos="993"/>
        </w:tabs>
        <w:ind w:left="0" w:firstLine="680"/>
        <w:jc w:val="both"/>
        <w:rPr>
          <w:sz w:val="24"/>
          <w:szCs w:val="24"/>
        </w:rPr>
      </w:pPr>
      <w:r w:rsidRPr="00BA7CE0">
        <w:rPr>
          <w:sz w:val="24"/>
          <w:szCs w:val="24"/>
        </w:rPr>
        <w:t>Оппозиция «компромиссность – бескомпромиссность».</w:t>
      </w:r>
    </w:p>
    <w:p w:rsidR="00F50B0E" w:rsidRPr="00BA7CE0" w:rsidRDefault="00F50B0E" w:rsidP="00F50B0E">
      <w:pPr>
        <w:pStyle w:val="ad"/>
        <w:ind w:firstLine="680"/>
        <w:rPr>
          <w:szCs w:val="24"/>
        </w:rPr>
      </w:pPr>
      <w:r w:rsidRPr="00BA7CE0">
        <w:rPr>
          <w:szCs w:val="24"/>
        </w:rPr>
        <w:t>Рекомендации по проведению семинара.</w:t>
      </w:r>
    </w:p>
    <w:p w:rsidR="00F50B0E" w:rsidRPr="00BA7CE0" w:rsidRDefault="00F50B0E" w:rsidP="00F50B0E">
      <w:pPr>
        <w:pStyle w:val="ad"/>
        <w:ind w:firstLine="709"/>
        <w:rPr>
          <w:szCs w:val="24"/>
        </w:rPr>
      </w:pPr>
      <w:r w:rsidRPr="00BA7CE0">
        <w:rPr>
          <w:szCs w:val="24"/>
        </w:rPr>
        <w:t>Первая проблема изучается посредством прослушивания и обсуждения одноименного доклада, а также обсуждения результатов самостоятельной работы. Направляющие вопросы и темы для обсуждения:</w:t>
      </w:r>
    </w:p>
    <w:p w:rsidR="00F50B0E" w:rsidRPr="00BA7CE0" w:rsidRDefault="00F50B0E" w:rsidP="00F50B0E">
      <w:pPr>
        <w:pStyle w:val="affa"/>
        <w:widowControl/>
        <w:numPr>
          <w:ilvl w:val="0"/>
          <w:numId w:val="291"/>
        </w:numPr>
        <w:shd w:val="clear" w:color="auto" w:fill="FFFFFF"/>
        <w:tabs>
          <w:tab w:val="clear" w:pos="720"/>
          <w:tab w:val="left" w:pos="851"/>
        </w:tabs>
        <w:ind w:left="0" w:firstLine="709"/>
      </w:pPr>
      <w:r w:rsidRPr="00BA7CE0">
        <w:rPr>
          <w:color w:val="000000"/>
        </w:rPr>
        <w:t>Почему именно феномены «компромисс», «компромиссное», «компромиссность» востребованы всеми общественными наука</w:t>
      </w:r>
      <w:r w:rsidRPr="00BA7CE0">
        <w:rPr>
          <w:color w:val="000000"/>
        </w:rPr>
        <w:softHyphen/>
        <w:t>ми для участия в сохранении среды жизнеобеспечения?</w:t>
      </w:r>
    </w:p>
    <w:p w:rsidR="00F50B0E" w:rsidRPr="00BA7CE0" w:rsidRDefault="00F50B0E" w:rsidP="00F50B0E">
      <w:pPr>
        <w:pStyle w:val="affa"/>
        <w:widowControl/>
        <w:numPr>
          <w:ilvl w:val="0"/>
          <w:numId w:val="291"/>
        </w:numPr>
        <w:shd w:val="clear" w:color="auto" w:fill="FFFFFF"/>
        <w:tabs>
          <w:tab w:val="clear" w:pos="720"/>
          <w:tab w:val="left" w:pos="851"/>
        </w:tabs>
        <w:ind w:left="0" w:firstLine="709"/>
      </w:pPr>
      <w:r w:rsidRPr="00BA7CE0">
        <w:rPr>
          <w:color w:val="000000"/>
        </w:rPr>
        <w:t>Когда возможно и необходимо готовить и продвигать опережающий, предотвращающий компромисс для ситуаций с неантагонистическими и антагонистическими противоречиями?</w:t>
      </w:r>
    </w:p>
    <w:p w:rsidR="00F50B0E" w:rsidRPr="00BA7CE0" w:rsidRDefault="00F50B0E" w:rsidP="00F50B0E">
      <w:pPr>
        <w:numPr>
          <w:ilvl w:val="0"/>
          <w:numId w:val="291"/>
        </w:numPr>
        <w:tabs>
          <w:tab w:val="clear" w:pos="720"/>
          <w:tab w:val="left" w:pos="851"/>
          <w:tab w:val="left" w:pos="993"/>
        </w:tabs>
        <w:ind w:left="0" w:firstLine="709"/>
        <w:jc w:val="both"/>
        <w:rPr>
          <w:sz w:val="24"/>
          <w:szCs w:val="24"/>
        </w:rPr>
      </w:pPr>
      <w:r w:rsidRPr="00BA7CE0">
        <w:rPr>
          <w:sz w:val="24"/>
          <w:szCs w:val="24"/>
        </w:rPr>
        <w:t>Теоретическая дилемма консенсуса и конфликта в общества в работах Э. Гидденса, К. Шмитта, А. Эффендиева, В. Кузнецова. Состояние изучение компромисса в научных работах В. Парето, Ю. Гермейера, Н. Моисеева, Т. Шеллинга. Консенсологическая традиция в работах О. Конта, Э. Дюргейма, Т. Парсонса, П. Сорокина, М. Вебера.</w:t>
      </w:r>
    </w:p>
    <w:p w:rsidR="00F50B0E" w:rsidRPr="00BA7CE0" w:rsidRDefault="00F50B0E" w:rsidP="00F50B0E">
      <w:pPr>
        <w:pStyle w:val="affa"/>
        <w:widowControl/>
        <w:numPr>
          <w:ilvl w:val="0"/>
          <w:numId w:val="291"/>
        </w:numPr>
        <w:shd w:val="clear" w:color="auto" w:fill="FFFFFF"/>
        <w:tabs>
          <w:tab w:val="clear" w:pos="720"/>
          <w:tab w:val="left" w:pos="851"/>
        </w:tabs>
        <w:ind w:left="0" w:firstLine="709"/>
      </w:pPr>
      <w:r w:rsidRPr="00BA7CE0">
        <w:rPr>
          <w:color w:val="000000"/>
        </w:rPr>
        <w:t>Зачем необходимо воспитывать у людей потребность, умение и волю к поиску компромиссов, их учреждению, осуществлению, анализу результативности?</w:t>
      </w:r>
    </w:p>
    <w:p w:rsidR="00F50B0E" w:rsidRPr="00BA7CE0" w:rsidRDefault="00F50B0E" w:rsidP="00F50B0E">
      <w:pPr>
        <w:pStyle w:val="ad"/>
        <w:ind w:firstLine="709"/>
        <w:rPr>
          <w:szCs w:val="24"/>
        </w:rPr>
      </w:pPr>
      <w:r w:rsidRPr="00BA7CE0">
        <w:rPr>
          <w:szCs w:val="24"/>
        </w:rPr>
        <w:t>Для изучения остальных проблем создаются «малые полемические группы» – по две на каждую проблему. Одна из них раскрывает достоинства и области применения соответствующего подхода, а другая – его недостатки (с использованием выполненного задания для самостоятельной работы).</w:t>
      </w:r>
    </w:p>
    <w:p w:rsidR="00F50B0E" w:rsidRPr="00BA7CE0" w:rsidRDefault="00F50B0E" w:rsidP="00F50B0E">
      <w:pPr>
        <w:ind w:firstLine="709"/>
        <w:rPr>
          <w:sz w:val="24"/>
          <w:szCs w:val="24"/>
        </w:rPr>
      </w:pPr>
      <w:r w:rsidRPr="00BA7CE0">
        <w:rPr>
          <w:b/>
          <w:sz w:val="24"/>
          <w:szCs w:val="24"/>
        </w:rPr>
        <w:t xml:space="preserve">Основная литература: </w:t>
      </w:r>
      <w:r w:rsidRPr="00BA7CE0">
        <w:rPr>
          <w:sz w:val="24"/>
          <w:szCs w:val="24"/>
        </w:rPr>
        <w:t>см. №№ 1, 2, 3, 4, 5.</w:t>
      </w:r>
    </w:p>
    <w:p w:rsidR="00F50B0E" w:rsidRPr="00BA7CE0" w:rsidRDefault="00F50B0E" w:rsidP="00F50B0E">
      <w:pPr>
        <w:ind w:firstLine="709"/>
        <w:rPr>
          <w:sz w:val="24"/>
          <w:szCs w:val="24"/>
        </w:rPr>
      </w:pPr>
      <w:r w:rsidRPr="00BA7CE0">
        <w:rPr>
          <w:b/>
          <w:sz w:val="24"/>
          <w:szCs w:val="24"/>
        </w:rPr>
        <w:t xml:space="preserve">Дополнительная литература: </w:t>
      </w:r>
      <w:r w:rsidRPr="00BA7CE0">
        <w:rPr>
          <w:sz w:val="24"/>
          <w:szCs w:val="24"/>
        </w:rPr>
        <w:t>см. №№ 5, 6, 11, 12, 13, 22.</w:t>
      </w:r>
      <w:r w:rsidRPr="00BA7CE0">
        <w:rPr>
          <w:iCs/>
          <w:color w:val="000000"/>
          <w:sz w:val="24"/>
          <w:szCs w:val="24"/>
        </w:rPr>
        <w:t xml:space="preserve"> </w:t>
      </w:r>
    </w:p>
    <w:p w:rsidR="00F50B0E" w:rsidRPr="00BA7CE0" w:rsidRDefault="00F50B0E" w:rsidP="00F50B0E">
      <w:pPr>
        <w:pStyle w:val="22"/>
        <w:ind w:firstLine="709"/>
        <w:jc w:val="left"/>
        <w:rPr>
          <w:b/>
          <w:szCs w:val="24"/>
        </w:rPr>
      </w:pPr>
      <w:r w:rsidRPr="00BA7CE0">
        <w:rPr>
          <w:b/>
          <w:szCs w:val="24"/>
        </w:rPr>
        <w:t>Задания для самостоятельной работы:</w:t>
      </w:r>
    </w:p>
    <w:p w:rsidR="00F50B0E" w:rsidRPr="00BA7CE0" w:rsidRDefault="00F50B0E" w:rsidP="00F50B0E">
      <w:pPr>
        <w:pStyle w:val="affa"/>
        <w:widowControl/>
        <w:numPr>
          <w:ilvl w:val="0"/>
          <w:numId w:val="274"/>
        </w:numPr>
        <w:shd w:val="clear" w:color="auto" w:fill="FFFFFF"/>
        <w:tabs>
          <w:tab w:val="left" w:pos="993"/>
        </w:tabs>
        <w:ind w:left="0" w:firstLine="709"/>
      </w:pPr>
      <w:r w:rsidRPr="00BA7CE0">
        <w:rPr>
          <w:color w:val="000000"/>
        </w:rPr>
        <w:t>Письменно ответьте на вопрос: Можно ли идентифицировать феномен «компромисс» как реальный конструктивный и созидательный фактор, помогающий людям и народам практически всегда добиваться достойного итога до, во время, после самых сложных конфликтов?</w:t>
      </w:r>
    </w:p>
    <w:p w:rsidR="00F50B0E" w:rsidRPr="00BA7CE0" w:rsidRDefault="00F50B0E" w:rsidP="00F50B0E">
      <w:pPr>
        <w:numPr>
          <w:ilvl w:val="0"/>
          <w:numId w:val="274"/>
        </w:numPr>
        <w:tabs>
          <w:tab w:val="left" w:pos="993"/>
        </w:tabs>
        <w:ind w:left="0" w:firstLine="709"/>
        <w:jc w:val="both"/>
        <w:rPr>
          <w:sz w:val="24"/>
          <w:szCs w:val="24"/>
        </w:rPr>
      </w:pPr>
      <w:r w:rsidRPr="00BA7CE0">
        <w:rPr>
          <w:color w:val="000000"/>
          <w:sz w:val="24"/>
          <w:szCs w:val="24"/>
        </w:rPr>
        <w:t>Подготовьте тезисы к полемике по т</w:t>
      </w:r>
      <w:r w:rsidRPr="00BA7CE0">
        <w:rPr>
          <w:sz w:val="24"/>
          <w:szCs w:val="24"/>
        </w:rPr>
        <w:t>еоретическим аспектам изучения конфликта и компромисса в отечественной и зарубежной социологии.</w:t>
      </w:r>
    </w:p>
    <w:p w:rsidR="00F50B0E" w:rsidRPr="00BA7CE0" w:rsidRDefault="00F50B0E" w:rsidP="00F50B0E">
      <w:pPr>
        <w:numPr>
          <w:ilvl w:val="0"/>
          <w:numId w:val="274"/>
        </w:numPr>
        <w:tabs>
          <w:tab w:val="left" w:pos="993"/>
        </w:tabs>
        <w:ind w:left="0" w:firstLine="705"/>
        <w:jc w:val="both"/>
        <w:rPr>
          <w:sz w:val="24"/>
          <w:szCs w:val="24"/>
        </w:rPr>
      </w:pPr>
      <w:r w:rsidRPr="00BA7CE0">
        <w:rPr>
          <w:sz w:val="24"/>
          <w:szCs w:val="24"/>
        </w:rPr>
        <w:t>Подготовьте схемы соотношения основных понятий по позициям: «компромиссность – справедливость»; «компромиссность – бескомпромиссность».</w:t>
      </w:r>
    </w:p>
    <w:p w:rsidR="00F50B0E" w:rsidRPr="00BA7CE0" w:rsidRDefault="00F50B0E" w:rsidP="00F50B0E">
      <w:pPr>
        <w:pStyle w:val="aa"/>
        <w:jc w:val="left"/>
        <w:rPr>
          <w:sz w:val="24"/>
          <w:szCs w:val="24"/>
        </w:rPr>
      </w:pPr>
      <w:r w:rsidRPr="00BA7CE0">
        <w:rPr>
          <w:b/>
          <w:sz w:val="24"/>
          <w:szCs w:val="24"/>
        </w:rPr>
        <w:tab/>
        <w:t>Контролируемая самостоятельная работа студентов</w:t>
      </w:r>
    </w:p>
    <w:p w:rsidR="00F50B0E" w:rsidRPr="00BA7CE0" w:rsidRDefault="00F50B0E" w:rsidP="00F50B0E">
      <w:pPr>
        <w:pStyle w:val="af"/>
        <w:ind w:firstLine="709"/>
        <w:jc w:val="both"/>
        <w:rPr>
          <w:rFonts w:ascii="Times New Roman" w:hAnsi="Times New Roman"/>
          <w:sz w:val="24"/>
          <w:szCs w:val="24"/>
        </w:rPr>
      </w:pPr>
      <w:r w:rsidRPr="00BA7CE0">
        <w:rPr>
          <w:rFonts w:ascii="Times New Roman" w:hAnsi="Times New Roman"/>
          <w:sz w:val="24"/>
          <w:szCs w:val="24"/>
        </w:rPr>
        <w:t>Контрольная работа по основным проблемам семинара.</w:t>
      </w:r>
    </w:p>
    <w:p w:rsidR="00F50B0E" w:rsidRPr="00BA7CE0" w:rsidRDefault="00F50B0E" w:rsidP="00F50B0E">
      <w:pPr>
        <w:ind w:firstLine="709"/>
        <w:rPr>
          <w:sz w:val="24"/>
          <w:szCs w:val="24"/>
        </w:rPr>
      </w:pPr>
      <w:r w:rsidRPr="00BA7CE0">
        <w:rPr>
          <w:b/>
          <w:sz w:val="24"/>
          <w:szCs w:val="24"/>
        </w:rPr>
        <w:t>Семинар по теме 2 «Основные категории социологии компромисса»</w:t>
      </w:r>
    </w:p>
    <w:p w:rsidR="00F50B0E" w:rsidRPr="00BA7CE0" w:rsidRDefault="00F50B0E" w:rsidP="00F50B0E">
      <w:pPr>
        <w:ind w:firstLine="426"/>
        <w:jc w:val="both"/>
        <w:rPr>
          <w:sz w:val="24"/>
          <w:szCs w:val="24"/>
        </w:rPr>
      </w:pPr>
      <w:r w:rsidRPr="00BA7CE0">
        <w:rPr>
          <w:b/>
          <w:sz w:val="24"/>
          <w:szCs w:val="24"/>
        </w:rPr>
        <w:tab/>
      </w:r>
      <w:r w:rsidRPr="00BA7CE0">
        <w:rPr>
          <w:sz w:val="24"/>
          <w:szCs w:val="24"/>
        </w:rPr>
        <w:t>Проводится в виде развернутой беседы по обсуждению следующих вопросов:</w:t>
      </w:r>
    </w:p>
    <w:p w:rsidR="00F50B0E" w:rsidRPr="00BA7CE0" w:rsidRDefault="00F50B0E" w:rsidP="00F50B0E">
      <w:pPr>
        <w:numPr>
          <w:ilvl w:val="0"/>
          <w:numId w:val="292"/>
        </w:numPr>
        <w:jc w:val="both"/>
        <w:rPr>
          <w:sz w:val="24"/>
          <w:szCs w:val="24"/>
        </w:rPr>
      </w:pPr>
      <w:r w:rsidRPr="00BA7CE0">
        <w:rPr>
          <w:sz w:val="24"/>
          <w:szCs w:val="24"/>
        </w:rPr>
        <w:lastRenderedPageBreak/>
        <w:t>Раскройте суть и содержание понятие «компромиссогема».</w:t>
      </w:r>
    </w:p>
    <w:p w:rsidR="00F50B0E" w:rsidRPr="00BA7CE0" w:rsidRDefault="00F50B0E" w:rsidP="00F50B0E">
      <w:pPr>
        <w:numPr>
          <w:ilvl w:val="0"/>
          <w:numId w:val="292"/>
        </w:numPr>
        <w:jc w:val="both"/>
        <w:rPr>
          <w:sz w:val="24"/>
          <w:szCs w:val="24"/>
        </w:rPr>
      </w:pPr>
      <w:r w:rsidRPr="00BA7CE0">
        <w:rPr>
          <w:sz w:val="24"/>
          <w:szCs w:val="24"/>
        </w:rPr>
        <w:t>В чем заключается суть этапов: паттерн, антитюд, интериоризация.</w:t>
      </w:r>
    </w:p>
    <w:p w:rsidR="00F50B0E" w:rsidRPr="00BA7CE0" w:rsidRDefault="00F50B0E" w:rsidP="00F50B0E">
      <w:pPr>
        <w:numPr>
          <w:ilvl w:val="0"/>
          <w:numId w:val="292"/>
        </w:numPr>
        <w:jc w:val="both"/>
        <w:rPr>
          <w:sz w:val="24"/>
          <w:szCs w:val="24"/>
        </w:rPr>
      </w:pPr>
      <w:r w:rsidRPr="00BA7CE0">
        <w:rPr>
          <w:sz w:val="24"/>
          <w:szCs w:val="24"/>
        </w:rPr>
        <w:t>В чем заключается логика изменений субъектно-объектных отношений.</w:t>
      </w:r>
    </w:p>
    <w:p w:rsidR="00F50B0E" w:rsidRPr="00BA7CE0" w:rsidRDefault="00F50B0E" w:rsidP="00F50B0E">
      <w:pPr>
        <w:numPr>
          <w:ilvl w:val="0"/>
          <w:numId w:val="292"/>
        </w:numPr>
        <w:jc w:val="both"/>
        <w:rPr>
          <w:sz w:val="24"/>
          <w:szCs w:val="24"/>
        </w:rPr>
      </w:pPr>
      <w:r w:rsidRPr="00BA7CE0">
        <w:rPr>
          <w:sz w:val="24"/>
          <w:szCs w:val="24"/>
        </w:rPr>
        <w:t>Культура компромисса.</w:t>
      </w:r>
    </w:p>
    <w:p w:rsidR="00F50B0E" w:rsidRPr="00BA7CE0" w:rsidRDefault="00F50B0E" w:rsidP="00F50B0E">
      <w:pPr>
        <w:jc w:val="both"/>
        <w:rPr>
          <w:b/>
          <w:sz w:val="24"/>
          <w:szCs w:val="24"/>
        </w:rPr>
      </w:pPr>
      <w:r w:rsidRPr="00BA7CE0">
        <w:rPr>
          <w:sz w:val="24"/>
          <w:szCs w:val="24"/>
        </w:rPr>
        <w:tab/>
        <w:t>Предполагает подготовку всех студентов по каждому вопросу плана занятия с единым для всех перечнем рекомендуемой обязательной и дополнительной литературы; выступления студентов (по их желанию или по вызову преподавателя) и их обсуждение; вступление и заключение преподавателя.</w:t>
      </w:r>
    </w:p>
    <w:p w:rsidR="00F50B0E" w:rsidRPr="00BA7CE0" w:rsidRDefault="00F50B0E" w:rsidP="00F50B0E">
      <w:pPr>
        <w:ind w:firstLine="709"/>
        <w:rPr>
          <w:sz w:val="24"/>
          <w:szCs w:val="24"/>
        </w:rPr>
      </w:pPr>
      <w:r w:rsidRPr="00BA7CE0">
        <w:rPr>
          <w:b/>
          <w:sz w:val="24"/>
          <w:szCs w:val="24"/>
        </w:rPr>
        <w:t xml:space="preserve">Основная литература: </w:t>
      </w:r>
      <w:r w:rsidRPr="00BA7CE0">
        <w:rPr>
          <w:sz w:val="24"/>
          <w:szCs w:val="24"/>
        </w:rPr>
        <w:t>см. №№ 1, 2, 3, 4, 5.</w:t>
      </w:r>
    </w:p>
    <w:p w:rsidR="00F50B0E" w:rsidRPr="00BA7CE0" w:rsidRDefault="00F50B0E" w:rsidP="00F50B0E">
      <w:pPr>
        <w:ind w:firstLine="709"/>
        <w:rPr>
          <w:sz w:val="24"/>
          <w:szCs w:val="24"/>
        </w:rPr>
      </w:pPr>
      <w:r w:rsidRPr="00BA7CE0">
        <w:rPr>
          <w:b/>
          <w:sz w:val="24"/>
          <w:szCs w:val="24"/>
        </w:rPr>
        <w:t xml:space="preserve">Дополнительная литература: </w:t>
      </w:r>
      <w:r w:rsidRPr="00BA7CE0">
        <w:rPr>
          <w:sz w:val="24"/>
          <w:szCs w:val="24"/>
        </w:rPr>
        <w:t>см. №№ 7, 9, 11, 12, 13, 17, 22.</w:t>
      </w:r>
      <w:r w:rsidRPr="00BA7CE0">
        <w:rPr>
          <w:iCs/>
          <w:color w:val="000000"/>
          <w:sz w:val="24"/>
          <w:szCs w:val="24"/>
        </w:rPr>
        <w:t xml:space="preserve"> </w:t>
      </w:r>
    </w:p>
    <w:p w:rsidR="00F50B0E" w:rsidRPr="00BA7CE0" w:rsidRDefault="00F50B0E" w:rsidP="00F50B0E">
      <w:pPr>
        <w:pStyle w:val="22"/>
        <w:ind w:firstLine="709"/>
        <w:jc w:val="left"/>
        <w:rPr>
          <w:b/>
          <w:szCs w:val="24"/>
        </w:rPr>
      </w:pPr>
      <w:r w:rsidRPr="00BA7CE0">
        <w:rPr>
          <w:b/>
          <w:szCs w:val="24"/>
        </w:rPr>
        <w:t>Задания для самостоятельной работы:</w:t>
      </w:r>
    </w:p>
    <w:p w:rsidR="00F50B0E" w:rsidRPr="00BA7CE0" w:rsidRDefault="00F50B0E" w:rsidP="00F50B0E">
      <w:pPr>
        <w:pStyle w:val="22"/>
        <w:widowControl w:val="0"/>
        <w:numPr>
          <w:ilvl w:val="0"/>
          <w:numId w:val="275"/>
        </w:numPr>
        <w:tabs>
          <w:tab w:val="left" w:pos="1134"/>
        </w:tabs>
        <w:ind w:left="0" w:firstLine="709"/>
        <w:rPr>
          <w:szCs w:val="24"/>
        </w:rPr>
      </w:pPr>
      <w:r w:rsidRPr="00BA7CE0">
        <w:rPr>
          <w:szCs w:val="24"/>
        </w:rPr>
        <w:t>Напишите эссе на тему: «Классификационные показатели социологии компомисса».</w:t>
      </w:r>
    </w:p>
    <w:p w:rsidR="00F50B0E" w:rsidRPr="00BA7CE0" w:rsidRDefault="00F50B0E" w:rsidP="00F50B0E">
      <w:pPr>
        <w:pStyle w:val="22"/>
        <w:widowControl w:val="0"/>
        <w:numPr>
          <w:ilvl w:val="0"/>
          <w:numId w:val="275"/>
        </w:numPr>
        <w:tabs>
          <w:tab w:val="left" w:pos="1134"/>
        </w:tabs>
        <w:ind w:left="0" w:firstLine="709"/>
        <w:rPr>
          <w:szCs w:val="24"/>
        </w:rPr>
      </w:pPr>
      <w:r w:rsidRPr="00BA7CE0">
        <w:rPr>
          <w:szCs w:val="24"/>
        </w:rPr>
        <w:t>Представьте собственную последовательность ключевых категорий социологии компромисса и сравните ее с авторской концепция В.Н. Кузнецова.</w:t>
      </w:r>
    </w:p>
    <w:p w:rsidR="00F50B0E" w:rsidRPr="00BA7CE0" w:rsidRDefault="00F50B0E" w:rsidP="00F50B0E">
      <w:pPr>
        <w:pStyle w:val="aa"/>
        <w:ind w:left="709"/>
        <w:jc w:val="left"/>
        <w:rPr>
          <w:sz w:val="24"/>
          <w:szCs w:val="24"/>
        </w:rPr>
      </w:pPr>
      <w:r w:rsidRPr="00BA7CE0">
        <w:rPr>
          <w:b/>
          <w:sz w:val="24"/>
          <w:szCs w:val="24"/>
        </w:rPr>
        <w:t>Контролируемая самостоятельная работа студентов</w:t>
      </w:r>
    </w:p>
    <w:p w:rsidR="00F50B0E" w:rsidRPr="00BA7CE0" w:rsidRDefault="00F50B0E" w:rsidP="00F50B0E">
      <w:pPr>
        <w:pStyle w:val="af"/>
        <w:ind w:left="709"/>
        <w:jc w:val="both"/>
        <w:rPr>
          <w:rFonts w:ascii="Times New Roman" w:hAnsi="Times New Roman"/>
          <w:sz w:val="24"/>
          <w:szCs w:val="24"/>
        </w:rPr>
      </w:pPr>
      <w:r w:rsidRPr="00BA7CE0">
        <w:rPr>
          <w:rFonts w:ascii="Times New Roman" w:hAnsi="Times New Roman"/>
          <w:sz w:val="24"/>
          <w:szCs w:val="24"/>
        </w:rPr>
        <w:t>Обсуждение результатов представленных эссе и письменной работы № 2.</w:t>
      </w:r>
    </w:p>
    <w:p w:rsidR="00F50B0E" w:rsidRPr="00BA7CE0" w:rsidRDefault="00F50B0E" w:rsidP="00F50B0E">
      <w:pPr>
        <w:pStyle w:val="af"/>
        <w:ind w:left="709"/>
        <w:jc w:val="both"/>
        <w:rPr>
          <w:rFonts w:ascii="Times New Roman" w:hAnsi="Times New Roman"/>
          <w:sz w:val="24"/>
          <w:szCs w:val="24"/>
        </w:rPr>
      </w:pPr>
      <w:r w:rsidRPr="00BA7CE0">
        <w:rPr>
          <w:rFonts w:ascii="Times New Roman" w:hAnsi="Times New Roman"/>
          <w:b/>
          <w:sz w:val="24"/>
          <w:szCs w:val="24"/>
        </w:rPr>
        <w:t>Занятие по теме 3 «Методология социологии компромисса».</w:t>
      </w:r>
    </w:p>
    <w:p w:rsidR="00F50B0E" w:rsidRPr="00BA7CE0" w:rsidRDefault="00F50B0E" w:rsidP="00F50B0E">
      <w:pPr>
        <w:pStyle w:val="30"/>
        <w:spacing w:before="0" w:after="0"/>
        <w:rPr>
          <w:rFonts w:ascii="Times New Roman" w:hAnsi="Times New Roman" w:cs="Times New Roman"/>
          <w:sz w:val="24"/>
          <w:szCs w:val="24"/>
        </w:rPr>
      </w:pPr>
      <w:r w:rsidRPr="00BA7CE0">
        <w:rPr>
          <w:rFonts w:ascii="Times New Roman" w:hAnsi="Times New Roman" w:cs="Times New Roman"/>
          <w:sz w:val="24"/>
          <w:szCs w:val="24"/>
        </w:rPr>
        <w:tab/>
        <w:t>Форма проведения: мастер – класс член корр. РАН В.Н. Кузнецова.</w:t>
      </w:r>
    </w:p>
    <w:p w:rsidR="00F50B0E" w:rsidRPr="00BA7CE0" w:rsidRDefault="00F50B0E" w:rsidP="00F50B0E">
      <w:pPr>
        <w:jc w:val="both"/>
        <w:rPr>
          <w:sz w:val="24"/>
          <w:szCs w:val="24"/>
        </w:rPr>
      </w:pPr>
      <w:r w:rsidRPr="00BA7CE0">
        <w:rPr>
          <w:sz w:val="24"/>
          <w:szCs w:val="24"/>
        </w:rPr>
        <w:tab/>
        <w:t>Мастер-класс проводится в активной форме с подготовкой студентами презентаций по предложенным вопросам и проблемам для обсуждения; видеороликов, которые готовят к этому занятию студенты старших курсов (члены научного кружка кафедры).</w:t>
      </w:r>
    </w:p>
    <w:p w:rsidR="00F50B0E" w:rsidRPr="00BA7CE0" w:rsidRDefault="00F50B0E" w:rsidP="00F50B0E">
      <w:pPr>
        <w:jc w:val="both"/>
        <w:rPr>
          <w:b/>
          <w:sz w:val="24"/>
          <w:szCs w:val="24"/>
          <w:u w:val="single"/>
        </w:rPr>
      </w:pPr>
      <w:r w:rsidRPr="00BA7CE0">
        <w:rPr>
          <w:sz w:val="24"/>
          <w:szCs w:val="24"/>
        </w:rPr>
        <w:tab/>
      </w:r>
      <w:r w:rsidRPr="00BA7CE0">
        <w:rPr>
          <w:b/>
          <w:sz w:val="24"/>
          <w:szCs w:val="24"/>
        </w:rPr>
        <w:t>Вопросы и проблемы для обсуждения:</w:t>
      </w:r>
    </w:p>
    <w:p w:rsidR="00F50B0E" w:rsidRPr="00BA7CE0" w:rsidRDefault="00F50B0E" w:rsidP="00F50B0E">
      <w:pPr>
        <w:pStyle w:val="affa"/>
        <w:widowControl/>
        <w:numPr>
          <w:ilvl w:val="0"/>
          <w:numId w:val="293"/>
        </w:numPr>
        <w:shd w:val="clear" w:color="auto" w:fill="FFFFFF"/>
        <w:tabs>
          <w:tab w:val="left" w:pos="993"/>
        </w:tabs>
        <w:ind w:left="0" w:firstLine="709"/>
      </w:pPr>
      <w:bookmarkStart w:id="52" w:name="OLE_LINK29"/>
      <w:bookmarkStart w:id="53" w:name="OLE_LINK30"/>
      <w:r w:rsidRPr="00BA7CE0">
        <w:rPr>
          <w:color w:val="000000"/>
        </w:rPr>
        <w:t>Как возможна методология единой гуманитарной парадигмы?</w:t>
      </w:r>
    </w:p>
    <w:p w:rsidR="00F50B0E" w:rsidRPr="00BA7CE0" w:rsidRDefault="00F50B0E" w:rsidP="00F50B0E">
      <w:pPr>
        <w:pStyle w:val="affa"/>
        <w:widowControl/>
        <w:numPr>
          <w:ilvl w:val="0"/>
          <w:numId w:val="293"/>
        </w:numPr>
        <w:shd w:val="clear" w:color="auto" w:fill="FFFFFF"/>
        <w:tabs>
          <w:tab w:val="left" w:pos="993"/>
        </w:tabs>
        <w:ind w:left="0" w:firstLine="709"/>
      </w:pPr>
      <w:r w:rsidRPr="00BA7CE0">
        <w:rPr>
          <w:color w:val="000000"/>
        </w:rPr>
        <w:t>В чём особенности сопоставления методологий геополитики, геоэкономики и геокультуры на основе парадигмальнои матрицы Кузнецова?</w:t>
      </w:r>
    </w:p>
    <w:p w:rsidR="00F50B0E" w:rsidRPr="00BA7CE0" w:rsidRDefault="00F50B0E" w:rsidP="00F50B0E">
      <w:pPr>
        <w:pStyle w:val="affa"/>
        <w:widowControl/>
        <w:numPr>
          <w:ilvl w:val="0"/>
          <w:numId w:val="293"/>
        </w:numPr>
        <w:shd w:val="clear" w:color="auto" w:fill="FFFFFF"/>
        <w:tabs>
          <w:tab w:val="left" w:pos="993"/>
        </w:tabs>
        <w:ind w:left="0" w:firstLine="709"/>
      </w:pPr>
      <w:r w:rsidRPr="00BA7CE0">
        <w:rPr>
          <w:color w:val="000000"/>
        </w:rPr>
        <w:t>Почему методология социологии компромисса формируется как институционально-сетевая методология?</w:t>
      </w:r>
    </w:p>
    <w:p w:rsidR="00F50B0E" w:rsidRPr="00BA7CE0" w:rsidRDefault="00F50B0E" w:rsidP="00F50B0E">
      <w:pPr>
        <w:pStyle w:val="affa"/>
        <w:widowControl/>
        <w:numPr>
          <w:ilvl w:val="0"/>
          <w:numId w:val="293"/>
        </w:numPr>
        <w:shd w:val="clear" w:color="auto" w:fill="FFFFFF"/>
        <w:tabs>
          <w:tab w:val="left" w:pos="993"/>
        </w:tabs>
        <w:ind w:left="0" w:firstLine="709"/>
      </w:pPr>
      <w:r w:rsidRPr="00BA7CE0">
        <w:rPr>
          <w:color w:val="000000"/>
        </w:rPr>
        <w:t>Зачем для понимания методологии и теории компромиссного необходим анализ и синтез процессуальности в контексте функ</w:t>
      </w:r>
      <w:r w:rsidRPr="00BA7CE0">
        <w:rPr>
          <w:color w:val="000000"/>
        </w:rPr>
        <w:softHyphen/>
        <w:t>циональной структуры (по Кузнецову) современного общества?</w:t>
      </w:r>
    </w:p>
    <w:p w:rsidR="00F50B0E" w:rsidRPr="00BA7CE0" w:rsidRDefault="00F50B0E" w:rsidP="00F50B0E">
      <w:pPr>
        <w:pStyle w:val="affa"/>
        <w:widowControl/>
        <w:numPr>
          <w:ilvl w:val="0"/>
          <w:numId w:val="293"/>
        </w:numPr>
        <w:shd w:val="clear" w:color="auto" w:fill="FFFFFF"/>
        <w:tabs>
          <w:tab w:val="left" w:pos="993"/>
        </w:tabs>
        <w:ind w:left="0" w:firstLine="709"/>
      </w:pPr>
      <w:r w:rsidRPr="00BA7CE0">
        <w:rPr>
          <w:color w:val="000000"/>
        </w:rPr>
        <w:t>Можно ли рассматривать методологию гуманитарных взаимодействий как среду для проявления компромиссности, справедливости, безопасности?</w:t>
      </w:r>
    </w:p>
    <w:p w:rsidR="00F50B0E" w:rsidRPr="00BA7CE0" w:rsidRDefault="00F50B0E" w:rsidP="00F50B0E">
      <w:pPr>
        <w:ind w:firstLine="709"/>
        <w:rPr>
          <w:sz w:val="24"/>
          <w:szCs w:val="24"/>
        </w:rPr>
      </w:pPr>
      <w:r w:rsidRPr="00BA7CE0">
        <w:rPr>
          <w:b/>
          <w:sz w:val="24"/>
          <w:szCs w:val="24"/>
        </w:rPr>
        <w:t xml:space="preserve">Литература основная: </w:t>
      </w:r>
      <w:r w:rsidRPr="00BA7CE0">
        <w:rPr>
          <w:sz w:val="24"/>
          <w:szCs w:val="24"/>
        </w:rPr>
        <w:t>см. №№ 1, 2, 3, 4, 5, 6.</w:t>
      </w:r>
    </w:p>
    <w:p w:rsidR="00F50B0E" w:rsidRPr="00BA7CE0" w:rsidRDefault="00F50B0E" w:rsidP="00F50B0E">
      <w:pPr>
        <w:pStyle w:val="affa"/>
        <w:shd w:val="clear" w:color="auto" w:fill="FFFFFF"/>
        <w:ind w:left="349"/>
      </w:pPr>
      <w:r w:rsidRPr="00BA7CE0">
        <w:rPr>
          <w:b/>
          <w:iCs/>
          <w:color w:val="000000"/>
        </w:rPr>
        <w:tab/>
        <w:t xml:space="preserve">Литература дополнительная: </w:t>
      </w:r>
      <w:r w:rsidRPr="00BA7CE0">
        <w:rPr>
          <w:iCs/>
          <w:color w:val="000000"/>
        </w:rPr>
        <w:t xml:space="preserve">см. №№ 4, 6, 11, 12, 13, 23, 25. </w:t>
      </w:r>
    </w:p>
    <w:p w:rsidR="00F50B0E" w:rsidRPr="00BA7CE0" w:rsidRDefault="00F50B0E" w:rsidP="00F50B0E">
      <w:pPr>
        <w:ind w:firstLine="709"/>
        <w:jc w:val="both"/>
        <w:rPr>
          <w:b/>
          <w:sz w:val="24"/>
          <w:szCs w:val="24"/>
        </w:rPr>
      </w:pPr>
      <w:r w:rsidRPr="00BA7CE0">
        <w:rPr>
          <w:b/>
          <w:sz w:val="24"/>
          <w:szCs w:val="24"/>
        </w:rPr>
        <w:t>Задания для самостоятельной работы:</w:t>
      </w:r>
    </w:p>
    <w:p w:rsidR="00F50B0E" w:rsidRPr="00BA7CE0" w:rsidRDefault="00F50B0E" w:rsidP="00F50B0E">
      <w:pPr>
        <w:numPr>
          <w:ilvl w:val="0"/>
          <w:numId w:val="263"/>
        </w:numPr>
        <w:tabs>
          <w:tab w:val="left" w:pos="993"/>
        </w:tabs>
        <w:ind w:left="0" w:firstLine="709"/>
        <w:jc w:val="both"/>
        <w:rPr>
          <w:sz w:val="24"/>
          <w:szCs w:val="24"/>
        </w:rPr>
      </w:pPr>
      <w:r w:rsidRPr="00BA7CE0">
        <w:rPr>
          <w:sz w:val="24"/>
          <w:szCs w:val="24"/>
        </w:rPr>
        <w:t>Основные тезисы В.Н. Кузнецова о содержании изменений, об источниках динамики, об участии самого человека, народов в начавшихся глобальных кризисных переменах</w:t>
      </w:r>
      <w:r w:rsidRPr="00BA7CE0">
        <w:rPr>
          <w:rStyle w:val="afc"/>
          <w:sz w:val="24"/>
          <w:szCs w:val="24"/>
        </w:rPr>
        <w:footnoteReference w:id="15"/>
      </w:r>
      <w:r w:rsidRPr="00BA7CE0">
        <w:rPr>
          <w:sz w:val="24"/>
          <w:szCs w:val="24"/>
        </w:rPr>
        <w:t xml:space="preserve">. </w:t>
      </w:r>
    </w:p>
    <w:p w:rsidR="00F50B0E" w:rsidRPr="00BA7CE0" w:rsidRDefault="00F50B0E" w:rsidP="00F50B0E">
      <w:pPr>
        <w:numPr>
          <w:ilvl w:val="0"/>
          <w:numId w:val="263"/>
        </w:numPr>
        <w:tabs>
          <w:tab w:val="left" w:pos="993"/>
        </w:tabs>
        <w:ind w:left="0" w:firstLine="709"/>
        <w:jc w:val="both"/>
        <w:rPr>
          <w:sz w:val="24"/>
          <w:szCs w:val="24"/>
        </w:rPr>
      </w:pPr>
      <w:r w:rsidRPr="00BA7CE0">
        <w:rPr>
          <w:sz w:val="24"/>
          <w:szCs w:val="24"/>
        </w:rPr>
        <w:t>Раскройте содержательно следующие тезисы:</w:t>
      </w:r>
    </w:p>
    <w:p w:rsidR="00F50B0E" w:rsidRPr="00BA7CE0" w:rsidRDefault="00F50B0E" w:rsidP="00F50B0E">
      <w:pPr>
        <w:pStyle w:val="15"/>
        <w:keepNext w:val="0"/>
        <w:numPr>
          <w:ilvl w:val="0"/>
          <w:numId w:val="295"/>
        </w:numPr>
        <w:tabs>
          <w:tab w:val="left" w:pos="993"/>
        </w:tabs>
        <w:spacing w:before="0" w:after="0"/>
        <w:ind w:left="0" w:firstLine="709"/>
        <w:jc w:val="both"/>
        <w:outlineLvl w:val="9"/>
        <w:rPr>
          <w:rFonts w:cs="Times New Roman"/>
          <w:i w:val="0"/>
          <w:sz w:val="24"/>
          <w:szCs w:val="24"/>
        </w:rPr>
      </w:pPr>
      <w:r w:rsidRPr="00BA7CE0">
        <w:rPr>
          <w:rFonts w:cs="Times New Roman"/>
          <w:i w:val="0"/>
          <w:sz w:val="24"/>
          <w:szCs w:val="24"/>
        </w:rPr>
        <w:t>Сетевой подход ориентирован на анализ компромиссного во взаимодействии со средой.</w:t>
      </w:r>
    </w:p>
    <w:p w:rsidR="00F50B0E" w:rsidRPr="00BA7CE0" w:rsidRDefault="00F50B0E" w:rsidP="00F50B0E">
      <w:pPr>
        <w:pStyle w:val="15"/>
        <w:keepNext w:val="0"/>
        <w:numPr>
          <w:ilvl w:val="0"/>
          <w:numId w:val="295"/>
        </w:numPr>
        <w:tabs>
          <w:tab w:val="left" w:pos="993"/>
        </w:tabs>
        <w:spacing w:before="0" w:after="0"/>
        <w:ind w:left="0" w:firstLine="709"/>
        <w:jc w:val="both"/>
        <w:outlineLvl w:val="9"/>
        <w:rPr>
          <w:rFonts w:cs="Times New Roman"/>
          <w:i w:val="0"/>
          <w:sz w:val="24"/>
          <w:szCs w:val="24"/>
        </w:rPr>
      </w:pPr>
      <w:r w:rsidRPr="00BA7CE0">
        <w:rPr>
          <w:rFonts w:cs="Times New Roman"/>
          <w:i w:val="0"/>
          <w:sz w:val="24"/>
          <w:szCs w:val="24"/>
        </w:rPr>
        <w:t>Сетевой подход ориентирован на целостность, т. е. он учитывает подходы и возможности синергетики, как свойство нелинейных взаимодействий и возможность учитывать неопределённость состояния объекта (от хаоса к порядку).</w:t>
      </w:r>
    </w:p>
    <w:p w:rsidR="00F50B0E" w:rsidRPr="00BA7CE0" w:rsidRDefault="00F50B0E" w:rsidP="00F50B0E">
      <w:pPr>
        <w:pStyle w:val="15"/>
        <w:keepNext w:val="0"/>
        <w:numPr>
          <w:ilvl w:val="0"/>
          <w:numId w:val="295"/>
        </w:numPr>
        <w:tabs>
          <w:tab w:val="left" w:pos="993"/>
        </w:tabs>
        <w:spacing w:before="0" w:after="0"/>
        <w:ind w:left="0" w:firstLine="709"/>
        <w:jc w:val="both"/>
        <w:outlineLvl w:val="9"/>
        <w:rPr>
          <w:rFonts w:cs="Times New Roman"/>
          <w:i w:val="0"/>
          <w:sz w:val="24"/>
          <w:szCs w:val="24"/>
        </w:rPr>
      </w:pPr>
      <w:r w:rsidRPr="00BA7CE0">
        <w:rPr>
          <w:rFonts w:cs="Times New Roman"/>
          <w:i w:val="0"/>
          <w:sz w:val="24"/>
          <w:szCs w:val="24"/>
        </w:rPr>
        <w:t>Сетевой подход неиерархичен. Здесь необязательно лидерство. Поэтому здесь в центре внимания – человек: и он гарантировано избавляется от одиночества.</w:t>
      </w:r>
    </w:p>
    <w:p w:rsidR="00F50B0E" w:rsidRPr="00BA7CE0" w:rsidRDefault="00F50B0E" w:rsidP="00F50B0E">
      <w:pPr>
        <w:numPr>
          <w:ilvl w:val="0"/>
          <w:numId w:val="263"/>
        </w:numPr>
        <w:tabs>
          <w:tab w:val="left" w:pos="993"/>
        </w:tabs>
        <w:ind w:left="0" w:firstLine="709"/>
        <w:jc w:val="both"/>
        <w:rPr>
          <w:sz w:val="24"/>
          <w:szCs w:val="24"/>
        </w:rPr>
      </w:pPr>
      <w:r w:rsidRPr="00BA7CE0">
        <w:rPr>
          <w:sz w:val="24"/>
          <w:szCs w:val="24"/>
        </w:rPr>
        <w:lastRenderedPageBreak/>
        <w:t xml:space="preserve">Заполните схему по соотношению основных категорий единой гуманитарной парадигмы XXI века: взаимосвязь её выражений в геополитике, геоэкономике, геокультуре. </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709"/>
        <w:gridCol w:w="1559"/>
        <w:gridCol w:w="2268"/>
        <w:gridCol w:w="2268"/>
        <w:gridCol w:w="1985"/>
      </w:tblGrid>
      <w:tr w:rsidR="00F50B0E" w:rsidRPr="00BA7CE0" w:rsidTr="00B51C3F">
        <w:trPr>
          <w:cantSplit/>
        </w:trPr>
        <w:tc>
          <w:tcPr>
            <w:tcW w:w="3118" w:type="dxa"/>
            <w:gridSpan w:val="3"/>
          </w:tcPr>
          <w:p w:rsidR="00F50B0E" w:rsidRPr="00BA7CE0" w:rsidRDefault="007E5BF8" w:rsidP="00B51C3F">
            <w:pPr>
              <w:pStyle w:val="60"/>
              <w:spacing w:before="0" w:after="0"/>
              <w:rPr>
                <w:b w:val="0"/>
                <w:sz w:val="24"/>
                <w:szCs w:val="24"/>
              </w:rPr>
            </w:pPr>
            <w:r>
              <w:rPr>
                <w:b w:val="0"/>
                <w:noProof/>
                <w:sz w:val="24"/>
                <w:szCs w:val="24"/>
              </w:rPr>
              <w:pict>
                <v:line id="_x0000_s1026" style="position:absolute;flip:x y;z-index:251660288" from="-9.9pt,.4pt" to="114.15pt,57.2pt"/>
              </w:pict>
            </w:r>
            <w:r w:rsidR="00F50B0E" w:rsidRPr="00BA7CE0">
              <w:rPr>
                <w:b w:val="0"/>
                <w:sz w:val="24"/>
                <w:szCs w:val="24"/>
              </w:rPr>
              <w:t xml:space="preserve">Выражения </w:t>
            </w:r>
          </w:p>
          <w:p w:rsidR="00F50B0E" w:rsidRPr="00BA7CE0" w:rsidRDefault="00F50B0E" w:rsidP="00B51C3F">
            <w:pPr>
              <w:pStyle w:val="60"/>
              <w:spacing w:before="0" w:after="0"/>
              <w:rPr>
                <w:b w:val="0"/>
                <w:sz w:val="24"/>
                <w:szCs w:val="24"/>
              </w:rPr>
            </w:pPr>
            <w:r w:rsidRPr="00BA7CE0">
              <w:rPr>
                <w:b w:val="0"/>
                <w:sz w:val="24"/>
                <w:szCs w:val="24"/>
              </w:rPr>
              <w:t>парадигмы</w:t>
            </w:r>
          </w:p>
          <w:p w:rsidR="00F50B0E" w:rsidRPr="00BA7CE0" w:rsidRDefault="00F50B0E" w:rsidP="00B51C3F">
            <w:pPr>
              <w:pStyle w:val="7"/>
              <w:spacing w:before="0" w:line="240" w:lineRule="auto"/>
              <w:ind w:left="0" w:firstLine="0"/>
              <w:jc w:val="left"/>
              <w:rPr>
                <w:rFonts w:ascii="Times New Roman" w:hAnsi="Times New Roman"/>
                <w:sz w:val="24"/>
                <w:szCs w:val="24"/>
              </w:rPr>
            </w:pPr>
          </w:p>
          <w:p w:rsidR="00F50B0E" w:rsidRPr="00BA7CE0" w:rsidRDefault="00F50B0E" w:rsidP="00B51C3F">
            <w:pPr>
              <w:pStyle w:val="7"/>
              <w:spacing w:before="0" w:line="240" w:lineRule="auto"/>
              <w:ind w:left="0" w:firstLine="0"/>
              <w:jc w:val="left"/>
              <w:rPr>
                <w:rFonts w:ascii="Times New Roman" w:hAnsi="Times New Roman"/>
                <w:sz w:val="24"/>
                <w:szCs w:val="24"/>
              </w:rPr>
            </w:pPr>
            <w:r w:rsidRPr="00BA7CE0">
              <w:rPr>
                <w:rFonts w:ascii="Times New Roman" w:hAnsi="Times New Roman"/>
                <w:sz w:val="24"/>
                <w:szCs w:val="24"/>
              </w:rPr>
              <w:t>Характеристики</w:t>
            </w:r>
          </w:p>
        </w:tc>
        <w:tc>
          <w:tcPr>
            <w:tcW w:w="2268" w:type="dxa"/>
            <w:vAlign w:val="center"/>
          </w:tcPr>
          <w:p w:rsidR="00F50B0E" w:rsidRPr="00BA7CE0" w:rsidRDefault="00F50B0E" w:rsidP="00B51C3F">
            <w:pPr>
              <w:rPr>
                <w:iCs/>
                <w:sz w:val="24"/>
                <w:szCs w:val="24"/>
              </w:rPr>
            </w:pPr>
            <w:r w:rsidRPr="00BA7CE0">
              <w:rPr>
                <w:iCs/>
                <w:sz w:val="24"/>
                <w:szCs w:val="24"/>
              </w:rPr>
              <w:t>ГЕОПОЛИТИКА</w:t>
            </w:r>
          </w:p>
        </w:tc>
        <w:tc>
          <w:tcPr>
            <w:tcW w:w="2268" w:type="dxa"/>
            <w:vAlign w:val="center"/>
          </w:tcPr>
          <w:p w:rsidR="00F50B0E" w:rsidRPr="00BA7CE0" w:rsidRDefault="00F50B0E" w:rsidP="00B51C3F">
            <w:pPr>
              <w:rPr>
                <w:iCs/>
                <w:sz w:val="24"/>
                <w:szCs w:val="24"/>
              </w:rPr>
            </w:pPr>
            <w:r w:rsidRPr="00BA7CE0">
              <w:rPr>
                <w:iCs/>
                <w:sz w:val="24"/>
                <w:szCs w:val="24"/>
              </w:rPr>
              <w:t>ГЕОЭКОНОМИКА</w:t>
            </w:r>
          </w:p>
        </w:tc>
        <w:tc>
          <w:tcPr>
            <w:tcW w:w="1985" w:type="dxa"/>
            <w:vAlign w:val="center"/>
          </w:tcPr>
          <w:p w:rsidR="00F50B0E" w:rsidRPr="00BA7CE0" w:rsidRDefault="00F50B0E" w:rsidP="00B51C3F">
            <w:pPr>
              <w:rPr>
                <w:iCs/>
                <w:sz w:val="24"/>
                <w:szCs w:val="24"/>
              </w:rPr>
            </w:pPr>
            <w:r w:rsidRPr="00BA7CE0">
              <w:rPr>
                <w:iCs/>
                <w:sz w:val="24"/>
                <w:szCs w:val="24"/>
              </w:rPr>
              <w:t>ГЕОКУЛЬТУРА</w:t>
            </w:r>
          </w:p>
        </w:tc>
      </w:tr>
      <w:tr w:rsidR="00F50B0E" w:rsidRPr="00BA7CE0" w:rsidTr="00B51C3F">
        <w:tc>
          <w:tcPr>
            <w:tcW w:w="3118" w:type="dxa"/>
            <w:gridSpan w:val="3"/>
            <w:vAlign w:val="center"/>
          </w:tcPr>
          <w:p w:rsidR="00F50B0E" w:rsidRPr="00BA7CE0" w:rsidRDefault="00F50B0E" w:rsidP="00B51C3F">
            <w:pPr>
              <w:rPr>
                <w:sz w:val="24"/>
                <w:szCs w:val="24"/>
              </w:rPr>
            </w:pPr>
            <w:r w:rsidRPr="00BA7CE0">
              <w:rPr>
                <w:sz w:val="24"/>
                <w:szCs w:val="24"/>
              </w:rPr>
              <w:t>Субъект действия</w:t>
            </w:r>
          </w:p>
        </w:tc>
        <w:tc>
          <w:tcPr>
            <w:tcW w:w="2268" w:type="dxa"/>
            <w:vAlign w:val="center"/>
          </w:tcPr>
          <w:p w:rsidR="00F50B0E" w:rsidRPr="00BA7CE0" w:rsidRDefault="00F50B0E" w:rsidP="00B51C3F">
            <w:pPr>
              <w:rPr>
                <w:sz w:val="24"/>
                <w:szCs w:val="24"/>
              </w:rPr>
            </w:pPr>
          </w:p>
        </w:tc>
        <w:tc>
          <w:tcPr>
            <w:tcW w:w="2268" w:type="dxa"/>
            <w:vAlign w:val="center"/>
          </w:tcPr>
          <w:p w:rsidR="00F50B0E" w:rsidRPr="00BA7CE0" w:rsidRDefault="00F50B0E" w:rsidP="00B51C3F">
            <w:pPr>
              <w:rPr>
                <w:sz w:val="24"/>
                <w:szCs w:val="24"/>
              </w:rPr>
            </w:pPr>
          </w:p>
        </w:tc>
        <w:tc>
          <w:tcPr>
            <w:tcW w:w="1985" w:type="dxa"/>
            <w:vAlign w:val="center"/>
          </w:tcPr>
          <w:p w:rsidR="00F50B0E" w:rsidRPr="00BA7CE0" w:rsidRDefault="00F50B0E" w:rsidP="00B51C3F">
            <w:pPr>
              <w:rPr>
                <w:sz w:val="24"/>
                <w:szCs w:val="24"/>
              </w:rPr>
            </w:pPr>
          </w:p>
        </w:tc>
      </w:tr>
      <w:tr w:rsidR="00F50B0E" w:rsidRPr="00BA7CE0" w:rsidTr="00B51C3F">
        <w:tc>
          <w:tcPr>
            <w:tcW w:w="3118" w:type="dxa"/>
            <w:gridSpan w:val="3"/>
          </w:tcPr>
          <w:p w:rsidR="00F50B0E" w:rsidRPr="00BA7CE0" w:rsidRDefault="00F50B0E" w:rsidP="00B51C3F">
            <w:pPr>
              <w:rPr>
                <w:sz w:val="24"/>
                <w:szCs w:val="24"/>
              </w:rPr>
            </w:pPr>
            <w:r w:rsidRPr="00BA7CE0">
              <w:rPr>
                <w:sz w:val="24"/>
                <w:szCs w:val="24"/>
              </w:rPr>
              <w:t>Права и свободы человека</w:t>
            </w:r>
            <w:r w:rsidRPr="00BA7CE0">
              <w:rPr>
                <w:sz w:val="24"/>
                <w:szCs w:val="24"/>
              </w:rPr>
              <w:tab/>
            </w:r>
          </w:p>
        </w:tc>
        <w:tc>
          <w:tcPr>
            <w:tcW w:w="2268" w:type="dxa"/>
          </w:tcPr>
          <w:p w:rsidR="00F50B0E" w:rsidRPr="00BA7CE0" w:rsidRDefault="00F50B0E" w:rsidP="00B51C3F">
            <w:pPr>
              <w:rPr>
                <w:sz w:val="24"/>
                <w:szCs w:val="24"/>
              </w:rPr>
            </w:pPr>
          </w:p>
        </w:tc>
        <w:tc>
          <w:tcPr>
            <w:tcW w:w="2268" w:type="dxa"/>
          </w:tcPr>
          <w:p w:rsidR="00F50B0E" w:rsidRPr="00BA7CE0" w:rsidRDefault="00F50B0E" w:rsidP="00B51C3F">
            <w:pPr>
              <w:rPr>
                <w:sz w:val="24"/>
                <w:szCs w:val="24"/>
              </w:rPr>
            </w:pPr>
          </w:p>
        </w:tc>
        <w:tc>
          <w:tcPr>
            <w:tcW w:w="1985" w:type="dxa"/>
          </w:tcPr>
          <w:p w:rsidR="00F50B0E" w:rsidRPr="00BA7CE0" w:rsidRDefault="00F50B0E" w:rsidP="00B51C3F">
            <w:pPr>
              <w:rPr>
                <w:sz w:val="24"/>
                <w:szCs w:val="24"/>
              </w:rPr>
            </w:pPr>
          </w:p>
        </w:tc>
      </w:tr>
      <w:tr w:rsidR="00F50B0E" w:rsidRPr="00BA7CE0" w:rsidTr="00B51C3F">
        <w:tc>
          <w:tcPr>
            <w:tcW w:w="3118" w:type="dxa"/>
            <w:gridSpan w:val="3"/>
          </w:tcPr>
          <w:p w:rsidR="00F50B0E" w:rsidRPr="00BA7CE0" w:rsidRDefault="00F50B0E" w:rsidP="00B51C3F">
            <w:pPr>
              <w:rPr>
                <w:sz w:val="24"/>
                <w:szCs w:val="24"/>
              </w:rPr>
            </w:pPr>
            <w:r w:rsidRPr="00BA7CE0">
              <w:rPr>
                <w:sz w:val="24"/>
                <w:szCs w:val="24"/>
              </w:rPr>
              <w:t>Источник энергии, главное противоречие</w:t>
            </w:r>
          </w:p>
        </w:tc>
        <w:tc>
          <w:tcPr>
            <w:tcW w:w="2268" w:type="dxa"/>
          </w:tcPr>
          <w:p w:rsidR="00F50B0E" w:rsidRPr="00BA7CE0" w:rsidRDefault="00F50B0E" w:rsidP="00B51C3F">
            <w:pPr>
              <w:rPr>
                <w:spacing w:val="-12"/>
                <w:sz w:val="24"/>
                <w:szCs w:val="24"/>
              </w:rPr>
            </w:pPr>
          </w:p>
        </w:tc>
        <w:tc>
          <w:tcPr>
            <w:tcW w:w="2268" w:type="dxa"/>
          </w:tcPr>
          <w:p w:rsidR="00F50B0E" w:rsidRPr="00BA7CE0" w:rsidRDefault="00F50B0E" w:rsidP="00B51C3F">
            <w:pPr>
              <w:rPr>
                <w:sz w:val="24"/>
                <w:szCs w:val="24"/>
              </w:rPr>
            </w:pPr>
          </w:p>
        </w:tc>
        <w:tc>
          <w:tcPr>
            <w:tcW w:w="1985" w:type="dxa"/>
            <w:vAlign w:val="center"/>
          </w:tcPr>
          <w:p w:rsidR="00F50B0E" w:rsidRPr="00BA7CE0" w:rsidRDefault="00F50B0E" w:rsidP="00B51C3F">
            <w:pPr>
              <w:rPr>
                <w:sz w:val="24"/>
                <w:szCs w:val="24"/>
              </w:rPr>
            </w:pPr>
          </w:p>
        </w:tc>
      </w:tr>
      <w:tr w:rsidR="00F50B0E" w:rsidRPr="00BA7CE0" w:rsidTr="00B51C3F">
        <w:tc>
          <w:tcPr>
            <w:tcW w:w="3118" w:type="dxa"/>
            <w:gridSpan w:val="3"/>
            <w:vAlign w:val="center"/>
          </w:tcPr>
          <w:p w:rsidR="00F50B0E" w:rsidRPr="00BA7CE0" w:rsidRDefault="00F50B0E" w:rsidP="00B51C3F">
            <w:pPr>
              <w:rPr>
                <w:sz w:val="24"/>
                <w:szCs w:val="24"/>
              </w:rPr>
            </w:pPr>
            <w:r w:rsidRPr="00BA7CE0">
              <w:rPr>
                <w:sz w:val="24"/>
                <w:szCs w:val="24"/>
              </w:rPr>
              <w:t>Географичность.</w:t>
            </w:r>
          </w:p>
          <w:p w:rsidR="00F50B0E" w:rsidRPr="00BA7CE0" w:rsidRDefault="00F50B0E" w:rsidP="00B51C3F">
            <w:pPr>
              <w:rPr>
                <w:sz w:val="24"/>
                <w:szCs w:val="24"/>
              </w:rPr>
            </w:pPr>
            <w:r w:rsidRPr="00BA7CE0">
              <w:rPr>
                <w:sz w:val="24"/>
                <w:szCs w:val="24"/>
              </w:rPr>
              <w:t>Среда</w:t>
            </w:r>
            <w:r w:rsidRPr="00BA7CE0">
              <w:rPr>
                <w:sz w:val="24"/>
                <w:szCs w:val="24"/>
              </w:rPr>
              <w:tab/>
            </w:r>
            <w:r w:rsidRPr="00BA7CE0">
              <w:rPr>
                <w:sz w:val="24"/>
                <w:szCs w:val="24"/>
              </w:rPr>
              <w:tab/>
            </w:r>
          </w:p>
        </w:tc>
        <w:tc>
          <w:tcPr>
            <w:tcW w:w="2268" w:type="dxa"/>
            <w:vAlign w:val="center"/>
          </w:tcPr>
          <w:p w:rsidR="00F50B0E" w:rsidRPr="00BA7CE0" w:rsidRDefault="00F50B0E" w:rsidP="00B51C3F">
            <w:pPr>
              <w:rPr>
                <w:sz w:val="24"/>
                <w:szCs w:val="24"/>
              </w:rPr>
            </w:pPr>
          </w:p>
        </w:tc>
        <w:tc>
          <w:tcPr>
            <w:tcW w:w="2268" w:type="dxa"/>
            <w:vAlign w:val="center"/>
          </w:tcPr>
          <w:p w:rsidR="00F50B0E" w:rsidRPr="00BA7CE0" w:rsidRDefault="00F50B0E" w:rsidP="00B51C3F">
            <w:pPr>
              <w:rPr>
                <w:sz w:val="24"/>
                <w:szCs w:val="24"/>
              </w:rPr>
            </w:pPr>
          </w:p>
        </w:tc>
        <w:tc>
          <w:tcPr>
            <w:tcW w:w="1985" w:type="dxa"/>
            <w:vAlign w:val="center"/>
          </w:tcPr>
          <w:p w:rsidR="00F50B0E" w:rsidRPr="00BA7CE0" w:rsidRDefault="00F50B0E" w:rsidP="00B51C3F">
            <w:pPr>
              <w:rPr>
                <w:sz w:val="24"/>
                <w:szCs w:val="24"/>
              </w:rPr>
            </w:pPr>
          </w:p>
        </w:tc>
      </w:tr>
      <w:tr w:rsidR="00F50B0E" w:rsidRPr="00BA7CE0" w:rsidTr="00B51C3F">
        <w:tc>
          <w:tcPr>
            <w:tcW w:w="3118" w:type="dxa"/>
            <w:gridSpan w:val="3"/>
            <w:vAlign w:val="center"/>
          </w:tcPr>
          <w:p w:rsidR="00F50B0E" w:rsidRPr="00BA7CE0" w:rsidRDefault="00F50B0E" w:rsidP="00B51C3F">
            <w:pPr>
              <w:rPr>
                <w:sz w:val="24"/>
                <w:szCs w:val="24"/>
              </w:rPr>
            </w:pPr>
            <w:r w:rsidRPr="00BA7CE0">
              <w:rPr>
                <w:sz w:val="24"/>
                <w:szCs w:val="24"/>
              </w:rPr>
              <w:t xml:space="preserve">Цивилизация    </w:t>
            </w:r>
          </w:p>
        </w:tc>
        <w:tc>
          <w:tcPr>
            <w:tcW w:w="2268" w:type="dxa"/>
            <w:vAlign w:val="center"/>
          </w:tcPr>
          <w:p w:rsidR="00F50B0E" w:rsidRPr="00BA7CE0" w:rsidRDefault="00F50B0E" w:rsidP="00B51C3F">
            <w:pPr>
              <w:rPr>
                <w:sz w:val="24"/>
                <w:szCs w:val="24"/>
              </w:rPr>
            </w:pPr>
          </w:p>
        </w:tc>
        <w:tc>
          <w:tcPr>
            <w:tcW w:w="2268" w:type="dxa"/>
            <w:vAlign w:val="center"/>
          </w:tcPr>
          <w:p w:rsidR="00F50B0E" w:rsidRPr="00BA7CE0" w:rsidRDefault="00F50B0E" w:rsidP="00B51C3F">
            <w:pPr>
              <w:rPr>
                <w:sz w:val="24"/>
                <w:szCs w:val="24"/>
              </w:rPr>
            </w:pPr>
          </w:p>
        </w:tc>
        <w:tc>
          <w:tcPr>
            <w:tcW w:w="1985" w:type="dxa"/>
            <w:vAlign w:val="center"/>
          </w:tcPr>
          <w:p w:rsidR="00F50B0E" w:rsidRPr="00BA7CE0" w:rsidRDefault="00F50B0E" w:rsidP="00B51C3F">
            <w:pPr>
              <w:rPr>
                <w:sz w:val="24"/>
                <w:szCs w:val="24"/>
              </w:rPr>
            </w:pPr>
          </w:p>
        </w:tc>
      </w:tr>
      <w:tr w:rsidR="00F50B0E" w:rsidRPr="00BA7CE0" w:rsidTr="00B51C3F">
        <w:trPr>
          <w:trHeight w:val="800"/>
        </w:trPr>
        <w:tc>
          <w:tcPr>
            <w:tcW w:w="850" w:type="dxa"/>
            <w:vMerge w:val="restart"/>
            <w:textDirection w:val="btLr"/>
          </w:tcPr>
          <w:p w:rsidR="00F50B0E" w:rsidRPr="00BA7CE0" w:rsidRDefault="00F50B0E" w:rsidP="00B51C3F">
            <w:pPr>
              <w:rPr>
                <w:spacing w:val="-10"/>
                <w:sz w:val="24"/>
                <w:szCs w:val="24"/>
              </w:rPr>
            </w:pPr>
            <w:r w:rsidRPr="00BA7CE0">
              <w:rPr>
                <w:spacing w:val="-10"/>
                <w:sz w:val="24"/>
                <w:szCs w:val="24"/>
              </w:rPr>
              <w:t>Структура</w:t>
            </w:r>
          </w:p>
          <w:p w:rsidR="00F50B0E" w:rsidRPr="00BA7CE0" w:rsidRDefault="00F50B0E" w:rsidP="00B51C3F">
            <w:pPr>
              <w:rPr>
                <w:spacing w:val="-16"/>
                <w:sz w:val="24"/>
                <w:szCs w:val="24"/>
              </w:rPr>
            </w:pPr>
            <w:r w:rsidRPr="00BA7CE0">
              <w:rPr>
                <w:spacing w:val="-10"/>
                <w:sz w:val="24"/>
                <w:szCs w:val="24"/>
              </w:rPr>
              <w:t>мироустройства</w:t>
            </w:r>
            <w:r w:rsidRPr="00BA7CE0">
              <w:rPr>
                <w:spacing w:val="-16"/>
                <w:sz w:val="24"/>
                <w:szCs w:val="24"/>
              </w:rPr>
              <w:t xml:space="preserve">              </w:t>
            </w:r>
          </w:p>
        </w:tc>
        <w:tc>
          <w:tcPr>
            <w:tcW w:w="2268" w:type="dxa"/>
            <w:gridSpan w:val="2"/>
          </w:tcPr>
          <w:p w:rsidR="00F50B0E" w:rsidRPr="00BA7CE0" w:rsidRDefault="00F50B0E" w:rsidP="00B51C3F">
            <w:pPr>
              <w:rPr>
                <w:sz w:val="24"/>
                <w:szCs w:val="24"/>
              </w:rPr>
            </w:pPr>
          </w:p>
          <w:p w:rsidR="00F50B0E" w:rsidRPr="00BA7CE0" w:rsidRDefault="00F50B0E" w:rsidP="00B51C3F">
            <w:pPr>
              <w:rPr>
                <w:sz w:val="24"/>
                <w:szCs w:val="24"/>
              </w:rPr>
            </w:pPr>
            <w:r w:rsidRPr="00BA7CE0">
              <w:rPr>
                <w:sz w:val="24"/>
                <w:szCs w:val="24"/>
              </w:rPr>
              <w:t>Политическое</w:t>
            </w:r>
          </w:p>
        </w:tc>
        <w:tc>
          <w:tcPr>
            <w:tcW w:w="2268" w:type="dxa"/>
            <w:shd w:val="clear" w:color="auto" w:fill="auto"/>
          </w:tcPr>
          <w:p w:rsidR="00F50B0E" w:rsidRPr="00BA7CE0" w:rsidRDefault="00F50B0E" w:rsidP="00B51C3F">
            <w:pPr>
              <w:rPr>
                <w:sz w:val="24"/>
                <w:szCs w:val="24"/>
              </w:rPr>
            </w:pPr>
          </w:p>
        </w:tc>
        <w:tc>
          <w:tcPr>
            <w:tcW w:w="2268" w:type="dxa"/>
            <w:shd w:val="clear" w:color="auto" w:fill="auto"/>
          </w:tcPr>
          <w:p w:rsidR="00F50B0E" w:rsidRPr="00BA7CE0" w:rsidRDefault="00F50B0E" w:rsidP="00B51C3F">
            <w:pPr>
              <w:rPr>
                <w:sz w:val="24"/>
                <w:szCs w:val="24"/>
              </w:rPr>
            </w:pPr>
          </w:p>
        </w:tc>
        <w:tc>
          <w:tcPr>
            <w:tcW w:w="1985" w:type="dxa"/>
            <w:shd w:val="clear" w:color="auto" w:fill="auto"/>
          </w:tcPr>
          <w:p w:rsidR="00F50B0E" w:rsidRPr="00BA7CE0" w:rsidRDefault="00F50B0E" w:rsidP="00B51C3F">
            <w:pPr>
              <w:rPr>
                <w:sz w:val="24"/>
                <w:szCs w:val="24"/>
              </w:rPr>
            </w:pPr>
          </w:p>
        </w:tc>
      </w:tr>
      <w:tr w:rsidR="00F50B0E" w:rsidRPr="00BA7CE0" w:rsidTr="00B51C3F">
        <w:trPr>
          <w:trHeight w:val="798"/>
        </w:trPr>
        <w:tc>
          <w:tcPr>
            <w:tcW w:w="850" w:type="dxa"/>
            <w:vMerge/>
          </w:tcPr>
          <w:p w:rsidR="00F50B0E" w:rsidRPr="00BA7CE0" w:rsidRDefault="00F50B0E" w:rsidP="00B51C3F">
            <w:pPr>
              <w:rPr>
                <w:sz w:val="24"/>
                <w:szCs w:val="24"/>
              </w:rPr>
            </w:pPr>
          </w:p>
        </w:tc>
        <w:tc>
          <w:tcPr>
            <w:tcW w:w="709" w:type="dxa"/>
            <w:vMerge w:val="restart"/>
            <w:textDirection w:val="btLr"/>
          </w:tcPr>
          <w:p w:rsidR="00F50B0E" w:rsidRPr="00BA7CE0" w:rsidRDefault="00F50B0E" w:rsidP="00B51C3F">
            <w:pPr>
              <w:rPr>
                <w:spacing w:val="-14"/>
                <w:sz w:val="24"/>
                <w:szCs w:val="24"/>
              </w:rPr>
            </w:pPr>
            <w:r w:rsidRPr="00BA7CE0">
              <w:rPr>
                <w:spacing w:val="-14"/>
                <w:sz w:val="24"/>
                <w:szCs w:val="24"/>
              </w:rPr>
              <w:t>Экономическое</w:t>
            </w:r>
          </w:p>
        </w:tc>
        <w:tc>
          <w:tcPr>
            <w:tcW w:w="1559" w:type="dxa"/>
          </w:tcPr>
          <w:p w:rsidR="00F50B0E" w:rsidRPr="00BA7CE0" w:rsidRDefault="00F50B0E" w:rsidP="00B51C3F">
            <w:pPr>
              <w:rPr>
                <w:sz w:val="24"/>
                <w:szCs w:val="24"/>
              </w:rPr>
            </w:pPr>
            <w:r w:rsidRPr="00BA7CE0">
              <w:rPr>
                <w:sz w:val="24"/>
                <w:szCs w:val="24"/>
              </w:rPr>
              <w:t>Финансовая</w:t>
            </w:r>
          </w:p>
          <w:p w:rsidR="00F50B0E" w:rsidRPr="00BA7CE0" w:rsidRDefault="00F50B0E" w:rsidP="00B51C3F">
            <w:pPr>
              <w:rPr>
                <w:sz w:val="24"/>
                <w:szCs w:val="24"/>
              </w:rPr>
            </w:pPr>
            <w:r w:rsidRPr="00BA7CE0">
              <w:rPr>
                <w:sz w:val="24"/>
                <w:szCs w:val="24"/>
              </w:rPr>
              <w:tab/>
            </w:r>
          </w:p>
        </w:tc>
        <w:tc>
          <w:tcPr>
            <w:tcW w:w="2268" w:type="dxa"/>
            <w:shd w:val="clear" w:color="auto" w:fill="auto"/>
            <w:vAlign w:val="center"/>
          </w:tcPr>
          <w:p w:rsidR="00F50B0E" w:rsidRPr="00BA7CE0" w:rsidRDefault="00F50B0E" w:rsidP="00B51C3F">
            <w:pPr>
              <w:rPr>
                <w:sz w:val="24"/>
                <w:szCs w:val="24"/>
              </w:rPr>
            </w:pPr>
          </w:p>
        </w:tc>
        <w:tc>
          <w:tcPr>
            <w:tcW w:w="2268" w:type="dxa"/>
            <w:shd w:val="clear" w:color="auto" w:fill="auto"/>
            <w:vAlign w:val="center"/>
          </w:tcPr>
          <w:p w:rsidR="00F50B0E" w:rsidRPr="00BA7CE0" w:rsidRDefault="00F50B0E" w:rsidP="00B51C3F">
            <w:pPr>
              <w:rPr>
                <w:sz w:val="24"/>
                <w:szCs w:val="24"/>
              </w:rPr>
            </w:pPr>
          </w:p>
        </w:tc>
        <w:tc>
          <w:tcPr>
            <w:tcW w:w="1985" w:type="dxa"/>
            <w:shd w:val="clear" w:color="auto" w:fill="auto"/>
            <w:vAlign w:val="center"/>
          </w:tcPr>
          <w:p w:rsidR="00F50B0E" w:rsidRPr="00BA7CE0" w:rsidRDefault="00F50B0E" w:rsidP="00B51C3F">
            <w:pPr>
              <w:rPr>
                <w:sz w:val="24"/>
                <w:szCs w:val="24"/>
              </w:rPr>
            </w:pPr>
          </w:p>
        </w:tc>
      </w:tr>
      <w:tr w:rsidR="00F50B0E" w:rsidRPr="00BA7CE0" w:rsidTr="00B51C3F">
        <w:trPr>
          <w:trHeight w:val="798"/>
        </w:trPr>
        <w:tc>
          <w:tcPr>
            <w:tcW w:w="850" w:type="dxa"/>
            <w:vMerge/>
          </w:tcPr>
          <w:p w:rsidR="00F50B0E" w:rsidRPr="00BA7CE0" w:rsidRDefault="00F50B0E" w:rsidP="00B51C3F">
            <w:pPr>
              <w:rPr>
                <w:sz w:val="24"/>
                <w:szCs w:val="24"/>
              </w:rPr>
            </w:pPr>
          </w:p>
        </w:tc>
        <w:tc>
          <w:tcPr>
            <w:tcW w:w="709" w:type="dxa"/>
            <w:vMerge/>
          </w:tcPr>
          <w:p w:rsidR="00F50B0E" w:rsidRPr="00BA7CE0" w:rsidRDefault="00F50B0E" w:rsidP="00B51C3F">
            <w:pPr>
              <w:rPr>
                <w:sz w:val="24"/>
                <w:szCs w:val="24"/>
              </w:rPr>
            </w:pPr>
          </w:p>
        </w:tc>
        <w:tc>
          <w:tcPr>
            <w:tcW w:w="1559" w:type="dxa"/>
          </w:tcPr>
          <w:p w:rsidR="00F50B0E" w:rsidRPr="00BA7CE0" w:rsidRDefault="00F50B0E" w:rsidP="00B51C3F">
            <w:pPr>
              <w:rPr>
                <w:sz w:val="24"/>
                <w:szCs w:val="24"/>
              </w:rPr>
            </w:pPr>
            <w:r w:rsidRPr="00BA7CE0">
              <w:rPr>
                <w:sz w:val="24"/>
                <w:szCs w:val="24"/>
              </w:rPr>
              <w:t>Торговая</w:t>
            </w:r>
          </w:p>
          <w:p w:rsidR="00F50B0E" w:rsidRPr="00BA7CE0" w:rsidRDefault="00F50B0E" w:rsidP="00B51C3F">
            <w:pPr>
              <w:rPr>
                <w:sz w:val="24"/>
                <w:szCs w:val="24"/>
              </w:rPr>
            </w:pPr>
            <w:r w:rsidRPr="00BA7CE0">
              <w:rPr>
                <w:sz w:val="24"/>
                <w:szCs w:val="24"/>
              </w:rPr>
              <w:tab/>
            </w:r>
          </w:p>
        </w:tc>
        <w:tc>
          <w:tcPr>
            <w:tcW w:w="2268" w:type="dxa"/>
            <w:shd w:val="clear" w:color="auto" w:fill="auto"/>
          </w:tcPr>
          <w:p w:rsidR="00F50B0E" w:rsidRPr="00BA7CE0" w:rsidRDefault="00F50B0E" w:rsidP="00B51C3F">
            <w:pPr>
              <w:rPr>
                <w:spacing w:val="-10"/>
                <w:sz w:val="24"/>
                <w:szCs w:val="24"/>
              </w:rPr>
            </w:pPr>
          </w:p>
        </w:tc>
        <w:tc>
          <w:tcPr>
            <w:tcW w:w="2268" w:type="dxa"/>
            <w:shd w:val="clear" w:color="auto" w:fill="auto"/>
            <w:vAlign w:val="center"/>
          </w:tcPr>
          <w:p w:rsidR="00F50B0E" w:rsidRPr="00BA7CE0" w:rsidRDefault="00F50B0E" w:rsidP="00B51C3F">
            <w:pPr>
              <w:rPr>
                <w:sz w:val="24"/>
                <w:szCs w:val="24"/>
              </w:rPr>
            </w:pPr>
          </w:p>
        </w:tc>
        <w:tc>
          <w:tcPr>
            <w:tcW w:w="1985" w:type="dxa"/>
            <w:shd w:val="clear" w:color="auto" w:fill="auto"/>
          </w:tcPr>
          <w:p w:rsidR="00F50B0E" w:rsidRPr="00BA7CE0" w:rsidRDefault="00F50B0E" w:rsidP="00B51C3F">
            <w:pPr>
              <w:rPr>
                <w:sz w:val="24"/>
                <w:szCs w:val="24"/>
              </w:rPr>
            </w:pPr>
          </w:p>
        </w:tc>
      </w:tr>
      <w:tr w:rsidR="00F50B0E" w:rsidRPr="00BA7CE0" w:rsidTr="00B51C3F">
        <w:tc>
          <w:tcPr>
            <w:tcW w:w="3118" w:type="dxa"/>
            <w:gridSpan w:val="3"/>
          </w:tcPr>
          <w:p w:rsidR="00F50B0E" w:rsidRPr="00BA7CE0" w:rsidRDefault="00F50B0E" w:rsidP="00B51C3F">
            <w:pPr>
              <w:rPr>
                <w:sz w:val="24"/>
                <w:szCs w:val="24"/>
              </w:rPr>
            </w:pPr>
            <w:r w:rsidRPr="00BA7CE0">
              <w:rPr>
                <w:sz w:val="24"/>
                <w:szCs w:val="24"/>
              </w:rPr>
              <w:t xml:space="preserve">Интегрирующая доминанта миропорядка </w:t>
            </w:r>
            <w:r w:rsidRPr="00BA7CE0">
              <w:rPr>
                <w:sz w:val="24"/>
                <w:szCs w:val="24"/>
              </w:rPr>
              <w:tab/>
            </w:r>
            <w:r w:rsidRPr="00BA7CE0">
              <w:rPr>
                <w:sz w:val="24"/>
                <w:szCs w:val="24"/>
              </w:rPr>
              <w:tab/>
            </w:r>
          </w:p>
        </w:tc>
        <w:tc>
          <w:tcPr>
            <w:tcW w:w="2268" w:type="dxa"/>
          </w:tcPr>
          <w:p w:rsidR="00F50B0E" w:rsidRPr="00BA7CE0" w:rsidRDefault="00F50B0E" w:rsidP="00B51C3F">
            <w:pPr>
              <w:rPr>
                <w:sz w:val="24"/>
                <w:szCs w:val="24"/>
              </w:rPr>
            </w:pPr>
          </w:p>
        </w:tc>
        <w:tc>
          <w:tcPr>
            <w:tcW w:w="2268" w:type="dxa"/>
            <w:vAlign w:val="center"/>
          </w:tcPr>
          <w:p w:rsidR="00F50B0E" w:rsidRPr="00BA7CE0" w:rsidRDefault="00F50B0E" w:rsidP="00B51C3F">
            <w:pPr>
              <w:rPr>
                <w:spacing w:val="-10"/>
                <w:sz w:val="24"/>
                <w:szCs w:val="24"/>
              </w:rPr>
            </w:pPr>
          </w:p>
        </w:tc>
        <w:tc>
          <w:tcPr>
            <w:tcW w:w="1985" w:type="dxa"/>
          </w:tcPr>
          <w:p w:rsidR="00F50B0E" w:rsidRPr="00BA7CE0" w:rsidRDefault="00F50B0E" w:rsidP="00B51C3F">
            <w:pPr>
              <w:rPr>
                <w:sz w:val="24"/>
                <w:szCs w:val="24"/>
              </w:rPr>
            </w:pPr>
          </w:p>
        </w:tc>
      </w:tr>
      <w:tr w:rsidR="00F50B0E" w:rsidRPr="00BA7CE0" w:rsidTr="00B51C3F">
        <w:tc>
          <w:tcPr>
            <w:tcW w:w="3118" w:type="dxa"/>
            <w:gridSpan w:val="3"/>
            <w:vAlign w:val="center"/>
          </w:tcPr>
          <w:p w:rsidR="00F50B0E" w:rsidRPr="00BA7CE0" w:rsidRDefault="00F50B0E" w:rsidP="00B51C3F">
            <w:pPr>
              <w:rPr>
                <w:sz w:val="24"/>
                <w:szCs w:val="24"/>
              </w:rPr>
            </w:pPr>
            <w:r w:rsidRPr="00BA7CE0">
              <w:rPr>
                <w:spacing w:val="-6"/>
                <w:sz w:val="24"/>
                <w:szCs w:val="24"/>
              </w:rPr>
              <w:t xml:space="preserve">Производство </w:t>
            </w:r>
            <w:r w:rsidRPr="00BA7CE0">
              <w:rPr>
                <w:sz w:val="24"/>
                <w:szCs w:val="24"/>
              </w:rPr>
              <w:t xml:space="preserve">   </w:t>
            </w:r>
          </w:p>
        </w:tc>
        <w:tc>
          <w:tcPr>
            <w:tcW w:w="2268" w:type="dxa"/>
            <w:vAlign w:val="center"/>
          </w:tcPr>
          <w:p w:rsidR="00F50B0E" w:rsidRPr="00BA7CE0" w:rsidRDefault="00F50B0E" w:rsidP="00B51C3F">
            <w:pPr>
              <w:rPr>
                <w:sz w:val="24"/>
                <w:szCs w:val="24"/>
              </w:rPr>
            </w:pPr>
          </w:p>
        </w:tc>
        <w:tc>
          <w:tcPr>
            <w:tcW w:w="2268" w:type="dxa"/>
            <w:vAlign w:val="center"/>
          </w:tcPr>
          <w:p w:rsidR="00F50B0E" w:rsidRPr="00BA7CE0" w:rsidRDefault="00F50B0E" w:rsidP="00B51C3F">
            <w:pPr>
              <w:rPr>
                <w:sz w:val="24"/>
                <w:szCs w:val="24"/>
              </w:rPr>
            </w:pPr>
          </w:p>
        </w:tc>
        <w:tc>
          <w:tcPr>
            <w:tcW w:w="1985" w:type="dxa"/>
          </w:tcPr>
          <w:p w:rsidR="00F50B0E" w:rsidRPr="00BA7CE0" w:rsidRDefault="00F50B0E" w:rsidP="00B51C3F">
            <w:pPr>
              <w:rPr>
                <w:spacing w:val="-6"/>
                <w:sz w:val="24"/>
                <w:szCs w:val="24"/>
              </w:rPr>
            </w:pPr>
          </w:p>
        </w:tc>
      </w:tr>
      <w:tr w:rsidR="00F50B0E" w:rsidRPr="00BA7CE0" w:rsidTr="00B51C3F">
        <w:tc>
          <w:tcPr>
            <w:tcW w:w="3118" w:type="dxa"/>
            <w:gridSpan w:val="3"/>
            <w:vAlign w:val="center"/>
          </w:tcPr>
          <w:p w:rsidR="00F50B0E" w:rsidRPr="00BA7CE0" w:rsidRDefault="00F50B0E" w:rsidP="00B51C3F">
            <w:pPr>
              <w:rPr>
                <w:sz w:val="24"/>
                <w:szCs w:val="24"/>
              </w:rPr>
            </w:pPr>
            <w:r w:rsidRPr="00BA7CE0">
              <w:rPr>
                <w:sz w:val="24"/>
                <w:szCs w:val="24"/>
              </w:rPr>
              <w:t>Динамика</w:t>
            </w:r>
            <w:r w:rsidRPr="00BA7CE0">
              <w:rPr>
                <w:sz w:val="24"/>
                <w:szCs w:val="24"/>
              </w:rPr>
              <w:tab/>
            </w:r>
          </w:p>
        </w:tc>
        <w:tc>
          <w:tcPr>
            <w:tcW w:w="2268" w:type="dxa"/>
            <w:vAlign w:val="center"/>
          </w:tcPr>
          <w:p w:rsidR="00F50B0E" w:rsidRPr="00BA7CE0" w:rsidRDefault="00F50B0E" w:rsidP="00B51C3F">
            <w:pPr>
              <w:rPr>
                <w:sz w:val="24"/>
                <w:szCs w:val="24"/>
              </w:rPr>
            </w:pPr>
          </w:p>
        </w:tc>
        <w:tc>
          <w:tcPr>
            <w:tcW w:w="2268" w:type="dxa"/>
          </w:tcPr>
          <w:p w:rsidR="00F50B0E" w:rsidRPr="00BA7CE0" w:rsidRDefault="00F50B0E" w:rsidP="00B51C3F">
            <w:pPr>
              <w:rPr>
                <w:sz w:val="24"/>
                <w:szCs w:val="24"/>
              </w:rPr>
            </w:pPr>
          </w:p>
        </w:tc>
        <w:tc>
          <w:tcPr>
            <w:tcW w:w="1985" w:type="dxa"/>
          </w:tcPr>
          <w:p w:rsidR="00F50B0E" w:rsidRPr="00BA7CE0" w:rsidRDefault="00F50B0E" w:rsidP="00B51C3F">
            <w:pPr>
              <w:rPr>
                <w:sz w:val="24"/>
                <w:szCs w:val="24"/>
              </w:rPr>
            </w:pPr>
          </w:p>
        </w:tc>
      </w:tr>
      <w:tr w:rsidR="00F50B0E" w:rsidRPr="00BA7CE0" w:rsidTr="00B51C3F">
        <w:tc>
          <w:tcPr>
            <w:tcW w:w="3118" w:type="dxa"/>
            <w:gridSpan w:val="3"/>
          </w:tcPr>
          <w:p w:rsidR="00F50B0E" w:rsidRPr="00BA7CE0" w:rsidRDefault="00F50B0E" w:rsidP="00B51C3F">
            <w:pPr>
              <w:rPr>
                <w:spacing w:val="-10"/>
                <w:sz w:val="24"/>
                <w:szCs w:val="24"/>
              </w:rPr>
            </w:pPr>
            <w:r w:rsidRPr="00BA7CE0">
              <w:rPr>
                <w:spacing w:val="-10"/>
                <w:sz w:val="24"/>
                <w:szCs w:val="24"/>
              </w:rPr>
              <w:t>Война, мир и безопасность</w:t>
            </w:r>
            <w:r w:rsidRPr="00BA7CE0">
              <w:rPr>
                <w:spacing w:val="-10"/>
                <w:sz w:val="24"/>
                <w:szCs w:val="24"/>
              </w:rPr>
              <w:tab/>
            </w:r>
          </w:p>
        </w:tc>
        <w:tc>
          <w:tcPr>
            <w:tcW w:w="2268" w:type="dxa"/>
          </w:tcPr>
          <w:p w:rsidR="00F50B0E" w:rsidRPr="00BA7CE0" w:rsidRDefault="00F50B0E" w:rsidP="00B51C3F">
            <w:pPr>
              <w:rPr>
                <w:sz w:val="24"/>
                <w:szCs w:val="24"/>
              </w:rPr>
            </w:pPr>
          </w:p>
        </w:tc>
        <w:tc>
          <w:tcPr>
            <w:tcW w:w="2268" w:type="dxa"/>
          </w:tcPr>
          <w:p w:rsidR="00F50B0E" w:rsidRPr="00BA7CE0" w:rsidRDefault="00F50B0E" w:rsidP="00B51C3F">
            <w:pPr>
              <w:rPr>
                <w:sz w:val="24"/>
                <w:szCs w:val="24"/>
              </w:rPr>
            </w:pPr>
          </w:p>
        </w:tc>
        <w:tc>
          <w:tcPr>
            <w:tcW w:w="1985" w:type="dxa"/>
          </w:tcPr>
          <w:p w:rsidR="00F50B0E" w:rsidRPr="00BA7CE0" w:rsidRDefault="00F50B0E" w:rsidP="00B51C3F">
            <w:pPr>
              <w:rPr>
                <w:spacing w:val="-10"/>
                <w:sz w:val="24"/>
                <w:szCs w:val="24"/>
              </w:rPr>
            </w:pPr>
          </w:p>
        </w:tc>
      </w:tr>
      <w:tr w:rsidR="00F50B0E" w:rsidRPr="00BA7CE0" w:rsidTr="00B51C3F">
        <w:tc>
          <w:tcPr>
            <w:tcW w:w="3118" w:type="dxa"/>
            <w:gridSpan w:val="3"/>
            <w:vAlign w:val="center"/>
          </w:tcPr>
          <w:p w:rsidR="00F50B0E" w:rsidRPr="00BA7CE0" w:rsidRDefault="00F50B0E" w:rsidP="00B51C3F">
            <w:pPr>
              <w:rPr>
                <w:sz w:val="24"/>
                <w:szCs w:val="24"/>
              </w:rPr>
            </w:pPr>
            <w:r w:rsidRPr="00BA7CE0">
              <w:rPr>
                <w:spacing w:val="-10"/>
                <w:sz w:val="24"/>
                <w:szCs w:val="24"/>
              </w:rPr>
              <w:t>Взаимосвязь</w:t>
            </w:r>
            <w:r w:rsidRPr="00BA7CE0">
              <w:rPr>
                <w:spacing w:val="-10"/>
                <w:sz w:val="24"/>
                <w:szCs w:val="24"/>
              </w:rPr>
              <w:tab/>
            </w:r>
            <w:r w:rsidRPr="00BA7CE0">
              <w:rPr>
                <w:sz w:val="24"/>
                <w:szCs w:val="24"/>
              </w:rPr>
              <w:t xml:space="preserve">  </w:t>
            </w:r>
          </w:p>
        </w:tc>
        <w:tc>
          <w:tcPr>
            <w:tcW w:w="2268" w:type="dxa"/>
            <w:vAlign w:val="center"/>
          </w:tcPr>
          <w:p w:rsidR="00F50B0E" w:rsidRPr="00BA7CE0" w:rsidRDefault="00F50B0E" w:rsidP="00B51C3F">
            <w:pPr>
              <w:rPr>
                <w:spacing w:val="-8"/>
                <w:sz w:val="24"/>
                <w:szCs w:val="24"/>
              </w:rPr>
            </w:pPr>
          </w:p>
        </w:tc>
        <w:tc>
          <w:tcPr>
            <w:tcW w:w="2268" w:type="dxa"/>
            <w:vAlign w:val="center"/>
          </w:tcPr>
          <w:p w:rsidR="00F50B0E" w:rsidRPr="00BA7CE0" w:rsidRDefault="00F50B0E" w:rsidP="00B51C3F">
            <w:pPr>
              <w:rPr>
                <w:spacing w:val="-8"/>
                <w:sz w:val="24"/>
                <w:szCs w:val="24"/>
              </w:rPr>
            </w:pPr>
          </w:p>
        </w:tc>
        <w:tc>
          <w:tcPr>
            <w:tcW w:w="1985" w:type="dxa"/>
          </w:tcPr>
          <w:p w:rsidR="00F50B0E" w:rsidRPr="00BA7CE0" w:rsidRDefault="00F50B0E" w:rsidP="00B51C3F">
            <w:pPr>
              <w:rPr>
                <w:sz w:val="24"/>
                <w:szCs w:val="24"/>
              </w:rPr>
            </w:pPr>
          </w:p>
        </w:tc>
      </w:tr>
      <w:tr w:rsidR="00F50B0E" w:rsidRPr="00BA7CE0" w:rsidTr="00B51C3F">
        <w:tc>
          <w:tcPr>
            <w:tcW w:w="3118" w:type="dxa"/>
            <w:gridSpan w:val="3"/>
            <w:vAlign w:val="center"/>
          </w:tcPr>
          <w:p w:rsidR="00F50B0E" w:rsidRPr="00BA7CE0" w:rsidRDefault="00F50B0E" w:rsidP="00B51C3F">
            <w:pPr>
              <w:rPr>
                <w:spacing w:val="-8"/>
                <w:sz w:val="24"/>
                <w:szCs w:val="24"/>
              </w:rPr>
            </w:pPr>
            <w:r w:rsidRPr="00BA7CE0">
              <w:rPr>
                <w:spacing w:val="-10"/>
                <w:sz w:val="24"/>
                <w:szCs w:val="24"/>
              </w:rPr>
              <w:t>Детерминизм</w:t>
            </w:r>
            <w:r w:rsidRPr="00BA7CE0">
              <w:rPr>
                <w:spacing w:val="-8"/>
                <w:sz w:val="24"/>
                <w:szCs w:val="24"/>
              </w:rPr>
              <w:tab/>
            </w:r>
          </w:p>
        </w:tc>
        <w:tc>
          <w:tcPr>
            <w:tcW w:w="2268" w:type="dxa"/>
          </w:tcPr>
          <w:p w:rsidR="00F50B0E" w:rsidRPr="00BA7CE0" w:rsidRDefault="00F50B0E" w:rsidP="00B51C3F">
            <w:pPr>
              <w:rPr>
                <w:sz w:val="24"/>
                <w:szCs w:val="24"/>
              </w:rPr>
            </w:pPr>
          </w:p>
        </w:tc>
        <w:tc>
          <w:tcPr>
            <w:tcW w:w="2268" w:type="dxa"/>
          </w:tcPr>
          <w:p w:rsidR="00F50B0E" w:rsidRPr="00BA7CE0" w:rsidRDefault="00F50B0E" w:rsidP="00B51C3F">
            <w:pPr>
              <w:rPr>
                <w:sz w:val="24"/>
                <w:szCs w:val="24"/>
              </w:rPr>
            </w:pPr>
          </w:p>
        </w:tc>
        <w:tc>
          <w:tcPr>
            <w:tcW w:w="1985" w:type="dxa"/>
          </w:tcPr>
          <w:p w:rsidR="00F50B0E" w:rsidRPr="00BA7CE0" w:rsidRDefault="00F50B0E" w:rsidP="00B51C3F">
            <w:pPr>
              <w:rPr>
                <w:sz w:val="24"/>
                <w:szCs w:val="24"/>
              </w:rPr>
            </w:pPr>
          </w:p>
        </w:tc>
      </w:tr>
      <w:tr w:rsidR="00F50B0E" w:rsidRPr="00BA7CE0" w:rsidTr="00B51C3F">
        <w:tc>
          <w:tcPr>
            <w:tcW w:w="3118" w:type="dxa"/>
            <w:gridSpan w:val="3"/>
            <w:vAlign w:val="center"/>
          </w:tcPr>
          <w:p w:rsidR="00F50B0E" w:rsidRPr="00BA7CE0" w:rsidRDefault="00F50B0E" w:rsidP="00B51C3F">
            <w:pPr>
              <w:rPr>
                <w:spacing w:val="-10"/>
                <w:sz w:val="24"/>
                <w:szCs w:val="24"/>
              </w:rPr>
            </w:pPr>
            <w:r w:rsidRPr="00BA7CE0">
              <w:rPr>
                <w:spacing w:val="-14"/>
                <w:sz w:val="24"/>
                <w:szCs w:val="24"/>
              </w:rPr>
              <w:t>Методология</w:t>
            </w:r>
            <w:r w:rsidRPr="00BA7CE0">
              <w:rPr>
                <w:spacing w:val="-10"/>
                <w:sz w:val="24"/>
                <w:szCs w:val="24"/>
              </w:rPr>
              <w:tab/>
            </w:r>
          </w:p>
        </w:tc>
        <w:tc>
          <w:tcPr>
            <w:tcW w:w="2268" w:type="dxa"/>
            <w:vAlign w:val="center"/>
          </w:tcPr>
          <w:p w:rsidR="00F50B0E" w:rsidRPr="00BA7CE0" w:rsidRDefault="00F50B0E" w:rsidP="00B51C3F">
            <w:pPr>
              <w:rPr>
                <w:sz w:val="24"/>
                <w:szCs w:val="24"/>
              </w:rPr>
            </w:pPr>
          </w:p>
        </w:tc>
        <w:tc>
          <w:tcPr>
            <w:tcW w:w="2268" w:type="dxa"/>
            <w:vAlign w:val="center"/>
          </w:tcPr>
          <w:p w:rsidR="00F50B0E" w:rsidRPr="00BA7CE0" w:rsidRDefault="00F50B0E" w:rsidP="00B51C3F">
            <w:pPr>
              <w:rPr>
                <w:sz w:val="24"/>
                <w:szCs w:val="24"/>
              </w:rPr>
            </w:pPr>
          </w:p>
        </w:tc>
        <w:tc>
          <w:tcPr>
            <w:tcW w:w="1985" w:type="dxa"/>
            <w:vAlign w:val="center"/>
          </w:tcPr>
          <w:p w:rsidR="00F50B0E" w:rsidRPr="00BA7CE0" w:rsidRDefault="00F50B0E" w:rsidP="00B51C3F">
            <w:pPr>
              <w:rPr>
                <w:sz w:val="24"/>
                <w:szCs w:val="24"/>
              </w:rPr>
            </w:pPr>
          </w:p>
        </w:tc>
      </w:tr>
      <w:tr w:rsidR="00F50B0E" w:rsidRPr="00BA7CE0" w:rsidTr="00B51C3F">
        <w:tc>
          <w:tcPr>
            <w:tcW w:w="3118" w:type="dxa"/>
            <w:gridSpan w:val="3"/>
            <w:vAlign w:val="center"/>
          </w:tcPr>
          <w:p w:rsidR="00F50B0E" w:rsidRPr="00BA7CE0" w:rsidRDefault="00F50B0E" w:rsidP="00B51C3F">
            <w:pPr>
              <w:rPr>
                <w:sz w:val="24"/>
                <w:szCs w:val="24"/>
              </w:rPr>
            </w:pPr>
            <w:r w:rsidRPr="00BA7CE0">
              <w:rPr>
                <w:spacing w:val="-6"/>
                <w:sz w:val="24"/>
                <w:szCs w:val="24"/>
              </w:rPr>
              <w:t>Технология</w:t>
            </w:r>
            <w:r w:rsidRPr="00BA7CE0">
              <w:rPr>
                <w:sz w:val="24"/>
                <w:szCs w:val="24"/>
              </w:rPr>
              <w:tab/>
            </w:r>
          </w:p>
        </w:tc>
        <w:tc>
          <w:tcPr>
            <w:tcW w:w="2268" w:type="dxa"/>
            <w:vAlign w:val="center"/>
          </w:tcPr>
          <w:p w:rsidR="00F50B0E" w:rsidRPr="00BA7CE0" w:rsidRDefault="00F50B0E" w:rsidP="00B51C3F">
            <w:pPr>
              <w:rPr>
                <w:sz w:val="24"/>
                <w:szCs w:val="24"/>
              </w:rPr>
            </w:pPr>
          </w:p>
        </w:tc>
        <w:tc>
          <w:tcPr>
            <w:tcW w:w="2268" w:type="dxa"/>
            <w:vAlign w:val="center"/>
          </w:tcPr>
          <w:p w:rsidR="00F50B0E" w:rsidRPr="00BA7CE0" w:rsidRDefault="00F50B0E" w:rsidP="00B51C3F">
            <w:pPr>
              <w:rPr>
                <w:sz w:val="24"/>
                <w:szCs w:val="24"/>
              </w:rPr>
            </w:pPr>
          </w:p>
        </w:tc>
        <w:tc>
          <w:tcPr>
            <w:tcW w:w="1985" w:type="dxa"/>
            <w:vAlign w:val="center"/>
          </w:tcPr>
          <w:p w:rsidR="00F50B0E" w:rsidRPr="00BA7CE0" w:rsidRDefault="00F50B0E" w:rsidP="00B51C3F">
            <w:pPr>
              <w:rPr>
                <w:sz w:val="24"/>
                <w:szCs w:val="24"/>
              </w:rPr>
            </w:pPr>
          </w:p>
        </w:tc>
      </w:tr>
    </w:tbl>
    <w:p w:rsidR="00F50B0E" w:rsidRPr="00BA7CE0" w:rsidRDefault="00F50B0E" w:rsidP="00F50B0E">
      <w:pPr>
        <w:rPr>
          <w:b/>
          <w:sz w:val="24"/>
          <w:szCs w:val="24"/>
        </w:rPr>
      </w:pPr>
      <w:bookmarkStart w:id="54" w:name="OLE_LINK23"/>
      <w:bookmarkStart w:id="55" w:name="OLE_LINK22"/>
      <w:bookmarkEnd w:id="52"/>
      <w:bookmarkEnd w:id="53"/>
    </w:p>
    <w:p w:rsidR="00F50B0E" w:rsidRPr="00BA7CE0" w:rsidRDefault="00F50B0E" w:rsidP="00F50B0E">
      <w:pPr>
        <w:ind w:firstLine="426"/>
        <w:jc w:val="both"/>
        <w:rPr>
          <w:b/>
          <w:sz w:val="24"/>
          <w:szCs w:val="24"/>
        </w:rPr>
      </w:pPr>
      <w:r w:rsidRPr="00BA7CE0">
        <w:rPr>
          <w:b/>
          <w:sz w:val="24"/>
          <w:szCs w:val="24"/>
        </w:rPr>
        <w:t>Семинар-пресс-конференция по теме 4 «Социология компромисса как институциональная социология»</w:t>
      </w:r>
    </w:p>
    <w:p w:rsidR="00F50B0E" w:rsidRPr="00BA7CE0" w:rsidRDefault="00F50B0E" w:rsidP="00F50B0E">
      <w:pPr>
        <w:ind w:firstLine="709"/>
        <w:jc w:val="both"/>
        <w:rPr>
          <w:b/>
          <w:sz w:val="24"/>
          <w:szCs w:val="24"/>
          <w:u w:val="single"/>
        </w:rPr>
      </w:pPr>
      <w:r w:rsidRPr="00BA7CE0">
        <w:rPr>
          <w:b/>
          <w:sz w:val="24"/>
          <w:szCs w:val="24"/>
        </w:rPr>
        <w:t>Вопросы и проблемы для обсуждения:</w:t>
      </w:r>
    </w:p>
    <w:p w:rsidR="00F50B0E" w:rsidRPr="00BA7CE0" w:rsidRDefault="00F50B0E" w:rsidP="00F50B0E">
      <w:pPr>
        <w:numPr>
          <w:ilvl w:val="0"/>
          <w:numId w:val="296"/>
        </w:numPr>
        <w:tabs>
          <w:tab w:val="clear" w:pos="720"/>
          <w:tab w:val="num" w:pos="993"/>
        </w:tabs>
        <w:ind w:left="0" w:firstLine="709"/>
        <w:jc w:val="both"/>
        <w:rPr>
          <w:sz w:val="24"/>
          <w:szCs w:val="24"/>
        </w:rPr>
      </w:pPr>
      <w:r w:rsidRPr="00BA7CE0">
        <w:rPr>
          <w:sz w:val="24"/>
          <w:szCs w:val="24"/>
        </w:rPr>
        <w:t xml:space="preserve">Суть и содержание понятий среда и контекст перемен для субъекта компромисса. </w:t>
      </w:r>
    </w:p>
    <w:p w:rsidR="00F50B0E" w:rsidRPr="00BA7CE0" w:rsidRDefault="00F50B0E" w:rsidP="00F50B0E">
      <w:pPr>
        <w:numPr>
          <w:ilvl w:val="0"/>
          <w:numId w:val="296"/>
        </w:numPr>
        <w:tabs>
          <w:tab w:val="clear" w:pos="720"/>
          <w:tab w:val="num" w:pos="993"/>
        </w:tabs>
        <w:ind w:left="0" w:firstLine="709"/>
        <w:jc w:val="both"/>
        <w:rPr>
          <w:sz w:val="24"/>
          <w:szCs w:val="24"/>
        </w:rPr>
      </w:pPr>
      <w:r w:rsidRPr="00BA7CE0">
        <w:rPr>
          <w:sz w:val="24"/>
          <w:szCs w:val="24"/>
        </w:rPr>
        <w:t>Раскройте социологический смысл феномена партнерства.</w:t>
      </w:r>
    </w:p>
    <w:p w:rsidR="00F50B0E" w:rsidRPr="00BA7CE0" w:rsidRDefault="00F50B0E" w:rsidP="00F50B0E">
      <w:pPr>
        <w:numPr>
          <w:ilvl w:val="0"/>
          <w:numId w:val="296"/>
        </w:numPr>
        <w:tabs>
          <w:tab w:val="clear" w:pos="720"/>
          <w:tab w:val="num" w:pos="993"/>
        </w:tabs>
        <w:ind w:left="0" w:firstLine="709"/>
        <w:jc w:val="both"/>
        <w:rPr>
          <w:sz w:val="24"/>
          <w:szCs w:val="24"/>
        </w:rPr>
      </w:pPr>
      <w:r w:rsidRPr="00BA7CE0">
        <w:rPr>
          <w:sz w:val="24"/>
          <w:szCs w:val="24"/>
        </w:rPr>
        <w:t>Раскройте суть и содержание геокультурного проекта Возрождение России (проекта В.В.Путина).</w:t>
      </w:r>
    </w:p>
    <w:p w:rsidR="00F50B0E" w:rsidRPr="00BA7CE0" w:rsidRDefault="00F50B0E" w:rsidP="00F50B0E">
      <w:pPr>
        <w:pStyle w:val="ad"/>
        <w:ind w:firstLine="709"/>
        <w:rPr>
          <w:szCs w:val="24"/>
        </w:rPr>
      </w:pPr>
      <w:r w:rsidRPr="00BA7CE0">
        <w:rPr>
          <w:szCs w:val="24"/>
        </w:rPr>
        <w:t>Рекомендации по проведению семинара.</w:t>
      </w:r>
    </w:p>
    <w:p w:rsidR="00F50B0E" w:rsidRPr="00BA7CE0" w:rsidRDefault="00F50B0E" w:rsidP="00F50B0E">
      <w:pPr>
        <w:pStyle w:val="aa"/>
        <w:tabs>
          <w:tab w:val="left" w:pos="0"/>
        </w:tabs>
        <w:ind w:firstLine="709"/>
        <w:rPr>
          <w:sz w:val="24"/>
          <w:szCs w:val="24"/>
        </w:rPr>
      </w:pPr>
      <w:r w:rsidRPr="00BA7CE0">
        <w:rPr>
          <w:sz w:val="24"/>
          <w:szCs w:val="24"/>
        </w:rPr>
        <w:t>Для изучения перечисленных проблем семинара назначаются группы обучаемых (3-4 человека) в качестве экспертов. Они всесторонне изучают проблему и выделяют докладчика для изложения тезисов по ней. После каждого доклада участники семинара задают вопросы, на которые отвечают докладчик и другие члены экспертной группы.</w:t>
      </w:r>
    </w:p>
    <w:p w:rsidR="00F50B0E" w:rsidRPr="00BA7CE0" w:rsidRDefault="00F50B0E" w:rsidP="00F50B0E">
      <w:pPr>
        <w:pStyle w:val="aa"/>
        <w:tabs>
          <w:tab w:val="left" w:pos="0"/>
        </w:tabs>
        <w:ind w:firstLine="709"/>
        <w:rPr>
          <w:sz w:val="24"/>
          <w:szCs w:val="24"/>
        </w:rPr>
      </w:pPr>
      <w:r w:rsidRPr="00BA7CE0">
        <w:rPr>
          <w:sz w:val="24"/>
          <w:szCs w:val="24"/>
        </w:rPr>
        <w:t>В заключение семинара обсуждаются результаты выполнения заданий для самостоятельной работы.</w:t>
      </w:r>
    </w:p>
    <w:p w:rsidR="00F50B0E" w:rsidRPr="00BA7CE0" w:rsidRDefault="00F50B0E" w:rsidP="00F50B0E">
      <w:pPr>
        <w:ind w:firstLine="709"/>
        <w:rPr>
          <w:sz w:val="24"/>
          <w:szCs w:val="24"/>
        </w:rPr>
      </w:pPr>
      <w:r w:rsidRPr="00BA7CE0">
        <w:rPr>
          <w:b/>
          <w:sz w:val="24"/>
          <w:szCs w:val="24"/>
        </w:rPr>
        <w:t xml:space="preserve">Литература основная: </w:t>
      </w:r>
      <w:r w:rsidRPr="00BA7CE0">
        <w:rPr>
          <w:sz w:val="24"/>
          <w:szCs w:val="24"/>
        </w:rPr>
        <w:t>см. №№ 1, 2, 3, 4, 5, 7.</w:t>
      </w:r>
    </w:p>
    <w:p w:rsidR="00F50B0E" w:rsidRPr="00BA7CE0" w:rsidRDefault="00F50B0E" w:rsidP="00F50B0E">
      <w:pPr>
        <w:ind w:firstLine="709"/>
        <w:rPr>
          <w:b/>
          <w:iCs/>
          <w:color w:val="000000"/>
          <w:sz w:val="24"/>
          <w:szCs w:val="24"/>
        </w:rPr>
      </w:pPr>
      <w:r w:rsidRPr="00BA7CE0">
        <w:rPr>
          <w:b/>
          <w:iCs/>
          <w:color w:val="000000"/>
          <w:sz w:val="24"/>
          <w:szCs w:val="24"/>
        </w:rPr>
        <w:t xml:space="preserve">Литература дополнительная: </w:t>
      </w:r>
      <w:r w:rsidRPr="00BA7CE0">
        <w:rPr>
          <w:iCs/>
          <w:color w:val="000000"/>
          <w:sz w:val="24"/>
          <w:szCs w:val="24"/>
        </w:rPr>
        <w:t>см. №№ 1, 7, 8, 9, 15, 16, 18.</w:t>
      </w:r>
    </w:p>
    <w:p w:rsidR="00F50B0E" w:rsidRPr="00BA7CE0" w:rsidRDefault="00F50B0E" w:rsidP="00F50B0E">
      <w:pPr>
        <w:ind w:firstLine="709"/>
        <w:jc w:val="both"/>
        <w:rPr>
          <w:b/>
          <w:sz w:val="24"/>
          <w:szCs w:val="24"/>
        </w:rPr>
      </w:pPr>
      <w:r w:rsidRPr="00BA7CE0">
        <w:rPr>
          <w:b/>
          <w:sz w:val="24"/>
          <w:szCs w:val="24"/>
        </w:rPr>
        <w:t>Задания для самостоятельной работы:</w:t>
      </w:r>
    </w:p>
    <w:p w:rsidR="00F50B0E" w:rsidRPr="00BA7CE0" w:rsidRDefault="00F50B0E" w:rsidP="00F50B0E">
      <w:pPr>
        <w:pStyle w:val="affa"/>
        <w:widowControl/>
        <w:numPr>
          <w:ilvl w:val="0"/>
          <w:numId w:val="297"/>
        </w:numPr>
        <w:shd w:val="clear" w:color="auto" w:fill="FFFFFF"/>
        <w:tabs>
          <w:tab w:val="left" w:pos="993"/>
        </w:tabs>
        <w:ind w:left="0" w:firstLine="709"/>
      </w:pPr>
      <w:r w:rsidRPr="00BA7CE0">
        <w:rPr>
          <w:color w:val="000000"/>
        </w:rPr>
        <w:lastRenderedPageBreak/>
        <w:t>Когда стало правомерным определить в качестве Субъекта Глобальной Игры, Глобального Компромисса народ России?</w:t>
      </w:r>
    </w:p>
    <w:p w:rsidR="00F50B0E" w:rsidRPr="00BA7CE0" w:rsidRDefault="00F50B0E" w:rsidP="00F50B0E">
      <w:pPr>
        <w:pStyle w:val="affa"/>
        <w:widowControl/>
        <w:numPr>
          <w:ilvl w:val="0"/>
          <w:numId w:val="297"/>
        </w:numPr>
        <w:shd w:val="clear" w:color="auto" w:fill="FFFFFF"/>
        <w:tabs>
          <w:tab w:val="left" w:pos="993"/>
        </w:tabs>
        <w:ind w:left="0" w:firstLine="709"/>
      </w:pPr>
      <w:r w:rsidRPr="00BA7CE0">
        <w:rPr>
          <w:color w:val="000000"/>
        </w:rPr>
        <w:t>Какие характеристики определяют сущность глобального гу</w:t>
      </w:r>
      <w:r w:rsidRPr="00BA7CE0">
        <w:rPr>
          <w:color w:val="000000"/>
        </w:rPr>
        <w:softHyphen/>
        <w:t>манитарного стратегического компромисса?</w:t>
      </w:r>
    </w:p>
    <w:p w:rsidR="00F50B0E" w:rsidRPr="00BA7CE0" w:rsidRDefault="00F50B0E" w:rsidP="00F50B0E">
      <w:pPr>
        <w:pStyle w:val="affa"/>
        <w:widowControl/>
        <w:numPr>
          <w:ilvl w:val="0"/>
          <w:numId w:val="297"/>
        </w:numPr>
        <w:shd w:val="clear" w:color="auto" w:fill="FFFFFF"/>
        <w:tabs>
          <w:tab w:val="left" w:pos="993"/>
        </w:tabs>
        <w:ind w:left="0" w:firstLine="709"/>
        <w:rPr>
          <w:color w:val="000000"/>
        </w:rPr>
      </w:pPr>
      <w:r w:rsidRPr="00BA7CE0">
        <w:rPr>
          <w:color w:val="000000"/>
        </w:rPr>
        <w:t>Почему для понимания смысла сферы компромиссного необходимо уточнять особенности миропорядка в качестве контекста и состояние мировоззрения как среды события, процесса?</w:t>
      </w:r>
    </w:p>
    <w:p w:rsidR="00F50B0E" w:rsidRPr="00BA7CE0" w:rsidRDefault="00F50B0E" w:rsidP="00F50B0E">
      <w:pPr>
        <w:pStyle w:val="ad"/>
        <w:ind w:firstLine="709"/>
        <w:rPr>
          <w:szCs w:val="24"/>
        </w:rPr>
      </w:pPr>
      <w:r w:rsidRPr="00BA7CE0">
        <w:rPr>
          <w:szCs w:val="24"/>
        </w:rPr>
        <w:t>Проблемный семинар по теме 5 «Воспитание компромиссности»</w:t>
      </w:r>
    </w:p>
    <w:p w:rsidR="00F50B0E" w:rsidRPr="00BA7CE0" w:rsidRDefault="00F50B0E" w:rsidP="00F50B0E">
      <w:pPr>
        <w:numPr>
          <w:ilvl w:val="0"/>
          <w:numId w:val="276"/>
        </w:numPr>
        <w:tabs>
          <w:tab w:val="clear" w:pos="360"/>
          <w:tab w:val="num" w:pos="993"/>
        </w:tabs>
        <w:ind w:left="709" w:firstLine="0"/>
        <w:jc w:val="both"/>
        <w:rPr>
          <w:sz w:val="24"/>
          <w:szCs w:val="24"/>
        </w:rPr>
      </w:pPr>
      <w:r w:rsidRPr="00BA7CE0">
        <w:rPr>
          <w:sz w:val="24"/>
          <w:szCs w:val="24"/>
        </w:rPr>
        <w:t>Содержание процесса «воспитание компромиссности».</w:t>
      </w:r>
    </w:p>
    <w:p w:rsidR="00F50B0E" w:rsidRPr="00BA7CE0" w:rsidRDefault="00F50B0E" w:rsidP="00F50B0E">
      <w:pPr>
        <w:numPr>
          <w:ilvl w:val="0"/>
          <w:numId w:val="276"/>
        </w:numPr>
        <w:tabs>
          <w:tab w:val="clear" w:pos="360"/>
          <w:tab w:val="num" w:pos="851"/>
        </w:tabs>
        <w:ind w:left="993" w:hanging="284"/>
        <w:jc w:val="both"/>
        <w:rPr>
          <w:sz w:val="24"/>
          <w:szCs w:val="24"/>
        </w:rPr>
      </w:pPr>
      <w:r w:rsidRPr="00BA7CE0">
        <w:rPr>
          <w:sz w:val="24"/>
          <w:szCs w:val="24"/>
        </w:rPr>
        <w:t>Характеристика основных этапов «воспитания компромиссности».</w:t>
      </w:r>
    </w:p>
    <w:p w:rsidR="00F50B0E" w:rsidRPr="00BA7CE0" w:rsidRDefault="00F50B0E" w:rsidP="00F50B0E">
      <w:pPr>
        <w:pStyle w:val="ad"/>
        <w:ind w:firstLine="709"/>
        <w:rPr>
          <w:szCs w:val="24"/>
        </w:rPr>
      </w:pPr>
      <w:r w:rsidRPr="00BA7CE0">
        <w:rPr>
          <w:szCs w:val="24"/>
        </w:rPr>
        <w:t>Рекомендации по проведению семинара.</w:t>
      </w:r>
    </w:p>
    <w:p w:rsidR="00F50B0E" w:rsidRPr="00BA7CE0" w:rsidRDefault="00F50B0E" w:rsidP="00F50B0E">
      <w:pPr>
        <w:ind w:firstLine="709"/>
        <w:jc w:val="both"/>
        <w:rPr>
          <w:b/>
          <w:sz w:val="24"/>
          <w:szCs w:val="24"/>
        </w:rPr>
      </w:pPr>
      <w:r w:rsidRPr="00BA7CE0">
        <w:rPr>
          <w:sz w:val="24"/>
          <w:szCs w:val="24"/>
        </w:rPr>
        <w:t>Изучение темы осуществляется посредством творческого решения рабочими группами студентов проблем, которые содержат элементы неопределенности и поэтому имеют несколько подходов. После докладов группами своих решений определяется лучшее решение, и обсуждаются результаты выполнения заданий для самостоятельной работы.</w:t>
      </w:r>
      <w:r w:rsidRPr="00BA7CE0">
        <w:rPr>
          <w:b/>
          <w:sz w:val="24"/>
          <w:szCs w:val="24"/>
        </w:rPr>
        <w:t xml:space="preserve"> </w:t>
      </w:r>
    </w:p>
    <w:p w:rsidR="00F50B0E" w:rsidRPr="00BA7CE0" w:rsidRDefault="00F50B0E" w:rsidP="00F50B0E">
      <w:pPr>
        <w:ind w:firstLine="709"/>
        <w:jc w:val="both"/>
        <w:rPr>
          <w:b/>
          <w:sz w:val="24"/>
          <w:szCs w:val="24"/>
          <w:u w:val="single"/>
        </w:rPr>
      </w:pPr>
      <w:r w:rsidRPr="00BA7CE0">
        <w:rPr>
          <w:b/>
          <w:sz w:val="24"/>
          <w:szCs w:val="24"/>
        </w:rPr>
        <w:t>Вопросы и проблемы для обсуждения:</w:t>
      </w:r>
    </w:p>
    <w:p w:rsidR="00F50B0E" w:rsidRPr="00BA7CE0" w:rsidRDefault="00F50B0E" w:rsidP="00F50B0E">
      <w:pPr>
        <w:numPr>
          <w:ilvl w:val="0"/>
          <w:numId w:val="298"/>
        </w:numPr>
        <w:tabs>
          <w:tab w:val="clear" w:pos="360"/>
          <w:tab w:val="num" w:pos="993"/>
        </w:tabs>
        <w:ind w:firstLine="349"/>
        <w:jc w:val="both"/>
        <w:rPr>
          <w:sz w:val="24"/>
          <w:szCs w:val="24"/>
        </w:rPr>
      </w:pPr>
      <w:r w:rsidRPr="00BA7CE0">
        <w:rPr>
          <w:sz w:val="24"/>
          <w:szCs w:val="24"/>
        </w:rPr>
        <w:t>Вариант модели «докомпромиссного поля» ребенка 4-6 лет.</w:t>
      </w:r>
    </w:p>
    <w:p w:rsidR="00F50B0E" w:rsidRPr="00BA7CE0" w:rsidRDefault="00F50B0E" w:rsidP="00F50B0E">
      <w:pPr>
        <w:numPr>
          <w:ilvl w:val="0"/>
          <w:numId w:val="298"/>
        </w:numPr>
        <w:tabs>
          <w:tab w:val="clear" w:pos="360"/>
          <w:tab w:val="num" w:pos="993"/>
        </w:tabs>
        <w:ind w:firstLine="349"/>
        <w:jc w:val="both"/>
        <w:rPr>
          <w:sz w:val="24"/>
          <w:szCs w:val="24"/>
        </w:rPr>
      </w:pPr>
      <w:r w:rsidRPr="00BA7CE0">
        <w:rPr>
          <w:sz w:val="24"/>
          <w:szCs w:val="24"/>
        </w:rPr>
        <w:t>Вариант модели «докомпромиссного поля» ребенка 6-12 лет.</w:t>
      </w:r>
    </w:p>
    <w:p w:rsidR="00F50B0E" w:rsidRPr="00BA7CE0" w:rsidRDefault="00F50B0E" w:rsidP="00F50B0E">
      <w:pPr>
        <w:numPr>
          <w:ilvl w:val="0"/>
          <w:numId w:val="298"/>
        </w:numPr>
        <w:tabs>
          <w:tab w:val="clear" w:pos="360"/>
          <w:tab w:val="num" w:pos="993"/>
        </w:tabs>
        <w:ind w:firstLine="349"/>
        <w:jc w:val="both"/>
        <w:rPr>
          <w:sz w:val="24"/>
          <w:szCs w:val="24"/>
        </w:rPr>
      </w:pPr>
      <w:r w:rsidRPr="00BA7CE0">
        <w:rPr>
          <w:sz w:val="24"/>
          <w:szCs w:val="24"/>
        </w:rPr>
        <w:t>Вариант модели «предкомпромиссного поля» подростка 12-16 лет.</w:t>
      </w:r>
    </w:p>
    <w:p w:rsidR="00F50B0E" w:rsidRPr="00BA7CE0" w:rsidRDefault="00F50B0E" w:rsidP="00F50B0E">
      <w:pPr>
        <w:numPr>
          <w:ilvl w:val="0"/>
          <w:numId w:val="298"/>
        </w:numPr>
        <w:tabs>
          <w:tab w:val="clear" w:pos="360"/>
          <w:tab w:val="num" w:pos="993"/>
        </w:tabs>
        <w:ind w:firstLine="349"/>
        <w:jc w:val="both"/>
        <w:rPr>
          <w:sz w:val="24"/>
          <w:szCs w:val="24"/>
        </w:rPr>
      </w:pPr>
      <w:r w:rsidRPr="00BA7CE0">
        <w:rPr>
          <w:sz w:val="24"/>
          <w:szCs w:val="24"/>
        </w:rPr>
        <w:t>Вариант модели «компромиссного поля» от 16 до 22 лет.</w:t>
      </w:r>
    </w:p>
    <w:p w:rsidR="00F50B0E" w:rsidRPr="00BA7CE0" w:rsidRDefault="00F50B0E" w:rsidP="00F50B0E">
      <w:pPr>
        <w:ind w:firstLine="709"/>
        <w:jc w:val="both"/>
        <w:rPr>
          <w:sz w:val="24"/>
          <w:szCs w:val="24"/>
        </w:rPr>
      </w:pPr>
      <w:r w:rsidRPr="00BA7CE0">
        <w:rPr>
          <w:b/>
          <w:sz w:val="24"/>
          <w:szCs w:val="24"/>
        </w:rPr>
        <w:t xml:space="preserve">Литература основная: </w:t>
      </w:r>
      <w:r w:rsidRPr="00BA7CE0">
        <w:rPr>
          <w:sz w:val="24"/>
          <w:szCs w:val="24"/>
        </w:rPr>
        <w:t>см. №№ 3, 4, 5, 6.</w:t>
      </w:r>
    </w:p>
    <w:p w:rsidR="00F50B0E" w:rsidRPr="00BA7CE0" w:rsidRDefault="00F50B0E" w:rsidP="00F50B0E">
      <w:pPr>
        <w:ind w:firstLine="709"/>
        <w:jc w:val="both"/>
        <w:rPr>
          <w:b/>
          <w:iCs/>
          <w:color w:val="000000"/>
          <w:sz w:val="24"/>
          <w:szCs w:val="24"/>
        </w:rPr>
      </w:pPr>
      <w:r w:rsidRPr="00BA7CE0">
        <w:rPr>
          <w:b/>
          <w:iCs/>
          <w:color w:val="000000"/>
          <w:sz w:val="24"/>
          <w:szCs w:val="24"/>
        </w:rPr>
        <w:t xml:space="preserve">Литература дополнительная: </w:t>
      </w:r>
      <w:r w:rsidRPr="00BA7CE0">
        <w:rPr>
          <w:iCs/>
          <w:color w:val="000000"/>
          <w:sz w:val="24"/>
          <w:szCs w:val="24"/>
        </w:rPr>
        <w:t xml:space="preserve">см. №№ </w:t>
      </w:r>
      <w:r w:rsidRPr="00BA7CE0">
        <w:rPr>
          <w:sz w:val="24"/>
          <w:szCs w:val="24"/>
        </w:rPr>
        <w:t>7, 12, 18, 19, 20, 21, 24.</w:t>
      </w:r>
    </w:p>
    <w:p w:rsidR="00F50B0E" w:rsidRPr="00BA7CE0" w:rsidRDefault="00F50B0E" w:rsidP="00F50B0E">
      <w:pPr>
        <w:ind w:left="1418" w:hanging="709"/>
        <w:jc w:val="both"/>
        <w:rPr>
          <w:b/>
          <w:sz w:val="24"/>
          <w:szCs w:val="24"/>
        </w:rPr>
      </w:pPr>
      <w:r w:rsidRPr="00BA7CE0">
        <w:rPr>
          <w:b/>
          <w:sz w:val="24"/>
          <w:szCs w:val="24"/>
        </w:rPr>
        <w:t>Задания для самостоятельной работы:</w:t>
      </w:r>
    </w:p>
    <w:p w:rsidR="00F50B0E" w:rsidRPr="00BA7CE0" w:rsidRDefault="00F50B0E" w:rsidP="00F50B0E">
      <w:pPr>
        <w:numPr>
          <w:ilvl w:val="0"/>
          <w:numId w:val="277"/>
        </w:numPr>
        <w:tabs>
          <w:tab w:val="left" w:pos="993"/>
        </w:tabs>
        <w:ind w:left="0" w:firstLine="709"/>
        <w:jc w:val="both"/>
        <w:rPr>
          <w:sz w:val="24"/>
          <w:szCs w:val="24"/>
        </w:rPr>
      </w:pPr>
      <w:r w:rsidRPr="00BA7CE0">
        <w:rPr>
          <w:sz w:val="24"/>
          <w:szCs w:val="24"/>
        </w:rPr>
        <w:t>Подготовьте варианты предложенных моделей и их графическое отображение.</w:t>
      </w:r>
    </w:p>
    <w:p w:rsidR="00F50B0E" w:rsidRPr="00BA7CE0" w:rsidRDefault="00F50B0E" w:rsidP="00F50B0E">
      <w:pPr>
        <w:numPr>
          <w:ilvl w:val="0"/>
          <w:numId w:val="277"/>
        </w:numPr>
        <w:tabs>
          <w:tab w:val="left" w:pos="993"/>
        </w:tabs>
        <w:ind w:left="0" w:firstLine="709"/>
        <w:jc w:val="both"/>
        <w:rPr>
          <w:sz w:val="24"/>
          <w:szCs w:val="24"/>
        </w:rPr>
      </w:pPr>
      <w:r w:rsidRPr="00BA7CE0">
        <w:rPr>
          <w:sz w:val="24"/>
          <w:szCs w:val="24"/>
        </w:rPr>
        <w:t xml:space="preserve">Раскройте механизмы устранения негативного влияния криминальной субкультуры. </w:t>
      </w:r>
    </w:p>
    <w:p w:rsidR="00F50B0E" w:rsidRPr="00BA7CE0" w:rsidRDefault="00F50B0E" w:rsidP="00F50B0E">
      <w:pPr>
        <w:pStyle w:val="aa"/>
        <w:ind w:firstLine="709"/>
        <w:jc w:val="left"/>
        <w:rPr>
          <w:sz w:val="24"/>
          <w:szCs w:val="24"/>
        </w:rPr>
      </w:pPr>
      <w:r w:rsidRPr="00BA7CE0">
        <w:rPr>
          <w:b/>
          <w:sz w:val="24"/>
          <w:szCs w:val="24"/>
        </w:rPr>
        <w:t>Контролируемая самостоятельная работа студентов</w:t>
      </w:r>
    </w:p>
    <w:p w:rsidR="00F50B0E" w:rsidRPr="00BA7CE0" w:rsidRDefault="00F50B0E" w:rsidP="00F50B0E">
      <w:pPr>
        <w:pStyle w:val="af"/>
        <w:ind w:firstLine="709"/>
        <w:jc w:val="both"/>
        <w:rPr>
          <w:rFonts w:ascii="Times New Roman" w:hAnsi="Times New Roman"/>
          <w:sz w:val="24"/>
          <w:szCs w:val="24"/>
        </w:rPr>
      </w:pPr>
      <w:r w:rsidRPr="00BA7CE0">
        <w:rPr>
          <w:rFonts w:ascii="Times New Roman" w:hAnsi="Times New Roman"/>
          <w:sz w:val="24"/>
          <w:szCs w:val="24"/>
        </w:rPr>
        <w:t>Контрольная работа по основным проблемам семинара.</w:t>
      </w:r>
    </w:p>
    <w:p w:rsidR="00F50B0E" w:rsidRPr="00BA7CE0" w:rsidRDefault="00F50B0E" w:rsidP="00F50B0E">
      <w:pPr>
        <w:pStyle w:val="ad"/>
        <w:ind w:firstLine="709"/>
        <w:rPr>
          <w:szCs w:val="24"/>
        </w:rPr>
      </w:pPr>
      <w:r w:rsidRPr="00BA7CE0">
        <w:rPr>
          <w:szCs w:val="24"/>
        </w:rPr>
        <w:t>Семинар-обсуждение письменных рефератов по теме 6 «Социология оформления институтов компромиссного»</w:t>
      </w:r>
    </w:p>
    <w:p w:rsidR="00F50B0E" w:rsidRPr="00BA7CE0" w:rsidRDefault="00F50B0E" w:rsidP="00F50B0E">
      <w:pPr>
        <w:numPr>
          <w:ilvl w:val="0"/>
          <w:numId w:val="278"/>
        </w:numPr>
        <w:tabs>
          <w:tab w:val="left" w:pos="993"/>
        </w:tabs>
        <w:jc w:val="both"/>
        <w:rPr>
          <w:sz w:val="24"/>
          <w:szCs w:val="24"/>
        </w:rPr>
      </w:pPr>
      <w:r w:rsidRPr="00BA7CE0">
        <w:rPr>
          <w:sz w:val="24"/>
          <w:szCs w:val="24"/>
        </w:rPr>
        <w:t>Содержание института «позиция».</w:t>
      </w:r>
    </w:p>
    <w:p w:rsidR="00F50B0E" w:rsidRPr="00BA7CE0" w:rsidRDefault="00F50B0E" w:rsidP="00F50B0E">
      <w:pPr>
        <w:numPr>
          <w:ilvl w:val="0"/>
          <w:numId w:val="278"/>
        </w:numPr>
        <w:tabs>
          <w:tab w:val="left" w:pos="993"/>
        </w:tabs>
        <w:jc w:val="both"/>
        <w:rPr>
          <w:sz w:val="24"/>
          <w:szCs w:val="24"/>
        </w:rPr>
      </w:pPr>
      <w:r w:rsidRPr="00BA7CE0">
        <w:rPr>
          <w:sz w:val="24"/>
          <w:szCs w:val="24"/>
        </w:rPr>
        <w:t>Содержание института «поступок».</w:t>
      </w:r>
    </w:p>
    <w:p w:rsidR="00F50B0E" w:rsidRPr="00BA7CE0" w:rsidRDefault="00F50B0E" w:rsidP="00F50B0E">
      <w:pPr>
        <w:numPr>
          <w:ilvl w:val="0"/>
          <w:numId w:val="278"/>
        </w:numPr>
        <w:tabs>
          <w:tab w:val="left" w:pos="993"/>
        </w:tabs>
        <w:jc w:val="both"/>
        <w:rPr>
          <w:sz w:val="24"/>
          <w:szCs w:val="24"/>
        </w:rPr>
      </w:pPr>
      <w:r w:rsidRPr="00BA7CE0">
        <w:rPr>
          <w:sz w:val="24"/>
          <w:szCs w:val="24"/>
        </w:rPr>
        <w:t>Содержание института «договор о компромиссе».</w:t>
      </w:r>
    </w:p>
    <w:p w:rsidR="00F50B0E" w:rsidRPr="00BA7CE0" w:rsidRDefault="00F50B0E" w:rsidP="00F50B0E">
      <w:pPr>
        <w:numPr>
          <w:ilvl w:val="0"/>
          <w:numId w:val="278"/>
        </w:numPr>
        <w:tabs>
          <w:tab w:val="left" w:pos="993"/>
        </w:tabs>
        <w:jc w:val="both"/>
        <w:rPr>
          <w:sz w:val="24"/>
          <w:szCs w:val="24"/>
        </w:rPr>
      </w:pPr>
      <w:r w:rsidRPr="00BA7CE0">
        <w:rPr>
          <w:sz w:val="24"/>
          <w:szCs w:val="24"/>
        </w:rPr>
        <w:t>Содержание института «результат компромисса».</w:t>
      </w:r>
    </w:p>
    <w:p w:rsidR="00F50B0E" w:rsidRPr="00BA7CE0" w:rsidRDefault="00F50B0E" w:rsidP="00F50B0E">
      <w:pPr>
        <w:pStyle w:val="22"/>
        <w:ind w:firstLine="709"/>
        <w:rPr>
          <w:b/>
          <w:szCs w:val="24"/>
        </w:rPr>
      </w:pPr>
      <w:r w:rsidRPr="00BA7CE0">
        <w:rPr>
          <w:b/>
          <w:szCs w:val="24"/>
        </w:rPr>
        <w:t>Рекомендации по проведению семинара.</w:t>
      </w:r>
      <w:r w:rsidRPr="00BA7CE0">
        <w:rPr>
          <w:szCs w:val="24"/>
        </w:rPr>
        <w:t xml:space="preserve"> На обсуждение выносятся четыре письменных реферата. Все студенты учебной группы и специально выделенные оппоненты заранее знакомятся с рефератом. После доклада его автор отвечает на вопросы, содержащиеся в выступлениях оппонентов. Далее развертывается дискуссия по проблемам, поднятым в работе, а также по заданиям, выполненным в процессе самостоятельной работы.</w:t>
      </w:r>
      <w:r w:rsidRPr="00BA7CE0">
        <w:rPr>
          <w:b/>
          <w:szCs w:val="24"/>
        </w:rPr>
        <w:t xml:space="preserve"> </w:t>
      </w:r>
    </w:p>
    <w:p w:rsidR="00F50B0E" w:rsidRPr="00BA7CE0" w:rsidRDefault="00F50B0E" w:rsidP="00F50B0E">
      <w:pPr>
        <w:ind w:firstLine="709"/>
        <w:rPr>
          <w:sz w:val="24"/>
          <w:szCs w:val="24"/>
        </w:rPr>
      </w:pPr>
      <w:r w:rsidRPr="00BA7CE0">
        <w:rPr>
          <w:b/>
          <w:sz w:val="24"/>
          <w:szCs w:val="24"/>
        </w:rPr>
        <w:t xml:space="preserve">Основная литература: </w:t>
      </w:r>
      <w:r w:rsidRPr="00BA7CE0">
        <w:rPr>
          <w:sz w:val="24"/>
          <w:szCs w:val="24"/>
        </w:rPr>
        <w:t>см. № 1, 2, 3, 4, 5.</w:t>
      </w:r>
    </w:p>
    <w:p w:rsidR="00F50B0E" w:rsidRPr="00BA7CE0" w:rsidRDefault="00F50B0E" w:rsidP="00F50B0E">
      <w:pPr>
        <w:ind w:firstLine="709"/>
        <w:rPr>
          <w:sz w:val="24"/>
          <w:szCs w:val="24"/>
        </w:rPr>
      </w:pPr>
      <w:r w:rsidRPr="00BA7CE0">
        <w:rPr>
          <w:b/>
          <w:sz w:val="24"/>
          <w:szCs w:val="24"/>
        </w:rPr>
        <w:t xml:space="preserve">Дополнительная литература: </w:t>
      </w:r>
      <w:r w:rsidRPr="00BA7CE0">
        <w:rPr>
          <w:sz w:val="24"/>
          <w:szCs w:val="24"/>
        </w:rPr>
        <w:t>см. №№ 1, 2, 3, 6, 12, 13, 22</w:t>
      </w:r>
      <w:r w:rsidRPr="00BA7CE0">
        <w:rPr>
          <w:iCs/>
          <w:color w:val="000000"/>
          <w:sz w:val="24"/>
          <w:szCs w:val="24"/>
        </w:rPr>
        <w:t xml:space="preserve">. </w:t>
      </w:r>
    </w:p>
    <w:p w:rsidR="00F50B0E" w:rsidRPr="00BA7CE0" w:rsidRDefault="00F50B0E" w:rsidP="00F50B0E">
      <w:pPr>
        <w:pStyle w:val="22"/>
        <w:ind w:firstLine="709"/>
        <w:jc w:val="left"/>
        <w:rPr>
          <w:b/>
          <w:szCs w:val="24"/>
        </w:rPr>
      </w:pPr>
      <w:r w:rsidRPr="00BA7CE0">
        <w:rPr>
          <w:b/>
          <w:szCs w:val="24"/>
        </w:rPr>
        <w:t>Темы рефератов</w:t>
      </w:r>
      <w:r w:rsidRPr="00BA7CE0">
        <w:rPr>
          <w:szCs w:val="24"/>
        </w:rPr>
        <w:t>:</w:t>
      </w:r>
    </w:p>
    <w:p w:rsidR="00F50B0E" w:rsidRPr="00BA7CE0" w:rsidRDefault="00F50B0E" w:rsidP="00F50B0E">
      <w:pPr>
        <w:numPr>
          <w:ilvl w:val="0"/>
          <w:numId w:val="299"/>
        </w:numPr>
        <w:tabs>
          <w:tab w:val="left" w:pos="851"/>
          <w:tab w:val="left" w:pos="993"/>
        </w:tabs>
        <w:ind w:left="0" w:firstLine="709"/>
        <w:jc w:val="both"/>
        <w:rPr>
          <w:sz w:val="24"/>
          <w:szCs w:val="24"/>
        </w:rPr>
      </w:pPr>
      <w:r w:rsidRPr="00BA7CE0">
        <w:rPr>
          <w:sz w:val="24"/>
          <w:szCs w:val="24"/>
        </w:rPr>
        <w:t>Смысл и логика института «Поступок» по учреждению компромисса его субъектом.</w:t>
      </w:r>
    </w:p>
    <w:p w:rsidR="00F50B0E" w:rsidRPr="00BA7CE0" w:rsidRDefault="00F50B0E" w:rsidP="00F50B0E">
      <w:pPr>
        <w:numPr>
          <w:ilvl w:val="0"/>
          <w:numId w:val="299"/>
        </w:numPr>
        <w:tabs>
          <w:tab w:val="left" w:pos="851"/>
          <w:tab w:val="left" w:pos="993"/>
        </w:tabs>
        <w:ind w:left="0" w:firstLine="709"/>
        <w:jc w:val="both"/>
        <w:rPr>
          <w:sz w:val="24"/>
          <w:szCs w:val="24"/>
        </w:rPr>
      </w:pPr>
      <w:r w:rsidRPr="00BA7CE0">
        <w:rPr>
          <w:sz w:val="24"/>
          <w:szCs w:val="24"/>
        </w:rPr>
        <w:t>Смысл и динамика институтов «Уступка» и «Торг» в практиках теории компромисса.</w:t>
      </w:r>
    </w:p>
    <w:p w:rsidR="00F50B0E" w:rsidRPr="00BA7CE0" w:rsidRDefault="00F50B0E" w:rsidP="00F50B0E">
      <w:pPr>
        <w:numPr>
          <w:ilvl w:val="0"/>
          <w:numId w:val="299"/>
        </w:numPr>
        <w:tabs>
          <w:tab w:val="left" w:pos="851"/>
          <w:tab w:val="left" w:pos="993"/>
        </w:tabs>
        <w:ind w:left="0" w:firstLine="709"/>
        <w:jc w:val="both"/>
        <w:rPr>
          <w:sz w:val="24"/>
          <w:szCs w:val="24"/>
        </w:rPr>
      </w:pPr>
      <w:r w:rsidRPr="00BA7CE0">
        <w:rPr>
          <w:sz w:val="24"/>
          <w:szCs w:val="24"/>
        </w:rPr>
        <w:t>Смысл и надежность в создании и практике деятельности института «Договор о компромиссе».</w:t>
      </w:r>
    </w:p>
    <w:p w:rsidR="00F50B0E" w:rsidRPr="00BA7CE0" w:rsidRDefault="00F50B0E" w:rsidP="00F50B0E">
      <w:pPr>
        <w:numPr>
          <w:ilvl w:val="0"/>
          <w:numId w:val="299"/>
        </w:numPr>
        <w:tabs>
          <w:tab w:val="left" w:pos="993"/>
        </w:tabs>
        <w:ind w:left="0" w:firstLine="709"/>
        <w:jc w:val="both"/>
        <w:rPr>
          <w:sz w:val="24"/>
          <w:szCs w:val="24"/>
        </w:rPr>
      </w:pPr>
      <w:r w:rsidRPr="00BA7CE0">
        <w:rPr>
          <w:sz w:val="24"/>
          <w:szCs w:val="24"/>
        </w:rPr>
        <w:t>Особенности формирования институтов «компромиссного».</w:t>
      </w:r>
    </w:p>
    <w:p w:rsidR="00F50B0E" w:rsidRPr="00BA7CE0" w:rsidRDefault="00F50B0E" w:rsidP="00F50B0E">
      <w:pPr>
        <w:numPr>
          <w:ilvl w:val="0"/>
          <w:numId w:val="299"/>
        </w:numPr>
        <w:tabs>
          <w:tab w:val="left" w:pos="993"/>
        </w:tabs>
        <w:ind w:left="0" w:firstLine="709"/>
        <w:jc w:val="both"/>
        <w:rPr>
          <w:sz w:val="24"/>
          <w:szCs w:val="24"/>
        </w:rPr>
      </w:pPr>
      <w:r w:rsidRPr="00BA7CE0">
        <w:rPr>
          <w:sz w:val="24"/>
          <w:szCs w:val="24"/>
        </w:rPr>
        <w:t>Особенности времени и пространства в достижении компромисса.</w:t>
      </w:r>
    </w:p>
    <w:p w:rsidR="00F50B0E" w:rsidRPr="00BA7CE0" w:rsidRDefault="00F50B0E" w:rsidP="00F50B0E">
      <w:pPr>
        <w:pStyle w:val="aa"/>
        <w:tabs>
          <w:tab w:val="left" w:pos="360"/>
        </w:tabs>
        <w:ind w:firstLine="709"/>
        <w:jc w:val="left"/>
        <w:outlineLvl w:val="0"/>
        <w:rPr>
          <w:b/>
          <w:sz w:val="24"/>
          <w:szCs w:val="24"/>
        </w:rPr>
      </w:pPr>
      <w:r w:rsidRPr="00BA7CE0">
        <w:rPr>
          <w:b/>
          <w:sz w:val="24"/>
          <w:szCs w:val="24"/>
        </w:rPr>
        <w:lastRenderedPageBreak/>
        <w:t>Семинар - пресс-конференция по теме 7 «Технологии социологии компромисса»</w:t>
      </w:r>
    </w:p>
    <w:p w:rsidR="00F50B0E" w:rsidRPr="00BA7CE0" w:rsidRDefault="00F50B0E" w:rsidP="00F50B0E">
      <w:pPr>
        <w:pStyle w:val="aa"/>
        <w:tabs>
          <w:tab w:val="left" w:pos="360"/>
        </w:tabs>
        <w:ind w:firstLine="709"/>
        <w:jc w:val="left"/>
        <w:outlineLvl w:val="0"/>
        <w:rPr>
          <w:b/>
          <w:sz w:val="24"/>
          <w:szCs w:val="24"/>
        </w:rPr>
      </w:pPr>
      <w:r w:rsidRPr="00BA7CE0">
        <w:rPr>
          <w:b/>
          <w:sz w:val="24"/>
          <w:szCs w:val="24"/>
        </w:rPr>
        <w:t>Основные вопросы и проблемы для обсуждения:</w:t>
      </w:r>
    </w:p>
    <w:p w:rsidR="00F50B0E" w:rsidRPr="00BA7CE0" w:rsidRDefault="00F50B0E" w:rsidP="00F50B0E">
      <w:pPr>
        <w:numPr>
          <w:ilvl w:val="0"/>
          <w:numId w:val="300"/>
        </w:numPr>
        <w:tabs>
          <w:tab w:val="left" w:pos="993"/>
        </w:tabs>
        <w:ind w:left="0" w:firstLine="709"/>
        <w:jc w:val="both"/>
        <w:rPr>
          <w:sz w:val="24"/>
          <w:szCs w:val="24"/>
        </w:rPr>
      </w:pPr>
      <w:r w:rsidRPr="00BA7CE0">
        <w:rPr>
          <w:sz w:val="24"/>
          <w:szCs w:val="24"/>
        </w:rPr>
        <w:t>Суть и содержание понятия «идеологический компромисс».</w:t>
      </w:r>
    </w:p>
    <w:p w:rsidR="00F50B0E" w:rsidRPr="00BA7CE0" w:rsidRDefault="00F50B0E" w:rsidP="00F50B0E">
      <w:pPr>
        <w:numPr>
          <w:ilvl w:val="0"/>
          <w:numId w:val="300"/>
        </w:numPr>
        <w:tabs>
          <w:tab w:val="left" w:pos="993"/>
        </w:tabs>
        <w:ind w:left="0" w:firstLine="709"/>
        <w:jc w:val="both"/>
        <w:rPr>
          <w:sz w:val="24"/>
          <w:szCs w:val="24"/>
        </w:rPr>
      </w:pPr>
      <w:r w:rsidRPr="00BA7CE0">
        <w:rPr>
          <w:sz w:val="24"/>
          <w:szCs w:val="24"/>
        </w:rPr>
        <w:t xml:space="preserve">С. Хантингтон о культурном противостоянии Востока и Запада. </w:t>
      </w:r>
    </w:p>
    <w:p w:rsidR="00F50B0E" w:rsidRPr="00BA7CE0" w:rsidRDefault="00F50B0E" w:rsidP="00F50B0E">
      <w:pPr>
        <w:numPr>
          <w:ilvl w:val="0"/>
          <w:numId w:val="300"/>
        </w:numPr>
        <w:tabs>
          <w:tab w:val="left" w:pos="993"/>
        </w:tabs>
        <w:ind w:left="0" w:firstLine="709"/>
        <w:jc w:val="both"/>
        <w:rPr>
          <w:sz w:val="24"/>
          <w:szCs w:val="24"/>
        </w:rPr>
      </w:pPr>
      <w:r w:rsidRPr="00BA7CE0">
        <w:rPr>
          <w:sz w:val="24"/>
          <w:szCs w:val="24"/>
        </w:rPr>
        <w:t>Модель устойчивого функционирования идеологии развития России.</w:t>
      </w:r>
    </w:p>
    <w:p w:rsidR="00F50B0E" w:rsidRPr="00BA7CE0" w:rsidRDefault="00F50B0E" w:rsidP="00F50B0E">
      <w:pPr>
        <w:numPr>
          <w:ilvl w:val="0"/>
          <w:numId w:val="300"/>
        </w:numPr>
        <w:tabs>
          <w:tab w:val="left" w:pos="993"/>
        </w:tabs>
        <w:ind w:left="0" w:firstLine="709"/>
        <w:jc w:val="both"/>
        <w:rPr>
          <w:sz w:val="24"/>
          <w:szCs w:val="24"/>
        </w:rPr>
      </w:pPr>
      <w:r w:rsidRPr="00BA7CE0">
        <w:rPr>
          <w:sz w:val="24"/>
          <w:szCs w:val="24"/>
        </w:rPr>
        <w:t>Компромисс, конформизм, конвергенция.</w:t>
      </w:r>
    </w:p>
    <w:p w:rsidR="00F50B0E" w:rsidRPr="00BA7CE0" w:rsidRDefault="00F50B0E" w:rsidP="00F50B0E">
      <w:pPr>
        <w:pStyle w:val="ad"/>
        <w:ind w:hanging="191"/>
        <w:rPr>
          <w:szCs w:val="24"/>
        </w:rPr>
      </w:pPr>
      <w:r w:rsidRPr="00BA7CE0">
        <w:rPr>
          <w:szCs w:val="24"/>
        </w:rPr>
        <w:t>Рекомендации по проведению семинара.</w:t>
      </w:r>
    </w:p>
    <w:p w:rsidR="00F50B0E" w:rsidRPr="00BA7CE0" w:rsidRDefault="00F50B0E" w:rsidP="00F50B0E">
      <w:pPr>
        <w:pStyle w:val="aa"/>
        <w:tabs>
          <w:tab w:val="left" w:pos="360"/>
        </w:tabs>
        <w:ind w:firstLine="709"/>
        <w:rPr>
          <w:sz w:val="24"/>
          <w:szCs w:val="24"/>
        </w:rPr>
      </w:pPr>
      <w:r w:rsidRPr="00BA7CE0">
        <w:rPr>
          <w:sz w:val="24"/>
          <w:szCs w:val="24"/>
        </w:rPr>
        <w:t>Для изучения основных проблем семинара назначаются группы обучаемых (3-4 человека) в качестве экспертов. Они всесторонне изучают проблему и выделяют докладчика для изложения тезисов по ней. После каждого доклада участники семинара задают вопросы, на которые отвечают докладчик и другие члены экспертной группы.</w:t>
      </w:r>
    </w:p>
    <w:p w:rsidR="00F50B0E" w:rsidRPr="00BA7CE0" w:rsidRDefault="00F50B0E" w:rsidP="00F50B0E">
      <w:pPr>
        <w:pStyle w:val="aa"/>
        <w:tabs>
          <w:tab w:val="left" w:pos="360"/>
        </w:tabs>
        <w:ind w:firstLine="709"/>
        <w:rPr>
          <w:sz w:val="24"/>
          <w:szCs w:val="24"/>
        </w:rPr>
      </w:pPr>
      <w:r w:rsidRPr="00BA7CE0">
        <w:rPr>
          <w:sz w:val="24"/>
          <w:szCs w:val="24"/>
        </w:rPr>
        <w:t>В заключение семинара обсуждаются результаты выполнения заданий для самостоятельной работы.</w:t>
      </w:r>
    </w:p>
    <w:p w:rsidR="00F50B0E" w:rsidRPr="00BA7CE0" w:rsidRDefault="00F50B0E" w:rsidP="00F50B0E">
      <w:pPr>
        <w:pStyle w:val="aa"/>
        <w:ind w:firstLine="709"/>
        <w:rPr>
          <w:sz w:val="24"/>
          <w:szCs w:val="24"/>
        </w:rPr>
      </w:pPr>
      <w:r w:rsidRPr="00BA7CE0">
        <w:rPr>
          <w:b/>
          <w:sz w:val="24"/>
          <w:szCs w:val="24"/>
        </w:rPr>
        <w:t xml:space="preserve">Основная литература: </w:t>
      </w:r>
      <w:r w:rsidRPr="00BA7CE0">
        <w:rPr>
          <w:sz w:val="24"/>
          <w:szCs w:val="24"/>
        </w:rPr>
        <w:t>см. №№ 1, 2, 3, 5, 6.</w:t>
      </w:r>
    </w:p>
    <w:p w:rsidR="00F50B0E" w:rsidRPr="00BA7CE0" w:rsidRDefault="00F50B0E" w:rsidP="00F50B0E">
      <w:pPr>
        <w:pStyle w:val="aa"/>
        <w:ind w:firstLine="709"/>
        <w:rPr>
          <w:sz w:val="24"/>
          <w:szCs w:val="24"/>
        </w:rPr>
      </w:pPr>
      <w:r w:rsidRPr="00BA7CE0">
        <w:rPr>
          <w:b/>
          <w:sz w:val="24"/>
          <w:szCs w:val="24"/>
        </w:rPr>
        <w:t xml:space="preserve">Дополнительная литература: </w:t>
      </w:r>
      <w:r w:rsidRPr="00BA7CE0">
        <w:rPr>
          <w:sz w:val="24"/>
          <w:szCs w:val="24"/>
        </w:rPr>
        <w:t xml:space="preserve">см. №№ </w:t>
      </w:r>
      <w:r w:rsidRPr="00BA7CE0">
        <w:rPr>
          <w:iCs/>
          <w:color w:val="000000"/>
          <w:sz w:val="24"/>
          <w:szCs w:val="24"/>
        </w:rPr>
        <w:t xml:space="preserve">6, 9, 12, 17, 20, 23. </w:t>
      </w:r>
    </w:p>
    <w:p w:rsidR="00F50B0E" w:rsidRPr="00BA7CE0" w:rsidRDefault="00F50B0E" w:rsidP="00F50B0E">
      <w:pPr>
        <w:pStyle w:val="4"/>
        <w:keepNext w:val="0"/>
        <w:spacing w:before="0" w:after="0"/>
        <w:ind w:firstLine="709"/>
        <w:jc w:val="both"/>
        <w:rPr>
          <w:sz w:val="24"/>
          <w:szCs w:val="24"/>
        </w:rPr>
      </w:pPr>
      <w:r w:rsidRPr="00BA7CE0">
        <w:rPr>
          <w:sz w:val="24"/>
          <w:szCs w:val="24"/>
        </w:rPr>
        <w:t>Задания для самостоятельной работы.</w:t>
      </w:r>
    </w:p>
    <w:p w:rsidR="00F50B0E" w:rsidRPr="00BA7CE0" w:rsidRDefault="00F50B0E" w:rsidP="00F50B0E">
      <w:pPr>
        <w:pStyle w:val="affa"/>
        <w:widowControl/>
        <w:numPr>
          <w:ilvl w:val="0"/>
          <w:numId w:val="279"/>
        </w:numPr>
        <w:shd w:val="clear" w:color="auto" w:fill="FFFFFF"/>
        <w:tabs>
          <w:tab w:val="left" w:pos="993"/>
        </w:tabs>
        <w:ind w:left="0" w:firstLine="709"/>
      </w:pPr>
      <w:r w:rsidRPr="00BA7CE0">
        <w:rPr>
          <w:color w:val="000000"/>
        </w:rPr>
        <w:t>В чём концептуально можно проследить сходство и различие конформизма и конвергенции?</w:t>
      </w:r>
    </w:p>
    <w:p w:rsidR="00F50B0E" w:rsidRPr="00BA7CE0" w:rsidRDefault="00F50B0E" w:rsidP="00F50B0E">
      <w:pPr>
        <w:numPr>
          <w:ilvl w:val="0"/>
          <w:numId w:val="279"/>
        </w:numPr>
        <w:tabs>
          <w:tab w:val="left" w:pos="993"/>
        </w:tabs>
        <w:ind w:left="0" w:firstLine="709"/>
        <w:jc w:val="both"/>
        <w:rPr>
          <w:sz w:val="24"/>
          <w:szCs w:val="24"/>
        </w:rPr>
      </w:pPr>
      <w:r w:rsidRPr="00BA7CE0">
        <w:rPr>
          <w:sz w:val="24"/>
          <w:szCs w:val="24"/>
        </w:rPr>
        <w:t xml:space="preserve">Как вы оцениваете взгляд С. Хантингтона на культурное противостояние Востока и Запада? </w:t>
      </w:r>
    </w:p>
    <w:p w:rsidR="00F50B0E" w:rsidRPr="00BA7CE0" w:rsidRDefault="00F50B0E" w:rsidP="00F50B0E">
      <w:pPr>
        <w:numPr>
          <w:ilvl w:val="0"/>
          <w:numId w:val="279"/>
        </w:numPr>
        <w:tabs>
          <w:tab w:val="left" w:pos="993"/>
        </w:tabs>
        <w:ind w:left="0" w:firstLine="709"/>
        <w:jc w:val="both"/>
        <w:rPr>
          <w:sz w:val="24"/>
          <w:szCs w:val="24"/>
        </w:rPr>
      </w:pPr>
      <w:r w:rsidRPr="00BA7CE0">
        <w:rPr>
          <w:sz w:val="24"/>
          <w:szCs w:val="24"/>
        </w:rPr>
        <w:t>Основные принципы концепции конвергенции П.А. Сорокина.</w:t>
      </w:r>
    </w:p>
    <w:p w:rsidR="00F50B0E" w:rsidRPr="00BA7CE0" w:rsidRDefault="00F50B0E" w:rsidP="00F50B0E">
      <w:pPr>
        <w:ind w:firstLine="709"/>
        <w:rPr>
          <w:sz w:val="24"/>
          <w:szCs w:val="24"/>
        </w:rPr>
      </w:pPr>
      <w:r w:rsidRPr="00BA7CE0">
        <w:rPr>
          <w:b/>
          <w:sz w:val="24"/>
          <w:szCs w:val="24"/>
        </w:rPr>
        <w:t>Практический семинар по теме 8 «Компромисс как справедливость»</w:t>
      </w:r>
    </w:p>
    <w:p w:rsidR="00F50B0E" w:rsidRPr="00BA7CE0" w:rsidRDefault="00F50B0E" w:rsidP="00F50B0E">
      <w:pPr>
        <w:pStyle w:val="ad"/>
        <w:ind w:firstLine="709"/>
        <w:rPr>
          <w:szCs w:val="24"/>
        </w:rPr>
      </w:pPr>
      <w:r w:rsidRPr="00BA7CE0">
        <w:rPr>
          <w:szCs w:val="24"/>
        </w:rPr>
        <w:t>Рекомендации по проведению семинара.</w:t>
      </w:r>
    </w:p>
    <w:p w:rsidR="00F50B0E" w:rsidRPr="00BA7CE0" w:rsidRDefault="00F50B0E" w:rsidP="00F50B0E">
      <w:pPr>
        <w:ind w:firstLine="709"/>
        <w:jc w:val="both"/>
        <w:rPr>
          <w:bCs/>
          <w:iCs/>
          <w:sz w:val="24"/>
          <w:szCs w:val="24"/>
        </w:rPr>
      </w:pPr>
      <w:r w:rsidRPr="00BA7CE0">
        <w:rPr>
          <w:bCs/>
          <w:iCs/>
          <w:sz w:val="24"/>
          <w:szCs w:val="24"/>
        </w:rPr>
        <w:t xml:space="preserve">Для организации и проведения семинара назначается модератор (преподаватель, либо студент – староста группы). Формируется несколько групп, которые готовят проекты моделей гуманитарных взаимодействий (создание и усиление функционирования кластера БРИК, Московско-Шанхайской модели). Главная цель – раскрыть механизм достижения компромисса. </w:t>
      </w:r>
    </w:p>
    <w:p w:rsidR="00F50B0E" w:rsidRPr="00BA7CE0" w:rsidRDefault="00F50B0E" w:rsidP="00F50B0E">
      <w:pPr>
        <w:ind w:firstLine="709"/>
        <w:jc w:val="both"/>
        <w:rPr>
          <w:bCs/>
          <w:iCs/>
          <w:sz w:val="24"/>
          <w:szCs w:val="24"/>
        </w:rPr>
      </w:pPr>
      <w:r w:rsidRPr="00BA7CE0">
        <w:rPr>
          <w:bCs/>
          <w:iCs/>
          <w:sz w:val="24"/>
          <w:szCs w:val="24"/>
        </w:rPr>
        <w:t>В начале семинара модератор предлагает группам в течение 10 минут обсудить и обосновать свои позиции по необходимости и возможности конструктивных влияний на разрешение антагонистических противоречий. Затем группы представляют свои проекты, проводится их обсуждение, в котором участвуют все студенты.</w:t>
      </w:r>
    </w:p>
    <w:p w:rsidR="00F50B0E" w:rsidRPr="00BA7CE0" w:rsidRDefault="00F50B0E" w:rsidP="00F50B0E">
      <w:pPr>
        <w:pStyle w:val="aa"/>
        <w:ind w:firstLine="709"/>
        <w:rPr>
          <w:sz w:val="24"/>
          <w:szCs w:val="24"/>
        </w:rPr>
      </w:pPr>
      <w:r w:rsidRPr="00BA7CE0">
        <w:rPr>
          <w:bCs/>
          <w:iCs/>
          <w:sz w:val="24"/>
          <w:szCs w:val="24"/>
        </w:rPr>
        <w:t xml:space="preserve"> </w:t>
      </w:r>
      <w:r w:rsidRPr="00BA7CE0">
        <w:rPr>
          <w:b/>
          <w:sz w:val="24"/>
          <w:szCs w:val="24"/>
        </w:rPr>
        <w:t xml:space="preserve">Основная литература: </w:t>
      </w:r>
      <w:r w:rsidRPr="00BA7CE0">
        <w:rPr>
          <w:sz w:val="24"/>
          <w:szCs w:val="24"/>
        </w:rPr>
        <w:t>см. №№ 1, 2, 3, 4, 5.</w:t>
      </w:r>
    </w:p>
    <w:p w:rsidR="00F50B0E" w:rsidRPr="00BA7CE0" w:rsidRDefault="00F50B0E" w:rsidP="00F50B0E">
      <w:pPr>
        <w:pStyle w:val="aa"/>
        <w:ind w:firstLine="709"/>
        <w:rPr>
          <w:sz w:val="24"/>
          <w:szCs w:val="24"/>
        </w:rPr>
      </w:pPr>
      <w:r w:rsidRPr="00BA7CE0">
        <w:rPr>
          <w:b/>
          <w:sz w:val="24"/>
          <w:szCs w:val="24"/>
        </w:rPr>
        <w:t xml:space="preserve">Дополнительная литература: </w:t>
      </w:r>
      <w:r w:rsidRPr="00BA7CE0">
        <w:rPr>
          <w:sz w:val="24"/>
          <w:szCs w:val="24"/>
        </w:rPr>
        <w:t xml:space="preserve">см. №№ </w:t>
      </w:r>
      <w:r w:rsidRPr="00BA7CE0">
        <w:rPr>
          <w:iCs/>
          <w:color w:val="000000"/>
          <w:sz w:val="24"/>
          <w:szCs w:val="24"/>
        </w:rPr>
        <w:t>2, 8, 9, 11, 12, 18.</w:t>
      </w:r>
    </w:p>
    <w:p w:rsidR="00F50B0E" w:rsidRPr="00BA7CE0" w:rsidRDefault="00F50B0E" w:rsidP="00F50B0E">
      <w:pPr>
        <w:ind w:firstLine="709"/>
        <w:jc w:val="both"/>
        <w:rPr>
          <w:b/>
          <w:bCs/>
          <w:iCs/>
          <w:sz w:val="24"/>
          <w:szCs w:val="24"/>
        </w:rPr>
      </w:pPr>
      <w:r w:rsidRPr="00BA7CE0">
        <w:rPr>
          <w:b/>
          <w:bCs/>
          <w:iCs/>
          <w:sz w:val="24"/>
          <w:szCs w:val="24"/>
        </w:rPr>
        <w:t>Задания для самостоятельной работы:</w:t>
      </w:r>
    </w:p>
    <w:p w:rsidR="00F50B0E" w:rsidRPr="00BA7CE0" w:rsidRDefault="00F50B0E" w:rsidP="00F50B0E">
      <w:pPr>
        <w:widowControl w:val="0"/>
        <w:numPr>
          <w:ilvl w:val="0"/>
          <w:numId w:val="280"/>
        </w:numPr>
        <w:tabs>
          <w:tab w:val="left" w:pos="993"/>
        </w:tabs>
        <w:ind w:left="0" w:firstLine="709"/>
        <w:jc w:val="both"/>
        <w:rPr>
          <w:sz w:val="24"/>
          <w:szCs w:val="24"/>
        </w:rPr>
      </w:pPr>
      <w:r w:rsidRPr="00BA7CE0">
        <w:rPr>
          <w:sz w:val="24"/>
          <w:szCs w:val="24"/>
        </w:rPr>
        <w:t xml:space="preserve">Компромисс как согласованная логистика деятельности всех сфер безопасности, прогнозируемая и продуктивная процессуальность. </w:t>
      </w:r>
    </w:p>
    <w:p w:rsidR="00F50B0E" w:rsidRPr="00BA7CE0" w:rsidRDefault="00F50B0E" w:rsidP="00F50B0E">
      <w:pPr>
        <w:widowControl w:val="0"/>
        <w:numPr>
          <w:ilvl w:val="0"/>
          <w:numId w:val="280"/>
        </w:numPr>
        <w:tabs>
          <w:tab w:val="left" w:pos="993"/>
        </w:tabs>
        <w:ind w:left="0" w:firstLine="709"/>
        <w:jc w:val="both"/>
        <w:rPr>
          <w:sz w:val="24"/>
          <w:szCs w:val="24"/>
        </w:rPr>
      </w:pPr>
      <w:r w:rsidRPr="00BA7CE0">
        <w:rPr>
          <w:sz w:val="24"/>
          <w:szCs w:val="24"/>
        </w:rPr>
        <w:t>Раскройте сущность модели доверия по Д. Данкину.</w:t>
      </w:r>
    </w:p>
    <w:p w:rsidR="00F50B0E" w:rsidRPr="00BA7CE0" w:rsidRDefault="00F50B0E" w:rsidP="00F50B0E">
      <w:pPr>
        <w:numPr>
          <w:ilvl w:val="0"/>
          <w:numId w:val="280"/>
        </w:numPr>
        <w:tabs>
          <w:tab w:val="left" w:pos="993"/>
        </w:tabs>
        <w:ind w:left="0" w:firstLine="709"/>
        <w:jc w:val="both"/>
        <w:rPr>
          <w:bCs/>
          <w:iCs/>
          <w:sz w:val="24"/>
          <w:szCs w:val="24"/>
        </w:rPr>
      </w:pPr>
      <w:r w:rsidRPr="00BA7CE0">
        <w:rPr>
          <w:bCs/>
          <w:iCs/>
          <w:sz w:val="24"/>
          <w:szCs w:val="24"/>
        </w:rPr>
        <w:t xml:space="preserve">Раскройте динамику трансформации феномена «партнерства» через культуру компромисса. </w:t>
      </w:r>
    </w:p>
    <w:p w:rsidR="00F50B0E" w:rsidRPr="00BA7CE0" w:rsidRDefault="00F50B0E" w:rsidP="00F50B0E">
      <w:pPr>
        <w:widowControl w:val="0"/>
        <w:numPr>
          <w:ilvl w:val="0"/>
          <w:numId w:val="280"/>
        </w:numPr>
        <w:tabs>
          <w:tab w:val="left" w:pos="993"/>
        </w:tabs>
        <w:ind w:left="0" w:firstLine="709"/>
        <w:jc w:val="both"/>
        <w:rPr>
          <w:sz w:val="24"/>
          <w:szCs w:val="24"/>
        </w:rPr>
      </w:pPr>
      <w:r w:rsidRPr="00BA7CE0">
        <w:rPr>
          <w:sz w:val="24"/>
          <w:szCs w:val="24"/>
        </w:rPr>
        <w:t xml:space="preserve">Суть и содержание Российского социологического геокультурного проекта Возрождение России (проекта В.В. Путина). </w:t>
      </w:r>
    </w:p>
    <w:p w:rsidR="00F50B0E" w:rsidRPr="00BA7CE0" w:rsidRDefault="00F50B0E" w:rsidP="00F50B0E">
      <w:pPr>
        <w:widowControl w:val="0"/>
        <w:numPr>
          <w:ilvl w:val="0"/>
          <w:numId w:val="280"/>
        </w:numPr>
        <w:tabs>
          <w:tab w:val="left" w:pos="993"/>
        </w:tabs>
        <w:ind w:left="0" w:firstLine="709"/>
        <w:jc w:val="both"/>
        <w:rPr>
          <w:sz w:val="24"/>
          <w:szCs w:val="24"/>
        </w:rPr>
      </w:pPr>
      <w:r w:rsidRPr="00BA7CE0">
        <w:rPr>
          <w:sz w:val="24"/>
          <w:szCs w:val="24"/>
        </w:rPr>
        <w:t>Ключевые императивы, концепты и смыслы единой гуманитарной парадигмы для становления и функционирования социологии компромисса.</w:t>
      </w:r>
    </w:p>
    <w:p w:rsidR="00F50B0E" w:rsidRPr="00BA7CE0" w:rsidRDefault="00F50B0E" w:rsidP="00F50B0E">
      <w:pPr>
        <w:ind w:firstLine="709"/>
        <w:rPr>
          <w:b/>
          <w:sz w:val="24"/>
          <w:szCs w:val="24"/>
        </w:rPr>
      </w:pPr>
      <w:r w:rsidRPr="00BA7CE0">
        <w:rPr>
          <w:b/>
          <w:sz w:val="24"/>
          <w:szCs w:val="24"/>
        </w:rPr>
        <w:t>Семинар-диспут по теме 9 «Компромисс как адаптация».</w:t>
      </w:r>
    </w:p>
    <w:p w:rsidR="00F50B0E" w:rsidRPr="00BA7CE0" w:rsidRDefault="00F50B0E" w:rsidP="00F50B0E">
      <w:pPr>
        <w:pStyle w:val="affa"/>
        <w:widowControl/>
        <w:numPr>
          <w:ilvl w:val="0"/>
          <w:numId w:val="281"/>
        </w:numPr>
        <w:shd w:val="clear" w:color="auto" w:fill="FFFFFF"/>
        <w:tabs>
          <w:tab w:val="left" w:pos="993"/>
        </w:tabs>
        <w:ind w:hanging="11"/>
      </w:pPr>
      <w:r w:rsidRPr="00BA7CE0">
        <w:rPr>
          <w:color w:val="000000"/>
        </w:rPr>
        <w:t>Взаимосвязь адаптивности и компромиссности.</w:t>
      </w:r>
    </w:p>
    <w:p w:rsidR="00F50B0E" w:rsidRPr="00BA7CE0" w:rsidRDefault="00F50B0E" w:rsidP="00F50B0E">
      <w:pPr>
        <w:pStyle w:val="affa"/>
        <w:widowControl/>
        <w:numPr>
          <w:ilvl w:val="0"/>
          <w:numId w:val="281"/>
        </w:numPr>
        <w:shd w:val="clear" w:color="auto" w:fill="FFFFFF"/>
        <w:tabs>
          <w:tab w:val="left" w:pos="993"/>
        </w:tabs>
        <w:ind w:hanging="11"/>
      </w:pPr>
      <w:r w:rsidRPr="00BA7CE0">
        <w:rPr>
          <w:color w:val="000000"/>
        </w:rPr>
        <w:t>Роль воспитания компромиссности в процессе социальной адаптации.</w:t>
      </w:r>
    </w:p>
    <w:p w:rsidR="00F50B0E" w:rsidRPr="00BA7CE0" w:rsidRDefault="00F50B0E" w:rsidP="00F50B0E">
      <w:pPr>
        <w:pStyle w:val="ad"/>
        <w:ind w:firstLine="709"/>
        <w:rPr>
          <w:szCs w:val="24"/>
        </w:rPr>
      </w:pPr>
      <w:r w:rsidRPr="00BA7CE0">
        <w:rPr>
          <w:szCs w:val="24"/>
        </w:rPr>
        <w:t>Рекомендации по проведению семинара.</w:t>
      </w:r>
    </w:p>
    <w:p w:rsidR="00F50B0E" w:rsidRPr="00BA7CE0" w:rsidRDefault="00F50B0E" w:rsidP="00F50B0E">
      <w:pPr>
        <w:pStyle w:val="ad"/>
        <w:ind w:firstLine="709"/>
        <w:rPr>
          <w:b/>
          <w:szCs w:val="24"/>
        </w:rPr>
      </w:pPr>
      <w:r w:rsidRPr="00BA7CE0">
        <w:rPr>
          <w:szCs w:val="24"/>
        </w:rPr>
        <w:t>Первая проблема изучается посредством прослушивания и обсуждения одноименного доклада, а также обсуждения результатов самостоятельной работы. Направляющие вопросы и темы для обсуждения</w:t>
      </w:r>
      <w:r w:rsidRPr="00BA7CE0">
        <w:rPr>
          <w:b/>
          <w:szCs w:val="24"/>
        </w:rPr>
        <w:t>:</w:t>
      </w:r>
    </w:p>
    <w:p w:rsidR="00F50B0E" w:rsidRPr="00BA7CE0" w:rsidRDefault="00F50B0E" w:rsidP="00F50B0E">
      <w:pPr>
        <w:pStyle w:val="affa"/>
        <w:widowControl/>
        <w:numPr>
          <w:ilvl w:val="0"/>
          <w:numId w:val="301"/>
        </w:numPr>
        <w:shd w:val="clear" w:color="auto" w:fill="FFFFFF"/>
        <w:tabs>
          <w:tab w:val="left" w:pos="993"/>
        </w:tabs>
        <w:ind w:left="0" w:firstLine="709"/>
      </w:pPr>
      <w:r w:rsidRPr="00BA7CE0">
        <w:rPr>
          <w:color w:val="000000"/>
        </w:rPr>
        <w:lastRenderedPageBreak/>
        <w:t>Зачем вводить социологический процесс адаптации для понимания взаимодействия человека с другим человеком, с группой людей, со средой жизнеобеспечения?</w:t>
      </w:r>
    </w:p>
    <w:p w:rsidR="00F50B0E" w:rsidRPr="00BA7CE0" w:rsidRDefault="00F50B0E" w:rsidP="00F50B0E">
      <w:pPr>
        <w:pStyle w:val="affa"/>
        <w:widowControl/>
        <w:numPr>
          <w:ilvl w:val="0"/>
          <w:numId w:val="301"/>
        </w:numPr>
        <w:shd w:val="clear" w:color="auto" w:fill="FFFFFF"/>
        <w:tabs>
          <w:tab w:val="left" w:pos="993"/>
        </w:tabs>
        <w:ind w:left="0" w:firstLine="709"/>
      </w:pPr>
      <w:r w:rsidRPr="00BA7CE0">
        <w:rPr>
          <w:color w:val="000000"/>
        </w:rPr>
        <w:t>На представленных слайдах раскройте стадии адаптивного процесса в ситуации бифуркации (нелинейности).</w:t>
      </w:r>
    </w:p>
    <w:p w:rsidR="00F50B0E" w:rsidRPr="00BA7CE0" w:rsidRDefault="00F50B0E" w:rsidP="00F50B0E">
      <w:pPr>
        <w:pStyle w:val="affa"/>
        <w:widowControl/>
        <w:numPr>
          <w:ilvl w:val="0"/>
          <w:numId w:val="301"/>
        </w:numPr>
        <w:shd w:val="clear" w:color="auto" w:fill="FFFFFF"/>
        <w:tabs>
          <w:tab w:val="left" w:pos="993"/>
        </w:tabs>
        <w:ind w:left="0" w:firstLine="709"/>
      </w:pPr>
      <w:r w:rsidRPr="00BA7CE0">
        <w:rPr>
          <w:color w:val="000000"/>
        </w:rPr>
        <w:t>Потенциал компромиссности в процессе предотвращения нежелательных рисков и угроз безопасности.</w:t>
      </w:r>
    </w:p>
    <w:p w:rsidR="00F50B0E" w:rsidRPr="00BA7CE0" w:rsidRDefault="00F50B0E" w:rsidP="00F50B0E">
      <w:pPr>
        <w:ind w:left="360" w:firstLine="349"/>
        <w:jc w:val="both"/>
        <w:rPr>
          <w:sz w:val="24"/>
          <w:szCs w:val="24"/>
        </w:rPr>
      </w:pPr>
      <w:r w:rsidRPr="00BA7CE0">
        <w:rPr>
          <w:b/>
          <w:sz w:val="24"/>
          <w:szCs w:val="24"/>
        </w:rPr>
        <w:t xml:space="preserve">Литература основная: </w:t>
      </w:r>
      <w:r w:rsidRPr="00BA7CE0">
        <w:rPr>
          <w:sz w:val="24"/>
          <w:szCs w:val="24"/>
        </w:rPr>
        <w:t>см. №№ 1, 2, 3, 4, 5, 7.</w:t>
      </w:r>
    </w:p>
    <w:p w:rsidR="00F50B0E" w:rsidRPr="00BA7CE0" w:rsidRDefault="00F50B0E" w:rsidP="00F50B0E">
      <w:pPr>
        <w:pStyle w:val="aa"/>
        <w:ind w:firstLine="709"/>
        <w:rPr>
          <w:sz w:val="24"/>
          <w:szCs w:val="24"/>
        </w:rPr>
      </w:pPr>
      <w:r w:rsidRPr="00BA7CE0">
        <w:rPr>
          <w:b/>
          <w:iCs/>
          <w:color w:val="000000"/>
          <w:sz w:val="24"/>
          <w:szCs w:val="24"/>
        </w:rPr>
        <w:t xml:space="preserve">Литература дополнительная: </w:t>
      </w:r>
      <w:r w:rsidRPr="00BA7CE0">
        <w:rPr>
          <w:iCs/>
          <w:color w:val="000000"/>
          <w:sz w:val="24"/>
          <w:szCs w:val="24"/>
        </w:rPr>
        <w:t>см. №№ 6, 9, 12, 22, 24, 25.</w:t>
      </w:r>
    </w:p>
    <w:p w:rsidR="00F50B0E" w:rsidRPr="00BA7CE0" w:rsidRDefault="00F50B0E" w:rsidP="00F50B0E">
      <w:pPr>
        <w:ind w:left="360" w:firstLine="349"/>
        <w:jc w:val="both"/>
        <w:rPr>
          <w:b/>
          <w:sz w:val="24"/>
          <w:szCs w:val="24"/>
        </w:rPr>
      </w:pPr>
      <w:r w:rsidRPr="00BA7CE0">
        <w:rPr>
          <w:b/>
          <w:sz w:val="24"/>
          <w:szCs w:val="24"/>
        </w:rPr>
        <w:t>Задания для самостоятельной работы:</w:t>
      </w:r>
    </w:p>
    <w:p w:rsidR="00F50B0E" w:rsidRPr="00BA7CE0" w:rsidRDefault="00F50B0E" w:rsidP="00F50B0E">
      <w:pPr>
        <w:numPr>
          <w:ilvl w:val="0"/>
          <w:numId w:val="282"/>
        </w:numPr>
        <w:tabs>
          <w:tab w:val="left" w:pos="993"/>
        </w:tabs>
        <w:ind w:left="0" w:firstLine="709"/>
        <w:jc w:val="both"/>
        <w:rPr>
          <w:sz w:val="24"/>
          <w:szCs w:val="24"/>
        </w:rPr>
      </w:pPr>
      <w:r w:rsidRPr="00BA7CE0">
        <w:rPr>
          <w:sz w:val="24"/>
          <w:szCs w:val="24"/>
        </w:rPr>
        <w:t>Рефераты на темы:</w:t>
      </w:r>
    </w:p>
    <w:p w:rsidR="00F50B0E" w:rsidRPr="00BA7CE0" w:rsidRDefault="00F50B0E" w:rsidP="00F50B0E">
      <w:pPr>
        <w:numPr>
          <w:ilvl w:val="0"/>
          <w:numId w:val="302"/>
        </w:numPr>
        <w:tabs>
          <w:tab w:val="left" w:pos="993"/>
        </w:tabs>
        <w:ind w:hanging="720"/>
        <w:jc w:val="both"/>
        <w:rPr>
          <w:sz w:val="24"/>
          <w:szCs w:val="24"/>
        </w:rPr>
      </w:pPr>
      <w:r w:rsidRPr="00BA7CE0">
        <w:rPr>
          <w:sz w:val="24"/>
          <w:szCs w:val="24"/>
        </w:rPr>
        <w:t>Взаимодействия в сфере развития через компромисс.</w:t>
      </w:r>
    </w:p>
    <w:p w:rsidR="00F50B0E" w:rsidRPr="00BA7CE0" w:rsidRDefault="00F50B0E" w:rsidP="00F50B0E">
      <w:pPr>
        <w:numPr>
          <w:ilvl w:val="0"/>
          <w:numId w:val="302"/>
        </w:numPr>
        <w:tabs>
          <w:tab w:val="left" w:pos="993"/>
        </w:tabs>
        <w:ind w:hanging="720"/>
        <w:jc w:val="both"/>
        <w:rPr>
          <w:sz w:val="24"/>
          <w:szCs w:val="24"/>
        </w:rPr>
      </w:pPr>
      <w:r w:rsidRPr="00BA7CE0">
        <w:rPr>
          <w:sz w:val="24"/>
          <w:szCs w:val="24"/>
        </w:rPr>
        <w:t>Социологическая модель создания компромисса.</w:t>
      </w:r>
    </w:p>
    <w:p w:rsidR="00F50B0E" w:rsidRPr="00BA7CE0" w:rsidRDefault="00F50B0E" w:rsidP="00F50B0E">
      <w:pPr>
        <w:numPr>
          <w:ilvl w:val="0"/>
          <w:numId w:val="302"/>
        </w:numPr>
        <w:tabs>
          <w:tab w:val="left" w:pos="993"/>
        </w:tabs>
        <w:ind w:hanging="720"/>
        <w:jc w:val="both"/>
        <w:rPr>
          <w:sz w:val="24"/>
          <w:szCs w:val="24"/>
        </w:rPr>
      </w:pPr>
      <w:r w:rsidRPr="00BA7CE0">
        <w:rPr>
          <w:sz w:val="24"/>
          <w:szCs w:val="24"/>
        </w:rPr>
        <w:t>Социлогический смысл категорий «справедливость».</w:t>
      </w:r>
    </w:p>
    <w:p w:rsidR="00F50B0E" w:rsidRPr="00BA7CE0" w:rsidRDefault="00F50B0E" w:rsidP="00F50B0E">
      <w:pPr>
        <w:numPr>
          <w:ilvl w:val="0"/>
          <w:numId w:val="302"/>
        </w:numPr>
        <w:tabs>
          <w:tab w:val="left" w:pos="993"/>
        </w:tabs>
        <w:ind w:hanging="720"/>
        <w:jc w:val="both"/>
        <w:rPr>
          <w:sz w:val="24"/>
          <w:szCs w:val="24"/>
        </w:rPr>
      </w:pPr>
      <w:r w:rsidRPr="00BA7CE0">
        <w:rPr>
          <w:sz w:val="24"/>
          <w:szCs w:val="24"/>
        </w:rPr>
        <w:t>Взаимодействия в сфере культуры развития через культуру компромисса.</w:t>
      </w:r>
    </w:p>
    <w:p w:rsidR="00F50B0E" w:rsidRPr="00BA7CE0" w:rsidRDefault="00F50B0E" w:rsidP="00F50B0E">
      <w:pPr>
        <w:numPr>
          <w:ilvl w:val="0"/>
          <w:numId w:val="282"/>
        </w:numPr>
        <w:tabs>
          <w:tab w:val="left" w:pos="993"/>
        </w:tabs>
        <w:ind w:left="0" w:firstLine="709"/>
        <w:jc w:val="both"/>
        <w:rPr>
          <w:sz w:val="24"/>
          <w:szCs w:val="24"/>
        </w:rPr>
      </w:pPr>
      <w:r w:rsidRPr="00BA7CE0">
        <w:rPr>
          <w:sz w:val="24"/>
          <w:szCs w:val="24"/>
        </w:rPr>
        <w:t>Сформулирйте основные аспекты взаимосвязи адаптивности и компромиссности.</w:t>
      </w:r>
    </w:p>
    <w:p w:rsidR="00F50B0E" w:rsidRPr="00BA7CE0" w:rsidRDefault="00F50B0E" w:rsidP="00F50B0E">
      <w:pPr>
        <w:numPr>
          <w:ilvl w:val="0"/>
          <w:numId w:val="262"/>
        </w:numPr>
        <w:tabs>
          <w:tab w:val="left" w:pos="993"/>
          <w:tab w:val="left" w:pos="1418"/>
        </w:tabs>
        <w:ind w:left="0" w:firstLine="709"/>
        <w:jc w:val="both"/>
        <w:rPr>
          <w:sz w:val="24"/>
          <w:szCs w:val="24"/>
        </w:rPr>
      </w:pPr>
      <w:r w:rsidRPr="00BA7CE0">
        <w:rPr>
          <w:sz w:val="24"/>
          <w:szCs w:val="24"/>
        </w:rPr>
        <w:t xml:space="preserve"> Раскройте суть и содержание подхода Л. Корель в вопросах социологии адаптации. </w:t>
      </w:r>
    </w:p>
    <w:p w:rsidR="00F50B0E" w:rsidRPr="00BA7CE0" w:rsidRDefault="00F50B0E" w:rsidP="00F50B0E">
      <w:pPr>
        <w:numPr>
          <w:ilvl w:val="0"/>
          <w:numId w:val="262"/>
        </w:numPr>
        <w:tabs>
          <w:tab w:val="left" w:pos="993"/>
          <w:tab w:val="left" w:pos="1418"/>
        </w:tabs>
        <w:ind w:left="0" w:firstLine="709"/>
        <w:jc w:val="both"/>
        <w:rPr>
          <w:sz w:val="24"/>
          <w:szCs w:val="24"/>
        </w:rPr>
      </w:pPr>
      <w:r w:rsidRPr="00BA7CE0">
        <w:rPr>
          <w:sz w:val="24"/>
          <w:szCs w:val="24"/>
        </w:rPr>
        <w:t>В чем заключается связь адаптации и компромисса?</w:t>
      </w:r>
    </w:p>
    <w:p w:rsidR="00F50B0E" w:rsidRPr="00BA7CE0" w:rsidRDefault="00F50B0E" w:rsidP="00F50B0E">
      <w:pPr>
        <w:numPr>
          <w:ilvl w:val="0"/>
          <w:numId w:val="262"/>
        </w:numPr>
        <w:tabs>
          <w:tab w:val="left" w:pos="993"/>
          <w:tab w:val="left" w:pos="1418"/>
        </w:tabs>
        <w:ind w:left="0" w:firstLine="709"/>
        <w:jc w:val="both"/>
        <w:rPr>
          <w:sz w:val="24"/>
          <w:szCs w:val="24"/>
        </w:rPr>
      </w:pPr>
      <w:r w:rsidRPr="00BA7CE0">
        <w:rPr>
          <w:sz w:val="24"/>
          <w:szCs w:val="24"/>
        </w:rPr>
        <w:t>Раскройте суть «обогащения» процесса компромисса новыми смыслами.</w:t>
      </w:r>
    </w:p>
    <w:p w:rsidR="00F50B0E" w:rsidRPr="00BA7CE0" w:rsidRDefault="00F50B0E" w:rsidP="00F50B0E">
      <w:pPr>
        <w:numPr>
          <w:ilvl w:val="0"/>
          <w:numId w:val="262"/>
        </w:numPr>
        <w:tabs>
          <w:tab w:val="left" w:pos="993"/>
          <w:tab w:val="left" w:pos="1418"/>
        </w:tabs>
        <w:ind w:left="0" w:firstLine="709"/>
        <w:jc w:val="both"/>
        <w:rPr>
          <w:sz w:val="24"/>
          <w:szCs w:val="24"/>
        </w:rPr>
      </w:pPr>
      <w:r w:rsidRPr="00BA7CE0">
        <w:rPr>
          <w:sz w:val="24"/>
          <w:szCs w:val="24"/>
        </w:rPr>
        <w:t>В чем суть производства новых смыслов, концептов и категорий.</w:t>
      </w:r>
    </w:p>
    <w:p w:rsidR="00F50B0E" w:rsidRPr="00BA7CE0" w:rsidRDefault="00F50B0E" w:rsidP="00F50B0E">
      <w:pPr>
        <w:numPr>
          <w:ilvl w:val="0"/>
          <w:numId w:val="262"/>
        </w:numPr>
        <w:tabs>
          <w:tab w:val="left" w:pos="993"/>
          <w:tab w:val="left" w:pos="1418"/>
        </w:tabs>
        <w:ind w:left="0" w:firstLine="709"/>
        <w:jc w:val="both"/>
        <w:rPr>
          <w:sz w:val="24"/>
          <w:szCs w:val="24"/>
        </w:rPr>
      </w:pPr>
      <w:r w:rsidRPr="00BA7CE0">
        <w:rPr>
          <w:sz w:val="24"/>
          <w:szCs w:val="24"/>
        </w:rPr>
        <w:t>Раскройте модель развивающейся системы в работах Мальтуса, Ферхлюста, Лотка-Вольтера.</w:t>
      </w:r>
    </w:p>
    <w:p w:rsidR="00F50B0E" w:rsidRPr="00BA7CE0" w:rsidRDefault="00F50B0E" w:rsidP="00F50B0E">
      <w:pPr>
        <w:numPr>
          <w:ilvl w:val="0"/>
          <w:numId w:val="262"/>
        </w:numPr>
        <w:tabs>
          <w:tab w:val="left" w:pos="993"/>
          <w:tab w:val="left" w:pos="1418"/>
        </w:tabs>
        <w:ind w:left="0" w:firstLine="709"/>
        <w:jc w:val="both"/>
        <w:rPr>
          <w:sz w:val="24"/>
          <w:szCs w:val="24"/>
        </w:rPr>
      </w:pPr>
      <w:r w:rsidRPr="00BA7CE0">
        <w:rPr>
          <w:sz w:val="24"/>
          <w:szCs w:val="24"/>
        </w:rPr>
        <w:t>Компромисс и теория длинных волн Н. Кондратьева, Ф. Найта.</w:t>
      </w:r>
    </w:p>
    <w:p w:rsidR="00F50B0E" w:rsidRPr="00BA7CE0" w:rsidRDefault="00F50B0E" w:rsidP="00F50B0E">
      <w:pPr>
        <w:pStyle w:val="aa"/>
        <w:ind w:firstLine="709"/>
        <w:jc w:val="left"/>
        <w:rPr>
          <w:sz w:val="24"/>
          <w:szCs w:val="24"/>
        </w:rPr>
      </w:pPr>
      <w:r w:rsidRPr="00BA7CE0">
        <w:rPr>
          <w:b/>
          <w:sz w:val="24"/>
          <w:szCs w:val="24"/>
        </w:rPr>
        <w:t>Контролируемая самостоятельная работа студентов</w:t>
      </w:r>
    </w:p>
    <w:p w:rsidR="00F50B0E" w:rsidRPr="00BA7CE0" w:rsidRDefault="00F50B0E" w:rsidP="00F50B0E">
      <w:pPr>
        <w:pStyle w:val="af"/>
        <w:ind w:left="360"/>
        <w:jc w:val="both"/>
        <w:rPr>
          <w:rFonts w:ascii="Times New Roman" w:hAnsi="Times New Roman"/>
          <w:sz w:val="24"/>
          <w:szCs w:val="24"/>
        </w:rPr>
      </w:pPr>
      <w:r w:rsidRPr="00BA7CE0">
        <w:rPr>
          <w:rFonts w:ascii="Times New Roman" w:hAnsi="Times New Roman"/>
          <w:sz w:val="24"/>
          <w:szCs w:val="24"/>
        </w:rPr>
        <w:tab/>
        <w:t>Итоги проверки рефератов по темам семинара.</w:t>
      </w:r>
    </w:p>
    <w:p w:rsidR="00F50B0E" w:rsidRPr="00BA7CE0" w:rsidRDefault="00F50B0E" w:rsidP="00F50B0E">
      <w:pPr>
        <w:tabs>
          <w:tab w:val="left" w:pos="993"/>
        </w:tabs>
        <w:ind w:left="1429"/>
        <w:jc w:val="both"/>
        <w:rPr>
          <w:sz w:val="24"/>
          <w:szCs w:val="24"/>
        </w:rPr>
      </w:pPr>
    </w:p>
    <w:p w:rsidR="00F50B0E" w:rsidRPr="00BA7CE0" w:rsidRDefault="00F50B0E" w:rsidP="00F50B0E">
      <w:pPr>
        <w:jc w:val="center"/>
        <w:rPr>
          <w:b/>
          <w:sz w:val="24"/>
          <w:szCs w:val="24"/>
        </w:rPr>
      </w:pPr>
      <w:bookmarkStart w:id="56" w:name="OLE_LINK34"/>
      <w:bookmarkStart w:id="57" w:name="OLE_LINK35"/>
      <w:bookmarkEnd w:id="54"/>
      <w:bookmarkEnd w:id="55"/>
      <w:r w:rsidRPr="00BA7CE0">
        <w:rPr>
          <w:b/>
          <w:sz w:val="24"/>
          <w:szCs w:val="24"/>
        </w:rPr>
        <w:t>8. Учебное и материально-техническое обеспечение дисциплины</w:t>
      </w:r>
    </w:p>
    <w:p w:rsidR="00F50B0E" w:rsidRPr="00BA7CE0" w:rsidRDefault="00F50B0E" w:rsidP="00F50B0E">
      <w:pPr>
        <w:jc w:val="both"/>
        <w:rPr>
          <w:b/>
          <w:sz w:val="24"/>
          <w:szCs w:val="24"/>
        </w:rPr>
      </w:pPr>
      <w:r w:rsidRPr="00BA7CE0">
        <w:rPr>
          <w:b/>
          <w:sz w:val="24"/>
          <w:szCs w:val="24"/>
        </w:rPr>
        <w:t>Основная литература:</w:t>
      </w:r>
    </w:p>
    <w:p w:rsidR="00F50B0E" w:rsidRPr="00BA7CE0" w:rsidRDefault="00F50B0E" w:rsidP="00F50B0E">
      <w:pPr>
        <w:numPr>
          <w:ilvl w:val="0"/>
          <w:numId w:val="285"/>
        </w:numPr>
        <w:shd w:val="clear" w:color="auto" w:fill="FFFFFF"/>
        <w:jc w:val="both"/>
        <w:rPr>
          <w:sz w:val="24"/>
          <w:szCs w:val="24"/>
        </w:rPr>
      </w:pPr>
      <w:r w:rsidRPr="00BA7CE0">
        <w:rPr>
          <w:iCs/>
          <w:color w:val="000000"/>
          <w:sz w:val="24"/>
          <w:szCs w:val="24"/>
        </w:rPr>
        <w:t xml:space="preserve">Кузнецов В.Н. </w:t>
      </w:r>
      <w:r w:rsidRPr="00BA7CE0">
        <w:rPr>
          <w:color w:val="000000"/>
          <w:sz w:val="24"/>
          <w:szCs w:val="24"/>
        </w:rPr>
        <w:t xml:space="preserve">Основания глобальной безопасности: Социологический гуманитарный аспект. Т. 3. М., 2009 // </w:t>
      </w:r>
      <w:r w:rsidRPr="00BA7CE0">
        <w:rPr>
          <w:iCs/>
          <w:color w:val="000000"/>
          <w:sz w:val="24"/>
          <w:szCs w:val="24"/>
        </w:rPr>
        <w:t xml:space="preserve">Кузнецов В.Н. </w:t>
      </w:r>
      <w:r w:rsidRPr="00BA7CE0">
        <w:rPr>
          <w:color w:val="000000"/>
          <w:sz w:val="24"/>
          <w:szCs w:val="24"/>
        </w:rPr>
        <w:t>Гуманитарные взаимодействия: В 3 т. М., 2008—2009.</w:t>
      </w:r>
    </w:p>
    <w:p w:rsidR="00F50B0E" w:rsidRPr="00BA7CE0" w:rsidRDefault="00F50B0E" w:rsidP="00F50B0E">
      <w:pPr>
        <w:numPr>
          <w:ilvl w:val="0"/>
          <w:numId w:val="285"/>
        </w:numPr>
        <w:shd w:val="clear" w:color="auto" w:fill="FFFFFF"/>
        <w:jc w:val="both"/>
        <w:rPr>
          <w:sz w:val="24"/>
          <w:szCs w:val="24"/>
        </w:rPr>
      </w:pPr>
      <w:r w:rsidRPr="00BA7CE0">
        <w:rPr>
          <w:iCs/>
          <w:color w:val="000000"/>
          <w:sz w:val="24"/>
          <w:szCs w:val="24"/>
        </w:rPr>
        <w:t xml:space="preserve">Кузнецов В.Н. </w:t>
      </w:r>
      <w:r w:rsidRPr="00BA7CE0">
        <w:rPr>
          <w:color w:val="000000"/>
          <w:sz w:val="24"/>
          <w:szCs w:val="24"/>
        </w:rPr>
        <w:t>Основы современного мировоззрения. М., 2010.</w:t>
      </w:r>
    </w:p>
    <w:p w:rsidR="00F50B0E" w:rsidRPr="00BA7CE0" w:rsidRDefault="00F50B0E" w:rsidP="00F50B0E">
      <w:pPr>
        <w:numPr>
          <w:ilvl w:val="0"/>
          <w:numId w:val="285"/>
        </w:numPr>
        <w:shd w:val="clear" w:color="auto" w:fill="FFFFFF"/>
        <w:jc w:val="both"/>
        <w:rPr>
          <w:sz w:val="24"/>
          <w:szCs w:val="24"/>
        </w:rPr>
      </w:pPr>
      <w:r w:rsidRPr="00BA7CE0">
        <w:rPr>
          <w:iCs/>
          <w:color w:val="000000"/>
          <w:sz w:val="24"/>
          <w:szCs w:val="24"/>
        </w:rPr>
        <w:t xml:space="preserve">Кузнецов В.Н. </w:t>
      </w:r>
      <w:r w:rsidRPr="00BA7CE0">
        <w:rPr>
          <w:color w:val="000000"/>
          <w:sz w:val="24"/>
          <w:szCs w:val="24"/>
        </w:rPr>
        <w:t>Социология компромисса. Учебное пособие. М., 2010.</w:t>
      </w:r>
    </w:p>
    <w:p w:rsidR="00F50B0E" w:rsidRPr="00BA7CE0" w:rsidRDefault="00F50B0E" w:rsidP="00F50B0E">
      <w:pPr>
        <w:numPr>
          <w:ilvl w:val="0"/>
          <w:numId w:val="285"/>
        </w:numPr>
        <w:shd w:val="clear" w:color="auto" w:fill="FFFFFF"/>
        <w:jc w:val="both"/>
        <w:rPr>
          <w:sz w:val="24"/>
          <w:szCs w:val="24"/>
        </w:rPr>
      </w:pPr>
      <w:r w:rsidRPr="00BA7CE0">
        <w:rPr>
          <w:iCs/>
          <w:color w:val="000000"/>
          <w:sz w:val="24"/>
          <w:szCs w:val="24"/>
        </w:rPr>
        <w:t xml:space="preserve">Кузнецов В.Н. </w:t>
      </w:r>
      <w:r w:rsidRPr="00BA7CE0">
        <w:rPr>
          <w:color w:val="000000"/>
          <w:sz w:val="24"/>
          <w:szCs w:val="24"/>
        </w:rPr>
        <w:t>Теория компромисса. М., 2007.</w:t>
      </w:r>
    </w:p>
    <w:p w:rsidR="00F50B0E" w:rsidRPr="00BA7CE0" w:rsidRDefault="00F50B0E" w:rsidP="00F50B0E">
      <w:pPr>
        <w:numPr>
          <w:ilvl w:val="0"/>
          <w:numId w:val="285"/>
        </w:numPr>
        <w:shd w:val="clear" w:color="auto" w:fill="FFFFFF"/>
        <w:jc w:val="both"/>
        <w:rPr>
          <w:color w:val="000000"/>
          <w:sz w:val="24"/>
          <w:szCs w:val="24"/>
        </w:rPr>
      </w:pPr>
      <w:r w:rsidRPr="00BA7CE0">
        <w:rPr>
          <w:iCs/>
          <w:color w:val="000000"/>
          <w:sz w:val="24"/>
          <w:szCs w:val="24"/>
        </w:rPr>
        <w:t xml:space="preserve">Кузнецов В.Н. </w:t>
      </w:r>
      <w:r w:rsidRPr="00BA7CE0">
        <w:rPr>
          <w:color w:val="000000"/>
          <w:sz w:val="24"/>
          <w:szCs w:val="24"/>
        </w:rPr>
        <w:t>Социология компромисса. М., 2007.</w:t>
      </w:r>
    </w:p>
    <w:p w:rsidR="00F50B0E" w:rsidRPr="00BA7CE0" w:rsidRDefault="00F50B0E" w:rsidP="00F50B0E">
      <w:pPr>
        <w:numPr>
          <w:ilvl w:val="0"/>
          <w:numId w:val="285"/>
        </w:numPr>
        <w:shd w:val="clear" w:color="auto" w:fill="FFFFFF"/>
        <w:jc w:val="both"/>
        <w:rPr>
          <w:color w:val="000000"/>
          <w:sz w:val="24"/>
          <w:szCs w:val="24"/>
        </w:rPr>
      </w:pPr>
      <w:r w:rsidRPr="00BA7CE0">
        <w:rPr>
          <w:iCs/>
          <w:color w:val="000000"/>
          <w:sz w:val="24"/>
          <w:szCs w:val="24"/>
        </w:rPr>
        <w:t>Кузнецов В.Н. Партнерство</w:t>
      </w:r>
      <w:r w:rsidRPr="00BA7CE0">
        <w:rPr>
          <w:color w:val="000000"/>
          <w:sz w:val="24"/>
          <w:szCs w:val="24"/>
        </w:rPr>
        <w:t>. М., 2011.</w:t>
      </w:r>
    </w:p>
    <w:p w:rsidR="00F50B0E" w:rsidRPr="00BA7CE0" w:rsidRDefault="00F50B0E" w:rsidP="00F50B0E">
      <w:pPr>
        <w:numPr>
          <w:ilvl w:val="0"/>
          <w:numId w:val="285"/>
        </w:numPr>
        <w:shd w:val="clear" w:color="auto" w:fill="FFFFFF"/>
        <w:jc w:val="both"/>
        <w:rPr>
          <w:iCs/>
          <w:color w:val="000000"/>
          <w:sz w:val="24"/>
          <w:szCs w:val="24"/>
        </w:rPr>
      </w:pPr>
      <w:r w:rsidRPr="00BA7CE0">
        <w:rPr>
          <w:iCs/>
          <w:color w:val="000000"/>
          <w:sz w:val="24"/>
          <w:szCs w:val="24"/>
        </w:rPr>
        <w:t>Корель Л.В. Социология адаптаций: Вопросы теории, методологии и методики. Новосибирск, 2005.</w:t>
      </w:r>
    </w:p>
    <w:p w:rsidR="00F50B0E" w:rsidRPr="00BA7CE0" w:rsidRDefault="00F50B0E" w:rsidP="00F50B0E">
      <w:pPr>
        <w:jc w:val="both"/>
        <w:rPr>
          <w:b/>
          <w:sz w:val="24"/>
          <w:szCs w:val="24"/>
        </w:rPr>
      </w:pPr>
      <w:r w:rsidRPr="00BA7CE0">
        <w:rPr>
          <w:b/>
          <w:sz w:val="24"/>
          <w:szCs w:val="24"/>
        </w:rPr>
        <w:t>Дополнительная литератур</w:t>
      </w:r>
      <w:bookmarkEnd w:id="56"/>
      <w:bookmarkEnd w:id="57"/>
      <w:r w:rsidRPr="00BA7CE0">
        <w:rPr>
          <w:b/>
          <w:sz w:val="24"/>
          <w:szCs w:val="24"/>
        </w:rPr>
        <w:t>а:</w:t>
      </w:r>
    </w:p>
    <w:p w:rsidR="00F50B0E" w:rsidRPr="00BA7CE0" w:rsidRDefault="00F50B0E" w:rsidP="00F50B0E">
      <w:pPr>
        <w:numPr>
          <w:ilvl w:val="0"/>
          <w:numId w:val="284"/>
        </w:numPr>
        <w:shd w:val="clear" w:color="auto" w:fill="FFFFFF"/>
        <w:jc w:val="both"/>
        <w:rPr>
          <w:sz w:val="24"/>
          <w:szCs w:val="24"/>
        </w:rPr>
      </w:pPr>
      <w:r w:rsidRPr="00BA7CE0">
        <w:rPr>
          <w:iCs/>
          <w:color w:val="000000"/>
          <w:sz w:val="24"/>
          <w:szCs w:val="24"/>
        </w:rPr>
        <w:t xml:space="preserve">Александер Дж. </w:t>
      </w:r>
      <w:r w:rsidRPr="00BA7CE0">
        <w:rPr>
          <w:color w:val="000000"/>
          <w:sz w:val="24"/>
          <w:szCs w:val="24"/>
        </w:rPr>
        <w:t>Власть, политика и гражданская сфера // Со</w:t>
      </w:r>
      <w:r w:rsidRPr="00BA7CE0">
        <w:rPr>
          <w:color w:val="000000"/>
          <w:sz w:val="24"/>
          <w:szCs w:val="24"/>
        </w:rPr>
        <w:softHyphen/>
        <w:t>циологические исследования. 2009. № 10.</w:t>
      </w:r>
    </w:p>
    <w:p w:rsidR="00F50B0E" w:rsidRPr="00BA7CE0" w:rsidRDefault="00F50B0E" w:rsidP="00F50B0E">
      <w:pPr>
        <w:pStyle w:val="affa"/>
        <w:widowControl/>
        <w:numPr>
          <w:ilvl w:val="0"/>
          <w:numId w:val="284"/>
        </w:numPr>
        <w:shd w:val="clear" w:color="auto" w:fill="FFFFFF"/>
      </w:pPr>
      <w:r w:rsidRPr="00BA7CE0">
        <w:rPr>
          <w:iCs/>
          <w:color w:val="000000"/>
        </w:rPr>
        <w:t xml:space="preserve">Аннан К. </w:t>
      </w:r>
      <w:r w:rsidRPr="00BA7CE0">
        <w:rPr>
          <w:color w:val="000000"/>
        </w:rPr>
        <w:t>Мы, народы: роль Организации Объединённых Наций в XXI веке // Безопасность Евразии. 2000. № 1.</w:t>
      </w:r>
    </w:p>
    <w:p w:rsidR="00F50B0E" w:rsidRPr="00BA7CE0" w:rsidRDefault="00F50B0E" w:rsidP="00F50B0E">
      <w:pPr>
        <w:numPr>
          <w:ilvl w:val="0"/>
          <w:numId w:val="284"/>
        </w:numPr>
        <w:shd w:val="clear" w:color="auto" w:fill="FFFFFF"/>
        <w:jc w:val="both"/>
        <w:rPr>
          <w:sz w:val="24"/>
          <w:szCs w:val="24"/>
        </w:rPr>
      </w:pPr>
      <w:r w:rsidRPr="00BA7CE0">
        <w:rPr>
          <w:iCs/>
          <w:color w:val="000000"/>
          <w:sz w:val="24"/>
          <w:szCs w:val="24"/>
        </w:rPr>
        <w:t xml:space="preserve">Бельков О. А. </w:t>
      </w:r>
      <w:r w:rsidRPr="00BA7CE0">
        <w:rPr>
          <w:color w:val="000000"/>
          <w:sz w:val="24"/>
          <w:szCs w:val="24"/>
        </w:rPr>
        <w:t>Эволюция войн и представлений о них (конец XX — начало XXI вв.). // Безопасность Евразии. 2009. № 4.</w:t>
      </w:r>
    </w:p>
    <w:p w:rsidR="00F50B0E" w:rsidRPr="00BA7CE0" w:rsidRDefault="00F50B0E" w:rsidP="00F50B0E">
      <w:pPr>
        <w:numPr>
          <w:ilvl w:val="0"/>
          <w:numId w:val="284"/>
        </w:numPr>
        <w:shd w:val="clear" w:color="auto" w:fill="FFFFFF"/>
        <w:jc w:val="both"/>
        <w:rPr>
          <w:sz w:val="24"/>
          <w:szCs w:val="24"/>
        </w:rPr>
      </w:pPr>
      <w:r w:rsidRPr="00BA7CE0">
        <w:rPr>
          <w:iCs/>
          <w:color w:val="000000"/>
          <w:sz w:val="24"/>
          <w:szCs w:val="24"/>
        </w:rPr>
        <w:t xml:space="preserve">Валлерстайн И. </w:t>
      </w:r>
      <w:r w:rsidRPr="00BA7CE0">
        <w:rPr>
          <w:color w:val="000000"/>
          <w:sz w:val="24"/>
          <w:szCs w:val="24"/>
        </w:rPr>
        <w:t>Конец знакомого мира: Социология XXI века. М., 2003.</w:t>
      </w:r>
    </w:p>
    <w:p w:rsidR="00F50B0E" w:rsidRPr="00BA7CE0" w:rsidRDefault="00F50B0E" w:rsidP="00F50B0E">
      <w:pPr>
        <w:pStyle w:val="aa"/>
        <w:widowControl w:val="0"/>
        <w:numPr>
          <w:ilvl w:val="0"/>
          <w:numId w:val="284"/>
        </w:numPr>
        <w:tabs>
          <w:tab w:val="left" w:pos="709"/>
        </w:tabs>
        <w:rPr>
          <w:sz w:val="24"/>
          <w:szCs w:val="24"/>
        </w:rPr>
      </w:pPr>
      <w:r w:rsidRPr="00BA7CE0">
        <w:rPr>
          <w:sz w:val="24"/>
          <w:szCs w:val="24"/>
        </w:rPr>
        <w:t>Давыдов А.А. Теория «социальных фрагментов» - общая социологическая теория? // Социологические исследования. 2004. № 8.</w:t>
      </w:r>
    </w:p>
    <w:p w:rsidR="00F50B0E" w:rsidRPr="00BA7CE0" w:rsidRDefault="00F50B0E" w:rsidP="00F50B0E">
      <w:pPr>
        <w:pStyle w:val="affa"/>
        <w:widowControl/>
        <w:numPr>
          <w:ilvl w:val="0"/>
          <w:numId w:val="284"/>
        </w:numPr>
        <w:shd w:val="clear" w:color="auto" w:fill="FFFFFF"/>
      </w:pPr>
      <w:r w:rsidRPr="00BA7CE0">
        <w:rPr>
          <w:iCs/>
          <w:color w:val="000000"/>
        </w:rPr>
        <w:t xml:space="preserve">Данкин Д. </w:t>
      </w:r>
      <w:r w:rsidRPr="00BA7CE0">
        <w:rPr>
          <w:color w:val="000000"/>
        </w:rPr>
        <w:t>Опорный элемент архитектуры мира. О роли доверия в модели будущего миропорядка // Безопасность Евразии. 2006. №4.</w:t>
      </w:r>
    </w:p>
    <w:p w:rsidR="00F50B0E" w:rsidRPr="00BA7CE0" w:rsidRDefault="00F50B0E" w:rsidP="00F50B0E">
      <w:pPr>
        <w:numPr>
          <w:ilvl w:val="0"/>
          <w:numId w:val="284"/>
        </w:numPr>
        <w:shd w:val="clear" w:color="auto" w:fill="FFFFFF"/>
        <w:jc w:val="both"/>
        <w:rPr>
          <w:sz w:val="24"/>
          <w:szCs w:val="24"/>
        </w:rPr>
      </w:pPr>
      <w:r w:rsidRPr="00BA7CE0">
        <w:rPr>
          <w:iCs/>
          <w:color w:val="000000"/>
          <w:sz w:val="24"/>
          <w:szCs w:val="24"/>
        </w:rPr>
        <w:lastRenderedPageBreak/>
        <w:t xml:space="preserve">Добреньков В.И. </w:t>
      </w:r>
      <w:r w:rsidRPr="00BA7CE0">
        <w:rPr>
          <w:color w:val="000000"/>
          <w:sz w:val="24"/>
          <w:szCs w:val="24"/>
        </w:rPr>
        <w:t>Ценностные ориентиры современной социологии // Социологические исследования. 2009. № 8.</w:t>
      </w:r>
    </w:p>
    <w:p w:rsidR="00F50B0E" w:rsidRPr="00BA7CE0" w:rsidRDefault="00F50B0E" w:rsidP="00F50B0E">
      <w:pPr>
        <w:numPr>
          <w:ilvl w:val="0"/>
          <w:numId w:val="284"/>
        </w:numPr>
        <w:shd w:val="clear" w:color="auto" w:fill="FFFFFF"/>
        <w:jc w:val="both"/>
        <w:rPr>
          <w:sz w:val="24"/>
          <w:szCs w:val="24"/>
        </w:rPr>
      </w:pPr>
      <w:r w:rsidRPr="00BA7CE0">
        <w:rPr>
          <w:iCs/>
          <w:color w:val="000000"/>
          <w:sz w:val="24"/>
          <w:szCs w:val="24"/>
        </w:rPr>
        <w:t xml:space="preserve">Зиновьев А.Л. </w:t>
      </w:r>
      <w:r w:rsidRPr="00BA7CE0">
        <w:rPr>
          <w:color w:val="000000"/>
          <w:sz w:val="24"/>
          <w:szCs w:val="24"/>
        </w:rPr>
        <w:t>Фактор понимания. М., 2006.</w:t>
      </w:r>
    </w:p>
    <w:p w:rsidR="00F50B0E" w:rsidRPr="00BA7CE0" w:rsidRDefault="00F50B0E" w:rsidP="00F50B0E">
      <w:pPr>
        <w:numPr>
          <w:ilvl w:val="0"/>
          <w:numId w:val="284"/>
        </w:numPr>
        <w:shd w:val="clear" w:color="auto" w:fill="FFFFFF"/>
        <w:jc w:val="both"/>
        <w:rPr>
          <w:sz w:val="24"/>
          <w:szCs w:val="24"/>
        </w:rPr>
      </w:pPr>
      <w:r w:rsidRPr="00BA7CE0">
        <w:rPr>
          <w:iCs/>
          <w:color w:val="000000"/>
          <w:sz w:val="24"/>
          <w:szCs w:val="24"/>
        </w:rPr>
        <w:t xml:space="preserve">Капто А.С. </w:t>
      </w:r>
      <w:r w:rsidRPr="00BA7CE0">
        <w:rPr>
          <w:color w:val="000000"/>
          <w:sz w:val="24"/>
          <w:szCs w:val="24"/>
        </w:rPr>
        <w:t>Энциклопедия «Мир». В 2 т. М., 2009.</w:t>
      </w:r>
    </w:p>
    <w:p w:rsidR="00F50B0E" w:rsidRPr="00BA7CE0" w:rsidRDefault="00F50B0E" w:rsidP="00F50B0E">
      <w:pPr>
        <w:numPr>
          <w:ilvl w:val="0"/>
          <w:numId w:val="284"/>
        </w:numPr>
        <w:shd w:val="clear" w:color="auto" w:fill="FFFFFF"/>
        <w:jc w:val="both"/>
        <w:rPr>
          <w:sz w:val="24"/>
          <w:szCs w:val="24"/>
        </w:rPr>
      </w:pPr>
      <w:r w:rsidRPr="00BA7CE0">
        <w:rPr>
          <w:iCs/>
          <w:color w:val="000000"/>
          <w:sz w:val="24"/>
          <w:szCs w:val="24"/>
        </w:rPr>
        <w:t xml:space="preserve">Касьянов М. </w:t>
      </w:r>
      <w:r w:rsidRPr="00BA7CE0">
        <w:rPr>
          <w:color w:val="000000"/>
          <w:sz w:val="24"/>
          <w:szCs w:val="24"/>
        </w:rPr>
        <w:t>Без Путина: Политические диалоги с Е. Киселёвым. М., 2009.</w:t>
      </w:r>
    </w:p>
    <w:p w:rsidR="00F50B0E" w:rsidRPr="00BA7CE0" w:rsidRDefault="00F50B0E" w:rsidP="00F50B0E">
      <w:pPr>
        <w:numPr>
          <w:ilvl w:val="0"/>
          <w:numId w:val="284"/>
        </w:numPr>
        <w:shd w:val="clear" w:color="auto" w:fill="FFFFFF"/>
        <w:jc w:val="both"/>
        <w:rPr>
          <w:sz w:val="24"/>
          <w:szCs w:val="24"/>
        </w:rPr>
      </w:pPr>
      <w:r w:rsidRPr="00BA7CE0">
        <w:rPr>
          <w:iCs/>
          <w:color w:val="000000"/>
          <w:sz w:val="24"/>
          <w:szCs w:val="24"/>
        </w:rPr>
        <w:t xml:space="preserve">Кочетов Э.Г. </w:t>
      </w:r>
      <w:r w:rsidRPr="00BA7CE0">
        <w:rPr>
          <w:color w:val="000000"/>
          <w:sz w:val="24"/>
          <w:szCs w:val="24"/>
        </w:rPr>
        <w:t>Гуманитарные категории в глобальном изме</w:t>
      </w:r>
      <w:r w:rsidRPr="00BA7CE0">
        <w:rPr>
          <w:color w:val="000000"/>
          <w:sz w:val="24"/>
          <w:szCs w:val="24"/>
        </w:rPr>
        <w:softHyphen/>
        <w:t>рении («справедливость» и её интерпретация в геоэкономиче</w:t>
      </w:r>
      <w:r w:rsidRPr="00BA7CE0">
        <w:rPr>
          <w:color w:val="000000"/>
          <w:sz w:val="24"/>
          <w:szCs w:val="24"/>
        </w:rPr>
        <w:softHyphen/>
        <w:t>ском смысле) // Глобализация и справедливость: Сб. статей. М., 2007.</w:t>
      </w:r>
    </w:p>
    <w:p w:rsidR="00F50B0E" w:rsidRPr="00BA7CE0" w:rsidRDefault="00F50B0E" w:rsidP="00F50B0E">
      <w:pPr>
        <w:numPr>
          <w:ilvl w:val="0"/>
          <w:numId w:val="284"/>
        </w:numPr>
        <w:shd w:val="clear" w:color="auto" w:fill="FFFFFF"/>
        <w:jc w:val="both"/>
        <w:rPr>
          <w:sz w:val="24"/>
          <w:szCs w:val="24"/>
        </w:rPr>
      </w:pPr>
      <w:r w:rsidRPr="00BA7CE0">
        <w:rPr>
          <w:iCs/>
          <w:color w:val="000000"/>
          <w:sz w:val="24"/>
          <w:szCs w:val="24"/>
        </w:rPr>
        <w:t xml:space="preserve">Кузнецов В.Н. </w:t>
      </w:r>
      <w:r w:rsidRPr="00BA7CE0">
        <w:rPr>
          <w:color w:val="000000"/>
          <w:sz w:val="24"/>
          <w:szCs w:val="24"/>
        </w:rPr>
        <w:t>Геокультурная энциклопедия—2009: Культура развития через культуру безопасности. М., 2009.</w:t>
      </w:r>
    </w:p>
    <w:p w:rsidR="00F50B0E" w:rsidRPr="00BA7CE0" w:rsidRDefault="00F50B0E" w:rsidP="00F50B0E">
      <w:pPr>
        <w:numPr>
          <w:ilvl w:val="0"/>
          <w:numId w:val="284"/>
        </w:numPr>
        <w:shd w:val="clear" w:color="auto" w:fill="FFFFFF"/>
        <w:jc w:val="both"/>
        <w:rPr>
          <w:sz w:val="24"/>
          <w:szCs w:val="24"/>
        </w:rPr>
      </w:pPr>
      <w:r w:rsidRPr="00BA7CE0">
        <w:rPr>
          <w:iCs/>
          <w:color w:val="000000"/>
          <w:sz w:val="24"/>
          <w:szCs w:val="24"/>
        </w:rPr>
        <w:t xml:space="preserve">Кузнецов В.Н. </w:t>
      </w:r>
      <w:r w:rsidRPr="00BA7CE0">
        <w:rPr>
          <w:color w:val="000000"/>
          <w:sz w:val="24"/>
          <w:szCs w:val="24"/>
        </w:rPr>
        <w:t>Мир после кризиса: Основные гуманитарные тенденции становления в XXI веке концепции культуры развития человека, общества и цивилизации: Научный доклад. М., 2009.</w:t>
      </w:r>
    </w:p>
    <w:p w:rsidR="00F50B0E" w:rsidRPr="00BA7CE0" w:rsidRDefault="00F50B0E" w:rsidP="00F50B0E">
      <w:pPr>
        <w:numPr>
          <w:ilvl w:val="0"/>
          <w:numId w:val="284"/>
        </w:numPr>
        <w:shd w:val="clear" w:color="auto" w:fill="FFFFFF"/>
        <w:jc w:val="both"/>
        <w:rPr>
          <w:color w:val="000000"/>
          <w:sz w:val="24"/>
          <w:szCs w:val="24"/>
        </w:rPr>
      </w:pPr>
      <w:r w:rsidRPr="00BA7CE0">
        <w:rPr>
          <w:iCs/>
          <w:color w:val="000000"/>
          <w:sz w:val="24"/>
          <w:szCs w:val="24"/>
        </w:rPr>
        <w:t xml:space="preserve">Медведев Д. А. </w:t>
      </w:r>
      <w:r w:rsidRPr="00BA7CE0">
        <w:rPr>
          <w:color w:val="000000"/>
          <w:sz w:val="24"/>
          <w:szCs w:val="24"/>
        </w:rPr>
        <w:t>«Будущее — за умной политикой»: Выступление президента Российской Федерации Дмитрия Медведева // НГ Политика. 2009. № 13. 22 сентября.</w:t>
      </w:r>
    </w:p>
    <w:p w:rsidR="00F50B0E" w:rsidRPr="00BA7CE0" w:rsidRDefault="00F50B0E" w:rsidP="00F50B0E">
      <w:pPr>
        <w:pStyle w:val="affa"/>
        <w:widowControl/>
        <w:numPr>
          <w:ilvl w:val="0"/>
          <w:numId w:val="284"/>
        </w:numPr>
        <w:shd w:val="clear" w:color="auto" w:fill="FFFFFF"/>
      </w:pPr>
      <w:r w:rsidRPr="00BA7CE0">
        <w:rPr>
          <w:iCs/>
          <w:color w:val="000000"/>
        </w:rPr>
        <w:t xml:space="preserve">Примаков Е.М. </w:t>
      </w:r>
      <w:r w:rsidRPr="00BA7CE0">
        <w:rPr>
          <w:color w:val="000000"/>
        </w:rPr>
        <w:t>Россия перед выбором // Российская газета. 2010. 14 января.</w:t>
      </w:r>
    </w:p>
    <w:p w:rsidR="00F50B0E" w:rsidRPr="00BA7CE0" w:rsidRDefault="00F50B0E" w:rsidP="00F50B0E">
      <w:pPr>
        <w:numPr>
          <w:ilvl w:val="0"/>
          <w:numId w:val="284"/>
        </w:numPr>
        <w:shd w:val="clear" w:color="auto" w:fill="FFFFFF"/>
        <w:jc w:val="both"/>
        <w:rPr>
          <w:sz w:val="24"/>
          <w:szCs w:val="24"/>
        </w:rPr>
      </w:pPr>
      <w:r w:rsidRPr="00BA7CE0">
        <w:rPr>
          <w:iCs/>
          <w:color w:val="000000"/>
          <w:sz w:val="24"/>
          <w:szCs w:val="24"/>
        </w:rPr>
        <w:t xml:space="preserve">Путин В. </w:t>
      </w:r>
      <w:r w:rsidRPr="00BA7CE0">
        <w:rPr>
          <w:color w:val="000000"/>
          <w:sz w:val="24"/>
          <w:szCs w:val="24"/>
        </w:rPr>
        <w:t>О стратегии развития России до 2020 года // Россия 2020: Главные задачи развития страны. М., 2008.</w:t>
      </w:r>
    </w:p>
    <w:p w:rsidR="00F50B0E" w:rsidRPr="00BA7CE0" w:rsidRDefault="00F50B0E" w:rsidP="00F50B0E">
      <w:pPr>
        <w:pStyle w:val="aa"/>
        <w:widowControl w:val="0"/>
        <w:numPr>
          <w:ilvl w:val="0"/>
          <w:numId w:val="284"/>
        </w:numPr>
        <w:tabs>
          <w:tab w:val="left" w:pos="709"/>
        </w:tabs>
        <w:rPr>
          <w:sz w:val="24"/>
          <w:szCs w:val="24"/>
        </w:rPr>
      </w:pPr>
      <w:r w:rsidRPr="00BA7CE0">
        <w:rPr>
          <w:iCs/>
          <w:color w:val="000000"/>
          <w:sz w:val="24"/>
          <w:szCs w:val="24"/>
        </w:rPr>
        <w:t>Радаев В.В. Социология рынков: К формированию нового направления. М., 2003.</w:t>
      </w:r>
    </w:p>
    <w:p w:rsidR="00F50B0E" w:rsidRPr="00BA7CE0" w:rsidRDefault="00F50B0E" w:rsidP="00F50B0E">
      <w:pPr>
        <w:numPr>
          <w:ilvl w:val="0"/>
          <w:numId w:val="284"/>
        </w:numPr>
        <w:shd w:val="clear" w:color="auto" w:fill="FFFFFF"/>
        <w:jc w:val="both"/>
        <w:rPr>
          <w:sz w:val="24"/>
          <w:szCs w:val="24"/>
        </w:rPr>
      </w:pPr>
      <w:r w:rsidRPr="00BA7CE0">
        <w:rPr>
          <w:iCs/>
          <w:color w:val="000000"/>
          <w:sz w:val="24"/>
          <w:szCs w:val="24"/>
        </w:rPr>
        <w:t xml:space="preserve">Ролз Дж. </w:t>
      </w:r>
      <w:r w:rsidRPr="00BA7CE0">
        <w:rPr>
          <w:color w:val="000000"/>
          <w:sz w:val="24"/>
          <w:szCs w:val="24"/>
        </w:rPr>
        <w:t>Справедливость как честность (1958) // Логос. 2006. №1.</w:t>
      </w:r>
    </w:p>
    <w:p w:rsidR="00F50B0E" w:rsidRPr="00BA7CE0" w:rsidRDefault="00F50B0E" w:rsidP="00F50B0E">
      <w:pPr>
        <w:numPr>
          <w:ilvl w:val="0"/>
          <w:numId w:val="284"/>
        </w:numPr>
        <w:shd w:val="clear" w:color="auto" w:fill="FFFFFF"/>
        <w:jc w:val="both"/>
        <w:rPr>
          <w:sz w:val="24"/>
          <w:szCs w:val="24"/>
        </w:rPr>
      </w:pPr>
      <w:r w:rsidRPr="00BA7CE0">
        <w:rPr>
          <w:iCs/>
          <w:color w:val="000000"/>
          <w:sz w:val="24"/>
          <w:szCs w:val="24"/>
        </w:rPr>
        <w:t xml:space="preserve">Садовничий В.А. </w:t>
      </w:r>
      <w:r w:rsidRPr="00BA7CE0">
        <w:rPr>
          <w:color w:val="000000"/>
          <w:sz w:val="24"/>
          <w:szCs w:val="24"/>
        </w:rPr>
        <w:t>«Демократия должна опираться на реальные ресурсы и ценности» // НГ Политика. 2009. № 13. 22 сентября.</w:t>
      </w:r>
    </w:p>
    <w:p w:rsidR="00F50B0E" w:rsidRPr="00BA7CE0" w:rsidRDefault="00F50B0E" w:rsidP="00F50B0E">
      <w:pPr>
        <w:numPr>
          <w:ilvl w:val="0"/>
          <w:numId w:val="284"/>
        </w:numPr>
        <w:shd w:val="clear" w:color="auto" w:fill="FFFFFF"/>
        <w:jc w:val="both"/>
        <w:rPr>
          <w:sz w:val="24"/>
          <w:szCs w:val="24"/>
        </w:rPr>
      </w:pPr>
      <w:r w:rsidRPr="00BA7CE0">
        <w:rPr>
          <w:iCs/>
          <w:color w:val="000000"/>
          <w:sz w:val="24"/>
          <w:szCs w:val="24"/>
        </w:rPr>
        <w:t xml:space="preserve">Сорокин </w:t>
      </w:r>
      <w:r w:rsidRPr="00BA7CE0">
        <w:rPr>
          <w:color w:val="000000"/>
          <w:sz w:val="24"/>
          <w:szCs w:val="24"/>
        </w:rPr>
        <w:t>П. Социальная и культурная динамика: Исследование изменений в больших системах искусства, истины, этики, права и общественных отношений. СПб, 2000.</w:t>
      </w:r>
    </w:p>
    <w:p w:rsidR="00F50B0E" w:rsidRPr="00BA7CE0" w:rsidRDefault="00F50B0E" w:rsidP="00F50B0E">
      <w:pPr>
        <w:numPr>
          <w:ilvl w:val="0"/>
          <w:numId w:val="284"/>
        </w:numPr>
        <w:shd w:val="clear" w:color="auto" w:fill="FFFFFF"/>
        <w:jc w:val="both"/>
        <w:rPr>
          <w:sz w:val="24"/>
          <w:szCs w:val="24"/>
        </w:rPr>
      </w:pPr>
      <w:r w:rsidRPr="00BA7CE0">
        <w:rPr>
          <w:iCs/>
          <w:color w:val="000000"/>
          <w:sz w:val="24"/>
          <w:szCs w:val="24"/>
        </w:rPr>
        <w:t xml:space="preserve">Степин B.C. </w:t>
      </w:r>
      <w:r w:rsidRPr="00BA7CE0">
        <w:rPr>
          <w:color w:val="000000"/>
          <w:sz w:val="24"/>
          <w:szCs w:val="24"/>
        </w:rPr>
        <w:t>Наука и образование в контексте современных циилизационных изменений // Наука и образование на пороге III тысячелетия. Минск, 2001.</w:t>
      </w:r>
    </w:p>
    <w:p w:rsidR="00F50B0E" w:rsidRPr="00BA7CE0" w:rsidRDefault="00F50B0E" w:rsidP="00F50B0E">
      <w:pPr>
        <w:numPr>
          <w:ilvl w:val="0"/>
          <w:numId w:val="284"/>
        </w:numPr>
        <w:shd w:val="clear" w:color="auto" w:fill="FFFFFF"/>
        <w:jc w:val="both"/>
        <w:rPr>
          <w:sz w:val="24"/>
          <w:szCs w:val="24"/>
        </w:rPr>
      </w:pPr>
      <w:r w:rsidRPr="00BA7CE0">
        <w:rPr>
          <w:iCs/>
          <w:color w:val="000000"/>
          <w:sz w:val="24"/>
          <w:szCs w:val="24"/>
        </w:rPr>
        <w:t xml:space="preserve">Сухарев А. И. </w:t>
      </w:r>
      <w:r w:rsidRPr="00BA7CE0">
        <w:rPr>
          <w:color w:val="000000"/>
          <w:sz w:val="24"/>
          <w:szCs w:val="24"/>
        </w:rPr>
        <w:t>Институциональная политика: Политология взаи</w:t>
      </w:r>
      <w:r w:rsidRPr="00BA7CE0">
        <w:rPr>
          <w:color w:val="000000"/>
          <w:sz w:val="24"/>
          <w:szCs w:val="24"/>
        </w:rPr>
        <w:softHyphen/>
        <w:t>модействия легитимной и теневой сферы в глобальном мире. М., 2004.</w:t>
      </w:r>
    </w:p>
    <w:p w:rsidR="00F50B0E" w:rsidRPr="00BA7CE0" w:rsidRDefault="00F50B0E" w:rsidP="00F50B0E">
      <w:pPr>
        <w:numPr>
          <w:ilvl w:val="0"/>
          <w:numId w:val="284"/>
        </w:numPr>
        <w:shd w:val="clear" w:color="auto" w:fill="FFFFFF"/>
        <w:jc w:val="both"/>
        <w:rPr>
          <w:sz w:val="24"/>
          <w:szCs w:val="24"/>
        </w:rPr>
      </w:pPr>
      <w:r w:rsidRPr="00BA7CE0">
        <w:rPr>
          <w:iCs/>
          <w:color w:val="000000"/>
          <w:sz w:val="24"/>
          <w:szCs w:val="24"/>
        </w:rPr>
        <w:t xml:space="preserve">Тощенко Ж.Т., Романовский Н.В. </w:t>
      </w:r>
      <w:r w:rsidRPr="00BA7CE0">
        <w:rPr>
          <w:color w:val="000000"/>
          <w:sz w:val="24"/>
          <w:szCs w:val="24"/>
        </w:rPr>
        <w:t>О тенденциях развития социологии в современном мире // Социологические исследования. 2007. № 6.</w:t>
      </w:r>
    </w:p>
    <w:p w:rsidR="00F50B0E" w:rsidRPr="00BA7CE0" w:rsidRDefault="00F50B0E" w:rsidP="00F50B0E">
      <w:pPr>
        <w:numPr>
          <w:ilvl w:val="0"/>
          <w:numId w:val="284"/>
        </w:numPr>
        <w:shd w:val="clear" w:color="auto" w:fill="FFFFFF"/>
        <w:jc w:val="both"/>
        <w:rPr>
          <w:sz w:val="24"/>
          <w:szCs w:val="24"/>
        </w:rPr>
      </w:pPr>
      <w:r w:rsidRPr="00BA7CE0">
        <w:rPr>
          <w:iCs/>
          <w:color w:val="000000"/>
          <w:sz w:val="24"/>
          <w:szCs w:val="24"/>
        </w:rPr>
        <w:t xml:space="preserve">Штомпка П. </w:t>
      </w:r>
      <w:r w:rsidRPr="00BA7CE0">
        <w:rPr>
          <w:color w:val="000000"/>
          <w:sz w:val="24"/>
          <w:szCs w:val="24"/>
        </w:rPr>
        <w:t>В фокусе внимания повседневная жизнь. Новый поворот в социологии // Социологические исследования. 2009. №8.</w:t>
      </w:r>
    </w:p>
    <w:p w:rsidR="00F50B0E" w:rsidRPr="00BA7CE0" w:rsidRDefault="00F50B0E" w:rsidP="00F50B0E">
      <w:pPr>
        <w:numPr>
          <w:ilvl w:val="0"/>
          <w:numId w:val="284"/>
        </w:numPr>
        <w:shd w:val="clear" w:color="auto" w:fill="FFFFFF"/>
        <w:jc w:val="both"/>
        <w:rPr>
          <w:sz w:val="24"/>
          <w:szCs w:val="24"/>
        </w:rPr>
      </w:pPr>
      <w:r w:rsidRPr="00BA7CE0">
        <w:rPr>
          <w:iCs/>
          <w:color w:val="000000"/>
          <w:sz w:val="24"/>
          <w:szCs w:val="24"/>
        </w:rPr>
        <w:t xml:space="preserve">Яницкий О.Н. </w:t>
      </w:r>
      <w:r w:rsidRPr="00BA7CE0">
        <w:rPr>
          <w:color w:val="000000"/>
          <w:sz w:val="24"/>
          <w:szCs w:val="24"/>
        </w:rPr>
        <w:t>Кризис и социология // Социологические исследования. 2009. № 5.</w:t>
      </w:r>
    </w:p>
    <w:p w:rsidR="00F50B0E" w:rsidRPr="00BA7CE0" w:rsidRDefault="00F50B0E" w:rsidP="00F50B0E">
      <w:pPr>
        <w:ind w:firstLine="709"/>
        <w:jc w:val="both"/>
        <w:rPr>
          <w:b/>
          <w:sz w:val="24"/>
          <w:szCs w:val="24"/>
        </w:rPr>
      </w:pPr>
      <w:r w:rsidRPr="00BA7CE0">
        <w:rPr>
          <w:b/>
          <w:sz w:val="24"/>
          <w:szCs w:val="24"/>
        </w:rPr>
        <w:t>Периодические издания:</w:t>
      </w:r>
    </w:p>
    <w:p w:rsidR="00F50B0E" w:rsidRPr="00BA7CE0" w:rsidRDefault="00F50B0E" w:rsidP="00F50B0E">
      <w:pPr>
        <w:pStyle w:val="af7"/>
        <w:tabs>
          <w:tab w:val="left" w:pos="708"/>
        </w:tabs>
        <w:spacing w:line="240" w:lineRule="auto"/>
        <w:ind w:left="0" w:firstLine="426"/>
      </w:pPr>
      <w:r w:rsidRPr="00BA7CE0">
        <w:t>1. Журнал «Социальные конфликты: экспертиза, прогнозирование, технологии разрешения».</w:t>
      </w:r>
    </w:p>
    <w:p w:rsidR="00F50B0E" w:rsidRPr="00BA7CE0" w:rsidRDefault="00F50B0E" w:rsidP="00F50B0E">
      <w:pPr>
        <w:pStyle w:val="af7"/>
        <w:tabs>
          <w:tab w:val="left" w:pos="708"/>
        </w:tabs>
        <w:spacing w:line="240" w:lineRule="auto"/>
        <w:ind w:left="0" w:firstLine="426"/>
      </w:pPr>
      <w:r w:rsidRPr="00BA7CE0">
        <w:t>2. Журнал «Социология».</w:t>
      </w:r>
    </w:p>
    <w:p w:rsidR="00F50B0E" w:rsidRPr="00BA7CE0" w:rsidRDefault="00F50B0E" w:rsidP="00F50B0E">
      <w:pPr>
        <w:pStyle w:val="af7"/>
        <w:tabs>
          <w:tab w:val="left" w:pos="708"/>
        </w:tabs>
        <w:spacing w:line="240" w:lineRule="auto"/>
        <w:ind w:left="0" w:firstLine="426"/>
      </w:pPr>
      <w:r w:rsidRPr="00BA7CE0">
        <w:t>3. Журнал «Безопасность Евразии».</w:t>
      </w:r>
    </w:p>
    <w:p w:rsidR="00F50B0E" w:rsidRPr="00BA7CE0" w:rsidRDefault="00F50B0E" w:rsidP="00F50B0E">
      <w:pPr>
        <w:pStyle w:val="af7"/>
        <w:tabs>
          <w:tab w:val="left" w:pos="708"/>
        </w:tabs>
        <w:spacing w:line="240" w:lineRule="auto"/>
        <w:ind w:left="0" w:firstLine="426"/>
      </w:pPr>
      <w:r w:rsidRPr="00BA7CE0">
        <w:t>4. Журнал Вестник Московского университета. Серия  18. Социология и политология.</w:t>
      </w:r>
    </w:p>
    <w:p w:rsidR="00F50B0E" w:rsidRPr="00BA7CE0" w:rsidRDefault="00F50B0E" w:rsidP="00F50B0E">
      <w:pPr>
        <w:pStyle w:val="af7"/>
        <w:tabs>
          <w:tab w:val="left" w:pos="708"/>
        </w:tabs>
        <w:spacing w:line="240" w:lineRule="auto"/>
        <w:ind w:left="0" w:firstLine="426"/>
      </w:pPr>
      <w:r w:rsidRPr="00BA7CE0">
        <w:t>5. Журнал «Социологические исследования» («Социс»).</w:t>
      </w:r>
    </w:p>
    <w:p w:rsidR="00F50B0E" w:rsidRPr="00BA7CE0" w:rsidRDefault="00F50B0E" w:rsidP="00F50B0E">
      <w:pPr>
        <w:pStyle w:val="af7"/>
        <w:tabs>
          <w:tab w:val="left" w:pos="708"/>
        </w:tabs>
        <w:spacing w:line="240" w:lineRule="auto"/>
        <w:ind w:left="0" w:firstLine="709"/>
        <w:rPr>
          <w:b/>
        </w:rPr>
      </w:pPr>
      <w:r w:rsidRPr="00BA7CE0">
        <w:rPr>
          <w:b/>
        </w:rPr>
        <w:t>Интернет-ресурсы</w:t>
      </w:r>
    </w:p>
    <w:p w:rsidR="00F50B0E" w:rsidRPr="00BA7CE0" w:rsidRDefault="007E5BF8" w:rsidP="00F50B0E">
      <w:pPr>
        <w:ind w:firstLine="709"/>
        <w:jc w:val="both"/>
        <w:rPr>
          <w:sz w:val="24"/>
          <w:szCs w:val="24"/>
        </w:rPr>
      </w:pPr>
      <w:hyperlink r:id="rId108" w:history="1">
        <w:r w:rsidR="00F50B0E" w:rsidRPr="00BA7CE0">
          <w:rPr>
            <w:rStyle w:val="af3"/>
            <w:sz w:val="24"/>
            <w:szCs w:val="24"/>
          </w:rPr>
          <w:t>http://www.socio.msu.ru</w:t>
        </w:r>
      </w:hyperlink>
      <w:r w:rsidR="00F50B0E" w:rsidRPr="00BA7CE0">
        <w:rPr>
          <w:sz w:val="24"/>
          <w:szCs w:val="24"/>
        </w:rPr>
        <w:t xml:space="preserve"> (электронная библиотека социологического факультета МГУ имени М.В. Ломоносова, журналы «Социология», Вестник Московского университета. Серия 18. Социология и политология)</w:t>
      </w:r>
    </w:p>
    <w:p w:rsidR="00F50B0E" w:rsidRPr="00BA7CE0" w:rsidRDefault="007E5BF8" w:rsidP="00F50B0E">
      <w:pPr>
        <w:ind w:firstLine="709"/>
        <w:jc w:val="both"/>
        <w:rPr>
          <w:sz w:val="24"/>
          <w:szCs w:val="24"/>
        </w:rPr>
      </w:pPr>
      <w:hyperlink r:id="rId109" w:history="1">
        <w:r w:rsidR="00F50B0E" w:rsidRPr="00BA7CE0">
          <w:rPr>
            <w:rStyle w:val="af3"/>
            <w:sz w:val="24"/>
            <w:szCs w:val="24"/>
          </w:rPr>
          <w:t>http://www.kuznetsovvn.ru</w:t>
        </w:r>
      </w:hyperlink>
      <w:r w:rsidR="00F50B0E" w:rsidRPr="00BA7CE0">
        <w:rPr>
          <w:sz w:val="24"/>
          <w:szCs w:val="24"/>
        </w:rPr>
        <w:t xml:space="preserve"> (сайт кафедры социологии культуры, воспитания и безопасности социологического факультета МГУ имени М.В. Ломоносова)</w:t>
      </w:r>
    </w:p>
    <w:p w:rsidR="00F50B0E" w:rsidRPr="00BA7CE0" w:rsidRDefault="007E5BF8" w:rsidP="00F50B0E">
      <w:pPr>
        <w:ind w:firstLine="709"/>
        <w:jc w:val="both"/>
        <w:rPr>
          <w:sz w:val="24"/>
          <w:szCs w:val="24"/>
        </w:rPr>
      </w:pPr>
      <w:hyperlink r:id="rId110" w:history="1">
        <w:r w:rsidR="00F50B0E" w:rsidRPr="00BA7CE0">
          <w:rPr>
            <w:rStyle w:val="af3"/>
            <w:sz w:val="24"/>
            <w:szCs w:val="24"/>
          </w:rPr>
          <w:t>http://www.nir.ru/socio/scipubl/socis.htm</w:t>
        </w:r>
      </w:hyperlink>
      <w:r w:rsidR="00F50B0E" w:rsidRPr="00BA7CE0">
        <w:rPr>
          <w:sz w:val="24"/>
          <w:szCs w:val="24"/>
        </w:rPr>
        <w:t xml:space="preserve"> - «Социологические исследования» (социс). </w:t>
      </w:r>
    </w:p>
    <w:p w:rsidR="00F50B0E" w:rsidRPr="00BA7CE0" w:rsidRDefault="007E5BF8" w:rsidP="00F50B0E">
      <w:pPr>
        <w:ind w:firstLine="709"/>
        <w:jc w:val="both"/>
        <w:rPr>
          <w:sz w:val="24"/>
          <w:szCs w:val="24"/>
        </w:rPr>
      </w:pPr>
      <w:hyperlink r:id="rId111" w:history="1">
        <w:r w:rsidR="00F50B0E" w:rsidRPr="00BA7CE0">
          <w:rPr>
            <w:rStyle w:val="af3"/>
            <w:sz w:val="24"/>
            <w:szCs w:val="24"/>
          </w:rPr>
          <w:t>http://www.fom.ru</w:t>
        </w:r>
      </w:hyperlink>
      <w:r w:rsidR="00F50B0E" w:rsidRPr="00BA7CE0">
        <w:rPr>
          <w:sz w:val="24"/>
          <w:szCs w:val="24"/>
        </w:rPr>
        <w:t xml:space="preserve"> (сайт Фонда общественного мнения)</w:t>
      </w:r>
    </w:p>
    <w:p w:rsidR="00F50B0E" w:rsidRPr="00BA7CE0" w:rsidRDefault="007E5BF8" w:rsidP="00F50B0E">
      <w:pPr>
        <w:ind w:firstLine="709"/>
        <w:jc w:val="both"/>
        <w:rPr>
          <w:sz w:val="24"/>
          <w:szCs w:val="24"/>
        </w:rPr>
      </w:pPr>
      <w:hyperlink r:id="rId112" w:history="1">
        <w:r w:rsidR="00F50B0E" w:rsidRPr="00BA7CE0">
          <w:rPr>
            <w:rStyle w:val="af3"/>
            <w:sz w:val="24"/>
            <w:szCs w:val="24"/>
          </w:rPr>
          <w:t>http://wciom.ru</w:t>
        </w:r>
      </w:hyperlink>
      <w:r w:rsidR="00F50B0E" w:rsidRPr="00BA7CE0">
        <w:rPr>
          <w:sz w:val="24"/>
          <w:szCs w:val="24"/>
        </w:rPr>
        <w:t xml:space="preserve"> (сайт ВЦИОМ)</w:t>
      </w:r>
    </w:p>
    <w:p w:rsidR="00F50B0E" w:rsidRPr="00BA7CE0" w:rsidRDefault="007E5BF8" w:rsidP="00F50B0E">
      <w:pPr>
        <w:ind w:firstLine="709"/>
        <w:jc w:val="both"/>
        <w:rPr>
          <w:sz w:val="24"/>
          <w:szCs w:val="24"/>
        </w:rPr>
      </w:pPr>
      <w:hyperlink r:id="rId113" w:history="1">
        <w:r w:rsidR="00F50B0E" w:rsidRPr="00BA7CE0">
          <w:rPr>
            <w:rStyle w:val="af3"/>
            <w:sz w:val="24"/>
            <w:szCs w:val="24"/>
          </w:rPr>
          <w:t>http://www.confstud.ru</w:t>
        </w:r>
      </w:hyperlink>
      <w:r w:rsidR="00F50B0E" w:rsidRPr="00BA7CE0">
        <w:rPr>
          <w:sz w:val="24"/>
          <w:szCs w:val="24"/>
        </w:rPr>
        <w:t xml:space="preserve"> (журнал «Конфликтология»)</w:t>
      </w:r>
    </w:p>
    <w:p w:rsidR="00F50B0E" w:rsidRPr="00BA7CE0" w:rsidRDefault="00F50B0E" w:rsidP="00F50B0E">
      <w:pPr>
        <w:ind w:firstLine="709"/>
        <w:jc w:val="both"/>
        <w:rPr>
          <w:rStyle w:val="afff4"/>
          <w:i w:val="0"/>
          <w:sz w:val="24"/>
          <w:szCs w:val="24"/>
        </w:rPr>
      </w:pPr>
      <w:r w:rsidRPr="00BA7CE0">
        <w:rPr>
          <w:rStyle w:val="afff4"/>
          <w:i w:val="0"/>
          <w:sz w:val="24"/>
          <w:szCs w:val="24"/>
        </w:rPr>
        <w:lastRenderedPageBreak/>
        <w:t>Материально-техническое обеспечение:</w:t>
      </w:r>
    </w:p>
    <w:p w:rsidR="00F50B0E" w:rsidRPr="00BA7CE0" w:rsidRDefault="00F50B0E" w:rsidP="00F50B0E">
      <w:pPr>
        <w:ind w:firstLine="709"/>
        <w:jc w:val="both"/>
        <w:rPr>
          <w:sz w:val="24"/>
          <w:szCs w:val="24"/>
        </w:rPr>
      </w:pPr>
      <w:r w:rsidRPr="00BA7CE0">
        <w:rPr>
          <w:sz w:val="24"/>
          <w:szCs w:val="24"/>
        </w:rPr>
        <w:t>Учебно-вспомогательные аудитории:</w:t>
      </w:r>
    </w:p>
    <w:p w:rsidR="00F50B0E" w:rsidRPr="00BA7CE0" w:rsidRDefault="00F50B0E" w:rsidP="00F50B0E">
      <w:pPr>
        <w:tabs>
          <w:tab w:val="left" w:pos="1134"/>
        </w:tabs>
        <w:ind w:firstLine="709"/>
        <w:jc w:val="both"/>
        <w:rPr>
          <w:sz w:val="24"/>
          <w:szCs w:val="24"/>
        </w:rPr>
      </w:pPr>
      <w:r w:rsidRPr="00BA7CE0">
        <w:rPr>
          <w:sz w:val="24"/>
          <w:szCs w:val="24"/>
        </w:rPr>
        <w:t>- аудитория, оснащенная средствами мультимедийного сопровождения лекций;</w:t>
      </w:r>
    </w:p>
    <w:p w:rsidR="00F50B0E" w:rsidRPr="00BA7CE0" w:rsidRDefault="00F50B0E" w:rsidP="00F50B0E">
      <w:pPr>
        <w:tabs>
          <w:tab w:val="left" w:pos="1134"/>
        </w:tabs>
        <w:ind w:firstLine="709"/>
        <w:jc w:val="both"/>
        <w:rPr>
          <w:sz w:val="24"/>
          <w:szCs w:val="24"/>
        </w:rPr>
      </w:pPr>
      <w:r w:rsidRPr="00BA7CE0">
        <w:rPr>
          <w:sz w:val="24"/>
          <w:szCs w:val="24"/>
        </w:rPr>
        <w:t>- компьютерный класс;</w:t>
      </w:r>
    </w:p>
    <w:p w:rsidR="00F50B0E" w:rsidRPr="00BA7CE0" w:rsidRDefault="00F50B0E" w:rsidP="00F50B0E">
      <w:pPr>
        <w:tabs>
          <w:tab w:val="left" w:pos="1134"/>
        </w:tabs>
        <w:ind w:firstLine="709"/>
        <w:jc w:val="both"/>
        <w:rPr>
          <w:sz w:val="24"/>
          <w:szCs w:val="24"/>
        </w:rPr>
      </w:pPr>
      <w:r w:rsidRPr="00BA7CE0">
        <w:rPr>
          <w:sz w:val="24"/>
          <w:szCs w:val="24"/>
        </w:rPr>
        <w:t>- библиотека кафедры социологии культуры, воспитания и безопасности;</w:t>
      </w:r>
    </w:p>
    <w:p w:rsidR="00F50B0E" w:rsidRPr="00BA7CE0" w:rsidRDefault="00F50B0E" w:rsidP="00F50B0E">
      <w:pPr>
        <w:tabs>
          <w:tab w:val="left" w:pos="1134"/>
        </w:tabs>
        <w:ind w:firstLine="709"/>
        <w:jc w:val="both"/>
        <w:rPr>
          <w:rStyle w:val="afff4"/>
          <w:i w:val="0"/>
          <w:sz w:val="24"/>
          <w:szCs w:val="24"/>
        </w:rPr>
      </w:pPr>
      <w:r w:rsidRPr="00BA7CE0">
        <w:rPr>
          <w:sz w:val="24"/>
          <w:szCs w:val="24"/>
        </w:rPr>
        <w:t>- методический кабинет социологического факультета МГУ имени М.В. Ломоносова.</w:t>
      </w:r>
    </w:p>
    <w:p w:rsidR="00F50B0E" w:rsidRPr="00BA7CE0" w:rsidRDefault="00F50B0E" w:rsidP="00F50B0E">
      <w:pPr>
        <w:tabs>
          <w:tab w:val="left" w:pos="1620"/>
        </w:tabs>
        <w:jc w:val="center"/>
        <w:rPr>
          <w:b/>
          <w:sz w:val="24"/>
          <w:szCs w:val="24"/>
        </w:rPr>
      </w:pPr>
    </w:p>
    <w:p w:rsidR="00F50B0E" w:rsidRPr="00BA7CE0" w:rsidRDefault="00F50B0E" w:rsidP="00F50B0E">
      <w:pPr>
        <w:tabs>
          <w:tab w:val="left" w:pos="1620"/>
        </w:tabs>
        <w:jc w:val="center"/>
        <w:rPr>
          <w:b/>
          <w:sz w:val="24"/>
          <w:szCs w:val="24"/>
        </w:rPr>
      </w:pPr>
      <w:r w:rsidRPr="00BA7CE0">
        <w:rPr>
          <w:b/>
          <w:sz w:val="24"/>
          <w:szCs w:val="24"/>
        </w:rPr>
        <w:t>9. Оценочные средства итогового контроля освоения дисциплины</w:t>
      </w:r>
    </w:p>
    <w:p w:rsidR="00F50B0E" w:rsidRPr="00BA7CE0" w:rsidRDefault="00F50B0E" w:rsidP="00F50B0E">
      <w:pPr>
        <w:pStyle w:val="af"/>
        <w:jc w:val="center"/>
        <w:rPr>
          <w:rFonts w:ascii="Times New Roman" w:hAnsi="Times New Roman"/>
          <w:b/>
          <w:sz w:val="24"/>
          <w:szCs w:val="24"/>
        </w:rPr>
      </w:pPr>
      <w:r w:rsidRPr="00BA7CE0">
        <w:rPr>
          <w:rFonts w:ascii="Times New Roman" w:hAnsi="Times New Roman"/>
          <w:b/>
          <w:sz w:val="24"/>
          <w:szCs w:val="24"/>
        </w:rPr>
        <w:t>9.1. Проблемы для подготовки к экзамену</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Предметная область социологии компромисса.</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Место и роль социологии компромисса в структуре социологического, общественного и гуманитарного знания.</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Функции и принципы социологии компромисса.</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Позиция «компромиссность – справедливость».</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Оппозиция «компромиисность – бескомпромиссность».</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Состояние изучения компромисса как научной проблемы.</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Мир XXI века как глобальный компромисс.</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Компромисс как основание единой гуманитарной парадигмы.</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Особенности становления институционально-сетевой методологии в работах                       М. Кастельса, В. Кузнецова, В. Радаева, О. Яницкого.</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Слабые, средние и сильные взаимодействия.</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Гуманитарные взаимодействия.</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Социология компромисса как институциональная социология.</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Среда и контекст компромиссного для субъекта компромисса.</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Виды компромиссов с учетом времени, пространства и масштабов для объекта компромисса.</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Воспитание компромиссности.</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Оформление институтов компромиссного.</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Компромисс как риск.</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Идеологический компромисс.</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Компромисс и конвергенция.</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Компромисс и конформизм.</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Компромисс как справедливость.</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Компромисс как адаптация.</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Сферы справедливости как сферы повседневности по М. Уолцеру.</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Миры справедливости как сферы повседневности по Л. Болтански и Л. Товено.</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Легитимные порядки значимого по Л. Болтански и Л. Товено.</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Сравнительный анализ бифуркационных и эволюционных сред и происходящих в них эволюций.</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Иерархия ценностных показателей, измеряемых по методике Ш. Шварца.</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Матрица целей и стратегий.</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Парадигмальная матрица В. Кузнецова.</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Модель сетевой организации инновационно-интеллектуального процесса.</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Типы равновесий.</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Модель социологии становления Московско-Шанхайской модели миропорядка.</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Примерная функциональная структура «идеологического поля» общества.</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 xml:space="preserve">Сетевой и кластерный характер глобальной структурной гуманитарной революции XXI века. </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Российский Геокультурный Созидающий проект XXI века (Проект В.В. Путина).</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Ключевые императивы, концепты и смыслы единой гуманитарной парадигмы и кластерной негуманитарной для функционирования социологии компромисса.</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lastRenderedPageBreak/>
        <w:t>источник динамики компромиссности.</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Модель «дополнительного поля» ребенка 4-6 лет.</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Модель «предкомпромиссного поля» подростка 13-16 лет.</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Модель «компромиссного поля» для переходного периода 16-22 лет.</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Модель «компромиссного поля» пожилых людей старше 60 лет.</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Динамика институционализации идеологий.</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Динамика формирования гуманитарного института «российская идеология 21».</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Типология форм индивидуального приспособления.</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Модель процесса осуществления компромисса.</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Механизмы предотвращения влияния криминальной субкультуры и идеологии терроризма.</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Содержание и структура глобального гуманитарного стратегического компромисса.</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Взаимодействия в сфере развития через компромисс.</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Социологическая модель создания компромисса.</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Модель первоначальной фазы создания доверия (Мак-Найт).</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Модель процесса доверия (Д. Данкин).</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Социлогический смысл категорий «справедливость», «Доверие» в работах Дж. Ролза, У. Бека, М. Уолцера, М. Фуко, Д. Александера.</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Культурное противостояние Востока и Запада в работах С. Хантингтона.</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Суть и содержание выступлений Президента России Д.А. Медведева в Эвиале (2008 г.), на Красной площади в 65-ю годовщину Победы над фашизмом.</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Модель развивающейся системы в работах Мальтуса, Ферхлюста, Лотка-Вольтера.</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Концепция консенсуса в работах О. Конта, Э. Дюркгейма, П. Сорокина, Т. Парсонса, Т. Шеллинга, Е. Примакова.</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Кооперативные взаимодействия в работах В. Кузнецова, Н. Моисеева, О. Яницкого, Е. Ясина.</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Взаимодействия в сфере культуры развития через культуру компромисса.</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Инновационность и компромиссность в работах В. Садовничего.</w:t>
      </w:r>
    </w:p>
    <w:p w:rsidR="00F50B0E" w:rsidRPr="00BA7CE0" w:rsidRDefault="00F50B0E" w:rsidP="00F50B0E">
      <w:pPr>
        <w:numPr>
          <w:ilvl w:val="0"/>
          <w:numId w:val="283"/>
        </w:numPr>
        <w:tabs>
          <w:tab w:val="left" w:pos="851"/>
        </w:tabs>
        <w:ind w:left="851" w:hanging="491"/>
        <w:jc w:val="both"/>
        <w:rPr>
          <w:sz w:val="24"/>
          <w:szCs w:val="24"/>
        </w:rPr>
      </w:pPr>
      <w:r w:rsidRPr="00BA7CE0">
        <w:rPr>
          <w:sz w:val="24"/>
          <w:szCs w:val="24"/>
        </w:rPr>
        <w:t>Мировоззрение, мироустройство и миропорядок.</w:t>
      </w:r>
    </w:p>
    <w:p w:rsidR="00F50B0E" w:rsidRPr="00BA7CE0" w:rsidRDefault="00F50B0E" w:rsidP="00F50B0E">
      <w:pPr>
        <w:tabs>
          <w:tab w:val="num" w:pos="0"/>
        </w:tabs>
        <w:jc w:val="center"/>
        <w:rPr>
          <w:b/>
          <w:sz w:val="24"/>
          <w:szCs w:val="24"/>
        </w:rPr>
      </w:pPr>
      <w:r w:rsidRPr="00BA7CE0">
        <w:rPr>
          <w:b/>
          <w:sz w:val="24"/>
          <w:szCs w:val="24"/>
        </w:rPr>
        <w:t>Критерии оценки подготовки студента по дисциплине</w:t>
      </w:r>
    </w:p>
    <w:p w:rsidR="00F50B0E" w:rsidRPr="00BA7CE0" w:rsidRDefault="00F50B0E" w:rsidP="00F50B0E">
      <w:pPr>
        <w:tabs>
          <w:tab w:val="num" w:pos="0"/>
        </w:tabs>
        <w:jc w:val="both"/>
        <w:rPr>
          <w:sz w:val="24"/>
          <w:szCs w:val="24"/>
        </w:rPr>
      </w:pPr>
      <w:r w:rsidRPr="00BA7CE0">
        <w:rPr>
          <w:sz w:val="24"/>
          <w:szCs w:val="24"/>
        </w:rPr>
        <w:tab/>
        <w:t>Формы текущего и итогового контроля знаний органически включены в учебный процесс. Преподаватель имеет право поставить оценку по дисциплине на основании итогов работы студента в течение семестра.  Итоговая оценка ставится студенту на экзамене и зависит от следующего:</w:t>
      </w:r>
    </w:p>
    <w:p w:rsidR="00F50B0E" w:rsidRPr="00BA7CE0" w:rsidRDefault="00F50B0E" w:rsidP="00F50B0E">
      <w:pPr>
        <w:numPr>
          <w:ilvl w:val="0"/>
          <w:numId w:val="228"/>
        </w:numPr>
        <w:tabs>
          <w:tab w:val="num" w:pos="0"/>
          <w:tab w:val="left" w:pos="1134"/>
        </w:tabs>
        <w:ind w:left="0" w:firstLine="709"/>
        <w:jc w:val="both"/>
        <w:rPr>
          <w:sz w:val="24"/>
          <w:szCs w:val="24"/>
        </w:rPr>
      </w:pPr>
      <w:r w:rsidRPr="00BA7CE0">
        <w:rPr>
          <w:sz w:val="24"/>
          <w:szCs w:val="24"/>
        </w:rPr>
        <w:t>посещения занятий (наличие конспектов всех лекций);</w:t>
      </w:r>
    </w:p>
    <w:p w:rsidR="00F50B0E" w:rsidRPr="00BA7CE0" w:rsidRDefault="00F50B0E" w:rsidP="00F50B0E">
      <w:pPr>
        <w:numPr>
          <w:ilvl w:val="0"/>
          <w:numId w:val="228"/>
        </w:numPr>
        <w:tabs>
          <w:tab w:val="num" w:pos="0"/>
          <w:tab w:val="left" w:pos="1134"/>
        </w:tabs>
        <w:ind w:left="0" w:firstLine="709"/>
        <w:jc w:val="both"/>
        <w:rPr>
          <w:sz w:val="24"/>
          <w:szCs w:val="24"/>
        </w:rPr>
      </w:pPr>
      <w:r w:rsidRPr="00BA7CE0">
        <w:rPr>
          <w:sz w:val="24"/>
          <w:szCs w:val="24"/>
        </w:rPr>
        <w:t>участие в семинарских занятиях (проверяется наличие материалов по подготовке к практическим занятиям);</w:t>
      </w:r>
    </w:p>
    <w:p w:rsidR="00F50B0E" w:rsidRPr="00BA7CE0" w:rsidRDefault="00F50B0E" w:rsidP="00F50B0E">
      <w:pPr>
        <w:numPr>
          <w:ilvl w:val="0"/>
          <w:numId w:val="228"/>
        </w:numPr>
        <w:tabs>
          <w:tab w:val="num" w:pos="0"/>
          <w:tab w:val="left" w:pos="1134"/>
        </w:tabs>
        <w:ind w:left="0" w:firstLine="709"/>
        <w:jc w:val="both"/>
        <w:rPr>
          <w:sz w:val="24"/>
          <w:szCs w:val="24"/>
        </w:rPr>
      </w:pPr>
      <w:r w:rsidRPr="00BA7CE0">
        <w:rPr>
          <w:sz w:val="24"/>
          <w:szCs w:val="24"/>
        </w:rPr>
        <w:t>сдачи портфолио с письменными работами, тезисами, эссе, презентации на диске;</w:t>
      </w:r>
    </w:p>
    <w:p w:rsidR="00F50B0E" w:rsidRPr="00BA7CE0" w:rsidRDefault="00F50B0E" w:rsidP="00F50B0E">
      <w:pPr>
        <w:numPr>
          <w:ilvl w:val="0"/>
          <w:numId w:val="228"/>
        </w:numPr>
        <w:tabs>
          <w:tab w:val="num" w:pos="0"/>
          <w:tab w:val="left" w:pos="1134"/>
        </w:tabs>
        <w:ind w:left="0" w:firstLine="709"/>
        <w:jc w:val="both"/>
        <w:rPr>
          <w:sz w:val="24"/>
          <w:szCs w:val="24"/>
        </w:rPr>
      </w:pPr>
      <w:r w:rsidRPr="00BA7CE0">
        <w:rPr>
          <w:sz w:val="24"/>
          <w:szCs w:val="24"/>
        </w:rPr>
        <w:t>рефераты.</w:t>
      </w:r>
    </w:p>
    <w:p w:rsidR="00F50B0E" w:rsidRPr="00BA7CE0" w:rsidRDefault="00F50B0E" w:rsidP="00F50B0E">
      <w:pPr>
        <w:tabs>
          <w:tab w:val="num" w:pos="0"/>
        </w:tabs>
        <w:ind w:firstLine="709"/>
        <w:jc w:val="both"/>
        <w:rPr>
          <w:sz w:val="24"/>
          <w:szCs w:val="24"/>
        </w:rPr>
      </w:pPr>
      <w:r w:rsidRPr="00BA7CE0">
        <w:rPr>
          <w:sz w:val="24"/>
          <w:szCs w:val="24"/>
        </w:rPr>
        <w:t xml:space="preserve">Если совокупность указанных четырех требований не выполнена, то студент сдает устный экзамен, отвечая на вопросы билета и дополнительные вопросы преподавателя. </w:t>
      </w:r>
    </w:p>
    <w:p w:rsidR="00F50B0E" w:rsidRPr="00BA7CE0" w:rsidRDefault="00F50B0E" w:rsidP="00F50B0E">
      <w:pPr>
        <w:tabs>
          <w:tab w:val="num" w:pos="0"/>
        </w:tabs>
        <w:ind w:firstLine="709"/>
        <w:jc w:val="both"/>
        <w:rPr>
          <w:color w:val="000000"/>
          <w:spacing w:val="3"/>
          <w:sz w:val="24"/>
          <w:szCs w:val="24"/>
        </w:rPr>
      </w:pPr>
      <w:r w:rsidRPr="00BA7CE0">
        <w:rPr>
          <w:color w:val="000000"/>
          <w:spacing w:val="3"/>
          <w:sz w:val="24"/>
          <w:szCs w:val="24"/>
        </w:rPr>
        <w:t>Критерии оценки на устном экзамене:</w:t>
      </w:r>
    </w:p>
    <w:p w:rsidR="00F50B0E" w:rsidRPr="00BA7CE0" w:rsidRDefault="00F50B0E" w:rsidP="00F50B0E">
      <w:pPr>
        <w:tabs>
          <w:tab w:val="num" w:pos="0"/>
        </w:tabs>
        <w:ind w:firstLine="709"/>
        <w:jc w:val="both"/>
        <w:rPr>
          <w:sz w:val="24"/>
          <w:szCs w:val="24"/>
        </w:rPr>
      </w:pPr>
      <w:r w:rsidRPr="00BA7CE0">
        <w:rPr>
          <w:color w:val="000000"/>
          <w:spacing w:val="3"/>
          <w:sz w:val="24"/>
          <w:szCs w:val="24"/>
        </w:rPr>
        <w:t xml:space="preserve">Балл «5» ставится, если студент знает весь изученный </w:t>
      </w:r>
      <w:r w:rsidRPr="00BA7CE0">
        <w:rPr>
          <w:color w:val="000000"/>
          <w:spacing w:val="4"/>
          <w:sz w:val="24"/>
          <w:szCs w:val="24"/>
        </w:rPr>
        <w:t xml:space="preserve">материал, </w:t>
      </w:r>
      <w:r w:rsidRPr="00BA7CE0">
        <w:rPr>
          <w:color w:val="000000"/>
          <w:spacing w:val="3"/>
          <w:sz w:val="24"/>
          <w:szCs w:val="24"/>
        </w:rPr>
        <w:t xml:space="preserve">умеет применять полученные знания на практике, </w:t>
      </w:r>
      <w:r w:rsidRPr="00BA7CE0">
        <w:rPr>
          <w:sz w:val="24"/>
          <w:szCs w:val="24"/>
        </w:rPr>
        <w:t>не затрудняется при ответе на видоизмененные во</w:t>
      </w:r>
      <w:r w:rsidRPr="00BA7CE0">
        <w:rPr>
          <w:sz w:val="24"/>
          <w:szCs w:val="24"/>
        </w:rPr>
        <w:softHyphen/>
        <w:t>просы преподавателя.</w:t>
      </w:r>
    </w:p>
    <w:p w:rsidR="00F50B0E" w:rsidRPr="00BA7CE0" w:rsidRDefault="00F50B0E" w:rsidP="00F50B0E">
      <w:pPr>
        <w:tabs>
          <w:tab w:val="num" w:pos="0"/>
        </w:tabs>
        <w:ind w:firstLine="709"/>
        <w:jc w:val="both"/>
        <w:rPr>
          <w:color w:val="000000"/>
          <w:spacing w:val="4"/>
          <w:sz w:val="24"/>
          <w:szCs w:val="24"/>
        </w:rPr>
      </w:pPr>
      <w:r w:rsidRPr="00BA7CE0">
        <w:rPr>
          <w:color w:val="000000"/>
          <w:spacing w:val="3"/>
          <w:sz w:val="24"/>
          <w:szCs w:val="24"/>
        </w:rPr>
        <w:t xml:space="preserve">Балл «4» ставится, если студент </w:t>
      </w:r>
      <w:r w:rsidRPr="00BA7CE0">
        <w:rPr>
          <w:sz w:val="24"/>
          <w:szCs w:val="24"/>
        </w:rPr>
        <w:t xml:space="preserve">освоил весь объем </w:t>
      </w:r>
      <w:r w:rsidRPr="00BA7CE0">
        <w:rPr>
          <w:spacing w:val="4"/>
          <w:sz w:val="24"/>
          <w:szCs w:val="24"/>
        </w:rPr>
        <w:t>программного материала, выделяет главные положения в изучен</w:t>
      </w:r>
      <w:r w:rsidRPr="00BA7CE0">
        <w:rPr>
          <w:spacing w:val="4"/>
          <w:sz w:val="24"/>
          <w:szCs w:val="24"/>
        </w:rPr>
        <w:softHyphen/>
      </w:r>
      <w:r w:rsidRPr="00BA7CE0">
        <w:rPr>
          <w:sz w:val="24"/>
          <w:szCs w:val="24"/>
        </w:rPr>
        <w:t xml:space="preserve">ном материале и </w:t>
      </w:r>
      <w:r w:rsidRPr="00BA7CE0">
        <w:rPr>
          <w:color w:val="000000"/>
          <w:spacing w:val="4"/>
          <w:sz w:val="24"/>
          <w:szCs w:val="24"/>
        </w:rPr>
        <w:t>устраняет отдельные не</w:t>
      </w:r>
      <w:r w:rsidRPr="00BA7CE0">
        <w:rPr>
          <w:color w:val="000000"/>
          <w:spacing w:val="4"/>
          <w:sz w:val="24"/>
          <w:szCs w:val="24"/>
        </w:rPr>
        <w:softHyphen/>
        <w:t>точности с помощью дополнительных вопросов преподавателя.</w:t>
      </w:r>
    </w:p>
    <w:p w:rsidR="00F50B0E" w:rsidRPr="00BA7CE0" w:rsidRDefault="00F50B0E" w:rsidP="00F50B0E">
      <w:pPr>
        <w:tabs>
          <w:tab w:val="num" w:pos="0"/>
        </w:tabs>
        <w:ind w:firstLine="709"/>
        <w:jc w:val="both"/>
        <w:rPr>
          <w:color w:val="000000"/>
          <w:spacing w:val="3"/>
          <w:sz w:val="24"/>
          <w:szCs w:val="24"/>
        </w:rPr>
      </w:pPr>
      <w:r w:rsidRPr="00BA7CE0">
        <w:rPr>
          <w:color w:val="000000"/>
          <w:spacing w:val="3"/>
          <w:sz w:val="24"/>
          <w:szCs w:val="24"/>
        </w:rPr>
        <w:lastRenderedPageBreak/>
        <w:t>Балл «3» ставится, если студент усвоил основной материал, но испытывает затруднение при его самостоятельном вос</w:t>
      </w:r>
      <w:r w:rsidRPr="00BA7CE0">
        <w:rPr>
          <w:color w:val="000000"/>
          <w:spacing w:val="3"/>
          <w:sz w:val="24"/>
          <w:szCs w:val="24"/>
        </w:rPr>
        <w:softHyphen/>
      </w:r>
      <w:r w:rsidRPr="00BA7CE0">
        <w:rPr>
          <w:color w:val="000000"/>
          <w:spacing w:val="4"/>
          <w:sz w:val="24"/>
          <w:szCs w:val="24"/>
        </w:rPr>
        <w:t>произведении и требует дополнительных и уточняющих вопросов преподавателя, предпочитает отвечать на вопросы воспроизводя</w:t>
      </w:r>
      <w:r w:rsidRPr="00BA7CE0">
        <w:rPr>
          <w:color w:val="000000"/>
          <w:spacing w:val="4"/>
          <w:sz w:val="24"/>
          <w:szCs w:val="24"/>
        </w:rPr>
        <w:softHyphen/>
      </w:r>
      <w:r w:rsidRPr="00BA7CE0">
        <w:rPr>
          <w:color w:val="000000"/>
          <w:spacing w:val="3"/>
          <w:sz w:val="24"/>
          <w:szCs w:val="24"/>
        </w:rPr>
        <w:t>щего характера и испытывает затруднение при ответах на видоизме</w:t>
      </w:r>
      <w:r w:rsidRPr="00BA7CE0">
        <w:rPr>
          <w:color w:val="000000"/>
          <w:spacing w:val="3"/>
          <w:sz w:val="24"/>
          <w:szCs w:val="24"/>
        </w:rPr>
        <w:softHyphen/>
        <w:t>ненные вопросы.</w:t>
      </w:r>
    </w:p>
    <w:p w:rsidR="00F50B0E" w:rsidRPr="00BA7CE0" w:rsidRDefault="00F50B0E" w:rsidP="00F50B0E">
      <w:pPr>
        <w:tabs>
          <w:tab w:val="num" w:pos="0"/>
        </w:tabs>
        <w:ind w:firstLine="709"/>
        <w:jc w:val="both"/>
        <w:rPr>
          <w:color w:val="000000"/>
          <w:spacing w:val="3"/>
          <w:sz w:val="24"/>
          <w:szCs w:val="24"/>
        </w:rPr>
      </w:pPr>
      <w:r w:rsidRPr="00BA7CE0">
        <w:rPr>
          <w:color w:val="000000"/>
          <w:spacing w:val="3"/>
          <w:sz w:val="24"/>
          <w:szCs w:val="24"/>
        </w:rPr>
        <w:t xml:space="preserve">Балл «2» Когда у студента имеются отдельные представления об изученном материале, но все же большая часть </w:t>
      </w:r>
      <w:r w:rsidRPr="00BA7CE0">
        <w:rPr>
          <w:color w:val="000000"/>
          <w:spacing w:val="4"/>
          <w:sz w:val="24"/>
          <w:szCs w:val="24"/>
        </w:rPr>
        <w:t xml:space="preserve">материала не усвоена. </w:t>
      </w:r>
      <w:r w:rsidRPr="00BA7CE0">
        <w:rPr>
          <w:color w:val="000000"/>
          <w:spacing w:val="3"/>
          <w:sz w:val="24"/>
          <w:szCs w:val="24"/>
        </w:rPr>
        <w:t>Студент демонстрирует полное отсутствие знаний по изучаемому предмету.</w:t>
      </w:r>
    </w:p>
    <w:p w:rsidR="00F50B0E" w:rsidRPr="00BA7CE0" w:rsidRDefault="00F50B0E" w:rsidP="00F50B0E">
      <w:pPr>
        <w:rPr>
          <w:sz w:val="24"/>
          <w:szCs w:val="24"/>
        </w:rPr>
      </w:pPr>
    </w:p>
    <w:p w:rsidR="00F50B0E" w:rsidRPr="00BA7CE0" w:rsidRDefault="00F50B0E" w:rsidP="00F50B0E">
      <w:pPr>
        <w:jc w:val="center"/>
        <w:rPr>
          <w:b/>
          <w:sz w:val="24"/>
          <w:szCs w:val="24"/>
        </w:rPr>
      </w:pPr>
      <w:r w:rsidRPr="00BA7CE0">
        <w:rPr>
          <w:b/>
          <w:sz w:val="24"/>
          <w:szCs w:val="24"/>
        </w:rPr>
        <w:t>Приложение</w:t>
      </w:r>
    </w:p>
    <w:p w:rsidR="00F50B0E" w:rsidRPr="00BA7CE0" w:rsidRDefault="00F50B0E" w:rsidP="00F50B0E">
      <w:pPr>
        <w:ind w:firstLine="709"/>
        <w:jc w:val="center"/>
        <w:rPr>
          <w:b/>
          <w:sz w:val="24"/>
          <w:szCs w:val="24"/>
        </w:rPr>
      </w:pPr>
      <w:r w:rsidRPr="00BA7CE0">
        <w:rPr>
          <w:b/>
          <w:sz w:val="24"/>
          <w:szCs w:val="24"/>
        </w:rPr>
        <w:t>ГЛОССАРИЙ</w:t>
      </w:r>
    </w:p>
    <w:p w:rsidR="00F50B0E" w:rsidRPr="00BA7CE0" w:rsidRDefault="00F50B0E" w:rsidP="00F50B0E">
      <w:pPr>
        <w:shd w:val="clear" w:color="auto" w:fill="FFFFFF"/>
        <w:ind w:firstLine="709"/>
        <w:jc w:val="both"/>
        <w:rPr>
          <w:sz w:val="24"/>
          <w:szCs w:val="24"/>
        </w:rPr>
      </w:pPr>
      <w:r w:rsidRPr="00BA7CE0">
        <w:rPr>
          <w:b/>
          <w:bCs/>
          <w:color w:val="000000"/>
          <w:sz w:val="24"/>
          <w:szCs w:val="24"/>
        </w:rPr>
        <w:t xml:space="preserve">Безопасность </w:t>
      </w:r>
      <w:r w:rsidRPr="00BA7CE0">
        <w:rPr>
          <w:color w:val="000000"/>
          <w:sz w:val="24"/>
          <w:szCs w:val="24"/>
        </w:rPr>
        <w:t xml:space="preserve">— </w:t>
      </w:r>
      <w:r w:rsidRPr="00BA7CE0">
        <w:rPr>
          <w:iCs/>
          <w:color w:val="000000"/>
          <w:sz w:val="24"/>
          <w:szCs w:val="24"/>
        </w:rPr>
        <w:t>может быть определена, в предварительном плане, как сетевая устойчивая совокупность необходимых и достаточных факторов надёжно обеспечивающих: достойную жизнь каждого человека; защищённость всех структур жизнеспособности семьи, общества и государства; их цели, идеалы, ценности и интересы, их культуру и образ жизни, традиции от неприемлемых рисков, от внутренних и внешних вызовов и угроз; способность эффективно предотвращать формирующиеся опасности на основе культуры компромисса по поводу благополучия и справедливости для Всех.</w:t>
      </w:r>
    </w:p>
    <w:p w:rsidR="00F50B0E" w:rsidRPr="00BA7CE0" w:rsidRDefault="00F50B0E" w:rsidP="00F50B0E">
      <w:pPr>
        <w:shd w:val="clear" w:color="auto" w:fill="FFFFFF"/>
        <w:ind w:firstLine="709"/>
        <w:jc w:val="both"/>
        <w:rPr>
          <w:sz w:val="24"/>
          <w:szCs w:val="24"/>
        </w:rPr>
      </w:pPr>
      <w:r w:rsidRPr="00BA7CE0">
        <w:rPr>
          <w:b/>
          <w:bCs/>
          <w:color w:val="000000"/>
          <w:sz w:val="24"/>
          <w:szCs w:val="24"/>
        </w:rPr>
        <w:t xml:space="preserve">Благо </w:t>
      </w:r>
      <w:r w:rsidRPr="00BA7CE0">
        <w:rPr>
          <w:color w:val="000000"/>
          <w:sz w:val="24"/>
          <w:szCs w:val="24"/>
        </w:rPr>
        <w:t xml:space="preserve">— </w:t>
      </w:r>
      <w:r w:rsidRPr="00BA7CE0">
        <w:rPr>
          <w:iCs/>
          <w:color w:val="000000"/>
          <w:sz w:val="24"/>
          <w:szCs w:val="24"/>
        </w:rPr>
        <w:t>это состояние и динамика процесса, соединяющего и на</w:t>
      </w:r>
      <w:r w:rsidRPr="00BA7CE0">
        <w:rPr>
          <w:iCs/>
          <w:color w:val="000000"/>
          <w:sz w:val="24"/>
          <w:szCs w:val="24"/>
        </w:rPr>
        <w:softHyphen/>
        <w:t>полняющего положительной энергетикой высшие цели человека и средства их достижения; это высший смысл справедливости как методологический и концептуальный критерий справедливого; как социальная и гуманитарная цель гуманитарных взаимодействий.</w:t>
      </w:r>
    </w:p>
    <w:p w:rsidR="00F50B0E" w:rsidRPr="00BA7CE0" w:rsidRDefault="00F50B0E" w:rsidP="00F50B0E">
      <w:pPr>
        <w:shd w:val="clear" w:color="auto" w:fill="FFFFFF"/>
        <w:ind w:firstLine="709"/>
        <w:jc w:val="both"/>
        <w:rPr>
          <w:sz w:val="24"/>
          <w:szCs w:val="24"/>
        </w:rPr>
      </w:pPr>
      <w:r w:rsidRPr="00BA7CE0">
        <w:rPr>
          <w:b/>
          <w:bCs/>
          <w:color w:val="000000"/>
          <w:sz w:val="24"/>
          <w:szCs w:val="24"/>
        </w:rPr>
        <w:t xml:space="preserve">Вызов </w:t>
      </w:r>
      <w:r w:rsidRPr="00BA7CE0">
        <w:rPr>
          <w:color w:val="000000"/>
          <w:sz w:val="24"/>
          <w:szCs w:val="24"/>
        </w:rPr>
        <w:t xml:space="preserve">— </w:t>
      </w:r>
      <w:r w:rsidRPr="00BA7CE0">
        <w:rPr>
          <w:iCs/>
          <w:color w:val="000000"/>
          <w:sz w:val="24"/>
          <w:szCs w:val="24"/>
        </w:rPr>
        <w:t>это геокультурный феномен, обозначающий: становление противоречия между наличным потенциалом культуры, идентификации человека и нации, сохранения образа жизни и необходимостью реальных социальных перемен, существенных изменений, что проявляется оформлением реальной неопределённости, нестабильности и тревожности.</w:t>
      </w:r>
    </w:p>
    <w:p w:rsidR="00F50B0E" w:rsidRPr="00BA7CE0" w:rsidRDefault="00F50B0E" w:rsidP="00F50B0E">
      <w:pPr>
        <w:shd w:val="clear" w:color="auto" w:fill="FFFFFF"/>
        <w:ind w:firstLine="709"/>
        <w:jc w:val="both"/>
        <w:rPr>
          <w:sz w:val="24"/>
          <w:szCs w:val="24"/>
        </w:rPr>
      </w:pPr>
      <w:r w:rsidRPr="00BA7CE0">
        <w:rPr>
          <w:b/>
          <w:bCs/>
          <w:color w:val="000000"/>
          <w:sz w:val="24"/>
          <w:szCs w:val="24"/>
        </w:rPr>
        <w:t xml:space="preserve">Геокультура </w:t>
      </w:r>
      <w:r w:rsidRPr="00BA7CE0">
        <w:rPr>
          <w:color w:val="000000"/>
          <w:sz w:val="24"/>
          <w:szCs w:val="24"/>
        </w:rPr>
        <w:t xml:space="preserve">— </w:t>
      </w:r>
      <w:r w:rsidRPr="00BA7CE0">
        <w:rPr>
          <w:iCs/>
          <w:color w:val="000000"/>
          <w:sz w:val="24"/>
          <w:szCs w:val="24"/>
        </w:rPr>
        <w:t>это смысл, форма и сфера деятельности человека, народов мира и государств в культурном масштабе на основе уважительного диалога, культуры мира и безопасности, стратегического компромисса по поводу формулирования, уточнения и достижения личных, национальных и цивилизационных целей, идеалов, ценностей, интересов; сохранения, развития и защиты норм и традиций людей, семей, наций и обществ, их социальных институтов и сетей жизнеобеспечения от неприемлемых, вызовов, рисков, опасностей и угроз.</w:t>
      </w:r>
    </w:p>
    <w:p w:rsidR="00F50B0E" w:rsidRPr="00BA7CE0" w:rsidRDefault="00F50B0E" w:rsidP="00F50B0E">
      <w:pPr>
        <w:shd w:val="clear" w:color="auto" w:fill="FFFFFF"/>
        <w:ind w:firstLine="709"/>
        <w:jc w:val="both"/>
        <w:rPr>
          <w:iCs/>
          <w:color w:val="000000"/>
          <w:sz w:val="24"/>
          <w:szCs w:val="24"/>
        </w:rPr>
      </w:pPr>
      <w:r w:rsidRPr="00BA7CE0">
        <w:rPr>
          <w:b/>
          <w:color w:val="000000"/>
          <w:sz w:val="24"/>
          <w:szCs w:val="24"/>
        </w:rPr>
        <w:t>Главное глобальное антагонистическое противоречие XXI века</w:t>
      </w:r>
      <w:r w:rsidRPr="00BA7CE0">
        <w:rPr>
          <w:color w:val="000000"/>
          <w:sz w:val="24"/>
          <w:szCs w:val="24"/>
        </w:rPr>
        <w:t xml:space="preserve"> — </w:t>
      </w:r>
      <w:r w:rsidRPr="00BA7CE0">
        <w:rPr>
          <w:iCs/>
          <w:color w:val="000000"/>
          <w:sz w:val="24"/>
          <w:szCs w:val="24"/>
        </w:rPr>
        <w:t>глобальное, всепроникающее и всеобъемлющее противоречие: «культура безопасности человека» (культура безопасного развития человека, культура жизни человека) — «культура смерти человека» обозначилось как источник динамики всемирной, абсолютной безопасности; как источник мировой динамики гуманитарных перемен.</w:t>
      </w:r>
    </w:p>
    <w:p w:rsidR="00F50B0E" w:rsidRPr="00BA7CE0" w:rsidRDefault="00F50B0E" w:rsidP="00F50B0E">
      <w:pPr>
        <w:shd w:val="clear" w:color="auto" w:fill="FFFFFF"/>
        <w:ind w:firstLine="709"/>
        <w:jc w:val="both"/>
        <w:rPr>
          <w:sz w:val="24"/>
          <w:szCs w:val="24"/>
        </w:rPr>
      </w:pPr>
      <w:r w:rsidRPr="00BA7CE0">
        <w:rPr>
          <w:iCs/>
          <w:color w:val="000000"/>
          <w:sz w:val="24"/>
          <w:szCs w:val="24"/>
        </w:rPr>
        <w:t>Полагаю, будет правомерным предположить, что это противоречие стало главным интеллектуальным, энергетическим, мотивационным и силовым фактором возникновения, оформления и развёртывания новой глобальной структурной гуманитарной революции XXI века.</w:t>
      </w:r>
    </w:p>
    <w:p w:rsidR="00F50B0E" w:rsidRPr="00BA7CE0" w:rsidRDefault="00F50B0E" w:rsidP="00F50B0E">
      <w:pPr>
        <w:shd w:val="clear" w:color="auto" w:fill="FFFFFF"/>
        <w:ind w:firstLine="709"/>
        <w:jc w:val="both"/>
        <w:rPr>
          <w:sz w:val="24"/>
          <w:szCs w:val="24"/>
        </w:rPr>
      </w:pPr>
      <w:r w:rsidRPr="00BA7CE0">
        <w:rPr>
          <w:b/>
          <w:color w:val="000000"/>
          <w:sz w:val="24"/>
          <w:szCs w:val="24"/>
        </w:rPr>
        <w:t>Глобальная (международная) безопасность</w:t>
      </w:r>
      <w:r w:rsidRPr="00BA7CE0">
        <w:rPr>
          <w:color w:val="000000"/>
          <w:sz w:val="24"/>
          <w:szCs w:val="24"/>
        </w:rPr>
        <w:t xml:space="preserve"> — </w:t>
      </w:r>
      <w:r w:rsidRPr="00BA7CE0">
        <w:rPr>
          <w:iCs/>
          <w:color w:val="000000"/>
          <w:sz w:val="24"/>
          <w:szCs w:val="24"/>
        </w:rPr>
        <w:t>в самом предварительном плане, может быть определена как сетевая устойчивая совокупность положений международного права, норм и процедур, разработанных международными организациями для обеспечения мира, справедливости, достоинства, благополучия на основе международного (глобального) гуманитарного стратегического компромисса по поводу безопасности каждого человека, каждого народа, каждого государства.</w:t>
      </w:r>
    </w:p>
    <w:p w:rsidR="00F50B0E" w:rsidRPr="00BA7CE0" w:rsidRDefault="00F50B0E" w:rsidP="00F50B0E">
      <w:pPr>
        <w:shd w:val="clear" w:color="auto" w:fill="FFFFFF"/>
        <w:ind w:firstLine="709"/>
        <w:jc w:val="both"/>
        <w:rPr>
          <w:sz w:val="24"/>
          <w:szCs w:val="24"/>
        </w:rPr>
      </w:pPr>
      <w:r w:rsidRPr="00BA7CE0">
        <w:rPr>
          <w:b/>
          <w:color w:val="000000"/>
          <w:sz w:val="24"/>
          <w:szCs w:val="24"/>
        </w:rPr>
        <w:t>Глобальная структурная гуманитарная революция XXI века</w:t>
      </w:r>
      <w:r w:rsidRPr="00BA7CE0">
        <w:rPr>
          <w:color w:val="000000"/>
          <w:sz w:val="24"/>
          <w:szCs w:val="24"/>
        </w:rPr>
        <w:t xml:space="preserve"> — </w:t>
      </w:r>
      <w:r w:rsidRPr="00BA7CE0">
        <w:rPr>
          <w:iCs/>
          <w:color w:val="000000"/>
          <w:sz w:val="24"/>
          <w:szCs w:val="24"/>
        </w:rPr>
        <w:t xml:space="preserve">это процесс и результат изменений содержания и структуры мироустройства XXI века, всего миропорядка, оснований мировоззрения и гуманизма под воздействием слабых связей, </w:t>
      </w:r>
      <w:r w:rsidRPr="00BA7CE0">
        <w:rPr>
          <w:iCs/>
          <w:color w:val="000000"/>
          <w:sz w:val="24"/>
          <w:szCs w:val="24"/>
        </w:rPr>
        <w:lastRenderedPageBreak/>
        <w:t>слабых влияний, слабых рисков; начало доминирования во всех сферах жизнеобеспечения, во всех видах взаимодействий компромиссного, компромиссности, компромиссов.</w:t>
      </w:r>
    </w:p>
    <w:p w:rsidR="00F50B0E" w:rsidRPr="00BA7CE0" w:rsidRDefault="00F50B0E" w:rsidP="00F50B0E">
      <w:pPr>
        <w:shd w:val="clear" w:color="auto" w:fill="FFFFFF"/>
        <w:ind w:firstLine="709"/>
        <w:jc w:val="both"/>
        <w:rPr>
          <w:sz w:val="24"/>
          <w:szCs w:val="24"/>
        </w:rPr>
      </w:pPr>
      <w:r w:rsidRPr="00BA7CE0">
        <w:rPr>
          <w:b/>
          <w:color w:val="000000"/>
          <w:sz w:val="24"/>
          <w:szCs w:val="24"/>
        </w:rPr>
        <w:t>Глобальный гуманитарный стратегический компромисс</w:t>
      </w:r>
      <w:r w:rsidRPr="00BA7CE0">
        <w:rPr>
          <w:color w:val="000000"/>
          <w:sz w:val="24"/>
          <w:szCs w:val="24"/>
        </w:rPr>
        <w:t xml:space="preserve"> — </w:t>
      </w:r>
      <w:r w:rsidRPr="00BA7CE0">
        <w:rPr>
          <w:iCs/>
          <w:color w:val="000000"/>
          <w:sz w:val="24"/>
          <w:szCs w:val="24"/>
        </w:rPr>
        <w:t>это взаимодействия различных моделей мироустройства XXI века (Проекта Путина, Проекта Буша и других), различных моделей мирового порядка (Московско-Шанхайской модели и других); как реальные продуктивные тенденции к оптимальному разрешению антагони</w:t>
      </w:r>
      <w:r w:rsidRPr="00BA7CE0">
        <w:rPr>
          <w:iCs/>
          <w:color w:val="000000"/>
          <w:sz w:val="24"/>
          <w:szCs w:val="24"/>
        </w:rPr>
        <w:softHyphen/>
        <w:t>стических и неантагонистических противоречий; как позитивная динамика формирования альянсов цивилизаций; как становление глобальной, региональной, национальной и личной безопасности каждого человека, каждой семьи, каждого народа, каждого государства.</w:t>
      </w:r>
    </w:p>
    <w:p w:rsidR="00F50B0E" w:rsidRPr="00BA7CE0" w:rsidRDefault="00F50B0E" w:rsidP="00F50B0E">
      <w:pPr>
        <w:shd w:val="clear" w:color="auto" w:fill="FFFFFF"/>
        <w:ind w:firstLine="709"/>
        <w:jc w:val="both"/>
        <w:rPr>
          <w:iCs/>
          <w:color w:val="000000"/>
          <w:sz w:val="24"/>
          <w:szCs w:val="24"/>
        </w:rPr>
      </w:pPr>
      <w:r w:rsidRPr="00BA7CE0">
        <w:rPr>
          <w:b/>
          <w:color w:val="000000"/>
          <w:sz w:val="24"/>
          <w:szCs w:val="24"/>
        </w:rPr>
        <w:t>Гуманитарная безопасность</w:t>
      </w:r>
      <w:r w:rsidRPr="00BA7CE0">
        <w:rPr>
          <w:color w:val="000000"/>
          <w:sz w:val="24"/>
          <w:szCs w:val="24"/>
        </w:rPr>
        <w:t xml:space="preserve"> — </w:t>
      </w:r>
      <w:r w:rsidRPr="00BA7CE0">
        <w:rPr>
          <w:iCs/>
          <w:color w:val="000000"/>
          <w:sz w:val="24"/>
          <w:szCs w:val="24"/>
        </w:rPr>
        <w:t>это сетевая надёжная и устойчивая совокупность факторов; гуманитарных, социальных, культурных, религиозных взаимодействий эффективно обеспечивающих: достойную жизнь каждого человека; человеческое в человеке и достойный смысл его жизни; состояние защищённости человека, семьи, народа; их целей, идеалов, ценностей и традиций, образа жизни и культуры; необходимое и достаточное поощрение и развитие прав и обязанностей человека и основных свобод для всех, без различия расы, пола, языка и религии.</w:t>
      </w:r>
    </w:p>
    <w:p w:rsidR="00F50B0E" w:rsidRPr="00BA7CE0" w:rsidRDefault="00F50B0E" w:rsidP="00F50B0E">
      <w:pPr>
        <w:shd w:val="clear" w:color="auto" w:fill="FFFFFF"/>
        <w:ind w:firstLine="709"/>
        <w:jc w:val="both"/>
        <w:rPr>
          <w:sz w:val="24"/>
          <w:szCs w:val="24"/>
        </w:rPr>
      </w:pPr>
      <w:r w:rsidRPr="00BA7CE0">
        <w:rPr>
          <w:b/>
          <w:bCs/>
          <w:color w:val="000000"/>
          <w:sz w:val="24"/>
          <w:szCs w:val="24"/>
        </w:rPr>
        <w:t xml:space="preserve">Гуманитарная справедливость </w:t>
      </w:r>
      <w:r w:rsidRPr="00BA7CE0">
        <w:rPr>
          <w:color w:val="000000"/>
          <w:sz w:val="24"/>
          <w:szCs w:val="24"/>
        </w:rPr>
        <w:t xml:space="preserve">— </w:t>
      </w:r>
      <w:r w:rsidRPr="00BA7CE0">
        <w:rPr>
          <w:iCs/>
          <w:color w:val="000000"/>
          <w:sz w:val="24"/>
          <w:szCs w:val="24"/>
        </w:rPr>
        <w:t>это процесс и результат созда</w:t>
      </w:r>
      <w:r w:rsidRPr="00BA7CE0">
        <w:rPr>
          <w:iCs/>
          <w:color w:val="000000"/>
          <w:sz w:val="24"/>
          <w:szCs w:val="24"/>
        </w:rPr>
        <w:softHyphen/>
        <w:t>ния и передачи энергии и творческой воли гуманитарной позиции и поступков людей, с учётом масштаба, времени и пространства, во все сферы гуманитарных взаимодействий между людьми и народа</w:t>
      </w:r>
      <w:r w:rsidRPr="00BA7CE0">
        <w:rPr>
          <w:iCs/>
          <w:color w:val="000000"/>
          <w:sz w:val="24"/>
          <w:szCs w:val="24"/>
        </w:rPr>
        <w:softHyphen/>
        <w:t>ми, ориентированных на создание и понимание высшего смысла жиз</w:t>
      </w:r>
      <w:r w:rsidRPr="00BA7CE0">
        <w:rPr>
          <w:iCs/>
          <w:color w:val="000000"/>
          <w:sz w:val="24"/>
          <w:szCs w:val="24"/>
        </w:rPr>
        <w:softHyphen/>
        <w:t>ни, нравственности и культуры; на достижение счастья и свобо</w:t>
      </w:r>
      <w:r w:rsidRPr="00BA7CE0">
        <w:rPr>
          <w:iCs/>
          <w:color w:val="000000"/>
          <w:sz w:val="24"/>
          <w:szCs w:val="24"/>
        </w:rPr>
        <w:softHyphen/>
        <w:t>ды, достоинства и безопасности каждого человека, каждой семьи, каждого народа.</w:t>
      </w:r>
    </w:p>
    <w:p w:rsidR="00F50B0E" w:rsidRPr="00BA7CE0" w:rsidRDefault="00F50B0E" w:rsidP="00F50B0E">
      <w:pPr>
        <w:shd w:val="clear" w:color="auto" w:fill="FFFFFF"/>
        <w:ind w:firstLine="709"/>
        <w:jc w:val="both"/>
        <w:rPr>
          <w:sz w:val="24"/>
          <w:szCs w:val="24"/>
        </w:rPr>
      </w:pPr>
      <w:r w:rsidRPr="00BA7CE0">
        <w:rPr>
          <w:b/>
          <w:bCs/>
          <w:color w:val="000000"/>
          <w:sz w:val="24"/>
          <w:szCs w:val="24"/>
        </w:rPr>
        <w:t xml:space="preserve">Гуманитарные взаимодействия </w:t>
      </w:r>
      <w:r w:rsidRPr="00BA7CE0">
        <w:rPr>
          <w:color w:val="000000"/>
          <w:sz w:val="24"/>
          <w:szCs w:val="24"/>
        </w:rPr>
        <w:t xml:space="preserve">— </w:t>
      </w:r>
      <w:r w:rsidRPr="00BA7CE0">
        <w:rPr>
          <w:iCs/>
          <w:color w:val="000000"/>
          <w:sz w:val="24"/>
          <w:szCs w:val="24"/>
        </w:rPr>
        <w:t>это процесс отношений во вре</w:t>
      </w:r>
      <w:r w:rsidRPr="00BA7CE0">
        <w:rPr>
          <w:iCs/>
          <w:color w:val="000000"/>
          <w:sz w:val="24"/>
          <w:szCs w:val="24"/>
        </w:rPr>
        <w:softHyphen/>
        <w:t>мени и пространстве между людьми по поводу сохранения и защиты их жизни; их целей, идеалов, ценностей, интересов; смысла жизни; правил игры; ожиданий и действий каждой из сторон по вопросам состояния и изменения человеческого в каждом субъекте непосредственного контакта.</w:t>
      </w:r>
    </w:p>
    <w:p w:rsidR="00F50B0E" w:rsidRPr="00BA7CE0" w:rsidRDefault="00F50B0E" w:rsidP="00F50B0E">
      <w:pPr>
        <w:shd w:val="clear" w:color="auto" w:fill="FFFFFF"/>
        <w:ind w:firstLine="709"/>
        <w:jc w:val="both"/>
        <w:rPr>
          <w:sz w:val="24"/>
          <w:szCs w:val="24"/>
        </w:rPr>
      </w:pPr>
      <w:r w:rsidRPr="00BA7CE0">
        <w:rPr>
          <w:b/>
          <w:bCs/>
          <w:color w:val="000000"/>
          <w:sz w:val="24"/>
          <w:szCs w:val="24"/>
        </w:rPr>
        <w:t xml:space="preserve">Диалог </w:t>
      </w:r>
      <w:r w:rsidRPr="00BA7CE0">
        <w:rPr>
          <w:color w:val="000000"/>
          <w:sz w:val="24"/>
          <w:szCs w:val="24"/>
        </w:rPr>
        <w:t xml:space="preserve">— </w:t>
      </w:r>
      <w:r w:rsidRPr="00BA7CE0">
        <w:rPr>
          <w:iCs/>
          <w:color w:val="000000"/>
          <w:sz w:val="24"/>
          <w:szCs w:val="24"/>
        </w:rPr>
        <w:t>может быть определён как процесс обеспечения общего участия граждан любой страны, культуры, цивилизации в достижении справедливости, законности и терпимости в человеческих взаимоотношениях; для повышения и сохранения взаимопонимания, уважения и взаимодействия, сбалансированности и умеренности; для поиска общих точек линий и масштаба соприкосновения различных цивилизаций в их общении между собой с тем, чтобы совместно терпеливо и мудро разрешать назревшие проблемы, угрожающие разделяемым ими целям, идеалам и ценностям, через компромиссы.</w:t>
      </w:r>
    </w:p>
    <w:p w:rsidR="00F50B0E" w:rsidRPr="00BA7CE0" w:rsidRDefault="00F50B0E" w:rsidP="00F50B0E">
      <w:pPr>
        <w:shd w:val="clear" w:color="auto" w:fill="FFFFFF"/>
        <w:ind w:firstLine="709"/>
        <w:jc w:val="both"/>
        <w:rPr>
          <w:sz w:val="24"/>
          <w:szCs w:val="24"/>
        </w:rPr>
      </w:pPr>
      <w:r w:rsidRPr="00BA7CE0">
        <w:rPr>
          <w:b/>
          <w:bCs/>
          <w:color w:val="000000"/>
          <w:sz w:val="24"/>
          <w:szCs w:val="24"/>
        </w:rPr>
        <w:t xml:space="preserve">Доверие </w:t>
      </w:r>
      <w:r w:rsidRPr="00BA7CE0">
        <w:rPr>
          <w:color w:val="000000"/>
          <w:sz w:val="24"/>
          <w:szCs w:val="24"/>
        </w:rPr>
        <w:t xml:space="preserve">— </w:t>
      </w:r>
      <w:r w:rsidRPr="00BA7CE0">
        <w:rPr>
          <w:iCs/>
          <w:color w:val="000000"/>
          <w:sz w:val="24"/>
          <w:szCs w:val="24"/>
        </w:rPr>
        <w:t>это одна из основных категорий геокультуры, которая выражает состояние мировосприятия человека на основе терпимости и уважительного диалога; состояние конструктивной коммуникации между людьми, между акторами и институтами, между человеком и властью, между народами и государствами; состояние с наличием воли и энергии для достижения необходимых компромиссов.</w:t>
      </w:r>
    </w:p>
    <w:p w:rsidR="00F50B0E" w:rsidRPr="00BA7CE0" w:rsidRDefault="00F50B0E" w:rsidP="00F50B0E">
      <w:pPr>
        <w:shd w:val="clear" w:color="auto" w:fill="FFFFFF"/>
        <w:ind w:firstLine="709"/>
        <w:jc w:val="both"/>
        <w:rPr>
          <w:sz w:val="24"/>
          <w:szCs w:val="24"/>
        </w:rPr>
      </w:pPr>
      <w:r w:rsidRPr="00BA7CE0">
        <w:rPr>
          <w:b/>
          <w:bCs/>
          <w:color w:val="000000"/>
          <w:sz w:val="24"/>
          <w:szCs w:val="24"/>
        </w:rPr>
        <w:t xml:space="preserve">Игра с ненулевой суммой </w:t>
      </w:r>
      <w:r w:rsidRPr="00BA7CE0">
        <w:rPr>
          <w:color w:val="000000"/>
          <w:sz w:val="24"/>
          <w:szCs w:val="24"/>
        </w:rPr>
        <w:t xml:space="preserve">— </w:t>
      </w:r>
      <w:r w:rsidRPr="00BA7CE0">
        <w:rPr>
          <w:iCs/>
          <w:color w:val="000000"/>
          <w:sz w:val="24"/>
          <w:szCs w:val="24"/>
        </w:rPr>
        <w:t>обозначает такой характер взаимодействий субъектов противоречий (в основном, неантагонистических), когда в итоге переговоров, торга может быть заключено соглашение, итоги которого одинаково удовлетворяют каждого субъекта взаимодействия: каждый справедливо определяет себя победителем.</w:t>
      </w:r>
    </w:p>
    <w:p w:rsidR="00F50B0E" w:rsidRPr="00BA7CE0" w:rsidRDefault="00F50B0E" w:rsidP="00F50B0E">
      <w:pPr>
        <w:shd w:val="clear" w:color="auto" w:fill="FFFFFF"/>
        <w:ind w:firstLine="709"/>
        <w:jc w:val="both"/>
        <w:rPr>
          <w:iCs/>
          <w:color w:val="000000"/>
          <w:sz w:val="24"/>
          <w:szCs w:val="24"/>
        </w:rPr>
      </w:pPr>
      <w:r w:rsidRPr="00BA7CE0">
        <w:rPr>
          <w:b/>
          <w:bCs/>
          <w:color w:val="000000"/>
          <w:sz w:val="24"/>
          <w:szCs w:val="24"/>
        </w:rPr>
        <w:t xml:space="preserve">Институционализация </w:t>
      </w:r>
      <w:r w:rsidRPr="00BA7CE0">
        <w:rPr>
          <w:color w:val="000000"/>
          <w:sz w:val="24"/>
          <w:szCs w:val="24"/>
        </w:rPr>
        <w:t xml:space="preserve">— </w:t>
      </w:r>
      <w:r w:rsidRPr="00BA7CE0">
        <w:rPr>
          <w:iCs/>
          <w:color w:val="000000"/>
          <w:sz w:val="24"/>
          <w:szCs w:val="24"/>
        </w:rPr>
        <w:t>обозначает совокупность институтов в их взаимосвязи со средой и главное её свойство: реализации адаптации институтов к изменяющейся среде, к ситуации неопределённости, т. е. выживания социума в нестандартных ситуациях.</w:t>
      </w:r>
    </w:p>
    <w:p w:rsidR="00F50B0E" w:rsidRPr="00BA7CE0" w:rsidRDefault="00F50B0E" w:rsidP="00F50B0E">
      <w:pPr>
        <w:shd w:val="clear" w:color="auto" w:fill="FFFFFF"/>
        <w:ind w:firstLine="709"/>
        <w:jc w:val="both"/>
        <w:rPr>
          <w:sz w:val="24"/>
          <w:szCs w:val="24"/>
        </w:rPr>
      </w:pPr>
      <w:r w:rsidRPr="00BA7CE0">
        <w:rPr>
          <w:b/>
          <w:bCs/>
          <w:color w:val="000000"/>
          <w:sz w:val="24"/>
          <w:szCs w:val="24"/>
        </w:rPr>
        <w:t xml:space="preserve">Компромисс </w:t>
      </w:r>
      <w:r w:rsidRPr="00BA7CE0">
        <w:rPr>
          <w:color w:val="000000"/>
          <w:sz w:val="24"/>
          <w:szCs w:val="24"/>
        </w:rPr>
        <w:t xml:space="preserve">— </w:t>
      </w:r>
      <w:r w:rsidRPr="00BA7CE0">
        <w:rPr>
          <w:iCs/>
          <w:color w:val="000000"/>
          <w:sz w:val="24"/>
          <w:szCs w:val="24"/>
        </w:rPr>
        <w:t xml:space="preserve">это процесс и результат осуществления договорённости между людьми, народами, государствами, их объединениями; между культурами и религиями на согласованное время во имя достоинства, благополучия и безопасности человека, семьи, народов, общества, государства и современной цивилизации на основе взаимных </w:t>
      </w:r>
      <w:r w:rsidRPr="00BA7CE0">
        <w:rPr>
          <w:iCs/>
          <w:color w:val="000000"/>
          <w:sz w:val="24"/>
          <w:szCs w:val="24"/>
        </w:rPr>
        <w:lastRenderedPageBreak/>
        <w:t>политических, экономических, идеологических уступок по поводу целей, идеалов, ценностей, национальных интересов, интерпретаций прошлого, настоящего и будущего своих народов, стран и регионов, понимания демократии, патриотизма, смыслов жизни и мечты.</w:t>
      </w:r>
    </w:p>
    <w:p w:rsidR="00F50B0E" w:rsidRPr="00BA7CE0" w:rsidRDefault="00F50B0E" w:rsidP="00F50B0E">
      <w:pPr>
        <w:shd w:val="clear" w:color="auto" w:fill="FFFFFF"/>
        <w:ind w:firstLine="709"/>
        <w:jc w:val="both"/>
        <w:rPr>
          <w:sz w:val="24"/>
          <w:szCs w:val="24"/>
        </w:rPr>
      </w:pPr>
      <w:r w:rsidRPr="00BA7CE0">
        <w:rPr>
          <w:b/>
          <w:color w:val="000000"/>
          <w:sz w:val="24"/>
          <w:szCs w:val="24"/>
        </w:rPr>
        <w:t>Компромиссологическая социализация</w:t>
      </w:r>
      <w:r w:rsidRPr="00BA7CE0">
        <w:rPr>
          <w:color w:val="000000"/>
          <w:sz w:val="24"/>
          <w:szCs w:val="24"/>
        </w:rPr>
        <w:t xml:space="preserve"> — </w:t>
      </w:r>
      <w:r w:rsidRPr="00BA7CE0">
        <w:rPr>
          <w:iCs/>
          <w:color w:val="000000"/>
          <w:sz w:val="24"/>
          <w:szCs w:val="24"/>
        </w:rPr>
        <w:t>это реальный динамичный процесс участия конкретного человека в практиках компромиссного в период детства, юности, зрелости и старости с при</w:t>
      </w:r>
      <w:r w:rsidRPr="00BA7CE0">
        <w:rPr>
          <w:iCs/>
          <w:color w:val="000000"/>
          <w:sz w:val="24"/>
          <w:szCs w:val="24"/>
        </w:rPr>
        <w:softHyphen/>
        <w:t>нятием и поддержкой одной или нескольких идеологических теорий (идеологий).</w:t>
      </w:r>
    </w:p>
    <w:p w:rsidR="00F50B0E" w:rsidRPr="00BA7CE0" w:rsidRDefault="00F50B0E" w:rsidP="00F50B0E">
      <w:pPr>
        <w:shd w:val="clear" w:color="auto" w:fill="FFFFFF"/>
        <w:ind w:firstLine="709"/>
        <w:jc w:val="both"/>
        <w:rPr>
          <w:sz w:val="24"/>
          <w:szCs w:val="24"/>
        </w:rPr>
      </w:pPr>
      <w:r w:rsidRPr="00BA7CE0">
        <w:rPr>
          <w:b/>
          <w:color w:val="000000"/>
          <w:sz w:val="24"/>
          <w:szCs w:val="24"/>
        </w:rPr>
        <w:t>Компромиссологическое время</w:t>
      </w:r>
      <w:r w:rsidRPr="00BA7CE0">
        <w:rPr>
          <w:color w:val="000000"/>
          <w:sz w:val="24"/>
          <w:szCs w:val="24"/>
        </w:rPr>
        <w:t xml:space="preserve"> (или «время компромисса») — </w:t>
      </w:r>
      <w:r w:rsidRPr="00BA7CE0">
        <w:rPr>
          <w:iCs/>
          <w:color w:val="000000"/>
          <w:sz w:val="24"/>
          <w:szCs w:val="24"/>
        </w:rPr>
        <w:t>это конкретизация временных рамок всего процесса компромисса от обо</w:t>
      </w:r>
      <w:r w:rsidRPr="00BA7CE0">
        <w:rPr>
          <w:iCs/>
          <w:color w:val="000000"/>
          <w:sz w:val="24"/>
          <w:szCs w:val="24"/>
        </w:rPr>
        <w:softHyphen/>
        <w:t>значения ситуации его желательности до осуществления результата компромисса с учётом условий его функционирования, с учётом полного цикла возмещения возможного ущерба от реализации рисков компромисса.</w:t>
      </w:r>
    </w:p>
    <w:p w:rsidR="00F50B0E" w:rsidRPr="00BA7CE0" w:rsidRDefault="00F50B0E" w:rsidP="00F50B0E">
      <w:pPr>
        <w:shd w:val="clear" w:color="auto" w:fill="FFFFFF"/>
        <w:ind w:firstLine="709"/>
        <w:jc w:val="both"/>
        <w:rPr>
          <w:sz w:val="24"/>
          <w:szCs w:val="24"/>
        </w:rPr>
      </w:pPr>
      <w:r w:rsidRPr="00BA7CE0">
        <w:rPr>
          <w:b/>
          <w:color w:val="000000"/>
          <w:sz w:val="24"/>
          <w:szCs w:val="24"/>
        </w:rPr>
        <w:t>Компромиссологическое пространство</w:t>
      </w:r>
      <w:r w:rsidRPr="00BA7CE0">
        <w:rPr>
          <w:color w:val="000000"/>
          <w:sz w:val="24"/>
          <w:szCs w:val="24"/>
        </w:rPr>
        <w:t xml:space="preserve"> (или «пространство ком</w:t>
      </w:r>
      <w:r w:rsidRPr="00BA7CE0">
        <w:rPr>
          <w:color w:val="000000"/>
          <w:sz w:val="24"/>
          <w:szCs w:val="24"/>
        </w:rPr>
        <w:softHyphen/>
        <w:t xml:space="preserve">промисса») — </w:t>
      </w:r>
      <w:r w:rsidRPr="00BA7CE0">
        <w:rPr>
          <w:iCs/>
          <w:color w:val="000000"/>
          <w:sz w:val="24"/>
          <w:szCs w:val="24"/>
        </w:rPr>
        <w:t>это место и масштаб подготовки функционирования компромисса, осуществления его результатов и возмещения рисков компромисса; это масштаб взаимосвязей практик функционирования компромиссного с новым гуманизмом, современным мировоззрением, с логикой и динамикой новой модели мироустройства XXI века (Проекта В.В. Путина).</w:t>
      </w:r>
    </w:p>
    <w:p w:rsidR="00F50B0E" w:rsidRPr="00BA7CE0" w:rsidRDefault="00F50B0E" w:rsidP="00F50B0E">
      <w:pPr>
        <w:shd w:val="clear" w:color="auto" w:fill="FFFFFF"/>
        <w:ind w:firstLine="709"/>
        <w:jc w:val="both"/>
        <w:rPr>
          <w:sz w:val="24"/>
          <w:szCs w:val="24"/>
        </w:rPr>
      </w:pPr>
      <w:r w:rsidRPr="00BA7CE0">
        <w:rPr>
          <w:b/>
          <w:bCs/>
          <w:color w:val="000000"/>
          <w:sz w:val="24"/>
          <w:szCs w:val="24"/>
        </w:rPr>
        <w:t xml:space="preserve">Конвергенция </w:t>
      </w:r>
      <w:r w:rsidRPr="00BA7CE0">
        <w:rPr>
          <w:color w:val="000000"/>
          <w:sz w:val="24"/>
          <w:szCs w:val="24"/>
        </w:rPr>
        <w:t xml:space="preserve">— </w:t>
      </w:r>
      <w:r w:rsidRPr="00BA7CE0">
        <w:rPr>
          <w:iCs/>
          <w:color w:val="000000"/>
          <w:sz w:val="24"/>
          <w:szCs w:val="24"/>
        </w:rPr>
        <w:t>может быть определена, в качестве рабочего понятия, как процесс и результат устойчивого смягчения остроты противоречий между субъектами конвергенции под влиянием: среды в ходе их адаптации; сближения позиций, целей и ценностей под влиянием компромиссов, конформности и демократизации; совместной деятельности по обеспечению безопасности человека, общества, на</w:t>
      </w:r>
      <w:r w:rsidRPr="00BA7CE0">
        <w:rPr>
          <w:iCs/>
          <w:color w:val="000000"/>
          <w:sz w:val="24"/>
          <w:szCs w:val="24"/>
        </w:rPr>
        <w:softHyphen/>
        <w:t>родов, государств и цивилизаций.</w:t>
      </w:r>
    </w:p>
    <w:p w:rsidR="00F50B0E" w:rsidRPr="00BA7CE0" w:rsidRDefault="00F50B0E" w:rsidP="00F50B0E">
      <w:pPr>
        <w:shd w:val="clear" w:color="auto" w:fill="FFFFFF"/>
        <w:ind w:firstLine="709"/>
        <w:jc w:val="both"/>
        <w:rPr>
          <w:iCs/>
          <w:color w:val="000000"/>
          <w:sz w:val="24"/>
          <w:szCs w:val="24"/>
        </w:rPr>
      </w:pPr>
      <w:r w:rsidRPr="00BA7CE0">
        <w:rPr>
          <w:b/>
          <w:bCs/>
          <w:color w:val="000000"/>
          <w:sz w:val="24"/>
          <w:szCs w:val="24"/>
        </w:rPr>
        <w:t xml:space="preserve">Конформизм </w:t>
      </w:r>
      <w:r w:rsidRPr="00BA7CE0">
        <w:rPr>
          <w:color w:val="000000"/>
          <w:sz w:val="24"/>
          <w:szCs w:val="24"/>
        </w:rPr>
        <w:t xml:space="preserve">— </w:t>
      </w:r>
      <w:r w:rsidRPr="00BA7CE0">
        <w:rPr>
          <w:iCs/>
          <w:color w:val="000000"/>
          <w:sz w:val="24"/>
          <w:szCs w:val="24"/>
        </w:rPr>
        <w:t>может быть определён как устойчивый процесс взаимодействий в обществе, входе которых осуществляется: приспо</w:t>
      </w:r>
      <w:r w:rsidRPr="00BA7CE0">
        <w:rPr>
          <w:iCs/>
          <w:color w:val="000000"/>
          <w:sz w:val="24"/>
          <w:szCs w:val="24"/>
        </w:rPr>
        <w:softHyphen/>
        <w:t>собление субъекта к общепризнанным целям, ценностям, традициям, интересам доминирующим в его группе; принятие и овладение одобренных обществом и группой средств их достижения; участие с опорой на устоявшиеся мотивы и процедуры в функционировании гражданских институтов, в одобренных ими конкретных практиках.</w:t>
      </w:r>
    </w:p>
    <w:p w:rsidR="00F50B0E" w:rsidRPr="00BA7CE0" w:rsidRDefault="00F50B0E" w:rsidP="00F50B0E">
      <w:pPr>
        <w:shd w:val="clear" w:color="auto" w:fill="FFFFFF"/>
        <w:ind w:firstLine="709"/>
        <w:jc w:val="both"/>
        <w:rPr>
          <w:sz w:val="24"/>
          <w:szCs w:val="24"/>
        </w:rPr>
      </w:pPr>
      <w:r w:rsidRPr="00BA7CE0">
        <w:rPr>
          <w:b/>
          <w:bCs/>
          <w:color w:val="000000"/>
          <w:sz w:val="24"/>
          <w:szCs w:val="24"/>
        </w:rPr>
        <w:t xml:space="preserve">Культура безопасности </w:t>
      </w:r>
      <w:r w:rsidRPr="00BA7CE0">
        <w:rPr>
          <w:color w:val="000000"/>
          <w:sz w:val="24"/>
          <w:szCs w:val="24"/>
        </w:rPr>
        <w:t xml:space="preserve">— </w:t>
      </w:r>
      <w:r w:rsidRPr="00BA7CE0">
        <w:rPr>
          <w:iCs/>
          <w:color w:val="000000"/>
          <w:sz w:val="24"/>
          <w:szCs w:val="24"/>
        </w:rPr>
        <w:t>является процессом сохранения развития целей, идеалов, ценностей, норм и традиций человека, семьи и общества; справедливости; социальных институтов и сетей; обеспечения устойчивого и конструктивного взаимодействия людей с защищённостью их от неприемлемых рисков, угроз, опасностей и вызовов; эффективного предотвращения угроз на основе опережающей стратегической партнёрской культуры компромисса.</w:t>
      </w:r>
    </w:p>
    <w:p w:rsidR="00F50B0E" w:rsidRPr="00BA7CE0" w:rsidRDefault="00F50B0E" w:rsidP="00F50B0E">
      <w:pPr>
        <w:shd w:val="clear" w:color="auto" w:fill="FFFFFF"/>
        <w:ind w:firstLine="709"/>
        <w:jc w:val="both"/>
        <w:rPr>
          <w:sz w:val="24"/>
          <w:szCs w:val="24"/>
        </w:rPr>
      </w:pPr>
      <w:r w:rsidRPr="00BA7CE0">
        <w:rPr>
          <w:b/>
          <w:bCs/>
          <w:color w:val="000000"/>
          <w:sz w:val="24"/>
          <w:szCs w:val="24"/>
        </w:rPr>
        <w:t xml:space="preserve">Культура компромисса </w:t>
      </w:r>
      <w:r w:rsidRPr="00BA7CE0">
        <w:rPr>
          <w:color w:val="000000"/>
          <w:sz w:val="24"/>
          <w:szCs w:val="24"/>
        </w:rPr>
        <w:t xml:space="preserve">— </w:t>
      </w:r>
      <w:r w:rsidRPr="00BA7CE0">
        <w:rPr>
          <w:iCs/>
          <w:color w:val="000000"/>
          <w:sz w:val="24"/>
          <w:szCs w:val="24"/>
        </w:rPr>
        <w:t>это состояние чёткой ориентации людей, народов, государств, их объединений, институтов и организаций на терпимость, диалог, сотрудничество, солидарность, партнёрство и доверие в любых совместных взаимодействиях; это процесс и результат осуществления добровольных и взаимосогласованных договорённостей на основе: взаимных уступок по поводу общих интересов; единого понимания результата и процедуры его осуществления; санкций по отношению к каждой стороне по поводу выполнения зафиксированного соглашения с учётом заранее оговорённых параметров времени и пространства.</w:t>
      </w:r>
    </w:p>
    <w:p w:rsidR="00F50B0E" w:rsidRPr="00BA7CE0" w:rsidRDefault="00F50B0E" w:rsidP="00F50B0E">
      <w:pPr>
        <w:shd w:val="clear" w:color="auto" w:fill="FFFFFF"/>
        <w:ind w:firstLine="709"/>
        <w:jc w:val="both"/>
        <w:rPr>
          <w:sz w:val="24"/>
          <w:szCs w:val="24"/>
        </w:rPr>
      </w:pPr>
      <w:r w:rsidRPr="00BA7CE0">
        <w:rPr>
          <w:b/>
          <w:color w:val="000000"/>
          <w:sz w:val="24"/>
          <w:szCs w:val="24"/>
        </w:rPr>
        <w:t>Культура</w:t>
      </w:r>
      <w:r w:rsidRPr="00BA7CE0">
        <w:rPr>
          <w:color w:val="000000"/>
          <w:sz w:val="24"/>
          <w:szCs w:val="24"/>
        </w:rPr>
        <w:t xml:space="preserve"> </w:t>
      </w:r>
      <w:r w:rsidRPr="00BA7CE0">
        <w:rPr>
          <w:b/>
          <w:bCs/>
          <w:color w:val="000000"/>
          <w:sz w:val="24"/>
          <w:szCs w:val="24"/>
        </w:rPr>
        <w:t xml:space="preserve">Мира </w:t>
      </w:r>
      <w:r w:rsidRPr="00BA7CE0">
        <w:rPr>
          <w:color w:val="000000"/>
          <w:sz w:val="24"/>
          <w:szCs w:val="24"/>
        </w:rPr>
        <w:t xml:space="preserve">— </w:t>
      </w:r>
      <w:r w:rsidRPr="00BA7CE0">
        <w:rPr>
          <w:iCs/>
          <w:color w:val="000000"/>
          <w:sz w:val="24"/>
          <w:szCs w:val="24"/>
        </w:rPr>
        <w:t>является процессом преобразований индиви</w:t>
      </w:r>
      <w:r w:rsidRPr="00BA7CE0">
        <w:rPr>
          <w:iCs/>
          <w:color w:val="000000"/>
          <w:sz w:val="24"/>
          <w:szCs w:val="24"/>
        </w:rPr>
        <w:softHyphen/>
        <w:t>дуального, коллективного и институционального характера. Она складывается из убеждений и действий самих людей и развивается в каждой стране в зависимости от конкретных исторических, социально-культурных и экономических условий. Ключом к культуре мира является превращение жёсткой конкуренции в сотрудничество, основанное на общих ценностях и целях. Культура мира в частности, требует, чтобы конфликтующие стороны сообща стремились к достижению целей, представляющих общий интерес на всех уровнях, включая процесс развития, чтобы вместе создавали приемлемые компромиссы.</w:t>
      </w:r>
    </w:p>
    <w:p w:rsidR="00F50B0E" w:rsidRPr="00BA7CE0" w:rsidRDefault="00F50B0E" w:rsidP="00F50B0E">
      <w:pPr>
        <w:shd w:val="clear" w:color="auto" w:fill="FFFFFF"/>
        <w:ind w:firstLine="709"/>
        <w:jc w:val="both"/>
        <w:rPr>
          <w:iCs/>
          <w:color w:val="000000"/>
          <w:sz w:val="24"/>
          <w:szCs w:val="24"/>
        </w:rPr>
      </w:pPr>
      <w:r w:rsidRPr="00BA7CE0">
        <w:rPr>
          <w:b/>
          <w:bCs/>
          <w:color w:val="000000"/>
          <w:sz w:val="24"/>
          <w:szCs w:val="24"/>
        </w:rPr>
        <w:lastRenderedPageBreak/>
        <w:t xml:space="preserve">Культура предотвращения </w:t>
      </w:r>
      <w:r w:rsidRPr="00BA7CE0">
        <w:rPr>
          <w:color w:val="000000"/>
          <w:sz w:val="24"/>
          <w:szCs w:val="24"/>
        </w:rPr>
        <w:t xml:space="preserve">— </w:t>
      </w:r>
      <w:r w:rsidRPr="00BA7CE0">
        <w:rPr>
          <w:iCs/>
          <w:color w:val="000000"/>
          <w:sz w:val="24"/>
          <w:szCs w:val="24"/>
        </w:rPr>
        <w:t>это процесс анализа формирования вызовов, угроз, рисков, опасностей и страхов жизнеобеспечению лю</w:t>
      </w:r>
      <w:r w:rsidRPr="00BA7CE0">
        <w:rPr>
          <w:iCs/>
          <w:color w:val="000000"/>
          <w:sz w:val="24"/>
          <w:szCs w:val="24"/>
        </w:rPr>
        <w:softHyphen/>
        <w:t>дей, семей и народов; их целям, идеалам, ценностям и интересам. Это процесс синтеза интеллектуальных, материальных и силовых технологий для снижения уровня блокирования или полного преодоления небезопасности (вызовов, угроз, рисков, опасностей) на основе: конструктивного диалога и поступков, основанных на действующем законодательстве, на реальных нормах, традициях и образе жизни акторов, вовлечённых в сферу предотвращения; опережающего глобального гуманитарного стратегического компромисса.</w:t>
      </w:r>
    </w:p>
    <w:p w:rsidR="00F50B0E" w:rsidRPr="00BA7CE0" w:rsidRDefault="00F50B0E" w:rsidP="00F50B0E">
      <w:pPr>
        <w:shd w:val="clear" w:color="auto" w:fill="FFFFFF"/>
        <w:ind w:firstLine="709"/>
        <w:jc w:val="both"/>
        <w:rPr>
          <w:sz w:val="24"/>
          <w:szCs w:val="24"/>
        </w:rPr>
      </w:pPr>
      <w:r w:rsidRPr="00BA7CE0">
        <w:rPr>
          <w:b/>
          <w:color w:val="000000"/>
          <w:sz w:val="24"/>
          <w:szCs w:val="24"/>
        </w:rPr>
        <w:t>Культура развития</w:t>
      </w:r>
      <w:r w:rsidRPr="00BA7CE0">
        <w:rPr>
          <w:color w:val="000000"/>
          <w:sz w:val="24"/>
          <w:szCs w:val="24"/>
        </w:rPr>
        <w:t xml:space="preserve"> — </w:t>
      </w:r>
      <w:r w:rsidRPr="00BA7CE0">
        <w:rPr>
          <w:iCs/>
          <w:color w:val="000000"/>
          <w:sz w:val="24"/>
          <w:szCs w:val="24"/>
        </w:rPr>
        <w:t>это состояние, процесс и результат конструктивных гуманитарных, социальных, экологических перемен, ориентированных на: оптимальный учёт изменений климата, изменений среды обитания человека и народов; созидательные взаимодействия в контексте приемлемых моделей миропорядка и ми</w:t>
      </w:r>
      <w:r w:rsidRPr="00BA7CE0">
        <w:rPr>
          <w:iCs/>
          <w:color w:val="000000"/>
          <w:sz w:val="24"/>
          <w:szCs w:val="24"/>
        </w:rPr>
        <w:softHyphen/>
        <w:t>роустройства; устойчивая ориентация людей и народов на культуру компромисса в решении проблем мира и безопасности.</w:t>
      </w:r>
    </w:p>
    <w:p w:rsidR="00F50B0E" w:rsidRPr="00BA7CE0" w:rsidRDefault="00F50B0E" w:rsidP="00F50B0E">
      <w:pPr>
        <w:shd w:val="clear" w:color="auto" w:fill="FFFFFF"/>
        <w:ind w:firstLine="709"/>
        <w:jc w:val="both"/>
        <w:rPr>
          <w:sz w:val="24"/>
          <w:szCs w:val="24"/>
        </w:rPr>
      </w:pPr>
      <w:r w:rsidRPr="00BA7CE0">
        <w:rPr>
          <w:b/>
          <w:color w:val="000000"/>
          <w:sz w:val="24"/>
          <w:szCs w:val="24"/>
        </w:rPr>
        <w:t>Механизм компромиссности</w:t>
      </w:r>
      <w:r w:rsidRPr="00BA7CE0">
        <w:rPr>
          <w:color w:val="000000"/>
          <w:sz w:val="24"/>
          <w:szCs w:val="24"/>
        </w:rPr>
        <w:t xml:space="preserve"> — </w:t>
      </w:r>
      <w:r w:rsidRPr="00BA7CE0">
        <w:rPr>
          <w:iCs/>
          <w:color w:val="000000"/>
          <w:sz w:val="24"/>
          <w:szCs w:val="24"/>
        </w:rPr>
        <w:t>представляет относительно устойчивую структуру взаимосвязи и взаимодействий субъектов и объектов компромисса, реального дискурса для обсуждения состоя</w:t>
      </w:r>
      <w:r w:rsidRPr="00BA7CE0">
        <w:rPr>
          <w:iCs/>
          <w:color w:val="000000"/>
          <w:sz w:val="24"/>
          <w:szCs w:val="24"/>
        </w:rPr>
        <w:softHyphen/>
        <w:t>ния и перемен в сфере компромиссного.</w:t>
      </w:r>
    </w:p>
    <w:p w:rsidR="00F50B0E" w:rsidRPr="00BA7CE0" w:rsidRDefault="00F50B0E" w:rsidP="00F50B0E">
      <w:pPr>
        <w:shd w:val="clear" w:color="auto" w:fill="FFFFFF"/>
        <w:ind w:firstLine="709"/>
        <w:jc w:val="both"/>
        <w:rPr>
          <w:sz w:val="24"/>
          <w:szCs w:val="24"/>
        </w:rPr>
      </w:pPr>
      <w:r w:rsidRPr="00BA7CE0">
        <w:rPr>
          <w:b/>
          <w:color w:val="000000"/>
          <w:sz w:val="24"/>
          <w:szCs w:val="24"/>
        </w:rPr>
        <w:t>Мечта</w:t>
      </w:r>
      <w:r w:rsidRPr="00BA7CE0">
        <w:rPr>
          <w:color w:val="000000"/>
          <w:sz w:val="24"/>
          <w:szCs w:val="24"/>
        </w:rPr>
        <w:t xml:space="preserve"> — </w:t>
      </w:r>
      <w:r w:rsidRPr="00BA7CE0">
        <w:rPr>
          <w:iCs/>
          <w:color w:val="000000"/>
          <w:sz w:val="24"/>
          <w:szCs w:val="24"/>
        </w:rPr>
        <w:t>может быть определена как самостоятельный Феномен, обеспечивающий связи между целью, идеалом, ценностями и смыслом жизни; гармонизирующий трансформацию таких связей для сохранения их формы и структуры; сохраняющий идентичность целей, идеалов, ценностей и смысла жизни, их самостоятельность и самодвижение; достижение и сохранение справедливости.</w:t>
      </w:r>
    </w:p>
    <w:p w:rsidR="00F50B0E" w:rsidRPr="00BA7CE0" w:rsidRDefault="00F50B0E" w:rsidP="00F50B0E">
      <w:pPr>
        <w:shd w:val="clear" w:color="auto" w:fill="FFFFFF"/>
        <w:ind w:firstLine="709"/>
        <w:jc w:val="both"/>
        <w:rPr>
          <w:sz w:val="24"/>
          <w:szCs w:val="24"/>
        </w:rPr>
      </w:pPr>
      <w:r w:rsidRPr="00BA7CE0">
        <w:rPr>
          <w:b/>
          <w:color w:val="000000"/>
          <w:sz w:val="24"/>
          <w:szCs w:val="24"/>
        </w:rPr>
        <w:t>Миропонимание</w:t>
      </w:r>
      <w:r w:rsidRPr="00BA7CE0">
        <w:rPr>
          <w:color w:val="000000"/>
          <w:sz w:val="24"/>
          <w:szCs w:val="24"/>
        </w:rPr>
        <w:t xml:space="preserve"> — </w:t>
      </w:r>
      <w:r w:rsidRPr="00BA7CE0">
        <w:rPr>
          <w:iCs/>
          <w:color w:val="000000"/>
          <w:sz w:val="24"/>
          <w:szCs w:val="24"/>
        </w:rPr>
        <w:t>определяется как содержанием феномена «ми</w:t>
      </w:r>
      <w:r w:rsidRPr="00BA7CE0">
        <w:rPr>
          <w:iCs/>
          <w:color w:val="000000"/>
          <w:sz w:val="24"/>
          <w:szCs w:val="24"/>
        </w:rPr>
        <w:softHyphen/>
        <w:t>роустройство», так и основами современного мировоззрения, позволяющих субъекту взаимодействий понять смысл и движущие силы процесса, свою роль и свою ответственность за совершённые (или несовершенные) поступки в условиях конкретного времени и пространства, определившихся рисков и неопределённостей в восприятии реальности, справедливого и несправедливого.</w:t>
      </w:r>
    </w:p>
    <w:p w:rsidR="00F50B0E" w:rsidRPr="00BA7CE0" w:rsidRDefault="00F50B0E" w:rsidP="00F50B0E">
      <w:pPr>
        <w:shd w:val="clear" w:color="auto" w:fill="FFFFFF"/>
        <w:ind w:firstLine="709"/>
        <w:jc w:val="both"/>
        <w:rPr>
          <w:sz w:val="24"/>
          <w:szCs w:val="24"/>
        </w:rPr>
      </w:pPr>
      <w:r w:rsidRPr="00BA7CE0">
        <w:rPr>
          <w:b/>
          <w:color w:val="000000"/>
          <w:sz w:val="24"/>
          <w:szCs w:val="24"/>
        </w:rPr>
        <w:t>Миропорядок</w:t>
      </w:r>
      <w:r w:rsidRPr="00BA7CE0">
        <w:rPr>
          <w:color w:val="000000"/>
          <w:sz w:val="24"/>
          <w:szCs w:val="24"/>
        </w:rPr>
        <w:t xml:space="preserve"> («мировой порядок») — </w:t>
      </w:r>
      <w:r w:rsidRPr="00BA7CE0">
        <w:rPr>
          <w:iCs/>
          <w:color w:val="000000"/>
          <w:sz w:val="24"/>
          <w:szCs w:val="24"/>
        </w:rPr>
        <w:t>это устоявшаяся сетевая совокупность понятых и принятых людьми, народами и государствами взаимодействий, которые обеспечивают: гарантированный порядок их легитимного и желательного жизнеобеспечения (достойной жизни человека; благополучия, безопасности народа, национального суверенитета государства, целостности территории); сохранение и развитие культуры, национального образа жизни, традиций; удовлетворённость настоящим и уверенность в будущем; доверие национальным и международным законам с уверенностью в их справедливом и единообразном (без двойных и тройных стандартов) толковании и исполнении.</w:t>
      </w:r>
    </w:p>
    <w:p w:rsidR="00F50B0E" w:rsidRPr="00BA7CE0" w:rsidRDefault="00F50B0E" w:rsidP="00F50B0E">
      <w:pPr>
        <w:shd w:val="clear" w:color="auto" w:fill="FFFFFF"/>
        <w:ind w:firstLine="709"/>
        <w:jc w:val="both"/>
        <w:rPr>
          <w:iCs/>
          <w:color w:val="000000"/>
          <w:sz w:val="24"/>
          <w:szCs w:val="24"/>
        </w:rPr>
      </w:pPr>
      <w:r w:rsidRPr="00BA7CE0">
        <w:rPr>
          <w:b/>
          <w:color w:val="000000"/>
          <w:sz w:val="24"/>
          <w:szCs w:val="24"/>
        </w:rPr>
        <w:t xml:space="preserve">Мироустройство </w:t>
      </w:r>
      <w:r w:rsidRPr="00BA7CE0">
        <w:rPr>
          <w:color w:val="000000"/>
          <w:sz w:val="24"/>
          <w:szCs w:val="24"/>
        </w:rPr>
        <w:t xml:space="preserve">— </w:t>
      </w:r>
      <w:r w:rsidRPr="00BA7CE0">
        <w:rPr>
          <w:iCs/>
          <w:color w:val="000000"/>
          <w:sz w:val="24"/>
          <w:szCs w:val="24"/>
        </w:rPr>
        <w:t>эту социологическую категорию можно обосновать как процесс и результат формирующегося синтезированного и концептуального представления, понимания и осознания человеком прошлого и будущего его самого, общества, всего мира через настоя</w:t>
      </w:r>
      <w:r w:rsidRPr="00BA7CE0">
        <w:rPr>
          <w:iCs/>
          <w:color w:val="000000"/>
          <w:sz w:val="24"/>
          <w:szCs w:val="24"/>
        </w:rPr>
        <w:softHyphen/>
        <w:t>щее: через принятые им основы мировоззрения, жизненные позиции, убеждения, идеалы и ценности, принципы поведения с ориентацией на компромисс и справедливость в решении любых взаимодействий.</w:t>
      </w:r>
    </w:p>
    <w:p w:rsidR="00F50B0E" w:rsidRPr="00BA7CE0" w:rsidRDefault="00F50B0E" w:rsidP="00F50B0E">
      <w:pPr>
        <w:shd w:val="clear" w:color="auto" w:fill="FFFFFF"/>
        <w:ind w:firstLine="709"/>
        <w:jc w:val="both"/>
        <w:rPr>
          <w:sz w:val="24"/>
          <w:szCs w:val="24"/>
        </w:rPr>
      </w:pPr>
      <w:r w:rsidRPr="00BA7CE0">
        <w:rPr>
          <w:b/>
          <w:color w:val="000000"/>
          <w:sz w:val="24"/>
          <w:szCs w:val="24"/>
        </w:rPr>
        <w:t>Национальная безопасность</w:t>
      </w:r>
      <w:r w:rsidRPr="00BA7CE0">
        <w:rPr>
          <w:color w:val="000000"/>
          <w:sz w:val="24"/>
          <w:szCs w:val="24"/>
        </w:rPr>
        <w:t xml:space="preserve"> — </w:t>
      </w:r>
      <w:r w:rsidRPr="00BA7CE0">
        <w:rPr>
          <w:iCs/>
          <w:color w:val="000000"/>
          <w:sz w:val="24"/>
          <w:szCs w:val="24"/>
        </w:rPr>
        <w:t>ключевое, базовое понятие, харак</w:t>
      </w:r>
      <w:r w:rsidRPr="00BA7CE0">
        <w:rPr>
          <w:iCs/>
          <w:color w:val="000000"/>
          <w:sz w:val="24"/>
          <w:szCs w:val="24"/>
        </w:rPr>
        <w:softHyphen/>
        <w:t>теризующее защищённость всех систем жизнеобеспечения общества, человека и государства, их целей, идеалов, ценностей, интересов от внутренних и внешних угроз, способность противодейство</w:t>
      </w:r>
      <w:r w:rsidRPr="00BA7CE0">
        <w:rPr>
          <w:iCs/>
          <w:color w:val="000000"/>
          <w:sz w:val="24"/>
          <w:szCs w:val="24"/>
        </w:rPr>
        <w:softHyphen/>
        <w:t>вать, своевременно адаптироваться к новым условиям развития как в сфере природы, окружающей среды, так и к тенденциям, закономерностям мирового и национального развития. Безопасность государства зависит от интеллектуального потенциала, умений и воли народа.</w:t>
      </w:r>
    </w:p>
    <w:p w:rsidR="00F50B0E" w:rsidRPr="00BA7CE0" w:rsidRDefault="00F50B0E" w:rsidP="00F50B0E">
      <w:pPr>
        <w:shd w:val="clear" w:color="auto" w:fill="FFFFFF"/>
        <w:ind w:firstLine="709"/>
        <w:jc w:val="both"/>
        <w:rPr>
          <w:sz w:val="24"/>
          <w:szCs w:val="24"/>
        </w:rPr>
      </w:pPr>
      <w:r w:rsidRPr="00BA7CE0">
        <w:rPr>
          <w:b/>
          <w:bCs/>
          <w:color w:val="000000"/>
          <w:sz w:val="24"/>
          <w:szCs w:val="24"/>
        </w:rPr>
        <w:t>Новый (не-Западный) гуманизм XXI века</w:t>
      </w:r>
    </w:p>
    <w:p w:rsidR="00F50B0E" w:rsidRPr="00BA7CE0" w:rsidRDefault="00F50B0E" w:rsidP="00F50B0E">
      <w:pPr>
        <w:shd w:val="clear" w:color="auto" w:fill="FFFFFF"/>
        <w:ind w:firstLine="709"/>
        <w:jc w:val="both"/>
        <w:rPr>
          <w:sz w:val="24"/>
          <w:szCs w:val="24"/>
        </w:rPr>
      </w:pPr>
      <w:r w:rsidRPr="00BA7CE0">
        <w:rPr>
          <w:color w:val="000000"/>
          <w:sz w:val="24"/>
          <w:szCs w:val="24"/>
        </w:rPr>
        <w:lastRenderedPageBreak/>
        <w:t>•  во-первых, это состояние деятельности человека по воспроизводству своей культуры, своих отношений с другими людьми, обществом; это личная технология по организации, сохранению и осмыслению исторически приобретаемого социального опыта субъектом, по превращению освоенной культуры во внутреннее содержание сознания и в практику деятельности во времени, и в масштабе всей его жизни;</w:t>
      </w:r>
    </w:p>
    <w:p w:rsidR="00F50B0E" w:rsidRPr="00BA7CE0" w:rsidRDefault="00F50B0E" w:rsidP="00F50B0E">
      <w:pPr>
        <w:shd w:val="clear" w:color="auto" w:fill="FFFFFF"/>
        <w:ind w:firstLine="709"/>
        <w:jc w:val="both"/>
        <w:rPr>
          <w:sz w:val="24"/>
          <w:szCs w:val="24"/>
        </w:rPr>
      </w:pPr>
      <w:r w:rsidRPr="00BA7CE0">
        <w:rPr>
          <w:color w:val="000000"/>
          <w:sz w:val="24"/>
          <w:szCs w:val="24"/>
        </w:rPr>
        <w:t>•  во-вторых, это СМЫСЛ ЖИЗНИ как сущность органичного единства цели, идеала и основных ценностей человека, понятых и принятых им как руководство к деятельности, в его ориентации на достойную, благополучную и безопасную жизнь, на её воспро</w:t>
      </w:r>
      <w:r w:rsidRPr="00BA7CE0">
        <w:rPr>
          <w:color w:val="000000"/>
          <w:sz w:val="24"/>
          <w:szCs w:val="24"/>
        </w:rPr>
        <w:softHyphen/>
        <w:t>изводство, на единство свободы и ответственности;</w:t>
      </w:r>
    </w:p>
    <w:p w:rsidR="00F50B0E" w:rsidRPr="00BA7CE0" w:rsidRDefault="00F50B0E" w:rsidP="00F50B0E">
      <w:pPr>
        <w:shd w:val="clear" w:color="auto" w:fill="FFFFFF"/>
        <w:ind w:firstLine="709"/>
        <w:jc w:val="both"/>
        <w:rPr>
          <w:sz w:val="24"/>
          <w:szCs w:val="24"/>
        </w:rPr>
      </w:pPr>
      <w:r w:rsidRPr="00BA7CE0">
        <w:rPr>
          <w:color w:val="000000"/>
          <w:sz w:val="24"/>
          <w:szCs w:val="24"/>
        </w:rPr>
        <w:t>•  это РОССИЙСКАЯ МЕЧТА, которая может быть определена как самостоятельный феномен, обеспечивающий связи между целью, идеалом, ценностями и смыслом жизни; гармонизирующий трансформацию таких связей для сохранения их формы и структуры; сохраняющий идентичность целей, идеалов, ценно</w:t>
      </w:r>
      <w:r w:rsidRPr="00BA7CE0">
        <w:rPr>
          <w:color w:val="000000"/>
          <w:sz w:val="24"/>
          <w:szCs w:val="24"/>
        </w:rPr>
        <w:softHyphen/>
        <w:t>стей и смысла жизни, их самостоятельность и самодвижение;</w:t>
      </w:r>
    </w:p>
    <w:p w:rsidR="00F50B0E" w:rsidRPr="00BA7CE0" w:rsidRDefault="00F50B0E" w:rsidP="00F50B0E">
      <w:pPr>
        <w:shd w:val="clear" w:color="auto" w:fill="FFFFFF"/>
        <w:ind w:firstLine="709"/>
        <w:jc w:val="both"/>
        <w:rPr>
          <w:iCs/>
          <w:color w:val="000000"/>
          <w:sz w:val="24"/>
          <w:szCs w:val="24"/>
        </w:rPr>
      </w:pPr>
      <w:r w:rsidRPr="00BA7CE0">
        <w:rPr>
          <w:color w:val="000000"/>
          <w:sz w:val="24"/>
          <w:szCs w:val="24"/>
        </w:rPr>
        <w:t xml:space="preserve">•  </w:t>
      </w:r>
      <w:r w:rsidRPr="00BA7CE0">
        <w:rPr>
          <w:iCs/>
          <w:color w:val="000000"/>
          <w:sz w:val="24"/>
          <w:szCs w:val="24"/>
        </w:rPr>
        <w:t>в-третьих, это процесс устойчивого и ускоренного соединения локальных проблем (человека, семьи, народа) с общецивилизационными; национальных культур с интернациональной культурной средой; взаимодействие целей, идеалов, ценностей, интересов конкретных людей и народов с динамикой и реальностью становления мировой экологии, экономики, норм и традиций жизнеобеспечения с сохранением и развитием своего образа жизни, своей идентичности на основе солидарности, терпимости, доверия и сотрудничества, уважительного диалога людей, народов и культур;</w:t>
      </w:r>
    </w:p>
    <w:p w:rsidR="00F50B0E" w:rsidRPr="00BA7CE0" w:rsidRDefault="00F50B0E" w:rsidP="00F50B0E">
      <w:pPr>
        <w:shd w:val="clear" w:color="auto" w:fill="FFFFFF"/>
        <w:ind w:firstLine="709"/>
        <w:jc w:val="both"/>
        <w:rPr>
          <w:sz w:val="24"/>
          <w:szCs w:val="24"/>
        </w:rPr>
      </w:pPr>
      <w:r w:rsidRPr="00BA7CE0">
        <w:rPr>
          <w:iCs/>
          <w:color w:val="000000"/>
          <w:sz w:val="24"/>
          <w:szCs w:val="24"/>
        </w:rPr>
        <w:t>•   в-четвёртых, это состояние защищённости человека, семьи, народа; их целей, идеалов, ценностей и традиций, образа жизни и культуры; устойчивое, необходимое и достаточное поощрение и развитие прав и обязанностей человека и основных свобод для всех, без различия расы, пола, языка и религии; защищённость формирования и конструктивного функционирования исторической памяти, российской мечты и смысла жизни на основе уважительного диалога, культуры мира и культуры патриотизма; защищённость достижения ими достойного качества и уровня благополучия, надёжной безопасности;</w:t>
      </w:r>
    </w:p>
    <w:p w:rsidR="00F50B0E" w:rsidRPr="00BA7CE0" w:rsidRDefault="00F50B0E" w:rsidP="00F50B0E">
      <w:pPr>
        <w:shd w:val="clear" w:color="auto" w:fill="FFFFFF"/>
        <w:ind w:firstLine="709"/>
        <w:jc w:val="both"/>
        <w:rPr>
          <w:sz w:val="24"/>
          <w:szCs w:val="24"/>
        </w:rPr>
      </w:pPr>
      <w:r w:rsidRPr="00BA7CE0">
        <w:rPr>
          <w:iCs/>
          <w:color w:val="000000"/>
          <w:sz w:val="24"/>
          <w:szCs w:val="24"/>
        </w:rPr>
        <w:t>•  в-пятых, это устойчивый процесс обеспечения общего участия граждан любой страны, культуры, цивилизации для достижения справедливости, законности и терпимости в человеческих взаимоотношениях; для повышения и сохранения взаимопонимания, уважения и взаимодействия, сбалансированности и умеренности; для поиска общих точек, линий и масштаба соприкосновения различных цивилизаций в их общении между собой с тем, чтобы совместно тер</w:t>
      </w:r>
      <w:r w:rsidRPr="00BA7CE0">
        <w:rPr>
          <w:iCs/>
          <w:color w:val="000000"/>
          <w:sz w:val="24"/>
          <w:szCs w:val="24"/>
        </w:rPr>
        <w:softHyphen/>
        <w:t>пеливо и мудро разрешать назревшие проблемы, угрожающие разде</w:t>
      </w:r>
      <w:r w:rsidRPr="00BA7CE0">
        <w:rPr>
          <w:iCs/>
          <w:color w:val="000000"/>
          <w:sz w:val="24"/>
          <w:szCs w:val="24"/>
        </w:rPr>
        <w:softHyphen/>
        <w:t>ляемым ими целям, идеалам и ценностям.</w:t>
      </w:r>
    </w:p>
    <w:p w:rsidR="00F50B0E" w:rsidRPr="00BA7CE0" w:rsidRDefault="00F50B0E" w:rsidP="00F50B0E">
      <w:pPr>
        <w:shd w:val="clear" w:color="auto" w:fill="FFFFFF"/>
        <w:ind w:firstLine="709"/>
        <w:jc w:val="both"/>
        <w:rPr>
          <w:sz w:val="24"/>
          <w:szCs w:val="24"/>
        </w:rPr>
      </w:pPr>
      <w:r w:rsidRPr="00BA7CE0">
        <w:rPr>
          <w:b/>
          <w:color w:val="000000"/>
          <w:sz w:val="24"/>
          <w:szCs w:val="24"/>
        </w:rPr>
        <w:t>Общенациональная Цель России</w:t>
      </w:r>
      <w:r w:rsidRPr="00BA7CE0">
        <w:rPr>
          <w:color w:val="000000"/>
          <w:sz w:val="24"/>
          <w:szCs w:val="24"/>
        </w:rPr>
        <w:t xml:space="preserve"> — </w:t>
      </w:r>
      <w:r w:rsidRPr="00BA7CE0">
        <w:rPr>
          <w:iCs/>
          <w:color w:val="000000"/>
          <w:sz w:val="24"/>
          <w:szCs w:val="24"/>
        </w:rPr>
        <w:t>в 2000—2010 годах понимается как совместное творчество, совместный труд всех Граждан, всех Народов, российского Общества и Государства по достижению Благополучия и Безопасности каждым Человеком, каждой Семьёй, процветанию Отечества; Справедливости и Счастья для Всех.</w:t>
      </w:r>
    </w:p>
    <w:p w:rsidR="00F50B0E" w:rsidRPr="00BA7CE0" w:rsidRDefault="00F50B0E" w:rsidP="00F50B0E">
      <w:pPr>
        <w:shd w:val="clear" w:color="auto" w:fill="FFFFFF"/>
        <w:ind w:firstLine="709"/>
        <w:jc w:val="both"/>
        <w:rPr>
          <w:sz w:val="24"/>
          <w:szCs w:val="24"/>
        </w:rPr>
      </w:pPr>
      <w:r w:rsidRPr="00BA7CE0">
        <w:rPr>
          <w:b/>
          <w:color w:val="000000"/>
          <w:sz w:val="24"/>
          <w:szCs w:val="24"/>
        </w:rPr>
        <w:t>Опасность</w:t>
      </w:r>
      <w:r w:rsidRPr="00BA7CE0">
        <w:rPr>
          <w:color w:val="000000"/>
          <w:sz w:val="24"/>
          <w:szCs w:val="24"/>
        </w:rPr>
        <w:t xml:space="preserve"> — </w:t>
      </w:r>
      <w:r w:rsidRPr="00BA7CE0">
        <w:rPr>
          <w:iCs/>
          <w:color w:val="000000"/>
          <w:sz w:val="24"/>
          <w:szCs w:val="24"/>
        </w:rPr>
        <w:t>это геокультурный феномен, представляющий в пре</w:t>
      </w:r>
      <w:r w:rsidRPr="00BA7CE0">
        <w:rPr>
          <w:iCs/>
          <w:color w:val="000000"/>
          <w:sz w:val="24"/>
          <w:szCs w:val="24"/>
        </w:rPr>
        <w:softHyphen/>
        <w:t>вращенной форме правила запрета через объективно существующую и осознанную возможность причинить деятельностью какого-либо субъекта неприемлемый ущерб, деформацию, травму цели, идеала, ценностей, интересов человека, семьи, общества, государства, цивилизации.</w:t>
      </w:r>
    </w:p>
    <w:p w:rsidR="00F50B0E" w:rsidRPr="00BA7CE0" w:rsidRDefault="00F50B0E" w:rsidP="00F50B0E">
      <w:pPr>
        <w:shd w:val="clear" w:color="auto" w:fill="FFFFFF"/>
        <w:ind w:firstLine="709"/>
        <w:jc w:val="both"/>
        <w:rPr>
          <w:iCs/>
          <w:color w:val="000000"/>
          <w:sz w:val="24"/>
          <w:szCs w:val="24"/>
        </w:rPr>
      </w:pPr>
      <w:r w:rsidRPr="00BA7CE0">
        <w:rPr>
          <w:b/>
          <w:color w:val="000000"/>
          <w:sz w:val="24"/>
          <w:szCs w:val="24"/>
        </w:rPr>
        <w:t>Партнёрство</w:t>
      </w:r>
      <w:r w:rsidRPr="00BA7CE0">
        <w:rPr>
          <w:color w:val="000000"/>
          <w:sz w:val="24"/>
          <w:szCs w:val="24"/>
        </w:rPr>
        <w:t xml:space="preserve"> — </w:t>
      </w:r>
      <w:r w:rsidRPr="00BA7CE0">
        <w:rPr>
          <w:iCs/>
          <w:color w:val="000000"/>
          <w:sz w:val="24"/>
          <w:szCs w:val="24"/>
        </w:rPr>
        <w:t xml:space="preserve">это широкий и развивающийся корпус взаимодействий между гражданами, их объединениями, организациями, институтами, государствами, региональными сообществами и союзами государств и международными организациями ориентированных на: сотрудничество и солидарность в содействии общим целям, ценностям, идеалам, интересам; равноправие, диалог и компромиссы при решении спорных поблеем; на закрепление в договорах и соглашениях исходных принципов </w:t>
      </w:r>
      <w:r w:rsidRPr="00BA7CE0">
        <w:rPr>
          <w:iCs/>
          <w:color w:val="000000"/>
          <w:sz w:val="24"/>
          <w:szCs w:val="24"/>
        </w:rPr>
        <w:lastRenderedPageBreak/>
        <w:t>каждого участника взаимодействия, обязательств перед другими субъектами взаимодействия и ответственности за все риски партнёрства.</w:t>
      </w:r>
    </w:p>
    <w:p w:rsidR="00F50B0E" w:rsidRPr="00BA7CE0" w:rsidRDefault="00F50B0E" w:rsidP="00F50B0E">
      <w:pPr>
        <w:shd w:val="clear" w:color="auto" w:fill="FFFFFF"/>
        <w:ind w:firstLine="709"/>
        <w:jc w:val="both"/>
        <w:rPr>
          <w:sz w:val="24"/>
          <w:szCs w:val="24"/>
        </w:rPr>
      </w:pPr>
      <w:r w:rsidRPr="00BA7CE0">
        <w:rPr>
          <w:b/>
          <w:color w:val="000000"/>
          <w:sz w:val="24"/>
          <w:szCs w:val="24"/>
        </w:rPr>
        <w:t>Повестка Дня для мирового сообщества на XXI век</w:t>
      </w:r>
      <w:r w:rsidRPr="00BA7CE0">
        <w:rPr>
          <w:color w:val="000000"/>
          <w:sz w:val="24"/>
          <w:szCs w:val="24"/>
        </w:rPr>
        <w:t xml:space="preserve"> — </w:t>
      </w:r>
      <w:r w:rsidRPr="00BA7CE0">
        <w:rPr>
          <w:iCs/>
          <w:color w:val="000000"/>
          <w:sz w:val="24"/>
          <w:szCs w:val="24"/>
        </w:rPr>
        <w:t>может быть определена как взаимосвязанная и согласованная с участием всех субъектов взаимодействий: совокупность целей, ценностей, идеалов и интересов; последовательность действий для их достижения и безусловный уровень легитимности, законности используемых средств и процедур в процессе деятельности; определённость времени и пространства, масштаба деятельности каждого актора; чёткая и обозначенная заранее ответственность за риски и ошибки в процессе достижения выбранных ориентиров; гласность и прозрачность при распределении долей (частей, фрагментов, преференций и т. д.) полученного результата.</w:t>
      </w:r>
    </w:p>
    <w:p w:rsidR="00F50B0E" w:rsidRPr="00BA7CE0" w:rsidRDefault="00F50B0E" w:rsidP="00F50B0E">
      <w:pPr>
        <w:shd w:val="clear" w:color="auto" w:fill="FFFFFF"/>
        <w:ind w:firstLine="709"/>
        <w:jc w:val="both"/>
        <w:rPr>
          <w:sz w:val="24"/>
          <w:szCs w:val="24"/>
        </w:rPr>
      </w:pPr>
      <w:r w:rsidRPr="00BA7CE0">
        <w:rPr>
          <w:b/>
          <w:bCs/>
          <w:color w:val="000000"/>
          <w:sz w:val="24"/>
          <w:szCs w:val="24"/>
        </w:rPr>
        <w:t xml:space="preserve">Позиция </w:t>
      </w:r>
      <w:r w:rsidRPr="00BA7CE0">
        <w:rPr>
          <w:color w:val="000000"/>
          <w:sz w:val="24"/>
          <w:szCs w:val="24"/>
        </w:rPr>
        <w:t xml:space="preserve">— </w:t>
      </w:r>
      <w:r w:rsidRPr="00BA7CE0">
        <w:rPr>
          <w:iCs/>
          <w:color w:val="000000"/>
          <w:sz w:val="24"/>
          <w:szCs w:val="24"/>
        </w:rPr>
        <w:t>это взаимосвязанное сочетание: целей, идеалов и ценностей субъекта, его менталъности и идентичности; прав, свобод и ответственности; понимание обязанностей и долга; смысла жизни, исторической памяти и образа жизни; национальной культуры и со</w:t>
      </w:r>
      <w:r w:rsidRPr="00BA7CE0">
        <w:rPr>
          <w:iCs/>
          <w:color w:val="000000"/>
          <w:sz w:val="24"/>
          <w:szCs w:val="24"/>
        </w:rPr>
        <w:softHyphen/>
        <w:t>зидающей патриотической идеологии; нового (не-Западного) гума</w:t>
      </w:r>
      <w:r w:rsidRPr="00BA7CE0">
        <w:rPr>
          <w:iCs/>
          <w:color w:val="000000"/>
          <w:sz w:val="24"/>
          <w:szCs w:val="24"/>
        </w:rPr>
        <w:softHyphen/>
        <w:t>низма XXI века.</w:t>
      </w:r>
    </w:p>
    <w:p w:rsidR="00F50B0E" w:rsidRPr="00BA7CE0" w:rsidRDefault="00F50B0E" w:rsidP="00F50B0E">
      <w:pPr>
        <w:shd w:val="clear" w:color="auto" w:fill="FFFFFF"/>
        <w:ind w:firstLine="709"/>
        <w:jc w:val="both"/>
        <w:rPr>
          <w:sz w:val="24"/>
          <w:szCs w:val="24"/>
        </w:rPr>
      </w:pPr>
      <w:r w:rsidRPr="00BA7CE0">
        <w:rPr>
          <w:b/>
          <w:bCs/>
          <w:iCs/>
          <w:color w:val="000000"/>
          <w:sz w:val="24"/>
          <w:szCs w:val="24"/>
        </w:rPr>
        <w:t xml:space="preserve">Поступок во имя справедливости, во имя правды </w:t>
      </w:r>
      <w:r w:rsidRPr="00BA7CE0">
        <w:rPr>
          <w:iCs/>
          <w:color w:val="000000"/>
          <w:sz w:val="24"/>
          <w:szCs w:val="24"/>
        </w:rPr>
        <w:t>— согласно М.М. Бахтину, становится взаимодействием, обусловленным творческой процедурой обоснования цели и приемлемых средств её достижения; нетехничностью, ответственностью, самобытийностью, уникальностью. Методология справедливости наиболее убедительно и конструктивно синтезируется на основе реальных гуманитарных личных поступков субъектов справедливости, которые учреждают справедливость, компромисс своей деятельностью, своим образом жизни, ориентированных на правду, свободу, честность, законность, культуру, достоинство.</w:t>
      </w:r>
    </w:p>
    <w:p w:rsidR="00F50B0E" w:rsidRPr="00BA7CE0" w:rsidRDefault="00F50B0E" w:rsidP="00F50B0E">
      <w:pPr>
        <w:shd w:val="clear" w:color="auto" w:fill="FFFFFF"/>
        <w:ind w:firstLine="709"/>
        <w:jc w:val="both"/>
        <w:rPr>
          <w:iCs/>
          <w:color w:val="000000"/>
          <w:sz w:val="24"/>
          <w:szCs w:val="24"/>
        </w:rPr>
      </w:pPr>
      <w:r w:rsidRPr="00BA7CE0">
        <w:rPr>
          <w:b/>
          <w:color w:val="000000"/>
          <w:sz w:val="24"/>
          <w:szCs w:val="24"/>
        </w:rPr>
        <w:t>Правила игры</w:t>
      </w:r>
      <w:r w:rsidRPr="00BA7CE0">
        <w:rPr>
          <w:color w:val="000000"/>
          <w:sz w:val="24"/>
          <w:szCs w:val="24"/>
        </w:rPr>
        <w:t xml:space="preserve"> при разработке, осуществлении, корректировке Повестки Дня для мирового сообщества в XXI веке — </w:t>
      </w:r>
      <w:r w:rsidRPr="00BA7CE0">
        <w:rPr>
          <w:iCs/>
          <w:color w:val="000000"/>
          <w:sz w:val="24"/>
          <w:szCs w:val="24"/>
        </w:rPr>
        <w:t>это процесс творческого поиска в сфере социокультурных инноваций конкретных людей и народов на основе эмоциональных переживаний и строгих ра</w:t>
      </w:r>
      <w:r w:rsidRPr="00BA7CE0">
        <w:rPr>
          <w:iCs/>
          <w:color w:val="000000"/>
          <w:sz w:val="24"/>
          <w:szCs w:val="24"/>
        </w:rPr>
        <w:softHyphen/>
        <w:t>циональных правил в соблюдении процедуры участия и ориентированных: на дополнение и трансформацию реальности; на переживание и переосмысление устоявшихся коммуникаций; на восприятие свободы в масштабе приемлемой модели мироустройства и миропонимания с целью конкретного участия и ответственности за надёжное обеспечение достойной жизни каждого человека.</w:t>
      </w:r>
    </w:p>
    <w:p w:rsidR="00F50B0E" w:rsidRPr="00BA7CE0" w:rsidRDefault="00F50B0E" w:rsidP="00F50B0E">
      <w:pPr>
        <w:shd w:val="clear" w:color="auto" w:fill="FFFFFF"/>
        <w:ind w:firstLine="709"/>
        <w:jc w:val="both"/>
        <w:rPr>
          <w:sz w:val="24"/>
          <w:szCs w:val="24"/>
        </w:rPr>
      </w:pPr>
      <w:r w:rsidRPr="00BA7CE0">
        <w:rPr>
          <w:b/>
          <w:color w:val="000000"/>
          <w:sz w:val="24"/>
          <w:szCs w:val="24"/>
        </w:rPr>
        <w:t xml:space="preserve">Предотвращение </w:t>
      </w:r>
      <w:r w:rsidRPr="00BA7CE0">
        <w:rPr>
          <w:color w:val="000000"/>
          <w:sz w:val="24"/>
          <w:szCs w:val="24"/>
        </w:rPr>
        <w:t xml:space="preserve">— </w:t>
      </w:r>
      <w:r w:rsidRPr="00BA7CE0">
        <w:rPr>
          <w:iCs/>
          <w:color w:val="000000"/>
          <w:sz w:val="24"/>
          <w:szCs w:val="24"/>
        </w:rPr>
        <w:t>процесс социологического анализа формирования самых слабых факторов, способствующих возникновению вызовов, рисков, угроз опасностей и страхов жизнеобеспечению людей, семей и народов; их целям, идеалам, ценностям и интересам. Это процесс последующего синтеза интеллектуальных и силовых технологий для своевременного снижения уровня блокирования или полного предотвращения состояния небезопасности (вызовов, угроз, опасностей, рисков и страхов) на основе конструктивного диалога и компромисса; поступков, основанных на воле и энергии к сохранению мира и безопасности.</w:t>
      </w:r>
    </w:p>
    <w:p w:rsidR="00F50B0E" w:rsidRPr="00BA7CE0" w:rsidRDefault="00F50B0E" w:rsidP="00F50B0E">
      <w:pPr>
        <w:shd w:val="clear" w:color="auto" w:fill="FFFFFF"/>
        <w:ind w:firstLine="709"/>
        <w:jc w:val="both"/>
        <w:rPr>
          <w:sz w:val="24"/>
          <w:szCs w:val="24"/>
        </w:rPr>
      </w:pPr>
      <w:r w:rsidRPr="00BA7CE0">
        <w:rPr>
          <w:b/>
          <w:color w:val="000000"/>
          <w:sz w:val="24"/>
          <w:szCs w:val="24"/>
        </w:rPr>
        <w:t>Результат компромисса</w:t>
      </w:r>
      <w:r w:rsidRPr="00BA7CE0">
        <w:rPr>
          <w:color w:val="000000"/>
          <w:sz w:val="24"/>
          <w:szCs w:val="24"/>
        </w:rPr>
        <w:t xml:space="preserve"> — </w:t>
      </w:r>
      <w:r w:rsidRPr="00BA7CE0">
        <w:rPr>
          <w:iCs/>
          <w:color w:val="000000"/>
          <w:sz w:val="24"/>
          <w:szCs w:val="24"/>
        </w:rPr>
        <w:t>это совокупность целевых ориентиров, процедур их достижения и условий контроля соблюдения процедур с участием каждого субъекта переговоров; сами договорённости оформлены соответствующим документом, содержание и структура которого полностью удовлетворяет каждую сторону состо</w:t>
      </w:r>
      <w:r w:rsidRPr="00BA7CE0">
        <w:rPr>
          <w:iCs/>
          <w:color w:val="000000"/>
          <w:sz w:val="24"/>
          <w:szCs w:val="24"/>
        </w:rPr>
        <w:softHyphen/>
        <w:t>явшегося компромисса.</w:t>
      </w:r>
    </w:p>
    <w:p w:rsidR="00F50B0E" w:rsidRPr="00BA7CE0" w:rsidRDefault="00F50B0E" w:rsidP="00F50B0E">
      <w:pPr>
        <w:shd w:val="clear" w:color="auto" w:fill="FFFFFF"/>
        <w:ind w:firstLine="709"/>
        <w:jc w:val="both"/>
        <w:rPr>
          <w:sz w:val="24"/>
          <w:szCs w:val="24"/>
        </w:rPr>
      </w:pPr>
      <w:r w:rsidRPr="00BA7CE0">
        <w:rPr>
          <w:b/>
          <w:color w:val="000000"/>
          <w:sz w:val="24"/>
          <w:szCs w:val="24"/>
        </w:rPr>
        <w:t>Риск</w:t>
      </w:r>
      <w:r w:rsidRPr="00BA7CE0">
        <w:rPr>
          <w:color w:val="000000"/>
          <w:sz w:val="24"/>
          <w:szCs w:val="24"/>
        </w:rPr>
        <w:t xml:space="preserve"> — </w:t>
      </w:r>
      <w:r w:rsidRPr="00BA7CE0">
        <w:rPr>
          <w:iCs/>
          <w:color w:val="000000"/>
          <w:sz w:val="24"/>
          <w:szCs w:val="24"/>
        </w:rPr>
        <w:t>это геокультурный феномен, представляющий в превращенной форме правила запрета в динамике перемен от ситуации неопределённости в направлении желательных изменений с учётом фактора времени и реального масштаба.</w:t>
      </w:r>
    </w:p>
    <w:p w:rsidR="00F50B0E" w:rsidRPr="00BA7CE0" w:rsidRDefault="00F50B0E" w:rsidP="00F50B0E">
      <w:pPr>
        <w:shd w:val="clear" w:color="auto" w:fill="FFFFFF"/>
        <w:ind w:firstLine="709"/>
        <w:jc w:val="both"/>
        <w:rPr>
          <w:sz w:val="24"/>
          <w:szCs w:val="24"/>
        </w:rPr>
      </w:pPr>
      <w:r w:rsidRPr="00BA7CE0">
        <w:rPr>
          <w:b/>
          <w:color w:val="000000"/>
          <w:sz w:val="24"/>
          <w:szCs w:val="24"/>
        </w:rPr>
        <w:t>Российская объединяющая государственническая патриотическая идеология</w:t>
      </w:r>
      <w:r w:rsidRPr="00BA7CE0">
        <w:rPr>
          <w:color w:val="000000"/>
          <w:sz w:val="24"/>
          <w:szCs w:val="24"/>
        </w:rPr>
        <w:t xml:space="preserve"> — </w:t>
      </w:r>
      <w:r w:rsidRPr="00BA7CE0">
        <w:rPr>
          <w:iCs/>
          <w:color w:val="000000"/>
          <w:sz w:val="24"/>
          <w:szCs w:val="24"/>
        </w:rPr>
        <w:t xml:space="preserve">идеология консолидации, национальная идеология, объединяющая идеология, российская идеология 21, «россиянизм») — это формирующаяся относительно устойчивая артикулированная совокупность понятых и принятых людьми личных, общественных, государственных и цивилизационных целей, идеалов, ценностей, интересов, которые </w:t>
      </w:r>
      <w:r w:rsidRPr="00BA7CE0">
        <w:rPr>
          <w:iCs/>
          <w:color w:val="000000"/>
          <w:sz w:val="24"/>
          <w:szCs w:val="24"/>
        </w:rPr>
        <w:lastRenderedPageBreak/>
        <w:t>содействуют каждому человеку: в формировании и конструктивном функционировании исторической памяти, российской мечты и смысла жизни на основе уважительного диалога, культуры мира и культуры патриотизма; в достижении им достойного качества и уровня благополучия, надёжной безопасности; в интерпретации прошлого, осмыслении настоящего и в понимании будущего.</w:t>
      </w:r>
    </w:p>
    <w:p w:rsidR="00F50B0E" w:rsidRPr="00BA7CE0" w:rsidRDefault="00F50B0E" w:rsidP="00F50B0E">
      <w:pPr>
        <w:shd w:val="clear" w:color="auto" w:fill="FFFFFF"/>
        <w:ind w:firstLine="709"/>
        <w:jc w:val="both"/>
        <w:rPr>
          <w:iCs/>
          <w:color w:val="000000"/>
          <w:sz w:val="24"/>
          <w:szCs w:val="24"/>
        </w:rPr>
      </w:pPr>
      <w:r w:rsidRPr="00BA7CE0">
        <w:rPr>
          <w:b/>
          <w:color w:val="000000"/>
          <w:sz w:val="24"/>
          <w:szCs w:val="24"/>
        </w:rPr>
        <w:t>Сделка</w:t>
      </w:r>
      <w:r w:rsidRPr="00BA7CE0">
        <w:rPr>
          <w:color w:val="000000"/>
          <w:sz w:val="24"/>
          <w:szCs w:val="24"/>
        </w:rPr>
        <w:t xml:space="preserve"> — </w:t>
      </w:r>
      <w:r w:rsidRPr="00BA7CE0">
        <w:rPr>
          <w:iCs/>
          <w:color w:val="000000"/>
          <w:sz w:val="24"/>
          <w:szCs w:val="24"/>
        </w:rPr>
        <w:t>это добровольные поступки по установлению, изменению или прекращению взаимодействий физических или юридических лиц в согласованных рамках действий акторов во времени и пространстве; по соблюдению правил игры, обеспечению их выполнения и достижению исполнения оговоренных уступок, целей и условий их достижения; по исполнению санкций и долженствований по утверждённой всеми акторами процедуре.</w:t>
      </w:r>
    </w:p>
    <w:p w:rsidR="00F50B0E" w:rsidRPr="00BA7CE0" w:rsidRDefault="00F50B0E" w:rsidP="00F50B0E">
      <w:pPr>
        <w:shd w:val="clear" w:color="auto" w:fill="FFFFFF"/>
        <w:ind w:firstLine="709"/>
        <w:jc w:val="both"/>
        <w:rPr>
          <w:sz w:val="24"/>
          <w:szCs w:val="24"/>
        </w:rPr>
      </w:pPr>
      <w:r w:rsidRPr="00BA7CE0">
        <w:rPr>
          <w:b/>
          <w:bCs/>
          <w:color w:val="000000"/>
          <w:sz w:val="24"/>
          <w:szCs w:val="24"/>
        </w:rPr>
        <w:t xml:space="preserve">Сеть </w:t>
      </w:r>
      <w:r w:rsidRPr="00BA7CE0">
        <w:rPr>
          <w:color w:val="000000"/>
          <w:sz w:val="24"/>
          <w:szCs w:val="24"/>
        </w:rPr>
        <w:t xml:space="preserve">— </w:t>
      </w:r>
      <w:r w:rsidRPr="00BA7CE0">
        <w:rPr>
          <w:iCs/>
          <w:color w:val="000000"/>
          <w:sz w:val="24"/>
          <w:szCs w:val="24"/>
        </w:rPr>
        <w:t>новый геокультурный феномен, который отражает целостность нового объекта, включающего в себя информацию, знания, отношения и взаимодействия людей в единстве с новыми высокими технологиями, объединяемыми Интернетом.</w:t>
      </w:r>
    </w:p>
    <w:p w:rsidR="00F50B0E" w:rsidRPr="00BA7CE0" w:rsidRDefault="00F50B0E" w:rsidP="00F50B0E">
      <w:pPr>
        <w:shd w:val="clear" w:color="auto" w:fill="FFFFFF"/>
        <w:ind w:firstLine="709"/>
        <w:jc w:val="both"/>
        <w:rPr>
          <w:sz w:val="24"/>
          <w:szCs w:val="24"/>
        </w:rPr>
      </w:pPr>
      <w:r w:rsidRPr="00BA7CE0">
        <w:rPr>
          <w:b/>
          <w:bCs/>
          <w:color w:val="000000"/>
          <w:sz w:val="24"/>
          <w:szCs w:val="24"/>
        </w:rPr>
        <w:t xml:space="preserve">Смысл жизни </w:t>
      </w:r>
      <w:r w:rsidRPr="00BA7CE0">
        <w:rPr>
          <w:color w:val="000000"/>
          <w:sz w:val="24"/>
          <w:szCs w:val="24"/>
        </w:rPr>
        <w:t xml:space="preserve">— </w:t>
      </w:r>
      <w:r w:rsidRPr="00BA7CE0">
        <w:rPr>
          <w:iCs/>
          <w:color w:val="000000"/>
          <w:sz w:val="24"/>
          <w:szCs w:val="24"/>
        </w:rPr>
        <w:t>сущность органичного единства цели, идеала и основных ценностей человека, понятых и принятых им как руководство к деятельности, в его ориентации на достойную, благополучную и безопасную жизнь, на её воспроизводство, на единство свободы и ответственности; на справедливость.</w:t>
      </w:r>
    </w:p>
    <w:p w:rsidR="00F50B0E" w:rsidRPr="00BA7CE0" w:rsidRDefault="00F50B0E" w:rsidP="00F50B0E">
      <w:pPr>
        <w:shd w:val="clear" w:color="auto" w:fill="FFFFFF"/>
        <w:ind w:firstLine="709"/>
        <w:jc w:val="both"/>
        <w:rPr>
          <w:sz w:val="24"/>
          <w:szCs w:val="24"/>
        </w:rPr>
      </w:pPr>
      <w:r w:rsidRPr="00BA7CE0">
        <w:rPr>
          <w:b/>
          <w:bCs/>
          <w:color w:val="000000"/>
          <w:sz w:val="24"/>
          <w:szCs w:val="24"/>
        </w:rPr>
        <w:t xml:space="preserve">Солидарная культура компромисса, </w:t>
      </w:r>
      <w:r w:rsidRPr="00BA7CE0">
        <w:rPr>
          <w:color w:val="000000"/>
          <w:sz w:val="24"/>
          <w:szCs w:val="24"/>
        </w:rPr>
        <w:t xml:space="preserve">которую можно определить, в моей социологической интерпретации, так (с учётом определений понятий «компромисс» и «культура компромисса»): </w:t>
      </w:r>
      <w:r w:rsidRPr="00BA7CE0">
        <w:rPr>
          <w:iCs/>
          <w:color w:val="000000"/>
          <w:sz w:val="24"/>
          <w:szCs w:val="24"/>
        </w:rPr>
        <w:t>это состояние сознания, мотиваций и взаимодействий современного общества, ориентированного на предотвращение возможности глобальной ядерной войны через согласованные действия на основе добровольных договорённостей как среди своих сторонников, так и со своими оппонентами (сторонниками культуры смерти и культуры войны); на основе взаимных уступок по поводу общих интересов, терпимости, постепенности и диалога.</w:t>
      </w:r>
    </w:p>
    <w:p w:rsidR="00F50B0E" w:rsidRPr="00BA7CE0" w:rsidRDefault="00F50B0E" w:rsidP="00F50B0E">
      <w:pPr>
        <w:shd w:val="clear" w:color="auto" w:fill="FFFFFF"/>
        <w:ind w:firstLine="709"/>
        <w:jc w:val="both"/>
        <w:rPr>
          <w:sz w:val="24"/>
          <w:szCs w:val="24"/>
        </w:rPr>
      </w:pPr>
      <w:r w:rsidRPr="00BA7CE0">
        <w:rPr>
          <w:b/>
          <w:bCs/>
          <w:color w:val="000000"/>
          <w:sz w:val="24"/>
          <w:szCs w:val="24"/>
        </w:rPr>
        <w:t>Солидарность</w:t>
      </w:r>
      <w:r w:rsidRPr="00BA7CE0">
        <w:rPr>
          <w:iCs/>
          <w:color w:val="000000"/>
          <w:sz w:val="24"/>
          <w:szCs w:val="24"/>
        </w:rPr>
        <w:t>—может быть, определена как состояние позитив</w:t>
      </w:r>
      <w:r w:rsidRPr="00BA7CE0">
        <w:rPr>
          <w:iCs/>
          <w:color w:val="000000"/>
          <w:sz w:val="24"/>
          <w:szCs w:val="24"/>
        </w:rPr>
        <w:softHyphen/>
        <w:t>ной деятельности людей, социальных групп, семей, ориентированной на консолидацию людей и общества, на поддержание и улучшение гражданского мира; на сотрудничество с учётом общих ценностей и символов, уважения целей, идеалов, интересов других людей и других культур; на постоянный и уважительный диалог и компромисс по поводу созидательных ориентиров деятельности и конструктивного общения.</w:t>
      </w:r>
    </w:p>
    <w:p w:rsidR="00F50B0E" w:rsidRPr="00BA7CE0" w:rsidRDefault="00F50B0E" w:rsidP="00F50B0E">
      <w:pPr>
        <w:shd w:val="clear" w:color="auto" w:fill="FFFFFF"/>
        <w:ind w:firstLine="709"/>
        <w:jc w:val="both"/>
        <w:rPr>
          <w:sz w:val="24"/>
          <w:szCs w:val="24"/>
        </w:rPr>
      </w:pPr>
      <w:r w:rsidRPr="00BA7CE0">
        <w:rPr>
          <w:b/>
          <w:bCs/>
          <w:color w:val="000000"/>
          <w:sz w:val="24"/>
          <w:szCs w:val="24"/>
        </w:rPr>
        <w:t xml:space="preserve">Сотрудничество </w:t>
      </w:r>
      <w:r w:rsidRPr="00BA7CE0">
        <w:rPr>
          <w:color w:val="000000"/>
          <w:sz w:val="24"/>
          <w:szCs w:val="24"/>
        </w:rPr>
        <w:t xml:space="preserve">— </w:t>
      </w:r>
      <w:r w:rsidRPr="00BA7CE0">
        <w:rPr>
          <w:iCs/>
          <w:color w:val="000000"/>
          <w:sz w:val="24"/>
          <w:szCs w:val="24"/>
        </w:rPr>
        <w:t>может быть определено как состояние деятельности людей, семей, народов, государств на достижение гуманитарных целей на основе терпимости и доверия в условиях устойчивого уважительного диалога; на достижение созидающих компро</w:t>
      </w:r>
      <w:r w:rsidRPr="00BA7CE0">
        <w:rPr>
          <w:iCs/>
          <w:color w:val="000000"/>
          <w:sz w:val="24"/>
          <w:szCs w:val="24"/>
        </w:rPr>
        <w:softHyphen/>
        <w:t>миссов.</w:t>
      </w:r>
    </w:p>
    <w:p w:rsidR="00F50B0E" w:rsidRPr="00BA7CE0" w:rsidRDefault="00F50B0E" w:rsidP="00F50B0E">
      <w:pPr>
        <w:shd w:val="clear" w:color="auto" w:fill="FFFFFF"/>
        <w:ind w:firstLine="709"/>
        <w:jc w:val="both"/>
        <w:rPr>
          <w:iCs/>
          <w:color w:val="000000"/>
          <w:sz w:val="24"/>
          <w:szCs w:val="24"/>
        </w:rPr>
      </w:pPr>
      <w:r w:rsidRPr="00BA7CE0">
        <w:rPr>
          <w:b/>
          <w:bCs/>
          <w:color w:val="000000"/>
          <w:sz w:val="24"/>
          <w:szCs w:val="24"/>
        </w:rPr>
        <w:t xml:space="preserve">Социальная безопасность </w:t>
      </w:r>
      <w:r w:rsidRPr="00BA7CE0">
        <w:rPr>
          <w:color w:val="000000"/>
          <w:sz w:val="24"/>
          <w:szCs w:val="24"/>
        </w:rPr>
        <w:t xml:space="preserve">— </w:t>
      </w:r>
      <w:r w:rsidRPr="00BA7CE0">
        <w:rPr>
          <w:iCs/>
          <w:color w:val="000000"/>
          <w:sz w:val="24"/>
          <w:szCs w:val="24"/>
        </w:rPr>
        <w:t>1) совокупность мер по защите целей, идеалов, ценностей и интересов человека, семьи, страны и народа в социальной сфере, развитие социальной структуры и отношений в обществе, системы жизнеобеспечения и социализации людей, образа жизни в соответствии с потребностями прогресса нынешних и будущих поколений. Объектами социальной безопасности являются люди, их цели, идеалы, ценности, законные интересы (потребности), общности, отношения; системы социализации человека (образования, воспитания, соцкультбыта); инфраструктуры жизнеобеспечения (здравоохранение, торговля, снабжение и т. д.); образ жизни. Национальные интересы России в социальной сфере заключаются в обеспечении высокого уровня жизни народа; 2) защищённость социальной сферы общества и государства от угроз, способных разрушить её или обусловить её деградацию.</w:t>
      </w:r>
    </w:p>
    <w:p w:rsidR="00F50B0E" w:rsidRPr="00BA7CE0" w:rsidRDefault="00F50B0E" w:rsidP="00F50B0E">
      <w:pPr>
        <w:shd w:val="clear" w:color="auto" w:fill="FFFFFF"/>
        <w:ind w:firstLine="709"/>
        <w:jc w:val="both"/>
        <w:rPr>
          <w:sz w:val="24"/>
          <w:szCs w:val="24"/>
        </w:rPr>
      </w:pPr>
      <w:r w:rsidRPr="00BA7CE0">
        <w:rPr>
          <w:b/>
          <w:bCs/>
          <w:color w:val="000000"/>
          <w:sz w:val="24"/>
          <w:szCs w:val="24"/>
        </w:rPr>
        <w:t xml:space="preserve">Социальная справедливость </w:t>
      </w:r>
      <w:r w:rsidRPr="00BA7CE0">
        <w:rPr>
          <w:color w:val="000000"/>
          <w:sz w:val="24"/>
          <w:szCs w:val="24"/>
        </w:rPr>
        <w:t xml:space="preserve">— </w:t>
      </w:r>
      <w:r w:rsidRPr="00BA7CE0">
        <w:rPr>
          <w:iCs/>
          <w:color w:val="000000"/>
          <w:sz w:val="24"/>
          <w:szCs w:val="24"/>
        </w:rPr>
        <w:t>это процесс и результат создания, накопления и передачи созидательной энергии и творческой воли поступков людей во все сферы социальных, культурных и гуманитарных взаимодействий между людьми и народами, направленные на создание высшего смысла высшей цели на основе нравственности и культуры; на достижение высшего блага, равенства и чувства меры для каждого человека.</w:t>
      </w:r>
    </w:p>
    <w:p w:rsidR="00F50B0E" w:rsidRPr="00BA7CE0" w:rsidRDefault="00F50B0E" w:rsidP="00F50B0E">
      <w:pPr>
        <w:shd w:val="clear" w:color="auto" w:fill="FFFFFF"/>
        <w:ind w:firstLine="709"/>
        <w:jc w:val="both"/>
        <w:rPr>
          <w:sz w:val="24"/>
          <w:szCs w:val="24"/>
        </w:rPr>
      </w:pPr>
      <w:r w:rsidRPr="00BA7CE0">
        <w:rPr>
          <w:b/>
          <w:color w:val="000000"/>
          <w:sz w:val="24"/>
          <w:szCs w:val="24"/>
        </w:rPr>
        <w:lastRenderedPageBreak/>
        <w:t>Стратегическое партнёрство</w:t>
      </w:r>
      <w:r w:rsidRPr="00BA7CE0">
        <w:rPr>
          <w:color w:val="000000"/>
          <w:sz w:val="24"/>
          <w:szCs w:val="24"/>
        </w:rPr>
        <w:t xml:space="preserve"> — </w:t>
      </w:r>
      <w:r w:rsidRPr="00BA7CE0">
        <w:rPr>
          <w:iCs/>
          <w:color w:val="000000"/>
          <w:sz w:val="24"/>
          <w:szCs w:val="24"/>
        </w:rPr>
        <w:t>это оформленная долгосрочная программа: достижения и корректировки как общих согласованных целей, идеалов, ценностей и главных интересов каждого партнёра, так и сопоставимой с Программой оценки средств, ресурсов и легитимных технологий, выбранных для достижения общих целей; анализа и учёта стратегических рисков на всех этапах функционирования партнёрства; осуществления самокритики и самоиронии в оцен</w:t>
      </w:r>
      <w:r w:rsidRPr="00BA7CE0">
        <w:rPr>
          <w:iCs/>
          <w:color w:val="000000"/>
          <w:sz w:val="24"/>
          <w:szCs w:val="24"/>
        </w:rPr>
        <w:softHyphen/>
        <w:t>ке достигнутых результатов; обеспечения эффективной адаптации всех звеньев процесса партнёрства с учётом изменений внутренней и внешней среды деятельности всех участников партнёрства.</w:t>
      </w:r>
    </w:p>
    <w:p w:rsidR="00F50B0E" w:rsidRPr="00BA7CE0" w:rsidRDefault="00F50B0E" w:rsidP="00F50B0E">
      <w:pPr>
        <w:shd w:val="clear" w:color="auto" w:fill="FFFFFF"/>
        <w:ind w:firstLine="709"/>
        <w:jc w:val="both"/>
        <w:rPr>
          <w:sz w:val="24"/>
          <w:szCs w:val="24"/>
        </w:rPr>
      </w:pPr>
      <w:r w:rsidRPr="00BA7CE0">
        <w:rPr>
          <w:b/>
          <w:bCs/>
          <w:color w:val="000000"/>
          <w:sz w:val="24"/>
          <w:szCs w:val="24"/>
        </w:rPr>
        <w:t xml:space="preserve">Социология компромисса </w:t>
      </w:r>
      <w:r w:rsidRPr="00BA7CE0">
        <w:rPr>
          <w:color w:val="000000"/>
          <w:sz w:val="24"/>
          <w:szCs w:val="24"/>
        </w:rPr>
        <w:t xml:space="preserve">— </w:t>
      </w:r>
      <w:r w:rsidRPr="00BA7CE0">
        <w:rPr>
          <w:iCs/>
          <w:color w:val="000000"/>
          <w:sz w:val="24"/>
          <w:szCs w:val="24"/>
        </w:rPr>
        <w:t>может быть определена как самостоятельная социологическая теория среднего уровня, ориентированная на теоретические и эмпирические исследования состояния и динамики обеспечения компромисса.</w:t>
      </w:r>
    </w:p>
    <w:p w:rsidR="00F50B0E" w:rsidRPr="00BA7CE0" w:rsidRDefault="00F50B0E" w:rsidP="00F50B0E">
      <w:pPr>
        <w:shd w:val="clear" w:color="auto" w:fill="FFFFFF"/>
        <w:ind w:firstLine="709"/>
        <w:jc w:val="both"/>
        <w:rPr>
          <w:sz w:val="24"/>
          <w:szCs w:val="24"/>
        </w:rPr>
      </w:pPr>
      <w:r w:rsidRPr="00BA7CE0">
        <w:rPr>
          <w:b/>
          <w:color w:val="000000"/>
          <w:sz w:val="24"/>
          <w:szCs w:val="24"/>
        </w:rPr>
        <w:t>Стратегическая партнёрская культура компромисса</w:t>
      </w:r>
      <w:r w:rsidRPr="00BA7CE0">
        <w:rPr>
          <w:color w:val="000000"/>
          <w:sz w:val="24"/>
          <w:szCs w:val="24"/>
        </w:rPr>
        <w:t xml:space="preserve"> — </w:t>
      </w:r>
      <w:r w:rsidRPr="00BA7CE0">
        <w:rPr>
          <w:iCs/>
          <w:color w:val="000000"/>
          <w:sz w:val="24"/>
          <w:szCs w:val="24"/>
        </w:rPr>
        <w:t>это кон</w:t>
      </w:r>
      <w:r w:rsidRPr="00BA7CE0">
        <w:rPr>
          <w:iCs/>
          <w:color w:val="000000"/>
          <w:sz w:val="24"/>
          <w:szCs w:val="24"/>
        </w:rPr>
        <w:softHyphen/>
        <w:t>структивное, творческое состояние сознания общества XXI века, его мотивации и чёткая, обоснованная ориентированность: на культуру жизни; на предотвращение возможности глобальной ядерной катастрофы через оформленную долгосрочную программу достижения согласованных целей и ценностей каждого гражданина, всех народов и государств, включающую устойчивый и долговременный мониторинг необходимых средств и ресурсов, всех видов рисков; на постоянную адаптацию всех звеньев процесса достижения общих интересов с учётом изменений внешней и внутренней среды.</w:t>
      </w:r>
    </w:p>
    <w:p w:rsidR="00F50B0E" w:rsidRPr="00BA7CE0" w:rsidRDefault="00F50B0E" w:rsidP="00F50B0E">
      <w:pPr>
        <w:shd w:val="clear" w:color="auto" w:fill="FFFFFF"/>
        <w:ind w:firstLine="709"/>
        <w:jc w:val="both"/>
        <w:rPr>
          <w:sz w:val="24"/>
          <w:szCs w:val="24"/>
        </w:rPr>
      </w:pPr>
      <w:r w:rsidRPr="00BA7CE0">
        <w:rPr>
          <w:b/>
          <w:color w:val="000000"/>
          <w:sz w:val="24"/>
          <w:szCs w:val="24"/>
        </w:rPr>
        <w:t>Структура мироустройства</w:t>
      </w:r>
      <w:r w:rsidRPr="00BA7CE0">
        <w:rPr>
          <w:color w:val="000000"/>
          <w:sz w:val="24"/>
          <w:szCs w:val="24"/>
        </w:rPr>
        <w:t xml:space="preserve"> — </w:t>
      </w:r>
      <w:r w:rsidRPr="00BA7CE0">
        <w:rPr>
          <w:iCs/>
          <w:color w:val="000000"/>
          <w:sz w:val="24"/>
          <w:szCs w:val="24"/>
        </w:rPr>
        <w:t>это взаимосогласованное единство политического и экономического аспектов главных доминант в функ</w:t>
      </w:r>
      <w:r w:rsidRPr="00BA7CE0">
        <w:rPr>
          <w:iCs/>
          <w:color w:val="000000"/>
          <w:sz w:val="24"/>
          <w:szCs w:val="24"/>
        </w:rPr>
        <w:softHyphen/>
        <w:t>ционировании мирового сообщества: политическая составляющая представляет новую Московско-Шанхайскую модель миропорядка; экономическую составляющую определяют две доминанты финансовая (продвижение Рубля как одной из резервных валют) и торговая (современная торговля на основе региональных союзов и соглашений).</w:t>
      </w:r>
    </w:p>
    <w:p w:rsidR="00F50B0E" w:rsidRPr="00BA7CE0" w:rsidRDefault="00F50B0E" w:rsidP="00F50B0E">
      <w:pPr>
        <w:shd w:val="clear" w:color="auto" w:fill="FFFFFF"/>
        <w:ind w:firstLine="709"/>
        <w:jc w:val="both"/>
        <w:rPr>
          <w:sz w:val="24"/>
          <w:szCs w:val="24"/>
        </w:rPr>
      </w:pPr>
      <w:r w:rsidRPr="00BA7CE0">
        <w:rPr>
          <w:b/>
          <w:color w:val="000000"/>
          <w:sz w:val="24"/>
          <w:szCs w:val="24"/>
        </w:rPr>
        <w:t>Терпимость</w:t>
      </w:r>
      <w:r w:rsidRPr="00BA7CE0">
        <w:rPr>
          <w:color w:val="000000"/>
          <w:sz w:val="24"/>
          <w:szCs w:val="24"/>
        </w:rPr>
        <w:t xml:space="preserve"> — </w:t>
      </w:r>
      <w:r w:rsidRPr="00BA7CE0">
        <w:rPr>
          <w:iCs/>
          <w:color w:val="000000"/>
          <w:sz w:val="24"/>
          <w:szCs w:val="24"/>
        </w:rPr>
        <w:t>может быть определена как состояние чёткой ориентации на диалог и компромисс в ситуации корректного уважения к разным особенностям его участников; к различным чертам в убеждениях верования другого человека в свои цели, идеалы и ценности; к другим способам удовлетворения своих потребностей; к другим нормам, традициям и образу жизни людей, семей, социальных групп, народностей, представителей других конфессий.</w:t>
      </w:r>
    </w:p>
    <w:p w:rsidR="00F50B0E" w:rsidRPr="00BA7CE0" w:rsidRDefault="00F50B0E" w:rsidP="00F50B0E">
      <w:pPr>
        <w:shd w:val="clear" w:color="auto" w:fill="FFFFFF"/>
        <w:ind w:firstLine="709"/>
        <w:jc w:val="both"/>
        <w:rPr>
          <w:sz w:val="24"/>
          <w:szCs w:val="24"/>
        </w:rPr>
      </w:pPr>
      <w:r w:rsidRPr="00BA7CE0">
        <w:rPr>
          <w:b/>
          <w:color w:val="000000"/>
          <w:sz w:val="24"/>
          <w:szCs w:val="24"/>
        </w:rPr>
        <w:t>Торг</w:t>
      </w:r>
      <w:r w:rsidRPr="00BA7CE0">
        <w:rPr>
          <w:color w:val="000000"/>
          <w:sz w:val="24"/>
          <w:szCs w:val="24"/>
        </w:rPr>
        <w:t xml:space="preserve"> (в контексте подготовки компромисса) — </w:t>
      </w:r>
      <w:r w:rsidRPr="00BA7CE0">
        <w:rPr>
          <w:iCs/>
          <w:color w:val="000000"/>
          <w:sz w:val="24"/>
          <w:szCs w:val="24"/>
        </w:rPr>
        <w:t>это действия сторон (субъектов) компромисса: по согласованию содержания, структуры и конфигурации уступок от каждой стороны; по согласованию условий (время, место, процедура функционирования уступки после факта обмена уступками); по согласованию процедуры контроля за условиями компромисса после его осуществления; по согласованию санкций конкретной стороны в ситуации зафиксированных наруше</w:t>
      </w:r>
      <w:r w:rsidRPr="00BA7CE0">
        <w:rPr>
          <w:iCs/>
          <w:color w:val="000000"/>
          <w:sz w:val="24"/>
          <w:szCs w:val="24"/>
        </w:rPr>
        <w:softHyphen/>
        <w:t>ний условий компромисса.</w:t>
      </w:r>
    </w:p>
    <w:p w:rsidR="00F50B0E" w:rsidRPr="00BA7CE0" w:rsidRDefault="00F50B0E" w:rsidP="00F50B0E">
      <w:pPr>
        <w:shd w:val="clear" w:color="auto" w:fill="FFFFFF"/>
        <w:ind w:firstLine="709"/>
        <w:jc w:val="both"/>
        <w:rPr>
          <w:sz w:val="24"/>
          <w:szCs w:val="24"/>
        </w:rPr>
      </w:pPr>
      <w:r w:rsidRPr="00BA7CE0">
        <w:rPr>
          <w:b/>
          <w:color w:val="000000"/>
          <w:sz w:val="24"/>
          <w:szCs w:val="24"/>
        </w:rPr>
        <w:t>Угроза</w:t>
      </w:r>
      <w:r w:rsidRPr="00BA7CE0">
        <w:rPr>
          <w:color w:val="000000"/>
          <w:sz w:val="24"/>
          <w:szCs w:val="24"/>
        </w:rPr>
        <w:t xml:space="preserve"> — </w:t>
      </w:r>
      <w:r w:rsidRPr="00BA7CE0">
        <w:rPr>
          <w:iCs/>
          <w:color w:val="000000"/>
          <w:sz w:val="24"/>
          <w:szCs w:val="24"/>
        </w:rPr>
        <w:t>это геокультурный феномен, представляющий в превращенной форме правила запрета через объективно и субъективно существующую и осмысленную реальную возможность разрушения общенациональной цели, социального идеала, общенациональных ценностей, важнейших интересов личности, общества и государства, культуры и образа жизни, нарушить неприкосновенность террито</w:t>
      </w:r>
      <w:r w:rsidRPr="00BA7CE0">
        <w:rPr>
          <w:iCs/>
          <w:color w:val="000000"/>
          <w:sz w:val="24"/>
          <w:szCs w:val="24"/>
        </w:rPr>
        <w:softHyphen/>
        <w:t>рии страны.</w:t>
      </w:r>
    </w:p>
    <w:p w:rsidR="00F50B0E" w:rsidRPr="00BA7CE0" w:rsidRDefault="00F50B0E" w:rsidP="00F50B0E">
      <w:pPr>
        <w:spacing w:after="200"/>
        <w:rPr>
          <w:sz w:val="24"/>
          <w:szCs w:val="24"/>
        </w:rPr>
      </w:pPr>
      <w:r w:rsidRPr="00BA7CE0">
        <w:rPr>
          <w:b/>
          <w:color w:val="000000"/>
          <w:sz w:val="24"/>
          <w:szCs w:val="24"/>
        </w:rPr>
        <w:t>Уступка</w:t>
      </w:r>
      <w:r w:rsidRPr="00BA7CE0">
        <w:rPr>
          <w:color w:val="000000"/>
          <w:sz w:val="24"/>
          <w:szCs w:val="24"/>
        </w:rPr>
        <w:t xml:space="preserve"> — </w:t>
      </w:r>
      <w:r w:rsidRPr="00BA7CE0">
        <w:rPr>
          <w:iCs/>
          <w:color w:val="000000"/>
          <w:sz w:val="24"/>
          <w:szCs w:val="24"/>
        </w:rPr>
        <w:t xml:space="preserve">может быть определена как собирательный термин для обозначения совокупности феноменов (правил игры, ценностей, интересов, устоявшихся процедур отношений, материальных факторов и т. д.), передаваемых одной стороной компромисса, в которых другие участники компромисса признают значимый и актуальный фрагмент прошлого, настоящего или будущего и соглашаются присвоить себе по итогам компромисса на определённых условиях. </w:t>
      </w:r>
      <w:bookmarkEnd w:id="42"/>
      <w:bookmarkEnd w:id="43"/>
      <w:bookmarkEnd w:id="44"/>
      <w:bookmarkEnd w:id="45"/>
      <w:bookmarkEnd w:id="46"/>
      <w:bookmarkEnd w:id="47"/>
    </w:p>
    <w:p w:rsidR="00F50B0E" w:rsidRPr="00BA7CE0" w:rsidRDefault="00F50B0E" w:rsidP="00F50B0E">
      <w:pPr>
        <w:ind w:firstLine="709"/>
        <w:jc w:val="both"/>
        <w:rPr>
          <w:sz w:val="24"/>
          <w:szCs w:val="24"/>
        </w:rPr>
      </w:pPr>
      <w:r w:rsidRPr="00BA7CE0">
        <w:rPr>
          <w:sz w:val="24"/>
          <w:szCs w:val="24"/>
        </w:rPr>
        <w:br w:type="page"/>
      </w:r>
      <w:r w:rsidRPr="00BA7CE0">
        <w:rPr>
          <w:sz w:val="24"/>
          <w:szCs w:val="24"/>
        </w:rPr>
        <w:lastRenderedPageBreak/>
        <w:t>Программа составлена в соответствии с требованиями ОС МГУ по направлению «Социология»</w:t>
      </w:r>
    </w:p>
    <w:p w:rsidR="00F50B0E" w:rsidRPr="00BA7CE0" w:rsidRDefault="00F50B0E" w:rsidP="00F50B0E">
      <w:pPr>
        <w:shd w:val="clear" w:color="auto" w:fill="FFFFFF"/>
        <w:ind w:firstLine="709"/>
        <w:jc w:val="both"/>
        <w:rPr>
          <w:iCs/>
          <w:color w:val="000000"/>
          <w:sz w:val="24"/>
          <w:szCs w:val="24"/>
        </w:rPr>
      </w:pPr>
    </w:p>
    <w:p w:rsidR="00F50B0E" w:rsidRPr="00BA7CE0" w:rsidRDefault="00F50B0E" w:rsidP="00F50B0E">
      <w:pPr>
        <w:rPr>
          <w:b/>
          <w:sz w:val="24"/>
          <w:szCs w:val="24"/>
        </w:rPr>
      </w:pPr>
      <w:r w:rsidRPr="00BA7CE0">
        <w:rPr>
          <w:b/>
          <w:sz w:val="24"/>
          <w:szCs w:val="24"/>
        </w:rPr>
        <w:t>Разработчики</w:t>
      </w:r>
      <w:r w:rsidRPr="00BA7CE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МГУ имени М.В.Ломоноса, кафедра социологии культуры, воспитания и безопасности</w:t>
            </w:r>
          </w:p>
        </w:tc>
        <w:tc>
          <w:tcPr>
            <w:tcW w:w="3190" w:type="dxa"/>
            <w:tcBorders>
              <w:top w:val="nil"/>
              <w:left w:val="nil"/>
              <w:bottom w:val="nil"/>
              <w:right w:val="nil"/>
            </w:tcBorders>
          </w:tcPr>
          <w:p w:rsidR="00F50B0E" w:rsidRPr="00BA7CE0" w:rsidRDefault="00F50B0E" w:rsidP="00B51C3F">
            <w:pPr>
              <w:spacing w:before="100" w:beforeAutospacing="1" w:after="100" w:afterAutospacing="1"/>
              <w:rPr>
                <w:bCs/>
                <w:sz w:val="24"/>
                <w:szCs w:val="24"/>
              </w:rPr>
            </w:pPr>
            <w:r w:rsidRPr="00BA7CE0">
              <w:rPr>
                <w:bCs/>
                <w:sz w:val="24"/>
                <w:szCs w:val="24"/>
              </w:rPr>
              <w:t xml:space="preserve">Зав. каф. чл.-корр. РАН </w:t>
            </w:r>
          </w:p>
        </w:tc>
        <w:tc>
          <w:tcPr>
            <w:tcW w:w="3191" w:type="dxa"/>
            <w:tcBorders>
              <w:top w:val="nil"/>
              <w:left w:val="nil"/>
              <w:bottom w:val="nil"/>
              <w:right w:val="nil"/>
            </w:tcBorders>
          </w:tcPr>
          <w:p w:rsidR="00F50B0E" w:rsidRPr="00BA7CE0" w:rsidRDefault="00F50B0E" w:rsidP="00B51C3F">
            <w:pPr>
              <w:rPr>
                <w:sz w:val="24"/>
                <w:szCs w:val="24"/>
              </w:rPr>
            </w:pPr>
            <w:r w:rsidRPr="00BA7CE0">
              <w:rPr>
                <w:sz w:val="24"/>
                <w:szCs w:val="24"/>
              </w:rPr>
              <w:t>Кузнецов В.Н.</w:t>
            </w:r>
          </w:p>
        </w:tc>
      </w:tr>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МГУ имени М.В.Ломоноса, кафедра социологии культуры, воспитания и безопасности</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К.с.н.</w:t>
            </w:r>
          </w:p>
        </w:tc>
        <w:tc>
          <w:tcPr>
            <w:tcW w:w="3191" w:type="dxa"/>
            <w:tcBorders>
              <w:top w:val="nil"/>
              <w:left w:val="nil"/>
              <w:bottom w:val="nil"/>
              <w:right w:val="nil"/>
            </w:tcBorders>
          </w:tcPr>
          <w:p w:rsidR="00F50B0E" w:rsidRPr="00BA7CE0" w:rsidRDefault="00F50B0E" w:rsidP="00B51C3F">
            <w:pPr>
              <w:rPr>
                <w:bCs/>
                <w:sz w:val="24"/>
                <w:szCs w:val="24"/>
              </w:rPr>
            </w:pPr>
            <w:r w:rsidRPr="00BA7CE0">
              <w:rPr>
                <w:sz w:val="24"/>
                <w:szCs w:val="24"/>
              </w:rPr>
              <w:t>Соломатина Е.Н.</w:t>
            </w:r>
          </w:p>
        </w:tc>
      </w:tr>
    </w:tbl>
    <w:p w:rsidR="00F50B0E" w:rsidRPr="00BA7CE0" w:rsidRDefault="00F50B0E" w:rsidP="00F50B0E">
      <w:pPr>
        <w:rPr>
          <w:b/>
          <w:sz w:val="24"/>
          <w:szCs w:val="24"/>
        </w:rPr>
      </w:pPr>
    </w:p>
    <w:p w:rsidR="00F50B0E" w:rsidRPr="00BA7CE0" w:rsidRDefault="00F50B0E" w:rsidP="00F50B0E">
      <w:pPr>
        <w:rPr>
          <w:sz w:val="24"/>
          <w:szCs w:val="24"/>
        </w:rPr>
      </w:pPr>
      <w:r w:rsidRPr="00BA7CE0">
        <w:rPr>
          <w:b/>
          <w:sz w:val="24"/>
          <w:szCs w:val="24"/>
        </w:rPr>
        <w:t>Эксперты</w:t>
      </w:r>
      <w:r w:rsidRPr="00BA7CE0">
        <w:rPr>
          <w:sz w:val="24"/>
          <w:szCs w:val="24"/>
        </w:rPr>
        <w:t>:</w:t>
      </w:r>
    </w:p>
    <w:p w:rsidR="00F50B0E" w:rsidRPr="00BA7CE0" w:rsidRDefault="00F50B0E" w:rsidP="00F50B0E">
      <w:pPr>
        <w:rPr>
          <w:b/>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F50B0E" w:rsidRPr="00BA7CE0" w:rsidTr="00B51C3F">
        <w:tc>
          <w:tcPr>
            <w:tcW w:w="3190" w:type="dxa"/>
            <w:tcBorders>
              <w:top w:val="nil"/>
              <w:left w:val="nil"/>
              <w:bottom w:val="nil"/>
              <w:right w:val="nil"/>
            </w:tcBorders>
          </w:tcPr>
          <w:p w:rsidR="00F50B0E" w:rsidRPr="00BA7CE0" w:rsidRDefault="00F50B0E" w:rsidP="00B51C3F">
            <w:pPr>
              <w:rPr>
                <w:sz w:val="24"/>
                <w:szCs w:val="24"/>
              </w:rPr>
            </w:pPr>
            <w:r>
              <w:rPr>
                <w:sz w:val="24"/>
                <w:szCs w:val="24"/>
              </w:rPr>
              <w:t>Институт социологии РАН</w:t>
            </w:r>
          </w:p>
        </w:tc>
        <w:tc>
          <w:tcPr>
            <w:tcW w:w="3190" w:type="dxa"/>
            <w:tcBorders>
              <w:top w:val="nil"/>
              <w:left w:val="nil"/>
              <w:bottom w:val="nil"/>
              <w:right w:val="nil"/>
            </w:tcBorders>
          </w:tcPr>
          <w:p w:rsidR="00F50B0E" w:rsidRPr="00B2242B" w:rsidRDefault="00F50B0E" w:rsidP="00B51C3F">
            <w:pPr>
              <w:rPr>
                <w:sz w:val="24"/>
                <w:szCs w:val="24"/>
              </w:rPr>
            </w:pPr>
            <w:r w:rsidRPr="00B2242B">
              <w:rPr>
                <w:sz w:val="24"/>
                <w:szCs w:val="24"/>
              </w:rPr>
              <w:t xml:space="preserve">член-кор. РАН, руководитель Центра конфликтологии  </w:t>
            </w:r>
          </w:p>
        </w:tc>
        <w:tc>
          <w:tcPr>
            <w:tcW w:w="3190" w:type="dxa"/>
            <w:tcBorders>
              <w:top w:val="nil"/>
              <w:left w:val="nil"/>
              <w:bottom w:val="nil"/>
              <w:right w:val="nil"/>
            </w:tcBorders>
          </w:tcPr>
          <w:p w:rsidR="00F50B0E" w:rsidRPr="00B2242B" w:rsidRDefault="00F50B0E" w:rsidP="00B51C3F">
            <w:pPr>
              <w:rPr>
                <w:sz w:val="24"/>
                <w:szCs w:val="24"/>
              </w:rPr>
            </w:pPr>
            <w:r w:rsidRPr="00B2242B">
              <w:rPr>
                <w:sz w:val="24"/>
                <w:szCs w:val="24"/>
              </w:rPr>
              <w:t>Дмитриев А.В.</w:t>
            </w:r>
          </w:p>
        </w:tc>
      </w:tr>
      <w:tr w:rsidR="00F50B0E" w:rsidRPr="00BA7CE0" w:rsidTr="00B51C3F">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p>
        </w:tc>
      </w:tr>
    </w:tbl>
    <w:p w:rsidR="00F50B0E" w:rsidRPr="00BA7CE0" w:rsidRDefault="00F50B0E" w:rsidP="00F50B0E">
      <w:pPr>
        <w:jc w:val="center"/>
        <w:rPr>
          <w:b/>
          <w:bCs/>
          <w:sz w:val="24"/>
          <w:szCs w:val="24"/>
        </w:rPr>
      </w:pPr>
      <w:r w:rsidRPr="00BA7CE0">
        <w:rPr>
          <w:sz w:val="24"/>
          <w:szCs w:val="24"/>
        </w:rPr>
        <w:br w:type="page"/>
      </w:r>
      <w:r w:rsidRPr="00BA7CE0">
        <w:rPr>
          <w:b/>
          <w:bCs/>
          <w:sz w:val="24"/>
          <w:szCs w:val="24"/>
        </w:rPr>
        <w:lastRenderedPageBreak/>
        <w:t>Примерная программа</w:t>
      </w:r>
    </w:p>
    <w:p w:rsidR="00F50B0E" w:rsidRPr="00BA7CE0" w:rsidRDefault="00F50B0E" w:rsidP="00F50B0E">
      <w:pPr>
        <w:jc w:val="center"/>
        <w:rPr>
          <w:b/>
          <w:bCs/>
          <w:sz w:val="24"/>
          <w:szCs w:val="24"/>
        </w:rPr>
      </w:pPr>
      <w:r w:rsidRPr="00BA7CE0">
        <w:rPr>
          <w:b/>
          <w:bCs/>
          <w:sz w:val="24"/>
          <w:szCs w:val="24"/>
        </w:rPr>
        <w:t>Наименование дисциплины «Социальная экология»</w:t>
      </w:r>
    </w:p>
    <w:p w:rsidR="00F50B0E" w:rsidRPr="00BA7CE0" w:rsidRDefault="00F50B0E" w:rsidP="00F50B0E">
      <w:pPr>
        <w:jc w:val="center"/>
        <w:rPr>
          <w:b/>
          <w:bCs/>
          <w:sz w:val="24"/>
          <w:szCs w:val="24"/>
        </w:rPr>
      </w:pPr>
      <w:r w:rsidRPr="00BA7CE0">
        <w:rPr>
          <w:b/>
          <w:bCs/>
          <w:sz w:val="24"/>
          <w:szCs w:val="24"/>
        </w:rPr>
        <w:t xml:space="preserve">Рекомендуется для направления подготовки </w:t>
      </w:r>
    </w:p>
    <w:p w:rsidR="00F50B0E" w:rsidRPr="00BA7CE0" w:rsidRDefault="00F50B0E" w:rsidP="00F50B0E">
      <w:pPr>
        <w:jc w:val="center"/>
        <w:rPr>
          <w:b/>
          <w:bCs/>
          <w:sz w:val="24"/>
          <w:szCs w:val="24"/>
        </w:rPr>
      </w:pPr>
      <w:r w:rsidRPr="00BA7CE0">
        <w:rPr>
          <w:b/>
          <w:bCs/>
          <w:sz w:val="24"/>
          <w:szCs w:val="24"/>
        </w:rPr>
        <w:t>040100 Социология</w:t>
      </w:r>
    </w:p>
    <w:p w:rsidR="00F50B0E" w:rsidRPr="00BA7CE0" w:rsidRDefault="00F50B0E" w:rsidP="00F50B0E">
      <w:pPr>
        <w:jc w:val="center"/>
        <w:rPr>
          <w:bCs/>
          <w:sz w:val="24"/>
          <w:szCs w:val="24"/>
        </w:rPr>
      </w:pPr>
    </w:p>
    <w:p w:rsidR="00F50B0E" w:rsidRPr="00BA7CE0" w:rsidRDefault="00F50B0E" w:rsidP="00F50B0E">
      <w:pPr>
        <w:jc w:val="center"/>
        <w:rPr>
          <w:b/>
          <w:bCs/>
          <w:sz w:val="24"/>
          <w:szCs w:val="24"/>
        </w:rPr>
      </w:pPr>
      <w:r w:rsidRPr="00BA7CE0">
        <w:rPr>
          <w:bCs/>
          <w:sz w:val="24"/>
          <w:szCs w:val="24"/>
        </w:rPr>
        <w:t>Квалификация (степень) выпускника - бакалавр</w:t>
      </w:r>
    </w:p>
    <w:p w:rsidR="00F50B0E" w:rsidRPr="00BA7CE0" w:rsidRDefault="00F50B0E" w:rsidP="00F50B0E">
      <w:pPr>
        <w:ind w:firstLine="709"/>
        <w:jc w:val="both"/>
        <w:rPr>
          <w:b/>
          <w:sz w:val="24"/>
          <w:szCs w:val="24"/>
        </w:rPr>
      </w:pPr>
      <w:r w:rsidRPr="00BA7CE0">
        <w:rPr>
          <w:sz w:val="24"/>
          <w:szCs w:val="24"/>
        </w:rPr>
        <w:br w:type="page"/>
      </w:r>
      <w:r w:rsidRPr="00BA7CE0">
        <w:rPr>
          <w:b/>
          <w:sz w:val="24"/>
          <w:szCs w:val="24"/>
        </w:rPr>
        <w:lastRenderedPageBreak/>
        <w:t>1. Цели и задачи освоения дисциплины</w:t>
      </w:r>
    </w:p>
    <w:p w:rsidR="00F50B0E" w:rsidRPr="00BA7CE0" w:rsidRDefault="00F50B0E" w:rsidP="00F50B0E">
      <w:pPr>
        <w:ind w:firstLine="709"/>
        <w:jc w:val="both"/>
        <w:rPr>
          <w:sz w:val="24"/>
          <w:szCs w:val="24"/>
        </w:rPr>
      </w:pPr>
      <w:r w:rsidRPr="00BA7CE0">
        <w:rPr>
          <w:b/>
          <w:sz w:val="24"/>
          <w:szCs w:val="24"/>
        </w:rPr>
        <w:t>Цели:</w:t>
      </w:r>
      <w:r w:rsidRPr="00BA7CE0">
        <w:rPr>
          <w:sz w:val="24"/>
          <w:szCs w:val="24"/>
        </w:rPr>
        <w:t xml:space="preserve"> </w:t>
      </w:r>
    </w:p>
    <w:p w:rsidR="00F50B0E" w:rsidRPr="00BA7CE0" w:rsidRDefault="00F50B0E" w:rsidP="00F50B0E">
      <w:pPr>
        <w:ind w:firstLine="709"/>
        <w:jc w:val="both"/>
        <w:rPr>
          <w:sz w:val="24"/>
          <w:szCs w:val="24"/>
        </w:rPr>
      </w:pPr>
      <w:r w:rsidRPr="00BA7CE0">
        <w:rPr>
          <w:sz w:val="24"/>
          <w:szCs w:val="24"/>
        </w:rPr>
        <w:t xml:space="preserve">- формирование представления о специфике социальной экологии как междисциплинарном направлении, изучающем проблемы взаимодействия в сложной системе «человек, природа, общество»; </w:t>
      </w:r>
    </w:p>
    <w:p w:rsidR="00F50B0E" w:rsidRPr="00BA7CE0" w:rsidRDefault="00F50B0E" w:rsidP="00F50B0E">
      <w:pPr>
        <w:ind w:firstLine="709"/>
        <w:jc w:val="both"/>
        <w:rPr>
          <w:sz w:val="24"/>
          <w:szCs w:val="24"/>
        </w:rPr>
      </w:pPr>
      <w:r w:rsidRPr="00BA7CE0">
        <w:rPr>
          <w:sz w:val="24"/>
          <w:szCs w:val="24"/>
        </w:rPr>
        <w:t xml:space="preserve">- ознакомление с основными социально-экологическими проблемами и методологией их исследования; </w:t>
      </w:r>
    </w:p>
    <w:p w:rsidR="00F50B0E" w:rsidRPr="00BA7CE0" w:rsidRDefault="00F50B0E" w:rsidP="00F50B0E">
      <w:pPr>
        <w:ind w:firstLine="709"/>
        <w:jc w:val="both"/>
        <w:rPr>
          <w:sz w:val="24"/>
          <w:szCs w:val="24"/>
        </w:rPr>
      </w:pPr>
      <w:r w:rsidRPr="00BA7CE0">
        <w:rPr>
          <w:sz w:val="24"/>
          <w:szCs w:val="24"/>
        </w:rPr>
        <w:t>- введение в круг рассмотрения специфических социально-экологических проблем, связанных с областью будущей профессиональной деятельности.</w:t>
      </w:r>
    </w:p>
    <w:p w:rsidR="00F50B0E" w:rsidRPr="00BA7CE0" w:rsidRDefault="00F50B0E" w:rsidP="00F50B0E">
      <w:pPr>
        <w:shd w:val="clear" w:color="auto" w:fill="FFFFFF"/>
        <w:autoSpaceDE w:val="0"/>
        <w:autoSpaceDN w:val="0"/>
        <w:adjustRightInd w:val="0"/>
        <w:ind w:firstLine="709"/>
        <w:jc w:val="both"/>
        <w:rPr>
          <w:b/>
          <w:sz w:val="24"/>
          <w:szCs w:val="24"/>
        </w:rPr>
      </w:pPr>
      <w:r w:rsidRPr="00BA7CE0">
        <w:rPr>
          <w:b/>
          <w:sz w:val="24"/>
          <w:szCs w:val="24"/>
        </w:rPr>
        <w:t>Задачи курса:</w:t>
      </w:r>
    </w:p>
    <w:p w:rsidR="00F50B0E" w:rsidRPr="00BA7CE0" w:rsidRDefault="00F50B0E" w:rsidP="00F50B0E">
      <w:pPr>
        <w:shd w:val="clear" w:color="auto" w:fill="FFFFFF"/>
        <w:autoSpaceDE w:val="0"/>
        <w:autoSpaceDN w:val="0"/>
        <w:adjustRightInd w:val="0"/>
        <w:ind w:firstLine="709"/>
        <w:jc w:val="both"/>
        <w:rPr>
          <w:sz w:val="24"/>
          <w:szCs w:val="24"/>
        </w:rPr>
      </w:pPr>
      <w:r w:rsidRPr="00BA7CE0">
        <w:rPr>
          <w:sz w:val="24"/>
          <w:szCs w:val="24"/>
        </w:rPr>
        <w:t>– ознакомить студентов с основами общей и социальной экологии;</w:t>
      </w:r>
    </w:p>
    <w:p w:rsidR="00F50B0E" w:rsidRPr="00BA7CE0" w:rsidRDefault="00F50B0E" w:rsidP="00F50B0E">
      <w:pPr>
        <w:shd w:val="clear" w:color="auto" w:fill="FFFFFF"/>
        <w:autoSpaceDE w:val="0"/>
        <w:autoSpaceDN w:val="0"/>
        <w:adjustRightInd w:val="0"/>
        <w:ind w:firstLine="709"/>
        <w:jc w:val="both"/>
        <w:rPr>
          <w:sz w:val="24"/>
          <w:szCs w:val="24"/>
        </w:rPr>
      </w:pPr>
      <w:r w:rsidRPr="00BA7CE0">
        <w:rPr>
          <w:sz w:val="24"/>
          <w:szCs w:val="24"/>
        </w:rPr>
        <w:t>– обеспечить непрерывность и преемственность экологического образования на стадии перехода от общеобразовательной к профессиональной подготовке;</w:t>
      </w:r>
    </w:p>
    <w:p w:rsidR="00F50B0E" w:rsidRPr="00BA7CE0" w:rsidRDefault="00F50B0E" w:rsidP="00F50B0E">
      <w:pPr>
        <w:shd w:val="clear" w:color="auto" w:fill="FFFFFF"/>
        <w:autoSpaceDE w:val="0"/>
        <w:autoSpaceDN w:val="0"/>
        <w:adjustRightInd w:val="0"/>
        <w:ind w:firstLine="709"/>
        <w:jc w:val="both"/>
        <w:rPr>
          <w:sz w:val="24"/>
          <w:szCs w:val="24"/>
        </w:rPr>
      </w:pPr>
      <w:r w:rsidRPr="00BA7CE0">
        <w:rPr>
          <w:sz w:val="24"/>
          <w:szCs w:val="24"/>
        </w:rPr>
        <w:t>– повысить уровень общемировоззренческой и профессиональной компетентности сту</w:t>
      </w:r>
      <w:r w:rsidRPr="00BA7CE0">
        <w:rPr>
          <w:sz w:val="24"/>
          <w:szCs w:val="24"/>
        </w:rPr>
        <w:softHyphen/>
        <w:t>дентов посредством установления системы межпредметных связей содержания курса с содержанием дисциплин специализации.</w:t>
      </w:r>
    </w:p>
    <w:p w:rsidR="00F50B0E" w:rsidRPr="00BA7CE0" w:rsidRDefault="00F50B0E" w:rsidP="00F50B0E">
      <w:pPr>
        <w:ind w:firstLine="709"/>
        <w:jc w:val="both"/>
        <w:rPr>
          <w:sz w:val="24"/>
          <w:szCs w:val="24"/>
        </w:rPr>
      </w:pPr>
      <w:r w:rsidRPr="00BA7CE0">
        <w:rPr>
          <w:sz w:val="24"/>
          <w:szCs w:val="24"/>
        </w:rPr>
        <w:t>Дисциплина «Социальная экология» относится к дисциплинам профессионального цикла вариативной части учебного плана. Изучается в 3 семестре.</w:t>
      </w:r>
    </w:p>
    <w:p w:rsidR="00F50B0E" w:rsidRPr="00BA7CE0" w:rsidRDefault="00F50B0E" w:rsidP="00F50B0E">
      <w:pPr>
        <w:ind w:firstLine="709"/>
        <w:jc w:val="both"/>
        <w:rPr>
          <w:sz w:val="24"/>
          <w:szCs w:val="24"/>
        </w:rPr>
      </w:pPr>
      <w:r w:rsidRPr="00BA7CE0">
        <w:rPr>
          <w:sz w:val="24"/>
          <w:szCs w:val="24"/>
        </w:rPr>
        <w:t xml:space="preserve">Дисциплина занимает пограничное место в структуре обучения студентов социологических и других социально-гуманитарных направлений. С одной стороны, она продолжает формирование мировоззрения современного человека, и в этом смысле продолжает развивать те основы знаний, которые закладываются в курсах философии, культурологи, современного естествознания. С другой стороны, подготавливают будущего специалиста к решению конкретных проблем, связанных с современными проблемами человечества, и поэтому предваряют специальные дисциплины, вводя основы экологизации научной и прикладной деятельности. </w:t>
      </w:r>
    </w:p>
    <w:p w:rsidR="00F50B0E" w:rsidRPr="00BA7CE0" w:rsidRDefault="00F50B0E" w:rsidP="00F50B0E">
      <w:pPr>
        <w:ind w:firstLine="709"/>
        <w:jc w:val="both"/>
        <w:rPr>
          <w:sz w:val="24"/>
          <w:szCs w:val="24"/>
        </w:rPr>
      </w:pPr>
      <w:r w:rsidRPr="00BA7CE0">
        <w:rPr>
          <w:sz w:val="24"/>
          <w:szCs w:val="24"/>
        </w:rPr>
        <w:t>Изучение дисциплины «Социальная экология» в условиях экологизации всего общества необходимо для освоения большей части профессиональных дисциплин, т.к. в практической деятельности выпускник может столкнуться с проблемами экологии в любой области деятельности, как с элементом более общей проблемы, над которой он будет работать. Также этот предмет способствует выработке общечеловеческих ценностей и становлению личности в целом.</w:t>
      </w:r>
    </w:p>
    <w:p w:rsidR="00F50B0E" w:rsidRPr="00BA7CE0" w:rsidRDefault="00F50B0E" w:rsidP="00F50B0E">
      <w:pPr>
        <w:ind w:firstLine="709"/>
        <w:jc w:val="both"/>
        <w:rPr>
          <w:sz w:val="24"/>
          <w:szCs w:val="24"/>
        </w:rPr>
      </w:pPr>
    </w:p>
    <w:p w:rsidR="00F50B0E" w:rsidRPr="00BA7CE0" w:rsidRDefault="00F50B0E" w:rsidP="00F50B0E">
      <w:pPr>
        <w:ind w:firstLine="709"/>
        <w:jc w:val="both"/>
        <w:rPr>
          <w:b/>
          <w:sz w:val="24"/>
          <w:szCs w:val="24"/>
        </w:rPr>
      </w:pPr>
      <w:r w:rsidRPr="00BA7CE0">
        <w:rPr>
          <w:b/>
          <w:sz w:val="24"/>
          <w:szCs w:val="24"/>
        </w:rPr>
        <w:t>2 Компетенции обучающегося, формируемые в результате освоения дисциплины</w:t>
      </w:r>
    </w:p>
    <w:p w:rsidR="00F50B0E" w:rsidRPr="00BA7CE0" w:rsidRDefault="00F50B0E" w:rsidP="00F50B0E">
      <w:pPr>
        <w:pStyle w:val="affa"/>
        <w:widowControl/>
        <w:numPr>
          <w:ilvl w:val="0"/>
          <w:numId w:val="28"/>
        </w:numPr>
        <w:autoSpaceDE w:val="0"/>
        <w:autoSpaceDN w:val="0"/>
        <w:adjustRightInd w:val="0"/>
        <w:jc w:val="left"/>
        <w:rPr>
          <w:rFonts w:eastAsia="Calibri"/>
          <w:lang w:eastAsia="en-US"/>
        </w:rPr>
      </w:pPr>
      <w:r w:rsidRPr="00BA7CE0">
        <w:rPr>
          <w:rFonts w:eastAsia="Calibri"/>
          <w:lang w:eastAsia="en-US"/>
        </w:rPr>
        <w:t>способность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 (ОК-11);</w:t>
      </w:r>
    </w:p>
    <w:p w:rsidR="00F50B0E" w:rsidRPr="00BA7CE0" w:rsidRDefault="00F50B0E" w:rsidP="00F50B0E">
      <w:pPr>
        <w:pStyle w:val="affa"/>
        <w:widowControl/>
        <w:numPr>
          <w:ilvl w:val="0"/>
          <w:numId w:val="28"/>
        </w:numPr>
        <w:autoSpaceDE w:val="0"/>
        <w:autoSpaceDN w:val="0"/>
        <w:adjustRightInd w:val="0"/>
        <w:jc w:val="left"/>
        <w:rPr>
          <w:rFonts w:eastAsia="Calibri"/>
          <w:lang w:eastAsia="en-US"/>
        </w:rPr>
      </w:pPr>
      <w:r w:rsidRPr="00BA7CE0">
        <w:rPr>
          <w:rFonts w:eastAsia="Calibri"/>
          <w:lang w:eastAsia="en-US"/>
        </w:rPr>
        <w:t>способность понимать сущность и значение информации в развитии современного общества, сознавать опасности и угрозы, возникающие в этом процессе, соблюдать основные требования информационной безопасности, в том числе защиты</w:t>
      </w:r>
    </w:p>
    <w:p w:rsidR="00F50B0E" w:rsidRPr="00BA7CE0" w:rsidRDefault="00F50B0E" w:rsidP="00F50B0E">
      <w:pPr>
        <w:ind w:left="360" w:firstLine="348"/>
        <w:rPr>
          <w:rFonts w:eastAsia="Calibri"/>
          <w:sz w:val="24"/>
          <w:szCs w:val="24"/>
          <w:lang w:eastAsia="en-US"/>
        </w:rPr>
      </w:pPr>
      <w:r w:rsidRPr="00BA7CE0">
        <w:rPr>
          <w:rFonts w:eastAsia="Calibri"/>
          <w:sz w:val="24"/>
          <w:szCs w:val="24"/>
          <w:lang w:eastAsia="en-US"/>
        </w:rPr>
        <w:t>государственной тайны (ОК-12);</w:t>
      </w:r>
    </w:p>
    <w:p w:rsidR="00F50B0E" w:rsidRPr="00BA7CE0" w:rsidRDefault="00F50B0E" w:rsidP="00F50B0E">
      <w:pPr>
        <w:pStyle w:val="affa"/>
        <w:widowControl/>
        <w:numPr>
          <w:ilvl w:val="0"/>
          <w:numId w:val="28"/>
        </w:numPr>
        <w:autoSpaceDE w:val="0"/>
        <w:autoSpaceDN w:val="0"/>
        <w:adjustRightInd w:val="0"/>
        <w:rPr>
          <w:rFonts w:eastAsia="Calibri"/>
          <w:lang w:eastAsia="en-US"/>
        </w:rPr>
      </w:pPr>
      <w:r w:rsidRPr="00BA7CE0">
        <w:rPr>
          <w:rFonts w:eastAsia="Calibri"/>
          <w:lang w:eastAsia="en-US"/>
        </w:rPr>
        <w:t>способность применять в профессиональной деятельности базовые и профессионально-профилированные знания и навыки по основам социологической теории и методам социологического исследования (ПК-1);</w:t>
      </w:r>
    </w:p>
    <w:p w:rsidR="00F50B0E" w:rsidRPr="00BA7CE0" w:rsidRDefault="00F50B0E" w:rsidP="00F50B0E">
      <w:pPr>
        <w:pStyle w:val="affa"/>
        <w:widowControl/>
        <w:numPr>
          <w:ilvl w:val="0"/>
          <w:numId w:val="28"/>
        </w:numPr>
        <w:autoSpaceDE w:val="0"/>
        <w:autoSpaceDN w:val="0"/>
        <w:adjustRightInd w:val="0"/>
        <w:rPr>
          <w:rFonts w:eastAsia="Calibri"/>
          <w:lang w:eastAsia="en-US"/>
        </w:rPr>
      </w:pPr>
      <w:r w:rsidRPr="00BA7CE0">
        <w:rPr>
          <w:rFonts w:eastAsia="Calibri"/>
          <w:lang w:eastAsia="en-US"/>
        </w:rPr>
        <w:t>способность и готовность использовать знание методов и теорий социальных и гуманитарных наук при осуществлении экспертной, консалтинговой и аналитической деятельности (ПК-4);</w:t>
      </w:r>
    </w:p>
    <w:p w:rsidR="00F50B0E" w:rsidRPr="00BA7CE0" w:rsidRDefault="00F50B0E" w:rsidP="00F50B0E">
      <w:pPr>
        <w:pStyle w:val="affa"/>
        <w:widowControl/>
        <w:numPr>
          <w:ilvl w:val="0"/>
          <w:numId w:val="28"/>
        </w:numPr>
        <w:autoSpaceDE w:val="0"/>
        <w:autoSpaceDN w:val="0"/>
        <w:adjustRightInd w:val="0"/>
        <w:rPr>
          <w:rFonts w:eastAsia="Calibri"/>
          <w:lang w:eastAsia="en-US"/>
        </w:rPr>
      </w:pPr>
      <w:r w:rsidRPr="00BA7CE0">
        <w:rPr>
          <w:rFonts w:eastAsia="Calibri"/>
          <w:lang w:eastAsia="en-US"/>
        </w:rPr>
        <w:t>способность участвовать в разработке основанных на профессиональных социологических знаниях предложений и рекомендаций по решению социальных проблем, в разработке механизмов согласования интересов социальных групп и общностей (ПК-6);</w:t>
      </w:r>
    </w:p>
    <w:p w:rsidR="00F50B0E" w:rsidRPr="00BA7CE0" w:rsidRDefault="00F50B0E" w:rsidP="00F50B0E">
      <w:pPr>
        <w:pStyle w:val="affa"/>
        <w:widowControl/>
        <w:numPr>
          <w:ilvl w:val="0"/>
          <w:numId w:val="28"/>
        </w:numPr>
        <w:autoSpaceDE w:val="0"/>
        <w:autoSpaceDN w:val="0"/>
        <w:adjustRightInd w:val="0"/>
        <w:rPr>
          <w:rFonts w:eastAsia="Calibri"/>
          <w:lang w:eastAsia="en-US"/>
        </w:rPr>
      </w:pPr>
      <w:r w:rsidRPr="00BA7CE0">
        <w:rPr>
          <w:rFonts w:eastAsia="Calibri"/>
          <w:lang w:eastAsia="en-US"/>
        </w:rPr>
        <w:lastRenderedPageBreak/>
        <w:t>умение обрабатывать и анализировать данные для подготовки аналитических решений, экспертных заключений и рекомендаций (ПК-8);</w:t>
      </w:r>
    </w:p>
    <w:p w:rsidR="00F50B0E" w:rsidRPr="00BA7CE0" w:rsidRDefault="00F50B0E" w:rsidP="00F50B0E">
      <w:pPr>
        <w:pStyle w:val="affa"/>
        <w:widowControl/>
        <w:numPr>
          <w:ilvl w:val="0"/>
          <w:numId w:val="28"/>
        </w:numPr>
        <w:autoSpaceDE w:val="0"/>
        <w:autoSpaceDN w:val="0"/>
        <w:adjustRightInd w:val="0"/>
        <w:rPr>
          <w:rFonts w:eastAsia="Calibri"/>
          <w:lang w:eastAsia="en-US"/>
        </w:rPr>
      </w:pPr>
      <w:r w:rsidRPr="00BA7CE0">
        <w:rPr>
          <w:rFonts w:eastAsia="Calibri"/>
          <w:lang w:eastAsia="en-US"/>
        </w:rPr>
        <w:t>способность использовать методы сбора, обработки и интерпретации комплексной социальной информации для решения организационно-управленческих задач, в том числе находящихся за пределами непосредственнной сферы деятельности (ПК-11).</w:t>
      </w:r>
    </w:p>
    <w:p w:rsidR="00F50B0E" w:rsidRPr="00BA7CE0" w:rsidRDefault="00F50B0E" w:rsidP="00F50B0E">
      <w:pPr>
        <w:ind w:firstLine="709"/>
        <w:jc w:val="both"/>
        <w:rPr>
          <w:sz w:val="24"/>
          <w:szCs w:val="24"/>
        </w:rPr>
      </w:pPr>
    </w:p>
    <w:p w:rsidR="00F50B0E" w:rsidRPr="00BA7CE0" w:rsidRDefault="00F50B0E" w:rsidP="00F50B0E">
      <w:pPr>
        <w:ind w:firstLine="709"/>
        <w:jc w:val="both"/>
        <w:rPr>
          <w:b/>
          <w:sz w:val="24"/>
          <w:szCs w:val="24"/>
        </w:rPr>
      </w:pPr>
      <w:r w:rsidRPr="00BA7CE0">
        <w:rPr>
          <w:sz w:val="24"/>
          <w:szCs w:val="24"/>
        </w:rPr>
        <w:t xml:space="preserve">3. </w:t>
      </w:r>
      <w:r w:rsidRPr="00BA7CE0">
        <w:rPr>
          <w:b/>
          <w:sz w:val="24"/>
          <w:szCs w:val="24"/>
        </w:rPr>
        <w:t>В результате освоения дисциплины, обучающийся должен:</w:t>
      </w:r>
    </w:p>
    <w:p w:rsidR="00F50B0E" w:rsidRPr="00BA7CE0" w:rsidRDefault="00F50B0E" w:rsidP="00F50B0E">
      <w:pPr>
        <w:pStyle w:val="af7"/>
        <w:tabs>
          <w:tab w:val="num" w:pos="822"/>
        </w:tabs>
        <w:spacing w:line="240" w:lineRule="auto"/>
        <w:ind w:left="0" w:firstLine="709"/>
        <w:rPr>
          <w:b/>
        </w:rPr>
      </w:pPr>
      <w:r w:rsidRPr="00BA7CE0">
        <w:rPr>
          <w:b/>
        </w:rPr>
        <w:t xml:space="preserve">знать: </w:t>
      </w:r>
    </w:p>
    <w:p w:rsidR="00F50B0E" w:rsidRPr="00BA7CE0" w:rsidRDefault="00F50B0E" w:rsidP="00F50B0E">
      <w:pPr>
        <w:pStyle w:val="af7"/>
        <w:tabs>
          <w:tab w:val="num" w:pos="822"/>
        </w:tabs>
        <w:spacing w:line="240" w:lineRule="auto"/>
        <w:ind w:left="0" w:firstLine="709"/>
      </w:pPr>
      <w:r w:rsidRPr="00BA7CE0">
        <w:t xml:space="preserve">основные законы, принципы и закономерности общей и социальной экологии; строение и функционирование биосферы; место человечества в биосфере; </w:t>
      </w:r>
    </w:p>
    <w:p w:rsidR="00F50B0E" w:rsidRPr="00BA7CE0" w:rsidRDefault="00F50B0E" w:rsidP="00F50B0E">
      <w:pPr>
        <w:pStyle w:val="af7"/>
        <w:tabs>
          <w:tab w:val="num" w:pos="822"/>
        </w:tabs>
        <w:spacing w:line="240" w:lineRule="auto"/>
        <w:ind w:left="0" w:firstLine="709"/>
      </w:pPr>
      <w:r w:rsidRPr="00BA7CE0">
        <w:t xml:space="preserve">базовые потребности и возможности человека; основные социально-экологические теории взаимодействия природы и общества; </w:t>
      </w:r>
    </w:p>
    <w:p w:rsidR="00F50B0E" w:rsidRPr="00BA7CE0" w:rsidRDefault="00F50B0E" w:rsidP="00F50B0E">
      <w:pPr>
        <w:pStyle w:val="af7"/>
        <w:tabs>
          <w:tab w:val="num" w:pos="822"/>
        </w:tabs>
        <w:spacing w:line="240" w:lineRule="auto"/>
        <w:ind w:left="0" w:firstLine="709"/>
      </w:pPr>
      <w:r w:rsidRPr="00BA7CE0">
        <w:t xml:space="preserve">возможные сценарии развития человечества в связи с кризисными явлениями в биосфере; </w:t>
      </w:r>
    </w:p>
    <w:p w:rsidR="00F50B0E" w:rsidRPr="00BA7CE0" w:rsidRDefault="00F50B0E" w:rsidP="00F50B0E">
      <w:pPr>
        <w:pStyle w:val="af7"/>
        <w:tabs>
          <w:tab w:val="num" w:pos="822"/>
        </w:tabs>
        <w:spacing w:line="240" w:lineRule="auto"/>
        <w:ind w:left="0" w:firstLine="709"/>
      </w:pPr>
      <w:r w:rsidRPr="00BA7CE0">
        <w:t>пути выхода из экологических кризисов;</w:t>
      </w:r>
    </w:p>
    <w:p w:rsidR="00F50B0E" w:rsidRPr="00BA7CE0" w:rsidRDefault="00F50B0E" w:rsidP="00F50B0E">
      <w:pPr>
        <w:pStyle w:val="af7"/>
        <w:spacing w:line="240" w:lineRule="auto"/>
        <w:ind w:left="0" w:firstLine="709"/>
        <w:rPr>
          <w:b/>
        </w:rPr>
      </w:pPr>
      <w:r w:rsidRPr="00BA7CE0">
        <w:rPr>
          <w:b/>
        </w:rPr>
        <w:t xml:space="preserve">уметь: </w:t>
      </w:r>
    </w:p>
    <w:p w:rsidR="00F50B0E" w:rsidRPr="00BA7CE0" w:rsidRDefault="00F50B0E" w:rsidP="00F50B0E">
      <w:pPr>
        <w:pStyle w:val="af7"/>
        <w:tabs>
          <w:tab w:val="num" w:pos="822"/>
        </w:tabs>
        <w:spacing w:line="240" w:lineRule="auto"/>
        <w:ind w:left="0" w:firstLine="709"/>
      </w:pPr>
      <w:r w:rsidRPr="00BA7CE0">
        <w:t xml:space="preserve">ориентироваться в современном потоке экологической информации; </w:t>
      </w:r>
    </w:p>
    <w:p w:rsidR="00F50B0E" w:rsidRPr="00BA7CE0" w:rsidRDefault="00F50B0E" w:rsidP="00F50B0E">
      <w:pPr>
        <w:pStyle w:val="af7"/>
        <w:tabs>
          <w:tab w:val="num" w:pos="822"/>
        </w:tabs>
        <w:spacing w:line="240" w:lineRule="auto"/>
        <w:ind w:left="0" w:firstLine="709"/>
      </w:pPr>
      <w:r w:rsidRPr="00BA7CE0">
        <w:t>выделять социологическую составляющую из общеэкологических проблем; анализировать участие социальных организаций в решении проблем окружающей среды;</w:t>
      </w:r>
    </w:p>
    <w:p w:rsidR="00F50B0E" w:rsidRPr="00BA7CE0" w:rsidRDefault="00F50B0E" w:rsidP="00F50B0E">
      <w:pPr>
        <w:pStyle w:val="af7"/>
        <w:spacing w:line="240" w:lineRule="auto"/>
        <w:ind w:left="0" w:firstLine="709"/>
        <w:rPr>
          <w:b/>
        </w:rPr>
      </w:pPr>
      <w:r w:rsidRPr="00BA7CE0">
        <w:rPr>
          <w:b/>
        </w:rPr>
        <w:t xml:space="preserve">владеть: </w:t>
      </w:r>
    </w:p>
    <w:p w:rsidR="00F50B0E" w:rsidRPr="00BA7CE0" w:rsidRDefault="00F50B0E" w:rsidP="00F50B0E">
      <w:pPr>
        <w:pStyle w:val="af7"/>
        <w:numPr>
          <w:ilvl w:val="1"/>
          <w:numId w:val="1"/>
        </w:numPr>
        <w:tabs>
          <w:tab w:val="clear" w:pos="1080"/>
          <w:tab w:val="num" w:pos="1440"/>
        </w:tabs>
        <w:spacing w:line="240" w:lineRule="auto"/>
        <w:ind w:left="0" w:firstLine="709"/>
      </w:pPr>
      <w:r w:rsidRPr="00BA7CE0">
        <w:t>актуальной информацией о состоянии биосферы; основами экологического подхода к решению научных и практических проблем; принципами экологической культуры, этики и экогигиены.</w:t>
      </w:r>
    </w:p>
    <w:p w:rsidR="00F50B0E" w:rsidRPr="00BA7CE0" w:rsidRDefault="00F50B0E" w:rsidP="00F50B0E">
      <w:pPr>
        <w:pStyle w:val="af7"/>
        <w:spacing w:line="240" w:lineRule="auto"/>
        <w:ind w:left="0" w:firstLine="709"/>
      </w:pPr>
    </w:p>
    <w:p w:rsidR="00F50B0E" w:rsidRPr="00BA7CE0" w:rsidRDefault="00F50B0E" w:rsidP="00F50B0E">
      <w:pPr>
        <w:pStyle w:val="af7"/>
        <w:spacing w:line="240" w:lineRule="auto"/>
        <w:ind w:left="0" w:firstLine="709"/>
      </w:pPr>
      <w:r w:rsidRPr="00BA7CE0">
        <w:t xml:space="preserve">4. </w:t>
      </w:r>
      <w:r w:rsidRPr="00BA7CE0">
        <w:rPr>
          <w:b/>
        </w:rPr>
        <w:t>Общая трудоемкость</w:t>
      </w:r>
      <w:r w:rsidRPr="00BA7CE0">
        <w:t xml:space="preserve"> </w:t>
      </w:r>
    </w:p>
    <w:p w:rsidR="00F50B0E" w:rsidRPr="00BA7CE0" w:rsidRDefault="00F50B0E" w:rsidP="00F50B0E">
      <w:pPr>
        <w:ind w:firstLine="709"/>
        <w:jc w:val="both"/>
        <w:rPr>
          <w:sz w:val="24"/>
          <w:szCs w:val="24"/>
        </w:rPr>
      </w:pPr>
      <w:r w:rsidRPr="00BA7CE0">
        <w:rPr>
          <w:sz w:val="24"/>
          <w:szCs w:val="24"/>
        </w:rPr>
        <w:t xml:space="preserve">Дисциплина имеет объем 2 зачетные единицы – 72 академических часа. </w:t>
      </w:r>
    </w:p>
    <w:p w:rsidR="00F50B0E" w:rsidRPr="00BA7CE0" w:rsidRDefault="00F50B0E" w:rsidP="00F50B0E">
      <w:pPr>
        <w:ind w:firstLine="709"/>
        <w:jc w:val="both"/>
        <w:rPr>
          <w:sz w:val="24"/>
          <w:szCs w:val="24"/>
        </w:rPr>
      </w:pPr>
    </w:p>
    <w:p w:rsidR="00F50B0E" w:rsidRPr="00BA7CE0" w:rsidRDefault="00F50B0E" w:rsidP="00F50B0E">
      <w:pPr>
        <w:ind w:firstLine="709"/>
        <w:jc w:val="both"/>
        <w:rPr>
          <w:b/>
          <w:sz w:val="24"/>
          <w:szCs w:val="24"/>
        </w:rPr>
      </w:pPr>
      <w:r w:rsidRPr="00BA7CE0">
        <w:rPr>
          <w:sz w:val="24"/>
          <w:szCs w:val="24"/>
        </w:rPr>
        <w:t xml:space="preserve">5. </w:t>
      </w:r>
      <w:r w:rsidRPr="00BA7CE0">
        <w:rPr>
          <w:b/>
          <w:sz w:val="24"/>
          <w:szCs w:val="24"/>
        </w:rPr>
        <w:t>Структура и содержание дисциплины</w:t>
      </w:r>
    </w:p>
    <w:p w:rsidR="00F50B0E" w:rsidRPr="00BA7CE0" w:rsidRDefault="00F50B0E" w:rsidP="00F50B0E">
      <w:pPr>
        <w:ind w:firstLine="709"/>
        <w:jc w:val="both"/>
        <w:rPr>
          <w:b/>
          <w:sz w:val="24"/>
          <w:szCs w:val="24"/>
        </w:rPr>
      </w:pPr>
      <w:r w:rsidRPr="00BA7CE0">
        <w:rPr>
          <w:b/>
          <w:sz w:val="24"/>
          <w:szCs w:val="24"/>
        </w:rPr>
        <w:t>5.1. Распределение часов по разделам, темам и видам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978"/>
        <w:gridCol w:w="506"/>
        <w:gridCol w:w="621"/>
        <w:gridCol w:w="818"/>
        <w:gridCol w:w="539"/>
        <w:gridCol w:w="510"/>
        <w:gridCol w:w="670"/>
        <w:gridCol w:w="670"/>
        <w:gridCol w:w="2719"/>
      </w:tblGrid>
      <w:tr w:rsidR="00F50B0E" w:rsidRPr="00BA7CE0" w:rsidTr="00B51C3F">
        <w:trPr>
          <w:cantSplit/>
          <w:trHeight w:val="1312"/>
        </w:trPr>
        <w:tc>
          <w:tcPr>
            <w:tcW w:w="0" w:type="auto"/>
            <w:vMerge w:val="restart"/>
          </w:tcPr>
          <w:p w:rsidR="00F50B0E" w:rsidRPr="00BA7CE0" w:rsidRDefault="00F50B0E" w:rsidP="00B51C3F">
            <w:pPr>
              <w:jc w:val="both"/>
              <w:rPr>
                <w:sz w:val="24"/>
                <w:szCs w:val="24"/>
              </w:rPr>
            </w:pPr>
            <w:r w:rsidRPr="00BA7CE0">
              <w:rPr>
                <w:sz w:val="24"/>
                <w:szCs w:val="24"/>
              </w:rPr>
              <w:t>№</w:t>
            </w:r>
          </w:p>
          <w:p w:rsidR="00F50B0E" w:rsidRPr="00BA7CE0" w:rsidRDefault="00F50B0E" w:rsidP="00B51C3F">
            <w:pPr>
              <w:jc w:val="both"/>
              <w:rPr>
                <w:sz w:val="24"/>
                <w:szCs w:val="24"/>
              </w:rPr>
            </w:pPr>
            <w:r w:rsidRPr="00BA7CE0">
              <w:rPr>
                <w:sz w:val="24"/>
                <w:szCs w:val="24"/>
              </w:rPr>
              <w:t>п/п</w:t>
            </w:r>
          </w:p>
        </w:tc>
        <w:tc>
          <w:tcPr>
            <w:tcW w:w="0" w:type="auto"/>
            <w:vMerge w:val="restart"/>
            <w:shd w:val="clear" w:color="auto" w:fill="auto"/>
            <w:tcMar>
              <w:top w:w="28" w:type="dxa"/>
              <w:left w:w="17" w:type="dxa"/>
              <w:right w:w="17" w:type="dxa"/>
            </w:tcMar>
          </w:tcPr>
          <w:p w:rsidR="00F50B0E" w:rsidRPr="00BA7CE0" w:rsidRDefault="00F50B0E" w:rsidP="00B51C3F">
            <w:pPr>
              <w:jc w:val="both"/>
              <w:rPr>
                <w:sz w:val="24"/>
                <w:szCs w:val="24"/>
              </w:rPr>
            </w:pPr>
            <w:r w:rsidRPr="00BA7CE0">
              <w:rPr>
                <w:sz w:val="24"/>
                <w:szCs w:val="24"/>
              </w:rPr>
              <w:t>Темы дисциплины</w:t>
            </w:r>
          </w:p>
        </w:tc>
        <w:tc>
          <w:tcPr>
            <w:tcW w:w="0" w:type="auto"/>
            <w:vMerge w:val="restart"/>
            <w:shd w:val="clear" w:color="auto" w:fill="auto"/>
            <w:textDirection w:val="btLr"/>
          </w:tcPr>
          <w:p w:rsidR="00F50B0E" w:rsidRPr="00BA7CE0" w:rsidRDefault="00F50B0E" w:rsidP="00B51C3F">
            <w:pPr>
              <w:jc w:val="both"/>
              <w:rPr>
                <w:sz w:val="24"/>
                <w:szCs w:val="24"/>
              </w:rPr>
            </w:pPr>
            <w:r w:rsidRPr="00BA7CE0">
              <w:rPr>
                <w:sz w:val="24"/>
                <w:szCs w:val="24"/>
              </w:rPr>
              <w:t>Семестр</w:t>
            </w:r>
          </w:p>
        </w:tc>
        <w:tc>
          <w:tcPr>
            <w:tcW w:w="695" w:type="dxa"/>
            <w:vMerge w:val="restart"/>
            <w:shd w:val="clear" w:color="auto" w:fill="auto"/>
            <w:textDirection w:val="btLr"/>
          </w:tcPr>
          <w:p w:rsidR="00F50B0E" w:rsidRPr="00BA7CE0" w:rsidRDefault="00F50B0E" w:rsidP="00B51C3F">
            <w:pPr>
              <w:jc w:val="both"/>
              <w:rPr>
                <w:sz w:val="24"/>
                <w:szCs w:val="24"/>
              </w:rPr>
            </w:pPr>
            <w:r w:rsidRPr="00BA7CE0">
              <w:rPr>
                <w:sz w:val="24"/>
                <w:szCs w:val="24"/>
              </w:rPr>
              <w:t>Неделя семестра</w:t>
            </w:r>
          </w:p>
        </w:tc>
        <w:tc>
          <w:tcPr>
            <w:tcW w:w="3213" w:type="dxa"/>
            <w:gridSpan w:val="5"/>
          </w:tcPr>
          <w:p w:rsidR="00F50B0E" w:rsidRPr="00BA7CE0" w:rsidRDefault="00F50B0E" w:rsidP="00B51C3F">
            <w:pPr>
              <w:jc w:val="both"/>
              <w:rPr>
                <w:sz w:val="24"/>
                <w:szCs w:val="24"/>
              </w:rPr>
            </w:pPr>
            <w:r w:rsidRPr="00BA7CE0">
              <w:rPr>
                <w:sz w:val="24"/>
                <w:szCs w:val="24"/>
              </w:rPr>
              <w:t>Виды учебной работы, включая самостоятельную работу студентов и трудоемкость (в часах)</w:t>
            </w:r>
          </w:p>
        </w:tc>
        <w:tc>
          <w:tcPr>
            <w:tcW w:w="0" w:type="auto"/>
            <w:vMerge w:val="restart"/>
          </w:tcPr>
          <w:p w:rsidR="00F50B0E" w:rsidRPr="00BA7CE0" w:rsidRDefault="00F50B0E" w:rsidP="00B51C3F">
            <w:pPr>
              <w:jc w:val="both"/>
              <w:rPr>
                <w:sz w:val="24"/>
                <w:szCs w:val="24"/>
              </w:rPr>
            </w:pPr>
            <w:r w:rsidRPr="00BA7CE0">
              <w:rPr>
                <w:sz w:val="24"/>
                <w:szCs w:val="24"/>
              </w:rPr>
              <w:t>Формы текущего и итогового контроля</w:t>
            </w:r>
          </w:p>
        </w:tc>
      </w:tr>
      <w:tr w:rsidR="00F50B0E" w:rsidRPr="00BA7CE0" w:rsidTr="00B51C3F">
        <w:tc>
          <w:tcPr>
            <w:tcW w:w="0" w:type="auto"/>
            <w:vMerge/>
          </w:tcPr>
          <w:p w:rsidR="00F50B0E" w:rsidRPr="00BA7CE0" w:rsidRDefault="00F50B0E" w:rsidP="00B51C3F">
            <w:pPr>
              <w:jc w:val="both"/>
              <w:rPr>
                <w:sz w:val="24"/>
                <w:szCs w:val="24"/>
              </w:rPr>
            </w:pPr>
          </w:p>
        </w:tc>
        <w:tc>
          <w:tcPr>
            <w:tcW w:w="0" w:type="auto"/>
            <w:vMerge/>
            <w:shd w:val="clear" w:color="auto" w:fill="auto"/>
          </w:tcPr>
          <w:p w:rsidR="00F50B0E" w:rsidRPr="00BA7CE0" w:rsidRDefault="00F50B0E" w:rsidP="00B51C3F">
            <w:pPr>
              <w:jc w:val="both"/>
              <w:rPr>
                <w:sz w:val="24"/>
                <w:szCs w:val="24"/>
              </w:rPr>
            </w:pPr>
          </w:p>
        </w:tc>
        <w:tc>
          <w:tcPr>
            <w:tcW w:w="0" w:type="auto"/>
            <w:vMerge/>
            <w:shd w:val="clear" w:color="auto" w:fill="auto"/>
          </w:tcPr>
          <w:p w:rsidR="00F50B0E" w:rsidRPr="00BA7CE0" w:rsidRDefault="00F50B0E" w:rsidP="00B51C3F">
            <w:pPr>
              <w:jc w:val="both"/>
              <w:rPr>
                <w:sz w:val="24"/>
                <w:szCs w:val="24"/>
              </w:rPr>
            </w:pPr>
          </w:p>
        </w:tc>
        <w:tc>
          <w:tcPr>
            <w:tcW w:w="695" w:type="dxa"/>
            <w:vMerge/>
            <w:shd w:val="clear" w:color="auto" w:fill="auto"/>
          </w:tcPr>
          <w:p w:rsidR="00F50B0E" w:rsidRPr="00BA7CE0" w:rsidRDefault="00F50B0E" w:rsidP="00B51C3F">
            <w:pPr>
              <w:jc w:val="both"/>
              <w:rPr>
                <w:sz w:val="24"/>
                <w:szCs w:val="24"/>
              </w:rPr>
            </w:pPr>
          </w:p>
        </w:tc>
        <w:tc>
          <w:tcPr>
            <w:tcW w:w="824" w:type="dxa"/>
          </w:tcPr>
          <w:p w:rsidR="00F50B0E" w:rsidRPr="00BA7CE0" w:rsidRDefault="00F50B0E" w:rsidP="00B51C3F">
            <w:pPr>
              <w:jc w:val="both"/>
              <w:rPr>
                <w:sz w:val="24"/>
                <w:szCs w:val="24"/>
              </w:rPr>
            </w:pPr>
            <w:r w:rsidRPr="00BA7CE0">
              <w:rPr>
                <w:sz w:val="24"/>
                <w:szCs w:val="24"/>
              </w:rPr>
              <w:t>Всего</w:t>
            </w:r>
          </w:p>
        </w:tc>
        <w:tc>
          <w:tcPr>
            <w:tcW w:w="0" w:type="auto"/>
          </w:tcPr>
          <w:p w:rsidR="00F50B0E" w:rsidRPr="00BA7CE0" w:rsidRDefault="00F50B0E" w:rsidP="00B51C3F">
            <w:pPr>
              <w:jc w:val="both"/>
              <w:rPr>
                <w:sz w:val="24"/>
                <w:szCs w:val="24"/>
              </w:rPr>
            </w:pPr>
            <w:r w:rsidRPr="00BA7CE0">
              <w:rPr>
                <w:sz w:val="24"/>
                <w:szCs w:val="24"/>
              </w:rPr>
              <w:t>ЛК</w:t>
            </w:r>
          </w:p>
        </w:tc>
        <w:tc>
          <w:tcPr>
            <w:tcW w:w="0" w:type="auto"/>
          </w:tcPr>
          <w:p w:rsidR="00F50B0E" w:rsidRPr="00BA7CE0" w:rsidRDefault="00F50B0E" w:rsidP="00B51C3F">
            <w:pPr>
              <w:jc w:val="both"/>
              <w:rPr>
                <w:sz w:val="24"/>
                <w:szCs w:val="24"/>
              </w:rPr>
            </w:pPr>
            <w:r w:rsidRPr="00BA7CE0">
              <w:rPr>
                <w:sz w:val="24"/>
                <w:szCs w:val="24"/>
              </w:rPr>
              <w:t>ПЗ</w:t>
            </w:r>
          </w:p>
        </w:tc>
        <w:tc>
          <w:tcPr>
            <w:tcW w:w="0" w:type="auto"/>
          </w:tcPr>
          <w:p w:rsidR="00F50B0E" w:rsidRPr="00BA7CE0" w:rsidRDefault="00F50B0E" w:rsidP="00B51C3F">
            <w:pPr>
              <w:jc w:val="both"/>
              <w:rPr>
                <w:sz w:val="24"/>
                <w:szCs w:val="24"/>
              </w:rPr>
            </w:pPr>
            <w:r w:rsidRPr="00BA7CE0">
              <w:rPr>
                <w:sz w:val="24"/>
                <w:szCs w:val="24"/>
              </w:rPr>
              <w:t>КСР</w:t>
            </w:r>
          </w:p>
        </w:tc>
        <w:tc>
          <w:tcPr>
            <w:tcW w:w="0" w:type="auto"/>
          </w:tcPr>
          <w:p w:rsidR="00F50B0E" w:rsidRPr="00BA7CE0" w:rsidRDefault="00F50B0E" w:rsidP="00B51C3F">
            <w:pPr>
              <w:jc w:val="both"/>
              <w:rPr>
                <w:sz w:val="24"/>
                <w:szCs w:val="24"/>
              </w:rPr>
            </w:pPr>
            <w:r w:rsidRPr="00BA7CE0">
              <w:rPr>
                <w:sz w:val="24"/>
                <w:szCs w:val="24"/>
              </w:rPr>
              <w:t>СРС</w:t>
            </w:r>
          </w:p>
        </w:tc>
        <w:tc>
          <w:tcPr>
            <w:tcW w:w="0" w:type="auto"/>
            <w:vMerge/>
          </w:tcPr>
          <w:p w:rsidR="00F50B0E" w:rsidRPr="00BA7CE0" w:rsidRDefault="00F50B0E" w:rsidP="00B51C3F">
            <w:pPr>
              <w:jc w:val="both"/>
              <w:rPr>
                <w:sz w:val="24"/>
                <w:szCs w:val="24"/>
              </w:rPr>
            </w:pPr>
          </w:p>
        </w:tc>
      </w:tr>
      <w:tr w:rsidR="00F50B0E" w:rsidRPr="00BA7CE0" w:rsidTr="00B51C3F">
        <w:tc>
          <w:tcPr>
            <w:tcW w:w="0" w:type="auto"/>
          </w:tcPr>
          <w:p w:rsidR="00F50B0E" w:rsidRPr="00BA7CE0" w:rsidRDefault="00F50B0E" w:rsidP="00B51C3F">
            <w:pPr>
              <w:jc w:val="both"/>
              <w:rPr>
                <w:sz w:val="24"/>
                <w:szCs w:val="24"/>
              </w:rPr>
            </w:pPr>
            <w:r w:rsidRPr="00BA7CE0">
              <w:rPr>
                <w:sz w:val="24"/>
                <w:szCs w:val="24"/>
              </w:rPr>
              <w:t>1</w:t>
            </w:r>
          </w:p>
        </w:tc>
        <w:tc>
          <w:tcPr>
            <w:tcW w:w="0" w:type="auto"/>
            <w:shd w:val="clear" w:color="auto" w:fill="auto"/>
          </w:tcPr>
          <w:p w:rsidR="00F50B0E" w:rsidRPr="00BA7CE0" w:rsidRDefault="00F50B0E" w:rsidP="00B51C3F">
            <w:pPr>
              <w:jc w:val="both"/>
              <w:rPr>
                <w:sz w:val="24"/>
                <w:szCs w:val="24"/>
              </w:rPr>
            </w:pPr>
            <w:r w:rsidRPr="00BA7CE0">
              <w:rPr>
                <w:sz w:val="24"/>
                <w:szCs w:val="24"/>
              </w:rPr>
              <w:t>Предмет, основные понятия и история становления социальной экологии</w:t>
            </w:r>
          </w:p>
        </w:tc>
        <w:tc>
          <w:tcPr>
            <w:tcW w:w="0" w:type="auto"/>
            <w:shd w:val="clear" w:color="auto" w:fill="auto"/>
          </w:tcPr>
          <w:p w:rsidR="00F50B0E" w:rsidRPr="00BA7CE0" w:rsidRDefault="00F50B0E" w:rsidP="00B51C3F">
            <w:pPr>
              <w:jc w:val="both"/>
              <w:rPr>
                <w:sz w:val="24"/>
                <w:szCs w:val="24"/>
              </w:rPr>
            </w:pPr>
          </w:p>
        </w:tc>
        <w:tc>
          <w:tcPr>
            <w:tcW w:w="695" w:type="dxa"/>
            <w:shd w:val="clear" w:color="auto" w:fill="auto"/>
          </w:tcPr>
          <w:p w:rsidR="00F50B0E" w:rsidRPr="00BA7CE0" w:rsidRDefault="00F50B0E" w:rsidP="00B51C3F">
            <w:pPr>
              <w:jc w:val="both"/>
              <w:rPr>
                <w:sz w:val="24"/>
                <w:szCs w:val="24"/>
              </w:rPr>
            </w:pPr>
          </w:p>
        </w:tc>
        <w:tc>
          <w:tcPr>
            <w:tcW w:w="824" w:type="dxa"/>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r>
      <w:tr w:rsidR="00F50B0E" w:rsidRPr="00BA7CE0" w:rsidTr="00B51C3F">
        <w:tc>
          <w:tcPr>
            <w:tcW w:w="0" w:type="auto"/>
          </w:tcPr>
          <w:p w:rsidR="00F50B0E" w:rsidRPr="00BA7CE0" w:rsidRDefault="00F50B0E" w:rsidP="00B51C3F">
            <w:pPr>
              <w:jc w:val="both"/>
              <w:rPr>
                <w:sz w:val="24"/>
                <w:szCs w:val="24"/>
              </w:rPr>
            </w:pPr>
            <w:r w:rsidRPr="00BA7CE0">
              <w:rPr>
                <w:sz w:val="24"/>
                <w:szCs w:val="24"/>
              </w:rPr>
              <w:t>2</w:t>
            </w:r>
          </w:p>
        </w:tc>
        <w:tc>
          <w:tcPr>
            <w:tcW w:w="0" w:type="auto"/>
            <w:shd w:val="clear" w:color="auto" w:fill="auto"/>
          </w:tcPr>
          <w:p w:rsidR="00F50B0E" w:rsidRPr="00BA7CE0" w:rsidRDefault="00F50B0E" w:rsidP="00B51C3F">
            <w:pPr>
              <w:jc w:val="both"/>
              <w:rPr>
                <w:sz w:val="24"/>
                <w:szCs w:val="24"/>
              </w:rPr>
            </w:pPr>
            <w:r w:rsidRPr="00BA7CE0">
              <w:rPr>
                <w:sz w:val="24"/>
                <w:szCs w:val="24"/>
              </w:rPr>
              <w:t xml:space="preserve">Социально-экологические системы и социально-экологическое </w:t>
            </w:r>
            <w:r w:rsidRPr="00BA7CE0">
              <w:rPr>
                <w:bCs/>
                <w:sz w:val="24"/>
                <w:szCs w:val="24"/>
              </w:rPr>
              <w:t>взаимодействие</w:t>
            </w:r>
          </w:p>
        </w:tc>
        <w:tc>
          <w:tcPr>
            <w:tcW w:w="0" w:type="auto"/>
            <w:shd w:val="clear" w:color="auto" w:fill="auto"/>
          </w:tcPr>
          <w:p w:rsidR="00F50B0E" w:rsidRPr="00BA7CE0" w:rsidRDefault="00F50B0E" w:rsidP="00B51C3F">
            <w:pPr>
              <w:jc w:val="both"/>
              <w:rPr>
                <w:sz w:val="24"/>
                <w:szCs w:val="24"/>
              </w:rPr>
            </w:pPr>
          </w:p>
        </w:tc>
        <w:tc>
          <w:tcPr>
            <w:tcW w:w="695" w:type="dxa"/>
            <w:shd w:val="clear" w:color="auto" w:fill="auto"/>
          </w:tcPr>
          <w:p w:rsidR="00F50B0E" w:rsidRPr="00BA7CE0" w:rsidRDefault="00F50B0E" w:rsidP="00B51C3F">
            <w:pPr>
              <w:jc w:val="both"/>
              <w:rPr>
                <w:sz w:val="24"/>
                <w:szCs w:val="24"/>
              </w:rPr>
            </w:pPr>
          </w:p>
        </w:tc>
        <w:tc>
          <w:tcPr>
            <w:tcW w:w="824" w:type="dxa"/>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r w:rsidRPr="00BA7CE0">
              <w:rPr>
                <w:sz w:val="24"/>
                <w:szCs w:val="24"/>
              </w:rPr>
              <w:t>Семинар – обсуждение рефератов. Доклад с презентацией по результатам работы по выбранной теме (см. 9.1)</w:t>
            </w:r>
          </w:p>
        </w:tc>
      </w:tr>
      <w:tr w:rsidR="00F50B0E" w:rsidRPr="00BA7CE0" w:rsidTr="00B51C3F">
        <w:tc>
          <w:tcPr>
            <w:tcW w:w="0" w:type="auto"/>
          </w:tcPr>
          <w:p w:rsidR="00F50B0E" w:rsidRPr="00BA7CE0" w:rsidRDefault="00F50B0E" w:rsidP="00B51C3F">
            <w:pPr>
              <w:jc w:val="both"/>
              <w:rPr>
                <w:sz w:val="24"/>
                <w:szCs w:val="24"/>
              </w:rPr>
            </w:pPr>
            <w:r w:rsidRPr="00BA7CE0">
              <w:rPr>
                <w:sz w:val="24"/>
                <w:szCs w:val="24"/>
              </w:rPr>
              <w:t>3</w:t>
            </w:r>
          </w:p>
        </w:tc>
        <w:tc>
          <w:tcPr>
            <w:tcW w:w="0" w:type="auto"/>
            <w:shd w:val="clear" w:color="auto" w:fill="auto"/>
          </w:tcPr>
          <w:p w:rsidR="00F50B0E" w:rsidRPr="00BA7CE0" w:rsidRDefault="00F50B0E" w:rsidP="00B51C3F">
            <w:pPr>
              <w:jc w:val="both"/>
              <w:rPr>
                <w:sz w:val="24"/>
                <w:szCs w:val="24"/>
              </w:rPr>
            </w:pPr>
            <w:r w:rsidRPr="00BA7CE0">
              <w:rPr>
                <w:sz w:val="24"/>
                <w:szCs w:val="24"/>
              </w:rPr>
              <w:t>Экологическое сознание и экологическая культура</w:t>
            </w:r>
          </w:p>
        </w:tc>
        <w:tc>
          <w:tcPr>
            <w:tcW w:w="0" w:type="auto"/>
            <w:shd w:val="clear" w:color="auto" w:fill="auto"/>
          </w:tcPr>
          <w:p w:rsidR="00F50B0E" w:rsidRPr="00BA7CE0" w:rsidRDefault="00F50B0E" w:rsidP="00B51C3F">
            <w:pPr>
              <w:jc w:val="both"/>
              <w:rPr>
                <w:sz w:val="24"/>
                <w:szCs w:val="24"/>
              </w:rPr>
            </w:pPr>
          </w:p>
        </w:tc>
        <w:tc>
          <w:tcPr>
            <w:tcW w:w="695" w:type="dxa"/>
            <w:shd w:val="clear" w:color="auto" w:fill="auto"/>
          </w:tcPr>
          <w:p w:rsidR="00F50B0E" w:rsidRPr="00BA7CE0" w:rsidRDefault="00F50B0E" w:rsidP="00B51C3F">
            <w:pPr>
              <w:jc w:val="both"/>
              <w:rPr>
                <w:sz w:val="24"/>
                <w:szCs w:val="24"/>
              </w:rPr>
            </w:pPr>
          </w:p>
        </w:tc>
        <w:tc>
          <w:tcPr>
            <w:tcW w:w="824" w:type="dxa"/>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r w:rsidRPr="00BA7CE0">
              <w:rPr>
                <w:sz w:val="24"/>
                <w:szCs w:val="24"/>
              </w:rPr>
              <w:t>Оценка за выступление на семинаре (см. семинар-развернутая беседа  № 1)</w:t>
            </w:r>
          </w:p>
        </w:tc>
      </w:tr>
      <w:tr w:rsidR="00F50B0E" w:rsidRPr="00BA7CE0" w:rsidTr="00B51C3F">
        <w:tc>
          <w:tcPr>
            <w:tcW w:w="0" w:type="auto"/>
          </w:tcPr>
          <w:p w:rsidR="00F50B0E" w:rsidRPr="00BA7CE0" w:rsidRDefault="00F50B0E" w:rsidP="00B51C3F">
            <w:pPr>
              <w:jc w:val="both"/>
              <w:rPr>
                <w:sz w:val="24"/>
                <w:szCs w:val="24"/>
              </w:rPr>
            </w:pPr>
            <w:r w:rsidRPr="00BA7CE0">
              <w:rPr>
                <w:sz w:val="24"/>
                <w:szCs w:val="24"/>
              </w:rPr>
              <w:lastRenderedPageBreak/>
              <w:t>4</w:t>
            </w:r>
          </w:p>
        </w:tc>
        <w:tc>
          <w:tcPr>
            <w:tcW w:w="0" w:type="auto"/>
            <w:shd w:val="clear" w:color="auto" w:fill="auto"/>
          </w:tcPr>
          <w:p w:rsidR="00F50B0E" w:rsidRPr="00BA7CE0" w:rsidRDefault="00F50B0E" w:rsidP="00B51C3F">
            <w:pPr>
              <w:jc w:val="both"/>
              <w:rPr>
                <w:sz w:val="24"/>
                <w:szCs w:val="24"/>
              </w:rPr>
            </w:pPr>
            <w:r w:rsidRPr="00BA7CE0">
              <w:rPr>
                <w:bCs/>
                <w:sz w:val="24"/>
                <w:szCs w:val="24"/>
              </w:rPr>
              <w:t>Окружающая среда и поведение в ней  человека.</w:t>
            </w:r>
            <w:r w:rsidRPr="00BA7CE0">
              <w:rPr>
                <w:sz w:val="24"/>
                <w:szCs w:val="24"/>
              </w:rPr>
              <w:t xml:space="preserve"> Экологическая этика</w:t>
            </w:r>
          </w:p>
        </w:tc>
        <w:tc>
          <w:tcPr>
            <w:tcW w:w="0" w:type="auto"/>
            <w:shd w:val="clear" w:color="auto" w:fill="auto"/>
          </w:tcPr>
          <w:p w:rsidR="00F50B0E" w:rsidRPr="00BA7CE0" w:rsidRDefault="00F50B0E" w:rsidP="00B51C3F">
            <w:pPr>
              <w:jc w:val="both"/>
              <w:rPr>
                <w:sz w:val="24"/>
                <w:szCs w:val="24"/>
              </w:rPr>
            </w:pPr>
          </w:p>
        </w:tc>
        <w:tc>
          <w:tcPr>
            <w:tcW w:w="695" w:type="dxa"/>
            <w:shd w:val="clear" w:color="auto" w:fill="auto"/>
          </w:tcPr>
          <w:p w:rsidR="00F50B0E" w:rsidRPr="00BA7CE0" w:rsidRDefault="00F50B0E" w:rsidP="00B51C3F">
            <w:pPr>
              <w:jc w:val="both"/>
              <w:rPr>
                <w:sz w:val="24"/>
                <w:szCs w:val="24"/>
              </w:rPr>
            </w:pPr>
          </w:p>
        </w:tc>
        <w:tc>
          <w:tcPr>
            <w:tcW w:w="824" w:type="dxa"/>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r w:rsidRPr="00BA7CE0">
              <w:rPr>
                <w:sz w:val="24"/>
                <w:szCs w:val="24"/>
              </w:rPr>
              <w:t>Оценка за выступление на семинаре (см. семинар – развернутая беседа № 2)</w:t>
            </w:r>
          </w:p>
        </w:tc>
      </w:tr>
      <w:tr w:rsidR="00F50B0E" w:rsidRPr="00BA7CE0" w:rsidTr="00B51C3F">
        <w:tc>
          <w:tcPr>
            <w:tcW w:w="0" w:type="auto"/>
          </w:tcPr>
          <w:p w:rsidR="00F50B0E" w:rsidRPr="00BA7CE0" w:rsidRDefault="00F50B0E" w:rsidP="00B51C3F">
            <w:pPr>
              <w:jc w:val="both"/>
              <w:rPr>
                <w:sz w:val="24"/>
                <w:szCs w:val="24"/>
              </w:rPr>
            </w:pPr>
            <w:r w:rsidRPr="00BA7CE0">
              <w:rPr>
                <w:sz w:val="24"/>
                <w:szCs w:val="24"/>
              </w:rPr>
              <w:t>5</w:t>
            </w:r>
          </w:p>
        </w:tc>
        <w:tc>
          <w:tcPr>
            <w:tcW w:w="0" w:type="auto"/>
            <w:shd w:val="clear" w:color="auto" w:fill="auto"/>
          </w:tcPr>
          <w:p w:rsidR="00F50B0E" w:rsidRPr="00BA7CE0" w:rsidRDefault="00F50B0E" w:rsidP="00B51C3F">
            <w:pPr>
              <w:jc w:val="both"/>
              <w:rPr>
                <w:sz w:val="24"/>
                <w:szCs w:val="24"/>
              </w:rPr>
            </w:pPr>
            <w:r w:rsidRPr="00BA7CE0">
              <w:rPr>
                <w:sz w:val="24"/>
                <w:szCs w:val="24"/>
              </w:rPr>
              <w:t>Экологические движения и организации</w:t>
            </w:r>
          </w:p>
        </w:tc>
        <w:tc>
          <w:tcPr>
            <w:tcW w:w="0" w:type="auto"/>
            <w:shd w:val="clear" w:color="auto" w:fill="auto"/>
          </w:tcPr>
          <w:p w:rsidR="00F50B0E" w:rsidRPr="00BA7CE0" w:rsidRDefault="00F50B0E" w:rsidP="00B51C3F">
            <w:pPr>
              <w:jc w:val="both"/>
              <w:rPr>
                <w:sz w:val="24"/>
                <w:szCs w:val="24"/>
              </w:rPr>
            </w:pPr>
          </w:p>
        </w:tc>
        <w:tc>
          <w:tcPr>
            <w:tcW w:w="695" w:type="dxa"/>
            <w:shd w:val="clear" w:color="auto" w:fill="auto"/>
          </w:tcPr>
          <w:p w:rsidR="00F50B0E" w:rsidRPr="00BA7CE0" w:rsidRDefault="00F50B0E" w:rsidP="00B51C3F">
            <w:pPr>
              <w:jc w:val="both"/>
              <w:rPr>
                <w:sz w:val="24"/>
                <w:szCs w:val="24"/>
              </w:rPr>
            </w:pPr>
          </w:p>
        </w:tc>
        <w:tc>
          <w:tcPr>
            <w:tcW w:w="824" w:type="dxa"/>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r w:rsidRPr="00BA7CE0">
              <w:rPr>
                <w:sz w:val="24"/>
                <w:szCs w:val="24"/>
              </w:rPr>
              <w:t>Оценка за выступление на семинаре (см. семинар – диспут № 3)</w:t>
            </w:r>
          </w:p>
        </w:tc>
      </w:tr>
      <w:tr w:rsidR="00F50B0E" w:rsidRPr="00BA7CE0" w:rsidTr="00B51C3F">
        <w:tc>
          <w:tcPr>
            <w:tcW w:w="0" w:type="auto"/>
          </w:tcPr>
          <w:p w:rsidR="00F50B0E" w:rsidRPr="00BA7CE0" w:rsidRDefault="00F50B0E" w:rsidP="00B51C3F">
            <w:pPr>
              <w:jc w:val="both"/>
              <w:rPr>
                <w:sz w:val="24"/>
                <w:szCs w:val="24"/>
              </w:rPr>
            </w:pPr>
            <w:r w:rsidRPr="00BA7CE0">
              <w:rPr>
                <w:sz w:val="24"/>
                <w:szCs w:val="24"/>
              </w:rPr>
              <w:t>6</w:t>
            </w:r>
          </w:p>
        </w:tc>
        <w:tc>
          <w:tcPr>
            <w:tcW w:w="0" w:type="auto"/>
            <w:shd w:val="clear" w:color="auto" w:fill="auto"/>
          </w:tcPr>
          <w:p w:rsidR="00F50B0E" w:rsidRPr="00BA7CE0" w:rsidRDefault="00F50B0E" w:rsidP="00B51C3F">
            <w:pPr>
              <w:jc w:val="both"/>
              <w:rPr>
                <w:sz w:val="24"/>
                <w:szCs w:val="24"/>
              </w:rPr>
            </w:pPr>
            <w:r w:rsidRPr="00BA7CE0">
              <w:rPr>
                <w:sz w:val="24"/>
                <w:szCs w:val="24"/>
              </w:rPr>
              <w:t>Экологическая политика государства</w:t>
            </w:r>
          </w:p>
        </w:tc>
        <w:tc>
          <w:tcPr>
            <w:tcW w:w="0" w:type="auto"/>
            <w:shd w:val="clear" w:color="auto" w:fill="auto"/>
          </w:tcPr>
          <w:p w:rsidR="00F50B0E" w:rsidRPr="00BA7CE0" w:rsidRDefault="00F50B0E" w:rsidP="00B51C3F">
            <w:pPr>
              <w:jc w:val="both"/>
              <w:rPr>
                <w:sz w:val="24"/>
                <w:szCs w:val="24"/>
              </w:rPr>
            </w:pPr>
          </w:p>
        </w:tc>
        <w:tc>
          <w:tcPr>
            <w:tcW w:w="695" w:type="dxa"/>
            <w:shd w:val="clear" w:color="auto" w:fill="auto"/>
          </w:tcPr>
          <w:p w:rsidR="00F50B0E" w:rsidRPr="00BA7CE0" w:rsidRDefault="00F50B0E" w:rsidP="00B51C3F">
            <w:pPr>
              <w:jc w:val="both"/>
              <w:rPr>
                <w:sz w:val="24"/>
                <w:szCs w:val="24"/>
              </w:rPr>
            </w:pPr>
          </w:p>
        </w:tc>
        <w:tc>
          <w:tcPr>
            <w:tcW w:w="824" w:type="dxa"/>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r w:rsidRPr="00BA7CE0">
              <w:rPr>
                <w:sz w:val="24"/>
                <w:szCs w:val="24"/>
              </w:rPr>
              <w:t>Оценка за выступление на семинаре (см. семинар – диспут № 4)</w:t>
            </w:r>
          </w:p>
        </w:tc>
      </w:tr>
      <w:tr w:rsidR="00F50B0E" w:rsidRPr="00BA7CE0" w:rsidTr="00B51C3F">
        <w:tc>
          <w:tcPr>
            <w:tcW w:w="0" w:type="auto"/>
          </w:tcPr>
          <w:p w:rsidR="00F50B0E" w:rsidRPr="00BA7CE0" w:rsidRDefault="00F50B0E" w:rsidP="00B51C3F">
            <w:pPr>
              <w:jc w:val="both"/>
              <w:rPr>
                <w:sz w:val="24"/>
                <w:szCs w:val="24"/>
              </w:rPr>
            </w:pPr>
            <w:r w:rsidRPr="00BA7CE0">
              <w:rPr>
                <w:sz w:val="24"/>
                <w:szCs w:val="24"/>
              </w:rPr>
              <w:t>7</w:t>
            </w:r>
          </w:p>
        </w:tc>
        <w:tc>
          <w:tcPr>
            <w:tcW w:w="0" w:type="auto"/>
            <w:shd w:val="clear" w:color="auto" w:fill="auto"/>
          </w:tcPr>
          <w:p w:rsidR="00F50B0E" w:rsidRPr="00BA7CE0" w:rsidRDefault="00F50B0E" w:rsidP="00B51C3F">
            <w:pPr>
              <w:jc w:val="both"/>
              <w:rPr>
                <w:sz w:val="24"/>
                <w:szCs w:val="24"/>
              </w:rPr>
            </w:pPr>
            <w:r w:rsidRPr="00BA7CE0">
              <w:rPr>
                <w:bCs/>
                <w:sz w:val="24"/>
                <w:szCs w:val="24"/>
              </w:rPr>
              <w:t>Развитие цивилизации и глобальные  проблемы  человечества</w:t>
            </w:r>
          </w:p>
        </w:tc>
        <w:tc>
          <w:tcPr>
            <w:tcW w:w="0" w:type="auto"/>
            <w:shd w:val="clear" w:color="auto" w:fill="auto"/>
          </w:tcPr>
          <w:p w:rsidR="00F50B0E" w:rsidRPr="00BA7CE0" w:rsidRDefault="00F50B0E" w:rsidP="00B51C3F">
            <w:pPr>
              <w:jc w:val="both"/>
              <w:rPr>
                <w:sz w:val="24"/>
                <w:szCs w:val="24"/>
              </w:rPr>
            </w:pPr>
          </w:p>
        </w:tc>
        <w:tc>
          <w:tcPr>
            <w:tcW w:w="695" w:type="dxa"/>
            <w:shd w:val="clear" w:color="auto" w:fill="auto"/>
          </w:tcPr>
          <w:p w:rsidR="00F50B0E" w:rsidRPr="00BA7CE0" w:rsidRDefault="00F50B0E" w:rsidP="00B51C3F">
            <w:pPr>
              <w:jc w:val="both"/>
              <w:rPr>
                <w:sz w:val="24"/>
                <w:szCs w:val="24"/>
              </w:rPr>
            </w:pPr>
          </w:p>
        </w:tc>
        <w:tc>
          <w:tcPr>
            <w:tcW w:w="824" w:type="dxa"/>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r w:rsidRPr="00BA7CE0">
              <w:rPr>
                <w:sz w:val="24"/>
                <w:szCs w:val="24"/>
              </w:rPr>
              <w:t>Оценка за выступление на семинаре (см. семинар – развернутая беседа № 5)</w:t>
            </w:r>
          </w:p>
        </w:tc>
      </w:tr>
      <w:tr w:rsidR="00F50B0E" w:rsidRPr="00BA7CE0" w:rsidTr="00B51C3F">
        <w:tc>
          <w:tcPr>
            <w:tcW w:w="0" w:type="auto"/>
          </w:tcPr>
          <w:p w:rsidR="00F50B0E" w:rsidRPr="00BA7CE0" w:rsidRDefault="00F50B0E" w:rsidP="00B51C3F">
            <w:pPr>
              <w:jc w:val="both"/>
              <w:rPr>
                <w:sz w:val="24"/>
                <w:szCs w:val="24"/>
              </w:rPr>
            </w:pPr>
            <w:r w:rsidRPr="00BA7CE0">
              <w:rPr>
                <w:sz w:val="24"/>
                <w:szCs w:val="24"/>
              </w:rPr>
              <w:t>8</w:t>
            </w:r>
          </w:p>
        </w:tc>
        <w:tc>
          <w:tcPr>
            <w:tcW w:w="0" w:type="auto"/>
            <w:shd w:val="clear" w:color="auto" w:fill="auto"/>
          </w:tcPr>
          <w:p w:rsidR="00F50B0E" w:rsidRPr="00BA7CE0" w:rsidRDefault="00F50B0E" w:rsidP="00B51C3F">
            <w:pPr>
              <w:jc w:val="both"/>
              <w:rPr>
                <w:sz w:val="24"/>
                <w:szCs w:val="24"/>
              </w:rPr>
            </w:pPr>
            <w:r w:rsidRPr="00BA7CE0">
              <w:rPr>
                <w:sz w:val="24"/>
                <w:szCs w:val="24"/>
              </w:rPr>
              <w:t>Социально-экологический контроль, прогнозирование и управление</w:t>
            </w:r>
          </w:p>
        </w:tc>
        <w:tc>
          <w:tcPr>
            <w:tcW w:w="0" w:type="auto"/>
            <w:shd w:val="clear" w:color="auto" w:fill="auto"/>
          </w:tcPr>
          <w:p w:rsidR="00F50B0E" w:rsidRPr="00BA7CE0" w:rsidRDefault="00F50B0E" w:rsidP="00B51C3F">
            <w:pPr>
              <w:jc w:val="both"/>
              <w:rPr>
                <w:sz w:val="24"/>
                <w:szCs w:val="24"/>
              </w:rPr>
            </w:pPr>
          </w:p>
        </w:tc>
        <w:tc>
          <w:tcPr>
            <w:tcW w:w="695" w:type="dxa"/>
            <w:shd w:val="clear" w:color="auto" w:fill="auto"/>
          </w:tcPr>
          <w:p w:rsidR="00F50B0E" w:rsidRPr="00BA7CE0" w:rsidRDefault="00F50B0E" w:rsidP="00B51C3F">
            <w:pPr>
              <w:jc w:val="both"/>
              <w:rPr>
                <w:sz w:val="24"/>
                <w:szCs w:val="24"/>
              </w:rPr>
            </w:pPr>
          </w:p>
        </w:tc>
        <w:tc>
          <w:tcPr>
            <w:tcW w:w="824" w:type="dxa"/>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r w:rsidRPr="00BA7CE0">
              <w:rPr>
                <w:sz w:val="24"/>
                <w:szCs w:val="24"/>
              </w:rPr>
              <w:t xml:space="preserve">Оценка за выступление на семинаре (см. семинар – развернутая беседа № 6) </w:t>
            </w:r>
          </w:p>
        </w:tc>
      </w:tr>
      <w:tr w:rsidR="00F50B0E" w:rsidRPr="00BA7CE0" w:rsidTr="00B51C3F">
        <w:tc>
          <w:tcPr>
            <w:tcW w:w="0" w:type="auto"/>
          </w:tcPr>
          <w:p w:rsidR="00F50B0E" w:rsidRPr="00BA7CE0" w:rsidRDefault="00F50B0E" w:rsidP="00B51C3F">
            <w:pPr>
              <w:jc w:val="both"/>
              <w:rPr>
                <w:sz w:val="24"/>
                <w:szCs w:val="24"/>
              </w:rPr>
            </w:pPr>
          </w:p>
        </w:tc>
        <w:tc>
          <w:tcPr>
            <w:tcW w:w="0" w:type="auto"/>
            <w:shd w:val="clear" w:color="auto" w:fill="auto"/>
          </w:tcPr>
          <w:p w:rsidR="00F50B0E" w:rsidRPr="00BA7CE0" w:rsidRDefault="00F50B0E" w:rsidP="00B51C3F">
            <w:pPr>
              <w:jc w:val="both"/>
              <w:rPr>
                <w:b/>
                <w:sz w:val="24"/>
                <w:szCs w:val="24"/>
              </w:rPr>
            </w:pPr>
            <w:r w:rsidRPr="00BA7CE0">
              <w:rPr>
                <w:b/>
                <w:sz w:val="24"/>
                <w:szCs w:val="24"/>
              </w:rPr>
              <w:t>Итого</w:t>
            </w:r>
          </w:p>
        </w:tc>
        <w:tc>
          <w:tcPr>
            <w:tcW w:w="0" w:type="auto"/>
            <w:shd w:val="clear" w:color="auto" w:fill="auto"/>
          </w:tcPr>
          <w:p w:rsidR="00F50B0E" w:rsidRPr="00BA7CE0" w:rsidRDefault="00F50B0E" w:rsidP="00B51C3F">
            <w:pPr>
              <w:jc w:val="both"/>
              <w:rPr>
                <w:b/>
                <w:sz w:val="24"/>
                <w:szCs w:val="24"/>
              </w:rPr>
            </w:pPr>
          </w:p>
        </w:tc>
        <w:tc>
          <w:tcPr>
            <w:tcW w:w="695" w:type="dxa"/>
            <w:shd w:val="clear" w:color="auto" w:fill="auto"/>
          </w:tcPr>
          <w:p w:rsidR="00F50B0E" w:rsidRPr="00BA7CE0" w:rsidRDefault="00F50B0E" w:rsidP="00B51C3F">
            <w:pPr>
              <w:jc w:val="both"/>
              <w:rPr>
                <w:b/>
                <w:sz w:val="24"/>
                <w:szCs w:val="24"/>
              </w:rPr>
            </w:pPr>
          </w:p>
        </w:tc>
        <w:tc>
          <w:tcPr>
            <w:tcW w:w="824" w:type="dxa"/>
          </w:tcPr>
          <w:p w:rsidR="00F50B0E" w:rsidRPr="00BA7CE0" w:rsidRDefault="00F50B0E" w:rsidP="00B51C3F">
            <w:pPr>
              <w:jc w:val="both"/>
              <w:rPr>
                <w:b/>
                <w:sz w:val="24"/>
                <w:szCs w:val="24"/>
              </w:rPr>
            </w:pPr>
          </w:p>
        </w:tc>
        <w:tc>
          <w:tcPr>
            <w:tcW w:w="0" w:type="auto"/>
          </w:tcPr>
          <w:p w:rsidR="00F50B0E" w:rsidRPr="00BA7CE0" w:rsidRDefault="00F50B0E" w:rsidP="00B51C3F">
            <w:pPr>
              <w:jc w:val="both"/>
              <w:rPr>
                <w:b/>
                <w:sz w:val="24"/>
                <w:szCs w:val="24"/>
              </w:rPr>
            </w:pPr>
          </w:p>
        </w:tc>
        <w:tc>
          <w:tcPr>
            <w:tcW w:w="0" w:type="auto"/>
          </w:tcPr>
          <w:p w:rsidR="00F50B0E" w:rsidRPr="00BA7CE0" w:rsidRDefault="00F50B0E" w:rsidP="00B51C3F">
            <w:pPr>
              <w:jc w:val="both"/>
              <w:rPr>
                <w:b/>
                <w:sz w:val="24"/>
                <w:szCs w:val="24"/>
              </w:rPr>
            </w:pPr>
          </w:p>
        </w:tc>
        <w:tc>
          <w:tcPr>
            <w:tcW w:w="0" w:type="auto"/>
          </w:tcPr>
          <w:p w:rsidR="00F50B0E" w:rsidRPr="00BA7CE0" w:rsidRDefault="00F50B0E" w:rsidP="00B51C3F">
            <w:pPr>
              <w:jc w:val="both"/>
              <w:rPr>
                <w:b/>
                <w:sz w:val="24"/>
                <w:szCs w:val="24"/>
              </w:rPr>
            </w:pPr>
          </w:p>
        </w:tc>
        <w:tc>
          <w:tcPr>
            <w:tcW w:w="0" w:type="auto"/>
          </w:tcPr>
          <w:p w:rsidR="00F50B0E" w:rsidRPr="00BA7CE0" w:rsidRDefault="00F50B0E" w:rsidP="00B51C3F">
            <w:pPr>
              <w:jc w:val="both"/>
              <w:rPr>
                <w:b/>
                <w:sz w:val="24"/>
                <w:szCs w:val="24"/>
              </w:rPr>
            </w:pPr>
          </w:p>
        </w:tc>
        <w:tc>
          <w:tcPr>
            <w:tcW w:w="0" w:type="auto"/>
          </w:tcPr>
          <w:p w:rsidR="00F50B0E" w:rsidRPr="00BA7CE0" w:rsidRDefault="00F50B0E" w:rsidP="00B51C3F">
            <w:pPr>
              <w:jc w:val="both"/>
              <w:rPr>
                <w:b/>
                <w:sz w:val="24"/>
                <w:szCs w:val="24"/>
              </w:rPr>
            </w:pPr>
            <w:r w:rsidRPr="00BA7CE0">
              <w:rPr>
                <w:b/>
                <w:sz w:val="24"/>
                <w:szCs w:val="24"/>
              </w:rPr>
              <w:t>Дифференцированный зачет</w:t>
            </w:r>
          </w:p>
        </w:tc>
      </w:tr>
    </w:tbl>
    <w:p w:rsidR="00F50B0E" w:rsidRPr="00BA7CE0" w:rsidRDefault="00F50B0E" w:rsidP="00F50B0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4"/>
          <w:szCs w:val="24"/>
        </w:rPr>
      </w:pPr>
      <w:r w:rsidRPr="00BA7CE0">
        <w:rPr>
          <w:b/>
          <w:bCs/>
          <w:sz w:val="24"/>
          <w:szCs w:val="24"/>
        </w:rPr>
        <w:t>5.2. Содержание учебной дисциплины</w:t>
      </w:r>
    </w:p>
    <w:p w:rsidR="00F50B0E" w:rsidRPr="00BA7CE0" w:rsidRDefault="00F50B0E" w:rsidP="00F50B0E">
      <w:pPr>
        <w:ind w:firstLine="709"/>
        <w:jc w:val="both"/>
        <w:rPr>
          <w:b/>
          <w:sz w:val="24"/>
          <w:szCs w:val="24"/>
        </w:rPr>
      </w:pPr>
      <w:r w:rsidRPr="00BA7CE0">
        <w:rPr>
          <w:b/>
          <w:sz w:val="24"/>
          <w:szCs w:val="24"/>
        </w:rPr>
        <w:t>Тема 1. Предмет, основные понятия и история становления социальной экологии</w:t>
      </w:r>
    </w:p>
    <w:p w:rsidR="00F50B0E" w:rsidRPr="00BA7CE0" w:rsidRDefault="00F50B0E" w:rsidP="00F50B0E">
      <w:pPr>
        <w:ind w:firstLine="709"/>
        <w:jc w:val="both"/>
        <w:rPr>
          <w:b/>
          <w:sz w:val="24"/>
          <w:szCs w:val="24"/>
        </w:rPr>
      </w:pPr>
      <w:r w:rsidRPr="00BA7CE0">
        <w:rPr>
          <w:sz w:val="24"/>
          <w:szCs w:val="24"/>
        </w:rPr>
        <w:t>Общество как часть экосистемы. Сущность и специфика взаимодействия природы и общества. Значение природного фактора для нормального развития и функционирования общества. Предмет социальной экологии. Социальная экология и смежные дисциплины. Социальная экология как междисциплинарное знание.</w:t>
      </w:r>
      <w:r w:rsidRPr="00BA7CE0">
        <w:rPr>
          <w:b/>
          <w:sz w:val="24"/>
          <w:szCs w:val="24"/>
        </w:rPr>
        <w:t xml:space="preserve"> </w:t>
      </w:r>
      <w:r w:rsidRPr="00BA7CE0">
        <w:rPr>
          <w:sz w:val="24"/>
          <w:szCs w:val="24"/>
        </w:rPr>
        <w:t xml:space="preserve">Основные понятия социальной экологии. </w:t>
      </w:r>
      <w:r w:rsidRPr="00BA7CE0">
        <w:rPr>
          <w:bCs/>
          <w:sz w:val="24"/>
          <w:szCs w:val="24"/>
        </w:rPr>
        <w:t xml:space="preserve">Исторические предпосылки возникновения и развития социально-экологических идей. </w:t>
      </w:r>
      <w:r w:rsidRPr="00BA7CE0">
        <w:rPr>
          <w:sz w:val="24"/>
          <w:szCs w:val="24"/>
        </w:rPr>
        <w:t xml:space="preserve">Развитие экологических представлений людей с древнейших времен до наших дней. </w:t>
      </w:r>
      <w:r w:rsidRPr="00BA7CE0">
        <w:rPr>
          <w:bCs/>
          <w:sz w:val="24"/>
          <w:szCs w:val="24"/>
        </w:rPr>
        <w:t xml:space="preserve">Социально-философские корни экологического мышления. </w:t>
      </w:r>
      <w:r w:rsidRPr="00BA7CE0">
        <w:rPr>
          <w:sz w:val="24"/>
          <w:szCs w:val="24"/>
        </w:rPr>
        <w:t>Роль социальной экологии в решении проблем современного общества. Наука  как базис социально-экологической деятельности. Экологизация общества. Понятие инвайронментализма. Проблемы разработки социальной теории окружающей среды. Возможные пути синтеза социальной экологии и социологии. Зарождение и современное состояние инвайронментальной социологии. Предметная область, методы, основные направления и перспективы исследований инвайронментальной социологии. Инвайронментальный детерминизм.</w:t>
      </w:r>
    </w:p>
    <w:p w:rsidR="00F50B0E" w:rsidRPr="00BA7CE0" w:rsidRDefault="00F50B0E" w:rsidP="00F50B0E">
      <w:pPr>
        <w:ind w:firstLine="709"/>
        <w:jc w:val="both"/>
        <w:rPr>
          <w:b/>
          <w:bCs/>
          <w:sz w:val="24"/>
          <w:szCs w:val="24"/>
        </w:rPr>
      </w:pPr>
      <w:r w:rsidRPr="00BA7CE0">
        <w:rPr>
          <w:b/>
          <w:sz w:val="24"/>
          <w:szCs w:val="24"/>
        </w:rPr>
        <w:t xml:space="preserve">Тема 2. Социально-экологические системы и социально-экологическое </w:t>
      </w:r>
      <w:r w:rsidRPr="00BA7CE0">
        <w:rPr>
          <w:b/>
          <w:bCs/>
          <w:sz w:val="24"/>
          <w:szCs w:val="24"/>
        </w:rPr>
        <w:t>взаимодействие</w:t>
      </w:r>
    </w:p>
    <w:p w:rsidR="00F50B0E" w:rsidRPr="00BA7CE0" w:rsidRDefault="00F50B0E" w:rsidP="00F50B0E">
      <w:pPr>
        <w:ind w:firstLine="709"/>
        <w:jc w:val="both"/>
        <w:rPr>
          <w:sz w:val="24"/>
          <w:szCs w:val="24"/>
        </w:rPr>
      </w:pPr>
      <w:r w:rsidRPr="00BA7CE0">
        <w:rPr>
          <w:sz w:val="24"/>
          <w:szCs w:val="24"/>
        </w:rPr>
        <w:t xml:space="preserve">Социально-экологическая система как сложная система, включенная в сферу общественных отношений. Структура и типы социально-экологических систем. Соотношение искусственной и естественной природы. Город как специфическая социально-экологическая система. Аграрная социально-экологическая система. </w:t>
      </w:r>
      <w:r w:rsidRPr="00BA7CE0">
        <w:rPr>
          <w:bCs/>
          <w:sz w:val="24"/>
          <w:szCs w:val="24"/>
        </w:rPr>
        <w:t>Социально-экологическое взаимодействие и его субъекты.</w:t>
      </w:r>
      <w:r w:rsidRPr="00BA7CE0">
        <w:rPr>
          <w:b/>
          <w:bCs/>
          <w:sz w:val="24"/>
          <w:szCs w:val="24"/>
        </w:rPr>
        <w:t xml:space="preserve"> </w:t>
      </w:r>
      <w:r w:rsidRPr="00BA7CE0">
        <w:rPr>
          <w:sz w:val="24"/>
          <w:szCs w:val="24"/>
        </w:rPr>
        <w:t>Иерархия субъектов социально-экологического взаимодействия. Важнейшие характеристики человека как субъекта социально-экологического взаимодействия: потребности, адаптивность, механизмы адаптации и адаптированность. Среда человека и ее компоненты как субъекты социально-эколо</w:t>
      </w:r>
      <w:r w:rsidRPr="00BA7CE0">
        <w:rPr>
          <w:sz w:val="24"/>
          <w:szCs w:val="24"/>
        </w:rPr>
        <w:softHyphen/>
        <w:t xml:space="preserve">гического взаимодействия. Классификации компонентов жизненной </w:t>
      </w:r>
      <w:r w:rsidRPr="00BA7CE0">
        <w:rPr>
          <w:sz w:val="24"/>
          <w:szCs w:val="24"/>
        </w:rPr>
        <w:lastRenderedPageBreak/>
        <w:t>среды человека. Воздействие факторов среды на человека. Субъективное восприятие мира природы. Формы и способы наделения субъектностью природных объектов (анимизм, антропоморфизм, персонификация, субъектификация). Основные современные инвайронментальные теории. Соотношение концепций и их критика. Инвайронментальная оценка современных теорий общественного развития.</w:t>
      </w:r>
    </w:p>
    <w:p w:rsidR="00F50B0E" w:rsidRPr="00BA7CE0" w:rsidRDefault="00F50B0E" w:rsidP="00F50B0E">
      <w:pPr>
        <w:ind w:firstLine="709"/>
        <w:jc w:val="both"/>
        <w:rPr>
          <w:b/>
          <w:sz w:val="24"/>
          <w:szCs w:val="24"/>
        </w:rPr>
      </w:pPr>
      <w:r w:rsidRPr="00BA7CE0">
        <w:rPr>
          <w:b/>
          <w:sz w:val="24"/>
          <w:szCs w:val="24"/>
        </w:rPr>
        <w:t>Тема 3. Экологическое сознание и экологическая культура</w:t>
      </w:r>
    </w:p>
    <w:p w:rsidR="00F50B0E" w:rsidRPr="00BA7CE0" w:rsidRDefault="00F50B0E" w:rsidP="00F50B0E">
      <w:pPr>
        <w:ind w:firstLine="709"/>
        <w:jc w:val="both"/>
        <w:rPr>
          <w:sz w:val="24"/>
          <w:szCs w:val="24"/>
        </w:rPr>
      </w:pPr>
      <w:r w:rsidRPr="00BA7CE0">
        <w:rPr>
          <w:sz w:val="24"/>
          <w:szCs w:val="24"/>
        </w:rPr>
        <w:t>Характеристика понятий экологическое знание, экологическое сознание, экологическая культура и проблемы их соотношения. Процессы и формы адаптации человека к окружающей среде как способ инициации социальных преобразований и эволюционных изменений человеческой деятельности. Особенности формирования и иерархия экологических потребностей и ценностей. Принципы и установки экологического сознания. Экологическая культура как характеристика экологической деятельности. Процесс формирования экологической культуры и переход от знаний о природе к экологическому сознанию. Понятие экологической культуры личности. Типы экологиче</w:t>
      </w:r>
      <w:r w:rsidRPr="00BA7CE0">
        <w:rPr>
          <w:sz w:val="24"/>
          <w:szCs w:val="24"/>
        </w:rPr>
        <w:softHyphen/>
        <w:t>ской культуры. Экологическое воспитание личности. Экологический стиль жизни. Проб</w:t>
      </w:r>
      <w:r w:rsidRPr="00BA7CE0">
        <w:rPr>
          <w:sz w:val="24"/>
          <w:szCs w:val="24"/>
        </w:rPr>
        <w:softHyphen/>
        <w:t>лема взаимодействия человека, общества и природы в различных религиозных концепциях (джайнизм, буддизм, индуизм, даосизм, ислам, христианство).</w:t>
      </w:r>
    </w:p>
    <w:p w:rsidR="00F50B0E" w:rsidRPr="00BA7CE0" w:rsidRDefault="00F50B0E" w:rsidP="00F50B0E">
      <w:pPr>
        <w:ind w:firstLine="709"/>
        <w:jc w:val="both"/>
        <w:rPr>
          <w:b/>
          <w:sz w:val="24"/>
          <w:szCs w:val="24"/>
        </w:rPr>
      </w:pPr>
      <w:r w:rsidRPr="00BA7CE0">
        <w:rPr>
          <w:b/>
          <w:sz w:val="24"/>
          <w:szCs w:val="24"/>
        </w:rPr>
        <w:t xml:space="preserve">Тема 4. </w:t>
      </w:r>
      <w:r w:rsidRPr="00BA7CE0">
        <w:rPr>
          <w:b/>
          <w:bCs/>
          <w:sz w:val="24"/>
          <w:szCs w:val="24"/>
        </w:rPr>
        <w:t>Окружающая среда и поведение в ней  человека.</w:t>
      </w:r>
      <w:r w:rsidRPr="00BA7CE0">
        <w:rPr>
          <w:b/>
          <w:sz w:val="24"/>
          <w:szCs w:val="24"/>
        </w:rPr>
        <w:t xml:space="preserve"> Экологическая этика</w:t>
      </w:r>
    </w:p>
    <w:p w:rsidR="00F50B0E" w:rsidRPr="00BA7CE0" w:rsidRDefault="00F50B0E" w:rsidP="00F50B0E">
      <w:pPr>
        <w:ind w:firstLine="709"/>
        <w:jc w:val="both"/>
        <w:rPr>
          <w:sz w:val="24"/>
          <w:szCs w:val="24"/>
        </w:rPr>
      </w:pPr>
      <w:r w:rsidRPr="00BA7CE0">
        <w:rPr>
          <w:sz w:val="24"/>
          <w:szCs w:val="24"/>
        </w:rPr>
        <w:t>Элементы окружающей среды человека: социально-бытовая среда (городская и жилищная среды), трудовая (производственная) среда, рекреационная среда. Взаимоотношения человека с элементами жизненной среды. Экологическое поведение человека. Уровни регуляции экологического поведения: биохимический, биофизический, информационный, психологический. Активность и реактивность как фундаментальные составляющие экологического поведения. Потребности как источник активности личности. Группы и виды потребностей и их характеристика. Характеристика экологиче</w:t>
      </w:r>
      <w:r w:rsidRPr="00BA7CE0">
        <w:rPr>
          <w:sz w:val="24"/>
          <w:szCs w:val="24"/>
        </w:rPr>
        <w:softHyphen/>
        <w:t xml:space="preserve">ских потребностей человека. Адаптация человека в естественной и социальной среде. </w:t>
      </w:r>
      <w:r w:rsidRPr="00BA7CE0">
        <w:rPr>
          <w:bCs/>
          <w:sz w:val="24"/>
          <w:szCs w:val="24"/>
        </w:rPr>
        <w:t xml:space="preserve">Виды </w:t>
      </w:r>
      <w:r w:rsidRPr="00BA7CE0">
        <w:rPr>
          <w:sz w:val="24"/>
          <w:szCs w:val="24"/>
        </w:rPr>
        <w:t>адаптации. Особенности поведения человека в естественной и социальной среде. Поведение человека в естественной среде. Поведение человека в социальной среде. Поведение человека в критических и экстремальных ситуациях. Предмет экологической этики. Экологическая ответственность человека и общества. Нравственный аспект взаимоотношений человека, общества и природы. Природа как ценность. Антропоцентризм и натуроцентризм. Субъектно-этический тип отношения к природе. Ненасилие как форма отношения к природе и как нравственный принцип.</w:t>
      </w:r>
    </w:p>
    <w:p w:rsidR="00F50B0E" w:rsidRPr="00BA7CE0" w:rsidRDefault="00F50B0E" w:rsidP="00F50B0E">
      <w:pPr>
        <w:ind w:firstLine="709"/>
        <w:jc w:val="both"/>
        <w:rPr>
          <w:b/>
          <w:sz w:val="24"/>
          <w:szCs w:val="24"/>
        </w:rPr>
      </w:pPr>
      <w:r w:rsidRPr="00BA7CE0">
        <w:rPr>
          <w:b/>
          <w:sz w:val="24"/>
          <w:szCs w:val="24"/>
        </w:rPr>
        <w:t>Тема 5. Экологические движения и организации</w:t>
      </w:r>
    </w:p>
    <w:p w:rsidR="00F50B0E" w:rsidRPr="00BA7CE0" w:rsidRDefault="00F50B0E" w:rsidP="00F50B0E">
      <w:pPr>
        <w:ind w:firstLine="709"/>
        <w:jc w:val="both"/>
        <w:rPr>
          <w:sz w:val="24"/>
          <w:szCs w:val="24"/>
        </w:rPr>
      </w:pPr>
      <w:r w:rsidRPr="00BA7CE0">
        <w:rPr>
          <w:sz w:val="24"/>
          <w:szCs w:val="24"/>
        </w:rPr>
        <w:t>Основные функции экологических движений и организаций. Исторические формы экологических движений и организаций. Экологические движения и организации в индустриальную эпоху. Типология современных экологических организаций и движений. Массовые и альтернативные экологические движения. Основные формы деятельности современных экологических организаций. Типология членов общественных движений и организаций. Опыт самоуправления в деле повышения качества окружающей среды. Современные проблемы экологических движений и организаций. Проблемы информированности и контроля общественностью экологической ситуации. Наиболее влиятельные экологические движения и организации современности. Экологические движения и организации в России.</w:t>
      </w:r>
    </w:p>
    <w:p w:rsidR="00F50B0E" w:rsidRPr="00BA7CE0" w:rsidRDefault="00F50B0E" w:rsidP="00F50B0E">
      <w:pPr>
        <w:ind w:firstLine="709"/>
        <w:jc w:val="both"/>
        <w:rPr>
          <w:b/>
          <w:sz w:val="24"/>
          <w:szCs w:val="24"/>
        </w:rPr>
      </w:pPr>
      <w:r w:rsidRPr="00BA7CE0">
        <w:rPr>
          <w:b/>
          <w:sz w:val="24"/>
          <w:szCs w:val="24"/>
        </w:rPr>
        <w:t>Тема 6. Экологическая политика государства</w:t>
      </w:r>
    </w:p>
    <w:p w:rsidR="00F50B0E" w:rsidRPr="00BA7CE0" w:rsidRDefault="00F50B0E" w:rsidP="00F50B0E">
      <w:pPr>
        <w:ind w:firstLine="709"/>
        <w:jc w:val="both"/>
        <w:rPr>
          <w:sz w:val="24"/>
          <w:szCs w:val="24"/>
        </w:rPr>
      </w:pPr>
      <w:r w:rsidRPr="00BA7CE0">
        <w:rPr>
          <w:sz w:val="24"/>
          <w:szCs w:val="24"/>
        </w:rPr>
        <w:t>Понятие экополитики. Принципы и механизмы экополитики государства. Принципы, приоритеты и ограничения современной социально-экологической политики государства. Особенности экополитики в развитых странах. Система экологического права. Источники и принципы международного права охраны окружающей среды. Международная ответственность за экологические правонарушения. Экологическая ситуация в современной России. Принципы, модели и механизмы реализации социально-</w:t>
      </w:r>
      <w:r w:rsidRPr="00BA7CE0">
        <w:rPr>
          <w:sz w:val="24"/>
          <w:szCs w:val="24"/>
        </w:rPr>
        <w:lastRenderedPageBreak/>
        <w:t xml:space="preserve">экологической политики России. Основные направления экологической интеграции России в мировое сообщество. </w:t>
      </w:r>
    </w:p>
    <w:p w:rsidR="00F50B0E" w:rsidRPr="00BA7CE0" w:rsidRDefault="00F50B0E" w:rsidP="00F50B0E">
      <w:pPr>
        <w:shd w:val="clear" w:color="auto" w:fill="FFFFFF"/>
        <w:autoSpaceDE w:val="0"/>
        <w:autoSpaceDN w:val="0"/>
        <w:adjustRightInd w:val="0"/>
        <w:ind w:firstLine="709"/>
        <w:jc w:val="both"/>
        <w:rPr>
          <w:b/>
          <w:bCs/>
          <w:sz w:val="24"/>
          <w:szCs w:val="24"/>
        </w:rPr>
      </w:pPr>
      <w:r w:rsidRPr="00BA7CE0">
        <w:rPr>
          <w:b/>
          <w:sz w:val="24"/>
          <w:szCs w:val="24"/>
        </w:rPr>
        <w:t xml:space="preserve">Тема 7. </w:t>
      </w:r>
      <w:r w:rsidRPr="00BA7CE0">
        <w:rPr>
          <w:b/>
          <w:bCs/>
          <w:sz w:val="24"/>
          <w:szCs w:val="24"/>
        </w:rPr>
        <w:t>Развитие цивилизации и глобальные проблемы человечества</w:t>
      </w:r>
    </w:p>
    <w:p w:rsidR="00F50B0E" w:rsidRPr="00BA7CE0" w:rsidRDefault="00F50B0E" w:rsidP="00F50B0E">
      <w:pPr>
        <w:shd w:val="clear" w:color="auto" w:fill="FFFFFF"/>
        <w:autoSpaceDE w:val="0"/>
        <w:autoSpaceDN w:val="0"/>
        <w:adjustRightInd w:val="0"/>
        <w:ind w:firstLine="709"/>
        <w:jc w:val="both"/>
        <w:rPr>
          <w:sz w:val="24"/>
          <w:szCs w:val="24"/>
        </w:rPr>
      </w:pPr>
      <w:r w:rsidRPr="00BA7CE0">
        <w:rPr>
          <w:sz w:val="24"/>
          <w:szCs w:val="24"/>
        </w:rPr>
        <w:t xml:space="preserve">Этапы становления взаимоотношений природы и общества. Экологическая ситуация в современном мире. Основные показатели экологической ситуации в мире. Понятия экологической опасности, экологического кризиса и экологического риска. "Критические точки" состояния окружающей среды.  Причины и последствия глобального экологического кризиса, проблема его обратимости. </w:t>
      </w:r>
    </w:p>
    <w:p w:rsidR="00F50B0E" w:rsidRPr="00BA7CE0" w:rsidRDefault="00F50B0E" w:rsidP="00F50B0E">
      <w:pPr>
        <w:ind w:firstLine="709"/>
        <w:jc w:val="both"/>
        <w:rPr>
          <w:sz w:val="24"/>
          <w:szCs w:val="24"/>
        </w:rPr>
      </w:pPr>
      <w:r w:rsidRPr="00BA7CE0">
        <w:rPr>
          <w:sz w:val="24"/>
          <w:szCs w:val="24"/>
        </w:rPr>
        <w:t>Сущность глобальных проблем и их типы. Рост численности населения, «демографический взрыв». Ресурс</w:t>
      </w:r>
      <w:r w:rsidRPr="00BA7CE0">
        <w:rPr>
          <w:sz w:val="24"/>
          <w:szCs w:val="24"/>
        </w:rPr>
        <w:softHyphen/>
        <w:t xml:space="preserve">ный кризис: земельные ресурсы (почва, минеральные ресурсы), энергетические ресурсы. Возрастание агрессивности среды: загрязнение вод и атмосферного воздуха, рост патогенности микроорганизмов. Изменение генофонда: факторы мутагенеза, дрейф генов, естественный отбор. </w:t>
      </w:r>
      <w:r w:rsidRPr="00BA7CE0">
        <w:rPr>
          <w:bCs/>
          <w:sz w:val="24"/>
          <w:szCs w:val="24"/>
        </w:rPr>
        <w:t>Экология и этногенез.</w:t>
      </w:r>
      <w:r w:rsidRPr="00BA7CE0">
        <w:rPr>
          <w:b/>
          <w:bCs/>
          <w:sz w:val="24"/>
          <w:szCs w:val="24"/>
        </w:rPr>
        <w:t xml:space="preserve"> </w:t>
      </w:r>
      <w:r w:rsidRPr="00BA7CE0">
        <w:rPr>
          <w:sz w:val="24"/>
          <w:szCs w:val="24"/>
        </w:rPr>
        <w:t>Влияние особенностей ландшафта на этногенез. Этногенез и эволюция биосферы Земли.</w:t>
      </w:r>
      <w:r w:rsidRPr="00BA7CE0">
        <w:rPr>
          <w:b/>
          <w:bCs/>
          <w:sz w:val="24"/>
          <w:szCs w:val="24"/>
        </w:rPr>
        <w:t xml:space="preserve"> </w:t>
      </w:r>
      <w:r w:rsidRPr="00BA7CE0">
        <w:rPr>
          <w:sz w:val="24"/>
          <w:szCs w:val="24"/>
        </w:rPr>
        <w:t xml:space="preserve">Идея ноосферы и ее создатели. </w:t>
      </w:r>
      <w:r w:rsidRPr="00BA7CE0">
        <w:rPr>
          <w:bCs/>
          <w:sz w:val="24"/>
          <w:szCs w:val="24"/>
        </w:rPr>
        <w:t xml:space="preserve">Человек и ноосфера. </w:t>
      </w:r>
      <w:r w:rsidRPr="00BA7CE0">
        <w:rPr>
          <w:sz w:val="24"/>
          <w:szCs w:val="24"/>
        </w:rPr>
        <w:t>Становление ноосферы и перспективы человечества.</w:t>
      </w:r>
      <w:r w:rsidRPr="00BA7CE0">
        <w:rPr>
          <w:b/>
          <w:bCs/>
          <w:sz w:val="24"/>
          <w:szCs w:val="24"/>
        </w:rPr>
        <w:t xml:space="preserve"> </w:t>
      </w:r>
      <w:r w:rsidRPr="00BA7CE0">
        <w:rPr>
          <w:sz w:val="24"/>
          <w:szCs w:val="24"/>
        </w:rPr>
        <w:t>Человек и космос. Перспективы развития взаимоотношений природы и общества.</w:t>
      </w:r>
    </w:p>
    <w:p w:rsidR="00F50B0E" w:rsidRPr="00BA7CE0" w:rsidRDefault="00F50B0E" w:rsidP="00F50B0E">
      <w:pPr>
        <w:ind w:firstLine="709"/>
        <w:jc w:val="both"/>
        <w:rPr>
          <w:b/>
          <w:sz w:val="24"/>
          <w:szCs w:val="24"/>
        </w:rPr>
      </w:pPr>
      <w:r w:rsidRPr="00BA7CE0">
        <w:rPr>
          <w:b/>
          <w:sz w:val="24"/>
          <w:szCs w:val="24"/>
        </w:rPr>
        <w:t>Тема 8. Социально-экологический контроль, прогнозирование и управление</w:t>
      </w:r>
    </w:p>
    <w:p w:rsidR="00F50B0E" w:rsidRPr="00BA7CE0" w:rsidRDefault="00F50B0E" w:rsidP="00F50B0E">
      <w:pPr>
        <w:ind w:firstLine="709"/>
        <w:jc w:val="both"/>
        <w:rPr>
          <w:sz w:val="24"/>
          <w:szCs w:val="24"/>
        </w:rPr>
      </w:pPr>
      <w:r w:rsidRPr="00BA7CE0">
        <w:rPr>
          <w:sz w:val="24"/>
          <w:szCs w:val="24"/>
        </w:rPr>
        <w:t>Цели, задачи и методы социально-экологического контроля. Экспертная функция социальной экологии и инвайронментальной социологии и ее перспективы. Уровни и методы проведения экологического мониторинга. Оценка состояния социально-экологических систем и проблема экологической оптимизации производства. Понятие стандарта качества окружающей среды. Система инвайронментальной статистики. Система ОВОС (комплекс процедур оценки воздействия на окружающую среду) как основа социально-экологической экспертизы. Методы и процедуры проведения ОВОС. Система социально-экологической безопасности. Понятия экономического и экологического оптимума в их социально-экологической интерпретации. Экологический рынок. Социально-экологический маркетинг. Основные проблемы управления социально-экологическими системами. Методы социально-экологического прогнозирования и моделирования. Воспроизводство природы и прогнозирование экосоциального развития. Современная биотехническая революция как основа оптимизации социально-экологических систем.</w:t>
      </w:r>
    </w:p>
    <w:p w:rsidR="00F50B0E" w:rsidRPr="00BA7CE0" w:rsidRDefault="00F50B0E" w:rsidP="00F50B0E">
      <w:pPr>
        <w:ind w:firstLine="709"/>
        <w:jc w:val="both"/>
        <w:rPr>
          <w:sz w:val="24"/>
          <w:szCs w:val="24"/>
        </w:rPr>
      </w:pPr>
    </w:p>
    <w:p w:rsidR="00F50B0E" w:rsidRPr="00BA7CE0" w:rsidRDefault="00F50B0E" w:rsidP="00F50B0E">
      <w:pPr>
        <w:ind w:firstLine="709"/>
        <w:jc w:val="both"/>
        <w:rPr>
          <w:b/>
          <w:sz w:val="24"/>
          <w:szCs w:val="24"/>
        </w:rPr>
      </w:pPr>
      <w:r w:rsidRPr="00BA7CE0">
        <w:rPr>
          <w:b/>
          <w:sz w:val="24"/>
          <w:szCs w:val="24"/>
        </w:rPr>
        <w:t>6. Образовательные технологии</w:t>
      </w:r>
    </w:p>
    <w:p w:rsidR="00F50B0E" w:rsidRPr="00BA7CE0" w:rsidRDefault="00F50B0E" w:rsidP="00F50B0E">
      <w:pPr>
        <w:pStyle w:val="af7"/>
        <w:numPr>
          <w:ilvl w:val="0"/>
          <w:numId w:val="216"/>
        </w:numPr>
        <w:spacing w:line="240" w:lineRule="auto"/>
        <w:ind w:left="0" w:firstLine="709"/>
      </w:pPr>
      <w:r w:rsidRPr="00BA7CE0">
        <w:t>Проведение аудиторных занятий с использованием мультимедийных технологий.</w:t>
      </w:r>
    </w:p>
    <w:p w:rsidR="00F50B0E" w:rsidRPr="00BA7CE0" w:rsidRDefault="00F50B0E" w:rsidP="00F50B0E">
      <w:pPr>
        <w:pStyle w:val="af7"/>
        <w:numPr>
          <w:ilvl w:val="0"/>
          <w:numId w:val="216"/>
        </w:numPr>
        <w:spacing w:line="240" w:lineRule="auto"/>
        <w:ind w:left="0" w:firstLine="709"/>
      </w:pPr>
      <w:r w:rsidRPr="00BA7CE0">
        <w:t>Проведение семинаров с использованием проблемно-ориентированного подхода (развернутые беседы, семинары-диспуты, проблемные семинары, семинары с обсуждением рефератов).</w:t>
      </w:r>
    </w:p>
    <w:p w:rsidR="00F50B0E" w:rsidRPr="00BA7CE0" w:rsidRDefault="00F50B0E" w:rsidP="00F50B0E">
      <w:pPr>
        <w:pStyle w:val="af7"/>
        <w:numPr>
          <w:ilvl w:val="0"/>
          <w:numId w:val="216"/>
        </w:numPr>
        <w:spacing w:line="240" w:lineRule="auto"/>
        <w:ind w:left="0" w:firstLine="709"/>
      </w:pPr>
      <w:r w:rsidRPr="00BA7CE0">
        <w:t>Написание доклада по выбранной теме с последующим собеседование по разработанному вопросу.</w:t>
      </w:r>
    </w:p>
    <w:p w:rsidR="00F50B0E" w:rsidRPr="00BA7CE0" w:rsidRDefault="00F50B0E" w:rsidP="00F50B0E">
      <w:pPr>
        <w:ind w:firstLine="709"/>
        <w:jc w:val="both"/>
        <w:rPr>
          <w:sz w:val="24"/>
          <w:szCs w:val="24"/>
        </w:rPr>
      </w:pPr>
    </w:p>
    <w:p w:rsidR="00F50B0E" w:rsidRPr="00BA7CE0" w:rsidRDefault="00F50B0E" w:rsidP="00F50B0E">
      <w:pPr>
        <w:ind w:firstLine="709"/>
        <w:jc w:val="both"/>
        <w:rPr>
          <w:b/>
          <w:sz w:val="24"/>
          <w:szCs w:val="24"/>
        </w:rPr>
      </w:pPr>
      <w:r w:rsidRPr="00BA7CE0">
        <w:rPr>
          <w:b/>
          <w:sz w:val="24"/>
          <w:szCs w:val="24"/>
        </w:rPr>
        <w:t xml:space="preserve">7. Учебно-методическое обеспечение самостоятельной работы студентов. </w:t>
      </w:r>
    </w:p>
    <w:p w:rsidR="00F50B0E" w:rsidRPr="00BA7CE0" w:rsidRDefault="00F50B0E" w:rsidP="00F50B0E">
      <w:pPr>
        <w:ind w:firstLine="709"/>
        <w:jc w:val="both"/>
        <w:rPr>
          <w:b/>
          <w:sz w:val="24"/>
          <w:szCs w:val="24"/>
        </w:rPr>
      </w:pPr>
      <w:r w:rsidRPr="00BA7CE0">
        <w:rPr>
          <w:b/>
          <w:sz w:val="24"/>
          <w:szCs w:val="24"/>
        </w:rPr>
        <w:t>7.1. Планы проведения практических занятий:</w:t>
      </w:r>
    </w:p>
    <w:p w:rsidR="00F50B0E" w:rsidRPr="00BA7CE0" w:rsidRDefault="00F50B0E" w:rsidP="00F50B0E">
      <w:pPr>
        <w:ind w:firstLine="709"/>
        <w:jc w:val="both"/>
        <w:rPr>
          <w:b/>
          <w:sz w:val="24"/>
          <w:szCs w:val="24"/>
        </w:rPr>
      </w:pPr>
      <w:r w:rsidRPr="00BA7CE0">
        <w:rPr>
          <w:b/>
          <w:sz w:val="24"/>
          <w:szCs w:val="24"/>
        </w:rPr>
        <w:t>Семинар - развернутая беседа № 1. Экологическое сознание и экологическая культура</w:t>
      </w:r>
    </w:p>
    <w:p w:rsidR="00F50B0E" w:rsidRPr="00BA7CE0" w:rsidRDefault="00F50B0E" w:rsidP="00F50B0E">
      <w:pPr>
        <w:ind w:firstLine="709"/>
        <w:jc w:val="both"/>
        <w:rPr>
          <w:b/>
          <w:sz w:val="24"/>
          <w:szCs w:val="24"/>
        </w:rPr>
      </w:pPr>
      <w:r w:rsidRPr="00BA7CE0">
        <w:rPr>
          <w:b/>
          <w:sz w:val="24"/>
          <w:szCs w:val="24"/>
        </w:rPr>
        <w:t>Темы для обсуждения</w:t>
      </w:r>
    </w:p>
    <w:p w:rsidR="00F50B0E" w:rsidRPr="00BA7CE0" w:rsidRDefault="00F50B0E" w:rsidP="00F50B0E">
      <w:pPr>
        <w:numPr>
          <w:ilvl w:val="0"/>
          <w:numId w:val="223"/>
        </w:numPr>
        <w:jc w:val="both"/>
        <w:rPr>
          <w:sz w:val="24"/>
          <w:szCs w:val="24"/>
        </w:rPr>
      </w:pPr>
      <w:r w:rsidRPr="00BA7CE0">
        <w:rPr>
          <w:sz w:val="24"/>
          <w:szCs w:val="24"/>
        </w:rPr>
        <w:t xml:space="preserve">Значение природного фактора для нормального развития и функционирования общества. </w:t>
      </w:r>
    </w:p>
    <w:p w:rsidR="00F50B0E" w:rsidRPr="00BA7CE0" w:rsidRDefault="00F50B0E" w:rsidP="00F50B0E">
      <w:pPr>
        <w:numPr>
          <w:ilvl w:val="0"/>
          <w:numId w:val="223"/>
        </w:numPr>
        <w:jc w:val="both"/>
        <w:rPr>
          <w:bCs/>
          <w:sz w:val="24"/>
          <w:szCs w:val="24"/>
        </w:rPr>
      </w:pPr>
      <w:r w:rsidRPr="00BA7CE0">
        <w:rPr>
          <w:bCs/>
          <w:sz w:val="24"/>
          <w:szCs w:val="24"/>
        </w:rPr>
        <w:t xml:space="preserve">Социально-философские корни экологического мышления. </w:t>
      </w:r>
    </w:p>
    <w:p w:rsidR="00F50B0E" w:rsidRPr="00BA7CE0" w:rsidRDefault="00F50B0E" w:rsidP="00F50B0E">
      <w:pPr>
        <w:numPr>
          <w:ilvl w:val="0"/>
          <w:numId w:val="223"/>
        </w:numPr>
        <w:jc w:val="both"/>
        <w:rPr>
          <w:sz w:val="24"/>
          <w:szCs w:val="24"/>
        </w:rPr>
      </w:pPr>
      <w:r w:rsidRPr="00BA7CE0">
        <w:rPr>
          <w:sz w:val="24"/>
          <w:szCs w:val="24"/>
        </w:rPr>
        <w:t>История становления экологических идей в обществе.</w:t>
      </w:r>
    </w:p>
    <w:p w:rsidR="00F50B0E" w:rsidRPr="00BA7CE0" w:rsidRDefault="00F50B0E" w:rsidP="00F50B0E">
      <w:pPr>
        <w:numPr>
          <w:ilvl w:val="0"/>
          <w:numId w:val="223"/>
        </w:numPr>
        <w:jc w:val="both"/>
        <w:rPr>
          <w:sz w:val="24"/>
          <w:szCs w:val="24"/>
        </w:rPr>
      </w:pPr>
      <w:r w:rsidRPr="00BA7CE0">
        <w:rPr>
          <w:sz w:val="24"/>
          <w:szCs w:val="24"/>
        </w:rPr>
        <w:t>Экологическое сознание и экологическое воспитание в России.</w:t>
      </w:r>
    </w:p>
    <w:p w:rsidR="00F50B0E" w:rsidRPr="00BA7CE0" w:rsidRDefault="00F50B0E" w:rsidP="00F50B0E">
      <w:pPr>
        <w:pStyle w:val="ad"/>
        <w:ind w:left="1429" w:firstLine="0"/>
        <w:rPr>
          <w:bCs/>
          <w:szCs w:val="24"/>
        </w:rPr>
      </w:pPr>
      <w:r w:rsidRPr="00BA7CE0">
        <w:rPr>
          <w:b/>
          <w:bCs/>
          <w:szCs w:val="24"/>
        </w:rPr>
        <w:lastRenderedPageBreak/>
        <w:t>Литература основная: 4.</w:t>
      </w:r>
    </w:p>
    <w:p w:rsidR="00F50B0E" w:rsidRPr="00BA7CE0" w:rsidRDefault="00F50B0E" w:rsidP="00F50B0E">
      <w:pPr>
        <w:ind w:left="1429"/>
        <w:jc w:val="both"/>
        <w:rPr>
          <w:sz w:val="24"/>
          <w:szCs w:val="24"/>
        </w:rPr>
      </w:pPr>
      <w:r w:rsidRPr="00BA7CE0">
        <w:rPr>
          <w:b/>
          <w:bCs/>
          <w:sz w:val="24"/>
          <w:szCs w:val="24"/>
        </w:rPr>
        <w:t>Литература дополнительная: 1, 2, 4, 6, 9, 17.</w:t>
      </w:r>
    </w:p>
    <w:p w:rsidR="00F50B0E" w:rsidRPr="00BA7CE0" w:rsidRDefault="00F50B0E" w:rsidP="00F50B0E">
      <w:pPr>
        <w:ind w:firstLine="709"/>
        <w:jc w:val="both"/>
        <w:rPr>
          <w:b/>
          <w:sz w:val="24"/>
          <w:szCs w:val="24"/>
        </w:rPr>
      </w:pPr>
      <w:r w:rsidRPr="00BA7CE0">
        <w:rPr>
          <w:b/>
          <w:sz w:val="24"/>
          <w:szCs w:val="24"/>
        </w:rPr>
        <w:t xml:space="preserve">Семинар – развернутая беседа № 2. </w:t>
      </w:r>
      <w:r w:rsidRPr="00BA7CE0">
        <w:rPr>
          <w:b/>
          <w:bCs/>
          <w:sz w:val="24"/>
          <w:szCs w:val="24"/>
        </w:rPr>
        <w:t>Окружающая среда и поведение в ней  человека.</w:t>
      </w:r>
      <w:r w:rsidRPr="00BA7CE0">
        <w:rPr>
          <w:b/>
          <w:sz w:val="24"/>
          <w:szCs w:val="24"/>
        </w:rPr>
        <w:t xml:space="preserve"> Экологическая этика</w:t>
      </w:r>
    </w:p>
    <w:p w:rsidR="00F50B0E" w:rsidRPr="00BA7CE0" w:rsidRDefault="00F50B0E" w:rsidP="00F50B0E">
      <w:pPr>
        <w:ind w:firstLine="709"/>
        <w:jc w:val="both"/>
        <w:rPr>
          <w:b/>
          <w:sz w:val="24"/>
          <w:szCs w:val="24"/>
        </w:rPr>
      </w:pPr>
      <w:r w:rsidRPr="00BA7CE0">
        <w:rPr>
          <w:b/>
          <w:sz w:val="24"/>
          <w:szCs w:val="24"/>
        </w:rPr>
        <w:t>Темы для обсуждения</w:t>
      </w:r>
    </w:p>
    <w:p w:rsidR="00F50B0E" w:rsidRPr="00BA7CE0" w:rsidRDefault="00F50B0E" w:rsidP="00F50B0E">
      <w:pPr>
        <w:widowControl w:val="0"/>
        <w:numPr>
          <w:ilvl w:val="0"/>
          <w:numId w:val="224"/>
        </w:numPr>
        <w:jc w:val="both"/>
        <w:rPr>
          <w:b/>
          <w:sz w:val="24"/>
          <w:szCs w:val="24"/>
        </w:rPr>
      </w:pPr>
      <w:r w:rsidRPr="00BA7CE0">
        <w:rPr>
          <w:sz w:val="24"/>
          <w:szCs w:val="24"/>
        </w:rPr>
        <w:t xml:space="preserve">Экологическая ответственность человека и общества. </w:t>
      </w:r>
    </w:p>
    <w:p w:rsidR="00F50B0E" w:rsidRPr="00BA7CE0" w:rsidRDefault="00F50B0E" w:rsidP="00F50B0E">
      <w:pPr>
        <w:widowControl w:val="0"/>
        <w:numPr>
          <w:ilvl w:val="0"/>
          <w:numId w:val="224"/>
        </w:numPr>
        <w:jc w:val="both"/>
        <w:rPr>
          <w:b/>
          <w:sz w:val="24"/>
          <w:szCs w:val="24"/>
        </w:rPr>
      </w:pPr>
      <w:r w:rsidRPr="00BA7CE0">
        <w:rPr>
          <w:sz w:val="24"/>
          <w:szCs w:val="24"/>
        </w:rPr>
        <w:t xml:space="preserve">Нравственный аспект взаимоотношений человека, общества и природы. </w:t>
      </w:r>
    </w:p>
    <w:p w:rsidR="00F50B0E" w:rsidRPr="00BA7CE0" w:rsidRDefault="00F50B0E" w:rsidP="00F50B0E">
      <w:pPr>
        <w:widowControl w:val="0"/>
        <w:numPr>
          <w:ilvl w:val="0"/>
          <w:numId w:val="224"/>
        </w:numPr>
        <w:jc w:val="both"/>
        <w:rPr>
          <w:b/>
          <w:sz w:val="24"/>
          <w:szCs w:val="24"/>
        </w:rPr>
      </w:pPr>
      <w:r w:rsidRPr="00BA7CE0">
        <w:rPr>
          <w:sz w:val="24"/>
          <w:szCs w:val="24"/>
        </w:rPr>
        <w:t xml:space="preserve">Антропоцентризм и натуроцентризм как специфические формы отношения к природе. </w:t>
      </w:r>
    </w:p>
    <w:p w:rsidR="00F50B0E" w:rsidRPr="00BA7CE0" w:rsidRDefault="00F50B0E" w:rsidP="00F50B0E">
      <w:pPr>
        <w:widowControl w:val="0"/>
        <w:numPr>
          <w:ilvl w:val="0"/>
          <w:numId w:val="224"/>
        </w:numPr>
        <w:jc w:val="both"/>
        <w:rPr>
          <w:sz w:val="24"/>
          <w:szCs w:val="24"/>
        </w:rPr>
      </w:pPr>
      <w:r w:rsidRPr="00BA7CE0">
        <w:rPr>
          <w:sz w:val="24"/>
          <w:szCs w:val="24"/>
        </w:rPr>
        <w:t>Этический тип отношения к природе.</w:t>
      </w:r>
    </w:p>
    <w:p w:rsidR="00F50B0E" w:rsidRPr="00BA7CE0" w:rsidRDefault="00F50B0E" w:rsidP="00F50B0E">
      <w:pPr>
        <w:pStyle w:val="ad"/>
        <w:ind w:left="1429" w:firstLine="0"/>
        <w:rPr>
          <w:bCs/>
          <w:szCs w:val="24"/>
        </w:rPr>
      </w:pPr>
      <w:r w:rsidRPr="00BA7CE0">
        <w:rPr>
          <w:b/>
          <w:bCs/>
          <w:szCs w:val="24"/>
        </w:rPr>
        <w:t>Литература основная: 4.</w:t>
      </w:r>
    </w:p>
    <w:p w:rsidR="00F50B0E" w:rsidRPr="00BA7CE0" w:rsidRDefault="00F50B0E" w:rsidP="00F50B0E">
      <w:pPr>
        <w:ind w:left="1429"/>
        <w:jc w:val="both"/>
        <w:rPr>
          <w:sz w:val="24"/>
          <w:szCs w:val="24"/>
        </w:rPr>
      </w:pPr>
      <w:r w:rsidRPr="00BA7CE0">
        <w:rPr>
          <w:b/>
          <w:bCs/>
          <w:sz w:val="24"/>
          <w:szCs w:val="24"/>
        </w:rPr>
        <w:t>Литература дополнительная: 8, 10, 14, 16, 17.</w:t>
      </w:r>
    </w:p>
    <w:p w:rsidR="00F50B0E" w:rsidRPr="00BA7CE0" w:rsidRDefault="00F50B0E" w:rsidP="00F50B0E">
      <w:pPr>
        <w:ind w:firstLine="709"/>
        <w:jc w:val="both"/>
        <w:rPr>
          <w:b/>
          <w:sz w:val="24"/>
          <w:szCs w:val="24"/>
        </w:rPr>
      </w:pPr>
      <w:r w:rsidRPr="00BA7CE0">
        <w:rPr>
          <w:b/>
          <w:sz w:val="24"/>
          <w:szCs w:val="24"/>
        </w:rPr>
        <w:t>Семинар – диспут № 3. Экологические движения и организации</w:t>
      </w:r>
    </w:p>
    <w:p w:rsidR="00F50B0E" w:rsidRPr="00BA7CE0" w:rsidRDefault="00F50B0E" w:rsidP="00F50B0E">
      <w:pPr>
        <w:ind w:firstLine="709"/>
        <w:jc w:val="both"/>
        <w:rPr>
          <w:b/>
          <w:sz w:val="24"/>
          <w:szCs w:val="24"/>
        </w:rPr>
      </w:pPr>
      <w:r w:rsidRPr="00BA7CE0">
        <w:rPr>
          <w:b/>
          <w:sz w:val="24"/>
          <w:szCs w:val="24"/>
        </w:rPr>
        <w:t>Темы для обсуждения</w:t>
      </w:r>
    </w:p>
    <w:p w:rsidR="00F50B0E" w:rsidRPr="00BA7CE0" w:rsidRDefault="00F50B0E" w:rsidP="00F50B0E">
      <w:pPr>
        <w:numPr>
          <w:ilvl w:val="0"/>
          <w:numId w:val="225"/>
        </w:numPr>
        <w:jc w:val="both"/>
        <w:rPr>
          <w:sz w:val="24"/>
          <w:szCs w:val="24"/>
        </w:rPr>
      </w:pPr>
      <w:r w:rsidRPr="00BA7CE0">
        <w:rPr>
          <w:sz w:val="24"/>
          <w:szCs w:val="24"/>
        </w:rPr>
        <w:t xml:space="preserve">Исторические формы экологических движений и организаций. </w:t>
      </w:r>
    </w:p>
    <w:p w:rsidR="00F50B0E" w:rsidRPr="00BA7CE0" w:rsidRDefault="00F50B0E" w:rsidP="00F50B0E">
      <w:pPr>
        <w:widowControl w:val="0"/>
        <w:numPr>
          <w:ilvl w:val="0"/>
          <w:numId w:val="225"/>
        </w:numPr>
        <w:jc w:val="both"/>
        <w:rPr>
          <w:sz w:val="24"/>
          <w:szCs w:val="24"/>
        </w:rPr>
      </w:pPr>
      <w:r w:rsidRPr="00BA7CE0">
        <w:rPr>
          <w:sz w:val="24"/>
          <w:szCs w:val="24"/>
        </w:rPr>
        <w:t>Современные проблемы экологических движений и организаций.</w:t>
      </w:r>
    </w:p>
    <w:p w:rsidR="00F50B0E" w:rsidRPr="00BA7CE0" w:rsidRDefault="00F50B0E" w:rsidP="00F50B0E">
      <w:pPr>
        <w:widowControl w:val="0"/>
        <w:numPr>
          <w:ilvl w:val="0"/>
          <w:numId w:val="225"/>
        </w:numPr>
        <w:jc w:val="both"/>
        <w:rPr>
          <w:sz w:val="24"/>
          <w:szCs w:val="24"/>
        </w:rPr>
      </w:pPr>
      <w:r w:rsidRPr="00BA7CE0">
        <w:rPr>
          <w:sz w:val="24"/>
          <w:szCs w:val="24"/>
        </w:rPr>
        <w:t>Экологические движения и организации в России.</w:t>
      </w:r>
    </w:p>
    <w:p w:rsidR="00F50B0E" w:rsidRPr="00BA7CE0" w:rsidRDefault="00F50B0E" w:rsidP="00F50B0E">
      <w:pPr>
        <w:pStyle w:val="ad"/>
        <w:ind w:left="1429" w:firstLine="0"/>
        <w:rPr>
          <w:bCs/>
          <w:szCs w:val="24"/>
        </w:rPr>
      </w:pPr>
      <w:r w:rsidRPr="00BA7CE0">
        <w:rPr>
          <w:b/>
          <w:bCs/>
          <w:szCs w:val="24"/>
        </w:rPr>
        <w:t>Литература основная: 4.</w:t>
      </w:r>
    </w:p>
    <w:p w:rsidR="00F50B0E" w:rsidRPr="00BA7CE0" w:rsidRDefault="00F50B0E" w:rsidP="00F50B0E">
      <w:pPr>
        <w:ind w:left="1429"/>
        <w:jc w:val="both"/>
        <w:rPr>
          <w:sz w:val="24"/>
          <w:szCs w:val="24"/>
        </w:rPr>
      </w:pPr>
      <w:r w:rsidRPr="00BA7CE0">
        <w:rPr>
          <w:b/>
          <w:bCs/>
          <w:sz w:val="24"/>
          <w:szCs w:val="24"/>
        </w:rPr>
        <w:t>Литература дополнительная: 1, 18, 20.</w:t>
      </w:r>
    </w:p>
    <w:p w:rsidR="00F50B0E" w:rsidRPr="00BA7CE0" w:rsidRDefault="00F50B0E" w:rsidP="00F50B0E">
      <w:pPr>
        <w:ind w:firstLine="709"/>
        <w:jc w:val="both"/>
        <w:rPr>
          <w:sz w:val="24"/>
          <w:szCs w:val="24"/>
        </w:rPr>
      </w:pPr>
      <w:r w:rsidRPr="00BA7CE0">
        <w:rPr>
          <w:b/>
          <w:sz w:val="24"/>
          <w:szCs w:val="24"/>
        </w:rPr>
        <w:t>Семинар – диспут № 4.</w:t>
      </w:r>
      <w:r w:rsidRPr="00BA7CE0">
        <w:rPr>
          <w:sz w:val="24"/>
          <w:szCs w:val="24"/>
        </w:rPr>
        <w:t xml:space="preserve"> </w:t>
      </w:r>
      <w:r w:rsidRPr="00BA7CE0">
        <w:rPr>
          <w:b/>
          <w:sz w:val="24"/>
          <w:szCs w:val="24"/>
        </w:rPr>
        <w:t>Экологическая политика государства</w:t>
      </w:r>
    </w:p>
    <w:p w:rsidR="00F50B0E" w:rsidRPr="00BA7CE0" w:rsidRDefault="00F50B0E" w:rsidP="00F50B0E">
      <w:pPr>
        <w:ind w:firstLine="709"/>
        <w:jc w:val="both"/>
        <w:rPr>
          <w:b/>
          <w:sz w:val="24"/>
          <w:szCs w:val="24"/>
        </w:rPr>
      </w:pPr>
      <w:r w:rsidRPr="00BA7CE0">
        <w:rPr>
          <w:b/>
          <w:sz w:val="24"/>
          <w:szCs w:val="24"/>
        </w:rPr>
        <w:t>Темы для обсуждения</w:t>
      </w:r>
    </w:p>
    <w:p w:rsidR="00F50B0E" w:rsidRPr="00BA7CE0" w:rsidRDefault="00F50B0E" w:rsidP="00F50B0E">
      <w:pPr>
        <w:ind w:firstLine="709"/>
        <w:jc w:val="both"/>
        <w:rPr>
          <w:sz w:val="24"/>
          <w:szCs w:val="24"/>
        </w:rPr>
      </w:pPr>
      <w:r w:rsidRPr="00BA7CE0">
        <w:rPr>
          <w:sz w:val="24"/>
          <w:szCs w:val="24"/>
        </w:rPr>
        <w:t xml:space="preserve">Принципы и механизмы экологической политики государства. </w:t>
      </w:r>
    </w:p>
    <w:p w:rsidR="00F50B0E" w:rsidRPr="00BA7CE0" w:rsidRDefault="00F50B0E" w:rsidP="00F50B0E">
      <w:pPr>
        <w:ind w:firstLine="709"/>
        <w:jc w:val="both"/>
        <w:rPr>
          <w:sz w:val="24"/>
          <w:szCs w:val="24"/>
        </w:rPr>
      </w:pPr>
      <w:r w:rsidRPr="00BA7CE0">
        <w:rPr>
          <w:sz w:val="24"/>
          <w:szCs w:val="24"/>
        </w:rPr>
        <w:t>Научные основания экологической политики государства.</w:t>
      </w:r>
    </w:p>
    <w:p w:rsidR="00F50B0E" w:rsidRPr="00BA7CE0" w:rsidRDefault="00F50B0E" w:rsidP="00F50B0E">
      <w:pPr>
        <w:ind w:firstLine="709"/>
        <w:jc w:val="both"/>
        <w:rPr>
          <w:sz w:val="24"/>
          <w:szCs w:val="24"/>
        </w:rPr>
      </w:pPr>
      <w:r w:rsidRPr="00BA7CE0">
        <w:rPr>
          <w:sz w:val="24"/>
          <w:szCs w:val="24"/>
        </w:rPr>
        <w:t>Экологическая политика в России.</w:t>
      </w:r>
    </w:p>
    <w:p w:rsidR="00F50B0E" w:rsidRPr="00BA7CE0" w:rsidRDefault="00F50B0E" w:rsidP="00F50B0E">
      <w:pPr>
        <w:pStyle w:val="ad"/>
        <w:ind w:left="1429" w:firstLine="0"/>
        <w:rPr>
          <w:bCs/>
          <w:szCs w:val="24"/>
        </w:rPr>
      </w:pPr>
      <w:r w:rsidRPr="00BA7CE0">
        <w:rPr>
          <w:b/>
          <w:bCs/>
          <w:szCs w:val="24"/>
        </w:rPr>
        <w:t>Литература основная: 4.</w:t>
      </w:r>
    </w:p>
    <w:p w:rsidR="00F50B0E" w:rsidRPr="00BA7CE0" w:rsidRDefault="00F50B0E" w:rsidP="00F50B0E">
      <w:pPr>
        <w:ind w:left="1429"/>
        <w:jc w:val="both"/>
        <w:rPr>
          <w:sz w:val="24"/>
          <w:szCs w:val="24"/>
        </w:rPr>
      </w:pPr>
      <w:r w:rsidRPr="00BA7CE0">
        <w:rPr>
          <w:b/>
          <w:bCs/>
          <w:sz w:val="24"/>
          <w:szCs w:val="24"/>
        </w:rPr>
        <w:t>Литература дополнительная: 1, 7, 9, 10, 14, 20.</w:t>
      </w:r>
    </w:p>
    <w:p w:rsidR="00F50B0E" w:rsidRPr="00BA7CE0" w:rsidRDefault="00F50B0E" w:rsidP="00F50B0E">
      <w:pPr>
        <w:ind w:firstLine="709"/>
        <w:jc w:val="both"/>
        <w:rPr>
          <w:b/>
          <w:bCs/>
          <w:sz w:val="24"/>
          <w:szCs w:val="24"/>
        </w:rPr>
      </w:pPr>
      <w:r w:rsidRPr="00BA7CE0">
        <w:rPr>
          <w:b/>
          <w:bCs/>
          <w:sz w:val="24"/>
          <w:szCs w:val="24"/>
        </w:rPr>
        <w:t>Семинар – развернутая беседа № 5.</w:t>
      </w:r>
      <w:r w:rsidRPr="00BA7CE0">
        <w:rPr>
          <w:bCs/>
          <w:sz w:val="24"/>
          <w:szCs w:val="24"/>
        </w:rPr>
        <w:t xml:space="preserve"> </w:t>
      </w:r>
      <w:r w:rsidRPr="00BA7CE0">
        <w:rPr>
          <w:b/>
          <w:bCs/>
          <w:sz w:val="24"/>
          <w:szCs w:val="24"/>
        </w:rPr>
        <w:t>Развитие цивилизации и глобальные  проблемы человечества</w:t>
      </w:r>
    </w:p>
    <w:p w:rsidR="00F50B0E" w:rsidRPr="00BA7CE0" w:rsidRDefault="00F50B0E" w:rsidP="00F50B0E">
      <w:pPr>
        <w:ind w:firstLine="709"/>
        <w:jc w:val="both"/>
        <w:rPr>
          <w:b/>
          <w:bCs/>
          <w:sz w:val="24"/>
          <w:szCs w:val="24"/>
        </w:rPr>
      </w:pPr>
      <w:r w:rsidRPr="00BA7CE0">
        <w:rPr>
          <w:b/>
          <w:bCs/>
          <w:sz w:val="24"/>
          <w:szCs w:val="24"/>
        </w:rPr>
        <w:t>Темы для обсуждения</w:t>
      </w:r>
    </w:p>
    <w:p w:rsidR="00F50B0E" w:rsidRPr="00BA7CE0" w:rsidRDefault="00F50B0E" w:rsidP="00F50B0E">
      <w:pPr>
        <w:widowControl w:val="0"/>
        <w:numPr>
          <w:ilvl w:val="0"/>
          <w:numId w:val="226"/>
        </w:numPr>
        <w:jc w:val="both"/>
        <w:rPr>
          <w:sz w:val="24"/>
          <w:szCs w:val="24"/>
        </w:rPr>
      </w:pPr>
      <w:r w:rsidRPr="00BA7CE0">
        <w:rPr>
          <w:sz w:val="24"/>
          <w:szCs w:val="24"/>
        </w:rPr>
        <w:t xml:space="preserve">Рост численности населения, «демографический взрыв». </w:t>
      </w:r>
    </w:p>
    <w:p w:rsidR="00F50B0E" w:rsidRPr="00BA7CE0" w:rsidRDefault="00F50B0E" w:rsidP="00F50B0E">
      <w:pPr>
        <w:widowControl w:val="0"/>
        <w:numPr>
          <w:ilvl w:val="0"/>
          <w:numId w:val="226"/>
        </w:numPr>
        <w:jc w:val="both"/>
        <w:rPr>
          <w:sz w:val="24"/>
          <w:szCs w:val="24"/>
        </w:rPr>
      </w:pPr>
      <w:r w:rsidRPr="00BA7CE0">
        <w:rPr>
          <w:sz w:val="24"/>
          <w:szCs w:val="24"/>
        </w:rPr>
        <w:t xml:space="preserve">Ресурсный кризис: земельные ресурсы (почва, минеральные ресурсы), энергетические ресурсы. </w:t>
      </w:r>
    </w:p>
    <w:p w:rsidR="00F50B0E" w:rsidRPr="00BA7CE0" w:rsidRDefault="00F50B0E" w:rsidP="00F50B0E">
      <w:pPr>
        <w:widowControl w:val="0"/>
        <w:numPr>
          <w:ilvl w:val="0"/>
          <w:numId w:val="226"/>
        </w:numPr>
        <w:jc w:val="both"/>
        <w:rPr>
          <w:sz w:val="24"/>
          <w:szCs w:val="24"/>
        </w:rPr>
      </w:pPr>
      <w:r w:rsidRPr="00BA7CE0">
        <w:rPr>
          <w:sz w:val="24"/>
          <w:szCs w:val="24"/>
        </w:rPr>
        <w:t xml:space="preserve">Возрастание агрессивности среды: загрязнение вод и атмосферного воздуха, рост патогенности микроорганизмов. </w:t>
      </w:r>
    </w:p>
    <w:p w:rsidR="00F50B0E" w:rsidRPr="00BA7CE0" w:rsidRDefault="00F50B0E" w:rsidP="00F50B0E">
      <w:pPr>
        <w:widowControl w:val="0"/>
        <w:numPr>
          <w:ilvl w:val="0"/>
          <w:numId w:val="226"/>
        </w:numPr>
        <w:jc w:val="both"/>
        <w:rPr>
          <w:bCs/>
          <w:sz w:val="24"/>
          <w:szCs w:val="24"/>
        </w:rPr>
      </w:pPr>
      <w:r w:rsidRPr="00BA7CE0">
        <w:rPr>
          <w:sz w:val="24"/>
          <w:szCs w:val="24"/>
        </w:rPr>
        <w:t>Изменение генофонда: факторы мутагенеза, дрейф генов, естественный отбор.</w:t>
      </w:r>
    </w:p>
    <w:p w:rsidR="00F50B0E" w:rsidRPr="00BA7CE0" w:rsidRDefault="00F50B0E" w:rsidP="00F50B0E">
      <w:pPr>
        <w:pStyle w:val="ad"/>
        <w:ind w:left="1429" w:firstLine="0"/>
        <w:rPr>
          <w:bCs/>
          <w:szCs w:val="24"/>
        </w:rPr>
      </w:pPr>
      <w:r w:rsidRPr="00BA7CE0">
        <w:rPr>
          <w:b/>
          <w:bCs/>
          <w:szCs w:val="24"/>
        </w:rPr>
        <w:t>Литература основная: 1.</w:t>
      </w:r>
    </w:p>
    <w:p w:rsidR="00F50B0E" w:rsidRPr="00BA7CE0" w:rsidRDefault="00F50B0E" w:rsidP="00F50B0E">
      <w:pPr>
        <w:ind w:left="1429"/>
        <w:jc w:val="both"/>
        <w:rPr>
          <w:sz w:val="24"/>
          <w:szCs w:val="24"/>
        </w:rPr>
      </w:pPr>
      <w:r w:rsidRPr="00BA7CE0">
        <w:rPr>
          <w:b/>
          <w:bCs/>
          <w:sz w:val="24"/>
          <w:szCs w:val="24"/>
        </w:rPr>
        <w:t>Литература дополнительная: 1, 2, 3, 4, 6, 8, 9, 16, 17.</w:t>
      </w:r>
    </w:p>
    <w:p w:rsidR="00F50B0E" w:rsidRPr="00BA7CE0" w:rsidRDefault="00F50B0E" w:rsidP="00F50B0E">
      <w:pPr>
        <w:ind w:firstLine="709"/>
        <w:jc w:val="both"/>
        <w:rPr>
          <w:b/>
          <w:sz w:val="24"/>
          <w:szCs w:val="24"/>
        </w:rPr>
      </w:pPr>
      <w:r w:rsidRPr="00BA7CE0">
        <w:rPr>
          <w:b/>
          <w:sz w:val="24"/>
          <w:szCs w:val="24"/>
        </w:rPr>
        <w:t>Семинар – развернутая беседа № 6.</w:t>
      </w:r>
      <w:r w:rsidRPr="00BA7CE0">
        <w:rPr>
          <w:sz w:val="24"/>
          <w:szCs w:val="24"/>
        </w:rPr>
        <w:t xml:space="preserve"> </w:t>
      </w:r>
      <w:r w:rsidRPr="00BA7CE0">
        <w:rPr>
          <w:b/>
          <w:sz w:val="24"/>
          <w:szCs w:val="24"/>
        </w:rPr>
        <w:t>Социально-экологический контроль, прогнозирование и управление</w:t>
      </w:r>
    </w:p>
    <w:p w:rsidR="00F50B0E" w:rsidRPr="00BA7CE0" w:rsidRDefault="00F50B0E" w:rsidP="00F50B0E">
      <w:pPr>
        <w:ind w:firstLine="709"/>
        <w:jc w:val="both"/>
        <w:rPr>
          <w:b/>
          <w:sz w:val="24"/>
          <w:szCs w:val="24"/>
        </w:rPr>
      </w:pPr>
      <w:r w:rsidRPr="00BA7CE0">
        <w:rPr>
          <w:b/>
          <w:sz w:val="24"/>
          <w:szCs w:val="24"/>
        </w:rPr>
        <w:t>Темы для обсуждения</w:t>
      </w:r>
    </w:p>
    <w:p w:rsidR="00F50B0E" w:rsidRPr="00BA7CE0" w:rsidRDefault="00F50B0E" w:rsidP="00F50B0E">
      <w:pPr>
        <w:widowControl w:val="0"/>
        <w:numPr>
          <w:ilvl w:val="0"/>
          <w:numId w:val="227"/>
        </w:numPr>
        <w:jc w:val="both"/>
        <w:rPr>
          <w:sz w:val="24"/>
          <w:szCs w:val="24"/>
        </w:rPr>
      </w:pPr>
      <w:r w:rsidRPr="00BA7CE0">
        <w:rPr>
          <w:sz w:val="24"/>
          <w:szCs w:val="24"/>
        </w:rPr>
        <w:t xml:space="preserve">Государственный и общественный экологический контроль </w:t>
      </w:r>
    </w:p>
    <w:p w:rsidR="00F50B0E" w:rsidRPr="00BA7CE0" w:rsidRDefault="00F50B0E" w:rsidP="00F50B0E">
      <w:pPr>
        <w:widowControl w:val="0"/>
        <w:numPr>
          <w:ilvl w:val="0"/>
          <w:numId w:val="227"/>
        </w:numPr>
        <w:jc w:val="both"/>
        <w:rPr>
          <w:sz w:val="24"/>
          <w:szCs w:val="24"/>
        </w:rPr>
      </w:pPr>
      <w:r w:rsidRPr="00BA7CE0">
        <w:rPr>
          <w:sz w:val="24"/>
          <w:szCs w:val="24"/>
        </w:rPr>
        <w:t>Социально-гуманитарная составляющая экологического контроля</w:t>
      </w:r>
    </w:p>
    <w:p w:rsidR="00F50B0E" w:rsidRPr="00BA7CE0" w:rsidRDefault="00F50B0E" w:rsidP="00F50B0E">
      <w:pPr>
        <w:widowControl w:val="0"/>
        <w:numPr>
          <w:ilvl w:val="0"/>
          <w:numId w:val="227"/>
        </w:numPr>
        <w:jc w:val="both"/>
        <w:rPr>
          <w:sz w:val="24"/>
          <w:szCs w:val="24"/>
        </w:rPr>
      </w:pPr>
      <w:r w:rsidRPr="00BA7CE0">
        <w:rPr>
          <w:sz w:val="24"/>
          <w:szCs w:val="24"/>
        </w:rPr>
        <w:t>Экологическая составляющая социального прогнозирования</w:t>
      </w:r>
    </w:p>
    <w:p w:rsidR="00F50B0E" w:rsidRPr="00BA7CE0" w:rsidRDefault="00F50B0E" w:rsidP="00F50B0E">
      <w:pPr>
        <w:widowControl w:val="0"/>
        <w:numPr>
          <w:ilvl w:val="0"/>
          <w:numId w:val="227"/>
        </w:numPr>
        <w:jc w:val="both"/>
        <w:rPr>
          <w:sz w:val="24"/>
          <w:szCs w:val="24"/>
        </w:rPr>
      </w:pPr>
      <w:r w:rsidRPr="00BA7CE0">
        <w:rPr>
          <w:sz w:val="24"/>
          <w:szCs w:val="24"/>
        </w:rPr>
        <w:t>Социально-экологические основания управления</w:t>
      </w:r>
    </w:p>
    <w:p w:rsidR="00F50B0E" w:rsidRPr="00BA7CE0" w:rsidRDefault="00F50B0E" w:rsidP="00F50B0E">
      <w:pPr>
        <w:widowControl w:val="0"/>
        <w:numPr>
          <w:ilvl w:val="0"/>
          <w:numId w:val="227"/>
        </w:numPr>
        <w:jc w:val="both"/>
        <w:rPr>
          <w:sz w:val="24"/>
          <w:szCs w:val="24"/>
        </w:rPr>
      </w:pPr>
      <w:r w:rsidRPr="00BA7CE0">
        <w:rPr>
          <w:sz w:val="24"/>
          <w:szCs w:val="24"/>
        </w:rPr>
        <w:t>Социально-экологический контроль, прогнозирование и управление в России</w:t>
      </w:r>
    </w:p>
    <w:p w:rsidR="00F50B0E" w:rsidRPr="00BA7CE0" w:rsidRDefault="00F50B0E" w:rsidP="00F50B0E">
      <w:pPr>
        <w:pStyle w:val="ad"/>
        <w:ind w:left="1429" w:firstLine="0"/>
        <w:rPr>
          <w:bCs/>
          <w:szCs w:val="24"/>
        </w:rPr>
      </w:pPr>
      <w:r w:rsidRPr="00BA7CE0">
        <w:rPr>
          <w:b/>
          <w:bCs/>
          <w:szCs w:val="24"/>
        </w:rPr>
        <w:t>Литература основная: 4.</w:t>
      </w:r>
    </w:p>
    <w:p w:rsidR="00F50B0E" w:rsidRPr="00BA7CE0" w:rsidRDefault="00F50B0E" w:rsidP="00F50B0E">
      <w:pPr>
        <w:ind w:left="1429"/>
        <w:jc w:val="both"/>
        <w:rPr>
          <w:sz w:val="24"/>
          <w:szCs w:val="24"/>
        </w:rPr>
      </w:pPr>
      <w:r w:rsidRPr="00BA7CE0">
        <w:rPr>
          <w:b/>
          <w:bCs/>
          <w:sz w:val="24"/>
          <w:szCs w:val="24"/>
        </w:rPr>
        <w:t>Литература дополнительная: 6, 7, 10, 11, 12, 14, 16.</w:t>
      </w:r>
    </w:p>
    <w:p w:rsidR="00F50B0E" w:rsidRPr="00BA7CE0" w:rsidRDefault="00F50B0E" w:rsidP="00F50B0E">
      <w:pPr>
        <w:pStyle w:val="22"/>
        <w:ind w:firstLine="709"/>
        <w:rPr>
          <w:b/>
          <w:szCs w:val="24"/>
        </w:rPr>
      </w:pPr>
      <w:r w:rsidRPr="00BA7CE0">
        <w:rPr>
          <w:b/>
          <w:szCs w:val="24"/>
        </w:rPr>
        <w:t>7.2. Задания для самостоятельной работы</w:t>
      </w:r>
    </w:p>
    <w:p w:rsidR="00F50B0E" w:rsidRPr="00BA7CE0" w:rsidRDefault="00F50B0E" w:rsidP="00F50B0E">
      <w:pPr>
        <w:pStyle w:val="22"/>
        <w:widowControl w:val="0"/>
        <w:numPr>
          <w:ilvl w:val="0"/>
          <w:numId w:val="222"/>
        </w:numPr>
        <w:ind w:left="0" w:firstLine="709"/>
        <w:rPr>
          <w:szCs w:val="24"/>
        </w:rPr>
      </w:pPr>
      <w:r w:rsidRPr="00BA7CE0">
        <w:rPr>
          <w:szCs w:val="24"/>
        </w:rPr>
        <w:t>Проработать литературу, приведенную для каждого семинара, со ставить собственное мнение по этому вопросу.</w:t>
      </w:r>
    </w:p>
    <w:p w:rsidR="00F50B0E" w:rsidRPr="00BA7CE0" w:rsidRDefault="00F50B0E" w:rsidP="00F50B0E">
      <w:pPr>
        <w:pStyle w:val="22"/>
        <w:widowControl w:val="0"/>
        <w:numPr>
          <w:ilvl w:val="0"/>
          <w:numId w:val="222"/>
        </w:numPr>
        <w:ind w:left="0" w:firstLine="709"/>
        <w:rPr>
          <w:szCs w:val="24"/>
        </w:rPr>
      </w:pPr>
      <w:r w:rsidRPr="00BA7CE0">
        <w:rPr>
          <w:szCs w:val="24"/>
        </w:rPr>
        <w:lastRenderedPageBreak/>
        <w:t>Подготовить доклад и слайд-шоу по назначенной теме.</w:t>
      </w:r>
    </w:p>
    <w:p w:rsidR="00F50B0E" w:rsidRPr="00BA7CE0" w:rsidRDefault="00F50B0E" w:rsidP="00F50B0E">
      <w:pPr>
        <w:pStyle w:val="22"/>
        <w:widowControl w:val="0"/>
        <w:numPr>
          <w:ilvl w:val="0"/>
          <w:numId w:val="222"/>
        </w:numPr>
        <w:ind w:left="0" w:firstLine="709"/>
        <w:rPr>
          <w:szCs w:val="24"/>
        </w:rPr>
      </w:pPr>
      <w:r w:rsidRPr="00BA7CE0">
        <w:rPr>
          <w:szCs w:val="24"/>
        </w:rPr>
        <w:t>Ознакомиться с подготовленной другим студентом материалом и написать рецензию.</w:t>
      </w:r>
    </w:p>
    <w:p w:rsidR="00F50B0E" w:rsidRPr="00BA7CE0" w:rsidRDefault="00F50B0E" w:rsidP="00F50B0E">
      <w:pPr>
        <w:tabs>
          <w:tab w:val="left" w:pos="1620"/>
        </w:tabs>
        <w:ind w:firstLine="709"/>
        <w:jc w:val="both"/>
        <w:rPr>
          <w:sz w:val="24"/>
          <w:szCs w:val="24"/>
        </w:rPr>
      </w:pPr>
      <w:r w:rsidRPr="00BA7CE0">
        <w:rPr>
          <w:sz w:val="24"/>
          <w:szCs w:val="24"/>
        </w:rPr>
        <w:t>7.3. Темы докладов</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Общество как часть экосистемы.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Сущность и специфика взаимодействия природы и общества.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Значение природного фактора для нормального развития и функционирования общества.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Предмет социальной экологии.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Социальная экология и смежные дисциплины. </w:t>
      </w:r>
    </w:p>
    <w:p w:rsidR="00F50B0E" w:rsidRPr="00BA7CE0" w:rsidRDefault="00F50B0E" w:rsidP="00F50B0E">
      <w:pPr>
        <w:widowControl w:val="0"/>
        <w:numPr>
          <w:ilvl w:val="0"/>
          <w:numId w:val="220"/>
        </w:numPr>
        <w:ind w:left="0" w:firstLine="709"/>
        <w:jc w:val="both"/>
        <w:rPr>
          <w:sz w:val="24"/>
          <w:szCs w:val="24"/>
        </w:rPr>
      </w:pPr>
      <w:r w:rsidRPr="00BA7CE0">
        <w:rPr>
          <w:bCs/>
          <w:sz w:val="24"/>
          <w:szCs w:val="24"/>
        </w:rPr>
        <w:t xml:space="preserve">Исторические предпосылки возникновения и развития социально-экологических идей.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Развитие экологических представлений людей с древнейших времен до наших дней. </w:t>
      </w:r>
    </w:p>
    <w:p w:rsidR="00F50B0E" w:rsidRPr="00BA7CE0" w:rsidRDefault="00F50B0E" w:rsidP="00F50B0E">
      <w:pPr>
        <w:widowControl w:val="0"/>
        <w:numPr>
          <w:ilvl w:val="0"/>
          <w:numId w:val="220"/>
        </w:numPr>
        <w:ind w:left="0" w:firstLine="709"/>
        <w:jc w:val="both"/>
        <w:rPr>
          <w:sz w:val="24"/>
          <w:szCs w:val="24"/>
        </w:rPr>
      </w:pPr>
      <w:r w:rsidRPr="00BA7CE0">
        <w:rPr>
          <w:bCs/>
          <w:sz w:val="24"/>
          <w:szCs w:val="24"/>
        </w:rPr>
        <w:t xml:space="preserve">Социально-философские корни экологического мышления.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Роль социальной экологии в решении проблем современного общества.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Наука как базис социально-экологической деятельности, проблемы их соотношения и взаимодействия.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Экологизация различных сфер общественной деятельности.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Понятие инвайронментализма, его сущность.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Проблемы разработки социальной теории окружающей среды.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Возможные пути синтеза социальной экологии и социологии.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Зарождение и современное состояние инвайронментальной социологии.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Предметная область, методы, основные направления и перспективы исследований инвайронментальной социологии.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Инвайронментальный детерминизм и инвайнорментальные факторы.</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Социально-экологическая система, ее структура и типы.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Соотношение искусственной и естественной природы.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Город как специфическая социально-экологическая система.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Аграрная социально-экологическая система. </w:t>
      </w:r>
    </w:p>
    <w:p w:rsidR="00F50B0E" w:rsidRPr="00BA7CE0" w:rsidRDefault="00F50B0E" w:rsidP="00F50B0E">
      <w:pPr>
        <w:widowControl w:val="0"/>
        <w:numPr>
          <w:ilvl w:val="0"/>
          <w:numId w:val="220"/>
        </w:numPr>
        <w:ind w:left="0" w:firstLine="709"/>
        <w:jc w:val="both"/>
        <w:rPr>
          <w:sz w:val="24"/>
          <w:szCs w:val="24"/>
        </w:rPr>
      </w:pPr>
      <w:r w:rsidRPr="00BA7CE0">
        <w:rPr>
          <w:bCs/>
          <w:sz w:val="24"/>
          <w:szCs w:val="24"/>
        </w:rPr>
        <w:t xml:space="preserve">Социально-экологическое взаимодействие и его субъекты.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Иерархия субъектов социально-экологического взаимодействия.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Важнейшие характеристики человека как субъекта социально-экологического взаимодействия.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Среда человека и ее компоненты как субъекты социально-эколо</w:t>
      </w:r>
      <w:r w:rsidRPr="00BA7CE0">
        <w:rPr>
          <w:sz w:val="24"/>
          <w:szCs w:val="24"/>
        </w:rPr>
        <w:softHyphen/>
        <w:t xml:space="preserve">гического взаимодействия.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Классификации компонентов жизненной среды человека.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Воздействие факторов среды на человека.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Субъективное восприятие мира природы.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Формы и способы наделения субъектностью природных объектов.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Основные современные инвайронментальные теории, их соотношение и критика.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Инвайронментальная оценка современных теорий общественного развития.</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8. Информационное и материально-техническое обеспечение дисциплины.</w:t>
      </w:r>
    </w:p>
    <w:p w:rsidR="00F50B0E" w:rsidRPr="00BA7CE0" w:rsidRDefault="00F50B0E" w:rsidP="00F50B0E">
      <w:pPr>
        <w:pStyle w:val="af7"/>
        <w:spacing w:line="240" w:lineRule="auto"/>
        <w:ind w:left="0" w:firstLine="709"/>
        <w:rPr>
          <w:b/>
        </w:rPr>
      </w:pPr>
      <w:r w:rsidRPr="00BA7CE0">
        <w:rPr>
          <w:b/>
        </w:rPr>
        <w:t>Основная литература</w:t>
      </w:r>
    </w:p>
    <w:p w:rsidR="00F50B0E" w:rsidRPr="00BA7CE0" w:rsidRDefault="00F50B0E" w:rsidP="00F50B0E">
      <w:pPr>
        <w:numPr>
          <w:ilvl w:val="0"/>
          <w:numId w:val="217"/>
        </w:numPr>
        <w:ind w:left="0" w:firstLine="709"/>
        <w:jc w:val="both"/>
        <w:rPr>
          <w:sz w:val="24"/>
          <w:szCs w:val="24"/>
        </w:rPr>
      </w:pPr>
      <w:r w:rsidRPr="00BA7CE0">
        <w:rPr>
          <w:sz w:val="24"/>
          <w:szCs w:val="24"/>
        </w:rPr>
        <w:t>Горелов А.А. Социальная экология М., 2008</w:t>
      </w:r>
    </w:p>
    <w:p w:rsidR="00F50B0E" w:rsidRPr="00BA7CE0" w:rsidRDefault="00F50B0E" w:rsidP="00F50B0E">
      <w:pPr>
        <w:numPr>
          <w:ilvl w:val="0"/>
          <w:numId w:val="217"/>
        </w:numPr>
        <w:ind w:left="0" w:firstLine="709"/>
        <w:jc w:val="both"/>
        <w:rPr>
          <w:sz w:val="24"/>
          <w:szCs w:val="24"/>
        </w:rPr>
      </w:pPr>
      <w:r w:rsidRPr="00BA7CE0">
        <w:rPr>
          <w:sz w:val="24"/>
          <w:szCs w:val="24"/>
        </w:rPr>
        <w:t>Маркович Д. Социальная экология. М., 1999.</w:t>
      </w:r>
    </w:p>
    <w:p w:rsidR="00F50B0E" w:rsidRPr="00BA7CE0" w:rsidRDefault="00F50B0E" w:rsidP="00F50B0E">
      <w:pPr>
        <w:numPr>
          <w:ilvl w:val="0"/>
          <w:numId w:val="217"/>
        </w:numPr>
        <w:ind w:left="0" w:firstLine="709"/>
        <w:jc w:val="both"/>
        <w:rPr>
          <w:sz w:val="24"/>
          <w:szCs w:val="24"/>
        </w:rPr>
      </w:pPr>
      <w:r w:rsidRPr="00BA7CE0">
        <w:rPr>
          <w:sz w:val="24"/>
          <w:szCs w:val="24"/>
        </w:rPr>
        <w:lastRenderedPageBreak/>
        <w:t>Папа О.М. Социальная экология. М., 2010.</w:t>
      </w:r>
    </w:p>
    <w:p w:rsidR="00F50B0E" w:rsidRPr="00BA7CE0" w:rsidRDefault="00F50B0E" w:rsidP="00F50B0E">
      <w:pPr>
        <w:numPr>
          <w:ilvl w:val="0"/>
          <w:numId w:val="217"/>
        </w:numPr>
        <w:ind w:left="0" w:firstLine="709"/>
        <w:jc w:val="both"/>
        <w:rPr>
          <w:sz w:val="24"/>
          <w:szCs w:val="24"/>
        </w:rPr>
      </w:pPr>
      <w:r w:rsidRPr="00BA7CE0">
        <w:rPr>
          <w:sz w:val="24"/>
          <w:szCs w:val="24"/>
        </w:rPr>
        <w:t>Яницкий О.Н. Экологическая культура: очерки взаимодействия науки и практики М.: Наука, 2007.</w:t>
      </w:r>
    </w:p>
    <w:p w:rsidR="00F50B0E" w:rsidRPr="00BA7CE0" w:rsidRDefault="00F50B0E" w:rsidP="00F50B0E">
      <w:pPr>
        <w:pStyle w:val="af7"/>
        <w:spacing w:line="240" w:lineRule="auto"/>
        <w:ind w:left="0" w:firstLine="709"/>
        <w:rPr>
          <w:b/>
        </w:rPr>
      </w:pPr>
      <w:r w:rsidRPr="00BA7CE0">
        <w:rPr>
          <w:b/>
        </w:rPr>
        <w:t xml:space="preserve">Дополнительная литература </w:t>
      </w:r>
    </w:p>
    <w:p w:rsidR="00F50B0E" w:rsidRPr="00BA7CE0" w:rsidRDefault="00F50B0E" w:rsidP="00F50B0E">
      <w:pPr>
        <w:numPr>
          <w:ilvl w:val="0"/>
          <w:numId w:val="218"/>
        </w:numPr>
        <w:ind w:left="0" w:firstLine="709"/>
        <w:jc w:val="both"/>
        <w:rPr>
          <w:sz w:val="24"/>
          <w:szCs w:val="24"/>
        </w:rPr>
      </w:pPr>
      <w:r w:rsidRPr="00BA7CE0">
        <w:rPr>
          <w:sz w:val="24"/>
          <w:szCs w:val="24"/>
        </w:rPr>
        <w:t>Баньковская С. Инвайронментальная социология. Рига: Зинатне, 1991.</w:t>
      </w:r>
    </w:p>
    <w:p w:rsidR="00F50B0E" w:rsidRPr="00BA7CE0" w:rsidRDefault="00F50B0E" w:rsidP="00F50B0E">
      <w:pPr>
        <w:numPr>
          <w:ilvl w:val="0"/>
          <w:numId w:val="218"/>
        </w:numPr>
        <w:ind w:left="0" w:firstLine="709"/>
        <w:jc w:val="both"/>
        <w:rPr>
          <w:sz w:val="24"/>
          <w:szCs w:val="24"/>
        </w:rPr>
      </w:pPr>
      <w:r w:rsidRPr="00BA7CE0">
        <w:rPr>
          <w:sz w:val="24"/>
          <w:szCs w:val="24"/>
        </w:rPr>
        <w:t xml:space="preserve">Бондарев В.П. Исторические корни и теоретический базис современной инвайронментальной социологии / Вестн. Москов. ун-та. Сер. 18. Социология. 2010. № 2. </w:t>
      </w:r>
    </w:p>
    <w:p w:rsidR="00F50B0E" w:rsidRPr="00BA7CE0" w:rsidRDefault="00F50B0E" w:rsidP="00F50B0E">
      <w:pPr>
        <w:numPr>
          <w:ilvl w:val="0"/>
          <w:numId w:val="218"/>
        </w:numPr>
        <w:ind w:left="0" w:firstLine="709"/>
        <w:jc w:val="both"/>
        <w:rPr>
          <w:sz w:val="24"/>
          <w:szCs w:val="24"/>
        </w:rPr>
      </w:pPr>
      <w:r w:rsidRPr="00BA7CE0">
        <w:rPr>
          <w:sz w:val="24"/>
          <w:szCs w:val="24"/>
        </w:rPr>
        <w:t>Вернадский В.И. Размышления натуралиста: Научная мысль как планетное явление. М.: Наука, 1977. Кн. 2.</w:t>
      </w:r>
    </w:p>
    <w:p w:rsidR="00F50B0E" w:rsidRPr="00BA7CE0" w:rsidRDefault="00F50B0E" w:rsidP="00F50B0E">
      <w:pPr>
        <w:numPr>
          <w:ilvl w:val="0"/>
          <w:numId w:val="218"/>
        </w:numPr>
        <w:ind w:left="0" w:firstLine="709"/>
        <w:jc w:val="both"/>
        <w:rPr>
          <w:sz w:val="24"/>
          <w:szCs w:val="24"/>
        </w:rPr>
      </w:pPr>
      <w:r w:rsidRPr="00BA7CE0">
        <w:rPr>
          <w:sz w:val="24"/>
          <w:szCs w:val="24"/>
        </w:rPr>
        <w:t>Гирусов Э.В. Система "общество-природа": проблемы социальной экологии. М.: МГУ, 1976.</w:t>
      </w:r>
    </w:p>
    <w:p w:rsidR="00F50B0E" w:rsidRPr="00BA7CE0" w:rsidRDefault="00F50B0E" w:rsidP="00F50B0E">
      <w:pPr>
        <w:numPr>
          <w:ilvl w:val="0"/>
          <w:numId w:val="218"/>
        </w:numPr>
        <w:ind w:left="0" w:firstLine="709"/>
        <w:jc w:val="both"/>
        <w:rPr>
          <w:sz w:val="24"/>
          <w:szCs w:val="24"/>
        </w:rPr>
      </w:pPr>
      <w:r w:rsidRPr="00BA7CE0">
        <w:rPr>
          <w:sz w:val="24"/>
          <w:szCs w:val="24"/>
        </w:rPr>
        <w:t>Глазычев В. Социально-экологическая интерпретация городской среды. М.: Наука, 1984.</w:t>
      </w:r>
    </w:p>
    <w:p w:rsidR="00F50B0E" w:rsidRPr="00BA7CE0" w:rsidRDefault="00F50B0E" w:rsidP="00F50B0E">
      <w:pPr>
        <w:numPr>
          <w:ilvl w:val="0"/>
          <w:numId w:val="218"/>
        </w:numPr>
        <w:ind w:left="0" w:firstLine="709"/>
        <w:jc w:val="both"/>
        <w:rPr>
          <w:sz w:val="24"/>
          <w:szCs w:val="24"/>
        </w:rPr>
      </w:pPr>
      <w:r w:rsidRPr="00BA7CE0">
        <w:rPr>
          <w:sz w:val="24"/>
          <w:szCs w:val="24"/>
        </w:rPr>
        <w:t>Денисовский Г.М., Мозговая А.В. Человек и окружающая среда. М.: ИС РАН, Центр общечеловеческих ценностей, 1992.</w:t>
      </w:r>
    </w:p>
    <w:p w:rsidR="00F50B0E" w:rsidRPr="00BA7CE0" w:rsidRDefault="00F50B0E" w:rsidP="00F50B0E">
      <w:pPr>
        <w:numPr>
          <w:ilvl w:val="0"/>
          <w:numId w:val="218"/>
        </w:numPr>
        <w:ind w:left="0" w:firstLine="709"/>
        <w:jc w:val="both"/>
        <w:rPr>
          <w:sz w:val="24"/>
          <w:szCs w:val="24"/>
        </w:rPr>
      </w:pPr>
      <w:r w:rsidRPr="00BA7CE0">
        <w:rPr>
          <w:sz w:val="24"/>
          <w:szCs w:val="24"/>
        </w:rPr>
        <w:t>Марков Ю. Социальная экология. Новосибирск, 1986.</w:t>
      </w:r>
    </w:p>
    <w:p w:rsidR="00F50B0E" w:rsidRPr="00BA7CE0" w:rsidRDefault="00F50B0E" w:rsidP="00F50B0E">
      <w:pPr>
        <w:numPr>
          <w:ilvl w:val="0"/>
          <w:numId w:val="218"/>
        </w:numPr>
        <w:ind w:left="0" w:firstLine="709"/>
        <w:jc w:val="both"/>
        <w:rPr>
          <w:sz w:val="24"/>
          <w:szCs w:val="24"/>
        </w:rPr>
      </w:pPr>
      <w:r w:rsidRPr="00BA7CE0">
        <w:rPr>
          <w:sz w:val="24"/>
          <w:szCs w:val="24"/>
        </w:rPr>
        <w:t>Моисеев Н.Н. Человек, среда, общество: Проблемы формализованного описания. М.: Наука, 1982.</w:t>
      </w:r>
    </w:p>
    <w:p w:rsidR="00F50B0E" w:rsidRPr="00BA7CE0" w:rsidRDefault="00F50B0E" w:rsidP="00F50B0E">
      <w:pPr>
        <w:numPr>
          <w:ilvl w:val="0"/>
          <w:numId w:val="218"/>
        </w:numPr>
        <w:ind w:left="0" w:firstLine="709"/>
        <w:jc w:val="both"/>
        <w:rPr>
          <w:sz w:val="24"/>
          <w:szCs w:val="24"/>
        </w:rPr>
      </w:pPr>
      <w:r w:rsidRPr="00BA7CE0">
        <w:rPr>
          <w:sz w:val="24"/>
          <w:szCs w:val="24"/>
        </w:rPr>
        <w:t>Общество и природа: Исторические этапы и формы взаимодействия / Ред. М.Ким. М.: Наука, 1981.</w:t>
      </w:r>
    </w:p>
    <w:p w:rsidR="00F50B0E" w:rsidRPr="00BA7CE0" w:rsidRDefault="00F50B0E" w:rsidP="00F50B0E">
      <w:pPr>
        <w:numPr>
          <w:ilvl w:val="0"/>
          <w:numId w:val="218"/>
        </w:numPr>
        <w:ind w:left="0" w:firstLine="709"/>
        <w:jc w:val="both"/>
        <w:rPr>
          <w:sz w:val="24"/>
          <w:szCs w:val="24"/>
        </w:rPr>
      </w:pPr>
      <w:r w:rsidRPr="00BA7CE0">
        <w:rPr>
          <w:bCs/>
          <w:sz w:val="24"/>
          <w:szCs w:val="24"/>
        </w:rPr>
        <w:t>Омигов В.Л. Экологическая преступность // Социологические исследования. № 7, 2005</w:t>
      </w:r>
    </w:p>
    <w:p w:rsidR="00F50B0E" w:rsidRPr="00BA7CE0" w:rsidRDefault="00F50B0E" w:rsidP="00F50B0E">
      <w:pPr>
        <w:numPr>
          <w:ilvl w:val="0"/>
          <w:numId w:val="218"/>
        </w:numPr>
        <w:ind w:left="0" w:firstLine="709"/>
        <w:jc w:val="both"/>
        <w:rPr>
          <w:sz w:val="24"/>
          <w:szCs w:val="24"/>
        </w:rPr>
      </w:pPr>
      <w:r w:rsidRPr="00BA7CE0">
        <w:rPr>
          <w:sz w:val="24"/>
          <w:szCs w:val="24"/>
        </w:rPr>
        <w:t>Проблемы оптимизации в экологии / Отв. ред. И.Б.Новик. М.: Наука, 1978.</w:t>
      </w:r>
    </w:p>
    <w:p w:rsidR="00F50B0E" w:rsidRPr="00BA7CE0" w:rsidRDefault="00F50B0E" w:rsidP="00F50B0E">
      <w:pPr>
        <w:numPr>
          <w:ilvl w:val="0"/>
          <w:numId w:val="218"/>
        </w:numPr>
        <w:ind w:left="0" w:firstLine="709"/>
        <w:jc w:val="both"/>
        <w:rPr>
          <w:sz w:val="24"/>
          <w:szCs w:val="24"/>
        </w:rPr>
      </w:pPr>
      <w:r w:rsidRPr="00BA7CE0">
        <w:rPr>
          <w:sz w:val="24"/>
          <w:szCs w:val="24"/>
        </w:rPr>
        <w:t>Разработка научных основ изучения и формирования экологического сознания населения страны / Отв. ред. Б. Фирсов. М.. 1990. Ч. I. и П.</w:t>
      </w:r>
    </w:p>
    <w:p w:rsidR="00F50B0E" w:rsidRPr="00BA7CE0" w:rsidRDefault="00F50B0E" w:rsidP="00F50B0E">
      <w:pPr>
        <w:numPr>
          <w:ilvl w:val="0"/>
          <w:numId w:val="218"/>
        </w:numPr>
        <w:ind w:left="0" w:firstLine="709"/>
        <w:jc w:val="both"/>
        <w:rPr>
          <w:sz w:val="24"/>
          <w:szCs w:val="24"/>
        </w:rPr>
      </w:pPr>
      <w:r w:rsidRPr="00BA7CE0">
        <w:rPr>
          <w:sz w:val="24"/>
          <w:szCs w:val="24"/>
        </w:rPr>
        <w:t>Соколов В., Яницкий О. Об актуальных направлениях социально-экологических исследований // Социологические исследования. 1982, № 2.</w:t>
      </w:r>
    </w:p>
    <w:p w:rsidR="00F50B0E" w:rsidRPr="00BA7CE0" w:rsidRDefault="00F50B0E" w:rsidP="00F50B0E">
      <w:pPr>
        <w:numPr>
          <w:ilvl w:val="0"/>
          <w:numId w:val="218"/>
        </w:numPr>
        <w:ind w:left="0" w:firstLine="709"/>
        <w:jc w:val="both"/>
        <w:rPr>
          <w:sz w:val="24"/>
          <w:szCs w:val="24"/>
        </w:rPr>
      </w:pPr>
      <w:r w:rsidRPr="00BA7CE0">
        <w:rPr>
          <w:bCs/>
          <w:sz w:val="24"/>
          <w:szCs w:val="24"/>
        </w:rPr>
        <w:t>Сосунова И.А.  Социально-экологическая напряженность // Социологические исследования. № 8, 2005</w:t>
      </w:r>
    </w:p>
    <w:p w:rsidR="00F50B0E" w:rsidRPr="00BA7CE0" w:rsidRDefault="00F50B0E" w:rsidP="00F50B0E">
      <w:pPr>
        <w:pStyle w:val="afd"/>
        <w:numPr>
          <w:ilvl w:val="0"/>
          <w:numId w:val="218"/>
        </w:numPr>
        <w:ind w:left="0" w:firstLine="709"/>
        <w:jc w:val="both"/>
        <w:rPr>
          <w:sz w:val="24"/>
          <w:szCs w:val="24"/>
        </w:rPr>
      </w:pPr>
      <w:r w:rsidRPr="00BA7CE0">
        <w:rPr>
          <w:sz w:val="24"/>
          <w:szCs w:val="24"/>
        </w:rPr>
        <w:t>Теоретическая социология. Антология. В 2 Ч./ Под ред. и с предисловием С.П. Баньковской. М.: Книжный дом "Университет", 2002.</w:t>
      </w:r>
    </w:p>
    <w:p w:rsidR="00F50B0E" w:rsidRPr="00BA7CE0" w:rsidRDefault="00F50B0E" w:rsidP="00F50B0E">
      <w:pPr>
        <w:numPr>
          <w:ilvl w:val="0"/>
          <w:numId w:val="218"/>
        </w:numPr>
        <w:ind w:left="0" w:firstLine="709"/>
        <w:jc w:val="both"/>
        <w:rPr>
          <w:sz w:val="24"/>
          <w:szCs w:val="24"/>
        </w:rPr>
      </w:pPr>
      <w:r w:rsidRPr="00BA7CE0">
        <w:rPr>
          <w:sz w:val="24"/>
          <w:szCs w:val="24"/>
        </w:rPr>
        <w:t>Федоров Е.К. Экологический кризис и социальный прогресс. Л.: Гидрометеоиздат, 1977.</w:t>
      </w:r>
    </w:p>
    <w:p w:rsidR="00F50B0E" w:rsidRPr="00BA7CE0" w:rsidRDefault="00F50B0E" w:rsidP="00F50B0E">
      <w:pPr>
        <w:numPr>
          <w:ilvl w:val="0"/>
          <w:numId w:val="218"/>
        </w:numPr>
        <w:ind w:left="0" w:firstLine="709"/>
        <w:jc w:val="both"/>
        <w:rPr>
          <w:sz w:val="24"/>
          <w:szCs w:val="24"/>
        </w:rPr>
      </w:pPr>
      <w:r w:rsidRPr="00BA7CE0">
        <w:rPr>
          <w:sz w:val="24"/>
          <w:szCs w:val="24"/>
        </w:rPr>
        <w:t xml:space="preserve">Человек, среда, общество. Таллинн, 1989. </w:t>
      </w:r>
    </w:p>
    <w:p w:rsidR="00F50B0E" w:rsidRPr="00BA7CE0" w:rsidRDefault="00F50B0E" w:rsidP="00F50B0E">
      <w:pPr>
        <w:numPr>
          <w:ilvl w:val="0"/>
          <w:numId w:val="218"/>
        </w:numPr>
        <w:ind w:left="0" w:firstLine="709"/>
        <w:jc w:val="both"/>
        <w:rPr>
          <w:sz w:val="24"/>
          <w:szCs w:val="24"/>
        </w:rPr>
      </w:pPr>
      <w:r w:rsidRPr="00BA7CE0">
        <w:rPr>
          <w:sz w:val="24"/>
          <w:szCs w:val="24"/>
        </w:rPr>
        <w:t>Экологические организации на территории бывшего СССР: Справочник. М.: РАУ-Пресс, 1992.</w:t>
      </w:r>
    </w:p>
    <w:p w:rsidR="00F50B0E" w:rsidRPr="00BA7CE0" w:rsidRDefault="00F50B0E" w:rsidP="00F50B0E">
      <w:pPr>
        <w:numPr>
          <w:ilvl w:val="0"/>
          <w:numId w:val="218"/>
        </w:numPr>
        <w:ind w:left="0" w:firstLine="709"/>
        <w:jc w:val="both"/>
        <w:rPr>
          <w:sz w:val="24"/>
          <w:szCs w:val="24"/>
        </w:rPr>
      </w:pPr>
      <w:r w:rsidRPr="00BA7CE0">
        <w:rPr>
          <w:sz w:val="24"/>
          <w:szCs w:val="24"/>
        </w:rPr>
        <w:t>Яницкий О.Н. Экологическая политика: роль движений и гражданских инициатив//Социологические исследования. 1994, № 10.</w:t>
      </w:r>
    </w:p>
    <w:p w:rsidR="00F50B0E" w:rsidRPr="00BA7CE0" w:rsidRDefault="00F50B0E" w:rsidP="00F50B0E">
      <w:pPr>
        <w:numPr>
          <w:ilvl w:val="0"/>
          <w:numId w:val="218"/>
        </w:numPr>
        <w:ind w:left="0" w:firstLine="709"/>
        <w:jc w:val="both"/>
        <w:rPr>
          <w:sz w:val="24"/>
          <w:szCs w:val="24"/>
        </w:rPr>
      </w:pPr>
      <w:r w:rsidRPr="00BA7CE0">
        <w:rPr>
          <w:sz w:val="24"/>
          <w:szCs w:val="24"/>
        </w:rPr>
        <w:t>Яницкий О.Н. Экологическое движение в России: Критический анализ. М., 1996.</w:t>
      </w:r>
    </w:p>
    <w:p w:rsidR="00F50B0E" w:rsidRPr="00BA7CE0" w:rsidRDefault="00F50B0E" w:rsidP="00F50B0E">
      <w:pPr>
        <w:numPr>
          <w:ilvl w:val="0"/>
          <w:numId w:val="218"/>
        </w:numPr>
        <w:ind w:left="0" w:firstLine="709"/>
        <w:jc w:val="both"/>
        <w:rPr>
          <w:sz w:val="24"/>
          <w:szCs w:val="24"/>
          <w:lang w:val="en-US"/>
        </w:rPr>
      </w:pPr>
      <w:r w:rsidRPr="00BA7CE0">
        <w:rPr>
          <w:sz w:val="24"/>
          <w:szCs w:val="24"/>
          <w:lang w:val="en-US"/>
        </w:rPr>
        <w:t>Catton W. jr., Dunlap R. Environmental sociology: a new paradigm // American sociologist. 1978. Vol. 13, № 2.</w:t>
      </w:r>
    </w:p>
    <w:p w:rsidR="00F50B0E" w:rsidRPr="00BA7CE0" w:rsidRDefault="00F50B0E" w:rsidP="00F50B0E">
      <w:pPr>
        <w:numPr>
          <w:ilvl w:val="0"/>
          <w:numId w:val="218"/>
        </w:numPr>
        <w:ind w:left="0" w:firstLine="709"/>
        <w:jc w:val="both"/>
        <w:rPr>
          <w:sz w:val="24"/>
          <w:szCs w:val="24"/>
          <w:lang w:val="en-US"/>
        </w:rPr>
      </w:pPr>
      <w:r w:rsidRPr="00BA7CE0">
        <w:rPr>
          <w:sz w:val="24"/>
          <w:szCs w:val="24"/>
          <w:lang w:val="en-US"/>
        </w:rPr>
        <w:t>Downs A. Up and down with ecology: the issue attention cycle // Public Interest. 1972. № 28.</w:t>
      </w:r>
    </w:p>
    <w:p w:rsidR="00F50B0E" w:rsidRPr="00BA7CE0" w:rsidRDefault="00F50B0E" w:rsidP="00F50B0E">
      <w:pPr>
        <w:numPr>
          <w:ilvl w:val="0"/>
          <w:numId w:val="218"/>
        </w:numPr>
        <w:ind w:left="0" w:firstLine="709"/>
        <w:jc w:val="both"/>
        <w:rPr>
          <w:sz w:val="24"/>
          <w:szCs w:val="24"/>
          <w:lang w:val="en-US"/>
        </w:rPr>
      </w:pPr>
      <w:r w:rsidRPr="00BA7CE0">
        <w:rPr>
          <w:sz w:val="24"/>
          <w:szCs w:val="24"/>
          <w:lang w:val="en-US"/>
        </w:rPr>
        <w:t>European integration and environmental policy / J.D.Liefferink, P.D.Lowe and A.P.J Mol, eds. L.-N.-Y.: Belhaven Press, 1993.</w:t>
      </w:r>
    </w:p>
    <w:p w:rsidR="00F50B0E" w:rsidRPr="00BA7CE0" w:rsidRDefault="00F50B0E" w:rsidP="00F50B0E">
      <w:pPr>
        <w:numPr>
          <w:ilvl w:val="0"/>
          <w:numId w:val="218"/>
        </w:numPr>
        <w:ind w:left="0" w:firstLine="709"/>
        <w:jc w:val="both"/>
        <w:rPr>
          <w:sz w:val="24"/>
          <w:szCs w:val="24"/>
          <w:lang w:val="en-US"/>
        </w:rPr>
      </w:pPr>
      <w:r w:rsidRPr="00BA7CE0">
        <w:rPr>
          <w:sz w:val="24"/>
          <w:szCs w:val="24"/>
          <w:lang w:val="en-US"/>
        </w:rPr>
        <w:t>Martell L. Ecology and Society: An Introduction.  Polity Press, 1994</w:t>
      </w:r>
    </w:p>
    <w:p w:rsidR="00F50B0E" w:rsidRPr="00BA7CE0" w:rsidRDefault="00F50B0E" w:rsidP="00F50B0E">
      <w:pPr>
        <w:numPr>
          <w:ilvl w:val="0"/>
          <w:numId w:val="218"/>
        </w:numPr>
        <w:ind w:left="0" w:firstLine="709"/>
        <w:jc w:val="both"/>
        <w:rPr>
          <w:sz w:val="24"/>
          <w:szCs w:val="24"/>
          <w:lang w:val="en-US"/>
        </w:rPr>
      </w:pPr>
      <w:r w:rsidRPr="00BA7CE0">
        <w:rPr>
          <w:sz w:val="24"/>
          <w:szCs w:val="24"/>
          <w:lang w:val="en-US"/>
        </w:rPr>
        <w:t xml:space="preserve">Mitchell R. C., MertigA. G., Dunlap R.E. Twenty years of environmental mobilization: Trends among national environmental organizations // In: Dunlap R., Mertig A., </w:t>
      </w:r>
      <w:r w:rsidRPr="00BA7CE0">
        <w:rPr>
          <w:sz w:val="24"/>
          <w:szCs w:val="24"/>
          <w:lang w:val="en-US"/>
        </w:rPr>
        <w:lastRenderedPageBreak/>
        <w:t>eds. American environmentalism: The U. S. environmental movement, 1970-1990. London: Taylor and Francis, 1992.</w:t>
      </w:r>
    </w:p>
    <w:p w:rsidR="00F50B0E" w:rsidRPr="00BA7CE0" w:rsidRDefault="00F50B0E" w:rsidP="00F50B0E">
      <w:pPr>
        <w:numPr>
          <w:ilvl w:val="0"/>
          <w:numId w:val="218"/>
        </w:numPr>
        <w:ind w:left="0" w:firstLine="709"/>
        <w:jc w:val="both"/>
        <w:rPr>
          <w:sz w:val="24"/>
          <w:szCs w:val="24"/>
          <w:lang w:val="en-US"/>
        </w:rPr>
      </w:pPr>
      <w:r w:rsidRPr="00BA7CE0">
        <w:rPr>
          <w:sz w:val="24"/>
          <w:szCs w:val="24"/>
          <w:lang w:val="en-US"/>
        </w:rPr>
        <w:t>Zabelin S. People's Land. M.: Centre for documentation and information, 1994.</w:t>
      </w:r>
    </w:p>
    <w:p w:rsidR="00F50B0E" w:rsidRPr="00BA7CE0" w:rsidRDefault="00F50B0E" w:rsidP="00F50B0E">
      <w:pPr>
        <w:ind w:firstLine="709"/>
        <w:jc w:val="both"/>
        <w:rPr>
          <w:bCs/>
          <w:sz w:val="24"/>
          <w:szCs w:val="24"/>
        </w:rPr>
      </w:pPr>
      <w:r w:rsidRPr="00BA7CE0">
        <w:rPr>
          <w:bCs/>
          <w:sz w:val="24"/>
          <w:szCs w:val="24"/>
        </w:rPr>
        <w:t>Базы данных, информационно-справочные и поисковые системы</w:t>
      </w:r>
    </w:p>
    <w:p w:rsidR="00F50B0E" w:rsidRPr="00BA7CE0" w:rsidRDefault="00F50B0E" w:rsidP="00F50B0E">
      <w:pPr>
        <w:pStyle w:val="affa"/>
        <w:numPr>
          <w:ilvl w:val="0"/>
          <w:numId w:val="219"/>
        </w:numPr>
        <w:ind w:left="0" w:firstLine="709"/>
      </w:pPr>
      <w:r w:rsidRPr="00BA7CE0">
        <w:t xml:space="preserve">Портал «Гуманитарное образование» </w:t>
      </w:r>
      <w:hyperlink r:id="rId114" w:history="1">
        <w:r w:rsidRPr="00BA7CE0">
          <w:rPr>
            <w:rStyle w:val="af3"/>
            <w:rFonts w:eastAsia="Calibri"/>
            <w:color w:val="auto"/>
          </w:rPr>
          <w:t>http://www.humanities.edu.ru/</w:t>
        </w:r>
      </w:hyperlink>
    </w:p>
    <w:p w:rsidR="00F50B0E" w:rsidRPr="00BA7CE0" w:rsidRDefault="00F50B0E" w:rsidP="00F50B0E">
      <w:pPr>
        <w:pStyle w:val="affa"/>
        <w:numPr>
          <w:ilvl w:val="0"/>
          <w:numId w:val="219"/>
        </w:numPr>
        <w:ind w:left="0" w:firstLine="709"/>
      </w:pPr>
      <w:r w:rsidRPr="00BA7CE0">
        <w:t xml:space="preserve">Федеральный портал «Российское образование» </w:t>
      </w:r>
      <w:hyperlink r:id="rId115" w:history="1">
        <w:r w:rsidRPr="00BA7CE0">
          <w:rPr>
            <w:rStyle w:val="af3"/>
            <w:rFonts w:eastAsia="Calibri"/>
            <w:color w:val="auto"/>
          </w:rPr>
          <w:t>http://www.edu.ru/</w:t>
        </w:r>
      </w:hyperlink>
    </w:p>
    <w:p w:rsidR="00F50B0E" w:rsidRPr="00BA7CE0" w:rsidRDefault="00F50B0E" w:rsidP="00F50B0E">
      <w:pPr>
        <w:pStyle w:val="affa"/>
        <w:numPr>
          <w:ilvl w:val="0"/>
          <w:numId w:val="219"/>
        </w:numPr>
        <w:ind w:left="0" w:firstLine="709"/>
        <w:rPr>
          <w:rStyle w:val="af3"/>
          <w:rFonts w:eastAsia="Calibri"/>
          <w:color w:val="auto"/>
        </w:rPr>
      </w:pPr>
      <w:r w:rsidRPr="00BA7CE0">
        <w:t xml:space="preserve">Федеральное хранилище «Единая коллекция цифровых образовательных ресурсов» </w:t>
      </w:r>
      <w:hyperlink r:id="rId116" w:history="1">
        <w:r w:rsidRPr="00BA7CE0">
          <w:rPr>
            <w:rStyle w:val="af3"/>
            <w:rFonts w:eastAsia="Calibri"/>
            <w:color w:val="auto"/>
          </w:rPr>
          <w:t>http://school-collection.edu.ru/</w:t>
        </w:r>
      </w:hyperlink>
    </w:p>
    <w:p w:rsidR="00F50B0E" w:rsidRPr="00BA7CE0" w:rsidRDefault="00F50B0E" w:rsidP="00F50B0E">
      <w:pPr>
        <w:pStyle w:val="af7"/>
        <w:spacing w:line="240" w:lineRule="auto"/>
        <w:ind w:left="0" w:firstLine="709"/>
        <w:rPr>
          <w:b/>
        </w:rPr>
      </w:pPr>
      <w:r w:rsidRPr="00BA7CE0">
        <w:rPr>
          <w:b/>
        </w:rPr>
        <w:t>Материально-техническое обеспечение дисциплины</w:t>
      </w:r>
    </w:p>
    <w:p w:rsidR="00F50B0E" w:rsidRPr="00BA7CE0" w:rsidRDefault="00F50B0E" w:rsidP="00F50B0E">
      <w:pPr>
        <w:pStyle w:val="af7"/>
        <w:spacing w:line="240" w:lineRule="auto"/>
        <w:ind w:left="0" w:firstLine="709"/>
      </w:pPr>
      <w:r w:rsidRPr="00BA7CE0">
        <w:t xml:space="preserve">Аудитория должна быть оборудована средствами, позволяющими показывать компьютерные презентации с аудиосопровождением. </w:t>
      </w:r>
    </w:p>
    <w:p w:rsidR="00F50B0E" w:rsidRPr="00BA7CE0" w:rsidRDefault="00F50B0E" w:rsidP="00F50B0E">
      <w:pPr>
        <w:pStyle w:val="af7"/>
        <w:spacing w:line="240" w:lineRule="auto"/>
        <w:ind w:left="0" w:firstLine="709"/>
      </w:pPr>
    </w:p>
    <w:p w:rsidR="00F50B0E" w:rsidRPr="00BA7CE0" w:rsidRDefault="00F50B0E" w:rsidP="00F50B0E">
      <w:pPr>
        <w:tabs>
          <w:tab w:val="left" w:pos="1620"/>
        </w:tabs>
        <w:ind w:firstLine="709"/>
        <w:jc w:val="both"/>
        <w:rPr>
          <w:b/>
          <w:sz w:val="24"/>
          <w:szCs w:val="24"/>
        </w:rPr>
      </w:pPr>
      <w:r w:rsidRPr="00BA7CE0">
        <w:rPr>
          <w:b/>
          <w:sz w:val="24"/>
          <w:szCs w:val="24"/>
        </w:rPr>
        <w:t>9. Оценочные средства текущего контроля успеваемости, промежуточной аттестации по итогам освоения дисциплины.</w:t>
      </w:r>
    </w:p>
    <w:p w:rsidR="00F50B0E" w:rsidRPr="00BA7CE0" w:rsidRDefault="00F50B0E" w:rsidP="00F50B0E">
      <w:pPr>
        <w:tabs>
          <w:tab w:val="left" w:pos="1620"/>
        </w:tabs>
        <w:ind w:firstLine="709"/>
        <w:jc w:val="both"/>
        <w:rPr>
          <w:b/>
          <w:sz w:val="24"/>
          <w:szCs w:val="24"/>
        </w:rPr>
      </w:pPr>
      <w:r w:rsidRPr="00BA7CE0">
        <w:rPr>
          <w:b/>
          <w:sz w:val="24"/>
          <w:szCs w:val="24"/>
        </w:rPr>
        <w:t>9.1. Перечень вопросов для подготовки к зачету.</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Взаимодействия природы и общества.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Объект, предмет, цели и задачи социальной экологии.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Социальная экология как междисциплинарное знание.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История развитие экологических представлений. </w:t>
      </w:r>
    </w:p>
    <w:p w:rsidR="00F50B0E" w:rsidRPr="00BA7CE0" w:rsidRDefault="00F50B0E" w:rsidP="00F50B0E">
      <w:pPr>
        <w:widowControl w:val="0"/>
        <w:numPr>
          <w:ilvl w:val="0"/>
          <w:numId w:val="221"/>
        </w:numPr>
        <w:ind w:left="0" w:firstLine="709"/>
        <w:jc w:val="both"/>
        <w:rPr>
          <w:sz w:val="24"/>
          <w:szCs w:val="24"/>
        </w:rPr>
      </w:pPr>
      <w:r w:rsidRPr="00BA7CE0">
        <w:rPr>
          <w:bCs/>
          <w:sz w:val="24"/>
          <w:szCs w:val="24"/>
        </w:rPr>
        <w:t xml:space="preserve">Социально-философский базис экологического мышления.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Экологизация общества.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Социальные теории окружающей среды.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Инвайронментальная социология, ее предмет и содержание.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Предметная область, методы, основные направления и перспективы исследований инвайронментальной социологии.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Инвайронментальные факторы развития общества.</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Структура и типы социально-экологических систем.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Городские социально-экологические системы.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Сельско-хозяйственные социально-экологические системы. </w:t>
      </w:r>
    </w:p>
    <w:p w:rsidR="00F50B0E" w:rsidRPr="00BA7CE0" w:rsidRDefault="00F50B0E" w:rsidP="00F50B0E">
      <w:pPr>
        <w:widowControl w:val="0"/>
        <w:numPr>
          <w:ilvl w:val="0"/>
          <w:numId w:val="221"/>
        </w:numPr>
        <w:ind w:left="0" w:firstLine="709"/>
        <w:jc w:val="both"/>
        <w:rPr>
          <w:sz w:val="24"/>
          <w:szCs w:val="24"/>
        </w:rPr>
      </w:pPr>
      <w:r w:rsidRPr="00BA7CE0">
        <w:rPr>
          <w:bCs/>
          <w:sz w:val="24"/>
          <w:szCs w:val="24"/>
        </w:rPr>
        <w:t>Социально-экологическое взаимодействие и его субъекты, их и</w:t>
      </w:r>
      <w:r w:rsidRPr="00BA7CE0">
        <w:rPr>
          <w:sz w:val="24"/>
          <w:szCs w:val="24"/>
        </w:rPr>
        <w:t xml:space="preserve">ерархия.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Компоненты жизненной среды человека.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Воздействие факторов среды на человека.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Основные современные инвайронментальные теории.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Соотношение концепций и их критика.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Инвайронментальная оценка современных теорий общественного развития.</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Экологическое знание и сознание, экологическая культура.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Процессы и формы адаптации человека к окружающей среде.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Особенности формирования и иерархия экологических потребностей и ценностей.</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Принципы и установки экологического сознания.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Экологическая культура как характеристика экологической деятельности.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Процесс формирования экологической культуры и переход от знаний о природе к экологическому сознанию.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Понятие экологической культуры личности. Типы экологиче</w:t>
      </w:r>
      <w:r w:rsidRPr="00BA7CE0">
        <w:rPr>
          <w:sz w:val="24"/>
          <w:szCs w:val="24"/>
        </w:rPr>
        <w:softHyphen/>
        <w:t xml:space="preserve">ской культуры.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Экологическое воспитание личности. Экологический стиль жизни.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Проб</w:t>
      </w:r>
      <w:r w:rsidRPr="00BA7CE0">
        <w:rPr>
          <w:sz w:val="24"/>
          <w:szCs w:val="24"/>
        </w:rPr>
        <w:softHyphen/>
        <w:t>лема взаимодействия человека, общества и природы в различных религиозных концепциях.</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Социально-бытовая, трудовая и рекреационная среда.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lastRenderedPageBreak/>
        <w:t>Взаимоотношения чело</w:t>
      </w:r>
      <w:r w:rsidRPr="00BA7CE0">
        <w:rPr>
          <w:sz w:val="24"/>
          <w:szCs w:val="24"/>
        </w:rPr>
        <w:softHyphen/>
        <w:t xml:space="preserve">века с элементами жизненной среды.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Экологическое поведение человека и уровни его регуляции.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Характеристика экологиче</w:t>
      </w:r>
      <w:r w:rsidRPr="00BA7CE0">
        <w:rPr>
          <w:sz w:val="24"/>
          <w:szCs w:val="24"/>
        </w:rPr>
        <w:softHyphen/>
        <w:t xml:space="preserve">ских потребностей человека.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Адаптация человека в естественной и социальной среде. </w:t>
      </w:r>
      <w:r w:rsidRPr="00BA7CE0">
        <w:rPr>
          <w:bCs/>
          <w:sz w:val="24"/>
          <w:szCs w:val="24"/>
        </w:rPr>
        <w:t xml:space="preserve">Виды </w:t>
      </w:r>
      <w:r w:rsidRPr="00BA7CE0">
        <w:rPr>
          <w:sz w:val="24"/>
          <w:szCs w:val="24"/>
        </w:rPr>
        <w:t xml:space="preserve">адаптации.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Особенности поведения человека в естественной и социальной среде.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Предмет экологической этики.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Экологическая ответственность человека и общества.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Нравственный аспект взаимоотношений человека, общества и природы.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Природа как ценность. Антропоцентризм и натуроцентризм.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Субъектно-этический тип отношения к природе.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Экологические движения и организации и их функции.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Типология современных экологических организаций и движений.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Основные формы деятельности современных экологических организаций.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Типология членов общественных движений и организаций.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Проблемы информированности и контроля общественностью экологической ситуации.</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Наиболее влиятельные экологические движения и организации современности.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Экологические движения и организации в России.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Понятие экополитики. Принципы и механизмы экополитики государства.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Особенности экополитики в развитых и развивающихся странах.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Система экологического права. Источники и принципы международного права охраны окружающей среды.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Принципы, модели и механизмы реализации социально-экологической политики России.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Основные направления экологической интеграции России в мировое сообщество.</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Этапы становления взаимоотношений природы и общества.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Экологическая ситуация в современном мире. Основные показатели экологической ситуации в мире.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Экологическая опасность, кризиса и риска.</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Причины и последствия глобального экологического кризиса, проблема его обратимости.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Сущность глобальных проблем и их типы. </w:t>
      </w:r>
    </w:p>
    <w:p w:rsidR="00F50B0E" w:rsidRPr="00BA7CE0" w:rsidRDefault="00F50B0E" w:rsidP="00F50B0E">
      <w:pPr>
        <w:widowControl w:val="0"/>
        <w:numPr>
          <w:ilvl w:val="0"/>
          <w:numId w:val="221"/>
        </w:numPr>
        <w:ind w:left="0" w:firstLine="709"/>
        <w:jc w:val="both"/>
        <w:rPr>
          <w:sz w:val="24"/>
          <w:szCs w:val="24"/>
        </w:rPr>
      </w:pPr>
      <w:r w:rsidRPr="00BA7CE0">
        <w:rPr>
          <w:bCs/>
          <w:sz w:val="24"/>
          <w:szCs w:val="24"/>
        </w:rPr>
        <w:t xml:space="preserve">Экология и этногенез.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Идея ноосферы и ее создатели.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Человек и космос.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Социально-экологический контроль, его цели, задачи и методы.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Экспертная функция социальной экологии и инвайронментальной социологии.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Уровни и методы проведения экологического мониторинга.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Оценка состояния социально-экологических систем и проблема экологической оптимизации производства.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Понятие стандарта качества окружающей среды.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Система инвайронментальной статистики.</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Система ОВОС (комплекс процедур оценки воздействия на окружающую среду) как основа социально-экологической экспертизы.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lastRenderedPageBreak/>
        <w:t xml:space="preserve">Система социально-экологической безопасности.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Понятия экономического и экологического оптимума в их социально-экологической интерпретации.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Экологический рынок и социально-экологический маркетинг.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Основные проблемы управления социально-экологическими системами.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Методы социально-экологического прогнозирования и моделирования.</w:t>
      </w:r>
    </w:p>
    <w:p w:rsidR="00F50B0E" w:rsidRPr="00BA7CE0" w:rsidRDefault="00F50B0E" w:rsidP="00F50B0E">
      <w:pPr>
        <w:pStyle w:val="affffb"/>
        <w:spacing w:line="240" w:lineRule="auto"/>
        <w:rPr>
          <w:b/>
          <w:sz w:val="24"/>
          <w:szCs w:val="24"/>
        </w:rPr>
      </w:pPr>
      <w:r w:rsidRPr="00BA7CE0">
        <w:rPr>
          <w:b/>
          <w:sz w:val="24"/>
          <w:szCs w:val="24"/>
        </w:rPr>
        <w:t>Критерии оценки подготовки студента по дисциплине</w:t>
      </w:r>
    </w:p>
    <w:p w:rsidR="00F50B0E" w:rsidRPr="00BA7CE0" w:rsidRDefault="00F50B0E" w:rsidP="00F50B0E">
      <w:pPr>
        <w:pStyle w:val="affffb"/>
        <w:spacing w:line="240" w:lineRule="auto"/>
        <w:rPr>
          <w:sz w:val="24"/>
          <w:szCs w:val="24"/>
        </w:rPr>
      </w:pPr>
      <w:r w:rsidRPr="00BA7CE0">
        <w:rPr>
          <w:sz w:val="24"/>
          <w:szCs w:val="24"/>
        </w:rPr>
        <w:t>«Отлично» ставится, если студент демонстрирует содержательный и логично выстроенный ответ на поставленный вопрос, ориентируется в различных теоретических подходах к проблеме, выявляет связь с будущей профессиональной деятельностью.</w:t>
      </w:r>
    </w:p>
    <w:p w:rsidR="00F50B0E" w:rsidRPr="00BA7CE0" w:rsidRDefault="00F50B0E" w:rsidP="00F50B0E">
      <w:pPr>
        <w:pStyle w:val="affffb"/>
        <w:spacing w:line="240" w:lineRule="auto"/>
        <w:rPr>
          <w:sz w:val="24"/>
          <w:szCs w:val="24"/>
        </w:rPr>
      </w:pPr>
      <w:r w:rsidRPr="00BA7CE0">
        <w:rPr>
          <w:sz w:val="24"/>
          <w:szCs w:val="24"/>
        </w:rPr>
        <w:t>«Хорошо» если студент демонстрирует неполное знание ответов на поставленные вопросы, но при этом ориентируется в основном содержании дисциплинарного курса и может логично ответить на поставленные вопросы.</w:t>
      </w:r>
    </w:p>
    <w:p w:rsidR="00F50B0E" w:rsidRPr="00BA7CE0" w:rsidRDefault="00F50B0E" w:rsidP="00F50B0E">
      <w:pPr>
        <w:pStyle w:val="affffb"/>
        <w:spacing w:line="240" w:lineRule="auto"/>
        <w:rPr>
          <w:sz w:val="24"/>
          <w:szCs w:val="24"/>
        </w:rPr>
      </w:pPr>
      <w:r w:rsidRPr="00BA7CE0">
        <w:rPr>
          <w:sz w:val="24"/>
          <w:szCs w:val="24"/>
        </w:rPr>
        <w:t>«Удовлетворительно» ставится, если студент демонстрирует частичное знание дисциплинарного курса и может ответить при условии уточняющих и направляющих вопросов преподавателя.</w:t>
      </w:r>
    </w:p>
    <w:p w:rsidR="00F50B0E" w:rsidRPr="00BA7CE0" w:rsidRDefault="00F50B0E" w:rsidP="00F50B0E">
      <w:pPr>
        <w:pStyle w:val="affffb"/>
        <w:spacing w:line="240" w:lineRule="auto"/>
        <w:rPr>
          <w:sz w:val="24"/>
          <w:szCs w:val="24"/>
        </w:rPr>
      </w:pPr>
      <w:r w:rsidRPr="00BA7CE0">
        <w:rPr>
          <w:sz w:val="24"/>
          <w:szCs w:val="24"/>
        </w:rPr>
        <w:t>«Неудовлетворительно» ставится, если студент не раскрывает содержание вопроса и демонстрирует полное отсутствие знаний по изучаемому предмету.</w:t>
      </w:r>
    </w:p>
    <w:p w:rsidR="00F50B0E" w:rsidRPr="00BA7CE0" w:rsidRDefault="00F50B0E" w:rsidP="00F50B0E">
      <w:pPr>
        <w:jc w:val="both"/>
        <w:rPr>
          <w:sz w:val="24"/>
          <w:szCs w:val="24"/>
        </w:rPr>
      </w:pPr>
    </w:p>
    <w:p w:rsidR="00F50B0E" w:rsidRPr="00BA7CE0" w:rsidRDefault="00F50B0E" w:rsidP="00F50B0E">
      <w:pPr>
        <w:jc w:val="both"/>
        <w:rPr>
          <w:sz w:val="24"/>
          <w:szCs w:val="24"/>
        </w:rPr>
      </w:pPr>
      <w:r w:rsidRPr="00BA7CE0">
        <w:rPr>
          <w:sz w:val="24"/>
          <w:szCs w:val="24"/>
        </w:rPr>
        <w:t xml:space="preserve">Программа составлена в соответствии с требованиями ФГОС ВПО с учетом рекомендаций и ПООП ВПО по направлению </w:t>
      </w:r>
      <w:r w:rsidRPr="00BA7CE0">
        <w:rPr>
          <w:spacing w:val="-3"/>
          <w:sz w:val="24"/>
          <w:szCs w:val="24"/>
        </w:rPr>
        <w:t>подготовки «Социология»</w:t>
      </w:r>
      <w:r w:rsidRPr="00BA7CE0">
        <w:rPr>
          <w:sz w:val="24"/>
          <w:szCs w:val="24"/>
        </w:rPr>
        <w:t>.</w:t>
      </w:r>
    </w:p>
    <w:p w:rsidR="00F50B0E" w:rsidRPr="00BA7CE0" w:rsidRDefault="00F50B0E" w:rsidP="00F50B0E">
      <w:pPr>
        <w:tabs>
          <w:tab w:val="left" w:pos="1139"/>
        </w:tabs>
        <w:jc w:val="both"/>
        <w:rPr>
          <w:sz w:val="24"/>
          <w:szCs w:val="24"/>
        </w:rPr>
      </w:pPr>
      <w:r w:rsidRPr="00BA7CE0">
        <w:rPr>
          <w:sz w:val="24"/>
          <w:szCs w:val="24"/>
        </w:rPr>
        <w:tab/>
      </w:r>
    </w:p>
    <w:p w:rsidR="00F50B0E" w:rsidRPr="00BA7CE0" w:rsidRDefault="00F50B0E" w:rsidP="00F50B0E">
      <w:pPr>
        <w:rPr>
          <w:b/>
          <w:sz w:val="24"/>
          <w:szCs w:val="24"/>
        </w:rPr>
      </w:pPr>
      <w:r w:rsidRPr="00BA7CE0">
        <w:rPr>
          <w:b/>
          <w:sz w:val="24"/>
          <w:szCs w:val="24"/>
        </w:rPr>
        <w:t>Разработчики</w:t>
      </w:r>
      <w:r w:rsidRPr="00BA7CE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Московский государственный университет имени М.В.Ломоносова</w:t>
            </w:r>
          </w:p>
          <w:p w:rsidR="00F50B0E" w:rsidRPr="00BA7CE0" w:rsidRDefault="00F50B0E" w:rsidP="00B51C3F">
            <w:pPr>
              <w:rPr>
                <w:b/>
                <w:sz w:val="24"/>
                <w:szCs w:val="24"/>
              </w:rPr>
            </w:pPr>
            <w:r w:rsidRPr="00BA7CE0">
              <w:rPr>
                <w:sz w:val="24"/>
                <w:szCs w:val="24"/>
              </w:rPr>
              <w:t xml:space="preserve">Социологический факультет </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к.г.н., доц.</w:t>
            </w:r>
          </w:p>
        </w:tc>
        <w:tc>
          <w:tcPr>
            <w:tcW w:w="3191" w:type="dxa"/>
            <w:tcBorders>
              <w:top w:val="nil"/>
              <w:left w:val="nil"/>
              <w:bottom w:val="nil"/>
              <w:right w:val="nil"/>
            </w:tcBorders>
          </w:tcPr>
          <w:p w:rsidR="00F50B0E" w:rsidRPr="00BA7CE0" w:rsidRDefault="00F50B0E" w:rsidP="00B51C3F">
            <w:pPr>
              <w:rPr>
                <w:sz w:val="24"/>
                <w:szCs w:val="24"/>
              </w:rPr>
            </w:pPr>
            <w:r w:rsidRPr="00BA7CE0">
              <w:rPr>
                <w:sz w:val="24"/>
                <w:szCs w:val="24"/>
              </w:rPr>
              <w:t>В.П, Бондарев</w:t>
            </w:r>
          </w:p>
        </w:tc>
      </w:tr>
    </w:tbl>
    <w:p w:rsidR="00F50B0E" w:rsidRPr="00BA7CE0" w:rsidRDefault="00F50B0E" w:rsidP="00F50B0E">
      <w:pPr>
        <w:rPr>
          <w:b/>
          <w:sz w:val="24"/>
          <w:szCs w:val="24"/>
        </w:rPr>
      </w:pPr>
    </w:p>
    <w:p w:rsidR="00F50B0E" w:rsidRPr="00BA7CE0" w:rsidRDefault="00F50B0E" w:rsidP="00F50B0E">
      <w:pPr>
        <w:rPr>
          <w:sz w:val="24"/>
          <w:szCs w:val="24"/>
        </w:rPr>
      </w:pPr>
      <w:r w:rsidRPr="00BA7CE0">
        <w:rPr>
          <w:b/>
          <w:sz w:val="24"/>
          <w:szCs w:val="24"/>
        </w:rPr>
        <w:t>Эксперты</w:t>
      </w:r>
      <w:r w:rsidRPr="00BA7CE0">
        <w:rPr>
          <w:sz w:val="24"/>
          <w:szCs w:val="24"/>
        </w:rPr>
        <w:t>:</w:t>
      </w:r>
    </w:p>
    <w:p w:rsidR="00F50B0E" w:rsidRPr="00BA7CE0" w:rsidRDefault="00F50B0E" w:rsidP="00F50B0E">
      <w:pPr>
        <w:rPr>
          <w:b/>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F50B0E" w:rsidRPr="00BA7CE0" w:rsidTr="00B51C3F">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Московский государственный университет имени М.В.Ломоносова</w:t>
            </w:r>
          </w:p>
          <w:p w:rsidR="00F50B0E" w:rsidRPr="00BA7CE0" w:rsidRDefault="00F50B0E" w:rsidP="00B51C3F">
            <w:pPr>
              <w:rPr>
                <w:sz w:val="24"/>
                <w:szCs w:val="24"/>
              </w:rPr>
            </w:pPr>
            <w:r w:rsidRPr="00BA7CE0">
              <w:rPr>
                <w:sz w:val="24"/>
                <w:szCs w:val="24"/>
              </w:rPr>
              <w:t>Географический факультет</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д.г.н., вед. н.с. географического факультета МГУ</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В.Н. Голосов</w:t>
            </w:r>
          </w:p>
        </w:tc>
      </w:tr>
    </w:tbl>
    <w:p w:rsidR="00F50B0E" w:rsidRPr="00BA7CE0" w:rsidRDefault="00F50B0E" w:rsidP="00F50B0E">
      <w:pPr>
        <w:tabs>
          <w:tab w:val="left" w:pos="180"/>
          <w:tab w:val="left" w:pos="540"/>
        </w:tabs>
        <w:jc w:val="both"/>
        <w:rPr>
          <w:sz w:val="24"/>
          <w:szCs w:val="24"/>
        </w:rPr>
      </w:pPr>
    </w:p>
    <w:p w:rsidR="00F50B0E" w:rsidRPr="00BA7CE0" w:rsidRDefault="00F50B0E" w:rsidP="00F50B0E">
      <w:pPr>
        <w:jc w:val="center"/>
        <w:rPr>
          <w:b/>
          <w:bCs/>
          <w:sz w:val="24"/>
          <w:szCs w:val="24"/>
        </w:rPr>
      </w:pPr>
      <w:r w:rsidRPr="00BA7CE0">
        <w:rPr>
          <w:sz w:val="24"/>
          <w:szCs w:val="24"/>
        </w:rPr>
        <w:br w:type="page"/>
      </w:r>
      <w:r w:rsidRPr="00BA7CE0">
        <w:rPr>
          <w:b/>
          <w:bCs/>
          <w:sz w:val="24"/>
          <w:szCs w:val="24"/>
        </w:rPr>
        <w:lastRenderedPageBreak/>
        <w:t>Примерная программа</w:t>
      </w:r>
    </w:p>
    <w:p w:rsidR="00F50B0E" w:rsidRPr="00BA7CE0" w:rsidRDefault="00F50B0E" w:rsidP="00F50B0E">
      <w:pPr>
        <w:jc w:val="center"/>
        <w:rPr>
          <w:b/>
          <w:bCs/>
          <w:sz w:val="24"/>
          <w:szCs w:val="24"/>
        </w:rPr>
      </w:pPr>
      <w:r w:rsidRPr="00BA7CE0">
        <w:rPr>
          <w:b/>
          <w:bCs/>
          <w:sz w:val="24"/>
          <w:szCs w:val="24"/>
        </w:rPr>
        <w:t>Наименование дисциплины «Социология связей с общественностью»</w:t>
      </w:r>
    </w:p>
    <w:p w:rsidR="00F50B0E" w:rsidRPr="00BA7CE0" w:rsidRDefault="00F50B0E" w:rsidP="00F50B0E">
      <w:pPr>
        <w:jc w:val="center"/>
        <w:rPr>
          <w:b/>
          <w:bCs/>
          <w:sz w:val="24"/>
          <w:szCs w:val="24"/>
        </w:rPr>
      </w:pPr>
      <w:r w:rsidRPr="00BA7CE0">
        <w:rPr>
          <w:b/>
          <w:bCs/>
          <w:sz w:val="24"/>
          <w:szCs w:val="24"/>
        </w:rPr>
        <w:t xml:space="preserve">Рекомендуется для направления подготовки </w:t>
      </w:r>
    </w:p>
    <w:p w:rsidR="00F50B0E" w:rsidRPr="00BA7CE0" w:rsidRDefault="00F50B0E" w:rsidP="00F50B0E">
      <w:pPr>
        <w:jc w:val="center"/>
        <w:rPr>
          <w:b/>
          <w:bCs/>
          <w:sz w:val="24"/>
          <w:szCs w:val="24"/>
        </w:rPr>
      </w:pPr>
      <w:r w:rsidRPr="00BA7CE0">
        <w:rPr>
          <w:b/>
          <w:bCs/>
          <w:sz w:val="24"/>
          <w:szCs w:val="24"/>
        </w:rPr>
        <w:t>040100 Социология</w:t>
      </w:r>
    </w:p>
    <w:p w:rsidR="00F50B0E" w:rsidRPr="00BA7CE0" w:rsidRDefault="00F50B0E" w:rsidP="00F50B0E">
      <w:pPr>
        <w:jc w:val="center"/>
        <w:rPr>
          <w:bCs/>
          <w:sz w:val="24"/>
          <w:szCs w:val="24"/>
        </w:rPr>
      </w:pPr>
    </w:p>
    <w:p w:rsidR="00F50B0E" w:rsidRPr="00BA7CE0" w:rsidRDefault="00F50B0E" w:rsidP="00F50B0E">
      <w:pPr>
        <w:jc w:val="center"/>
        <w:rPr>
          <w:b/>
          <w:bCs/>
          <w:sz w:val="24"/>
          <w:szCs w:val="24"/>
        </w:rPr>
      </w:pPr>
      <w:r w:rsidRPr="00BA7CE0">
        <w:rPr>
          <w:bCs/>
          <w:sz w:val="24"/>
          <w:szCs w:val="24"/>
        </w:rPr>
        <w:t>Квалификация (степень) выпускника - бакалавр</w:t>
      </w:r>
    </w:p>
    <w:p w:rsidR="00F50B0E" w:rsidRPr="00BA7CE0" w:rsidRDefault="00F50B0E" w:rsidP="00F50B0E">
      <w:pPr>
        <w:ind w:firstLine="709"/>
        <w:rPr>
          <w:b/>
          <w:sz w:val="24"/>
          <w:szCs w:val="24"/>
        </w:rPr>
      </w:pPr>
      <w:r w:rsidRPr="00BA7CE0">
        <w:rPr>
          <w:sz w:val="24"/>
          <w:szCs w:val="24"/>
        </w:rPr>
        <w:br w:type="page"/>
      </w:r>
      <w:hyperlink w:anchor="_СОДЕРЖАНИЕ" w:history="1">
        <w:r w:rsidRPr="00BA7CE0">
          <w:rPr>
            <w:rStyle w:val="af3"/>
            <w:b/>
            <w:color w:val="auto"/>
            <w:sz w:val="24"/>
            <w:szCs w:val="24"/>
            <w:u w:val="none"/>
          </w:rPr>
          <w:t>1. Цель и задачи освоения дисциплины</w:t>
        </w:r>
      </w:hyperlink>
    </w:p>
    <w:p w:rsidR="00F50B0E" w:rsidRPr="00BA7CE0" w:rsidRDefault="00F50B0E" w:rsidP="00F50B0E">
      <w:pPr>
        <w:ind w:firstLine="709"/>
        <w:jc w:val="both"/>
        <w:rPr>
          <w:sz w:val="24"/>
          <w:szCs w:val="24"/>
        </w:rPr>
      </w:pPr>
      <w:r w:rsidRPr="00BA7CE0">
        <w:rPr>
          <w:b/>
          <w:noProof/>
          <w:sz w:val="24"/>
          <w:szCs w:val="24"/>
        </w:rPr>
        <w:t xml:space="preserve">Целью </w:t>
      </w:r>
      <w:r w:rsidRPr="00BA7CE0">
        <w:rPr>
          <w:noProof/>
          <w:sz w:val="24"/>
          <w:szCs w:val="24"/>
        </w:rPr>
        <w:t xml:space="preserve">дисциплины является </w:t>
      </w:r>
      <w:r w:rsidRPr="00BA7CE0">
        <w:rPr>
          <w:sz w:val="24"/>
          <w:szCs w:val="24"/>
        </w:rPr>
        <w:t>обучение студентов теоретическим и практическим знаниям в области социологии связей с общественностью.</w:t>
      </w:r>
    </w:p>
    <w:p w:rsidR="00F50B0E" w:rsidRPr="00BA7CE0" w:rsidRDefault="00F50B0E" w:rsidP="00F50B0E">
      <w:pPr>
        <w:ind w:firstLine="709"/>
        <w:jc w:val="both"/>
        <w:rPr>
          <w:b/>
          <w:sz w:val="24"/>
          <w:szCs w:val="24"/>
        </w:rPr>
      </w:pPr>
      <w:r w:rsidRPr="00BA7CE0">
        <w:rPr>
          <w:b/>
          <w:sz w:val="24"/>
          <w:szCs w:val="24"/>
        </w:rPr>
        <w:t>Задачи:</w:t>
      </w:r>
    </w:p>
    <w:p w:rsidR="00F50B0E" w:rsidRPr="00BA7CE0" w:rsidRDefault="00F50B0E" w:rsidP="00F50B0E">
      <w:pPr>
        <w:pStyle w:val="affa"/>
        <w:widowControl/>
        <w:numPr>
          <w:ilvl w:val="3"/>
          <w:numId w:val="229"/>
        </w:numPr>
        <w:ind w:left="0" w:firstLine="709"/>
        <w:rPr>
          <w:b/>
        </w:rPr>
      </w:pPr>
      <w:r w:rsidRPr="00BA7CE0">
        <w:t>представить основные понятия и подходы к изучению связей с общественностью;</w:t>
      </w:r>
    </w:p>
    <w:p w:rsidR="00F50B0E" w:rsidRPr="00BA7CE0" w:rsidRDefault="00F50B0E" w:rsidP="00F50B0E">
      <w:pPr>
        <w:pStyle w:val="affa"/>
        <w:widowControl/>
        <w:numPr>
          <w:ilvl w:val="3"/>
          <w:numId w:val="229"/>
        </w:numPr>
        <w:ind w:left="0" w:firstLine="709"/>
        <w:rPr>
          <w:b/>
        </w:rPr>
      </w:pPr>
      <w:r w:rsidRPr="00BA7CE0">
        <w:t>ознакомить студентов с актуальными проблемами социологии связей с общественностью;</w:t>
      </w:r>
    </w:p>
    <w:p w:rsidR="00F50B0E" w:rsidRPr="00BA7CE0" w:rsidRDefault="00F50B0E" w:rsidP="00F50B0E">
      <w:pPr>
        <w:pStyle w:val="affa"/>
        <w:widowControl/>
        <w:numPr>
          <w:ilvl w:val="3"/>
          <w:numId w:val="229"/>
        </w:numPr>
        <w:ind w:left="0" w:firstLine="709"/>
        <w:rPr>
          <w:b/>
        </w:rPr>
      </w:pPr>
      <w:r w:rsidRPr="00BA7CE0">
        <w:t>акцентировать внимание студентов на разделах дисциплины, связанных с профилем их будущей профессии;</w:t>
      </w:r>
    </w:p>
    <w:p w:rsidR="00F50B0E" w:rsidRPr="00BA7CE0" w:rsidRDefault="00F50B0E" w:rsidP="00F50B0E">
      <w:pPr>
        <w:pStyle w:val="affa"/>
        <w:widowControl/>
        <w:numPr>
          <w:ilvl w:val="3"/>
          <w:numId w:val="229"/>
        </w:numPr>
        <w:ind w:left="0" w:firstLine="709"/>
        <w:rPr>
          <w:b/>
        </w:rPr>
      </w:pPr>
      <w:r w:rsidRPr="00BA7CE0">
        <w:t>сформировать у студентов навыки практического применения специальных ПР-технологий в социальной практике.</w:t>
      </w:r>
    </w:p>
    <w:p w:rsidR="00F50B0E" w:rsidRPr="00BA7CE0" w:rsidRDefault="00F50B0E" w:rsidP="00F50B0E">
      <w:pPr>
        <w:pStyle w:val="affa"/>
        <w:ind w:left="0"/>
        <w:rPr>
          <w:b/>
        </w:rPr>
      </w:pPr>
    </w:p>
    <w:p w:rsidR="00F50B0E" w:rsidRPr="00BA7CE0" w:rsidRDefault="007E5BF8" w:rsidP="00F50B0E">
      <w:pPr>
        <w:pStyle w:val="1"/>
        <w:spacing w:before="0" w:after="0"/>
        <w:ind w:firstLine="709"/>
        <w:jc w:val="both"/>
        <w:rPr>
          <w:rFonts w:ascii="Times New Roman" w:hAnsi="Times New Roman" w:cs="Times New Roman"/>
          <w:sz w:val="24"/>
          <w:szCs w:val="24"/>
          <w:highlight w:val="yellow"/>
        </w:rPr>
      </w:pPr>
      <w:hyperlink w:anchor="_СОДЕРЖАНИЕ" w:history="1">
        <w:r w:rsidR="00F50B0E" w:rsidRPr="00BA7CE0">
          <w:rPr>
            <w:rStyle w:val="af3"/>
            <w:rFonts w:ascii="Times New Roman" w:hAnsi="Times New Roman" w:cs="Times New Roman"/>
            <w:color w:val="auto"/>
            <w:sz w:val="24"/>
            <w:szCs w:val="24"/>
            <w:u w:val="none"/>
          </w:rPr>
          <w:t>2. Компетенции обучающегося, формируемые в результате освоения дисциплины:</w:t>
        </w:r>
      </w:hyperlink>
    </w:p>
    <w:p w:rsidR="00F50B0E" w:rsidRPr="00BA7CE0" w:rsidRDefault="00F50B0E" w:rsidP="00F50B0E">
      <w:pPr>
        <w:pStyle w:val="affa"/>
        <w:numPr>
          <w:ilvl w:val="0"/>
          <w:numId w:val="261"/>
        </w:numPr>
        <w:rPr>
          <w:rFonts w:eastAsia="Calibri"/>
          <w:lang w:eastAsia="en-US"/>
        </w:rPr>
      </w:pPr>
      <w:r w:rsidRPr="00BA7CE0">
        <w:rPr>
          <w:rFonts w:eastAsia="Calibri"/>
          <w:lang w:eastAsia="en-US"/>
        </w:rPr>
        <w:t>способность к восприятию, обобщению, анализу информации, постановке цели и выбору путей ее достижения (ОК-1);</w:t>
      </w:r>
    </w:p>
    <w:p w:rsidR="00F50B0E" w:rsidRPr="00BA7CE0" w:rsidRDefault="00F50B0E" w:rsidP="00F50B0E">
      <w:pPr>
        <w:pStyle w:val="affa"/>
        <w:widowControl/>
        <w:numPr>
          <w:ilvl w:val="0"/>
          <w:numId w:val="261"/>
        </w:numPr>
        <w:autoSpaceDE w:val="0"/>
        <w:autoSpaceDN w:val="0"/>
        <w:adjustRightInd w:val="0"/>
        <w:jc w:val="left"/>
        <w:rPr>
          <w:rFonts w:eastAsia="Calibri"/>
          <w:lang w:eastAsia="en-US"/>
        </w:rPr>
      </w:pPr>
      <w:r w:rsidRPr="00BA7CE0">
        <w:rPr>
          <w:rFonts w:eastAsia="Calibri"/>
          <w:lang w:eastAsia="en-US"/>
        </w:rPr>
        <w:t>способность использовать основные положения и методы гуманитарных и социально-экономических наук при решении профессиональных задач (ОК-9);</w:t>
      </w:r>
    </w:p>
    <w:p w:rsidR="00F50B0E" w:rsidRPr="00BA7CE0" w:rsidRDefault="00F50B0E" w:rsidP="00F50B0E">
      <w:pPr>
        <w:pStyle w:val="affa"/>
        <w:numPr>
          <w:ilvl w:val="0"/>
          <w:numId w:val="261"/>
        </w:numPr>
        <w:rPr>
          <w:rFonts w:eastAsia="Calibri"/>
          <w:lang w:eastAsia="en-US"/>
        </w:rPr>
      </w:pPr>
      <w:r w:rsidRPr="00BA7CE0">
        <w:rPr>
          <w:rFonts w:eastAsia="Calibri"/>
          <w:lang w:eastAsia="en-US"/>
        </w:rPr>
        <w:t>способность анализировать социально-значимые проблемы и процессы (ОК-10);</w:t>
      </w:r>
    </w:p>
    <w:p w:rsidR="00F50B0E" w:rsidRPr="00BA7CE0" w:rsidRDefault="00F50B0E" w:rsidP="00F50B0E">
      <w:pPr>
        <w:pStyle w:val="affa"/>
        <w:widowControl/>
        <w:numPr>
          <w:ilvl w:val="0"/>
          <w:numId w:val="261"/>
        </w:numPr>
        <w:autoSpaceDE w:val="0"/>
        <w:autoSpaceDN w:val="0"/>
        <w:adjustRightInd w:val="0"/>
        <w:rPr>
          <w:rFonts w:eastAsia="Calibri"/>
          <w:lang w:eastAsia="en-US"/>
        </w:rPr>
      </w:pPr>
      <w:r w:rsidRPr="00BA7CE0">
        <w:rPr>
          <w:rFonts w:eastAsia="Calibri"/>
          <w:lang w:eastAsia="en-US"/>
        </w:rPr>
        <w:t>способность и готовность использовать знание методов и теорий социальных и гуманитарных наук при осуществлении экспертной, консалтинговой и аналитической деятельности (ПК-4);</w:t>
      </w:r>
    </w:p>
    <w:p w:rsidR="00F50B0E" w:rsidRPr="00BA7CE0" w:rsidRDefault="00F50B0E" w:rsidP="00F50B0E">
      <w:pPr>
        <w:pStyle w:val="affa"/>
        <w:widowControl/>
        <w:numPr>
          <w:ilvl w:val="0"/>
          <w:numId w:val="261"/>
        </w:numPr>
        <w:autoSpaceDE w:val="0"/>
        <w:autoSpaceDN w:val="0"/>
        <w:adjustRightInd w:val="0"/>
        <w:rPr>
          <w:rFonts w:eastAsia="Calibri"/>
          <w:lang w:eastAsia="en-US"/>
        </w:rPr>
      </w:pPr>
      <w:r w:rsidRPr="00BA7CE0">
        <w:rPr>
          <w:rFonts w:eastAsia="Calibri"/>
          <w:lang w:eastAsia="en-US"/>
        </w:rPr>
        <w:t>умение использовать социологические методы исследования для изучения актуальных социальных проблем, для идентификации потребностей и интересов социальных групп (ПК-5).</w:t>
      </w:r>
    </w:p>
    <w:p w:rsidR="00F50B0E" w:rsidRPr="00BA7CE0" w:rsidRDefault="00F50B0E" w:rsidP="00F50B0E">
      <w:pPr>
        <w:pStyle w:val="affa"/>
        <w:widowControl/>
        <w:ind w:left="709" w:firstLine="0"/>
        <w:rPr>
          <w:rStyle w:val="af3"/>
          <w:color w:val="auto"/>
          <w:u w:val="none"/>
        </w:rPr>
      </w:pPr>
    </w:p>
    <w:p w:rsidR="00F50B0E" w:rsidRPr="00BA7CE0" w:rsidRDefault="00F50B0E" w:rsidP="00F50B0E">
      <w:pPr>
        <w:ind w:firstLine="709"/>
        <w:jc w:val="both"/>
        <w:rPr>
          <w:b/>
          <w:sz w:val="24"/>
          <w:szCs w:val="24"/>
        </w:rPr>
      </w:pPr>
      <w:r w:rsidRPr="00BA7CE0">
        <w:rPr>
          <w:b/>
          <w:sz w:val="24"/>
          <w:szCs w:val="24"/>
        </w:rPr>
        <w:t>3. В результате освоения дисциплины обучающийся должен:</w:t>
      </w:r>
    </w:p>
    <w:p w:rsidR="00F50B0E" w:rsidRPr="00BA7CE0" w:rsidRDefault="00F50B0E" w:rsidP="00F50B0E">
      <w:pPr>
        <w:pStyle w:val="aa"/>
        <w:tabs>
          <w:tab w:val="num" w:pos="0"/>
        </w:tabs>
        <w:ind w:firstLine="709"/>
        <w:rPr>
          <w:b/>
          <w:sz w:val="24"/>
          <w:szCs w:val="24"/>
        </w:rPr>
      </w:pPr>
      <w:r w:rsidRPr="00BA7CE0">
        <w:rPr>
          <w:b/>
          <w:sz w:val="24"/>
          <w:szCs w:val="24"/>
        </w:rPr>
        <w:t>знать:</w:t>
      </w:r>
    </w:p>
    <w:p w:rsidR="00F50B0E" w:rsidRPr="00BA7CE0" w:rsidRDefault="00F50B0E" w:rsidP="00F50B0E">
      <w:pPr>
        <w:pStyle w:val="affa"/>
        <w:widowControl/>
        <w:numPr>
          <w:ilvl w:val="3"/>
          <w:numId w:val="229"/>
        </w:numPr>
        <w:ind w:left="0" w:firstLine="709"/>
      </w:pPr>
      <w:r w:rsidRPr="00BA7CE0">
        <w:t>социологические концепции для создания научных объяснений в эмпирических исследованиях;</w:t>
      </w:r>
    </w:p>
    <w:p w:rsidR="00F50B0E" w:rsidRPr="00BA7CE0" w:rsidRDefault="00F50B0E" w:rsidP="00F50B0E">
      <w:pPr>
        <w:pStyle w:val="affa"/>
        <w:widowControl/>
        <w:numPr>
          <w:ilvl w:val="3"/>
          <w:numId w:val="229"/>
        </w:numPr>
        <w:ind w:left="0" w:firstLine="709"/>
      </w:pPr>
      <w:r w:rsidRPr="00BA7CE0">
        <w:t>теоретические основы, базовые установки и основные понятия, обеспечивающие понимание процессов связей с общественностью;</w:t>
      </w:r>
    </w:p>
    <w:p w:rsidR="00F50B0E" w:rsidRPr="00BA7CE0" w:rsidRDefault="00F50B0E" w:rsidP="00F50B0E">
      <w:pPr>
        <w:pStyle w:val="affa"/>
        <w:widowControl/>
        <w:numPr>
          <w:ilvl w:val="3"/>
          <w:numId w:val="229"/>
        </w:numPr>
        <w:ind w:left="0" w:firstLine="709"/>
      </w:pPr>
      <w:r w:rsidRPr="00BA7CE0">
        <w:t>специфику ПР-деятельности, структуру и механизмы формирования коммуникативного пространства;</w:t>
      </w:r>
    </w:p>
    <w:p w:rsidR="00F50B0E" w:rsidRPr="00BA7CE0" w:rsidRDefault="00F50B0E" w:rsidP="00F50B0E">
      <w:pPr>
        <w:pStyle w:val="affa"/>
        <w:widowControl/>
        <w:numPr>
          <w:ilvl w:val="3"/>
          <w:numId w:val="229"/>
        </w:numPr>
        <w:ind w:left="0" w:firstLine="709"/>
      </w:pPr>
      <w:r w:rsidRPr="00BA7CE0">
        <w:t>составляющие ПР-кампании и условия ее осуществления;</w:t>
      </w:r>
    </w:p>
    <w:p w:rsidR="00F50B0E" w:rsidRPr="00BA7CE0" w:rsidRDefault="00F50B0E" w:rsidP="00F50B0E">
      <w:pPr>
        <w:pStyle w:val="affa"/>
        <w:widowControl/>
        <w:numPr>
          <w:ilvl w:val="3"/>
          <w:numId w:val="229"/>
        </w:numPr>
        <w:ind w:left="0" w:firstLine="709"/>
        <w:rPr>
          <w:rStyle w:val="af3"/>
          <w:color w:val="auto"/>
        </w:rPr>
      </w:pPr>
      <w:r w:rsidRPr="00BA7CE0">
        <w:t>современные ПР-технологии;</w:t>
      </w:r>
    </w:p>
    <w:p w:rsidR="00F50B0E" w:rsidRPr="00BA7CE0" w:rsidRDefault="00F50B0E" w:rsidP="00F50B0E">
      <w:pPr>
        <w:pStyle w:val="af7"/>
        <w:spacing w:line="240" w:lineRule="auto"/>
        <w:ind w:left="0" w:firstLine="709"/>
      </w:pPr>
      <w:r w:rsidRPr="00BA7CE0">
        <w:rPr>
          <w:b/>
        </w:rPr>
        <w:t>уметь</w:t>
      </w:r>
      <w:r w:rsidRPr="00BA7CE0">
        <w:t xml:space="preserve">: </w:t>
      </w:r>
    </w:p>
    <w:p w:rsidR="00F50B0E" w:rsidRPr="00BA7CE0" w:rsidRDefault="00F50B0E" w:rsidP="00F50B0E">
      <w:pPr>
        <w:pStyle w:val="affa"/>
        <w:widowControl/>
        <w:numPr>
          <w:ilvl w:val="3"/>
          <w:numId w:val="229"/>
        </w:numPr>
        <w:ind w:left="0" w:firstLine="709"/>
      </w:pPr>
      <w:r w:rsidRPr="00BA7CE0">
        <w:t>определять цели, задачи, эффективность ПР-деятельности;</w:t>
      </w:r>
    </w:p>
    <w:p w:rsidR="00F50B0E" w:rsidRPr="00BA7CE0" w:rsidRDefault="00F50B0E" w:rsidP="00F50B0E">
      <w:pPr>
        <w:pStyle w:val="affa"/>
        <w:widowControl/>
        <w:numPr>
          <w:ilvl w:val="3"/>
          <w:numId w:val="229"/>
        </w:numPr>
        <w:ind w:left="0" w:firstLine="709"/>
      </w:pPr>
      <w:r w:rsidRPr="00BA7CE0">
        <w:t>характеризовать субъектов общественного мнения;</w:t>
      </w:r>
    </w:p>
    <w:p w:rsidR="00F50B0E" w:rsidRPr="00BA7CE0" w:rsidRDefault="00F50B0E" w:rsidP="00F50B0E">
      <w:pPr>
        <w:pStyle w:val="affa"/>
        <w:widowControl/>
        <w:numPr>
          <w:ilvl w:val="3"/>
          <w:numId w:val="229"/>
        </w:numPr>
        <w:ind w:left="0" w:firstLine="709"/>
      </w:pPr>
      <w:r w:rsidRPr="00BA7CE0">
        <w:t>выделять целевые аудитории специальных ПР;</w:t>
      </w:r>
    </w:p>
    <w:p w:rsidR="00F50B0E" w:rsidRPr="00BA7CE0" w:rsidRDefault="00F50B0E" w:rsidP="00F50B0E">
      <w:pPr>
        <w:pStyle w:val="affa"/>
        <w:widowControl/>
        <w:numPr>
          <w:ilvl w:val="3"/>
          <w:numId w:val="229"/>
        </w:numPr>
        <w:ind w:left="0" w:firstLine="709"/>
      </w:pPr>
      <w:r w:rsidRPr="00BA7CE0">
        <w:t>использовать методы убеждения и внушения в ПР-сфере;</w:t>
      </w:r>
    </w:p>
    <w:p w:rsidR="00F50B0E" w:rsidRPr="00BA7CE0" w:rsidRDefault="00F50B0E" w:rsidP="00F50B0E">
      <w:pPr>
        <w:pStyle w:val="affa"/>
        <w:widowControl/>
        <w:numPr>
          <w:ilvl w:val="3"/>
          <w:numId w:val="229"/>
        </w:numPr>
        <w:ind w:left="0" w:firstLine="709"/>
      </w:pPr>
      <w:r w:rsidRPr="00BA7CE0">
        <w:t>моделировать ПР-кампанию;</w:t>
      </w:r>
    </w:p>
    <w:p w:rsidR="00F50B0E" w:rsidRPr="00BA7CE0" w:rsidRDefault="00F50B0E" w:rsidP="00F50B0E">
      <w:pPr>
        <w:pStyle w:val="affa"/>
        <w:widowControl/>
        <w:numPr>
          <w:ilvl w:val="3"/>
          <w:numId w:val="229"/>
        </w:numPr>
        <w:ind w:left="0" w:firstLine="709"/>
      </w:pPr>
      <w:r w:rsidRPr="00BA7CE0">
        <w:t>освоить знания по самостоятельной организации и проведению различных ПР-акций, пресс-конференций, презентаций;</w:t>
      </w:r>
    </w:p>
    <w:p w:rsidR="00F50B0E" w:rsidRPr="00BA7CE0" w:rsidRDefault="00F50B0E" w:rsidP="00F50B0E">
      <w:pPr>
        <w:pStyle w:val="affa"/>
        <w:widowControl/>
        <w:numPr>
          <w:ilvl w:val="3"/>
          <w:numId w:val="229"/>
        </w:numPr>
        <w:ind w:left="0" w:firstLine="709"/>
      </w:pPr>
      <w:r w:rsidRPr="00BA7CE0">
        <w:t>создавать и позиционировать имидж персоны и организации;</w:t>
      </w:r>
    </w:p>
    <w:p w:rsidR="00F50B0E" w:rsidRPr="00BA7CE0" w:rsidRDefault="00F50B0E" w:rsidP="00F50B0E">
      <w:pPr>
        <w:pStyle w:val="affa"/>
        <w:widowControl/>
        <w:numPr>
          <w:ilvl w:val="3"/>
          <w:numId w:val="229"/>
        </w:numPr>
        <w:ind w:left="0" w:firstLine="709"/>
      </w:pPr>
      <w:r w:rsidRPr="00BA7CE0">
        <w:t>использовать инструменты ПР для формирования команды-лидера, благоприятного морального и эмоционального климата, корпоративной культуры;</w:t>
      </w:r>
    </w:p>
    <w:p w:rsidR="00F50B0E" w:rsidRPr="00BA7CE0" w:rsidRDefault="00F50B0E" w:rsidP="00F50B0E">
      <w:pPr>
        <w:pStyle w:val="affa"/>
        <w:widowControl/>
        <w:numPr>
          <w:ilvl w:val="3"/>
          <w:numId w:val="229"/>
        </w:numPr>
        <w:ind w:left="0" w:firstLine="709"/>
      </w:pPr>
      <w:r w:rsidRPr="00BA7CE0">
        <w:t>устанавливать контакты и отношения со СМИ, устанавливать партнёрские взаимовыгодные отношения с журналистами, организовывать пресс-события;</w:t>
      </w:r>
    </w:p>
    <w:p w:rsidR="00F50B0E" w:rsidRPr="00BA7CE0" w:rsidRDefault="00F50B0E" w:rsidP="00F50B0E">
      <w:pPr>
        <w:pStyle w:val="affa"/>
        <w:widowControl/>
        <w:numPr>
          <w:ilvl w:val="3"/>
          <w:numId w:val="229"/>
        </w:numPr>
        <w:ind w:left="0" w:firstLine="709"/>
      </w:pPr>
      <w:r w:rsidRPr="00BA7CE0">
        <w:t>анализировать стратегии и тактики проводимой ПР-кампании;</w:t>
      </w:r>
    </w:p>
    <w:p w:rsidR="00F50B0E" w:rsidRPr="00BA7CE0" w:rsidRDefault="00F50B0E" w:rsidP="00F50B0E">
      <w:pPr>
        <w:pStyle w:val="affa"/>
        <w:widowControl/>
        <w:numPr>
          <w:ilvl w:val="3"/>
          <w:numId w:val="229"/>
        </w:numPr>
        <w:ind w:left="0" w:firstLine="709"/>
      </w:pPr>
      <w:r w:rsidRPr="00BA7CE0">
        <w:lastRenderedPageBreak/>
        <w:t>действовать в кризисных ситуациях.</w:t>
      </w:r>
    </w:p>
    <w:p w:rsidR="00F50B0E" w:rsidRPr="00BA7CE0" w:rsidRDefault="00F50B0E" w:rsidP="00F50B0E">
      <w:pPr>
        <w:ind w:firstLine="709"/>
        <w:jc w:val="both"/>
        <w:rPr>
          <w:b/>
          <w:sz w:val="24"/>
          <w:szCs w:val="24"/>
        </w:rPr>
      </w:pPr>
      <w:r w:rsidRPr="00BA7CE0">
        <w:rPr>
          <w:b/>
          <w:sz w:val="24"/>
          <w:szCs w:val="24"/>
        </w:rPr>
        <w:t xml:space="preserve">владеть: </w:t>
      </w:r>
    </w:p>
    <w:p w:rsidR="00F50B0E" w:rsidRPr="00BA7CE0" w:rsidRDefault="00F50B0E" w:rsidP="00F50B0E">
      <w:pPr>
        <w:pStyle w:val="affa"/>
        <w:widowControl/>
        <w:numPr>
          <w:ilvl w:val="3"/>
          <w:numId w:val="229"/>
        </w:numPr>
        <w:ind w:left="0" w:firstLine="709"/>
      </w:pPr>
      <w:r w:rsidRPr="00BA7CE0">
        <w:t>навыками организации ПР-кампании;</w:t>
      </w:r>
    </w:p>
    <w:p w:rsidR="00F50B0E" w:rsidRPr="00BA7CE0" w:rsidRDefault="00F50B0E" w:rsidP="00F50B0E">
      <w:pPr>
        <w:pStyle w:val="affa"/>
        <w:widowControl/>
        <w:numPr>
          <w:ilvl w:val="3"/>
          <w:numId w:val="229"/>
        </w:numPr>
        <w:ind w:left="0" w:firstLine="709"/>
      </w:pPr>
      <w:r w:rsidRPr="00BA7CE0">
        <w:t>навыками составления ПР-документов;</w:t>
      </w:r>
    </w:p>
    <w:p w:rsidR="00F50B0E" w:rsidRPr="00BA7CE0" w:rsidRDefault="00F50B0E" w:rsidP="00F50B0E">
      <w:pPr>
        <w:pStyle w:val="affa"/>
        <w:widowControl/>
        <w:numPr>
          <w:ilvl w:val="3"/>
          <w:numId w:val="229"/>
        </w:numPr>
        <w:ind w:left="0" w:firstLine="709"/>
      </w:pPr>
      <w:r w:rsidRPr="00BA7CE0">
        <w:t>навыками презентации результатов ПР-деятельности.</w:t>
      </w:r>
    </w:p>
    <w:p w:rsidR="00F50B0E" w:rsidRPr="00BA7CE0" w:rsidRDefault="00F50B0E" w:rsidP="00F50B0E">
      <w:pPr>
        <w:ind w:firstLine="706"/>
        <w:jc w:val="both"/>
        <w:rPr>
          <w:sz w:val="24"/>
          <w:szCs w:val="24"/>
        </w:rPr>
      </w:pPr>
      <w:r w:rsidRPr="00BA7CE0">
        <w:rPr>
          <w:sz w:val="24"/>
          <w:szCs w:val="24"/>
        </w:rPr>
        <w:t>Дисциплина «Социология связей с общественностью (ПР)» относится к профессиональному циклу вариативной части дисциплин по выбору, преподается в 7 семестре. Освоение учебного курса «Социология связей с общественностью » базируется на знании студентов содержания дисциплин «Социология», «Социология коммуникации», «Общественное мнение», «Маркетинг», «Менеджмент», в которых представлены основы социально-психологической и социально-экономической теории и практики механизмов воздействия на поведение и сознание потребителей и субъектов общественного мнения.  Формирование навыков эффективного взаимодействия в области ПР основывается на связи дисциплины с курсами «Русский язык и культура речи», «Социология языка», в которых в общем виде затрагиваются проблемы социолингвистики и психолингвистики. Особое значение для успешного изучения дисциплины имеют знания студентов о методике проведения социологических исследований.</w:t>
      </w:r>
    </w:p>
    <w:p w:rsidR="00F50B0E" w:rsidRPr="00BA7CE0" w:rsidRDefault="00F50B0E" w:rsidP="00F50B0E">
      <w:pPr>
        <w:pStyle w:val="aa"/>
        <w:ind w:firstLine="709"/>
        <w:rPr>
          <w:sz w:val="24"/>
          <w:szCs w:val="24"/>
        </w:rPr>
      </w:pPr>
    </w:p>
    <w:p w:rsidR="00F50B0E" w:rsidRPr="00BA7CE0" w:rsidRDefault="00F50B0E" w:rsidP="00F50B0E">
      <w:pPr>
        <w:ind w:firstLine="709"/>
        <w:jc w:val="both"/>
        <w:rPr>
          <w:b/>
          <w:sz w:val="24"/>
          <w:szCs w:val="24"/>
        </w:rPr>
      </w:pPr>
      <w:r w:rsidRPr="00BA7CE0">
        <w:rPr>
          <w:b/>
          <w:sz w:val="24"/>
          <w:szCs w:val="24"/>
        </w:rPr>
        <w:t>4. Общая трудоемкость дисциплины</w:t>
      </w:r>
    </w:p>
    <w:p w:rsidR="00F50B0E" w:rsidRPr="00BA7CE0" w:rsidRDefault="00F50B0E" w:rsidP="00F50B0E">
      <w:pPr>
        <w:ind w:firstLine="709"/>
        <w:jc w:val="both"/>
        <w:rPr>
          <w:sz w:val="24"/>
          <w:szCs w:val="24"/>
        </w:rPr>
      </w:pPr>
      <w:r w:rsidRPr="00BA7CE0">
        <w:rPr>
          <w:sz w:val="24"/>
          <w:szCs w:val="24"/>
        </w:rPr>
        <w:t xml:space="preserve">Учебная дисциплина «Социология связей с общественностью» имеет объем 2 зачетные единицы – 72 академических часов. </w:t>
      </w:r>
    </w:p>
    <w:p w:rsidR="00F50B0E" w:rsidRPr="00BA7CE0" w:rsidRDefault="00F50B0E" w:rsidP="00F50B0E">
      <w:pPr>
        <w:pStyle w:val="1"/>
        <w:spacing w:before="0" w:after="0"/>
        <w:ind w:firstLine="709"/>
        <w:jc w:val="both"/>
        <w:rPr>
          <w:rFonts w:ascii="Times New Roman" w:hAnsi="Times New Roman" w:cs="Times New Roman"/>
          <w:sz w:val="24"/>
          <w:szCs w:val="24"/>
        </w:rPr>
      </w:pPr>
    </w:p>
    <w:p w:rsidR="00F50B0E" w:rsidRPr="00BA7CE0" w:rsidRDefault="007E5BF8" w:rsidP="00F50B0E">
      <w:pPr>
        <w:pStyle w:val="1"/>
        <w:spacing w:before="0" w:after="0"/>
        <w:ind w:firstLine="709"/>
        <w:jc w:val="both"/>
        <w:rPr>
          <w:rFonts w:ascii="Times New Roman" w:hAnsi="Times New Roman" w:cs="Times New Roman"/>
          <w:sz w:val="24"/>
          <w:szCs w:val="24"/>
        </w:rPr>
      </w:pPr>
      <w:hyperlink w:anchor="_СОДЕРЖАНИЕ" w:history="1">
        <w:r w:rsidR="00F50B0E" w:rsidRPr="00BA7CE0">
          <w:rPr>
            <w:rStyle w:val="af3"/>
            <w:rFonts w:ascii="Times New Roman" w:hAnsi="Times New Roman" w:cs="Times New Roman"/>
            <w:color w:val="auto"/>
            <w:sz w:val="24"/>
            <w:szCs w:val="24"/>
            <w:u w:val="none"/>
          </w:rPr>
          <w:t xml:space="preserve">5. Структура и содержание дисциплины </w:t>
        </w:r>
      </w:hyperlink>
    </w:p>
    <w:p w:rsidR="00F50B0E" w:rsidRPr="00BA7CE0" w:rsidRDefault="00F50B0E" w:rsidP="00F50B0E">
      <w:pPr>
        <w:ind w:firstLine="709"/>
        <w:jc w:val="both"/>
        <w:rPr>
          <w:b/>
          <w:sz w:val="24"/>
          <w:szCs w:val="24"/>
        </w:rPr>
      </w:pPr>
      <w:r w:rsidRPr="00BA7CE0">
        <w:rPr>
          <w:b/>
          <w:sz w:val="24"/>
          <w:szCs w:val="24"/>
        </w:rPr>
        <w:t>5.1. Распределение часов по разделам, темам и видам занятий</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913"/>
        <w:gridCol w:w="480"/>
        <w:gridCol w:w="600"/>
        <w:gridCol w:w="720"/>
        <w:gridCol w:w="600"/>
        <w:gridCol w:w="480"/>
        <w:gridCol w:w="720"/>
        <w:gridCol w:w="720"/>
        <w:gridCol w:w="2160"/>
      </w:tblGrid>
      <w:tr w:rsidR="00F50B0E" w:rsidRPr="00BA7CE0" w:rsidTr="00B51C3F">
        <w:trPr>
          <w:cantSplit/>
          <w:trHeight w:val="1312"/>
        </w:trPr>
        <w:tc>
          <w:tcPr>
            <w:tcW w:w="675" w:type="dxa"/>
            <w:vMerge w:val="restart"/>
            <w:vAlign w:val="center"/>
          </w:tcPr>
          <w:p w:rsidR="00F50B0E" w:rsidRPr="00BA7CE0" w:rsidRDefault="00F50B0E" w:rsidP="00B51C3F">
            <w:pPr>
              <w:rPr>
                <w:b/>
                <w:sz w:val="24"/>
                <w:szCs w:val="24"/>
              </w:rPr>
            </w:pPr>
            <w:r w:rsidRPr="00BA7CE0">
              <w:rPr>
                <w:b/>
                <w:sz w:val="24"/>
                <w:szCs w:val="24"/>
              </w:rPr>
              <w:t>№</w:t>
            </w:r>
          </w:p>
          <w:p w:rsidR="00F50B0E" w:rsidRPr="00BA7CE0" w:rsidRDefault="00F50B0E" w:rsidP="00B51C3F">
            <w:pPr>
              <w:rPr>
                <w:b/>
                <w:sz w:val="24"/>
                <w:szCs w:val="24"/>
              </w:rPr>
            </w:pPr>
            <w:r w:rsidRPr="00BA7CE0">
              <w:rPr>
                <w:b/>
                <w:sz w:val="24"/>
                <w:szCs w:val="24"/>
              </w:rPr>
              <w:t>п/п</w:t>
            </w:r>
          </w:p>
        </w:tc>
        <w:tc>
          <w:tcPr>
            <w:tcW w:w="2913" w:type="dxa"/>
            <w:vMerge w:val="restart"/>
            <w:tcMar>
              <w:top w:w="28" w:type="dxa"/>
              <w:left w:w="17" w:type="dxa"/>
              <w:right w:w="17" w:type="dxa"/>
            </w:tcMar>
            <w:vAlign w:val="center"/>
          </w:tcPr>
          <w:p w:rsidR="00F50B0E" w:rsidRPr="00BA7CE0" w:rsidRDefault="00F50B0E" w:rsidP="00B51C3F">
            <w:pPr>
              <w:rPr>
                <w:b/>
                <w:sz w:val="24"/>
                <w:szCs w:val="24"/>
              </w:rPr>
            </w:pPr>
            <w:r w:rsidRPr="00BA7CE0">
              <w:rPr>
                <w:b/>
                <w:sz w:val="24"/>
                <w:szCs w:val="24"/>
              </w:rPr>
              <w:t>Тема</w:t>
            </w:r>
          </w:p>
        </w:tc>
        <w:tc>
          <w:tcPr>
            <w:tcW w:w="480" w:type="dxa"/>
            <w:vMerge w:val="restart"/>
            <w:textDirection w:val="btLr"/>
            <w:vAlign w:val="center"/>
          </w:tcPr>
          <w:p w:rsidR="00F50B0E" w:rsidRPr="00BA7CE0" w:rsidRDefault="00F50B0E" w:rsidP="00B51C3F">
            <w:pPr>
              <w:rPr>
                <w:b/>
                <w:sz w:val="24"/>
                <w:szCs w:val="24"/>
              </w:rPr>
            </w:pPr>
            <w:r w:rsidRPr="00BA7CE0">
              <w:rPr>
                <w:b/>
                <w:sz w:val="24"/>
                <w:szCs w:val="24"/>
              </w:rPr>
              <w:t>Семестр</w:t>
            </w:r>
          </w:p>
        </w:tc>
        <w:tc>
          <w:tcPr>
            <w:tcW w:w="600" w:type="dxa"/>
            <w:vMerge w:val="restart"/>
            <w:textDirection w:val="btLr"/>
            <w:vAlign w:val="center"/>
          </w:tcPr>
          <w:p w:rsidR="00F50B0E" w:rsidRPr="00BA7CE0" w:rsidRDefault="00F50B0E" w:rsidP="00B51C3F">
            <w:pPr>
              <w:rPr>
                <w:b/>
                <w:sz w:val="24"/>
                <w:szCs w:val="24"/>
              </w:rPr>
            </w:pPr>
            <w:r w:rsidRPr="00BA7CE0">
              <w:rPr>
                <w:b/>
                <w:sz w:val="24"/>
                <w:szCs w:val="24"/>
              </w:rPr>
              <w:t>Неделя семестра</w:t>
            </w:r>
          </w:p>
        </w:tc>
        <w:tc>
          <w:tcPr>
            <w:tcW w:w="3240" w:type="dxa"/>
            <w:gridSpan w:val="5"/>
          </w:tcPr>
          <w:p w:rsidR="00F50B0E" w:rsidRPr="00BA7CE0" w:rsidRDefault="00F50B0E" w:rsidP="00B51C3F">
            <w:pPr>
              <w:rPr>
                <w:b/>
                <w:sz w:val="24"/>
                <w:szCs w:val="24"/>
              </w:rPr>
            </w:pPr>
            <w:r w:rsidRPr="00BA7CE0">
              <w:rPr>
                <w:b/>
                <w:sz w:val="24"/>
                <w:szCs w:val="24"/>
              </w:rPr>
              <w:t>Виды учебной работы, включая самостоятельную работу студентов и трудоемкость (в часах)</w:t>
            </w:r>
          </w:p>
        </w:tc>
        <w:tc>
          <w:tcPr>
            <w:tcW w:w="2160" w:type="dxa"/>
            <w:vMerge w:val="restart"/>
            <w:vAlign w:val="center"/>
          </w:tcPr>
          <w:p w:rsidR="00F50B0E" w:rsidRPr="00BA7CE0" w:rsidRDefault="00F50B0E" w:rsidP="00B51C3F">
            <w:pPr>
              <w:rPr>
                <w:b/>
                <w:sz w:val="24"/>
                <w:szCs w:val="24"/>
              </w:rPr>
            </w:pPr>
            <w:r w:rsidRPr="00BA7CE0">
              <w:rPr>
                <w:b/>
                <w:sz w:val="24"/>
                <w:szCs w:val="24"/>
              </w:rPr>
              <w:t>Формы текущего контроля успеваемости (по неделям семестра)</w:t>
            </w:r>
          </w:p>
          <w:p w:rsidR="00F50B0E" w:rsidRPr="00BA7CE0" w:rsidRDefault="00F50B0E" w:rsidP="00B51C3F">
            <w:pPr>
              <w:rPr>
                <w:b/>
                <w:sz w:val="24"/>
                <w:szCs w:val="24"/>
              </w:rPr>
            </w:pPr>
            <w:r w:rsidRPr="00BA7CE0">
              <w:rPr>
                <w:b/>
                <w:sz w:val="24"/>
                <w:szCs w:val="24"/>
              </w:rPr>
              <w:t>Форма промежуточной аттестации (по семестрам)</w:t>
            </w:r>
          </w:p>
        </w:tc>
      </w:tr>
      <w:tr w:rsidR="00F50B0E" w:rsidRPr="00BA7CE0" w:rsidTr="00B51C3F">
        <w:trPr>
          <w:cantSplit/>
          <w:trHeight w:val="1312"/>
        </w:trPr>
        <w:tc>
          <w:tcPr>
            <w:tcW w:w="675" w:type="dxa"/>
            <w:vMerge/>
          </w:tcPr>
          <w:p w:rsidR="00F50B0E" w:rsidRPr="00BA7CE0" w:rsidRDefault="00F50B0E" w:rsidP="00B51C3F">
            <w:pPr>
              <w:rPr>
                <w:sz w:val="24"/>
                <w:szCs w:val="24"/>
              </w:rPr>
            </w:pPr>
          </w:p>
        </w:tc>
        <w:tc>
          <w:tcPr>
            <w:tcW w:w="2913" w:type="dxa"/>
            <w:vMerge/>
            <w:tcMar>
              <w:top w:w="28" w:type="dxa"/>
              <w:left w:w="17" w:type="dxa"/>
              <w:right w:w="17" w:type="dxa"/>
            </w:tcMar>
          </w:tcPr>
          <w:p w:rsidR="00F50B0E" w:rsidRPr="00BA7CE0" w:rsidRDefault="00F50B0E" w:rsidP="00B51C3F">
            <w:pPr>
              <w:rPr>
                <w:sz w:val="24"/>
                <w:szCs w:val="24"/>
              </w:rPr>
            </w:pPr>
          </w:p>
        </w:tc>
        <w:tc>
          <w:tcPr>
            <w:tcW w:w="480" w:type="dxa"/>
            <w:vMerge/>
            <w:textDirection w:val="btLr"/>
          </w:tcPr>
          <w:p w:rsidR="00F50B0E" w:rsidRPr="00BA7CE0" w:rsidRDefault="00F50B0E" w:rsidP="00B51C3F">
            <w:pPr>
              <w:rPr>
                <w:sz w:val="24"/>
                <w:szCs w:val="24"/>
              </w:rPr>
            </w:pPr>
          </w:p>
        </w:tc>
        <w:tc>
          <w:tcPr>
            <w:tcW w:w="600" w:type="dxa"/>
            <w:vMerge/>
            <w:textDirection w:val="btLr"/>
          </w:tcPr>
          <w:p w:rsidR="00F50B0E" w:rsidRPr="00BA7CE0" w:rsidRDefault="00F50B0E" w:rsidP="00B51C3F">
            <w:pPr>
              <w:rPr>
                <w:sz w:val="24"/>
                <w:szCs w:val="24"/>
              </w:rPr>
            </w:pPr>
          </w:p>
        </w:tc>
        <w:tc>
          <w:tcPr>
            <w:tcW w:w="720" w:type="dxa"/>
          </w:tcPr>
          <w:p w:rsidR="00F50B0E" w:rsidRPr="00BA7CE0" w:rsidRDefault="00F50B0E" w:rsidP="00B51C3F">
            <w:pPr>
              <w:rPr>
                <w:b/>
                <w:sz w:val="24"/>
                <w:szCs w:val="24"/>
              </w:rPr>
            </w:pPr>
            <w:r w:rsidRPr="00BA7CE0">
              <w:rPr>
                <w:b/>
                <w:sz w:val="24"/>
                <w:szCs w:val="24"/>
              </w:rPr>
              <w:t>Все-го</w:t>
            </w:r>
          </w:p>
        </w:tc>
        <w:tc>
          <w:tcPr>
            <w:tcW w:w="600" w:type="dxa"/>
          </w:tcPr>
          <w:p w:rsidR="00F50B0E" w:rsidRPr="00BA7CE0" w:rsidRDefault="00F50B0E" w:rsidP="00B51C3F">
            <w:pPr>
              <w:rPr>
                <w:b/>
                <w:sz w:val="24"/>
                <w:szCs w:val="24"/>
              </w:rPr>
            </w:pPr>
            <w:r w:rsidRPr="00BA7CE0">
              <w:rPr>
                <w:b/>
                <w:sz w:val="24"/>
                <w:szCs w:val="24"/>
              </w:rPr>
              <w:t>ЛК</w:t>
            </w:r>
          </w:p>
        </w:tc>
        <w:tc>
          <w:tcPr>
            <w:tcW w:w="480" w:type="dxa"/>
          </w:tcPr>
          <w:p w:rsidR="00F50B0E" w:rsidRPr="00BA7CE0" w:rsidRDefault="00F50B0E" w:rsidP="00B51C3F">
            <w:pPr>
              <w:rPr>
                <w:b/>
                <w:sz w:val="24"/>
                <w:szCs w:val="24"/>
              </w:rPr>
            </w:pPr>
            <w:r w:rsidRPr="00BA7CE0">
              <w:rPr>
                <w:b/>
                <w:sz w:val="24"/>
                <w:szCs w:val="24"/>
              </w:rPr>
              <w:t>ПЗ</w:t>
            </w:r>
          </w:p>
        </w:tc>
        <w:tc>
          <w:tcPr>
            <w:tcW w:w="720" w:type="dxa"/>
          </w:tcPr>
          <w:p w:rsidR="00F50B0E" w:rsidRPr="00BA7CE0" w:rsidRDefault="00F50B0E" w:rsidP="00B51C3F">
            <w:pPr>
              <w:rPr>
                <w:b/>
                <w:sz w:val="24"/>
                <w:szCs w:val="24"/>
              </w:rPr>
            </w:pPr>
            <w:r w:rsidRPr="00BA7CE0">
              <w:rPr>
                <w:b/>
                <w:sz w:val="24"/>
                <w:szCs w:val="24"/>
              </w:rPr>
              <w:t>КСР</w:t>
            </w:r>
          </w:p>
        </w:tc>
        <w:tc>
          <w:tcPr>
            <w:tcW w:w="720" w:type="dxa"/>
          </w:tcPr>
          <w:p w:rsidR="00F50B0E" w:rsidRPr="00BA7CE0" w:rsidRDefault="00F50B0E" w:rsidP="00B51C3F">
            <w:pPr>
              <w:rPr>
                <w:b/>
                <w:sz w:val="24"/>
                <w:szCs w:val="24"/>
              </w:rPr>
            </w:pPr>
            <w:r w:rsidRPr="00BA7CE0">
              <w:rPr>
                <w:b/>
                <w:sz w:val="24"/>
                <w:szCs w:val="24"/>
              </w:rPr>
              <w:t>СРС</w:t>
            </w:r>
          </w:p>
        </w:tc>
        <w:tc>
          <w:tcPr>
            <w:tcW w:w="2160" w:type="dxa"/>
            <w:vMerge/>
          </w:tcPr>
          <w:p w:rsidR="00F50B0E" w:rsidRPr="00BA7CE0" w:rsidRDefault="00F50B0E" w:rsidP="00B51C3F">
            <w:pPr>
              <w:rPr>
                <w:sz w:val="24"/>
                <w:szCs w:val="24"/>
              </w:rPr>
            </w:pPr>
          </w:p>
        </w:tc>
      </w:tr>
      <w:tr w:rsidR="00F50B0E" w:rsidRPr="00BA7CE0" w:rsidTr="00B51C3F">
        <w:tc>
          <w:tcPr>
            <w:tcW w:w="675" w:type="dxa"/>
          </w:tcPr>
          <w:p w:rsidR="00F50B0E" w:rsidRPr="00BA7CE0" w:rsidRDefault="00F50B0E" w:rsidP="00B51C3F">
            <w:pPr>
              <w:rPr>
                <w:sz w:val="24"/>
                <w:szCs w:val="24"/>
              </w:rPr>
            </w:pPr>
            <w:r w:rsidRPr="00BA7CE0">
              <w:rPr>
                <w:sz w:val="24"/>
                <w:szCs w:val="24"/>
              </w:rPr>
              <w:t>1</w:t>
            </w:r>
          </w:p>
          <w:p w:rsidR="00F50B0E" w:rsidRPr="00BA7CE0" w:rsidRDefault="00F50B0E" w:rsidP="00B51C3F">
            <w:pPr>
              <w:rPr>
                <w:sz w:val="24"/>
                <w:szCs w:val="24"/>
              </w:rPr>
            </w:pPr>
          </w:p>
        </w:tc>
        <w:tc>
          <w:tcPr>
            <w:tcW w:w="2913" w:type="dxa"/>
          </w:tcPr>
          <w:p w:rsidR="00F50B0E" w:rsidRPr="00BA7CE0" w:rsidRDefault="00F50B0E" w:rsidP="00B51C3F">
            <w:pPr>
              <w:rPr>
                <w:sz w:val="24"/>
                <w:szCs w:val="24"/>
              </w:rPr>
            </w:pPr>
            <w:r w:rsidRPr="00BA7CE0">
              <w:rPr>
                <w:sz w:val="24"/>
                <w:szCs w:val="24"/>
              </w:rPr>
              <w:t xml:space="preserve">Связи с общественностью как прикладная социальная дисциплина. Определения и функции ПР. Классификация функций ПР в мировой практике. </w:t>
            </w:r>
          </w:p>
        </w:tc>
        <w:tc>
          <w:tcPr>
            <w:tcW w:w="480" w:type="dxa"/>
          </w:tcPr>
          <w:p w:rsidR="00F50B0E" w:rsidRPr="00BA7CE0" w:rsidRDefault="00F50B0E" w:rsidP="00B51C3F">
            <w:pPr>
              <w:rPr>
                <w:sz w:val="24"/>
                <w:szCs w:val="24"/>
              </w:rPr>
            </w:pPr>
          </w:p>
        </w:tc>
        <w:tc>
          <w:tcPr>
            <w:tcW w:w="600" w:type="dxa"/>
          </w:tcPr>
          <w:p w:rsidR="00F50B0E" w:rsidRPr="00BA7CE0" w:rsidRDefault="00F50B0E" w:rsidP="00B51C3F">
            <w:pPr>
              <w:rPr>
                <w:sz w:val="24"/>
                <w:szCs w:val="24"/>
              </w:rPr>
            </w:pPr>
          </w:p>
        </w:tc>
        <w:tc>
          <w:tcPr>
            <w:tcW w:w="720" w:type="dxa"/>
          </w:tcPr>
          <w:p w:rsidR="00F50B0E" w:rsidRPr="00BA7CE0" w:rsidRDefault="00F50B0E" w:rsidP="00B51C3F">
            <w:pPr>
              <w:rPr>
                <w:b/>
                <w:sz w:val="24"/>
                <w:szCs w:val="24"/>
              </w:rPr>
            </w:pPr>
          </w:p>
        </w:tc>
        <w:tc>
          <w:tcPr>
            <w:tcW w:w="600" w:type="dxa"/>
          </w:tcPr>
          <w:p w:rsidR="00F50B0E" w:rsidRPr="00BA7CE0" w:rsidRDefault="00F50B0E" w:rsidP="00B51C3F">
            <w:pPr>
              <w:rPr>
                <w:sz w:val="24"/>
                <w:szCs w:val="24"/>
              </w:rPr>
            </w:pPr>
          </w:p>
        </w:tc>
        <w:tc>
          <w:tcPr>
            <w:tcW w:w="48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2160" w:type="dxa"/>
          </w:tcPr>
          <w:p w:rsidR="00F50B0E" w:rsidRPr="00BA7CE0" w:rsidRDefault="00F50B0E" w:rsidP="00B5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BA7CE0">
              <w:rPr>
                <w:bCs/>
                <w:sz w:val="24"/>
                <w:szCs w:val="24"/>
              </w:rPr>
              <w:t>Задание №14</w:t>
            </w:r>
          </w:p>
          <w:p w:rsidR="00F50B0E" w:rsidRPr="00BA7CE0" w:rsidRDefault="00F50B0E" w:rsidP="00B51C3F">
            <w:pPr>
              <w:rPr>
                <w:sz w:val="24"/>
                <w:szCs w:val="24"/>
              </w:rPr>
            </w:pPr>
            <w:r w:rsidRPr="00BA7CE0">
              <w:rPr>
                <w:bCs/>
                <w:sz w:val="24"/>
                <w:szCs w:val="24"/>
              </w:rPr>
              <w:t>из раздела «Задания для самостоятельной работы»</w:t>
            </w:r>
          </w:p>
        </w:tc>
      </w:tr>
      <w:tr w:rsidR="00F50B0E" w:rsidRPr="00BA7CE0" w:rsidTr="00B51C3F">
        <w:tc>
          <w:tcPr>
            <w:tcW w:w="675" w:type="dxa"/>
          </w:tcPr>
          <w:p w:rsidR="00F50B0E" w:rsidRPr="00BA7CE0" w:rsidRDefault="00F50B0E" w:rsidP="00B51C3F">
            <w:pPr>
              <w:rPr>
                <w:sz w:val="24"/>
                <w:szCs w:val="24"/>
              </w:rPr>
            </w:pPr>
            <w:r w:rsidRPr="00BA7CE0">
              <w:rPr>
                <w:sz w:val="24"/>
                <w:szCs w:val="24"/>
              </w:rPr>
              <w:t>2</w:t>
            </w:r>
          </w:p>
        </w:tc>
        <w:tc>
          <w:tcPr>
            <w:tcW w:w="2913" w:type="dxa"/>
          </w:tcPr>
          <w:p w:rsidR="00F50B0E" w:rsidRPr="00BA7CE0" w:rsidRDefault="00F50B0E" w:rsidP="00B51C3F">
            <w:pPr>
              <w:rPr>
                <w:sz w:val="24"/>
                <w:szCs w:val="24"/>
              </w:rPr>
            </w:pPr>
            <w:r w:rsidRPr="00BA7CE0">
              <w:rPr>
                <w:sz w:val="24"/>
                <w:szCs w:val="24"/>
              </w:rPr>
              <w:t>История ПР. Американская и европейская школы ПР. Разница в подходах к связям с общественностью. ПР в России.</w:t>
            </w:r>
          </w:p>
        </w:tc>
        <w:tc>
          <w:tcPr>
            <w:tcW w:w="480" w:type="dxa"/>
          </w:tcPr>
          <w:p w:rsidR="00F50B0E" w:rsidRPr="00BA7CE0" w:rsidRDefault="00F50B0E" w:rsidP="00B51C3F">
            <w:pPr>
              <w:rPr>
                <w:sz w:val="24"/>
                <w:szCs w:val="24"/>
              </w:rPr>
            </w:pPr>
          </w:p>
        </w:tc>
        <w:tc>
          <w:tcPr>
            <w:tcW w:w="600" w:type="dxa"/>
          </w:tcPr>
          <w:p w:rsidR="00F50B0E" w:rsidRPr="00BA7CE0" w:rsidRDefault="00F50B0E" w:rsidP="00B51C3F">
            <w:pPr>
              <w:rPr>
                <w:sz w:val="24"/>
                <w:szCs w:val="24"/>
              </w:rPr>
            </w:pPr>
          </w:p>
        </w:tc>
        <w:tc>
          <w:tcPr>
            <w:tcW w:w="720" w:type="dxa"/>
          </w:tcPr>
          <w:p w:rsidR="00F50B0E" w:rsidRPr="00BA7CE0" w:rsidRDefault="00F50B0E" w:rsidP="00B51C3F">
            <w:pPr>
              <w:rPr>
                <w:b/>
                <w:sz w:val="24"/>
                <w:szCs w:val="24"/>
              </w:rPr>
            </w:pPr>
          </w:p>
        </w:tc>
        <w:tc>
          <w:tcPr>
            <w:tcW w:w="600" w:type="dxa"/>
          </w:tcPr>
          <w:p w:rsidR="00F50B0E" w:rsidRPr="00BA7CE0" w:rsidRDefault="00F50B0E" w:rsidP="00B51C3F">
            <w:pPr>
              <w:rPr>
                <w:sz w:val="24"/>
                <w:szCs w:val="24"/>
              </w:rPr>
            </w:pPr>
          </w:p>
        </w:tc>
        <w:tc>
          <w:tcPr>
            <w:tcW w:w="48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2160" w:type="dxa"/>
          </w:tcPr>
          <w:p w:rsidR="00F50B0E" w:rsidRPr="00BA7CE0" w:rsidRDefault="00F50B0E" w:rsidP="00B51C3F">
            <w:pPr>
              <w:rPr>
                <w:sz w:val="24"/>
                <w:szCs w:val="24"/>
              </w:rPr>
            </w:pPr>
            <w:r w:rsidRPr="00BA7CE0">
              <w:rPr>
                <w:bCs/>
                <w:sz w:val="24"/>
                <w:szCs w:val="24"/>
              </w:rPr>
              <w:t>Задание №3 из раздела «Задания для самостоятельной работы»</w:t>
            </w:r>
          </w:p>
        </w:tc>
      </w:tr>
      <w:tr w:rsidR="00F50B0E" w:rsidRPr="00BA7CE0" w:rsidTr="00B51C3F">
        <w:tc>
          <w:tcPr>
            <w:tcW w:w="675" w:type="dxa"/>
          </w:tcPr>
          <w:p w:rsidR="00F50B0E" w:rsidRPr="00BA7CE0" w:rsidRDefault="00F50B0E" w:rsidP="00B51C3F">
            <w:pPr>
              <w:rPr>
                <w:sz w:val="24"/>
                <w:szCs w:val="24"/>
              </w:rPr>
            </w:pPr>
            <w:r w:rsidRPr="00BA7CE0">
              <w:rPr>
                <w:sz w:val="24"/>
                <w:szCs w:val="24"/>
              </w:rPr>
              <w:t>3</w:t>
            </w:r>
          </w:p>
          <w:p w:rsidR="00F50B0E" w:rsidRPr="00BA7CE0" w:rsidRDefault="00F50B0E" w:rsidP="00B51C3F">
            <w:pPr>
              <w:rPr>
                <w:sz w:val="24"/>
                <w:szCs w:val="24"/>
              </w:rPr>
            </w:pPr>
          </w:p>
        </w:tc>
        <w:tc>
          <w:tcPr>
            <w:tcW w:w="2913" w:type="dxa"/>
          </w:tcPr>
          <w:p w:rsidR="00F50B0E" w:rsidRPr="00BA7CE0" w:rsidRDefault="00F50B0E" w:rsidP="00B51C3F">
            <w:pPr>
              <w:rPr>
                <w:sz w:val="24"/>
                <w:szCs w:val="24"/>
              </w:rPr>
            </w:pPr>
            <w:r w:rsidRPr="00BA7CE0">
              <w:rPr>
                <w:bCs/>
                <w:iCs/>
                <w:sz w:val="24"/>
                <w:szCs w:val="24"/>
              </w:rPr>
              <w:t>Теория информационного общества и ПР.</w:t>
            </w:r>
          </w:p>
        </w:tc>
        <w:tc>
          <w:tcPr>
            <w:tcW w:w="480" w:type="dxa"/>
          </w:tcPr>
          <w:p w:rsidR="00F50B0E" w:rsidRPr="00BA7CE0" w:rsidRDefault="00F50B0E" w:rsidP="00B51C3F">
            <w:pPr>
              <w:rPr>
                <w:sz w:val="24"/>
                <w:szCs w:val="24"/>
              </w:rPr>
            </w:pPr>
          </w:p>
        </w:tc>
        <w:tc>
          <w:tcPr>
            <w:tcW w:w="600" w:type="dxa"/>
          </w:tcPr>
          <w:p w:rsidR="00F50B0E" w:rsidRPr="00BA7CE0" w:rsidRDefault="00F50B0E" w:rsidP="00B51C3F">
            <w:pPr>
              <w:rPr>
                <w:sz w:val="24"/>
                <w:szCs w:val="24"/>
              </w:rPr>
            </w:pPr>
          </w:p>
        </w:tc>
        <w:tc>
          <w:tcPr>
            <w:tcW w:w="720" w:type="dxa"/>
          </w:tcPr>
          <w:p w:rsidR="00F50B0E" w:rsidRPr="00BA7CE0" w:rsidRDefault="00F50B0E" w:rsidP="00B51C3F">
            <w:pPr>
              <w:rPr>
                <w:b/>
                <w:sz w:val="24"/>
                <w:szCs w:val="24"/>
              </w:rPr>
            </w:pPr>
          </w:p>
        </w:tc>
        <w:tc>
          <w:tcPr>
            <w:tcW w:w="600" w:type="dxa"/>
          </w:tcPr>
          <w:p w:rsidR="00F50B0E" w:rsidRPr="00BA7CE0" w:rsidRDefault="00F50B0E" w:rsidP="00B51C3F">
            <w:pPr>
              <w:rPr>
                <w:sz w:val="24"/>
                <w:szCs w:val="24"/>
              </w:rPr>
            </w:pPr>
          </w:p>
        </w:tc>
        <w:tc>
          <w:tcPr>
            <w:tcW w:w="48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2160" w:type="dxa"/>
          </w:tcPr>
          <w:p w:rsidR="00F50B0E" w:rsidRPr="00BA7CE0" w:rsidRDefault="00F50B0E" w:rsidP="00B51C3F">
            <w:pPr>
              <w:rPr>
                <w:sz w:val="24"/>
                <w:szCs w:val="24"/>
              </w:rPr>
            </w:pPr>
            <w:r w:rsidRPr="00BA7CE0">
              <w:rPr>
                <w:bCs/>
                <w:sz w:val="24"/>
                <w:szCs w:val="24"/>
              </w:rPr>
              <w:t xml:space="preserve">Задание №2 или №13 из раздела «Задания для самостоятельной </w:t>
            </w:r>
            <w:r w:rsidRPr="00BA7CE0">
              <w:rPr>
                <w:bCs/>
                <w:sz w:val="24"/>
                <w:szCs w:val="24"/>
              </w:rPr>
              <w:lastRenderedPageBreak/>
              <w:t>работы»</w:t>
            </w:r>
          </w:p>
        </w:tc>
      </w:tr>
      <w:tr w:rsidR="00F50B0E" w:rsidRPr="00BA7CE0" w:rsidTr="00B51C3F">
        <w:tc>
          <w:tcPr>
            <w:tcW w:w="675" w:type="dxa"/>
          </w:tcPr>
          <w:p w:rsidR="00F50B0E" w:rsidRPr="00BA7CE0" w:rsidRDefault="00F50B0E" w:rsidP="00B51C3F">
            <w:pPr>
              <w:rPr>
                <w:sz w:val="24"/>
                <w:szCs w:val="24"/>
              </w:rPr>
            </w:pPr>
            <w:r w:rsidRPr="00BA7CE0">
              <w:rPr>
                <w:sz w:val="24"/>
                <w:szCs w:val="24"/>
              </w:rPr>
              <w:lastRenderedPageBreak/>
              <w:t>4</w:t>
            </w:r>
          </w:p>
        </w:tc>
        <w:tc>
          <w:tcPr>
            <w:tcW w:w="2913" w:type="dxa"/>
          </w:tcPr>
          <w:p w:rsidR="00F50B0E" w:rsidRPr="00BA7CE0" w:rsidRDefault="00F50B0E" w:rsidP="00B51C3F">
            <w:pPr>
              <w:rPr>
                <w:sz w:val="24"/>
                <w:szCs w:val="24"/>
              </w:rPr>
            </w:pPr>
            <w:r w:rsidRPr="00BA7CE0">
              <w:rPr>
                <w:bCs/>
                <w:iCs/>
                <w:sz w:val="24"/>
                <w:szCs w:val="24"/>
              </w:rPr>
              <w:t>ПР в системе социальной коммуникации.</w:t>
            </w:r>
          </w:p>
        </w:tc>
        <w:tc>
          <w:tcPr>
            <w:tcW w:w="480" w:type="dxa"/>
          </w:tcPr>
          <w:p w:rsidR="00F50B0E" w:rsidRPr="00BA7CE0" w:rsidRDefault="00F50B0E" w:rsidP="00B51C3F">
            <w:pPr>
              <w:rPr>
                <w:sz w:val="24"/>
                <w:szCs w:val="24"/>
              </w:rPr>
            </w:pPr>
          </w:p>
        </w:tc>
        <w:tc>
          <w:tcPr>
            <w:tcW w:w="600" w:type="dxa"/>
          </w:tcPr>
          <w:p w:rsidR="00F50B0E" w:rsidRPr="00BA7CE0" w:rsidRDefault="00F50B0E" w:rsidP="00B51C3F">
            <w:pPr>
              <w:rPr>
                <w:sz w:val="24"/>
                <w:szCs w:val="24"/>
              </w:rPr>
            </w:pPr>
          </w:p>
        </w:tc>
        <w:tc>
          <w:tcPr>
            <w:tcW w:w="720" w:type="dxa"/>
          </w:tcPr>
          <w:p w:rsidR="00F50B0E" w:rsidRPr="00BA7CE0" w:rsidRDefault="00F50B0E" w:rsidP="00B51C3F">
            <w:pPr>
              <w:rPr>
                <w:b/>
                <w:sz w:val="24"/>
                <w:szCs w:val="24"/>
              </w:rPr>
            </w:pPr>
          </w:p>
        </w:tc>
        <w:tc>
          <w:tcPr>
            <w:tcW w:w="600" w:type="dxa"/>
          </w:tcPr>
          <w:p w:rsidR="00F50B0E" w:rsidRPr="00BA7CE0" w:rsidRDefault="00F50B0E" w:rsidP="00B51C3F">
            <w:pPr>
              <w:rPr>
                <w:sz w:val="24"/>
                <w:szCs w:val="24"/>
              </w:rPr>
            </w:pPr>
          </w:p>
        </w:tc>
        <w:tc>
          <w:tcPr>
            <w:tcW w:w="48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2160" w:type="dxa"/>
          </w:tcPr>
          <w:p w:rsidR="00F50B0E" w:rsidRPr="00BA7CE0" w:rsidRDefault="00F50B0E" w:rsidP="00B51C3F">
            <w:pPr>
              <w:rPr>
                <w:sz w:val="24"/>
                <w:szCs w:val="24"/>
              </w:rPr>
            </w:pPr>
            <w:r w:rsidRPr="00BA7CE0">
              <w:rPr>
                <w:bCs/>
                <w:sz w:val="24"/>
                <w:szCs w:val="24"/>
              </w:rPr>
              <w:t>Задание №10 из раздела «Задания для самостоятель-ной работы»</w:t>
            </w:r>
          </w:p>
        </w:tc>
      </w:tr>
      <w:tr w:rsidR="00F50B0E" w:rsidRPr="00BA7CE0" w:rsidTr="00B51C3F">
        <w:tc>
          <w:tcPr>
            <w:tcW w:w="675" w:type="dxa"/>
          </w:tcPr>
          <w:p w:rsidR="00F50B0E" w:rsidRPr="00BA7CE0" w:rsidRDefault="00F50B0E" w:rsidP="00B51C3F">
            <w:pPr>
              <w:rPr>
                <w:sz w:val="24"/>
                <w:szCs w:val="24"/>
              </w:rPr>
            </w:pPr>
            <w:r w:rsidRPr="00BA7CE0">
              <w:rPr>
                <w:sz w:val="24"/>
                <w:szCs w:val="24"/>
              </w:rPr>
              <w:t>5</w:t>
            </w:r>
          </w:p>
          <w:p w:rsidR="00F50B0E" w:rsidRPr="00BA7CE0" w:rsidRDefault="00F50B0E" w:rsidP="00B51C3F">
            <w:pPr>
              <w:rPr>
                <w:sz w:val="24"/>
                <w:szCs w:val="24"/>
              </w:rPr>
            </w:pPr>
          </w:p>
        </w:tc>
        <w:tc>
          <w:tcPr>
            <w:tcW w:w="2913" w:type="dxa"/>
          </w:tcPr>
          <w:p w:rsidR="00F50B0E" w:rsidRPr="00BA7CE0" w:rsidRDefault="00F50B0E" w:rsidP="00B51C3F">
            <w:pPr>
              <w:rPr>
                <w:sz w:val="24"/>
                <w:szCs w:val="24"/>
              </w:rPr>
            </w:pPr>
            <w:r w:rsidRPr="00BA7CE0">
              <w:rPr>
                <w:bCs/>
                <w:sz w:val="24"/>
                <w:szCs w:val="24"/>
              </w:rPr>
              <w:t>О</w:t>
            </w:r>
            <w:r w:rsidRPr="00BA7CE0">
              <w:rPr>
                <w:bCs/>
                <w:iCs/>
                <w:sz w:val="24"/>
                <w:szCs w:val="24"/>
              </w:rPr>
              <w:t>бщественное мнение как объект ПР-деятельности. Общественность в ПР.</w:t>
            </w:r>
          </w:p>
        </w:tc>
        <w:tc>
          <w:tcPr>
            <w:tcW w:w="480" w:type="dxa"/>
          </w:tcPr>
          <w:p w:rsidR="00F50B0E" w:rsidRPr="00BA7CE0" w:rsidRDefault="00F50B0E" w:rsidP="00B51C3F">
            <w:pPr>
              <w:rPr>
                <w:sz w:val="24"/>
                <w:szCs w:val="24"/>
              </w:rPr>
            </w:pPr>
          </w:p>
        </w:tc>
        <w:tc>
          <w:tcPr>
            <w:tcW w:w="600" w:type="dxa"/>
          </w:tcPr>
          <w:p w:rsidR="00F50B0E" w:rsidRPr="00BA7CE0" w:rsidRDefault="00F50B0E" w:rsidP="00B51C3F">
            <w:pPr>
              <w:rPr>
                <w:sz w:val="24"/>
                <w:szCs w:val="24"/>
              </w:rPr>
            </w:pPr>
          </w:p>
        </w:tc>
        <w:tc>
          <w:tcPr>
            <w:tcW w:w="720" w:type="dxa"/>
          </w:tcPr>
          <w:p w:rsidR="00F50B0E" w:rsidRPr="00BA7CE0" w:rsidRDefault="00F50B0E" w:rsidP="00B51C3F">
            <w:pPr>
              <w:rPr>
                <w:b/>
                <w:sz w:val="24"/>
                <w:szCs w:val="24"/>
              </w:rPr>
            </w:pPr>
          </w:p>
        </w:tc>
        <w:tc>
          <w:tcPr>
            <w:tcW w:w="600" w:type="dxa"/>
          </w:tcPr>
          <w:p w:rsidR="00F50B0E" w:rsidRPr="00BA7CE0" w:rsidRDefault="00F50B0E" w:rsidP="00B51C3F">
            <w:pPr>
              <w:rPr>
                <w:sz w:val="24"/>
                <w:szCs w:val="24"/>
              </w:rPr>
            </w:pPr>
          </w:p>
        </w:tc>
        <w:tc>
          <w:tcPr>
            <w:tcW w:w="48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2160" w:type="dxa"/>
          </w:tcPr>
          <w:p w:rsidR="00F50B0E" w:rsidRPr="00BA7CE0" w:rsidRDefault="00F50B0E" w:rsidP="00B5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BA7CE0">
              <w:rPr>
                <w:bCs/>
                <w:sz w:val="24"/>
                <w:szCs w:val="24"/>
              </w:rPr>
              <w:t>Задание №6 из раздела «Задания для самостоятель-ной работы»</w:t>
            </w:r>
          </w:p>
        </w:tc>
      </w:tr>
      <w:tr w:rsidR="00F50B0E" w:rsidRPr="00BA7CE0" w:rsidTr="00B51C3F">
        <w:tc>
          <w:tcPr>
            <w:tcW w:w="675" w:type="dxa"/>
          </w:tcPr>
          <w:p w:rsidR="00F50B0E" w:rsidRPr="00BA7CE0" w:rsidRDefault="00F50B0E" w:rsidP="00B51C3F">
            <w:pPr>
              <w:rPr>
                <w:sz w:val="24"/>
                <w:szCs w:val="24"/>
              </w:rPr>
            </w:pPr>
            <w:r w:rsidRPr="00BA7CE0">
              <w:rPr>
                <w:sz w:val="24"/>
                <w:szCs w:val="24"/>
              </w:rPr>
              <w:t>6</w:t>
            </w:r>
          </w:p>
        </w:tc>
        <w:tc>
          <w:tcPr>
            <w:tcW w:w="2913" w:type="dxa"/>
          </w:tcPr>
          <w:p w:rsidR="00F50B0E" w:rsidRPr="00BA7CE0" w:rsidRDefault="00F50B0E" w:rsidP="00B51C3F">
            <w:pPr>
              <w:rPr>
                <w:sz w:val="24"/>
                <w:szCs w:val="24"/>
              </w:rPr>
            </w:pPr>
            <w:r w:rsidRPr="00BA7CE0">
              <w:rPr>
                <w:sz w:val="24"/>
                <w:szCs w:val="24"/>
              </w:rPr>
              <w:t>Организация и планирование ПР-деятельности. Оценка эффективности.</w:t>
            </w:r>
          </w:p>
        </w:tc>
        <w:tc>
          <w:tcPr>
            <w:tcW w:w="480" w:type="dxa"/>
          </w:tcPr>
          <w:p w:rsidR="00F50B0E" w:rsidRPr="00BA7CE0" w:rsidRDefault="00F50B0E" w:rsidP="00B51C3F">
            <w:pPr>
              <w:rPr>
                <w:sz w:val="24"/>
                <w:szCs w:val="24"/>
              </w:rPr>
            </w:pPr>
          </w:p>
        </w:tc>
        <w:tc>
          <w:tcPr>
            <w:tcW w:w="600" w:type="dxa"/>
          </w:tcPr>
          <w:p w:rsidR="00F50B0E" w:rsidRPr="00BA7CE0" w:rsidRDefault="00F50B0E" w:rsidP="00B51C3F">
            <w:pPr>
              <w:rPr>
                <w:sz w:val="24"/>
                <w:szCs w:val="24"/>
              </w:rPr>
            </w:pPr>
          </w:p>
        </w:tc>
        <w:tc>
          <w:tcPr>
            <w:tcW w:w="720" w:type="dxa"/>
          </w:tcPr>
          <w:p w:rsidR="00F50B0E" w:rsidRPr="00BA7CE0" w:rsidRDefault="00F50B0E" w:rsidP="00B51C3F">
            <w:pPr>
              <w:rPr>
                <w:b/>
                <w:sz w:val="24"/>
                <w:szCs w:val="24"/>
              </w:rPr>
            </w:pPr>
          </w:p>
        </w:tc>
        <w:tc>
          <w:tcPr>
            <w:tcW w:w="600" w:type="dxa"/>
          </w:tcPr>
          <w:p w:rsidR="00F50B0E" w:rsidRPr="00BA7CE0" w:rsidRDefault="00F50B0E" w:rsidP="00B51C3F">
            <w:pPr>
              <w:rPr>
                <w:sz w:val="24"/>
                <w:szCs w:val="24"/>
              </w:rPr>
            </w:pPr>
          </w:p>
        </w:tc>
        <w:tc>
          <w:tcPr>
            <w:tcW w:w="48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2160" w:type="dxa"/>
          </w:tcPr>
          <w:p w:rsidR="00F50B0E" w:rsidRPr="00BA7CE0" w:rsidRDefault="00F50B0E" w:rsidP="00B5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BA7CE0">
              <w:rPr>
                <w:bCs/>
                <w:sz w:val="24"/>
                <w:szCs w:val="24"/>
              </w:rPr>
              <w:t>Задание № 5 из раздела «Задания для самостоятель-ной работы»</w:t>
            </w:r>
          </w:p>
        </w:tc>
      </w:tr>
      <w:tr w:rsidR="00F50B0E" w:rsidRPr="00BA7CE0" w:rsidTr="00B51C3F">
        <w:tc>
          <w:tcPr>
            <w:tcW w:w="675" w:type="dxa"/>
          </w:tcPr>
          <w:p w:rsidR="00F50B0E" w:rsidRPr="00BA7CE0" w:rsidRDefault="00F50B0E" w:rsidP="00B51C3F">
            <w:pPr>
              <w:rPr>
                <w:sz w:val="24"/>
                <w:szCs w:val="24"/>
              </w:rPr>
            </w:pPr>
            <w:r w:rsidRPr="00BA7CE0">
              <w:rPr>
                <w:sz w:val="24"/>
                <w:szCs w:val="24"/>
              </w:rPr>
              <w:t>7</w:t>
            </w:r>
          </w:p>
          <w:p w:rsidR="00F50B0E" w:rsidRPr="00BA7CE0" w:rsidRDefault="00F50B0E" w:rsidP="00B51C3F">
            <w:pPr>
              <w:rPr>
                <w:sz w:val="24"/>
                <w:szCs w:val="24"/>
                <w:lang w:val="en-US"/>
              </w:rPr>
            </w:pPr>
          </w:p>
        </w:tc>
        <w:tc>
          <w:tcPr>
            <w:tcW w:w="2913" w:type="dxa"/>
          </w:tcPr>
          <w:p w:rsidR="00F50B0E" w:rsidRPr="00BA7CE0" w:rsidRDefault="00F50B0E" w:rsidP="00B51C3F">
            <w:pPr>
              <w:pStyle w:val="24"/>
              <w:rPr>
                <w:bCs/>
                <w:sz w:val="24"/>
                <w:szCs w:val="24"/>
              </w:rPr>
            </w:pPr>
            <w:r w:rsidRPr="00BA7CE0">
              <w:rPr>
                <w:sz w:val="24"/>
                <w:szCs w:val="24"/>
              </w:rPr>
              <w:t>ПР в сфере менеджмента и маркетинга (ИМК).</w:t>
            </w:r>
          </w:p>
        </w:tc>
        <w:tc>
          <w:tcPr>
            <w:tcW w:w="480" w:type="dxa"/>
          </w:tcPr>
          <w:p w:rsidR="00F50B0E" w:rsidRPr="00BA7CE0" w:rsidRDefault="00F50B0E" w:rsidP="00B51C3F">
            <w:pPr>
              <w:rPr>
                <w:sz w:val="24"/>
                <w:szCs w:val="24"/>
              </w:rPr>
            </w:pPr>
          </w:p>
        </w:tc>
        <w:tc>
          <w:tcPr>
            <w:tcW w:w="600" w:type="dxa"/>
          </w:tcPr>
          <w:p w:rsidR="00F50B0E" w:rsidRPr="00BA7CE0" w:rsidRDefault="00F50B0E" w:rsidP="00B51C3F">
            <w:pPr>
              <w:rPr>
                <w:sz w:val="24"/>
                <w:szCs w:val="24"/>
              </w:rPr>
            </w:pPr>
          </w:p>
        </w:tc>
        <w:tc>
          <w:tcPr>
            <w:tcW w:w="720" w:type="dxa"/>
          </w:tcPr>
          <w:p w:rsidR="00F50B0E" w:rsidRPr="00BA7CE0" w:rsidRDefault="00F50B0E" w:rsidP="00B51C3F">
            <w:pPr>
              <w:rPr>
                <w:b/>
                <w:sz w:val="24"/>
                <w:szCs w:val="24"/>
              </w:rPr>
            </w:pPr>
          </w:p>
        </w:tc>
        <w:tc>
          <w:tcPr>
            <w:tcW w:w="600" w:type="dxa"/>
          </w:tcPr>
          <w:p w:rsidR="00F50B0E" w:rsidRPr="00BA7CE0" w:rsidRDefault="00F50B0E" w:rsidP="00B51C3F">
            <w:pPr>
              <w:rPr>
                <w:sz w:val="24"/>
                <w:szCs w:val="24"/>
              </w:rPr>
            </w:pPr>
          </w:p>
        </w:tc>
        <w:tc>
          <w:tcPr>
            <w:tcW w:w="48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2160" w:type="dxa"/>
          </w:tcPr>
          <w:p w:rsidR="00F50B0E" w:rsidRPr="00BA7CE0" w:rsidRDefault="00F50B0E" w:rsidP="00B51C3F">
            <w:pPr>
              <w:rPr>
                <w:bCs/>
                <w:sz w:val="24"/>
                <w:szCs w:val="24"/>
              </w:rPr>
            </w:pPr>
            <w:r w:rsidRPr="00BA7CE0">
              <w:rPr>
                <w:bCs/>
                <w:sz w:val="24"/>
                <w:szCs w:val="24"/>
              </w:rPr>
              <w:t xml:space="preserve">Тесты из раздела «тестовые </w:t>
            </w:r>
          </w:p>
          <w:p w:rsidR="00F50B0E" w:rsidRPr="00BA7CE0" w:rsidRDefault="00F50B0E" w:rsidP="00B51C3F">
            <w:pPr>
              <w:rPr>
                <w:sz w:val="24"/>
                <w:szCs w:val="24"/>
              </w:rPr>
            </w:pPr>
            <w:r w:rsidRPr="00BA7CE0">
              <w:rPr>
                <w:bCs/>
                <w:sz w:val="24"/>
                <w:szCs w:val="24"/>
              </w:rPr>
              <w:t>задания»</w:t>
            </w:r>
          </w:p>
        </w:tc>
      </w:tr>
      <w:tr w:rsidR="00F50B0E" w:rsidRPr="00BA7CE0" w:rsidTr="00B51C3F">
        <w:tc>
          <w:tcPr>
            <w:tcW w:w="675" w:type="dxa"/>
          </w:tcPr>
          <w:p w:rsidR="00F50B0E" w:rsidRPr="00BA7CE0" w:rsidRDefault="00F50B0E" w:rsidP="00B51C3F">
            <w:pPr>
              <w:rPr>
                <w:sz w:val="24"/>
                <w:szCs w:val="24"/>
              </w:rPr>
            </w:pPr>
            <w:r w:rsidRPr="00BA7CE0">
              <w:rPr>
                <w:sz w:val="24"/>
                <w:szCs w:val="24"/>
              </w:rPr>
              <w:t>8</w:t>
            </w:r>
          </w:p>
        </w:tc>
        <w:tc>
          <w:tcPr>
            <w:tcW w:w="2913" w:type="dxa"/>
          </w:tcPr>
          <w:p w:rsidR="00F50B0E" w:rsidRPr="00BA7CE0" w:rsidRDefault="00F50B0E" w:rsidP="00B51C3F">
            <w:pPr>
              <w:rPr>
                <w:sz w:val="24"/>
                <w:szCs w:val="24"/>
              </w:rPr>
            </w:pPr>
            <w:r w:rsidRPr="00BA7CE0">
              <w:rPr>
                <w:sz w:val="24"/>
                <w:szCs w:val="24"/>
              </w:rPr>
              <w:t>ПР отношения со СМИ.</w:t>
            </w:r>
          </w:p>
          <w:p w:rsidR="00F50B0E" w:rsidRPr="00BA7CE0" w:rsidRDefault="00F50B0E" w:rsidP="00B51C3F">
            <w:pPr>
              <w:rPr>
                <w:sz w:val="24"/>
                <w:szCs w:val="24"/>
              </w:rPr>
            </w:pPr>
          </w:p>
        </w:tc>
        <w:tc>
          <w:tcPr>
            <w:tcW w:w="480" w:type="dxa"/>
          </w:tcPr>
          <w:p w:rsidR="00F50B0E" w:rsidRPr="00BA7CE0" w:rsidRDefault="00F50B0E" w:rsidP="00B51C3F">
            <w:pPr>
              <w:rPr>
                <w:sz w:val="24"/>
                <w:szCs w:val="24"/>
              </w:rPr>
            </w:pPr>
          </w:p>
        </w:tc>
        <w:tc>
          <w:tcPr>
            <w:tcW w:w="600" w:type="dxa"/>
          </w:tcPr>
          <w:p w:rsidR="00F50B0E" w:rsidRPr="00BA7CE0" w:rsidRDefault="00F50B0E" w:rsidP="00B51C3F">
            <w:pPr>
              <w:rPr>
                <w:sz w:val="24"/>
                <w:szCs w:val="24"/>
              </w:rPr>
            </w:pPr>
          </w:p>
        </w:tc>
        <w:tc>
          <w:tcPr>
            <w:tcW w:w="720" w:type="dxa"/>
          </w:tcPr>
          <w:p w:rsidR="00F50B0E" w:rsidRPr="00BA7CE0" w:rsidRDefault="00F50B0E" w:rsidP="00B51C3F">
            <w:pPr>
              <w:rPr>
                <w:b/>
                <w:sz w:val="24"/>
                <w:szCs w:val="24"/>
              </w:rPr>
            </w:pPr>
          </w:p>
        </w:tc>
        <w:tc>
          <w:tcPr>
            <w:tcW w:w="600" w:type="dxa"/>
          </w:tcPr>
          <w:p w:rsidR="00F50B0E" w:rsidRPr="00BA7CE0" w:rsidRDefault="00F50B0E" w:rsidP="00B51C3F">
            <w:pPr>
              <w:rPr>
                <w:sz w:val="24"/>
                <w:szCs w:val="24"/>
                <w:lang w:val="en-US"/>
              </w:rPr>
            </w:pPr>
          </w:p>
        </w:tc>
        <w:tc>
          <w:tcPr>
            <w:tcW w:w="48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2160" w:type="dxa"/>
          </w:tcPr>
          <w:p w:rsidR="00F50B0E" w:rsidRPr="00BA7CE0" w:rsidRDefault="00F50B0E" w:rsidP="00B51C3F">
            <w:pPr>
              <w:rPr>
                <w:sz w:val="24"/>
                <w:szCs w:val="24"/>
              </w:rPr>
            </w:pPr>
            <w:r w:rsidRPr="00BA7CE0">
              <w:rPr>
                <w:bCs/>
                <w:sz w:val="24"/>
                <w:szCs w:val="24"/>
              </w:rPr>
              <w:t>Задание №7 из раздела «Задания для самостоятель-ной работы»</w:t>
            </w:r>
          </w:p>
        </w:tc>
      </w:tr>
      <w:tr w:rsidR="00F50B0E" w:rsidRPr="00BA7CE0" w:rsidTr="00B51C3F">
        <w:tc>
          <w:tcPr>
            <w:tcW w:w="675" w:type="dxa"/>
          </w:tcPr>
          <w:p w:rsidR="00F50B0E" w:rsidRPr="00BA7CE0" w:rsidRDefault="00F50B0E" w:rsidP="00B51C3F">
            <w:pPr>
              <w:rPr>
                <w:sz w:val="24"/>
                <w:szCs w:val="24"/>
              </w:rPr>
            </w:pPr>
            <w:r w:rsidRPr="00BA7CE0">
              <w:rPr>
                <w:bCs/>
                <w:sz w:val="24"/>
                <w:szCs w:val="24"/>
              </w:rPr>
              <w:t>9</w:t>
            </w:r>
          </w:p>
        </w:tc>
        <w:tc>
          <w:tcPr>
            <w:tcW w:w="2913" w:type="dxa"/>
          </w:tcPr>
          <w:p w:rsidR="00F50B0E" w:rsidRPr="00BA7CE0" w:rsidRDefault="00F50B0E" w:rsidP="00B51C3F">
            <w:pPr>
              <w:rPr>
                <w:sz w:val="24"/>
                <w:szCs w:val="24"/>
              </w:rPr>
            </w:pPr>
            <w:r w:rsidRPr="00BA7CE0">
              <w:rPr>
                <w:sz w:val="24"/>
                <w:szCs w:val="24"/>
              </w:rPr>
              <w:t>Принципы создания ПР-текстов. Жанровая типология ПР-текстов</w:t>
            </w:r>
          </w:p>
        </w:tc>
        <w:tc>
          <w:tcPr>
            <w:tcW w:w="480" w:type="dxa"/>
          </w:tcPr>
          <w:p w:rsidR="00F50B0E" w:rsidRPr="00BA7CE0" w:rsidRDefault="00F50B0E" w:rsidP="00B51C3F">
            <w:pPr>
              <w:rPr>
                <w:sz w:val="24"/>
                <w:szCs w:val="24"/>
              </w:rPr>
            </w:pPr>
          </w:p>
        </w:tc>
        <w:tc>
          <w:tcPr>
            <w:tcW w:w="600" w:type="dxa"/>
          </w:tcPr>
          <w:p w:rsidR="00F50B0E" w:rsidRPr="00BA7CE0" w:rsidRDefault="00F50B0E" w:rsidP="00B51C3F">
            <w:pPr>
              <w:rPr>
                <w:sz w:val="24"/>
                <w:szCs w:val="24"/>
              </w:rPr>
            </w:pPr>
          </w:p>
        </w:tc>
        <w:tc>
          <w:tcPr>
            <w:tcW w:w="720" w:type="dxa"/>
          </w:tcPr>
          <w:p w:rsidR="00F50B0E" w:rsidRPr="00BA7CE0" w:rsidRDefault="00F50B0E" w:rsidP="00B51C3F">
            <w:pPr>
              <w:rPr>
                <w:b/>
                <w:sz w:val="24"/>
                <w:szCs w:val="24"/>
              </w:rPr>
            </w:pPr>
          </w:p>
        </w:tc>
        <w:tc>
          <w:tcPr>
            <w:tcW w:w="600" w:type="dxa"/>
          </w:tcPr>
          <w:p w:rsidR="00F50B0E" w:rsidRPr="00BA7CE0" w:rsidRDefault="00F50B0E" w:rsidP="00B51C3F">
            <w:pPr>
              <w:rPr>
                <w:sz w:val="24"/>
                <w:szCs w:val="24"/>
              </w:rPr>
            </w:pPr>
          </w:p>
        </w:tc>
        <w:tc>
          <w:tcPr>
            <w:tcW w:w="48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2160" w:type="dxa"/>
          </w:tcPr>
          <w:p w:rsidR="00F50B0E" w:rsidRPr="00BA7CE0" w:rsidRDefault="00F50B0E" w:rsidP="00B51C3F">
            <w:pPr>
              <w:rPr>
                <w:sz w:val="24"/>
                <w:szCs w:val="24"/>
              </w:rPr>
            </w:pPr>
            <w:r w:rsidRPr="00BA7CE0">
              <w:rPr>
                <w:bCs/>
                <w:sz w:val="24"/>
                <w:szCs w:val="24"/>
              </w:rPr>
              <w:t>Задание №8 из раздела «Задания для самостоятель-ной работы»</w:t>
            </w:r>
          </w:p>
        </w:tc>
      </w:tr>
      <w:tr w:rsidR="00F50B0E" w:rsidRPr="00BA7CE0" w:rsidTr="00B51C3F">
        <w:tc>
          <w:tcPr>
            <w:tcW w:w="675" w:type="dxa"/>
          </w:tcPr>
          <w:p w:rsidR="00F50B0E" w:rsidRPr="00BA7CE0" w:rsidRDefault="00F50B0E" w:rsidP="00B51C3F">
            <w:pPr>
              <w:rPr>
                <w:sz w:val="24"/>
                <w:szCs w:val="24"/>
              </w:rPr>
            </w:pPr>
            <w:r w:rsidRPr="00BA7CE0">
              <w:rPr>
                <w:sz w:val="24"/>
                <w:szCs w:val="24"/>
              </w:rPr>
              <w:t>10</w:t>
            </w:r>
          </w:p>
          <w:p w:rsidR="00F50B0E" w:rsidRPr="00BA7CE0" w:rsidRDefault="00F50B0E" w:rsidP="00B51C3F">
            <w:pPr>
              <w:rPr>
                <w:sz w:val="24"/>
                <w:szCs w:val="24"/>
              </w:rPr>
            </w:pPr>
          </w:p>
        </w:tc>
        <w:tc>
          <w:tcPr>
            <w:tcW w:w="2913" w:type="dxa"/>
          </w:tcPr>
          <w:p w:rsidR="00F50B0E" w:rsidRPr="00BA7CE0" w:rsidRDefault="00F50B0E" w:rsidP="00B51C3F">
            <w:pPr>
              <w:pStyle w:val="aa"/>
              <w:rPr>
                <w:bCs/>
                <w:sz w:val="24"/>
                <w:szCs w:val="24"/>
              </w:rPr>
            </w:pPr>
            <w:r w:rsidRPr="00BA7CE0">
              <w:rPr>
                <w:bCs/>
                <w:sz w:val="24"/>
                <w:szCs w:val="24"/>
              </w:rPr>
              <w:t>Связи с общественностью в политической сфере. Политическое консультирование.</w:t>
            </w:r>
          </w:p>
          <w:p w:rsidR="00F50B0E" w:rsidRPr="00BA7CE0" w:rsidRDefault="00F50B0E" w:rsidP="00B51C3F">
            <w:pPr>
              <w:rPr>
                <w:sz w:val="24"/>
                <w:szCs w:val="24"/>
              </w:rPr>
            </w:pPr>
          </w:p>
        </w:tc>
        <w:tc>
          <w:tcPr>
            <w:tcW w:w="480" w:type="dxa"/>
          </w:tcPr>
          <w:p w:rsidR="00F50B0E" w:rsidRPr="00BA7CE0" w:rsidRDefault="00F50B0E" w:rsidP="00B51C3F">
            <w:pPr>
              <w:rPr>
                <w:sz w:val="24"/>
                <w:szCs w:val="24"/>
              </w:rPr>
            </w:pPr>
          </w:p>
        </w:tc>
        <w:tc>
          <w:tcPr>
            <w:tcW w:w="600" w:type="dxa"/>
          </w:tcPr>
          <w:p w:rsidR="00F50B0E" w:rsidRPr="00BA7CE0" w:rsidRDefault="00F50B0E" w:rsidP="00B51C3F">
            <w:pPr>
              <w:rPr>
                <w:sz w:val="24"/>
                <w:szCs w:val="24"/>
              </w:rPr>
            </w:pPr>
          </w:p>
        </w:tc>
        <w:tc>
          <w:tcPr>
            <w:tcW w:w="720" w:type="dxa"/>
          </w:tcPr>
          <w:p w:rsidR="00F50B0E" w:rsidRPr="00BA7CE0" w:rsidRDefault="00F50B0E" w:rsidP="00B51C3F">
            <w:pPr>
              <w:rPr>
                <w:b/>
                <w:sz w:val="24"/>
                <w:szCs w:val="24"/>
              </w:rPr>
            </w:pPr>
          </w:p>
        </w:tc>
        <w:tc>
          <w:tcPr>
            <w:tcW w:w="600" w:type="dxa"/>
          </w:tcPr>
          <w:p w:rsidR="00F50B0E" w:rsidRPr="00BA7CE0" w:rsidRDefault="00F50B0E" w:rsidP="00B51C3F">
            <w:pPr>
              <w:rPr>
                <w:sz w:val="24"/>
                <w:szCs w:val="24"/>
              </w:rPr>
            </w:pPr>
          </w:p>
        </w:tc>
        <w:tc>
          <w:tcPr>
            <w:tcW w:w="48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lang w:val="en-US"/>
              </w:rPr>
            </w:pPr>
          </w:p>
        </w:tc>
        <w:tc>
          <w:tcPr>
            <w:tcW w:w="720" w:type="dxa"/>
          </w:tcPr>
          <w:p w:rsidR="00F50B0E" w:rsidRPr="00BA7CE0" w:rsidRDefault="00F50B0E" w:rsidP="00B51C3F">
            <w:pPr>
              <w:rPr>
                <w:sz w:val="24"/>
                <w:szCs w:val="24"/>
              </w:rPr>
            </w:pPr>
          </w:p>
        </w:tc>
        <w:tc>
          <w:tcPr>
            <w:tcW w:w="2160" w:type="dxa"/>
          </w:tcPr>
          <w:p w:rsidR="00F50B0E" w:rsidRPr="00BA7CE0" w:rsidRDefault="00F50B0E" w:rsidP="00B51C3F">
            <w:pPr>
              <w:rPr>
                <w:bCs/>
                <w:sz w:val="24"/>
                <w:szCs w:val="24"/>
              </w:rPr>
            </w:pPr>
            <w:r w:rsidRPr="00BA7CE0">
              <w:rPr>
                <w:bCs/>
                <w:sz w:val="24"/>
                <w:szCs w:val="24"/>
              </w:rPr>
              <w:t>Задание №4 из раздела «Задания для самостоятель-ной работы»</w:t>
            </w:r>
          </w:p>
        </w:tc>
      </w:tr>
      <w:tr w:rsidR="00F50B0E" w:rsidRPr="00BA7CE0" w:rsidTr="00B51C3F">
        <w:tc>
          <w:tcPr>
            <w:tcW w:w="675" w:type="dxa"/>
          </w:tcPr>
          <w:p w:rsidR="00F50B0E" w:rsidRPr="00BA7CE0" w:rsidRDefault="00F50B0E" w:rsidP="00B51C3F">
            <w:pPr>
              <w:rPr>
                <w:sz w:val="24"/>
                <w:szCs w:val="24"/>
              </w:rPr>
            </w:pPr>
            <w:r w:rsidRPr="00BA7CE0">
              <w:rPr>
                <w:sz w:val="24"/>
                <w:szCs w:val="24"/>
              </w:rPr>
              <w:t>11</w:t>
            </w:r>
          </w:p>
          <w:p w:rsidR="00F50B0E" w:rsidRPr="00BA7CE0" w:rsidRDefault="00F50B0E" w:rsidP="00B51C3F">
            <w:pPr>
              <w:rPr>
                <w:sz w:val="24"/>
                <w:szCs w:val="24"/>
              </w:rPr>
            </w:pPr>
          </w:p>
        </w:tc>
        <w:tc>
          <w:tcPr>
            <w:tcW w:w="2913" w:type="dxa"/>
          </w:tcPr>
          <w:p w:rsidR="00F50B0E" w:rsidRPr="00BA7CE0" w:rsidRDefault="00F50B0E" w:rsidP="00B51C3F">
            <w:pPr>
              <w:rPr>
                <w:sz w:val="24"/>
                <w:szCs w:val="24"/>
              </w:rPr>
            </w:pPr>
            <w:r w:rsidRPr="00BA7CE0">
              <w:rPr>
                <w:sz w:val="24"/>
                <w:szCs w:val="24"/>
              </w:rPr>
              <w:t>Правительственный (государственный) ПР.</w:t>
            </w:r>
          </w:p>
        </w:tc>
        <w:tc>
          <w:tcPr>
            <w:tcW w:w="480" w:type="dxa"/>
          </w:tcPr>
          <w:p w:rsidR="00F50B0E" w:rsidRPr="00BA7CE0" w:rsidRDefault="00F50B0E" w:rsidP="00B51C3F">
            <w:pPr>
              <w:rPr>
                <w:sz w:val="24"/>
                <w:szCs w:val="24"/>
              </w:rPr>
            </w:pPr>
          </w:p>
        </w:tc>
        <w:tc>
          <w:tcPr>
            <w:tcW w:w="600" w:type="dxa"/>
          </w:tcPr>
          <w:p w:rsidR="00F50B0E" w:rsidRPr="00BA7CE0" w:rsidRDefault="00F50B0E" w:rsidP="00B51C3F">
            <w:pPr>
              <w:rPr>
                <w:sz w:val="24"/>
                <w:szCs w:val="24"/>
              </w:rPr>
            </w:pPr>
          </w:p>
        </w:tc>
        <w:tc>
          <w:tcPr>
            <w:tcW w:w="720" w:type="dxa"/>
          </w:tcPr>
          <w:p w:rsidR="00F50B0E" w:rsidRPr="00BA7CE0" w:rsidRDefault="00F50B0E" w:rsidP="00B51C3F">
            <w:pPr>
              <w:rPr>
                <w:b/>
                <w:sz w:val="24"/>
                <w:szCs w:val="24"/>
              </w:rPr>
            </w:pPr>
          </w:p>
        </w:tc>
        <w:tc>
          <w:tcPr>
            <w:tcW w:w="600" w:type="dxa"/>
          </w:tcPr>
          <w:p w:rsidR="00F50B0E" w:rsidRPr="00BA7CE0" w:rsidRDefault="00F50B0E" w:rsidP="00B51C3F">
            <w:pPr>
              <w:rPr>
                <w:sz w:val="24"/>
                <w:szCs w:val="24"/>
                <w:lang w:val="en-US"/>
              </w:rPr>
            </w:pPr>
          </w:p>
        </w:tc>
        <w:tc>
          <w:tcPr>
            <w:tcW w:w="48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2160" w:type="dxa"/>
          </w:tcPr>
          <w:p w:rsidR="00F50B0E" w:rsidRPr="00BA7CE0" w:rsidRDefault="00F50B0E" w:rsidP="00B51C3F">
            <w:pPr>
              <w:rPr>
                <w:bCs/>
                <w:sz w:val="24"/>
                <w:szCs w:val="24"/>
              </w:rPr>
            </w:pPr>
            <w:r w:rsidRPr="00BA7CE0">
              <w:rPr>
                <w:bCs/>
                <w:sz w:val="24"/>
                <w:szCs w:val="24"/>
              </w:rPr>
              <w:t>Задание №9 или №12 из раздела «Задания для самостоятельной работы»</w:t>
            </w:r>
          </w:p>
        </w:tc>
      </w:tr>
      <w:tr w:rsidR="00F50B0E" w:rsidRPr="00BA7CE0" w:rsidTr="00B51C3F">
        <w:tc>
          <w:tcPr>
            <w:tcW w:w="675" w:type="dxa"/>
          </w:tcPr>
          <w:p w:rsidR="00F50B0E" w:rsidRPr="00BA7CE0" w:rsidRDefault="00F50B0E" w:rsidP="00B51C3F">
            <w:pPr>
              <w:rPr>
                <w:sz w:val="24"/>
                <w:szCs w:val="24"/>
              </w:rPr>
            </w:pPr>
            <w:r w:rsidRPr="00BA7CE0">
              <w:rPr>
                <w:sz w:val="24"/>
                <w:szCs w:val="24"/>
              </w:rPr>
              <w:t>12</w:t>
            </w:r>
          </w:p>
          <w:p w:rsidR="00F50B0E" w:rsidRPr="00BA7CE0" w:rsidRDefault="00F50B0E" w:rsidP="00B51C3F">
            <w:pPr>
              <w:rPr>
                <w:sz w:val="24"/>
                <w:szCs w:val="24"/>
              </w:rPr>
            </w:pPr>
          </w:p>
        </w:tc>
        <w:tc>
          <w:tcPr>
            <w:tcW w:w="2913" w:type="dxa"/>
          </w:tcPr>
          <w:p w:rsidR="00F50B0E" w:rsidRPr="00BA7CE0" w:rsidRDefault="00F50B0E" w:rsidP="00B51C3F">
            <w:pPr>
              <w:pStyle w:val="24"/>
              <w:rPr>
                <w:bCs/>
                <w:iCs/>
                <w:sz w:val="24"/>
                <w:szCs w:val="24"/>
              </w:rPr>
            </w:pPr>
            <w:r w:rsidRPr="00BA7CE0">
              <w:rPr>
                <w:sz w:val="24"/>
                <w:szCs w:val="24"/>
              </w:rPr>
              <w:t>ПР и имиджмейкинг.</w:t>
            </w:r>
          </w:p>
        </w:tc>
        <w:tc>
          <w:tcPr>
            <w:tcW w:w="480" w:type="dxa"/>
          </w:tcPr>
          <w:p w:rsidR="00F50B0E" w:rsidRPr="00BA7CE0" w:rsidRDefault="00F50B0E" w:rsidP="00B51C3F">
            <w:pPr>
              <w:rPr>
                <w:sz w:val="24"/>
                <w:szCs w:val="24"/>
              </w:rPr>
            </w:pPr>
          </w:p>
        </w:tc>
        <w:tc>
          <w:tcPr>
            <w:tcW w:w="600" w:type="dxa"/>
          </w:tcPr>
          <w:p w:rsidR="00F50B0E" w:rsidRPr="00BA7CE0" w:rsidRDefault="00F50B0E" w:rsidP="00B51C3F">
            <w:pPr>
              <w:rPr>
                <w:sz w:val="24"/>
                <w:szCs w:val="24"/>
              </w:rPr>
            </w:pPr>
          </w:p>
        </w:tc>
        <w:tc>
          <w:tcPr>
            <w:tcW w:w="720" w:type="dxa"/>
          </w:tcPr>
          <w:p w:rsidR="00F50B0E" w:rsidRPr="00BA7CE0" w:rsidRDefault="00F50B0E" w:rsidP="00B51C3F">
            <w:pPr>
              <w:rPr>
                <w:b/>
                <w:sz w:val="24"/>
                <w:szCs w:val="24"/>
              </w:rPr>
            </w:pPr>
          </w:p>
        </w:tc>
        <w:tc>
          <w:tcPr>
            <w:tcW w:w="600" w:type="dxa"/>
          </w:tcPr>
          <w:p w:rsidR="00F50B0E" w:rsidRPr="00BA7CE0" w:rsidRDefault="00F50B0E" w:rsidP="00B51C3F">
            <w:pPr>
              <w:rPr>
                <w:sz w:val="24"/>
                <w:szCs w:val="24"/>
              </w:rPr>
            </w:pPr>
          </w:p>
        </w:tc>
        <w:tc>
          <w:tcPr>
            <w:tcW w:w="48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2160" w:type="dxa"/>
          </w:tcPr>
          <w:p w:rsidR="00F50B0E" w:rsidRPr="00BA7CE0" w:rsidRDefault="00F50B0E" w:rsidP="00B51C3F">
            <w:pPr>
              <w:rPr>
                <w:bCs/>
                <w:sz w:val="24"/>
                <w:szCs w:val="24"/>
              </w:rPr>
            </w:pPr>
            <w:r w:rsidRPr="00BA7CE0">
              <w:rPr>
                <w:bCs/>
                <w:sz w:val="24"/>
                <w:szCs w:val="24"/>
              </w:rPr>
              <w:t>Задание №11 или №11.1 из раздела «Задания для самостоятельной работы»</w:t>
            </w:r>
          </w:p>
        </w:tc>
      </w:tr>
      <w:tr w:rsidR="00F50B0E" w:rsidRPr="00BA7CE0" w:rsidTr="00B51C3F">
        <w:tc>
          <w:tcPr>
            <w:tcW w:w="675" w:type="dxa"/>
          </w:tcPr>
          <w:p w:rsidR="00F50B0E" w:rsidRPr="00BA7CE0" w:rsidRDefault="00F50B0E" w:rsidP="00B51C3F">
            <w:pPr>
              <w:rPr>
                <w:sz w:val="24"/>
                <w:szCs w:val="24"/>
              </w:rPr>
            </w:pPr>
            <w:r w:rsidRPr="00BA7CE0">
              <w:rPr>
                <w:sz w:val="24"/>
                <w:szCs w:val="24"/>
              </w:rPr>
              <w:t>13</w:t>
            </w:r>
          </w:p>
          <w:p w:rsidR="00F50B0E" w:rsidRPr="00BA7CE0" w:rsidRDefault="00F50B0E" w:rsidP="00B51C3F">
            <w:pPr>
              <w:rPr>
                <w:sz w:val="24"/>
                <w:szCs w:val="24"/>
              </w:rPr>
            </w:pPr>
          </w:p>
        </w:tc>
        <w:tc>
          <w:tcPr>
            <w:tcW w:w="2913" w:type="dxa"/>
          </w:tcPr>
          <w:p w:rsidR="00F50B0E" w:rsidRPr="00BA7CE0" w:rsidRDefault="00F50B0E" w:rsidP="00B51C3F">
            <w:pPr>
              <w:rPr>
                <w:sz w:val="24"/>
                <w:szCs w:val="24"/>
              </w:rPr>
            </w:pPr>
            <w:r w:rsidRPr="00BA7CE0">
              <w:rPr>
                <w:sz w:val="24"/>
                <w:szCs w:val="24"/>
              </w:rPr>
              <w:t>Кризисный ПР.</w:t>
            </w:r>
          </w:p>
        </w:tc>
        <w:tc>
          <w:tcPr>
            <w:tcW w:w="480" w:type="dxa"/>
          </w:tcPr>
          <w:p w:rsidR="00F50B0E" w:rsidRPr="00BA7CE0" w:rsidRDefault="00F50B0E" w:rsidP="00B51C3F">
            <w:pPr>
              <w:rPr>
                <w:sz w:val="24"/>
                <w:szCs w:val="24"/>
              </w:rPr>
            </w:pPr>
          </w:p>
        </w:tc>
        <w:tc>
          <w:tcPr>
            <w:tcW w:w="600" w:type="dxa"/>
          </w:tcPr>
          <w:p w:rsidR="00F50B0E" w:rsidRPr="00BA7CE0" w:rsidRDefault="00F50B0E" w:rsidP="00B51C3F">
            <w:pPr>
              <w:rPr>
                <w:sz w:val="24"/>
                <w:szCs w:val="24"/>
              </w:rPr>
            </w:pPr>
          </w:p>
        </w:tc>
        <w:tc>
          <w:tcPr>
            <w:tcW w:w="720" w:type="dxa"/>
          </w:tcPr>
          <w:p w:rsidR="00F50B0E" w:rsidRPr="00BA7CE0" w:rsidRDefault="00F50B0E" w:rsidP="00B51C3F">
            <w:pPr>
              <w:rPr>
                <w:b/>
                <w:sz w:val="24"/>
                <w:szCs w:val="24"/>
              </w:rPr>
            </w:pPr>
          </w:p>
        </w:tc>
        <w:tc>
          <w:tcPr>
            <w:tcW w:w="600" w:type="dxa"/>
          </w:tcPr>
          <w:p w:rsidR="00F50B0E" w:rsidRPr="00BA7CE0" w:rsidRDefault="00F50B0E" w:rsidP="00B51C3F">
            <w:pPr>
              <w:rPr>
                <w:sz w:val="24"/>
                <w:szCs w:val="24"/>
              </w:rPr>
            </w:pPr>
          </w:p>
        </w:tc>
        <w:tc>
          <w:tcPr>
            <w:tcW w:w="48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2160" w:type="dxa"/>
          </w:tcPr>
          <w:p w:rsidR="00F50B0E" w:rsidRPr="00BA7CE0" w:rsidRDefault="00F50B0E" w:rsidP="00B51C3F">
            <w:pPr>
              <w:rPr>
                <w:bCs/>
                <w:sz w:val="24"/>
                <w:szCs w:val="24"/>
              </w:rPr>
            </w:pPr>
            <w:r w:rsidRPr="00BA7CE0">
              <w:rPr>
                <w:bCs/>
                <w:sz w:val="24"/>
                <w:szCs w:val="24"/>
              </w:rPr>
              <w:t>Задание №1 из раздела «Задания для самостоятель-ной работы»</w:t>
            </w:r>
          </w:p>
        </w:tc>
      </w:tr>
      <w:tr w:rsidR="00F50B0E" w:rsidRPr="00BA7CE0" w:rsidTr="00B51C3F">
        <w:tc>
          <w:tcPr>
            <w:tcW w:w="675" w:type="dxa"/>
          </w:tcPr>
          <w:p w:rsidR="00F50B0E" w:rsidRPr="00BA7CE0" w:rsidRDefault="00F50B0E" w:rsidP="00B51C3F">
            <w:pPr>
              <w:rPr>
                <w:sz w:val="24"/>
                <w:szCs w:val="24"/>
              </w:rPr>
            </w:pPr>
          </w:p>
        </w:tc>
        <w:tc>
          <w:tcPr>
            <w:tcW w:w="2913" w:type="dxa"/>
          </w:tcPr>
          <w:p w:rsidR="00F50B0E" w:rsidRPr="00BA7CE0" w:rsidRDefault="00F50B0E" w:rsidP="00B51C3F">
            <w:pPr>
              <w:rPr>
                <w:b/>
                <w:sz w:val="24"/>
                <w:szCs w:val="24"/>
              </w:rPr>
            </w:pPr>
            <w:r w:rsidRPr="00BA7CE0">
              <w:rPr>
                <w:b/>
                <w:sz w:val="24"/>
                <w:szCs w:val="24"/>
              </w:rPr>
              <w:t>Итоговый контроль</w:t>
            </w:r>
          </w:p>
        </w:tc>
        <w:tc>
          <w:tcPr>
            <w:tcW w:w="480" w:type="dxa"/>
          </w:tcPr>
          <w:p w:rsidR="00F50B0E" w:rsidRPr="00BA7CE0" w:rsidRDefault="00F50B0E" w:rsidP="00B51C3F">
            <w:pPr>
              <w:rPr>
                <w:b/>
                <w:sz w:val="24"/>
                <w:szCs w:val="24"/>
              </w:rPr>
            </w:pPr>
          </w:p>
        </w:tc>
        <w:tc>
          <w:tcPr>
            <w:tcW w:w="600" w:type="dxa"/>
          </w:tcPr>
          <w:p w:rsidR="00F50B0E" w:rsidRPr="00BA7CE0" w:rsidRDefault="00F50B0E" w:rsidP="00B51C3F">
            <w:pPr>
              <w:rPr>
                <w:b/>
                <w:sz w:val="24"/>
                <w:szCs w:val="24"/>
              </w:rPr>
            </w:pPr>
          </w:p>
        </w:tc>
        <w:tc>
          <w:tcPr>
            <w:tcW w:w="720" w:type="dxa"/>
          </w:tcPr>
          <w:p w:rsidR="00F50B0E" w:rsidRPr="00BA7CE0" w:rsidRDefault="00F50B0E" w:rsidP="00B51C3F">
            <w:pPr>
              <w:rPr>
                <w:b/>
                <w:sz w:val="24"/>
                <w:szCs w:val="24"/>
                <w:lang w:val="en-US"/>
              </w:rPr>
            </w:pPr>
          </w:p>
        </w:tc>
        <w:tc>
          <w:tcPr>
            <w:tcW w:w="600" w:type="dxa"/>
          </w:tcPr>
          <w:p w:rsidR="00F50B0E" w:rsidRPr="00BA7CE0" w:rsidRDefault="00F50B0E" w:rsidP="00B51C3F">
            <w:pPr>
              <w:rPr>
                <w:b/>
                <w:sz w:val="24"/>
                <w:szCs w:val="24"/>
              </w:rPr>
            </w:pPr>
          </w:p>
        </w:tc>
        <w:tc>
          <w:tcPr>
            <w:tcW w:w="480" w:type="dxa"/>
          </w:tcPr>
          <w:p w:rsidR="00F50B0E" w:rsidRPr="00BA7CE0" w:rsidRDefault="00F50B0E" w:rsidP="00B51C3F">
            <w:pPr>
              <w:rPr>
                <w:b/>
                <w:sz w:val="24"/>
                <w:szCs w:val="24"/>
              </w:rPr>
            </w:pPr>
          </w:p>
        </w:tc>
        <w:tc>
          <w:tcPr>
            <w:tcW w:w="720" w:type="dxa"/>
          </w:tcPr>
          <w:p w:rsidR="00F50B0E" w:rsidRPr="00BA7CE0" w:rsidRDefault="00F50B0E" w:rsidP="00B51C3F">
            <w:pPr>
              <w:rPr>
                <w:b/>
                <w:sz w:val="24"/>
                <w:szCs w:val="24"/>
              </w:rPr>
            </w:pPr>
          </w:p>
        </w:tc>
        <w:tc>
          <w:tcPr>
            <w:tcW w:w="720" w:type="dxa"/>
          </w:tcPr>
          <w:p w:rsidR="00F50B0E" w:rsidRPr="00BA7CE0" w:rsidRDefault="00F50B0E" w:rsidP="00B51C3F">
            <w:pPr>
              <w:rPr>
                <w:b/>
                <w:sz w:val="24"/>
                <w:szCs w:val="24"/>
              </w:rPr>
            </w:pPr>
          </w:p>
        </w:tc>
        <w:tc>
          <w:tcPr>
            <w:tcW w:w="2160" w:type="dxa"/>
          </w:tcPr>
          <w:p w:rsidR="00F50B0E" w:rsidRPr="00BA7CE0" w:rsidRDefault="00F50B0E" w:rsidP="00B51C3F">
            <w:pPr>
              <w:rPr>
                <w:b/>
                <w:sz w:val="24"/>
                <w:szCs w:val="24"/>
              </w:rPr>
            </w:pPr>
            <w:r w:rsidRPr="00BA7CE0">
              <w:rPr>
                <w:b/>
                <w:sz w:val="24"/>
                <w:szCs w:val="24"/>
              </w:rPr>
              <w:t>Экзамен</w:t>
            </w:r>
          </w:p>
        </w:tc>
      </w:tr>
      <w:tr w:rsidR="00F50B0E" w:rsidRPr="00BA7CE0" w:rsidTr="00B51C3F">
        <w:tc>
          <w:tcPr>
            <w:tcW w:w="675" w:type="dxa"/>
          </w:tcPr>
          <w:p w:rsidR="00F50B0E" w:rsidRPr="00BA7CE0" w:rsidRDefault="00F50B0E" w:rsidP="00B51C3F">
            <w:pPr>
              <w:rPr>
                <w:sz w:val="24"/>
                <w:szCs w:val="24"/>
              </w:rPr>
            </w:pPr>
          </w:p>
        </w:tc>
        <w:tc>
          <w:tcPr>
            <w:tcW w:w="2913" w:type="dxa"/>
          </w:tcPr>
          <w:p w:rsidR="00F50B0E" w:rsidRPr="00BA7CE0" w:rsidRDefault="00F50B0E" w:rsidP="00B51C3F">
            <w:pPr>
              <w:rPr>
                <w:b/>
                <w:sz w:val="24"/>
                <w:szCs w:val="24"/>
              </w:rPr>
            </w:pPr>
            <w:r w:rsidRPr="00BA7CE0">
              <w:rPr>
                <w:b/>
                <w:sz w:val="24"/>
                <w:szCs w:val="24"/>
              </w:rPr>
              <w:t>Итого</w:t>
            </w:r>
          </w:p>
        </w:tc>
        <w:tc>
          <w:tcPr>
            <w:tcW w:w="480" w:type="dxa"/>
          </w:tcPr>
          <w:p w:rsidR="00F50B0E" w:rsidRPr="00BA7CE0" w:rsidRDefault="00F50B0E" w:rsidP="00B51C3F">
            <w:pPr>
              <w:rPr>
                <w:b/>
                <w:sz w:val="24"/>
                <w:szCs w:val="24"/>
              </w:rPr>
            </w:pPr>
          </w:p>
        </w:tc>
        <w:tc>
          <w:tcPr>
            <w:tcW w:w="600" w:type="dxa"/>
          </w:tcPr>
          <w:p w:rsidR="00F50B0E" w:rsidRPr="00BA7CE0" w:rsidRDefault="00F50B0E" w:rsidP="00B51C3F">
            <w:pPr>
              <w:rPr>
                <w:b/>
                <w:sz w:val="24"/>
                <w:szCs w:val="24"/>
              </w:rPr>
            </w:pPr>
          </w:p>
        </w:tc>
        <w:tc>
          <w:tcPr>
            <w:tcW w:w="720" w:type="dxa"/>
          </w:tcPr>
          <w:p w:rsidR="00F50B0E" w:rsidRPr="00BA7CE0" w:rsidRDefault="00F50B0E" w:rsidP="00B51C3F">
            <w:pPr>
              <w:rPr>
                <w:b/>
                <w:sz w:val="24"/>
                <w:szCs w:val="24"/>
              </w:rPr>
            </w:pPr>
          </w:p>
        </w:tc>
        <w:tc>
          <w:tcPr>
            <w:tcW w:w="600" w:type="dxa"/>
          </w:tcPr>
          <w:p w:rsidR="00F50B0E" w:rsidRPr="00BA7CE0" w:rsidRDefault="00F50B0E" w:rsidP="00B51C3F">
            <w:pPr>
              <w:rPr>
                <w:b/>
                <w:sz w:val="24"/>
                <w:szCs w:val="24"/>
              </w:rPr>
            </w:pPr>
          </w:p>
        </w:tc>
        <w:tc>
          <w:tcPr>
            <w:tcW w:w="480" w:type="dxa"/>
          </w:tcPr>
          <w:p w:rsidR="00F50B0E" w:rsidRPr="00BA7CE0" w:rsidRDefault="00F50B0E" w:rsidP="00B51C3F">
            <w:pPr>
              <w:rPr>
                <w:b/>
                <w:sz w:val="24"/>
                <w:szCs w:val="24"/>
              </w:rPr>
            </w:pPr>
          </w:p>
        </w:tc>
        <w:tc>
          <w:tcPr>
            <w:tcW w:w="720" w:type="dxa"/>
          </w:tcPr>
          <w:p w:rsidR="00F50B0E" w:rsidRPr="00BA7CE0" w:rsidRDefault="00F50B0E" w:rsidP="00B51C3F">
            <w:pPr>
              <w:rPr>
                <w:b/>
                <w:sz w:val="24"/>
                <w:szCs w:val="24"/>
                <w:lang w:val="en-US"/>
              </w:rPr>
            </w:pPr>
          </w:p>
        </w:tc>
        <w:tc>
          <w:tcPr>
            <w:tcW w:w="720" w:type="dxa"/>
          </w:tcPr>
          <w:p w:rsidR="00F50B0E" w:rsidRPr="00BA7CE0" w:rsidRDefault="00F50B0E" w:rsidP="00B51C3F">
            <w:pPr>
              <w:rPr>
                <w:b/>
                <w:sz w:val="24"/>
                <w:szCs w:val="24"/>
              </w:rPr>
            </w:pPr>
          </w:p>
        </w:tc>
        <w:tc>
          <w:tcPr>
            <w:tcW w:w="2160" w:type="dxa"/>
          </w:tcPr>
          <w:p w:rsidR="00F50B0E" w:rsidRPr="00BA7CE0" w:rsidRDefault="00F50B0E" w:rsidP="00B51C3F">
            <w:pPr>
              <w:rPr>
                <w:b/>
                <w:sz w:val="24"/>
                <w:szCs w:val="24"/>
              </w:rPr>
            </w:pPr>
          </w:p>
        </w:tc>
      </w:tr>
    </w:tbl>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4"/>
          <w:szCs w:val="24"/>
        </w:rPr>
      </w:pP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4"/>
          <w:szCs w:val="24"/>
        </w:rPr>
      </w:pPr>
      <w:r w:rsidRPr="00BA7CE0">
        <w:rPr>
          <w:b/>
          <w:bCs/>
          <w:sz w:val="24"/>
          <w:szCs w:val="24"/>
        </w:rPr>
        <w:t>5.2. Содержание учебной дисциплины</w:t>
      </w:r>
    </w:p>
    <w:p w:rsidR="00F50B0E" w:rsidRPr="00BA7CE0" w:rsidRDefault="00F50B0E" w:rsidP="00F50B0E">
      <w:pPr>
        <w:ind w:firstLine="709"/>
        <w:jc w:val="both"/>
        <w:rPr>
          <w:b/>
          <w:sz w:val="24"/>
          <w:szCs w:val="24"/>
        </w:rPr>
      </w:pPr>
      <w:r w:rsidRPr="00BA7CE0">
        <w:rPr>
          <w:b/>
          <w:bCs/>
          <w:sz w:val="24"/>
          <w:szCs w:val="24"/>
        </w:rPr>
        <w:t xml:space="preserve">Тема 1. </w:t>
      </w:r>
      <w:r w:rsidRPr="00BA7CE0">
        <w:rPr>
          <w:b/>
          <w:sz w:val="24"/>
          <w:szCs w:val="24"/>
        </w:rPr>
        <w:t>Связи с общественностью как прикладная социальная дисциплина. Определения и функции ПР.  Классификация функций ПР в мировой практике</w:t>
      </w:r>
    </w:p>
    <w:p w:rsidR="00F50B0E" w:rsidRPr="00BA7CE0" w:rsidRDefault="00F50B0E" w:rsidP="00F50B0E">
      <w:pPr>
        <w:ind w:firstLine="709"/>
        <w:jc w:val="both"/>
        <w:rPr>
          <w:sz w:val="24"/>
          <w:szCs w:val="24"/>
        </w:rPr>
      </w:pPr>
      <w:r w:rsidRPr="00BA7CE0">
        <w:rPr>
          <w:sz w:val="24"/>
          <w:szCs w:val="24"/>
        </w:rPr>
        <w:t xml:space="preserve">Связи с общественностью как вид социальной деятельности, тип социальных отношений и социальный институт. Определение паблик рилейшнз. Определение ПР Э. Бернайза, С. Блэка, В. Хазлтона, К. Ботана, Шишкиной М.А., Чумикова А.Н., Почепцова </w:t>
      </w:r>
      <w:r w:rsidRPr="00BA7CE0">
        <w:rPr>
          <w:sz w:val="24"/>
          <w:szCs w:val="24"/>
        </w:rPr>
        <w:lastRenderedPageBreak/>
        <w:t xml:space="preserve">Г.Г., Пашенцева Е.Н., Мирошниченко А.А. и др. Корпоративные определения ПР. ПР как наука, искусство и технология. Объект и предмет ПР. Взаимосвязь ПР с другими науками: социология, психология, культурология, социология коммуникации, социолингвистики и др. Цели и задачи ПР. Классификация функций ПР в отечественной и зарубежной литературе. Специфика ПР-деятельности в различных сферах: направления, принципы и функции паблик рилейшнз. </w:t>
      </w:r>
    </w:p>
    <w:p w:rsidR="00F50B0E" w:rsidRPr="00BA7CE0" w:rsidRDefault="00F50B0E" w:rsidP="00F50B0E">
      <w:pPr>
        <w:ind w:firstLine="709"/>
        <w:jc w:val="both"/>
        <w:rPr>
          <w:b/>
          <w:sz w:val="24"/>
          <w:szCs w:val="24"/>
        </w:rPr>
      </w:pPr>
      <w:r w:rsidRPr="00BA7CE0">
        <w:rPr>
          <w:b/>
          <w:bCs/>
          <w:sz w:val="24"/>
          <w:szCs w:val="24"/>
        </w:rPr>
        <w:t xml:space="preserve">Тема 2. </w:t>
      </w:r>
      <w:r w:rsidRPr="00BA7CE0">
        <w:rPr>
          <w:b/>
          <w:sz w:val="24"/>
          <w:szCs w:val="24"/>
        </w:rPr>
        <w:t>История ПР. Американская, европейская и российская школы ПР. Разница в подходах к связям с общественностью. ПР в России</w:t>
      </w:r>
    </w:p>
    <w:p w:rsidR="00F50B0E" w:rsidRPr="00BA7CE0" w:rsidRDefault="00F50B0E" w:rsidP="00F50B0E">
      <w:pPr>
        <w:pStyle w:val="Default"/>
        <w:ind w:firstLine="709"/>
        <w:jc w:val="both"/>
        <w:rPr>
          <w:color w:val="auto"/>
        </w:rPr>
      </w:pPr>
      <w:r w:rsidRPr="00BA7CE0">
        <w:rPr>
          <w:color w:val="auto"/>
        </w:rPr>
        <w:t>Предыстория развития связей с общественностью: протокоммуникативные приемы; античная реклама; перформансы;  формы массового оповещения; изобразительная коммуникация; выборы власти; народные представительные учреждения. Основные этапы возникновения и развития связей с общественностью как научной дисциплины: «эра манипулирования», «эра информирования», «эра убеждения», современный этап (с конца XX в. по н. в.). Образование института пропаганды. Печатная пресса, консультирование, паблисити и первые опросы общественного мнения. Американская модель развитии ПР. Основатели американского ПР: А. Ли, Э. Бернайз, А. Пейдж, Э. Девис, Д. Криль. Проведение политических кампаний с использованием методов ПР. Роль ПР в бизнесе. Опыт анализа истории европейского ПР – от второй мировой войны до наших дней – Великобритания, Германия, Франция. ПР в России.</w:t>
      </w:r>
    </w:p>
    <w:p w:rsidR="00F50B0E" w:rsidRPr="00BA7CE0" w:rsidRDefault="00F50B0E" w:rsidP="00F50B0E">
      <w:pPr>
        <w:ind w:firstLine="709"/>
        <w:jc w:val="both"/>
        <w:rPr>
          <w:b/>
          <w:sz w:val="24"/>
          <w:szCs w:val="24"/>
        </w:rPr>
      </w:pPr>
      <w:r w:rsidRPr="00BA7CE0">
        <w:rPr>
          <w:b/>
          <w:bCs/>
          <w:sz w:val="24"/>
          <w:szCs w:val="24"/>
        </w:rPr>
        <w:t xml:space="preserve">Тема 3. </w:t>
      </w:r>
      <w:r w:rsidRPr="00BA7CE0">
        <w:rPr>
          <w:b/>
          <w:bCs/>
          <w:iCs/>
          <w:sz w:val="24"/>
          <w:szCs w:val="24"/>
        </w:rPr>
        <w:t>Теория информационного общества и ПР</w:t>
      </w:r>
    </w:p>
    <w:p w:rsidR="00F50B0E" w:rsidRPr="00BA7CE0" w:rsidRDefault="00F50B0E" w:rsidP="00F50B0E">
      <w:pPr>
        <w:pStyle w:val="Default"/>
        <w:ind w:firstLine="709"/>
        <w:jc w:val="both"/>
        <w:rPr>
          <w:color w:val="auto"/>
        </w:rPr>
      </w:pPr>
      <w:r w:rsidRPr="00BA7CE0">
        <w:rPr>
          <w:color w:val="auto"/>
        </w:rPr>
        <w:t xml:space="preserve">Информационное общество в теориях Э. Тоффлера, Д. Белла, А. Турена, М. Маклюэна, М. Кастельса и др. Информационные революции. Социальная информация: понятие и функции. Способы распространения информации в обществе. Субъекты информации. Информационная картина мира. Информационный конформизм (С. Аш) Развитие новых информационных технологий и открывающиеся возможности для ПР. </w:t>
      </w:r>
    </w:p>
    <w:p w:rsidR="00F50B0E" w:rsidRPr="00BA7CE0" w:rsidRDefault="00F50B0E" w:rsidP="00F50B0E">
      <w:pPr>
        <w:ind w:firstLine="709"/>
        <w:jc w:val="both"/>
        <w:rPr>
          <w:b/>
          <w:bCs/>
          <w:sz w:val="24"/>
          <w:szCs w:val="24"/>
        </w:rPr>
      </w:pPr>
      <w:r w:rsidRPr="00BA7CE0">
        <w:rPr>
          <w:b/>
          <w:bCs/>
          <w:sz w:val="24"/>
          <w:szCs w:val="24"/>
        </w:rPr>
        <w:t xml:space="preserve">Тема 4. </w:t>
      </w:r>
      <w:r w:rsidRPr="00BA7CE0">
        <w:rPr>
          <w:b/>
          <w:bCs/>
          <w:iCs/>
          <w:sz w:val="24"/>
          <w:szCs w:val="24"/>
        </w:rPr>
        <w:t>ПР в системе социальной коммуникации</w:t>
      </w:r>
    </w:p>
    <w:p w:rsidR="00F50B0E" w:rsidRPr="00BA7CE0" w:rsidRDefault="00F50B0E" w:rsidP="00F50B0E">
      <w:pPr>
        <w:widowControl w:val="0"/>
        <w:shd w:val="clear" w:color="auto" w:fill="FFFFFF"/>
        <w:autoSpaceDE w:val="0"/>
        <w:autoSpaceDN w:val="0"/>
        <w:adjustRightInd w:val="0"/>
        <w:ind w:firstLine="709"/>
        <w:jc w:val="both"/>
        <w:rPr>
          <w:sz w:val="24"/>
          <w:szCs w:val="24"/>
        </w:rPr>
      </w:pPr>
      <w:r w:rsidRPr="00BA7CE0">
        <w:rPr>
          <w:sz w:val="24"/>
          <w:szCs w:val="24"/>
        </w:rPr>
        <w:t xml:space="preserve">Понятие коммуникации и коммуникативного пространства. Виды коммуникации.  </w:t>
      </w:r>
      <w:r w:rsidRPr="00BA7CE0">
        <w:rPr>
          <w:spacing w:val="-3"/>
          <w:w w:val="89"/>
          <w:sz w:val="24"/>
          <w:szCs w:val="24"/>
        </w:rPr>
        <w:t>Структурно-функциональный подход к изучению коммуникации (Р. Мертон, П. Лазарсфельд, Г. Лассуэлл.</w:t>
      </w:r>
      <w:r w:rsidRPr="00BA7CE0">
        <w:rPr>
          <w:spacing w:val="-10"/>
          <w:sz w:val="24"/>
          <w:szCs w:val="24"/>
        </w:rPr>
        <w:t xml:space="preserve"> Теории когнитивного соответствия (</w:t>
      </w:r>
      <w:r w:rsidRPr="00BA7CE0">
        <w:rPr>
          <w:spacing w:val="-13"/>
          <w:sz w:val="24"/>
          <w:szCs w:val="24"/>
        </w:rPr>
        <w:t xml:space="preserve">Ф. Хайдера, Т. </w:t>
      </w:r>
      <w:r w:rsidRPr="00BA7CE0">
        <w:rPr>
          <w:spacing w:val="-14"/>
          <w:sz w:val="24"/>
          <w:szCs w:val="24"/>
        </w:rPr>
        <w:t>Ньюкома, Ч. Осгуда и П. Танненбаума,</w:t>
      </w:r>
      <w:r w:rsidRPr="00BA7CE0">
        <w:rPr>
          <w:spacing w:val="-16"/>
          <w:sz w:val="24"/>
          <w:szCs w:val="24"/>
        </w:rPr>
        <w:t xml:space="preserve"> Л. Фестингера). </w:t>
      </w:r>
      <w:r w:rsidRPr="00BA7CE0">
        <w:rPr>
          <w:sz w:val="24"/>
          <w:szCs w:val="24"/>
        </w:rPr>
        <w:t>Массовая коммуникация: понятие, средства и модели. Языковая личность как субъект и объект ПР-деятельности. Модель языковой личности в коммуникативном пространстве. Формы и правила вербального и невербального взаимодействия в сфере ПР.  Гендерная и возрастная специфика ПР-коммуникации. Трудности межэтнической коммуникации в сфере ПР. Цели публичного выступления и определение уровня компетентности аудитории. Композиционное построение публичного выступления. Приемы привлечения внимания. Структура речи. Риторические приемы. Аудиовизуальные материалы. Специфика работы спичрайтера.</w:t>
      </w:r>
    </w:p>
    <w:p w:rsidR="00F50B0E" w:rsidRPr="00BA7CE0" w:rsidRDefault="00F50B0E" w:rsidP="00F50B0E">
      <w:pPr>
        <w:ind w:firstLine="709"/>
        <w:jc w:val="both"/>
        <w:rPr>
          <w:b/>
          <w:bCs/>
          <w:iCs/>
          <w:sz w:val="24"/>
          <w:szCs w:val="24"/>
        </w:rPr>
      </w:pPr>
      <w:r w:rsidRPr="00BA7CE0">
        <w:rPr>
          <w:b/>
          <w:bCs/>
          <w:sz w:val="24"/>
          <w:szCs w:val="24"/>
        </w:rPr>
        <w:t>Тема 5. О</w:t>
      </w:r>
      <w:r w:rsidRPr="00BA7CE0">
        <w:rPr>
          <w:b/>
          <w:bCs/>
          <w:iCs/>
          <w:sz w:val="24"/>
          <w:szCs w:val="24"/>
        </w:rPr>
        <w:t>бщественное мнение как объект ПР-деятельности. Общественность в ПР</w:t>
      </w:r>
    </w:p>
    <w:p w:rsidR="00F50B0E" w:rsidRPr="00BA7CE0" w:rsidRDefault="00F50B0E" w:rsidP="00F50B0E">
      <w:pPr>
        <w:shd w:val="clear" w:color="auto" w:fill="FFFFFF"/>
        <w:tabs>
          <w:tab w:val="left" w:leader="underscore" w:pos="3341"/>
        </w:tabs>
        <w:ind w:firstLine="709"/>
        <w:jc w:val="both"/>
        <w:rPr>
          <w:sz w:val="24"/>
          <w:szCs w:val="24"/>
        </w:rPr>
      </w:pPr>
      <w:r w:rsidRPr="00BA7CE0">
        <w:rPr>
          <w:sz w:val="24"/>
          <w:szCs w:val="24"/>
        </w:rPr>
        <w:t xml:space="preserve">Понятие «общественное мнение». Общественное мнение (ОМ) как предмет теоретического осмысления (О.Конт, Г. Гегель, К. Поппер, Э. Ноэль-Нойман, В.А. Лекторский, Б.А. Грушин). Содержание (объекты, субъекты, функции) и структура (рациональный, эмоциональный, волевой) ОМ.  Жизненный цикл ОМ (возникновение, формирование, функционирование, убывание). Качественные характеристики ОМ. Методы ПР-исследований ОМ. Формы презентации результатов исследования общественного мнения. Определение общественности. Классификация групп общественности. Связи с общественностью во взаимодействии с внешней и внутренней общественностью. </w:t>
      </w:r>
      <w:r w:rsidRPr="00BA7CE0">
        <w:rPr>
          <w:iCs/>
          <w:sz w:val="24"/>
          <w:szCs w:val="24"/>
        </w:rPr>
        <w:t>Ситуативный подход</w:t>
      </w:r>
      <w:r w:rsidRPr="00BA7CE0">
        <w:rPr>
          <w:sz w:val="24"/>
          <w:szCs w:val="24"/>
        </w:rPr>
        <w:t xml:space="preserve"> Д. Грунига. Психографический подход к типологизации потребительской общественности (на основе ценностных ориентаций и стиля жизни потребителей). Модели коммуникативного управления общественным мнением (двухступенчатая модель, «Спираль молчания», модель «привратника»). </w:t>
      </w:r>
      <w:r w:rsidRPr="00BA7CE0">
        <w:rPr>
          <w:sz w:val="24"/>
          <w:szCs w:val="24"/>
        </w:rPr>
        <w:lastRenderedPageBreak/>
        <w:t xml:space="preserve">Многоуровневое сегментирование общественности. Выбор приоритетных групп общественности. </w:t>
      </w:r>
    </w:p>
    <w:p w:rsidR="00F50B0E" w:rsidRPr="00BA7CE0" w:rsidRDefault="00F50B0E" w:rsidP="00F50B0E">
      <w:pPr>
        <w:ind w:firstLine="709"/>
        <w:jc w:val="both"/>
        <w:rPr>
          <w:b/>
          <w:bCs/>
          <w:iCs/>
          <w:sz w:val="24"/>
          <w:szCs w:val="24"/>
        </w:rPr>
      </w:pPr>
      <w:r w:rsidRPr="00BA7CE0">
        <w:rPr>
          <w:b/>
          <w:bCs/>
          <w:sz w:val="24"/>
          <w:szCs w:val="24"/>
        </w:rPr>
        <w:t>Тема 6.</w:t>
      </w:r>
      <w:r w:rsidRPr="00BA7CE0">
        <w:rPr>
          <w:bCs/>
          <w:sz w:val="24"/>
          <w:szCs w:val="24"/>
        </w:rPr>
        <w:t xml:space="preserve"> </w:t>
      </w:r>
      <w:r w:rsidRPr="00BA7CE0">
        <w:rPr>
          <w:b/>
          <w:sz w:val="24"/>
          <w:szCs w:val="24"/>
        </w:rPr>
        <w:t>Организация и планирование ПР-деятельности. Оценка эффективности</w:t>
      </w:r>
    </w:p>
    <w:p w:rsidR="00F50B0E" w:rsidRPr="00BA7CE0" w:rsidRDefault="00F50B0E" w:rsidP="00F50B0E">
      <w:pPr>
        <w:snapToGrid w:val="0"/>
        <w:ind w:firstLine="709"/>
        <w:jc w:val="both"/>
        <w:rPr>
          <w:sz w:val="24"/>
          <w:szCs w:val="24"/>
        </w:rPr>
      </w:pPr>
      <w:r w:rsidRPr="00BA7CE0">
        <w:rPr>
          <w:sz w:val="24"/>
          <w:szCs w:val="24"/>
        </w:rPr>
        <w:t xml:space="preserve">Система </w:t>
      </w:r>
      <w:r w:rsidRPr="00BA7CE0">
        <w:rPr>
          <w:sz w:val="24"/>
          <w:szCs w:val="24"/>
          <w:lang w:val="en-US"/>
        </w:rPr>
        <w:t>RACE</w:t>
      </w:r>
      <w:r w:rsidRPr="00BA7CE0">
        <w:rPr>
          <w:sz w:val="24"/>
          <w:szCs w:val="24"/>
        </w:rPr>
        <w:t xml:space="preserve"> Джона Марстона. ПР-сканирование бизнес-среды и формулировка миссии организации. Определение ПР-проблемы, формулировка темы ПР-кампании, ее стратегии и тактик. Планирование и программирование в паблик рилейшнз. Виды планирования: стратегическое, системное, целевое. Коммуникационная, социально-психологическая и маркетинговая составляющие реализации программы.  Анализ общественных групп. Составление графиков работ и ПР-бюджета. Медиапланирование. Многообразие обращений к целевой аудитории. Контролируемые и неконтролируемы средства коммуникации Анализ результатов ПР-кампании. Мониторинг СМИ. Оценка эффективности работы ПР-службы. Выработка рекомендаций. Обновление цели ПР-деятельности. Замкнутость ПР-цикла. Особенности управления паблик рилейшнз в учреждениях образования и культуры. Специфика ПР-деятельности в рекреативном, историческом и экологическом туризме. Государственный ПР, финансовый и бизнес-ПР, политический ПР. </w:t>
      </w:r>
    </w:p>
    <w:p w:rsidR="00F50B0E" w:rsidRPr="00BA7CE0" w:rsidRDefault="00F50B0E" w:rsidP="00F50B0E">
      <w:pPr>
        <w:ind w:firstLine="709"/>
        <w:jc w:val="both"/>
        <w:rPr>
          <w:b/>
          <w:sz w:val="24"/>
          <w:szCs w:val="24"/>
        </w:rPr>
      </w:pPr>
      <w:r w:rsidRPr="00BA7CE0">
        <w:rPr>
          <w:b/>
          <w:bCs/>
          <w:sz w:val="24"/>
          <w:szCs w:val="24"/>
        </w:rPr>
        <w:t xml:space="preserve">Тема 7. </w:t>
      </w:r>
      <w:r w:rsidRPr="00BA7CE0">
        <w:rPr>
          <w:b/>
          <w:sz w:val="24"/>
          <w:szCs w:val="24"/>
        </w:rPr>
        <w:t>ПР в сфере менеджмента и маркетинга (ИМК)</w:t>
      </w:r>
    </w:p>
    <w:p w:rsidR="00F50B0E" w:rsidRPr="00BA7CE0" w:rsidRDefault="00F50B0E" w:rsidP="00F50B0E">
      <w:pPr>
        <w:shd w:val="clear" w:color="auto" w:fill="FFFFFF"/>
        <w:ind w:firstLine="709"/>
        <w:jc w:val="both"/>
        <w:rPr>
          <w:sz w:val="24"/>
          <w:szCs w:val="24"/>
        </w:rPr>
      </w:pPr>
      <w:r w:rsidRPr="00BA7CE0">
        <w:rPr>
          <w:sz w:val="24"/>
          <w:szCs w:val="24"/>
        </w:rPr>
        <w:t xml:space="preserve">Понятие «менеджмент». Характеристики корпоративного менеджмента. (работа с внешней общественностью, включающей клиентов, партнеров, конкурентов, властные структуры и т. д.; работа с внутренней общественностью - сотрудниками фирмы). Управление персоналом в различных сферах. Менеджмент отношений с клиентами: </w:t>
      </w:r>
      <w:r w:rsidRPr="00BA7CE0">
        <w:rPr>
          <w:sz w:val="24"/>
          <w:szCs w:val="24"/>
          <w:lang w:val="en-US"/>
        </w:rPr>
        <w:t>CRM</w:t>
      </w:r>
      <w:r w:rsidRPr="00BA7CE0">
        <w:rPr>
          <w:sz w:val="24"/>
          <w:szCs w:val="24"/>
        </w:rPr>
        <w:t>. ПР как общественные отношения. Стадии формирования отношений и работы с клиентами. Знание психологических и др. основ поведения клиентов. Функции ПР в менеджменте. Комплексные направления деятельности ПР.</w:t>
      </w:r>
    </w:p>
    <w:p w:rsidR="00F50B0E" w:rsidRPr="00BA7CE0" w:rsidRDefault="00F50B0E" w:rsidP="00F50B0E">
      <w:pPr>
        <w:shd w:val="clear" w:color="auto" w:fill="FFFFFF"/>
        <w:ind w:firstLine="709"/>
        <w:jc w:val="both"/>
        <w:rPr>
          <w:sz w:val="24"/>
          <w:szCs w:val="24"/>
        </w:rPr>
      </w:pPr>
      <w:r w:rsidRPr="00BA7CE0">
        <w:rPr>
          <w:sz w:val="24"/>
          <w:szCs w:val="24"/>
        </w:rPr>
        <w:t>Понятие «маркетинг», «интегрированные маркетинговые коммуникации». Маркетинговые стратегии. Формирование окружающей маркетинговой среды. Роль МПР на рынке. Уровни окружающей маркетинговой среды и специфика ПР-деятельности. Техники продвижения товара или услуги методами МПР. Торговый знак, торговая марка, бренд. Виды и масштаб бренда. Экономические и социально-психологические условия брендинга. Маркетинговые исследования: цели, стратегии и методы. Комплекс ИМК (интегрированных маркетинговых коммуникаций).</w:t>
      </w:r>
    </w:p>
    <w:p w:rsidR="00F50B0E" w:rsidRPr="00BA7CE0" w:rsidRDefault="00F50B0E" w:rsidP="00F50B0E">
      <w:pPr>
        <w:ind w:firstLine="709"/>
        <w:jc w:val="both"/>
        <w:rPr>
          <w:b/>
          <w:sz w:val="24"/>
          <w:szCs w:val="24"/>
        </w:rPr>
      </w:pPr>
      <w:r w:rsidRPr="00BA7CE0">
        <w:rPr>
          <w:b/>
          <w:bCs/>
          <w:sz w:val="24"/>
          <w:szCs w:val="24"/>
        </w:rPr>
        <w:t xml:space="preserve">Тема 8. </w:t>
      </w:r>
      <w:r w:rsidRPr="00BA7CE0">
        <w:rPr>
          <w:b/>
          <w:sz w:val="24"/>
          <w:szCs w:val="24"/>
        </w:rPr>
        <w:t>ПР отношения со СМИ</w:t>
      </w:r>
    </w:p>
    <w:p w:rsidR="00F50B0E" w:rsidRPr="00BA7CE0" w:rsidRDefault="00F50B0E" w:rsidP="00F50B0E">
      <w:pPr>
        <w:ind w:firstLine="709"/>
        <w:jc w:val="both"/>
        <w:rPr>
          <w:sz w:val="24"/>
          <w:szCs w:val="24"/>
        </w:rPr>
      </w:pPr>
      <w:r w:rsidRPr="00BA7CE0">
        <w:rPr>
          <w:sz w:val="24"/>
          <w:szCs w:val="24"/>
        </w:rPr>
        <w:t>Характеристики основных СМИ – печатных (газеты и журналы) и электронных (радио, ТВ, Интернет). Социальные функции СМИ в современном обществе. Специфика основных СМИ. Особенности восприятия визуальной и аудиальной информации. Принципы выбора СМИ для информационного обеспечения ПР-кампании</w:t>
      </w:r>
      <w:r w:rsidRPr="00BA7CE0">
        <w:rPr>
          <w:b/>
          <w:sz w:val="24"/>
          <w:szCs w:val="24"/>
        </w:rPr>
        <w:t xml:space="preserve">. </w:t>
      </w:r>
      <w:r w:rsidRPr="00BA7CE0">
        <w:rPr>
          <w:sz w:val="24"/>
          <w:szCs w:val="24"/>
        </w:rPr>
        <w:t>Медиа-рилейшнз. Понятие «медиа-карта». Составление медиа-карты. Методы конструирования новостей. Понятие «информационного повода». Предоставление «информационных сообщений» для журналистов. Классификация новостей. Приемы, позволяющие усилить новость, метод «пролонгирования» новости. Деятельность Спин-доктора. Функции пресс-секретаря. Пресс-конференция, брифинг, интервью.</w:t>
      </w:r>
    </w:p>
    <w:p w:rsidR="00F50B0E" w:rsidRPr="00BA7CE0" w:rsidRDefault="00F50B0E" w:rsidP="00F50B0E">
      <w:pPr>
        <w:ind w:firstLine="709"/>
        <w:jc w:val="both"/>
        <w:rPr>
          <w:b/>
          <w:sz w:val="24"/>
          <w:szCs w:val="24"/>
        </w:rPr>
      </w:pPr>
      <w:r w:rsidRPr="00BA7CE0">
        <w:rPr>
          <w:b/>
          <w:bCs/>
          <w:sz w:val="24"/>
          <w:szCs w:val="24"/>
        </w:rPr>
        <w:t xml:space="preserve">Тема 9. </w:t>
      </w:r>
      <w:r w:rsidRPr="00BA7CE0">
        <w:rPr>
          <w:b/>
          <w:sz w:val="24"/>
          <w:szCs w:val="24"/>
        </w:rPr>
        <w:t>Принципы создания ПР-текстов. Жанровая типология ПР-текстов</w:t>
      </w:r>
    </w:p>
    <w:p w:rsidR="00F50B0E" w:rsidRPr="00BA7CE0" w:rsidRDefault="00F50B0E" w:rsidP="00F50B0E">
      <w:pPr>
        <w:ind w:firstLine="709"/>
        <w:jc w:val="both"/>
        <w:rPr>
          <w:sz w:val="24"/>
          <w:szCs w:val="24"/>
        </w:rPr>
      </w:pPr>
      <w:r w:rsidRPr="00BA7CE0">
        <w:rPr>
          <w:sz w:val="24"/>
          <w:szCs w:val="24"/>
        </w:rPr>
        <w:t xml:space="preserve">Текстовая коммуникация. Функции текста. Динамика текста. Семиотические, социальные, психолингвистические и этнолингвистические аспекты содержания ПР-текста. Различия ПР-текста, рекламного и журналистского. Сущностные характеристики ПР-текстов. Специфика жанрообразования в письменной ПР-коммуникации: предмет отображения, установки, функции и стилистико-языковый фактор. Оперативно-новостные жанры. Исследовательско-новостные жанры. Исследовательские жанры. Образно-новостные жанры. Комбинированные тексты: пресс-кит, брошюра, ньюс-леттер, листовка. Медиатексты: имиджевая статья, имиджевое интервью, кейс-стори. Смежные тексты: </w:t>
      </w:r>
      <w:r w:rsidRPr="00BA7CE0">
        <w:rPr>
          <w:sz w:val="24"/>
          <w:szCs w:val="24"/>
        </w:rPr>
        <w:lastRenderedPageBreak/>
        <w:t xml:space="preserve">слоган, резюме, пресс-ревю. Визуальный ряд как способ привлечения внимания и интереса общественности. Объем ПР-текста. Лексика ПР-текстов. </w:t>
      </w:r>
    </w:p>
    <w:p w:rsidR="00F50B0E" w:rsidRPr="00BA7CE0" w:rsidRDefault="00F50B0E" w:rsidP="00F50B0E">
      <w:pPr>
        <w:pStyle w:val="aa"/>
        <w:ind w:firstLine="709"/>
        <w:rPr>
          <w:b/>
          <w:bCs/>
          <w:sz w:val="24"/>
          <w:szCs w:val="24"/>
        </w:rPr>
      </w:pPr>
      <w:r w:rsidRPr="00BA7CE0">
        <w:rPr>
          <w:b/>
          <w:bCs/>
          <w:sz w:val="24"/>
          <w:szCs w:val="24"/>
        </w:rPr>
        <w:t>Тема 10. Связи с общественностью в политической сфере. Политическое консультирование</w:t>
      </w:r>
    </w:p>
    <w:p w:rsidR="00F50B0E" w:rsidRPr="00BA7CE0" w:rsidRDefault="00F50B0E" w:rsidP="00F50B0E">
      <w:pPr>
        <w:autoSpaceDE w:val="0"/>
        <w:autoSpaceDN w:val="0"/>
        <w:adjustRightInd w:val="0"/>
        <w:ind w:firstLine="709"/>
        <w:jc w:val="both"/>
        <w:rPr>
          <w:noProof/>
          <w:sz w:val="24"/>
          <w:szCs w:val="24"/>
        </w:rPr>
      </w:pPr>
      <w:r w:rsidRPr="00BA7CE0">
        <w:rPr>
          <w:sz w:val="24"/>
          <w:szCs w:val="24"/>
        </w:rPr>
        <w:t>Политический ПР: понятие, методы и средства.</w:t>
      </w:r>
      <w:r w:rsidRPr="00BA7CE0">
        <w:rPr>
          <w:noProof/>
          <w:sz w:val="24"/>
          <w:szCs w:val="24"/>
        </w:rPr>
        <w:t xml:space="preserve"> Специфика правительственных ПР. Принципы коммуникации, лежащие в основе правительственных ПР. </w:t>
      </w:r>
      <w:r w:rsidRPr="00BA7CE0">
        <w:rPr>
          <w:sz w:val="24"/>
          <w:szCs w:val="24"/>
          <w:lang w:eastAsia="en-US"/>
        </w:rPr>
        <w:t>Основные направления деятельности связей с общественностью в политике. Аспекты взаимодействия властных структур с общественностью. ПР-субъект и ПР-объект в политическом процессе. Взаимосвязи в системных субъектах: политик – гражданин, депутат – избиратель. Федеральные и муниципальные информационные структуры. Специализированные ПР-компании и их влияние на политический процесс. Политический консалтинг. Политическая реклама в СМИ. Методы антикризисного управления в политике: коммуникативный, социально-психологический, организационный. Манипулятивные технологии в политическом дискурсе.  Пресс-службы политических партий и общественных организаций. Лоббирование в политике: содержание деятельности и методы воздействия. Избирательный процесс. Технологии формирования имиджа кандидата в избирательных кампаниях. Политическая мифология. Пресс-секретарь, его роль и функции в управлении общественными отношениями.</w:t>
      </w:r>
    </w:p>
    <w:p w:rsidR="00F50B0E" w:rsidRPr="00BA7CE0" w:rsidRDefault="00F50B0E" w:rsidP="00F50B0E">
      <w:pPr>
        <w:ind w:firstLine="709"/>
        <w:jc w:val="both"/>
        <w:rPr>
          <w:b/>
          <w:sz w:val="24"/>
          <w:szCs w:val="24"/>
        </w:rPr>
      </w:pPr>
      <w:r w:rsidRPr="00BA7CE0">
        <w:rPr>
          <w:b/>
          <w:bCs/>
          <w:sz w:val="24"/>
          <w:szCs w:val="24"/>
        </w:rPr>
        <w:t xml:space="preserve">Тема 11. </w:t>
      </w:r>
      <w:r w:rsidRPr="00BA7CE0">
        <w:rPr>
          <w:b/>
          <w:sz w:val="24"/>
          <w:szCs w:val="24"/>
        </w:rPr>
        <w:t>Правительственный (государственный) ПР</w:t>
      </w:r>
    </w:p>
    <w:p w:rsidR="00F50B0E" w:rsidRPr="00BA7CE0" w:rsidRDefault="00F50B0E" w:rsidP="00F50B0E">
      <w:pPr>
        <w:ind w:firstLine="709"/>
        <w:jc w:val="both"/>
        <w:rPr>
          <w:sz w:val="24"/>
          <w:szCs w:val="24"/>
        </w:rPr>
      </w:pPr>
      <w:r w:rsidRPr="00BA7CE0">
        <w:rPr>
          <w:sz w:val="24"/>
          <w:szCs w:val="24"/>
        </w:rPr>
        <w:t>Понятие правительственного ПР. Цели, задачи и проблемы правительственного ПР. Информирование граждан страны. Обеспечение активного участия граждан в государственных программах. Создание благоприятного имиджа государственных структур. ПР первых лиц государства. Работа ПР-служб с органами государственной власти: сущность, основные направления. Лоббизм как система и практика реализации интересов отдельных организаций и различных групп общественности путем целенаправленного влияния на законодательные и исполнительные органы власти. Лоббирование интересов экономических субъектов средствами ПР.</w:t>
      </w:r>
    </w:p>
    <w:p w:rsidR="00F50B0E" w:rsidRPr="00BA7CE0" w:rsidRDefault="00F50B0E" w:rsidP="00F50B0E">
      <w:pPr>
        <w:ind w:firstLine="709"/>
        <w:jc w:val="both"/>
        <w:rPr>
          <w:b/>
          <w:sz w:val="24"/>
          <w:szCs w:val="24"/>
        </w:rPr>
      </w:pPr>
      <w:r w:rsidRPr="00BA7CE0">
        <w:rPr>
          <w:b/>
          <w:bCs/>
          <w:sz w:val="24"/>
          <w:szCs w:val="24"/>
        </w:rPr>
        <w:t xml:space="preserve">Тема 12.  </w:t>
      </w:r>
      <w:r w:rsidRPr="00BA7CE0">
        <w:rPr>
          <w:b/>
          <w:sz w:val="24"/>
          <w:szCs w:val="24"/>
        </w:rPr>
        <w:t>ПР и имиджмейкинг</w:t>
      </w:r>
    </w:p>
    <w:p w:rsidR="00F50B0E" w:rsidRPr="00BA7CE0" w:rsidRDefault="00F50B0E" w:rsidP="00F50B0E">
      <w:pPr>
        <w:pStyle w:val="ad"/>
        <w:ind w:firstLine="709"/>
        <w:rPr>
          <w:szCs w:val="24"/>
        </w:rPr>
      </w:pPr>
      <w:r w:rsidRPr="00BA7CE0">
        <w:rPr>
          <w:szCs w:val="24"/>
        </w:rPr>
        <w:t>Понятие и виды имиджа. Составные части имиджа. Имидж и репутация. Показатели развитости и критерии эффективности имиджа. Имиджмейкинг как часть ПР-кампании. Объекты формирования имиджа. Психологические, социальные, этнические особенности имиджа. Персональный имидж: моделирование и реализация. Поддержка имиджа, отстройка от конкурентов. Кризис смены имиджа. Корпоративный имидж: структура и жизненный цикл. Внешний и внутренний имидж организации. Соотношение индивидуального и стандартного, традиционного и инновационного в имидже. Конструирование имиджа: определение проблемы, цели, стратегии и тактики. Выбор средств. Инструментарий имиджмейкера. Объективные и субъективные ограничения деятельности по созданию имиджа. Социально-психологические проблемы носителя имиджа. Имиджевые страхи и риски, способы их минимизации.</w:t>
      </w:r>
    </w:p>
    <w:p w:rsidR="00F50B0E" w:rsidRPr="00BA7CE0" w:rsidRDefault="00F50B0E" w:rsidP="00F50B0E">
      <w:pPr>
        <w:ind w:firstLine="709"/>
        <w:jc w:val="both"/>
        <w:rPr>
          <w:b/>
          <w:sz w:val="24"/>
          <w:szCs w:val="24"/>
        </w:rPr>
      </w:pPr>
      <w:r w:rsidRPr="00BA7CE0">
        <w:rPr>
          <w:b/>
          <w:bCs/>
          <w:sz w:val="24"/>
          <w:szCs w:val="24"/>
        </w:rPr>
        <w:t>Тема 13. Кризисный ПР</w:t>
      </w:r>
    </w:p>
    <w:p w:rsidR="00F50B0E" w:rsidRPr="00BA7CE0" w:rsidRDefault="00F50B0E" w:rsidP="00F50B0E">
      <w:pPr>
        <w:ind w:firstLine="709"/>
        <w:jc w:val="both"/>
        <w:rPr>
          <w:sz w:val="24"/>
          <w:szCs w:val="24"/>
        </w:rPr>
      </w:pPr>
      <w:r w:rsidRPr="00BA7CE0">
        <w:rPr>
          <w:sz w:val="24"/>
          <w:szCs w:val="24"/>
        </w:rPr>
        <w:t xml:space="preserve">Классификация кризисов. Основные этапы реализации программы антикризисного управления. Связи с общественностью в кризисных и конфликтных ситуациях. Контроль коммуникативных каналов в условиях кризиса. Особенности восприятия информации в условиях кризиса. Стратегия управления в кризисной ситуации. Основные правила реагирования в кризисных ситуациях. Работа с целевыми аудиториями в условия чрезвычайного происшествия. Снижение влияния кризиса на репутацию организации. </w:t>
      </w:r>
    </w:p>
    <w:p w:rsidR="00F50B0E" w:rsidRPr="00BA7CE0" w:rsidRDefault="00F50B0E" w:rsidP="00F50B0E">
      <w:pPr>
        <w:pStyle w:val="1"/>
        <w:spacing w:before="0" w:after="0"/>
        <w:ind w:firstLine="709"/>
        <w:jc w:val="both"/>
        <w:rPr>
          <w:rFonts w:ascii="Times New Roman" w:hAnsi="Times New Roman" w:cs="Times New Roman"/>
          <w:sz w:val="24"/>
          <w:szCs w:val="24"/>
        </w:rPr>
      </w:pPr>
    </w:p>
    <w:p w:rsidR="00F50B0E" w:rsidRPr="00BA7CE0" w:rsidRDefault="007E5BF8" w:rsidP="00F50B0E">
      <w:pPr>
        <w:pStyle w:val="1"/>
        <w:spacing w:before="0" w:after="0"/>
        <w:ind w:firstLine="709"/>
        <w:jc w:val="center"/>
        <w:rPr>
          <w:rFonts w:ascii="Times New Roman" w:hAnsi="Times New Roman" w:cs="Times New Roman"/>
          <w:sz w:val="24"/>
          <w:szCs w:val="24"/>
        </w:rPr>
      </w:pPr>
      <w:hyperlink w:anchor="_СОДЕРЖАНИЕ" w:history="1">
        <w:r w:rsidR="00F50B0E" w:rsidRPr="00BA7CE0">
          <w:rPr>
            <w:rStyle w:val="af3"/>
            <w:rFonts w:ascii="Times New Roman" w:hAnsi="Times New Roman" w:cs="Times New Roman"/>
            <w:color w:val="auto"/>
            <w:sz w:val="24"/>
            <w:szCs w:val="24"/>
            <w:u w:val="none"/>
          </w:rPr>
          <w:t>6. Образовательные технологии</w:t>
        </w:r>
      </w:hyperlink>
    </w:p>
    <w:p w:rsidR="00F50B0E" w:rsidRPr="00BA7CE0" w:rsidRDefault="00F50B0E" w:rsidP="00F50B0E">
      <w:pPr>
        <w:ind w:firstLine="709"/>
        <w:jc w:val="both"/>
        <w:rPr>
          <w:sz w:val="24"/>
          <w:szCs w:val="24"/>
        </w:rPr>
      </w:pPr>
      <w:r w:rsidRPr="00BA7CE0">
        <w:rPr>
          <w:sz w:val="24"/>
          <w:szCs w:val="24"/>
        </w:rPr>
        <w:t>Преподавание дисциплины «Социологи связей с общественностью» должно включать в себя следующие образовательные технологии:</w:t>
      </w:r>
    </w:p>
    <w:p w:rsidR="00F50B0E" w:rsidRPr="00BA7CE0" w:rsidRDefault="00F50B0E" w:rsidP="00F50B0E">
      <w:pPr>
        <w:pStyle w:val="af7"/>
        <w:numPr>
          <w:ilvl w:val="0"/>
          <w:numId w:val="10"/>
        </w:numPr>
        <w:spacing w:line="240" w:lineRule="auto"/>
        <w:ind w:left="0" w:firstLine="709"/>
      </w:pPr>
      <w:r w:rsidRPr="00BA7CE0">
        <w:t>проведение аудиторных занятий с использованием мультимедийных технологий;</w:t>
      </w:r>
    </w:p>
    <w:p w:rsidR="00F50B0E" w:rsidRPr="00BA7CE0" w:rsidRDefault="00F50B0E" w:rsidP="00F50B0E">
      <w:pPr>
        <w:pStyle w:val="af7"/>
        <w:numPr>
          <w:ilvl w:val="0"/>
          <w:numId w:val="10"/>
        </w:numPr>
        <w:spacing w:line="240" w:lineRule="auto"/>
        <w:ind w:left="0" w:firstLine="709"/>
      </w:pPr>
      <w:r w:rsidRPr="00BA7CE0">
        <w:lastRenderedPageBreak/>
        <w:t>обеспечение студентов сопутствующими раздаточными материалами – опорными конспектами с целью активизации работы студентов по усвоению материалов учебного курса;</w:t>
      </w:r>
    </w:p>
    <w:p w:rsidR="00F50B0E" w:rsidRPr="00BA7CE0" w:rsidRDefault="00F50B0E" w:rsidP="00F50B0E">
      <w:pPr>
        <w:pStyle w:val="af7"/>
        <w:numPr>
          <w:ilvl w:val="0"/>
          <w:numId w:val="10"/>
        </w:numPr>
        <w:spacing w:line="240" w:lineRule="auto"/>
        <w:ind w:left="0" w:firstLine="709"/>
      </w:pPr>
      <w:r w:rsidRPr="00BA7CE0">
        <w:t>использование проблемно-ориентированного междисциплинарного подхода посредством кейс-технологий;</w:t>
      </w:r>
    </w:p>
    <w:p w:rsidR="00F50B0E" w:rsidRPr="00BA7CE0" w:rsidRDefault="00F50B0E" w:rsidP="00F50B0E">
      <w:pPr>
        <w:pStyle w:val="af7"/>
        <w:numPr>
          <w:ilvl w:val="0"/>
          <w:numId w:val="10"/>
        </w:numPr>
        <w:spacing w:line="240" w:lineRule="auto"/>
        <w:ind w:left="0" w:firstLine="709"/>
      </w:pPr>
      <w:r w:rsidRPr="00BA7CE0">
        <w:t>использование интерактивных обучающих технологий: дискуссии, круглые столы, деловые игры, тренинги;</w:t>
      </w:r>
    </w:p>
    <w:p w:rsidR="00F50B0E" w:rsidRPr="00BA7CE0" w:rsidRDefault="00F50B0E" w:rsidP="00F50B0E">
      <w:pPr>
        <w:ind w:firstLine="709"/>
        <w:jc w:val="both"/>
        <w:rPr>
          <w:b/>
          <w:sz w:val="24"/>
          <w:szCs w:val="24"/>
        </w:rPr>
      </w:pPr>
    </w:p>
    <w:p w:rsidR="00F50B0E" w:rsidRPr="00BA7CE0" w:rsidRDefault="007E5BF8" w:rsidP="00F50B0E">
      <w:pPr>
        <w:ind w:firstLine="709"/>
        <w:jc w:val="both"/>
        <w:rPr>
          <w:b/>
          <w:sz w:val="24"/>
          <w:szCs w:val="24"/>
        </w:rPr>
      </w:pPr>
      <w:hyperlink w:anchor="_СОДЕРЖАНИЕ" w:history="1">
        <w:r w:rsidR="00F50B0E" w:rsidRPr="00BA7CE0">
          <w:rPr>
            <w:rStyle w:val="af3"/>
            <w:b/>
            <w:color w:val="auto"/>
            <w:sz w:val="24"/>
            <w:szCs w:val="24"/>
          </w:rPr>
          <w:t>7</w:t>
        </w:r>
        <w:r w:rsidR="00F50B0E" w:rsidRPr="00BA7CE0">
          <w:rPr>
            <w:rStyle w:val="af3"/>
            <w:b/>
            <w:color w:val="auto"/>
            <w:sz w:val="24"/>
            <w:szCs w:val="24"/>
            <w:u w:val="none"/>
          </w:rPr>
          <w:t>. Учебно-методическое обеспечение самостоятельной работы студентов. Оценочные средства для текущего контроля успеваемости, промежуточной аттестации по итогам освоения дисциплины.</w:t>
        </w:r>
      </w:hyperlink>
    </w:p>
    <w:p w:rsidR="00F50B0E" w:rsidRPr="00BA7CE0" w:rsidRDefault="00F50B0E" w:rsidP="00F50B0E">
      <w:pPr>
        <w:numPr>
          <w:ilvl w:val="1"/>
          <w:numId w:val="285"/>
        </w:numPr>
        <w:jc w:val="both"/>
        <w:rPr>
          <w:b/>
          <w:sz w:val="24"/>
          <w:szCs w:val="24"/>
        </w:rPr>
      </w:pPr>
      <w:r w:rsidRPr="00BA7CE0">
        <w:rPr>
          <w:b/>
          <w:sz w:val="24"/>
          <w:szCs w:val="24"/>
        </w:rPr>
        <w:t>Вопросы для подготовки к экзамену</w:t>
      </w:r>
    </w:p>
    <w:p w:rsidR="00F50B0E" w:rsidRPr="00BA7CE0" w:rsidRDefault="00F50B0E" w:rsidP="00F50B0E">
      <w:pPr>
        <w:pStyle w:val="affa"/>
        <w:widowControl/>
        <w:numPr>
          <w:ilvl w:val="0"/>
          <w:numId w:val="242"/>
        </w:numPr>
        <w:ind w:left="0" w:firstLine="709"/>
      </w:pPr>
      <w:r w:rsidRPr="00BA7CE0">
        <w:t>Обоснование теории паблик рилейшнз (пиарологии) как самостоятельной дисциплины в системе социологии коммуникации. Базовые категории в системе ключевых понятий ПР. Связи с общественностью: их определение, сущность, функции. Взаимосвязь ПР с другими дисциплинами и сферами деятельности.</w:t>
      </w:r>
    </w:p>
    <w:p w:rsidR="00F50B0E" w:rsidRPr="00BA7CE0" w:rsidRDefault="00F50B0E" w:rsidP="00F50B0E">
      <w:pPr>
        <w:pStyle w:val="affa"/>
        <w:widowControl/>
        <w:numPr>
          <w:ilvl w:val="0"/>
          <w:numId w:val="242"/>
        </w:numPr>
        <w:ind w:left="0" w:firstLine="709"/>
      </w:pPr>
      <w:r w:rsidRPr="00BA7CE0">
        <w:t xml:space="preserve">Технология преодоления кризисов с помощью связей с общественностью (комплексные программы, локальные приемы, переговоры, смена корпоративного имиджа и т.п.). </w:t>
      </w:r>
    </w:p>
    <w:p w:rsidR="00F50B0E" w:rsidRPr="00BA7CE0" w:rsidRDefault="00F50B0E" w:rsidP="00F50B0E">
      <w:pPr>
        <w:pStyle w:val="affa"/>
        <w:widowControl/>
        <w:numPr>
          <w:ilvl w:val="0"/>
          <w:numId w:val="242"/>
        </w:numPr>
        <w:shd w:val="clear" w:color="auto" w:fill="FFFFFF"/>
        <w:ind w:left="0" w:firstLine="709"/>
      </w:pPr>
      <w:r w:rsidRPr="00BA7CE0">
        <w:rPr>
          <w:spacing w:val="-4"/>
        </w:rPr>
        <w:t>Текстовая коммуникация.</w:t>
      </w:r>
      <w:r w:rsidRPr="00BA7CE0">
        <w:rPr>
          <w:spacing w:val="-6"/>
        </w:rPr>
        <w:t xml:space="preserve"> Функции и динамика текста. Отношения между текстом и аудиторией.</w:t>
      </w:r>
    </w:p>
    <w:p w:rsidR="00F50B0E" w:rsidRPr="00BA7CE0" w:rsidRDefault="00F50B0E" w:rsidP="00F50B0E">
      <w:pPr>
        <w:pStyle w:val="affa"/>
        <w:widowControl/>
        <w:numPr>
          <w:ilvl w:val="0"/>
          <w:numId w:val="242"/>
        </w:numPr>
        <w:shd w:val="clear" w:color="auto" w:fill="FFFFFF"/>
        <w:ind w:left="0" w:firstLine="709"/>
      </w:pPr>
      <w:r w:rsidRPr="00BA7CE0">
        <w:rPr>
          <w:spacing w:val="-2"/>
        </w:rPr>
        <w:t xml:space="preserve">Теоретические  и  практические  основы  институализации  паблик </w:t>
      </w:r>
      <w:r w:rsidRPr="00BA7CE0">
        <w:rPr>
          <w:spacing w:val="-6"/>
        </w:rPr>
        <w:t xml:space="preserve">рилейшнз как системы управления. </w:t>
      </w:r>
      <w:r w:rsidRPr="00BA7CE0">
        <w:t xml:space="preserve">Предмет паблик рилейшнз. Определение понятия ПР. Факторы, обуславливающие специфику ПР - коммуникации в различных </w:t>
      </w:r>
      <w:r w:rsidRPr="00BA7CE0">
        <w:rPr>
          <w:spacing w:val="-6"/>
        </w:rPr>
        <w:t>этнокультурных ареалах.</w:t>
      </w:r>
    </w:p>
    <w:p w:rsidR="00F50B0E" w:rsidRPr="00BA7CE0" w:rsidRDefault="00F50B0E" w:rsidP="00F50B0E">
      <w:pPr>
        <w:pStyle w:val="affa"/>
        <w:widowControl/>
        <w:numPr>
          <w:ilvl w:val="0"/>
          <w:numId w:val="242"/>
        </w:numPr>
        <w:ind w:left="0" w:firstLine="709"/>
      </w:pPr>
      <w:r w:rsidRPr="00BA7CE0">
        <w:rPr>
          <w:spacing w:val="-2"/>
        </w:rPr>
        <w:t xml:space="preserve">История изучения ПР как социально обусловленного феномена и </w:t>
      </w:r>
      <w:r w:rsidRPr="00BA7CE0">
        <w:rPr>
          <w:spacing w:val="-6"/>
        </w:rPr>
        <w:t xml:space="preserve">механизма воздействия на членов социума. </w:t>
      </w:r>
      <w:r w:rsidRPr="00BA7CE0">
        <w:rPr>
          <w:spacing w:val="-4"/>
        </w:rPr>
        <w:t xml:space="preserve">История зарождения и пути развития ПР: основные составляющие </w:t>
      </w:r>
      <w:r w:rsidRPr="00BA7CE0">
        <w:rPr>
          <w:spacing w:val="-3"/>
        </w:rPr>
        <w:t xml:space="preserve">- паблисити, пресса, консультирование. Определение понятия ПР, </w:t>
      </w:r>
      <w:r w:rsidRPr="00BA7CE0">
        <w:t xml:space="preserve">функции ПР на разных этапах развития общества (в античном </w:t>
      </w:r>
      <w:r w:rsidRPr="00BA7CE0">
        <w:rPr>
          <w:spacing w:val="-3"/>
        </w:rPr>
        <w:t xml:space="preserve">мире, в средние века, в 19-ом и в начале 20-го веках). Паблисити </w:t>
      </w:r>
      <w:r w:rsidRPr="00BA7CE0">
        <w:rPr>
          <w:spacing w:val="-6"/>
        </w:rPr>
        <w:t>как самая древняя форма ПР.</w:t>
      </w:r>
    </w:p>
    <w:p w:rsidR="00F50B0E" w:rsidRPr="00BA7CE0" w:rsidRDefault="00F50B0E" w:rsidP="00F50B0E">
      <w:pPr>
        <w:pStyle w:val="affa"/>
        <w:widowControl/>
        <w:numPr>
          <w:ilvl w:val="0"/>
          <w:numId w:val="242"/>
        </w:numPr>
        <w:ind w:left="0" w:firstLine="709"/>
      </w:pPr>
      <w:r w:rsidRPr="00BA7CE0">
        <w:t>ПР-технологии в производстве и позиционировании новостей. Формы подачи информации. Новостные ПР-мероприятия. Пресс-конференция, брифинг, презентация.</w:t>
      </w:r>
    </w:p>
    <w:p w:rsidR="00F50B0E" w:rsidRPr="00BA7CE0" w:rsidRDefault="00F50B0E" w:rsidP="00F50B0E">
      <w:pPr>
        <w:pStyle w:val="affa"/>
        <w:widowControl/>
        <w:numPr>
          <w:ilvl w:val="0"/>
          <w:numId w:val="242"/>
        </w:numPr>
        <w:ind w:left="0" w:firstLine="709"/>
        <w:rPr>
          <w:spacing w:val="-5"/>
        </w:rPr>
      </w:pPr>
      <w:r w:rsidRPr="00BA7CE0">
        <w:rPr>
          <w:spacing w:val="-1"/>
        </w:rPr>
        <w:t xml:space="preserve">История американского ПР, основные периоды развития и модели </w:t>
      </w:r>
      <w:r w:rsidRPr="00BA7CE0">
        <w:rPr>
          <w:spacing w:val="-6"/>
        </w:rPr>
        <w:t xml:space="preserve">ПР, их особенности и зависимость от этапов развития США. </w:t>
      </w:r>
      <w:r w:rsidRPr="00BA7CE0">
        <w:rPr>
          <w:spacing w:val="-5"/>
        </w:rPr>
        <w:t xml:space="preserve">Факторы, обусловливающие развитие ПР. История развития прессы </w:t>
      </w:r>
      <w:r w:rsidRPr="00BA7CE0">
        <w:rPr>
          <w:spacing w:val="-4"/>
        </w:rPr>
        <w:t xml:space="preserve">как средства массовой коммуникации («делатели новостей», </w:t>
      </w:r>
      <w:r w:rsidRPr="00BA7CE0">
        <w:rPr>
          <w:spacing w:val="-2"/>
        </w:rPr>
        <w:t xml:space="preserve">«разоблачители», достоверность информации). Консультирование </w:t>
      </w:r>
      <w:r w:rsidRPr="00BA7CE0">
        <w:t xml:space="preserve">как вид коммуникации и функция ПР (конец 19-го и начало 20-го </w:t>
      </w:r>
      <w:r w:rsidRPr="00BA7CE0">
        <w:rPr>
          <w:spacing w:val="-11"/>
        </w:rPr>
        <w:t>века).</w:t>
      </w:r>
    </w:p>
    <w:p w:rsidR="00F50B0E" w:rsidRPr="00BA7CE0" w:rsidRDefault="00F50B0E" w:rsidP="00F50B0E">
      <w:pPr>
        <w:pStyle w:val="affa"/>
        <w:widowControl/>
        <w:numPr>
          <w:ilvl w:val="0"/>
          <w:numId w:val="242"/>
        </w:numPr>
        <w:ind w:left="0" w:firstLine="709"/>
        <w:rPr>
          <w:spacing w:val="-5"/>
        </w:rPr>
      </w:pPr>
      <w:r w:rsidRPr="00BA7CE0">
        <w:rPr>
          <w:spacing w:val="-5"/>
        </w:rPr>
        <w:t xml:space="preserve">Типы пропаганды. Средства и приемы пропаганды. Отличие ПР-коммуникации от пропаганды. </w:t>
      </w:r>
    </w:p>
    <w:p w:rsidR="00F50B0E" w:rsidRPr="00BA7CE0" w:rsidRDefault="00F50B0E" w:rsidP="00F50B0E">
      <w:pPr>
        <w:pStyle w:val="affa"/>
        <w:widowControl/>
        <w:numPr>
          <w:ilvl w:val="0"/>
          <w:numId w:val="242"/>
        </w:numPr>
        <w:shd w:val="clear" w:color="auto" w:fill="FFFFFF"/>
        <w:ind w:left="0" w:firstLine="709"/>
      </w:pPr>
      <w:r w:rsidRPr="00BA7CE0">
        <w:t xml:space="preserve">Информационный ПР как новая составляющая коммуникации. Принципы, лежащие в основе ПР - деятельности. Новостная сфера </w:t>
      </w:r>
      <w:r w:rsidRPr="00BA7CE0">
        <w:rPr>
          <w:spacing w:val="-7"/>
        </w:rPr>
        <w:t>ПР. Понятие «менеджер новостей» (</w:t>
      </w:r>
      <w:r w:rsidRPr="00BA7CE0">
        <w:rPr>
          <w:spacing w:val="-7"/>
          <w:lang w:val="en-US"/>
        </w:rPr>
        <w:t>spin</w:t>
      </w:r>
      <w:r w:rsidRPr="00BA7CE0">
        <w:rPr>
          <w:spacing w:val="-7"/>
        </w:rPr>
        <w:t>-</w:t>
      </w:r>
      <w:r w:rsidRPr="00BA7CE0">
        <w:rPr>
          <w:spacing w:val="-7"/>
          <w:lang w:val="en-US"/>
        </w:rPr>
        <w:t>doctor</w:t>
      </w:r>
      <w:r w:rsidRPr="00BA7CE0">
        <w:rPr>
          <w:spacing w:val="-7"/>
        </w:rPr>
        <w:t xml:space="preserve">). Функции и средства </w:t>
      </w:r>
      <w:r w:rsidRPr="00BA7CE0">
        <w:rPr>
          <w:spacing w:val="-6"/>
        </w:rPr>
        <w:t>управления новостной информацией.</w:t>
      </w:r>
    </w:p>
    <w:p w:rsidR="00F50B0E" w:rsidRPr="00BA7CE0" w:rsidRDefault="00F50B0E" w:rsidP="00F50B0E">
      <w:pPr>
        <w:pStyle w:val="affa"/>
        <w:widowControl/>
        <w:numPr>
          <w:ilvl w:val="0"/>
          <w:numId w:val="242"/>
        </w:numPr>
        <w:shd w:val="clear" w:color="auto" w:fill="FFFFFF"/>
        <w:ind w:left="0" w:firstLine="709"/>
      </w:pPr>
      <w:r w:rsidRPr="00BA7CE0">
        <w:rPr>
          <w:spacing w:val="-3"/>
        </w:rPr>
        <w:t xml:space="preserve">Теория «трех волн» развития в истории цивилизации Олвина </w:t>
      </w:r>
      <w:r w:rsidRPr="00BA7CE0">
        <w:t xml:space="preserve">Тоффлера. Принцип фабричной массовости и обезличенность как </w:t>
      </w:r>
      <w:r w:rsidRPr="00BA7CE0">
        <w:rPr>
          <w:spacing w:val="-5"/>
        </w:rPr>
        <w:t xml:space="preserve">основная черта «второй волны»: в экономике, культуре, в средствах </w:t>
      </w:r>
      <w:r w:rsidRPr="00BA7CE0">
        <w:rPr>
          <w:spacing w:val="-7"/>
        </w:rPr>
        <w:t>массовой информации.</w:t>
      </w:r>
    </w:p>
    <w:p w:rsidR="00F50B0E" w:rsidRPr="00BA7CE0" w:rsidRDefault="00F50B0E" w:rsidP="00F50B0E">
      <w:pPr>
        <w:pStyle w:val="affa"/>
        <w:widowControl/>
        <w:numPr>
          <w:ilvl w:val="0"/>
          <w:numId w:val="242"/>
        </w:numPr>
        <w:ind w:left="0" w:firstLine="709"/>
      </w:pPr>
      <w:r w:rsidRPr="00BA7CE0">
        <w:rPr>
          <w:spacing w:val="-2"/>
        </w:rPr>
        <w:t xml:space="preserve">Коммуникативистика - новая научная область социологии </w:t>
      </w:r>
      <w:r w:rsidRPr="00BA7CE0">
        <w:rPr>
          <w:spacing w:val="-5"/>
        </w:rPr>
        <w:t xml:space="preserve">коммуникации. Научно-технических прогресс и предпосылки </w:t>
      </w:r>
      <w:r w:rsidRPr="00BA7CE0">
        <w:rPr>
          <w:spacing w:val="-1"/>
        </w:rPr>
        <w:t xml:space="preserve">глобального распространения массовых информационных средств </w:t>
      </w:r>
      <w:r w:rsidRPr="00BA7CE0">
        <w:rPr>
          <w:spacing w:val="-11"/>
        </w:rPr>
        <w:t>связи. Современные СМИ и новые информационные технологии.</w:t>
      </w:r>
    </w:p>
    <w:p w:rsidR="00F50B0E" w:rsidRPr="00BA7CE0" w:rsidRDefault="00F50B0E" w:rsidP="00F50B0E">
      <w:pPr>
        <w:pStyle w:val="affa"/>
        <w:widowControl/>
        <w:numPr>
          <w:ilvl w:val="0"/>
          <w:numId w:val="242"/>
        </w:numPr>
        <w:shd w:val="clear" w:color="auto" w:fill="FFFFFF"/>
        <w:ind w:left="0" w:firstLine="709"/>
        <w:rPr>
          <w:spacing w:val="-6"/>
        </w:rPr>
      </w:pPr>
      <w:r w:rsidRPr="00BA7CE0">
        <w:rPr>
          <w:spacing w:val="-5"/>
        </w:rPr>
        <w:t xml:space="preserve">Маркетинг. Понятия маркетинга и рынка. Основные характеристики </w:t>
      </w:r>
      <w:r w:rsidRPr="00BA7CE0">
        <w:t xml:space="preserve">маркетинга. </w:t>
      </w:r>
      <w:r w:rsidRPr="00BA7CE0">
        <w:rPr>
          <w:spacing w:val="-6"/>
        </w:rPr>
        <w:t>Этапы маркетинговой кампании. Модель структуры интегрированных маркетинговых коммуникаций.</w:t>
      </w:r>
    </w:p>
    <w:p w:rsidR="00F50B0E" w:rsidRPr="00BA7CE0" w:rsidRDefault="00F50B0E" w:rsidP="00F50B0E">
      <w:pPr>
        <w:pStyle w:val="affa"/>
        <w:widowControl/>
        <w:numPr>
          <w:ilvl w:val="0"/>
          <w:numId w:val="242"/>
        </w:numPr>
        <w:shd w:val="clear" w:color="auto" w:fill="FFFFFF"/>
        <w:ind w:left="0" w:firstLine="709"/>
        <w:rPr>
          <w:spacing w:val="-20"/>
        </w:rPr>
      </w:pPr>
      <w:r w:rsidRPr="00BA7CE0">
        <w:lastRenderedPageBreak/>
        <w:t xml:space="preserve">Межличностные отношения - формальные и неформальные, деловые, социальные и личные отношения. Сфера актуализации </w:t>
      </w:r>
      <w:r w:rsidRPr="00BA7CE0">
        <w:rPr>
          <w:spacing w:val="-3"/>
        </w:rPr>
        <w:t xml:space="preserve">личных отношений деловых субъектов. Баланс «делового» и </w:t>
      </w:r>
      <w:r w:rsidRPr="00BA7CE0">
        <w:rPr>
          <w:spacing w:val="-6"/>
        </w:rPr>
        <w:t>«личного» в деловых отношениях.</w:t>
      </w:r>
    </w:p>
    <w:p w:rsidR="00F50B0E" w:rsidRPr="00BA7CE0" w:rsidRDefault="00F50B0E" w:rsidP="00F50B0E">
      <w:pPr>
        <w:pStyle w:val="affa"/>
        <w:widowControl/>
        <w:numPr>
          <w:ilvl w:val="0"/>
          <w:numId w:val="242"/>
        </w:numPr>
        <w:shd w:val="clear" w:color="auto" w:fill="FFFFFF"/>
        <w:ind w:left="0" w:firstLine="709"/>
        <w:rPr>
          <w:spacing w:val="-20"/>
        </w:rPr>
      </w:pPr>
      <w:r w:rsidRPr="00BA7CE0">
        <w:rPr>
          <w:spacing w:val="-4"/>
        </w:rPr>
        <w:t xml:space="preserve">Манипуляция. Составляющие манипулятивного воздействия. </w:t>
      </w:r>
      <w:r w:rsidRPr="00BA7CE0">
        <w:rPr>
          <w:spacing w:val="-1"/>
        </w:rPr>
        <w:t xml:space="preserve">Способы введения в заблуждение на межличностном и групповом </w:t>
      </w:r>
      <w:r w:rsidRPr="00BA7CE0">
        <w:rPr>
          <w:spacing w:val="-6"/>
        </w:rPr>
        <w:t>уровне. Технологии манипулирования массовым сознанием.</w:t>
      </w:r>
    </w:p>
    <w:p w:rsidR="00F50B0E" w:rsidRPr="00BA7CE0" w:rsidRDefault="00F50B0E" w:rsidP="00F50B0E">
      <w:pPr>
        <w:pStyle w:val="affa"/>
        <w:widowControl/>
        <w:numPr>
          <w:ilvl w:val="0"/>
          <w:numId w:val="242"/>
        </w:numPr>
        <w:shd w:val="clear" w:color="auto" w:fill="FFFFFF"/>
        <w:ind w:left="0" w:firstLine="709"/>
      </w:pPr>
      <w:r w:rsidRPr="00BA7CE0">
        <w:rPr>
          <w:spacing w:val="-5"/>
        </w:rPr>
        <w:t>Речевое поведение в системе ПР-коммуникации. Стили речевого поведения – вербальный, невербальный, ритуальный, манипулятивный, гуманистический. Ритуальная речь, провокационная речь, императивная речь.</w:t>
      </w:r>
    </w:p>
    <w:p w:rsidR="00F50B0E" w:rsidRPr="00BA7CE0" w:rsidRDefault="00F50B0E" w:rsidP="00F50B0E">
      <w:pPr>
        <w:pStyle w:val="affa"/>
        <w:widowControl/>
        <w:numPr>
          <w:ilvl w:val="0"/>
          <w:numId w:val="242"/>
        </w:numPr>
        <w:shd w:val="clear" w:color="auto" w:fill="FFFFFF"/>
        <w:ind w:left="0" w:firstLine="709"/>
      </w:pPr>
      <w:r w:rsidRPr="00BA7CE0">
        <w:rPr>
          <w:spacing w:val="-5"/>
        </w:rPr>
        <w:t xml:space="preserve">Определение понятия делового общения. Виды делового общения в </w:t>
      </w:r>
      <w:r w:rsidRPr="00BA7CE0">
        <w:rPr>
          <w:spacing w:val="-3"/>
        </w:rPr>
        <w:t xml:space="preserve">системе ПР -  деятельности: приемы, переговоры, подписание </w:t>
      </w:r>
      <w:r w:rsidRPr="00BA7CE0">
        <w:rPr>
          <w:spacing w:val="-6"/>
        </w:rPr>
        <w:t>договора, презентации. Факторы, способствующие эффективности деловых отношений субъектов.</w:t>
      </w:r>
    </w:p>
    <w:p w:rsidR="00F50B0E" w:rsidRPr="00BA7CE0" w:rsidRDefault="00F50B0E" w:rsidP="00F50B0E">
      <w:pPr>
        <w:pStyle w:val="affa"/>
        <w:widowControl/>
        <w:numPr>
          <w:ilvl w:val="0"/>
          <w:numId w:val="242"/>
        </w:numPr>
        <w:shd w:val="clear" w:color="auto" w:fill="FFFFFF"/>
        <w:ind w:left="0" w:firstLine="709"/>
        <w:rPr>
          <w:spacing w:val="-6"/>
        </w:rPr>
      </w:pPr>
      <w:r w:rsidRPr="00BA7CE0">
        <w:rPr>
          <w:spacing w:val="-3"/>
        </w:rPr>
        <w:t xml:space="preserve">Периодизация становления паблик рилейшнз как социального </w:t>
      </w:r>
      <w:r w:rsidRPr="00BA7CE0">
        <w:rPr>
          <w:spacing w:val="-1"/>
        </w:rPr>
        <w:t xml:space="preserve">института на примере России (по книге М.А. Шишкиной «Паблик </w:t>
      </w:r>
      <w:r w:rsidRPr="00BA7CE0">
        <w:rPr>
          <w:spacing w:val="-6"/>
        </w:rPr>
        <w:t>Рилейшнз в системе социального управления»).</w:t>
      </w:r>
    </w:p>
    <w:p w:rsidR="00F50B0E" w:rsidRPr="00BA7CE0" w:rsidRDefault="00F50B0E" w:rsidP="00F50B0E">
      <w:pPr>
        <w:pStyle w:val="affa"/>
        <w:widowControl/>
        <w:numPr>
          <w:ilvl w:val="0"/>
          <w:numId w:val="242"/>
        </w:numPr>
        <w:shd w:val="clear" w:color="auto" w:fill="FFFFFF"/>
        <w:ind w:left="0" w:firstLine="709"/>
      </w:pPr>
      <w:r w:rsidRPr="00BA7CE0">
        <w:rPr>
          <w:spacing w:val="-3"/>
        </w:rPr>
        <w:t xml:space="preserve">Понятия «толпа», «публика», «аудитория» и «общественность». Целевая </w:t>
      </w:r>
      <w:r w:rsidRPr="00BA7CE0">
        <w:rPr>
          <w:spacing w:val="-6"/>
        </w:rPr>
        <w:t>аудитория. Критерии выделения целевой аудитории.</w:t>
      </w:r>
    </w:p>
    <w:p w:rsidR="00F50B0E" w:rsidRPr="00BA7CE0" w:rsidRDefault="00F50B0E" w:rsidP="00F50B0E">
      <w:pPr>
        <w:pStyle w:val="affa"/>
        <w:widowControl/>
        <w:numPr>
          <w:ilvl w:val="0"/>
          <w:numId w:val="242"/>
        </w:numPr>
        <w:shd w:val="clear" w:color="auto" w:fill="FFFFFF"/>
        <w:ind w:left="0" w:firstLine="709"/>
      </w:pPr>
      <w:r w:rsidRPr="00BA7CE0">
        <w:rPr>
          <w:spacing w:val="-4"/>
        </w:rPr>
        <w:t xml:space="preserve">Пропагандистский характер паблик рилейшнз, рекламы и </w:t>
      </w:r>
      <w:r w:rsidRPr="00BA7CE0">
        <w:rPr>
          <w:spacing w:val="-1"/>
        </w:rPr>
        <w:t xml:space="preserve">паблисити. Отличие пропаганды от ПР, рекламы и паблисити как </w:t>
      </w:r>
      <w:r w:rsidRPr="00BA7CE0">
        <w:t xml:space="preserve">видов информационного бизнеса, как способов воздействия на </w:t>
      </w:r>
      <w:r w:rsidRPr="00BA7CE0">
        <w:rPr>
          <w:spacing w:val="-4"/>
        </w:rPr>
        <w:t xml:space="preserve">формирование и изменение общественного сознания с целью </w:t>
      </w:r>
      <w:r w:rsidRPr="00BA7CE0">
        <w:rPr>
          <w:spacing w:val="-5"/>
        </w:rPr>
        <w:t xml:space="preserve">пропаганды нравственности, патриотизма, духовных и </w:t>
      </w:r>
      <w:r w:rsidRPr="00BA7CE0">
        <w:rPr>
          <w:spacing w:val="-4"/>
        </w:rPr>
        <w:t xml:space="preserve">материальных ценностей, общечеловеческого и национального </w:t>
      </w:r>
      <w:r w:rsidRPr="00BA7CE0">
        <w:rPr>
          <w:spacing w:val="-10"/>
        </w:rPr>
        <w:t>уровня</w:t>
      </w:r>
      <w:r w:rsidRPr="00BA7CE0">
        <w:rPr>
          <w:spacing w:val="-6"/>
        </w:rPr>
        <w:t>.</w:t>
      </w:r>
    </w:p>
    <w:p w:rsidR="00F50B0E" w:rsidRPr="00BA7CE0" w:rsidRDefault="00F50B0E" w:rsidP="00F50B0E">
      <w:pPr>
        <w:pStyle w:val="affa"/>
        <w:widowControl/>
        <w:numPr>
          <w:ilvl w:val="0"/>
          <w:numId w:val="242"/>
        </w:numPr>
        <w:shd w:val="clear" w:color="auto" w:fill="FFFFFF"/>
        <w:ind w:left="0" w:firstLine="709"/>
        <w:rPr>
          <w:spacing w:val="-5"/>
        </w:rPr>
      </w:pPr>
      <w:r w:rsidRPr="00BA7CE0">
        <w:rPr>
          <w:spacing w:val="-13"/>
        </w:rPr>
        <w:t>Убеждение как способ воздействия.</w:t>
      </w:r>
      <w:r w:rsidRPr="00BA7CE0">
        <w:t xml:space="preserve"> </w:t>
      </w:r>
      <w:r w:rsidRPr="00BA7CE0">
        <w:rPr>
          <w:spacing w:val="-2"/>
        </w:rPr>
        <w:t xml:space="preserve">Определение понятия убеждение. Стратегия убеждения - </w:t>
      </w:r>
      <w:r w:rsidRPr="00BA7CE0">
        <w:rPr>
          <w:spacing w:val="-5"/>
        </w:rPr>
        <w:t xml:space="preserve">изменение отношения публики (индивида, группы или массы </w:t>
      </w:r>
      <w:r w:rsidRPr="00BA7CE0">
        <w:rPr>
          <w:spacing w:val="-3"/>
        </w:rPr>
        <w:t xml:space="preserve">людей) к объекту (предмету внимания) как результат </w:t>
      </w:r>
      <w:r w:rsidRPr="00BA7CE0">
        <w:rPr>
          <w:spacing w:val="-7"/>
        </w:rPr>
        <w:t>эффективности убеждающей коммуникации (на примере ПР - кампании).</w:t>
      </w:r>
    </w:p>
    <w:p w:rsidR="00F50B0E" w:rsidRPr="00BA7CE0" w:rsidRDefault="00F50B0E" w:rsidP="00F50B0E">
      <w:pPr>
        <w:pStyle w:val="affa"/>
        <w:widowControl/>
        <w:numPr>
          <w:ilvl w:val="0"/>
          <w:numId w:val="242"/>
        </w:numPr>
        <w:shd w:val="clear" w:color="auto" w:fill="FFFFFF"/>
        <w:ind w:left="0" w:firstLine="709"/>
        <w:rPr>
          <w:spacing w:val="-5"/>
        </w:rPr>
      </w:pPr>
      <w:r w:rsidRPr="00BA7CE0">
        <w:rPr>
          <w:spacing w:val="-5"/>
        </w:rPr>
        <w:t>Жанровая типология вторичных текстов. Медиатексты (имиджевая статья, имиджевое интервью, кейс-стори).</w:t>
      </w:r>
    </w:p>
    <w:p w:rsidR="00F50B0E" w:rsidRPr="00BA7CE0" w:rsidRDefault="00F50B0E" w:rsidP="00F50B0E">
      <w:pPr>
        <w:pStyle w:val="affa"/>
        <w:widowControl/>
        <w:numPr>
          <w:ilvl w:val="0"/>
          <w:numId w:val="242"/>
        </w:numPr>
        <w:shd w:val="clear" w:color="auto" w:fill="FFFFFF"/>
        <w:ind w:left="0" w:firstLine="709"/>
        <w:rPr>
          <w:spacing w:val="-5"/>
        </w:rPr>
      </w:pPr>
      <w:r w:rsidRPr="00BA7CE0">
        <w:rPr>
          <w:spacing w:val="-4"/>
        </w:rPr>
        <w:t xml:space="preserve">Понятие «стереотип», «образ» и «имидж». Корпоративный имидж. </w:t>
      </w:r>
      <w:r w:rsidRPr="00BA7CE0">
        <w:rPr>
          <w:spacing w:val="-6"/>
        </w:rPr>
        <w:t xml:space="preserve">Взаимодействие рекламы и ПР-коммуникаций в создании </w:t>
      </w:r>
      <w:r w:rsidRPr="00BA7CE0">
        <w:rPr>
          <w:spacing w:val="-4"/>
        </w:rPr>
        <w:t xml:space="preserve">корпоративного имиджа. Этика и социальная </w:t>
      </w:r>
      <w:r w:rsidRPr="00BA7CE0">
        <w:rPr>
          <w:spacing w:val="-6"/>
        </w:rPr>
        <w:t>ответственность корпорации. Корпоративная культура.</w:t>
      </w:r>
    </w:p>
    <w:p w:rsidR="00F50B0E" w:rsidRPr="00BA7CE0" w:rsidRDefault="00F50B0E" w:rsidP="00F50B0E">
      <w:pPr>
        <w:pStyle w:val="affa"/>
        <w:widowControl/>
        <w:numPr>
          <w:ilvl w:val="0"/>
          <w:numId w:val="242"/>
        </w:numPr>
        <w:shd w:val="clear" w:color="auto" w:fill="FFFFFF"/>
        <w:ind w:left="0" w:firstLine="709"/>
        <w:rPr>
          <w:spacing w:val="-20"/>
        </w:rPr>
      </w:pPr>
      <w:r w:rsidRPr="00BA7CE0">
        <w:rPr>
          <w:spacing w:val="-5"/>
        </w:rPr>
        <w:t xml:space="preserve">ПР-коммуникация  в системе интегрированных маркетинговых коммуникаций. </w:t>
      </w:r>
    </w:p>
    <w:p w:rsidR="00F50B0E" w:rsidRPr="00BA7CE0" w:rsidRDefault="00F50B0E" w:rsidP="00F50B0E">
      <w:pPr>
        <w:pStyle w:val="affa"/>
        <w:widowControl/>
        <w:numPr>
          <w:ilvl w:val="0"/>
          <w:numId w:val="242"/>
        </w:numPr>
        <w:shd w:val="clear" w:color="auto" w:fill="FFFFFF"/>
        <w:ind w:left="0" w:firstLine="709"/>
      </w:pPr>
      <w:r w:rsidRPr="00BA7CE0">
        <w:t xml:space="preserve">Специфика развития ПР в США, Великобритании, Франции и </w:t>
      </w:r>
      <w:r w:rsidRPr="00BA7CE0">
        <w:rPr>
          <w:spacing w:val="-10"/>
        </w:rPr>
        <w:t>России. Сравнительно-сопоставительный анализ деятельности ПР этих стран.</w:t>
      </w:r>
    </w:p>
    <w:p w:rsidR="00F50B0E" w:rsidRPr="00BA7CE0" w:rsidRDefault="00F50B0E" w:rsidP="00F50B0E">
      <w:pPr>
        <w:pStyle w:val="affa"/>
        <w:widowControl/>
        <w:numPr>
          <w:ilvl w:val="0"/>
          <w:numId w:val="242"/>
        </w:numPr>
        <w:shd w:val="clear" w:color="auto" w:fill="FFFFFF"/>
        <w:ind w:left="0" w:firstLine="709"/>
        <w:rPr>
          <w:spacing w:val="-6"/>
        </w:rPr>
      </w:pPr>
      <w:r w:rsidRPr="00BA7CE0">
        <w:rPr>
          <w:spacing w:val="-6"/>
        </w:rPr>
        <w:t>Кодекс профессионального поведения и этики. Этика в ПР-деятельности. Афинский кодекс.</w:t>
      </w:r>
    </w:p>
    <w:p w:rsidR="00F50B0E" w:rsidRPr="00BA7CE0" w:rsidRDefault="00F50B0E" w:rsidP="00F50B0E">
      <w:pPr>
        <w:pStyle w:val="affa"/>
        <w:widowControl/>
        <w:numPr>
          <w:ilvl w:val="0"/>
          <w:numId w:val="242"/>
        </w:numPr>
        <w:shd w:val="clear" w:color="auto" w:fill="FFFFFF"/>
        <w:ind w:left="0" w:firstLine="709"/>
        <w:rPr>
          <w:spacing w:val="-6"/>
        </w:rPr>
      </w:pPr>
      <w:r w:rsidRPr="00BA7CE0">
        <w:rPr>
          <w:spacing w:val="-4"/>
        </w:rPr>
        <w:t>ПР в сфере государственных отношений: проблема взаимоотношения государства и общества, коммуникативная политика государства и принципы сотрудничества со СМИ.</w:t>
      </w:r>
    </w:p>
    <w:p w:rsidR="00F50B0E" w:rsidRPr="00BA7CE0" w:rsidRDefault="00F50B0E" w:rsidP="00F50B0E">
      <w:pPr>
        <w:pStyle w:val="affa"/>
        <w:widowControl/>
        <w:numPr>
          <w:ilvl w:val="0"/>
          <w:numId w:val="242"/>
        </w:numPr>
        <w:shd w:val="clear" w:color="auto" w:fill="FFFFFF"/>
        <w:ind w:left="0" w:firstLine="709"/>
        <w:rPr>
          <w:spacing w:val="-5"/>
        </w:rPr>
      </w:pPr>
      <w:r w:rsidRPr="00BA7CE0">
        <w:t xml:space="preserve">Информационное общество в теориях Э. Тоффлера, Д. Белла, А. Турена, М. Маклюэна, М. Кастельса и др. Информационные революции. </w:t>
      </w:r>
    </w:p>
    <w:p w:rsidR="00F50B0E" w:rsidRPr="00BA7CE0" w:rsidRDefault="00F50B0E" w:rsidP="00F50B0E">
      <w:pPr>
        <w:pStyle w:val="affa"/>
        <w:widowControl/>
        <w:numPr>
          <w:ilvl w:val="0"/>
          <w:numId w:val="242"/>
        </w:numPr>
        <w:shd w:val="clear" w:color="auto" w:fill="FFFFFF"/>
        <w:ind w:left="0" w:firstLine="709"/>
        <w:rPr>
          <w:spacing w:val="-5"/>
        </w:rPr>
      </w:pPr>
      <w:r w:rsidRPr="00BA7CE0">
        <w:t xml:space="preserve">Социальная информация: понятие и функции. Способы распространения информации в обществе. Субъекты информации. </w:t>
      </w:r>
    </w:p>
    <w:p w:rsidR="00F50B0E" w:rsidRPr="00BA7CE0" w:rsidRDefault="00F50B0E" w:rsidP="00F50B0E">
      <w:pPr>
        <w:pStyle w:val="affa"/>
        <w:widowControl/>
        <w:numPr>
          <w:ilvl w:val="0"/>
          <w:numId w:val="242"/>
        </w:numPr>
        <w:shd w:val="clear" w:color="auto" w:fill="FFFFFF"/>
        <w:ind w:left="0" w:firstLine="709"/>
        <w:rPr>
          <w:spacing w:val="-5"/>
        </w:rPr>
      </w:pPr>
      <w:r w:rsidRPr="00BA7CE0">
        <w:rPr>
          <w:spacing w:val="-5"/>
        </w:rPr>
        <w:t xml:space="preserve">Технологии создания имиджа. Структура личности (социологический и социопсихологический аспекты). Составляющие политического имиджа: природные и социальные качества. Понятие харизмы. Технологии создания вербального и кинетического имиджа. Социальные и культурные функции имиджа. </w:t>
      </w:r>
    </w:p>
    <w:p w:rsidR="00F50B0E" w:rsidRPr="00BA7CE0" w:rsidRDefault="00F50B0E" w:rsidP="00F50B0E">
      <w:pPr>
        <w:pStyle w:val="affa"/>
        <w:widowControl/>
        <w:numPr>
          <w:ilvl w:val="0"/>
          <w:numId w:val="242"/>
        </w:numPr>
        <w:shd w:val="clear" w:color="auto" w:fill="FFFFFF"/>
        <w:ind w:left="0" w:firstLine="709"/>
        <w:rPr>
          <w:spacing w:val="-5"/>
        </w:rPr>
      </w:pPr>
      <w:r w:rsidRPr="00BA7CE0">
        <w:t xml:space="preserve">Понятие, структура и функции общественности. </w:t>
      </w:r>
      <w:r w:rsidRPr="00BA7CE0">
        <w:rPr>
          <w:spacing w:val="-5"/>
        </w:rPr>
        <w:t>Типологии общественности. Ситуативный и психографический подходы в группировании общественности.</w:t>
      </w:r>
    </w:p>
    <w:p w:rsidR="00F50B0E" w:rsidRPr="00BA7CE0" w:rsidRDefault="00F50B0E" w:rsidP="00F50B0E">
      <w:pPr>
        <w:pStyle w:val="affa"/>
        <w:widowControl/>
        <w:numPr>
          <w:ilvl w:val="0"/>
          <w:numId w:val="242"/>
        </w:numPr>
        <w:ind w:left="0" w:firstLine="709"/>
      </w:pPr>
      <w:r w:rsidRPr="00BA7CE0">
        <w:t xml:space="preserve">Мифы в современном обществе. Мифы как инструмент </w:t>
      </w:r>
      <w:r w:rsidRPr="00BA7CE0">
        <w:rPr>
          <w:spacing w:val="-5"/>
        </w:rPr>
        <w:t xml:space="preserve">паблик рилейшнз. Характеристики мифа. Миф как модель </w:t>
      </w:r>
      <w:r w:rsidRPr="00BA7CE0">
        <w:rPr>
          <w:spacing w:val="-7"/>
        </w:rPr>
        <w:t xml:space="preserve">действительности. Семиотическое пространство мифа. </w:t>
      </w:r>
      <w:r w:rsidRPr="00BA7CE0">
        <w:t>Формирование и использование мифов в политической сфере. Медиа-поддержка мифов.</w:t>
      </w:r>
    </w:p>
    <w:p w:rsidR="00F50B0E" w:rsidRPr="00BA7CE0" w:rsidRDefault="00F50B0E" w:rsidP="00F50B0E">
      <w:pPr>
        <w:pStyle w:val="affa"/>
        <w:widowControl/>
        <w:numPr>
          <w:ilvl w:val="0"/>
          <w:numId w:val="242"/>
        </w:numPr>
        <w:shd w:val="clear" w:color="auto" w:fill="FFFFFF"/>
        <w:ind w:left="0" w:firstLine="709"/>
        <w:rPr>
          <w:spacing w:val="-20"/>
        </w:rPr>
      </w:pPr>
      <w:r w:rsidRPr="00BA7CE0">
        <w:rPr>
          <w:spacing w:val="-5"/>
        </w:rPr>
        <w:lastRenderedPageBreak/>
        <w:t>Понятие культура и коммуникация: взаимообусловленность и взаимодействие в процессе установления политических, экономических и культурных отношений.</w:t>
      </w:r>
    </w:p>
    <w:p w:rsidR="00F50B0E" w:rsidRPr="00BA7CE0" w:rsidRDefault="00F50B0E" w:rsidP="00F50B0E">
      <w:pPr>
        <w:pStyle w:val="affa"/>
        <w:widowControl/>
        <w:numPr>
          <w:ilvl w:val="0"/>
          <w:numId w:val="242"/>
        </w:numPr>
        <w:shd w:val="clear" w:color="auto" w:fill="FFFFFF"/>
        <w:ind w:left="0" w:firstLine="709"/>
        <w:rPr>
          <w:spacing w:val="-5"/>
        </w:rPr>
      </w:pPr>
      <w:r w:rsidRPr="00BA7CE0">
        <w:rPr>
          <w:spacing w:val="-5"/>
        </w:rPr>
        <w:t>ПР-тексты. Особенности комбинированных текстов (пресс-кит, буклет, листовка) и смежных текстов (слоган, резюме).</w:t>
      </w:r>
    </w:p>
    <w:p w:rsidR="00F50B0E" w:rsidRPr="00BA7CE0" w:rsidRDefault="00F50B0E" w:rsidP="00F50B0E">
      <w:pPr>
        <w:pStyle w:val="affa"/>
        <w:widowControl/>
        <w:numPr>
          <w:ilvl w:val="0"/>
          <w:numId w:val="242"/>
        </w:numPr>
        <w:tabs>
          <w:tab w:val="left" w:pos="413"/>
        </w:tabs>
        <w:suppressAutoHyphens/>
        <w:ind w:left="0" w:firstLine="709"/>
      </w:pPr>
      <w:r w:rsidRPr="00BA7CE0">
        <w:t>Источники формирования и содержание общественного мнения. Общественное мнение в теориях О.Конта, Г. Гегеля, К. Поппера, Э. Ноэль-Нойман, В.А. Лекторского, Б.А. Грушина. Виды общественного мнения и критерии его оценки. Логика построения общественного мнения.</w:t>
      </w:r>
    </w:p>
    <w:p w:rsidR="00F50B0E" w:rsidRPr="00BA7CE0" w:rsidRDefault="00F50B0E" w:rsidP="00F50B0E">
      <w:pPr>
        <w:pStyle w:val="affa"/>
        <w:widowControl/>
        <w:numPr>
          <w:ilvl w:val="0"/>
          <w:numId w:val="242"/>
        </w:numPr>
        <w:tabs>
          <w:tab w:val="left" w:pos="413"/>
        </w:tabs>
        <w:suppressAutoHyphens/>
        <w:ind w:left="0" w:firstLine="709"/>
      </w:pPr>
      <w:r w:rsidRPr="00BA7CE0">
        <w:t xml:space="preserve">Понятие коммуникации и коммуникативного пространства. Виды коммуникации.  Модели коммуникации. </w:t>
      </w:r>
      <w:r w:rsidRPr="00BA7CE0">
        <w:rPr>
          <w:spacing w:val="-3"/>
          <w:w w:val="89"/>
        </w:rPr>
        <w:t xml:space="preserve">Структурно-функциональный подход к изучению коммуникации (Р. Мертон, П. Лазарсфельд, Г. Лассуэлл). </w:t>
      </w:r>
    </w:p>
    <w:p w:rsidR="00F50B0E" w:rsidRPr="00BA7CE0" w:rsidRDefault="00F50B0E" w:rsidP="00F50B0E">
      <w:pPr>
        <w:pStyle w:val="affa"/>
        <w:widowControl/>
        <w:numPr>
          <w:ilvl w:val="0"/>
          <w:numId w:val="242"/>
        </w:numPr>
        <w:tabs>
          <w:tab w:val="left" w:pos="413"/>
        </w:tabs>
        <w:suppressAutoHyphens/>
        <w:ind w:left="0" w:firstLine="709"/>
      </w:pPr>
      <w:r w:rsidRPr="00BA7CE0">
        <w:t>Приемы убеждения и внушения в ПР-деятельности.</w:t>
      </w:r>
    </w:p>
    <w:p w:rsidR="00F50B0E" w:rsidRPr="00BA7CE0" w:rsidRDefault="00F50B0E" w:rsidP="00F50B0E">
      <w:pPr>
        <w:pStyle w:val="affa"/>
        <w:widowControl/>
        <w:numPr>
          <w:ilvl w:val="0"/>
          <w:numId w:val="242"/>
        </w:numPr>
        <w:ind w:left="0" w:firstLine="709"/>
      </w:pPr>
      <w:r w:rsidRPr="00BA7CE0">
        <w:t>Понятие, составные части и виды имиджа. Конструирование и поддержка  корпоративного имиджа. Роль корпоративной философии и корпоративной истории в построении имиджа компании.</w:t>
      </w:r>
    </w:p>
    <w:p w:rsidR="00F50B0E" w:rsidRPr="00BA7CE0" w:rsidRDefault="00F50B0E" w:rsidP="00F50B0E">
      <w:pPr>
        <w:pStyle w:val="affa"/>
        <w:widowControl/>
        <w:numPr>
          <w:ilvl w:val="0"/>
          <w:numId w:val="242"/>
        </w:numPr>
        <w:tabs>
          <w:tab w:val="left" w:pos="413"/>
        </w:tabs>
        <w:suppressAutoHyphens/>
        <w:ind w:left="0" w:firstLine="709"/>
      </w:pPr>
      <w:r w:rsidRPr="00BA7CE0">
        <w:t xml:space="preserve">Составляющие ПР-кампании и условия ее проведения. Этапы и программа ПР-исследования. Система </w:t>
      </w:r>
      <w:r w:rsidRPr="00BA7CE0">
        <w:rPr>
          <w:lang w:val="en-US"/>
        </w:rPr>
        <w:t>RACE</w:t>
      </w:r>
      <w:r w:rsidRPr="00BA7CE0">
        <w:t>. Особенности медиапланирования ПР-мероприятий.</w:t>
      </w:r>
    </w:p>
    <w:p w:rsidR="00F50B0E" w:rsidRPr="00BA7CE0" w:rsidRDefault="00F50B0E" w:rsidP="00F50B0E">
      <w:pPr>
        <w:pStyle w:val="affa"/>
        <w:widowControl/>
        <w:numPr>
          <w:ilvl w:val="0"/>
          <w:numId w:val="242"/>
        </w:numPr>
        <w:ind w:left="0" w:firstLine="709"/>
      </w:pPr>
      <w:r w:rsidRPr="00BA7CE0">
        <w:t xml:space="preserve">ПР-текст: правила составления и презентации. Виды ПР-документов и условия их использования. </w:t>
      </w:r>
    </w:p>
    <w:p w:rsidR="00F50B0E" w:rsidRPr="00BA7CE0" w:rsidRDefault="00F50B0E" w:rsidP="00F50B0E">
      <w:pPr>
        <w:pStyle w:val="affa"/>
        <w:widowControl/>
        <w:numPr>
          <w:ilvl w:val="0"/>
          <w:numId w:val="242"/>
        </w:numPr>
        <w:tabs>
          <w:tab w:val="left" w:pos="413"/>
        </w:tabs>
        <w:suppressAutoHyphens/>
        <w:ind w:left="0" w:firstLine="709"/>
      </w:pPr>
      <w:r w:rsidRPr="00BA7CE0">
        <w:t>Методика контент-анализа и опроса общественного мнения. Качественные методы исследования общественного мнения.</w:t>
      </w:r>
    </w:p>
    <w:p w:rsidR="00F50B0E" w:rsidRPr="00BA7CE0" w:rsidRDefault="00F50B0E" w:rsidP="00F50B0E">
      <w:pPr>
        <w:pStyle w:val="affa"/>
        <w:widowControl/>
        <w:numPr>
          <w:ilvl w:val="0"/>
          <w:numId w:val="242"/>
        </w:numPr>
        <w:ind w:left="0" w:firstLine="709"/>
      </w:pPr>
      <w:r w:rsidRPr="00BA7CE0">
        <w:rPr>
          <w:lang w:val="en-US"/>
        </w:rPr>
        <w:t>PR</w:t>
      </w:r>
      <w:r w:rsidRPr="00BA7CE0">
        <w:t xml:space="preserve"> и реклама: сходство и различие. Использование рекламных технологий в ПР-акциях.</w:t>
      </w:r>
    </w:p>
    <w:p w:rsidR="00F50B0E" w:rsidRPr="00BA7CE0" w:rsidRDefault="00F50B0E" w:rsidP="00F50B0E">
      <w:pPr>
        <w:pStyle w:val="affa"/>
        <w:widowControl/>
        <w:numPr>
          <w:ilvl w:val="0"/>
          <w:numId w:val="242"/>
        </w:numPr>
        <w:ind w:left="0" w:firstLine="709"/>
      </w:pPr>
      <w:r w:rsidRPr="00BA7CE0">
        <w:t>Типология СМИ. Особенности их использования в ПР. Механизм управления информацией для СМИ. Профессия «спин-доктор». Смысловое позиционирование новостей для СМИ.</w:t>
      </w:r>
    </w:p>
    <w:p w:rsidR="00F50B0E" w:rsidRPr="00BA7CE0" w:rsidRDefault="00F50B0E" w:rsidP="00F50B0E">
      <w:pPr>
        <w:pStyle w:val="affa"/>
        <w:widowControl/>
        <w:numPr>
          <w:ilvl w:val="0"/>
          <w:numId w:val="242"/>
        </w:numPr>
        <w:ind w:left="0" w:firstLine="709"/>
      </w:pPr>
      <w:r w:rsidRPr="00BA7CE0">
        <w:t xml:space="preserve">Основные этапы подготовки и проведения пресс-конференции, брифинга. </w:t>
      </w:r>
    </w:p>
    <w:p w:rsidR="00F50B0E" w:rsidRPr="00BA7CE0" w:rsidRDefault="00F50B0E" w:rsidP="00F50B0E">
      <w:pPr>
        <w:pStyle w:val="affa"/>
        <w:widowControl/>
        <w:numPr>
          <w:ilvl w:val="0"/>
          <w:numId w:val="242"/>
        </w:numPr>
        <w:ind w:left="0" w:firstLine="709"/>
      </w:pPr>
      <w:r w:rsidRPr="00BA7CE0">
        <w:t>Основные факторы эффективности публичного выступления. Композиционное построение публичного выступления.</w:t>
      </w:r>
    </w:p>
    <w:p w:rsidR="00F50B0E" w:rsidRPr="00BA7CE0" w:rsidRDefault="00F50B0E" w:rsidP="00F50B0E">
      <w:pPr>
        <w:pStyle w:val="affa"/>
        <w:widowControl/>
        <w:numPr>
          <w:ilvl w:val="0"/>
          <w:numId w:val="242"/>
        </w:numPr>
        <w:ind w:left="0" w:firstLine="709"/>
      </w:pPr>
      <w:r w:rsidRPr="00BA7CE0">
        <w:t>Использование Интернет-технологий при налаживании взаимоотношений с потребителями.</w:t>
      </w:r>
    </w:p>
    <w:p w:rsidR="00F50B0E" w:rsidRPr="00BA7CE0" w:rsidRDefault="00F50B0E" w:rsidP="00F50B0E">
      <w:pPr>
        <w:pStyle w:val="affa"/>
        <w:widowControl/>
        <w:numPr>
          <w:ilvl w:val="0"/>
          <w:numId w:val="242"/>
        </w:numPr>
        <w:ind w:left="0" w:firstLine="709"/>
      </w:pPr>
      <w:r w:rsidRPr="00BA7CE0">
        <w:t>Процесс, правила и формы организации лоббирования. Роль СМИ в процессе лоббирования. Организация специальных мероприятий в лоббистских кампаниях. Взаимосвязь профессий лоббиста и пиарщика.</w:t>
      </w:r>
    </w:p>
    <w:p w:rsidR="00F50B0E" w:rsidRPr="00BA7CE0" w:rsidRDefault="00F50B0E" w:rsidP="00F50B0E">
      <w:pPr>
        <w:pStyle w:val="affa"/>
        <w:widowControl/>
        <w:numPr>
          <w:ilvl w:val="0"/>
          <w:numId w:val="242"/>
        </w:numPr>
        <w:ind w:left="0" w:firstLine="709"/>
      </w:pPr>
      <w:r w:rsidRPr="00BA7CE0">
        <w:t>Основные принципы организации работы организации с государственными структурами. Использование ПР-технологий во взаимодействии организации с органами муниципальной власти.</w:t>
      </w:r>
    </w:p>
    <w:p w:rsidR="00F50B0E" w:rsidRPr="00BA7CE0" w:rsidRDefault="00F50B0E" w:rsidP="00F50B0E">
      <w:pPr>
        <w:pStyle w:val="affa"/>
        <w:widowControl/>
        <w:numPr>
          <w:ilvl w:val="0"/>
          <w:numId w:val="242"/>
        </w:numPr>
        <w:ind w:left="0" w:firstLine="709"/>
      </w:pPr>
      <w:r w:rsidRPr="00BA7CE0">
        <w:t>Связи с общественностью в кризисных ситуациях. Алгоритм действий ПР-службы на случай экстремальных ситуаций. Правила проведения менеджмента в кризисных коммуникациях. Организация и планирование ПР-акций при кризисных ситуациях.</w:t>
      </w:r>
    </w:p>
    <w:p w:rsidR="00F50B0E" w:rsidRPr="00BA7CE0" w:rsidRDefault="00F50B0E" w:rsidP="00F50B0E">
      <w:pPr>
        <w:pStyle w:val="affa"/>
        <w:widowControl/>
        <w:numPr>
          <w:ilvl w:val="0"/>
          <w:numId w:val="242"/>
        </w:numPr>
        <w:ind w:left="0" w:firstLine="709"/>
      </w:pPr>
      <w:r w:rsidRPr="00BA7CE0">
        <w:t xml:space="preserve">Политический ПР. Понятие политического ПР. Методы и средства политического ПР. </w:t>
      </w:r>
      <w:r w:rsidRPr="00BA7CE0">
        <w:rPr>
          <w:lang w:eastAsia="en-US"/>
        </w:rPr>
        <w:t>Специализированные ПР-организации и их влияние на политический процесс. Политический консалтинг. Политическая реклама в СМИ.</w:t>
      </w:r>
    </w:p>
    <w:p w:rsidR="00F50B0E" w:rsidRPr="00BA7CE0" w:rsidRDefault="00F50B0E" w:rsidP="00F50B0E">
      <w:pPr>
        <w:pStyle w:val="affa"/>
        <w:widowControl/>
        <w:numPr>
          <w:ilvl w:val="0"/>
          <w:numId w:val="242"/>
        </w:numPr>
        <w:ind w:left="0" w:firstLine="709"/>
      </w:pPr>
      <w:r w:rsidRPr="00BA7CE0">
        <w:t>Медиа-рилейшнз. Понятие «медиа-карты». Составление медиа-карты. Методы конструирования новостей. Понятие «информационного повода». Предоставление «информационных сообщений» для журналистов. Классификация новостей.</w:t>
      </w:r>
    </w:p>
    <w:p w:rsidR="00F50B0E" w:rsidRPr="00BA7CE0" w:rsidRDefault="00F50B0E" w:rsidP="00F50B0E">
      <w:pPr>
        <w:tabs>
          <w:tab w:val="left" w:pos="2280"/>
          <w:tab w:val="center" w:pos="5046"/>
        </w:tabs>
        <w:ind w:firstLine="709"/>
        <w:jc w:val="both"/>
        <w:rPr>
          <w:b/>
          <w:sz w:val="24"/>
          <w:szCs w:val="24"/>
        </w:rPr>
      </w:pPr>
      <w:r w:rsidRPr="00BA7CE0">
        <w:rPr>
          <w:b/>
          <w:sz w:val="24"/>
          <w:szCs w:val="24"/>
        </w:rPr>
        <w:t>Критерии оценки подготовки студента по дисциплине</w:t>
      </w:r>
    </w:p>
    <w:p w:rsidR="00F50B0E" w:rsidRPr="00BA7CE0" w:rsidRDefault="00F50B0E" w:rsidP="00F50B0E">
      <w:pPr>
        <w:ind w:firstLine="709"/>
        <w:jc w:val="both"/>
        <w:rPr>
          <w:sz w:val="24"/>
          <w:szCs w:val="24"/>
        </w:rPr>
      </w:pPr>
      <w:r w:rsidRPr="00BA7CE0">
        <w:rPr>
          <w:sz w:val="24"/>
          <w:szCs w:val="24"/>
        </w:rPr>
        <w:t xml:space="preserve">«Отлично» ставится, если студент демонстрирует содержательный и логично выстроенный ответ на поставленный вопрос, ориентируется в различных теоретических подходах к проблеме, выявляет связь с будущей профессиональной деятельностью. </w:t>
      </w:r>
    </w:p>
    <w:p w:rsidR="00F50B0E" w:rsidRPr="00BA7CE0" w:rsidRDefault="00F50B0E" w:rsidP="00F50B0E">
      <w:pPr>
        <w:spacing w:before="36" w:after="36"/>
        <w:ind w:firstLine="708"/>
        <w:jc w:val="both"/>
        <w:rPr>
          <w:sz w:val="24"/>
          <w:szCs w:val="24"/>
        </w:rPr>
      </w:pPr>
      <w:r w:rsidRPr="00BA7CE0">
        <w:rPr>
          <w:sz w:val="24"/>
          <w:szCs w:val="24"/>
        </w:rPr>
        <w:lastRenderedPageBreak/>
        <w:t>«Хорошо» ставится студенту, ответ которого свидетельствует: о полном знании материала по программе; знании рекомендованной литературы, а также содержит в целом правильное, но не всегда точное и аргументированное изложение материала.</w:t>
      </w:r>
    </w:p>
    <w:p w:rsidR="00F50B0E" w:rsidRPr="00BA7CE0" w:rsidRDefault="00F50B0E" w:rsidP="00F50B0E">
      <w:pPr>
        <w:spacing w:before="36" w:after="36"/>
        <w:ind w:firstLine="708"/>
        <w:jc w:val="both"/>
        <w:rPr>
          <w:sz w:val="24"/>
          <w:szCs w:val="24"/>
        </w:rPr>
      </w:pPr>
      <w:r w:rsidRPr="00BA7CE0">
        <w:rPr>
          <w:sz w:val="24"/>
          <w:szCs w:val="24"/>
        </w:rPr>
        <w:t>«Удовлетворительно»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научно-понятийного аппарата и терминологии курса.</w:t>
      </w:r>
    </w:p>
    <w:p w:rsidR="00F50B0E" w:rsidRPr="00BA7CE0" w:rsidRDefault="00F50B0E" w:rsidP="00F50B0E">
      <w:pPr>
        <w:ind w:firstLine="709"/>
        <w:jc w:val="both"/>
        <w:rPr>
          <w:sz w:val="24"/>
          <w:szCs w:val="24"/>
        </w:rPr>
      </w:pPr>
      <w:r w:rsidRPr="00BA7CE0">
        <w:rPr>
          <w:sz w:val="24"/>
          <w:szCs w:val="24"/>
        </w:rPr>
        <w:t>«Неудовлетворительно» ставится, если студент не раскрывает содержание вопроса и не представляет его в структуре курса, не выявляет практико–прикладное строение вопроса.</w:t>
      </w:r>
    </w:p>
    <w:p w:rsidR="00F50B0E" w:rsidRPr="00BA7CE0" w:rsidRDefault="00F50B0E" w:rsidP="00F50B0E">
      <w:pPr>
        <w:numPr>
          <w:ilvl w:val="1"/>
          <w:numId w:val="285"/>
        </w:numPr>
        <w:jc w:val="center"/>
        <w:rPr>
          <w:b/>
          <w:sz w:val="24"/>
          <w:szCs w:val="24"/>
        </w:rPr>
      </w:pPr>
      <w:r w:rsidRPr="00BA7CE0">
        <w:rPr>
          <w:b/>
          <w:sz w:val="24"/>
          <w:szCs w:val="24"/>
        </w:rPr>
        <w:t>Планы практических занятий</w:t>
      </w:r>
    </w:p>
    <w:p w:rsidR="00F50B0E" w:rsidRPr="00BA7CE0" w:rsidRDefault="00F50B0E" w:rsidP="00F50B0E">
      <w:pPr>
        <w:ind w:firstLine="709"/>
        <w:jc w:val="both"/>
        <w:rPr>
          <w:b/>
          <w:sz w:val="24"/>
          <w:szCs w:val="24"/>
        </w:rPr>
      </w:pPr>
      <w:r w:rsidRPr="00BA7CE0">
        <w:rPr>
          <w:b/>
          <w:sz w:val="24"/>
          <w:szCs w:val="24"/>
        </w:rPr>
        <w:t>Занятие 1. Тема: Понятия «связи с общественностью», «социальные отношения».  ПР как социальные институт: становление и развитие.</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numPr>
          <w:ilvl w:val="0"/>
          <w:numId w:val="230"/>
        </w:numPr>
        <w:ind w:left="0" w:firstLine="709"/>
        <w:jc w:val="both"/>
        <w:rPr>
          <w:sz w:val="24"/>
          <w:szCs w:val="24"/>
        </w:rPr>
      </w:pPr>
      <w:r w:rsidRPr="00BA7CE0">
        <w:rPr>
          <w:sz w:val="24"/>
          <w:szCs w:val="24"/>
        </w:rPr>
        <w:t>Понятие «связи с общественностью» и многообразие подходов к определению их сущности.</w:t>
      </w:r>
    </w:p>
    <w:p w:rsidR="00F50B0E" w:rsidRPr="00BA7CE0" w:rsidRDefault="00F50B0E" w:rsidP="00F50B0E">
      <w:pPr>
        <w:numPr>
          <w:ilvl w:val="0"/>
          <w:numId w:val="230"/>
        </w:numPr>
        <w:ind w:left="0" w:firstLine="709"/>
        <w:jc w:val="both"/>
        <w:rPr>
          <w:sz w:val="24"/>
          <w:szCs w:val="24"/>
        </w:rPr>
      </w:pPr>
      <w:r w:rsidRPr="00BA7CE0">
        <w:rPr>
          <w:sz w:val="24"/>
          <w:szCs w:val="24"/>
        </w:rPr>
        <w:t>Этапы институционализации ПР в России.</w:t>
      </w:r>
    </w:p>
    <w:p w:rsidR="00F50B0E" w:rsidRPr="00BA7CE0" w:rsidRDefault="00F50B0E" w:rsidP="00F50B0E">
      <w:pPr>
        <w:pStyle w:val="affa"/>
        <w:widowControl/>
        <w:numPr>
          <w:ilvl w:val="0"/>
          <w:numId w:val="230"/>
        </w:numPr>
        <w:ind w:left="0" w:firstLine="709"/>
      </w:pPr>
      <w:r w:rsidRPr="00BA7CE0">
        <w:t>Сравнительно-сопоставительный анализ ПР-деятельности, рекламы и пропаганды.</w:t>
      </w:r>
    </w:p>
    <w:p w:rsidR="00F50B0E" w:rsidRPr="00BA7CE0" w:rsidRDefault="00F50B0E" w:rsidP="00F50B0E">
      <w:pPr>
        <w:pStyle w:val="affa"/>
        <w:widowControl/>
        <w:numPr>
          <w:ilvl w:val="0"/>
          <w:numId w:val="230"/>
        </w:numPr>
        <w:ind w:left="0" w:firstLine="709"/>
      </w:pPr>
      <w:r w:rsidRPr="00BA7CE0">
        <w:t>Понятие миссия по отношению к социальной природе ПР.</w:t>
      </w:r>
    </w:p>
    <w:p w:rsidR="00F50B0E" w:rsidRPr="00BA7CE0" w:rsidRDefault="00F50B0E" w:rsidP="00F50B0E">
      <w:pPr>
        <w:pStyle w:val="affa"/>
        <w:widowControl/>
        <w:numPr>
          <w:ilvl w:val="0"/>
          <w:numId w:val="230"/>
        </w:numPr>
        <w:ind w:left="0" w:firstLine="709"/>
      </w:pPr>
      <w:r w:rsidRPr="00BA7CE0">
        <w:t xml:space="preserve">Направления и задачи профессиональной деятельности специалистов по ПР. Первые ПР-школы. Кодекс профессиональных и этических принципов. Требование Афинского кодекса к этике профессионального поведения специалиста по связям с общественностью. </w:t>
      </w:r>
    </w:p>
    <w:p w:rsidR="00F50B0E" w:rsidRPr="00BA7CE0" w:rsidRDefault="00F50B0E" w:rsidP="00F50B0E">
      <w:pPr>
        <w:pStyle w:val="affa"/>
        <w:widowControl/>
        <w:numPr>
          <w:ilvl w:val="0"/>
          <w:numId w:val="230"/>
        </w:numPr>
        <w:ind w:left="0" w:firstLine="709"/>
      </w:pPr>
      <w:r w:rsidRPr="00BA7CE0">
        <w:t xml:space="preserve">Основные положения декларации профессиональных стандартов РАСО. </w:t>
      </w:r>
    </w:p>
    <w:p w:rsidR="00F50B0E" w:rsidRPr="00BA7CE0" w:rsidRDefault="00F50B0E" w:rsidP="00F50B0E">
      <w:pPr>
        <w:pStyle w:val="affa"/>
        <w:ind w:left="0" w:firstLine="709"/>
      </w:pPr>
      <w:r w:rsidRPr="00BA7CE0">
        <w:rPr>
          <w:b/>
        </w:rPr>
        <w:t>Основная литература</w:t>
      </w:r>
      <w:r w:rsidRPr="00BA7CE0">
        <w:t>: № 5, 7, 10.</w:t>
      </w:r>
    </w:p>
    <w:p w:rsidR="00F50B0E" w:rsidRPr="00BA7CE0" w:rsidRDefault="00F50B0E" w:rsidP="00F50B0E">
      <w:pPr>
        <w:pStyle w:val="affa"/>
        <w:ind w:left="0" w:firstLine="709"/>
      </w:pPr>
      <w:r w:rsidRPr="00BA7CE0">
        <w:rPr>
          <w:b/>
        </w:rPr>
        <w:t xml:space="preserve">Дополнительная литература: </w:t>
      </w:r>
      <w:r w:rsidRPr="00BA7CE0">
        <w:t>№ 3, 27.</w:t>
      </w:r>
    </w:p>
    <w:p w:rsidR="00F50B0E" w:rsidRPr="00BA7CE0" w:rsidRDefault="00F50B0E" w:rsidP="00F50B0E">
      <w:pPr>
        <w:pStyle w:val="affa"/>
        <w:ind w:left="0" w:firstLine="709"/>
      </w:pPr>
      <w:r w:rsidRPr="00BA7CE0">
        <w:t>Занятие проводится в форме проблемного семинара с применением метода мозгового штурма.</w:t>
      </w:r>
    </w:p>
    <w:p w:rsidR="00F50B0E" w:rsidRPr="00BA7CE0" w:rsidRDefault="00F50B0E" w:rsidP="00F50B0E">
      <w:pPr>
        <w:ind w:firstLine="709"/>
        <w:jc w:val="both"/>
        <w:rPr>
          <w:b/>
          <w:sz w:val="24"/>
          <w:szCs w:val="24"/>
        </w:rPr>
      </w:pPr>
      <w:r w:rsidRPr="00BA7CE0">
        <w:rPr>
          <w:b/>
          <w:sz w:val="24"/>
          <w:szCs w:val="24"/>
        </w:rPr>
        <w:t xml:space="preserve">Занятие 2. Тема: Связи с общественностью: история и современность. </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pStyle w:val="Default"/>
        <w:numPr>
          <w:ilvl w:val="0"/>
          <w:numId w:val="231"/>
        </w:numPr>
        <w:ind w:left="0" w:firstLine="709"/>
        <w:jc w:val="both"/>
        <w:rPr>
          <w:color w:val="auto"/>
        </w:rPr>
      </w:pPr>
      <w:r w:rsidRPr="00BA7CE0">
        <w:rPr>
          <w:color w:val="auto"/>
        </w:rPr>
        <w:t>Способы массового оповещения общественности в эпоху Средневековья.</w:t>
      </w:r>
    </w:p>
    <w:p w:rsidR="00F50B0E" w:rsidRPr="00BA7CE0" w:rsidRDefault="00F50B0E" w:rsidP="00F50B0E">
      <w:pPr>
        <w:pStyle w:val="Default"/>
        <w:numPr>
          <w:ilvl w:val="0"/>
          <w:numId w:val="231"/>
        </w:numPr>
        <w:ind w:left="0" w:firstLine="709"/>
        <w:jc w:val="both"/>
        <w:rPr>
          <w:color w:val="auto"/>
        </w:rPr>
      </w:pPr>
      <w:r w:rsidRPr="00BA7CE0">
        <w:rPr>
          <w:color w:val="auto"/>
        </w:rPr>
        <w:t xml:space="preserve">Перформансные формы связей с общественностью. </w:t>
      </w:r>
    </w:p>
    <w:p w:rsidR="00F50B0E" w:rsidRPr="00BA7CE0" w:rsidRDefault="00F50B0E" w:rsidP="00F50B0E">
      <w:pPr>
        <w:pStyle w:val="Default"/>
        <w:numPr>
          <w:ilvl w:val="0"/>
          <w:numId w:val="231"/>
        </w:numPr>
        <w:ind w:left="0" w:firstLine="709"/>
        <w:jc w:val="both"/>
        <w:rPr>
          <w:color w:val="auto"/>
        </w:rPr>
      </w:pPr>
      <w:r w:rsidRPr="00BA7CE0">
        <w:rPr>
          <w:color w:val="auto"/>
        </w:rPr>
        <w:t xml:space="preserve">Связи с общественностью в эпоху Нового времени. </w:t>
      </w:r>
    </w:p>
    <w:p w:rsidR="00F50B0E" w:rsidRPr="00BA7CE0" w:rsidRDefault="00F50B0E" w:rsidP="00F50B0E">
      <w:pPr>
        <w:pStyle w:val="Default"/>
        <w:numPr>
          <w:ilvl w:val="0"/>
          <w:numId w:val="231"/>
        </w:numPr>
        <w:ind w:left="0" w:firstLine="709"/>
        <w:jc w:val="both"/>
        <w:rPr>
          <w:color w:val="auto"/>
        </w:rPr>
      </w:pPr>
      <w:r w:rsidRPr="00BA7CE0">
        <w:rPr>
          <w:color w:val="auto"/>
        </w:rPr>
        <w:t>Социальные, экономические и идеологические предпосылки появления ПР в мировом пространстве.</w:t>
      </w:r>
    </w:p>
    <w:p w:rsidR="00F50B0E" w:rsidRPr="00BA7CE0" w:rsidRDefault="00F50B0E" w:rsidP="00F50B0E">
      <w:pPr>
        <w:pStyle w:val="Default"/>
        <w:numPr>
          <w:ilvl w:val="0"/>
          <w:numId w:val="231"/>
        </w:numPr>
        <w:ind w:left="0" w:firstLine="709"/>
        <w:jc w:val="both"/>
        <w:rPr>
          <w:color w:val="auto"/>
        </w:rPr>
      </w:pPr>
      <w:r w:rsidRPr="00BA7CE0">
        <w:rPr>
          <w:color w:val="auto"/>
        </w:rPr>
        <w:t xml:space="preserve">ПР в современном гражданском обществе. </w:t>
      </w:r>
    </w:p>
    <w:p w:rsidR="00F50B0E" w:rsidRPr="00BA7CE0" w:rsidRDefault="00F50B0E" w:rsidP="00F50B0E">
      <w:pPr>
        <w:pStyle w:val="Default"/>
        <w:numPr>
          <w:ilvl w:val="0"/>
          <w:numId w:val="231"/>
        </w:numPr>
        <w:ind w:left="0" w:firstLine="709"/>
        <w:jc w:val="both"/>
        <w:rPr>
          <w:color w:val="auto"/>
        </w:rPr>
      </w:pPr>
      <w:r w:rsidRPr="00BA7CE0">
        <w:rPr>
          <w:color w:val="auto"/>
        </w:rPr>
        <w:t>Общее и различное в практике американских, российских и европейских ПР.</w:t>
      </w:r>
    </w:p>
    <w:p w:rsidR="00F50B0E" w:rsidRPr="00BA7CE0" w:rsidRDefault="00F50B0E" w:rsidP="00F50B0E">
      <w:pPr>
        <w:ind w:firstLine="709"/>
        <w:jc w:val="both"/>
        <w:rPr>
          <w:sz w:val="24"/>
          <w:szCs w:val="24"/>
        </w:rPr>
      </w:pPr>
      <w:r w:rsidRPr="00BA7CE0">
        <w:rPr>
          <w:b/>
          <w:sz w:val="24"/>
          <w:szCs w:val="24"/>
        </w:rPr>
        <w:t>Основная литература</w:t>
      </w:r>
      <w:r w:rsidRPr="00BA7CE0">
        <w:rPr>
          <w:sz w:val="24"/>
          <w:szCs w:val="24"/>
        </w:rPr>
        <w:t>: № 2, 6, 10.</w:t>
      </w:r>
    </w:p>
    <w:p w:rsidR="00F50B0E" w:rsidRPr="00BA7CE0" w:rsidRDefault="00F50B0E" w:rsidP="00F50B0E">
      <w:pPr>
        <w:ind w:firstLine="709"/>
        <w:jc w:val="both"/>
        <w:rPr>
          <w:sz w:val="24"/>
          <w:szCs w:val="24"/>
        </w:rPr>
      </w:pPr>
      <w:r w:rsidRPr="00BA7CE0">
        <w:rPr>
          <w:b/>
          <w:sz w:val="24"/>
          <w:szCs w:val="24"/>
        </w:rPr>
        <w:t xml:space="preserve">Дополнительная литература: </w:t>
      </w:r>
      <w:r w:rsidRPr="00BA7CE0">
        <w:rPr>
          <w:sz w:val="24"/>
          <w:szCs w:val="24"/>
        </w:rPr>
        <w:t>№ 24, 23, 27.</w:t>
      </w:r>
    </w:p>
    <w:p w:rsidR="00F50B0E" w:rsidRPr="00BA7CE0" w:rsidRDefault="00F50B0E" w:rsidP="00F50B0E">
      <w:pPr>
        <w:pStyle w:val="affa"/>
        <w:ind w:left="0" w:firstLine="709"/>
      </w:pPr>
      <w:r w:rsidRPr="00BA7CE0">
        <w:t>Занятие проводится в форме групповой дискуссии с использованием метода анализа текстов.</w:t>
      </w:r>
    </w:p>
    <w:p w:rsidR="00F50B0E" w:rsidRPr="00BA7CE0" w:rsidRDefault="00F50B0E" w:rsidP="00F50B0E">
      <w:pPr>
        <w:ind w:firstLine="709"/>
        <w:jc w:val="both"/>
        <w:rPr>
          <w:sz w:val="24"/>
          <w:szCs w:val="24"/>
        </w:rPr>
      </w:pPr>
    </w:p>
    <w:p w:rsidR="00F50B0E" w:rsidRPr="00BA7CE0" w:rsidRDefault="00F50B0E" w:rsidP="00F50B0E">
      <w:pPr>
        <w:ind w:firstLine="709"/>
        <w:jc w:val="both"/>
        <w:rPr>
          <w:b/>
          <w:sz w:val="24"/>
          <w:szCs w:val="24"/>
        </w:rPr>
      </w:pPr>
      <w:r w:rsidRPr="00BA7CE0">
        <w:rPr>
          <w:b/>
          <w:sz w:val="24"/>
          <w:szCs w:val="24"/>
        </w:rPr>
        <w:t>Занятие 3. Тема: Связи с общественностью в глобальном информационном обществе</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pStyle w:val="affa"/>
        <w:widowControl/>
        <w:numPr>
          <w:ilvl w:val="0"/>
          <w:numId w:val="232"/>
        </w:numPr>
        <w:ind w:left="0" w:firstLine="709"/>
      </w:pPr>
      <w:r w:rsidRPr="00BA7CE0">
        <w:t>Понятия «глобальное информационное общество», «информационный капитализм».</w:t>
      </w:r>
    </w:p>
    <w:p w:rsidR="00F50B0E" w:rsidRPr="00BA7CE0" w:rsidRDefault="00F50B0E" w:rsidP="00F50B0E">
      <w:pPr>
        <w:pStyle w:val="affa"/>
        <w:widowControl/>
        <w:numPr>
          <w:ilvl w:val="0"/>
          <w:numId w:val="232"/>
        </w:numPr>
        <w:ind w:left="0" w:firstLine="709"/>
      </w:pPr>
      <w:r w:rsidRPr="00BA7CE0">
        <w:t>Содержание и формы информации, классифицированные по основаниям, предложенным С.В. Борисневым.</w:t>
      </w:r>
    </w:p>
    <w:p w:rsidR="00F50B0E" w:rsidRPr="00BA7CE0" w:rsidRDefault="00F50B0E" w:rsidP="00F50B0E">
      <w:pPr>
        <w:pStyle w:val="affa"/>
        <w:widowControl/>
        <w:numPr>
          <w:ilvl w:val="0"/>
          <w:numId w:val="232"/>
        </w:numPr>
        <w:ind w:left="0" w:firstLine="709"/>
      </w:pPr>
      <w:r w:rsidRPr="00BA7CE0">
        <w:t>Специфика ПР-управления информационной средой общественности.</w:t>
      </w:r>
    </w:p>
    <w:p w:rsidR="00F50B0E" w:rsidRPr="00BA7CE0" w:rsidRDefault="00F50B0E" w:rsidP="00F50B0E">
      <w:pPr>
        <w:pStyle w:val="affa"/>
        <w:widowControl/>
        <w:numPr>
          <w:ilvl w:val="0"/>
          <w:numId w:val="232"/>
        </w:numPr>
        <w:ind w:left="0" w:firstLine="709"/>
      </w:pPr>
      <w:r w:rsidRPr="00BA7CE0">
        <w:t xml:space="preserve"> ПР-технологии в управлении сетевой информацией.</w:t>
      </w:r>
    </w:p>
    <w:p w:rsidR="00F50B0E" w:rsidRPr="00BA7CE0" w:rsidRDefault="00F50B0E" w:rsidP="00F50B0E">
      <w:pPr>
        <w:ind w:firstLine="709"/>
        <w:jc w:val="both"/>
        <w:rPr>
          <w:sz w:val="24"/>
          <w:szCs w:val="24"/>
        </w:rPr>
      </w:pPr>
      <w:r w:rsidRPr="00BA7CE0">
        <w:rPr>
          <w:b/>
          <w:sz w:val="24"/>
          <w:szCs w:val="24"/>
        </w:rPr>
        <w:t>Основная литература</w:t>
      </w:r>
      <w:r w:rsidRPr="00BA7CE0">
        <w:rPr>
          <w:sz w:val="24"/>
          <w:szCs w:val="24"/>
        </w:rPr>
        <w:t>: № 5, 6, 9.</w:t>
      </w:r>
    </w:p>
    <w:p w:rsidR="00F50B0E" w:rsidRPr="00BA7CE0" w:rsidRDefault="00F50B0E" w:rsidP="00F50B0E">
      <w:pPr>
        <w:ind w:firstLine="709"/>
        <w:jc w:val="both"/>
        <w:rPr>
          <w:sz w:val="24"/>
          <w:szCs w:val="24"/>
        </w:rPr>
      </w:pPr>
      <w:r w:rsidRPr="00BA7CE0">
        <w:rPr>
          <w:b/>
          <w:sz w:val="24"/>
          <w:szCs w:val="24"/>
        </w:rPr>
        <w:lastRenderedPageBreak/>
        <w:t xml:space="preserve">Дополнительная литература: </w:t>
      </w:r>
      <w:r w:rsidRPr="00BA7CE0">
        <w:rPr>
          <w:sz w:val="24"/>
          <w:szCs w:val="24"/>
        </w:rPr>
        <w:t>№ 8, 23, 19, 9.</w:t>
      </w:r>
    </w:p>
    <w:p w:rsidR="00F50B0E" w:rsidRPr="00BA7CE0" w:rsidRDefault="00F50B0E" w:rsidP="00F50B0E">
      <w:pPr>
        <w:ind w:firstLine="709"/>
        <w:jc w:val="both"/>
        <w:rPr>
          <w:sz w:val="24"/>
          <w:szCs w:val="24"/>
        </w:rPr>
      </w:pPr>
      <w:r w:rsidRPr="00BA7CE0">
        <w:rPr>
          <w:sz w:val="24"/>
          <w:szCs w:val="24"/>
        </w:rPr>
        <w:t>Занятие проводится в диалоговом режиме, используется метод круглого стола для повышения эффективности усвоения теоретических проблем путем рассмотрения их в разных научных аспектах.</w:t>
      </w:r>
    </w:p>
    <w:p w:rsidR="00F50B0E" w:rsidRPr="00BA7CE0" w:rsidRDefault="00F50B0E" w:rsidP="00F50B0E">
      <w:pPr>
        <w:pStyle w:val="affa"/>
        <w:ind w:left="0" w:firstLine="709"/>
        <w:rPr>
          <w:b/>
        </w:rPr>
      </w:pPr>
      <w:r w:rsidRPr="00BA7CE0">
        <w:rPr>
          <w:b/>
        </w:rPr>
        <w:t xml:space="preserve">Занятие 4. Тема: </w:t>
      </w:r>
      <w:r w:rsidRPr="00BA7CE0">
        <w:rPr>
          <w:b/>
          <w:bCs/>
          <w:iCs/>
        </w:rPr>
        <w:t>ПР-коммуникация. Социально-психологический и культурный аспекты ПР-коммуникации</w:t>
      </w:r>
    </w:p>
    <w:p w:rsidR="00F50B0E" w:rsidRPr="00BA7CE0" w:rsidRDefault="00F50B0E" w:rsidP="00F50B0E">
      <w:pPr>
        <w:pStyle w:val="affa"/>
        <w:ind w:left="0" w:firstLine="709"/>
        <w:rPr>
          <w:b/>
        </w:rPr>
      </w:pPr>
      <w:r w:rsidRPr="00BA7CE0">
        <w:rPr>
          <w:b/>
        </w:rPr>
        <w:t>Вопросы для подготовки к занятию:</w:t>
      </w:r>
    </w:p>
    <w:p w:rsidR="00F50B0E" w:rsidRPr="00BA7CE0" w:rsidRDefault="00F50B0E" w:rsidP="00F50B0E">
      <w:pPr>
        <w:numPr>
          <w:ilvl w:val="0"/>
          <w:numId w:val="233"/>
        </w:numPr>
        <w:ind w:left="0" w:firstLine="709"/>
        <w:jc w:val="both"/>
        <w:rPr>
          <w:sz w:val="24"/>
          <w:szCs w:val="24"/>
        </w:rPr>
      </w:pPr>
      <w:r w:rsidRPr="00BA7CE0">
        <w:rPr>
          <w:sz w:val="24"/>
          <w:szCs w:val="24"/>
        </w:rPr>
        <w:t xml:space="preserve">Когнитивный и прагматический подходы в ПР-коммуникации. </w:t>
      </w:r>
    </w:p>
    <w:p w:rsidR="00F50B0E" w:rsidRPr="00BA7CE0" w:rsidRDefault="00F50B0E" w:rsidP="00F50B0E">
      <w:pPr>
        <w:numPr>
          <w:ilvl w:val="0"/>
          <w:numId w:val="233"/>
        </w:numPr>
        <w:ind w:left="0" w:firstLine="709"/>
        <w:jc w:val="both"/>
        <w:rPr>
          <w:sz w:val="24"/>
          <w:szCs w:val="24"/>
        </w:rPr>
      </w:pPr>
      <w:r w:rsidRPr="00BA7CE0">
        <w:rPr>
          <w:sz w:val="24"/>
          <w:szCs w:val="24"/>
        </w:rPr>
        <w:t>Эволюция моделей ПР-коммуникации (модели: печатной агитации, информирования общества, двусторонняя асимметричная, двусторонняя симметричная). Прагматическая, альтруистическая и компромиссная модели ПР-коммуникации.</w:t>
      </w:r>
    </w:p>
    <w:p w:rsidR="00F50B0E" w:rsidRPr="00BA7CE0" w:rsidRDefault="00F50B0E" w:rsidP="00F50B0E">
      <w:pPr>
        <w:numPr>
          <w:ilvl w:val="0"/>
          <w:numId w:val="233"/>
        </w:numPr>
        <w:ind w:left="0" w:firstLine="709"/>
        <w:jc w:val="both"/>
        <w:rPr>
          <w:sz w:val="24"/>
          <w:szCs w:val="24"/>
        </w:rPr>
      </w:pPr>
      <w:r w:rsidRPr="00BA7CE0">
        <w:rPr>
          <w:sz w:val="24"/>
          <w:szCs w:val="24"/>
        </w:rPr>
        <w:t>Связь ПР с другими видами коммуникативной деятельности: промоушн, паблисити, пропаганда, реклама, менеждмент и маркетинг.</w:t>
      </w:r>
    </w:p>
    <w:p w:rsidR="00F50B0E" w:rsidRPr="00BA7CE0" w:rsidRDefault="00F50B0E" w:rsidP="00F50B0E">
      <w:pPr>
        <w:numPr>
          <w:ilvl w:val="0"/>
          <w:numId w:val="233"/>
        </w:numPr>
        <w:ind w:left="0" w:firstLine="709"/>
        <w:jc w:val="both"/>
        <w:rPr>
          <w:sz w:val="24"/>
          <w:szCs w:val="24"/>
        </w:rPr>
      </w:pPr>
      <w:r w:rsidRPr="00BA7CE0">
        <w:rPr>
          <w:sz w:val="24"/>
          <w:szCs w:val="24"/>
        </w:rPr>
        <w:t>Факторы, обусловливающие специфику ПР-коммуникации в различных этнокультурных ареалах.</w:t>
      </w:r>
    </w:p>
    <w:p w:rsidR="00F50B0E" w:rsidRPr="00BA7CE0" w:rsidRDefault="00F50B0E" w:rsidP="00F50B0E">
      <w:pPr>
        <w:numPr>
          <w:ilvl w:val="0"/>
          <w:numId w:val="233"/>
        </w:numPr>
        <w:ind w:left="0" w:firstLine="709"/>
        <w:jc w:val="both"/>
        <w:rPr>
          <w:sz w:val="24"/>
          <w:szCs w:val="24"/>
        </w:rPr>
      </w:pPr>
      <w:r w:rsidRPr="00BA7CE0">
        <w:rPr>
          <w:sz w:val="24"/>
          <w:szCs w:val="24"/>
        </w:rPr>
        <w:t xml:space="preserve">Связи с общественностью в системе межличностного и (меж)группового общения. </w:t>
      </w:r>
    </w:p>
    <w:p w:rsidR="00F50B0E" w:rsidRPr="00BA7CE0" w:rsidRDefault="00F50B0E" w:rsidP="00F50B0E">
      <w:pPr>
        <w:ind w:firstLine="709"/>
        <w:jc w:val="both"/>
        <w:rPr>
          <w:sz w:val="24"/>
          <w:szCs w:val="24"/>
        </w:rPr>
      </w:pPr>
      <w:r w:rsidRPr="00BA7CE0">
        <w:rPr>
          <w:b/>
          <w:sz w:val="24"/>
          <w:szCs w:val="24"/>
        </w:rPr>
        <w:t>Основная литература</w:t>
      </w:r>
      <w:r w:rsidRPr="00BA7CE0">
        <w:rPr>
          <w:sz w:val="24"/>
          <w:szCs w:val="24"/>
        </w:rPr>
        <w:t>: № 1, 3, 10.</w:t>
      </w:r>
    </w:p>
    <w:p w:rsidR="00F50B0E" w:rsidRPr="00BA7CE0" w:rsidRDefault="00F50B0E" w:rsidP="00F50B0E">
      <w:pPr>
        <w:ind w:firstLine="709"/>
        <w:jc w:val="both"/>
        <w:rPr>
          <w:sz w:val="24"/>
          <w:szCs w:val="24"/>
        </w:rPr>
      </w:pPr>
      <w:r w:rsidRPr="00BA7CE0">
        <w:rPr>
          <w:b/>
          <w:sz w:val="24"/>
          <w:szCs w:val="24"/>
        </w:rPr>
        <w:t xml:space="preserve">Дополнительная литература: </w:t>
      </w:r>
      <w:r w:rsidRPr="00BA7CE0">
        <w:rPr>
          <w:sz w:val="24"/>
          <w:szCs w:val="24"/>
        </w:rPr>
        <w:t>№ 11, 27, 19, 17, 23.</w:t>
      </w:r>
    </w:p>
    <w:p w:rsidR="00F50B0E" w:rsidRPr="00BA7CE0" w:rsidRDefault="00F50B0E" w:rsidP="00F50B0E">
      <w:pPr>
        <w:ind w:firstLine="709"/>
        <w:jc w:val="both"/>
        <w:rPr>
          <w:sz w:val="24"/>
          <w:szCs w:val="24"/>
        </w:rPr>
      </w:pPr>
      <w:r w:rsidRPr="00BA7CE0">
        <w:rPr>
          <w:sz w:val="24"/>
          <w:szCs w:val="24"/>
        </w:rPr>
        <w:t xml:space="preserve">На занятии презентуются проекты программ с использованием метода деловой игры. </w:t>
      </w:r>
    </w:p>
    <w:p w:rsidR="00F50B0E" w:rsidRPr="00BA7CE0" w:rsidRDefault="00F50B0E" w:rsidP="00F50B0E">
      <w:pPr>
        <w:snapToGrid w:val="0"/>
        <w:ind w:firstLine="709"/>
        <w:jc w:val="both"/>
        <w:rPr>
          <w:b/>
          <w:sz w:val="24"/>
          <w:szCs w:val="24"/>
        </w:rPr>
      </w:pPr>
      <w:r w:rsidRPr="00BA7CE0">
        <w:rPr>
          <w:b/>
          <w:sz w:val="24"/>
          <w:szCs w:val="24"/>
        </w:rPr>
        <w:t>Занятие 5. Тема: ПР в измерении ОМ и воздействии на общественность</w:t>
      </w:r>
    </w:p>
    <w:p w:rsidR="00F50B0E" w:rsidRPr="00BA7CE0" w:rsidRDefault="00F50B0E" w:rsidP="00F50B0E">
      <w:pPr>
        <w:pStyle w:val="affa"/>
        <w:ind w:left="0" w:firstLine="709"/>
        <w:rPr>
          <w:b/>
        </w:rPr>
      </w:pPr>
      <w:r w:rsidRPr="00BA7CE0">
        <w:rPr>
          <w:b/>
        </w:rPr>
        <w:t>Вопросы для подготовки к занятию:</w:t>
      </w:r>
    </w:p>
    <w:p w:rsidR="00F50B0E" w:rsidRPr="00BA7CE0" w:rsidRDefault="00F50B0E" w:rsidP="00F50B0E">
      <w:pPr>
        <w:pStyle w:val="affa"/>
        <w:widowControl/>
        <w:numPr>
          <w:ilvl w:val="0"/>
          <w:numId w:val="234"/>
        </w:numPr>
        <w:ind w:left="0" w:firstLine="709"/>
      </w:pPr>
      <w:r w:rsidRPr="00BA7CE0">
        <w:t>Закономерности функционирования групп общественности.</w:t>
      </w:r>
    </w:p>
    <w:p w:rsidR="00F50B0E" w:rsidRPr="00BA7CE0" w:rsidRDefault="00F50B0E" w:rsidP="00F50B0E">
      <w:pPr>
        <w:pStyle w:val="affa"/>
        <w:widowControl/>
        <w:numPr>
          <w:ilvl w:val="0"/>
          <w:numId w:val="234"/>
        </w:numPr>
        <w:ind w:left="0" w:firstLine="709"/>
      </w:pPr>
      <w:r w:rsidRPr="00BA7CE0">
        <w:t xml:space="preserve">Качественные характеристики  ОМ. </w:t>
      </w:r>
    </w:p>
    <w:p w:rsidR="00F50B0E" w:rsidRPr="00BA7CE0" w:rsidRDefault="00F50B0E" w:rsidP="00F50B0E">
      <w:pPr>
        <w:numPr>
          <w:ilvl w:val="0"/>
          <w:numId w:val="234"/>
        </w:numPr>
        <w:ind w:left="0" w:firstLine="709"/>
        <w:jc w:val="both"/>
        <w:rPr>
          <w:sz w:val="24"/>
          <w:szCs w:val="24"/>
        </w:rPr>
      </w:pPr>
      <w:r w:rsidRPr="00BA7CE0">
        <w:rPr>
          <w:sz w:val="24"/>
          <w:szCs w:val="24"/>
        </w:rPr>
        <w:t>Алгоритм работы специалиста по ПР с группами общественности.</w:t>
      </w:r>
    </w:p>
    <w:p w:rsidR="00F50B0E" w:rsidRPr="00BA7CE0" w:rsidRDefault="00F50B0E" w:rsidP="00F50B0E">
      <w:pPr>
        <w:numPr>
          <w:ilvl w:val="0"/>
          <w:numId w:val="234"/>
        </w:numPr>
        <w:ind w:left="0" w:firstLine="709"/>
        <w:jc w:val="both"/>
        <w:rPr>
          <w:sz w:val="24"/>
          <w:szCs w:val="24"/>
        </w:rPr>
      </w:pPr>
      <w:r w:rsidRPr="00BA7CE0">
        <w:rPr>
          <w:sz w:val="24"/>
          <w:szCs w:val="24"/>
        </w:rPr>
        <w:t>Программа и этапы ПР-исследования ОМ.</w:t>
      </w:r>
    </w:p>
    <w:p w:rsidR="00F50B0E" w:rsidRPr="00BA7CE0" w:rsidRDefault="00F50B0E" w:rsidP="00F50B0E">
      <w:pPr>
        <w:numPr>
          <w:ilvl w:val="0"/>
          <w:numId w:val="234"/>
        </w:numPr>
        <w:ind w:left="0" w:firstLine="709"/>
        <w:jc w:val="both"/>
        <w:rPr>
          <w:sz w:val="24"/>
          <w:szCs w:val="24"/>
        </w:rPr>
      </w:pPr>
      <w:r w:rsidRPr="00BA7CE0">
        <w:rPr>
          <w:sz w:val="24"/>
          <w:szCs w:val="24"/>
        </w:rPr>
        <w:t xml:space="preserve">Методы анализа и формы презентации результатов ПР-исследований ОМ. </w:t>
      </w:r>
    </w:p>
    <w:p w:rsidR="00F50B0E" w:rsidRPr="00BA7CE0" w:rsidRDefault="00F50B0E" w:rsidP="00F50B0E">
      <w:pPr>
        <w:ind w:firstLine="709"/>
        <w:jc w:val="both"/>
        <w:rPr>
          <w:sz w:val="24"/>
          <w:szCs w:val="24"/>
        </w:rPr>
      </w:pPr>
      <w:r w:rsidRPr="00BA7CE0">
        <w:rPr>
          <w:b/>
          <w:sz w:val="24"/>
          <w:szCs w:val="24"/>
        </w:rPr>
        <w:t>Основная литература</w:t>
      </w:r>
      <w:r w:rsidRPr="00BA7CE0">
        <w:rPr>
          <w:sz w:val="24"/>
          <w:szCs w:val="24"/>
        </w:rPr>
        <w:t xml:space="preserve">: № 4, 6, 8. </w:t>
      </w:r>
    </w:p>
    <w:p w:rsidR="00F50B0E" w:rsidRPr="00BA7CE0" w:rsidRDefault="00F50B0E" w:rsidP="00F50B0E">
      <w:pPr>
        <w:ind w:firstLine="709"/>
        <w:jc w:val="both"/>
        <w:rPr>
          <w:sz w:val="24"/>
          <w:szCs w:val="24"/>
        </w:rPr>
      </w:pPr>
      <w:r w:rsidRPr="00BA7CE0">
        <w:rPr>
          <w:b/>
          <w:sz w:val="24"/>
          <w:szCs w:val="24"/>
        </w:rPr>
        <w:t>Дополнительная литература</w:t>
      </w:r>
      <w:r w:rsidRPr="00BA7CE0">
        <w:rPr>
          <w:sz w:val="24"/>
          <w:szCs w:val="24"/>
        </w:rPr>
        <w:t>: № 21, 15, 14, 8.</w:t>
      </w:r>
    </w:p>
    <w:p w:rsidR="00F50B0E" w:rsidRPr="00BA7CE0" w:rsidRDefault="00F50B0E" w:rsidP="00F50B0E">
      <w:pPr>
        <w:ind w:firstLine="709"/>
        <w:jc w:val="both"/>
        <w:rPr>
          <w:sz w:val="24"/>
          <w:szCs w:val="24"/>
        </w:rPr>
      </w:pPr>
      <w:r w:rsidRPr="00BA7CE0">
        <w:rPr>
          <w:sz w:val="24"/>
          <w:szCs w:val="24"/>
        </w:rPr>
        <w:t>Занятие проводится в дискуссионной форме и предполагает составление проекта действий по обсуждаемому вопросу.</w:t>
      </w:r>
    </w:p>
    <w:p w:rsidR="00F50B0E" w:rsidRPr="00BA7CE0" w:rsidRDefault="00F50B0E" w:rsidP="00F50B0E">
      <w:pPr>
        <w:ind w:firstLine="709"/>
        <w:jc w:val="both"/>
        <w:rPr>
          <w:b/>
          <w:sz w:val="24"/>
          <w:szCs w:val="24"/>
        </w:rPr>
      </w:pPr>
      <w:r w:rsidRPr="00BA7CE0">
        <w:rPr>
          <w:b/>
          <w:sz w:val="24"/>
          <w:szCs w:val="24"/>
        </w:rPr>
        <w:t>Занятие 6. Тема: Стратегическое планирование ПР-деятельности</w:t>
      </w:r>
    </w:p>
    <w:p w:rsidR="00F50B0E" w:rsidRPr="00BA7CE0" w:rsidRDefault="00F50B0E" w:rsidP="00F50B0E">
      <w:pPr>
        <w:ind w:firstLine="709"/>
        <w:jc w:val="both"/>
        <w:rPr>
          <w:b/>
          <w:bCs/>
          <w:sz w:val="24"/>
          <w:szCs w:val="24"/>
        </w:rPr>
      </w:pPr>
      <w:r w:rsidRPr="00BA7CE0">
        <w:rPr>
          <w:b/>
          <w:bCs/>
          <w:sz w:val="24"/>
          <w:szCs w:val="24"/>
        </w:rPr>
        <w:t>Вопросы для обсуждения</w:t>
      </w:r>
    </w:p>
    <w:p w:rsidR="00F50B0E" w:rsidRPr="00BA7CE0" w:rsidRDefault="00F50B0E" w:rsidP="00F50B0E">
      <w:pPr>
        <w:numPr>
          <w:ilvl w:val="0"/>
          <w:numId w:val="235"/>
        </w:numPr>
        <w:ind w:left="0" w:firstLine="709"/>
        <w:jc w:val="both"/>
        <w:rPr>
          <w:sz w:val="24"/>
          <w:szCs w:val="24"/>
        </w:rPr>
      </w:pPr>
      <w:r w:rsidRPr="00BA7CE0">
        <w:rPr>
          <w:sz w:val="24"/>
          <w:szCs w:val="24"/>
        </w:rPr>
        <w:t>Опыт проведения российских и иностранных ПР-кампаний.</w:t>
      </w:r>
    </w:p>
    <w:p w:rsidR="00F50B0E" w:rsidRPr="00BA7CE0" w:rsidRDefault="00F50B0E" w:rsidP="00F50B0E">
      <w:pPr>
        <w:numPr>
          <w:ilvl w:val="0"/>
          <w:numId w:val="235"/>
        </w:numPr>
        <w:ind w:left="0" w:firstLine="709"/>
        <w:jc w:val="both"/>
        <w:rPr>
          <w:sz w:val="24"/>
          <w:szCs w:val="24"/>
        </w:rPr>
      </w:pPr>
      <w:r w:rsidRPr="00BA7CE0">
        <w:rPr>
          <w:sz w:val="24"/>
          <w:szCs w:val="24"/>
        </w:rPr>
        <w:t>Реализация стратегии и тактик ПР-программы. Создание специальных событий и ПР-акций.</w:t>
      </w:r>
    </w:p>
    <w:p w:rsidR="00F50B0E" w:rsidRPr="00BA7CE0" w:rsidRDefault="00F50B0E" w:rsidP="00F50B0E">
      <w:pPr>
        <w:numPr>
          <w:ilvl w:val="0"/>
          <w:numId w:val="235"/>
        </w:numPr>
        <w:ind w:left="0" w:firstLine="709"/>
        <w:jc w:val="both"/>
        <w:rPr>
          <w:sz w:val="24"/>
          <w:szCs w:val="24"/>
        </w:rPr>
      </w:pPr>
      <w:r w:rsidRPr="00BA7CE0">
        <w:rPr>
          <w:sz w:val="24"/>
          <w:szCs w:val="24"/>
        </w:rPr>
        <w:t>Техники реализации ПР-программы в студенческой среде (определить цель коммуникации, целевую аудиторию).</w:t>
      </w:r>
    </w:p>
    <w:p w:rsidR="00F50B0E" w:rsidRPr="00BA7CE0" w:rsidRDefault="00F50B0E" w:rsidP="00F50B0E">
      <w:pPr>
        <w:ind w:firstLine="709"/>
        <w:jc w:val="both"/>
        <w:rPr>
          <w:sz w:val="24"/>
          <w:szCs w:val="24"/>
        </w:rPr>
      </w:pPr>
      <w:r w:rsidRPr="00BA7CE0">
        <w:rPr>
          <w:b/>
          <w:sz w:val="24"/>
          <w:szCs w:val="24"/>
        </w:rPr>
        <w:t>Основная литература</w:t>
      </w:r>
      <w:r w:rsidRPr="00BA7CE0">
        <w:rPr>
          <w:sz w:val="24"/>
          <w:szCs w:val="24"/>
        </w:rPr>
        <w:t>: № 2, 4, 3, 10.</w:t>
      </w:r>
    </w:p>
    <w:p w:rsidR="00F50B0E" w:rsidRPr="00BA7CE0" w:rsidRDefault="00F50B0E" w:rsidP="00F50B0E">
      <w:pPr>
        <w:ind w:firstLine="709"/>
        <w:jc w:val="both"/>
        <w:rPr>
          <w:sz w:val="24"/>
          <w:szCs w:val="24"/>
        </w:rPr>
      </w:pPr>
      <w:r w:rsidRPr="00BA7CE0">
        <w:rPr>
          <w:b/>
          <w:sz w:val="24"/>
          <w:szCs w:val="24"/>
        </w:rPr>
        <w:t>Дополнительная литература</w:t>
      </w:r>
      <w:r w:rsidRPr="00BA7CE0">
        <w:rPr>
          <w:sz w:val="24"/>
          <w:szCs w:val="24"/>
        </w:rPr>
        <w:t>: № 15, 13, 6, 1.</w:t>
      </w:r>
    </w:p>
    <w:p w:rsidR="00F50B0E" w:rsidRPr="00BA7CE0" w:rsidRDefault="00F50B0E" w:rsidP="00F50B0E">
      <w:pPr>
        <w:ind w:firstLine="709"/>
        <w:jc w:val="both"/>
        <w:rPr>
          <w:sz w:val="24"/>
          <w:szCs w:val="24"/>
        </w:rPr>
      </w:pPr>
      <w:r w:rsidRPr="00BA7CE0">
        <w:rPr>
          <w:sz w:val="24"/>
          <w:szCs w:val="24"/>
        </w:rPr>
        <w:t xml:space="preserve">Занятие проводится в форме тренинга с использованием методик, способствующих развитию креативного мышления (мозговой штурм). </w:t>
      </w:r>
    </w:p>
    <w:p w:rsidR="00F50B0E" w:rsidRPr="00BA7CE0" w:rsidRDefault="00F50B0E" w:rsidP="00F50B0E">
      <w:pPr>
        <w:ind w:firstLine="709"/>
        <w:jc w:val="both"/>
        <w:rPr>
          <w:b/>
          <w:sz w:val="24"/>
          <w:szCs w:val="24"/>
        </w:rPr>
      </w:pPr>
      <w:r w:rsidRPr="00BA7CE0">
        <w:rPr>
          <w:b/>
          <w:sz w:val="24"/>
          <w:szCs w:val="24"/>
        </w:rPr>
        <w:t>Занятие 7. Тема: ПР в менеджменте и маркетинг</w:t>
      </w:r>
    </w:p>
    <w:p w:rsidR="00F50B0E" w:rsidRPr="00BA7CE0" w:rsidRDefault="00F50B0E" w:rsidP="00F50B0E">
      <w:pPr>
        <w:ind w:firstLine="709"/>
        <w:jc w:val="both"/>
        <w:rPr>
          <w:b/>
          <w:bCs/>
          <w:sz w:val="24"/>
          <w:szCs w:val="24"/>
        </w:rPr>
      </w:pPr>
      <w:r w:rsidRPr="00BA7CE0">
        <w:rPr>
          <w:b/>
          <w:bCs/>
          <w:sz w:val="24"/>
          <w:szCs w:val="24"/>
        </w:rPr>
        <w:t>Вопросы для обсуждения</w:t>
      </w:r>
    </w:p>
    <w:p w:rsidR="00F50B0E" w:rsidRPr="00BA7CE0" w:rsidRDefault="00F50B0E" w:rsidP="00F50B0E">
      <w:pPr>
        <w:pStyle w:val="220"/>
        <w:numPr>
          <w:ilvl w:val="0"/>
          <w:numId w:val="236"/>
        </w:numPr>
        <w:spacing w:after="0" w:line="240" w:lineRule="auto"/>
        <w:ind w:left="0" w:firstLine="709"/>
        <w:jc w:val="both"/>
      </w:pPr>
      <w:r w:rsidRPr="00BA7CE0">
        <w:t xml:space="preserve">ПР-деятельность как потребительская услуга. </w:t>
      </w:r>
    </w:p>
    <w:p w:rsidR="00F50B0E" w:rsidRPr="00BA7CE0" w:rsidRDefault="00F50B0E" w:rsidP="00F50B0E">
      <w:pPr>
        <w:pStyle w:val="220"/>
        <w:numPr>
          <w:ilvl w:val="0"/>
          <w:numId w:val="236"/>
        </w:numPr>
        <w:spacing w:after="0" w:line="240" w:lineRule="auto"/>
        <w:ind w:left="0" w:firstLine="709"/>
        <w:jc w:val="both"/>
      </w:pPr>
      <w:r w:rsidRPr="00BA7CE0">
        <w:t>Маркетинговый цикл ПР-кампании. Методики оценки эффективности ПР-кампаний.</w:t>
      </w:r>
    </w:p>
    <w:p w:rsidR="00F50B0E" w:rsidRPr="00BA7CE0" w:rsidRDefault="00F50B0E" w:rsidP="00F50B0E">
      <w:pPr>
        <w:pStyle w:val="220"/>
        <w:numPr>
          <w:ilvl w:val="0"/>
          <w:numId w:val="236"/>
        </w:numPr>
        <w:spacing w:after="0" w:line="240" w:lineRule="auto"/>
        <w:ind w:left="0" w:firstLine="709"/>
        <w:jc w:val="both"/>
      </w:pPr>
      <w:r w:rsidRPr="00BA7CE0">
        <w:t xml:space="preserve">Маркетинговые методы исследования межличностных коммуникаций в организации. </w:t>
      </w:r>
    </w:p>
    <w:p w:rsidR="00F50B0E" w:rsidRPr="00BA7CE0" w:rsidRDefault="00F50B0E" w:rsidP="00F50B0E">
      <w:pPr>
        <w:numPr>
          <w:ilvl w:val="0"/>
          <w:numId w:val="236"/>
        </w:numPr>
        <w:ind w:left="0" w:firstLine="709"/>
        <w:jc w:val="both"/>
        <w:rPr>
          <w:sz w:val="24"/>
          <w:szCs w:val="24"/>
        </w:rPr>
      </w:pPr>
      <w:r w:rsidRPr="00BA7CE0">
        <w:rPr>
          <w:sz w:val="24"/>
          <w:szCs w:val="24"/>
        </w:rPr>
        <w:t>Способы применения ПР-технологий в менеджменте.</w:t>
      </w:r>
    </w:p>
    <w:p w:rsidR="00F50B0E" w:rsidRPr="00BA7CE0" w:rsidRDefault="00F50B0E" w:rsidP="00F50B0E">
      <w:pPr>
        <w:numPr>
          <w:ilvl w:val="0"/>
          <w:numId w:val="236"/>
        </w:numPr>
        <w:ind w:left="0" w:firstLine="709"/>
        <w:jc w:val="both"/>
        <w:rPr>
          <w:sz w:val="24"/>
          <w:szCs w:val="24"/>
        </w:rPr>
      </w:pPr>
      <w:r w:rsidRPr="00BA7CE0">
        <w:rPr>
          <w:sz w:val="24"/>
          <w:szCs w:val="24"/>
        </w:rPr>
        <w:lastRenderedPageBreak/>
        <w:t>Системное взаимодействие связей с общественностью с менеджментом и маркетингом.</w:t>
      </w:r>
    </w:p>
    <w:p w:rsidR="00F50B0E" w:rsidRPr="00BA7CE0" w:rsidRDefault="00F50B0E" w:rsidP="00F50B0E">
      <w:pPr>
        <w:ind w:firstLine="709"/>
        <w:jc w:val="both"/>
        <w:rPr>
          <w:sz w:val="24"/>
          <w:szCs w:val="24"/>
        </w:rPr>
      </w:pPr>
      <w:r w:rsidRPr="00BA7CE0">
        <w:rPr>
          <w:b/>
          <w:sz w:val="24"/>
          <w:szCs w:val="24"/>
        </w:rPr>
        <w:t>Основная литература</w:t>
      </w:r>
      <w:r w:rsidRPr="00BA7CE0">
        <w:rPr>
          <w:sz w:val="24"/>
          <w:szCs w:val="24"/>
        </w:rPr>
        <w:t>: № 1, 8, 10, 3.</w:t>
      </w:r>
    </w:p>
    <w:p w:rsidR="00F50B0E" w:rsidRPr="00BA7CE0" w:rsidRDefault="00F50B0E" w:rsidP="00F50B0E">
      <w:pPr>
        <w:ind w:firstLine="709"/>
        <w:jc w:val="both"/>
        <w:rPr>
          <w:sz w:val="24"/>
          <w:szCs w:val="24"/>
        </w:rPr>
      </w:pPr>
      <w:r w:rsidRPr="00BA7CE0">
        <w:rPr>
          <w:b/>
          <w:sz w:val="24"/>
          <w:szCs w:val="24"/>
        </w:rPr>
        <w:t>Дополнительная литература</w:t>
      </w:r>
      <w:r w:rsidRPr="00BA7CE0">
        <w:rPr>
          <w:sz w:val="24"/>
          <w:szCs w:val="24"/>
        </w:rPr>
        <w:t>: № 5, 14, 16, 19.</w:t>
      </w:r>
    </w:p>
    <w:p w:rsidR="00F50B0E" w:rsidRPr="00BA7CE0" w:rsidRDefault="00F50B0E" w:rsidP="00F50B0E">
      <w:pPr>
        <w:ind w:firstLine="709"/>
        <w:jc w:val="both"/>
        <w:rPr>
          <w:sz w:val="24"/>
          <w:szCs w:val="24"/>
        </w:rPr>
      </w:pPr>
      <w:r w:rsidRPr="00BA7CE0">
        <w:rPr>
          <w:sz w:val="24"/>
          <w:szCs w:val="24"/>
        </w:rPr>
        <w:t xml:space="preserve">Проверка знаний в форме теста с последующим обсуждением результатов. </w:t>
      </w:r>
    </w:p>
    <w:p w:rsidR="00F50B0E" w:rsidRPr="00BA7CE0" w:rsidRDefault="00F50B0E" w:rsidP="00F50B0E">
      <w:pPr>
        <w:ind w:firstLine="709"/>
        <w:jc w:val="both"/>
        <w:rPr>
          <w:b/>
          <w:sz w:val="24"/>
          <w:szCs w:val="24"/>
        </w:rPr>
      </w:pPr>
      <w:r w:rsidRPr="00BA7CE0">
        <w:rPr>
          <w:b/>
          <w:sz w:val="24"/>
          <w:szCs w:val="24"/>
        </w:rPr>
        <w:t>Занятие 8. Тема: Отношения со СМИ и информационное обеспечение ПР-кампании.</w:t>
      </w:r>
    </w:p>
    <w:p w:rsidR="00F50B0E" w:rsidRPr="00BA7CE0" w:rsidRDefault="00F50B0E" w:rsidP="00F50B0E">
      <w:pPr>
        <w:ind w:firstLine="709"/>
        <w:jc w:val="both"/>
        <w:rPr>
          <w:b/>
          <w:bCs/>
          <w:sz w:val="24"/>
          <w:szCs w:val="24"/>
        </w:rPr>
      </w:pPr>
      <w:r w:rsidRPr="00BA7CE0">
        <w:rPr>
          <w:b/>
          <w:bCs/>
          <w:sz w:val="24"/>
          <w:szCs w:val="24"/>
        </w:rPr>
        <w:t xml:space="preserve">Вопросы для обсуждения: </w:t>
      </w:r>
    </w:p>
    <w:p w:rsidR="00F50B0E" w:rsidRPr="00BA7CE0" w:rsidRDefault="00F50B0E" w:rsidP="00F50B0E">
      <w:pPr>
        <w:pStyle w:val="affa"/>
        <w:widowControl/>
        <w:numPr>
          <w:ilvl w:val="0"/>
          <w:numId w:val="237"/>
        </w:numPr>
        <w:ind w:left="0" w:firstLine="709"/>
      </w:pPr>
      <w:r w:rsidRPr="00BA7CE0">
        <w:t xml:space="preserve">Методы конструирования новостей. </w:t>
      </w:r>
    </w:p>
    <w:p w:rsidR="00F50B0E" w:rsidRPr="00BA7CE0" w:rsidRDefault="00F50B0E" w:rsidP="00F50B0E">
      <w:pPr>
        <w:pStyle w:val="affa"/>
        <w:widowControl/>
        <w:numPr>
          <w:ilvl w:val="0"/>
          <w:numId w:val="237"/>
        </w:numPr>
        <w:ind w:left="0" w:firstLine="709"/>
      </w:pPr>
      <w:r w:rsidRPr="00BA7CE0">
        <w:t>Приемы усиления новости.</w:t>
      </w:r>
    </w:p>
    <w:p w:rsidR="00F50B0E" w:rsidRPr="00BA7CE0" w:rsidRDefault="00F50B0E" w:rsidP="00F50B0E">
      <w:pPr>
        <w:pStyle w:val="affa"/>
        <w:widowControl/>
        <w:numPr>
          <w:ilvl w:val="0"/>
          <w:numId w:val="237"/>
        </w:numPr>
        <w:ind w:left="0" w:firstLine="709"/>
      </w:pPr>
      <w:r w:rsidRPr="00BA7CE0">
        <w:t>Мотивы использования СМИ аудиториями</w:t>
      </w:r>
    </w:p>
    <w:p w:rsidR="00F50B0E" w:rsidRPr="00BA7CE0" w:rsidRDefault="00F50B0E" w:rsidP="00F50B0E">
      <w:pPr>
        <w:pStyle w:val="affa"/>
        <w:widowControl/>
        <w:numPr>
          <w:ilvl w:val="0"/>
          <w:numId w:val="237"/>
        </w:numPr>
        <w:ind w:left="0" w:firstLine="709"/>
      </w:pPr>
      <w:r w:rsidRPr="00BA7CE0">
        <w:t>Развитие новых информационных технологий и открывающиеся возможности для ПР.</w:t>
      </w:r>
    </w:p>
    <w:p w:rsidR="00F50B0E" w:rsidRPr="00BA7CE0" w:rsidRDefault="00F50B0E" w:rsidP="00F50B0E">
      <w:pPr>
        <w:pStyle w:val="affa"/>
        <w:widowControl/>
        <w:numPr>
          <w:ilvl w:val="0"/>
          <w:numId w:val="237"/>
        </w:numPr>
        <w:ind w:left="0" w:firstLine="709"/>
      </w:pPr>
      <w:r w:rsidRPr="00BA7CE0">
        <w:t>Взаимодействие ПР-службы, ПР-агентства с профессиональными объединениями журналистов, экспертными сообществами.</w:t>
      </w:r>
    </w:p>
    <w:p w:rsidR="00F50B0E" w:rsidRPr="00BA7CE0" w:rsidRDefault="00F50B0E" w:rsidP="00F50B0E">
      <w:pPr>
        <w:ind w:firstLine="709"/>
        <w:jc w:val="both"/>
        <w:rPr>
          <w:sz w:val="24"/>
          <w:szCs w:val="24"/>
        </w:rPr>
      </w:pPr>
      <w:r w:rsidRPr="00BA7CE0">
        <w:rPr>
          <w:b/>
          <w:sz w:val="24"/>
          <w:szCs w:val="24"/>
        </w:rPr>
        <w:t>Основная литература</w:t>
      </w:r>
      <w:r w:rsidRPr="00BA7CE0">
        <w:rPr>
          <w:sz w:val="24"/>
          <w:szCs w:val="24"/>
        </w:rPr>
        <w:t>: № 2, 4, 10, 8.</w:t>
      </w:r>
    </w:p>
    <w:p w:rsidR="00F50B0E" w:rsidRPr="00BA7CE0" w:rsidRDefault="00F50B0E" w:rsidP="00F50B0E">
      <w:pPr>
        <w:ind w:firstLine="709"/>
        <w:jc w:val="both"/>
        <w:rPr>
          <w:sz w:val="24"/>
          <w:szCs w:val="24"/>
          <w:lang w:eastAsia="en-US"/>
        </w:rPr>
      </w:pPr>
      <w:r w:rsidRPr="00BA7CE0">
        <w:rPr>
          <w:b/>
          <w:sz w:val="24"/>
          <w:szCs w:val="24"/>
        </w:rPr>
        <w:t>Дополнительная литература</w:t>
      </w:r>
      <w:r w:rsidRPr="00BA7CE0">
        <w:rPr>
          <w:sz w:val="24"/>
          <w:szCs w:val="24"/>
        </w:rPr>
        <w:t xml:space="preserve">: </w:t>
      </w:r>
      <w:r w:rsidRPr="00BA7CE0">
        <w:rPr>
          <w:sz w:val="24"/>
          <w:szCs w:val="24"/>
          <w:lang w:eastAsia="en-US"/>
        </w:rPr>
        <w:t>№ 23, 18, 17, 16.</w:t>
      </w:r>
    </w:p>
    <w:p w:rsidR="00F50B0E" w:rsidRPr="00BA7CE0" w:rsidRDefault="00F50B0E" w:rsidP="00F50B0E">
      <w:pPr>
        <w:ind w:firstLine="709"/>
        <w:jc w:val="both"/>
        <w:rPr>
          <w:sz w:val="24"/>
          <w:szCs w:val="24"/>
          <w:lang w:eastAsia="en-US"/>
        </w:rPr>
      </w:pPr>
      <w:r w:rsidRPr="00BA7CE0">
        <w:rPr>
          <w:sz w:val="24"/>
          <w:szCs w:val="24"/>
          <w:lang w:eastAsia="en-US"/>
        </w:rPr>
        <w:t>Занятие проводится в интерактивном режиме с применением метода ролевой игры.</w:t>
      </w:r>
    </w:p>
    <w:p w:rsidR="00F50B0E" w:rsidRPr="00BA7CE0" w:rsidRDefault="00F50B0E" w:rsidP="00F50B0E">
      <w:pPr>
        <w:ind w:firstLine="709"/>
        <w:jc w:val="both"/>
        <w:rPr>
          <w:b/>
          <w:sz w:val="24"/>
          <w:szCs w:val="24"/>
        </w:rPr>
      </w:pPr>
      <w:r w:rsidRPr="00BA7CE0">
        <w:rPr>
          <w:b/>
          <w:sz w:val="24"/>
          <w:szCs w:val="24"/>
        </w:rPr>
        <w:t xml:space="preserve">Занятие 9. Тема: ПР-тексты. </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pStyle w:val="affa"/>
        <w:widowControl/>
        <w:numPr>
          <w:ilvl w:val="0"/>
          <w:numId w:val="238"/>
        </w:numPr>
        <w:ind w:left="0" w:firstLine="709"/>
      </w:pPr>
      <w:r w:rsidRPr="00BA7CE0">
        <w:t>Законодательные аспекты содержания ПР-текстов.</w:t>
      </w:r>
    </w:p>
    <w:p w:rsidR="00F50B0E" w:rsidRPr="00BA7CE0" w:rsidRDefault="00F50B0E" w:rsidP="00F50B0E">
      <w:pPr>
        <w:pStyle w:val="affa"/>
        <w:widowControl/>
        <w:numPr>
          <w:ilvl w:val="0"/>
          <w:numId w:val="238"/>
        </w:numPr>
        <w:ind w:left="0" w:firstLine="709"/>
      </w:pPr>
      <w:r w:rsidRPr="00BA7CE0">
        <w:t>Способы написания и презентации основных ПР-текстов: пресс-релиз, байлайнер, бэкграунд, факт-лист, приглашение, поздравления, лист вопросов-ответов, кейс-стори, имиджевое интервью, заявление дл СМИ, биография, некролог.</w:t>
      </w:r>
    </w:p>
    <w:p w:rsidR="00F50B0E" w:rsidRPr="00BA7CE0" w:rsidRDefault="00F50B0E" w:rsidP="00F50B0E">
      <w:pPr>
        <w:pStyle w:val="affa"/>
        <w:widowControl/>
        <w:numPr>
          <w:ilvl w:val="0"/>
          <w:numId w:val="238"/>
        </w:numPr>
        <w:ind w:left="0" w:firstLine="709"/>
      </w:pPr>
      <w:r w:rsidRPr="00BA7CE0">
        <w:t>Комбинированные ПР-тексты, принципы написания: пресс-кит, брошюра, буклет, листовка, ньюслеттер.</w:t>
      </w:r>
    </w:p>
    <w:p w:rsidR="00F50B0E" w:rsidRPr="00BA7CE0" w:rsidRDefault="00F50B0E" w:rsidP="00F50B0E">
      <w:pPr>
        <w:pStyle w:val="affa"/>
        <w:widowControl/>
        <w:numPr>
          <w:ilvl w:val="0"/>
          <w:numId w:val="238"/>
        </w:numPr>
        <w:ind w:left="0" w:firstLine="709"/>
      </w:pPr>
      <w:r w:rsidRPr="00BA7CE0">
        <w:t>Создание медиатекстов: кейс-стори , имиджевая статья, имиджевое интервью. Смежный жанр: пресс-ревю, слоган.</w:t>
      </w:r>
    </w:p>
    <w:p w:rsidR="00F50B0E" w:rsidRPr="00BA7CE0" w:rsidRDefault="00F50B0E" w:rsidP="00F50B0E">
      <w:pPr>
        <w:ind w:firstLine="709"/>
        <w:jc w:val="both"/>
        <w:rPr>
          <w:sz w:val="24"/>
          <w:szCs w:val="24"/>
        </w:rPr>
      </w:pPr>
      <w:r w:rsidRPr="00BA7CE0">
        <w:rPr>
          <w:b/>
          <w:sz w:val="24"/>
          <w:szCs w:val="24"/>
        </w:rPr>
        <w:t xml:space="preserve">Основная литература: </w:t>
      </w:r>
      <w:r w:rsidRPr="00BA7CE0">
        <w:rPr>
          <w:sz w:val="24"/>
          <w:szCs w:val="24"/>
        </w:rPr>
        <w:t>№ 1, 3, 6.</w:t>
      </w:r>
    </w:p>
    <w:p w:rsidR="00F50B0E" w:rsidRPr="00BA7CE0" w:rsidRDefault="00F50B0E" w:rsidP="00F50B0E">
      <w:pPr>
        <w:ind w:firstLine="709"/>
        <w:jc w:val="both"/>
        <w:rPr>
          <w:sz w:val="24"/>
          <w:szCs w:val="24"/>
        </w:rPr>
      </w:pPr>
      <w:r w:rsidRPr="00BA7CE0">
        <w:rPr>
          <w:b/>
          <w:sz w:val="24"/>
          <w:szCs w:val="24"/>
        </w:rPr>
        <w:t>Дополнительная литература</w:t>
      </w:r>
      <w:r w:rsidRPr="00BA7CE0">
        <w:rPr>
          <w:sz w:val="24"/>
          <w:szCs w:val="24"/>
        </w:rPr>
        <w:t>: № 10, 13, 26.</w:t>
      </w:r>
    </w:p>
    <w:p w:rsidR="00F50B0E" w:rsidRPr="00BA7CE0" w:rsidRDefault="00F50B0E" w:rsidP="00F50B0E">
      <w:pPr>
        <w:ind w:firstLine="709"/>
        <w:jc w:val="both"/>
        <w:rPr>
          <w:sz w:val="24"/>
          <w:szCs w:val="24"/>
        </w:rPr>
      </w:pPr>
      <w:r w:rsidRPr="00BA7CE0">
        <w:rPr>
          <w:sz w:val="24"/>
          <w:szCs w:val="24"/>
        </w:rPr>
        <w:t xml:space="preserve">Занятие проводится в форме тренинга с использованием методик, способствующих развитию креативного мышления и навыков коммуникативного воздействия на массовую аудиторию (методы: мозговой штурм, творческое задание). </w:t>
      </w:r>
    </w:p>
    <w:p w:rsidR="00F50B0E" w:rsidRPr="00BA7CE0" w:rsidRDefault="00F50B0E" w:rsidP="00F50B0E">
      <w:pPr>
        <w:pStyle w:val="aff2"/>
        <w:spacing w:before="0" w:beforeAutospacing="0" w:after="0" w:afterAutospacing="0"/>
        <w:ind w:firstLine="709"/>
        <w:rPr>
          <w:b/>
        </w:rPr>
      </w:pPr>
      <w:r w:rsidRPr="00BA7CE0">
        <w:rPr>
          <w:b/>
        </w:rPr>
        <w:t xml:space="preserve">Занятие 10. Тема: ПР в политике. </w:t>
      </w:r>
    </w:p>
    <w:p w:rsidR="00F50B0E" w:rsidRPr="00BA7CE0" w:rsidRDefault="00F50B0E" w:rsidP="00F50B0E">
      <w:pPr>
        <w:pStyle w:val="aff2"/>
        <w:spacing w:before="0" w:beforeAutospacing="0" w:after="0" w:afterAutospacing="0"/>
        <w:ind w:firstLine="709"/>
        <w:rPr>
          <w:b/>
        </w:rPr>
      </w:pPr>
      <w:r w:rsidRPr="00BA7CE0">
        <w:rPr>
          <w:b/>
        </w:rPr>
        <w:t>Вопросы для подготовки к занятию:</w:t>
      </w:r>
    </w:p>
    <w:p w:rsidR="00F50B0E" w:rsidRPr="00BA7CE0" w:rsidRDefault="00F50B0E" w:rsidP="00F50B0E">
      <w:pPr>
        <w:pStyle w:val="aa"/>
        <w:numPr>
          <w:ilvl w:val="0"/>
          <w:numId w:val="239"/>
        </w:numPr>
        <w:ind w:left="0" w:firstLine="709"/>
        <w:rPr>
          <w:sz w:val="24"/>
          <w:szCs w:val="24"/>
        </w:rPr>
      </w:pPr>
      <w:r w:rsidRPr="00BA7CE0">
        <w:rPr>
          <w:sz w:val="24"/>
          <w:szCs w:val="24"/>
        </w:rPr>
        <w:t>Политическая коммуникация. Политическое мифотворчество.</w:t>
      </w:r>
    </w:p>
    <w:p w:rsidR="00F50B0E" w:rsidRPr="00BA7CE0" w:rsidRDefault="00F50B0E" w:rsidP="00F50B0E">
      <w:pPr>
        <w:pStyle w:val="aa"/>
        <w:numPr>
          <w:ilvl w:val="0"/>
          <w:numId w:val="239"/>
        </w:numPr>
        <w:ind w:left="0" w:firstLine="709"/>
        <w:rPr>
          <w:sz w:val="24"/>
          <w:szCs w:val="24"/>
        </w:rPr>
      </w:pPr>
      <w:r w:rsidRPr="00BA7CE0">
        <w:rPr>
          <w:sz w:val="24"/>
          <w:szCs w:val="24"/>
        </w:rPr>
        <w:t>Технологии избирательных кампаний.</w:t>
      </w:r>
    </w:p>
    <w:p w:rsidR="00F50B0E" w:rsidRPr="00BA7CE0" w:rsidRDefault="00F50B0E" w:rsidP="00F50B0E">
      <w:pPr>
        <w:pStyle w:val="aa"/>
        <w:numPr>
          <w:ilvl w:val="0"/>
          <w:numId w:val="239"/>
        </w:numPr>
        <w:ind w:left="0" w:firstLine="709"/>
        <w:rPr>
          <w:sz w:val="24"/>
          <w:szCs w:val="24"/>
        </w:rPr>
      </w:pPr>
      <w:r w:rsidRPr="00BA7CE0">
        <w:rPr>
          <w:sz w:val="24"/>
          <w:szCs w:val="24"/>
        </w:rPr>
        <w:t>Общие правила создания печатной продукции для агитации в политическом ПР.</w:t>
      </w:r>
    </w:p>
    <w:p w:rsidR="00F50B0E" w:rsidRPr="00BA7CE0" w:rsidRDefault="00F50B0E" w:rsidP="00F50B0E">
      <w:pPr>
        <w:pStyle w:val="aa"/>
        <w:numPr>
          <w:ilvl w:val="0"/>
          <w:numId w:val="239"/>
        </w:numPr>
        <w:ind w:left="0" w:firstLine="709"/>
        <w:rPr>
          <w:sz w:val="24"/>
          <w:szCs w:val="24"/>
        </w:rPr>
      </w:pPr>
      <w:r w:rsidRPr="00BA7CE0">
        <w:rPr>
          <w:sz w:val="24"/>
          <w:szCs w:val="24"/>
        </w:rPr>
        <w:t>Этапы позиционирования кандидата. Технологии создания имиджа политика.</w:t>
      </w:r>
    </w:p>
    <w:p w:rsidR="00F50B0E" w:rsidRPr="00BA7CE0" w:rsidRDefault="00F50B0E" w:rsidP="00F50B0E">
      <w:pPr>
        <w:pStyle w:val="aa"/>
        <w:numPr>
          <w:ilvl w:val="0"/>
          <w:numId w:val="239"/>
        </w:numPr>
        <w:ind w:left="0" w:firstLine="709"/>
        <w:rPr>
          <w:sz w:val="24"/>
          <w:szCs w:val="24"/>
        </w:rPr>
      </w:pPr>
      <w:r w:rsidRPr="00BA7CE0">
        <w:rPr>
          <w:noProof/>
          <w:sz w:val="24"/>
          <w:szCs w:val="24"/>
        </w:rPr>
        <w:t>Разработка и реализация стратегии и тактики предвыборных кампаний.</w:t>
      </w:r>
    </w:p>
    <w:p w:rsidR="00F50B0E" w:rsidRPr="00BA7CE0" w:rsidRDefault="00F50B0E" w:rsidP="00F50B0E">
      <w:pPr>
        <w:pStyle w:val="aa"/>
        <w:numPr>
          <w:ilvl w:val="0"/>
          <w:numId w:val="239"/>
        </w:numPr>
        <w:ind w:left="0" w:firstLine="709"/>
        <w:rPr>
          <w:sz w:val="24"/>
          <w:szCs w:val="24"/>
        </w:rPr>
      </w:pPr>
      <w:r w:rsidRPr="00BA7CE0">
        <w:rPr>
          <w:sz w:val="24"/>
          <w:szCs w:val="24"/>
        </w:rPr>
        <w:t>Политическое лоббирование: содержание деятельности и методы воздействия.</w:t>
      </w:r>
    </w:p>
    <w:p w:rsidR="00F50B0E" w:rsidRPr="00BA7CE0" w:rsidRDefault="00F50B0E" w:rsidP="00F50B0E">
      <w:pPr>
        <w:ind w:firstLine="709"/>
        <w:jc w:val="both"/>
        <w:rPr>
          <w:sz w:val="24"/>
          <w:szCs w:val="24"/>
        </w:rPr>
      </w:pPr>
      <w:r w:rsidRPr="00BA7CE0">
        <w:rPr>
          <w:b/>
          <w:sz w:val="24"/>
          <w:szCs w:val="24"/>
        </w:rPr>
        <w:t>Основная литература</w:t>
      </w:r>
      <w:r w:rsidRPr="00BA7CE0">
        <w:rPr>
          <w:sz w:val="24"/>
          <w:szCs w:val="24"/>
        </w:rPr>
        <w:t>: № 8, 10, 2.</w:t>
      </w:r>
    </w:p>
    <w:p w:rsidR="00F50B0E" w:rsidRPr="00BA7CE0" w:rsidRDefault="00F50B0E" w:rsidP="00F50B0E">
      <w:pPr>
        <w:ind w:firstLine="709"/>
        <w:jc w:val="both"/>
        <w:rPr>
          <w:sz w:val="24"/>
          <w:szCs w:val="24"/>
        </w:rPr>
      </w:pPr>
      <w:r w:rsidRPr="00BA7CE0">
        <w:rPr>
          <w:b/>
          <w:sz w:val="24"/>
          <w:szCs w:val="24"/>
        </w:rPr>
        <w:t xml:space="preserve">Дополнительная литература: </w:t>
      </w:r>
      <w:r w:rsidRPr="00BA7CE0">
        <w:rPr>
          <w:sz w:val="24"/>
          <w:szCs w:val="24"/>
        </w:rPr>
        <w:t>№; 7, 8, 13, 27.</w:t>
      </w:r>
    </w:p>
    <w:p w:rsidR="00F50B0E" w:rsidRPr="00BA7CE0" w:rsidRDefault="00F50B0E" w:rsidP="00F50B0E">
      <w:pPr>
        <w:pStyle w:val="affa"/>
        <w:ind w:left="0" w:firstLine="709"/>
      </w:pPr>
      <w:r w:rsidRPr="00BA7CE0">
        <w:t>Занятие проводится в форме групповой дискуссии с использованием метода анализа документов.</w:t>
      </w:r>
    </w:p>
    <w:p w:rsidR="00F50B0E" w:rsidRPr="00BA7CE0" w:rsidRDefault="00F50B0E" w:rsidP="00F50B0E">
      <w:pPr>
        <w:ind w:firstLine="709"/>
        <w:jc w:val="both"/>
        <w:rPr>
          <w:b/>
          <w:sz w:val="24"/>
          <w:szCs w:val="24"/>
        </w:rPr>
      </w:pPr>
      <w:r w:rsidRPr="00BA7CE0">
        <w:rPr>
          <w:b/>
          <w:sz w:val="24"/>
          <w:szCs w:val="24"/>
        </w:rPr>
        <w:t>Занятие 11. Тема: ПР в отношениях с государством. Лоббирование.</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pStyle w:val="affa"/>
        <w:widowControl/>
        <w:numPr>
          <w:ilvl w:val="0"/>
          <w:numId w:val="240"/>
        </w:numPr>
        <w:autoSpaceDE w:val="0"/>
        <w:autoSpaceDN w:val="0"/>
        <w:adjustRightInd w:val="0"/>
        <w:ind w:left="0" w:firstLine="709"/>
        <w:rPr>
          <w:lang w:eastAsia="en-US"/>
        </w:rPr>
      </w:pPr>
      <w:r w:rsidRPr="00BA7CE0">
        <w:rPr>
          <w:lang w:eastAsia="en-US"/>
        </w:rPr>
        <w:t xml:space="preserve"> Национальные интересы России в информационной сфере на международном уровне.</w:t>
      </w:r>
    </w:p>
    <w:p w:rsidR="00F50B0E" w:rsidRPr="00BA7CE0" w:rsidRDefault="00F50B0E" w:rsidP="00F50B0E">
      <w:pPr>
        <w:pStyle w:val="affa"/>
        <w:widowControl/>
        <w:numPr>
          <w:ilvl w:val="0"/>
          <w:numId w:val="240"/>
        </w:numPr>
        <w:autoSpaceDE w:val="0"/>
        <w:autoSpaceDN w:val="0"/>
        <w:adjustRightInd w:val="0"/>
        <w:ind w:left="0" w:firstLine="709"/>
        <w:rPr>
          <w:lang w:eastAsia="en-US"/>
        </w:rPr>
      </w:pPr>
      <w:r w:rsidRPr="00BA7CE0">
        <w:rPr>
          <w:lang w:eastAsia="en-US"/>
        </w:rPr>
        <w:lastRenderedPageBreak/>
        <w:t>Информационная политика государства в области защиты личности и общества от «вредной информации».</w:t>
      </w:r>
    </w:p>
    <w:p w:rsidR="00F50B0E" w:rsidRPr="00BA7CE0" w:rsidRDefault="00F50B0E" w:rsidP="00F50B0E">
      <w:pPr>
        <w:pStyle w:val="affa"/>
        <w:widowControl/>
        <w:numPr>
          <w:ilvl w:val="0"/>
          <w:numId w:val="240"/>
        </w:numPr>
        <w:autoSpaceDE w:val="0"/>
        <w:autoSpaceDN w:val="0"/>
        <w:adjustRightInd w:val="0"/>
        <w:ind w:left="0" w:firstLine="709"/>
        <w:rPr>
          <w:lang w:eastAsia="en-US"/>
        </w:rPr>
      </w:pPr>
      <w:r w:rsidRPr="00BA7CE0">
        <w:rPr>
          <w:lang w:eastAsia="en-US"/>
        </w:rPr>
        <w:t xml:space="preserve"> Место и роль института паблик рилейшнз в государственной информационной политике. Информация как основной стратегический ресурс развития страны в 21 веке.</w:t>
      </w:r>
    </w:p>
    <w:p w:rsidR="00F50B0E" w:rsidRPr="00BA7CE0" w:rsidRDefault="00F50B0E" w:rsidP="00F50B0E">
      <w:pPr>
        <w:pStyle w:val="affa"/>
        <w:widowControl/>
        <w:numPr>
          <w:ilvl w:val="0"/>
          <w:numId w:val="240"/>
        </w:numPr>
        <w:autoSpaceDE w:val="0"/>
        <w:autoSpaceDN w:val="0"/>
        <w:adjustRightInd w:val="0"/>
        <w:ind w:left="0" w:firstLine="709"/>
        <w:rPr>
          <w:lang w:eastAsia="en-US"/>
        </w:rPr>
      </w:pPr>
      <w:r w:rsidRPr="00BA7CE0">
        <w:rPr>
          <w:lang w:eastAsia="en-US"/>
        </w:rPr>
        <w:t>Интернет как современное средство интерактивной связи власти с общественностью.</w:t>
      </w:r>
    </w:p>
    <w:p w:rsidR="00F50B0E" w:rsidRPr="00BA7CE0" w:rsidRDefault="00F50B0E" w:rsidP="00F50B0E">
      <w:pPr>
        <w:ind w:firstLine="709"/>
        <w:jc w:val="both"/>
        <w:rPr>
          <w:sz w:val="24"/>
          <w:szCs w:val="24"/>
        </w:rPr>
      </w:pPr>
      <w:r w:rsidRPr="00BA7CE0">
        <w:rPr>
          <w:b/>
          <w:sz w:val="24"/>
          <w:szCs w:val="24"/>
        </w:rPr>
        <w:t xml:space="preserve">Основная литература: </w:t>
      </w:r>
      <w:r w:rsidRPr="00BA7CE0">
        <w:rPr>
          <w:sz w:val="24"/>
          <w:szCs w:val="24"/>
        </w:rPr>
        <w:t>№ 1, 4, 6.</w:t>
      </w:r>
    </w:p>
    <w:p w:rsidR="00F50B0E" w:rsidRPr="00BA7CE0" w:rsidRDefault="00F50B0E" w:rsidP="00F50B0E">
      <w:pPr>
        <w:ind w:firstLine="709"/>
        <w:jc w:val="both"/>
        <w:rPr>
          <w:sz w:val="24"/>
          <w:szCs w:val="24"/>
        </w:rPr>
      </w:pPr>
      <w:r w:rsidRPr="00BA7CE0">
        <w:rPr>
          <w:b/>
          <w:sz w:val="24"/>
          <w:szCs w:val="24"/>
        </w:rPr>
        <w:t>Дополнительная литература</w:t>
      </w:r>
      <w:r w:rsidRPr="00BA7CE0">
        <w:rPr>
          <w:sz w:val="24"/>
          <w:szCs w:val="24"/>
        </w:rPr>
        <w:t>: № 4, 11, 23.</w:t>
      </w:r>
    </w:p>
    <w:p w:rsidR="00F50B0E" w:rsidRPr="00BA7CE0" w:rsidRDefault="00F50B0E" w:rsidP="00F50B0E">
      <w:pPr>
        <w:pStyle w:val="affa"/>
        <w:ind w:left="0" w:firstLine="709"/>
      </w:pPr>
      <w:r w:rsidRPr="00BA7CE0">
        <w:t>Занятие проводится в форме групповой дискуссии с использованием метода анализа текстов.</w:t>
      </w:r>
    </w:p>
    <w:p w:rsidR="00F50B0E" w:rsidRPr="00BA7CE0" w:rsidRDefault="00F50B0E" w:rsidP="00F50B0E">
      <w:pPr>
        <w:ind w:firstLine="709"/>
        <w:jc w:val="both"/>
        <w:rPr>
          <w:b/>
          <w:sz w:val="24"/>
          <w:szCs w:val="24"/>
        </w:rPr>
      </w:pPr>
      <w:r w:rsidRPr="00BA7CE0">
        <w:rPr>
          <w:b/>
          <w:sz w:val="24"/>
          <w:szCs w:val="24"/>
        </w:rPr>
        <w:t>Занятие 12. Тема: Понятие и коммуникативные функции имиджа в связях с общественностью.</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pStyle w:val="affa"/>
        <w:widowControl/>
        <w:numPr>
          <w:ilvl w:val="0"/>
          <w:numId w:val="241"/>
        </w:numPr>
        <w:ind w:left="0" w:firstLine="709"/>
      </w:pPr>
      <w:r w:rsidRPr="00BA7CE0">
        <w:t xml:space="preserve">Имидж как средство воздействии на массовое сознание. </w:t>
      </w:r>
    </w:p>
    <w:p w:rsidR="00F50B0E" w:rsidRPr="00BA7CE0" w:rsidRDefault="00F50B0E" w:rsidP="00F50B0E">
      <w:pPr>
        <w:pStyle w:val="affa"/>
        <w:widowControl/>
        <w:numPr>
          <w:ilvl w:val="0"/>
          <w:numId w:val="241"/>
        </w:numPr>
        <w:ind w:left="0" w:firstLine="709"/>
      </w:pPr>
      <w:r w:rsidRPr="00BA7CE0">
        <w:t xml:space="preserve">Понятие корпоративного имиджа, корпоративной культуры, фирменного стиля. Приемы конструирования имиджа компании. </w:t>
      </w:r>
    </w:p>
    <w:p w:rsidR="00F50B0E" w:rsidRPr="00BA7CE0" w:rsidRDefault="00F50B0E" w:rsidP="00F50B0E">
      <w:pPr>
        <w:pStyle w:val="affa"/>
        <w:widowControl/>
        <w:numPr>
          <w:ilvl w:val="0"/>
          <w:numId w:val="241"/>
        </w:numPr>
        <w:ind w:left="0" w:firstLine="709"/>
      </w:pPr>
      <w:r w:rsidRPr="00BA7CE0">
        <w:t>Способы создания, продвижения и возвышения персонального имиджа. Понятие харизма.</w:t>
      </w:r>
    </w:p>
    <w:p w:rsidR="00F50B0E" w:rsidRPr="00BA7CE0" w:rsidRDefault="00F50B0E" w:rsidP="00F50B0E">
      <w:pPr>
        <w:pStyle w:val="affa"/>
        <w:widowControl/>
        <w:numPr>
          <w:ilvl w:val="0"/>
          <w:numId w:val="241"/>
        </w:numPr>
        <w:ind w:left="0" w:firstLine="709"/>
      </w:pPr>
      <w:r w:rsidRPr="00BA7CE0">
        <w:t xml:space="preserve">Манипулятивные методики в отстройке от конкурентов. </w:t>
      </w:r>
    </w:p>
    <w:p w:rsidR="00F50B0E" w:rsidRPr="00BA7CE0" w:rsidRDefault="00F50B0E" w:rsidP="00F50B0E">
      <w:pPr>
        <w:ind w:firstLine="709"/>
        <w:jc w:val="both"/>
        <w:rPr>
          <w:sz w:val="24"/>
          <w:szCs w:val="24"/>
        </w:rPr>
      </w:pPr>
      <w:r w:rsidRPr="00BA7CE0">
        <w:rPr>
          <w:b/>
          <w:sz w:val="24"/>
          <w:szCs w:val="24"/>
        </w:rPr>
        <w:t xml:space="preserve">Основная литература: </w:t>
      </w:r>
      <w:r w:rsidRPr="00BA7CE0">
        <w:rPr>
          <w:sz w:val="24"/>
          <w:szCs w:val="24"/>
        </w:rPr>
        <w:t>№ 4, 10.</w:t>
      </w:r>
    </w:p>
    <w:p w:rsidR="00F50B0E" w:rsidRPr="00BA7CE0" w:rsidRDefault="00F50B0E" w:rsidP="00F50B0E">
      <w:pPr>
        <w:ind w:firstLine="709"/>
        <w:jc w:val="both"/>
        <w:rPr>
          <w:sz w:val="24"/>
          <w:szCs w:val="24"/>
        </w:rPr>
      </w:pPr>
      <w:r w:rsidRPr="00BA7CE0">
        <w:rPr>
          <w:b/>
          <w:sz w:val="24"/>
          <w:szCs w:val="24"/>
        </w:rPr>
        <w:t xml:space="preserve">Дополнительная литература: </w:t>
      </w:r>
      <w:r w:rsidRPr="00BA7CE0">
        <w:rPr>
          <w:sz w:val="24"/>
          <w:szCs w:val="24"/>
        </w:rPr>
        <w:t>№ 22, 24, 20, 12, 2</w:t>
      </w:r>
    </w:p>
    <w:p w:rsidR="00F50B0E" w:rsidRPr="00BA7CE0" w:rsidRDefault="00F50B0E" w:rsidP="00F50B0E">
      <w:pPr>
        <w:ind w:firstLine="709"/>
        <w:jc w:val="both"/>
        <w:rPr>
          <w:sz w:val="24"/>
          <w:szCs w:val="24"/>
        </w:rPr>
      </w:pPr>
      <w:r w:rsidRPr="00BA7CE0">
        <w:rPr>
          <w:sz w:val="24"/>
          <w:szCs w:val="24"/>
        </w:rPr>
        <w:t>Занятие проводится в форме тренинга, формируются умения в сфере имиджмейкинга посредством выполнения последовательных заданий и  метода инсценировок.</w:t>
      </w:r>
    </w:p>
    <w:p w:rsidR="00F50B0E" w:rsidRPr="00BA7CE0" w:rsidRDefault="00F50B0E" w:rsidP="00F50B0E">
      <w:pPr>
        <w:ind w:firstLine="709"/>
        <w:jc w:val="both"/>
        <w:rPr>
          <w:b/>
          <w:sz w:val="24"/>
          <w:szCs w:val="24"/>
        </w:rPr>
      </w:pPr>
      <w:r w:rsidRPr="00BA7CE0">
        <w:rPr>
          <w:b/>
          <w:sz w:val="24"/>
          <w:szCs w:val="24"/>
        </w:rPr>
        <w:t xml:space="preserve">Занятие 13. Тема: </w:t>
      </w:r>
      <w:r w:rsidRPr="00BA7CE0">
        <w:rPr>
          <w:b/>
          <w:bCs/>
          <w:sz w:val="24"/>
          <w:szCs w:val="24"/>
        </w:rPr>
        <w:t>ПР в кризисных ситуациях.</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pStyle w:val="affa"/>
        <w:widowControl/>
        <w:numPr>
          <w:ilvl w:val="0"/>
          <w:numId w:val="258"/>
        </w:numPr>
        <w:tabs>
          <w:tab w:val="left" w:pos="426"/>
        </w:tabs>
        <w:ind w:left="0" w:firstLine="709"/>
      </w:pPr>
      <w:r w:rsidRPr="00BA7CE0">
        <w:t>Кризис: определение, типы, диагностика.</w:t>
      </w:r>
    </w:p>
    <w:p w:rsidR="00F50B0E" w:rsidRPr="00BA7CE0" w:rsidRDefault="00F50B0E" w:rsidP="00F50B0E">
      <w:pPr>
        <w:pStyle w:val="affa"/>
        <w:widowControl/>
        <w:numPr>
          <w:ilvl w:val="0"/>
          <w:numId w:val="258"/>
        </w:numPr>
        <w:tabs>
          <w:tab w:val="left" w:pos="426"/>
        </w:tabs>
        <w:ind w:left="0" w:firstLine="709"/>
      </w:pPr>
      <w:r w:rsidRPr="00BA7CE0">
        <w:t>Этапы подготовки кризисного плана.</w:t>
      </w:r>
    </w:p>
    <w:p w:rsidR="00F50B0E" w:rsidRPr="00BA7CE0" w:rsidRDefault="00F50B0E" w:rsidP="00F50B0E">
      <w:pPr>
        <w:pStyle w:val="affa"/>
        <w:widowControl/>
        <w:numPr>
          <w:ilvl w:val="0"/>
          <w:numId w:val="258"/>
        </w:numPr>
        <w:tabs>
          <w:tab w:val="left" w:pos="426"/>
        </w:tabs>
        <w:ind w:left="0" w:firstLine="709"/>
      </w:pPr>
      <w:r w:rsidRPr="00BA7CE0">
        <w:t>Правила поведения в условия чрезвычайного происшествия.</w:t>
      </w:r>
    </w:p>
    <w:p w:rsidR="00F50B0E" w:rsidRPr="00BA7CE0" w:rsidRDefault="00F50B0E" w:rsidP="00F50B0E">
      <w:pPr>
        <w:pStyle w:val="affa"/>
        <w:widowControl/>
        <w:numPr>
          <w:ilvl w:val="0"/>
          <w:numId w:val="258"/>
        </w:numPr>
        <w:tabs>
          <w:tab w:val="left" w:pos="426"/>
        </w:tabs>
        <w:ind w:left="0" w:firstLine="709"/>
      </w:pPr>
      <w:r w:rsidRPr="00BA7CE0">
        <w:t>Взаимоотношения со СМИ в условиях кризиса.</w:t>
      </w:r>
    </w:p>
    <w:p w:rsidR="00F50B0E" w:rsidRPr="00BA7CE0" w:rsidRDefault="00F50B0E" w:rsidP="00F50B0E">
      <w:pPr>
        <w:pStyle w:val="affa"/>
        <w:widowControl/>
        <w:numPr>
          <w:ilvl w:val="0"/>
          <w:numId w:val="258"/>
        </w:numPr>
        <w:tabs>
          <w:tab w:val="left" w:pos="426"/>
        </w:tabs>
        <w:ind w:left="0" w:firstLine="709"/>
      </w:pPr>
      <w:r w:rsidRPr="00BA7CE0">
        <w:t>Разработка эффективной антикризисной программы.</w:t>
      </w:r>
    </w:p>
    <w:p w:rsidR="00F50B0E" w:rsidRPr="00BA7CE0" w:rsidRDefault="00F50B0E" w:rsidP="00F50B0E">
      <w:pPr>
        <w:pStyle w:val="affa"/>
        <w:widowControl/>
        <w:numPr>
          <w:ilvl w:val="0"/>
          <w:numId w:val="258"/>
        </w:numPr>
        <w:tabs>
          <w:tab w:val="left" w:pos="426"/>
        </w:tabs>
        <w:ind w:left="0" w:firstLine="709"/>
      </w:pPr>
      <w:r w:rsidRPr="00BA7CE0">
        <w:t>Типичные ошибки в кризисных ситуациях.</w:t>
      </w:r>
    </w:p>
    <w:p w:rsidR="00F50B0E" w:rsidRPr="00BA7CE0" w:rsidRDefault="00F50B0E" w:rsidP="00F50B0E">
      <w:pPr>
        <w:ind w:firstLine="709"/>
        <w:jc w:val="both"/>
        <w:rPr>
          <w:sz w:val="24"/>
          <w:szCs w:val="24"/>
        </w:rPr>
      </w:pPr>
      <w:r w:rsidRPr="00BA7CE0">
        <w:rPr>
          <w:b/>
          <w:sz w:val="24"/>
          <w:szCs w:val="24"/>
        </w:rPr>
        <w:t>Основная литература:</w:t>
      </w:r>
      <w:r w:rsidRPr="00BA7CE0">
        <w:rPr>
          <w:sz w:val="24"/>
          <w:szCs w:val="24"/>
        </w:rPr>
        <w:t xml:space="preserve"> № 1, 2, 4, 8.</w:t>
      </w:r>
    </w:p>
    <w:p w:rsidR="00F50B0E" w:rsidRPr="00BA7CE0" w:rsidRDefault="00F50B0E" w:rsidP="00F50B0E">
      <w:pPr>
        <w:ind w:firstLine="709"/>
        <w:jc w:val="both"/>
        <w:rPr>
          <w:sz w:val="24"/>
          <w:szCs w:val="24"/>
        </w:rPr>
      </w:pPr>
      <w:r w:rsidRPr="00BA7CE0">
        <w:rPr>
          <w:b/>
          <w:sz w:val="24"/>
          <w:szCs w:val="24"/>
        </w:rPr>
        <w:t>Дополнительная литература:</w:t>
      </w:r>
      <w:r w:rsidRPr="00BA7CE0">
        <w:rPr>
          <w:sz w:val="24"/>
          <w:szCs w:val="24"/>
        </w:rPr>
        <w:t xml:space="preserve"> № 1, 4, 7, 21, 27.</w:t>
      </w:r>
    </w:p>
    <w:p w:rsidR="00F50B0E" w:rsidRPr="00BA7CE0" w:rsidRDefault="00F50B0E" w:rsidP="00F50B0E">
      <w:pPr>
        <w:ind w:firstLine="709"/>
        <w:jc w:val="both"/>
        <w:rPr>
          <w:sz w:val="24"/>
          <w:szCs w:val="24"/>
        </w:rPr>
      </w:pPr>
      <w:r w:rsidRPr="00BA7CE0">
        <w:rPr>
          <w:sz w:val="24"/>
          <w:szCs w:val="24"/>
        </w:rPr>
        <w:t>Занятие проводится в форме тренинга с применением метода ситуационного анализа.</w:t>
      </w:r>
    </w:p>
    <w:p w:rsidR="00F50B0E" w:rsidRPr="00BA7CE0" w:rsidRDefault="00F50B0E" w:rsidP="00F50B0E">
      <w:pPr>
        <w:pStyle w:val="32"/>
        <w:ind w:firstLine="709"/>
        <w:jc w:val="center"/>
        <w:rPr>
          <w:b/>
          <w:szCs w:val="24"/>
        </w:rPr>
      </w:pPr>
      <w:r w:rsidRPr="00BA7CE0">
        <w:rPr>
          <w:b/>
          <w:szCs w:val="24"/>
        </w:rPr>
        <w:t>Задания для самостоятельной работы</w:t>
      </w:r>
    </w:p>
    <w:p w:rsidR="00F50B0E" w:rsidRPr="00BA7CE0" w:rsidRDefault="00F50B0E" w:rsidP="00F50B0E">
      <w:pPr>
        <w:pStyle w:val="ad"/>
        <w:numPr>
          <w:ilvl w:val="0"/>
          <w:numId w:val="257"/>
        </w:numPr>
        <w:ind w:left="0" w:firstLine="709"/>
        <w:rPr>
          <w:szCs w:val="24"/>
        </w:rPr>
      </w:pPr>
      <w:r w:rsidRPr="00BA7CE0">
        <w:rPr>
          <w:szCs w:val="24"/>
        </w:rPr>
        <w:t>Тренинг.</w:t>
      </w:r>
    </w:p>
    <w:p w:rsidR="00F50B0E" w:rsidRPr="00BA7CE0" w:rsidRDefault="00F50B0E" w:rsidP="00F50B0E">
      <w:pPr>
        <w:pStyle w:val="ad"/>
        <w:ind w:firstLine="709"/>
        <w:rPr>
          <w:szCs w:val="24"/>
        </w:rPr>
      </w:pPr>
      <w:r w:rsidRPr="00BA7CE0">
        <w:rPr>
          <w:szCs w:val="24"/>
        </w:rPr>
        <w:t>Попытайтесь определить наиболее вероятные кризисные ситуации для следующих организаций и структур:</w:t>
      </w:r>
    </w:p>
    <w:p w:rsidR="00F50B0E" w:rsidRPr="00BA7CE0" w:rsidRDefault="00F50B0E" w:rsidP="00F50B0E">
      <w:pPr>
        <w:pStyle w:val="ad"/>
        <w:ind w:firstLine="709"/>
        <w:rPr>
          <w:szCs w:val="24"/>
        </w:rPr>
      </w:pPr>
      <w:r w:rsidRPr="00BA7CE0">
        <w:rPr>
          <w:szCs w:val="24"/>
        </w:rPr>
        <w:t>- завод по производству химических удобрений;</w:t>
      </w:r>
    </w:p>
    <w:p w:rsidR="00F50B0E" w:rsidRPr="00BA7CE0" w:rsidRDefault="00F50B0E" w:rsidP="00F50B0E">
      <w:pPr>
        <w:pStyle w:val="ad"/>
        <w:ind w:firstLine="709"/>
        <w:rPr>
          <w:szCs w:val="24"/>
        </w:rPr>
      </w:pPr>
      <w:r w:rsidRPr="00BA7CE0">
        <w:rPr>
          <w:szCs w:val="24"/>
        </w:rPr>
        <w:t>- отдел охраны банка;</w:t>
      </w:r>
    </w:p>
    <w:p w:rsidR="00F50B0E" w:rsidRPr="00BA7CE0" w:rsidRDefault="00F50B0E" w:rsidP="00F50B0E">
      <w:pPr>
        <w:pStyle w:val="ad"/>
        <w:ind w:firstLine="709"/>
        <w:rPr>
          <w:szCs w:val="24"/>
        </w:rPr>
      </w:pPr>
      <w:r w:rsidRPr="00BA7CE0">
        <w:rPr>
          <w:szCs w:val="24"/>
        </w:rPr>
        <w:t>- сеть магазинов;</w:t>
      </w:r>
    </w:p>
    <w:p w:rsidR="00F50B0E" w:rsidRPr="00BA7CE0" w:rsidRDefault="00F50B0E" w:rsidP="00F50B0E">
      <w:pPr>
        <w:pStyle w:val="ad"/>
        <w:ind w:firstLine="709"/>
        <w:rPr>
          <w:szCs w:val="24"/>
        </w:rPr>
      </w:pPr>
      <w:r w:rsidRPr="00BA7CE0">
        <w:rPr>
          <w:szCs w:val="24"/>
        </w:rPr>
        <w:t>- высшее учебное заведение;</w:t>
      </w:r>
    </w:p>
    <w:p w:rsidR="00F50B0E" w:rsidRPr="00BA7CE0" w:rsidRDefault="00F50B0E" w:rsidP="00F50B0E">
      <w:pPr>
        <w:pStyle w:val="ad"/>
        <w:ind w:firstLine="709"/>
        <w:rPr>
          <w:szCs w:val="24"/>
        </w:rPr>
      </w:pPr>
      <w:r w:rsidRPr="00BA7CE0">
        <w:rPr>
          <w:szCs w:val="24"/>
        </w:rPr>
        <w:t>- средняя школа.</w:t>
      </w:r>
    </w:p>
    <w:p w:rsidR="00F50B0E" w:rsidRPr="00BA7CE0" w:rsidRDefault="00F50B0E" w:rsidP="00F50B0E">
      <w:pPr>
        <w:pStyle w:val="ad"/>
        <w:ind w:firstLine="709"/>
        <w:rPr>
          <w:szCs w:val="24"/>
        </w:rPr>
      </w:pPr>
      <w:r w:rsidRPr="00BA7CE0">
        <w:rPr>
          <w:szCs w:val="24"/>
        </w:rPr>
        <w:t>Выработайте рекомендации для выбранных вами организаций: какие действия следует предпринять, чтобы избежать этих кризисов, и что делать, чтобы минимизировать возможный ущерб от кризисной ситуации.</w:t>
      </w:r>
    </w:p>
    <w:p w:rsidR="00F50B0E" w:rsidRPr="00BA7CE0" w:rsidRDefault="00F50B0E" w:rsidP="00F50B0E">
      <w:pPr>
        <w:pStyle w:val="ad"/>
        <w:numPr>
          <w:ilvl w:val="0"/>
          <w:numId w:val="257"/>
        </w:numPr>
        <w:ind w:left="0" w:firstLine="709"/>
        <w:rPr>
          <w:szCs w:val="24"/>
        </w:rPr>
      </w:pPr>
      <w:r w:rsidRPr="00BA7CE0">
        <w:rPr>
          <w:szCs w:val="24"/>
        </w:rPr>
        <w:t>Тренинг.</w:t>
      </w:r>
    </w:p>
    <w:p w:rsidR="00F50B0E" w:rsidRPr="00BA7CE0" w:rsidRDefault="00F50B0E" w:rsidP="00F50B0E">
      <w:pPr>
        <w:pStyle w:val="ad"/>
        <w:ind w:firstLine="709"/>
        <w:rPr>
          <w:szCs w:val="24"/>
        </w:rPr>
      </w:pPr>
      <w:r w:rsidRPr="00BA7CE0">
        <w:rPr>
          <w:szCs w:val="24"/>
        </w:rPr>
        <w:t>Недостаток информации порождает слухи, с которыми зачастую бороться труднее, чем с самим кризисом. Какие кризисы могут породить следующие слухи:</w:t>
      </w:r>
    </w:p>
    <w:p w:rsidR="00F50B0E" w:rsidRPr="00BA7CE0" w:rsidRDefault="00F50B0E" w:rsidP="00F50B0E">
      <w:pPr>
        <w:pStyle w:val="ad"/>
        <w:ind w:firstLine="709"/>
        <w:rPr>
          <w:szCs w:val="24"/>
        </w:rPr>
      </w:pPr>
      <w:r w:rsidRPr="00BA7CE0">
        <w:rPr>
          <w:szCs w:val="24"/>
        </w:rPr>
        <w:lastRenderedPageBreak/>
        <w:t>- банкротство организации с последующим выкупом контрольного пакета заместителем директора по экономическим вопросам;</w:t>
      </w:r>
    </w:p>
    <w:p w:rsidR="00F50B0E" w:rsidRPr="00BA7CE0" w:rsidRDefault="00F50B0E" w:rsidP="00F50B0E">
      <w:pPr>
        <w:pStyle w:val="ad"/>
        <w:ind w:firstLine="709"/>
        <w:rPr>
          <w:szCs w:val="24"/>
        </w:rPr>
      </w:pPr>
      <w:r w:rsidRPr="00BA7CE0">
        <w:rPr>
          <w:szCs w:val="24"/>
        </w:rPr>
        <w:t>- сокращение объема производства и отправление в административный отпуск четверти персонала;</w:t>
      </w:r>
    </w:p>
    <w:p w:rsidR="00F50B0E" w:rsidRPr="00BA7CE0" w:rsidRDefault="00F50B0E" w:rsidP="00F50B0E">
      <w:pPr>
        <w:pStyle w:val="ad"/>
        <w:ind w:firstLine="709"/>
        <w:rPr>
          <w:szCs w:val="24"/>
        </w:rPr>
      </w:pPr>
      <w:r w:rsidRPr="00BA7CE0">
        <w:rPr>
          <w:szCs w:val="24"/>
        </w:rPr>
        <w:t>- отставка вице-губернатора и назначение на эту должность бывшего начальника управления ФСБ?</w:t>
      </w:r>
    </w:p>
    <w:p w:rsidR="00F50B0E" w:rsidRPr="00BA7CE0" w:rsidRDefault="00F50B0E" w:rsidP="00F50B0E">
      <w:pPr>
        <w:ind w:firstLine="709"/>
        <w:jc w:val="both"/>
        <w:rPr>
          <w:sz w:val="24"/>
          <w:szCs w:val="24"/>
        </w:rPr>
      </w:pPr>
      <w:r w:rsidRPr="00BA7CE0">
        <w:rPr>
          <w:sz w:val="24"/>
          <w:szCs w:val="24"/>
        </w:rPr>
        <w:t>Разработайте план противодействия негативной информации.</w:t>
      </w:r>
    </w:p>
    <w:p w:rsidR="00F50B0E" w:rsidRPr="00BA7CE0" w:rsidRDefault="00F50B0E" w:rsidP="00F50B0E">
      <w:pPr>
        <w:pStyle w:val="affa"/>
        <w:widowControl/>
        <w:numPr>
          <w:ilvl w:val="0"/>
          <w:numId w:val="257"/>
        </w:numPr>
        <w:ind w:left="0" w:firstLine="709"/>
      </w:pPr>
      <w:r w:rsidRPr="00BA7CE0">
        <w:t>Эссе.</w:t>
      </w:r>
    </w:p>
    <w:p w:rsidR="00F50B0E" w:rsidRPr="00BA7CE0" w:rsidRDefault="00F50B0E" w:rsidP="00F50B0E">
      <w:pPr>
        <w:ind w:firstLine="709"/>
        <w:jc w:val="both"/>
        <w:rPr>
          <w:sz w:val="24"/>
          <w:szCs w:val="24"/>
        </w:rPr>
      </w:pPr>
      <w:r w:rsidRPr="00BA7CE0">
        <w:rPr>
          <w:sz w:val="24"/>
          <w:szCs w:val="24"/>
        </w:rPr>
        <w:t>Подготовить эссе о предыстории развития РR и выдающихся деятелях (от античности до наших дней), успешно использовавших инструменты и технологии РR</w:t>
      </w:r>
    </w:p>
    <w:p w:rsidR="00F50B0E" w:rsidRPr="00BA7CE0" w:rsidRDefault="00F50B0E" w:rsidP="00F50B0E">
      <w:pPr>
        <w:pStyle w:val="affa"/>
        <w:widowControl/>
        <w:numPr>
          <w:ilvl w:val="0"/>
          <w:numId w:val="257"/>
        </w:numPr>
        <w:ind w:left="0" w:firstLine="709"/>
      </w:pPr>
      <w:r w:rsidRPr="00BA7CE0">
        <w:t>Дискуссия.</w:t>
      </w:r>
    </w:p>
    <w:p w:rsidR="00F50B0E" w:rsidRPr="00BA7CE0" w:rsidRDefault="00F50B0E" w:rsidP="00F50B0E">
      <w:pPr>
        <w:ind w:firstLine="709"/>
        <w:jc w:val="both"/>
        <w:rPr>
          <w:sz w:val="24"/>
          <w:szCs w:val="24"/>
        </w:rPr>
      </w:pPr>
      <w:r w:rsidRPr="00BA7CE0">
        <w:rPr>
          <w:sz w:val="24"/>
          <w:szCs w:val="24"/>
        </w:rPr>
        <w:t xml:space="preserve">Выскажите свое мнение о проблеме развития современных  ПР-практик в Америке, России и Европе. Тезисно изложите основные различия ПР в политической сфере этих стран. </w:t>
      </w:r>
    </w:p>
    <w:p w:rsidR="00F50B0E" w:rsidRPr="00BA7CE0" w:rsidRDefault="00F50B0E" w:rsidP="00F50B0E">
      <w:pPr>
        <w:pStyle w:val="ad"/>
        <w:numPr>
          <w:ilvl w:val="0"/>
          <w:numId w:val="257"/>
        </w:numPr>
        <w:ind w:left="0" w:firstLine="709"/>
        <w:rPr>
          <w:szCs w:val="24"/>
        </w:rPr>
      </w:pPr>
      <w:r w:rsidRPr="00BA7CE0">
        <w:rPr>
          <w:szCs w:val="24"/>
        </w:rPr>
        <w:t>Тренинг.</w:t>
      </w:r>
    </w:p>
    <w:p w:rsidR="00F50B0E" w:rsidRPr="00BA7CE0" w:rsidRDefault="00F50B0E" w:rsidP="00F50B0E">
      <w:pPr>
        <w:pStyle w:val="ad"/>
        <w:ind w:firstLine="709"/>
        <w:rPr>
          <w:szCs w:val="24"/>
        </w:rPr>
      </w:pPr>
      <w:r w:rsidRPr="00BA7CE0">
        <w:rPr>
          <w:szCs w:val="24"/>
        </w:rPr>
        <w:t>Составить модель организационной коммуникации. Сделать акцент на четырех основных этапах кругового процесса Р</w:t>
      </w:r>
      <w:r w:rsidRPr="00BA7CE0">
        <w:rPr>
          <w:szCs w:val="24"/>
          <w:lang w:val="en-US"/>
        </w:rPr>
        <w:t>R</w:t>
      </w:r>
      <w:r w:rsidRPr="00BA7CE0">
        <w:rPr>
          <w:szCs w:val="24"/>
        </w:rPr>
        <w:t xml:space="preserve"> по формуле RACE: исследование проблемы и постановка целей, разработка и осуществление коммуникационной стратегии и тактики Р</w:t>
      </w:r>
      <w:r w:rsidRPr="00BA7CE0">
        <w:rPr>
          <w:szCs w:val="24"/>
          <w:lang w:val="en-US"/>
        </w:rPr>
        <w:t>R</w:t>
      </w:r>
      <w:r w:rsidRPr="00BA7CE0">
        <w:rPr>
          <w:szCs w:val="24"/>
        </w:rPr>
        <w:t>-программы по приоритетам, оценка эффективности и внесение корректив.</w:t>
      </w:r>
    </w:p>
    <w:p w:rsidR="00F50B0E" w:rsidRPr="00BA7CE0" w:rsidRDefault="00F50B0E" w:rsidP="00F50B0E">
      <w:pPr>
        <w:pStyle w:val="affa"/>
        <w:widowControl/>
        <w:numPr>
          <w:ilvl w:val="0"/>
          <w:numId w:val="257"/>
        </w:numPr>
        <w:ind w:left="0" w:firstLine="709"/>
      </w:pPr>
      <w:r w:rsidRPr="00BA7CE0">
        <w:t>Разработка проекта.</w:t>
      </w:r>
    </w:p>
    <w:p w:rsidR="00F50B0E" w:rsidRPr="00BA7CE0" w:rsidRDefault="00F50B0E" w:rsidP="00F50B0E">
      <w:pPr>
        <w:numPr>
          <w:ilvl w:val="0"/>
          <w:numId w:val="256"/>
        </w:numPr>
        <w:tabs>
          <w:tab w:val="left" w:pos="284"/>
        </w:tabs>
        <w:suppressAutoHyphens/>
        <w:ind w:left="0" w:firstLine="709"/>
        <w:jc w:val="both"/>
        <w:rPr>
          <w:sz w:val="24"/>
          <w:szCs w:val="24"/>
        </w:rPr>
      </w:pPr>
      <w:r w:rsidRPr="00BA7CE0">
        <w:rPr>
          <w:sz w:val="24"/>
          <w:szCs w:val="24"/>
        </w:rPr>
        <w:t xml:space="preserve">Составьте основу программы </w:t>
      </w:r>
      <w:r w:rsidRPr="00BA7CE0">
        <w:rPr>
          <w:sz w:val="24"/>
          <w:szCs w:val="24"/>
          <w:lang w:val="en-US"/>
        </w:rPr>
        <w:t>PR</w:t>
      </w:r>
      <w:r w:rsidRPr="00BA7CE0">
        <w:rPr>
          <w:sz w:val="24"/>
          <w:szCs w:val="24"/>
        </w:rPr>
        <w:t>-исследования по выбранной теме.</w:t>
      </w:r>
    </w:p>
    <w:p w:rsidR="00F50B0E" w:rsidRPr="00BA7CE0" w:rsidRDefault="00F50B0E" w:rsidP="00F50B0E">
      <w:pPr>
        <w:numPr>
          <w:ilvl w:val="0"/>
          <w:numId w:val="256"/>
        </w:numPr>
        <w:tabs>
          <w:tab w:val="left" w:pos="284"/>
        </w:tabs>
        <w:suppressAutoHyphens/>
        <w:ind w:left="0" w:firstLine="709"/>
        <w:jc w:val="both"/>
        <w:rPr>
          <w:sz w:val="24"/>
          <w:szCs w:val="24"/>
        </w:rPr>
      </w:pPr>
      <w:r w:rsidRPr="00BA7CE0">
        <w:rPr>
          <w:sz w:val="24"/>
          <w:szCs w:val="24"/>
        </w:rPr>
        <w:t>Смоделируйте анкету опроса общественного мнения.</w:t>
      </w:r>
    </w:p>
    <w:p w:rsidR="00F50B0E" w:rsidRPr="00BA7CE0" w:rsidRDefault="00F50B0E" w:rsidP="00F50B0E">
      <w:pPr>
        <w:numPr>
          <w:ilvl w:val="0"/>
          <w:numId w:val="256"/>
        </w:numPr>
        <w:tabs>
          <w:tab w:val="left" w:pos="284"/>
        </w:tabs>
        <w:suppressAutoHyphens/>
        <w:ind w:left="0" w:firstLine="709"/>
        <w:jc w:val="both"/>
        <w:rPr>
          <w:sz w:val="24"/>
          <w:szCs w:val="24"/>
        </w:rPr>
      </w:pPr>
      <w:r w:rsidRPr="00BA7CE0">
        <w:rPr>
          <w:sz w:val="24"/>
          <w:szCs w:val="24"/>
        </w:rPr>
        <w:t>Разработайте единицы счета для контент-анализа общественного мнения по выбранной теме.</w:t>
      </w:r>
    </w:p>
    <w:p w:rsidR="00F50B0E" w:rsidRPr="00BA7CE0" w:rsidRDefault="00F50B0E" w:rsidP="00F50B0E">
      <w:pPr>
        <w:numPr>
          <w:ilvl w:val="0"/>
          <w:numId w:val="256"/>
        </w:numPr>
        <w:tabs>
          <w:tab w:val="left" w:pos="284"/>
        </w:tabs>
        <w:suppressAutoHyphens/>
        <w:ind w:left="0" w:firstLine="709"/>
        <w:jc w:val="both"/>
        <w:rPr>
          <w:sz w:val="24"/>
          <w:szCs w:val="24"/>
        </w:rPr>
      </w:pPr>
      <w:r w:rsidRPr="00BA7CE0">
        <w:rPr>
          <w:sz w:val="24"/>
          <w:szCs w:val="24"/>
        </w:rPr>
        <w:t xml:space="preserve">Проведите презентацию результатов </w:t>
      </w:r>
      <w:r w:rsidRPr="00BA7CE0">
        <w:rPr>
          <w:sz w:val="24"/>
          <w:szCs w:val="24"/>
          <w:lang w:val="en-US"/>
        </w:rPr>
        <w:t>PR</w:t>
      </w:r>
      <w:r w:rsidRPr="00BA7CE0">
        <w:rPr>
          <w:sz w:val="24"/>
          <w:szCs w:val="24"/>
        </w:rPr>
        <w:t>-исследования.</w:t>
      </w:r>
    </w:p>
    <w:p w:rsidR="00F50B0E" w:rsidRPr="00BA7CE0" w:rsidRDefault="00F50B0E" w:rsidP="00F50B0E">
      <w:pPr>
        <w:pStyle w:val="ad"/>
        <w:numPr>
          <w:ilvl w:val="0"/>
          <w:numId w:val="257"/>
        </w:numPr>
        <w:ind w:left="0" w:firstLine="709"/>
        <w:rPr>
          <w:szCs w:val="24"/>
        </w:rPr>
      </w:pPr>
      <w:r w:rsidRPr="00BA7CE0">
        <w:rPr>
          <w:szCs w:val="24"/>
        </w:rPr>
        <w:t>Ролевая игра.</w:t>
      </w:r>
    </w:p>
    <w:p w:rsidR="00F50B0E" w:rsidRPr="00BA7CE0" w:rsidRDefault="00F50B0E" w:rsidP="00F50B0E">
      <w:pPr>
        <w:pStyle w:val="ad"/>
        <w:ind w:firstLine="709"/>
        <w:rPr>
          <w:szCs w:val="24"/>
        </w:rPr>
      </w:pPr>
      <w:r w:rsidRPr="00BA7CE0">
        <w:rPr>
          <w:szCs w:val="24"/>
        </w:rPr>
        <w:t>Разработайте сценарий ролевой игры «Размещение сообщения». Цель состоит в том, чтобы разместить в СМИ подготовленный пресс-релиз. Для перевода своего сообщения на язык, понятный аудитории, политический деятель может обратиться к спичрайтеру. Написанная речь должна быть изложена в форме пресс-релиза. Пресс-секретарь выбирает из написанного текста речи то, что, по его мнению, является самым существенным. Редактор газеты может переработать присланный пресс-релиз с учетом ментальности групп населения, имеющих наибольшее значение для данного издания.</w:t>
      </w:r>
    </w:p>
    <w:p w:rsidR="00F50B0E" w:rsidRPr="00BA7CE0" w:rsidRDefault="00F50B0E" w:rsidP="00F50B0E">
      <w:pPr>
        <w:pStyle w:val="ad"/>
        <w:ind w:firstLine="709"/>
        <w:rPr>
          <w:szCs w:val="24"/>
        </w:rPr>
      </w:pPr>
      <w:r w:rsidRPr="00BA7CE0">
        <w:rPr>
          <w:szCs w:val="24"/>
        </w:rPr>
        <w:t>Распределите роли (политического деятеля, спичрайтера, пресс-секретаря, редактора) и произведите процесс отправления и кодирования сообщения исходя из следующих условий:</w:t>
      </w:r>
    </w:p>
    <w:p w:rsidR="00F50B0E" w:rsidRPr="00BA7CE0" w:rsidRDefault="00F50B0E" w:rsidP="00F50B0E">
      <w:pPr>
        <w:pStyle w:val="ad"/>
        <w:ind w:firstLine="709"/>
        <w:rPr>
          <w:szCs w:val="24"/>
        </w:rPr>
      </w:pPr>
      <w:r w:rsidRPr="00BA7CE0">
        <w:rPr>
          <w:szCs w:val="24"/>
        </w:rPr>
        <w:t>1. Политик – из крыла левых, газета представляет интересы крайне правых слоев населения.</w:t>
      </w:r>
    </w:p>
    <w:p w:rsidR="00F50B0E" w:rsidRPr="00BA7CE0" w:rsidRDefault="00F50B0E" w:rsidP="00F50B0E">
      <w:pPr>
        <w:pStyle w:val="ad"/>
        <w:ind w:firstLine="709"/>
        <w:rPr>
          <w:szCs w:val="24"/>
        </w:rPr>
      </w:pPr>
      <w:r w:rsidRPr="00BA7CE0">
        <w:rPr>
          <w:szCs w:val="24"/>
        </w:rPr>
        <w:t>2. Политик – либерал, газета представляет интересы левых.</w:t>
      </w:r>
    </w:p>
    <w:p w:rsidR="00F50B0E" w:rsidRPr="00BA7CE0" w:rsidRDefault="00F50B0E" w:rsidP="00F50B0E">
      <w:pPr>
        <w:pStyle w:val="ad"/>
        <w:ind w:firstLine="709"/>
        <w:rPr>
          <w:szCs w:val="24"/>
        </w:rPr>
      </w:pPr>
      <w:r w:rsidRPr="00BA7CE0">
        <w:rPr>
          <w:szCs w:val="24"/>
        </w:rPr>
        <w:t>3. Политик – коммунист, газета позиционируется как центристская.</w:t>
      </w:r>
    </w:p>
    <w:p w:rsidR="00F50B0E" w:rsidRPr="00BA7CE0" w:rsidRDefault="00F50B0E" w:rsidP="00F50B0E">
      <w:pPr>
        <w:pStyle w:val="ad"/>
        <w:numPr>
          <w:ilvl w:val="0"/>
          <w:numId w:val="257"/>
        </w:numPr>
        <w:ind w:left="0" w:firstLine="709"/>
        <w:rPr>
          <w:szCs w:val="24"/>
        </w:rPr>
      </w:pPr>
      <w:r w:rsidRPr="00BA7CE0">
        <w:rPr>
          <w:szCs w:val="24"/>
        </w:rPr>
        <w:t>Тренинг.</w:t>
      </w:r>
    </w:p>
    <w:p w:rsidR="00F50B0E" w:rsidRPr="00BA7CE0" w:rsidRDefault="00F50B0E" w:rsidP="00F50B0E">
      <w:pPr>
        <w:ind w:firstLine="709"/>
        <w:jc w:val="both"/>
        <w:rPr>
          <w:sz w:val="24"/>
          <w:szCs w:val="24"/>
        </w:rPr>
      </w:pPr>
      <w:r w:rsidRPr="00BA7CE0">
        <w:rPr>
          <w:sz w:val="24"/>
          <w:szCs w:val="24"/>
        </w:rPr>
        <w:t xml:space="preserve">Написать ПР-тексты по заданным темам и презентовать: виды, требования, правила написания, эффективные заголовки, выбор аудитории. </w:t>
      </w:r>
    </w:p>
    <w:p w:rsidR="00F50B0E" w:rsidRPr="00BA7CE0" w:rsidRDefault="00F50B0E" w:rsidP="00F50B0E">
      <w:pPr>
        <w:ind w:firstLine="709"/>
        <w:jc w:val="both"/>
        <w:rPr>
          <w:sz w:val="24"/>
          <w:szCs w:val="24"/>
        </w:rPr>
      </w:pPr>
      <w:r w:rsidRPr="00BA7CE0">
        <w:rPr>
          <w:sz w:val="24"/>
          <w:szCs w:val="24"/>
        </w:rPr>
        <w:t>Подготовьте текст выступления с презентацией на защите курсовой/дипломной работы. Охарактеризуйте используемые при произнесении текста аудиовизуальные материалы.</w:t>
      </w:r>
    </w:p>
    <w:p w:rsidR="00F50B0E" w:rsidRPr="00BA7CE0" w:rsidRDefault="00F50B0E" w:rsidP="00F50B0E">
      <w:pPr>
        <w:pStyle w:val="ad"/>
        <w:numPr>
          <w:ilvl w:val="0"/>
          <w:numId w:val="257"/>
        </w:numPr>
        <w:ind w:left="0" w:firstLine="709"/>
        <w:rPr>
          <w:szCs w:val="24"/>
        </w:rPr>
      </w:pPr>
      <w:r w:rsidRPr="00BA7CE0">
        <w:rPr>
          <w:szCs w:val="24"/>
        </w:rPr>
        <w:t>Эссе.</w:t>
      </w:r>
    </w:p>
    <w:p w:rsidR="00F50B0E" w:rsidRPr="00BA7CE0" w:rsidRDefault="00F50B0E" w:rsidP="00F50B0E">
      <w:pPr>
        <w:pStyle w:val="ad"/>
        <w:ind w:firstLine="709"/>
        <w:rPr>
          <w:szCs w:val="24"/>
        </w:rPr>
      </w:pPr>
      <w:r w:rsidRPr="00BA7CE0">
        <w:rPr>
          <w:szCs w:val="24"/>
        </w:rPr>
        <w:t>Подготовьте эссе по одной из следующих тем:</w:t>
      </w:r>
    </w:p>
    <w:p w:rsidR="00F50B0E" w:rsidRPr="00BA7CE0" w:rsidRDefault="00F50B0E" w:rsidP="00F50B0E">
      <w:pPr>
        <w:pStyle w:val="ad"/>
        <w:ind w:firstLine="709"/>
        <w:rPr>
          <w:szCs w:val="24"/>
        </w:rPr>
      </w:pPr>
      <w:r w:rsidRPr="00BA7CE0">
        <w:rPr>
          <w:szCs w:val="24"/>
        </w:rPr>
        <w:t>- государственные PR-кампании: назначение и специфика;</w:t>
      </w:r>
    </w:p>
    <w:p w:rsidR="00F50B0E" w:rsidRPr="00BA7CE0" w:rsidRDefault="00F50B0E" w:rsidP="00F50B0E">
      <w:pPr>
        <w:pStyle w:val="ad"/>
        <w:ind w:firstLine="709"/>
        <w:rPr>
          <w:szCs w:val="24"/>
        </w:rPr>
      </w:pPr>
      <w:r w:rsidRPr="00BA7CE0">
        <w:rPr>
          <w:szCs w:val="24"/>
        </w:rPr>
        <w:t>- PR в деятельности организаций, контролирующих работу компаний на потребительском рынке;</w:t>
      </w:r>
    </w:p>
    <w:p w:rsidR="00F50B0E" w:rsidRPr="00BA7CE0" w:rsidRDefault="00F50B0E" w:rsidP="00F50B0E">
      <w:pPr>
        <w:pStyle w:val="ad"/>
        <w:ind w:firstLine="709"/>
        <w:rPr>
          <w:szCs w:val="24"/>
        </w:rPr>
      </w:pPr>
      <w:r w:rsidRPr="00BA7CE0">
        <w:rPr>
          <w:szCs w:val="24"/>
        </w:rPr>
        <w:t>- PR в органах местного самоуправления.</w:t>
      </w:r>
    </w:p>
    <w:p w:rsidR="00F50B0E" w:rsidRPr="00BA7CE0" w:rsidRDefault="00F50B0E" w:rsidP="00F50B0E">
      <w:pPr>
        <w:pStyle w:val="affa"/>
        <w:widowControl/>
        <w:numPr>
          <w:ilvl w:val="0"/>
          <w:numId w:val="257"/>
        </w:numPr>
        <w:ind w:left="0" w:firstLine="709"/>
      </w:pPr>
      <w:r w:rsidRPr="00BA7CE0">
        <w:lastRenderedPageBreak/>
        <w:t>Творческое задание.</w:t>
      </w:r>
    </w:p>
    <w:p w:rsidR="00F50B0E" w:rsidRPr="00BA7CE0" w:rsidRDefault="00F50B0E" w:rsidP="00F50B0E">
      <w:pPr>
        <w:ind w:firstLine="709"/>
        <w:jc w:val="both"/>
        <w:rPr>
          <w:sz w:val="24"/>
          <w:szCs w:val="24"/>
        </w:rPr>
      </w:pPr>
      <w:r w:rsidRPr="00BA7CE0">
        <w:rPr>
          <w:sz w:val="24"/>
          <w:szCs w:val="24"/>
        </w:rPr>
        <w:t xml:space="preserve">Разработайте </w:t>
      </w:r>
      <w:r w:rsidRPr="00BA7CE0">
        <w:rPr>
          <w:sz w:val="24"/>
          <w:szCs w:val="24"/>
          <w:lang w:val="en-US"/>
        </w:rPr>
        <w:t>PR</w:t>
      </w:r>
      <w:r w:rsidRPr="00BA7CE0">
        <w:rPr>
          <w:sz w:val="24"/>
          <w:szCs w:val="24"/>
        </w:rPr>
        <w:t xml:space="preserve">-программу  (самостоятельно определить тематику ) с использованием приемов убеждения и внушения (по выбору): </w:t>
      </w:r>
    </w:p>
    <w:p w:rsidR="00F50B0E" w:rsidRPr="00BA7CE0" w:rsidRDefault="00F50B0E" w:rsidP="00F50B0E">
      <w:pPr>
        <w:ind w:firstLine="709"/>
        <w:jc w:val="both"/>
        <w:rPr>
          <w:sz w:val="24"/>
          <w:szCs w:val="24"/>
        </w:rPr>
      </w:pPr>
      <w:r w:rsidRPr="00BA7CE0">
        <w:rPr>
          <w:sz w:val="24"/>
          <w:szCs w:val="24"/>
        </w:rPr>
        <w:t xml:space="preserve">а) активизации творческого мышления специалистов в сфере (по выбору); </w:t>
      </w:r>
    </w:p>
    <w:p w:rsidR="00F50B0E" w:rsidRPr="00BA7CE0" w:rsidRDefault="00F50B0E" w:rsidP="00F50B0E">
      <w:pPr>
        <w:pStyle w:val="affa"/>
        <w:ind w:left="0" w:firstLine="709"/>
      </w:pPr>
      <w:r w:rsidRPr="00BA7CE0">
        <w:t xml:space="preserve">б) повышения массовой мотивации пользования услугами и продуктами (по выбору); </w:t>
      </w:r>
    </w:p>
    <w:p w:rsidR="00F50B0E" w:rsidRPr="00BA7CE0" w:rsidRDefault="00F50B0E" w:rsidP="00F50B0E">
      <w:pPr>
        <w:ind w:firstLine="709"/>
        <w:jc w:val="both"/>
        <w:rPr>
          <w:sz w:val="24"/>
          <w:szCs w:val="24"/>
        </w:rPr>
      </w:pPr>
      <w:r w:rsidRPr="00BA7CE0">
        <w:rPr>
          <w:sz w:val="24"/>
          <w:szCs w:val="24"/>
        </w:rPr>
        <w:t>в) создания и развития корпоративного имиджа организации (социальной )сферы;</w:t>
      </w:r>
    </w:p>
    <w:p w:rsidR="00F50B0E" w:rsidRPr="00BA7CE0" w:rsidRDefault="00F50B0E" w:rsidP="00F50B0E">
      <w:pPr>
        <w:ind w:firstLine="709"/>
        <w:jc w:val="both"/>
        <w:rPr>
          <w:sz w:val="24"/>
          <w:szCs w:val="24"/>
        </w:rPr>
      </w:pPr>
      <w:r w:rsidRPr="00BA7CE0">
        <w:rPr>
          <w:sz w:val="24"/>
          <w:szCs w:val="24"/>
        </w:rPr>
        <w:t>г) управления общественностью в ситуации кризиса;</w:t>
      </w:r>
    </w:p>
    <w:p w:rsidR="00F50B0E" w:rsidRPr="00BA7CE0" w:rsidRDefault="00F50B0E" w:rsidP="00F50B0E">
      <w:pPr>
        <w:ind w:firstLine="709"/>
        <w:jc w:val="both"/>
        <w:rPr>
          <w:sz w:val="24"/>
          <w:szCs w:val="24"/>
        </w:rPr>
      </w:pPr>
      <w:r w:rsidRPr="00BA7CE0">
        <w:rPr>
          <w:sz w:val="24"/>
          <w:szCs w:val="24"/>
        </w:rPr>
        <w:t>д) новостного менеджмента.</w:t>
      </w:r>
    </w:p>
    <w:p w:rsidR="00F50B0E" w:rsidRPr="00BA7CE0" w:rsidRDefault="00F50B0E" w:rsidP="00F50B0E">
      <w:pPr>
        <w:pStyle w:val="ad"/>
        <w:numPr>
          <w:ilvl w:val="0"/>
          <w:numId w:val="257"/>
        </w:numPr>
        <w:ind w:left="0" w:firstLine="709"/>
        <w:rPr>
          <w:szCs w:val="24"/>
        </w:rPr>
      </w:pPr>
      <w:r w:rsidRPr="00BA7CE0">
        <w:rPr>
          <w:szCs w:val="24"/>
        </w:rPr>
        <w:t>Тренинг.</w:t>
      </w:r>
    </w:p>
    <w:p w:rsidR="00F50B0E" w:rsidRPr="00BA7CE0" w:rsidRDefault="00F50B0E" w:rsidP="00F50B0E">
      <w:pPr>
        <w:pStyle w:val="affa"/>
        <w:tabs>
          <w:tab w:val="left" w:pos="284"/>
        </w:tabs>
        <w:ind w:left="0" w:firstLine="709"/>
        <w:contextualSpacing w:val="0"/>
      </w:pPr>
      <w:r w:rsidRPr="00BA7CE0">
        <w:t>Проанализируйте Ваш личный имидж (имидж Вашей организации) по предложенному плану. Определите пути его совершенствования.</w:t>
      </w:r>
    </w:p>
    <w:p w:rsidR="00F50B0E" w:rsidRPr="00BA7CE0" w:rsidRDefault="00F50B0E" w:rsidP="00F50B0E">
      <w:pPr>
        <w:ind w:firstLine="709"/>
        <w:jc w:val="center"/>
        <w:rPr>
          <w:b/>
          <w:sz w:val="24"/>
          <w:szCs w:val="24"/>
        </w:rPr>
      </w:pPr>
      <w:r w:rsidRPr="00BA7CE0">
        <w:rPr>
          <w:b/>
          <w:sz w:val="24"/>
          <w:szCs w:val="24"/>
        </w:rPr>
        <w:t>Схема анализа личностного имиджа</w:t>
      </w:r>
    </w:p>
    <w:tbl>
      <w:tblPr>
        <w:tblW w:w="0" w:type="auto"/>
        <w:tblInd w:w="108" w:type="dxa"/>
        <w:tblLayout w:type="fixed"/>
        <w:tblLook w:val="0000"/>
      </w:tblPr>
      <w:tblGrid>
        <w:gridCol w:w="3679"/>
        <w:gridCol w:w="5860"/>
      </w:tblGrid>
      <w:tr w:rsidR="00F50B0E" w:rsidRPr="00BA7CE0" w:rsidTr="00B51C3F">
        <w:trPr>
          <w:trHeight w:val="385"/>
        </w:trPr>
        <w:tc>
          <w:tcPr>
            <w:tcW w:w="3679" w:type="dxa"/>
            <w:tcBorders>
              <w:top w:val="single" w:sz="4" w:space="0" w:color="000000"/>
              <w:left w:val="single" w:sz="4" w:space="0" w:color="000000"/>
              <w:bottom w:val="single" w:sz="4" w:space="0" w:color="000000"/>
            </w:tcBorders>
          </w:tcPr>
          <w:p w:rsidR="00F50B0E" w:rsidRPr="00BA7CE0" w:rsidRDefault="00F50B0E" w:rsidP="00B51C3F">
            <w:pPr>
              <w:snapToGrid w:val="0"/>
              <w:ind w:firstLine="709"/>
              <w:rPr>
                <w:b/>
                <w:sz w:val="24"/>
                <w:szCs w:val="24"/>
              </w:rPr>
            </w:pPr>
            <w:r w:rsidRPr="00BA7CE0">
              <w:rPr>
                <w:b/>
                <w:sz w:val="24"/>
                <w:szCs w:val="24"/>
              </w:rPr>
              <w:t>Составляющие имиджа</w:t>
            </w:r>
          </w:p>
        </w:tc>
        <w:tc>
          <w:tcPr>
            <w:tcW w:w="5860"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ind w:firstLine="709"/>
              <w:rPr>
                <w:b/>
                <w:sz w:val="24"/>
                <w:szCs w:val="24"/>
              </w:rPr>
            </w:pPr>
            <w:r w:rsidRPr="00BA7CE0">
              <w:rPr>
                <w:b/>
                <w:sz w:val="24"/>
                <w:szCs w:val="24"/>
              </w:rPr>
              <w:t>Показатели</w:t>
            </w:r>
          </w:p>
        </w:tc>
      </w:tr>
      <w:tr w:rsidR="00F50B0E" w:rsidRPr="00BA7CE0" w:rsidTr="00B51C3F">
        <w:trPr>
          <w:trHeight w:val="641"/>
        </w:trPr>
        <w:tc>
          <w:tcPr>
            <w:tcW w:w="3679" w:type="dxa"/>
            <w:tcBorders>
              <w:top w:val="single" w:sz="4" w:space="0" w:color="000000"/>
              <w:left w:val="single" w:sz="4" w:space="0" w:color="000000"/>
              <w:bottom w:val="single" w:sz="4" w:space="0" w:color="000000"/>
            </w:tcBorders>
          </w:tcPr>
          <w:p w:rsidR="00F50B0E" w:rsidRPr="00BA7CE0" w:rsidRDefault="00F50B0E" w:rsidP="00B51C3F">
            <w:pPr>
              <w:snapToGrid w:val="0"/>
              <w:rPr>
                <w:sz w:val="24"/>
                <w:szCs w:val="24"/>
              </w:rPr>
            </w:pPr>
            <w:r w:rsidRPr="00BA7CE0">
              <w:rPr>
                <w:sz w:val="24"/>
                <w:szCs w:val="24"/>
              </w:rPr>
              <w:t>Биологические характеристики</w:t>
            </w:r>
          </w:p>
        </w:tc>
        <w:tc>
          <w:tcPr>
            <w:tcW w:w="5860"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rPr>
                <w:sz w:val="24"/>
                <w:szCs w:val="24"/>
              </w:rPr>
            </w:pPr>
            <w:r w:rsidRPr="00BA7CE0">
              <w:rPr>
                <w:sz w:val="24"/>
                <w:szCs w:val="24"/>
              </w:rPr>
              <w:t>Половозрастная идентичность, этническая идентичность, состояние здоровья, внешность</w:t>
            </w:r>
          </w:p>
        </w:tc>
      </w:tr>
      <w:tr w:rsidR="00F50B0E" w:rsidRPr="00BA7CE0" w:rsidTr="00B51C3F">
        <w:trPr>
          <w:trHeight w:val="426"/>
        </w:trPr>
        <w:tc>
          <w:tcPr>
            <w:tcW w:w="3679" w:type="dxa"/>
            <w:tcBorders>
              <w:top w:val="single" w:sz="4" w:space="0" w:color="000000"/>
              <w:left w:val="single" w:sz="4" w:space="0" w:color="000000"/>
              <w:bottom w:val="single" w:sz="4" w:space="0" w:color="000000"/>
            </w:tcBorders>
          </w:tcPr>
          <w:p w:rsidR="00F50B0E" w:rsidRPr="00BA7CE0" w:rsidRDefault="00F50B0E" w:rsidP="00B51C3F">
            <w:pPr>
              <w:snapToGrid w:val="0"/>
              <w:rPr>
                <w:sz w:val="24"/>
                <w:szCs w:val="24"/>
              </w:rPr>
            </w:pPr>
            <w:r w:rsidRPr="00BA7CE0">
              <w:rPr>
                <w:sz w:val="24"/>
                <w:szCs w:val="24"/>
              </w:rPr>
              <w:t>Демографические характеристики</w:t>
            </w:r>
          </w:p>
        </w:tc>
        <w:tc>
          <w:tcPr>
            <w:tcW w:w="5860"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rPr>
                <w:sz w:val="24"/>
                <w:szCs w:val="24"/>
              </w:rPr>
            </w:pPr>
            <w:r w:rsidRPr="00BA7CE0">
              <w:rPr>
                <w:sz w:val="24"/>
                <w:szCs w:val="24"/>
              </w:rPr>
              <w:t>Поселенческий статус, семейное положение</w:t>
            </w:r>
          </w:p>
        </w:tc>
      </w:tr>
      <w:tr w:rsidR="00F50B0E" w:rsidRPr="00BA7CE0" w:rsidTr="00B51C3F">
        <w:trPr>
          <w:trHeight w:val="426"/>
        </w:trPr>
        <w:tc>
          <w:tcPr>
            <w:tcW w:w="3679" w:type="dxa"/>
            <w:tcBorders>
              <w:top w:val="single" w:sz="4" w:space="0" w:color="000000"/>
              <w:left w:val="single" w:sz="4" w:space="0" w:color="000000"/>
              <w:bottom w:val="single" w:sz="4" w:space="0" w:color="000000"/>
            </w:tcBorders>
          </w:tcPr>
          <w:p w:rsidR="00F50B0E" w:rsidRPr="00BA7CE0" w:rsidRDefault="00F50B0E" w:rsidP="00B51C3F">
            <w:pPr>
              <w:snapToGrid w:val="0"/>
              <w:rPr>
                <w:sz w:val="24"/>
                <w:szCs w:val="24"/>
              </w:rPr>
            </w:pPr>
            <w:r w:rsidRPr="00BA7CE0">
              <w:rPr>
                <w:sz w:val="24"/>
                <w:szCs w:val="24"/>
              </w:rPr>
              <w:t>Психологические характеристики</w:t>
            </w:r>
          </w:p>
        </w:tc>
        <w:tc>
          <w:tcPr>
            <w:tcW w:w="5860"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rPr>
                <w:sz w:val="24"/>
                <w:szCs w:val="24"/>
              </w:rPr>
            </w:pPr>
            <w:r w:rsidRPr="00BA7CE0">
              <w:rPr>
                <w:sz w:val="24"/>
                <w:szCs w:val="24"/>
              </w:rPr>
              <w:t>Тип мышления, характер, темперамент, привычки, тип личности</w:t>
            </w:r>
          </w:p>
        </w:tc>
      </w:tr>
      <w:tr w:rsidR="00F50B0E" w:rsidRPr="00BA7CE0" w:rsidTr="00B51C3F">
        <w:trPr>
          <w:trHeight w:val="527"/>
        </w:trPr>
        <w:tc>
          <w:tcPr>
            <w:tcW w:w="3679" w:type="dxa"/>
            <w:tcBorders>
              <w:top w:val="single" w:sz="4" w:space="0" w:color="000000"/>
              <w:left w:val="single" w:sz="4" w:space="0" w:color="000000"/>
              <w:bottom w:val="single" w:sz="4" w:space="0" w:color="000000"/>
            </w:tcBorders>
          </w:tcPr>
          <w:p w:rsidR="00F50B0E" w:rsidRPr="00BA7CE0" w:rsidRDefault="00F50B0E" w:rsidP="00B51C3F">
            <w:pPr>
              <w:snapToGrid w:val="0"/>
              <w:rPr>
                <w:sz w:val="24"/>
                <w:szCs w:val="24"/>
              </w:rPr>
            </w:pPr>
            <w:r w:rsidRPr="00BA7CE0">
              <w:rPr>
                <w:sz w:val="24"/>
                <w:szCs w:val="24"/>
              </w:rPr>
              <w:t>Социальные характеристики</w:t>
            </w:r>
          </w:p>
        </w:tc>
        <w:tc>
          <w:tcPr>
            <w:tcW w:w="5860"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rPr>
                <w:sz w:val="24"/>
                <w:szCs w:val="24"/>
              </w:rPr>
            </w:pPr>
            <w:r w:rsidRPr="00BA7CE0">
              <w:rPr>
                <w:sz w:val="24"/>
                <w:szCs w:val="24"/>
              </w:rPr>
              <w:t>Социальный статус, уровень и источники доходов, отношение ко власти, отношение к закону, уровень образования</w:t>
            </w:r>
          </w:p>
        </w:tc>
      </w:tr>
      <w:tr w:rsidR="00F50B0E" w:rsidRPr="00BA7CE0" w:rsidTr="00B51C3F">
        <w:trPr>
          <w:trHeight w:val="528"/>
        </w:trPr>
        <w:tc>
          <w:tcPr>
            <w:tcW w:w="3679" w:type="dxa"/>
            <w:tcBorders>
              <w:top w:val="single" w:sz="4" w:space="0" w:color="000000"/>
              <w:left w:val="single" w:sz="4" w:space="0" w:color="000000"/>
              <w:bottom w:val="single" w:sz="4" w:space="0" w:color="000000"/>
            </w:tcBorders>
          </w:tcPr>
          <w:p w:rsidR="00F50B0E" w:rsidRPr="00BA7CE0" w:rsidRDefault="00F50B0E" w:rsidP="00B51C3F">
            <w:pPr>
              <w:snapToGrid w:val="0"/>
              <w:rPr>
                <w:sz w:val="24"/>
                <w:szCs w:val="24"/>
              </w:rPr>
            </w:pPr>
            <w:r w:rsidRPr="00BA7CE0">
              <w:rPr>
                <w:sz w:val="24"/>
                <w:szCs w:val="24"/>
              </w:rPr>
              <w:t>Профессиональные характеристики</w:t>
            </w:r>
          </w:p>
        </w:tc>
        <w:tc>
          <w:tcPr>
            <w:tcW w:w="5860"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rPr>
                <w:sz w:val="24"/>
                <w:szCs w:val="24"/>
              </w:rPr>
            </w:pPr>
            <w:r w:rsidRPr="00BA7CE0">
              <w:rPr>
                <w:sz w:val="24"/>
                <w:szCs w:val="24"/>
              </w:rPr>
              <w:t>Престиж профессии, уровень квалификации, характер труда, профориентированность, мотивация к труду</w:t>
            </w:r>
          </w:p>
        </w:tc>
      </w:tr>
      <w:tr w:rsidR="00F50B0E" w:rsidRPr="00BA7CE0" w:rsidTr="00B51C3F">
        <w:trPr>
          <w:trHeight w:val="639"/>
        </w:trPr>
        <w:tc>
          <w:tcPr>
            <w:tcW w:w="3679" w:type="dxa"/>
            <w:tcBorders>
              <w:top w:val="single" w:sz="4" w:space="0" w:color="000000"/>
              <w:left w:val="single" w:sz="4" w:space="0" w:color="000000"/>
              <w:bottom w:val="single" w:sz="4" w:space="0" w:color="000000"/>
            </w:tcBorders>
          </w:tcPr>
          <w:p w:rsidR="00F50B0E" w:rsidRPr="00BA7CE0" w:rsidRDefault="00F50B0E" w:rsidP="00B51C3F">
            <w:pPr>
              <w:snapToGrid w:val="0"/>
              <w:rPr>
                <w:sz w:val="24"/>
                <w:szCs w:val="24"/>
              </w:rPr>
            </w:pPr>
            <w:r w:rsidRPr="00BA7CE0">
              <w:rPr>
                <w:sz w:val="24"/>
                <w:szCs w:val="24"/>
              </w:rPr>
              <w:t>Коммуникативные характеристики</w:t>
            </w:r>
          </w:p>
        </w:tc>
        <w:tc>
          <w:tcPr>
            <w:tcW w:w="5860"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rPr>
                <w:sz w:val="24"/>
                <w:szCs w:val="24"/>
              </w:rPr>
            </w:pPr>
            <w:r w:rsidRPr="00BA7CE0">
              <w:rPr>
                <w:sz w:val="24"/>
                <w:szCs w:val="24"/>
              </w:rPr>
              <w:t>Круг общения, места общения, сфера интересов, средства коммуникации, речь, невербальное общение (жесты, мимика, позы)</w:t>
            </w:r>
          </w:p>
        </w:tc>
      </w:tr>
      <w:tr w:rsidR="00F50B0E" w:rsidRPr="00BA7CE0" w:rsidTr="00B51C3F">
        <w:trPr>
          <w:trHeight w:val="365"/>
        </w:trPr>
        <w:tc>
          <w:tcPr>
            <w:tcW w:w="3679" w:type="dxa"/>
            <w:tcBorders>
              <w:top w:val="single" w:sz="4" w:space="0" w:color="000000"/>
              <w:left w:val="single" w:sz="4" w:space="0" w:color="000000"/>
              <w:bottom w:val="single" w:sz="4" w:space="0" w:color="000000"/>
            </w:tcBorders>
          </w:tcPr>
          <w:p w:rsidR="00F50B0E" w:rsidRPr="00BA7CE0" w:rsidRDefault="00F50B0E" w:rsidP="00B51C3F">
            <w:pPr>
              <w:snapToGrid w:val="0"/>
              <w:rPr>
                <w:sz w:val="24"/>
                <w:szCs w:val="24"/>
              </w:rPr>
            </w:pPr>
            <w:r w:rsidRPr="00BA7CE0">
              <w:rPr>
                <w:sz w:val="24"/>
                <w:szCs w:val="24"/>
              </w:rPr>
              <w:t>Мифологические характеристики</w:t>
            </w:r>
          </w:p>
        </w:tc>
        <w:tc>
          <w:tcPr>
            <w:tcW w:w="5860"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rPr>
                <w:sz w:val="24"/>
                <w:szCs w:val="24"/>
              </w:rPr>
            </w:pPr>
            <w:r w:rsidRPr="00BA7CE0">
              <w:rPr>
                <w:sz w:val="24"/>
                <w:szCs w:val="24"/>
              </w:rPr>
              <w:t>Ценностные ориентации, стереотипы мышления и поведения, социальные установки, убеждения</w:t>
            </w:r>
          </w:p>
        </w:tc>
      </w:tr>
      <w:tr w:rsidR="00F50B0E" w:rsidRPr="00BA7CE0" w:rsidTr="00B51C3F">
        <w:trPr>
          <w:trHeight w:val="284"/>
        </w:trPr>
        <w:tc>
          <w:tcPr>
            <w:tcW w:w="3679" w:type="dxa"/>
            <w:tcBorders>
              <w:top w:val="single" w:sz="4" w:space="0" w:color="000000"/>
              <w:left w:val="single" w:sz="4" w:space="0" w:color="000000"/>
              <w:bottom w:val="single" w:sz="4" w:space="0" w:color="000000"/>
            </w:tcBorders>
          </w:tcPr>
          <w:p w:rsidR="00F50B0E" w:rsidRPr="00BA7CE0" w:rsidRDefault="00F50B0E" w:rsidP="00B51C3F">
            <w:pPr>
              <w:snapToGrid w:val="0"/>
              <w:rPr>
                <w:sz w:val="24"/>
                <w:szCs w:val="24"/>
              </w:rPr>
            </w:pPr>
            <w:r w:rsidRPr="00BA7CE0">
              <w:rPr>
                <w:sz w:val="24"/>
                <w:szCs w:val="24"/>
              </w:rPr>
              <w:t>Контекстные характеристики</w:t>
            </w:r>
          </w:p>
        </w:tc>
        <w:tc>
          <w:tcPr>
            <w:tcW w:w="5860"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rPr>
                <w:sz w:val="24"/>
                <w:szCs w:val="24"/>
              </w:rPr>
            </w:pPr>
            <w:r w:rsidRPr="00BA7CE0">
              <w:rPr>
                <w:sz w:val="24"/>
                <w:szCs w:val="24"/>
              </w:rPr>
              <w:t xml:space="preserve">Уровень культуры, воспитанность, отношение к религии, информированность, внешность </w:t>
            </w:r>
          </w:p>
        </w:tc>
      </w:tr>
    </w:tbl>
    <w:p w:rsidR="00F50B0E" w:rsidRPr="00BA7CE0" w:rsidRDefault="00F50B0E" w:rsidP="00F50B0E">
      <w:pPr>
        <w:pStyle w:val="ad"/>
        <w:ind w:firstLine="709"/>
        <w:rPr>
          <w:szCs w:val="24"/>
        </w:rPr>
      </w:pPr>
      <w:r w:rsidRPr="00BA7CE0">
        <w:rPr>
          <w:szCs w:val="24"/>
        </w:rPr>
        <w:t>11.1. Тренинг</w:t>
      </w:r>
    </w:p>
    <w:p w:rsidR="00F50B0E" w:rsidRPr="00BA7CE0" w:rsidRDefault="00F50B0E" w:rsidP="00F50B0E">
      <w:pPr>
        <w:ind w:firstLine="709"/>
        <w:jc w:val="center"/>
        <w:rPr>
          <w:b/>
          <w:sz w:val="24"/>
          <w:szCs w:val="24"/>
        </w:rPr>
      </w:pPr>
      <w:r w:rsidRPr="00BA7CE0">
        <w:rPr>
          <w:b/>
          <w:sz w:val="24"/>
          <w:szCs w:val="24"/>
        </w:rPr>
        <w:t>Схема анализа корпоративного имиджа</w:t>
      </w:r>
    </w:p>
    <w:tbl>
      <w:tblPr>
        <w:tblW w:w="0" w:type="auto"/>
        <w:tblInd w:w="108" w:type="dxa"/>
        <w:tblLayout w:type="fixed"/>
        <w:tblLook w:val="0000"/>
      </w:tblPr>
      <w:tblGrid>
        <w:gridCol w:w="3854"/>
        <w:gridCol w:w="5722"/>
      </w:tblGrid>
      <w:tr w:rsidR="00F50B0E" w:rsidRPr="00BA7CE0" w:rsidTr="00B51C3F">
        <w:trPr>
          <w:trHeight w:val="236"/>
        </w:trPr>
        <w:tc>
          <w:tcPr>
            <w:tcW w:w="3854" w:type="dxa"/>
            <w:tcBorders>
              <w:top w:val="single" w:sz="4" w:space="0" w:color="000000"/>
              <w:left w:val="single" w:sz="4" w:space="0" w:color="000000"/>
              <w:bottom w:val="single" w:sz="4" w:space="0" w:color="000000"/>
            </w:tcBorders>
          </w:tcPr>
          <w:p w:rsidR="00F50B0E" w:rsidRPr="00BA7CE0" w:rsidRDefault="00F50B0E" w:rsidP="00B51C3F">
            <w:pPr>
              <w:snapToGrid w:val="0"/>
              <w:jc w:val="both"/>
              <w:rPr>
                <w:b/>
                <w:sz w:val="24"/>
                <w:szCs w:val="24"/>
              </w:rPr>
            </w:pPr>
            <w:r w:rsidRPr="00BA7CE0">
              <w:rPr>
                <w:b/>
                <w:sz w:val="24"/>
                <w:szCs w:val="24"/>
              </w:rPr>
              <w:t>Составляющие имиджа</w:t>
            </w:r>
          </w:p>
        </w:tc>
        <w:tc>
          <w:tcPr>
            <w:tcW w:w="5722"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jc w:val="both"/>
              <w:rPr>
                <w:b/>
                <w:sz w:val="24"/>
                <w:szCs w:val="24"/>
              </w:rPr>
            </w:pPr>
            <w:r w:rsidRPr="00BA7CE0">
              <w:rPr>
                <w:b/>
                <w:sz w:val="24"/>
                <w:szCs w:val="24"/>
              </w:rPr>
              <w:t>Показатели</w:t>
            </w:r>
          </w:p>
        </w:tc>
      </w:tr>
      <w:tr w:rsidR="00F50B0E" w:rsidRPr="00BA7CE0" w:rsidTr="00B51C3F">
        <w:trPr>
          <w:trHeight w:val="294"/>
        </w:trPr>
        <w:tc>
          <w:tcPr>
            <w:tcW w:w="3854" w:type="dxa"/>
            <w:tcBorders>
              <w:top w:val="single" w:sz="4" w:space="0" w:color="000000"/>
              <w:left w:val="single" w:sz="4" w:space="0" w:color="000000"/>
              <w:bottom w:val="single" w:sz="4" w:space="0" w:color="000000"/>
            </w:tcBorders>
          </w:tcPr>
          <w:p w:rsidR="00F50B0E" w:rsidRPr="00BA7CE0" w:rsidRDefault="00F50B0E" w:rsidP="00B51C3F">
            <w:pPr>
              <w:snapToGrid w:val="0"/>
              <w:jc w:val="both"/>
              <w:rPr>
                <w:sz w:val="24"/>
                <w:szCs w:val="24"/>
              </w:rPr>
            </w:pPr>
            <w:r w:rsidRPr="00BA7CE0">
              <w:rPr>
                <w:sz w:val="24"/>
                <w:szCs w:val="24"/>
              </w:rPr>
              <w:t>Имидж товара (услуги)</w:t>
            </w:r>
          </w:p>
        </w:tc>
        <w:tc>
          <w:tcPr>
            <w:tcW w:w="5722"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jc w:val="both"/>
              <w:rPr>
                <w:sz w:val="24"/>
                <w:szCs w:val="24"/>
              </w:rPr>
            </w:pPr>
            <w:r w:rsidRPr="00BA7CE0">
              <w:rPr>
                <w:sz w:val="24"/>
                <w:szCs w:val="24"/>
              </w:rPr>
              <w:t>Содержание, качество, результативность, эффективность профессиональной деятельности</w:t>
            </w:r>
          </w:p>
        </w:tc>
      </w:tr>
      <w:tr w:rsidR="00F50B0E" w:rsidRPr="00BA7CE0" w:rsidTr="00B51C3F">
        <w:trPr>
          <w:trHeight w:val="233"/>
        </w:trPr>
        <w:tc>
          <w:tcPr>
            <w:tcW w:w="3854" w:type="dxa"/>
            <w:tcBorders>
              <w:top w:val="single" w:sz="4" w:space="0" w:color="000000"/>
              <w:left w:val="single" w:sz="4" w:space="0" w:color="000000"/>
              <w:bottom w:val="single" w:sz="4" w:space="0" w:color="000000"/>
            </w:tcBorders>
          </w:tcPr>
          <w:p w:rsidR="00F50B0E" w:rsidRPr="00BA7CE0" w:rsidRDefault="00F50B0E" w:rsidP="00B51C3F">
            <w:pPr>
              <w:snapToGrid w:val="0"/>
              <w:jc w:val="both"/>
              <w:rPr>
                <w:sz w:val="24"/>
                <w:szCs w:val="24"/>
              </w:rPr>
            </w:pPr>
            <w:r w:rsidRPr="00BA7CE0">
              <w:rPr>
                <w:sz w:val="24"/>
                <w:szCs w:val="24"/>
              </w:rPr>
              <w:t>Имидж потребителей</w:t>
            </w:r>
          </w:p>
        </w:tc>
        <w:tc>
          <w:tcPr>
            <w:tcW w:w="5722"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jc w:val="both"/>
              <w:rPr>
                <w:sz w:val="24"/>
                <w:szCs w:val="24"/>
              </w:rPr>
            </w:pPr>
            <w:r w:rsidRPr="00BA7CE0">
              <w:rPr>
                <w:sz w:val="24"/>
                <w:szCs w:val="24"/>
              </w:rPr>
              <w:t>См. показатели личностного имиджа</w:t>
            </w:r>
          </w:p>
        </w:tc>
      </w:tr>
      <w:tr w:rsidR="00F50B0E" w:rsidRPr="00BA7CE0" w:rsidTr="00B51C3F">
        <w:trPr>
          <w:trHeight w:val="274"/>
        </w:trPr>
        <w:tc>
          <w:tcPr>
            <w:tcW w:w="3854" w:type="dxa"/>
            <w:tcBorders>
              <w:top w:val="single" w:sz="4" w:space="0" w:color="000000"/>
              <w:left w:val="single" w:sz="4" w:space="0" w:color="000000"/>
              <w:bottom w:val="single" w:sz="4" w:space="0" w:color="000000"/>
            </w:tcBorders>
          </w:tcPr>
          <w:p w:rsidR="00F50B0E" w:rsidRPr="00BA7CE0" w:rsidRDefault="00F50B0E" w:rsidP="00B51C3F">
            <w:pPr>
              <w:snapToGrid w:val="0"/>
              <w:jc w:val="both"/>
              <w:rPr>
                <w:sz w:val="24"/>
                <w:szCs w:val="24"/>
              </w:rPr>
            </w:pPr>
            <w:r w:rsidRPr="00BA7CE0">
              <w:rPr>
                <w:sz w:val="24"/>
                <w:szCs w:val="24"/>
              </w:rPr>
              <w:t>Имидж руководителей</w:t>
            </w:r>
          </w:p>
        </w:tc>
        <w:tc>
          <w:tcPr>
            <w:tcW w:w="5722"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jc w:val="both"/>
              <w:rPr>
                <w:sz w:val="24"/>
                <w:szCs w:val="24"/>
              </w:rPr>
            </w:pPr>
            <w:r w:rsidRPr="00BA7CE0">
              <w:rPr>
                <w:sz w:val="24"/>
                <w:szCs w:val="24"/>
              </w:rPr>
              <w:t>См. показатели личностного имиджа</w:t>
            </w:r>
          </w:p>
        </w:tc>
      </w:tr>
      <w:tr w:rsidR="00F50B0E" w:rsidRPr="00BA7CE0" w:rsidTr="00B51C3F">
        <w:trPr>
          <w:trHeight w:val="244"/>
        </w:trPr>
        <w:tc>
          <w:tcPr>
            <w:tcW w:w="3854" w:type="dxa"/>
            <w:tcBorders>
              <w:top w:val="single" w:sz="4" w:space="0" w:color="000000"/>
              <w:left w:val="single" w:sz="4" w:space="0" w:color="000000"/>
              <w:bottom w:val="single" w:sz="4" w:space="0" w:color="000000"/>
            </w:tcBorders>
          </w:tcPr>
          <w:p w:rsidR="00F50B0E" w:rsidRPr="00BA7CE0" w:rsidRDefault="00F50B0E" w:rsidP="00B51C3F">
            <w:pPr>
              <w:snapToGrid w:val="0"/>
              <w:jc w:val="both"/>
              <w:rPr>
                <w:sz w:val="24"/>
                <w:szCs w:val="24"/>
              </w:rPr>
            </w:pPr>
            <w:r w:rsidRPr="00BA7CE0">
              <w:rPr>
                <w:sz w:val="24"/>
                <w:szCs w:val="24"/>
              </w:rPr>
              <w:t>Имидж персонала (все категории)</w:t>
            </w:r>
          </w:p>
        </w:tc>
        <w:tc>
          <w:tcPr>
            <w:tcW w:w="5722"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jc w:val="both"/>
              <w:rPr>
                <w:sz w:val="24"/>
                <w:szCs w:val="24"/>
              </w:rPr>
            </w:pPr>
            <w:r w:rsidRPr="00BA7CE0">
              <w:rPr>
                <w:sz w:val="24"/>
                <w:szCs w:val="24"/>
              </w:rPr>
              <w:t>См. показатели личностного имиджа</w:t>
            </w:r>
          </w:p>
        </w:tc>
      </w:tr>
      <w:tr w:rsidR="00F50B0E" w:rsidRPr="00BA7CE0" w:rsidTr="00B51C3F">
        <w:trPr>
          <w:trHeight w:val="264"/>
        </w:trPr>
        <w:tc>
          <w:tcPr>
            <w:tcW w:w="3854" w:type="dxa"/>
            <w:tcBorders>
              <w:top w:val="single" w:sz="4" w:space="0" w:color="000000"/>
              <w:left w:val="single" w:sz="4" w:space="0" w:color="000000"/>
              <w:bottom w:val="single" w:sz="4" w:space="0" w:color="000000"/>
            </w:tcBorders>
          </w:tcPr>
          <w:p w:rsidR="00F50B0E" w:rsidRPr="00BA7CE0" w:rsidRDefault="00F50B0E" w:rsidP="00B51C3F">
            <w:pPr>
              <w:snapToGrid w:val="0"/>
              <w:jc w:val="both"/>
              <w:rPr>
                <w:sz w:val="24"/>
                <w:szCs w:val="24"/>
              </w:rPr>
            </w:pPr>
            <w:r w:rsidRPr="00BA7CE0">
              <w:rPr>
                <w:sz w:val="24"/>
                <w:szCs w:val="24"/>
              </w:rPr>
              <w:t>Визуальный имидж организации</w:t>
            </w:r>
          </w:p>
        </w:tc>
        <w:tc>
          <w:tcPr>
            <w:tcW w:w="5722"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jc w:val="both"/>
              <w:rPr>
                <w:sz w:val="24"/>
                <w:szCs w:val="24"/>
              </w:rPr>
            </w:pPr>
            <w:r w:rsidRPr="00BA7CE0">
              <w:rPr>
                <w:sz w:val="24"/>
                <w:szCs w:val="24"/>
              </w:rPr>
              <w:t>Месторасположение, условия труда и отдыха, бытовые условия, структура помещений и соответствие их функциям организации</w:t>
            </w:r>
          </w:p>
        </w:tc>
      </w:tr>
      <w:tr w:rsidR="00F50B0E" w:rsidRPr="00BA7CE0" w:rsidTr="00B51C3F">
        <w:trPr>
          <w:trHeight w:val="294"/>
        </w:trPr>
        <w:tc>
          <w:tcPr>
            <w:tcW w:w="3854" w:type="dxa"/>
            <w:tcBorders>
              <w:top w:val="single" w:sz="4" w:space="0" w:color="000000"/>
              <w:left w:val="single" w:sz="4" w:space="0" w:color="000000"/>
              <w:bottom w:val="single" w:sz="4" w:space="0" w:color="000000"/>
            </w:tcBorders>
          </w:tcPr>
          <w:p w:rsidR="00F50B0E" w:rsidRPr="00BA7CE0" w:rsidRDefault="00F50B0E" w:rsidP="00B51C3F">
            <w:pPr>
              <w:snapToGrid w:val="0"/>
              <w:jc w:val="both"/>
              <w:rPr>
                <w:sz w:val="24"/>
                <w:szCs w:val="24"/>
              </w:rPr>
            </w:pPr>
            <w:r w:rsidRPr="00BA7CE0">
              <w:rPr>
                <w:sz w:val="24"/>
                <w:szCs w:val="24"/>
              </w:rPr>
              <w:t>Социальный имидж организации</w:t>
            </w:r>
          </w:p>
        </w:tc>
        <w:tc>
          <w:tcPr>
            <w:tcW w:w="5722"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jc w:val="both"/>
              <w:rPr>
                <w:sz w:val="24"/>
                <w:szCs w:val="24"/>
              </w:rPr>
            </w:pPr>
            <w:r w:rsidRPr="00BA7CE0">
              <w:rPr>
                <w:sz w:val="24"/>
                <w:szCs w:val="24"/>
              </w:rPr>
              <w:t>Социальный состав организации, престиж, авторитет, власть организации на рынке благотворительность, спонсорство</w:t>
            </w:r>
          </w:p>
        </w:tc>
      </w:tr>
      <w:tr w:rsidR="00F50B0E" w:rsidRPr="00BA7CE0" w:rsidTr="00B51C3F">
        <w:trPr>
          <w:trHeight w:val="827"/>
        </w:trPr>
        <w:tc>
          <w:tcPr>
            <w:tcW w:w="3854" w:type="dxa"/>
            <w:tcBorders>
              <w:top w:val="single" w:sz="4" w:space="0" w:color="000000"/>
              <w:left w:val="single" w:sz="4" w:space="0" w:color="000000"/>
              <w:bottom w:val="single" w:sz="4" w:space="0" w:color="000000"/>
            </w:tcBorders>
          </w:tcPr>
          <w:p w:rsidR="00F50B0E" w:rsidRPr="00BA7CE0" w:rsidRDefault="00F50B0E" w:rsidP="00B51C3F">
            <w:pPr>
              <w:snapToGrid w:val="0"/>
              <w:jc w:val="both"/>
              <w:rPr>
                <w:sz w:val="24"/>
                <w:szCs w:val="24"/>
              </w:rPr>
            </w:pPr>
            <w:r w:rsidRPr="00BA7CE0">
              <w:rPr>
                <w:sz w:val="24"/>
                <w:szCs w:val="24"/>
              </w:rPr>
              <w:t>Бизнес-имидж</w:t>
            </w:r>
          </w:p>
          <w:p w:rsidR="00F50B0E" w:rsidRPr="00BA7CE0" w:rsidRDefault="00F50B0E" w:rsidP="00B51C3F">
            <w:pPr>
              <w:jc w:val="both"/>
              <w:rPr>
                <w:sz w:val="24"/>
                <w:szCs w:val="24"/>
              </w:rPr>
            </w:pPr>
          </w:p>
        </w:tc>
        <w:tc>
          <w:tcPr>
            <w:tcW w:w="5722"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jc w:val="both"/>
              <w:rPr>
                <w:sz w:val="24"/>
                <w:szCs w:val="24"/>
              </w:rPr>
            </w:pPr>
            <w:r w:rsidRPr="00BA7CE0">
              <w:rPr>
                <w:sz w:val="24"/>
                <w:szCs w:val="24"/>
              </w:rPr>
              <w:t>Материально-техническая оснащенность, финансирование, партнерство, связи, конфликтность, конкурентоспособность</w:t>
            </w:r>
          </w:p>
        </w:tc>
      </w:tr>
    </w:tbl>
    <w:p w:rsidR="00F50B0E" w:rsidRPr="00BA7CE0" w:rsidRDefault="00F50B0E" w:rsidP="00F50B0E">
      <w:pPr>
        <w:pStyle w:val="affa"/>
        <w:widowControl/>
        <w:numPr>
          <w:ilvl w:val="0"/>
          <w:numId w:val="257"/>
        </w:numPr>
        <w:tabs>
          <w:tab w:val="left" w:pos="284"/>
        </w:tabs>
        <w:suppressAutoHyphens/>
        <w:ind w:left="0" w:firstLine="709"/>
      </w:pPr>
      <w:r w:rsidRPr="00BA7CE0">
        <w:t>Деловая игра.</w:t>
      </w:r>
    </w:p>
    <w:p w:rsidR="00F50B0E" w:rsidRPr="00BA7CE0" w:rsidRDefault="00F50B0E" w:rsidP="00F50B0E">
      <w:pPr>
        <w:tabs>
          <w:tab w:val="left" w:pos="284"/>
        </w:tabs>
        <w:suppressAutoHyphens/>
        <w:ind w:firstLine="709"/>
        <w:jc w:val="both"/>
        <w:rPr>
          <w:sz w:val="24"/>
          <w:szCs w:val="24"/>
        </w:rPr>
      </w:pPr>
      <w:r w:rsidRPr="00BA7CE0">
        <w:rPr>
          <w:sz w:val="24"/>
          <w:szCs w:val="24"/>
        </w:rPr>
        <w:lastRenderedPageBreak/>
        <w:t xml:space="preserve">Цель: Провести полномасштабную ПР-акцию по пропаганде здорового образа жизни молодежи. </w:t>
      </w:r>
    </w:p>
    <w:p w:rsidR="00F50B0E" w:rsidRPr="00BA7CE0" w:rsidRDefault="00F50B0E" w:rsidP="00F50B0E">
      <w:pPr>
        <w:ind w:firstLine="709"/>
        <w:jc w:val="both"/>
        <w:rPr>
          <w:sz w:val="24"/>
          <w:szCs w:val="24"/>
        </w:rPr>
      </w:pPr>
      <w:r w:rsidRPr="00BA7CE0">
        <w:rPr>
          <w:sz w:val="24"/>
          <w:szCs w:val="24"/>
        </w:rPr>
        <w:t xml:space="preserve">Используется метод имитации принятия решений специалистами в области рекламы и ПР (в учебном процессе – в искусственно созданных ситуациях), осуществляемый по заданным правилам группой людей в диалоговом режиме. </w:t>
      </w:r>
    </w:p>
    <w:p w:rsidR="00F50B0E" w:rsidRPr="00BA7CE0" w:rsidRDefault="00F50B0E" w:rsidP="00F50B0E">
      <w:pPr>
        <w:pStyle w:val="Default"/>
        <w:numPr>
          <w:ilvl w:val="0"/>
          <w:numId w:val="257"/>
        </w:numPr>
        <w:ind w:left="0" w:firstLine="709"/>
        <w:jc w:val="both"/>
        <w:rPr>
          <w:color w:val="auto"/>
        </w:rPr>
      </w:pPr>
      <w:r w:rsidRPr="00BA7CE0">
        <w:rPr>
          <w:color w:val="auto"/>
        </w:rPr>
        <w:t>Круглый стол.</w:t>
      </w:r>
    </w:p>
    <w:p w:rsidR="00F50B0E" w:rsidRPr="00BA7CE0" w:rsidRDefault="00F50B0E" w:rsidP="00F50B0E">
      <w:pPr>
        <w:pStyle w:val="Default"/>
        <w:ind w:firstLine="709"/>
        <w:jc w:val="both"/>
        <w:rPr>
          <w:color w:val="auto"/>
        </w:rPr>
      </w:pPr>
      <w:r w:rsidRPr="00BA7CE0">
        <w:rPr>
          <w:color w:val="auto"/>
        </w:rPr>
        <w:t xml:space="preserve">Обсуждение в диалоговом режиме актуальных вопросов, обмен опытом и творческими идеями на тему: «Развитие новых информационных технологий и открывающиеся возможности для </w:t>
      </w:r>
      <w:r w:rsidRPr="00BA7CE0">
        <w:rPr>
          <w:color w:val="auto"/>
          <w:lang w:val="en-US"/>
        </w:rPr>
        <w:t>PR</w:t>
      </w:r>
      <w:r w:rsidRPr="00BA7CE0">
        <w:rPr>
          <w:color w:val="auto"/>
        </w:rPr>
        <w:t xml:space="preserve">». </w:t>
      </w:r>
    </w:p>
    <w:p w:rsidR="00F50B0E" w:rsidRPr="00BA7CE0" w:rsidRDefault="00F50B0E" w:rsidP="00F50B0E">
      <w:pPr>
        <w:pStyle w:val="affa"/>
        <w:widowControl/>
        <w:numPr>
          <w:ilvl w:val="0"/>
          <w:numId w:val="257"/>
        </w:numPr>
        <w:ind w:left="0" w:firstLine="709"/>
      </w:pPr>
      <w:r w:rsidRPr="00BA7CE0">
        <w:t>Дискуссия.</w:t>
      </w:r>
    </w:p>
    <w:p w:rsidR="00F50B0E" w:rsidRPr="00BA7CE0" w:rsidRDefault="00F50B0E" w:rsidP="00F50B0E">
      <w:pPr>
        <w:pStyle w:val="affa"/>
        <w:ind w:left="0" w:firstLine="709"/>
      </w:pPr>
      <w:r w:rsidRPr="00BA7CE0">
        <w:t xml:space="preserve">Проанализируйте роль и значение ПР-деятельности в жизни современного общества. Можно ли утверждать, что ПР является однозначно позитивным или однозначно негативным явлением современности. Обоснуйте свои позиции. </w:t>
      </w:r>
    </w:p>
    <w:p w:rsidR="00F50B0E" w:rsidRPr="00BA7CE0" w:rsidRDefault="00F50B0E" w:rsidP="00F50B0E">
      <w:pPr>
        <w:pStyle w:val="ad"/>
        <w:numPr>
          <w:ilvl w:val="1"/>
          <w:numId w:val="285"/>
        </w:numPr>
        <w:jc w:val="center"/>
        <w:rPr>
          <w:b/>
          <w:szCs w:val="24"/>
        </w:rPr>
      </w:pPr>
      <w:r w:rsidRPr="00BA7CE0">
        <w:rPr>
          <w:b/>
          <w:szCs w:val="24"/>
        </w:rPr>
        <w:t>Темы рефератов:</w:t>
      </w:r>
    </w:p>
    <w:p w:rsidR="00F50B0E" w:rsidRPr="00BA7CE0" w:rsidRDefault="00F50B0E" w:rsidP="00F50B0E">
      <w:pPr>
        <w:pStyle w:val="22"/>
        <w:numPr>
          <w:ilvl w:val="0"/>
          <w:numId w:val="255"/>
        </w:numPr>
        <w:ind w:left="0" w:firstLine="709"/>
        <w:rPr>
          <w:szCs w:val="24"/>
        </w:rPr>
      </w:pPr>
      <w:r w:rsidRPr="00BA7CE0">
        <w:rPr>
          <w:szCs w:val="24"/>
        </w:rPr>
        <w:t>Специфика ПР-деятельности в области культуры.</w:t>
      </w:r>
    </w:p>
    <w:p w:rsidR="00F50B0E" w:rsidRPr="00BA7CE0" w:rsidRDefault="00F50B0E" w:rsidP="00F50B0E">
      <w:pPr>
        <w:pStyle w:val="22"/>
        <w:numPr>
          <w:ilvl w:val="0"/>
          <w:numId w:val="255"/>
        </w:numPr>
        <w:ind w:left="0" w:firstLine="709"/>
        <w:rPr>
          <w:szCs w:val="24"/>
        </w:rPr>
      </w:pPr>
      <w:r w:rsidRPr="00BA7CE0">
        <w:rPr>
          <w:szCs w:val="24"/>
        </w:rPr>
        <w:t>Сущность и место паблик рилейшнз в социальной системе.</w:t>
      </w:r>
    </w:p>
    <w:p w:rsidR="00F50B0E" w:rsidRPr="00BA7CE0" w:rsidRDefault="00F50B0E" w:rsidP="00F50B0E">
      <w:pPr>
        <w:pStyle w:val="22"/>
        <w:numPr>
          <w:ilvl w:val="0"/>
          <w:numId w:val="255"/>
        </w:numPr>
        <w:ind w:left="0" w:firstLine="709"/>
        <w:rPr>
          <w:szCs w:val="24"/>
        </w:rPr>
      </w:pPr>
      <w:r w:rsidRPr="00BA7CE0">
        <w:rPr>
          <w:szCs w:val="24"/>
        </w:rPr>
        <w:t>Связи с общественностью в системе социального управления.</w:t>
      </w:r>
    </w:p>
    <w:p w:rsidR="00F50B0E" w:rsidRPr="00BA7CE0" w:rsidRDefault="00F50B0E" w:rsidP="00F50B0E">
      <w:pPr>
        <w:pStyle w:val="22"/>
        <w:numPr>
          <w:ilvl w:val="0"/>
          <w:numId w:val="255"/>
        </w:numPr>
        <w:ind w:left="0" w:firstLine="709"/>
        <w:rPr>
          <w:szCs w:val="24"/>
        </w:rPr>
      </w:pPr>
      <w:r w:rsidRPr="00BA7CE0">
        <w:rPr>
          <w:szCs w:val="24"/>
        </w:rPr>
        <w:t>Подготовка ПР-специалистов в России.</w:t>
      </w:r>
    </w:p>
    <w:p w:rsidR="00F50B0E" w:rsidRPr="00BA7CE0" w:rsidRDefault="00F50B0E" w:rsidP="00F50B0E">
      <w:pPr>
        <w:pStyle w:val="22"/>
        <w:numPr>
          <w:ilvl w:val="0"/>
          <w:numId w:val="255"/>
        </w:numPr>
        <w:ind w:left="0" w:firstLine="709"/>
        <w:rPr>
          <w:szCs w:val="24"/>
        </w:rPr>
      </w:pPr>
      <w:r w:rsidRPr="00BA7CE0">
        <w:rPr>
          <w:szCs w:val="24"/>
        </w:rPr>
        <w:t>Развитие ПР-практики в США.</w:t>
      </w:r>
    </w:p>
    <w:p w:rsidR="00F50B0E" w:rsidRPr="00BA7CE0" w:rsidRDefault="00F50B0E" w:rsidP="00F50B0E">
      <w:pPr>
        <w:pStyle w:val="22"/>
        <w:numPr>
          <w:ilvl w:val="0"/>
          <w:numId w:val="255"/>
        </w:numPr>
        <w:ind w:left="0" w:firstLine="709"/>
        <w:rPr>
          <w:szCs w:val="24"/>
        </w:rPr>
      </w:pPr>
      <w:r w:rsidRPr="00BA7CE0">
        <w:rPr>
          <w:szCs w:val="24"/>
        </w:rPr>
        <w:t>Разработка плана PR-кампании.</w:t>
      </w:r>
    </w:p>
    <w:p w:rsidR="00F50B0E" w:rsidRPr="00BA7CE0" w:rsidRDefault="00F50B0E" w:rsidP="00F50B0E">
      <w:pPr>
        <w:pStyle w:val="22"/>
        <w:numPr>
          <w:ilvl w:val="0"/>
          <w:numId w:val="255"/>
        </w:numPr>
        <w:ind w:left="0" w:firstLine="709"/>
        <w:rPr>
          <w:szCs w:val="24"/>
        </w:rPr>
      </w:pPr>
      <w:r w:rsidRPr="00BA7CE0">
        <w:rPr>
          <w:szCs w:val="24"/>
        </w:rPr>
        <w:t>Политическое консультирование.</w:t>
      </w:r>
    </w:p>
    <w:p w:rsidR="00F50B0E" w:rsidRPr="00BA7CE0" w:rsidRDefault="00F50B0E" w:rsidP="00F50B0E">
      <w:pPr>
        <w:pStyle w:val="22"/>
        <w:numPr>
          <w:ilvl w:val="0"/>
          <w:numId w:val="255"/>
        </w:numPr>
        <w:ind w:left="0" w:firstLine="709"/>
        <w:rPr>
          <w:szCs w:val="24"/>
        </w:rPr>
      </w:pPr>
      <w:r w:rsidRPr="00BA7CE0">
        <w:rPr>
          <w:szCs w:val="24"/>
        </w:rPr>
        <w:t>Структура, функции, деятельность государственной информационной службы.</w:t>
      </w:r>
    </w:p>
    <w:p w:rsidR="00F50B0E" w:rsidRPr="00BA7CE0" w:rsidRDefault="00F50B0E" w:rsidP="00F50B0E">
      <w:pPr>
        <w:pStyle w:val="22"/>
        <w:numPr>
          <w:ilvl w:val="0"/>
          <w:numId w:val="255"/>
        </w:numPr>
        <w:ind w:left="0" w:firstLine="709"/>
        <w:rPr>
          <w:szCs w:val="24"/>
        </w:rPr>
      </w:pPr>
      <w:r w:rsidRPr="00BA7CE0">
        <w:rPr>
          <w:szCs w:val="24"/>
        </w:rPr>
        <w:t>Сравнительная характеристика российской и американской правительственных информационных служб.</w:t>
      </w:r>
    </w:p>
    <w:p w:rsidR="00F50B0E" w:rsidRPr="00BA7CE0" w:rsidRDefault="00F50B0E" w:rsidP="00F50B0E">
      <w:pPr>
        <w:pStyle w:val="22"/>
        <w:numPr>
          <w:ilvl w:val="0"/>
          <w:numId w:val="255"/>
        </w:numPr>
        <w:ind w:left="0" w:firstLine="709"/>
        <w:rPr>
          <w:szCs w:val="24"/>
        </w:rPr>
      </w:pPr>
      <w:r w:rsidRPr="00BA7CE0">
        <w:rPr>
          <w:szCs w:val="24"/>
        </w:rPr>
        <w:t>Паблик рилейшнз в кризисном управлении.</w:t>
      </w:r>
    </w:p>
    <w:p w:rsidR="00F50B0E" w:rsidRPr="00BA7CE0" w:rsidRDefault="00F50B0E" w:rsidP="00F50B0E">
      <w:pPr>
        <w:pStyle w:val="22"/>
        <w:numPr>
          <w:ilvl w:val="0"/>
          <w:numId w:val="255"/>
        </w:numPr>
        <w:ind w:left="0" w:firstLine="709"/>
        <w:rPr>
          <w:szCs w:val="24"/>
        </w:rPr>
      </w:pPr>
      <w:r w:rsidRPr="00BA7CE0">
        <w:rPr>
          <w:szCs w:val="24"/>
        </w:rPr>
        <w:t>Взаимоотношения с масс-медиа в кризисных ситуациях.</w:t>
      </w:r>
    </w:p>
    <w:p w:rsidR="00F50B0E" w:rsidRPr="00BA7CE0" w:rsidRDefault="00F50B0E" w:rsidP="00F50B0E">
      <w:pPr>
        <w:pStyle w:val="22"/>
        <w:numPr>
          <w:ilvl w:val="0"/>
          <w:numId w:val="255"/>
        </w:numPr>
        <w:ind w:left="0" w:firstLine="709"/>
        <w:rPr>
          <w:szCs w:val="24"/>
        </w:rPr>
      </w:pPr>
      <w:r w:rsidRPr="00BA7CE0">
        <w:rPr>
          <w:szCs w:val="24"/>
        </w:rPr>
        <w:t>Интернет как средство внутриорганизационных коммуникаций.</w:t>
      </w:r>
    </w:p>
    <w:p w:rsidR="00F50B0E" w:rsidRPr="00BA7CE0" w:rsidRDefault="00F50B0E" w:rsidP="00F50B0E">
      <w:pPr>
        <w:pStyle w:val="22"/>
        <w:numPr>
          <w:ilvl w:val="0"/>
          <w:numId w:val="255"/>
        </w:numPr>
        <w:ind w:left="0" w:firstLine="709"/>
        <w:rPr>
          <w:szCs w:val="24"/>
        </w:rPr>
      </w:pPr>
      <w:r w:rsidRPr="00BA7CE0">
        <w:rPr>
          <w:szCs w:val="24"/>
        </w:rPr>
        <w:t>Логика, этапы, механизмы управления информацией.</w:t>
      </w:r>
    </w:p>
    <w:p w:rsidR="00F50B0E" w:rsidRPr="00BA7CE0" w:rsidRDefault="00F50B0E" w:rsidP="00F50B0E">
      <w:pPr>
        <w:pStyle w:val="22"/>
        <w:numPr>
          <w:ilvl w:val="0"/>
          <w:numId w:val="255"/>
        </w:numPr>
        <w:ind w:left="0" w:firstLine="709"/>
        <w:rPr>
          <w:szCs w:val="24"/>
        </w:rPr>
      </w:pPr>
      <w:r w:rsidRPr="00BA7CE0">
        <w:rPr>
          <w:szCs w:val="24"/>
        </w:rPr>
        <w:t>Организация выставок в целях паблик рилейшнз.</w:t>
      </w:r>
    </w:p>
    <w:p w:rsidR="00F50B0E" w:rsidRPr="00BA7CE0" w:rsidRDefault="00F50B0E" w:rsidP="00F50B0E">
      <w:pPr>
        <w:pStyle w:val="22"/>
        <w:numPr>
          <w:ilvl w:val="0"/>
          <w:numId w:val="255"/>
        </w:numPr>
        <w:ind w:left="0" w:firstLine="709"/>
        <w:rPr>
          <w:szCs w:val="24"/>
        </w:rPr>
      </w:pPr>
      <w:r w:rsidRPr="00BA7CE0">
        <w:rPr>
          <w:szCs w:val="24"/>
        </w:rPr>
        <w:t>Спонсорская политика российского бизнеса.</w:t>
      </w:r>
    </w:p>
    <w:p w:rsidR="00F50B0E" w:rsidRPr="00BA7CE0" w:rsidRDefault="00F50B0E" w:rsidP="00F50B0E">
      <w:pPr>
        <w:pStyle w:val="22"/>
        <w:numPr>
          <w:ilvl w:val="0"/>
          <w:numId w:val="255"/>
        </w:numPr>
        <w:ind w:left="0" w:firstLine="709"/>
        <w:rPr>
          <w:szCs w:val="24"/>
        </w:rPr>
      </w:pPr>
      <w:r w:rsidRPr="00BA7CE0">
        <w:rPr>
          <w:szCs w:val="24"/>
        </w:rPr>
        <w:t>ПР в системе коммуникаций.</w:t>
      </w:r>
    </w:p>
    <w:p w:rsidR="00F50B0E" w:rsidRPr="00BA7CE0" w:rsidRDefault="00F50B0E" w:rsidP="00F50B0E">
      <w:pPr>
        <w:pStyle w:val="22"/>
        <w:numPr>
          <w:ilvl w:val="0"/>
          <w:numId w:val="255"/>
        </w:numPr>
        <w:ind w:left="0" w:firstLine="709"/>
        <w:rPr>
          <w:szCs w:val="24"/>
        </w:rPr>
      </w:pPr>
      <w:r w:rsidRPr="00BA7CE0">
        <w:rPr>
          <w:szCs w:val="24"/>
        </w:rPr>
        <w:t>Анализ и формирование общественного мнения.</w:t>
      </w:r>
    </w:p>
    <w:p w:rsidR="00F50B0E" w:rsidRPr="00BA7CE0" w:rsidRDefault="00F50B0E" w:rsidP="00F50B0E">
      <w:pPr>
        <w:pStyle w:val="22"/>
        <w:numPr>
          <w:ilvl w:val="0"/>
          <w:numId w:val="255"/>
        </w:numPr>
        <w:ind w:left="0" w:firstLine="709"/>
        <w:rPr>
          <w:szCs w:val="24"/>
        </w:rPr>
      </w:pPr>
      <w:r w:rsidRPr="00BA7CE0">
        <w:rPr>
          <w:szCs w:val="24"/>
        </w:rPr>
        <w:t>Формирование имиджа лидера и организации.</w:t>
      </w:r>
    </w:p>
    <w:p w:rsidR="00F50B0E" w:rsidRPr="00BA7CE0" w:rsidRDefault="00F50B0E" w:rsidP="00F50B0E">
      <w:pPr>
        <w:pStyle w:val="22"/>
        <w:numPr>
          <w:ilvl w:val="0"/>
          <w:numId w:val="255"/>
        </w:numPr>
        <w:ind w:left="0" w:firstLine="709"/>
        <w:rPr>
          <w:szCs w:val="24"/>
        </w:rPr>
      </w:pPr>
      <w:r w:rsidRPr="00BA7CE0">
        <w:rPr>
          <w:szCs w:val="24"/>
        </w:rPr>
        <w:t>ПР-деятельность в конфликтной ситуации.</w:t>
      </w:r>
    </w:p>
    <w:p w:rsidR="00F50B0E" w:rsidRPr="00BA7CE0" w:rsidRDefault="00F50B0E" w:rsidP="00F50B0E">
      <w:pPr>
        <w:pStyle w:val="22"/>
        <w:numPr>
          <w:ilvl w:val="0"/>
          <w:numId w:val="255"/>
        </w:numPr>
        <w:ind w:left="0" w:firstLine="709"/>
        <w:rPr>
          <w:szCs w:val="24"/>
        </w:rPr>
      </w:pPr>
      <w:r w:rsidRPr="00BA7CE0">
        <w:rPr>
          <w:szCs w:val="24"/>
        </w:rPr>
        <w:t>Основные формы сотрудничества со СМИ.</w:t>
      </w:r>
    </w:p>
    <w:p w:rsidR="00F50B0E" w:rsidRPr="00BA7CE0" w:rsidRDefault="00F50B0E" w:rsidP="00F50B0E">
      <w:pPr>
        <w:pStyle w:val="22"/>
        <w:numPr>
          <w:ilvl w:val="0"/>
          <w:numId w:val="255"/>
        </w:numPr>
        <w:ind w:left="0" w:firstLine="709"/>
        <w:rPr>
          <w:szCs w:val="24"/>
        </w:rPr>
      </w:pPr>
      <w:r w:rsidRPr="00BA7CE0">
        <w:rPr>
          <w:szCs w:val="24"/>
        </w:rPr>
        <w:t>Стереотипы и мифы как часть ПР-деятельности.</w:t>
      </w:r>
    </w:p>
    <w:p w:rsidR="00F50B0E" w:rsidRPr="00BA7CE0" w:rsidRDefault="00F50B0E" w:rsidP="00F50B0E">
      <w:pPr>
        <w:pStyle w:val="22"/>
        <w:numPr>
          <w:ilvl w:val="0"/>
          <w:numId w:val="255"/>
        </w:numPr>
        <w:ind w:left="0" w:firstLine="709"/>
        <w:rPr>
          <w:szCs w:val="24"/>
        </w:rPr>
      </w:pPr>
      <w:r w:rsidRPr="00BA7CE0">
        <w:rPr>
          <w:szCs w:val="24"/>
        </w:rPr>
        <w:t>Связь паблик рилейшнз с другими науками.</w:t>
      </w:r>
    </w:p>
    <w:p w:rsidR="00F50B0E" w:rsidRPr="00BA7CE0" w:rsidRDefault="00F50B0E" w:rsidP="00F50B0E">
      <w:pPr>
        <w:numPr>
          <w:ilvl w:val="0"/>
          <w:numId w:val="255"/>
        </w:numPr>
        <w:ind w:left="0" w:firstLine="709"/>
        <w:jc w:val="both"/>
        <w:rPr>
          <w:sz w:val="24"/>
          <w:szCs w:val="24"/>
        </w:rPr>
      </w:pPr>
      <w:r w:rsidRPr="00BA7CE0">
        <w:rPr>
          <w:sz w:val="24"/>
          <w:szCs w:val="24"/>
        </w:rPr>
        <w:t>Создание и поддержание корпоративных мифов в коммуникациях предприятия средствами ПР.</w:t>
      </w:r>
    </w:p>
    <w:p w:rsidR="00F50B0E" w:rsidRPr="00BA7CE0" w:rsidRDefault="00F50B0E" w:rsidP="00F50B0E">
      <w:pPr>
        <w:numPr>
          <w:ilvl w:val="0"/>
          <w:numId w:val="255"/>
        </w:numPr>
        <w:ind w:left="0" w:firstLine="709"/>
        <w:jc w:val="both"/>
        <w:rPr>
          <w:sz w:val="24"/>
          <w:szCs w:val="24"/>
        </w:rPr>
      </w:pPr>
      <w:r w:rsidRPr="00BA7CE0">
        <w:rPr>
          <w:sz w:val="24"/>
          <w:szCs w:val="24"/>
        </w:rPr>
        <w:t>СМИ как основной канал применения ПР-технологий. Оценка СМИ как каналов коммуникации.</w:t>
      </w:r>
    </w:p>
    <w:p w:rsidR="00F50B0E" w:rsidRPr="00BA7CE0" w:rsidRDefault="00F50B0E" w:rsidP="00F50B0E">
      <w:pPr>
        <w:numPr>
          <w:ilvl w:val="0"/>
          <w:numId w:val="255"/>
        </w:numPr>
        <w:ind w:left="0" w:firstLine="709"/>
        <w:jc w:val="both"/>
        <w:rPr>
          <w:sz w:val="24"/>
          <w:szCs w:val="24"/>
        </w:rPr>
      </w:pPr>
      <w:r w:rsidRPr="00BA7CE0">
        <w:rPr>
          <w:sz w:val="24"/>
          <w:szCs w:val="24"/>
        </w:rPr>
        <w:t>Принципы взаимоотношений ПР-специалистов с журналистами при проведении ПР-мероприятий.</w:t>
      </w:r>
    </w:p>
    <w:p w:rsidR="00F50B0E" w:rsidRPr="00BA7CE0" w:rsidRDefault="00F50B0E" w:rsidP="00F50B0E">
      <w:pPr>
        <w:numPr>
          <w:ilvl w:val="0"/>
          <w:numId w:val="255"/>
        </w:numPr>
        <w:ind w:left="0" w:firstLine="709"/>
        <w:jc w:val="both"/>
        <w:rPr>
          <w:sz w:val="24"/>
          <w:szCs w:val="24"/>
        </w:rPr>
      </w:pPr>
      <w:r w:rsidRPr="00BA7CE0">
        <w:rPr>
          <w:sz w:val="24"/>
          <w:szCs w:val="24"/>
        </w:rPr>
        <w:t>Текстовой инструментарий ПР-коммуникаций.</w:t>
      </w:r>
    </w:p>
    <w:p w:rsidR="00F50B0E" w:rsidRPr="00BA7CE0" w:rsidRDefault="00F50B0E" w:rsidP="00F50B0E">
      <w:pPr>
        <w:numPr>
          <w:ilvl w:val="0"/>
          <w:numId w:val="255"/>
        </w:numPr>
        <w:ind w:left="0" w:firstLine="709"/>
        <w:jc w:val="both"/>
        <w:rPr>
          <w:sz w:val="24"/>
          <w:szCs w:val="24"/>
        </w:rPr>
      </w:pPr>
      <w:r w:rsidRPr="00BA7CE0">
        <w:rPr>
          <w:sz w:val="24"/>
          <w:szCs w:val="24"/>
        </w:rPr>
        <w:t>Язык и стиль публичного выступления топ-менеджера.</w:t>
      </w:r>
    </w:p>
    <w:p w:rsidR="00F50B0E" w:rsidRPr="00BA7CE0" w:rsidRDefault="00F50B0E" w:rsidP="00F50B0E">
      <w:pPr>
        <w:numPr>
          <w:ilvl w:val="0"/>
          <w:numId w:val="255"/>
        </w:numPr>
        <w:ind w:left="0" w:firstLine="709"/>
        <w:jc w:val="both"/>
        <w:rPr>
          <w:spacing w:val="-6"/>
          <w:sz w:val="24"/>
          <w:szCs w:val="24"/>
        </w:rPr>
      </w:pPr>
      <w:r w:rsidRPr="00BA7CE0">
        <w:rPr>
          <w:spacing w:val="-6"/>
          <w:sz w:val="24"/>
          <w:szCs w:val="24"/>
        </w:rPr>
        <w:t>Программирование и планирование работы по связям с общественностью.</w:t>
      </w:r>
    </w:p>
    <w:p w:rsidR="00F50B0E" w:rsidRPr="00BA7CE0" w:rsidRDefault="00F50B0E" w:rsidP="00F50B0E">
      <w:pPr>
        <w:numPr>
          <w:ilvl w:val="0"/>
          <w:numId w:val="255"/>
        </w:numPr>
        <w:ind w:left="0" w:firstLine="709"/>
        <w:jc w:val="both"/>
        <w:rPr>
          <w:sz w:val="24"/>
          <w:szCs w:val="24"/>
        </w:rPr>
      </w:pPr>
      <w:r w:rsidRPr="00BA7CE0">
        <w:rPr>
          <w:sz w:val="24"/>
          <w:szCs w:val="24"/>
        </w:rPr>
        <w:t>Правовые основы связей с общественностью.</w:t>
      </w:r>
    </w:p>
    <w:p w:rsidR="00F50B0E" w:rsidRPr="00BA7CE0" w:rsidRDefault="00F50B0E" w:rsidP="00F50B0E">
      <w:pPr>
        <w:numPr>
          <w:ilvl w:val="0"/>
          <w:numId w:val="255"/>
        </w:numPr>
        <w:ind w:left="0" w:firstLine="709"/>
        <w:jc w:val="both"/>
        <w:rPr>
          <w:sz w:val="24"/>
          <w:szCs w:val="24"/>
        </w:rPr>
      </w:pPr>
      <w:r w:rsidRPr="00BA7CE0">
        <w:rPr>
          <w:spacing w:val="2"/>
          <w:sz w:val="24"/>
          <w:szCs w:val="24"/>
        </w:rPr>
        <w:t>Использование средств ПР при формировании потребительских стереотипов.</w:t>
      </w:r>
    </w:p>
    <w:p w:rsidR="00F50B0E" w:rsidRPr="00BA7CE0" w:rsidRDefault="00F50B0E" w:rsidP="00F50B0E">
      <w:pPr>
        <w:numPr>
          <w:ilvl w:val="0"/>
          <w:numId w:val="255"/>
        </w:numPr>
        <w:ind w:left="0" w:firstLine="709"/>
        <w:jc w:val="both"/>
        <w:rPr>
          <w:sz w:val="24"/>
          <w:szCs w:val="24"/>
        </w:rPr>
      </w:pPr>
      <w:r w:rsidRPr="00BA7CE0">
        <w:rPr>
          <w:sz w:val="24"/>
          <w:szCs w:val="24"/>
        </w:rPr>
        <w:t>Объекты и инструменты лоббирования.</w:t>
      </w:r>
    </w:p>
    <w:p w:rsidR="00F50B0E" w:rsidRPr="00BA7CE0" w:rsidRDefault="00F50B0E" w:rsidP="00F50B0E">
      <w:pPr>
        <w:numPr>
          <w:ilvl w:val="0"/>
          <w:numId w:val="255"/>
        </w:numPr>
        <w:ind w:left="0" w:firstLine="709"/>
        <w:jc w:val="both"/>
        <w:rPr>
          <w:sz w:val="24"/>
          <w:szCs w:val="24"/>
        </w:rPr>
      </w:pPr>
      <w:r w:rsidRPr="00BA7CE0">
        <w:rPr>
          <w:sz w:val="24"/>
          <w:szCs w:val="24"/>
        </w:rPr>
        <w:t>Ключевые правила достижения паблисити.</w:t>
      </w:r>
    </w:p>
    <w:p w:rsidR="00F50B0E" w:rsidRPr="00BA7CE0" w:rsidRDefault="00F50B0E" w:rsidP="00F50B0E">
      <w:pPr>
        <w:numPr>
          <w:ilvl w:val="0"/>
          <w:numId w:val="255"/>
        </w:numPr>
        <w:ind w:left="0" w:firstLine="709"/>
        <w:jc w:val="both"/>
        <w:rPr>
          <w:sz w:val="24"/>
          <w:szCs w:val="24"/>
        </w:rPr>
      </w:pPr>
      <w:r w:rsidRPr="00BA7CE0">
        <w:rPr>
          <w:sz w:val="24"/>
          <w:szCs w:val="24"/>
        </w:rPr>
        <w:lastRenderedPageBreak/>
        <w:t>Деловое общение как элемент паблисити.</w:t>
      </w:r>
    </w:p>
    <w:p w:rsidR="00F50B0E" w:rsidRPr="00BA7CE0" w:rsidRDefault="00F50B0E" w:rsidP="00F50B0E">
      <w:pPr>
        <w:numPr>
          <w:ilvl w:val="0"/>
          <w:numId w:val="255"/>
        </w:numPr>
        <w:ind w:left="0" w:firstLine="709"/>
        <w:jc w:val="both"/>
        <w:rPr>
          <w:sz w:val="24"/>
          <w:szCs w:val="24"/>
        </w:rPr>
      </w:pPr>
      <w:r w:rsidRPr="00BA7CE0">
        <w:rPr>
          <w:sz w:val="24"/>
          <w:szCs w:val="24"/>
        </w:rPr>
        <w:t>Конструирование персонального имиджа российского бизнес-лидера.</w:t>
      </w:r>
    </w:p>
    <w:p w:rsidR="00F50B0E" w:rsidRPr="00BA7CE0" w:rsidRDefault="00F50B0E" w:rsidP="00F50B0E">
      <w:pPr>
        <w:numPr>
          <w:ilvl w:val="0"/>
          <w:numId w:val="255"/>
        </w:numPr>
        <w:ind w:left="0" w:firstLine="709"/>
        <w:jc w:val="both"/>
        <w:rPr>
          <w:sz w:val="24"/>
          <w:szCs w:val="24"/>
        </w:rPr>
      </w:pPr>
      <w:r w:rsidRPr="00BA7CE0">
        <w:rPr>
          <w:sz w:val="24"/>
          <w:szCs w:val="24"/>
        </w:rPr>
        <w:t>Маркетинговая характеристика компании как основа формирования корпоративного имиджа.</w:t>
      </w:r>
    </w:p>
    <w:p w:rsidR="00F50B0E" w:rsidRPr="00BA7CE0" w:rsidRDefault="00F50B0E" w:rsidP="00F50B0E">
      <w:pPr>
        <w:numPr>
          <w:ilvl w:val="0"/>
          <w:numId w:val="255"/>
        </w:numPr>
        <w:ind w:left="0" w:firstLine="709"/>
        <w:jc w:val="both"/>
        <w:rPr>
          <w:sz w:val="24"/>
          <w:szCs w:val="24"/>
        </w:rPr>
      </w:pPr>
      <w:r w:rsidRPr="00BA7CE0">
        <w:rPr>
          <w:sz w:val="24"/>
          <w:szCs w:val="24"/>
        </w:rPr>
        <w:t>ПР в социальных программах российского бизнеса.</w:t>
      </w:r>
    </w:p>
    <w:p w:rsidR="00F50B0E" w:rsidRPr="00BA7CE0" w:rsidRDefault="00F50B0E" w:rsidP="00F50B0E">
      <w:pPr>
        <w:numPr>
          <w:ilvl w:val="0"/>
          <w:numId w:val="255"/>
        </w:numPr>
        <w:ind w:left="0" w:firstLine="709"/>
        <w:jc w:val="both"/>
        <w:rPr>
          <w:sz w:val="24"/>
          <w:szCs w:val="24"/>
        </w:rPr>
      </w:pPr>
      <w:r w:rsidRPr="00BA7CE0">
        <w:rPr>
          <w:sz w:val="24"/>
          <w:szCs w:val="24"/>
        </w:rPr>
        <w:t>Корпоративная вечеринка в ПР-стратегии предприятия.</w:t>
      </w:r>
    </w:p>
    <w:p w:rsidR="00F50B0E" w:rsidRPr="00BA7CE0" w:rsidRDefault="00F50B0E" w:rsidP="00F50B0E">
      <w:pPr>
        <w:ind w:firstLine="709"/>
        <w:jc w:val="both"/>
        <w:rPr>
          <w:b/>
          <w:sz w:val="24"/>
          <w:szCs w:val="24"/>
        </w:rPr>
      </w:pPr>
      <w:r w:rsidRPr="00BA7CE0">
        <w:rPr>
          <w:b/>
          <w:sz w:val="24"/>
          <w:szCs w:val="24"/>
        </w:rPr>
        <w:t>Письменная работа должна соответствовать следующим критериям:</w:t>
      </w:r>
    </w:p>
    <w:p w:rsidR="00F50B0E" w:rsidRPr="00BA7CE0" w:rsidRDefault="00F50B0E" w:rsidP="00F50B0E">
      <w:pPr>
        <w:ind w:firstLine="709"/>
        <w:jc w:val="both"/>
        <w:rPr>
          <w:sz w:val="24"/>
          <w:szCs w:val="24"/>
        </w:rPr>
      </w:pPr>
      <w:r w:rsidRPr="00BA7CE0">
        <w:rPr>
          <w:sz w:val="24"/>
          <w:szCs w:val="24"/>
        </w:rPr>
        <w:t>1. Сформулированы актуальность и суть темы.</w:t>
      </w:r>
    </w:p>
    <w:p w:rsidR="00F50B0E" w:rsidRPr="00BA7CE0" w:rsidRDefault="00F50B0E" w:rsidP="00F50B0E">
      <w:pPr>
        <w:ind w:firstLine="709"/>
        <w:jc w:val="both"/>
        <w:rPr>
          <w:sz w:val="24"/>
          <w:szCs w:val="24"/>
        </w:rPr>
      </w:pPr>
      <w:r w:rsidRPr="00BA7CE0">
        <w:rPr>
          <w:sz w:val="24"/>
          <w:szCs w:val="24"/>
        </w:rPr>
        <w:t xml:space="preserve">2. Осуществлен  сравнительный и критический анализ источников (не менее пяти), среди которых могут быть учебники, монографии, </w:t>
      </w:r>
      <w:r w:rsidRPr="00BA7CE0">
        <w:rPr>
          <w:sz w:val="24"/>
          <w:szCs w:val="24"/>
          <w:lang w:val="en-US"/>
        </w:rPr>
        <w:t>PR</w:t>
      </w:r>
      <w:r w:rsidRPr="00BA7CE0">
        <w:rPr>
          <w:sz w:val="24"/>
          <w:szCs w:val="24"/>
        </w:rPr>
        <w:t xml:space="preserve">-издания, статьи в периодических изданиях, источники в сети Интернет, материалы </w:t>
      </w:r>
      <w:r w:rsidRPr="00BA7CE0">
        <w:rPr>
          <w:sz w:val="24"/>
          <w:szCs w:val="24"/>
          <w:lang w:val="en-US"/>
        </w:rPr>
        <w:t>PR</w:t>
      </w:r>
      <w:r w:rsidRPr="00BA7CE0">
        <w:rPr>
          <w:sz w:val="24"/>
          <w:szCs w:val="24"/>
        </w:rPr>
        <w:t>-мероприятий (планы, концепции, стратегии, пресс-клиппинги, отчеты) и пр.</w:t>
      </w:r>
    </w:p>
    <w:p w:rsidR="00F50B0E" w:rsidRPr="00BA7CE0" w:rsidRDefault="00F50B0E" w:rsidP="00F50B0E">
      <w:pPr>
        <w:ind w:firstLine="709"/>
        <w:jc w:val="both"/>
        <w:rPr>
          <w:sz w:val="24"/>
          <w:szCs w:val="24"/>
        </w:rPr>
      </w:pPr>
      <w:r w:rsidRPr="00BA7CE0">
        <w:rPr>
          <w:sz w:val="24"/>
          <w:szCs w:val="24"/>
        </w:rPr>
        <w:t>3. Автором дана собственная интерпретация события (явления, процесса) и обосновано собственное мнение по вопросу/теме.</w:t>
      </w:r>
    </w:p>
    <w:p w:rsidR="00F50B0E" w:rsidRPr="00BA7CE0" w:rsidRDefault="00F50B0E" w:rsidP="00F50B0E">
      <w:pPr>
        <w:ind w:firstLine="709"/>
        <w:jc w:val="both"/>
        <w:rPr>
          <w:sz w:val="24"/>
          <w:szCs w:val="24"/>
        </w:rPr>
      </w:pPr>
      <w:r w:rsidRPr="00BA7CE0">
        <w:rPr>
          <w:sz w:val="24"/>
          <w:szCs w:val="24"/>
        </w:rPr>
        <w:t>4. Представлен итоговый продукт работы над темой, содержащий практическую ценность. По форме он может быть представлен в виде описания этапов, схемы действий, статьи, эссе и пр.</w:t>
      </w:r>
    </w:p>
    <w:p w:rsidR="00F50B0E" w:rsidRPr="00BA7CE0" w:rsidRDefault="00F50B0E" w:rsidP="00F50B0E">
      <w:pPr>
        <w:ind w:firstLine="709"/>
        <w:jc w:val="both"/>
        <w:rPr>
          <w:sz w:val="24"/>
          <w:szCs w:val="24"/>
        </w:rPr>
      </w:pPr>
      <w:r w:rsidRPr="00BA7CE0">
        <w:rPr>
          <w:sz w:val="24"/>
          <w:szCs w:val="24"/>
        </w:rPr>
        <w:t>5. В конце работы представлен список источников.</w:t>
      </w:r>
    </w:p>
    <w:p w:rsidR="00F50B0E" w:rsidRPr="00BA7CE0" w:rsidRDefault="00F50B0E" w:rsidP="00F50B0E">
      <w:pPr>
        <w:pStyle w:val="ad"/>
        <w:ind w:firstLine="709"/>
        <w:rPr>
          <w:szCs w:val="24"/>
        </w:rPr>
      </w:pPr>
    </w:p>
    <w:p w:rsidR="00F50B0E" w:rsidRPr="00BA7CE0" w:rsidRDefault="00F50B0E" w:rsidP="00F50B0E">
      <w:pPr>
        <w:pStyle w:val="affa"/>
        <w:ind w:left="360"/>
        <w:rPr>
          <w:b/>
        </w:rPr>
      </w:pPr>
      <w:r w:rsidRPr="00BA7CE0">
        <w:rPr>
          <w:b/>
        </w:rPr>
        <w:t>8. Информационное и материально-техническое обеспечение дисциплины</w:t>
      </w:r>
    </w:p>
    <w:p w:rsidR="00F50B0E" w:rsidRPr="00BA7CE0" w:rsidRDefault="00F50B0E" w:rsidP="00F50B0E">
      <w:pPr>
        <w:ind w:firstLine="709"/>
        <w:jc w:val="both"/>
        <w:rPr>
          <w:b/>
          <w:sz w:val="24"/>
          <w:szCs w:val="24"/>
        </w:rPr>
      </w:pPr>
      <w:r w:rsidRPr="00BA7CE0">
        <w:rPr>
          <w:b/>
          <w:sz w:val="24"/>
          <w:szCs w:val="24"/>
        </w:rPr>
        <w:t>Основная литература:</w:t>
      </w:r>
    </w:p>
    <w:p w:rsidR="00F50B0E" w:rsidRPr="00BA7CE0" w:rsidRDefault="007E5BF8" w:rsidP="00F50B0E">
      <w:pPr>
        <w:pStyle w:val="affa"/>
        <w:widowControl/>
        <w:numPr>
          <w:ilvl w:val="0"/>
          <w:numId w:val="259"/>
        </w:numPr>
        <w:ind w:left="0" w:firstLine="709"/>
        <w:jc w:val="left"/>
      </w:pPr>
      <w:hyperlink r:id="rId117" w:tgtFrame="_blank" w:tooltip="купить" w:history="1">
        <w:r w:rsidR="00F50B0E" w:rsidRPr="00BA7CE0">
          <w:rPr>
            <w:rStyle w:val="af3"/>
            <w:color w:val="auto"/>
            <w:u w:val="none"/>
          </w:rPr>
          <w:t>Бердников И. П. PR-коммуникации: Практическое пособие</w:t>
        </w:r>
      </w:hyperlink>
      <w:r w:rsidR="00F50B0E" w:rsidRPr="00BA7CE0">
        <w:t>. Изд.: Дашков и К, 2010, 270 с.</w:t>
      </w:r>
    </w:p>
    <w:p w:rsidR="00F50B0E" w:rsidRPr="00BA7CE0" w:rsidRDefault="00F50B0E" w:rsidP="00F50B0E">
      <w:pPr>
        <w:pStyle w:val="affa"/>
        <w:widowControl/>
        <w:numPr>
          <w:ilvl w:val="0"/>
          <w:numId w:val="259"/>
        </w:numPr>
        <w:ind w:left="0" w:firstLine="709"/>
        <w:jc w:val="left"/>
      </w:pPr>
      <w:r w:rsidRPr="00BA7CE0">
        <w:t>Вылегжанин Д.А. Теория и практика паблик рилейшнз: учебное пособие. М.: Флинта: МПСИ, 2008, 376 с.</w:t>
      </w:r>
    </w:p>
    <w:p w:rsidR="00F50B0E" w:rsidRPr="00BA7CE0" w:rsidRDefault="00F50B0E" w:rsidP="00F50B0E">
      <w:pPr>
        <w:pStyle w:val="aff2"/>
        <w:numPr>
          <w:ilvl w:val="0"/>
          <w:numId w:val="259"/>
        </w:numPr>
        <w:spacing w:before="0" w:beforeAutospacing="0" w:after="0" w:afterAutospacing="0"/>
        <w:ind w:left="0" w:firstLine="709"/>
      </w:pPr>
      <w:r w:rsidRPr="00BA7CE0">
        <w:t xml:space="preserve">Душкина М.Р. </w:t>
      </w:r>
      <w:r w:rsidRPr="00BA7CE0">
        <w:rPr>
          <w:lang w:val="en-US"/>
        </w:rPr>
        <w:t>PR</w:t>
      </w:r>
      <w:r w:rsidRPr="00BA7CE0">
        <w:t xml:space="preserve"> и продвижение в маркетинге. Коммуникации и воздействие, технологии и психология. Изд-во: Питер, 2010, 560 с.</w:t>
      </w:r>
    </w:p>
    <w:p w:rsidR="00F50B0E" w:rsidRPr="00BA7CE0" w:rsidRDefault="00F50B0E" w:rsidP="00F50B0E">
      <w:pPr>
        <w:numPr>
          <w:ilvl w:val="0"/>
          <w:numId w:val="259"/>
        </w:numPr>
        <w:ind w:left="0" w:firstLine="709"/>
        <w:jc w:val="both"/>
        <w:rPr>
          <w:sz w:val="24"/>
          <w:szCs w:val="24"/>
        </w:rPr>
      </w:pPr>
      <w:r w:rsidRPr="00BA7CE0">
        <w:rPr>
          <w:sz w:val="24"/>
          <w:szCs w:val="24"/>
        </w:rPr>
        <w:t>Катлип С. Паблик рилейшнз. Теория и практика. Учебное пособие. М.: Вильямс, 2008, 613 с.</w:t>
      </w:r>
    </w:p>
    <w:p w:rsidR="00F50B0E" w:rsidRPr="00BA7CE0" w:rsidRDefault="00F50B0E" w:rsidP="00F50B0E">
      <w:pPr>
        <w:pStyle w:val="affa"/>
        <w:widowControl/>
        <w:numPr>
          <w:ilvl w:val="0"/>
          <w:numId w:val="259"/>
        </w:numPr>
        <w:ind w:left="0" w:firstLine="709"/>
      </w:pPr>
      <w:r w:rsidRPr="00BA7CE0">
        <w:t>Кужелева-Саган И.П. Научное знание о связях с общественностью (</w:t>
      </w:r>
      <w:r w:rsidRPr="00BA7CE0">
        <w:rPr>
          <w:lang w:val="en-US"/>
        </w:rPr>
        <w:t>PR</w:t>
      </w:r>
      <w:r w:rsidRPr="00BA7CE0">
        <w:t>). Философский анализ. Изд. Либроком, 2011, 464 с.</w:t>
      </w:r>
    </w:p>
    <w:p w:rsidR="00F50B0E" w:rsidRPr="00BA7CE0" w:rsidRDefault="00F50B0E" w:rsidP="00F50B0E">
      <w:pPr>
        <w:pStyle w:val="affa"/>
        <w:widowControl/>
        <w:numPr>
          <w:ilvl w:val="0"/>
          <w:numId w:val="259"/>
        </w:numPr>
        <w:autoSpaceDE w:val="0"/>
        <w:autoSpaceDN w:val="0"/>
        <w:adjustRightInd w:val="0"/>
        <w:ind w:left="0" w:firstLine="709"/>
        <w:rPr>
          <w:lang w:eastAsia="en-US"/>
        </w:rPr>
      </w:pPr>
      <w:r w:rsidRPr="00BA7CE0">
        <w:rPr>
          <w:lang w:eastAsia="en-US"/>
        </w:rPr>
        <w:t>Кузнецов В.Ф. Связи с общественностью: теория и технологии. Учебник для вузов. – М.: Аспект Пресс, 2008, 302 с.</w:t>
      </w:r>
    </w:p>
    <w:p w:rsidR="00F50B0E" w:rsidRPr="00BA7CE0" w:rsidRDefault="007E5BF8" w:rsidP="00F50B0E">
      <w:pPr>
        <w:pStyle w:val="affa"/>
        <w:widowControl/>
        <w:numPr>
          <w:ilvl w:val="0"/>
          <w:numId w:val="259"/>
        </w:numPr>
        <w:ind w:left="0" w:firstLine="709"/>
      </w:pPr>
      <w:hyperlink r:id="rId118" w:tgtFrame="_blank" w:tooltip="купить" w:history="1">
        <w:r w:rsidR="00F50B0E" w:rsidRPr="00BA7CE0">
          <w:rPr>
            <w:rStyle w:val="af3"/>
            <w:color w:val="auto"/>
            <w:u w:val="none"/>
          </w:rPr>
          <w:t>Кузьменкова А.А., Клочкова М.С. Краткий курс по связям с общественностью</w:t>
        </w:r>
      </w:hyperlink>
      <w:r w:rsidR="00F50B0E" w:rsidRPr="00BA7CE0">
        <w:t>. Изд: Окей-книга, 2009, 108 с.</w:t>
      </w:r>
    </w:p>
    <w:p w:rsidR="00F50B0E" w:rsidRPr="00BA7CE0" w:rsidRDefault="00F50B0E" w:rsidP="00F50B0E">
      <w:pPr>
        <w:numPr>
          <w:ilvl w:val="0"/>
          <w:numId w:val="259"/>
        </w:numPr>
        <w:tabs>
          <w:tab w:val="left" w:pos="426"/>
        </w:tabs>
        <w:ind w:left="0" w:firstLine="709"/>
        <w:jc w:val="both"/>
        <w:rPr>
          <w:sz w:val="24"/>
          <w:szCs w:val="24"/>
        </w:rPr>
      </w:pPr>
      <w:r w:rsidRPr="00BA7CE0">
        <w:rPr>
          <w:sz w:val="24"/>
          <w:szCs w:val="24"/>
        </w:rPr>
        <w:t xml:space="preserve">Студеникин Н.В. </w:t>
      </w:r>
      <w:r w:rsidRPr="00BA7CE0">
        <w:rPr>
          <w:sz w:val="24"/>
          <w:szCs w:val="24"/>
          <w:lang w:val="en-US"/>
        </w:rPr>
        <w:t>PR</w:t>
      </w:r>
      <w:r w:rsidRPr="00BA7CE0">
        <w:rPr>
          <w:sz w:val="24"/>
          <w:szCs w:val="24"/>
        </w:rPr>
        <w:t xml:space="preserve">-защита бизнеса в корпоративных войнах. Практикум победителя. Изд.: Альпина, 2011, 388 с. </w:t>
      </w:r>
    </w:p>
    <w:p w:rsidR="00F50B0E" w:rsidRPr="00BA7CE0" w:rsidRDefault="00F50B0E" w:rsidP="00F50B0E">
      <w:pPr>
        <w:pStyle w:val="affa"/>
        <w:widowControl/>
        <w:numPr>
          <w:ilvl w:val="0"/>
          <w:numId w:val="259"/>
        </w:numPr>
        <w:ind w:left="0" w:firstLine="709"/>
      </w:pPr>
      <w:r w:rsidRPr="00BA7CE0">
        <w:t xml:space="preserve">Уэбстер Ф. Теории информационного общества. Пер с англ. М.В. Араповой, Н.В. Малыхиной; Под ред. Е.Л. Вартановой. М.: Аспект Пресс, 2004, 400 с. </w:t>
      </w:r>
    </w:p>
    <w:p w:rsidR="00F50B0E" w:rsidRPr="00BA7CE0" w:rsidRDefault="007E5BF8" w:rsidP="00F50B0E">
      <w:pPr>
        <w:pStyle w:val="affa"/>
        <w:widowControl/>
        <w:numPr>
          <w:ilvl w:val="0"/>
          <w:numId w:val="259"/>
        </w:numPr>
        <w:ind w:left="0" w:firstLine="709"/>
        <w:jc w:val="left"/>
      </w:pPr>
      <w:hyperlink r:id="rId119" w:tgtFrame="_blank" w:tooltip="купить" w:history="1">
        <w:r w:rsidR="00F50B0E" w:rsidRPr="00BA7CE0">
          <w:t xml:space="preserve">Чумиков А.Н., Бочаров М.П. </w:t>
        </w:r>
        <w:r w:rsidR="00F50B0E" w:rsidRPr="00BA7CE0">
          <w:rPr>
            <w:bCs/>
          </w:rPr>
          <w:t>Актуальные связи с общественностью: сфера, генезис, технологии, области применения, структуры</w:t>
        </w:r>
      </w:hyperlink>
      <w:r w:rsidR="00F50B0E" w:rsidRPr="00BA7CE0">
        <w:t>. Изд.: Высшее образование, 2009, 650  с.</w:t>
      </w:r>
    </w:p>
    <w:p w:rsidR="00F50B0E" w:rsidRPr="00BA7CE0" w:rsidRDefault="00F50B0E" w:rsidP="00F50B0E">
      <w:pPr>
        <w:ind w:firstLine="709"/>
        <w:jc w:val="both"/>
        <w:rPr>
          <w:sz w:val="24"/>
          <w:szCs w:val="24"/>
        </w:rPr>
      </w:pPr>
      <w:r w:rsidRPr="00BA7CE0">
        <w:rPr>
          <w:b/>
          <w:sz w:val="24"/>
          <w:szCs w:val="24"/>
        </w:rPr>
        <w:t>Дополнительная литература</w:t>
      </w:r>
      <w:r w:rsidRPr="00BA7CE0">
        <w:rPr>
          <w:sz w:val="24"/>
          <w:szCs w:val="24"/>
        </w:rPr>
        <w:t>:</w:t>
      </w:r>
    </w:p>
    <w:p w:rsidR="00F50B0E" w:rsidRPr="00BA7CE0" w:rsidRDefault="007E5BF8" w:rsidP="00F50B0E">
      <w:pPr>
        <w:pStyle w:val="affa"/>
        <w:widowControl/>
        <w:numPr>
          <w:ilvl w:val="0"/>
          <w:numId w:val="254"/>
        </w:numPr>
        <w:ind w:left="0" w:firstLine="709"/>
      </w:pPr>
      <w:hyperlink r:id="rId120" w:tgtFrame="_blank" w:tooltip="купить" w:history="1">
        <w:r w:rsidR="00F50B0E" w:rsidRPr="00BA7CE0">
          <w:t xml:space="preserve">Ачкасова В.А., Иванова К.А., Филатова О.Г., Азарова Л.В., Кривоносов А.Д. </w:t>
        </w:r>
        <w:r w:rsidR="00F50B0E" w:rsidRPr="00BA7CE0">
          <w:rPr>
            <w:bCs/>
          </w:rPr>
          <w:t>Ситуационный анализ в связях с общественностью</w:t>
        </w:r>
      </w:hyperlink>
      <w:r w:rsidR="00F50B0E" w:rsidRPr="00BA7CE0">
        <w:t>. Изд.: Питер, 2009.</w:t>
      </w:r>
    </w:p>
    <w:p w:rsidR="00F50B0E" w:rsidRPr="00BA7CE0" w:rsidRDefault="00F50B0E" w:rsidP="00F50B0E">
      <w:pPr>
        <w:widowControl w:val="0"/>
        <w:numPr>
          <w:ilvl w:val="0"/>
          <w:numId w:val="254"/>
        </w:numPr>
        <w:shd w:val="clear" w:color="auto" w:fill="FFFFFF"/>
        <w:autoSpaceDE w:val="0"/>
        <w:autoSpaceDN w:val="0"/>
        <w:adjustRightInd w:val="0"/>
        <w:ind w:left="0" w:firstLine="709"/>
        <w:jc w:val="both"/>
        <w:rPr>
          <w:sz w:val="24"/>
          <w:szCs w:val="24"/>
        </w:rPr>
      </w:pPr>
      <w:r w:rsidRPr="00BA7CE0">
        <w:rPr>
          <w:spacing w:val="-11"/>
          <w:sz w:val="24"/>
          <w:szCs w:val="24"/>
        </w:rPr>
        <w:t>Бодуан Ж.П. Управление имиджем кампании: Паблик рилейшнз: Предмет и мастерство. М., 2001.</w:t>
      </w:r>
    </w:p>
    <w:p w:rsidR="00F50B0E" w:rsidRPr="00BA7CE0" w:rsidRDefault="00F50B0E" w:rsidP="00F50B0E">
      <w:pPr>
        <w:pStyle w:val="affa"/>
        <w:widowControl/>
        <w:numPr>
          <w:ilvl w:val="0"/>
          <w:numId w:val="254"/>
        </w:numPr>
        <w:ind w:left="0" w:firstLine="709"/>
      </w:pPr>
      <w:r w:rsidRPr="00BA7CE0">
        <w:rPr>
          <w:bCs/>
        </w:rPr>
        <w:t>Галумов Э.А.</w:t>
      </w:r>
      <w:r w:rsidRPr="00BA7CE0">
        <w:t xml:space="preserve"> </w:t>
      </w:r>
      <w:r w:rsidRPr="00BA7CE0">
        <w:rPr>
          <w:bCs/>
        </w:rPr>
        <w:t>Основы</w:t>
      </w:r>
      <w:r w:rsidRPr="00BA7CE0">
        <w:t xml:space="preserve"> PR. М.: «Летопись XXI», 2004, 359 с.</w:t>
      </w:r>
    </w:p>
    <w:p w:rsidR="00F50B0E" w:rsidRPr="00BA7CE0" w:rsidRDefault="00F50B0E" w:rsidP="00F50B0E">
      <w:pPr>
        <w:pStyle w:val="affa"/>
        <w:widowControl/>
        <w:numPr>
          <w:ilvl w:val="0"/>
          <w:numId w:val="254"/>
        </w:numPr>
        <w:ind w:left="0" w:firstLine="709"/>
      </w:pPr>
      <w:r w:rsidRPr="00BA7CE0">
        <w:t xml:space="preserve">Горкина М. </w:t>
      </w:r>
      <w:r w:rsidRPr="00BA7CE0">
        <w:rPr>
          <w:lang w:val="en-US"/>
        </w:rPr>
        <w:t>PR</w:t>
      </w:r>
      <w:r w:rsidRPr="00BA7CE0">
        <w:t xml:space="preserve"> с нулевым бюджетом. Изд.: Эксмо,  2010, 272 с.</w:t>
      </w:r>
    </w:p>
    <w:p w:rsidR="00F50B0E" w:rsidRPr="00BA7CE0" w:rsidRDefault="00F50B0E" w:rsidP="00F50B0E">
      <w:pPr>
        <w:pStyle w:val="aff2"/>
        <w:numPr>
          <w:ilvl w:val="0"/>
          <w:numId w:val="254"/>
        </w:numPr>
        <w:spacing w:before="0" w:beforeAutospacing="0" w:after="0" w:afterAutospacing="0"/>
        <w:ind w:left="0" w:firstLine="709"/>
      </w:pPr>
      <w:r w:rsidRPr="00BA7CE0">
        <w:t xml:space="preserve">Горкина М., Мамонтов А., Ман И. </w:t>
      </w:r>
      <w:r w:rsidRPr="00BA7CE0">
        <w:rPr>
          <w:lang w:val="en-US"/>
        </w:rPr>
        <w:t>PR</w:t>
      </w:r>
      <w:r w:rsidRPr="00BA7CE0">
        <w:t xml:space="preserve"> на 100%. Как стать хорошим менеджером по </w:t>
      </w:r>
      <w:r w:rsidRPr="00BA7CE0">
        <w:rPr>
          <w:lang w:val="en-US"/>
        </w:rPr>
        <w:t>PR</w:t>
      </w:r>
      <w:r w:rsidRPr="00BA7CE0">
        <w:t>. Изд-во: Альпина, 2010, 248с.</w:t>
      </w:r>
    </w:p>
    <w:p w:rsidR="00F50B0E" w:rsidRPr="00BA7CE0" w:rsidRDefault="00F50B0E" w:rsidP="00F50B0E">
      <w:pPr>
        <w:pStyle w:val="aff2"/>
        <w:numPr>
          <w:ilvl w:val="0"/>
          <w:numId w:val="254"/>
        </w:numPr>
        <w:spacing w:before="0" w:beforeAutospacing="0" w:after="0" w:afterAutospacing="0"/>
        <w:ind w:left="0" w:firstLine="709"/>
      </w:pPr>
      <w:r w:rsidRPr="00BA7CE0">
        <w:lastRenderedPageBreak/>
        <w:t xml:space="preserve">Грачев А.С., Спирина Е.Г. </w:t>
      </w:r>
      <w:r w:rsidRPr="00BA7CE0">
        <w:rPr>
          <w:lang w:val="en-US"/>
        </w:rPr>
        <w:t>PR</w:t>
      </w:r>
      <w:r w:rsidRPr="00BA7CE0">
        <w:t>-служба компании. Изд.: Дашков и К, 2010, 235 с.</w:t>
      </w:r>
    </w:p>
    <w:p w:rsidR="00F50B0E" w:rsidRPr="00BA7CE0" w:rsidRDefault="00F50B0E" w:rsidP="00F50B0E">
      <w:pPr>
        <w:pStyle w:val="aff2"/>
        <w:numPr>
          <w:ilvl w:val="0"/>
          <w:numId w:val="254"/>
        </w:numPr>
        <w:spacing w:before="0" w:beforeAutospacing="0" w:after="0" w:afterAutospacing="0"/>
        <w:ind w:left="0" w:firstLine="709"/>
      </w:pPr>
      <w:r w:rsidRPr="00BA7CE0">
        <w:rPr>
          <w:lang w:eastAsia="en-US"/>
        </w:rPr>
        <w:t>Гринберг Т.А. Политические технологии: ПР и реклама: Учеб. Пособие для студентов вузов / Т.А. Гринберг. – М.: АспектПресс, 2006. – 317 с.</w:t>
      </w:r>
    </w:p>
    <w:p w:rsidR="00F50B0E" w:rsidRPr="00BA7CE0" w:rsidRDefault="00F50B0E" w:rsidP="00F50B0E">
      <w:pPr>
        <w:pStyle w:val="affa"/>
        <w:widowControl/>
        <w:numPr>
          <w:ilvl w:val="0"/>
          <w:numId w:val="254"/>
        </w:numPr>
        <w:ind w:left="0" w:firstLine="709"/>
      </w:pPr>
      <w:r w:rsidRPr="00BA7CE0">
        <w:t>Дмитриева Е. Фокус-группы в маркетинге и социологии. М.: ЦЕНТР, 1998.</w:t>
      </w:r>
    </w:p>
    <w:p w:rsidR="00F50B0E" w:rsidRPr="00BA7CE0" w:rsidRDefault="00F50B0E" w:rsidP="00F50B0E">
      <w:pPr>
        <w:pStyle w:val="affa"/>
        <w:widowControl/>
        <w:numPr>
          <w:ilvl w:val="0"/>
          <w:numId w:val="254"/>
        </w:numPr>
        <w:ind w:left="0" w:firstLine="709"/>
      </w:pPr>
      <w:r w:rsidRPr="00BA7CE0">
        <w:t>Землянова Л.М. Современная американская коммуникативистика. М., 1995.</w:t>
      </w:r>
    </w:p>
    <w:p w:rsidR="00F50B0E" w:rsidRPr="00BA7CE0" w:rsidRDefault="00F50B0E" w:rsidP="00F50B0E">
      <w:pPr>
        <w:pStyle w:val="aff2"/>
        <w:numPr>
          <w:ilvl w:val="0"/>
          <w:numId w:val="254"/>
        </w:numPr>
        <w:spacing w:before="0" w:beforeAutospacing="0" w:after="0" w:afterAutospacing="0"/>
        <w:ind w:left="0" w:firstLine="709"/>
      </w:pPr>
      <w:r w:rsidRPr="00BA7CE0">
        <w:t xml:space="preserve">Иванова К.А. Копирайтинг. Секреты составления рекламных и </w:t>
      </w:r>
      <w:r w:rsidRPr="00BA7CE0">
        <w:rPr>
          <w:lang w:val="en-US"/>
        </w:rPr>
        <w:t>PR</w:t>
      </w:r>
      <w:r w:rsidRPr="00BA7CE0">
        <w:t>-текстов. Изд.: Питер, 2010, 176 с.</w:t>
      </w:r>
    </w:p>
    <w:p w:rsidR="00F50B0E" w:rsidRPr="00BA7CE0" w:rsidRDefault="007E5BF8" w:rsidP="00F50B0E">
      <w:pPr>
        <w:pStyle w:val="aff2"/>
        <w:numPr>
          <w:ilvl w:val="0"/>
          <w:numId w:val="254"/>
        </w:numPr>
        <w:spacing w:before="0" w:beforeAutospacing="0" w:after="0" w:afterAutospacing="0"/>
        <w:ind w:left="0" w:firstLine="709"/>
      </w:pPr>
      <w:hyperlink r:id="rId121" w:tgtFrame="_blank" w:tooltip="купить" w:history="1">
        <w:r w:rsidR="00F50B0E" w:rsidRPr="00BA7CE0">
          <w:t xml:space="preserve">Кошелюк М. </w:t>
        </w:r>
        <w:r w:rsidR="00F50B0E" w:rsidRPr="00BA7CE0">
          <w:rPr>
            <w:bCs/>
          </w:rPr>
          <w:t>Эффективное PR-мышление</w:t>
        </w:r>
      </w:hyperlink>
      <w:r w:rsidR="00F50B0E" w:rsidRPr="00BA7CE0">
        <w:t>. Изд.: Альпина Бизнес Букс,  2008.</w:t>
      </w:r>
    </w:p>
    <w:p w:rsidR="00F50B0E" w:rsidRPr="00BA7CE0" w:rsidRDefault="00F50B0E" w:rsidP="00F50B0E">
      <w:pPr>
        <w:pStyle w:val="affa"/>
        <w:numPr>
          <w:ilvl w:val="0"/>
          <w:numId w:val="254"/>
        </w:numPr>
        <w:shd w:val="clear" w:color="auto" w:fill="FFFFFF"/>
        <w:autoSpaceDE w:val="0"/>
        <w:autoSpaceDN w:val="0"/>
        <w:adjustRightInd w:val="0"/>
        <w:ind w:left="0" w:firstLine="709"/>
      </w:pPr>
      <w:r w:rsidRPr="00BA7CE0">
        <w:t>Кузин Ф.А. Современный имидж делового человека, бизнесмена, политика. М.: Ось-89, 2008.</w:t>
      </w:r>
    </w:p>
    <w:p w:rsidR="00F50B0E" w:rsidRPr="00BA7CE0" w:rsidRDefault="007E5BF8" w:rsidP="00F50B0E">
      <w:pPr>
        <w:pStyle w:val="affa"/>
        <w:widowControl/>
        <w:numPr>
          <w:ilvl w:val="0"/>
          <w:numId w:val="254"/>
        </w:numPr>
        <w:ind w:left="0" w:firstLine="709"/>
      </w:pPr>
      <w:hyperlink r:id="rId122" w:tgtFrame="_blank" w:tooltip="купить" w:history="1">
        <w:r w:rsidR="00F50B0E" w:rsidRPr="00BA7CE0">
          <w:rPr>
            <w:rStyle w:val="af3"/>
            <w:color w:val="auto"/>
            <w:u w:val="none"/>
          </w:rPr>
          <w:t>Малькевич А.А., Барежев В.А. Организация и проведение PR-кампаний. Краткий курс</w:t>
        </w:r>
      </w:hyperlink>
      <w:r w:rsidR="00F50B0E" w:rsidRPr="00BA7CE0">
        <w:t>. Изд.: Питер, 2010.</w:t>
      </w:r>
    </w:p>
    <w:p w:rsidR="00F50B0E" w:rsidRPr="00BA7CE0" w:rsidRDefault="00F50B0E" w:rsidP="00F50B0E">
      <w:pPr>
        <w:pStyle w:val="aff2"/>
        <w:numPr>
          <w:ilvl w:val="0"/>
          <w:numId w:val="254"/>
        </w:numPr>
        <w:spacing w:before="0" w:beforeAutospacing="0" w:after="0" w:afterAutospacing="0"/>
        <w:ind w:left="0" w:firstLine="709"/>
      </w:pPr>
      <w:r w:rsidRPr="00BA7CE0">
        <w:t>Мамонтов А. Политический ПР. Как стать хорошим ПР-менеджером. Изд., : Питер, 2010, 240 с.</w:t>
      </w:r>
    </w:p>
    <w:p w:rsidR="00F50B0E" w:rsidRPr="00BA7CE0" w:rsidRDefault="007E5BF8" w:rsidP="00F50B0E">
      <w:pPr>
        <w:pStyle w:val="affa"/>
        <w:widowControl/>
        <w:numPr>
          <w:ilvl w:val="0"/>
          <w:numId w:val="254"/>
        </w:numPr>
        <w:ind w:left="0" w:firstLine="709"/>
      </w:pPr>
      <w:hyperlink r:id="rId123" w:tgtFrame="_blank" w:tooltip="купить" w:history="1">
        <w:r w:rsidR="00F50B0E" w:rsidRPr="00BA7CE0">
          <w:rPr>
            <w:rStyle w:val="af3"/>
            <w:color w:val="auto"/>
            <w:u w:val="none"/>
          </w:rPr>
          <w:t>Маслова В.М. Связи с общественностью в управлении персоналом. 2-е изд</w:t>
        </w:r>
      </w:hyperlink>
      <w:r w:rsidR="00F50B0E" w:rsidRPr="00BA7CE0">
        <w:t>. Изд.: Вузовский учебник, 2010.</w:t>
      </w:r>
    </w:p>
    <w:p w:rsidR="00F50B0E" w:rsidRPr="00BA7CE0" w:rsidRDefault="00F50B0E" w:rsidP="00F50B0E">
      <w:pPr>
        <w:pStyle w:val="aff2"/>
        <w:numPr>
          <w:ilvl w:val="0"/>
          <w:numId w:val="254"/>
        </w:numPr>
        <w:spacing w:before="0" w:beforeAutospacing="0" w:after="0" w:afterAutospacing="0"/>
        <w:ind w:left="0" w:firstLine="709"/>
      </w:pPr>
      <w:r w:rsidRPr="00BA7CE0">
        <w:t>Парабеллум А., Мрочковский Н. Бизнес  без правил. Как разрушать стереотипы и получать сверхприбыль. Изд.: Питер, 2011, 192 с.</w:t>
      </w:r>
    </w:p>
    <w:p w:rsidR="00F50B0E" w:rsidRPr="00BA7CE0" w:rsidRDefault="007E5BF8" w:rsidP="00F50B0E">
      <w:pPr>
        <w:pStyle w:val="affa"/>
        <w:widowControl/>
        <w:numPr>
          <w:ilvl w:val="0"/>
          <w:numId w:val="254"/>
        </w:numPr>
        <w:ind w:left="0" w:firstLine="709"/>
      </w:pPr>
      <w:hyperlink r:id="rId124" w:tgtFrame="_blank" w:tooltip="купить" w:history="1">
        <w:r w:rsidR="00F50B0E" w:rsidRPr="00BA7CE0">
          <w:t xml:space="preserve">Сидорская И.В. </w:t>
        </w:r>
        <w:r w:rsidR="00F50B0E" w:rsidRPr="00BA7CE0">
          <w:rPr>
            <w:bCs/>
          </w:rPr>
          <w:t>Эффективная коммуникация со СМИ: принципы и технологии. Пособие для ВУЗов</w:t>
        </w:r>
      </w:hyperlink>
      <w:r w:rsidR="00F50B0E" w:rsidRPr="00BA7CE0">
        <w:t>. Изд.: Издательство Гревцова,  2010.</w:t>
      </w:r>
    </w:p>
    <w:p w:rsidR="00F50B0E" w:rsidRPr="00BA7CE0" w:rsidRDefault="00F50B0E" w:rsidP="00F50B0E">
      <w:pPr>
        <w:numPr>
          <w:ilvl w:val="0"/>
          <w:numId w:val="254"/>
        </w:numPr>
        <w:ind w:left="0" w:firstLine="709"/>
        <w:jc w:val="both"/>
        <w:rPr>
          <w:sz w:val="24"/>
          <w:szCs w:val="24"/>
        </w:rPr>
      </w:pPr>
      <w:r w:rsidRPr="00BA7CE0">
        <w:rPr>
          <w:sz w:val="24"/>
          <w:szCs w:val="24"/>
        </w:rPr>
        <w:t>Ситников А.П., Гундарин М.В., Победа без победителей: Очерки теории прагматических коммуникаций. М., 2003, с.203-212.</w:t>
      </w:r>
    </w:p>
    <w:p w:rsidR="00F50B0E" w:rsidRPr="00BA7CE0" w:rsidRDefault="00F50B0E" w:rsidP="00F50B0E">
      <w:pPr>
        <w:pStyle w:val="aff2"/>
        <w:numPr>
          <w:ilvl w:val="0"/>
          <w:numId w:val="254"/>
        </w:numPr>
        <w:spacing w:before="0" w:beforeAutospacing="0" w:after="0" w:afterAutospacing="0"/>
        <w:ind w:left="0" w:firstLine="709"/>
      </w:pPr>
      <w:r w:rsidRPr="00BA7CE0">
        <w:t xml:space="preserve">Скотт Д.М. Новые правила маркетинга и </w:t>
      </w:r>
      <w:r w:rsidRPr="00BA7CE0">
        <w:rPr>
          <w:lang w:val="en-US"/>
        </w:rPr>
        <w:t>PR</w:t>
      </w:r>
      <w:r w:rsidRPr="00BA7CE0">
        <w:t>. Как использовать социальные сети, блоги, подкасты и вирусный маркетинг для непосредственного контакта с покупателем. Изд-во: Альпина, 2011, 352с.</w:t>
      </w:r>
    </w:p>
    <w:p w:rsidR="00F50B0E" w:rsidRPr="00BA7CE0" w:rsidRDefault="007E5BF8" w:rsidP="00F50B0E">
      <w:pPr>
        <w:pStyle w:val="affa"/>
        <w:widowControl/>
        <w:numPr>
          <w:ilvl w:val="0"/>
          <w:numId w:val="254"/>
        </w:numPr>
        <w:ind w:left="0" w:firstLine="709"/>
      </w:pPr>
      <w:hyperlink r:id="rId125" w:tgtFrame="_blank" w:tooltip="купить" w:history="1">
        <w:r w:rsidR="00F50B0E" w:rsidRPr="00BA7CE0">
          <w:rPr>
            <w:rStyle w:val="af3"/>
            <w:color w:val="auto"/>
            <w:u w:val="none"/>
          </w:rPr>
          <w:t>Ульяновский А.В. Корпоративный имидж</w:t>
        </w:r>
      </w:hyperlink>
      <w:r w:rsidR="00F50B0E" w:rsidRPr="00BA7CE0">
        <w:t>. Изд.: Эксмо, 2008.</w:t>
      </w:r>
    </w:p>
    <w:p w:rsidR="00F50B0E" w:rsidRPr="00BA7CE0" w:rsidRDefault="00F50B0E" w:rsidP="00F50B0E">
      <w:pPr>
        <w:numPr>
          <w:ilvl w:val="0"/>
          <w:numId w:val="254"/>
        </w:numPr>
        <w:ind w:left="0" w:firstLine="709"/>
        <w:jc w:val="both"/>
        <w:rPr>
          <w:sz w:val="24"/>
          <w:szCs w:val="24"/>
        </w:rPr>
      </w:pPr>
      <w:r w:rsidRPr="00BA7CE0">
        <w:rPr>
          <w:sz w:val="24"/>
          <w:szCs w:val="24"/>
        </w:rPr>
        <w:t>Управление общественным мнением // Гостенина В.И., Киселев А.Г. Социологи массовой коммуникации: учебное пособие. М.: Альфа-М; ИНФРА-М, 2009, с. 308-311.</w:t>
      </w:r>
    </w:p>
    <w:p w:rsidR="00F50B0E" w:rsidRPr="00BA7CE0" w:rsidRDefault="00F50B0E" w:rsidP="00F50B0E">
      <w:pPr>
        <w:widowControl w:val="0"/>
        <w:numPr>
          <w:ilvl w:val="0"/>
          <w:numId w:val="254"/>
        </w:numPr>
        <w:shd w:val="clear" w:color="auto" w:fill="FFFFFF"/>
        <w:autoSpaceDE w:val="0"/>
        <w:autoSpaceDN w:val="0"/>
        <w:adjustRightInd w:val="0"/>
        <w:ind w:left="0" w:firstLine="709"/>
        <w:jc w:val="both"/>
        <w:rPr>
          <w:sz w:val="24"/>
          <w:szCs w:val="24"/>
        </w:rPr>
      </w:pPr>
      <w:r w:rsidRPr="00BA7CE0">
        <w:rPr>
          <w:sz w:val="24"/>
          <w:szCs w:val="24"/>
        </w:rPr>
        <w:t>Ушакова Н.В., Стрижова А.Ф. Имиджелогия. Изд.: Дашков и К, 2011, 280 с.</w:t>
      </w:r>
    </w:p>
    <w:p w:rsidR="00F50B0E" w:rsidRPr="00BA7CE0" w:rsidRDefault="00F50B0E" w:rsidP="00F50B0E">
      <w:pPr>
        <w:pStyle w:val="affa"/>
        <w:widowControl/>
        <w:numPr>
          <w:ilvl w:val="0"/>
          <w:numId w:val="254"/>
        </w:numPr>
        <w:autoSpaceDE w:val="0"/>
        <w:autoSpaceDN w:val="0"/>
        <w:adjustRightInd w:val="0"/>
        <w:ind w:left="0" w:firstLine="709"/>
        <w:rPr>
          <w:lang w:eastAsia="en-US"/>
        </w:rPr>
      </w:pPr>
      <w:r w:rsidRPr="00BA7CE0">
        <w:rPr>
          <w:lang w:eastAsia="en-US"/>
        </w:rPr>
        <w:t>Харитонов М.В. Реклама и PR в массовых коммуникациях. – СПб.: Речь, 2008. – 198 с.</w:t>
      </w:r>
    </w:p>
    <w:p w:rsidR="00F50B0E" w:rsidRPr="00BA7CE0" w:rsidRDefault="007E5BF8" w:rsidP="00F50B0E">
      <w:pPr>
        <w:pStyle w:val="affa"/>
        <w:widowControl/>
        <w:numPr>
          <w:ilvl w:val="0"/>
          <w:numId w:val="254"/>
        </w:numPr>
        <w:ind w:left="0" w:firstLine="709"/>
      </w:pPr>
      <w:hyperlink r:id="rId126" w:tgtFrame="_blank" w:tooltip="купить" w:history="1">
        <w:r w:rsidR="00F50B0E" w:rsidRPr="00BA7CE0">
          <w:rPr>
            <w:rStyle w:val="af3"/>
            <w:color w:val="auto"/>
            <w:u w:val="none"/>
          </w:rPr>
          <w:t>Шепель В.М. Профессия имиджмейкер</w:t>
        </w:r>
      </w:hyperlink>
      <w:r w:rsidR="00F50B0E" w:rsidRPr="00BA7CE0">
        <w:t>. Изд: Феникс, 2008.</w:t>
      </w:r>
    </w:p>
    <w:p w:rsidR="00F50B0E" w:rsidRPr="00BA7CE0" w:rsidRDefault="00F50B0E" w:rsidP="00F50B0E">
      <w:pPr>
        <w:pStyle w:val="affa"/>
        <w:widowControl/>
        <w:numPr>
          <w:ilvl w:val="0"/>
          <w:numId w:val="254"/>
        </w:numPr>
        <w:ind w:left="0" w:firstLine="709"/>
      </w:pPr>
      <w:r w:rsidRPr="00BA7CE0">
        <w:t>Шишкина М.А. Паблик рилейшнз в системе социального управления. СПб., 1999.</w:t>
      </w:r>
    </w:p>
    <w:p w:rsidR="00F50B0E" w:rsidRPr="00BA7CE0" w:rsidRDefault="00F50B0E" w:rsidP="00F50B0E">
      <w:pPr>
        <w:pStyle w:val="affa"/>
        <w:widowControl/>
        <w:numPr>
          <w:ilvl w:val="0"/>
          <w:numId w:val="254"/>
        </w:numPr>
        <w:ind w:left="0" w:firstLine="709"/>
      </w:pPr>
      <w:r w:rsidRPr="00BA7CE0">
        <w:t>Шляхова С.С. Русский ПР-текст: 100%-ное достижение результата. Ростов н. Д.: Феникс, 2009, 413 с.</w:t>
      </w:r>
    </w:p>
    <w:p w:rsidR="00F50B0E" w:rsidRPr="00BA7CE0" w:rsidRDefault="00F50B0E" w:rsidP="00F50B0E">
      <w:pPr>
        <w:pStyle w:val="affa"/>
        <w:widowControl/>
        <w:numPr>
          <w:ilvl w:val="0"/>
          <w:numId w:val="254"/>
        </w:numPr>
        <w:ind w:left="0" w:firstLine="709"/>
      </w:pPr>
      <w:r w:rsidRPr="00BA7CE0">
        <w:rPr>
          <w:kern w:val="36"/>
        </w:rPr>
        <w:t>PR. Современные технологии</w:t>
      </w:r>
      <w:r w:rsidRPr="00BA7CE0">
        <w:t xml:space="preserve">. Изд-ва: </w:t>
      </w:r>
      <w:hyperlink r:id="rId127" w:tooltip="Издательство" w:history="1">
        <w:r w:rsidRPr="00BA7CE0">
          <w:rPr>
            <w:rStyle w:val="af3"/>
            <w:color w:val="auto"/>
            <w:u w:val="none"/>
          </w:rPr>
          <w:t>ИВЭСЭП</w:t>
        </w:r>
      </w:hyperlink>
      <w:r w:rsidRPr="00BA7CE0">
        <w:t xml:space="preserve">, </w:t>
      </w:r>
      <w:hyperlink r:id="rId128" w:tooltip="Издательство" w:history="1">
        <w:r w:rsidRPr="00BA7CE0">
          <w:rPr>
            <w:rStyle w:val="af3"/>
            <w:color w:val="auto"/>
            <w:u w:val="none"/>
          </w:rPr>
          <w:t>Знание</w:t>
        </w:r>
      </w:hyperlink>
      <w:r w:rsidRPr="00BA7CE0">
        <w:t>, 2008, 264 с.</w:t>
      </w:r>
    </w:p>
    <w:p w:rsidR="00F50B0E" w:rsidRPr="00BA7CE0" w:rsidRDefault="00F50B0E" w:rsidP="00F50B0E">
      <w:pPr>
        <w:ind w:firstLine="709"/>
        <w:jc w:val="both"/>
        <w:rPr>
          <w:b/>
          <w:sz w:val="24"/>
          <w:szCs w:val="24"/>
        </w:rPr>
      </w:pPr>
      <w:r w:rsidRPr="00BA7CE0">
        <w:rPr>
          <w:b/>
          <w:sz w:val="24"/>
          <w:szCs w:val="24"/>
        </w:rPr>
        <w:t>Периодические издания</w:t>
      </w:r>
    </w:p>
    <w:p w:rsidR="00F50B0E" w:rsidRPr="00BA7CE0" w:rsidRDefault="00F50B0E" w:rsidP="00F50B0E">
      <w:pPr>
        <w:ind w:firstLine="709"/>
        <w:jc w:val="both"/>
        <w:rPr>
          <w:b/>
          <w:sz w:val="24"/>
          <w:szCs w:val="24"/>
        </w:rPr>
      </w:pPr>
      <w:r w:rsidRPr="00BA7CE0">
        <w:rPr>
          <w:spacing w:val="4"/>
          <w:sz w:val="24"/>
          <w:szCs w:val="24"/>
        </w:rPr>
        <w:t>Журналы: «Эксперт», «Секрет фирмы», «Компания», «Советник», «Новости СМИ», «Профиль», «Индустрия рекламы», «Российская торговля», «Пресс-служба».</w:t>
      </w:r>
    </w:p>
    <w:p w:rsidR="00F50B0E" w:rsidRPr="00BA7CE0" w:rsidRDefault="00F50B0E" w:rsidP="00F50B0E">
      <w:pPr>
        <w:ind w:firstLine="709"/>
        <w:jc w:val="both"/>
        <w:rPr>
          <w:b/>
          <w:sz w:val="24"/>
          <w:szCs w:val="24"/>
        </w:rPr>
      </w:pPr>
      <w:r w:rsidRPr="00BA7CE0">
        <w:rPr>
          <w:b/>
          <w:sz w:val="24"/>
          <w:szCs w:val="24"/>
        </w:rPr>
        <w:t>Интернет-ресурсы</w:t>
      </w:r>
    </w:p>
    <w:p w:rsidR="00F50B0E" w:rsidRPr="00BA7CE0" w:rsidRDefault="00F50B0E" w:rsidP="00F50B0E">
      <w:pPr>
        <w:ind w:firstLine="709"/>
        <w:jc w:val="both"/>
        <w:rPr>
          <w:sz w:val="24"/>
          <w:szCs w:val="24"/>
        </w:rPr>
      </w:pPr>
      <w:r w:rsidRPr="00BA7CE0">
        <w:rPr>
          <w:sz w:val="24"/>
          <w:szCs w:val="24"/>
        </w:rPr>
        <w:t>www.sovetnik.ru – журнал «Советник»;</w:t>
      </w:r>
    </w:p>
    <w:p w:rsidR="00F50B0E" w:rsidRPr="00BA7CE0" w:rsidRDefault="007E5BF8" w:rsidP="00F50B0E">
      <w:pPr>
        <w:ind w:firstLine="709"/>
        <w:jc w:val="both"/>
        <w:rPr>
          <w:sz w:val="24"/>
          <w:szCs w:val="24"/>
        </w:rPr>
      </w:pPr>
      <w:hyperlink r:id="rId129" w:history="1">
        <w:r w:rsidR="00F50B0E" w:rsidRPr="00BA7CE0">
          <w:rPr>
            <w:rStyle w:val="af3"/>
            <w:color w:val="auto"/>
            <w:sz w:val="24"/>
            <w:szCs w:val="24"/>
          </w:rPr>
          <w:t>www.soob.ru</w:t>
        </w:r>
      </w:hyperlink>
      <w:r w:rsidR="00F50B0E" w:rsidRPr="00BA7CE0">
        <w:rPr>
          <w:sz w:val="24"/>
          <w:szCs w:val="24"/>
        </w:rPr>
        <w:t xml:space="preserve"> – журнал «Сообщение»;</w:t>
      </w:r>
    </w:p>
    <w:p w:rsidR="00F50B0E" w:rsidRPr="00BA7CE0" w:rsidRDefault="007E5BF8" w:rsidP="00F50B0E">
      <w:pPr>
        <w:ind w:firstLine="709"/>
        <w:jc w:val="both"/>
        <w:rPr>
          <w:sz w:val="24"/>
          <w:szCs w:val="24"/>
        </w:rPr>
      </w:pPr>
      <w:hyperlink r:id="rId130" w:history="1">
        <w:r w:rsidR="00F50B0E" w:rsidRPr="00BA7CE0">
          <w:rPr>
            <w:rStyle w:val="af3"/>
            <w:color w:val="auto"/>
            <w:sz w:val="24"/>
            <w:szCs w:val="24"/>
          </w:rPr>
          <w:t>www.mediaguide.ru</w:t>
        </w:r>
      </w:hyperlink>
      <w:r w:rsidR="00F50B0E" w:rsidRPr="00BA7CE0">
        <w:rPr>
          <w:sz w:val="24"/>
          <w:szCs w:val="24"/>
        </w:rPr>
        <w:t xml:space="preserve"> – база данных о российских СМИ;</w:t>
      </w:r>
    </w:p>
    <w:p w:rsidR="00F50B0E" w:rsidRPr="00BA7CE0" w:rsidRDefault="00F50B0E" w:rsidP="00F50B0E">
      <w:pPr>
        <w:ind w:firstLine="709"/>
        <w:jc w:val="both"/>
        <w:rPr>
          <w:sz w:val="24"/>
          <w:szCs w:val="24"/>
        </w:rPr>
      </w:pPr>
      <w:r w:rsidRPr="00BA7CE0">
        <w:rPr>
          <w:sz w:val="24"/>
          <w:szCs w:val="24"/>
        </w:rPr>
        <w:t>pr-dialog.com – журнал «PR-диалог»;</w:t>
      </w:r>
    </w:p>
    <w:p w:rsidR="00F50B0E" w:rsidRPr="00BA7CE0" w:rsidRDefault="007E5BF8" w:rsidP="00F50B0E">
      <w:pPr>
        <w:ind w:firstLine="709"/>
        <w:jc w:val="both"/>
        <w:rPr>
          <w:sz w:val="24"/>
          <w:szCs w:val="24"/>
        </w:rPr>
      </w:pPr>
      <w:hyperlink r:id="rId131" w:history="1">
        <w:r w:rsidR="00F50B0E" w:rsidRPr="00BA7CE0">
          <w:rPr>
            <w:rStyle w:val="af3"/>
            <w:color w:val="auto"/>
            <w:sz w:val="24"/>
            <w:szCs w:val="24"/>
          </w:rPr>
          <w:t>www.raso.ru</w:t>
        </w:r>
      </w:hyperlink>
      <w:r w:rsidR="00F50B0E" w:rsidRPr="00BA7CE0">
        <w:rPr>
          <w:sz w:val="24"/>
          <w:szCs w:val="24"/>
        </w:rPr>
        <w:t xml:space="preserve"> – Российская ассоциация по связям с общественностью (РАСО).</w:t>
      </w:r>
    </w:p>
    <w:p w:rsidR="00F50B0E" w:rsidRPr="00BA7CE0" w:rsidRDefault="007E5BF8" w:rsidP="00F50B0E">
      <w:pPr>
        <w:ind w:firstLine="709"/>
        <w:jc w:val="both"/>
        <w:rPr>
          <w:sz w:val="24"/>
          <w:szCs w:val="24"/>
        </w:rPr>
      </w:pPr>
      <w:hyperlink r:id="rId132" w:history="1">
        <w:r w:rsidR="00F50B0E" w:rsidRPr="00BA7CE0">
          <w:rPr>
            <w:rStyle w:val="af3"/>
            <w:color w:val="auto"/>
            <w:sz w:val="24"/>
            <w:szCs w:val="24"/>
          </w:rPr>
          <w:t>www.press-service.ru</w:t>
        </w:r>
      </w:hyperlink>
      <w:r w:rsidR="00F50B0E" w:rsidRPr="00BA7CE0">
        <w:rPr>
          <w:sz w:val="24"/>
          <w:szCs w:val="24"/>
        </w:rPr>
        <w:t xml:space="preserve"> – журнал «Пресс-служба»;</w:t>
      </w:r>
    </w:p>
    <w:p w:rsidR="00F50B0E" w:rsidRPr="00BA7CE0" w:rsidRDefault="007E5BF8" w:rsidP="00F50B0E">
      <w:pPr>
        <w:ind w:firstLine="709"/>
        <w:jc w:val="both"/>
        <w:rPr>
          <w:sz w:val="24"/>
          <w:szCs w:val="24"/>
        </w:rPr>
      </w:pPr>
      <w:hyperlink r:id="rId133" w:history="1">
        <w:r w:rsidR="00F50B0E" w:rsidRPr="00BA7CE0">
          <w:rPr>
            <w:rStyle w:val="af3"/>
            <w:color w:val="auto"/>
            <w:sz w:val="24"/>
            <w:szCs w:val="24"/>
          </w:rPr>
          <w:t>www.pr-life.ru</w:t>
        </w:r>
      </w:hyperlink>
      <w:r w:rsidR="00F50B0E" w:rsidRPr="00BA7CE0">
        <w:rPr>
          <w:sz w:val="24"/>
          <w:szCs w:val="24"/>
        </w:rPr>
        <w:t xml:space="preserve"> – информационный портал;</w:t>
      </w:r>
    </w:p>
    <w:p w:rsidR="00F50B0E" w:rsidRPr="00BA7CE0" w:rsidRDefault="00F50B0E" w:rsidP="00F50B0E">
      <w:pPr>
        <w:ind w:firstLine="709"/>
        <w:jc w:val="both"/>
        <w:rPr>
          <w:sz w:val="24"/>
          <w:szCs w:val="24"/>
        </w:rPr>
      </w:pPr>
      <w:r w:rsidRPr="00BA7CE0">
        <w:rPr>
          <w:sz w:val="24"/>
          <w:szCs w:val="24"/>
        </w:rPr>
        <w:t>www.press-release/ru – лента новостей;</w:t>
      </w:r>
    </w:p>
    <w:p w:rsidR="00F50B0E" w:rsidRPr="00BA7CE0" w:rsidRDefault="007E5BF8" w:rsidP="00F50B0E">
      <w:pPr>
        <w:ind w:firstLine="709"/>
        <w:jc w:val="both"/>
        <w:rPr>
          <w:sz w:val="24"/>
          <w:szCs w:val="24"/>
        </w:rPr>
      </w:pPr>
      <w:hyperlink r:id="rId134" w:history="1">
        <w:r w:rsidR="00F50B0E" w:rsidRPr="00BA7CE0">
          <w:rPr>
            <w:rStyle w:val="af3"/>
            <w:color w:val="auto"/>
            <w:sz w:val="24"/>
            <w:szCs w:val="24"/>
          </w:rPr>
          <w:t>www.e-pr.nm.ru</w:t>
        </w:r>
      </w:hyperlink>
      <w:r w:rsidR="00F50B0E" w:rsidRPr="00BA7CE0">
        <w:rPr>
          <w:sz w:val="24"/>
          <w:szCs w:val="24"/>
        </w:rPr>
        <w:t xml:space="preserve"> – Интернет-клуб связей с общественностью.</w:t>
      </w:r>
    </w:p>
    <w:p w:rsidR="00F50B0E" w:rsidRPr="00BA7CE0" w:rsidRDefault="007E5BF8" w:rsidP="00F50B0E">
      <w:pPr>
        <w:ind w:firstLine="709"/>
        <w:jc w:val="both"/>
        <w:rPr>
          <w:sz w:val="24"/>
          <w:szCs w:val="24"/>
        </w:rPr>
      </w:pPr>
      <w:hyperlink r:id="rId135" w:history="1">
        <w:r w:rsidR="00F50B0E" w:rsidRPr="00BA7CE0">
          <w:rPr>
            <w:rStyle w:val="af3"/>
            <w:color w:val="auto"/>
            <w:sz w:val="24"/>
            <w:szCs w:val="24"/>
          </w:rPr>
          <w:t>http://www.nir.ru/socio/scipubl/socis.htm</w:t>
        </w:r>
      </w:hyperlink>
      <w:r w:rsidR="00F50B0E" w:rsidRPr="00BA7CE0">
        <w:rPr>
          <w:sz w:val="24"/>
          <w:szCs w:val="24"/>
        </w:rPr>
        <w:t xml:space="preserve"> - «Социологические исследования» (социс). </w:t>
      </w:r>
    </w:p>
    <w:p w:rsidR="00F50B0E" w:rsidRPr="00BA7CE0" w:rsidRDefault="007E5BF8" w:rsidP="00F50B0E">
      <w:pPr>
        <w:pStyle w:val="1"/>
        <w:spacing w:before="0" w:after="0"/>
        <w:ind w:left="360"/>
        <w:jc w:val="both"/>
        <w:rPr>
          <w:rFonts w:ascii="Times New Roman" w:hAnsi="Times New Roman" w:cs="Times New Roman"/>
          <w:sz w:val="24"/>
          <w:szCs w:val="24"/>
        </w:rPr>
      </w:pPr>
      <w:hyperlink w:anchor="_СОДЕРЖАНИЕ" w:history="1">
        <w:r w:rsidR="00F50B0E" w:rsidRPr="00BA7CE0">
          <w:rPr>
            <w:rStyle w:val="af3"/>
            <w:rFonts w:ascii="Times New Roman" w:hAnsi="Times New Roman" w:cs="Times New Roman"/>
            <w:color w:val="auto"/>
            <w:sz w:val="24"/>
            <w:szCs w:val="24"/>
          </w:rPr>
          <w:t xml:space="preserve">Материально-техническое обеспечение: </w:t>
        </w:r>
      </w:hyperlink>
    </w:p>
    <w:p w:rsidR="00F50B0E" w:rsidRPr="00BA7CE0" w:rsidRDefault="00F50B0E" w:rsidP="00F50B0E">
      <w:pPr>
        <w:ind w:firstLine="709"/>
        <w:jc w:val="both"/>
        <w:rPr>
          <w:sz w:val="24"/>
          <w:szCs w:val="24"/>
        </w:rPr>
      </w:pPr>
      <w:r w:rsidRPr="00BA7CE0">
        <w:rPr>
          <w:sz w:val="24"/>
          <w:szCs w:val="24"/>
        </w:rPr>
        <w:t>Учебно-вспомогательные аудитории:</w:t>
      </w:r>
    </w:p>
    <w:p w:rsidR="00F50B0E" w:rsidRPr="00BA7CE0" w:rsidRDefault="00F50B0E" w:rsidP="00F50B0E">
      <w:pPr>
        <w:ind w:firstLine="709"/>
        <w:jc w:val="both"/>
        <w:rPr>
          <w:sz w:val="24"/>
          <w:szCs w:val="24"/>
        </w:rPr>
      </w:pPr>
      <w:r w:rsidRPr="00BA7CE0">
        <w:rPr>
          <w:sz w:val="24"/>
          <w:szCs w:val="24"/>
        </w:rPr>
        <w:t>- специализированный кабинет для проведения тренингов;</w:t>
      </w:r>
    </w:p>
    <w:p w:rsidR="00F50B0E" w:rsidRPr="00BA7CE0" w:rsidRDefault="00F50B0E" w:rsidP="00F50B0E">
      <w:pPr>
        <w:ind w:firstLine="709"/>
        <w:jc w:val="both"/>
        <w:rPr>
          <w:sz w:val="24"/>
          <w:szCs w:val="24"/>
        </w:rPr>
      </w:pPr>
      <w:r w:rsidRPr="00BA7CE0">
        <w:rPr>
          <w:sz w:val="24"/>
          <w:szCs w:val="24"/>
        </w:rPr>
        <w:t>- студенческое агентство информации и рекламы;</w:t>
      </w:r>
    </w:p>
    <w:p w:rsidR="00F50B0E" w:rsidRPr="00BA7CE0" w:rsidRDefault="00F50B0E" w:rsidP="00F50B0E">
      <w:pPr>
        <w:ind w:firstLine="709"/>
        <w:jc w:val="both"/>
        <w:rPr>
          <w:sz w:val="24"/>
          <w:szCs w:val="24"/>
        </w:rPr>
      </w:pPr>
      <w:r w:rsidRPr="00BA7CE0">
        <w:rPr>
          <w:sz w:val="24"/>
          <w:szCs w:val="24"/>
        </w:rPr>
        <w:t>- компьютерный класс.</w:t>
      </w:r>
    </w:p>
    <w:p w:rsidR="00F50B0E" w:rsidRPr="00BA7CE0" w:rsidRDefault="00F50B0E" w:rsidP="00F50B0E">
      <w:pPr>
        <w:tabs>
          <w:tab w:val="left" w:pos="1620"/>
        </w:tabs>
        <w:jc w:val="center"/>
        <w:rPr>
          <w:b/>
          <w:sz w:val="24"/>
          <w:szCs w:val="24"/>
        </w:rPr>
      </w:pPr>
      <w:r w:rsidRPr="00BA7CE0">
        <w:rPr>
          <w:b/>
          <w:sz w:val="24"/>
          <w:szCs w:val="24"/>
        </w:rPr>
        <w:t>9. Оценочные средства текущего контроля успеваемости, промежуточной аттестации по итогам освоения дисциплины.</w:t>
      </w:r>
    </w:p>
    <w:p w:rsidR="00F50B0E" w:rsidRPr="00BA7CE0" w:rsidRDefault="00F50B0E" w:rsidP="00F50B0E">
      <w:pPr>
        <w:tabs>
          <w:tab w:val="num" w:pos="0"/>
        </w:tabs>
        <w:ind w:firstLine="709"/>
        <w:rPr>
          <w:b/>
          <w:sz w:val="24"/>
          <w:szCs w:val="24"/>
        </w:rPr>
      </w:pPr>
      <w:r w:rsidRPr="00BA7CE0">
        <w:rPr>
          <w:b/>
          <w:sz w:val="24"/>
          <w:szCs w:val="24"/>
        </w:rPr>
        <w:t>9.1. Текущий контроль успеваемости (по неделям семестра):</w:t>
      </w:r>
    </w:p>
    <w:p w:rsidR="00F50B0E" w:rsidRPr="00BA7CE0" w:rsidRDefault="00F50B0E" w:rsidP="00F50B0E">
      <w:pPr>
        <w:ind w:firstLine="709"/>
        <w:jc w:val="both"/>
        <w:rPr>
          <w:b/>
          <w:sz w:val="24"/>
          <w:szCs w:val="24"/>
        </w:rPr>
      </w:pPr>
      <w:r w:rsidRPr="00BA7CE0">
        <w:rPr>
          <w:b/>
          <w:sz w:val="24"/>
          <w:szCs w:val="24"/>
        </w:rPr>
        <w:t>Тестовые задания для промежуточного контроля знаний</w:t>
      </w:r>
    </w:p>
    <w:p w:rsidR="00F50B0E" w:rsidRPr="00BA7CE0" w:rsidRDefault="00F50B0E" w:rsidP="00F50B0E">
      <w:pPr>
        <w:pStyle w:val="20"/>
        <w:spacing w:line="240" w:lineRule="auto"/>
        <w:ind w:firstLine="709"/>
        <w:jc w:val="both"/>
        <w:rPr>
          <w:b/>
          <w:i w:val="0"/>
          <w:sz w:val="24"/>
          <w:szCs w:val="24"/>
        </w:rPr>
      </w:pPr>
      <w:r w:rsidRPr="00BA7CE0">
        <w:rPr>
          <w:b/>
          <w:i w:val="0"/>
          <w:sz w:val="24"/>
          <w:szCs w:val="24"/>
        </w:rPr>
        <w:t>Тест№1</w:t>
      </w:r>
    </w:p>
    <w:p w:rsidR="00F50B0E" w:rsidRPr="00BA7CE0" w:rsidRDefault="00F50B0E" w:rsidP="00F50B0E">
      <w:pPr>
        <w:ind w:firstLine="709"/>
        <w:jc w:val="both"/>
        <w:rPr>
          <w:sz w:val="24"/>
          <w:szCs w:val="24"/>
        </w:rPr>
      </w:pPr>
      <w:r w:rsidRPr="00BA7CE0">
        <w:rPr>
          <w:b/>
          <w:bCs/>
          <w:sz w:val="24"/>
          <w:szCs w:val="24"/>
        </w:rPr>
        <w:t xml:space="preserve">Задания категории А </w:t>
      </w:r>
      <w:r w:rsidRPr="00BA7CE0">
        <w:rPr>
          <w:sz w:val="24"/>
          <w:szCs w:val="24"/>
        </w:rPr>
        <w:t>(один правильный ответ)</w:t>
      </w:r>
    </w:p>
    <w:p w:rsidR="00F50B0E" w:rsidRPr="00BA7CE0" w:rsidRDefault="00F50B0E" w:rsidP="00F50B0E">
      <w:pPr>
        <w:ind w:firstLine="709"/>
        <w:jc w:val="both"/>
        <w:rPr>
          <w:sz w:val="24"/>
          <w:szCs w:val="24"/>
        </w:rPr>
      </w:pPr>
      <w:r w:rsidRPr="00BA7CE0">
        <w:rPr>
          <w:sz w:val="24"/>
          <w:szCs w:val="24"/>
        </w:rPr>
        <w:t>№</w:t>
      </w:r>
      <w:r w:rsidRPr="00BA7CE0">
        <w:rPr>
          <w:b/>
          <w:bCs/>
          <w:sz w:val="24"/>
          <w:szCs w:val="24"/>
        </w:rPr>
        <w:t>1</w:t>
      </w:r>
      <w:r w:rsidRPr="00BA7CE0">
        <w:rPr>
          <w:sz w:val="24"/>
          <w:szCs w:val="24"/>
        </w:rPr>
        <w:t xml:space="preserve">. </w:t>
      </w:r>
      <w:r w:rsidRPr="00BA7CE0">
        <w:rPr>
          <w:iCs/>
          <w:sz w:val="24"/>
          <w:szCs w:val="24"/>
        </w:rPr>
        <w:t>Связи с общественностью (пиарология), как наука, изучают</w:t>
      </w:r>
      <w:r w:rsidRPr="00BA7CE0">
        <w:rPr>
          <w:sz w:val="24"/>
          <w:szCs w:val="24"/>
        </w:rPr>
        <w:t>:</w:t>
      </w:r>
    </w:p>
    <w:p w:rsidR="00F50B0E" w:rsidRPr="00BA7CE0" w:rsidRDefault="00F50B0E" w:rsidP="00F50B0E">
      <w:pPr>
        <w:ind w:firstLine="709"/>
        <w:jc w:val="both"/>
        <w:rPr>
          <w:sz w:val="24"/>
          <w:szCs w:val="24"/>
        </w:rPr>
      </w:pPr>
      <w:r w:rsidRPr="00BA7CE0">
        <w:rPr>
          <w:sz w:val="24"/>
          <w:szCs w:val="24"/>
        </w:rPr>
        <w:t>А. позиционирование товаров и услуг</w:t>
      </w:r>
    </w:p>
    <w:p w:rsidR="00F50B0E" w:rsidRPr="00BA7CE0" w:rsidRDefault="00F50B0E" w:rsidP="00F50B0E">
      <w:pPr>
        <w:ind w:firstLine="709"/>
        <w:jc w:val="both"/>
        <w:rPr>
          <w:sz w:val="24"/>
          <w:szCs w:val="24"/>
        </w:rPr>
      </w:pPr>
      <w:r w:rsidRPr="00BA7CE0">
        <w:rPr>
          <w:sz w:val="24"/>
          <w:szCs w:val="24"/>
        </w:rPr>
        <w:t>Б. организацию коммуникационного пространства общества</w:t>
      </w:r>
    </w:p>
    <w:p w:rsidR="00F50B0E" w:rsidRPr="00BA7CE0" w:rsidRDefault="00F50B0E" w:rsidP="00F50B0E">
      <w:pPr>
        <w:ind w:firstLine="709"/>
        <w:jc w:val="both"/>
        <w:rPr>
          <w:sz w:val="24"/>
          <w:szCs w:val="24"/>
        </w:rPr>
      </w:pPr>
      <w:r w:rsidRPr="00BA7CE0">
        <w:rPr>
          <w:sz w:val="24"/>
          <w:szCs w:val="24"/>
        </w:rPr>
        <w:t>В. способы пропаганды социально значимых идей</w:t>
      </w:r>
    </w:p>
    <w:p w:rsidR="00F50B0E" w:rsidRPr="00BA7CE0" w:rsidRDefault="00F50B0E" w:rsidP="00F50B0E">
      <w:pPr>
        <w:ind w:firstLine="709"/>
        <w:jc w:val="both"/>
        <w:rPr>
          <w:sz w:val="24"/>
          <w:szCs w:val="24"/>
        </w:rPr>
      </w:pPr>
      <w:r w:rsidRPr="00BA7CE0">
        <w:rPr>
          <w:sz w:val="24"/>
          <w:szCs w:val="24"/>
        </w:rPr>
        <w:t>Г. методы формирования политического имиджа</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2.</w:t>
      </w:r>
      <w:r w:rsidRPr="00BA7CE0">
        <w:rPr>
          <w:sz w:val="24"/>
          <w:szCs w:val="24"/>
        </w:rPr>
        <w:t xml:space="preserve"> </w:t>
      </w:r>
      <w:r w:rsidRPr="00BA7CE0">
        <w:rPr>
          <w:iCs/>
          <w:sz w:val="24"/>
          <w:szCs w:val="24"/>
        </w:rPr>
        <w:t>Какому понятию соответствует следующее определение?</w:t>
      </w:r>
    </w:p>
    <w:p w:rsidR="00F50B0E" w:rsidRPr="00BA7CE0" w:rsidRDefault="00F50B0E" w:rsidP="00F50B0E">
      <w:pPr>
        <w:ind w:firstLine="709"/>
        <w:jc w:val="both"/>
        <w:rPr>
          <w:sz w:val="24"/>
          <w:szCs w:val="24"/>
        </w:rPr>
      </w:pPr>
      <w:r w:rsidRPr="00BA7CE0">
        <w:rPr>
          <w:sz w:val="24"/>
          <w:szCs w:val="24"/>
        </w:rPr>
        <w:t>_________ в широком смысле понимается как субстанциональный объект общественной сферы (совокупности индивидов и социальных общностей, имеющих общие интересы, ценности и социальный статус).</w:t>
      </w:r>
    </w:p>
    <w:p w:rsidR="00F50B0E" w:rsidRPr="00BA7CE0" w:rsidRDefault="00F50B0E" w:rsidP="00F50B0E">
      <w:pPr>
        <w:ind w:firstLine="709"/>
        <w:jc w:val="both"/>
        <w:rPr>
          <w:sz w:val="24"/>
          <w:szCs w:val="24"/>
        </w:rPr>
      </w:pPr>
      <w:r w:rsidRPr="00BA7CE0">
        <w:rPr>
          <w:sz w:val="24"/>
          <w:szCs w:val="24"/>
        </w:rPr>
        <w:t>А. толпа</w:t>
      </w:r>
    </w:p>
    <w:p w:rsidR="00F50B0E" w:rsidRPr="00BA7CE0" w:rsidRDefault="00F50B0E" w:rsidP="00F50B0E">
      <w:pPr>
        <w:ind w:firstLine="709"/>
        <w:jc w:val="both"/>
        <w:rPr>
          <w:sz w:val="24"/>
          <w:szCs w:val="24"/>
        </w:rPr>
      </w:pPr>
      <w:r w:rsidRPr="00BA7CE0">
        <w:rPr>
          <w:sz w:val="24"/>
          <w:szCs w:val="24"/>
        </w:rPr>
        <w:t>Б. аудитория</w:t>
      </w:r>
    </w:p>
    <w:p w:rsidR="00F50B0E" w:rsidRPr="00BA7CE0" w:rsidRDefault="00F50B0E" w:rsidP="00F50B0E">
      <w:pPr>
        <w:ind w:firstLine="709"/>
        <w:jc w:val="both"/>
        <w:rPr>
          <w:sz w:val="24"/>
          <w:szCs w:val="24"/>
        </w:rPr>
      </w:pPr>
      <w:r w:rsidRPr="00BA7CE0">
        <w:rPr>
          <w:sz w:val="24"/>
          <w:szCs w:val="24"/>
        </w:rPr>
        <w:t>В. общественность</w:t>
      </w:r>
    </w:p>
    <w:p w:rsidR="00F50B0E" w:rsidRPr="00BA7CE0" w:rsidRDefault="00F50B0E" w:rsidP="00F50B0E">
      <w:pPr>
        <w:ind w:firstLine="709"/>
        <w:jc w:val="both"/>
        <w:rPr>
          <w:sz w:val="24"/>
          <w:szCs w:val="24"/>
        </w:rPr>
      </w:pPr>
      <w:r w:rsidRPr="00BA7CE0">
        <w:rPr>
          <w:sz w:val="24"/>
          <w:szCs w:val="24"/>
        </w:rPr>
        <w:t>Г. публика</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3</w:t>
      </w:r>
      <w:r w:rsidRPr="00BA7CE0">
        <w:rPr>
          <w:sz w:val="24"/>
          <w:szCs w:val="24"/>
        </w:rPr>
        <w:t xml:space="preserve">. </w:t>
      </w:r>
      <w:r w:rsidRPr="00BA7CE0">
        <w:rPr>
          <w:iCs/>
          <w:sz w:val="24"/>
          <w:szCs w:val="24"/>
        </w:rPr>
        <w:t>Укажите специалиста по ПР, занимающегося исправлением события освещенного в СМИ, после того как информационное развитие пошло по неблагоприятному курсу:</w:t>
      </w:r>
    </w:p>
    <w:p w:rsidR="00F50B0E" w:rsidRPr="00BA7CE0" w:rsidRDefault="00F50B0E" w:rsidP="00F50B0E">
      <w:pPr>
        <w:ind w:firstLine="709"/>
        <w:jc w:val="both"/>
        <w:rPr>
          <w:sz w:val="24"/>
          <w:szCs w:val="24"/>
        </w:rPr>
      </w:pPr>
      <w:r w:rsidRPr="00BA7CE0">
        <w:rPr>
          <w:sz w:val="24"/>
          <w:szCs w:val="24"/>
        </w:rPr>
        <w:t>А. имиджмейкер</w:t>
      </w:r>
    </w:p>
    <w:p w:rsidR="00F50B0E" w:rsidRPr="00BA7CE0" w:rsidRDefault="00F50B0E" w:rsidP="00F50B0E">
      <w:pPr>
        <w:ind w:firstLine="709"/>
        <w:jc w:val="both"/>
        <w:rPr>
          <w:sz w:val="24"/>
          <w:szCs w:val="24"/>
        </w:rPr>
      </w:pPr>
      <w:r w:rsidRPr="00BA7CE0">
        <w:rPr>
          <w:sz w:val="24"/>
          <w:szCs w:val="24"/>
        </w:rPr>
        <w:t>Б. спин-доктор</w:t>
      </w:r>
    </w:p>
    <w:p w:rsidR="00F50B0E" w:rsidRPr="00BA7CE0" w:rsidRDefault="00F50B0E" w:rsidP="00F50B0E">
      <w:pPr>
        <w:ind w:firstLine="709"/>
        <w:jc w:val="both"/>
        <w:rPr>
          <w:sz w:val="24"/>
          <w:szCs w:val="24"/>
        </w:rPr>
      </w:pPr>
      <w:r w:rsidRPr="00BA7CE0">
        <w:rPr>
          <w:sz w:val="24"/>
          <w:szCs w:val="24"/>
        </w:rPr>
        <w:t>В. топ-менеджер</w:t>
      </w:r>
    </w:p>
    <w:p w:rsidR="00F50B0E" w:rsidRPr="00BA7CE0" w:rsidRDefault="00F50B0E" w:rsidP="00F50B0E">
      <w:pPr>
        <w:ind w:firstLine="709"/>
        <w:jc w:val="both"/>
        <w:rPr>
          <w:sz w:val="24"/>
          <w:szCs w:val="24"/>
        </w:rPr>
      </w:pPr>
      <w:r w:rsidRPr="00BA7CE0">
        <w:rPr>
          <w:sz w:val="24"/>
          <w:szCs w:val="24"/>
        </w:rPr>
        <w:t>Г. пресс-секретарь</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4</w:t>
      </w:r>
      <w:r w:rsidRPr="00BA7CE0">
        <w:rPr>
          <w:sz w:val="24"/>
          <w:szCs w:val="24"/>
        </w:rPr>
        <w:t xml:space="preserve">. </w:t>
      </w:r>
      <w:r w:rsidRPr="00BA7CE0">
        <w:rPr>
          <w:iCs/>
          <w:sz w:val="24"/>
          <w:szCs w:val="24"/>
        </w:rPr>
        <w:t>Какому понятию соответствует следующее определение</w:t>
      </w:r>
      <w:r w:rsidRPr="00BA7CE0">
        <w:rPr>
          <w:sz w:val="24"/>
          <w:szCs w:val="24"/>
        </w:rPr>
        <w:t>:</w:t>
      </w:r>
    </w:p>
    <w:p w:rsidR="00F50B0E" w:rsidRPr="00BA7CE0" w:rsidRDefault="00F50B0E" w:rsidP="00F50B0E">
      <w:pPr>
        <w:ind w:firstLine="709"/>
        <w:jc w:val="both"/>
        <w:rPr>
          <w:sz w:val="24"/>
          <w:szCs w:val="24"/>
        </w:rPr>
      </w:pPr>
      <w:r w:rsidRPr="00BA7CE0">
        <w:rPr>
          <w:sz w:val="24"/>
          <w:szCs w:val="24"/>
        </w:rPr>
        <w:t>Односторонняя коммуникация, вербующая сторонников и организующая достижение целей путем навязывания точек зрения и информационного давления.</w:t>
      </w:r>
    </w:p>
    <w:p w:rsidR="00F50B0E" w:rsidRPr="00BA7CE0" w:rsidRDefault="00F50B0E" w:rsidP="00F50B0E">
      <w:pPr>
        <w:ind w:firstLine="709"/>
        <w:jc w:val="both"/>
        <w:rPr>
          <w:sz w:val="24"/>
          <w:szCs w:val="24"/>
        </w:rPr>
      </w:pPr>
      <w:r w:rsidRPr="00BA7CE0">
        <w:rPr>
          <w:sz w:val="24"/>
          <w:szCs w:val="24"/>
        </w:rPr>
        <w:t>А. связи с общественностью</w:t>
      </w:r>
    </w:p>
    <w:p w:rsidR="00F50B0E" w:rsidRPr="00BA7CE0" w:rsidRDefault="00F50B0E" w:rsidP="00F50B0E">
      <w:pPr>
        <w:ind w:firstLine="709"/>
        <w:jc w:val="both"/>
        <w:rPr>
          <w:sz w:val="24"/>
          <w:szCs w:val="24"/>
        </w:rPr>
      </w:pPr>
      <w:r w:rsidRPr="00BA7CE0">
        <w:rPr>
          <w:sz w:val="24"/>
          <w:szCs w:val="24"/>
        </w:rPr>
        <w:t>Б. реклама</w:t>
      </w:r>
    </w:p>
    <w:p w:rsidR="00F50B0E" w:rsidRPr="00BA7CE0" w:rsidRDefault="00F50B0E" w:rsidP="00F50B0E">
      <w:pPr>
        <w:ind w:firstLine="709"/>
        <w:jc w:val="both"/>
        <w:rPr>
          <w:sz w:val="24"/>
          <w:szCs w:val="24"/>
        </w:rPr>
      </w:pPr>
      <w:r w:rsidRPr="00BA7CE0">
        <w:rPr>
          <w:sz w:val="24"/>
          <w:szCs w:val="24"/>
        </w:rPr>
        <w:t>В. пропаганда</w:t>
      </w:r>
    </w:p>
    <w:p w:rsidR="00F50B0E" w:rsidRPr="00BA7CE0" w:rsidRDefault="00F50B0E" w:rsidP="00F50B0E">
      <w:pPr>
        <w:ind w:firstLine="709"/>
        <w:jc w:val="both"/>
        <w:rPr>
          <w:sz w:val="24"/>
          <w:szCs w:val="24"/>
        </w:rPr>
      </w:pPr>
      <w:r w:rsidRPr="00BA7CE0">
        <w:rPr>
          <w:sz w:val="24"/>
          <w:szCs w:val="24"/>
        </w:rPr>
        <w:t>Г. манипулирование</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 xml:space="preserve">№ </w:t>
      </w:r>
      <w:r w:rsidRPr="00BA7CE0">
        <w:rPr>
          <w:b/>
          <w:bCs/>
          <w:sz w:val="24"/>
          <w:szCs w:val="24"/>
        </w:rPr>
        <w:t>5</w:t>
      </w:r>
      <w:r w:rsidRPr="00BA7CE0">
        <w:rPr>
          <w:sz w:val="24"/>
          <w:szCs w:val="24"/>
        </w:rPr>
        <w:t xml:space="preserve">. </w:t>
      </w:r>
      <w:r w:rsidRPr="00BA7CE0">
        <w:rPr>
          <w:iCs/>
          <w:sz w:val="24"/>
          <w:szCs w:val="24"/>
        </w:rPr>
        <w:t>В отличие от ПР маркетинг осуществляет</w:t>
      </w:r>
      <w:r w:rsidRPr="00BA7CE0">
        <w:rPr>
          <w:sz w:val="24"/>
          <w:szCs w:val="24"/>
        </w:rPr>
        <w:t>:</w:t>
      </w:r>
    </w:p>
    <w:p w:rsidR="00F50B0E" w:rsidRPr="00BA7CE0" w:rsidRDefault="00F50B0E" w:rsidP="00F50B0E">
      <w:pPr>
        <w:pStyle w:val="aa"/>
        <w:ind w:firstLine="709"/>
        <w:rPr>
          <w:sz w:val="24"/>
          <w:szCs w:val="24"/>
        </w:rPr>
      </w:pPr>
      <w:r w:rsidRPr="00BA7CE0">
        <w:rPr>
          <w:sz w:val="24"/>
          <w:szCs w:val="24"/>
        </w:rPr>
        <w:t xml:space="preserve">А. формирование имиджа </w:t>
      </w:r>
    </w:p>
    <w:p w:rsidR="00F50B0E" w:rsidRPr="00BA7CE0" w:rsidRDefault="00F50B0E" w:rsidP="00F50B0E">
      <w:pPr>
        <w:pStyle w:val="aa"/>
        <w:ind w:firstLine="709"/>
        <w:rPr>
          <w:sz w:val="24"/>
          <w:szCs w:val="24"/>
        </w:rPr>
      </w:pPr>
      <w:r w:rsidRPr="00BA7CE0">
        <w:rPr>
          <w:sz w:val="24"/>
          <w:szCs w:val="24"/>
        </w:rPr>
        <w:t>Б. создание известности организации</w:t>
      </w:r>
    </w:p>
    <w:p w:rsidR="00F50B0E" w:rsidRPr="00BA7CE0" w:rsidRDefault="00F50B0E" w:rsidP="00F50B0E">
      <w:pPr>
        <w:pStyle w:val="aa"/>
        <w:ind w:firstLine="709"/>
        <w:rPr>
          <w:sz w:val="24"/>
          <w:szCs w:val="24"/>
        </w:rPr>
      </w:pPr>
      <w:r w:rsidRPr="00BA7CE0">
        <w:rPr>
          <w:sz w:val="24"/>
          <w:szCs w:val="24"/>
        </w:rPr>
        <w:t>В. управление ценовой политикой</w:t>
      </w:r>
    </w:p>
    <w:p w:rsidR="00F50B0E" w:rsidRPr="00BA7CE0" w:rsidRDefault="00F50B0E" w:rsidP="00F50B0E">
      <w:pPr>
        <w:pStyle w:val="aa"/>
        <w:ind w:firstLine="709"/>
        <w:rPr>
          <w:sz w:val="24"/>
          <w:szCs w:val="24"/>
        </w:rPr>
      </w:pPr>
      <w:r w:rsidRPr="00BA7CE0">
        <w:rPr>
          <w:sz w:val="24"/>
          <w:szCs w:val="24"/>
        </w:rPr>
        <w:t>Г. лояльное отношение общественности к товару</w:t>
      </w:r>
    </w:p>
    <w:p w:rsidR="00F50B0E" w:rsidRPr="00BA7CE0" w:rsidRDefault="00F50B0E" w:rsidP="00F50B0E">
      <w:pPr>
        <w:pStyle w:val="aa"/>
        <w:ind w:firstLine="709"/>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6</w:t>
      </w:r>
      <w:r w:rsidRPr="00BA7CE0">
        <w:rPr>
          <w:sz w:val="24"/>
          <w:szCs w:val="24"/>
        </w:rPr>
        <w:t xml:space="preserve">. </w:t>
      </w:r>
      <w:r w:rsidRPr="00BA7CE0">
        <w:rPr>
          <w:iCs/>
          <w:sz w:val="24"/>
          <w:szCs w:val="24"/>
        </w:rPr>
        <w:t>Верны ли следующие суждения о слухах?</w:t>
      </w:r>
    </w:p>
    <w:p w:rsidR="00F50B0E" w:rsidRPr="00BA7CE0" w:rsidRDefault="00F50B0E" w:rsidP="00F50B0E">
      <w:pPr>
        <w:ind w:firstLine="709"/>
        <w:jc w:val="both"/>
        <w:rPr>
          <w:sz w:val="24"/>
          <w:szCs w:val="24"/>
        </w:rPr>
      </w:pPr>
      <w:r w:rsidRPr="00BA7CE0">
        <w:rPr>
          <w:spacing w:val="-7"/>
          <w:sz w:val="24"/>
          <w:szCs w:val="24"/>
        </w:rPr>
        <w:t>1. Слухи существуют в коммуникативных действиях людей.</w:t>
      </w:r>
    </w:p>
    <w:p w:rsidR="00F50B0E" w:rsidRPr="00BA7CE0" w:rsidRDefault="00F50B0E" w:rsidP="00F50B0E">
      <w:pPr>
        <w:ind w:firstLine="709"/>
        <w:jc w:val="both"/>
        <w:rPr>
          <w:sz w:val="24"/>
          <w:szCs w:val="24"/>
        </w:rPr>
      </w:pPr>
      <w:r w:rsidRPr="00BA7CE0">
        <w:rPr>
          <w:spacing w:val="-9"/>
          <w:sz w:val="24"/>
          <w:szCs w:val="24"/>
        </w:rPr>
        <w:lastRenderedPageBreak/>
        <w:t xml:space="preserve">2. Участникам распространения слухов предписываются </w:t>
      </w:r>
      <w:r w:rsidRPr="00BA7CE0">
        <w:rPr>
          <w:spacing w:val="-8"/>
          <w:sz w:val="24"/>
          <w:szCs w:val="24"/>
        </w:rPr>
        <w:t>различные коммуникативные роли.</w:t>
      </w:r>
    </w:p>
    <w:p w:rsidR="00F50B0E" w:rsidRPr="00BA7CE0" w:rsidRDefault="00F50B0E" w:rsidP="00F50B0E">
      <w:pPr>
        <w:ind w:firstLine="709"/>
        <w:jc w:val="both"/>
        <w:rPr>
          <w:sz w:val="24"/>
          <w:szCs w:val="24"/>
        </w:rPr>
      </w:pPr>
      <w:r w:rsidRPr="00BA7CE0">
        <w:rPr>
          <w:sz w:val="24"/>
          <w:szCs w:val="24"/>
        </w:rPr>
        <w:t>А. Верно 1</w:t>
      </w:r>
    </w:p>
    <w:p w:rsidR="00F50B0E" w:rsidRPr="00BA7CE0" w:rsidRDefault="00F50B0E" w:rsidP="00F50B0E">
      <w:pPr>
        <w:ind w:firstLine="709"/>
        <w:jc w:val="both"/>
        <w:rPr>
          <w:sz w:val="24"/>
          <w:szCs w:val="24"/>
        </w:rPr>
      </w:pPr>
      <w:r w:rsidRPr="00BA7CE0">
        <w:rPr>
          <w:sz w:val="24"/>
          <w:szCs w:val="24"/>
        </w:rPr>
        <w:t>Б. Верно 2</w:t>
      </w:r>
    </w:p>
    <w:p w:rsidR="00F50B0E" w:rsidRPr="00BA7CE0" w:rsidRDefault="00F50B0E" w:rsidP="00F50B0E">
      <w:pPr>
        <w:ind w:firstLine="709"/>
        <w:jc w:val="both"/>
        <w:rPr>
          <w:sz w:val="24"/>
          <w:szCs w:val="24"/>
        </w:rPr>
      </w:pPr>
      <w:r w:rsidRPr="00BA7CE0">
        <w:rPr>
          <w:sz w:val="24"/>
          <w:szCs w:val="24"/>
        </w:rPr>
        <w:t>В. Верно 1и 2</w:t>
      </w:r>
    </w:p>
    <w:p w:rsidR="00F50B0E" w:rsidRPr="00BA7CE0" w:rsidRDefault="00F50B0E" w:rsidP="00F50B0E">
      <w:pPr>
        <w:ind w:firstLine="709"/>
        <w:jc w:val="both"/>
        <w:rPr>
          <w:sz w:val="24"/>
          <w:szCs w:val="24"/>
        </w:rPr>
      </w:pPr>
      <w:r w:rsidRPr="00BA7CE0">
        <w:rPr>
          <w:sz w:val="24"/>
          <w:szCs w:val="24"/>
        </w:rPr>
        <w:t>Г. Всё неверно</w:t>
      </w:r>
    </w:p>
    <w:p w:rsidR="00F50B0E" w:rsidRPr="00BA7CE0" w:rsidRDefault="00F50B0E" w:rsidP="00F50B0E">
      <w:pPr>
        <w:ind w:firstLine="709"/>
        <w:jc w:val="both"/>
        <w:rPr>
          <w:sz w:val="24"/>
          <w:szCs w:val="24"/>
        </w:rPr>
      </w:pPr>
    </w:p>
    <w:p w:rsidR="00F50B0E" w:rsidRPr="00BA7CE0" w:rsidRDefault="00F50B0E" w:rsidP="00F50B0E">
      <w:pPr>
        <w:pStyle w:val="aa"/>
        <w:ind w:firstLine="709"/>
        <w:rPr>
          <w:iCs/>
          <w:sz w:val="24"/>
          <w:szCs w:val="24"/>
        </w:rPr>
      </w:pPr>
      <w:r w:rsidRPr="00BA7CE0">
        <w:rPr>
          <w:sz w:val="24"/>
          <w:szCs w:val="24"/>
        </w:rPr>
        <w:t>№</w:t>
      </w:r>
      <w:r w:rsidRPr="00BA7CE0">
        <w:rPr>
          <w:b/>
          <w:bCs/>
          <w:sz w:val="24"/>
          <w:szCs w:val="24"/>
        </w:rPr>
        <w:t>7</w:t>
      </w:r>
      <w:r w:rsidRPr="00BA7CE0">
        <w:rPr>
          <w:sz w:val="24"/>
          <w:szCs w:val="24"/>
        </w:rPr>
        <w:t xml:space="preserve">. </w:t>
      </w:r>
      <w:r w:rsidRPr="00BA7CE0">
        <w:rPr>
          <w:iCs/>
          <w:sz w:val="24"/>
          <w:szCs w:val="24"/>
        </w:rPr>
        <w:t>Какому виду мифологии соответствует следующее определение?</w:t>
      </w:r>
    </w:p>
    <w:p w:rsidR="00F50B0E" w:rsidRPr="00BA7CE0" w:rsidRDefault="00F50B0E" w:rsidP="00F50B0E">
      <w:pPr>
        <w:pStyle w:val="aa"/>
        <w:ind w:firstLine="709"/>
        <w:rPr>
          <w:sz w:val="24"/>
          <w:szCs w:val="24"/>
        </w:rPr>
      </w:pPr>
      <w:r w:rsidRPr="00BA7CE0">
        <w:rPr>
          <w:sz w:val="24"/>
          <w:szCs w:val="24"/>
        </w:rPr>
        <w:t>_____________есть совокупный, иносказательно выраженный коллективный опыт самосохранения, внутренней организации и развития сообщества в качестве одной великой Семьи.</w:t>
      </w:r>
    </w:p>
    <w:p w:rsidR="00F50B0E" w:rsidRPr="00BA7CE0" w:rsidRDefault="00F50B0E" w:rsidP="00F50B0E">
      <w:pPr>
        <w:ind w:firstLine="709"/>
        <w:jc w:val="both"/>
        <w:rPr>
          <w:sz w:val="24"/>
          <w:szCs w:val="24"/>
        </w:rPr>
      </w:pPr>
      <w:r w:rsidRPr="00BA7CE0">
        <w:rPr>
          <w:sz w:val="24"/>
          <w:szCs w:val="24"/>
        </w:rPr>
        <w:t xml:space="preserve">А. </w:t>
      </w:r>
      <w:r w:rsidRPr="00BA7CE0">
        <w:rPr>
          <w:spacing w:val="-5"/>
          <w:sz w:val="24"/>
          <w:szCs w:val="24"/>
        </w:rPr>
        <w:t>религиозная мифология</w:t>
      </w:r>
    </w:p>
    <w:p w:rsidR="00F50B0E" w:rsidRPr="00BA7CE0" w:rsidRDefault="00F50B0E" w:rsidP="00F50B0E">
      <w:pPr>
        <w:ind w:firstLine="709"/>
        <w:jc w:val="both"/>
        <w:rPr>
          <w:sz w:val="24"/>
          <w:szCs w:val="24"/>
        </w:rPr>
      </w:pPr>
      <w:r w:rsidRPr="00BA7CE0">
        <w:rPr>
          <w:sz w:val="24"/>
          <w:szCs w:val="24"/>
        </w:rPr>
        <w:t>Б. национальная мифология</w:t>
      </w:r>
    </w:p>
    <w:p w:rsidR="00F50B0E" w:rsidRPr="00BA7CE0" w:rsidRDefault="00F50B0E" w:rsidP="00F50B0E">
      <w:pPr>
        <w:ind w:firstLine="709"/>
        <w:jc w:val="both"/>
        <w:rPr>
          <w:sz w:val="24"/>
          <w:szCs w:val="24"/>
        </w:rPr>
      </w:pPr>
      <w:r w:rsidRPr="00BA7CE0">
        <w:rPr>
          <w:sz w:val="24"/>
          <w:szCs w:val="24"/>
        </w:rPr>
        <w:t>В. политическая мифология</w:t>
      </w:r>
    </w:p>
    <w:p w:rsidR="00F50B0E" w:rsidRPr="00BA7CE0" w:rsidRDefault="00F50B0E" w:rsidP="00F50B0E">
      <w:pPr>
        <w:ind w:firstLine="709"/>
        <w:jc w:val="both"/>
        <w:rPr>
          <w:sz w:val="24"/>
          <w:szCs w:val="24"/>
        </w:rPr>
      </w:pPr>
      <w:r w:rsidRPr="00BA7CE0">
        <w:rPr>
          <w:sz w:val="24"/>
          <w:szCs w:val="24"/>
        </w:rPr>
        <w:t>Г. общекультурная мифология</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8</w:t>
      </w:r>
      <w:r w:rsidRPr="00BA7CE0">
        <w:rPr>
          <w:sz w:val="24"/>
          <w:szCs w:val="24"/>
        </w:rPr>
        <w:t xml:space="preserve">. </w:t>
      </w:r>
      <w:r w:rsidRPr="00BA7CE0">
        <w:rPr>
          <w:iCs/>
          <w:sz w:val="24"/>
          <w:szCs w:val="24"/>
        </w:rPr>
        <w:t>Определите жанр ПР-текста:</w:t>
      </w:r>
    </w:p>
    <w:p w:rsidR="00F50B0E" w:rsidRPr="00BA7CE0" w:rsidRDefault="00F50B0E" w:rsidP="00F50B0E">
      <w:pPr>
        <w:ind w:firstLine="709"/>
        <w:jc w:val="both"/>
        <w:rPr>
          <w:sz w:val="24"/>
          <w:szCs w:val="24"/>
        </w:rPr>
      </w:pPr>
      <w:r w:rsidRPr="00BA7CE0">
        <w:rPr>
          <w:iCs/>
          <w:sz w:val="24"/>
          <w:szCs w:val="24"/>
        </w:rPr>
        <w:t xml:space="preserve">_____________ </w:t>
      </w:r>
      <w:r w:rsidRPr="00BA7CE0">
        <w:rPr>
          <w:sz w:val="24"/>
          <w:szCs w:val="24"/>
        </w:rPr>
        <w:t>жанр ПР-текста, представляющий расширенную информацию текущего характера о субъекте ПР, которая служит цели поддержания имиджа данного базисного субъекта ПР. (содержит информацию о «фоне», который окружает событие, о том, что ему предшествовало или стало причиной).</w:t>
      </w:r>
    </w:p>
    <w:p w:rsidR="00F50B0E" w:rsidRPr="00BA7CE0" w:rsidRDefault="00F50B0E" w:rsidP="00F50B0E">
      <w:pPr>
        <w:ind w:firstLine="709"/>
        <w:jc w:val="both"/>
        <w:rPr>
          <w:sz w:val="24"/>
          <w:szCs w:val="24"/>
        </w:rPr>
      </w:pPr>
      <w:r w:rsidRPr="00BA7CE0">
        <w:rPr>
          <w:sz w:val="24"/>
          <w:szCs w:val="24"/>
        </w:rPr>
        <w:t>А. новостной лист</w:t>
      </w:r>
    </w:p>
    <w:p w:rsidR="00F50B0E" w:rsidRPr="00BA7CE0" w:rsidRDefault="00F50B0E" w:rsidP="00F50B0E">
      <w:pPr>
        <w:ind w:firstLine="709"/>
        <w:jc w:val="both"/>
        <w:rPr>
          <w:sz w:val="24"/>
          <w:szCs w:val="24"/>
        </w:rPr>
      </w:pPr>
      <w:r w:rsidRPr="00BA7CE0">
        <w:rPr>
          <w:sz w:val="24"/>
          <w:szCs w:val="24"/>
        </w:rPr>
        <w:t>Б. приглашение</w:t>
      </w:r>
    </w:p>
    <w:p w:rsidR="00F50B0E" w:rsidRPr="00BA7CE0" w:rsidRDefault="00F50B0E" w:rsidP="00F50B0E">
      <w:pPr>
        <w:ind w:firstLine="709"/>
        <w:jc w:val="both"/>
        <w:rPr>
          <w:sz w:val="24"/>
          <w:szCs w:val="24"/>
        </w:rPr>
      </w:pPr>
      <w:r w:rsidRPr="00BA7CE0">
        <w:rPr>
          <w:sz w:val="24"/>
          <w:szCs w:val="24"/>
        </w:rPr>
        <w:t>В. бэкграунд</w:t>
      </w:r>
    </w:p>
    <w:p w:rsidR="00F50B0E" w:rsidRPr="00BA7CE0" w:rsidRDefault="00F50B0E" w:rsidP="00F50B0E">
      <w:pPr>
        <w:ind w:firstLine="709"/>
        <w:jc w:val="both"/>
        <w:rPr>
          <w:sz w:val="24"/>
          <w:szCs w:val="24"/>
        </w:rPr>
      </w:pPr>
      <w:r w:rsidRPr="00BA7CE0">
        <w:rPr>
          <w:sz w:val="24"/>
          <w:szCs w:val="24"/>
        </w:rPr>
        <w:t>Г. биография</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9</w:t>
      </w:r>
      <w:r w:rsidRPr="00BA7CE0">
        <w:rPr>
          <w:sz w:val="24"/>
          <w:szCs w:val="24"/>
        </w:rPr>
        <w:t xml:space="preserve">. </w:t>
      </w:r>
      <w:r w:rsidRPr="00BA7CE0">
        <w:rPr>
          <w:iCs/>
          <w:sz w:val="24"/>
          <w:szCs w:val="24"/>
        </w:rPr>
        <w:t>Определите жанр ПР-текста:</w:t>
      </w:r>
    </w:p>
    <w:p w:rsidR="00F50B0E" w:rsidRPr="00BA7CE0" w:rsidRDefault="00F50B0E" w:rsidP="00F50B0E">
      <w:pPr>
        <w:ind w:firstLine="709"/>
        <w:jc w:val="both"/>
        <w:rPr>
          <w:sz w:val="24"/>
          <w:szCs w:val="24"/>
        </w:rPr>
      </w:pPr>
      <w:r w:rsidRPr="00BA7CE0">
        <w:rPr>
          <w:sz w:val="24"/>
          <w:szCs w:val="24"/>
        </w:rPr>
        <w:t>______________ это авторская статья, посвященная новостному событию, создающая или поддерживающая через авторитетный текст от имени первого (должностного) лица имиджевый капитал организации</w:t>
      </w:r>
    </w:p>
    <w:p w:rsidR="00F50B0E" w:rsidRPr="00BA7CE0" w:rsidRDefault="00F50B0E" w:rsidP="00F50B0E">
      <w:pPr>
        <w:ind w:firstLine="709"/>
        <w:jc w:val="both"/>
        <w:rPr>
          <w:sz w:val="24"/>
          <w:szCs w:val="24"/>
        </w:rPr>
      </w:pPr>
      <w:r w:rsidRPr="00BA7CE0">
        <w:rPr>
          <w:sz w:val="24"/>
          <w:szCs w:val="24"/>
        </w:rPr>
        <w:t>А. байлайнер</w:t>
      </w:r>
    </w:p>
    <w:p w:rsidR="00F50B0E" w:rsidRPr="00BA7CE0" w:rsidRDefault="00F50B0E" w:rsidP="00F50B0E">
      <w:pPr>
        <w:ind w:firstLine="709"/>
        <w:jc w:val="both"/>
        <w:rPr>
          <w:sz w:val="24"/>
          <w:szCs w:val="24"/>
        </w:rPr>
      </w:pPr>
      <w:r w:rsidRPr="00BA7CE0">
        <w:rPr>
          <w:sz w:val="24"/>
          <w:szCs w:val="24"/>
        </w:rPr>
        <w:t>Б. лист вопросов-ответов</w:t>
      </w:r>
    </w:p>
    <w:p w:rsidR="00F50B0E" w:rsidRPr="00BA7CE0" w:rsidRDefault="00F50B0E" w:rsidP="00F50B0E">
      <w:pPr>
        <w:ind w:firstLine="709"/>
        <w:jc w:val="both"/>
        <w:rPr>
          <w:sz w:val="24"/>
          <w:szCs w:val="24"/>
        </w:rPr>
      </w:pPr>
      <w:r w:rsidRPr="00BA7CE0">
        <w:rPr>
          <w:sz w:val="24"/>
          <w:szCs w:val="24"/>
        </w:rPr>
        <w:t>В. поздравление</w:t>
      </w:r>
    </w:p>
    <w:p w:rsidR="00F50B0E" w:rsidRPr="00BA7CE0" w:rsidRDefault="00F50B0E" w:rsidP="00F50B0E">
      <w:pPr>
        <w:ind w:firstLine="709"/>
        <w:jc w:val="both"/>
        <w:rPr>
          <w:sz w:val="24"/>
          <w:szCs w:val="24"/>
        </w:rPr>
      </w:pPr>
      <w:r w:rsidRPr="00BA7CE0">
        <w:rPr>
          <w:sz w:val="24"/>
          <w:szCs w:val="24"/>
        </w:rPr>
        <w:t>Г. пресс-кит</w:t>
      </w:r>
    </w:p>
    <w:p w:rsidR="00F50B0E" w:rsidRPr="00BA7CE0" w:rsidRDefault="00F50B0E" w:rsidP="00F50B0E">
      <w:pPr>
        <w:ind w:firstLine="709"/>
        <w:jc w:val="both"/>
        <w:rPr>
          <w:b/>
          <w:bCs/>
          <w:sz w:val="24"/>
          <w:szCs w:val="24"/>
        </w:rPr>
      </w:pPr>
    </w:p>
    <w:p w:rsidR="00F50B0E" w:rsidRPr="00BA7CE0" w:rsidRDefault="00F50B0E" w:rsidP="00F50B0E">
      <w:pPr>
        <w:ind w:firstLine="709"/>
        <w:jc w:val="both"/>
        <w:rPr>
          <w:sz w:val="24"/>
          <w:szCs w:val="24"/>
        </w:rPr>
      </w:pPr>
      <w:r w:rsidRPr="00BA7CE0">
        <w:rPr>
          <w:b/>
          <w:bCs/>
          <w:sz w:val="24"/>
          <w:szCs w:val="24"/>
        </w:rPr>
        <w:t xml:space="preserve">Задания категории Б </w:t>
      </w:r>
      <w:r w:rsidRPr="00BA7CE0">
        <w:rPr>
          <w:sz w:val="24"/>
          <w:szCs w:val="24"/>
        </w:rPr>
        <w:t>(несколько правильных ответов)</w:t>
      </w:r>
    </w:p>
    <w:p w:rsidR="00F50B0E" w:rsidRPr="00BA7CE0" w:rsidRDefault="00F50B0E" w:rsidP="00F50B0E">
      <w:pPr>
        <w:ind w:firstLine="709"/>
        <w:jc w:val="both"/>
        <w:rPr>
          <w:sz w:val="24"/>
          <w:szCs w:val="24"/>
        </w:rPr>
      </w:pPr>
      <w:r w:rsidRPr="00BA7CE0">
        <w:rPr>
          <w:sz w:val="24"/>
          <w:szCs w:val="24"/>
        </w:rPr>
        <w:t>№</w:t>
      </w:r>
      <w:r w:rsidRPr="00BA7CE0">
        <w:rPr>
          <w:b/>
          <w:bCs/>
          <w:sz w:val="24"/>
          <w:szCs w:val="24"/>
        </w:rPr>
        <w:t>1</w:t>
      </w:r>
      <w:r w:rsidRPr="00BA7CE0">
        <w:rPr>
          <w:sz w:val="24"/>
          <w:szCs w:val="24"/>
        </w:rPr>
        <w:t xml:space="preserve">. </w:t>
      </w:r>
      <w:r w:rsidRPr="00BA7CE0">
        <w:rPr>
          <w:iCs/>
          <w:sz w:val="24"/>
          <w:szCs w:val="24"/>
        </w:rPr>
        <w:t>Выделите основополагающие принципы ПР-деятельности</w:t>
      </w:r>
      <w:r w:rsidRPr="00BA7CE0">
        <w:rPr>
          <w:sz w:val="24"/>
          <w:szCs w:val="24"/>
        </w:rPr>
        <w:t>:</w:t>
      </w:r>
    </w:p>
    <w:p w:rsidR="00F50B0E" w:rsidRPr="00BA7CE0" w:rsidRDefault="00F50B0E" w:rsidP="00F50B0E">
      <w:pPr>
        <w:numPr>
          <w:ilvl w:val="0"/>
          <w:numId w:val="243"/>
        </w:numPr>
        <w:ind w:left="0" w:firstLine="709"/>
        <w:jc w:val="both"/>
        <w:rPr>
          <w:sz w:val="24"/>
          <w:szCs w:val="24"/>
        </w:rPr>
      </w:pPr>
      <w:r w:rsidRPr="00BA7CE0">
        <w:rPr>
          <w:sz w:val="24"/>
          <w:szCs w:val="24"/>
        </w:rPr>
        <w:t>реальные, а не вымышленные факты</w:t>
      </w:r>
    </w:p>
    <w:p w:rsidR="00F50B0E" w:rsidRPr="00BA7CE0" w:rsidRDefault="00F50B0E" w:rsidP="00F50B0E">
      <w:pPr>
        <w:numPr>
          <w:ilvl w:val="0"/>
          <w:numId w:val="243"/>
        </w:numPr>
        <w:ind w:left="0" w:firstLine="709"/>
        <w:jc w:val="both"/>
        <w:rPr>
          <w:sz w:val="24"/>
          <w:szCs w:val="24"/>
        </w:rPr>
      </w:pPr>
      <w:r w:rsidRPr="00BA7CE0">
        <w:rPr>
          <w:sz w:val="24"/>
          <w:szCs w:val="24"/>
        </w:rPr>
        <w:t>совершенствование отношений с потребителями</w:t>
      </w:r>
    </w:p>
    <w:p w:rsidR="00F50B0E" w:rsidRPr="00BA7CE0" w:rsidRDefault="00F50B0E" w:rsidP="00F50B0E">
      <w:pPr>
        <w:numPr>
          <w:ilvl w:val="0"/>
          <w:numId w:val="243"/>
        </w:numPr>
        <w:ind w:left="0" w:firstLine="709"/>
        <w:jc w:val="both"/>
        <w:rPr>
          <w:sz w:val="24"/>
          <w:szCs w:val="24"/>
        </w:rPr>
      </w:pPr>
      <w:r w:rsidRPr="00BA7CE0">
        <w:rPr>
          <w:sz w:val="24"/>
          <w:szCs w:val="24"/>
        </w:rPr>
        <w:t>консультирование с использованием знания законов и прав человека</w:t>
      </w:r>
    </w:p>
    <w:p w:rsidR="00F50B0E" w:rsidRPr="00BA7CE0" w:rsidRDefault="00F50B0E" w:rsidP="00F50B0E">
      <w:pPr>
        <w:numPr>
          <w:ilvl w:val="0"/>
          <w:numId w:val="243"/>
        </w:numPr>
        <w:ind w:left="0" w:firstLine="709"/>
        <w:jc w:val="both"/>
        <w:rPr>
          <w:sz w:val="24"/>
          <w:szCs w:val="24"/>
        </w:rPr>
      </w:pPr>
      <w:r w:rsidRPr="00BA7CE0">
        <w:rPr>
          <w:sz w:val="24"/>
          <w:szCs w:val="24"/>
        </w:rPr>
        <w:t>интересы общества, а не личные выгоды</w:t>
      </w:r>
    </w:p>
    <w:p w:rsidR="00F50B0E" w:rsidRPr="00BA7CE0" w:rsidRDefault="00F50B0E" w:rsidP="00F50B0E">
      <w:pPr>
        <w:numPr>
          <w:ilvl w:val="0"/>
          <w:numId w:val="243"/>
        </w:numPr>
        <w:ind w:left="0" w:firstLine="709"/>
        <w:jc w:val="both"/>
        <w:rPr>
          <w:sz w:val="24"/>
          <w:szCs w:val="24"/>
        </w:rPr>
      </w:pPr>
      <w:r w:rsidRPr="00BA7CE0">
        <w:rPr>
          <w:sz w:val="24"/>
          <w:szCs w:val="24"/>
        </w:rPr>
        <w:t>гармонизация личных интересов</w:t>
      </w:r>
    </w:p>
    <w:p w:rsidR="00F50B0E" w:rsidRPr="00BA7CE0" w:rsidRDefault="00F50B0E" w:rsidP="00F50B0E">
      <w:pPr>
        <w:numPr>
          <w:ilvl w:val="0"/>
          <w:numId w:val="243"/>
        </w:numPr>
        <w:ind w:left="0" w:firstLine="709"/>
        <w:jc w:val="both"/>
        <w:rPr>
          <w:sz w:val="24"/>
          <w:szCs w:val="24"/>
        </w:rPr>
      </w:pPr>
      <w:r w:rsidRPr="00BA7CE0">
        <w:rPr>
          <w:sz w:val="24"/>
          <w:szCs w:val="24"/>
        </w:rPr>
        <w:t>правдивость – неподкупность, недопустимость лжи</w:t>
      </w:r>
    </w:p>
    <w:p w:rsidR="00F50B0E" w:rsidRPr="00BA7CE0" w:rsidRDefault="00F50B0E" w:rsidP="00F50B0E">
      <w:pPr>
        <w:ind w:firstLine="709"/>
        <w:jc w:val="both"/>
        <w:rPr>
          <w:iCs/>
          <w:sz w:val="24"/>
          <w:szCs w:val="24"/>
        </w:rPr>
      </w:pPr>
      <w:r w:rsidRPr="00BA7CE0">
        <w:rPr>
          <w:iCs/>
          <w:sz w:val="24"/>
          <w:szCs w:val="24"/>
        </w:rPr>
        <w:t>Запишите цифры в ответе.</w:t>
      </w:r>
    </w:p>
    <w:p w:rsidR="00F50B0E" w:rsidRPr="00BA7CE0" w:rsidRDefault="00F50B0E" w:rsidP="00F50B0E">
      <w:pPr>
        <w:ind w:firstLine="709"/>
        <w:jc w:val="both"/>
        <w:rPr>
          <w:sz w:val="24"/>
          <w:szCs w:val="24"/>
        </w:rPr>
      </w:pPr>
      <w:r w:rsidRPr="00BA7CE0">
        <w:rPr>
          <w:iCs/>
          <w:sz w:val="24"/>
          <w:szCs w:val="24"/>
        </w:rPr>
        <w:t>Ответ:</w:t>
      </w:r>
      <w:r w:rsidRPr="00BA7CE0">
        <w:rPr>
          <w:sz w:val="24"/>
          <w:szCs w:val="24"/>
        </w:rPr>
        <w:t>__________________________________</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2</w:t>
      </w:r>
      <w:r w:rsidRPr="00BA7CE0">
        <w:rPr>
          <w:sz w:val="24"/>
          <w:szCs w:val="24"/>
        </w:rPr>
        <w:t xml:space="preserve">. </w:t>
      </w:r>
      <w:r w:rsidRPr="00BA7CE0">
        <w:rPr>
          <w:iCs/>
          <w:sz w:val="24"/>
          <w:szCs w:val="24"/>
        </w:rPr>
        <w:t>Из нижеприведенного списка выделите группы, относящиеся к внешней общественности организации</w:t>
      </w:r>
      <w:r w:rsidRPr="00BA7CE0">
        <w:rPr>
          <w:sz w:val="24"/>
          <w:szCs w:val="24"/>
        </w:rPr>
        <w:t>:</w:t>
      </w:r>
    </w:p>
    <w:p w:rsidR="00F50B0E" w:rsidRPr="00BA7CE0" w:rsidRDefault="00F50B0E" w:rsidP="00F50B0E">
      <w:pPr>
        <w:numPr>
          <w:ilvl w:val="0"/>
          <w:numId w:val="245"/>
        </w:numPr>
        <w:ind w:left="0" w:firstLine="709"/>
        <w:jc w:val="both"/>
        <w:rPr>
          <w:sz w:val="24"/>
          <w:szCs w:val="24"/>
        </w:rPr>
      </w:pPr>
      <w:r w:rsidRPr="00BA7CE0">
        <w:rPr>
          <w:sz w:val="24"/>
          <w:szCs w:val="24"/>
        </w:rPr>
        <w:t>рабочие</w:t>
      </w:r>
    </w:p>
    <w:p w:rsidR="00F50B0E" w:rsidRPr="00BA7CE0" w:rsidRDefault="00F50B0E" w:rsidP="00F50B0E">
      <w:pPr>
        <w:numPr>
          <w:ilvl w:val="0"/>
          <w:numId w:val="245"/>
        </w:numPr>
        <w:ind w:left="0" w:firstLine="709"/>
        <w:jc w:val="both"/>
        <w:rPr>
          <w:sz w:val="24"/>
          <w:szCs w:val="24"/>
        </w:rPr>
      </w:pPr>
      <w:r w:rsidRPr="00BA7CE0">
        <w:rPr>
          <w:sz w:val="24"/>
          <w:szCs w:val="24"/>
        </w:rPr>
        <w:t>служащие</w:t>
      </w:r>
    </w:p>
    <w:p w:rsidR="00F50B0E" w:rsidRPr="00BA7CE0" w:rsidRDefault="00F50B0E" w:rsidP="00F50B0E">
      <w:pPr>
        <w:numPr>
          <w:ilvl w:val="0"/>
          <w:numId w:val="245"/>
        </w:numPr>
        <w:ind w:left="0" w:firstLine="709"/>
        <w:jc w:val="both"/>
        <w:rPr>
          <w:sz w:val="24"/>
          <w:szCs w:val="24"/>
        </w:rPr>
      </w:pPr>
      <w:r w:rsidRPr="00BA7CE0">
        <w:rPr>
          <w:sz w:val="24"/>
          <w:szCs w:val="24"/>
        </w:rPr>
        <w:t>работники СМИ</w:t>
      </w:r>
    </w:p>
    <w:p w:rsidR="00F50B0E" w:rsidRPr="00BA7CE0" w:rsidRDefault="00F50B0E" w:rsidP="00F50B0E">
      <w:pPr>
        <w:numPr>
          <w:ilvl w:val="0"/>
          <w:numId w:val="245"/>
        </w:numPr>
        <w:ind w:left="0" w:firstLine="709"/>
        <w:jc w:val="both"/>
        <w:rPr>
          <w:sz w:val="24"/>
          <w:szCs w:val="24"/>
        </w:rPr>
      </w:pPr>
      <w:r w:rsidRPr="00BA7CE0">
        <w:rPr>
          <w:sz w:val="24"/>
          <w:szCs w:val="24"/>
        </w:rPr>
        <w:t>поставщики</w:t>
      </w:r>
    </w:p>
    <w:p w:rsidR="00F50B0E" w:rsidRPr="00BA7CE0" w:rsidRDefault="00F50B0E" w:rsidP="00F50B0E">
      <w:pPr>
        <w:numPr>
          <w:ilvl w:val="0"/>
          <w:numId w:val="245"/>
        </w:numPr>
        <w:ind w:left="0" w:firstLine="709"/>
        <w:jc w:val="both"/>
        <w:rPr>
          <w:sz w:val="24"/>
          <w:szCs w:val="24"/>
        </w:rPr>
      </w:pPr>
      <w:r w:rsidRPr="00BA7CE0">
        <w:rPr>
          <w:sz w:val="24"/>
          <w:szCs w:val="24"/>
        </w:rPr>
        <w:lastRenderedPageBreak/>
        <w:t>инвесторы</w:t>
      </w:r>
    </w:p>
    <w:p w:rsidR="00F50B0E" w:rsidRPr="00BA7CE0" w:rsidRDefault="00F50B0E" w:rsidP="00F50B0E">
      <w:pPr>
        <w:numPr>
          <w:ilvl w:val="0"/>
          <w:numId w:val="245"/>
        </w:numPr>
        <w:ind w:left="0" w:firstLine="709"/>
        <w:jc w:val="both"/>
        <w:rPr>
          <w:sz w:val="24"/>
          <w:szCs w:val="24"/>
        </w:rPr>
      </w:pPr>
      <w:r w:rsidRPr="00BA7CE0">
        <w:rPr>
          <w:sz w:val="24"/>
          <w:szCs w:val="24"/>
        </w:rPr>
        <w:t>государственные органы</w:t>
      </w:r>
    </w:p>
    <w:p w:rsidR="00F50B0E" w:rsidRPr="00BA7CE0" w:rsidRDefault="00F50B0E" w:rsidP="00F50B0E">
      <w:pPr>
        <w:numPr>
          <w:ilvl w:val="0"/>
          <w:numId w:val="245"/>
        </w:numPr>
        <w:ind w:left="0" w:firstLine="709"/>
        <w:jc w:val="both"/>
        <w:rPr>
          <w:sz w:val="24"/>
          <w:szCs w:val="24"/>
        </w:rPr>
      </w:pPr>
      <w:r w:rsidRPr="00BA7CE0">
        <w:rPr>
          <w:sz w:val="24"/>
          <w:szCs w:val="24"/>
        </w:rPr>
        <w:t>руководители</w:t>
      </w:r>
    </w:p>
    <w:p w:rsidR="00F50B0E" w:rsidRPr="00BA7CE0" w:rsidRDefault="00F50B0E" w:rsidP="00F50B0E">
      <w:pPr>
        <w:numPr>
          <w:ilvl w:val="0"/>
          <w:numId w:val="245"/>
        </w:numPr>
        <w:ind w:left="0" w:firstLine="709"/>
        <w:jc w:val="both"/>
        <w:rPr>
          <w:sz w:val="24"/>
          <w:szCs w:val="24"/>
        </w:rPr>
      </w:pPr>
      <w:r w:rsidRPr="00BA7CE0">
        <w:rPr>
          <w:sz w:val="24"/>
          <w:szCs w:val="24"/>
        </w:rPr>
        <w:t>акционеры</w:t>
      </w:r>
    </w:p>
    <w:p w:rsidR="00F50B0E" w:rsidRPr="00BA7CE0" w:rsidRDefault="00F50B0E" w:rsidP="00F50B0E">
      <w:pPr>
        <w:numPr>
          <w:ilvl w:val="0"/>
          <w:numId w:val="245"/>
        </w:numPr>
        <w:ind w:left="0" w:firstLine="709"/>
        <w:jc w:val="both"/>
        <w:rPr>
          <w:sz w:val="24"/>
          <w:szCs w:val="24"/>
        </w:rPr>
      </w:pPr>
      <w:r w:rsidRPr="00BA7CE0">
        <w:rPr>
          <w:sz w:val="24"/>
          <w:szCs w:val="24"/>
        </w:rPr>
        <w:t>группы специальных интересов</w:t>
      </w:r>
    </w:p>
    <w:p w:rsidR="00F50B0E" w:rsidRPr="00BA7CE0" w:rsidRDefault="00F50B0E" w:rsidP="00F50B0E">
      <w:pPr>
        <w:numPr>
          <w:ilvl w:val="0"/>
          <w:numId w:val="245"/>
        </w:numPr>
        <w:ind w:left="0" w:firstLine="709"/>
        <w:jc w:val="both"/>
        <w:rPr>
          <w:sz w:val="24"/>
          <w:szCs w:val="24"/>
        </w:rPr>
      </w:pPr>
      <w:r w:rsidRPr="00BA7CE0">
        <w:rPr>
          <w:sz w:val="24"/>
          <w:szCs w:val="24"/>
        </w:rPr>
        <w:t>совет директоров</w:t>
      </w:r>
    </w:p>
    <w:p w:rsidR="00F50B0E" w:rsidRPr="00BA7CE0" w:rsidRDefault="00F50B0E" w:rsidP="00F50B0E">
      <w:pPr>
        <w:numPr>
          <w:ilvl w:val="0"/>
          <w:numId w:val="245"/>
        </w:numPr>
        <w:ind w:left="0" w:firstLine="709"/>
        <w:jc w:val="both"/>
        <w:rPr>
          <w:sz w:val="24"/>
          <w:szCs w:val="24"/>
        </w:rPr>
      </w:pPr>
      <w:r w:rsidRPr="00BA7CE0">
        <w:rPr>
          <w:sz w:val="24"/>
          <w:szCs w:val="24"/>
        </w:rPr>
        <w:t>партнёры</w:t>
      </w:r>
    </w:p>
    <w:p w:rsidR="00F50B0E" w:rsidRPr="00BA7CE0" w:rsidRDefault="00F50B0E" w:rsidP="00F50B0E">
      <w:pPr>
        <w:ind w:firstLine="709"/>
        <w:jc w:val="both"/>
        <w:rPr>
          <w:iCs/>
          <w:sz w:val="24"/>
          <w:szCs w:val="24"/>
        </w:rPr>
      </w:pPr>
      <w:r w:rsidRPr="00BA7CE0">
        <w:rPr>
          <w:iCs/>
          <w:sz w:val="24"/>
          <w:szCs w:val="24"/>
        </w:rPr>
        <w:t>Запишите цифры в ответе.</w:t>
      </w:r>
    </w:p>
    <w:p w:rsidR="00F50B0E" w:rsidRPr="00BA7CE0" w:rsidRDefault="00F50B0E" w:rsidP="00F50B0E">
      <w:pPr>
        <w:ind w:firstLine="709"/>
        <w:jc w:val="both"/>
        <w:rPr>
          <w:sz w:val="24"/>
          <w:szCs w:val="24"/>
        </w:rPr>
      </w:pPr>
      <w:r w:rsidRPr="00BA7CE0">
        <w:rPr>
          <w:iCs/>
          <w:sz w:val="24"/>
          <w:szCs w:val="24"/>
        </w:rPr>
        <w:t>Ответ:</w:t>
      </w:r>
      <w:r w:rsidRPr="00BA7CE0">
        <w:rPr>
          <w:sz w:val="24"/>
          <w:szCs w:val="24"/>
        </w:rPr>
        <w:t>__________________________________</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3</w:t>
      </w:r>
      <w:r w:rsidRPr="00BA7CE0">
        <w:rPr>
          <w:sz w:val="24"/>
          <w:szCs w:val="24"/>
        </w:rPr>
        <w:t xml:space="preserve">. </w:t>
      </w:r>
      <w:r w:rsidRPr="00BA7CE0">
        <w:rPr>
          <w:iCs/>
          <w:sz w:val="24"/>
          <w:szCs w:val="24"/>
        </w:rPr>
        <w:t>К способам и средствам воздействия на общественное мнение относятся</w:t>
      </w:r>
      <w:r w:rsidRPr="00BA7CE0">
        <w:rPr>
          <w:sz w:val="24"/>
          <w:szCs w:val="24"/>
        </w:rPr>
        <w:t>:</w:t>
      </w:r>
    </w:p>
    <w:p w:rsidR="00F50B0E" w:rsidRPr="00BA7CE0" w:rsidRDefault="00F50B0E" w:rsidP="00F50B0E">
      <w:pPr>
        <w:numPr>
          <w:ilvl w:val="0"/>
          <w:numId w:val="247"/>
        </w:numPr>
        <w:ind w:left="0" w:firstLine="709"/>
        <w:jc w:val="both"/>
        <w:rPr>
          <w:sz w:val="24"/>
          <w:szCs w:val="24"/>
        </w:rPr>
      </w:pPr>
      <w:r w:rsidRPr="00BA7CE0">
        <w:rPr>
          <w:sz w:val="24"/>
          <w:szCs w:val="24"/>
        </w:rPr>
        <w:t>убеждение</w:t>
      </w:r>
    </w:p>
    <w:p w:rsidR="00F50B0E" w:rsidRPr="00BA7CE0" w:rsidRDefault="00F50B0E" w:rsidP="00F50B0E">
      <w:pPr>
        <w:numPr>
          <w:ilvl w:val="0"/>
          <w:numId w:val="247"/>
        </w:numPr>
        <w:ind w:left="0" w:firstLine="709"/>
        <w:jc w:val="both"/>
        <w:rPr>
          <w:sz w:val="24"/>
          <w:szCs w:val="24"/>
        </w:rPr>
      </w:pPr>
      <w:r w:rsidRPr="00BA7CE0">
        <w:rPr>
          <w:sz w:val="24"/>
          <w:szCs w:val="24"/>
        </w:rPr>
        <w:t>социализация</w:t>
      </w:r>
    </w:p>
    <w:p w:rsidR="00F50B0E" w:rsidRPr="00BA7CE0" w:rsidRDefault="00F50B0E" w:rsidP="00F50B0E">
      <w:pPr>
        <w:numPr>
          <w:ilvl w:val="0"/>
          <w:numId w:val="247"/>
        </w:numPr>
        <w:ind w:left="0" w:firstLine="709"/>
        <w:jc w:val="both"/>
        <w:rPr>
          <w:sz w:val="24"/>
          <w:szCs w:val="24"/>
        </w:rPr>
      </w:pPr>
      <w:r w:rsidRPr="00BA7CE0">
        <w:rPr>
          <w:sz w:val="24"/>
          <w:szCs w:val="24"/>
        </w:rPr>
        <w:t>мифотворчество</w:t>
      </w:r>
    </w:p>
    <w:p w:rsidR="00F50B0E" w:rsidRPr="00BA7CE0" w:rsidRDefault="00F50B0E" w:rsidP="00F50B0E">
      <w:pPr>
        <w:numPr>
          <w:ilvl w:val="0"/>
          <w:numId w:val="247"/>
        </w:numPr>
        <w:ind w:left="0" w:firstLine="709"/>
        <w:jc w:val="both"/>
        <w:rPr>
          <w:sz w:val="24"/>
          <w:szCs w:val="24"/>
        </w:rPr>
      </w:pPr>
      <w:r w:rsidRPr="00BA7CE0">
        <w:rPr>
          <w:sz w:val="24"/>
          <w:szCs w:val="24"/>
        </w:rPr>
        <w:t>манипуляция</w:t>
      </w:r>
    </w:p>
    <w:p w:rsidR="00F50B0E" w:rsidRPr="00BA7CE0" w:rsidRDefault="00F50B0E" w:rsidP="00F50B0E">
      <w:pPr>
        <w:numPr>
          <w:ilvl w:val="0"/>
          <w:numId w:val="247"/>
        </w:numPr>
        <w:ind w:left="0" w:firstLine="709"/>
        <w:jc w:val="both"/>
        <w:rPr>
          <w:sz w:val="24"/>
          <w:szCs w:val="24"/>
        </w:rPr>
      </w:pPr>
      <w:r w:rsidRPr="00BA7CE0">
        <w:rPr>
          <w:sz w:val="24"/>
          <w:szCs w:val="24"/>
        </w:rPr>
        <w:t>аргументация</w:t>
      </w:r>
    </w:p>
    <w:p w:rsidR="00F50B0E" w:rsidRPr="00BA7CE0" w:rsidRDefault="00F50B0E" w:rsidP="00F50B0E">
      <w:pPr>
        <w:ind w:firstLine="709"/>
        <w:jc w:val="both"/>
        <w:rPr>
          <w:iCs/>
          <w:sz w:val="24"/>
          <w:szCs w:val="24"/>
        </w:rPr>
      </w:pPr>
      <w:r w:rsidRPr="00BA7CE0">
        <w:rPr>
          <w:iCs/>
          <w:sz w:val="24"/>
          <w:szCs w:val="24"/>
        </w:rPr>
        <w:t>Запишите цифры в ответе.</w:t>
      </w:r>
    </w:p>
    <w:p w:rsidR="00F50B0E" w:rsidRPr="00BA7CE0" w:rsidRDefault="00F50B0E" w:rsidP="00F50B0E">
      <w:pPr>
        <w:ind w:firstLine="709"/>
        <w:jc w:val="both"/>
        <w:rPr>
          <w:sz w:val="24"/>
          <w:szCs w:val="24"/>
        </w:rPr>
      </w:pPr>
      <w:r w:rsidRPr="00BA7CE0">
        <w:rPr>
          <w:iCs/>
          <w:sz w:val="24"/>
          <w:szCs w:val="24"/>
        </w:rPr>
        <w:t>Ответ:</w:t>
      </w:r>
      <w:r w:rsidRPr="00BA7CE0">
        <w:rPr>
          <w:sz w:val="24"/>
          <w:szCs w:val="24"/>
        </w:rPr>
        <w:t>__________________________________</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4</w:t>
      </w:r>
      <w:r w:rsidRPr="00BA7CE0">
        <w:rPr>
          <w:sz w:val="24"/>
          <w:szCs w:val="24"/>
        </w:rPr>
        <w:t xml:space="preserve">. </w:t>
      </w:r>
      <w:r w:rsidRPr="00BA7CE0">
        <w:rPr>
          <w:iCs/>
          <w:sz w:val="24"/>
          <w:szCs w:val="24"/>
        </w:rPr>
        <w:t>Определите факторы, обуславливающие взаимопонимание коммуникантов:</w:t>
      </w:r>
    </w:p>
    <w:p w:rsidR="00F50B0E" w:rsidRPr="00BA7CE0" w:rsidRDefault="00F50B0E" w:rsidP="00F50B0E">
      <w:pPr>
        <w:ind w:firstLine="709"/>
        <w:jc w:val="both"/>
        <w:rPr>
          <w:sz w:val="24"/>
          <w:szCs w:val="24"/>
        </w:rPr>
      </w:pPr>
      <w:r w:rsidRPr="00BA7CE0">
        <w:rPr>
          <w:sz w:val="24"/>
          <w:szCs w:val="24"/>
        </w:rPr>
        <w:t>1. коммуникативная установка</w:t>
      </w:r>
    </w:p>
    <w:p w:rsidR="00F50B0E" w:rsidRPr="00BA7CE0" w:rsidRDefault="00F50B0E" w:rsidP="00F50B0E">
      <w:pPr>
        <w:ind w:firstLine="709"/>
        <w:jc w:val="both"/>
        <w:rPr>
          <w:sz w:val="24"/>
          <w:szCs w:val="24"/>
        </w:rPr>
      </w:pPr>
      <w:r w:rsidRPr="00BA7CE0">
        <w:rPr>
          <w:sz w:val="24"/>
          <w:szCs w:val="24"/>
        </w:rPr>
        <w:t>2. социальная стереотипизация</w:t>
      </w:r>
    </w:p>
    <w:p w:rsidR="00F50B0E" w:rsidRPr="00BA7CE0" w:rsidRDefault="00F50B0E" w:rsidP="00F50B0E">
      <w:pPr>
        <w:ind w:firstLine="709"/>
        <w:jc w:val="both"/>
        <w:rPr>
          <w:sz w:val="24"/>
          <w:szCs w:val="24"/>
        </w:rPr>
      </w:pPr>
      <w:r w:rsidRPr="00BA7CE0">
        <w:rPr>
          <w:sz w:val="24"/>
          <w:szCs w:val="24"/>
        </w:rPr>
        <w:t>3. коммуникативная компетентность</w:t>
      </w:r>
    </w:p>
    <w:p w:rsidR="00F50B0E" w:rsidRPr="00BA7CE0" w:rsidRDefault="00F50B0E" w:rsidP="00F50B0E">
      <w:pPr>
        <w:ind w:firstLine="709"/>
        <w:jc w:val="both"/>
        <w:rPr>
          <w:sz w:val="24"/>
          <w:szCs w:val="24"/>
        </w:rPr>
      </w:pPr>
      <w:r w:rsidRPr="00BA7CE0">
        <w:rPr>
          <w:sz w:val="24"/>
          <w:szCs w:val="24"/>
        </w:rPr>
        <w:t>4. социальные роли</w:t>
      </w:r>
    </w:p>
    <w:p w:rsidR="00F50B0E" w:rsidRPr="00BA7CE0" w:rsidRDefault="00F50B0E" w:rsidP="00F50B0E">
      <w:pPr>
        <w:ind w:firstLine="709"/>
        <w:jc w:val="both"/>
        <w:rPr>
          <w:iCs/>
          <w:sz w:val="24"/>
          <w:szCs w:val="24"/>
        </w:rPr>
      </w:pPr>
      <w:r w:rsidRPr="00BA7CE0">
        <w:rPr>
          <w:iCs/>
          <w:sz w:val="24"/>
          <w:szCs w:val="24"/>
        </w:rPr>
        <w:t>Запишите цифры в ответе.</w:t>
      </w:r>
    </w:p>
    <w:p w:rsidR="00F50B0E" w:rsidRPr="00BA7CE0" w:rsidRDefault="00F50B0E" w:rsidP="00F50B0E">
      <w:pPr>
        <w:ind w:firstLine="709"/>
        <w:jc w:val="both"/>
        <w:rPr>
          <w:sz w:val="24"/>
          <w:szCs w:val="24"/>
        </w:rPr>
      </w:pPr>
      <w:r w:rsidRPr="00BA7CE0">
        <w:rPr>
          <w:iCs/>
          <w:sz w:val="24"/>
          <w:szCs w:val="24"/>
        </w:rPr>
        <w:t>Ответ:</w:t>
      </w:r>
      <w:r w:rsidRPr="00BA7CE0">
        <w:rPr>
          <w:sz w:val="24"/>
          <w:szCs w:val="24"/>
        </w:rPr>
        <w:t>__________________________________</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5</w:t>
      </w:r>
      <w:r w:rsidRPr="00BA7CE0">
        <w:rPr>
          <w:sz w:val="24"/>
          <w:szCs w:val="24"/>
        </w:rPr>
        <w:t xml:space="preserve">. </w:t>
      </w:r>
      <w:r w:rsidRPr="00BA7CE0">
        <w:rPr>
          <w:iCs/>
          <w:sz w:val="24"/>
          <w:szCs w:val="24"/>
        </w:rPr>
        <w:t>Перечислите параметры, по которым строится негативный имидж страны:</w:t>
      </w:r>
    </w:p>
    <w:p w:rsidR="00F50B0E" w:rsidRPr="00BA7CE0" w:rsidRDefault="00F50B0E" w:rsidP="00F50B0E">
      <w:pPr>
        <w:numPr>
          <w:ilvl w:val="0"/>
          <w:numId w:val="251"/>
        </w:numPr>
        <w:ind w:left="0" w:firstLine="709"/>
        <w:jc w:val="both"/>
        <w:rPr>
          <w:sz w:val="24"/>
          <w:szCs w:val="24"/>
        </w:rPr>
      </w:pPr>
      <w:r w:rsidRPr="00BA7CE0">
        <w:rPr>
          <w:sz w:val="24"/>
          <w:szCs w:val="24"/>
        </w:rPr>
        <w:t>оказание гуманитарной помощи странам третьего мира</w:t>
      </w:r>
    </w:p>
    <w:p w:rsidR="00F50B0E" w:rsidRPr="00BA7CE0" w:rsidRDefault="00F50B0E" w:rsidP="00F50B0E">
      <w:pPr>
        <w:numPr>
          <w:ilvl w:val="0"/>
          <w:numId w:val="251"/>
        </w:numPr>
        <w:ind w:left="0" w:firstLine="709"/>
        <w:jc w:val="both"/>
        <w:rPr>
          <w:sz w:val="24"/>
          <w:szCs w:val="24"/>
        </w:rPr>
      </w:pPr>
      <w:r w:rsidRPr="00BA7CE0">
        <w:rPr>
          <w:sz w:val="24"/>
          <w:szCs w:val="24"/>
        </w:rPr>
        <w:t>ядерное вооружение</w:t>
      </w:r>
    </w:p>
    <w:p w:rsidR="00F50B0E" w:rsidRPr="00BA7CE0" w:rsidRDefault="00F50B0E" w:rsidP="00F50B0E">
      <w:pPr>
        <w:numPr>
          <w:ilvl w:val="0"/>
          <w:numId w:val="251"/>
        </w:numPr>
        <w:ind w:left="0" w:firstLine="709"/>
        <w:jc w:val="both"/>
        <w:rPr>
          <w:sz w:val="24"/>
          <w:szCs w:val="24"/>
        </w:rPr>
      </w:pPr>
      <w:r w:rsidRPr="00BA7CE0">
        <w:rPr>
          <w:sz w:val="24"/>
          <w:szCs w:val="24"/>
        </w:rPr>
        <w:t>экономический кризис</w:t>
      </w:r>
    </w:p>
    <w:p w:rsidR="00F50B0E" w:rsidRPr="00BA7CE0" w:rsidRDefault="00F50B0E" w:rsidP="00F50B0E">
      <w:pPr>
        <w:numPr>
          <w:ilvl w:val="0"/>
          <w:numId w:val="251"/>
        </w:numPr>
        <w:ind w:left="0" w:firstLine="709"/>
        <w:jc w:val="both"/>
        <w:rPr>
          <w:sz w:val="24"/>
          <w:szCs w:val="24"/>
        </w:rPr>
      </w:pPr>
      <w:r w:rsidRPr="00BA7CE0">
        <w:rPr>
          <w:sz w:val="24"/>
          <w:szCs w:val="24"/>
        </w:rPr>
        <w:t>конфликт с соседними странами</w:t>
      </w:r>
    </w:p>
    <w:p w:rsidR="00F50B0E" w:rsidRPr="00BA7CE0" w:rsidRDefault="00F50B0E" w:rsidP="00F50B0E">
      <w:pPr>
        <w:numPr>
          <w:ilvl w:val="0"/>
          <w:numId w:val="251"/>
        </w:numPr>
        <w:ind w:left="0" w:firstLine="709"/>
        <w:jc w:val="both"/>
        <w:rPr>
          <w:sz w:val="24"/>
          <w:szCs w:val="24"/>
        </w:rPr>
      </w:pPr>
      <w:r w:rsidRPr="00BA7CE0">
        <w:rPr>
          <w:sz w:val="24"/>
          <w:szCs w:val="24"/>
        </w:rPr>
        <w:t>доверительные отношения между странами</w:t>
      </w:r>
    </w:p>
    <w:p w:rsidR="00F50B0E" w:rsidRPr="00BA7CE0" w:rsidRDefault="00F50B0E" w:rsidP="00F50B0E">
      <w:pPr>
        <w:ind w:firstLine="709"/>
        <w:jc w:val="both"/>
        <w:rPr>
          <w:iCs/>
          <w:sz w:val="24"/>
          <w:szCs w:val="24"/>
        </w:rPr>
      </w:pPr>
      <w:r w:rsidRPr="00BA7CE0">
        <w:rPr>
          <w:iCs/>
          <w:sz w:val="24"/>
          <w:szCs w:val="24"/>
        </w:rPr>
        <w:t>Запишите цифры в ответе.</w:t>
      </w:r>
    </w:p>
    <w:p w:rsidR="00F50B0E" w:rsidRPr="00BA7CE0" w:rsidRDefault="00F50B0E" w:rsidP="00F50B0E">
      <w:pPr>
        <w:ind w:firstLine="709"/>
        <w:jc w:val="both"/>
        <w:rPr>
          <w:sz w:val="24"/>
          <w:szCs w:val="24"/>
        </w:rPr>
      </w:pPr>
      <w:r w:rsidRPr="00BA7CE0">
        <w:rPr>
          <w:iCs/>
          <w:sz w:val="24"/>
          <w:szCs w:val="24"/>
        </w:rPr>
        <w:t>Ответ:</w:t>
      </w:r>
      <w:r w:rsidRPr="00BA7CE0">
        <w:rPr>
          <w:sz w:val="24"/>
          <w:szCs w:val="24"/>
        </w:rPr>
        <w:t>__________________________________</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6</w:t>
      </w:r>
      <w:r w:rsidRPr="00BA7CE0">
        <w:rPr>
          <w:sz w:val="24"/>
          <w:szCs w:val="24"/>
        </w:rPr>
        <w:t xml:space="preserve">. </w:t>
      </w:r>
      <w:r w:rsidRPr="00BA7CE0">
        <w:rPr>
          <w:iCs/>
          <w:sz w:val="24"/>
          <w:szCs w:val="24"/>
        </w:rPr>
        <w:t>Задачами маркетингового ПР являются:</w:t>
      </w:r>
    </w:p>
    <w:p w:rsidR="00F50B0E" w:rsidRPr="00BA7CE0" w:rsidRDefault="00F50B0E" w:rsidP="00F50B0E">
      <w:pPr>
        <w:numPr>
          <w:ilvl w:val="0"/>
          <w:numId w:val="253"/>
        </w:numPr>
        <w:ind w:left="0" w:firstLine="709"/>
        <w:jc w:val="both"/>
        <w:rPr>
          <w:sz w:val="24"/>
          <w:szCs w:val="24"/>
        </w:rPr>
      </w:pPr>
      <w:r w:rsidRPr="00BA7CE0">
        <w:rPr>
          <w:spacing w:val="-6"/>
          <w:sz w:val="24"/>
          <w:szCs w:val="24"/>
        </w:rPr>
        <w:t>Индивидуальное выделение отдельных перспективных покупателей</w:t>
      </w:r>
    </w:p>
    <w:p w:rsidR="00F50B0E" w:rsidRPr="00BA7CE0" w:rsidRDefault="00F50B0E" w:rsidP="00F50B0E">
      <w:pPr>
        <w:numPr>
          <w:ilvl w:val="0"/>
          <w:numId w:val="253"/>
        </w:numPr>
        <w:ind w:left="0" w:firstLine="709"/>
        <w:jc w:val="both"/>
        <w:rPr>
          <w:sz w:val="24"/>
          <w:szCs w:val="24"/>
        </w:rPr>
      </w:pPr>
      <w:r w:rsidRPr="00BA7CE0">
        <w:rPr>
          <w:sz w:val="24"/>
          <w:szCs w:val="24"/>
        </w:rPr>
        <w:t>поддерживает рекламу</w:t>
      </w:r>
    </w:p>
    <w:p w:rsidR="00F50B0E" w:rsidRPr="00BA7CE0" w:rsidRDefault="00F50B0E" w:rsidP="00F50B0E">
      <w:pPr>
        <w:numPr>
          <w:ilvl w:val="0"/>
          <w:numId w:val="253"/>
        </w:numPr>
        <w:ind w:left="0" w:firstLine="709"/>
        <w:jc w:val="both"/>
        <w:rPr>
          <w:sz w:val="24"/>
          <w:szCs w:val="24"/>
        </w:rPr>
      </w:pPr>
      <w:r w:rsidRPr="00BA7CE0">
        <w:rPr>
          <w:spacing w:val="-6"/>
          <w:sz w:val="24"/>
          <w:szCs w:val="24"/>
        </w:rPr>
        <w:t xml:space="preserve">реализации коммерческих </w:t>
      </w:r>
      <w:r w:rsidRPr="00BA7CE0">
        <w:rPr>
          <w:spacing w:val="-8"/>
          <w:sz w:val="24"/>
          <w:szCs w:val="24"/>
        </w:rPr>
        <w:t>идей</w:t>
      </w:r>
    </w:p>
    <w:p w:rsidR="00F50B0E" w:rsidRPr="00BA7CE0" w:rsidRDefault="00F50B0E" w:rsidP="00F50B0E">
      <w:pPr>
        <w:numPr>
          <w:ilvl w:val="0"/>
          <w:numId w:val="253"/>
        </w:numPr>
        <w:ind w:left="0" w:firstLine="709"/>
        <w:jc w:val="both"/>
        <w:rPr>
          <w:sz w:val="24"/>
          <w:szCs w:val="24"/>
        </w:rPr>
      </w:pPr>
      <w:r w:rsidRPr="00BA7CE0">
        <w:rPr>
          <w:sz w:val="24"/>
          <w:szCs w:val="24"/>
        </w:rPr>
        <w:t>расширяет границы рынка</w:t>
      </w:r>
    </w:p>
    <w:p w:rsidR="00F50B0E" w:rsidRPr="00BA7CE0" w:rsidRDefault="00F50B0E" w:rsidP="00F50B0E">
      <w:pPr>
        <w:numPr>
          <w:ilvl w:val="0"/>
          <w:numId w:val="253"/>
        </w:numPr>
        <w:ind w:left="0" w:firstLine="709"/>
        <w:jc w:val="both"/>
        <w:rPr>
          <w:sz w:val="24"/>
          <w:szCs w:val="24"/>
        </w:rPr>
      </w:pPr>
      <w:r w:rsidRPr="00BA7CE0">
        <w:rPr>
          <w:sz w:val="24"/>
          <w:szCs w:val="24"/>
        </w:rPr>
        <w:t>подкрепляет информацию о товарах.</w:t>
      </w:r>
    </w:p>
    <w:p w:rsidR="00F50B0E" w:rsidRPr="00BA7CE0" w:rsidRDefault="00F50B0E" w:rsidP="00F50B0E">
      <w:pPr>
        <w:numPr>
          <w:ilvl w:val="0"/>
          <w:numId w:val="253"/>
        </w:numPr>
        <w:ind w:left="0" w:firstLine="709"/>
        <w:jc w:val="both"/>
        <w:rPr>
          <w:sz w:val="24"/>
          <w:szCs w:val="24"/>
        </w:rPr>
      </w:pPr>
      <w:r w:rsidRPr="00BA7CE0">
        <w:rPr>
          <w:sz w:val="24"/>
          <w:szCs w:val="24"/>
        </w:rPr>
        <w:t>поддерживает деятельность по стимулированию сбыта</w:t>
      </w:r>
    </w:p>
    <w:p w:rsidR="00F50B0E" w:rsidRPr="00BA7CE0" w:rsidRDefault="00F50B0E" w:rsidP="00F50B0E">
      <w:pPr>
        <w:numPr>
          <w:ilvl w:val="0"/>
          <w:numId w:val="253"/>
        </w:numPr>
        <w:ind w:left="0" w:firstLine="709"/>
        <w:jc w:val="both"/>
        <w:rPr>
          <w:sz w:val="24"/>
          <w:szCs w:val="24"/>
        </w:rPr>
      </w:pPr>
      <w:r w:rsidRPr="00BA7CE0">
        <w:rPr>
          <w:spacing w:val="-5"/>
          <w:sz w:val="24"/>
          <w:szCs w:val="24"/>
        </w:rPr>
        <w:t xml:space="preserve">размещение </w:t>
      </w:r>
      <w:r w:rsidRPr="00BA7CE0">
        <w:rPr>
          <w:spacing w:val="-10"/>
          <w:sz w:val="24"/>
          <w:szCs w:val="24"/>
        </w:rPr>
        <w:t>рекламных обращений в СМИ</w:t>
      </w:r>
    </w:p>
    <w:p w:rsidR="00F50B0E" w:rsidRPr="00BA7CE0" w:rsidRDefault="00F50B0E" w:rsidP="00F50B0E">
      <w:pPr>
        <w:numPr>
          <w:ilvl w:val="0"/>
          <w:numId w:val="253"/>
        </w:numPr>
        <w:ind w:left="0" w:firstLine="709"/>
        <w:jc w:val="both"/>
        <w:rPr>
          <w:sz w:val="24"/>
          <w:szCs w:val="24"/>
        </w:rPr>
      </w:pPr>
      <w:r w:rsidRPr="00BA7CE0">
        <w:rPr>
          <w:sz w:val="24"/>
          <w:szCs w:val="24"/>
        </w:rPr>
        <w:t>сохраняет имидж марок путем активизации внешней деятельности</w:t>
      </w:r>
    </w:p>
    <w:p w:rsidR="00F50B0E" w:rsidRPr="00BA7CE0" w:rsidRDefault="00F50B0E" w:rsidP="00F50B0E">
      <w:pPr>
        <w:ind w:firstLine="709"/>
        <w:jc w:val="both"/>
        <w:rPr>
          <w:iCs/>
          <w:sz w:val="24"/>
          <w:szCs w:val="24"/>
        </w:rPr>
      </w:pPr>
      <w:r w:rsidRPr="00BA7CE0">
        <w:rPr>
          <w:iCs/>
          <w:sz w:val="24"/>
          <w:szCs w:val="24"/>
        </w:rPr>
        <w:t>Запишите цифры в ответе.</w:t>
      </w:r>
    </w:p>
    <w:p w:rsidR="00F50B0E" w:rsidRPr="00BA7CE0" w:rsidRDefault="00F50B0E" w:rsidP="00F50B0E">
      <w:pPr>
        <w:ind w:firstLine="709"/>
        <w:jc w:val="both"/>
        <w:rPr>
          <w:sz w:val="24"/>
          <w:szCs w:val="24"/>
        </w:rPr>
      </w:pPr>
      <w:r w:rsidRPr="00BA7CE0">
        <w:rPr>
          <w:iCs/>
          <w:sz w:val="24"/>
          <w:szCs w:val="24"/>
        </w:rPr>
        <w:t>Ответ:</w:t>
      </w:r>
      <w:r w:rsidRPr="00BA7CE0">
        <w:rPr>
          <w:sz w:val="24"/>
          <w:szCs w:val="24"/>
        </w:rPr>
        <w:t>__________________________________</w:t>
      </w:r>
    </w:p>
    <w:p w:rsidR="00F50B0E" w:rsidRPr="00BA7CE0" w:rsidRDefault="00F50B0E" w:rsidP="00F50B0E">
      <w:pPr>
        <w:ind w:firstLine="709"/>
        <w:jc w:val="both"/>
        <w:rPr>
          <w:b/>
          <w:bCs/>
          <w:sz w:val="24"/>
          <w:szCs w:val="24"/>
        </w:rPr>
      </w:pPr>
    </w:p>
    <w:p w:rsidR="00F50B0E" w:rsidRPr="00BA7CE0" w:rsidRDefault="00F50B0E" w:rsidP="00F50B0E">
      <w:pPr>
        <w:ind w:firstLine="709"/>
        <w:jc w:val="both"/>
        <w:rPr>
          <w:b/>
          <w:bCs/>
          <w:sz w:val="24"/>
          <w:szCs w:val="24"/>
        </w:rPr>
      </w:pPr>
      <w:r w:rsidRPr="00BA7CE0">
        <w:rPr>
          <w:b/>
          <w:bCs/>
          <w:sz w:val="24"/>
          <w:szCs w:val="24"/>
        </w:rPr>
        <w:t>Задания категории В</w:t>
      </w:r>
    </w:p>
    <w:p w:rsidR="00F50B0E" w:rsidRPr="00BA7CE0" w:rsidRDefault="00F50B0E" w:rsidP="00F50B0E">
      <w:pPr>
        <w:ind w:firstLine="709"/>
        <w:jc w:val="both"/>
        <w:rPr>
          <w:sz w:val="24"/>
          <w:szCs w:val="24"/>
        </w:rPr>
      </w:pPr>
      <w:r w:rsidRPr="00BA7CE0">
        <w:rPr>
          <w:sz w:val="24"/>
          <w:szCs w:val="24"/>
        </w:rPr>
        <w:t>№</w:t>
      </w:r>
      <w:r w:rsidRPr="00BA7CE0">
        <w:rPr>
          <w:b/>
          <w:bCs/>
          <w:sz w:val="24"/>
          <w:szCs w:val="24"/>
        </w:rPr>
        <w:t>1</w:t>
      </w:r>
      <w:r w:rsidRPr="00BA7CE0">
        <w:rPr>
          <w:sz w:val="24"/>
          <w:szCs w:val="24"/>
        </w:rPr>
        <w:t xml:space="preserve">. </w:t>
      </w:r>
      <w:r w:rsidRPr="00BA7CE0">
        <w:rPr>
          <w:iCs/>
          <w:sz w:val="24"/>
          <w:szCs w:val="24"/>
        </w:rPr>
        <w:t>Запишите слово, пропущенное в приведенной схеме Джона Марстона</w:t>
      </w:r>
    </w:p>
    <w:p w:rsidR="00F50B0E" w:rsidRPr="00BA7CE0" w:rsidRDefault="00F50B0E" w:rsidP="00F50B0E">
      <w:pPr>
        <w:ind w:firstLine="709"/>
        <w:jc w:val="both"/>
        <w:rPr>
          <w:sz w:val="24"/>
          <w:szCs w:val="24"/>
        </w:rPr>
      </w:pPr>
      <w:r w:rsidRPr="00BA7CE0">
        <w:rPr>
          <w:sz w:val="24"/>
          <w:szCs w:val="24"/>
          <w:bdr w:val="single" w:sz="4" w:space="0" w:color="auto"/>
        </w:rPr>
        <w:t>Этапы деятельности ПР</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bdr w:val="single" w:sz="4" w:space="0" w:color="auto"/>
        </w:rPr>
        <w:lastRenderedPageBreak/>
        <w:tab/>
      </w:r>
      <w:r w:rsidRPr="00BA7CE0">
        <w:rPr>
          <w:sz w:val="24"/>
          <w:szCs w:val="24"/>
          <w:bdr w:val="single" w:sz="4" w:space="0" w:color="auto"/>
        </w:rPr>
        <w:tab/>
      </w:r>
      <w:r w:rsidRPr="00BA7CE0">
        <w:rPr>
          <w:sz w:val="24"/>
          <w:szCs w:val="24"/>
        </w:rPr>
        <w:t xml:space="preserve"> </w:t>
      </w:r>
      <w:r w:rsidRPr="00BA7CE0">
        <w:rPr>
          <w:sz w:val="24"/>
          <w:szCs w:val="24"/>
        </w:rPr>
        <w:tab/>
      </w:r>
      <w:r w:rsidRPr="00BA7CE0">
        <w:rPr>
          <w:sz w:val="24"/>
          <w:szCs w:val="24"/>
          <w:bdr w:val="single" w:sz="4" w:space="0" w:color="auto"/>
        </w:rPr>
        <w:t xml:space="preserve">действие </w:t>
      </w:r>
      <w:r w:rsidRPr="00BA7CE0">
        <w:rPr>
          <w:sz w:val="24"/>
          <w:szCs w:val="24"/>
        </w:rPr>
        <w:tab/>
      </w:r>
      <w:r w:rsidRPr="00BA7CE0">
        <w:rPr>
          <w:sz w:val="24"/>
          <w:szCs w:val="24"/>
        </w:rPr>
        <w:tab/>
      </w:r>
      <w:r w:rsidRPr="00BA7CE0">
        <w:rPr>
          <w:sz w:val="24"/>
          <w:szCs w:val="24"/>
          <w:bdr w:val="single" w:sz="4" w:space="0" w:color="auto"/>
        </w:rPr>
        <w:t xml:space="preserve">общение </w:t>
      </w:r>
      <w:r w:rsidRPr="00BA7CE0">
        <w:rPr>
          <w:sz w:val="24"/>
          <w:szCs w:val="24"/>
        </w:rPr>
        <w:tab/>
      </w:r>
      <w:r w:rsidRPr="00BA7CE0">
        <w:rPr>
          <w:sz w:val="24"/>
          <w:szCs w:val="24"/>
        </w:rPr>
        <w:tab/>
      </w:r>
      <w:r w:rsidRPr="00BA7CE0">
        <w:rPr>
          <w:sz w:val="24"/>
          <w:szCs w:val="24"/>
          <w:bdr w:val="single" w:sz="4" w:space="0" w:color="auto"/>
        </w:rPr>
        <w:t>оценка</w:t>
      </w:r>
      <w:r w:rsidRPr="00BA7CE0">
        <w:rPr>
          <w:sz w:val="24"/>
          <w:szCs w:val="24"/>
        </w:rPr>
        <w:t xml:space="preserve"> </w:t>
      </w:r>
    </w:p>
    <w:p w:rsidR="00F50B0E" w:rsidRPr="00BA7CE0" w:rsidRDefault="00F50B0E" w:rsidP="00F50B0E">
      <w:pPr>
        <w:ind w:firstLine="709"/>
        <w:jc w:val="both"/>
        <w:rPr>
          <w:sz w:val="24"/>
          <w:szCs w:val="24"/>
        </w:rPr>
      </w:pPr>
    </w:p>
    <w:p w:rsidR="00F50B0E" w:rsidRPr="00BA7CE0" w:rsidRDefault="00F50B0E" w:rsidP="00F50B0E">
      <w:pPr>
        <w:pStyle w:val="20"/>
        <w:spacing w:line="240" w:lineRule="auto"/>
        <w:ind w:firstLine="709"/>
        <w:jc w:val="both"/>
        <w:rPr>
          <w:b/>
          <w:i w:val="0"/>
          <w:sz w:val="24"/>
          <w:szCs w:val="24"/>
        </w:rPr>
      </w:pPr>
      <w:r w:rsidRPr="00BA7CE0">
        <w:rPr>
          <w:b/>
          <w:i w:val="0"/>
          <w:sz w:val="24"/>
          <w:szCs w:val="24"/>
        </w:rPr>
        <w:t>Тест№2</w:t>
      </w:r>
    </w:p>
    <w:p w:rsidR="00F50B0E" w:rsidRPr="00BA7CE0" w:rsidRDefault="00F50B0E" w:rsidP="00F50B0E">
      <w:pPr>
        <w:ind w:firstLine="709"/>
        <w:jc w:val="both"/>
        <w:rPr>
          <w:sz w:val="24"/>
          <w:szCs w:val="24"/>
        </w:rPr>
      </w:pPr>
      <w:r w:rsidRPr="00BA7CE0">
        <w:rPr>
          <w:b/>
          <w:bCs/>
          <w:sz w:val="24"/>
          <w:szCs w:val="24"/>
        </w:rPr>
        <w:t xml:space="preserve">Задания категории А </w:t>
      </w:r>
      <w:r w:rsidRPr="00BA7CE0">
        <w:rPr>
          <w:sz w:val="24"/>
          <w:szCs w:val="24"/>
        </w:rPr>
        <w:t>(один правильный ответ)</w:t>
      </w:r>
    </w:p>
    <w:p w:rsidR="00F50B0E" w:rsidRPr="00BA7CE0" w:rsidRDefault="00F50B0E" w:rsidP="00F50B0E">
      <w:pPr>
        <w:ind w:firstLine="709"/>
        <w:jc w:val="both"/>
        <w:rPr>
          <w:sz w:val="24"/>
          <w:szCs w:val="24"/>
        </w:rPr>
      </w:pPr>
      <w:r w:rsidRPr="00BA7CE0">
        <w:rPr>
          <w:sz w:val="24"/>
          <w:szCs w:val="24"/>
        </w:rPr>
        <w:t>№</w:t>
      </w:r>
      <w:r w:rsidRPr="00BA7CE0">
        <w:rPr>
          <w:b/>
          <w:bCs/>
          <w:sz w:val="24"/>
          <w:szCs w:val="24"/>
        </w:rPr>
        <w:t>1</w:t>
      </w:r>
      <w:r w:rsidRPr="00BA7CE0">
        <w:rPr>
          <w:sz w:val="24"/>
          <w:szCs w:val="24"/>
        </w:rPr>
        <w:t xml:space="preserve">. </w:t>
      </w:r>
      <w:r w:rsidRPr="00BA7CE0">
        <w:rPr>
          <w:iCs/>
          <w:sz w:val="24"/>
          <w:szCs w:val="24"/>
        </w:rPr>
        <w:t>Какому понятию соответствует следующее определение</w:t>
      </w:r>
      <w:r w:rsidRPr="00BA7CE0">
        <w:rPr>
          <w:sz w:val="24"/>
          <w:szCs w:val="24"/>
        </w:rPr>
        <w:t>?</w:t>
      </w:r>
    </w:p>
    <w:p w:rsidR="00F50B0E" w:rsidRPr="00BA7CE0" w:rsidRDefault="00F50B0E" w:rsidP="00F50B0E">
      <w:pPr>
        <w:ind w:firstLine="709"/>
        <w:jc w:val="both"/>
        <w:rPr>
          <w:sz w:val="24"/>
          <w:szCs w:val="24"/>
        </w:rPr>
      </w:pPr>
      <w:r w:rsidRPr="00BA7CE0">
        <w:rPr>
          <w:sz w:val="24"/>
          <w:szCs w:val="24"/>
        </w:rPr>
        <w:t>Совокупность многих индивидуальных мнений по конкретному вопросу, затрагивающему группу людей.</w:t>
      </w:r>
    </w:p>
    <w:p w:rsidR="00F50B0E" w:rsidRPr="00BA7CE0" w:rsidRDefault="00F50B0E" w:rsidP="00F50B0E">
      <w:pPr>
        <w:ind w:firstLine="709"/>
        <w:jc w:val="both"/>
        <w:rPr>
          <w:sz w:val="24"/>
          <w:szCs w:val="24"/>
        </w:rPr>
      </w:pPr>
      <w:r w:rsidRPr="00BA7CE0">
        <w:rPr>
          <w:sz w:val="24"/>
          <w:szCs w:val="24"/>
        </w:rPr>
        <w:t>А .общественное сознание</w:t>
      </w:r>
    </w:p>
    <w:p w:rsidR="00F50B0E" w:rsidRPr="00BA7CE0" w:rsidRDefault="00F50B0E" w:rsidP="00F50B0E">
      <w:pPr>
        <w:ind w:firstLine="709"/>
        <w:jc w:val="both"/>
        <w:rPr>
          <w:sz w:val="24"/>
          <w:szCs w:val="24"/>
        </w:rPr>
      </w:pPr>
      <w:r w:rsidRPr="00BA7CE0">
        <w:rPr>
          <w:sz w:val="24"/>
          <w:szCs w:val="24"/>
        </w:rPr>
        <w:t>Б. общественное мнение</w:t>
      </w:r>
    </w:p>
    <w:p w:rsidR="00F50B0E" w:rsidRPr="00BA7CE0" w:rsidRDefault="00F50B0E" w:rsidP="00F50B0E">
      <w:pPr>
        <w:ind w:firstLine="709"/>
        <w:jc w:val="both"/>
        <w:rPr>
          <w:sz w:val="24"/>
          <w:szCs w:val="24"/>
        </w:rPr>
      </w:pPr>
      <w:r w:rsidRPr="00BA7CE0">
        <w:rPr>
          <w:sz w:val="24"/>
          <w:szCs w:val="24"/>
        </w:rPr>
        <w:t>В. общественные отношения</w:t>
      </w:r>
    </w:p>
    <w:p w:rsidR="00F50B0E" w:rsidRPr="00BA7CE0" w:rsidRDefault="00F50B0E" w:rsidP="00F50B0E">
      <w:pPr>
        <w:ind w:firstLine="709"/>
        <w:jc w:val="both"/>
        <w:rPr>
          <w:sz w:val="24"/>
          <w:szCs w:val="24"/>
        </w:rPr>
      </w:pPr>
      <w:r w:rsidRPr="00BA7CE0">
        <w:rPr>
          <w:sz w:val="24"/>
          <w:szCs w:val="24"/>
        </w:rPr>
        <w:t>Г. общественные институты</w:t>
      </w:r>
    </w:p>
    <w:p w:rsidR="00F50B0E" w:rsidRPr="00BA7CE0" w:rsidRDefault="00F50B0E" w:rsidP="00F50B0E">
      <w:pPr>
        <w:ind w:firstLine="709"/>
        <w:jc w:val="both"/>
        <w:rPr>
          <w:sz w:val="24"/>
          <w:szCs w:val="24"/>
        </w:rPr>
      </w:pPr>
    </w:p>
    <w:p w:rsidR="00F50B0E" w:rsidRPr="00BA7CE0" w:rsidRDefault="00F50B0E" w:rsidP="00F50B0E">
      <w:pPr>
        <w:ind w:firstLine="709"/>
        <w:jc w:val="both"/>
        <w:rPr>
          <w:iCs/>
          <w:sz w:val="24"/>
          <w:szCs w:val="24"/>
        </w:rPr>
      </w:pPr>
      <w:r w:rsidRPr="00BA7CE0">
        <w:rPr>
          <w:sz w:val="24"/>
          <w:szCs w:val="24"/>
        </w:rPr>
        <w:t>№</w:t>
      </w:r>
      <w:r w:rsidRPr="00BA7CE0">
        <w:rPr>
          <w:b/>
          <w:bCs/>
          <w:sz w:val="24"/>
          <w:szCs w:val="24"/>
        </w:rPr>
        <w:t>2</w:t>
      </w:r>
      <w:r w:rsidRPr="00BA7CE0">
        <w:rPr>
          <w:sz w:val="24"/>
          <w:szCs w:val="24"/>
        </w:rPr>
        <w:t xml:space="preserve">. </w:t>
      </w:r>
      <w:r w:rsidRPr="00BA7CE0">
        <w:rPr>
          <w:iCs/>
          <w:sz w:val="24"/>
          <w:szCs w:val="24"/>
        </w:rPr>
        <w:t>Что из перечисленного может быть отнесено к понятию «обратная связь»?</w:t>
      </w:r>
    </w:p>
    <w:p w:rsidR="00F50B0E" w:rsidRPr="00BA7CE0" w:rsidRDefault="00F50B0E" w:rsidP="00F50B0E">
      <w:pPr>
        <w:ind w:firstLine="709"/>
        <w:jc w:val="both"/>
        <w:rPr>
          <w:sz w:val="24"/>
          <w:szCs w:val="24"/>
        </w:rPr>
      </w:pPr>
      <w:r w:rsidRPr="00BA7CE0">
        <w:rPr>
          <w:sz w:val="24"/>
          <w:szCs w:val="24"/>
        </w:rPr>
        <w:t>А. адекватность восприятия сообщения</w:t>
      </w:r>
    </w:p>
    <w:p w:rsidR="00F50B0E" w:rsidRPr="00BA7CE0" w:rsidRDefault="00F50B0E" w:rsidP="00F50B0E">
      <w:pPr>
        <w:ind w:firstLine="709"/>
        <w:jc w:val="both"/>
        <w:rPr>
          <w:sz w:val="24"/>
          <w:szCs w:val="24"/>
        </w:rPr>
      </w:pPr>
      <w:r w:rsidRPr="00BA7CE0">
        <w:rPr>
          <w:sz w:val="24"/>
          <w:szCs w:val="24"/>
        </w:rPr>
        <w:t xml:space="preserve">Б. реакция получателя информации </w:t>
      </w:r>
    </w:p>
    <w:p w:rsidR="00F50B0E" w:rsidRPr="00BA7CE0" w:rsidRDefault="00F50B0E" w:rsidP="00F50B0E">
      <w:pPr>
        <w:ind w:firstLine="709"/>
        <w:jc w:val="both"/>
        <w:rPr>
          <w:sz w:val="24"/>
          <w:szCs w:val="24"/>
        </w:rPr>
      </w:pPr>
      <w:r w:rsidRPr="00BA7CE0">
        <w:rPr>
          <w:sz w:val="24"/>
          <w:szCs w:val="24"/>
        </w:rPr>
        <w:t>В. распознавание и интерпретация кода</w:t>
      </w:r>
    </w:p>
    <w:p w:rsidR="00F50B0E" w:rsidRPr="00BA7CE0" w:rsidRDefault="00F50B0E" w:rsidP="00F50B0E">
      <w:pPr>
        <w:ind w:firstLine="709"/>
        <w:jc w:val="both"/>
        <w:rPr>
          <w:sz w:val="24"/>
          <w:szCs w:val="24"/>
        </w:rPr>
      </w:pPr>
      <w:r w:rsidRPr="00BA7CE0">
        <w:rPr>
          <w:sz w:val="24"/>
          <w:szCs w:val="24"/>
        </w:rPr>
        <w:t>Г. формирование общественного мнения</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3</w:t>
      </w:r>
      <w:r w:rsidRPr="00BA7CE0">
        <w:rPr>
          <w:sz w:val="24"/>
          <w:szCs w:val="24"/>
        </w:rPr>
        <w:t>.</w:t>
      </w:r>
      <w:r w:rsidRPr="00BA7CE0">
        <w:rPr>
          <w:iCs/>
          <w:sz w:val="24"/>
          <w:szCs w:val="24"/>
        </w:rPr>
        <w:t>Верны ли следующие суждения об имидже?</w:t>
      </w:r>
    </w:p>
    <w:p w:rsidR="00F50B0E" w:rsidRPr="00BA7CE0" w:rsidRDefault="00F50B0E" w:rsidP="00F50B0E">
      <w:pPr>
        <w:ind w:firstLine="709"/>
        <w:jc w:val="both"/>
        <w:rPr>
          <w:sz w:val="24"/>
          <w:szCs w:val="24"/>
        </w:rPr>
      </w:pPr>
      <w:r w:rsidRPr="00BA7CE0">
        <w:rPr>
          <w:sz w:val="24"/>
          <w:szCs w:val="24"/>
        </w:rPr>
        <w:t>1. если фирма не прибегает к направленным усилиям по формированию позитивного имиджа, то образ фирмы, товара или услуги возникает стихийно.</w:t>
      </w:r>
    </w:p>
    <w:p w:rsidR="00F50B0E" w:rsidRPr="00BA7CE0" w:rsidRDefault="00F50B0E" w:rsidP="00F50B0E">
      <w:pPr>
        <w:ind w:firstLine="709"/>
        <w:jc w:val="both"/>
        <w:rPr>
          <w:sz w:val="24"/>
          <w:szCs w:val="24"/>
        </w:rPr>
      </w:pPr>
      <w:r w:rsidRPr="00BA7CE0">
        <w:rPr>
          <w:sz w:val="24"/>
          <w:szCs w:val="24"/>
        </w:rPr>
        <w:t>2. реальный, стихийно образованный имидж не всегда соответствует тому образу, который фирма хотела бы создать.</w:t>
      </w:r>
    </w:p>
    <w:p w:rsidR="00F50B0E" w:rsidRPr="00BA7CE0" w:rsidRDefault="00F50B0E" w:rsidP="00F50B0E">
      <w:pPr>
        <w:ind w:firstLine="709"/>
        <w:jc w:val="both"/>
        <w:rPr>
          <w:sz w:val="24"/>
          <w:szCs w:val="24"/>
        </w:rPr>
      </w:pPr>
      <w:r w:rsidRPr="00BA7CE0">
        <w:rPr>
          <w:sz w:val="24"/>
          <w:szCs w:val="24"/>
        </w:rPr>
        <w:t>А. Верно 1, 2</w:t>
      </w:r>
    </w:p>
    <w:p w:rsidR="00F50B0E" w:rsidRPr="00BA7CE0" w:rsidRDefault="00F50B0E" w:rsidP="00F50B0E">
      <w:pPr>
        <w:ind w:firstLine="709"/>
        <w:jc w:val="both"/>
        <w:rPr>
          <w:sz w:val="24"/>
          <w:szCs w:val="24"/>
        </w:rPr>
      </w:pPr>
      <w:r w:rsidRPr="00BA7CE0">
        <w:rPr>
          <w:sz w:val="24"/>
          <w:szCs w:val="24"/>
        </w:rPr>
        <w:t>Б. Верно 1</w:t>
      </w:r>
    </w:p>
    <w:p w:rsidR="00F50B0E" w:rsidRPr="00BA7CE0" w:rsidRDefault="00F50B0E" w:rsidP="00F50B0E">
      <w:pPr>
        <w:ind w:firstLine="709"/>
        <w:jc w:val="both"/>
        <w:rPr>
          <w:sz w:val="24"/>
          <w:szCs w:val="24"/>
        </w:rPr>
      </w:pPr>
      <w:r w:rsidRPr="00BA7CE0">
        <w:rPr>
          <w:sz w:val="24"/>
          <w:szCs w:val="24"/>
        </w:rPr>
        <w:t>В. Верно 2</w:t>
      </w:r>
    </w:p>
    <w:p w:rsidR="00F50B0E" w:rsidRPr="00BA7CE0" w:rsidRDefault="00F50B0E" w:rsidP="00F50B0E">
      <w:pPr>
        <w:ind w:firstLine="709"/>
        <w:jc w:val="both"/>
        <w:rPr>
          <w:sz w:val="24"/>
          <w:szCs w:val="24"/>
        </w:rPr>
      </w:pPr>
      <w:r w:rsidRPr="00BA7CE0">
        <w:rPr>
          <w:sz w:val="24"/>
          <w:szCs w:val="24"/>
        </w:rPr>
        <w:t>Г. Неверны оба суждения</w:t>
      </w:r>
    </w:p>
    <w:p w:rsidR="00F50B0E" w:rsidRPr="00BA7CE0" w:rsidRDefault="00F50B0E" w:rsidP="00F50B0E">
      <w:pPr>
        <w:ind w:firstLine="709"/>
        <w:jc w:val="both"/>
        <w:rPr>
          <w:sz w:val="24"/>
          <w:szCs w:val="24"/>
        </w:rPr>
      </w:pPr>
    </w:p>
    <w:p w:rsidR="00F50B0E" w:rsidRPr="00BA7CE0" w:rsidRDefault="00F50B0E" w:rsidP="00F50B0E">
      <w:pPr>
        <w:ind w:firstLine="709"/>
        <w:jc w:val="both"/>
        <w:rPr>
          <w:iCs/>
          <w:sz w:val="24"/>
          <w:szCs w:val="24"/>
        </w:rPr>
      </w:pPr>
      <w:r w:rsidRPr="00BA7CE0">
        <w:rPr>
          <w:sz w:val="24"/>
          <w:szCs w:val="24"/>
        </w:rPr>
        <w:t>№</w:t>
      </w:r>
      <w:r w:rsidRPr="00BA7CE0">
        <w:rPr>
          <w:b/>
          <w:bCs/>
          <w:sz w:val="24"/>
          <w:szCs w:val="24"/>
        </w:rPr>
        <w:t>4</w:t>
      </w:r>
      <w:r w:rsidRPr="00BA7CE0">
        <w:rPr>
          <w:sz w:val="24"/>
          <w:szCs w:val="24"/>
        </w:rPr>
        <w:t xml:space="preserve">. </w:t>
      </w:r>
      <w:r w:rsidRPr="00BA7CE0">
        <w:rPr>
          <w:iCs/>
          <w:sz w:val="24"/>
          <w:szCs w:val="24"/>
        </w:rPr>
        <w:t>К свойствам этнических стереотипов относятся:</w:t>
      </w:r>
    </w:p>
    <w:p w:rsidR="00F50B0E" w:rsidRPr="00BA7CE0" w:rsidRDefault="00F50B0E" w:rsidP="00F50B0E">
      <w:pPr>
        <w:ind w:firstLine="709"/>
        <w:jc w:val="both"/>
        <w:rPr>
          <w:sz w:val="24"/>
          <w:szCs w:val="24"/>
        </w:rPr>
      </w:pPr>
      <w:r w:rsidRPr="00BA7CE0">
        <w:rPr>
          <w:sz w:val="24"/>
          <w:szCs w:val="24"/>
        </w:rPr>
        <w:t>А. ригидность к новой информации</w:t>
      </w:r>
    </w:p>
    <w:p w:rsidR="00F50B0E" w:rsidRPr="00BA7CE0" w:rsidRDefault="00F50B0E" w:rsidP="00F50B0E">
      <w:pPr>
        <w:ind w:firstLine="709"/>
        <w:jc w:val="both"/>
        <w:rPr>
          <w:sz w:val="24"/>
          <w:szCs w:val="24"/>
        </w:rPr>
      </w:pPr>
      <w:r w:rsidRPr="00BA7CE0">
        <w:rPr>
          <w:sz w:val="24"/>
          <w:szCs w:val="24"/>
        </w:rPr>
        <w:t>Б. неустойчивость к новой информации</w:t>
      </w:r>
    </w:p>
    <w:p w:rsidR="00F50B0E" w:rsidRPr="00BA7CE0" w:rsidRDefault="00F50B0E" w:rsidP="00F50B0E">
      <w:pPr>
        <w:ind w:firstLine="709"/>
        <w:jc w:val="both"/>
        <w:rPr>
          <w:sz w:val="24"/>
          <w:szCs w:val="24"/>
        </w:rPr>
      </w:pPr>
      <w:r w:rsidRPr="00BA7CE0">
        <w:rPr>
          <w:sz w:val="24"/>
          <w:szCs w:val="24"/>
        </w:rPr>
        <w:t>В. индифферентность в эмоциональном плане</w:t>
      </w:r>
    </w:p>
    <w:p w:rsidR="00F50B0E" w:rsidRPr="00BA7CE0" w:rsidRDefault="00F50B0E" w:rsidP="00F50B0E">
      <w:pPr>
        <w:ind w:firstLine="709"/>
        <w:jc w:val="both"/>
        <w:rPr>
          <w:sz w:val="24"/>
          <w:szCs w:val="24"/>
        </w:rPr>
      </w:pPr>
      <w:r w:rsidRPr="00BA7CE0">
        <w:rPr>
          <w:sz w:val="24"/>
          <w:szCs w:val="24"/>
        </w:rPr>
        <w:t>Г. низкая степень единства представлений среди членов стереотипизирующей группы</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 xml:space="preserve">5. </w:t>
      </w:r>
      <w:r w:rsidRPr="00BA7CE0">
        <w:rPr>
          <w:iCs/>
          <w:sz w:val="24"/>
          <w:szCs w:val="24"/>
        </w:rPr>
        <w:t>Какое из определений соответствует понятию «имиджмейкинг»?</w:t>
      </w:r>
    </w:p>
    <w:p w:rsidR="00F50B0E" w:rsidRPr="00BA7CE0" w:rsidRDefault="00F50B0E" w:rsidP="00F50B0E">
      <w:pPr>
        <w:pStyle w:val="aa"/>
        <w:numPr>
          <w:ilvl w:val="0"/>
          <w:numId w:val="249"/>
        </w:numPr>
        <w:ind w:left="0" w:firstLine="709"/>
        <w:rPr>
          <w:sz w:val="24"/>
          <w:szCs w:val="24"/>
        </w:rPr>
      </w:pPr>
      <w:r w:rsidRPr="00BA7CE0">
        <w:rPr>
          <w:sz w:val="24"/>
          <w:szCs w:val="24"/>
        </w:rPr>
        <w:t>комплексная практическая дисциплина, использующая отдельные результаты ряда наук, в том числе социальной психологии, культурологии и др., целью которой является создание методов для профессиональной деятельности по созданию и преобразованию имиджа.</w:t>
      </w:r>
    </w:p>
    <w:p w:rsidR="00F50B0E" w:rsidRPr="00BA7CE0" w:rsidRDefault="00F50B0E" w:rsidP="00F50B0E">
      <w:pPr>
        <w:pStyle w:val="aa"/>
        <w:numPr>
          <w:ilvl w:val="0"/>
          <w:numId w:val="249"/>
        </w:numPr>
        <w:ind w:left="0" w:firstLine="709"/>
        <w:rPr>
          <w:sz w:val="24"/>
          <w:szCs w:val="24"/>
        </w:rPr>
      </w:pPr>
      <w:r w:rsidRPr="00BA7CE0">
        <w:rPr>
          <w:sz w:val="24"/>
          <w:szCs w:val="24"/>
        </w:rPr>
        <w:t>профессиональная деятельность по созданию имиджа, обладающего заданными свойствами, а также преобразования существующего имиджа с целью достижения поставленных целей.</w:t>
      </w:r>
    </w:p>
    <w:p w:rsidR="00F50B0E" w:rsidRPr="00BA7CE0" w:rsidRDefault="00F50B0E" w:rsidP="00F50B0E">
      <w:pPr>
        <w:ind w:firstLine="709"/>
        <w:jc w:val="both"/>
        <w:rPr>
          <w:sz w:val="24"/>
          <w:szCs w:val="24"/>
        </w:rPr>
      </w:pPr>
      <w:r w:rsidRPr="00BA7CE0">
        <w:rPr>
          <w:sz w:val="24"/>
          <w:szCs w:val="24"/>
        </w:rPr>
        <w:t>А. Верно 1</w:t>
      </w:r>
    </w:p>
    <w:p w:rsidR="00F50B0E" w:rsidRPr="00BA7CE0" w:rsidRDefault="00F50B0E" w:rsidP="00F50B0E">
      <w:pPr>
        <w:ind w:firstLine="709"/>
        <w:jc w:val="both"/>
        <w:rPr>
          <w:sz w:val="24"/>
          <w:szCs w:val="24"/>
        </w:rPr>
      </w:pPr>
      <w:r w:rsidRPr="00BA7CE0">
        <w:rPr>
          <w:sz w:val="24"/>
          <w:szCs w:val="24"/>
        </w:rPr>
        <w:t>Б. Верно 2</w:t>
      </w:r>
    </w:p>
    <w:p w:rsidR="00F50B0E" w:rsidRPr="00BA7CE0" w:rsidRDefault="00F50B0E" w:rsidP="00F50B0E">
      <w:pPr>
        <w:ind w:firstLine="709"/>
        <w:jc w:val="both"/>
        <w:rPr>
          <w:sz w:val="24"/>
          <w:szCs w:val="24"/>
        </w:rPr>
      </w:pPr>
      <w:r w:rsidRPr="00BA7CE0">
        <w:rPr>
          <w:sz w:val="24"/>
          <w:szCs w:val="24"/>
        </w:rPr>
        <w:t>В. Верно 1 и 2</w:t>
      </w:r>
    </w:p>
    <w:p w:rsidR="00F50B0E" w:rsidRPr="00BA7CE0" w:rsidRDefault="00F50B0E" w:rsidP="00F50B0E">
      <w:pPr>
        <w:ind w:firstLine="709"/>
        <w:jc w:val="both"/>
        <w:rPr>
          <w:sz w:val="24"/>
          <w:szCs w:val="24"/>
        </w:rPr>
      </w:pPr>
      <w:r w:rsidRPr="00BA7CE0">
        <w:rPr>
          <w:sz w:val="24"/>
          <w:szCs w:val="24"/>
        </w:rPr>
        <w:t>Г Всё неверно</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6</w:t>
      </w:r>
      <w:r w:rsidRPr="00BA7CE0">
        <w:rPr>
          <w:iCs/>
          <w:sz w:val="24"/>
          <w:szCs w:val="24"/>
        </w:rPr>
        <w:t>. Общей чертой связей с общественностью и рекламы является</w:t>
      </w:r>
      <w:r w:rsidRPr="00BA7CE0">
        <w:rPr>
          <w:sz w:val="24"/>
          <w:szCs w:val="24"/>
        </w:rPr>
        <w:t>:</w:t>
      </w:r>
    </w:p>
    <w:p w:rsidR="00F50B0E" w:rsidRPr="00BA7CE0" w:rsidRDefault="00F50B0E" w:rsidP="00F50B0E">
      <w:pPr>
        <w:pStyle w:val="aa"/>
        <w:ind w:firstLine="709"/>
        <w:rPr>
          <w:sz w:val="24"/>
          <w:szCs w:val="24"/>
        </w:rPr>
      </w:pPr>
      <w:r w:rsidRPr="00BA7CE0">
        <w:rPr>
          <w:sz w:val="24"/>
          <w:szCs w:val="24"/>
        </w:rPr>
        <w:t>А. создание дизайна торговой марки</w:t>
      </w:r>
    </w:p>
    <w:p w:rsidR="00F50B0E" w:rsidRPr="00BA7CE0" w:rsidRDefault="00F50B0E" w:rsidP="00F50B0E">
      <w:pPr>
        <w:ind w:firstLine="709"/>
        <w:jc w:val="both"/>
        <w:rPr>
          <w:sz w:val="24"/>
          <w:szCs w:val="24"/>
        </w:rPr>
      </w:pPr>
      <w:r w:rsidRPr="00BA7CE0">
        <w:rPr>
          <w:sz w:val="24"/>
          <w:szCs w:val="24"/>
        </w:rPr>
        <w:t>Б. пропаганда образа</w:t>
      </w:r>
    </w:p>
    <w:p w:rsidR="00F50B0E" w:rsidRPr="00BA7CE0" w:rsidRDefault="00F50B0E" w:rsidP="00F50B0E">
      <w:pPr>
        <w:ind w:firstLine="709"/>
        <w:jc w:val="both"/>
        <w:rPr>
          <w:sz w:val="24"/>
          <w:szCs w:val="24"/>
        </w:rPr>
      </w:pPr>
      <w:r w:rsidRPr="00BA7CE0">
        <w:rPr>
          <w:sz w:val="24"/>
          <w:szCs w:val="24"/>
        </w:rPr>
        <w:t>В. соединение производителя с потребителем</w:t>
      </w:r>
    </w:p>
    <w:p w:rsidR="00F50B0E" w:rsidRPr="00BA7CE0" w:rsidRDefault="00F50B0E" w:rsidP="00F50B0E">
      <w:pPr>
        <w:ind w:firstLine="709"/>
        <w:jc w:val="both"/>
        <w:rPr>
          <w:sz w:val="24"/>
          <w:szCs w:val="24"/>
        </w:rPr>
      </w:pPr>
      <w:r w:rsidRPr="00BA7CE0">
        <w:rPr>
          <w:sz w:val="24"/>
          <w:szCs w:val="24"/>
        </w:rPr>
        <w:lastRenderedPageBreak/>
        <w:t xml:space="preserve">Г. наличие двусторонней коммуникации </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7</w:t>
      </w:r>
      <w:r w:rsidRPr="00BA7CE0">
        <w:rPr>
          <w:sz w:val="24"/>
          <w:szCs w:val="24"/>
        </w:rPr>
        <w:t xml:space="preserve">. </w:t>
      </w:r>
      <w:r w:rsidRPr="00BA7CE0">
        <w:rPr>
          <w:iCs/>
          <w:sz w:val="24"/>
          <w:szCs w:val="24"/>
        </w:rPr>
        <w:t>Определите основной фактор, способствующий возникновению слуха:</w:t>
      </w:r>
    </w:p>
    <w:p w:rsidR="00F50B0E" w:rsidRPr="00BA7CE0" w:rsidRDefault="00F50B0E" w:rsidP="00F50B0E">
      <w:pPr>
        <w:ind w:firstLine="709"/>
        <w:jc w:val="both"/>
        <w:rPr>
          <w:sz w:val="24"/>
          <w:szCs w:val="24"/>
        </w:rPr>
      </w:pPr>
      <w:r w:rsidRPr="00BA7CE0">
        <w:rPr>
          <w:sz w:val="24"/>
          <w:szCs w:val="24"/>
        </w:rPr>
        <w:t>А. многообразие источников информации</w:t>
      </w:r>
    </w:p>
    <w:p w:rsidR="00F50B0E" w:rsidRPr="00BA7CE0" w:rsidRDefault="00F50B0E" w:rsidP="00F50B0E">
      <w:pPr>
        <w:ind w:firstLine="709"/>
        <w:jc w:val="both"/>
        <w:rPr>
          <w:sz w:val="24"/>
          <w:szCs w:val="24"/>
        </w:rPr>
      </w:pPr>
      <w:r w:rsidRPr="00BA7CE0">
        <w:rPr>
          <w:sz w:val="24"/>
          <w:szCs w:val="24"/>
        </w:rPr>
        <w:t>Б. дефицит надежной информации</w:t>
      </w:r>
    </w:p>
    <w:p w:rsidR="00F50B0E" w:rsidRPr="00BA7CE0" w:rsidRDefault="00F50B0E" w:rsidP="00F50B0E">
      <w:pPr>
        <w:ind w:firstLine="709"/>
        <w:jc w:val="both"/>
        <w:rPr>
          <w:sz w:val="24"/>
          <w:szCs w:val="24"/>
        </w:rPr>
      </w:pPr>
      <w:r w:rsidRPr="00BA7CE0">
        <w:rPr>
          <w:sz w:val="24"/>
          <w:szCs w:val="24"/>
        </w:rPr>
        <w:t>В социальные стереотипы</w:t>
      </w:r>
    </w:p>
    <w:p w:rsidR="00F50B0E" w:rsidRPr="00BA7CE0" w:rsidRDefault="00F50B0E" w:rsidP="00F50B0E">
      <w:pPr>
        <w:ind w:firstLine="709"/>
        <w:jc w:val="both"/>
        <w:rPr>
          <w:sz w:val="24"/>
          <w:szCs w:val="24"/>
        </w:rPr>
      </w:pPr>
      <w:r w:rsidRPr="00BA7CE0">
        <w:rPr>
          <w:sz w:val="24"/>
          <w:szCs w:val="24"/>
        </w:rPr>
        <w:t>Г. высокий уровень доверия СМИ</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8</w:t>
      </w:r>
      <w:r w:rsidRPr="00BA7CE0">
        <w:rPr>
          <w:sz w:val="24"/>
          <w:szCs w:val="24"/>
        </w:rPr>
        <w:t xml:space="preserve">. </w:t>
      </w:r>
      <w:r w:rsidRPr="00BA7CE0">
        <w:rPr>
          <w:iCs/>
          <w:sz w:val="24"/>
          <w:szCs w:val="24"/>
        </w:rPr>
        <w:t>Какому понятию соответствует следующее определение?</w:t>
      </w:r>
    </w:p>
    <w:p w:rsidR="00F50B0E" w:rsidRPr="00BA7CE0" w:rsidRDefault="00F50B0E" w:rsidP="00F50B0E">
      <w:pPr>
        <w:ind w:firstLine="709"/>
        <w:jc w:val="both"/>
        <w:rPr>
          <w:sz w:val="24"/>
          <w:szCs w:val="24"/>
        </w:rPr>
      </w:pPr>
      <w:r w:rsidRPr="00BA7CE0">
        <w:rPr>
          <w:sz w:val="24"/>
          <w:szCs w:val="24"/>
        </w:rPr>
        <w:t>____________это миф, хранящий в коллективной памяти народа опыт, связанный с действием институтов его самоорганизации и управления и направленный на укрепление суверенитета нации.</w:t>
      </w:r>
    </w:p>
    <w:p w:rsidR="00F50B0E" w:rsidRPr="00BA7CE0" w:rsidRDefault="00F50B0E" w:rsidP="00F50B0E">
      <w:pPr>
        <w:ind w:firstLine="709"/>
        <w:jc w:val="both"/>
        <w:rPr>
          <w:sz w:val="24"/>
          <w:szCs w:val="24"/>
        </w:rPr>
      </w:pPr>
      <w:r w:rsidRPr="00BA7CE0">
        <w:rPr>
          <w:sz w:val="24"/>
          <w:szCs w:val="24"/>
        </w:rPr>
        <w:t xml:space="preserve">А. </w:t>
      </w:r>
      <w:r w:rsidRPr="00BA7CE0">
        <w:rPr>
          <w:spacing w:val="-5"/>
          <w:sz w:val="24"/>
          <w:szCs w:val="24"/>
        </w:rPr>
        <w:t>религиозная мифология</w:t>
      </w:r>
    </w:p>
    <w:p w:rsidR="00F50B0E" w:rsidRPr="00BA7CE0" w:rsidRDefault="00F50B0E" w:rsidP="00F50B0E">
      <w:pPr>
        <w:ind w:firstLine="709"/>
        <w:jc w:val="both"/>
        <w:rPr>
          <w:sz w:val="24"/>
          <w:szCs w:val="24"/>
        </w:rPr>
      </w:pPr>
      <w:r w:rsidRPr="00BA7CE0">
        <w:rPr>
          <w:sz w:val="24"/>
          <w:szCs w:val="24"/>
        </w:rPr>
        <w:t>Б. этническая мифология</w:t>
      </w:r>
    </w:p>
    <w:p w:rsidR="00F50B0E" w:rsidRPr="00BA7CE0" w:rsidRDefault="00F50B0E" w:rsidP="00F50B0E">
      <w:pPr>
        <w:ind w:firstLine="709"/>
        <w:jc w:val="both"/>
        <w:rPr>
          <w:sz w:val="24"/>
          <w:szCs w:val="24"/>
        </w:rPr>
      </w:pPr>
      <w:r w:rsidRPr="00BA7CE0">
        <w:rPr>
          <w:sz w:val="24"/>
          <w:szCs w:val="24"/>
        </w:rPr>
        <w:t>В. политическая мифология</w:t>
      </w:r>
    </w:p>
    <w:p w:rsidR="00F50B0E" w:rsidRPr="00BA7CE0" w:rsidRDefault="00F50B0E" w:rsidP="00F50B0E">
      <w:pPr>
        <w:ind w:firstLine="709"/>
        <w:jc w:val="both"/>
        <w:rPr>
          <w:sz w:val="24"/>
          <w:szCs w:val="24"/>
        </w:rPr>
      </w:pPr>
      <w:r w:rsidRPr="00BA7CE0">
        <w:rPr>
          <w:sz w:val="24"/>
          <w:szCs w:val="24"/>
        </w:rPr>
        <w:t>Г. общекультурная мифология</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9</w:t>
      </w:r>
      <w:r w:rsidRPr="00BA7CE0">
        <w:rPr>
          <w:sz w:val="24"/>
          <w:szCs w:val="24"/>
        </w:rPr>
        <w:t xml:space="preserve">. </w:t>
      </w:r>
      <w:r w:rsidRPr="00BA7CE0">
        <w:rPr>
          <w:iCs/>
          <w:sz w:val="24"/>
          <w:szCs w:val="24"/>
        </w:rPr>
        <w:t>Определите жанр ПР-текста:</w:t>
      </w:r>
    </w:p>
    <w:p w:rsidR="00F50B0E" w:rsidRPr="00BA7CE0" w:rsidRDefault="00F50B0E" w:rsidP="00F50B0E">
      <w:pPr>
        <w:ind w:firstLine="709"/>
        <w:jc w:val="both"/>
        <w:rPr>
          <w:sz w:val="24"/>
          <w:szCs w:val="24"/>
        </w:rPr>
      </w:pPr>
      <w:r w:rsidRPr="00BA7CE0">
        <w:rPr>
          <w:sz w:val="24"/>
          <w:szCs w:val="24"/>
        </w:rPr>
        <w:t>______________ определяется как основной жанр ПР-текста, несущий предназначенную для прессы актуальную оперативную информацию о событии, касающемся базисного субъекта ПР (его разновидность - новостной лист).</w:t>
      </w:r>
    </w:p>
    <w:p w:rsidR="00F50B0E" w:rsidRPr="00BA7CE0" w:rsidRDefault="00F50B0E" w:rsidP="00F50B0E">
      <w:pPr>
        <w:ind w:firstLine="709"/>
        <w:jc w:val="both"/>
        <w:rPr>
          <w:sz w:val="24"/>
          <w:szCs w:val="24"/>
        </w:rPr>
      </w:pPr>
      <w:r w:rsidRPr="00BA7CE0">
        <w:rPr>
          <w:sz w:val="24"/>
          <w:szCs w:val="24"/>
        </w:rPr>
        <w:t>А. имиджевая статья</w:t>
      </w:r>
    </w:p>
    <w:p w:rsidR="00F50B0E" w:rsidRPr="00BA7CE0" w:rsidRDefault="00F50B0E" w:rsidP="00F50B0E">
      <w:pPr>
        <w:ind w:firstLine="709"/>
        <w:jc w:val="both"/>
        <w:rPr>
          <w:sz w:val="24"/>
          <w:szCs w:val="24"/>
        </w:rPr>
      </w:pPr>
      <w:r w:rsidRPr="00BA7CE0">
        <w:rPr>
          <w:sz w:val="24"/>
          <w:szCs w:val="24"/>
        </w:rPr>
        <w:t>Б. приглашение</w:t>
      </w:r>
    </w:p>
    <w:p w:rsidR="00F50B0E" w:rsidRPr="00BA7CE0" w:rsidRDefault="00F50B0E" w:rsidP="00F50B0E">
      <w:pPr>
        <w:ind w:firstLine="709"/>
        <w:jc w:val="both"/>
        <w:rPr>
          <w:sz w:val="24"/>
          <w:szCs w:val="24"/>
        </w:rPr>
      </w:pPr>
      <w:r w:rsidRPr="00BA7CE0">
        <w:rPr>
          <w:sz w:val="24"/>
          <w:szCs w:val="24"/>
        </w:rPr>
        <w:t>В. бэкграунд</w:t>
      </w:r>
    </w:p>
    <w:p w:rsidR="00F50B0E" w:rsidRPr="00BA7CE0" w:rsidRDefault="00F50B0E" w:rsidP="00F50B0E">
      <w:pPr>
        <w:ind w:firstLine="709"/>
        <w:jc w:val="both"/>
        <w:rPr>
          <w:sz w:val="24"/>
          <w:szCs w:val="24"/>
        </w:rPr>
      </w:pPr>
      <w:r w:rsidRPr="00BA7CE0">
        <w:rPr>
          <w:sz w:val="24"/>
          <w:szCs w:val="24"/>
        </w:rPr>
        <w:t>Г. пресс-релиз</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10</w:t>
      </w:r>
      <w:r w:rsidRPr="00BA7CE0">
        <w:rPr>
          <w:sz w:val="24"/>
          <w:szCs w:val="24"/>
        </w:rPr>
        <w:t xml:space="preserve">. </w:t>
      </w:r>
      <w:r w:rsidRPr="00BA7CE0">
        <w:rPr>
          <w:iCs/>
          <w:sz w:val="24"/>
          <w:szCs w:val="24"/>
        </w:rPr>
        <w:t>Определите жанр ПР-текста:</w:t>
      </w:r>
    </w:p>
    <w:p w:rsidR="00F50B0E" w:rsidRPr="00BA7CE0" w:rsidRDefault="00F50B0E" w:rsidP="00F50B0E">
      <w:pPr>
        <w:ind w:firstLine="709"/>
        <w:jc w:val="both"/>
        <w:rPr>
          <w:sz w:val="24"/>
          <w:szCs w:val="24"/>
        </w:rPr>
      </w:pPr>
      <w:r w:rsidRPr="00BA7CE0">
        <w:rPr>
          <w:sz w:val="24"/>
          <w:szCs w:val="24"/>
        </w:rPr>
        <w:t>_______________ это ПР-текст, объявляющий или объясняющий позицию базисного субъекта ПР по какому-либо вопросу или реакцию на событие с целью поддержания имиджевого капитала данного базисного субъекта ПР или его отстройки.</w:t>
      </w:r>
    </w:p>
    <w:p w:rsidR="00F50B0E" w:rsidRPr="00BA7CE0" w:rsidRDefault="00F50B0E" w:rsidP="00F50B0E">
      <w:pPr>
        <w:ind w:firstLine="709"/>
        <w:jc w:val="both"/>
        <w:rPr>
          <w:sz w:val="24"/>
          <w:szCs w:val="24"/>
        </w:rPr>
      </w:pPr>
      <w:r w:rsidRPr="00BA7CE0">
        <w:rPr>
          <w:sz w:val="24"/>
          <w:szCs w:val="24"/>
        </w:rPr>
        <w:t>А. новостной лист</w:t>
      </w:r>
    </w:p>
    <w:p w:rsidR="00F50B0E" w:rsidRPr="00BA7CE0" w:rsidRDefault="00F50B0E" w:rsidP="00F50B0E">
      <w:pPr>
        <w:ind w:firstLine="709"/>
        <w:jc w:val="both"/>
        <w:rPr>
          <w:sz w:val="24"/>
          <w:szCs w:val="24"/>
        </w:rPr>
      </w:pPr>
      <w:r w:rsidRPr="00BA7CE0">
        <w:rPr>
          <w:sz w:val="24"/>
          <w:szCs w:val="24"/>
        </w:rPr>
        <w:t>Б. приглашение</w:t>
      </w:r>
    </w:p>
    <w:p w:rsidR="00F50B0E" w:rsidRPr="00BA7CE0" w:rsidRDefault="00F50B0E" w:rsidP="00F50B0E">
      <w:pPr>
        <w:ind w:firstLine="709"/>
        <w:jc w:val="both"/>
        <w:rPr>
          <w:sz w:val="24"/>
          <w:szCs w:val="24"/>
        </w:rPr>
      </w:pPr>
      <w:r w:rsidRPr="00BA7CE0">
        <w:rPr>
          <w:sz w:val="24"/>
          <w:szCs w:val="24"/>
        </w:rPr>
        <w:t>В. заявление для СМИ</w:t>
      </w:r>
    </w:p>
    <w:p w:rsidR="00F50B0E" w:rsidRPr="00BA7CE0" w:rsidRDefault="00F50B0E" w:rsidP="00F50B0E">
      <w:pPr>
        <w:ind w:firstLine="709"/>
        <w:jc w:val="both"/>
        <w:rPr>
          <w:sz w:val="24"/>
          <w:szCs w:val="24"/>
        </w:rPr>
      </w:pPr>
      <w:r w:rsidRPr="00BA7CE0">
        <w:rPr>
          <w:sz w:val="24"/>
          <w:szCs w:val="24"/>
        </w:rPr>
        <w:t>Г. факт-лист</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11</w:t>
      </w:r>
      <w:r w:rsidRPr="00BA7CE0">
        <w:rPr>
          <w:sz w:val="24"/>
          <w:szCs w:val="24"/>
        </w:rPr>
        <w:t xml:space="preserve">. </w:t>
      </w:r>
      <w:r w:rsidRPr="00BA7CE0">
        <w:rPr>
          <w:iCs/>
          <w:sz w:val="24"/>
          <w:szCs w:val="24"/>
        </w:rPr>
        <w:t>Какому понятию соответствует следующее определение?</w:t>
      </w:r>
    </w:p>
    <w:p w:rsidR="00F50B0E" w:rsidRPr="00BA7CE0" w:rsidRDefault="00F50B0E" w:rsidP="00F50B0E">
      <w:pPr>
        <w:pStyle w:val="22"/>
        <w:ind w:firstLine="709"/>
        <w:rPr>
          <w:szCs w:val="24"/>
        </w:rPr>
      </w:pPr>
      <w:r w:rsidRPr="00BA7CE0">
        <w:rPr>
          <w:szCs w:val="24"/>
        </w:rPr>
        <w:t>_________ это написание материалов или организация специальных мероприятий с целью привлечения внимания средств информации и обеспечения общественной заметности.</w:t>
      </w:r>
    </w:p>
    <w:p w:rsidR="00F50B0E" w:rsidRPr="00BA7CE0" w:rsidRDefault="00F50B0E" w:rsidP="00F50B0E">
      <w:pPr>
        <w:ind w:firstLine="709"/>
        <w:jc w:val="both"/>
        <w:rPr>
          <w:sz w:val="24"/>
          <w:szCs w:val="24"/>
        </w:rPr>
      </w:pPr>
      <w:r w:rsidRPr="00BA7CE0">
        <w:rPr>
          <w:sz w:val="24"/>
          <w:szCs w:val="24"/>
        </w:rPr>
        <w:t>А. реклама</w:t>
      </w:r>
    </w:p>
    <w:p w:rsidR="00F50B0E" w:rsidRPr="00BA7CE0" w:rsidRDefault="00F50B0E" w:rsidP="00F50B0E">
      <w:pPr>
        <w:ind w:firstLine="709"/>
        <w:jc w:val="both"/>
        <w:rPr>
          <w:sz w:val="24"/>
          <w:szCs w:val="24"/>
        </w:rPr>
      </w:pPr>
      <w:r w:rsidRPr="00BA7CE0">
        <w:rPr>
          <w:sz w:val="24"/>
          <w:szCs w:val="24"/>
        </w:rPr>
        <w:t>Б. общественные дела</w:t>
      </w:r>
    </w:p>
    <w:p w:rsidR="00F50B0E" w:rsidRPr="00BA7CE0" w:rsidRDefault="00F50B0E" w:rsidP="00F50B0E">
      <w:pPr>
        <w:ind w:firstLine="709"/>
        <w:jc w:val="both"/>
        <w:rPr>
          <w:sz w:val="24"/>
          <w:szCs w:val="24"/>
        </w:rPr>
      </w:pPr>
      <w:r w:rsidRPr="00BA7CE0">
        <w:rPr>
          <w:sz w:val="24"/>
          <w:szCs w:val="24"/>
        </w:rPr>
        <w:t>В. пресс-посредничество</w:t>
      </w:r>
    </w:p>
    <w:p w:rsidR="00F50B0E" w:rsidRPr="00BA7CE0" w:rsidRDefault="00F50B0E" w:rsidP="00F50B0E">
      <w:pPr>
        <w:ind w:firstLine="709"/>
        <w:jc w:val="both"/>
        <w:rPr>
          <w:sz w:val="24"/>
          <w:szCs w:val="24"/>
        </w:rPr>
      </w:pPr>
      <w:r w:rsidRPr="00BA7CE0">
        <w:rPr>
          <w:sz w:val="24"/>
          <w:szCs w:val="24"/>
        </w:rPr>
        <w:t>Г. паблисити</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12</w:t>
      </w:r>
      <w:r w:rsidRPr="00BA7CE0">
        <w:rPr>
          <w:sz w:val="24"/>
          <w:szCs w:val="24"/>
        </w:rPr>
        <w:t xml:space="preserve">. </w:t>
      </w:r>
      <w:r w:rsidRPr="00BA7CE0">
        <w:rPr>
          <w:iCs/>
          <w:sz w:val="24"/>
          <w:szCs w:val="24"/>
        </w:rPr>
        <w:t>Укажите основное предназначение ПР:</w:t>
      </w:r>
    </w:p>
    <w:p w:rsidR="00F50B0E" w:rsidRPr="00BA7CE0" w:rsidRDefault="00F50B0E" w:rsidP="00F50B0E">
      <w:pPr>
        <w:ind w:firstLine="709"/>
        <w:jc w:val="both"/>
        <w:rPr>
          <w:sz w:val="24"/>
          <w:szCs w:val="24"/>
        </w:rPr>
      </w:pPr>
      <w:r w:rsidRPr="00BA7CE0">
        <w:rPr>
          <w:sz w:val="24"/>
          <w:szCs w:val="24"/>
        </w:rPr>
        <w:t>А. спланированное воздействие на общественность</w:t>
      </w:r>
    </w:p>
    <w:p w:rsidR="00F50B0E" w:rsidRPr="00BA7CE0" w:rsidRDefault="00F50B0E" w:rsidP="00F50B0E">
      <w:pPr>
        <w:ind w:firstLine="709"/>
        <w:jc w:val="both"/>
        <w:rPr>
          <w:sz w:val="24"/>
          <w:szCs w:val="24"/>
        </w:rPr>
      </w:pPr>
      <w:r w:rsidRPr="00BA7CE0">
        <w:rPr>
          <w:sz w:val="24"/>
          <w:szCs w:val="24"/>
        </w:rPr>
        <w:t>Б. информирование народа с целью пропаганды</w:t>
      </w:r>
    </w:p>
    <w:p w:rsidR="00F50B0E" w:rsidRPr="00BA7CE0" w:rsidRDefault="00F50B0E" w:rsidP="00F50B0E">
      <w:pPr>
        <w:ind w:firstLine="709"/>
        <w:jc w:val="both"/>
        <w:rPr>
          <w:sz w:val="24"/>
          <w:szCs w:val="24"/>
        </w:rPr>
      </w:pPr>
      <w:r w:rsidRPr="00BA7CE0">
        <w:rPr>
          <w:sz w:val="24"/>
          <w:szCs w:val="24"/>
        </w:rPr>
        <w:t>В. формирование общественного мнения в организации</w:t>
      </w:r>
    </w:p>
    <w:p w:rsidR="00F50B0E" w:rsidRPr="00BA7CE0" w:rsidRDefault="00F50B0E" w:rsidP="00F50B0E">
      <w:pPr>
        <w:ind w:firstLine="709"/>
        <w:jc w:val="both"/>
        <w:rPr>
          <w:sz w:val="24"/>
          <w:szCs w:val="24"/>
        </w:rPr>
      </w:pPr>
      <w:r w:rsidRPr="00BA7CE0">
        <w:rPr>
          <w:sz w:val="24"/>
          <w:szCs w:val="24"/>
        </w:rPr>
        <w:t>Г. управление коммуникативным поведением людей</w:t>
      </w:r>
    </w:p>
    <w:p w:rsidR="00F50B0E" w:rsidRPr="00BA7CE0" w:rsidRDefault="00F50B0E" w:rsidP="00F50B0E">
      <w:pPr>
        <w:ind w:firstLine="709"/>
        <w:jc w:val="both"/>
        <w:rPr>
          <w:sz w:val="24"/>
          <w:szCs w:val="24"/>
        </w:rPr>
      </w:pPr>
      <w:r w:rsidRPr="00BA7CE0">
        <w:rPr>
          <w:b/>
          <w:bCs/>
          <w:sz w:val="24"/>
          <w:szCs w:val="24"/>
        </w:rPr>
        <w:t xml:space="preserve">Задания категории Б </w:t>
      </w:r>
      <w:r w:rsidRPr="00BA7CE0">
        <w:rPr>
          <w:sz w:val="24"/>
          <w:szCs w:val="24"/>
        </w:rPr>
        <w:t>(несколько правильных ответов)</w:t>
      </w:r>
    </w:p>
    <w:p w:rsidR="00F50B0E" w:rsidRPr="00BA7CE0" w:rsidRDefault="00F50B0E" w:rsidP="00F50B0E">
      <w:pPr>
        <w:ind w:firstLine="709"/>
        <w:jc w:val="both"/>
        <w:rPr>
          <w:sz w:val="24"/>
          <w:szCs w:val="24"/>
        </w:rPr>
      </w:pPr>
      <w:r w:rsidRPr="00BA7CE0">
        <w:rPr>
          <w:sz w:val="24"/>
          <w:szCs w:val="24"/>
        </w:rPr>
        <w:t>№</w:t>
      </w:r>
      <w:r w:rsidRPr="00BA7CE0">
        <w:rPr>
          <w:b/>
          <w:bCs/>
          <w:sz w:val="24"/>
          <w:szCs w:val="24"/>
        </w:rPr>
        <w:t>1</w:t>
      </w:r>
      <w:r w:rsidRPr="00BA7CE0">
        <w:rPr>
          <w:sz w:val="24"/>
          <w:szCs w:val="24"/>
        </w:rPr>
        <w:t xml:space="preserve">. </w:t>
      </w:r>
      <w:r w:rsidRPr="00BA7CE0">
        <w:rPr>
          <w:iCs/>
          <w:sz w:val="24"/>
          <w:szCs w:val="24"/>
        </w:rPr>
        <w:t>Укажите три исторически составляющие формы ПР-коммуникации</w:t>
      </w:r>
      <w:r w:rsidRPr="00BA7CE0">
        <w:rPr>
          <w:sz w:val="24"/>
          <w:szCs w:val="24"/>
        </w:rPr>
        <w:t>:</w:t>
      </w:r>
    </w:p>
    <w:p w:rsidR="00F50B0E" w:rsidRPr="00BA7CE0" w:rsidRDefault="00F50B0E" w:rsidP="00F50B0E">
      <w:pPr>
        <w:numPr>
          <w:ilvl w:val="0"/>
          <w:numId w:val="244"/>
        </w:numPr>
        <w:ind w:left="0" w:firstLine="709"/>
        <w:jc w:val="both"/>
        <w:rPr>
          <w:sz w:val="24"/>
          <w:szCs w:val="24"/>
        </w:rPr>
      </w:pPr>
      <w:r w:rsidRPr="00BA7CE0">
        <w:rPr>
          <w:sz w:val="24"/>
          <w:szCs w:val="24"/>
        </w:rPr>
        <w:t>консультирование</w:t>
      </w:r>
    </w:p>
    <w:p w:rsidR="00F50B0E" w:rsidRPr="00BA7CE0" w:rsidRDefault="00F50B0E" w:rsidP="00F50B0E">
      <w:pPr>
        <w:numPr>
          <w:ilvl w:val="0"/>
          <w:numId w:val="244"/>
        </w:numPr>
        <w:ind w:left="0" w:firstLine="709"/>
        <w:jc w:val="both"/>
        <w:rPr>
          <w:sz w:val="24"/>
          <w:szCs w:val="24"/>
        </w:rPr>
      </w:pPr>
      <w:r w:rsidRPr="00BA7CE0">
        <w:rPr>
          <w:sz w:val="24"/>
          <w:szCs w:val="24"/>
        </w:rPr>
        <w:lastRenderedPageBreak/>
        <w:t>лоббирование</w:t>
      </w:r>
    </w:p>
    <w:p w:rsidR="00F50B0E" w:rsidRPr="00BA7CE0" w:rsidRDefault="00F50B0E" w:rsidP="00F50B0E">
      <w:pPr>
        <w:numPr>
          <w:ilvl w:val="0"/>
          <w:numId w:val="244"/>
        </w:numPr>
        <w:ind w:left="0" w:firstLine="709"/>
        <w:jc w:val="both"/>
        <w:rPr>
          <w:sz w:val="24"/>
          <w:szCs w:val="24"/>
        </w:rPr>
      </w:pPr>
      <w:r w:rsidRPr="00BA7CE0">
        <w:rPr>
          <w:sz w:val="24"/>
          <w:szCs w:val="24"/>
        </w:rPr>
        <w:t>пресса</w:t>
      </w:r>
    </w:p>
    <w:p w:rsidR="00F50B0E" w:rsidRPr="00BA7CE0" w:rsidRDefault="00F50B0E" w:rsidP="00F50B0E">
      <w:pPr>
        <w:numPr>
          <w:ilvl w:val="0"/>
          <w:numId w:val="244"/>
        </w:numPr>
        <w:ind w:left="0" w:firstLine="709"/>
        <w:jc w:val="both"/>
        <w:rPr>
          <w:sz w:val="24"/>
          <w:szCs w:val="24"/>
        </w:rPr>
      </w:pPr>
      <w:r w:rsidRPr="00BA7CE0">
        <w:rPr>
          <w:sz w:val="24"/>
          <w:szCs w:val="24"/>
        </w:rPr>
        <w:t>паблисити</w:t>
      </w:r>
    </w:p>
    <w:p w:rsidR="00F50B0E" w:rsidRPr="00BA7CE0" w:rsidRDefault="00F50B0E" w:rsidP="00F50B0E">
      <w:pPr>
        <w:numPr>
          <w:ilvl w:val="0"/>
          <w:numId w:val="244"/>
        </w:numPr>
        <w:ind w:left="0" w:firstLine="709"/>
        <w:jc w:val="both"/>
        <w:rPr>
          <w:sz w:val="24"/>
          <w:szCs w:val="24"/>
        </w:rPr>
      </w:pPr>
      <w:r w:rsidRPr="00BA7CE0">
        <w:rPr>
          <w:sz w:val="24"/>
          <w:szCs w:val="24"/>
        </w:rPr>
        <w:t>управление</w:t>
      </w:r>
    </w:p>
    <w:p w:rsidR="00F50B0E" w:rsidRPr="00BA7CE0" w:rsidRDefault="00F50B0E" w:rsidP="00F50B0E">
      <w:pPr>
        <w:ind w:firstLine="709"/>
        <w:jc w:val="both"/>
        <w:rPr>
          <w:iCs/>
          <w:sz w:val="24"/>
          <w:szCs w:val="24"/>
        </w:rPr>
      </w:pPr>
      <w:r w:rsidRPr="00BA7CE0">
        <w:rPr>
          <w:iCs/>
          <w:sz w:val="24"/>
          <w:szCs w:val="24"/>
        </w:rPr>
        <w:t>Запишите цифры в ответе.</w:t>
      </w:r>
    </w:p>
    <w:p w:rsidR="00F50B0E" w:rsidRPr="00BA7CE0" w:rsidRDefault="00F50B0E" w:rsidP="00F50B0E">
      <w:pPr>
        <w:ind w:firstLine="709"/>
        <w:jc w:val="both"/>
        <w:rPr>
          <w:sz w:val="24"/>
          <w:szCs w:val="24"/>
        </w:rPr>
      </w:pPr>
      <w:r w:rsidRPr="00BA7CE0">
        <w:rPr>
          <w:iCs/>
          <w:sz w:val="24"/>
          <w:szCs w:val="24"/>
        </w:rPr>
        <w:t>Ответ:</w:t>
      </w:r>
      <w:r w:rsidRPr="00BA7CE0">
        <w:rPr>
          <w:sz w:val="24"/>
          <w:szCs w:val="24"/>
        </w:rPr>
        <w:t>__________________________________</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2</w:t>
      </w:r>
      <w:r w:rsidRPr="00BA7CE0">
        <w:rPr>
          <w:sz w:val="24"/>
          <w:szCs w:val="24"/>
        </w:rPr>
        <w:t xml:space="preserve">. </w:t>
      </w:r>
      <w:r w:rsidRPr="00BA7CE0">
        <w:rPr>
          <w:iCs/>
          <w:sz w:val="24"/>
          <w:szCs w:val="24"/>
        </w:rPr>
        <w:t>Какие из перечисленных характеристик относятся к общественным отношениям</w:t>
      </w:r>
      <w:r w:rsidRPr="00BA7CE0">
        <w:rPr>
          <w:sz w:val="24"/>
          <w:szCs w:val="24"/>
        </w:rPr>
        <w:t>:</w:t>
      </w:r>
    </w:p>
    <w:p w:rsidR="00F50B0E" w:rsidRPr="00BA7CE0" w:rsidRDefault="00F50B0E" w:rsidP="00F50B0E">
      <w:pPr>
        <w:numPr>
          <w:ilvl w:val="0"/>
          <w:numId w:val="248"/>
        </w:numPr>
        <w:ind w:left="0" w:firstLine="709"/>
        <w:jc w:val="both"/>
        <w:rPr>
          <w:sz w:val="24"/>
          <w:szCs w:val="24"/>
        </w:rPr>
      </w:pPr>
      <w:r w:rsidRPr="00BA7CE0">
        <w:rPr>
          <w:sz w:val="24"/>
          <w:szCs w:val="24"/>
        </w:rPr>
        <w:t>случайный контакт</w:t>
      </w:r>
    </w:p>
    <w:p w:rsidR="00F50B0E" w:rsidRPr="00BA7CE0" w:rsidRDefault="00F50B0E" w:rsidP="00F50B0E">
      <w:pPr>
        <w:numPr>
          <w:ilvl w:val="0"/>
          <w:numId w:val="248"/>
        </w:numPr>
        <w:ind w:left="0" w:firstLine="709"/>
        <w:jc w:val="both"/>
        <w:rPr>
          <w:sz w:val="24"/>
          <w:szCs w:val="24"/>
        </w:rPr>
      </w:pPr>
      <w:r w:rsidRPr="00BA7CE0">
        <w:rPr>
          <w:sz w:val="24"/>
          <w:szCs w:val="24"/>
        </w:rPr>
        <w:t>устойчиво повторяющиеся контакты</w:t>
      </w:r>
    </w:p>
    <w:p w:rsidR="00F50B0E" w:rsidRPr="00BA7CE0" w:rsidRDefault="00F50B0E" w:rsidP="00F50B0E">
      <w:pPr>
        <w:numPr>
          <w:ilvl w:val="0"/>
          <w:numId w:val="248"/>
        </w:numPr>
        <w:ind w:left="0" w:firstLine="709"/>
        <w:jc w:val="both"/>
        <w:rPr>
          <w:sz w:val="24"/>
          <w:szCs w:val="24"/>
        </w:rPr>
      </w:pPr>
      <w:r w:rsidRPr="00BA7CE0">
        <w:rPr>
          <w:sz w:val="24"/>
          <w:szCs w:val="24"/>
        </w:rPr>
        <w:t>безличные (формальные) отношения</w:t>
      </w:r>
    </w:p>
    <w:p w:rsidR="00F50B0E" w:rsidRPr="00BA7CE0" w:rsidRDefault="00F50B0E" w:rsidP="00F50B0E">
      <w:pPr>
        <w:numPr>
          <w:ilvl w:val="0"/>
          <w:numId w:val="248"/>
        </w:numPr>
        <w:ind w:left="0" w:firstLine="709"/>
        <w:jc w:val="both"/>
        <w:rPr>
          <w:sz w:val="24"/>
          <w:szCs w:val="24"/>
        </w:rPr>
      </w:pPr>
      <w:r w:rsidRPr="00BA7CE0">
        <w:rPr>
          <w:sz w:val="24"/>
          <w:szCs w:val="24"/>
        </w:rPr>
        <w:t>отношения, затрагивающие важные стороны жизни людей</w:t>
      </w:r>
    </w:p>
    <w:p w:rsidR="00F50B0E" w:rsidRPr="00BA7CE0" w:rsidRDefault="00F50B0E" w:rsidP="00F50B0E">
      <w:pPr>
        <w:ind w:firstLine="709"/>
        <w:jc w:val="both"/>
        <w:rPr>
          <w:iCs/>
          <w:sz w:val="24"/>
          <w:szCs w:val="24"/>
        </w:rPr>
      </w:pPr>
      <w:r w:rsidRPr="00BA7CE0">
        <w:rPr>
          <w:iCs/>
          <w:sz w:val="24"/>
          <w:szCs w:val="24"/>
        </w:rPr>
        <w:t>Запишите цифры в ответе.</w:t>
      </w:r>
    </w:p>
    <w:p w:rsidR="00F50B0E" w:rsidRPr="00BA7CE0" w:rsidRDefault="00F50B0E" w:rsidP="00F50B0E">
      <w:pPr>
        <w:ind w:firstLine="709"/>
        <w:jc w:val="both"/>
        <w:rPr>
          <w:sz w:val="24"/>
          <w:szCs w:val="24"/>
        </w:rPr>
      </w:pPr>
      <w:r w:rsidRPr="00BA7CE0">
        <w:rPr>
          <w:iCs/>
          <w:sz w:val="24"/>
          <w:szCs w:val="24"/>
        </w:rPr>
        <w:t>Ответ:</w:t>
      </w:r>
      <w:r w:rsidRPr="00BA7CE0">
        <w:rPr>
          <w:sz w:val="24"/>
          <w:szCs w:val="24"/>
        </w:rPr>
        <w:t>__________________________________</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3.</w:t>
      </w:r>
      <w:r w:rsidRPr="00BA7CE0">
        <w:rPr>
          <w:sz w:val="24"/>
          <w:szCs w:val="24"/>
        </w:rPr>
        <w:t xml:space="preserve"> </w:t>
      </w:r>
      <w:r w:rsidRPr="00BA7CE0">
        <w:rPr>
          <w:iCs/>
          <w:sz w:val="24"/>
          <w:szCs w:val="24"/>
        </w:rPr>
        <w:t>Из нижеприведенного списка выберите группы, относящиеся к внутренней общественности организации</w:t>
      </w:r>
      <w:r w:rsidRPr="00BA7CE0">
        <w:rPr>
          <w:sz w:val="24"/>
          <w:szCs w:val="24"/>
        </w:rPr>
        <w:t>:</w:t>
      </w:r>
    </w:p>
    <w:p w:rsidR="00F50B0E" w:rsidRPr="00BA7CE0" w:rsidRDefault="00F50B0E" w:rsidP="00F50B0E">
      <w:pPr>
        <w:numPr>
          <w:ilvl w:val="0"/>
          <w:numId w:val="246"/>
        </w:numPr>
        <w:ind w:left="0" w:firstLine="709"/>
        <w:jc w:val="both"/>
        <w:rPr>
          <w:sz w:val="24"/>
          <w:szCs w:val="24"/>
        </w:rPr>
      </w:pPr>
      <w:r w:rsidRPr="00BA7CE0">
        <w:rPr>
          <w:sz w:val="24"/>
          <w:szCs w:val="24"/>
        </w:rPr>
        <w:t>рабочие</w:t>
      </w:r>
    </w:p>
    <w:p w:rsidR="00F50B0E" w:rsidRPr="00BA7CE0" w:rsidRDefault="00F50B0E" w:rsidP="00F50B0E">
      <w:pPr>
        <w:numPr>
          <w:ilvl w:val="0"/>
          <w:numId w:val="246"/>
        </w:numPr>
        <w:ind w:left="0" w:firstLine="709"/>
        <w:jc w:val="both"/>
        <w:rPr>
          <w:sz w:val="24"/>
          <w:szCs w:val="24"/>
        </w:rPr>
      </w:pPr>
      <w:r w:rsidRPr="00BA7CE0">
        <w:rPr>
          <w:sz w:val="24"/>
          <w:szCs w:val="24"/>
        </w:rPr>
        <w:t>служащие</w:t>
      </w:r>
    </w:p>
    <w:p w:rsidR="00F50B0E" w:rsidRPr="00BA7CE0" w:rsidRDefault="00F50B0E" w:rsidP="00F50B0E">
      <w:pPr>
        <w:numPr>
          <w:ilvl w:val="0"/>
          <w:numId w:val="246"/>
        </w:numPr>
        <w:ind w:left="0" w:firstLine="709"/>
        <w:jc w:val="both"/>
        <w:rPr>
          <w:sz w:val="24"/>
          <w:szCs w:val="24"/>
        </w:rPr>
      </w:pPr>
      <w:r w:rsidRPr="00BA7CE0">
        <w:rPr>
          <w:sz w:val="24"/>
          <w:szCs w:val="24"/>
        </w:rPr>
        <w:t>работники СМИ</w:t>
      </w:r>
    </w:p>
    <w:p w:rsidR="00F50B0E" w:rsidRPr="00BA7CE0" w:rsidRDefault="00F50B0E" w:rsidP="00F50B0E">
      <w:pPr>
        <w:numPr>
          <w:ilvl w:val="0"/>
          <w:numId w:val="246"/>
        </w:numPr>
        <w:ind w:left="0" w:firstLine="709"/>
        <w:jc w:val="both"/>
        <w:rPr>
          <w:sz w:val="24"/>
          <w:szCs w:val="24"/>
        </w:rPr>
      </w:pPr>
      <w:r w:rsidRPr="00BA7CE0">
        <w:rPr>
          <w:sz w:val="24"/>
          <w:szCs w:val="24"/>
        </w:rPr>
        <w:t>поставщики</w:t>
      </w:r>
    </w:p>
    <w:p w:rsidR="00F50B0E" w:rsidRPr="00BA7CE0" w:rsidRDefault="00F50B0E" w:rsidP="00F50B0E">
      <w:pPr>
        <w:numPr>
          <w:ilvl w:val="0"/>
          <w:numId w:val="246"/>
        </w:numPr>
        <w:ind w:left="0" w:firstLine="709"/>
        <w:jc w:val="both"/>
        <w:rPr>
          <w:sz w:val="24"/>
          <w:szCs w:val="24"/>
        </w:rPr>
      </w:pPr>
      <w:r w:rsidRPr="00BA7CE0">
        <w:rPr>
          <w:sz w:val="24"/>
          <w:szCs w:val="24"/>
        </w:rPr>
        <w:t>инвесторы</w:t>
      </w:r>
    </w:p>
    <w:p w:rsidR="00F50B0E" w:rsidRPr="00BA7CE0" w:rsidRDefault="00F50B0E" w:rsidP="00F50B0E">
      <w:pPr>
        <w:numPr>
          <w:ilvl w:val="0"/>
          <w:numId w:val="246"/>
        </w:numPr>
        <w:ind w:left="0" w:firstLine="709"/>
        <w:jc w:val="both"/>
        <w:rPr>
          <w:sz w:val="24"/>
          <w:szCs w:val="24"/>
        </w:rPr>
      </w:pPr>
      <w:r w:rsidRPr="00BA7CE0">
        <w:rPr>
          <w:sz w:val="24"/>
          <w:szCs w:val="24"/>
        </w:rPr>
        <w:t>государственные органы</w:t>
      </w:r>
    </w:p>
    <w:p w:rsidR="00F50B0E" w:rsidRPr="00BA7CE0" w:rsidRDefault="00F50B0E" w:rsidP="00F50B0E">
      <w:pPr>
        <w:numPr>
          <w:ilvl w:val="0"/>
          <w:numId w:val="246"/>
        </w:numPr>
        <w:ind w:left="0" w:firstLine="709"/>
        <w:jc w:val="both"/>
        <w:rPr>
          <w:sz w:val="24"/>
          <w:szCs w:val="24"/>
        </w:rPr>
      </w:pPr>
      <w:r w:rsidRPr="00BA7CE0">
        <w:rPr>
          <w:sz w:val="24"/>
          <w:szCs w:val="24"/>
        </w:rPr>
        <w:t>руководители</w:t>
      </w:r>
    </w:p>
    <w:p w:rsidR="00F50B0E" w:rsidRPr="00BA7CE0" w:rsidRDefault="00F50B0E" w:rsidP="00F50B0E">
      <w:pPr>
        <w:numPr>
          <w:ilvl w:val="0"/>
          <w:numId w:val="246"/>
        </w:numPr>
        <w:ind w:left="0" w:firstLine="709"/>
        <w:jc w:val="both"/>
        <w:rPr>
          <w:sz w:val="24"/>
          <w:szCs w:val="24"/>
        </w:rPr>
      </w:pPr>
      <w:r w:rsidRPr="00BA7CE0">
        <w:rPr>
          <w:sz w:val="24"/>
          <w:szCs w:val="24"/>
        </w:rPr>
        <w:t>акционеры</w:t>
      </w:r>
    </w:p>
    <w:p w:rsidR="00F50B0E" w:rsidRPr="00BA7CE0" w:rsidRDefault="00F50B0E" w:rsidP="00F50B0E">
      <w:pPr>
        <w:numPr>
          <w:ilvl w:val="0"/>
          <w:numId w:val="246"/>
        </w:numPr>
        <w:ind w:left="0" w:firstLine="709"/>
        <w:jc w:val="both"/>
        <w:rPr>
          <w:sz w:val="24"/>
          <w:szCs w:val="24"/>
        </w:rPr>
      </w:pPr>
      <w:r w:rsidRPr="00BA7CE0">
        <w:rPr>
          <w:sz w:val="24"/>
          <w:szCs w:val="24"/>
        </w:rPr>
        <w:t>группы специальных интересов</w:t>
      </w:r>
    </w:p>
    <w:p w:rsidR="00F50B0E" w:rsidRPr="00BA7CE0" w:rsidRDefault="00F50B0E" w:rsidP="00F50B0E">
      <w:pPr>
        <w:numPr>
          <w:ilvl w:val="0"/>
          <w:numId w:val="246"/>
        </w:numPr>
        <w:ind w:left="0" w:firstLine="709"/>
        <w:jc w:val="both"/>
        <w:rPr>
          <w:sz w:val="24"/>
          <w:szCs w:val="24"/>
        </w:rPr>
      </w:pPr>
      <w:r w:rsidRPr="00BA7CE0">
        <w:rPr>
          <w:sz w:val="24"/>
          <w:szCs w:val="24"/>
        </w:rPr>
        <w:t>совет директоров</w:t>
      </w:r>
    </w:p>
    <w:p w:rsidR="00F50B0E" w:rsidRPr="00BA7CE0" w:rsidRDefault="00F50B0E" w:rsidP="00F50B0E">
      <w:pPr>
        <w:numPr>
          <w:ilvl w:val="0"/>
          <w:numId w:val="246"/>
        </w:numPr>
        <w:ind w:left="0" w:firstLine="709"/>
        <w:jc w:val="both"/>
        <w:rPr>
          <w:sz w:val="24"/>
          <w:szCs w:val="24"/>
        </w:rPr>
      </w:pPr>
      <w:r w:rsidRPr="00BA7CE0">
        <w:rPr>
          <w:sz w:val="24"/>
          <w:szCs w:val="24"/>
        </w:rPr>
        <w:t>партнёры</w:t>
      </w:r>
    </w:p>
    <w:p w:rsidR="00F50B0E" w:rsidRPr="00BA7CE0" w:rsidRDefault="00F50B0E" w:rsidP="00F50B0E">
      <w:pPr>
        <w:ind w:firstLine="709"/>
        <w:jc w:val="both"/>
        <w:rPr>
          <w:iCs/>
          <w:sz w:val="24"/>
          <w:szCs w:val="24"/>
        </w:rPr>
      </w:pPr>
      <w:r w:rsidRPr="00BA7CE0">
        <w:rPr>
          <w:iCs/>
          <w:sz w:val="24"/>
          <w:szCs w:val="24"/>
        </w:rPr>
        <w:t>Запишите цифры в ответе.</w:t>
      </w:r>
    </w:p>
    <w:p w:rsidR="00F50B0E" w:rsidRPr="00BA7CE0" w:rsidRDefault="00F50B0E" w:rsidP="00F50B0E">
      <w:pPr>
        <w:ind w:firstLine="709"/>
        <w:jc w:val="both"/>
        <w:rPr>
          <w:sz w:val="24"/>
          <w:szCs w:val="24"/>
        </w:rPr>
      </w:pPr>
      <w:r w:rsidRPr="00BA7CE0">
        <w:rPr>
          <w:iCs/>
          <w:sz w:val="24"/>
          <w:szCs w:val="24"/>
        </w:rPr>
        <w:t>Ответ:</w:t>
      </w:r>
      <w:r w:rsidRPr="00BA7CE0">
        <w:rPr>
          <w:sz w:val="24"/>
          <w:szCs w:val="24"/>
        </w:rPr>
        <w:t>__________________________________</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4</w:t>
      </w:r>
      <w:r w:rsidRPr="00BA7CE0">
        <w:rPr>
          <w:sz w:val="24"/>
          <w:szCs w:val="24"/>
        </w:rPr>
        <w:t xml:space="preserve">. </w:t>
      </w:r>
      <w:r w:rsidRPr="00BA7CE0">
        <w:rPr>
          <w:iCs/>
          <w:sz w:val="24"/>
          <w:szCs w:val="24"/>
        </w:rPr>
        <w:t>Укажите типичные ошибки действий ПР в кризисной ситуации:</w:t>
      </w:r>
    </w:p>
    <w:p w:rsidR="00F50B0E" w:rsidRPr="00BA7CE0" w:rsidRDefault="00F50B0E" w:rsidP="00F50B0E">
      <w:pPr>
        <w:numPr>
          <w:ilvl w:val="0"/>
          <w:numId w:val="250"/>
        </w:numPr>
        <w:ind w:left="0" w:firstLine="709"/>
        <w:jc w:val="both"/>
        <w:rPr>
          <w:sz w:val="24"/>
          <w:szCs w:val="24"/>
        </w:rPr>
      </w:pPr>
      <w:r w:rsidRPr="00BA7CE0">
        <w:rPr>
          <w:sz w:val="24"/>
          <w:szCs w:val="24"/>
        </w:rPr>
        <w:t>нерешительность</w:t>
      </w:r>
    </w:p>
    <w:p w:rsidR="00F50B0E" w:rsidRPr="00BA7CE0" w:rsidRDefault="00F50B0E" w:rsidP="00F50B0E">
      <w:pPr>
        <w:numPr>
          <w:ilvl w:val="0"/>
          <w:numId w:val="250"/>
        </w:numPr>
        <w:ind w:left="0" w:firstLine="709"/>
        <w:jc w:val="both"/>
        <w:rPr>
          <w:sz w:val="24"/>
          <w:szCs w:val="24"/>
        </w:rPr>
      </w:pPr>
      <w:r w:rsidRPr="00BA7CE0">
        <w:rPr>
          <w:sz w:val="24"/>
          <w:szCs w:val="24"/>
        </w:rPr>
        <w:t>ответные меры, увеличивающие напряжение</w:t>
      </w:r>
    </w:p>
    <w:p w:rsidR="00F50B0E" w:rsidRPr="00BA7CE0" w:rsidRDefault="00F50B0E" w:rsidP="00F50B0E">
      <w:pPr>
        <w:numPr>
          <w:ilvl w:val="0"/>
          <w:numId w:val="250"/>
        </w:numPr>
        <w:ind w:left="0" w:firstLine="709"/>
        <w:jc w:val="both"/>
        <w:rPr>
          <w:sz w:val="24"/>
          <w:szCs w:val="24"/>
        </w:rPr>
      </w:pPr>
      <w:r w:rsidRPr="00BA7CE0">
        <w:rPr>
          <w:sz w:val="24"/>
          <w:szCs w:val="24"/>
        </w:rPr>
        <w:t>восстановление доверия к организации</w:t>
      </w:r>
    </w:p>
    <w:p w:rsidR="00F50B0E" w:rsidRPr="00BA7CE0" w:rsidRDefault="00F50B0E" w:rsidP="00F50B0E">
      <w:pPr>
        <w:numPr>
          <w:ilvl w:val="0"/>
          <w:numId w:val="250"/>
        </w:numPr>
        <w:ind w:left="0" w:firstLine="709"/>
        <w:jc w:val="both"/>
        <w:rPr>
          <w:sz w:val="24"/>
          <w:szCs w:val="24"/>
        </w:rPr>
      </w:pPr>
      <w:r w:rsidRPr="00BA7CE0">
        <w:rPr>
          <w:sz w:val="24"/>
          <w:szCs w:val="24"/>
        </w:rPr>
        <w:t>судебное разбирательство</w:t>
      </w:r>
    </w:p>
    <w:p w:rsidR="00F50B0E" w:rsidRPr="00BA7CE0" w:rsidRDefault="00F50B0E" w:rsidP="00F50B0E">
      <w:pPr>
        <w:numPr>
          <w:ilvl w:val="0"/>
          <w:numId w:val="250"/>
        </w:numPr>
        <w:ind w:left="0" w:firstLine="709"/>
        <w:jc w:val="both"/>
        <w:rPr>
          <w:sz w:val="24"/>
          <w:szCs w:val="24"/>
        </w:rPr>
      </w:pPr>
      <w:r w:rsidRPr="00BA7CE0">
        <w:rPr>
          <w:sz w:val="24"/>
          <w:szCs w:val="24"/>
        </w:rPr>
        <w:t>работа с масс-медиа</w:t>
      </w:r>
    </w:p>
    <w:p w:rsidR="00F50B0E" w:rsidRPr="00BA7CE0" w:rsidRDefault="00F50B0E" w:rsidP="00F50B0E">
      <w:pPr>
        <w:numPr>
          <w:ilvl w:val="0"/>
          <w:numId w:val="250"/>
        </w:numPr>
        <w:ind w:left="0" w:firstLine="709"/>
        <w:jc w:val="both"/>
        <w:rPr>
          <w:sz w:val="24"/>
          <w:szCs w:val="24"/>
        </w:rPr>
      </w:pPr>
      <w:r w:rsidRPr="00BA7CE0">
        <w:rPr>
          <w:sz w:val="24"/>
          <w:szCs w:val="24"/>
        </w:rPr>
        <w:t>выработка различных вариантов стратегий действий</w:t>
      </w:r>
    </w:p>
    <w:p w:rsidR="00F50B0E" w:rsidRPr="00BA7CE0" w:rsidRDefault="00F50B0E" w:rsidP="00F50B0E">
      <w:pPr>
        <w:numPr>
          <w:ilvl w:val="0"/>
          <w:numId w:val="250"/>
        </w:numPr>
        <w:ind w:left="0" w:firstLine="709"/>
        <w:jc w:val="both"/>
        <w:rPr>
          <w:sz w:val="24"/>
          <w:szCs w:val="24"/>
        </w:rPr>
      </w:pPr>
      <w:r w:rsidRPr="00BA7CE0">
        <w:rPr>
          <w:sz w:val="24"/>
          <w:szCs w:val="24"/>
        </w:rPr>
        <w:t>конфронтация</w:t>
      </w:r>
    </w:p>
    <w:p w:rsidR="00F50B0E" w:rsidRPr="00BA7CE0" w:rsidRDefault="00F50B0E" w:rsidP="00F50B0E">
      <w:pPr>
        <w:ind w:firstLine="709"/>
        <w:jc w:val="both"/>
        <w:rPr>
          <w:iCs/>
          <w:sz w:val="24"/>
          <w:szCs w:val="24"/>
        </w:rPr>
      </w:pPr>
      <w:r w:rsidRPr="00BA7CE0">
        <w:rPr>
          <w:iCs/>
          <w:sz w:val="24"/>
          <w:szCs w:val="24"/>
        </w:rPr>
        <w:t>Запишите цифры в ответе.</w:t>
      </w:r>
    </w:p>
    <w:p w:rsidR="00F50B0E" w:rsidRPr="00BA7CE0" w:rsidRDefault="00F50B0E" w:rsidP="00F50B0E">
      <w:pPr>
        <w:ind w:firstLine="709"/>
        <w:jc w:val="both"/>
        <w:rPr>
          <w:sz w:val="24"/>
          <w:szCs w:val="24"/>
        </w:rPr>
      </w:pPr>
      <w:r w:rsidRPr="00BA7CE0">
        <w:rPr>
          <w:iCs/>
          <w:sz w:val="24"/>
          <w:szCs w:val="24"/>
        </w:rPr>
        <w:t>Ответ:</w:t>
      </w:r>
      <w:r w:rsidRPr="00BA7CE0">
        <w:rPr>
          <w:sz w:val="24"/>
          <w:szCs w:val="24"/>
        </w:rPr>
        <w:t>__________________________________</w:t>
      </w:r>
    </w:p>
    <w:p w:rsidR="00F50B0E" w:rsidRPr="00BA7CE0" w:rsidRDefault="00F50B0E" w:rsidP="00F50B0E">
      <w:pPr>
        <w:ind w:firstLine="709"/>
        <w:jc w:val="both"/>
        <w:rPr>
          <w:sz w:val="24"/>
          <w:szCs w:val="24"/>
        </w:rPr>
      </w:pPr>
    </w:p>
    <w:p w:rsidR="00F50B0E" w:rsidRPr="00BA7CE0" w:rsidRDefault="00F50B0E" w:rsidP="00F50B0E">
      <w:pPr>
        <w:ind w:firstLine="709"/>
        <w:jc w:val="both"/>
        <w:rPr>
          <w:iCs/>
          <w:sz w:val="24"/>
          <w:szCs w:val="24"/>
        </w:rPr>
      </w:pPr>
      <w:r w:rsidRPr="00BA7CE0">
        <w:rPr>
          <w:sz w:val="24"/>
          <w:szCs w:val="24"/>
        </w:rPr>
        <w:t>№</w:t>
      </w:r>
      <w:r w:rsidRPr="00BA7CE0">
        <w:rPr>
          <w:b/>
          <w:bCs/>
          <w:sz w:val="24"/>
          <w:szCs w:val="24"/>
        </w:rPr>
        <w:t>5</w:t>
      </w:r>
      <w:r w:rsidRPr="00BA7CE0">
        <w:rPr>
          <w:sz w:val="24"/>
          <w:szCs w:val="24"/>
        </w:rPr>
        <w:t xml:space="preserve">. </w:t>
      </w:r>
      <w:r w:rsidRPr="00BA7CE0">
        <w:rPr>
          <w:iCs/>
          <w:sz w:val="24"/>
          <w:szCs w:val="24"/>
        </w:rPr>
        <w:t>Определите понятия, относящиеся к интегрированным маркетинговым коммуникациям:</w:t>
      </w:r>
    </w:p>
    <w:p w:rsidR="00F50B0E" w:rsidRPr="00BA7CE0" w:rsidRDefault="00F50B0E" w:rsidP="00F50B0E">
      <w:pPr>
        <w:numPr>
          <w:ilvl w:val="0"/>
          <w:numId w:val="252"/>
        </w:numPr>
        <w:ind w:left="0" w:firstLine="709"/>
        <w:jc w:val="both"/>
        <w:rPr>
          <w:sz w:val="24"/>
          <w:szCs w:val="24"/>
        </w:rPr>
      </w:pPr>
      <w:r w:rsidRPr="00BA7CE0">
        <w:rPr>
          <w:sz w:val="24"/>
          <w:szCs w:val="24"/>
        </w:rPr>
        <w:t>сейлз промоушн (</w:t>
      </w:r>
      <w:r w:rsidRPr="00BA7CE0">
        <w:rPr>
          <w:spacing w:val="-6"/>
          <w:sz w:val="24"/>
          <w:szCs w:val="24"/>
        </w:rPr>
        <w:t>стимулирование сбыта</w:t>
      </w:r>
      <w:r w:rsidRPr="00BA7CE0">
        <w:rPr>
          <w:sz w:val="24"/>
          <w:szCs w:val="24"/>
        </w:rPr>
        <w:t>)</w:t>
      </w:r>
    </w:p>
    <w:p w:rsidR="00F50B0E" w:rsidRPr="00BA7CE0" w:rsidRDefault="00F50B0E" w:rsidP="00F50B0E">
      <w:pPr>
        <w:numPr>
          <w:ilvl w:val="0"/>
          <w:numId w:val="252"/>
        </w:numPr>
        <w:ind w:left="0" w:firstLine="709"/>
        <w:jc w:val="both"/>
        <w:rPr>
          <w:sz w:val="24"/>
          <w:szCs w:val="24"/>
        </w:rPr>
      </w:pPr>
      <w:r w:rsidRPr="00BA7CE0">
        <w:rPr>
          <w:spacing w:val="-11"/>
          <w:sz w:val="24"/>
          <w:szCs w:val="24"/>
        </w:rPr>
        <w:t>паблик рилейшнз</w:t>
      </w:r>
    </w:p>
    <w:p w:rsidR="00F50B0E" w:rsidRPr="00BA7CE0" w:rsidRDefault="00F50B0E" w:rsidP="00F50B0E">
      <w:pPr>
        <w:numPr>
          <w:ilvl w:val="0"/>
          <w:numId w:val="252"/>
        </w:numPr>
        <w:ind w:left="0" w:firstLine="709"/>
        <w:jc w:val="both"/>
        <w:rPr>
          <w:sz w:val="24"/>
          <w:szCs w:val="24"/>
        </w:rPr>
      </w:pPr>
      <w:r w:rsidRPr="00BA7CE0">
        <w:rPr>
          <w:spacing w:val="-11"/>
          <w:sz w:val="24"/>
          <w:szCs w:val="24"/>
        </w:rPr>
        <w:t>имиджмейкинг</w:t>
      </w:r>
    </w:p>
    <w:p w:rsidR="00F50B0E" w:rsidRPr="00BA7CE0" w:rsidRDefault="00F50B0E" w:rsidP="00F50B0E">
      <w:pPr>
        <w:numPr>
          <w:ilvl w:val="0"/>
          <w:numId w:val="252"/>
        </w:numPr>
        <w:ind w:left="0" w:firstLine="709"/>
        <w:jc w:val="both"/>
        <w:rPr>
          <w:sz w:val="24"/>
          <w:szCs w:val="24"/>
        </w:rPr>
      </w:pPr>
      <w:r w:rsidRPr="00BA7CE0">
        <w:rPr>
          <w:spacing w:val="-6"/>
          <w:sz w:val="24"/>
          <w:szCs w:val="24"/>
        </w:rPr>
        <w:t>директ-маркетинг (прямой маркетинг)</w:t>
      </w:r>
    </w:p>
    <w:p w:rsidR="00F50B0E" w:rsidRPr="00BA7CE0" w:rsidRDefault="00F50B0E" w:rsidP="00F50B0E">
      <w:pPr>
        <w:numPr>
          <w:ilvl w:val="0"/>
          <w:numId w:val="252"/>
        </w:numPr>
        <w:ind w:left="0" w:firstLine="709"/>
        <w:jc w:val="both"/>
        <w:rPr>
          <w:sz w:val="24"/>
          <w:szCs w:val="24"/>
        </w:rPr>
      </w:pPr>
      <w:r w:rsidRPr="00BA7CE0">
        <w:rPr>
          <w:sz w:val="24"/>
          <w:szCs w:val="24"/>
        </w:rPr>
        <w:t>СМИ</w:t>
      </w:r>
    </w:p>
    <w:p w:rsidR="00F50B0E" w:rsidRPr="00BA7CE0" w:rsidRDefault="00F50B0E" w:rsidP="00F50B0E">
      <w:pPr>
        <w:numPr>
          <w:ilvl w:val="0"/>
          <w:numId w:val="252"/>
        </w:numPr>
        <w:ind w:left="0" w:firstLine="709"/>
        <w:jc w:val="both"/>
        <w:rPr>
          <w:sz w:val="24"/>
          <w:szCs w:val="24"/>
        </w:rPr>
      </w:pPr>
      <w:r w:rsidRPr="00BA7CE0">
        <w:rPr>
          <w:spacing w:val="-6"/>
          <w:sz w:val="24"/>
          <w:szCs w:val="24"/>
        </w:rPr>
        <w:t>личные продажи</w:t>
      </w:r>
    </w:p>
    <w:p w:rsidR="00F50B0E" w:rsidRPr="00BA7CE0" w:rsidRDefault="00F50B0E" w:rsidP="00F50B0E">
      <w:pPr>
        <w:numPr>
          <w:ilvl w:val="0"/>
          <w:numId w:val="252"/>
        </w:numPr>
        <w:ind w:left="0" w:firstLine="709"/>
        <w:jc w:val="both"/>
        <w:rPr>
          <w:sz w:val="24"/>
          <w:szCs w:val="24"/>
        </w:rPr>
      </w:pPr>
      <w:r w:rsidRPr="00BA7CE0">
        <w:rPr>
          <w:sz w:val="24"/>
          <w:szCs w:val="24"/>
        </w:rPr>
        <w:t>Интернет</w:t>
      </w:r>
    </w:p>
    <w:p w:rsidR="00F50B0E" w:rsidRPr="00BA7CE0" w:rsidRDefault="00F50B0E" w:rsidP="00F50B0E">
      <w:pPr>
        <w:numPr>
          <w:ilvl w:val="0"/>
          <w:numId w:val="252"/>
        </w:numPr>
        <w:ind w:left="0" w:firstLine="709"/>
        <w:jc w:val="both"/>
        <w:rPr>
          <w:sz w:val="24"/>
          <w:szCs w:val="24"/>
        </w:rPr>
      </w:pPr>
      <w:r w:rsidRPr="00BA7CE0">
        <w:rPr>
          <w:sz w:val="24"/>
          <w:szCs w:val="24"/>
        </w:rPr>
        <w:lastRenderedPageBreak/>
        <w:t>реклама</w:t>
      </w:r>
    </w:p>
    <w:p w:rsidR="00F50B0E" w:rsidRPr="00BA7CE0" w:rsidRDefault="00F50B0E" w:rsidP="00F50B0E">
      <w:pPr>
        <w:ind w:firstLine="709"/>
        <w:jc w:val="both"/>
        <w:rPr>
          <w:iCs/>
          <w:sz w:val="24"/>
          <w:szCs w:val="24"/>
        </w:rPr>
      </w:pPr>
      <w:r w:rsidRPr="00BA7CE0">
        <w:rPr>
          <w:iCs/>
          <w:sz w:val="24"/>
          <w:szCs w:val="24"/>
        </w:rPr>
        <w:t>Запишите цифры в ответе.</w:t>
      </w:r>
    </w:p>
    <w:p w:rsidR="00F50B0E" w:rsidRPr="00BA7CE0" w:rsidRDefault="00F50B0E" w:rsidP="00F50B0E">
      <w:pPr>
        <w:ind w:firstLine="709"/>
        <w:jc w:val="both"/>
        <w:rPr>
          <w:sz w:val="24"/>
          <w:szCs w:val="24"/>
        </w:rPr>
      </w:pPr>
      <w:r w:rsidRPr="00BA7CE0">
        <w:rPr>
          <w:iCs/>
          <w:sz w:val="24"/>
          <w:szCs w:val="24"/>
        </w:rPr>
        <w:t>Ответ:</w:t>
      </w:r>
      <w:r w:rsidRPr="00BA7CE0">
        <w:rPr>
          <w:sz w:val="24"/>
          <w:szCs w:val="24"/>
        </w:rPr>
        <w:t>__________________________________</w:t>
      </w:r>
    </w:p>
    <w:p w:rsidR="00F50B0E" w:rsidRPr="00BA7CE0" w:rsidRDefault="00F50B0E" w:rsidP="00F50B0E">
      <w:pPr>
        <w:ind w:firstLine="709"/>
        <w:jc w:val="both"/>
        <w:rPr>
          <w:sz w:val="24"/>
          <w:szCs w:val="24"/>
        </w:rPr>
      </w:pPr>
    </w:p>
    <w:p w:rsidR="00F50B0E" w:rsidRPr="00BA7CE0" w:rsidRDefault="00F50B0E" w:rsidP="00F50B0E">
      <w:pPr>
        <w:pStyle w:val="1"/>
        <w:spacing w:before="0" w:after="0"/>
        <w:ind w:left="709"/>
        <w:jc w:val="both"/>
        <w:rPr>
          <w:rFonts w:ascii="Times New Roman" w:hAnsi="Times New Roman" w:cs="Times New Roman"/>
          <w:sz w:val="24"/>
          <w:szCs w:val="24"/>
        </w:rPr>
      </w:pPr>
      <w:r w:rsidRPr="00BA7CE0">
        <w:rPr>
          <w:rFonts w:ascii="Times New Roman" w:hAnsi="Times New Roman" w:cs="Times New Roman"/>
          <w:sz w:val="24"/>
          <w:szCs w:val="24"/>
        </w:rPr>
        <w:t>Задания категории В</w:t>
      </w:r>
    </w:p>
    <w:p w:rsidR="00F50B0E" w:rsidRPr="00BA7CE0" w:rsidRDefault="00F50B0E" w:rsidP="00F50B0E">
      <w:pPr>
        <w:ind w:firstLine="709"/>
        <w:jc w:val="both"/>
        <w:rPr>
          <w:sz w:val="24"/>
          <w:szCs w:val="24"/>
        </w:rPr>
      </w:pPr>
      <w:r w:rsidRPr="00BA7CE0">
        <w:rPr>
          <w:sz w:val="24"/>
          <w:szCs w:val="24"/>
        </w:rPr>
        <w:t>№</w:t>
      </w:r>
      <w:r w:rsidRPr="00BA7CE0">
        <w:rPr>
          <w:b/>
          <w:bCs/>
          <w:sz w:val="24"/>
          <w:szCs w:val="24"/>
        </w:rPr>
        <w:t>1</w:t>
      </w:r>
      <w:r w:rsidRPr="00BA7CE0">
        <w:rPr>
          <w:sz w:val="24"/>
          <w:szCs w:val="24"/>
        </w:rPr>
        <w:t xml:space="preserve">. </w:t>
      </w:r>
      <w:r w:rsidRPr="00BA7CE0">
        <w:rPr>
          <w:iCs/>
          <w:sz w:val="24"/>
          <w:szCs w:val="24"/>
        </w:rPr>
        <w:t>Установите соответствие основных направлений деятельности ПР-специалистов и их функций (к каждой позиции первого столбца подберите соответствующие позиции из второго):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7"/>
        <w:gridCol w:w="1445"/>
        <w:gridCol w:w="3344"/>
        <w:gridCol w:w="2385"/>
      </w:tblGrid>
      <w:tr w:rsidR="00F50B0E" w:rsidRPr="00BA7CE0" w:rsidTr="00B51C3F">
        <w:tc>
          <w:tcPr>
            <w:tcW w:w="3948" w:type="dxa"/>
            <w:gridSpan w:val="2"/>
          </w:tcPr>
          <w:p w:rsidR="00F50B0E" w:rsidRPr="00BA7CE0" w:rsidRDefault="00F50B0E" w:rsidP="00B51C3F">
            <w:pPr>
              <w:rPr>
                <w:sz w:val="24"/>
                <w:szCs w:val="24"/>
              </w:rPr>
            </w:pPr>
            <w:r w:rsidRPr="00BA7CE0">
              <w:rPr>
                <w:sz w:val="24"/>
                <w:szCs w:val="24"/>
              </w:rPr>
              <w:t>1. пресс-секретарь</w:t>
            </w:r>
          </w:p>
        </w:tc>
        <w:tc>
          <w:tcPr>
            <w:tcW w:w="5906" w:type="dxa"/>
            <w:gridSpan w:val="2"/>
          </w:tcPr>
          <w:p w:rsidR="00F50B0E" w:rsidRPr="00BA7CE0" w:rsidRDefault="00F50B0E" w:rsidP="00B51C3F">
            <w:pPr>
              <w:rPr>
                <w:sz w:val="24"/>
                <w:szCs w:val="24"/>
              </w:rPr>
            </w:pPr>
            <w:r w:rsidRPr="00BA7CE0">
              <w:rPr>
                <w:sz w:val="24"/>
                <w:szCs w:val="24"/>
              </w:rPr>
              <w:t>А. специалист по конструированию образа человека или организации</w:t>
            </w:r>
          </w:p>
        </w:tc>
      </w:tr>
      <w:tr w:rsidR="00F50B0E" w:rsidRPr="00BA7CE0" w:rsidTr="00B51C3F">
        <w:tc>
          <w:tcPr>
            <w:tcW w:w="3948" w:type="dxa"/>
            <w:gridSpan w:val="2"/>
          </w:tcPr>
          <w:p w:rsidR="00F50B0E" w:rsidRPr="00BA7CE0" w:rsidRDefault="00F50B0E" w:rsidP="00B51C3F">
            <w:pPr>
              <w:rPr>
                <w:sz w:val="24"/>
                <w:szCs w:val="24"/>
              </w:rPr>
            </w:pPr>
            <w:r w:rsidRPr="00BA7CE0">
              <w:rPr>
                <w:sz w:val="24"/>
                <w:szCs w:val="24"/>
              </w:rPr>
              <w:t>2. спичрайтер</w:t>
            </w:r>
          </w:p>
        </w:tc>
        <w:tc>
          <w:tcPr>
            <w:tcW w:w="5906" w:type="dxa"/>
            <w:gridSpan w:val="2"/>
          </w:tcPr>
          <w:p w:rsidR="00F50B0E" w:rsidRPr="00BA7CE0" w:rsidRDefault="00F50B0E" w:rsidP="00B51C3F">
            <w:pPr>
              <w:rPr>
                <w:sz w:val="24"/>
                <w:szCs w:val="24"/>
              </w:rPr>
            </w:pPr>
            <w:r w:rsidRPr="00BA7CE0">
              <w:rPr>
                <w:sz w:val="24"/>
                <w:szCs w:val="24"/>
              </w:rPr>
              <w:t>Б. специалист по работе со СМИ</w:t>
            </w:r>
          </w:p>
        </w:tc>
      </w:tr>
      <w:tr w:rsidR="00F50B0E" w:rsidRPr="00BA7CE0" w:rsidTr="00B51C3F">
        <w:tc>
          <w:tcPr>
            <w:tcW w:w="3948" w:type="dxa"/>
            <w:gridSpan w:val="2"/>
          </w:tcPr>
          <w:p w:rsidR="00F50B0E" w:rsidRPr="00BA7CE0" w:rsidRDefault="00F50B0E" w:rsidP="00B51C3F">
            <w:pPr>
              <w:rPr>
                <w:sz w:val="24"/>
                <w:szCs w:val="24"/>
              </w:rPr>
            </w:pPr>
            <w:r w:rsidRPr="00BA7CE0">
              <w:rPr>
                <w:sz w:val="24"/>
                <w:szCs w:val="24"/>
              </w:rPr>
              <w:t>3. имиджмейкер</w:t>
            </w:r>
          </w:p>
        </w:tc>
        <w:tc>
          <w:tcPr>
            <w:tcW w:w="5906" w:type="dxa"/>
            <w:gridSpan w:val="2"/>
          </w:tcPr>
          <w:p w:rsidR="00F50B0E" w:rsidRPr="00BA7CE0" w:rsidRDefault="00F50B0E" w:rsidP="00B51C3F">
            <w:pPr>
              <w:rPr>
                <w:sz w:val="24"/>
                <w:szCs w:val="24"/>
              </w:rPr>
            </w:pPr>
            <w:r w:rsidRPr="00BA7CE0">
              <w:rPr>
                <w:sz w:val="24"/>
                <w:szCs w:val="24"/>
              </w:rPr>
              <w:t>В. специалист, занимающийся управлением (менеджментом) новостей</w:t>
            </w:r>
          </w:p>
        </w:tc>
      </w:tr>
      <w:tr w:rsidR="00F50B0E" w:rsidRPr="00BA7CE0" w:rsidTr="00B51C3F">
        <w:tc>
          <w:tcPr>
            <w:tcW w:w="3948" w:type="dxa"/>
            <w:gridSpan w:val="2"/>
          </w:tcPr>
          <w:p w:rsidR="00F50B0E" w:rsidRPr="00BA7CE0" w:rsidRDefault="00F50B0E" w:rsidP="00B51C3F">
            <w:pPr>
              <w:rPr>
                <w:sz w:val="24"/>
                <w:szCs w:val="24"/>
              </w:rPr>
            </w:pPr>
            <w:r w:rsidRPr="00BA7CE0">
              <w:rPr>
                <w:sz w:val="24"/>
                <w:szCs w:val="24"/>
              </w:rPr>
              <w:t>4. спин-доктор</w:t>
            </w:r>
          </w:p>
        </w:tc>
        <w:tc>
          <w:tcPr>
            <w:tcW w:w="5906" w:type="dxa"/>
            <w:gridSpan w:val="2"/>
          </w:tcPr>
          <w:p w:rsidR="00F50B0E" w:rsidRPr="00BA7CE0" w:rsidRDefault="00F50B0E" w:rsidP="00B51C3F">
            <w:pPr>
              <w:rPr>
                <w:sz w:val="24"/>
                <w:szCs w:val="24"/>
              </w:rPr>
            </w:pPr>
            <w:r w:rsidRPr="00BA7CE0">
              <w:rPr>
                <w:sz w:val="24"/>
                <w:szCs w:val="24"/>
              </w:rPr>
              <w:t>Г. специалист по подготовке текстов публичных выступлений руководства компании</w:t>
            </w:r>
          </w:p>
        </w:tc>
      </w:tr>
      <w:tr w:rsidR="00F50B0E" w:rsidRPr="00BA7CE0" w:rsidTr="00B51C3F">
        <w:tc>
          <w:tcPr>
            <w:tcW w:w="2462" w:type="dxa"/>
          </w:tcPr>
          <w:p w:rsidR="00F50B0E" w:rsidRPr="00BA7CE0" w:rsidRDefault="00F50B0E" w:rsidP="00B51C3F">
            <w:pPr>
              <w:rPr>
                <w:b/>
                <w:bCs/>
                <w:sz w:val="24"/>
                <w:szCs w:val="24"/>
              </w:rPr>
            </w:pPr>
            <w:r w:rsidRPr="00BA7CE0">
              <w:rPr>
                <w:b/>
                <w:bCs/>
                <w:sz w:val="24"/>
                <w:szCs w:val="24"/>
              </w:rPr>
              <w:t>1</w:t>
            </w:r>
          </w:p>
        </w:tc>
        <w:tc>
          <w:tcPr>
            <w:tcW w:w="1486" w:type="dxa"/>
          </w:tcPr>
          <w:p w:rsidR="00F50B0E" w:rsidRPr="00BA7CE0" w:rsidRDefault="00F50B0E" w:rsidP="00B51C3F">
            <w:pPr>
              <w:rPr>
                <w:b/>
                <w:bCs/>
                <w:sz w:val="24"/>
                <w:szCs w:val="24"/>
              </w:rPr>
            </w:pPr>
            <w:r w:rsidRPr="00BA7CE0">
              <w:rPr>
                <w:b/>
                <w:bCs/>
                <w:sz w:val="24"/>
                <w:szCs w:val="24"/>
              </w:rPr>
              <w:t>2</w:t>
            </w:r>
          </w:p>
        </w:tc>
        <w:tc>
          <w:tcPr>
            <w:tcW w:w="3442" w:type="dxa"/>
          </w:tcPr>
          <w:p w:rsidR="00F50B0E" w:rsidRPr="00BA7CE0" w:rsidRDefault="00F50B0E" w:rsidP="00B51C3F">
            <w:pPr>
              <w:rPr>
                <w:b/>
                <w:bCs/>
                <w:sz w:val="24"/>
                <w:szCs w:val="24"/>
              </w:rPr>
            </w:pPr>
            <w:r w:rsidRPr="00BA7CE0">
              <w:rPr>
                <w:b/>
                <w:bCs/>
                <w:sz w:val="24"/>
                <w:szCs w:val="24"/>
              </w:rPr>
              <w:t>3</w:t>
            </w:r>
          </w:p>
        </w:tc>
        <w:tc>
          <w:tcPr>
            <w:tcW w:w="2464" w:type="dxa"/>
          </w:tcPr>
          <w:p w:rsidR="00F50B0E" w:rsidRPr="00BA7CE0" w:rsidRDefault="00F50B0E" w:rsidP="00B51C3F">
            <w:pPr>
              <w:rPr>
                <w:b/>
                <w:bCs/>
                <w:sz w:val="24"/>
                <w:szCs w:val="24"/>
              </w:rPr>
            </w:pPr>
            <w:r w:rsidRPr="00BA7CE0">
              <w:rPr>
                <w:b/>
                <w:bCs/>
                <w:sz w:val="24"/>
                <w:szCs w:val="24"/>
              </w:rPr>
              <w:t>4</w:t>
            </w:r>
          </w:p>
        </w:tc>
      </w:tr>
      <w:tr w:rsidR="00F50B0E" w:rsidRPr="00BA7CE0" w:rsidTr="00B51C3F">
        <w:tc>
          <w:tcPr>
            <w:tcW w:w="2462" w:type="dxa"/>
          </w:tcPr>
          <w:p w:rsidR="00F50B0E" w:rsidRPr="00BA7CE0" w:rsidRDefault="00F50B0E" w:rsidP="00B51C3F">
            <w:pPr>
              <w:rPr>
                <w:iCs/>
                <w:sz w:val="24"/>
                <w:szCs w:val="24"/>
              </w:rPr>
            </w:pPr>
          </w:p>
        </w:tc>
        <w:tc>
          <w:tcPr>
            <w:tcW w:w="1486" w:type="dxa"/>
          </w:tcPr>
          <w:p w:rsidR="00F50B0E" w:rsidRPr="00BA7CE0" w:rsidRDefault="00F50B0E" w:rsidP="00B51C3F">
            <w:pPr>
              <w:rPr>
                <w:iCs/>
                <w:sz w:val="24"/>
                <w:szCs w:val="24"/>
              </w:rPr>
            </w:pPr>
          </w:p>
        </w:tc>
        <w:tc>
          <w:tcPr>
            <w:tcW w:w="3442" w:type="dxa"/>
          </w:tcPr>
          <w:p w:rsidR="00F50B0E" w:rsidRPr="00BA7CE0" w:rsidRDefault="00F50B0E" w:rsidP="00B51C3F">
            <w:pPr>
              <w:rPr>
                <w:iCs/>
                <w:sz w:val="24"/>
                <w:szCs w:val="24"/>
              </w:rPr>
            </w:pPr>
          </w:p>
        </w:tc>
        <w:tc>
          <w:tcPr>
            <w:tcW w:w="2464" w:type="dxa"/>
          </w:tcPr>
          <w:p w:rsidR="00F50B0E" w:rsidRPr="00BA7CE0" w:rsidRDefault="00F50B0E" w:rsidP="00B51C3F">
            <w:pPr>
              <w:rPr>
                <w:iCs/>
                <w:sz w:val="24"/>
                <w:szCs w:val="24"/>
              </w:rPr>
            </w:pPr>
          </w:p>
        </w:tc>
      </w:tr>
    </w:tbl>
    <w:p w:rsidR="00F50B0E" w:rsidRPr="00BA7CE0" w:rsidRDefault="00F50B0E" w:rsidP="00F50B0E">
      <w:pPr>
        <w:ind w:firstLine="709"/>
        <w:jc w:val="both"/>
        <w:rPr>
          <w:iCs/>
          <w:sz w:val="24"/>
          <w:szCs w:val="24"/>
        </w:rPr>
      </w:pPr>
      <w:r w:rsidRPr="00BA7CE0">
        <w:rPr>
          <w:sz w:val="24"/>
          <w:szCs w:val="24"/>
        </w:rPr>
        <w:t>№</w:t>
      </w:r>
      <w:r w:rsidRPr="00BA7CE0">
        <w:rPr>
          <w:b/>
          <w:bCs/>
          <w:sz w:val="24"/>
          <w:szCs w:val="24"/>
        </w:rPr>
        <w:t>2</w:t>
      </w:r>
      <w:r w:rsidRPr="00BA7CE0">
        <w:rPr>
          <w:sz w:val="24"/>
          <w:szCs w:val="24"/>
        </w:rPr>
        <w:t>.</w:t>
      </w:r>
      <w:r w:rsidRPr="00BA7CE0">
        <w:rPr>
          <w:iCs/>
          <w:sz w:val="24"/>
          <w:szCs w:val="24"/>
        </w:rPr>
        <w:t>Укажите последовательность функций продвижения (</w:t>
      </w:r>
      <w:r w:rsidRPr="00BA7CE0">
        <w:rPr>
          <w:iCs/>
          <w:sz w:val="24"/>
          <w:szCs w:val="24"/>
          <w:lang w:val="en-US"/>
        </w:rPr>
        <w:t>promotion</w:t>
      </w:r>
      <w:r w:rsidRPr="00BA7CE0">
        <w:rPr>
          <w:iCs/>
          <w:sz w:val="24"/>
          <w:szCs w:val="24"/>
        </w:rPr>
        <w:t>)</w:t>
      </w:r>
    </w:p>
    <w:p w:rsidR="00F50B0E" w:rsidRPr="00BA7CE0" w:rsidRDefault="00F50B0E" w:rsidP="00F50B0E">
      <w:pPr>
        <w:ind w:firstLine="709"/>
        <w:jc w:val="both"/>
        <w:rPr>
          <w:sz w:val="24"/>
          <w:szCs w:val="24"/>
        </w:rPr>
      </w:pPr>
      <w:r w:rsidRPr="00BA7CE0">
        <w:rPr>
          <w:iCs/>
          <w:sz w:val="24"/>
          <w:szCs w:val="24"/>
        </w:rPr>
        <w:t>(запишите в таблице буквы):</w:t>
      </w:r>
    </w:p>
    <w:p w:rsidR="00F50B0E" w:rsidRPr="00BA7CE0" w:rsidRDefault="00F50B0E" w:rsidP="00F50B0E">
      <w:pPr>
        <w:ind w:firstLine="709"/>
        <w:jc w:val="both"/>
        <w:rPr>
          <w:sz w:val="24"/>
          <w:szCs w:val="24"/>
          <w:bdr w:val="single" w:sz="4" w:space="0" w:color="auto"/>
        </w:rPr>
      </w:pPr>
      <w:r w:rsidRPr="00BA7CE0">
        <w:rPr>
          <w:sz w:val="24"/>
          <w:szCs w:val="24"/>
          <w:bdr w:val="single" w:sz="4" w:space="0" w:color="auto"/>
        </w:rPr>
        <w:t>продвижение (</w:t>
      </w:r>
      <w:r w:rsidRPr="00BA7CE0">
        <w:rPr>
          <w:sz w:val="24"/>
          <w:szCs w:val="24"/>
          <w:bdr w:val="single" w:sz="4" w:space="0" w:color="auto"/>
          <w:lang w:val="en-US"/>
        </w:rPr>
        <w:t>promotion</w:t>
      </w:r>
      <w:r w:rsidRPr="00BA7CE0">
        <w:rPr>
          <w:sz w:val="24"/>
          <w:szCs w:val="24"/>
          <w:bdr w:val="single" w:sz="4" w:space="0" w:color="auto"/>
        </w:rPr>
        <w:t>)</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bdr w:val="single" w:sz="4" w:space="0" w:color="auto"/>
        </w:rPr>
        <w:tab/>
      </w:r>
      <w:r w:rsidRPr="00BA7CE0">
        <w:rPr>
          <w:sz w:val="24"/>
          <w:szCs w:val="24"/>
          <w:bdr w:val="single" w:sz="4" w:space="0" w:color="auto"/>
        </w:rPr>
        <w:tab/>
      </w:r>
      <w:r w:rsidRPr="00BA7CE0">
        <w:rPr>
          <w:sz w:val="24"/>
          <w:szCs w:val="24"/>
        </w:rPr>
        <w:t xml:space="preserve"> </w:t>
      </w:r>
      <w:r w:rsidRPr="00BA7CE0">
        <w:rPr>
          <w:sz w:val="24"/>
          <w:szCs w:val="24"/>
        </w:rPr>
        <w:tab/>
      </w:r>
      <w:r w:rsidRPr="00BA7CE0">
        <w:rPr>
          <w:sz w:val="24"/>
          <w:szCs w:val="24"/>
          <w:bdr w:val="single" w:sz="4" w:space="0" w:color="auto"/>
        </w:rPr>
        <w:tab/>
      </w:r>
      <w:r w:rsidRPr="00BA7CE0">
        <w:rPr>
          <w:sz w:val="24"/>
          <w:szCs w:val="24"/>
          <w:bdr w:val="single" w:sz="4" w:space="0" w:color="auto"/>
        </w:rPr>
        <w:tab/>
      </w:r>
      <w:r w:rsidRPr="00BA7CE0">
        <w:rPr>
          <w:sz w:val="24"/>
          <w:szCs w:val="24"/>
        </w:rPr>
        <w:tab/>
      </w:r>
      <w:r w:rsidRPr="00BA7CE0">
        <w:rPr>
          <w:sz w:val="24"/>
          <w:szCs w:val="24"/>
        </w:rPr>
        <w:tab/>
      </w:r>
      <w:r w:rsidRPr="00BA7CE0">
        <w:rPr>
          <w:sz w:val="24"/>
          <w:szCs w:val="24"/>
          <w:bdr w:val="single" w:sz="4" w:space="0" w:color="auto"/>
        </w:rPr>
        <w:t xml:space="preserve"> </w:t>
      </w:r>
      <w:r w:rsidRPr="00BA7CE0">
        <w:rPr>
          <w:sz w:val="24"/>
          <w:szCs w:val="24"/>
          <w:bdr w:val="single" w:sz="4" w:space="0" w:color="auto"/>
        </w:rPr>
        <w:tab/>
      </w:r>
      <w:r w:rsidRPr="00BA7CE0">
        <w:rPr>
          <w:sz w:val="24"/>
          <w:szCs w:val="24"/>
          <w:bdr w:val="single" w:sz="4" w:space="0" w:color="auto"/>
        </w:rPr>
        <w:tab/>
      </w:r>
      <w:r w:rsidRPr="00BA7CE0">
        <w:rPr>
          <w:sz w:val="24"/>
          <w:szCs w:val="24"/>
        </w:rPr>
        <w:tab/>
      </w:r>
      <w:r w:rsidRPr="00BA7CE0">
        <w:rPr>
          <w:sz w:val="24"/>
          <w:szCs w:val="24"/>
        </w:rPr>
        <w:tab/>
      </w:r>
      <w:r w:rsidRPr="00BA7CE0">
        <w:rPr>
          <w:sz w:val="24"/>
          <w:szCs w:val="24"/>
          <w:bdr w:val="single" w:sz="4" w:space="0" w:color="auto"/>
        </w:rPr>
        <w:tab/>
      </w:r>
      <w:r w:rsidRPr="00BA7CE0">
        <w:rPr>
          <w:sz w:val="24"/>
          <w:szCs w:val="24"/>
          <w:bdr w:val="single" w:sz="4" w:space="0" w:color="auto"/>
        </w:rPr>
        <w:tab/>
      </w:r>
      <w:r w:rsidRPr="00BA7CE0">
        <w:rPr>
          <w:sz w:val="24"/>
          <w:szCs w:val="24"/>
        </w:rPr>
        <w:t xml:space="preserve"> </w:t>
      </w:r>
    </w:p>
    <w:p w:rsidR="00F50B0E" w:rsidRPr="00BA7CE0" w:rsidRDefault="00F50B0E" w:rsidP="00F50B0E">
      <w:pPr>
        <w:ind w:firstLine="709"/>
        <w:jc w:val="both"/>
        <w:rPr>
          <w:sz w:val="24"/>
          <w:szCs w:val="24"/>
        </w:rPr>
      </w:pPr>
      <w:r w:rsidRPr="00BA7CE0">
        <w:rPr>
          <w:sz w:val="24"/>
          <w:szCs w:val="24"/>
        </w:rPr>
        <w:t>А. общественное признание</w:t>
      </w:r>
    </w:p>
    <w:p w:rsidR="00F50B0E" w:rsidRPr="00BA7CE0" w:rsidRDefault="00F50B0E" w:rsidP="00F50B0E">
      <w:pPr>
        <w:ind w:firstLine="709"/>
        <w:jc w:val="both"/>
        <w:rPr>
          <w:sz w:val="24"/>
          <w:szCs w:val="24"/>
        </w:rPr>
      </w:pPr>
      <w:r w:rsidRPr="00BA7CE0">
        <w:rPr>
          <w:sz w:val="24"/>
          <w:szCs w:val="24"/>
        </w:rPr>
        <w:t>Б. популярность</w:t>
      </w:r>
    </w:p>
    <w:p w:rsidR="00F50B0E" w:rsidRPr="00BA7CE0" w:rsidRDefault="00F50B0E" w:rsidP="00F50B0E">
      <w:pPr>
        <w:ind w:firstLine="709"/>
        <w:jc w:val="both"/>
        <w:rPr>
          <w:sz w:val="24"/>
          <w:szCs w:val="24"/>
        </w:rPr>
      </w:pPr>
      <w:r w:rsidRPr="00BA7CE0">
        <w:rPr>
          <w:sz w:val="24"/>
          <w:szCs w:val="24"/>
        </w:rPr>
        <w:t>В. привлечение внимания</w:t>
      </w:r>
    </w:p>
    <w:p w:rsidR="00F50B0E" w:rsidRPr="00BA7CE0" w:rsidRDefault="00F50B0E" w:rsidP="00F50B0E">
      <w:pPr>
        <w:ind w:firstLine="709"/>
        <w:jc w:val="both"/>
        <w:rPr>
          <w:sz w:val="24"/>
          <w:szCs w:val="24"/>
        </w:rPr>
      </w:pPr>
      <w:r w:rsidRPr="00BA7CE0">
        <w:rPr>
          <w:sz w:val="24"/>
          <w:szCs w:val="24"/>
        </w:rPr>
        <w:t>Г. формирование общественного мнения.</w:t>
      </w:r>
    </w:p>
    <w:p w:rsidR="00F50B0E" w:rsidRPr="00BA7CE0" w:rsidRDefault="00F50B0E" w:rsidP="00F50B0E">
      <w:pPr>
        <w:jc w:val="both"/>
        <w:rPr>
          <w:sz w:val="24"/>
          <w:szCs w:val="24"/>
        </w:rPr>
      </w:pPr>
    </w:p>
    <w:p w:rsidR="00F50B0E" w:rsidRPr="00BA7CE0" w:rsidRDefault="00F50B0E" w:rsidP="00F50B0E">
      <w:pPr>
        <w:jc w:val="both"/>
        <w:rPr>
          <w:sz w:val="24"/>
          <w:szCs w:val="24"/>
        </w:rPr>
      </w:pPr>
      <w:r w:rsidRPr="00BA7CE0">
        <w:rPr>
          <w:sz w:val="24"/>
          <w:szCs w:val="24"/>
        </w:rPr>
        <w:br w:type="page"/>
      </w:r>
      <w:r w:rsidRPr="00BA7CE0">
        <w:rPr>
          <w:sz w:val="24"/>
          <w:szCs w:val="24"/>
        </w:rPr>
        <w:lastRenderedPageBreak/>
        <w:t xml:space="preserve">Программа составлена в соответствии с требованиями ФГОС ВПО с учетом рекомендаций и ПООП ВПО по направлению </w:t>
      </w:r>
      <w:r w:rsidRPr="00BA7CE0">
        <w:rPr>
          <w:spacing w:val="-3"/>
          <w:sz w:val="24"/>
          <w:szCs w:val="24"/>
        </w:rPr>
        <w:t>подготовки «Социология»</w:t>
      </w:r>
      <w:r w:rsidRPr="00BA7CE0">
        <w:rPr>
          <w:sz w:val="24"/>
          <w:szCs w:val="24"/>
        </w:rPr>
        <w:t>.</w:t>
      </w:r>
    </w:p>
    <w:p w:rsidR="00F50B0E" w:rsidRPr="00BA7CE0" w:rsidRDefault="00F50B0E" w:rsidP="00F50B0E">
      <w:pPr>
        <w:tabs>
          <w:tab w:val="left" w:pos="1139"/>
        </w:tabs>
        <w:jc w:val="both"/>
        <w:rPr>
          <w:sz w:val="24"/>
          <w:szCs w:val="24"/>
        </w:rPr>
      </w:pPr>
      <w:r w:rsidRPr="00BA7CE0">
        <w:rPr>
          <w:sz w:val="24"/>
          <w:szCs w:val="24"/>
        </w:rPr>
        <w:tab/>
      </w:r>
    </w:p>
    <w:p w:rsidR="00F50B0E" w:rsidRPr="00BA7CE0" w:rsidRDefault="00F50B0E" w:rsidP="00F50B0E">
      <w:pPr>
        <w:rPr>
          <w:b/>
          <w:sz w:val="24"/>
          <w:szCs w:val="24"/>
        </w:rPr>
      </w:pPr>
      <w:r w:rsidRPr="00BA7CE0">
        <w:rPr>
          <w:b/>
          <w:sz w:val="24"/>
          <w:szCs w:val="24"/>
        </w:rPr>
        <w:t>Разработчики</w:t>
      </w:r>
      <w:r w:rsidRPr="00BA7CE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Московский государственный университет имени М.В.Ломоносова</w:t>
            </w:r>
          </w:p>
          <w:p w:rsidR="00F50B0E" w:rsidRPr="00BA7CE0" w:rsidRDefault="00F50B0E" w:rsidP="00B51C3F">
            <w:pPr>
              <w:rPr>
                <w:b/>
                <w:sz w:val="24"/>
                <w:szCs w:val="24"/>
              </w:rPr>
            </w:pPr>
            <w:r w:rsidRPr="00BA7CE0">
              <w:rPr>
                <w:sz w:val="24"/>
                <w:szCs w:val="24"/>
              </w:rPr>
              <w:t xml:space="preserve">Социологический факультет </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Кандидат культурологических наук, старший преподаватель кафедры социологии коммуникативных систем</w:t>
            </w:r>
          </w:p>
        </w:tc>
        <w:tc>
          <w:tcPr>
            <w:tcW w:w="3191" w:type="dxa"/>
            <w:tcBorders>
              <w:top w:val="nil"/>
              <w:left w:val="nil"/>
              <w:bottom w:val="nil"/>
              <w:right w:val="nil"/>
            </w:tcBorders>
          </w:tcPr>
          <w:p w:rsidR="00F50B0E" w:rsidRPr="00BA7CE0" w:rsidRDefault="00F50B0E" w:rsidP="00B51C3F">
            <w:pPr>
              <w:rPr>
                <w:sz w:val="24"/>
                <w:szCs w:val="24"/>
              </w:rPr>
            </w:pPr>
            <w:r w:rsidRPr="00BA7CE0">
              <w:rPr>
                <w:sz w:val="24"/>
                <w:szCs w:val="24"/>
              </w:rPr>
              <w:t>З.В. Брандт</w:t>
            </w:r>
          </w:p>
        </w:tc>
      </w:tr>
    </w:tbl>
    <w:p w:rsidR="00F50B0E" w:rsidRPr="00BA7CE0" w:rsidRDefault="00F50B0E" w:rsidP="00F50B0E">
      <w:pPr>
        <w:rPr>
          <w:b/>
          <w:sz w:val="24"/>
          <w:szCs w:val="24"/>
        </w:rPr>
      </w:pPr>
    </w:p>
    <w:p w:rsidR="00F50B0E" w:rsidRPr="00BA7CE0" w:rsidRDefault="00F50B0E" w:rsidP="00F50B0E">
      <w:pPr>
        <w:rPr>
          <w:sz w:val="24"/>
          <w:szCs w:val="24"/>
        </w:rPr>
      </w:pPr>
      <w:r w:rsidRPr="00BA7CE0">
        <w:rPr>
          <w:b/>
          <w:sz w:val="24"/>
          <w:szCs w:val="24"/>
        </w:rPr>
        <w:t>Эксперты</w:t>
      </w:r>
      <w:r w:rsidRPr="00BA7CE0">
        <w:rPr>
          <w:sz w:val="24"/>
          <w:szCs w:val="24"/>
        </w:rPr>
        <w:t>:</w:t>
      </w:r>
    </w:p>
    <w:p w:rsidR="00F50B0E" w:rsidRPr="00BA7CE0" w:rsidRDefault="00F50B0E" w:rsidP="00F50B0E">
      <w:pPr>
        <w:rPr>
          <w:b/>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F50B0E" w:rsidRPr="00BA7CE0" w:rsidTr="00B51C3F">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Д.ф.н., профессор</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С.Н. Комиссаров</w:t>
            </w:r>
          </w:p>
        </w:tc>
      </w:tr>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p>
        </w:tc>
      </w:tr>
    </w:tbl>
    <w:p w:rsidR="00F50B0E" w:rsidRPr="00BA7CE0" w:rsidRDefault="00F50B0E" w:rsidP="00F50B0E">
      <w:pPr>
        <w:jc w:val="center"/>
        <w:rPr>
          <w:b/>
          <w:bCs/>
          <w:sz w:val="24"/>
          <w:szCs w:val="24"/>
        </w:rPr>
      </w:pPr>
      <w:r w:rsidRPr="00BA7CE0">
        <w:rPr>
          <w:sz w:val="24"/>
          <w:szCs w:val="24"/>
        </w:rPr>
        <w:br w:type="page"/>
      </w:r>
      <w:r w:rsidRPr="00BA7CE0">
        <w:rPr>
          <w:b/>
          <w:bCs/>
          <w:sz w:val="24"/>
          <w:szCs w:val="24"/>
        </w:rPr>
        <w:lastRenderedPageBreak/>
        <w:t>Примерная программа</w:t>
      </w:r>
    </w:p>
    <w:p w:rsidR="00F50B0E" w:rsidRPr="00BA7CE0" w:rsidRDefault="00F50B0E" w:rsidP="00F50B0E">
      <w:pPr>
        <w:jc w:val="center"/>
        <w:rPr>
          <w:b/>
          <w:bCs/>
          <w:sz w:val="24"/>
          <w:szCs w:val="24"/>
        </w:rPr>
      </w:pPr>
      <w:r w:rsidRPr="00BA7CE0">
        <w:rPr>
          <w:b/>
          <w:bCs/>
          <w:sz w:val="24"/>
          <w:szCs w:val="24"/>
        </w:rPr>
        <w:t>Наименование дисциплины «История социально-политических учений»</w:t>
      </w:r>
    </w:p>
    <w:p w:rsidR="00F50B0E" w:rsidRPr="00BA7CE0" w:rsidRDefault="00F50B0E" w:rsidP="00F50B0E">
      <w:pPr>
        <w:jc w:val="center"/>
        <w:rPr>
          <w:b/>
          <w:bCs/>
          <w:sz w:val="24"/>
          <w:szCs w:val="24"/>
        </w:rPr>
      </w:pPr>
      <w:r w:rsidRPr="00BA7CE0">
        <w:rPr>
          <w:b/>
          <w:bCs/>
          <w:sz w:val="24"/>
          <w:szCs w:val="24"/>
        </w:rPr>
        <w:t xml:space="preserve">Рекомендуется для направления подготовки </w:t>
      </w:r>
    </w:p>
    <w:p w:rsidR="00F50B0E" w:rsidRPr="00BA7CE0" w:rsidRDefault="00F50B0E" w:rsidP="00F50B0E">
      <w:pPr>
        <w:jc w:val="center"/>
        <w:rPr>
          <w:b/>
          <w:bCs/>
          <w:sz w:val="24"/>
          <w:szCs w:val="24"/>
        </w:rPr>
      </w:pPr>
      <w:r w:rsidRPr="00BA7CE0">
        <w:rPr>
          <w:b/>
          <w:bCs/>
          <w:sz w:val="24"/>
          <w:szCs w:val="24"/>
        </w:rPr>
        <w:t>040100 Социология</w:t>
      </w:r>
    </w:p>
    <w:p w:rsidR="00F50B0E" w:rsidRPr="00BA7CE0" w:rsidRDefault="00F50B0E" w:rsidP="00F50B0E">
      <w:pPr>
        <w:jc w:val="center"/>
        <w:rPr>
          <w:b/>
          <w:sz w:val="24"/>
          <w:szCs w:val="24"/>
        </w:rPr>
      </w:pPr>
      <w:r w:rsidRPr="00BA7CE0">
        <w:rPr>
          <w:sz w:val="24"/>
          <w:szCs w:val="24"/>
        </w:rPr>
        <w:br w:type="page"/>
      </w:r>
      <w:r w:rsidRPr="00BA7CE0">
        <w:rPr>
          <w:b/>
          <w:sz w:val="24"/>
          <w:szCs w:val="24"/>
        </w:rPr>
        <w:lastRenderedPageBreak/>
        <w:t>1. Цели и задачи освоения  дисциплины</w:t>
      </w:r>
    </w:p>
    <w:p w:rsidR="00F50B0E" w:rsidRPr="00BA7CE0" w:rsidRDefault="00F50B0E" w:rsidP="00F50B0E">
      <w:pPr>
        <w:ind w:firstLine="709"/>
        <w:jc w:val="both"/>
        <w:rPr>
          <w:sz w:val="24"/>
          <w:szCs w:val="24"/>
        </w:rPr>
      </w:pPr>
      <w:r w:rsidRPr="00BA7CE0">
        <w:rPr>
          <w:sz w:val="24"/>
          <w:szCs w:val="24"/>
        </w:rPr>
        <w:t>Цель дисциплины:</w:t>
      </w:r>
    </w:p>
    <w:p w:rsidR="00F50B0E" w:rsidRPr="00BA7CE0" w:rsidRDefault="00F50B0E" w:rsidP="00F50B0E">
      <w:pPr>
        <w:ind w:firstLine="709"/>
        <w:jc w:val="both"/>
        <w:rPr>
          <w:sz w:val="24"/>
          <w:szCs w:val="24"/>
        </w:rPr>
      </w:pPr>
      <w:r w:rsidRPr="00BA7CE0">
        <w:rPr>
          <w:sz w:val="24"/>
          <w:szCs w:val="24"/>
        </w:rPr>
        <w:t>- усвоение  основных  концепций, категорий, методов  и  практик   политического знания  в  его развитии  и  преемственности  в западной политической традиции и политическом процессе;</w:t>
      </w:r>
    </w:p>
    <w:p w:rsidR="00F50B0E" w:rsidRPr="00BA7CE0" w:rsidRDefault="00F50B0E" w:rsidP="00F50B0E">
      <w:pPr>
        <w:ind w:firstLine="709"/>
        <w:jc w:val="both"/>
        <w:rPr>
          <w:sz w:val="24"/>
          <w:szCs w:val="24"/>
        </w:rPr>
      </w:pPr>
      <w:r w:rsidRPr="00BA7CE0">
        <w:rPr>
          <w:sz w:val="24"/>
          <w:szCs w:val="24"/>
        </w:rPr>
        <w:t>- представить систематическое  изложение  процесса  формирования  и  развития  политических  теорий, оказавших влияние  на становление  и  институализацию  современной  политической  науки,  социальных,  правовых  и  политических   систем.</w:t>
      </w:r>
    </w:p>
    <w:p w:rsidR="00F50B0E" w:rsidRPr="00BA7CE0" w:rsidRDefault="00F50B0E" w:rsidP="00F50B0E">
      <w:pPr>
        <w:ind w:firstLine="709"/>
        <w:jc w:val="both"/>
        <w:rPr>
          <w:sz w:val="24"/>
          <w:szCs w:val="24"/>
        </w:rPr>
      </w:pPr>
      <w:r w:rsidRPr="00BA7CE0">
        <w:rPr>
          <w:sz w:val="24"/>
          <w:szCs w:val="24"/>
        </w:rPr>
        <w:t>Задачи дисциплины обусловлены необходимостью усвоения  обучающимися:</w:t>
      </w:r>
    </w:p>
    <w:p w:rsidR="00F50B0E" w:rsidRPr="00BA7CE0" w:rsidRDefault="00F50B0E" w:rsidP="00F50B0E">
      <w:pPr>
        <w:numPr>
          <w:ilvl w:val="0"/>
          <w:numId w:val="303"/>
        </w:numPr>
        <w:ind w:left="0" w:firstLine="709"/>
        <w:jc w:val="both"/>
        <w:rPr>
          <w:sz w:val="24"/>
          <w:szCs w:val="24"/>
        </w:rPr>
      </w:pPr>
      <w:r w:rsidRPr="00BA7CE0">
        <w:rPr>
          <w:sz w:val="24"/>
          <w:szCs w:val="24"/>
        </w:rPr>
        <w:t>основных этапов  в развитии социально-политических учений, подготовивших социальные, экономические, политические и теоретические предпосылки  для  институализации современной политической науки в качестве  самостоятельной  учебной  и  научной  дисциплины;</w:t>
      </w:r>
    </w:p>
    <w:p w:rsidR="00F50B0E" w:rsidRPr="00BA7CE0" w:rsidRDefault="00F50B0E" w:rsidP="00F50B0E">
      <w:pPr>
        <w:numPr>
          <w:ilvl w:val="0"/>
          <w:numId w:val="303"/>
        </w:numPr>
        <w:ind w:left="0" w:firstLine="709"/>
        <w:jc w:val="both"/>
        <w:rPr>
          <w:sz w:val="24"/>
          <w:szCs w:val="24"/>
        </w:rPr>
      </w:pPr>
      <w:r w:rsidRPr="00BA7CE0">
        <w:rPr>
          <w:sz w:val="24"/>
          <w:szCs w:val="24"/>
        </w:rPr>
        <w:t>наиболее значимых для предмета курса  политических философий выдающихся политических мыслителей разных исторических эпох;</w:t>
      </w:r>
    </w:p>
    <w:p w:rsidR="00F50B0E" w:rsidRPr="00BA7CE0" w:rsidRDefault="00F50B0E" w:rsidP="00F50B0E">
      <w:pPr>
        <w:numPr>
          <w:ilvl w:val="0"/>
          <w:numId w:val="303"/>
        </w:numPr>
        <w:ind w:left="0" w:firstLine="709"/>
        <w:jc w:val="both"/>
        <w:rPr>
          <w:sz w:val="24"/>
          <w:szCs w:val="24"/>
        </w:rPr>
      </w:pPr>
      <w:r w:rsidRPr="00BA7CE0">
        <w:rPr>
          <w:sz w:val="24"/>
          <w:szCs w:val="24"/>
        </w:rPr>
        <w:t>конкретных классических работ выдающихся политических мыслителей, заложивших основы современной политической науки.</w:t>
      </w:r>
    </w:p>
    <w:p w:rsidR="00F50B0E" w:rsidRPr="00BA7CE0" w:rsidRDefault="00F50B0E" w:rsidP="00F50B0E">
      <w:pPr>
        <w:ind w:firstLine="709"/>
        <w:jc w:val="both"/>
        <w:rPr>
          <w:sz w:val="24"/>
          <w:szCs w:val="24"/>
        </w:rPr>
      </w:pPr>
      <w:r w:rsidRPr="00BA7CE0">
        <w:rPr>
          <w:sz w:val="24"/>
          <w:szCs w:val="24"/>
        </w:rPr>
        <w:t xml:space="preserve">Дисциплина «История социально-политических учений» относится вариативной части профессионального блока дисциплин по выбору. Дисциплина изучается в 8 семестре. Наряду с  другими  дисциплинами политико-социологического цикла по выбору (Основные социально-политические парадигмы современности, Социология выборов, Социология политических элит, Социология политических партий), в содержательном плане  освоение дисциплины предполагает  расширение и углубление общетеоретического  кругозора  студентов, систематизацию знаний  тем  и  проблем   базовых  и  вариативных  курсов  учебного  плана. </w:t>
      </w:r>
    </w:p>
    <w:p w:rsidR="00F50B0E" w:rsidRPr="00BA7CE0" w:rsidRDefault="00F50B0E" w:rsidP="00F50B0E">
      <w:pPr>
        <w:ind w:firstLine="709"/>
        <w:jc w:val="both"/>
        <w:rPr>
          <w:sz w:val="24"/>
          <w:szCs w:val="24"/>
        </w:rPr>
      </w:pPr>
    </w:p>
    <w:p w:rsidR="00F50B0E" w:rsidRPr="00BA7CE0" w:rsidRDefault="00F50B0E" w:rsidP="00F50B0E">
      <w:pPr>
        <w:ind w:firstLine="709"/>
        <w:jc w:val="both"/>
        <w:rPr>
          <w:b/>
          <w:sz w:val="24"/>
          <w:szCs w:val="24"/>
        </w:rPr>
      </w:pPr>
      <w:r w:rsidRPr="00BA7CE0">
        <w:rPr>
          <w:b/>
          <w:sz w:val="24"/>
          <w:szCs w:val="24"/>
        </w:rPr>
        <w:t>2. Компетенции  обучающегося, формируемые в результате освоения  дисциплины «История социально-политических учений»</w:t>
      </w:r>
    </w:p>
    <w:p w:rsidR="00F50B0E" w:rsidRPr="00BA7CE0" w:rsidRDefault="00F50B0E" w:rsidP="00F50B0E">
      <w:pPr>
        <w:numPr>
          <w:ilvl w:val="0"/>
          <w:numId w:val="304"/>
        </w:numPr>
        <w:ind w:left="0" w:firstLine="709"/>
        <w:jc w:val="both"/>
        <w:rPr>
          <w:sz w:val="24"/>
          <w:szCs w:val="24"/>
        </w:rPr>
      </w:pPr>
      <w:r w:rsidRPr="00BA7CE0">
        <w:rPr>
          <w:sz w:val="24"/>
          <w:szCs w:val="24"/>
        </w:rPr>
        <w:t>владение основами исторических знаний, понимание движущих сил и закономерностей исторического процесса, места человека  в историческом процессе,  политической организации общества (Б-ОНК-3);</w:t>
      </w:r>
    </w:p>
    <w:p w:rsidR="00F50B0E" w:rsidRPr="00BA7CE0" w:rsidRDefault="00F50B0E" w:rsidP="00F50B0E">
      <w:pPr>
        <w:numPr>
          <w:ilvl w:val="0"/>
          <w:numId w:val="304"/>
        </w:numPr>
        <w:ind w:left="0" w:firstLine="709"/>
        <w:jc w:val="both"/>
        <w:rPr>
          <w:sz w:val="24"/>
          <w:szCs w:val="24"/>
        </w:rPr>
      </w:pPr>
      <w:r w:rsidRPr="00BA7CE0">
        <w:rPr>
          <w:sz w:val="24"/>
          <w:szCs w:val="24"/>
        </w:rPr>
        <w:t>способность анализировать и оценивать философские проблемы при решении социальных  и профессиональных  задач (Б-ОНК-2);</w:t>
      </w:r>
    </w:p>
    <w:p w:rsidR="00F50B0E" w:rsidRPr="00BA7CE0" w:rsidRDefault="00F50B0E" w:rsidP="00F50B0E">
      <w:pPr>
        <w:numPr>
          <w:ilvl w:val="0"/>
          <w:numId w:val="304"/>
        </w:numPr>
        <w:ind w:left="0" w:firstLine="709"/>
        <w:jc w:val="both"/>
        <w:rPr>
          <w:sz w:val="24"/>
          <w:szCs w:val="24"/>
        </w:rPr>
      </w:pPr>
      <w:r w:rsidRPr="00BA7CE0">
        <w:rPr>
          <w:sz w:val="24"/>
          <w:szCs w:val="24"/>
        </w:rPr>
        <w:t>способность анализировать, интерпретировать и обобщать социальную, демографическую, политическую, экономическую, культурную, духовно-религиозную и естественнонаучную информацию на основе когнитивных и объяснительных  возможностей социологической теории (Б-ПК-8);</w:t>
      </w:r>
    </w:p>
    <w:p w:rsidR="00F50B0E" w:rsidRPr="00BA7CE0" w:rsidRDefault="00F50B0E" w:rsidP="00F50B0E">
      <w:pPr>
        <w:ind w:firstLine="709"/>
        <w:jc w:val="both"/>
        <w:rPr>
          <w:sz w:val="24"/>
          <w:szCs w:val="24"/>
        </w:rPr>
      </w:pPr>
    </w:p>
    <w:p w:rsidR="00F50B0E" w:rsidRPr="00BA7CE0" w:rsidRDefault="00F50B0E" w:rsidP="00F50B0E">
      <w:pPr>
        <w:ind w:firstLine="709"/>
        <w:jc w:val="both"/>
        <w:rPr>
          <w:b/>
          <w:sz w:val="24"/>
          <w:szCs w:val="24"/>
        </w:rPr>
      </w:pPr>
      <w:r w:rsidRPr="00BA7CE0">
        <w:rPr>
          <w:b/>
          <w:sz w:val="24"/>
          <w:szCs w:val="24"/>
        </w:rPr>
        <w:t>3. В   результате освоения дисциплины обучающийся должен:</w:t>
      </w:r>
    </w:p>
    <w:p w:rsidR="00F50B0E" w:rsidRPr="00BA7CE0" w:rsidRDefault="00F50B0E" w:rsidP="00F50B0E">
      <w:pPr>
        <w:ind w:firstLine="709"/>
        <w:jc w:val="both"/>
        <w:rPr>
          <w:b/>
          <w:sz w:val="24"/>
          <w:szCs w:val="24"/>
        </w:rPr>
      </w:pPr>
      <w:r w:rsidRPr="00BA7CE0">
        <w:rPr>
          <w:b/>
          <w:sz w:val="24"/>
          <w:szCs w:val="24"/>
        </w:rPr>
        <w:t>знать:</w:t>
      </w:r>
    </w:p>
    <w:p w:rsidR="00F50B0E" w:rsidRPr="00BA7CE0" w:rsidRDefault="00F50B0E" w:rsidP="00F50B0E">
      <w:pPr>
        <w:numPr>
          <w:ilvl w:val="0"/>
          <w:numId w:val="305"/>
        </w:numPr>
        <w:ind w:left="0" w:firstLine="709"/>
        <w:jc w:val="both"/>
        <w:rPr>
          <w:sz w:val="24"/>
          <w:szCs w:val="24"/>
        </w:rPr>
      </w:pPr>
      <w:r w:rsidRPr="00BA7CE0">
        <w:rPr>
          <w:sz w:val="24"/>
          <w:szCs w:val="24"/>
        </w:rPr>
        <w:t>предмет, систему категорий, методов и методик истории социально-политических учений в их развитии и преемственности;</w:t>
      </w:r>
    </w:p>
    <w:p w:rsidR="00F50B0E" w:rsidRPr="00BA7CE0" w:rsidRDefault="00F50B0E" w:rsidP="00F50B0E">
      <w:pPr>
        <w:numPr>
          <w:ilvl w:val="0"/>
          <w:numId w:val="305"/>
        </w:numPr>
        <w:ind w:left="0" w:firstLine="709"/>
        <w:jc w:val="both"/>
        <w:rPr>
          <w:sz w:val="24"/>
          <w:szCs w:val="24"/>
        </w:rPr>
      </w:pPr>
      <w:r w:rsidRPr="00BA7CE0">
        <w:rPr>
          <w:sz w:val="24"/>
          <w:szCs w:val="24"/>
        </w:rPr>
        <w:t>характеристики  основных этапов в развитии социально-политических учений;</w:t>
      </w:r>
    </w:p>
    <w:p w:rsidR="00F50B0E" w:rsidRPr="00BA7CE0" w:rsidRDefault="00F50B0E" w:rsidP="00F50B0E">
      <w:pPr>
        <w:numPr>
          <w:ilvl w:val="0"/>
          <w:numId w:val="305"/>
        </w:numPr>
        <w:ind w:left="0" w:firstLine="709"/>
        <w:jc w:val="both"/>
        <w:rPr>
          <w:sz w:val="24"/>
          <w:szCs w:val="24"/>
        </w:rPr>
      </w:pPr>
      <w:r w:rsidRPr="00BA7CE0">
        <w:rPr>
          <w:sz w:val="24"/>
          <w:szCs w:val="24"/>
        </w:rPr>
        <w:t>классические работы выдающихся политических мыслителей, заложивших  основы современной  политической науки;</w:t>
      </w:r>
    </w:p>
    <w:p w:rsidR="00F50B0E" w:rsidRPr="00BA7CE0" w:rsidRDefault="00F50B0E" w:rsidP="00F50B0E">
      <w:pPr>
        <w:numPr>
          <w:ilvl w:val="0"/>
          <w:numId w:val="305"/>
        </w:numPr>
        <w:ind w:left="0" w:firstLine="709"/>
        <w:jc w:val="both"/>
        <w:rPr>
          <w:sz w:val="24"/>
          <w:szCs w:val="24"/>
        </w:rPr>
      </w:pPr>
      <w:r w:rsidRPr="00BA7CE0">
        <w:rPr>
          <w:sz w:val="24"/>
          <w:szCs w:val="24"/>
        </w:rPr>
        <w:t>реальный   политический  процесс  конкретных  исторических   эпох   и его  отражение   в   творениях   выдающихся   политических   мыслителей;</w:t>
      </w:r>
    </w:p>
    <w:p w:rsidR="00F50B0E" w:rsidRPr="00BA7CE0" w:rsidRDefault="00F50B0E" w:rsidP="00F50B0E">
      <w:pPr>
        <w:ind w:firstLine="709"/>
        <w:jc w:val="both"/>
        <w:rPr>
          <w:b/>
          <w:sz w:val="24"/>
          <w:szCs w:val="24"/>
        </w:rPr>
      </w:pPr>
      <w:r w:rsidRPr="00BA7CE0">
        <w:rPr>
          <w:b/>
          <w:sz w:val="24"/>
          <w:szCs w:val="24"/>
        </w:rPr>
        <w:t>уметь:</w:t>
      </w:r>
    </w:p>
    <w:p w:rsidR="00F50B0E" w:rsidRPr="00BA7CE0" w:rsidRDefault="00F50B0E" w:rsidP="00F50B0E">
      <w:pPr>
        <w:numPr>
          <w:ilvl w:val="0"/>
          <w:numId w:val="306"/>
        </w:numPr>
        <w:ind w:left="0" w:firstLine="709"/>
        <w:jc w:val="both"/>
        <w:rPr>
          <w:sz w:val="24"/>
          <w:szCs w:val="24"/>
        </w:rPr>
      </w:pPr>
      <w:r w:rsidRPr="00BA7CE0">
        <w:rPr>
          <w:sz w:val="24"/>
          <w:szCs w:val="24"/>
        </w:rPr>
        <w:t>самостоятельно  определять, обосновывать  и    реализовывать   методы   и методики    исследования   истории   социально-политических  учений   для решения  конкретных  исследовательских  проблем;</w:t>
      </w:r>
    </w:p>
    <w:p w:rsidR="00F50B0E" w:rsidRPr="00BA7CE0" w:rsidRDefault="00F50B0E" w:rsidP="00F50B0E">
      <w:pPr>
        <w:numPr>
          <w:ilvl w:val="0"/>
          <w:numId w:val="306"/>
        </w:numPr>
        <w:ind w:left="0" w:firstLine="709"/>
        <w:jc w:val="both"/>
        <w:rPr>
          <w:sz w:val="24"/>
          <w:szCs w:val="24"/>
        </w:rPr>
      </w:pPr>
      <w:r w:rsidRPr="00BA7CE0">
        <w:rPr>
          <w:sz w:val="24"/>
          <w:szCs w:val="24"/>
        </w:rPr>
        <w:lastRenderedPageBreak/>
        <w:t>использовать  различные парадигмы политических исследований для решения  поставленных исследовательских задач;</w:t>
      </w:r>
    </w:p>
    <w:p w:rsidR="00F50B0E" w:rsidRPr="00BA7CE0" w:rsidRDefault="00F50B0E" w:rsidP="00F50B0E">
      <w:pPr>
        <w:numPr>
          <w:ilvl w:val="0"/>
          <w:numId w:val="306"/>
        </w:numPr>
        <w:ind w:left="0" w:firstLine="709"/>
        <w:jc w:val="both"/>
        <w:rPr>
          <w:sz w:val="24"/>
          <w:szCs w:val="24"/>
        </w:rPr>
      </w:pPr>
      <w:r w:rsidRPr="00BA7CE0">
        <w:rPr>
          <w:sz w:val="24"/>
          <w:szCs w:val="24"/>
        </w:rPr>
        <w:t>представлять итоги проделанной работы в виде рефератов, докладов,  эссе, рецензий на конкретные работы политических мыслителей;</w:t>
      </w:r>
    </w:p>
    <w:p w:rsidR="00F50B0E" w:rsidRPr="00BA7CE0" w:rsidRDefault="00F50B0E" w:rsidP="00F50B0E">
      <w:pPr>
        <w:ind w:firstLine="709"/>
        <w:jc w:val="both"/>
        <w:rPr>
          <w:b/>
          <w:sz w:val="24"/>
          <w:szCs w:val="24"/>
        </w:rPr>
      </w:pPr>
      <w:r w:rsidRPr="00BA7CE0">
        <w:rPr>
          <w:b/>
          <w:sz w:val="24"/>
          <w:szCs w:val="24"/>
        </w:rPr>
        <w:t>владеть:</w:t>
      </w:r>
    </w:p>
    <w:p w:rsidR="00F50B0E" w:rsidRPr="00BA7CE0" w:rsidRDefault="00F50B0E" w:rsidP="00F50B0E">
      <w:pPr>
        <w:numPr>
          <w:ilvl w:val="0"/>
          <w:numId w:val="307"/>
        </w:numPr>
        <w:ind w:left="0" w:firstLine="709"/>
        <w:jc w:val="both"/>
        <w:rPr>
          <w:sz w:val="24"/>
          <w:szCs w:val="24"/>
        </w:rPr>
      </w:pPr>
      <w:r w:rsidRPr="00BA7CE0">
        <w:rPr>
          <w:sz w:val="24"/>
          <w:szCs w:val="24"/>
        </w:rPr>
        <w:t>знаниями предметной области дисциплины, методами политических исследований;</w:t>
      </w:r>
    </w:p>
    <w:p w:rsidR="00F50B0E" w:rsidRPr="00BA7CE0" w:rsidRDefault="00F50B0E" w:rsidP="00F50B0E">
      <w:pPr>
        <w:numPr>
          <w:ilvl w:val="0"/>
          <w:numId w:val="307"/>
        </w:numPr>
        <w:ind w:left="0" w:firstLine="709"/>
        <w:jc w:val="both"/>
        <w:rPr>
          <w:sz w:val="24"/>
          <w:szCs w:val="24"/>
        </w:rPr>
      </w:pPr>
      <w:r w:rsidRPr="00BA7CE0">
        <w:rPr>
          <w:sz w:val="24"/>
          <w:szCs w:val="24"/>
        </w:rPr>
        <w:t>знаниями классических произведений выдающихся политических мыслителей прошлого;</w:t>
      </w:r>
    </w:p>
    <w:p w:rsidR="00F50B0E" w:rsidRPr="00BA7CE0" w:rsidRDefault="00F50B0E" w:rsidP="00F50B0E">
      <w:pPr>
        <w:numPr>
          <w:ilvl w:val="0"/>
          <w:numId w:val="307"/>
        </w:numPr>
        <w:ind w:left="0" w:firstLine="709"/>
        <w:jc w:val="both"/>
        <w:rPr>
          <w:sz w:val="24"/>
          <w:szCs w:val="24"/>
        </w:rPr>
      </w:pPr>
      <w:r w:rsidRPr="00BA7CE0">
        <w:rPr>
          <w:sz w:val="24"/>
          <w:szCs w:val="24"/>
        </w:rPr>
        <w:t>навыками  исследовательской работы и  пользования  научным  аппаратом.</w:t>
      </w:r>
    </w:p>
    <w:p w:rsidR="00F50B0E" w:rsidRPr="00BA7CE0" w:rsidRDefault="00F50B0E" w:rsidP="00F50B0E">
      <w:pPr>
        <w:ind w:firstLine="709"/>
        <w:jc w:val="both"/>
        <w:rPr>
          <w:sz w:val="24"/>
          <w:szCs w:val="24"/>
        </w:rPr>
      </w:pPr>
    </w:p>
    <w:p w:rsidR="00F50B0E" w:rsidRPr="00BA7CE0" w:rsidRDefault="00F50B0E" w:rsidP="00F50B0E">
      <w:pPr>
        <w:ind w:firstLine="709"/>
        <w:jc w:val="both"/>
        <w:rPr>
          <w:b/>
          <w:sz w:val="24"/>
          <w:szCs w:val="24"/>
        </w:rPr>
      </w:pPr>
      <w:r w:rsidRPr="00BA7CE0">
        <w:rPr>
          <w:b/>
          <w:sz w:val="24"/>
          <w:szCs w:val="24"/>
        </w:rPr>
        <w:t>4. Общая трудоемкость дисциплины</w:t>
      </w:r>
    </w:p>
    <w:p w:rsidR="00F50B0E" w:rsidRPr="00BA7CE0" w:rsidRDefault="00F50B0E" w:rsidP="00F50B0E">
      <w:pPr>
        <w:ind w:firstLine="709"/>
        <w:jc w:val="both"/>
        <w:rPr>
          <w:sz w:val="24"/>
          <w:szCs w:val="24"/>
        </w:rPr>
      </w:pPr>
      <w:r w:rsidRPr="00BA7CE0">
        <w:rPr>
          <w:sz w:val="24"/>
          <w:szCs w:val="24"/>
        </w:rPr>
        <w:t xml:space="preserve">Учебная дисциплина «История социально-политических учений» имеет объем 3 зачетных единицы  – 108 академических часов. </w:t>
      </w:r>
    </w:p>
    <w:p w:rsidR="00F50B0E" w:rsidRPr="00BA7CE0" w:rsidRDefault="00F50B0E" w:rsidP="00F50B0E">
      <w:pPr>
        <w:ind w:firstLine="709"/>
        <w:jc w:val="both"/>
        <w:rPr>
          <w:sz w:val="24"/>
          <w:szCs w:val="24"/>
        </w:rPr>
      </w:pPr>
    </w:p>
    <w:p w:rsidR="00F50B0E" w:rsidRPr="00BA7CE0" w:rsidRDefault="00F50B0E" w:rsidP="00F50B0E">
      <w:pPr>
        <w:ind w:firstLine="709"/>
        <w:jc w:val="both"/>
        <w:rPr>
          <w:b/>
          <w:sz w:val="24"/>
          <w:szCs w:val="24"/>
        </w:rPr>
      </w:pPr>
      <w:r w:rsidRPr="00BA7CE0">
        <w:rPr>
          <w:b/>
          <w:sz w:val="24"/>
          <w:szCs w:val="24"/>
        </w:rPr>
        <w:t>5. Структура и содержание дисциплины</w:t>
      </w:r>
    </w:p>
    <w:p w:rsidR="00F50B0E" w:rsidRPr="00BA7CE0" w:rsidRDefault="00F50B0E" w:rsidP="00F50B0E">
      <w:pPr>
        <w:ind w:firstLine="709"/>
        <w:jc w:val="both"/>
        <w:rPr>
          <w:b/>
          <w:sz w:val="24"/>
          <w:szCs w:val="24"/>
        </w:rPr>
      </w:pPr>
      <w:r w:rsidRPr="00BA7CE0">
        <w:rPr>
          <w:b/>
          <w:sz w:val="24"/>
          <w:szCs w:val="24"/>
        </w:rPr>
        <w:t>5.1. Распределение часов по разделам, темам и видам занятий</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8"/>
        <w:gridCol w:w="425"/>
        <w:gridCol w:w="709"/>
        <w:gridCol w:w="851"/>
        <w:gridCol w:w="708"/>
        <w:gridCol w:w="567"/>
        <w:gridCol w:w="709"/>
        <w:gridCol w:w="851"/>
        <w:gridCol w:w="1701"/>
      </w:tblGrid>
      <w:tr w:rsidR="00F50B0E" w:rsidRPr="00BA7CE0" w:rsidTr="00B51C3F">
        <w:trPr>
          <w:trHeight w:val="1136"/>
        </w:trPr>
        <w:tc>
          <w:tcPr>
            <w:tcW w:w="567" w:type="dxa"/>
            <w:vMerge w:val="restart"/>
            <w:vAlign w:val="center"/>
          </w:tcPr>
          <w:p w:rsidR="00F50B0E" w:rsidRPr="00BA7CE0" w:rsidRDefault="00F50B0E" w:rsidP="00B51C3F">
            <w:pPr>
              <w:rPr>
                <w:b/>
                <w:sz w:val="24"/>
                <w:szCs w:val="24"/>
              </w:rPr>
            </w:pPr>
            <w:r w:rsidRPr="00BA7CE0">
              <w:rPr>
                <w:b/>
                <w:sz w:val="24"/>
                <w:szCs w:val="24"/>
              </w:rPr>
              <w:t>№</w:t>
            </w:r>
          </w:p>
          <w:p w:rsidR="00F50B0E" w:rsidRPr="00BA7CE0" w:rsidRDefault="00F50B0E" w:rsidP="00B51C3F">
            <w:pPr>
              <w:rPr>
                <w:b/>
                <w:sz w:val="24"/>
                <w:szCs w:val="24"/>
              </w:rPr>
            </w:pPr>
            <w:r w:rsidRPr="00BA7CE0">
              <w:rPr>
                <w:b/>
                <w:sz w:val="24"/>
                <w:szCs w:val="24"/>
              </w:rPr>
              <w:t>п/п</w:t>
            </w:r>
          </w:p>
          <w:p w:rsidR="00F50B0E" w:rsidRPr="00BA7CE0" w:rsidRDefault="00F50B0E" w:rsidP="00B51C3F">
            <w:pPr>
              <w:rPr>
                <w:b/>
                <w:sz w:val="24"/>
                <w:szCs w:val="24"/>
              </w:rPr>
            </w:pPr>
          </w:p>
        </w:tc>
        <w:tc>
          <w:tcPr>
            <w:tcW w:w="2268" w:type="dxa"/>
            <w:vMerge w:val="restart"/>
            <w:vAlign w:val="center"/>
          </w:tcPr>
          <w:p w:rsidR="00F50B0E" w:rsidRPr="00BA7CE0" w:rsidRDefault="00F50B0E" w:rsidP="00B51C3F">
            <w:pPr>
              <w:rPr>
                <w:b/>
                <w:sz w:val="24"/>
                <w:szCs w:val="24"/>
              </w:rPr>
            </w:pPr>
            <w:r w:rsidRPr="00BA7CE0">
              <w:rPr>
                <w:b/>
                <w:sz w:val="24"/>
                <w:szCs w:val="24"/>
              </w:rPr>
              <w:t>Тема</w:t>
            </w:r>
          </w:p>
          <w:p w:rsidR="00F50B0E" w:rsidRPr="00BA7CE0" w:rsidRDefault="00F50B0E" w:rsidP="00B51C3F">
            <w:pPr>
              <w:rPr>
                <w:b/>
                <w:sz w:val="24"/>
                <w:szCs w:val="24"/>
              </w:rPr>
            </w:pPr>
          </w:p>
        </w:tc>
        <w:tc>
          <w:tcPr>
            <w:tcW w:w="425" w:type="dxa"/>
            <w:vMerge w:val="restart"/>
            <w:textDirection w:val="btLr"/>
            <w:vAlign w:val="center"/>
          </w:tcPr>
          <w:p w:rsidR="00F50B0E" w:rsidRPr="00BA7CE0" w:rsidRDefault="00F50B0E" w:rsidP="00B51C3F">
            <w:pPr>
              <w:rPr>
                <w:b/>
                <w:sz w:val="24"/>
                <w:szCs w:val="24"/>
              </w:rPr>
            </w:pPr>
            <w:r w:rsidRPr="00BA7CE0">
              <w:rPr>
                <w:b/>
                <w:sz w:val="24"/>
                <w:szCs w:val="24"/>
              </w:rPr>
              <w:t>Семестр</w:t>
            </w:r>
          </w:p>
        </w:tc>
        <w:tc>
          <w:tcPr>
            <w:tcW w:w="709" w:type="dxa"/>
            <w:vMerge w:val="restart"/>
            <w:tcBorders>
              <w:right w:val="single" w:sz="4" w:space="0" w:color="auto"/>
            </w:tcBorders>
            <w:textDirection w:val="btLr"/>
            <w:vAlign w:val="center"/>
          </w:tcPr>
          <w:p w:rsidR="00F50B0E" w:rsidRPr="00BA7CE0" w:rsidRDefault="00F50B0E" w:rsidP="00B51C3F">
            <w:pPr>
              <w:rPr>
                <w:b/>
                <w:sz w:val="24"/>
                <w:szCs w:val="24"/>
              </w:rPr>
            </w:pPr>
            <w:r w:rsidRPr="00BA7CE0">
              <w:rPr>
                <w:b/>
                <w:sz w:val="24"/>
                <w:szCs w:val="24"/>
              </w:rPr>
              <w:t>Неделя семестра</w:t>
            </w:r>
          </w:p>
        </w:tc>
        <w:tc>
          <w:tcPr>
            <w:tcW w:w="3686" w:type="dxa"/>
            <w:gridSpan w:val="5"/>
            <w:tcBorders>
              <w:right w:val="single" w:sz="4" w:space="0" w:color="auto"/>
            </w:tcBorders>
          </w:tcPr>
          <w:p w:rsidR="00F50B0E" w:rsidRPr="00BA7CE0" w:rsidRDefault="00F50B0E" w:rsidP="00B51C3F">
            <w:pPr>
              <w:rPr>
                <w:b/>
                <w:sz w:val="24"/>
                <w:szCs w:val="24"/>
              </w:rPr>
            </w:pPr>
            <w:r w:rsidRPr="00BA7CE0">
              <w:rPr>
                <w:b/>
                <w:sz w:val="24"/>
                <w:szCs w:val="24"/>
              </w:rPr>
              <w:t>Виды учебной работы, включая самостоятельную работу студентов и трудоемкость (в часах)</w:t>
            </w:r>
          </w:p>
        </w:tc>
        <w:tc>
          <w:tcPr>
            <w:tcW w:w="1701" w:type="dxa"/>
            <w:vMerge w:val="restart"/>
            <w:tcBorders>
              <w:left w:val="single" w:sz="4" w:space="0" w:color="auto"/>
            </w:tcBorders>
            <w:vAlign w:val="center"/>
          </w:tcPr>
          <w:p w:rsidR="00F50B0E" w:rsidRPr="00BA7CE0" w:rsidRDefault="00F50B0E" w:rsidP="00B51C3F">
            <w:pPr>
              <w:rPr>
                <w:sz w:val="24"/>
                <w:szCs w:val="24"/>
              </w:rPr>
            </w:pPr>
            <w:r w:rsidRPr="00BA7CE0">
              <w:rPr>
                <w:sz w:val="24"/>
                <w:szCs w:val="24"/>
              </w:rPr>
              <w:t>Формы текущего контроля успеваемости (по неделям семестра)</w:t>
            </w:r>
          </w:p>
          <w:p w:rsidR="00F50B0E" w:rsidRPr="00BA7CE0" w:rsidRDefault="00F50B0E" w:rsidP="00B51C3F">
            <w:pPr>
              <w:rPr>
                <w:sz w:val="24"/>
                <w:szCs w:val="24"/>
              </w:rPr>
            </w:pPr>
            <w:r w:rsidRPr="00BA7CE0">
              <w:rPr>
                <w:sz w:val="24"/>
                <w:szCs w:val="24"/>
              </w:rPr>
              <w:t xml:space="preserve">Форма промежуточной аттестации </w:t>
            </w:r>
          </w:p>
          <w:p w:rsidR="00F50B0E" w:rsidRPr="00BA7CE0" w:rsidRDefault="00F50B0E" w:rsidP="00B51C3F">
            <w:pPr>
              <w:rPr>
                <w:b/>
                <w:sz w:val="24"/>
                <w:szCs w:val="24"/>
              </w:rPr>
            </w:pPr>
            <w:r w:rsidRPr="00BA7CE0">
              <w:rPr>
                <w:sz w:val="24"/>
                <w:szCs w:val="24"/>
              </w:rPr>
              <w:t>(по семестрам)</w:t>
            </w:r>
          </w:p>
        </w:tc>
      </w:tr>
      <w:tr w:rsidR="00F50B0E" w:rsidRPr="00BA7CE0" w:rsidTr="00B51C3F">
        <w:trPr>
          <w:trHeight w:val="1961"/>
        </w:trPr>
        <w:tc>
          <w:tcPr>
            <w:tcW w:w="567" w:type="dxa"/>
            <w:vMerge/>
          </w:tcPr>
          <w:p w:rsidR="00F50B0E" w:rsidRPr="00BA7CE0" w:rsidRDefault="00F50B0E" w:rsidP="00B51C3F">
            <w:pPr>
              <w:rPr>
                <w:sz w:val="24"/>
                <w:szCs w:val="24"/>
              </w:rPr>
            </w:pPr>
          </w:p>
        </w:tc>
        <w:tc>
          <w:tcPr>
            <w:tcW w:w="2268" w:type="dxa"/>
            <w:vMerge/>
          </w:tcPr>
          <w:p w:rsidR="00F50B0E" w:rsidRPr="00BA7CE0" w:rsidRDefault="00F50B0E" w:rsidP="00B51C3F">
            <w:pPr>
              <w:rPr>
                <w:sz w:val="24"/>
                <w:szCs w:val="24"/>
              </w:rPr>
            </w:pPr>
          </w:p>
        </w:tc>
        <w:tc>
          <w:tcPr>
            <w:tcW w:w="425" w:type="dxa"/>
            <w:vMerge/>
          </w:tcPr>
          <w:p w:rsidR="00F50B0E" w:rsidRPr="00BA7CE0" w:rsidRDefault="00F50B0E" w:rsidP="00B51C3F">
            <w:pPr>
              <w:rPr>
                <w:sz w:val="24"/>
                <w:szCs w:val="24"/>
              </w:rPr>
            </w:pPr>
          </w:p>
        </w:tc>
        <w:tc>
          <w:tcPr>
            <w:tcW w:w="709" w:type="dxa"/>
            <w:vMerge/>
            <w:tcBorders>
              <w:right w:val="single" w:sz="4" w:space="0" w:color="auto"/>
            </w:tcBorders>
          </w:tcPr>
          <w:p w:rsidR="00F50B0E" w:rsidRPr="00BA7CE0" w:rsidRDefault="00F50B0E" w:rsidP="00B51C3F">
            <w:pPr>
              <w:rPr>
                <w:sz w:val="24"/>
                <w:szCs w:val="24"/>
              </w:rPr>
            </w:pPr>
          </w:p>
        </w:tc>
        <w:tc>
          <w:tcPr>
            <w:tcW w:w="851" w:type="dxa"/>
            <w:tcBorders>
              <w:top w:val="single" w:sz="4" w:space="0" w:color="auto"/>
              <w:left w:val="single" w:sz="4" w:space="0" w:color="auto"/>
              <w:bottom w:val="single" w:sz="4" w:space="0" w:color="auto"/>
            </w:tcBorders>
          </w:tcPr>
          <w:p w:rsidR="00F50B0E" w:rsidRPr="00BA7CE0" w:rsidRDefault="00F50B0E" w:rsidP="00B51C3F">
            <w:pPr>
              <w:rPr>
                <w:b/>
                <w:sz w:val="24"/>
                <w:szCs w:val="24"/>
              </w:rPr>
            </w:pPr>
            <w:r w:rsidRPr="00BA7CE0">
              <w:rPr>
                <w:b/>
                <w:sz w:val="24"/>
                <w:szCs w:val="24"/>
              </w:rPr>
              <w:t>Всего</w:t>
            </w:r>
          </w:p>
        </w:tc>
        <w:tc>
          <w:tcPr>
            <w:tcW w:w="708" w:type="dxa"/>
            <w:tcBorders>
              <w:top w:val="single" w:sz="4" w:space="0" w:color="auto"/>
              <w:bottom w:val="single" w:sz="4" w:space="0" w:color="auto"/>
            </w:tcBorders>
          </w:tcPr>
          <w:p w:rsidR="00F50B0E" w:rsidRPr="00BA7CE0" w:rsidRDefault="00F50B0E" w:rsidP="00B51C3F">
            <w:pPr>
              <w:rPr>
                <w:b/>
                <w:sz w:val="24"/>
                <w:szCs w:val="24"/>
              </w:rPr>
            </w:pPr>
            <w:r w:rsidRPr="00BA7CE0">
              <w:rPr>
                <w:b/>
                <w:sz w:val="24"/>
                <w:szCs w:val="24"/>
              </w:rPr>
              <w:t>ЛК</w:t>
            </w:r>
          </w:p>
        </w:tc>
        <w:tc>
          <w:tcPr>
            <w:tcW w:w="567" w:type="dxa"/>
            <w:tcBorders>
              <w:top w:val="single" w:sz="4" w:space="0" w:color="auto"/>
              <w:bottom w:val="single" w:sz="4" w:space="0" w:color="auto"/>
            </w:tcBorders>
          </w:tcPr>
          <w:p w:rsidR="00F50B0E" w:rsidRPr="00BA7CE0" w:rsidRDefault="00F50B0E" w:rsidP="00B51C3F">
            <w:pPr>
              <w:rPr>
                <w:b/>
                <w:sz w:val="24"/>
                <w:szCs w:val="24"/>
              </w:rPr>
            </w:pPr>
            <w:r w:rsidRPr="00BA7CE0">
              <w:rPr>
                <w:b/>
                <w:sz w:val="24"/>
                <w:szCs w:val="24"/>
              </w:rPr>
              <w:t>ПК</w:t>
            </w:r>
          </w:p>
        </w:tc>
        <w:tc>
          <w:tcPr>
            <w:tcW w:w="709" w:type="dxa"/>
            <w:tcBorders>
              <w:top w:val="single" w:sz="4" w:space="0" w:color="auto"/>
              <w:bottom w:val="single" w:sz="4" w:space="0" w:color="auto"/>
            </w:tcBorders>
          </w:tcPr>
          <w:p w:rsidR="00F50B0E" w:rsidRPr="00BA7CE0" w:rsidRDefault="00F50B0E" w:rsidP="00B51C3F">
            <w:pPr>
              <w:rPr>
                <w:b/>
                <w:sz w:val="24"/>
                <w:szCs w:val="24"/>
              </w:rPr>
            </w:pPr>
            <w:r w:rsidRPr="00BA7CE0">
              <w:rPr>
                <w:b/>
                <w:sz w:val="24"/>
                <w:szCs w:val="24"/>
              </w:rPr>
              <w:t>КСР</w:t>
            </w:r>
          </w:p>
        </w:tc>
        <w:tc>
          <w:tcPr>
            <w:tcW w:w="851" w:type="dxa"/>
            <w:tcBorders>
              <w:top w:val="single" w:sz="4" w:space="0" w:color="auto"/>
              <w:bottom w:val="single" w:sz="4" w:space="0" w:color="auto"/>
              <w:right w:val="single" w:sz="4" w:space="0" w:color="auto"/>
            </w:tcBorders>
          </w:tcPr>
          <w:p w:rsidR="00F50B0E" w:rsidRPr="00BA7CE0" w:rsidRDefault="00F50B0E" w:rsidP="00B51C3F">
            <w:pPr>
              <w:rPr>
                <w:b/>
                <w:sz w:val="24"/>
                <w:szCs w:val="24"/>
              </w:rPr>
            </w:pPr>
            <w:r w:rsidRPr="00BA7CE0">
              <w:rPr>
                <w:b/>
                <w:sz w:val="24"/>
                <w:szCs w:val="24"/>
              </w:rPr>
              <w:t>СРС</w:t>
            </w:r>
          </w:p>
        </w:tc>
        <w:tc>
          <w:tcPr>
            <w:tcW w:w="1701" w:type="dxa"/>
            <w:vMerge/>
            <w:tcBorders>
              <w:left w:val="single" w:sz="4" w:space="0" w:color="auto"/>
            </w:tcBorders>
          </w:tcPr>
          <w:p w:rsidR="00F50B0E" w:rsidRPr="00BA7CE0" w:rsidRDefault="00F50B0E" w:rsidP="00B51C3F">
            <w:pPr>
              <w:rPr>
                <w:sz w:val="24"/>
                <w:szCs w:val="24"/>
              </w:rPr>
            </w:pPr>
          </w:p>
        </w:tc>
      </w:tr>
      <w:tr w:rsidR="00F50B0E" w:rsidRPr="00BA7CE0" w:rsidTr="00B51C3F">
        <w:trPr>
          <w:trHeight w:val="854"/>
        </w:trPr>
        <w:tc>
          <w:tcPr>
            <w:tcW w:w="567" w:type="dxa"/>
          </w:tcPr>
          <w:p w:rsidR="00F50B0E" w:rsidRPr="00BA7CE0" w:rsidRDefault="00F50B0E" w:rsidP="00B51C3F">
            <w:pPr>
              <w:rPr>
                <w:sz w:val="24"/>
                <w:szCs w:val="24"/>
              </w:rPr>
            </w:pPr>
            <w:r w:rsidRPr="00BA7CE0">
              <w:rPr>
                <w:sz w:val="24"/>
                <w:szCs w:val="24"/>
              </w:rPr>
              <w:t>1.</w:t>
            </w:r>
          </w:p>
        </w:tc>
        <w:tc>
          <w:tcPr>
            <w:tcW w:w="2268" w:type="dxa"/>
          </w:tcPr>
          <w:p w:rsidR="00F50B0E" w:rsidRPr="00BA7CE0" w:rsidRDefault="00F50B0E" w:rsidP="00B51C3F">
            <w:pPr>
              <w:rPr>
                <w:sz w:val="24"/>
                <w:szCs w:val="24"/>
              </w:rPr>
            </w:pPr>
            <w:r w:rsidRPr="00BA7CE0">
              <w:rPr>
                <w:sz w:val="24"/>
                <w:szCs w:val="24"/>
              </w:rPr>
              <w:t>Предмет,  структура и задачи дисциплины.</w:t>
            </w:r>
          </w:p>
          <w:p w:rsidR="00F50B0E" w:rsidRPr="00BA7CE0" w:rsidRDefault="00F50B0E" w:rsidP="00B51C3F">
            <w:pPr>
              <w:rPr>
                <w:sz w:val="24"/>
                <w:szCs w:val="24"/>
              </w:rPr>
            </w:pPr>
          </w:p>
        </w:tc>
        <w:tc>
          <w:tcPr>
            <w:tcW w:w="42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Borders>
              <w:top w:val="single" w:sz="4" w:space="0" w:color="auto"/>
            </w:tcBorders>
          </w:tcPr>
          <w:p w:rsidR="00F50B0E" w:rsidRPr="00BA7CE0" w:rsidRDefault="00F50B0E" w:rsidP="00B51C3F">
            <w:pPr>
              <w:rPr>
                <w:sz w:val="24"/>
                <w:szCs w:val="24"/>
              </w:rPr>
            </w:pPr>
          </w:p>
        </w:tc>
        <w:tc>
          <w:tcPr>
            <w:tcW w:w="708" w:type="dxa"/>
            <w:tcBorders>
              <w:top w:val="single" w:sz="4" w:space="0" w:color="auto"/>
            </w:tcBorders>
          </w:tcPr>
          <w:p w:rsidR="00F50B0E" w:rsidRPr="00BA7CE0" w:rsidRDefault="00F50B0E" w:rsidP="00B51C3F">
            <w:pPr>
              <w:rPr>
                <w:sz w:val="24"/>
                <w:szCs w:val="24"/>
              </w:rPr>
            </w:pPr>
          </w:p>
        </w:tc>
        <w:tc>
          <w:tcPr>
            <w:tcW w:w="567" w:type="dxa"/>
            <w:tcBorders>
              <w:top w:val="single" w:sz="4" w:space="0" w:color="auto"/>
            </w:tcBorders>
          </w:tcPr>
          <w:p w:rsidR="00F50B0E" w:rsidRPr="00BA7CE0" w:rsidRDefault="00F50B0E" w:rsidP="00B51C3F">
            <w:pPr>
              <w:rPr>
                <w:sz w:val="24"/>
                <w:szCs w:val="24"/>
              </w:rPr>
            </w:pPr>
          </w:p>
        </w:tc>
        <w:tc>
          <w:tcPr>
            <w:tcW w:w="709" w:type="dxa"/>
            <w:tcBorders>
              <w:top w:val="single" w:sz="4" w:space="0" w:color="auto"/>
            </w:tcBorders>
          </w:tcPr>
          <w:p w:rsidR="00F50B0E" w:rsidRPr="00BA7CE0" w:rsidRDefault="00F50B0E" w:rsidP="00B51C3F">
            <w:pPr>
              <w:rPr>
                <w:sz w:val="24"/>
                <w:szCs w:val="24"/>
              </w:rPr>
            </w:pPr>
          </w:p>
        </w:tc>
        <w:tc>
          <w:tcPr>
            <w:tcW w:w="851" w:type="dxa"/>
            <w:tcBorders>
              <w:top w:val="single" w:sz="4" w:space="0" w:color="auto"/>
            </w:tcBorders>
          </w:tcPr>
          <w:p w:rsidR="00F50B0E" w:rsidRPr="00BA7CE0" w:rsidRDefault="00F50B0E" w:rsidP="00B51C3F">
            <w:pPr>
              <w:rPr>
                <w:sz w:val="24"/>
                <w:szCs w:val="24"/>
              </w:rPr>
            </w:pPr>
          </w:p>
        </w:tc>
        <w:tc>
          <w:tcPr>
            <w:tcW w:w="1701" w:type="dxa"/>
          </w:tcPr>
          <w:p w:rsidR="00F50B0E" w:rsidRPr="00BA7CE0" w:rsidRDefault="00F50B0E" w:rsidP="00B51C3F">
            <w:pPr>
              <w:rPr>
                <w:sz w:val="24"/>
                <w:szCs w:val="24"/>
              </w:rPr>
            </w:pPr>
          </w:p>
        </w:tc>
      </w:tr>
      <w:tr w:rsidR="00F50B0E" w:rsidRPr="00BA7CE0" w:rsidTr="00B51C3F">
        <w:trPr>
          <w:trHeight w:val="1579"/>
        </w:trPr>
        <w:tc>
          <w:tcPr>
            <w:tcW w:w="567" w:type="dxa"/>
          </w:tcPr>
          <w:p w:rsidR="00F50B0E" w:rsidRPr="00BA7CE0" w:rsidRDefault="00F50B0E" w:rsidP="00B51C3F">
            <w:pPr>
              <w:rPr>
                <w:sz w:val="24"/>
                <w:szCs w:val="24"/>
              </w:rPr>
            </w:pPr>
            <w:r w:rsidRPr="00BA7CE0">
              <w:rPr>
                <w:sz w:val="24"/>
                <w:szCs w:val="24"/>
              </w:rPr>
              <w:t>2.</w:t>
            </w:r>
          </w:p>
          <w:p w:rsidR="00F50B0E" w:rsidRPr="00BA7CE0" w:rsidRDefault="00F50B0E" w:rsidP="00B51C3F">
            <w:pPr>
              <w:rPr>
                <w:sz w:val="24"/>
                <w:szCs w:val="24"/>
              </w:rPr>
            </w:pPr>
          </w:p>
          <w:p w:rsidR="00F50B0E" w:rsidRPr="00BA7CE0" w:rsidRDefault="00F50B0E" w:rsidP="00B51C3F">
            <w:pPr>
              <w:rPr>
                <w:sz w:val="24"/>
                <w:szCs w:val="24"/>
              </w:rPr>
            </w:pPr>
          </w:p>
          <w:p w:rsidR="00F50B0E" w:rsidRPr="00BA7CE0" w:rsidRDefault="00F50B0E" w:rsidP="00B51C3F">
            <w:pPr>
              <w:rPr>
                <w:sz w:val="24"/>
                <w:szCs w:val="24"/>
                <w:lang w:val="en-US"/>
              </w:rPr>
            </w:pPr>
          </w:p>
        </w:tc>
        <w:tc>
          <w:tcPr>
            <w:tcW w:w="2268" w:type="dxa"/>
          </w:tcPr>
          <w:p w:rsidR="00F50B0E" w:rsidRPr="00BA7CE0" w:rsidRDefault="00F50B0E" w:rsidP="00B51C3F">
            <w:pPr>
              <w:rPr>
                <w:sz w:val="24"/>
                <w:szCs w:val="24"/>
              </w:rPr>
            </w:pPr>
            <w:r w:rsidRPr="00BA7CE0">
              <w:rPr>
                <w:sz w:val="24"/>
                <w:szCs w:val="24"/>
              </w:rPr>
              <w:t>Политические учения  Древней Греции. Политическая философия Платона и Аристотеля.</w:t>
            </w:r>
          </w:p>
        </w:tc>
        <w:tc>
          <w:tcPr>
            <w:tcW w:w="42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708" w:type="dxa"/>
          </w:tcPr>
          <w:p w:rsidR="00F50B0E" w:rsidRPr="00BA7CE0" w:rsidRDefault="00F50B0E" w:rsidP="00B51C3F">
            <w:pPr>
              <w:rPr>
                <w:sz w:val="24"/>
                <w:szCs w:val="24"/>
              </w:rPr>
            </w:pPr>
          </w:p>
        </w:tc>
        <w:tc>
          <w:tcPr>
            <w:tcW w:w="567"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1701" w:type="dxa"/>
          </w:tcPr>
          <w:p w:rsidR="00F50B0E" w:rsidRPr="00BA7CE0" w:rsidRDefault="00F50B0E" w:rsidP="00B51C3F">
            <w:pPr>
              <w:rPr>
                <w:sz w:val="24"/>
                <w:szCs w:val="24"/>
              </w:rPr>
            </w:pPr>
            <w:r w:rsidRPr="00BA7CE0">
              <w:rPr>
                <w:sz w:val="24"/>
                <w:szCs w:val="24"/>
              </w:rPr>
              <w:t>Эссе №1 из раздела «Задания для самостоятельной работы» по теме №1</w:t>
            </w:r>
          </w:p>
        </w:tc>
      </w:tr>
      <w:tr w:rsidR="00F50B0E" w:rsidRPr="00BA7CE0" w:rsidTr="00B51C3F">
        <w:trPr>
          <w:trHeight w:val="1773"/>
        </w:trPr>
        <w:tc>
          <w:tcPr>
            <w:tcW w:w="567" w:type="dxa"/>
          </w:tcPr>
          <w:p w:rsidR="00F50B0E" w:rsidRPr="00BA7CE0" w:rsidRDefault="00F50B0E" w:rsidP="00B51C3F">
            <w:pPr>
              <w:rPr>
                <w:sz w:val="24"/>
                <w:szCs w:val="24"/>
              </w:rPr>
            </w:pPr>
            <w:r w:rsidRPr="00BA7CE0">
              <w:rPr>
                <w:sz w:val="24"/>
                <w:szCs w:val="24"/>
              </w:rPr>
              <w:t xml:space="preserve">3.  </w:t>
            </w:r>
          </w:p>
        </w:tc>
        <w:tc>
          <w:tcPr>
            <w:tcW w:w="2268" w:type="dxa"/>
          </w:tcPr>
          <w:p w:rsidR="00F50B0E" w:rsidRPr="00BA7CE0" w:rsidRDefault="00F50B0E" w:rsidP="00B51C3F">
            <w:pPr>
              <w:rPr>
                <w:sz w:val="24"/>
                <w:szCs w:val="24"/>
              </w:rPr>
            </w:pPr>
            <w:r w:rsidRPr="00BA7CE0">
              <w:rPr>
                <w:sz w:val="24"/>
                <w:szCs w:val="24"/>
              </w:rPr>
              <w:t>Политические учения Древнего Рима.</w:t>
            </w:r>
          </w:p>
          <w:p w:rsidR="00F50B0E" w:rsidRPr="00BA7CE0" w:rsidRDefault="00F50B0E" w:rsidP="00B51C3F">
            <w:pPr>
              <w:rPr>
                <w:sz w:val="24"/>
                <w:szCs w:val="24"/>
              </w:rPr>
            </w:pPr>
            <w:r w:rsidRPr="00BA7CE0">
              <w:rPr>
                <w:sz w:val="24"/>
                <w:szCs w:val="24"/>
              </w:rPr>
              <w:t>Политическая философия</w:t>
            </w:r>
          </w:p>
          <w:p w:rsidR="00F50B0E" w:rsidRPr="00BA7CE0" w:rsidRDefault="00F50B0E" w:rsidP="00B51C3F">
            <w:pPr>
              <w:rPr>
                <w:sz w:val="24"/>
                <w:szCs w:val="24"/>
              </w:rPr>
            </w:pPr>
            <w:r w:rsidRPr="00BA7CE0">
              <w:rPr>
                <w:sz w:val="24"/>
                <w:szCs w:val="24"/>
              </w:rPr>
              <w:t>М.Т. Цицерона</w:t>
            </w:r>
          </w:p>
        </w:tc>
        <w:tc>
          <w:tcPr>
            <w:tcW w:w="42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708" w:type="dxa"/>
          </w:tcPr>
          <w:p w:rsidR="00F50B0E" w:rsidRPr="00BA7CE0" w:rsidRDefault="00F50B0E" w:rsidP="00B51C3F">
            <w:pPr>
              <w:rPr>
                <w:sz w:val="24"/>
                <w:szCs w:val="24"/>
              </w:rPr>
            </w:pPr>
          </w:p>
        </w:tc>
        <w:tc>
          <w:tcPr>
            <w:tcW w:w="567"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1701" w:type="dxa"/>
          </w:tcPr>
          <w:p w:rsidR="00F50B0E" w:rsidRPr="00BA7CE0" w:rsidRDefault="00F50B0E" w:rsidP="00B51C3F">
            <w:pPr>
              <w:rPr>
                <w:sz w:val="24"/>
                <w:szCs w:val="24"/>
              </w:rPr>
            </w:pPr>
            <w:r w:rsidRPr="00BA7CE0">
              <w:rPr>
                <w:sz w:val="24"/>
                <w:szCs w:val="24"/>
              </w:rPr>
              <w:t>Эссе   №2   из</w:t>
            </w:r>
          </w:p>
          <w:p w:rsidR="00F50B0E" w:rsidRPr="00BA7CE0" w:rsidRDefault="00F50B0E" w:rsidP="00B51C3F">
            <w:pPr>
              <w:rPr>
                <w:sz w:val="24"/>
                <w:szCs w:val="24"/>
              </w:rPr>
            </w:pPr>
            <w:r w:rsidRPr="00BA7CE0">
              <w:rPr>
                <w:sz w:val="24"/>
                <w:szCs w:val="24"/>
              </w:rPr>
              <w:t>Раздела «Задания для самостоятельной</w:t>
            </w:r>
          </w:p>
          <w:p w:rsidR="00F50B0E" w:rsidRPr="00BA7CE0" w:rsidRDefault="00F50B0E" w:rsidP="00B51C3F">
            <w:pPr>
              <w:rPr>
                <w:sz w:val="24"/>
                <w:szCs w:val="24"/>
              </w:rPr>
            </w:pPr>
            <w:r w:rsidRPr="00BA7CE0">
              <w:rPr>
                <w:sz w:val="24"/>
                <w:szCs w:val="24"/>
              </w:rPr>
              <w:t>работы» по темам</w:t>
            </w:r>
          </w:p>
          <w:p w:rsidR="00F50B0E" w:rsidRPr="00BA7CE0" w:rsidRDefault="00F50B0E" w:rsidP="00B51C3F">
            <w:pPr>
              <w:rPr>
                <w:sz w:val="24"/>
                <w:szCs w:val="24"/>
              </w:rPr>
            </w:pPr>
            <w:r w:rsidRPr="00BA7CE0">
              <w:rPr>
                <w:sz w:val="24"/>
                <w:szCs w:val="24"/>
              </w:rPr>
              <w:t>№3, 4.</w:t>
            </w:r>
          </w:p>
        </w:tc>
      </w:tr>
      <w:tr w:rsidR="00F50B0E" w:rsidRPr="00BA7CE0" w:rsidTr="00B51C3F">
        <w:trPr>
          <w:trHeight w:val="1805"/>
        </w:trPr>
        <w:tc>
          <w:tcPr>
            <w:tcW w:w="567" w:type="dxa"/>
          </w:tcPr>
          <w:p w:rsidR="00F50B0E" w:rsidRPr="00BA7CE0" w:rsidRDefault="00F50B0E" w:rsidP="00B51C3F">
            <w:pPr>
              <w:rPr>
                <w:sz w:val="24"/>
                <w:szCs w:val="24"/>
              </w:rPr>
            </w:pPr>
            <w:r w:rsidRPr="00BA7CE0">
              <w:rPr>
                <w:sz w:val="24"/>
                <w:szCs w:val="24"/>
              </w:rPr>
              <w:lastRenderedPageBreak/>
              <w:t>4.</w:t>
            </w:r>
          </w:p>
        </w:tc>
        <w:tc>
          <w:tcPr>
            <w:tcW w:w="2268" w:type="dxa"/>
          </w:tcPr>
          <w:p w:rsidR="00F50B0E" w:rsidRPr="00BA7CE0" w:rsidRDefault="00F50B0E" w:rsidP="00B51C3F">
            <w:pPr>
              <w:rPr>
                <w:sz w:val="24"/>
                <w:szCs w:val="24"/>
              </w:rPr>
            </w:pPr>
            <w:r w:rsidRPr="00BA7CE0">
              <w:rPr>
                <w:sz w:val="24"/>
                <w:szCs w:val="24"/>
              </w:rPr>
              <w:t>Политическая философия христианства.</w:t>
            </w:r>
          </w:p>
          <w:p w:rsidR="00F50B0E" w:rsidRPr="00BA7CE0" w:rsidRDefault="00F50B0E" w:rsidP="00B51C3F">
            <w:pPr>
              <w:rPr>
                <w:sz w:val="24"/>
                <w:szCs w:val="24"/>
              </w:rPr>
            </w:pPr>
            <w:r w:rsidRPr="00BA7CE0">
              <w:rPr>
                <w:sz w:val="24"/>
                <w:szCs w:val="24"/>
              </w:rPr>
              <w:t xml:space="preserve">Раннее христианство </w:t>
            </w:r>
          </w:p>
          <w:p w:rsidR="00F50B0E" w:rsidRPr="00BA7CE0" w:rsidRDefault="00F50B0E" w:rsidP="00B51C3F">
            <w:pPr>
              <w:rPr>
                <w:sz w:val="24"/>
                <w:szCs w:val="24"/>
              </w:rPr>
            </w:pPr>
            <w:r w:rsidRPr="00BA7CE0">
              <w:rPr>
                <w:sz w:val="24"/>
                <w:szCs w:val="24"/>
              </w:rPr>
              <w:t>А. Августин</w:t>
            </w:r>
          </w:p>
          <w:p w:rsidR="00F50B0E" w:rsidRPr="00BA7CE0" w:rsidRDefault="00F50B0E" w:rsidP="00B51C3F">
            <w:pPr>
              <w:rPr>
                <w:sz w:val="24"/>
                <w:szCs w:val="24"/>
              </w:rPr>
            </w:pPr>
            <w:r w:rsidRPr="00BA7CE0">
              <w:rPr>
                <w:sz w:val="24"/>
                <w:szCs w:val="24"/>
              </w:rPr>
              <w:t>Ф. Аквинский</w:t>
            </w:r>
          </w:p>
        </w:tc>
        <w:tc>
          <w:tcPr>
            <w:tcW w:w="42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708" w:type="dxa"/>
          </w:tcPr>
          <w:p w:rsidR="00F50B0E" w:rsidRPr="00BA7CE0" w:rsidRDefault="00F50B0E" w:rsidP="00B51C3F">
            <w:pPr>
              <w:rPr>
                <w:sz w:val="24"/>
                <w:szCs w:val="24"/>
              </w:rPr>
            </w:pPr>
          </w:p>
        </w:tc>
        <w:tc>
          <w:tcPr>
            <w:tcW w:w="567"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1701" w:type="dxa"/>
          </w:tcPr>
          <w:p w:rsidR="00F50B0E" w:rsidRPr="00BA7CE0" w:rsidRDefault="00F50B0E" w:rsidP="00B51C3F">
            <w:pPr>
              <w:rPr>
                <w:sz w:val="24"/>
                <w:szCs w:val="24"/>
              </w:rPr>
            </w:pPr>
            <w:r w:rsidRPr="00BA7CE0">
              <w:rPr>
                <w:sz w:val="24"/>
                <w:szCs w:val="24"/>
              </w:rPr>
              <w:t>Конспект работы Трактат Фомы Аквинского «О правлении государей»</w:t>
            </w:r>
          </w:p>
        </w:tc>
      </w:tr>
      <w:tr w:rsidR="00F50B0E" w:rsidRPr="00BA7CE0" w:rsidTr="00B51C3F">
        <w:trPr>
          <w:trHeight w:val="1691"/>
        </w:trPr>
        <w:tc>
          <w:tcPr>
            <w:tcW w:w="567" w:type="dxa"/>
          </w:tcPr>
          <w:p w:rsidR="00F50B0E" w:rsidRPr="00BA7CE0" w:rsidRDefault="00F50B0E" w:rsidP="00B51C3F">
            <w:pPr>
              <w:rPr>
                <w:sz w:val="24"/>
                <w:szCs w:val="24"/>
              </w:rPr>
            </w:pPr>
            <w:r w:rsidRPr="00BA7CE0">
              <w:rPr>
                <w:sz w:val="24"/>
                <w:szCs w:val="24"/>
              </w:rPr>
              <w:t>5.</w:t>
            </w:r>
          </w:p>
        </w:tc>
        <w:tc>
          <w:tcPr>
            <w:tcW w:w="2268" w:type="dxa"/>
          </w:tcPr>
          <w:p w:rsidR="00F50B0E" w:rsidRPr="00BA7CE0" w:rsidRDefault="00F50B0E" w:rsidP="00B51C3F">
            <w:pPr>
              <w:rPr>
                <w:sz w:val="24"/>
                <w:szCs w:val="24"/>
              </w:rPr>
            </w:pPr>
            <w:r w:rsidRPr="00BA7CE0">
              <w:rPr>
                <w:sz w:val="24"/>
                <w:szCs w:val="24"/>
              </w:rPr>
              <w:t>Политическая философия эпохи Возрождения и Реформации.</w:t>
            </w:r>
          </w:p>
          <w:p w:rsidR="00F50B0E" w:rsidRPr="00BA7CE0" w:rsidRDefault="00F50B0E" w:rsidP="00B51C3F">
            <w:pPr>
              <w:rPr>
                <w:sz w:val="24"/>
                <w:szCs w:val="24"/>
              </w:rPr>
            </w:pPr>
            <w:r w:rsidRPr="00BA7CE0">
              <w:rPr>
                <w:sz w:val="24"/>
                <w:szCs w:val="24"/>
              </w:rPr>
              <w:t>Н. Макиавелли</w:t>
            </w:r>
          </w:p>
        </w:tc>
        <w:tc>
          <w:tcPr>
            <w:tcW w:w="42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708" w:type="dxa"/>
          </w:tcPr>
          <w:p w:rsidR="00F50B0E" w:rsidRPr="00BA7CE0" w:rsidRDefault="00F50B0E" w:rsidP="00B51C3F">
            <w:pPr>
              <w:rPr>
                <w:sz w:val="24"/>
                <w:szCs w:val="24"/>
              </w:rPr>
            </w:pPr>
          </w:p>
        </w:tc>
        <w:tc>
          <w:tcPr>
            <w:tcW w:w="567"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1701" w:type="dxa"/>
          </w:tcPr>
          <w:p w:rsidR="00F50B0E" w:rsidRPr="00BA7CE0" w:rsidRDefault="00F50B0E" w:rsidP="00B51C3F">
            <w:pPr>
              <w:rPr>
                <w:sz w:val="24"/>
                <w:szCs w:val="24"/>
              </w:rPr>
            </w:pPr>
            <w:r w:rsidRPr="00BA7CE0">
              <w:rPr>
                <w:sz w:val="24"/>
                <w:szCs w:val="24"/>
              </w:rPr>
              <w:t>Подготовить и</w:t>
            </w:r>
          </w:p>
          <w:p w:rsidR="00F50B0E" w:rsidRPr="00BA7CE0" w:rsidRDefault="00F50B0E" w:rsidP="00B51C3F">
            <w:pPr>
              <w:rPr>
                <w:sz w:val="24"/>
                <w:szCs w:val="24"/>
              </w:rPr>
            </w:pPr>
            <w:r w:rsidRPr="00BA7CE0">
              <w:rPr>
                <w:sz w:val="24"/>
                <w:szCs w:val="24"/>
              </w:rPr>
              <w:t>провести «Круглый стол» из раздела «Занятия для самостоятельной</w:t>
            </w:r>
          </w:p>
          <w:p w:rsidR="00F50B0E" w:rsidRPr="00BA7CE0" w:rsidRDefault="00F50B0E" w:rsidP="00B51C3F">
            <w:pPr>
              <w:rPr>
                <w:sz w:val="24"/>
                <w:szCs w:val="24"/>
              </w:rPr>
            </w:pPr>
            <w:r w:rsidRPr="00BA7CE0">
              <w:rPr>
                <w:sz w:val="24"/>
                <w:szCs w:val="24"/>
              </w:rPr>
              <w:t>работы»  №3  по теме №5.</w:t>
            </w:r>
          </w:p>
        </w:tc>
      </w:tr>
      <w:tr w:rsidR="00F50B0E" w:rsidRPr="00BA7CE0" w:rsidTr="00B51C3F">
        <w:trPr>
          <w:trHeight w:val="1258"/>
        </w:trPr>
        <w:tc>
          <w:tcPr>
            <w:tcW w:w="567" w:type="dxa"/>
          </w:tcPr>
          <w:p w:rsidR="00F50B0E" w:rsidRPr="00BA7CE0" w:rsidRDefault="00F50B0E" w:rsidP="00B51C3F">
            <w:pPr>
              <w:rPr>
                <w:sz w:val="24"/>
                <w:szCs w:val="24"/>
              </w:rPr>
            </w:pPr>
            <w:r w:rsidRPr="00BA7CE0">
              <w:rPr>
                <w:sz w:val="24"/>
                <w:szCs w:val="24"/>
              </w:rPr>
              <w:t>6.</w:t>
            </w:r>
          </w:p>
        </w:tc>
        <w:tc>
          <w:tcPr>
            <w:tcW w:w="2268" w:type="dxa"/>
          </w:tcPr>
          <w:p w:rsidR="00F50B0E" w:rsidRPr="00BA7CE0" w:rsidRDefault="00F50B0E" w:rsidP="00B51C3F">
            <w:pPr>
              <w:rPr>
                <w:sz w:val="24"/>
                <w:szCs w:val="24"/>
              </w:rPr>
            </w:pPr>
            <w:r w:rsidRPr="00BA7CE0">
              <w:rPr>
                <w:sz w:val="24"/>
                <w:szCs w:val="24"/>
              </w:rPr>
              <w:t>Политическая философия  в Англии в Х</w:t>
            </w:r>
            <w:r w:rsidRPr="00BA7CE0">
              <w:rPr>
                <w:sz w:val="24"/>
                <w:szCs w:val="24"/>
                <w:lang w:val="en-US"/>
              </w:rPr>
              <w:t>VII</w:t>
            </w:r>
            <w:r w:rsidRPr="00BA7CE0">
              <w:rPr>
                <w:sz w:val="24"/>
                <w:szCs w:val="24"/>
              </w:rPr>
              <w:t xml:space="preserve"> в.</w:t>
            </w:r>
          </w:p>
          <w:p w:rsidR="00F50B0E" w:rsidRPr="00BA7CE0" w:rsidRDefault="00F50B0E" w:rsidP="00B51C3F">
            <w:pPr>
              <w:rPr>
                <w:sz w:val="24"/>
                <w:szCs w:val="24"/>
              </w:rPr>
            </w:pPr>
            <w:r w:rsidRPr="00BA7CE0">
              <w:rPr>
                <w:sz w:val="24"/>
                <w:szCs w:val="24"/>
              </w:rPr>
              <w:t>Т. Гоббс</w:t>
            </w:r>
          </w:p>
          <w:p w:rsidR="00F50B0E" w:rsidRPr="00BA7CE0" w:rsidRDefault="00F50B0E" w:rsidP="00B51C3F">
            <w:pPr>
              <w:rPr>
                <w:sz w:val="24"/>
                <w:szCs w:val="24"/>
              </w:rPr>
            </w:pPr>
            <w:r w:rsidRPr="00BA7CE0">
              <w:rPr>
                <w:sz w:val="24"/>
                <w:szCs w:val="24"/>
              </w:rPr>
              <w:t>Дж. Локк</w:t>
            </w:r>
          </w:p>
        </w:tc>
        <w:tc>
          <w:tcPr>
            <w:tcW w:w="42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708" w:type="dxa"/>
          </w:tcPr>
          <w:p w:rsidR="00F50B0E" w:rsidRPr="00BA7CE0" w:rsidRDefault="00F50B0E" w:rsidP="00B51C3F">
            <w:pPr>
              <w:rPr>
                <w:sz w:val="24"/>
                <w:szCs w:val="24"/>
              </w:rPr>
            </w:pPr>
          </w:p>
        </w:tc>
        <w:tc>
          <w:tcPr>
            <w:tcW w:w="567"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1701" w:type="dxa"/>
          </w:tcPr>
          <w:p w:rsidR="00F50B0E" w:rsidRPr="00BA7CE0" w:rsidRDefault="00F50B0E" w:rsidP="00B51C3F">
            <w:pPr>
              <w:rPr>
                <w:sz w:val="24"/>
                <w:szCs w:val="24"/>
              </w:rPr>
            </w:pPr>
          </w:p>
        </w:tc>
      </w:tr>
      <w:tr w:rsidR="00F50B0E" w:rsidRPr="00BA7CE0" w:rsidTr="00B51C3F">
        <w:tc>
          <w:tcPr>
            <w:tcW w:w="567" w:type="dxa"/>
          </w:tcPr>
          <w:p w:rsidR="00F50B0E" w:rsidRPr="00BA7CE0" w:rsidRDefault="00F50B0E" w:rsidP="00B51C3F">
            <w:pPr>
              <w:rPr>
                <w:sz w:val="24"/>
                <w:szCs w:val="24"/>
              </w:rPr>
            </w:pPr>
            <w:r w:rsidRPr="00BA7CE0">
              <w:rPr>
                <w:sz w:val="24"/>
                <w:szCs w:val="24"/>
              </w:rPr>
              <w:t>7.</w:t>
            </w:r>
          </w:p>
        </w:tc>
        <w:tc>
          <w:tcPr>
            <w:tcW w:w="2268" w:type="dxa"/>
          </w:tcPr>
          <w:p w:rsidR="00F50B0E" w:rsidRPr="00BA7CE0" w:rsidRDefault="00F50B0E" w:rsidP="00B51C3F">
            <w:pPr>
              <w:rPr>
                <w:sz w:val="24"/>
                <w:szCs w:val="24"/>
              </w:rPr>
            </w:pPr>
            <w:r w:rsidRPr="00BA7CE0">
              <w:rPr>
                <w:sz w:val="24"/>
                <w:szCs w:val="24"/>
              </w:rPr>
              <w:t>Политическая философия</w:t>
            </w:r>
          </w:p>
          <w:p w:rsidR="00F50B0E" w:rsidRPr="00BA7CE0" w:rsidRDefault="00F50B0E" w:rsidP="00B51C3F">
            <w:pPr>
              <w:rPr>
                <w:sz w:val="24"/>
                <w:szCs w:val="24"/>
              </w:rPr>
            </w:pPr>
            <w:r w:rsidRPr="00BA7CE0">
              <w:rPr>
                <w:sz w:val="24"/>
                <w:szCs w:val="24"/>
              </w:rPr>
              <w:t>европейского Просвещения.</w:t>
            </w:r>
          </w:p>
          <w:p w:rsidR="00F50B0E" w:rsidRPr="00BA7CE0" w:rsidRDefault="00F50B0E" w:rsidP="00B51C3F">
            <w:pPr>
              <w:rPr>
                <w:sz w:val="24"/>
                <w:szCs w:val="24"/>
              </w:rPr>
            </w:pPr>
            <w:r w:rsidRPr="00BA7CE0">
              <w:rPr>
                <w:sz w:val="24"/>
                <w:szCs w:val="24"/>
              </w:rPr>
              <w:t>Ш. Монтескье</w:t>
            </w:r>
          </w:p>
          <w:p w:rsidR="00F50B0E" w:rsidRPr="00BA7CE0" w:rsidRDefault="00F50B0E" w:rsidP="00B51C3F">
            <w:pPr>
              <w:rPr>
                <w:sz w:val="24"/>
                <w:szCs w:val="24"/>
              </w:rPr>
            </w:pPr>
            <w:r w:rsidRPr="00BA7CE0">
              <w:rPr>
                <w:sz w:val="24"/>
                <w:szCs w:val="24"/>
              </w:rPr>
              <w:t>Ж.-Ж. Руссо</w:t>
            </w:r>
          </w:p>
        </w:tc>
        <w:tc>
          <w:tcPr>
            <w:tcW w:w="42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708" w:type="dxa"/>
          </w:tcPr>
          <w:p w:rsidR="00F50B0E" w:rsidRPr="00BA7CE0" w:rsidRDefault="00F50B0E" w:rsidP="00B51C3F">
            <w:pPr>
              <w:rPr>
                <w:sz w:val="24"/>
                <w:szCs w:val="24"/>
              </w:rPr>
            </w:pPr>
          </w:p>
        </w:tc>
        <w:tc>
          <w:tcPr>
            <w:tcW w:w="567"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1701" w:type="dxa"/>
          </w:tcPr>
          <w:p w:rsidR="00F50B0E" w:rsidRPr="00BA7CE0" w:rsidRDefault="00F50B0E" w:rsidP="00B51C3F">
            <w:pPr>
              <w:rPr>
                <w:sz w:val="24"/>
                <w:szCs w:val="24"/>
              </w:rPr>
            </w:pPr>
          </w:p>
        </w:tc>
      </w:tr>
      <w:tr w:rsidR="00F50B0E" w:rsidRPr="00BA7CE0" w:rsidTr="00B51C3F">
        <w:tc>
          <w:tcPr>
            <w:tcW w:w="567" w:type="dxa"/>
          </w:tcPr>
          <w:p w:rsidR="00F50B0E" w:rsidRPr="00BA7CE0" w:rsidRDefault="00F50B0E" w:rsidP="00B51C3F">
            <w:pPr>
              <w:rPr>
                <w:sz w:val="24"/>
                <w:szCs w:val="24"/>
              </w:rPr>
            </w:pPr>
            <w:r w:rsidRPr="00BA7CE0">
              <w:rPr>
                <w:sz w:val="24"/>
                <w:szCs w:val="24"/>
              </w:rPr>
              <w:t>8.</w:t>
            </w:r>
          </w:p>
        </w:tc>
        <w:tc>
          <w:tcPr>
            <w:tcW w:w="2268" w:type="dxa"/>
          </w:tcPr>
          <w:p w:rsidR="00F50B0E" w:rsidRPr="00BA7CE0" w:rsidRDefault="00F50B0E" w:rsidP="00B51C3F">
            <w:pPr>
              <w:rPr>
                <w:sz w:val="24"/>
                <w:szCs w:val="24"/>
              </w:rPr>
            </w:pPr>
            <w:r w:rsidRPr="00BA7CE0">
              <w:rPr>
                <w:sz w:val="24"/>
                <w:szCs w:val="24"/>
              </w:rPr>
              <w:t>Политическая мысль в США  в Х</w:t>
            </w:r>
            <w:r w:rsidRPr="00BA7CE0">
              <w:rPr>
                <w:sz w:val="24"/>
                <w:szCs w:val="24"/>
                <w:lang w:val="en-US"/>
              </w:rPr>
              <w:t>VIII</w:t>
            </w:r>
            <w:r w:rsidRPr="00BA7CE0">
              <w:rPr>
                <w:sz w:val="24"/>
                <w:szCs w:val="24"/>
              </w:rPr>
              <w:t xml:space="preserve"> в. </w:t>
            </w:r>
          </w:p>
          <w:p w:rsidR="00F50B0E" w:rsidRPr="00BA7CE0" w:rsidRDefault="00F50B0E" w:rsidP="00B51C3F">
            <w:pPr>
              <w:rPr>
                <w:sz w:val="24"/>
                <w:szCs w:val="24"/>
              </w:rPr>
            </w:pPr>
            <w:r w:rsidRPr="00BA7CE0">
              <w:rPr>
                <w:sz w:val="24"/>
                <w:szCs w:val="24"/>
              </w:rPr>
              <w:t>Т. Джефферсон</w:t>
            </w:r>
          </w:p>
          <w:p w:rsidR="00F50B0E" w:rsidRPr="00BA7CE0" w:rsidRDefault="00F50B0E" w:rsidP="00B51C3F">
            <w:pPr>
              <w:rPr>
                <w:sz w:val="24"/>
                <w:szCs w:val="24"/>
              </w:rPr>
            </w:pPr>
            <w:r w:rsidRPr="00BA7CE0">
              <w:rPr>
                <w:sz w:val="24"/>
                <w:szCs w:val="24"/>
              </w:rPr>
              <w:t>Дж. Мэдисон</w:t>
            </w:r>
          </w:p>
          <w:p w:rsidR="00F50B0E" w:rsidRPr="00BA7CE0" w:rsidRDefault="00F50B0E" w:rsidP="00B51C3F">
            <w:pPr>
              <w:rPr>
                <w:sz w:val="24"/>
                <w:szCs w:val="24"/>
              </w:rPr>
            </w:pPr>
            <w:r w:rsidRPr="00BA7CE0">
              <w:rPr>
                <w:sz w:val="24"/>
                <w:szCs w:val="24"/>
              </w:rPr>
              <w:t>А. Гамильтон</w:t>
            </w:r>
          </w:p>
          <w:p w:rsidR="00F50B0E" w:rsidRPr="00BA7CE0" w:rsidRDefault="00F50B0E" w:rsidP="00B51C3F">
            <w:pPr>
              <w:rPr>
                <w:sz w:val="24"/>
                <w:szCs w:val="24"/>
              </w:rPr>
            </w:pPr>
            <w:r w:rsidRPr="00BA7CE0">
              <w:rPr>
                <w:sz w:val="24"/>
                <w:szCs w:val="24"/>
              </w:rPr>
              <w:t xml:space="preserve">Т. Пейн </w:t>
            </w:r>
          </w:p>
        </w:tc>
        <w:tc>
          <w:tcPr>
            <w:tcW w:w="42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708" w:type="dxa"/>
          </w:tcPr>
          <w:p w:rsidR="00F50B0E" w:rsidRPr="00BA7CE0" w:rsidRDefault="00F50B0E" w:rsidP="00B51C3F">
            <w:pPr>
              <w:rPr>
                <w:sz w:val="24"/>
                <w:szCs w:val="24"/>
              </w:rPr>
            </w:pPr>
          </w:p>
        </w:tc>
        <w:tc>
          <w:tcPr>
            <w:tcW w:w="567"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1701" w:type="dxa"/>
          </w:tcPr>
          <w:p w:rsidR="00F50B0E" w:rsidRPr="00BA7CE0" w:rsidRDefault="00F50B0E" w:rsidP="00B51C3F">
            <w:pPr>
              <w:rPr>
                <w:sz w:val="24"/>
                <w:szCs w:val="24"/>
              </w:rPr>
            </w:pPr>
            <w:r w:rsidRPr="00BA7CE0">
              <w:rPr>
                <w:sz w:val="24"/>
                <w:szCs w:val="24"/>
              </w:rPr>
              <w:t>Подготовить и</w:t>
            </w:r>
          </w:p>
          <w:p w:rsidR="00F50B0E" w:rsidRPr="00BA7CE0" w:rsidRDefault="00F50B0E" w:rsidP="00B51C3F">
            <w:pPr>
              <w:rPr>
                <w:sz w:val="24"/>
                <w:szCs w:val="24"/>
              </w:rPr>
            </w:pPr>
            <w:r w:rsidRPr="00BA7CE0">
              <w:rPr>
                <w:sz w:val="24"/>
                <w:szCs w:val="24"/>
              </w:rPr>
              <w:t>провести студенческую</w:t>
            </w:r>
          </w:p>
          <w:p w:rsidR="00F50B0E" w:rsidRPr="00BA7CE0" w:rsidRDefault="00F50B0E" w:rsidP="00B51C3F">
            <w:pPr>
              <w:rPr>
                <w:sz w:val="24"/>
                <w:szCs w:val="24"/>
              </w:rPr>
            </w:pPr>
            <w:r w:rsidRPr="00BA7CE0">
              <w:rPr>
                <w:sz w:val="24"/>
                <w:szCs w:val="24"/>
              </w:rPr>
              <w:t>конференцию по темам  6,7,8 из раздела «Задания для самостоятельной</w:t>
            </w:r>
          </w:p>
          <w:p w:rsidR="00F50B0E" w:rsidRPr="00BA7CE0" w:rsidRDefault="00F50B0E" w:rsidP="00B51C3F">
            <w:pPr>
              <w:rPr>
                <w:sz w:val="24"/>
                <w:szCs w:val="24"/>
              </w:rPr>
            </w:pPr>
            <w:r w:rsidRPr="00BA7CE0">
              <w:rPr>
                <w:sz w:val="24"/>
                <w:szCs w:val="24"/>
              </w:rPr>
              <w:t>работы» №4.</w:t>
            </w:r>
          </w:p>
        </w:tc>
      </w:tr>
      <w:tr w:rsidR="00F50B0E" w:rsidRPr="00BA7CE0" w:rsidTr="00B51C3F">
        <w:tc>
          <w:tcPr>
            <w:tcW w:w="567" w:type="dxa"/>
          </w:tcPr>
          <w:p w:rsidR="00F50B0E" w:rsidRPr="00BA7CE0" w:rsidRDefault="00F50B0E" w:rsidP="00B51C3F">
            <w:pPr>
              <w:rPr>
                <w:sz w:val="24"/>
                <w:szCs w:val="24"/>
              </w:rPr>
            </w:pPr>
            <w:r w:rsidRPr="00BA7CE0">
              <w:rPr>
                <w:sz w:val="24"/>
                <w:szCs w:val="24"/>
              </w:rPr>
              <w:t>9.</w:t>
            </w:r>
          </w:p>
        </w:tc>
        <w:tc>
          <w:tcPr>
            <w:tcW w:w="2268" w:type="dxa"/>
          </w:tcPr>
          <w:p w:rsidR="00F50B0E" w:rsidRPr="00BA7CE0" w:rsidRDefault="00F50B0E" w:rsidP="00B51C3F">
            <w:pPr>
              <w:rPr>
                <w:sz w:val="24"/>
                <w:szCs w:val="24"/>
              </w:rPr>
            </w:pPr>
            <w:r w:rsidRPr="00BA7CE0">
              <w:rPr>
                <w:sz w:val="24"/>
                <w:szCs w:val="24"/>
              </w:rPr>
              <w:t>Политическая философия в Германии в конце</w:t>
            </w:r>
          </w:p>
          <w:p w:rsidR="00F50B0E" w:rsidRPr="00BA7CE0" w:rsidRDefault="00F50B0E" w:rsidP="00B51C3F">
            <w:pPr>
              <w:rPr>
                <w:sz w:val="24"/>
                <w:szCs w:val="24"/>
              </w:rPr>
            </w:pPr>
            <w:r w:rsidRPr="00BA7CE0">
              <w:rPr>
                <w:sz w:val="24"/>
                <w:szCs w:val="24"/>
              </w:rPr>
              <w:t>Х</w:t>
            </w:r>
            <w:r w:rsidRPr="00BA7CE0">
              <w:rPr>
                <w:sz w:val="24"/>
                <w:szCs w:val="24"/>
                <w:lang w:val="en-US"/>
              </w:rPr>
              <w:t>VIII</w:t>
            </w:r>
            <w:r w:rsidRPr="00BA7CE0">
              <w:rPr>
                <w:sz w:val="24"/>
                <w:szCs w:val="24"/>
              </w:rPr>
              <w:t>-нач. Х</w:t>
            </w:r>
            <w:r w:rsidRPr="00BA7CE0">
              <w:rPr>
                <w:sz w:val="24"/>
                <w:szCs w:val="24"/>
                <w:lang w:val="en-US"/>
              </w:rPr>
              <w:t>I</w:t>
            </w:r>
            <w:r w:rsidRPr="00BA7CE0">
              <w:rPr>
                <w:sz w:val="24"/>
                <w:szCs w:val="24"/>
              </w:rPr>
              <w:t>Х вв.</w:t>
            </w:r>
          </w:p>
          <w:p w:rsidR="00F50B0E" w:rsidRPr="00BA7CE0" w:rsidRDefault="00F50B0E" w:rsidP="00B51C3F">
            <w:pPr>
              <w:rPr>
                <w:sz w:val="24"/>
                <w:szCs w:val="24"/>
              </w:rPr>
            </w:pPr>
            <w:r w:rsidRPr="00BA7CE0">
              <w:rPr>
                <w:sz w:val="24"/>
                <w:szCs w:val="24"/>
              </w:rPr>
              <w:t>Г.В.Ф. Гегель</w:t>
            </w:r>
          </w:p>
        </w:tc>
        <w:tc>
          <w:tcPr>
            <w:tcW w:w="42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708" w:type="dxa"/>
          </w:tcPr>
          <w:p w:rsidR="00F50B0E" w:rsidRPr="00BA7CE0" w:rsidRDefault="00F50B0E" w:rsidP="00B51C3F">
            <w:pPr>
              <w:rPr>
                <w:sz w:val="24"/>
                <w:szCs w:val="24"/>
              </w:rPr>
            </w:pPr>
          </w:p>
        </w:tc>
        <w:tc>
          <w:tcPr>
            <w:tcW w:w="567"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1701" w:type="dxa"/>
          </w:tcPr>
          <w:p w:rsidR="00F50B0E" w:rsidRPr="00BA7CE0" w:rsidRDefault="00F50B0E" w:rsidP="00B51C3F">
            <w:pPr>
              <w:rPr>
                <w:sz w:val="24"/>
                <w:szCs w:val="24"/>
              </w:rPr>
            </w:pPr>
          </w:p>
        </w:tc>
      </w:tr>
      <w:tr w:rsidR="00F50B0E" w:rsidRPr="00BA7CE0" w:rsidTr="00B51C3F">
        <w:tc>
          <w:tcPr>
            <w:tcW w:w="567" w:type="dxa"/>
          </w:tcPr>
          <w:p w:rsidR="00F50B0E" w:rsidRPr="00BA7CE0" w:rsidRDefault="00F50B0E" w:rsidP="00B51C3F">
            <w:pPr>
              <w:rPr>
                <w:sz w:val="24"/>
                <w:szCs w:val="24"/>
              </w:rPr>
            </w:pPr>
            <w:r w:rsidRPr="00BA7CE0">
              <w:rPr>
                <w:sz w:val="24"/>
                <w:szCs w:val="24"/>
              </w:rPr>
              <w:t>10.</w:t>
            </w:r>
          </w:p>
        </w:tc>
        <w:tc>
          <w:tcPr>
            <w:tcW w:w="2268" w:type="dxa"/>
          </w:tcPr>
          <w:p w:rsidR="00F50B0E" w:rsidRPr="00BA7CE0" w:rsidRDefault="00F50B0E" w:rsidP="00B51C3F">
            <w:pPr>
              <w:rPr>
                <w:sz w:val="24"/>
                <w:szCs w:val="24"/>
              </w:rPr>
            </w:pPr>
            <w:r w:rsidRPr="00BA7CE0">
              <w:rPr>
                <w:sz w:val="24"/>
                <w:szCs w:val="24"/>
              </w:rPr>
              <w:t>Институализация</w:t>
            </w:r>
          </w:p>
          <w:p w:rsidR="00F50B0E" w:rsidRPr="00BA7CE0" w:rsidRDefault="00F50B0E" w:rsidP="00B51C3F">
            <w:pPr>
              <w:rPr>
                <w:sz w:val="24"/>
                <w:szCs w:val="24"/>
              </w:rPr>
            </w:pPr>
            <w:r w:rsidRPr="00BA7CE0">
              <w:rPr>
                <w:sz w:val="24"/>
                <w:szCs w:val="24"/>
              </w:rPr>
              <w:t>политической   науки в середине Х</w:t>
            </w:r>
            <w:r w:rsidRPr="00BA7CE0">
              <w:rPr>
                <w:sz w:val="24"/>
                <w:szCs w:val="24"/>
                <w:lang w:val="en-US"/>
              </w:rPr>
              <w:t>I</w:t>
            </w:r>
            <w:r w:rsidRPr="00BA7CE0">
              <w:rPr>
                <w:sz w:val="24"/>
                <w:szCs w:val="24"/>
              </w:rPr>
              <w:t>Х в.</w:t>
            </w:r>
          </w:p>
          <w:p w:rsidR="00F50B0E" w:rsidRPr="00BA7CE0" w:rsidRDefault="00F50B0E" w:rsidP="00B51C3F">
            <w:pPr>
              <w:rPr>
                <w:sz w:val="24"/>
                <w:szCs w:val="24"/>
              </w:rPr>
            </w:pPr>
            <w:r w:rsidRPr="00BA7CE0">
              <w:rPr>
                <w:sz w:val="24"/>
                <w:szCs w:val="24"/>
              </w:rPr>
              <w:t>Политическая философия</w:t>
            </w:r>
          </w:p>
          <w:p w:rsidR="00F50B0E" w:rsidRPr="00BA7CE0" w:rsidRDefault="00F50B0E" w:rsidP="00B51C3F">
            <w:pPr>
              <w:rPr>
                <w:sz w:val="24"/>
                <w:szCs w:val="24"/>
              </w:rPr>
            </w:pPr>
            <w:r w:rsidRPr="00BA7CE0">
              <w:rPr>
                <w:sz w:val="24"/>
                <w:szCs w:val="24"/>
              </w:rPr>
              <w:lastRenderedPageBreak/>
              <w:t>А. Токвиля</w:t>
            </w:r>
          </w:p>
        </w:tc>
        <w:tc>
          <w:tcPr>
            <w:tcW w:w="42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708" w:type="dxa"/>
          </w:tcPr>
          <w:p w:rsidR="00F50B0E" w:rsidRPr="00BA7CE0" w:rsidRDefault="00F50B0E" w:rsidP="00B51C3F">
            <w:pPr>
              <w:rPr>
                <w:sz w:val="24"/>
                <w:szCs w:val="24"/>
              </w:rPr>
            </w:pPr>
          </w:p>
        </w:tc>
        <w:tc>
          <w:tcPr>
            <w:tcW w:w="567"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1701" w:type="dxa"/>
          </w:tcPr>
          <w:p w:rsidR="00F50B0E" w:rsidRPr="00BA7CE0" w:rsidRDefault="00F50B0E" w:rsidP="00B51C3F">
            <w:pPr>
              <w:rPr>
                <w:sz w:val="24"/>
                <w:szCs w:val="24"/>
              </w:rPr>
            </w:pPr>
            <w:r w:rsidRPr="00BA7CE0">
              <w:rPr>
                <w:sz w:val="24"/>
                <w:szCs w:val="24"/>
              </w:rPr>
              <w:t xml:space="preserve">Подготовить эссе из раздела «Задания для самостоятельной работы»  </w:t>
            </w:r>
            <w:r w:rsidRPr="00BA7CE0">
              <w:rPr>
                <w:sz w:val="24"/>
                <w:szCs w:val="24"/>
              </w:rPr>
              <w:lastRenderedPageBreak/>
              <w:t>№5.</w:t>
            </w:r>
          </w:p>
        </w:tc>
      </w:tr>
      <w:tr w:rsidR="00F50B0E" w:rsidRPr="00BA7CE0" w:rsidTr="00B51C3F">
        <w:tc>
          <w:tcPr>
            <w:tcW w:w="567" w:type="dxa"/>
          </w:tcPr>
          <w:p w:rsidR="00F50B0E" w:rsidRPr="00BA7CE0" w:rsidRDefault="00F50B0E" w:rsidP="00B51C3F">
            <w:pPr>
              <w:rPr>
                <w:b/>
                <w:sz w:val="24"/>
                <w:szCs w:val="24"/>
              </w:rPr>
            </w:pPr>
          </w:p>
        </w:tc>
        <w:tc>
          <w:tcPr>
            <w:tcW w:w="2268" w:type="dxa"/>
          </w:tcPr>
          <w:p w:rsidR="00F50B0E" w:rsidRPr="00BA7CE0" w:rsidRDefault="00F50B0E" w:rsidP="00B51C3F">
            <w:pPr>
              <w:rPr>
                <w:b/>
                <w:sz w:val="24"/>
                <w:szCs w:val="24"/>
              </w:rPr>
            </w:pPr>
            <w:r w:rsidRPr="00BA7CE0">
              <w:rPr>
                <w:b/>
                <w:sz w:val="24"/>
                <w:szCs w:val="24"/>
              </w:rPr>
              <w:t>Итоговый контроль</w:t>
            </w:r>
          </w:p>
        </w:tc>
        <w:tc>
          <w:tcPr>
            <w:tcW w:w="425" w:type="dxa"/>
          </w:tcPr>
          <w:p w:rsidR="00F50B0E" w:rsidRPr="00BA7CE0" w:rsidRDefault="00F50B0E" w:rsidP="00B51C3F">
            <w:pPr>
              <w:rPr>
                <w:b/>
                <w:sz w:val="24"/>
                <w:szCs w:val="24"/>
              </w:rPr>
            </w:pPr>
          </w:p>
        </w:tc>
        <w:tc>
          <w:tcPr>
            <w:tcW w:w="709" w:type="dxa"/>
          </w:tcPr>
          <w:p w:rsidR="00F50B0E" w:rsidRPr="00BA7CE0" w:rsidRDefault="00F50B0E" w:rsidP="00B51C3F">
            <w:pPr>
              <w:rPr>
                <w:b/>
                <w:sz w:val="24"/>
                <w:szCs w:val="24"/>
              </w:rPr>
            </w:pPr>
          </w:p>
        </w:tc>
        <w:tc>
          <w:tcPr>
            <w:tcW w:w="851" w:type="dxa"/>
          </w:tcPr>
          <w:p w:rsidR="00F50B0E" w:rsidRPr="00BA7CE0" w:rsidRDefault="00F50B0E" w:rsidP="00B51C3F">
            <w:pPr>
              <w:rPr>
                <w:b/>
                <w:sz w:val="24"/>
                <w:szCs w:val="24"/>
              </w:rPr>
            </w:pPr>
          </w:p>
        </w:tc>
        <w:tc>
          <w:tcPr>
            <w:tcW w:w="708" w:type="dxa"/>
          </w:tcPr>
          <w:p w:rsidR="00F50B0E" w:rsidRPr="00BA7CE0" w:rsidRDefault="00F50B0E" w:rsidP="00B51C3F">
            <w:pPr>
              <w:rPr>
                <w:b/>
                <w:sz w:val="24"/>
                <w:szCs w:val="24"/>
              </w:rPr>
            </w:pPr>
          </w:p>
        </w:tc>
        <w:tc>
          <w:tcPr>
            <w:tcW w:w="567" w:type="dxa"/>
          </w:tcPr>
          <w:p w:rsidR="00F50B0E" w:rsidRPr="00BA7CE0" w:rsidRDefault="00F50B0E" w:rsidP="00B51C3F">
            <w:pPr>
              <w:rPr>
                <w:b/>
                <w:sz w:val="24"/>
                <w:szCs w:val="24"/>
              </w:rPr>
            </w:pPr>
          </w:p>
        </w:tc>
        <w:tc>
          <w:tcPr>
            <w:tcW w:w="709" w:type="dxa"/>
          </w:tcPr>
          <w:p w:rsidR="00F50B0E" w:rsidRPr="00BA7CE0" w:rsidRDefault="00F50B0E" w:rsidP="00B51C3F">
            <w:pPr>
              <w:rPr>
                <w:b/>
                <w:sz w:val="24"/>
                <w:szCs w:val="24"/>
              </w:rPr>
            </w:pPr>
          </w:p>
        </w:tc>
        <w:tc>
          <w:tcPr>
            <w:tcW w:w="851" w:type="dxa"/>
          </w:tcPr>
          <w:p w:rsidR="00F50B0E" w:rsidRPr="00BA7CE0" w:rsidRDefault="00F50B0E" w:rsidP="00B51C3F">
            <w:pPr>
              <w:rPr>
                <w:b/>
                <w:sz w:val="24"/>
                <w:szCs w:val="24"/>
              </w:rPr>
            </w:pPr>
          </w:p>
        </w:tc>
        <w:tc>
          <w:tcPr>
            <w:tcW w:w="1701" w:type="dxa"/>
          </w:tcPr>
          <w:p w:rsidR="00F50B0E" w:rsidRPr="00BA7CE0" w:rsidRDefault="00F50B0E" w:rsidP="00B51C3F">
            <w:pPr>
              <w:rPr>
                <w:b/>
                <w:sz w:val="24"/>
                <w:szCs w:val="24"/>
              </w:rPr>
            </w:pPr>
            <w:r w:rsidRPr="00BA7CE0">
              <w:rPr>
                <w:b/>
                <w:sz w:val="24"/>
                <w:szCs w:val="24"/>
              </w:rPr>
              <w:t>Зачет с оценкой</w:t>
            </w:r>
          </w:p>
        </w:tc>
      </w:tr>
      <w:tr w:rsidR="00F50B0E" w:rsidRPr="00BA7CE0" w:rsidTr="00B51C3F">
        <w:tc>
          <w:tcPr>
            <w:tcW w:w="567" w:type="dxa"/>
          </w:tcPr>
          <w:p w:rsidR="00F50B0E" w:rsidRPr="00BA7CE0" w:rsidRDefault="00F50B0E" w:rsidP="00B51C3F">
            <w:pPr>
              <w:rPr>
                <w:b/>
                <w:sz w:val="24"/>
                <w:szCs w:val="24"/>
              </w:rPr>
            </w:pPr>
          </w:p>
        </w:tc>
        <w:tc>
          <w:tcPr>
            <w:tcW w:w="2268" w:type="dxa"/>
          </w:tcPr>
          <w:p w:rsidR="00F50B0E" w:rsidRPr="00BA7CE0" w:rsidRDefault="00F50B0E" w:rsidP="00B51C3F">
            <w:pPr>
              <w:rPr>
                <w:b/>
                <w:sz w:val="24"/>
                <w:szCs w:val="24"/>
              </w:rPr>
            </w:pPr>
            <w:r w:rsidRPr="00BA7CE0">
              <w:rPr>
                <w:b/>
                <w:sz w:val="24"/>
                <w:szCs w:val="24"/>
              </w:rPr>
              <w:t>Итого:</w:t>
            </w:r>
          </w:p>
        </w:tc>
        <w:tc>
          <w:tcPr>
            <w:tcW w:w="425" w:type="dxa"/>
          </w:tcPr>
          <w:p w:rsidR="00F50B0E" w:rsidRPr="00BA7CE0" w:rsidRDefault="00F50B0E" w:rsidP="00B51C3F">
            <w:pPr>
              <w:rPr>
                <w:b/>
                <w:sz w:val="24"/>
                <w:szCs w:val="24"/>
              </w:rPr>
            </w:pPr>
          </w:p>
        </w:tc>
        <w:tc>
          <w:tcPr>
            <w:tcW w:w="709" w:type="dxa"/>
          </w:tcPr>
          <w:p w:rsidR="00F50B0E" w:rsidRPr="00BA7CE0" w:rsidRDefault="00F50B0E" w:rsidP="00B51C3F">
            <w:pPr>
              <w:rPr>
                <w:b/>
                <w:sz w:val="24"/>
                <w:szCs w:val="24"/>
              </w:rPr>
            </w:pPr>
          </w:p>
        </w:tc>
        <w:tc>
          <w:tcPr>
            <w:tcW w:w="851" w:type="dxa"/>
          </w:tcPr>
          <w:p w:rsidR="00F50B0E" w:rsidRPr="00BA7CE0" w:rsidRDefault="00F50B0E" w:rsidP="00B51C3F">
            <w:pPr>
              <w:rPr>
                <w:b/>
                <w:sz w:val="24"/>
                <w:szCs w:val="24"/>
              </w:rPr>
            </w:pPr>
          </w:p>
        </w:tc>
        <w:tc>
          <w:tcPr>
            <w:tcW w:w="708" w:type="dxa"/>
          </w:tcPr>
          <w:p w:rsidR="00F50B0E" w:rsidRPr="00BA7CE0" w:rsidRDefault="00F50B0E" w:rsidP="00B51C3F">
            <w:pPr>
              <w:rPr>
                <w:b/>
                <w:sz w:val="24"/>
                <w:szCs w:val="24"/>
              </w:rPr>
            </w:pPr>
          </w:p>
        </w:tc>
        <w:tc>
          <w:tcPr>
            <w:tcW w:w="567" w:type="dxa"/>
          </w:tcPr>
          <w:p w:rsidR="00F50B0E" w:rsidRPr="00BA7CE0" w:rsidRDefault="00F50B0E" w:rsidP="00B51C3F">
            <w:pPr>
              <w:rPr>
                <w:b/>
                <w:sz w:val="24"/>
                <w:szCs w:val="24"/>
              </w:rPr>
            </w:pPr>
          </w:p>
        </w:tc>
        <w:tc>
          <w:tcPr>
            <w:tcW w:w="709" w:type="dxa"/>
          </w:tcPr>
          <w:p w:rsidR="00F50B0E" w:rsidRPr="00BA7CE0" w:rsidRDefault="00F50B0E" w:rsidP="00B51C3F">
            <w:pPr>
              <w:rPr>
                <w:b/>
                <w:sz w:val="24"/>
                <w:szCs w:val="24"/>
              </w:rPr>
            </w:pPr>
          </w:p>
        </w:tc>
        <w:tc>
          <w:tcPr>
            <w:tcW w:w="851" w:type="dxa"/>
          </w:tcPr>
          <w:p w:rsidR="00F50B0E" w:rsidRPr="00BA7CE0" w:rsidRDefault="00F50B0E" w:rsidP="00B51C3F">
            <w:pPr>
              <w:rPr>
                <w:b/>
                <w:sz w:val="24"/>
                <w:szCs w:val="24"/>
              </w:rPr>
            </w:pPr>
          </w:p>
        </w:tc>
        <w:tc>
          <w:tcPr>
            <w:tcW w:w="1701" w:type="dxa"/>
          </w:tcPr>
          <w:p w:rsidR="00F50B0E" w:rsidRPr="00BA7CE0" w:rsidRDefault="00F50B0E" w:rsidP="00B51C3F">
            <w:pPr>
              <w:rPr>
                <w:sz w:val="24"/>
                <w:szCs w:val="24"/>
              </w:rPr>
            </w:pPr>
          </w:p>
        </w:tc>
      </w:tr>
    </w:tbl>
    <w:p w:rsidR="00F50B0E" w:rsidRPr="00BA7CE0" w:rsidRDefault="00F50B0E" w:rsidP="00F50B0E">
      <w:pPr>
        <w:ind w:firstLine="709"/>
        <w:jc w:val="both"/>
        <w:rPr>
          <w:b/>
          <w:sz w:val="24"/>
          <w:szCs w:val="24"/>
        </w:rPr>
      </w:pPr>
      <w:r w:rsidRPr="00BA7CE0">
        <w:rPr>
          <w:b/>
          <w:sz w:val="24"/>
          <w:szCs w:val="24"/>
        </w:rPr>
        <w:t>5.2. Содержание учебной дисциплины «История социально-политических учений»</w:t>
      </w:r>
    </w:p>
    <w:p w:rsidR="00F50B0E" w:rsidRPr="00BA7CE0" w:rsidRDefault="00F50B0E" w:rsidP="00F50B0E">
      <w:pPr>
        <w:ind w:firstLine="709"/>
        <w:jc w:val="both"/>
        <w:rPr>
          <w:b/>
          <w:sz w:val="24"/>
          <w:szCs w:val="24"/>
        </w:rPr>
      </w:pPr>
      <w:r w:rsidRPr="00BA7CE0">
        <w:rPr>
          <w:b/>
          <w:sz w:val="24"/>
          <w:szCs w:val="24"/>
        </w:rPr>
        <w:t>Тема 1. Предмет, структура и задачи дисциплины «История социально-политических учений»</w:t>
      </w:r>
    </w:p>
    <w:p w:rsidR="00F50B0E" w:rsidRPr="00BA7CE0" w:rsidRDefault="00F50B0E" w:rsidP="00F50B0E">
      <w:pPr>
        <w:ind w:firstLine="709"/>
        <w:jc w:val="both"/>
        <w:rPr>
          <w:sz w:val="24"/>
          <w:szCs w:val="24"/>
        </w:rPr>
      </w:pPr>
      <w:r w:rsidRPr="00BA7CE0">
        <w:rPr>
          <w:sz w:val="24"/>
          <w:szCs w:val="24"/>
        </w:rPr>
        <w:t>Объект, предмет, содержание и  структура курса истории социально-политических учений.  Принципы  формирования курса как пропедевтического изложения процессов возникновения и развития политических теорий, оказавших влияние на становление современной политической науки, социальных,  правовых и политических систем.  Междисциплинарный характер  исследования истории социально-политических идей. Основные этапы, проблемы и  категории учебной дисциплины.</w:t>
      </w:r>
    </w:p>
    <w:p w:rsidR="00F50B0E" w:rsidRPr="00BA7CE0" w:rsidRDefault="00F50B0E" w:rsidP="00F50B0E">
      <w:pPr>
        <w:ind w:firstLine="709"/>
        <w:jc w:val="both"/>
        <w:rPr>
          <w:sz w:val="24"/>
          <w:szCs w:val="24"/>
        </w:rPr>
      </w:pPr>
      <w:r w:rsidRPr="00BA7CE0">
        <w:rPr>
          <w:sz w:val="24"/>
          <w:szCs w:val="24"/>
        </w:rPr>
        <w:t>Методы исследования истории социально-политических учений. Принципы периодизации и классификации. Цели, задачи и логика курса истории социально-политических учений.</w:t>
      </w:r>
    </w:p>
    <w:p w:rsidR="00F50B0E" w:rsidRPr="00BA7CE0" w:rsidRDefault="00F50B0E" w:rsidP="00F50B0E">
      <w:pPr>
        <w:ind w:firstLine="709"/>
        <w:jc w:val="both"/>
        <w:rPr>
          <w:b/>
          <w:sz w:val="24"/>
          <w:szCs w:val="24"/>
        </w:rPr>
      </w:pPr>
      <w:r w:rsidRPr="00BA7CE0">
        <w:rPr>
          <w:b/>
          <w:sz w:val="24"/>
          <w:szCs w:val="24"/>
        </w:rPr>
        <w:t>Тема 2. Политические  учения Древней  Греции. Политическая философия Платона и Аристотеля</w:t>
      </w:r>
    </w:p>
    <w:p w:rsidR="00F50B0E" w:rsidRPr="00BA7CE0" w:rsidRDefault="00F50B0E" w:rsidP="00F50B0E">
      <w:pPr>
        <w:ind w:firstLine="709"/>
        <w:jc w:val="both"/>
        <w:rPr>
          <w:sz w:val="24"/>
          <w:szCs w:val="24"/>
        </w:rPr>
      </w:pPr>
      <w:r w:rsidRPr="00BA7CE0">
        <w:rPr>
          <w:sz w:val="24"/>
          <w:szCs w:val="24"/>
        </w:rPr>
        <w:t>Общая характеристика политических учений Древней Греции. Характерные черты политической жизни и мироощущений  древних греков. Античный полис как социально-политическая общность и объект социально-политических учений. Основные тенденции в развитии политической философии классического  периода  Древней  Греции.</w:t>
      </w:r>
    </w:p>
    <w:p w:rsidR="00F50B0E" w:rsidRPr="00BA7CE0" w:rsidRDefault="00F50B0E" w:rsidP="00F50B0E">
      <w:pPr>
        <w:ind w:firstLine="709"/>
        <w:jc w:val="both"/>
        <w:rPr>
          <w:sz w:val="24"/>
          <w:szCs w:val="24"/>
        </w:rPr>
      </w:pPr>
      <w:r w:rsidRPr="00BA7CE0">
        <w:rPr>
          <w:sz w:val="24"/>
          <w:szCs w:val="24"/>
        </w:rPr>
        <w:t>Политическая  философия Платона (427-347г.г. до н.э.).  Происхождение, структура  и сущность государства. Понятие политической справедливости. Типология  форм правления. Идеальное государство. Эволюция политических взглядов Платона. Влияние политической философии Платона на развитие мировой политической мысли.</w:t>
      </w:r>
    </w:p>
    <w:p w:rsidR="00F50B0E" w:rsidRPr="00BA7CE0" w:rsidRDefault="00F50B0E" w:rsidP="00F50B0E">
      <w:pPr>
        <w:ind w:firstLine="709"/>
        <w:jc w:val="both"/>
        <w:rPr>
          <w:sz w:val="24"/>
          <w:szCs w:val="24"/>
        </w:rPr>
      </w:pPr>
      <w:r w:rsidRPr="00BA7CE0">
        <w:rPr>
          <w:sz w:val="24"/>
          <w:szCs w:val="24"/>
        </w:rPr>
        <w:t>Политическая философия Аристотеля (384-322г.г. до н.э.).  Этика  и политика «как философия о человеческом». Проблема  происхождения и  сущности государства. Понятия политики, власти, гражданина,  политической справедливости.  Цель и  методы политики. Типология  форм  государственного устройства. Характер критики  идеального государства Платона. Аристотель о политии  как наилучшей  форме государственного устройства. Векторы влияния политической философии Аристотеля на развитие мировой политической мысли.</w:t>
      </w:r>
    </w:p>
    <w:p w:rsidR="00F50B0E" w:rsidRPr="00BA7CE0" w:rsidRDefault="00F50B0E" w:rsidP="00F50B0E">
      <w:pPr>
        <w:ind w:firstLine="709"/>
        <w:jc w:val="both"/>
        <w:rPr>
          <w:b/>
          <w:sz w:val="24"/>
          <w:szCs w:val="24"/>
        </w:rPr>
      </w:pPr>
      <w:r w:rsidRPr="00BA7CE0">
        <w:rPr>
          <w:b/>
          <w:sz w:val="24"/>
          <w:szCs w:val="24"/>
        </w:rPr>
        <w:t>Тема 3.  Политические учения Древнего Рима. Политическая философия М.Т. Цицерона</w:t>
      </w:r>
    </w:p>
    <w:p w:rsidR="00F50B0E" w:rsidRPr="00BA7CE0" w:rsidRDefault="00F50B0E" w:rsidP="00F50B0E">
      <w:pPr>
        <w:ind w:firstLine="709"/>
        <w:jc w:val="both"/>
        <w:rPr>
          <w:b/>
          <w:sz w:val="24"/>
          <w:szCs w:val="24"/>
        </w:rPr>
      </w:pPr>
      <w:r w:rsidRPr="00BA7CE0">
        <w:rPr>
          <w:sz w:val="24"/>
          <w:szCs w:val="24"/>
        </w:rPr>
        <w:t>Характеристика социально-политической истории Древнего Рима, государственного устройства,  понятия  «гражданина  Рима» и его эволюции. Древний Рим как особая  цивилизация.  Политические  идеи римских стоиков, юристов, раннего христианства,  философии Августина.</w:t>
      </w:r>
      <w:r w:rsidRPr="00BA7CE0">
        <w:rPr>
          <w:b/>
          <w:sz w:val="24"/>
          <w:szCs w:val="24"/>
        </w:rPr>
        <w:t xml:space="preserve"> </w:t>
      </w:r>
    </w:p>
    <w:p w:rsidR="00F50B0E" w:rsidRPr="00BA7CE0" w:rsidRDefault="00F50B0E" w:rsidP="00F50B0E">
      <w:pPr>
        <w:ind w:firstLine="709"/>
        <w:jc w:val="both"/>
        <w:rPr>
          <w:sz w:val="24"/>
          <w:szCs w:val="24"/>
        </w:rPr>
      </w:pPr>
      <w:r w:rsidRPr="00BA7CE0">
        <w:rPr>
          <w:sz w:val="24"/>
          <w:szCs w:val="24"/>
        </w:rPr>
        <w:t>Политическая философия Цицерона М.Т. (106-43г.г. до н.э.). Теория происхождения государства и права. Понятие и сущность государства.  Учение  о естественном  праве. Типология форм государственного устройства. Идеал государственного деятеля и гражданина. Политический идеал Цицерона М.Т. Влияние политической философии Цицерона М.Т. на развитие мировой политической мысли.</w:t>
      </w:r>
    </w:p>
    <w:p w:rsidR="00F50B0E" w:rsidRPr="00BA7CE0" w:rsidRDefault="00F50B0E" w:rsidP="00F50B0E">
      <w:pPr>
        <w:ind w:firstLine="709"/>
        <w:jc w:val="both"/>
        <w:rPr>
          <w:b/>
          <w:sz w:val="24"/>
          <w:szCs w:val="24"/>
        </w:rPr>
      </w:pPr>
      <w:r w:rsidRPr="00BA7CE0">
        <w:rPr>
          <w:b/>
          <w:sz w:val="24"/>
          <w:szCs w:val="24"/>
        </w:rPr>
        <w:t>Тема 4. Политическая философия христианства</w:t>
      </w:r>
    </w:p>
    <w:p w:rsidR="00F50B0E" w:rsidRPr="00BA7CE0" w:rsidRDefault="00F50B0E" w:rsidP="00F50B0E">
      <w:pPr>
        <w:ind w:firstLine="709"/>
        <w:jc w:val="both"/>
        <w:rPr>
          <w:sz w:val="24"/>
          <w:szCs w:val="24"/>
        </w:rPr>
      </w:pPr>
      <w:r w:rsidRPr="00BA7CE0">
        <w:rPr>
          <w:sz w:val="24"/>
          <w:szCs w:val="24"/>
        </w:rPr>
        <w:t xml:space="preserve">Формирование социально-политической доктрины раннего христианства. Эсхатологический и мессианский характер политической идеологии раннего христианства. Методологический прорыв  в  понимании  исторического развития в христианской картине  мира. Превращение христианства в государственную религию  и  эволюция  его социально-политического учения. </w:t>
      </w:r>
    </w:p>
    <w:p w:rsidR="00F50B0E" w:rsidRPr="00BA7CE0" w:rsidRDefault="00F50B0E" w:rsidP="00F50B0E">
      <w:pPr>
        <w:ind w:firstLine="709"/>
        <w:jc w:val="both"/>
        <w:rPr>
          <w:sz w:val="24"/>
          <w:szCs w:val="24"/>
        </w:rPr>
      </w:pPr>
      <w:r w:rsidRPr="00BA7CE0">
        <w:rPr>
          <w:sz w:val="24"/>
          <w:szCs w:val="24"/>
        </w:rPr>
        <w:lastRenderedPageBreak/>
        <w:t>Политическая философия Августина Аврелия (354-430г.г.). Смысл   учения  о  «двух градах» в работе «О граде божьем».  Понятие  государства   и власти. Соотношение  божественной  и  светской власти. Теория предопределения. Влияние  учения Августина   на  формирования  христианской политической доктрины.</w:t>
      </w:r>
    </w:p>
    <w:p w:rsidR="00F50B0E" w:rsidRPr="00BA7CE0" w:rsidRDefault="00F50B0E" w:rsidP="00F50B0E">
      <w:pPr>
        <w:ind w:firstLine="709"/>
        <w:jc w:val="both"/>
        <w:rPr>
          <w:sz w:val="24"/>
          <w:szCs w:val="24"/>
        </w:rPr>
      </w:pPr>
      <w:r w:rsidRPr="00BA7CE0">
        <w:rPr>
          <w:sz w:val="24"/>
          <w:szCs w:val="24"/>
        </w:rPr>
        <w:t>Политическая философия Фомы Аквинского (1225-1274г.г.). Приспособление политического учения Аристотеля к потребностям христианского учения о государстве в политическом трактате «О правлении властителей».  Понятие  и сущность государства,  источник политической  власти и права. Типология форм  правления. Соотношение  церковной  и  светской  власти.  Политический идеал Ф.Аквинского. Политическая философия Ф.Аквинского как официальная политическая доктрина  католицизма.</w:t>
      </w:r>
    </w:p>
    <w:p w:rsidR="00F50B0E" w:rsidRPr="00BA7CE0" w:rsidRDefault="00F50B0E" w:rsidP="00F50B0E">
      <w:pPr>
        <w:ind w:firstLine="709"/>
        <w:jc w:val="both"/>
        <w:rPr>
          <w:b/>
          <w:sz w:val="24"/>
          <w:szCs w:val="24"/>
        </w:rPr>
      </w:pPr>
      <w:r w:rsidRPr="00BA7CE0">
        <w:rPr>
          <w:b/>
          <w:sz w:val="24"/>
          <w:szCs w:val="24"/>
        </w:rPr>
        <w:t>Тема 5. Политическая философия эпохи Возрождения и Реформации</w:t>
      </w:r>
    </w:p>
    <w:p w:rsidR="00F50B0E" w:rsidRPr="00BA7CE0" w:rsidRDefault="00F50B0E" w:rsidP="00F50B0E">
      <w:pPr>
        <w:ind w:firstLine="709"/>
        <w:jc w:val="both"/>
        <w:rPr>
          <w:sz w:val="24"/>
          <w:szCs w:val="24"/>
        </w:rPr>
      </w:pPr>
      <w:r w:rsidRPr="00BA7CE0">
        <w:rPr>
          <w:sz w:val="24"/>
          <w:szCs w:val="24"/>
        </w:rPr>
        <w:t>Характерные черты политических идей эпохи Возрождения и Реформации. Проблема человека в гуманистической философии эпохи Возрождения. Основные  векторы  развития  социально-политических идей.</w:t>
      </w:r>
    </w:p>
    <w:p w:rsidR="00F50B0E" w:rsidRPr="00BA7CE0" w:rsidRDefault="00F50B0E" w:rsidP="00F50B0E">
      <w:pPr>
        <w:ind w:firstLine="709"/>
        <w:jc w:val="both"/>
        <w:rPr>
          <w:sz w:val="24"/>
          <w:szCs w:val="24"/>
        </w:rPr>
      </w:pPr>
      <w:r w:rsidRPr="00BA7CE0">
        <w:rPr>
          <w:sz w:val="24"/>
          <w:szCs w:val="24"/>
        </w:rPr>
        <w:t>Политическая философия Н.Макиавелли (1469-1527г.г.).  Теория власти и властных отношений в сочинениях «Государь» и «Рассуждении о первой декаде Тита Ливия». Категориальное определение государства и  политики. Политика и мораль. Политика и религия. Психологические аспекты в теории властных отношений.  Типология форм государственного устройства. Политический идеал  Н.Макиавелли. Макиавелли и макиавеллизм. Н.Макиавелли как один из родоначальников современной  политической  науки.</w:t>
      </w:r>
    </w:p>
    <w:p w:rsidR="00F50B0E" w:rsidRPr="00BA7CE0" w:rsidRDefault="00F50B0E" w:rsidP="00F50B0E">
      <w:pPr>
        <w:ind w:firstLine="709"/>
        <w:jc w:val="both"/>
        <w:rPr>
          <w:sz w:val="24"/>
          <w:szCs w:val="24"/>
        </w:rPr>
      </w:pPr>
      <w:r w:rsidRPr="00BA7CE0">
        <w:rPr>
          <w:sz w:val="24"/>
          <w:szCs w:val="24"/>
        </w:rPr>
        <w:t>Основные направления  политической мысли представителей Реформации. Этика  протестантизма. Политическая доктрина  Мартина Лютера  (1483-1546г.г.). Политическая  философия Жана Кальвина  (1509-1564г.г.).  Теория предопределения. Лютерианство  и  кальвинизм   как   политическая    идеология  реформационного движения.</w:t>
      </w:r>
    </w:p>
    <w:p w:rsidR="00F50B0E" w:rsidRPr="00BA7CE0" w:rsidRDefault="00F50B0E" w:rsidP="00F50B0E">
      <w:pPr>
        <w:ind w:firstLine="709"/>
        <w:jc w:val="both"/>
        <w:rPr>
          <w:b/>
          <w:sz w:val="24"/>
          <w:szCs w:val="24"/>
        </w:rPr>
      </w:pPr>
      <w:r w:rsidRPr="00BA7CE0">
        <w:rPr>
          <w:b/>
          <w:sz w:val="24"/>
          <w:szCs w:val="24"/>
        </w:rPr>
        <w:t>Тема 6. Политическая философия в Англии в Х</w:t>
      </w:r>
      <w:r w:rsidRPr="00BA7CE0">
        <w:rPr>
          <w:b/>
          <w:sz w:val="24"/>
          <w:szCs w:val="24"/>
          <w:lang w:val="en-US"/>
        </w:rPr>
        <w:t>VII</w:t>
      </w:r>
      <w:r w:rsidRPr="00BA7CE0">
        <w:rPr>
          <w:b/>
          <w:sz w:val="24"/>
          <w:szCs w:val="24"/>
        </w:rPr>
        <w:t xml:space="preserve"> веке</w:t>
      </w:r>
    </w:p>
    <w:p w:rsidR="00F50B0E" w:rsidRPr="00BA7CE0" w:rsidRDefault="00F50B0E" w:rsidP="00F50B0E">
      <w:pPr>
        <w:ind w:firstLine="709"/>
        <w:jc w:val="both"/>
        <w:rPr>
          <w:sz w:val="24"/>
          <w:szCs w:val="24"/>
        </w:rPr>
      </w:pPr>
      <w:r w:rsidRPr="00BA7CE0">
        <w:rPr>
          <w:sz w:val="24"/>
          <w:szCs w:val="24"/>
        </w:rPr>
        <w:t>Социально-экономические, политические  и  теоретические предпосылки  английской буржуазной революции Х</w:t>
      </w:r>
      <w:r w:rsidRPr="00BA7CE0">
        <w:rPr>
          <w:sz w:val="24"/>
          <w:szCs w:val="24"/>
          <w:lang w:val="en-US"/>
        </w:rPr>
        <w:t>VII</w:t>
      </w:r>
      <w:r w:rsidRPr="00BA7CE0">
        <w:rPr>
          <w:sz w:val="24"/>
          <w:szCs w:val="24"/>
        </w:rPr>
        <w:t xml:space="preserve"> века. Смена теоретических и методологических парадигм в  формировании политической философии  нового времени.</w:t>
      </w:r>
    </w:p>
    <w:p w:rsidR="00F50B0E" w:rsidRPr="00BA7CE0" w:rsidRDefault="00F50B0E" w:rsidP="00F50B0E">
      <w:pPr>
        <w:ind w:firstLine="709"/>
        <w:jc w:val="both"/>
        <w:rPr>
          <w:sz w:val="24"/>
          <w:szCs w:val="24"/>
        </w:rPr>
      </w:pPr>
      <w:r w:rsidRPr="00BA7CE0">
        <w:rPr>
          <w:sz w:val="24"/>
          <w:szCs w:val="24"/>
        </w:rPr>
        <w:t>Политическая философия Т. Гоббса (1588-1679г.г.). Естественно-правовая и  договорная  концепции как методологическая  основа  политической  философии. Понятие природы государства, соотношения гражданского общества  и  государства, его  функций. Типология форм правления.  Политический  идеал  Т. Гоббса.</w:t>
      </w:r>
    </w:p>
    <w:p w:rsidR="00F50B0E" w:rsidRPr="00BA7CE0" w:rsidRDefault="00F50B0E" w:rsidP="00F50B0E">
      <w:pPr>
        <w:ind w:firstLine="709"/>
        <w:jc w:val="both"/>
        <w:rPr>
          <w:sz w:val="24"/>
          <w:szCs w:val="24"/>
        </w:rPr>
      </w:pPr>
      <w:r w:rsidRPr="00BA7CE0">
        <w:rPr>
          <w:sz w:val="24"/>
          <w:szCs w:val="24"/>
        </w:rPr>
        <w:t>Политическая философия Дж. Локка (1632-1704г.г.). Общее и особенное в социально-политических учениях Дж. Локка и Т. Гоббса. Теория  естественного права и общественного договора в системе обоснования политической концепции Дж. Локка.  Происхождение и  назначение  государства, политической власти, законов. Функции государственной власти и права  гражданина. Пределы политической власти. Теория разделения властей.  Формы государственного устройства. Политический идеал Дж. Локка. Дж. Локк как родоначальник классической традиции политической философии либерализма.</w:t>
      </w:r>
    </w:p>
    <w:p w:rsidR="00F50B0E" w:rsidRPr="00BA7CE0" w:rsidRDefault="00F50B0E" w:rsidP="00F50B0E">
      <w:pPr>
        <w:ind w:firstLine="709"/>
        <w:jc w:val="both"/>
        <w:rPr>
          <w:b/>
          <w:sz w:val="24"/>
          <w:szCs w:val="24"/>
        </w:rPr>
      </w:pPr>
      <w:r w:rsidRPr="00BA7CE0">
        <w:rPr>
          <w:b/>
          <w:sz w:val="24"/>
          <w:szCs w:val="24"/>
        </w:rPr>
        <w:t>Тема 7. Политическая философия европейского  Просвещения</w:t>
      </w:r>
    </w:p>
    <w:p w:rsidR="00F50B0E" w:rsidRPr="00BA7CE0" w:rsidRDefault="00F50B0E" w:rsidP="00F50B0E">
      <w:pPr>
        <w:ind w:firstLine="709"/>
        <w:jc w:val="both"/>
        <w:rPr>
          <w:sz w:val="24"/>
          <w:szCs w:val="24"/>
        </w:rPr>
      </w:pPr>
      <w:r w:rsidRPr="00BA7CE0">
        <w:rPr>
          <w:sz w:val="24"/>
          <w:szCs w:val="24"/>
        </w:rPr>
        <w:t>Понятие «Просвещение», исторические границы эпохи, основные направления социально-политической мыли.</w:t>
      </w:r>
    </w:p>
    <w:p w:rsidR="00F50B0E" w:rsidRPr="00BA7CE0" w:rsidRDefault="00F50B0E" w:rsidP="00F50B0E">
      <w:pPr>
        <w:ind w:firstLine="709"/>
        <w:jc w:val="both"/>
        <w:rPr>
          <w:sz w:val="24"/>
          <w:szCs w:val="24"/>
        </w:rPr>
      </w:pPr>
      <w:r w:rsidRPr="00BA7CE0">
        <w:rPr>
          <w:sz w:val="24"/>
          <w:szCs w:val="24"/>
        </w:rPr>
        <w:t>Политическая философия Ш. Монтескье (1689-1755г.г.). Теоретические основы,  понятие  и сущность государства. Закон и власть. Теория разделения властей.  Факторы,  влияющие на «дух  законов». Идея географического детерминизма. Формы  и  принципы   правления.  Политический  идеал  Ш. Монтескье. Влияние политической философии Ш. Монтескье на формирование политической идеологии Великой Французской революции.</w:t>
      </w:r>
    </w:p>
    <w:p w:rsidR="00F50B0E" w:rsidRPr="00BA7CE0" w:rsidRDefault="00F50B0E" w:rsidP="00F50B0E">
      <w:pPr>
        <w:ind w:firstLine="709"/>
        <w:jc w:val="both"/>
        <w:rPr>
          <w:sz w:val="24"/>
          <w:szCs w:val="24"/>
        </w:rPr>
      </w:pPr>
      <w:r w:rsidRPr="00BA7CE0">
        <w:rPr>
          <w:sz w:val="24"/>
          <w:szCs w:val="24"/>
        </w:rPr>
        <w:t xml:space="preserve">Политическая  философия  Ж.-Ж. Руссо (1712-1778г.г.). Теоретические основы политического учения Ж.-Ж. Руссо. Человек как исходная проблема социально-политического учения и философии истории. Происхождение неравенства, понимание </w:t>
      </w:r>
      <w:r w:rsidRPr="00BA7CE0">
        <w:rPr>
          <w:sz w:val="24"/>
          <w:szCs w:val="24"/>
        </w:rPr>
        <w:lastRenderedPageBreak/>
        <w:t>путей его преодоления. Теория государства и общества. Природа политической власти и ее структура. «Народный суверенитет» и его гарантии. Отношение к теории разделения властей.  Формы государственного устройства. Политический и общественный идеал. Эгалитаризм и демократизм Ж.-Ж. Руссо. Влияние его политических идей на развитие мировой социально-политической мысли.</w:t>
      </w:r>
    </w:p>
    <w:p w:rsidR="00F50B0E" w:rsidRPr="00BA7CE0" w:rsidRDefault="00F50B0E" w:rsidP="00F50B0E">
      <w:pPr>
        <w:ind w:firstLine="709"/>
        <w:jc w:val="both"/>
        <w:rPr>
          <w:b/>
          <w:sz w:val="24"/>
          <w:szCs w:val="24"/>
        </w:rPr>
      </w:pPr>
      <w:r w:rsidRPr="00BA7CE0">
        <w:rPr>
          <w:b/>
          <w:sz w:val="24"/>
          <w:szCs w:val="24"/>
        </w:rPr>
        <w:t>Тема 8. Политическая мысль в США в Х</w:t>
      </w:r>
      <w:r w:rsidRPr="00BA7CE0">
        <w:rPr>
          <w:b/>
          <w:sz w:val="24"/>
          <w:szCs w:val="24"/>
          <w:lang w:val="en-US"/>
        </w:rPr>
        <w:t>VIII</w:t>
      </w:r>
      <w:r w:rsidRPr="00BA7CE0">
        <w:rPr>
          <w:b/>
          <w:sz w:val="24"/>
          <w:szCs w:val="24"/>
        </w:rPr>
        <w:t xml:space="preserve"> веке</w:t>
      </w:r>
    </w:p>
    <w:p w:rsidR="00F50B0E" w:rsidRPr="00BA7CE0" w:rsidRDefault="00F50B0E" w:rsidP="00F50B0E">
      <w:pPr>
        <w:ind w:firstLine="709"/>
        <w:jc w:val="both"/>
        <w:rPr>
          <w:sz w:val="24"/>
          <w:szCs w:val="24"/>
        </w:rPr>
      </w:pPr>
      <w:r w:rsidRPr="00BA7CE0">
        <w:rPr>
          <w:sz w:val="24"/>
          <w:szCs w:val="24"/>
        </w:rPr>
        <w:t>Исторические, социально-экономические и идейные предпосылки  борьбы за независимость от метрополии 1775-1783г.г. Особенность политической традиции и основные направления в политической мысли. Политические идеи и концепции  в  трудах Т. Джефферсона (1743-</w:t>
      </w:r>
      <w:smartTag w:uri="urn:schemas-microsoft-com:office:smarttags" w:element="metricconverter">
        <w:smartTagPr>
          <w:attr w:name="ProductID" w:val="1826 г"/>
        </w:smartTagPr>
        <w:r w:rsidRPr="00BA7CE0">
          <w:rPr>
            <w:sz w:val="24"/>
            <w:szCs w:val="24"/>
          </w:rPr>
          <w:t>1826 г</w:t>
        </w:r>
      </w:smartTag>
      <w:r w:rsidRPr="00BA7CE0">
        <w:rPr>
          <w:sz w:val="24"/>
          <w:szCs w:val="24"/>
        </w:rPr>
        <w:t>.г.), Дж. Мэдисона (1751-</w:t>
      </w:r>
      <w:smartTag w:uri="urn:schemas-microsoft-com:office:smarttags" w:element="metricconverter">
        <w:smartTagPr>
          <w:attr w:name="ProductID" w:val="1863 г"/>
        </w:smartTagPr>
        <w:r w:rsidRPr="00BA7CE0">
          <w:rPr>
            <w:sz w:val="24"/>
            <w:szCs w:val="24"/>
          </w:rPr>
          <w:t>1863 г</w:t>
        </w:r>
      </w:smartTag>
      <w:r w:rsidRPr="00BA7CE0">
        <w:rPr>
          <w:sz w:val="24"/>
          <w:szCs w:val="24"/>
        </w:rPr>
        <w:t>.г.), А. Гамильтона (1757-</w:t>
      </w:r>
      <w:smartTag w:uri="urn:schemas-microsoft-com:office:smarttags" w:element="metricconverter">
        <w:smartTagPr>
          <w:attr w:name="ProductID" w:val="1804 г"/>
        </w:smartTagPr>
        <w:r w:rsidRPr="00BA7CE0">
          <w:rPr>
            <w:sz w:val="24"/>
            <w:szCs w:val="24"/>
          </w:rPr>
          <w:t>1804 г</w:t>
        </w:r>
      </w:smartTag>
      <w:r w:rsidRPr="00BA7CE0">
        <w:rPr>
          <w:sz w:val="24"/>
          <w:szCs w:val="24"/>
        </w:rPr>
        <w:t>.г.),  Т. Пейна (1737-</w:t>
      </w:r>
      <w:smartTag w:uri="urn:schemas-microsoft-com:office:smarttags" w:element="metricconverter">
        <w:smartTagPr>
          <w:attr w:name="ProductID" w:val="1809 г"/>
        </w:smartTagPr>
        <w:r w:rsidRPr="00BA7CE0">
          <w:rPr>
            <w:sz w:val="24"/>
            <w:szCs w:val="24"/>
          </w:rPr>
          <w:t>1809 г</w:t>
        </w:r>
      </w:smartTag>
      <w:r w:rsidRPr="00BA7CE0">
        <w:rPr>
          <w:sz w:val="24"/>
          <w:szCs w:val="24"/>
        </w:rPr>
        <w:t>.г.).  Разработка теории  разделения   властей,  концепции  федерализма, теорий  демократии и государственного строительства. Особенности американского варианта принципа разделения властей. Отражение их идей в  Конституции США 1787 года, в  статьях работы «Федералист. Политические эссе Александра Гамильтона, Джеймса  Мэдисона и  Джона Джея».</w:t>
      </w:r>
    </w:p>
    <w:p w:rsidR="00F50B0E" w:rsidRPr="00BA7CE0" w:rsidRDefault="00F50B0E" w:rsidP="00F50B0E">
      <w:pPr>
        <w:ind w:firstLine="709"/>
        <w:jc w:val="both"/>
        <w:rPr>
          <w:b/>
          <w:sz w:val="24"/>
          <w:szCs w:val="24"/>
        </w:rPr>
      </w:pPr>
      <w:r w:rsidRPr="00BA7CE0">
        <w:rPr>
          <w:b/>
          <w:sz w:val="24"/>
          <w:szCs w:val="24"/>
        </w:rPr>
        <w:t>Тема 9. Политическая философия в Германии в конце Х</w:t>
      </w:r>
      <w:r w:rsidRPr="00BA7CE0">
        <w:rPr>
          <w:b/>
          <w:sz w:val="24"/>
          <w:szCs w:val="24"/>
          <w:lang w:val="en-US"/>
        </w:rPr>
        <w:t>VIII</w:t>
      </w:r>
      <w:r w:rsidRPr="00BA7CE0">
        <w:rPr>
          <w:b/>
          <w:sz w:val="24"/>
          <w:szCs w:val="24"/>
        </w:rPr>
        <w:t>-нач. Х</w:t>
      </w:r>
      <w:r w:rsidRPr="00BA7CE0">
        <w:rPr>
          <w:b/>
          <w:sz w:val="24"/>
          <w:szCs w:val="24"/>
          <w:lang w:val="en-US"/>
        </w:rPr>
        <w:t>I</w:t>
      </w:r>
      <w:r w:rsidRPr="00BA7CE0">
        <w:rPr>
          <w:b/>
          <w:sz w:val="24"/>
          <w:szCs w:val="24"/>
        </w:rPr>
        <w:t>Х вв.</w:t>
      </w:r>
    </w:p>
    <w:p w:rsidR="00F50B0E" w:rsidRPr="00BA7CE0" w:rsidRDefault="00F50B0E" w:rsidP="00F50B0E">
      <w:pPr>
        <w:ind w:firstLine="709"/>
        <w:jc w:val="both"/>
        <w:rPr>
          <w:sz w:val="24"/>
          <w:szCs w:val="24"/>
        </w:rPr>
      </w:pPr>
      <w:r w:rsidRPr="00BA7CE0">
        <w:rPr>
          <w:sz w:val="24"/>
          <w:szCs w:val="24"/>
        </w:rPr>
        <w:t>Особенности  исторического,  социально-экономического, политического и духовного развития Германии конца  Х</w:t>
      </w:r>
      <w:r w:rsidRPr="00BA7CE0">
        <w:rPr>
          <w:sz w:val="24"/>
          <w:szCs w:val="24"/>
          <w:lang w:val="en-US"/>
        </w:rPr>
        <w:t>VIII</w:t>
      </w:r>
      <w:r w:rsidRPr="00BA7CE0">
        <w:rPr>
          <w:sz w:val="24"/>
          <w:szCs w:val="24"/>
        </w:rPr>
        <w:t xml:space="preserve"> – нач. Х</w:t>
      </w:r>
      <w:r w:rsidRPr="00BA7CE0">
        <w:rPr>
          <w:sz w:val="24"/>
          <w:szCs w:val="24"/>
          <w:lang w:val="en-US"/>
        </w:rPr>
        <w:t>I</w:t>
      </w:r>
      <w:r w:rsidRPr="00BA7CE0">
        <w:rPr>
          <w:sz w:val="24"/>
          <w:szCs w:val="24"/>
        </w:rPr>
        <w:t xml:space="preserve">Х вв. </w:t>
      </w:r>
    </w:p>
    <w:p w:rsidR="00F50B0E" w:rsidRPr="00BA7CE0" w:rsidRDefault="00F50B0E" w:rsidP="00F50B0E">
      <w:pPr>
        <w:ind w:firstLine="709"/>
        <w:jc w:val="both"/>
        <w:rPr>
          <w:sz w:val="24"/>
          <w:szCs w:val="24"/>
        </w:rPr>
      </w:pPr>
      <w:r w:rsidRPr="00BA7CE0">
        <w:rPr>
          <w:sz w:val="24"/>
          <w:szCs w:val="24"/>
        </w:rPr>
        <w:t>Политическая философия  Г.В.Ф. Гегеля (1770-</w:t>
      </w:r>
      <w:smartTag w:uri="urn:schemas-microsoft-com:office:smarttags" w:element="metricconverter">
        <w:smartTagPr>
          <w:attr w:name="ProductID" w:val="1831 г"/>
        </w:smartTagPr>
        <w:r w:rsidRPr="00BA7CE0">
          <w:rPr>
            <w:sz w:val="24"/>
            <w:szCs w:val="24"/>
          </w:rPr>
          <w:t>1831 г</w:t>
        </w:r>
      </w:smartTag>
      <w:r w:rsidRPr="00BA7CE0">
        <w:rPr>
          <w:sz w:val="24"/>
          <w:szCs w:val="24"/>
        </w:rPr>
        <w:t xml:space="preserve">.г.). Этапы становления его философской системы и место в ней социально-политической проблематики.  Природа и сущность государства. Понятие политики, власти, права. Структура власти.  Гегель о соотношении  «гражданского общества»  и «политического государства». История как прогресс в осознании свободы. Личность,  массы, народы в  историческом процессе. Политический идеал Гегеля.  Влияние политической философии  Гегеля на развитие социально-политической мысли Европы. </w:t>
      </w:r>
    </w:p>
    <w:p w:rsidR="00F50B0E" w:rsidRPr="00BA7CE0" w:rsidRDefault="00F50B0E" w:rsidP="00F50B0E">
      <w:pPr>
        <w:ind w:firstLine="709"/>
        <w:jc w:val="both"/>
        <w:rPr>
          <w:b/>
          <w:sz w:val="24"/>
          <w:szCs w:val="24"/>
        </w:rPr>
      </w:pPr>
      <w:r w:rsidRPr="00BA7CE0">
        <w:rPr>
          <w:b/>
          <w:sz w:val="24"/>
          <w:szCs w:val="24"/>
        </w:rPr>
        <w:t>10. Институализация  политической науки в середине Х</w:t>
      </w:r>
      <w:r w:rsidRPr="00BA7CE0">
        <w:rPr>
          <w:b/>
          <w:sz w:val="24"/>
          <w:szCs w:val="24"/>
          <w:lang w:val="en-US"/>
        </w:rPr>
        <w:t>I</w:t>
      </w:r>
      <w:r w:rsidRPr="00BA7CE0">
        <w:rPr>
          <w:b/>
          <w:sz w:val="24"/>
          <w:szCs w:val="24"/>
        </w:rPr>
        <w:t>Х века</w:t>
      </w:r>
    </w:p>
    <w:p w:rsidR="00F50B0E" w:rsidRPr="00BA7CE0" w:rsidRDefault="00F50B0E" w:rsidP="00F50B0E">
      <w:pPr>
        <w:ind w:firstLine="709"/>
        <w:jc w:val="both"/>
        <w:rPr>
          <w:sz w:val="24"/>
          <w:szCs w:val="24"/>
        </w:rPr>
      </w:pPr>
      <w:r w:rsidRPr="00BA7CE0">
        <w:rPr>
          <w:sz w:val="24"/>
          <w:szCs w:val="24"/>
        </w:rPr>
        <w:t>Характер  развития социально-экономических,  политических и  духовных процессов в странах Западной Европы  в первой половине Х</w:t>
      </w:r>
      <w:r w:rsidRPr="00BA7CE0">
        <w:rPr>
          <w:sz w:val="24"/>
          <w:szCs w:val="24"/>
          <w:lang w:val="en-US"/>
        </w:rPr>
        <w:t>I</w:t>
      </w:r>
      <w:r w:rsidRPr="00BA7CE0">
        <w:rPr>
          <w:sz w:val="24"/>
          <w:szCs w:val="24"/>
        </w:rPr>
        <w:t>Х века. Характеристика основных школ и направлений  в развитии социально-политической мысли.  Влияние  политических  теорий стран  Западной Европы и США на формирование реальной политики, политических программ возникающих  политических  партий  и  общественных  движений.</w:t>
      </w:r>
    </w:p>
    <w:p w:rsidR="00F50B0E" w:rsidRPr="00BA7CE0" w:rsidRDefault="00F50B0E" w:rsidP="00F50B0E">
      <w:pPr>
        <w:ind w:firstLine="709"/>
        <w:jc w:val="both"/>
        <w:rPr>
          <w:sz w:val="24"/>
          <w:szCs w:val="24"/>
        </w:rPr>
      </w:pPr>
      <w:r w:rsidRPr="00BA7CE0">
        <w:rPr>
          <w:sz w:val="24"/>
          <w:szCs w:val="24"/>
        </w:rPr>
        <w:t>Политическая философия А. Токвиля (1805-</w:t>
      </w:r>
      <w:smartTag w:uri="urn:schemas-microsoft-com:office:smarttags" w:element="metricconverter">
        <w:smartTagPr>
          <w:attr w:name="ProductID" w:val="1859 г"/>
        </w:smartTagPr>
        <w:r w:rsidRPr="00BA7CE0">
          <w:rPr>
            <w:sz w:val="24"/>
            <w:szCs w:val="24"/>
          </w:rPr>
          <w:t>1859 г</w:t>
        </w:r>
      </w:smartTag>
      <w:r w:rsidRPr="00BA7CE0">
        <w:rPr>
          <w:sz w:val="24"/>
          <w:szCs w:val="24"/>
        </w:rPr>
        <w:t>.г.). Разработка  нового видения   «мира политики»  в  работах  «Демократия в Америке», «Старый порядок и революция».  Понятия  мировой  «демократической революции», «демократии», закономерности исторического и политического развития. Сущность либерального консерватизма А.Токвиля. Проблема свободы и равенства.  А.Токвиль  как  один из родоначальников  современной политической   социологии  и  теории государства   всеобщего  благоденствия.</w:t>
      </w:r>
    </w:p>
    <w:p w:rsidR="00F50B0E" w:rsidRPr="00BA7CE0" w:rsidRDefault="00F50B0E" w:rsidP="00F50B0E">
      <w:pPr>
        <w:ind w:firstLine="709"/>
        <w:jc w:val="both"/>
        <w:rPr>
          <w:sz w:val="24"/>
          <w:szCs w:val="24"/>
        </w:rPr>
      </w:pPr>
      <w:r w:rsidRPr="00BA7CE0">
        <w:rPr>
          <w:sz w:val="24"/>
          <w:szCs w:val="24"/>
        </w:rPr>
        <w:t>Институализация политической науки в качестве учебной и научной дисциплины  во  второй половине Х</w:t>
      </w:r>
      <w:r w:rsidRPr="00BA7CE0">
        <w:rPr>
          <w:sz w:val="24"/>
          <w:szCs w:val="24"/>
          <w:lang w:val="en-US"/>
        </w:rPr>
        <w:t>I</w:t>
      </w:r>
      <w:r w:rsidRPr="00BA7CE0">
        <w:rPr>
          <w:sz w:val="24"/>
          <w:szCs w:val="24"/>
        </w:rPr>
        <w:t>Х века  как реальная  потребность  сущностных  изменений  в  социальных  и политических процессах в США и странах  Западной Европы.</w:t>
      </w:r>
    </w:p>
    <w:p w:rsidR="00F50B0E" w:rsidRPr="00BA7CE0" w:rsidRDefault="00F50B0E" w:rsidP="00F50B0E">
      <w:pPr>
        <w:ind w:firstLine="709"/>
        <w:jc w:val="both"/>
        <w:rPr>
          <w:b/>
          <w:sz w:val="24"/>
          <w:szCs w:val="24"/>
        </w:rPr>
      </w:pPr>
    </w:p>
    <w:p w:rsidR="00F50B0E" w:rsidRPr="00BA7CE0" w:rsidRDefault="00F50B0E" w:rsidP="00F50B0E">
      <w:pPr>
        <w:ind w:firstLine="709"/>
        <w:jc w:val="center"/>
        <w:rPr>
          <w:b/>
          <w:sz w:val="24"/>
          <w:szCs w:val="24"/>
        </w:rPr>
      </w:pPr>
      <w:r w:rsidRPr="00BA7CE0">
        <w:rPr>
          <w:b/>
          <w:sz w:val="24"/>
          <w:szCs w:val="24"/>
        </w:rPr>
        <w:t>6. Образовательные технологии</w:t>
      </w:r>
    </w:p>
    <w:p w:rsidR="00F50B0E" w:rsidRPr="00BA7CE0" w:rsidRDefault="00F50B0E" w:rsidP="00F50B0E">
      <w:pPr>
        <w:ind w:firstLine="709"/>
        <w:jc w:val="both"/>
        <w:rPr>
          <w:sz w:val="24"/>
          <w:szCs w:val="24"/>
        </w:rPr>
      </w:pPr>
      <w:r w:rsidRPr="00BA7CE0">
        <w:rPr>
          <w:sz w:val="24"/>
          <w:szCs w:val="24"/>
        </w:rPr>
        <w:t>Преподавание дисциплины «История социально-политических учений» включает в себя следующие образовательные технологии:</w:t>
      </w:r>
    </w:p>
    <w:p w:rsidR="00F50B0E" w:rsidRPr="00BA7CE0" w:rsidRDefault="00F50B0E" w:rsidP="00F50B0E">
      <w:pPr>
        <w:numPr>
          <w:ilvl w:val="0"/>
          <w:numId w:val="308"/>
        </w:numPr>
        <w:ind w:left="0" w:firstLine="709"/>
        <w:jc w:val="both"/>
        <w:rPr>
          <w:sz w:val="24"/>
          <w:szCs w:val="24"/>
        </w:rPr>
      </w:pPr>
      <w:r w:rsidRPr="00BA7CE0">
        <w:rPr>
          <w:sz w:val="24"/>
          <w:szCs w:val="24"/>
        </w:rPr>
        <w:t>проведение теоретических конференций в семинарской группе по итоговым  занятиям  разделов  курса;</w:t>
      </w:r>
    </w:p>
    <w:p w:rsidR="00F50B0E" w:rsidRPr="00BA7CE0" w:rsidRDefault="00F50B0E" w:rsidP="00F50B0E">
      <w:pPr>
        <w:numPr>
          <w:ilvl w:val="0"/>
          <w:numId w:val="308"/>
        </w:numPr>
        <w:ind w:left="0" w:firstLine="709"/>
        <w:jc w:val="both"/>
        <w:rPr>
          <w:sz w:val="24"/>
          <w:szCs w:val="24"/>
        </w:rPr>
      </w:pPr>
      <w:r w:rsidRPr="00BA7CE0">
        <w:rPr>
          <w:sz w:val="24"/>
          <w:szCs w:val="24"/>
        </w:rPr>
        <w:t>проведение аудиторных занятий с использованием интерактивных обучающих технологий:   круглых столов по отдельным темам,  обсуждением  классических работ выдающихся политических мыслителей;</w:t>
      </w:r>
    </w:p>
    <w:p w:rsidR="00F50B0E" w:rsidRPr="00BA7CE0" w:rsidRDefault="00F50B0E" w:rsidP="00F50B0E">
      <w:pPr>
        <w:numPr>
          <w:ilvl w:val="0"/>
          <w:numId w:val="308"/>
        </w:numPr>
        <w:ind w:left="0" w:firstLine="709"/>
        <w:jc w:val="both"/>
        <w:rPr>
          <w:sz w:val="24"/>
          <w:szCs w:val="24"/>
        </w:rPr>
      </w:pPr>
      <w:r w:rsidRPr="00BA7CE0">
        <w:rPr>
          <w:sz w:val="24"/>
          <w:szCs w:val="24"/>
        </w:rPr>
        <w:t>подготовка  эссе  по  темам  практических занятий.</w:t>
      </w:r>
    </w:p>
    <w:p w:rsidR="00F50B0E" w:rsidRPr="00BA7CE0" w:rsidRDefault="00F50B0E" w:rsidP="00F50B0E">
      <w:pPr>
        <w:ind w:left="709"/>
        <w:jc w:val="both"/>
        <w:rPr>
          <w:sz w:val="24"/>
          <w:szCs w:val="24"/>
        </w:rPr>
      </w:pPr>
    </w:p>
    <w:p w:rsidR="00F50B0E" w:rsidRPr="00BA7CE0" w:rsidRDefault="00F50B0E" w:rsidP="00F50B0E">
      <w:pPr>
        <w:ind w:firstLine="709"/>
        <w:jc w:val="both"/>
        <w:rPr>
          <w:b/>
          <w:sz w:val="24"/>
          <w:szCs w:val="24"/>
        </w:rPr>
      </w:pPr>
      <w:r w:rsidRPr="00BA7CE0">
        <w:rPr>
          <w:b/>
          <w:sz w:val="24"/>
          <w:szCs w:val="24"/>
        </w:rPr>
        <w:t xml:space="preserve">7.Учебно-методическое обеспечение самостоятельной работы студентов. </w:t>
      </w:r>
    </w:p>
    <w:p w:rsidR="00F50B0E" w:rsidRPr="00BA7CE0" w:rsidRDefault="00F50B0E" w:rsidP="00F50B0E">
      <w:pPr>
        <w:ind w:firstLine="709"/>
        <w:jc w:val="both"/>
        <w:rPr>
          <w:sz w:val="24"/>
          <w:szCs w:val="24"/>
        </w:rPr>
      </w:pPr>
      <w:r w:rsidRPr="00BA7CE0">
        <w:rPr>
          <w:b/>
          <w:sz w:val="24"/>
          <w:szCs w:val="24"/>
        </w:rPr>
        <w:t>Оценочные средства для текущего контроля успеваемости,  промежуточной</w:t>
      </w:r>
    </w:p>
    <w:p w:rsidR="00F50B0E" w:rsidRPr="00BA7CE0" w:rsidRDefault="00F50B0E" w:rsidP="00F50B0E">
      <w:pPr>
        <w:ind w:firstLine="709"/>
        <w:jc w:val="both"/>
        <w:rPr>
          <w:b/>
          <w:sz w:val="24"/>
          <w:szCs w:val="24"/>
        </w:rPr>
      </w:pPr>
      <w:r w:rsidRPr="00BA7CE0">
        <w:rPr>
          <w:b/>
          <w:sz w:val="24"/>
          <w:szCs w:val="24"/>
        </w:rPr>
        <w:t>аттестации по итогам освоения дисциплины</w:t>
      </w:r>
    </w:p>
    <w:p w:rsidR="00F50B0E" w:rsidRPr="00BA7CE0" w:rsidRDefault="00F50B0E" w:rsidP="00F50B0E">
      <w:pPr>
        <w:ind w:firstLine="709"/>
        <w:jc w:val="both"/>
        <w:rPr>
          <w:b/>
          <w:sz w:val="24"/>
          <w:szCs w:val="24"/>
        </w:rPr>
      </w:pPr>
      <w:r w:rsidRPr="00BA7CE0">
        <w:rPr>
          <w:b/>
          <w:sz w:val="24"/>
          <w:szCs w:val="24"/>
        </w:rPr>
        <w:t>7.1. Планы практических занятий</w:t>
      </w:r>
    </w:p>
    <w:p w:rsidR="00F50B0E" w:rsidRPr="00BA7CE0" w:rsidRDefault="00F50B0E" w:rsidP="00F50B0E">
      <w:pPr>
        <w:ind w:firstLine="709"/>
        <w:jc w:val="both"/>
        <w:rPr>
          <w:b/>
          <w:sz w:val="24"/>
          <w:szCs w:val="24"/>
        </w:rPr>
      </w:pPr>
      <w:r w:rsidRPr="00BA7CE0">
        <w:rPr>
          <w:b/>
          <w:sz w:val="24"/>
          <w:szCs w:val="24"/>
        </w:rPr>
        <w:t>Тема 1. Предмет, структура и задачи дисциплины «Истории социально-политических учений»</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ind w:firstLine="709"/>
        <w:jc w:val="both"/>
        <w:rPr>
          <w:sz w:val="24"/>
          <w:szCs w:val="24"/>
        </w:rPr>
      </w:pPr>
      <w:r w:rsidRPr="00BA7CE0">
        <w:rPr>
          <w:sz w:val="24"/>
          <w:szCs w:val="24"/>
        </w:rPr>
        <w:t>1. Объект, предмет и структура  курса истории социально-политических учений.</w:t>
      </w:r>
    </w:p>
    <w:p w:rsidR="00F50B0E" w:rsidRPr="00BA7CE0" w:rsidRDefault="00F50B0E" w:rsidP="00F50B0E">
      <w:pPr>
        <w:ind w:firstLine="709"/>
        <w:jc w:val="both"/>
        <w:rPr>
          <w:sz w:val="24"/>
          <w:szCs w:val="24"/>
        </w:rPr>
      </w:pPr>
      <w:r w:rsidRPr="00BA7CE0">
        <w:rPr>
          <w:sz w:val="24"/>
          <w:szCs w:val="24"/>
        </w:rPr>
        <w:t>2. Принципы формирования, задачи, логика и  хронологические границы курса.</w:t>
      </w:r>
    </w:p>
    <w:p w:rsidR="00F50B0E" w:rsidRPr="00BA7CE0" w:rsidRDefault="00F50B0E" w:rsidP="00F50B0E">
      <w:pPr>
        <w:ind w:firstLine="709"/>
        <w:jc w:val="both"/>
        <w:rPr>
          <w:sz w:val="24"/>
          <w:szCs w:val="24"/>
        </w:rPr>
      </w:pPr>
      <w:r w:rsidRPr="00BA7CE0">
        <w:rPr>
          <w:sz w:val="24"/>
          <w:szCs w:val="24"/>
        </w:rPr>
        <w:t>3. Междисциплинарный характер исследования истории социально-политических   учений. Проблемы    и  система   категорий   учебного   курса.</w:t>
      </w:r>
    </w:p>
    <w:p w:rsidR="00F50B0E" w:rsidRPr="00BA7CE0" w:rsidRDefault="00F50B0E" w:rsidP="00F50B0E">
      <w:pPr>
        <w:ind w:firstLine="709"/>
        <w:jc w:val="both"/>
        <w:rPr>
          <w:sz w:val="24"/>
          <w:szCs w:val="24"/>
        </w:rPr>
      </w:pPr>
      <w:r w:rsidRPr="00BA7CE0">
        <w:rPr>
          <w:sz w:val="24"/>
          <w:szCs w:val="24"/>
        </w:rPr>
        <w:t>4. Методы исследования истории социально-политических учений.</w:t>
      </w:r>
    </w:p>
    <w:p w:rsidR="00F50B0E" w:rsidRPr="00BA7CE0" w:rsidRDefault="00F50B0E" w:rsidP="00F50B0E">
      <w:pPr>
        <w:ind w:firstLine="709"/>
        <w:jc w:val="both"/>
        <w:rPr>
          <w:sz w:val="24"/>
          <w:szCs w:val="24"/>
        </w:rPr>
      </w:pPr>
      <w:r w:rsidRPr="00BA7CE0">
        <w:rPr>
          <w:b/>
          <w:sz w:val="24"/>
          <w:szCs w:val="24"/>
        </w:rPr>
        <w:t>Литература основная:</w:t>
      </w:r>
      <w:r w:rsidRPr="00BA7CE0">
        <w:rPr>
          <w:sz w:val="24"/>
          <w:szCs w:val="24"/>
        </w:rPr>
        <w:t>1.</w:t>
      </w:r>
    </w:p>
    <w:p w:rsidR="00F50B0E" w:rsidRPr="00BA7CE0" w:rsidRDefault="00F50B0E" w:rsidP="00F50B0E">
      <w:pPr>
        <w:ind w:firstLine="709"/>
        <w:jc w:val="both"/>
        <w:rPr>
          <w:sz w:val="24"/>
          <w:szCs w:val="24"/>
        </w:rPr>
      </w:pPr>
      <w:r w:rsidRPr="00BA7CE0">
        <w:rPr>
          <w:b/>
          <w:sz w:val="24"/>
          <w:szCs w:val="24"/>
        </w:rPr>
        <w:t>Литература дополнительная:</w:t>
      </w:r>
      <w:r w:rsidRPr="00BA7CE0">
        <w:rPr>
          <w:sz w:val="24"/>
          <w:szCs w:val="24"/>
        </w:rPr>
        <w:t>3,4.</w:t>
      </w:r>
    </w:p>
    <w:p w:rsidR="00F50B0E" w:rsidRPr="00BA7CE0" w:rsidRDefault="00F50B0E" w:rsidP="00F50B0E">
      <w:pPr>
        <w:ind w:firstLine="709"/>
        <w:jc w:val="both"/>
        <w:rPr>
          <w:b/>
          <w:sz w:val="24"/>
          <w:szCs w:val="24"/>
        </w:rPr>
      </w:pPr>
      <w:r w:rsidRPr="00BA7CE0">
        <w:rPr>
          <w:b/>
          <w:sz w:val="24"/>
          <w:szCs w:val="24"/>
        </w:rPr>
        <w:t>Тема 2.  Политическая философия Платона и Аристотеля</w:t>
      </w:r>
    </w:p>
    <w:p w:rsidR="00F50B0E" w:rsidRPr="00BA7CE0" w:rsidRDefault="00F50B0E" w:rsidP="00F50B0E">
      <w:pPr>
        <w:ind w:firstLine="709"/>
        <w:jc w:val="both"/>
        <w:rPr>
          <w:sz w:val="24"/>
          <w:szCs w:val="24"/>
        </w:rPr>
      </w:pPr>
      <w:r w:rsidRPr="00BA7CE0">
        <w:rPr>
          <w:sz w:val="24"/>
          <w:szCs w:val="24"/>
        </w:rPr>
        <w:t>Занятие проводится с использованием технологии дискуссии.</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ind w:firstLine="709"/>
        <w:jc w:val="both"/>
        <w:rPr>
          <w:sz w:val="24"/>
          <w:szCs w:val="24"/>
        </w:rPr>
      </w:pPr>
      <w:r w:rsidRPr="00BA7CE0">
        <w:rPr>
          <w:sz w:val="24"/>
          <w:szCs w:val="24"/>
        </w:rPr>
        <w:t>1. Античный полис как социально-политическая общность и объект социально-политических учений.</w:t>
      </w:r>
    </w:p>
    <w:p w:rsidR="00F50B0E" w:rsidRPr="00BA7CE0" w:rsidRDefault="00F50B0E" w:rsidP="00F50B0E">
      <w:pPr>
        <w:ind w:firstLine="709"/>
        <w:jc w:val="both"/>
        <w:rPr>
          <w:sz w:val="24"/>
          <w:szCs w:val="24"/>
        </w:rPr>
      </w:pPr>
      <w:r w:rsidRPr="00BA7CE0">
        <w:rPr>
          <w:sz w:val="24"/>
          <w:szCs w:val="24"/>
        </w:rPr>
        <w:t>2. Теоретические основы политического учения Платона. Понятие, сущность и структура государства. Идеальное государство.</w:t>
      </w:r>
    </w:p>
    <w:p w:rsidR="00F50B0E" w:rsidRPr="00BA7CE0" w:rsidRDefault="00F50B0E" w:rsidP="00F50B0E">
      <w:pPr>
        <w:ind w:firstLine="709"/>
        <w:jc w:val="both"/>
        <w:rPr>
          <w:sz w:val="24"/>
          <w:szCs w:val="24"/>
        </w:rPr>
      </w:pPr>
      <w:r w:rsidRPr="00BA7CE0">
        <w:rPr>
          <w:sz w:val="24"/>
          <w:szCs w:val="24"/>
        </w:rPr>
        <w:t>3. Типология форм государственного устройства и их динамика.</w:t>
      </w:r>
    </w:p>
    <w:p w:rsidR="00F50B0E" w:rsidRPr="00BA7CE0" w:rsidRDefault="00F50B0E" w:rsidP="00F50B0E">
      <w:pPr>
        <w:ind w:firstLine="709"/>
        <w:jc w:val="both"/>
        <w:rPr>
          <w:sz w:val="24"/>
          <w:szCs w:val="24"/>
        </w:rPr>
      </w:pPr>
      <w:r w:rsidRPr="00BA7CE0">
        <w:rPr>
          <w:sz w:val="24"/>
          <w:szCs w:val="24"/>
        </w:rPr>
        <w:t>4. Политическая философия Аристотеля. Этика и политика «как философия о  человеческом». Понятие политики, власти, гражданина, политической справедливости.</w:t>
      </w:r>
    </w:p>
    <w:p w:rsidR="00F50B0E" w:rsidRPr="00BA7CE0" w:rsidRDefault="00F50B0E" w:rsidP="00F50B0E">
      <w:pPr>
        <w:ind w:firstLine="709"/>
        <w:jc w:val="both"/>
        <w:rPr>
          <w:sz w:val="24"/>
          <w:szCs w:val="24"/>
        </w:rPr>
      </w:pPr>
      <w:r w:rsidRPr="00BA7CE0">
        <w:rPr>
          <w:sz w:val="24"/>
          <w:szCs w:val="24"/>
        </w:rPr>
        <w:t>5.Типология форм государственного устройства. Полития как политический идеал Аристотеля.</w:t>
      </w:r>
    </w:p>
    <w:p w:rsidR="00F50B0E" w:rsidRPr="00BA7CE0" w:rsidRDefault="00F50B0E" w:rsidP="00F50B0E">
      <w:pPr>
        <w:ind w:firstLine="709"/>
        <w:jc w:val="both"/>
        <w:rPr>
          <w:sz w:val="24"/>
          <w:szCs w:val="24"/>
        </w:rPr>
      </w:pPr>
      <w:r w:rsidRPr="00BA7CE0">
        <w:rPr>
          <w:sz w:val="24"/>
          <w:szCs w:val="24"/>
        </w:rPr>
        <w:t>6.Влияние  политической  философии  Платона  и Аристотеля на развитие мировой политической мысли.</w:t>
      </w:r>
    </w:p>
    <w:p w:rsidR="00F50B0E" w:rsidRPr="00BA7CE0" w:rsidRDefault="00F50B0E" w:rsidP="00F50B0E">
      <w:pPr>
        <w:ind w:firstLine="709"/>
        <w:jc w:val="both"/>
        <w:rPr>
          <w:sz w:val="24"/>
          <w:szCs w:val="24"/>
        </w:rPr>
      </w:pPr>
      <w:r w:rsidRPr="00BA7CE0">
        <w:rPr>
          <w:b/>
          <w:sz w:val="24"/>
          <w:szCs w:val="24"/>
        </w:rPr>
        <w:t>Литература основная:</w:t>
      </w:r>
      <w:r w:rsidRPr="00BA7CE0">
        <w:rPr>
          <w:sz w:val="24"/>
          <w:szCs w:val="24"/>
        </w:rPr>
        <w:t xml:space="preserve"> 1, 2,8.</w:t>
      </w:r>
    </w:p>
    <w:p w:rsidR="00F50B0E" w:rsidRPr="00BA7CE0" w:rsidRDefault="00F50B0E" w:rsidP="00F50B0E">
      <w:pPr>
        <w:ind w:firstLine="709"/>
        <w:jc w:val="both"/>
        <w:rPr>
          <w:sz w:val="24"/>
          <w:szCs w:val="24"/>
        </w:rPr>
      </w:pPr>
      <w:r w:rsidRPr="00BA7CE0">
        <w:rPr>
          <w:b/>
          <w:sz w:val="24"/>
          <w:szCs w:val="24"/>
        </w:rPr>
        <w:t>Литература дополнительная:</w:t>
      </w:r>
      <w:r w:rsidRPr="00BA7CE0">
        <w:rPr>
          <w:sz w:val="24"/>
          <w:szCs w:val="24"/>
        </w:rPr>
        <w:t xml:space="preserve"> 3, 11.</w:t>
      </w:r>
    </w:p>
    <w:p w:rsidR="00F50B0E" w:rsidRPr="00BA7CE0" w:rsidRDefault="00F50B0E" w:rsidP="00F50B0E">
      <w:pPr>
        <w:ind w:firstLine="709"/>
        <w:jc w:val="both"/>
        <w:rPr>
          <w:b/>
          <w:sz w:val="24"/>
          <w:szCs w:val="24"/>
        </w:rPr>
      </w:pPr>
      <w:r w:rsidRPr="00BA7CE0">
        <w:rPr>
          <w:b/>
          <w:sz w:val="24"/>
          <w:szCs w:val="24"/>
        </w:rPr>
        <w:t>Тема 3.  Политическая философия Марка Тулия Цицерона</w:t>
      </w:r>
    </w:p>
    <w:p w:rsidR="00F50B0E" w:rsidRPr="00BA7CE0" w:rsidRDefault="00F50B0E" w:rsidP="00F50B0E">
      <w:pPr>
        <w:ind w:firstLine="709"/>
        <w:jc w:val="both"/>
        <w:rPr>
          <w:sz w:val="24"/>
          <w:szCs w:val="24"/>
        </w:rPr>
      </w:pPr>
      <w:r w:rsidRPr="00BA7CE0">
        <w:rPr>
          <w:sz w:val="24"/>
          <w:szCs w:val="24"/>
        </w:rPr>
        <w:t>Занятие проводится с использованием технологии анализа научного текста.</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ind w:firstLine="709"/>
        <w:jc w:val="both"/>
        <w:rPr>
          <w:sz w:val="24"/>
          <w:szCs w:val="24"/>
        </w:rPr>
      </w:pPr>
      <w:r w:rsidRPr="00BA7CE0">
        <w:rPr>
          <w:sz w:val="24"/>
          <w:szCs w:val="24"/>
        </w:rPr>
        <w:t>1.Особенности политической истории и государственного устройства Древнего Рима.</w:t>
      </w:r>
    </w:p>
    <w:p w:rsidR="00F50B0E" w:rsidRPr="00BA7CE0" w:rsidRDefault="00F50B0E" w:rsidP="00F50B0E">
      <w:pPr>
        <w:ind w:firstLine="709"/>
        <w:jc w:val="both"/>
        <w:rPr>
          <w:sz w:val="24"/>
          <w:szCs w:val="24"/>
        </w:rPr>
      </w:pPr>
      <w:r w:rsidRPr="00BA7CE0">
        <w:rPr>
          <w:sz w:val="24"/>
          <w:szCs w:val="24"/>
        </w:rPr>
        <w:t>2.Политическая философия  Марка Тулия Цицерона. Происхождение, сущность, функции государства. Новые акценты в понимании сущности государства.</w:t>
      </w:r>
    </w:p>
    <w:p w:rsidR="00F50B0E" w:rsidRPr="00BA7CE0" w:rsidRDefault="00F50B0E" w:rsidP="00F50B0E">
      <w:pPr>
        <w:ind w:firstLine="709"/>
        <w:jc w:val="both"/>
        <w:rPr>
          <w:sz w:val="24"/>
          <w:szCs w:val="24"/>
        </w:rPr>
      </w:pPr>
      <w:r w:rsidRPr="00BA7CE0">
        <w:rPr>
          <w:sz w:val="24"/>
          <w:szCs w:val="24"/>
        </w:rPr>
        <w:t>3.Типология форм правления. Политический идеал. Идеал государственного деятеля и гражданина.</w:t>
      </w:r>
    </w:p>
    <w:p w:rsidR="00F50B0E" w:rsidRPr="00BA7CE0" w:rsidRDefault="00F50B0E" w:rsidP="00F50B0E">
      <w:pPr>
        <w:ind w:firstLine="709"/>
        <w:jc w:val="both"/>
        <w:rPr>
          <w:sz w:val="24"/>
          <w:szCs w:val="24"/>
        </w:rPr>
      </w:pPr>
      <w:r w:rsidRPr="00BA7CE0">
        <w:rPr>
          <w:sz w:val="24"/>
          <w:szCs w:val="24"/>
        </w:rPr>
        <w:t>4.Влияние политических идей Марка Тулия Цицерона на развитие мировой политической мысли.</w:t>
      </w:r>
    </w:p>
    <w:p w:rsidR="00F50B0E" w:rsidRPr="00BA7CE0" w:rsidRDefault="00F50B0E" w:rsidP="00F50B0E">
      <w:pPr>
        <w:ind w:firstLine="709"/>
        <w:jc w:val="both"/>
        <w:rPr>
          <w:sz w:val="24"/>
          <w:szCs w:val="24"/>
        </w:rPr>
      </w:pPr>
      <w:r w:rsidRPr="00BA7CE0">
        <w:rPr>
          <w:b/>
          <w:sz w:val="24"/>
          <w:szCs w:val="24"/>
        </w:rPr>
        <w:t>Литература основная:</w:t>
      </w:r>
      <w:r w:rsidRPr="00BA7CE0">
        <w:rPr>
          <w:sz w:val="24"/>
          <w:szCs w:val="24"/>
        </w:rPr>
        <w:t xml:space="preserve"> 1.</w:t>
      </w:r>
    </w:p>
    <w:p w:rsidR="00F50B0E" w:rsidRPr="00BA7CE0" w:rsidRDefault="00F50B0E" w:rsidP="00F50B0E">
      <w:pPr>
        <w:ind w:firstLine="709"/>
        <w:jc w:val="both"/>
        <w:rPr>
          <w:sz w:val="24"/>
          <w:szCs w:val="24"/>
        </w:rPr>
      </w:pPr>
      <w:r w:rsidRPr="00BA7CE0">
        <w:rPr>
          <w:b/>
          <w:sz w:val="24"/>
          <w:szCs w:val="24"/>
        </w:rPr>
        <w:t>Литература дополнительная:</w:t>
      </w:r>
      <w:r w:rsidRPr="00BA7CE0">
        <w:rPr>
          <w:sz w:val="24"/>
          <w:szCs w:val="24"/>
        </w:rPr>
        <w:t xml:space="preserve"> 3, 14,15.</w:t>
      </w:r>
    </w:p>
    <w:p w:rsidR="00F50B0E" w:rsidRPr="00BA7CE0" w:rsidRDefault="00F50B0E" w:rsidP="00F50B0E">
      <w:pPr>
        <w:ind w:firstLine="709"/>
        <w:jc w:val="both"/>
        <w:rPr>
          <w:b/>
          <w:sz w:val="24"/>
          <w:szCs w:val="24"/>
        </w:rPr>
      </w:pPr>
      <w:r w:rsidRPr="00BA7CE0">
        <w:rPr>
          <w:b/>
          <w:sz w:val="24"/>
          <w:szCs w:val="24"/>
        </w:rPr>
        <w:t>Тема 4.  Политическая  философия христианства</w:t>
      </w:r>
    </w:p>
    <w:p w:rsidR="00F50B0E" w:rsidRPr="00BA7CE0" w:rsidRDefault="00F50B0E" w:rsidP="00F50B0E">
      <w:pPr>
        <w:ind w:firstLine="709"/>
        <w:jc w:val="both"/>
        <w:rPr>
          <w:sz w:val="24"/>
          <w:szCs w:val="24"/>
        </w:rPr>
      </w:pPr>
      <w:r w:rsidRPr="00BA7CE0">
        <w:rPr>
          <w:sz w:val="24"/>
          <w:szCs w:val="24"/>
        </w:rPr>
        <w:t>Занятие проводится с использованием технологии дискуссии.</w:t>
      </w:r>
    </w:p>
    <w:p w:rsidR="00F50B0E" w:rsidRPr="00BA7CE0" w:rsidRDefault="00F50B0E" w:rsidP="00F50B0E">
      <w:pPr>
        <w:ind w:firstLine="709"/>
        <w:jc w:val="both"/>
        <w:rPr>
          <w:b/>
          <w:sz w:val="24"/>
          <w:szCs w:val="24"/>
        </w:rPr>
      </w:pPr>
      <w:r w:rsidRPr="00BA7CE0">
        <w:rPr>
          <w:b/>
          <w:sz w:val="24"/>
          <w:szCs w:val="24"/>
        </w:rPr>
        <w:t>Вопросы для подготовки к занятиям:</w:t>
      </w:r>
    </w:p>
    <w:p w:rsidR="00F50B0E" w:rsidRPr="00BA7CE0" w:rsidRDefault="00F50B0E" w:rsidP="00F50B0E">
      <w:pPr>
        <w:ind w:firstLine="709"/>
        <w:jc w:val="both"/>
        <w:rPr>
          <w:sz w:val="24"/>
          <w:szCs w:val="24"/>
        </w:rPr>
      </w:pPr>
      <w:r w:rsidRPr="00BA7CE0">
        <w:rPr>
          <w:sz w:val="24"/>
          <w:szCs w:val="24"/>
        </w:rPr>
        <w:t>1.Характеристика социально-политической доктрины раннего христианства. Методологический прорыв в понимании исторического развития в христианской картине мира.</w:t>
      </w:r>
    </w:p>
    <w:p w:rsidR="00F50B0E" w:rsidRPr="00BA7CE0" w:rsidRDefault="00F50B0E" w:rsidP="00F50B0E">
      <w:pPr>
        <w:ind w:firstLine="709"/>
        <w:jc w:val="both"/>
        <w:rPr>
          <w:sz w:val="24"/>
          <w:szCs w:val="24"/>
        </w:rPr>
      </w:pPr>
      <w:r w:rsidRPr="00BA7CE0">
        <w:rPr>
          <w:sz w:val="24"/>
          <w:szCs w:val="24"/>
        </w:rPr>
        <w:t xml:space="preserve">2.Политическая философия  Августина. Учение о «двух градах». Понятие государства и   власти.  Божественный  и светский  смысл власти. </w:t>
      </w:r>
    </w:p>
    <w:p w:rsidR="00F50B0E" w:rsidRPr="00BA7CE0" w:rsidRDefault="00F50B0E" w:rsidP="00F50B0E">
      <w:pPr>
        <w:ind w:firstLine="709"/>
        <w:jc w:val="both"/>
        <w:rPr>
          <w:sz w:val="24"/>
          <w:szCs w:val="24"/>
        </w:rPr>
      </w:pPr>
      <w:r w:rsidRPr="00BA7CE0">
        <w:rPr>
          <w:sz w:val="24"/>
          <w:szCs w:val="24"/>
        </w:rPr>
        <w:lastRenderedPageBreak/>
        <w:t>3.Политическая философия Ф.Аквинского. Теоретические основы политической философии. Понятие,  сущность,  источники и принципы государственной власти и права.</w:t>
      </w:r>
    </w:p>
    <w:p w:rsidR="00F50B0E" w:rsidRPr="00BA7CE0" w:rsidRDefault="00F50B0E" w:rsidP="00F50B0E">
      <w:pPr>
        <w:ind w:firstLine="709"/>
        <w:jc w:val="both"/>
        <w:rPr>
          <w:sz w:val="24"/>
          <w:szCs w:val="24"/>
        </w:rPr>
      </w:pPr>
      <w:r w:rsidRPr="00BA7CE0">
        <w:rPr>
          <w:sz w:val="24"/>
          <w:szCs w:val="24"/>
        </w:rPr>
        <w:t>4.Политический идеал Ф.Аквинского. Политическая философия Ф.Аквинского как официальная   доктрина   католицизма.</w:t>
      </w:r>
    </w:p>
    <w:p w:rsidR="00F50B0E" w:rsidRPr="00BA7CE0" w:rsidRDefault="00F50B0E" w:rsidP="00F50B0E">
      <w:pPr>
        <w:ind w:firstLine="709"/>
        <w:jc w:val="both"/>
        <w:rPr>
          <w:sz w:val="24"/>
          <w:szCs w:val="24"/>
        </w:rPr>
      </w:pPr>
      <w:r w:rsidRPr="00BA7CE0">
        <w:rPr>
          <w:b/>
          <w:sz w:val="24"/>
          <w:szCs w:val="24"/>
        </w:rPr>
        <w:t xml:space="preserve">Литература основная: </w:t>
      </w:r>
      <w:r w:rsidRPr="00BA7CE0">
        <w:rPr>
          <w:sz w:val="24"/>
          <w:szCs w:val="24"/>
        </w:rPr>
        <w:t>1.</w:t>
      </w:r>
    </w:p>
    <w:p w:rsidR="00F50B0E" w:rsidRPr="00BA7CE0" w:rsidRDefault="00F50B0E" w:rsidP="00F50B0E">
      <w:pPr>
        <w:ind w:firstLine="709"/>
        <w:jc w:val="both"/>
        <w:rPr>
          <w:sz w:val="24"/>
          <w:szCs w:val="24"/>
        </w:rPr>
      </w:pPr>
      <w:r w:rsidRPr="00BA7CE0">
        <w:rPr>
          <w:b/>
          <w:sz w:val="24"/>
          <w:szCs w:val="24"/>
        </w:rPr>
        <w:t>Литература дополнительная:</w:t>
      </w:r>
      <w:r w:rsidRPr="00BA7CE0">
        <w:rPr>
          <w:sz w:val="24"/>
          <w:szCs w:val="24"/>
        </w:rPr>
        <w:t>3,4,6,13.</w:t>
      </w:r>
    </w:p>
    <w:p w:rsidR="00F50B0E" w:rsidRPr="00BA7CE0" w:rsidRDefault="00F50B0E" w:rsidP="00F50B0E">
      <w:pPr>
        <w:ind w:firstLine="709"/>
        <w:jc w:val="both"/>
        <w:rPr>
          <w:b/>
          <w:sz w:val="24"/>
          <w:szCs w:val="24"/>
        </w:rPr>
      </w:pPr>
      <w:r w:rsidRPr="00BA7CE0">
        <w:rPr>
          <w:b/>
          <w:sz w:val="24"/>
          <w:szCs w:val="24"/>
        </w:rPr>
        <w:t>Тема 5. Политическая философия Н. Макиавелли</w:t>
      </w:r>
    </w:p>
    <w:p w:rsidR="00F50B0E" w:rsidRPr="00BA7CE0" w:rsidRDefault="00F50B0E" w:rsidP="00F50B0E">
      <w:pPr>
        <w:ind w:firstLine="709"/>
        <w:jc w:val="both"/>
        <w:rPr>
          <w:b/>
          <w:sz w:val="24"/>
          <w:szCs w:val="24"/>
        </w:rPr>
      </w:pPr>
      <w:r w:rsidRPr="00BA7CE0">
        <w:rPr>
          <w:b/>
          <w:sz w:val="24"/>
          <w:szCs w:val="24"/>
        </w:rPr>
        <w:t>Вопросы для подготовки к занятиям:</w:t>
      </w:r>
    </w:p>
    <w:p w:rsidR="00F50B0E" w:rsidRPr="00BA7CE0" w:rsidRDefault="00F50B0E" w:rsidP="00F50B0E">
      <w:pPr>
        <w:ind w:firstLine="709"/>
        <w:jc w:val="both"/>
        <w:rPr>
          <w:sz w:val="24"/>
          <w:szCs w:val="24"/>
        </w:rPr>
      </w:pPr>
      <w:r w:rsidRPr="00BA7CE0">
        <w:rPr>
          <w:sz w:val="24"/>
          <w:szCs w:val="24"/>
        </w:rPr>
        <w:t>1.Н. Макиавелли как один из родоначальников современной политической науки.</w:t>
      </w:r>
    </w:p>
    <w:p w:rsidR="00F50B0E" w:rsidRPr="00BA7CE0" w:rsidRDefault="00F50B0E" w:rsidP="00F50B0E">
      <w:pPr>
        <w:ind w:firstLine="709"/>
        <w:jc w:val="both"/>
        <w:rPr>
          <w:sz w:val="24"/>
          <w:szCs w:val="24"/>
        </w:rPr>
      </w:pPr>
      <w:r w:rsidRPr="00BA7CE0">
        <w:rPr>
          <w:sz w:val="24"/>
          <w:szCs w:val="24"/>
        </w:rPr>
        <w:t>2.Теория власти  и властных отношений в работах «Государь» и «Рассуждении о первой   декаде  Тита Ливия».  Категориальное   определение   государства   и политики.</w:t>
      </w:r>
    </w:p>
    <w:p w:rsidR="00F50B0E" w:rsidRPr="00BA7CE0" w:rsidRDefault="00F50B0E" w:rsidP="00F50B0E">
      <w:pPr>
        <w:ind w:firstLine="709"/>
        <w:jc w:val="both"/>
        <w:rPr>
          <w:sz w:val="24"/>
          <w:szCs w:val="24"/>
        </w:rPr>
      </w:pPr>
      <w:r w:rsidRPr="00BA7CE0">
        <w:rPr>
          <w:sz w:val="24"/>
          <w:szCs w:val="24"/>
        </w:rPr>
        <w:t>3.Типология форм  правления. Политический идеал Н. Макиавелли.</w:t>
      </w:r>
    </w:p>
    <w:p w:rsidR="00F50B0E" w:rsidRPr="00BA7CE0" w:rsidRDefault="00F50B0E" w:rsidP="00F50B0E">
      <w:pPr>
        <w:ind w:firstLine="709"/>
        <w:jc w:val="both"/>
        <w:rPr>
          <w:sz w:val="24"/>
          <w:szCs w:val="24"/>
        </w:rPr>
      </w:pPr>
      <w:r w:rsidRPr="00BA7CE0">
        <w:rPr>
          <w:sz w:val="24"/>
          <w:szCs w:val="24"/>
        </w:rPr>
        <w:t>4.Маккиавелли и макиавеллизм: противоречие или момент истины в политике.</w:t>
      </w:r>
    </w:p>
    <w:p w:rsidR="00F50B0E" w:rsidRPr="00BA7CE0" w:rsidRDefault="00F50B0E" w:rsidP="00F50B0E">
      <w:pPr>
        <w:ind w:firstLine="709"/>
        <w:jc w:val="both"/>
        <w:rPr>
          <w:sz w:val="24"/>
          <w:szCs w:val="24"/>
        </w:rPr>
      </w:pPr>
      <w:r w:rsidRPr="00BA7CE0">
        <w:rPr>
          <w:b/>
          <w:sz w:val="24"/>
          <w:szCs w:val="24"/>
        </w:rPr>
        <w:t xml:space="preserve">Литература основная: </w:t>
      </w:r>
      <w:r w:rsidRPr="00BA7CE0">
        <w:rPr>
          <w:sz w:val="24"/>
          <w:szCs w:val="24"/>
        </w:rPr>
        <w:t>1,6.</w:t>
      </w:r>
    </w:p>
    <w:p w:rsidR="00F50B0E" w:rsidRPr="00BA7CE0" w:rsidRDefault="00F50B0E" w:rsidP="00F50B0E">
      <w:pPr>
        <w:ind w:firstLine="709"/>
        <w:jc w:val="both"/>
        <w:rPr>
          <w:sz w:val="24"/>
          <w:szCs w:val="24"/>
        </w:rPr>
      </w:pPr>
      <w:r w:rsidRPr="00BA7CE0">
        <w:rPr>
          <w:b/>
          <w:sz w:val="24"/>
          <w:szCs w:val="24"/>
        </w:rPr>
        <w:t xml:space="preserve">Литература дополнительная: </w:t>
      </w:r>
      <w:r w:rsidRPr="00BA7CE0">
        <w:rPr>
          <w:sz w:val="24"/>
          <w:szCs w:val="24"/>
        </w:rPr>
        <w:t>4,7.</w:t>
      </w:r>
    </w:p>
    <w:p w:rsidR="00F50B0E" w:rsidRPr="00BA7CE0" w:rsidRDefault="00F50B0E" w:rsidP="00F50B0E">
      <w:pPr>
        <w:ind w:firstLine="709"/>
        <w:jc w:val="both"/>
        <w:rPr>
          <w:b/>
          <w:sz w:val="24"/>
          <w:szCs w:val="24"/>
        </w:rPr>
      </w:pPr>
      <w:r w:rsidRPr="00BA7CE0">
        <w:rPr>
          <w:b/>
          <w:sz w:val="24"/>
          <w:szCs w:val="24"/>
        </w:rPr>
        <w:t>Тема 6.  Политическая философия Т. Гоббса и  Дж. Локка</w:t>
      </w:r>
    </w:p>
    <w:p w:rsidR="00F50B0E" w:rsidRPr="00BA7CE0" w:rsidRDefault="00F50B0E" w:rsidP="00F50B0E">
      <w:pPr>
        <w:ind w:firstLine="709"/>
        <w:jc w:val="both"/>
        <w:rPr>
          <w:sz w:val="24"/>
          <w:szCs w:val="24"/>
        </w:rPr>
      </w:pPr>
      <w:r w:rsidRPr="00BA7CE0">
        <w:rPr>
          <w:sz w:val="24"/>
          <w:szCs w:val="24"/>
        </w:rPr>
        <w:t>Занятие проводится с использованием технологии круглого стола.</w:t>
      </w:r>
    </w:p>
    <w:p w:rsidR="00F50B0E" w:rsidRPr="00BA7CE0" w:rsidRDefault="00F50B0E" w:rsidP="00F50B0E">
      <w:pPr>
        <w:ind w:firstLine="709"/>
        <w:jc w:val="both"/>
        <w:rPr>
          <w:b/>
          <w:sz w:val="24"/>
          <w:szCs w:val="24"/>
        </w:rPr>
      </w:pPr>
      <w:r w:rsidRPr="00BA7CE0">
        <w:rPr>
          <w:b/>
          <w:sz w:val="24"/>
          <w:szCs w:val="24"/>
        </w:rPr>
        <w:t>Вопросы для подготовки к занятиям:</w:t>
      </w:r>
    </w:p>
    <w:p w:rsidR="00F50B0E" w:rsidRPr="00BA7CE0" w:rsidRDefault="00F50B0E" w:rsidP="00F50B0E">
      <w:pPr>
        <w:ind w:firstLine="709"/>
        <w:jc w:val="both"/>
        <w:rPr>
          <w:sz w:val="24"/>
          <w:szCs w:val="24"/>
        </w:rPr>
      </w:pPr>
      <w:r w:rsidRPr="00BA7CE0">
        <w:rPr>
          <w:sz w:val="24"/>
          <w:szCs w:val="24"/>
        </w:rPr>
        <w:t>1.Смена теоретической и методологической парадигмы в формировании  политической философии Нового  времени.</w:t>
      </w:r>
    </w:p>
    <w:p w:rsidR="00F50B0E" w:rsidRPr="00BA7CE0" w:rsidRDefault="00F50B0E" w:rsidP="00F50B0E">
      <w:pPr>
        <w:ind w:firstLine="709"/>
        <w:jc w:val="both"/>
        <w:rPr>
          <w:sz w:val="24"/>
          <w:szCs w:val="24"/>
        </w:rPr>
      </w:pPr>
      <w:r w:rsidRPr="00BA7CE0">
        <w:rPr>
          <w:sz w:val="24"/>
          <w:szCs w:val="24"/>
        </w:rPr>
        <w:t>2.Политическая философия Т. Гоббса. Естественно-правовая и договорная  концепции  происхождения государства. Понятие государства, структуры властных отношений, его функций.</w:t>
      </w:r>
    </w:p>
    <w:p w:rsidR="00F50B0E" w:rsidRPr="00BA7CE0" w:rsidRDefault="00F50B0E" w:rsidP="00F50B0E">
      <w:pPr>
        <w:ind w:firstLine="709"/>
        <w:jc w:val="both"/>
        <w:rPr>
          <w:sz w:val="24"/>
          <w:szCs w:val="24"/>
        </w:rPr>
      </w:pPr>
      <w:r w:rsidRPr="00BA7CE0">
        <w:rPr>
          <w:sz w:val="24"/>
          <w:szCs w:val="24"/>
        </w:rPr>
        <w:t>3.Типология форм правления. Политический идеал Т. Гоббса.</w:t>
      </w:r>
    </w:p>
    <w:p w:rsidR="00F50B0E" w:rsidRPr="00BA7CE0" w:rsidRDefault="00F50B0E" w:rsidP="00F50B0E">
      <w:pPr>
        <w:ind w:firstLine="709"/>
        <w:jc w:val="both"/>
        <w:rPr>
          <w:sz w:val="24"/>
          <w:szCs w:val="24"/>
        </w:rPr>
      </w:pPr>
      <w:r w:rsidRPr="00BA7CE0">
        <w:rPr>
          <w:sz w:val="24"/>
          <w:szCs w:val="24"/>
        </w:rPr>
        <w:t>4.Политическая философия Дж. Локка. Локковская версия  теорий естественного права и общественного договора..</w:t>
      </w:r>
    </w:p>
    <w:p w:rsidR="00F50B0E" w:rsidRPr="00BA7CE0" w:rsidRDefault="00F50B0E" w:rsidP="00F50B0E">
      <w:pPr>
        <w:ind w:firstLine="709"/>
        <w:jc w:val="both"/>
        <w:rPr>
          <w:sz w:val="24"/>
          <w:szCs w:val="24"/>
        </w:rPr>
      </w:pPr>
      <w:r w:rsidRPr="00BA7CE0">
        <w:rPr>
          <w:sz w:val="24"/>
          <w:szCs w:val="24"/>
        </w:rPr>
        <w:t>5.Понятие государства, политической власти, законов. Пределы политической власти.</w:t>
      </w:r>
    </w:p>
    <w:p w:rsidR="00F50B0E" w:rsidRPr="00BA7CE0" w:rsidRDefault="00F50B0E" w:rsidP="00F50B0E">
      <w:pPr>
        <w:ind w:firstLine="709"/>
        <w:jc w:val="both"/>
        <w:rPr>
          <w:sz w:val="24"/>
          <w:szCs w:val="24"/>
        </w:rPr>
      </w:pPr>
      <w:r w:rsidRPr="00BA7CE0">
        <w:rPr>
          <w:sz w:val="24"/>
          <w:szCs w:val="24"/>
        </w:rPr>
        <w:t>6.Теория разделения властей. Политический идеал  Дж. Локка. Дж. Локк   как родоначальник классической традиции политической философии либерализма.</w:t>
      </w:r>
    </w:p>
    <w:p w:rsidR="00F50B0E" w:rsidRPr="00BA7CE0" w:rsidRDefault="00F50B0E" w:rsidP="00F50B0E">
      <w:pPr>
        <w:ind w:firstLine="709"/>
        <w:jc w:val="both"/>
        <w:rPr>
          <w:sz w:val="24"/>
          <w:szCs w:val="24"/>
        </w:rPr>
      </w:pPr>
      <w:r w:rsidRPr="00BA7CE0">
        <w:rPr>
          <w:b/>
          <w:sz w:val="24"/>
          <w:szCs w:val="24"/>
        </w:rPr>
        <w:t xml:space="preserve">Литература основная: </w:t>
      </w:r>
      <w:r w:rsidRPr="00BA7CE0">
        <w:rPr>
          <w:sz w:val="24"/>
          <w:szCs w:val="24"/>
        </w:rPr>
        <w:t>1, 3, 5.</w:t>
      </w:r>
    </w:p>
    <w:p w:rsidR="00F50B0E" w:rsidRPr="00BA7CE0" w:rsidRDefault="00F50B0E" w:rsidP="00F50B0E">
      <w:pPr>
        <w:ind w:firstLine="709"/>
        <w:jc w:val="both"/>
        <w:rPr>
          <w:sz w:val="24"/>
          <w:szCs w:val="24"/>
        </w:rPr>
      </w:pPr>
      <w:r w:rsidRPr="00BA7CE0">
        <w:rPr>
          <w:b/>
          <w:sz w:val="24"/>
          <w:szCs w:val="24"/>
        </w:rPr>
        <w:t>Литература дополнительная:</w:t>
      </w:r>
      <w:r w:rsidRPr="00BA7CE0">
        <w:rPr>
          <w:sz w:val="24"/>
          <w:szCs w:val="24"/>
        </w:rPr>
        <w:t xml:space="preserve"> 11.</w:t>
      </w:r>
    </w:p>
    <w:p w:rsidR="00F50B0E" w:rsidRPr="00BA7CE0" w:rsidRDefault="00F50B0E" w:rsidP="00F50B0E">
      <w:pPr>
        <w:ind w:firstLine="709"/>
        <w:jc w:val="both"/>
        <w:rPr>
          <w:b/>
          <w:sz w:val="24"/>
          <w:szCs w:val="24"/>
        </w:rPr>
      </w:pPr>
      <w:r w:rsidRPr="00BA7CE0">
        <w:rPr>
          <w:b/>
          <w:sz w:val="24"/>
          <w:szCs w:val="24"/>
        </w:rPr>
        <w:t>Тема 7. Политическая философия Ш. Монтескье и Ж.Ж. Руссо</w:t>
      </w:r>
    </w:p>
    <w:p w:rsidR="00F50B0E" w:rsidRPr="00BA7CE0" w:rsidRDefault="00F50B0E" w:rsidP="00F50B0E">
      <w:pPr>
        <w:ind w:firstLine="709"/>
        <w:jc w:val="both"/>
        <w:rPr>
          <w:b/>
          <w:sz w:val="24"/>
          <w:szCs w:val="24"/>
        </w:rPr>
      </w:pPr>
      <w:r w:rsidRPr="00BA7CE0">
        <w:rPr>
          <w:b/>
          <w:sz w:val="24"/>
          <w:szCs w:val="24"/>
        </w:rPr>
        <w:t>Вопросы для  подготовки к занятиям:</w:t>
      </w:r>
    </w:p>
    <w:p w:rsidR="00F50B0E" w:rsidRPr="00BA7CE0" w:rsidRDefault="00F50B0E" w:rsidP="00F50B0E">
      <w:pPr>
        <w:ind w:firstLine="709"/>
        <w:jc w:val="both"/>
        <w:rPr>
          <w:sz w:val="24"/>
          <w:szCs w:val="24"/>
        </w:rPr>
      </w:pPr>
      <w:r w:rsidRPr="00BA7CE0">
        <w:rPr>
          <w:sz w:val="24"/>
          <w:szCs w:val="24"/>
        </w:rPr>
        <w:t>1.Политическая философия Ш. Монтескье. Теоретические  основы,   понятие   и сущность   государства. Факторы,  влияющие на «дух законов».</w:t>
      </w:r>
    </w:p>
    <w:p w:rsidR="00F50B0E" w:rsidRPr="00BA7CE0" w:rsidRDefault="00F50B0E" w:rsidP="00F50B0E">
      <w:pPr>
        <w:ind w:firstLine="709"/>
        <w:jc w:val="both"/>
        <w:rPr>
          <w:sz w:val="24"/>
          <w:szCs w:val="24"/>
        </w:rPr>
      </w:pPr>
      <w:r w:rsidRPr="00BA7CE0">
        <w:rPr>
          <w:sz w:val="24"/>
          <w:szCs w:val="24"/>
        </w:rPr>
        <w:t xml:space="preserve">2.Теория разделения властей. Формы и принципы правления. Политический идеал </w:t>
      </w:r>
    </w:p>
    <w:p w:rsidR="00F50B0E" w:rsidRPr="00BA7CE0" w:rsidRDefault="00F50B0E" w:rsidP="00F50B0E">
      <w:pPr>
        <w:ind w:firstLine="709"/>
        <w:jc w:val="both"/>
        <w:rPr>
          <w:sz w:val="24"/>
          <w:szCs w:val="24"/>
        </w:rPr>
      </w:pPr>
      <w:r w:rsidRPr="00BA7CE0">
        <w:rPr>
          <w:sz w:val="24"/>
          <w:szCs w:val="24"/>
        </w:rPr>
        <w:t>Ш. Монтескье.</w:t>
      </w:r>
    </w:p>
    <w:p w:rsidR="00F50B0E" w:rsidRPr="00BA7CE0" w:rsidRDefault="00F50B0E" w:rsidP="00F50B0E">
      <w:pPr>
        <w:ind w:firstLine="709"/>
        <w:jc w:val="both"/>
        <w:rPr>
          <w:sz w:val="24"/>
          <w:szCs w:val="24"/>
        </w:rPr>
      </w:pPr>
      <w:r w:rsidRPr="00BA7CE0">
        <w:rPr>
          <w:sz w:val="24"/>
          <w:szCs w:val="24"/>
        </w:rPr>
        <w:t>3.Политическая философия Ж.-Ж. Руссо. Происхождение  неравенства и возможные пути его преодоления.</w:t>
      </w:r>
    </w:p>
    <w:p w:rsidR="00F50B0E" w:rsidRPr="00BA7CE0" w:rsidRDefault="00F50B0E" w:rsidP="00F50B0E">
      <w:pPr>
        <w:ind w:firstLine="709"/>
        <w:jc w:val="both"/>
        <w:rPr>
          <w:sz w:val="24"/>
          <w:szCs w:val="24"/>
        </w:rPr>
      </w:pPr>
      <w:r w:rsidRPr="00BA7CE0">
        <w:rPr>
          <w:sz w:val="24"/>
          <w:szCs w:val="24"/>
        </w:rPr>
        <w:t>4. Теория «народного суверенитета и ее сущность. Формы государственного устройства. Политический идеал Ж.-Ж. Руссо.</w:t>
      </w:r>
    </w:p>
    <w:p w:rsidR="00F50B0E" w:rsidRPr="00BA7CE0" w:rsidRDefault="00F50B0E" w:rsidP="00F50B0E">
      <w:pPr>
        <w:ind w:firstLine="709"/>
        <w:jc w:val="both"/>
        <w:rPr>
          <w:sz w:val="24"/>
          <w:szCs w:val="24"/>
        </w:rPr>
      </w:pPr>
      <w:r w:rsidRPr="00BA7CE0">
        <w:rPr>
          <w:sz w:val="24"/>
          <w:szCs w:val="24"/>
        </w:rPr>
        <w:t>5. Влияние политических идей  Ж.-Ж. Руссо на развитие  мировой политической мысли.</w:t>
      </w:r>
    </w:p>
    <w:p w:rsidR="00F50B0E" w:rsidRPr="00BA7CE0" w:rsidRDefault="00F50B0E" w:rsidP="00F50B0E">
      <w:pPr>
        <w:ind w:firstLine="709"/>
        <w:jc w:val="both"/>
        <w:rPr>
          <w:sz w:val="24"/>
          <w:szCs w:val="24"/>
        </w:rPr>
      </w:pPr>
      <w:r w:rsidRPr="00BA7CE0">
        <w:rPr>
          <w:b/>
          <w:sz w:val="24"/>
          <w:szCs w:val="24"/>
        </w:rPr>
        <w:t xml:space="preserve">Литература основная: </w:t>
      </w:r>
      <w:r w:rsidRPr="00BA7CE0">
        <w:rPr>
          <w:sz w:val="24"/>
          <w:szCs w:val="24"/>
        </w:rPr>
        <w:t>1,7, 9.</w:t>
      </w:r>
    </w:p>
    <w:p w:rsidR="00F50B0E" w:rsidRPr="00BA7CE0" w:rsidRDefault="00F50B0E" w:rsidP="00F50B0E">
      <w:pPr>
        <w:ind w:firstLine="709"/>
        <w:jc w:val="both"/>
        <w:rPr>
          <w:sz w:val="24"/>
          <w:szCs w:val="24"/>
        </w:rPr>
      </w:pPr>
      <w:r w:rsidRPr="00BA7CE0">
        <w:rPr>
          <w:b/>
          <w:sz w:val="24"/>
          <w:szCs w:val="24"/>
        </w:rPr>
        <w:t xml:space="preserve">Литература дополнительная: </w:t>
      </w:r>
      <w:r w:rsidRPr="00BA7CE0">
        <w:rPr>
          <w:sz w:val="24"/>
          <w:szCs w:val="24"/>
        </w:rPr>
        <w:t>1.</w:t>
      </w:r>
    </w:p>
    <w:p w:rsidR="00F50B0E" w:rsidRPr="00BA7CE0" w:rsidRDefault="00F50B0E" w:rsidP="00F50B0E">
      <w:pPr>
        <w:ind w:firstLine="709"/>
        <w:jc w:val="both"/>
        <w:rPr>
          <w:b/>
          <w:sz w:val="24"/>
          <w:szCs w:val="24"/>
        </w:rPr>
      </w:pPr>
      <w:r w:rsidRPr="00BA7CE0">
        <w:rPr>
          <w:b/>
          <w:sz w:val="24"/>
          <w:szCs w:val="24"/>
        </w:rPr>
        <w:t>Тема 8.  Политическая мысль в СЩА  в Х</w:t>
      </w:r>
      <w:r w:rsidRPr="00BA7CE0">
        <w:rPr>
          <w:b/>
          <w:sz w:val="24"/>
          <w:szCs w:val="24"/>
          <w:lang w:val="en-US"/>
        </w:rPr>
        <w:t>VIII</w:t>
      </w:r>
      <w:r w:rsidRPr="00BA7CE0">
        <w:rPr>
          <w:b/>
          <w:sz w:val="24"/>
          <w:szCs w:val="24"/>
        </w:rPr>
        <w:t xml:space="preserve"> в.:</w:t>
      </w:r>
    </w:p>
    <w:p w:rsidR="00F50B0E" w:rsidRPr="00BA7CE0" w:rsidRDefault="00F50B0E" w:rsidP="00F50B0E">
      <w:pPr>
        <w:ind w:firstLine="709"/>
        <w:jc w:val="both"/>
        <w:rPr>
          <w:b/>
          <w:sz w:val="24"/>
          <w:szCs w:val="24"/>
        </w:rPr>
      </w:pPr>
      <w:r w:rsidRPr="00BA7CE0">
        <w:rPr>
          <w:b/>
          <w:sz w:val="24"/>
          <w:szCs w:val="24"/>
        </w:rPr>
        <w:t>Т. Джефферсон,  Дж. Мэдисон,  А. Гамильтон, Т. Пейн.</w:t>
      </w:r>
    </w:p>
    <w:p w:rsidR="00F50B0E" w:rsidRPr="00BA7CE0" w:rsidRDefault="00F50B0E" w:rsidP="00F50B0E">
      <w:pPr>
        <w:ind w:firstLine="709"/>
        <w:jc w:val="both"/>
        <w:rPr>
          <w:sz w:val="24"/>
          <w:szCs w:val="24"/>
        </w:rPr>
      </w:pPr>
      <w:r w:rsidRPr="00BA7CE0">
        <w:rPr>
          <w:sz w:val="24"/>
          <w:szCs w:val="24"/>
        </w:rPr>
        <w:t>Занятие проводится с использованием технологии круглого стола.</w:t>
      </w:r>
    </w:p>
    <w:p w:rsidR="00F50B0E" w:rsidRPr="00BA7CE0" w:rsidRDefault="00F50B0E" w:rsidP="00F50B0E">
      <w:pPr>
        <w:ind w:firstLine="709"/>
        <w:jc w:val="both"/>
        <w:rPr>
          <w:b/>
          <w:sz w:val="24"/>
          <w:szCs w:val="24"/>
        </w:rPr>
      </w:pPr>
      <w:r w:rsidRPr="00BA7CE0">
        <w:rPr>
          <w:b/>
          <w:sz w:val="24"/>
          <w:szCs w:val="24"/>
        </w:rPr>
        <w:t>Вопросы для подготовки к занятиям:</w:t>
      </w:r>
    </w:p>
    <w:p w:rsidR="00F50B0E" w:rsidRPr="00BA7CE0" w:rsidRDefault="00F50B0E" w:rsidP="00F50B0E">
      <w:pPr>
        <w:ind w:firstLine="709"/>
        <w:jc w:val="both"/>
        <w:rPr>
          <w:sz w:val="24"/>
          <w:szCs w:val="24"/>
        </w:rPr>
      </w:pPr>
      <w:r w:rsidRPr="00BA7CE0">
        <w:rPr>
          <w:sz w:val="24"/>
          <w:szCs w:val="24"/>
        </w:rPr>
        <w:t>1. Особенность политической традиции и основные направления политической мысли в США в период борьбы за независимость.</w:t>
      </w:r>
    </w:p>
    <w:p w:rsidR="00F50B0E" w:rsidRPr="00BA7CE0" w:rsidRDefault="00F50B0E" w:rsidP="00F50B0E">
      <w:pPr>
        <w:ind w:firstLine="709"/>
        <w:jc w:val="both"/>
        <w:rPr>
          <w:sz w:val="24"/>
          <w:szCs w:val="24"/>
        </w:rPr>
      </w:pPr>
      <w:r w:rsidRPr="00BA7CE0">
        <w:rPr>
          <w:sz w:val="24"/>
          <w:szCs w:val="24"/>
        </w:rPr>
        <w:lastRenderedPageBreak/>
        <w:t>2. Политическая философия Т. Джефферсона.</w:t>
      </w:r>
    </w:p>
    <w:p w:rsidR="00F50B0E" w:rsidRPr="00BA7CE0" w:rsidRDefault="00F50B0E" w:rsidP="00F50B0E">
      <w:pPr>
        <w:ind w:firstLine="709"/>
        <w:jc w:val="both"/>
        <w:rPr>
          <w:sz w:val="24"/>
          <w:szCs w:val="24"/>
        </w:rPr>
      </w:pPr>
      <w:r w:rsidRPr="00BA7CE0">
        <w:rPr>
          <w:sz w:val="24"/>
          <w:szCs w:val="24"/>
        </w:rPr>
        <w:t>3. Разработка теории  разделения властей, концепции  федерализма, теорий демократии  и государственного строительства в статьях «Федералиста» (Дж. Мэдисон, А. Гамильтон).</w:t>
      </w:r>
    </w:p>
    <w:p w:rsidR="00F50B0E" w:rsidRPr="00BA7CE0" w:rsidRDefault="00F50B0E" w:rsidP="00F50B0E">
      <w:pPr>
        <w:ind w:firstLine="709"/>
        <w:jc w:val="both"/>
        <w:rPr>
          <w:sz w:val="24"/>
          <w:szCs w:val="24"/>
        </w:rPr>
      </w:pPr>
      <w:r w:rsidRPr="00BA7CE0">
        <w:rPr>
          <w:sz w:val="24"/>
          <w:szCs w:val="24"/>
        </w:rPr>
        <w:t>4. Политическая философия Т. Пейна.</w:t>
      </w:r>
    </w:p>
    <w:p w:rsidR="00F50B0E" w:rsidRPr="00BA7CE0" w:rsidRDefault="00F50B0E" w:rsidP="00F50B0E">
      <w:pPr>
        <w:ind w:firstLine="709"/>
        <w:jc w:val="both"/>
        <w:rPr>
          <w:sz w:val="24"/>
          <w:szCs w:val="24"/>
        </w:rPr>
      </w:pPr>
      <w:r w:rsidRPr="00BA7CE0">
        <w:rPr>
          <w:b/>
          <w:sz w:val="24"/>
          <w:szCs w:val="24"/>
        </w:rPr>
        <w:t xml:space="preserve">Литература основная: </w:t>
      </w:r>
      <w:r w:rsidRPr="00BA7CE0">
        <w:rPr>
          <w:sz w:val="24"/>
          <w:szCs w:val="24"/>
        </w:rPr>
        <w:t>1, 11.</w:t>
      </w:r>
    </w:p>
    <w:p w:rsidR="00F50B0E" w:rsidRPr="00BA7CE0" w:rsidRDefault="00F50B0E" w:rsidP="00F50B0E">
      <w:pPr>
        <w:ind w:firstLine="709"/>
        <w:jc w:val="both"/>
        <w:rPr>
          <w:sz w:val="24"/>
          <w:szCs w:val="24"/>
        </w:rPr>
      </w:pPr>
      <w:r w:rsidRPr="00BA7CE0">
        <w:rPr>
          <w:b/>
          <w:sz w:val="24"/>
          <w:szCs w:val="24"/>
        </w:rPr>
        <w:t xml:space="preserve">Литература дополнительная: </w:t>
      </w:r>
      <w:r w:rsidRPr="00BA7CE0">
        <w:rPr>
          <w:sz w:val="24"/>
          <w:szCs w:val="24"/>
        </w:rPr>
        <w:t>2,5,8.</w:t>
      </w:r>
    </w:p>
    <w:p w:rsidR="00F50B0E" w:rsidRPr="00BA7CE0" w:rsidRDefault="00F50B0E" w:rsidP="00F50B0E">
      <w:pPr>
        <w:ind w:firstLine="709"/>
        <w:jc w:val="both"/>
        <w:rPr>
          <w:b/>
          <w:sz w:val="24"/>
          <w:szCs w:val="24"/>
        </w:rPr>
      </w:pPr>
      <w:r w:rsidRPr="00BA7CE0">
        <w:rPr>
          <w:b/>
          <w:sz w:val="24"/>
          <w:szCs w:val="24"/>
        </w:rPr>
        <w:t>Тема 9. Политическая философия Г.В.Ф. Гегеля</w:t>
      </w:r>
    </w:p>
    <w:p w:rsidR="00F50B0E" w:rsidRPr="00BA7CE0" w:rsidRDefault="00F50B0E" w:rsidP="00F50B0E">
      <w:pPr>
        <w:ind w:firstLine="709"/>
        <w:jc w:val="both"/>
        <w:rPr>
          <w:sz w:val="24"/>
          <w:szCs w:val="24"/>
        </w:rPr>
      </w:pPr>
      <w:r w:rsidRPr="00BA7CE0">
        <w:rPr>
          <w:sz w:val="24"/>
          <w:szCs w:val="24"/>
        </w:rPr>
        <w:t>Занятие проводится с использованием технологии анализа научных текстов.</w:t>
      </w:r>
    </w:p>
    <w:p w:rsidR="00F50B0E" w:rsidRPr="00BA7CE0" w:rsidRDefault="00F50B0E" w:rsidP="00F50B0E">
      <w:pPr>
        <w:ind w:firstLine="709"/>
        <w:jc w:val="both"/>
        <w:rPr>
          <w:b/>
          <w:sz w:val="24"/>
          <w:szCs w:val="24"/>
        </w:rPr>
      </w:pPr>
      <w:r w:rsidRPr="00BA7CE0">
        <w:rPr>
          <w:b/>
          <w:sz w:val="24"/>
          <w:szCs w:val="24"/>
        </w:rPr>
        <w:t>Вопросы для подготовки к занятиям:</w:t>
      </w:r>
    </w:p>
    <w:p w:rsidR="00F50B0E" w:rsidRPr="00BA7CE0" w:rsidRDefault="00F50B0E" w:rsidP="00F50B0E">
      <w:pPr>
        <w:ind w:firstLine="709"/>
        <w:jc w:val="both"/>
        <w:rPr>
          <w:sz w:val="24"/>
          <w:szCs w:val="24"/>
        </w:rPr>
      </w:pPr>
      <w:r w:rsidRPr="00BA7CE0">
        <w:rPr>
          <w:sz w:val="24"/>
          <w:szCs w:val="24"/>
        </w:rPr>
        <w:t>1.Особенности исторического, социально-экономического, политического и духовного развития Германии конца Х</w:t>
      </w:r>
      <w:r w:rsidRPr="00BA7CE0">
        <w:rPr>
          <w:sz w:val="24"/>
          <w:szCs w:val="24"/>
          <w:lang w:val="en-US"/>
        </w:rPr>
        <w:t>VIII</w:t>
      </w:r>
      <w:r w:rsidRPr="00BA7CE0">
        <w:rPr>
          <w:sz w:val="24"/>
          <w:szCs w:val="24"/>
        </w:rPr>
        <w:t xml:space="preserve"> – нач. Х</w:t>
      </w:r>
      <w:r w:rsidRPr="00BA7CE0">
        <w:rPr>
          <w:sz w:val="24"/>
          <w:szCs w:val="24"/>
          <w:lang w:val="en-US"/>
        </w:rPr>
        <w:t>I</w:t>
      </w:r>
      <w:r w:rsidRPr="00BA7CE0">
        <w:rPr>
          <w:sz w:val="24"/>
          <w:szCs w:val="24"/>
        </w:rPr>
        <w:t>Х в.в.</w:t>
      </w:r>
    </w:p>
    <w:p w:rsidR="00F50B0E" w:rsidRPr="00BA7CE0" w:rsidRDefault="00F50B0E" w:rsidP="00F50B0E">
      <w:pPr>
        <w:ind w:firstLine="709"/>
        <w:jc w:val="both"/>
        <w:rPr>
          <w:sz w:val="24"/>
          <w:szCs w:val="24"/>
        </w:rPr>
      </w:pPr>
      <w:r w:rsidRPr="00BA7CE0">
        <w:rPr>
          <w:sz w:val="24"/>
          <w:szCs w:val="24"/>
        </w:rPr>
        <w:t>2.Политическая философия Г.В.Ф. Гегеля. Этапы становления  философской системы и место в ней политической  философии.</w:t>
      </w:r>
    </w:p>
    <w:p w:rsidR="00F50B0E" w:rsidRPr="00BA7CE0" w:rsidRDefault="00F50B0E" w:rsidP="00F50B0E">
      <w:pPr>
        <w:ind w:firstLine="709"/>
        <w:jc w:val="both"/>
        <w:rPr>
          <w:sz w:val="24"/>
          <w:szCs w:val="24"/>
        </w:rPr>
      </w:pPr>
      <w:r w:rsidRPr="00BA7CE0">
        <w:rPr>
          <w:sz w:val="24"/>
          <w:szCs w:val="24"/>
        </w:rPr>
        <w:t>3.Природа и  сущность государства. Понятия политики, власти,  права. Соотношение гражданского общества и «политического государства».</w:t>
      </w:r>
    </w:p>
    <w:p w:rsidR="00F50B0E" w:rsidRPr="00BA7CE0" w:rsidRDefault="00F50B0E" w:rsidP="00F50B0E">
      <w:pPr>
        <w:ind w:firstLine="709"/>
        <w:jc w:val="both"/>
        <w:rPr>
          <w:sz w:val="24"/>
          <w:szCs w:val="24"/>
        </w:rPr>
      </w:pPr>
      <w:r w:rsidRPr="00BA7CE0">
        <w:rPr>
          <w:sz w:val="24"/>
          <w:szCs w:val="24"/>
        </w:rPr>
        <w:t>4.История как прогресс в осознании свободы. Личность, массы, народы в историческом  процессе.  Политический идеал Г.В.Ф. Гегеля.</w:t>
      </w:r>
    </w:p>
    <w:p w:rsidR="00F50B0E" w:rsidRPr="00BA7CE0" w:rsidRDefault="00F50B0E" w:rsidP="00F50B0E">
      <w:pPr>
        <w:ind w:firstLine="709"/>
        <w:jc w:val="both"/>
        <w:rPr>
          <w:sz w:val="24"/>
          <w:szCs w:val="24"/>
        </w:rPr>
      </w:pPr>
      <w:r w:rsidRPr="00BA7CE0">
        <w:rPr>
          <w:sz w:val="24"/>
          <w:szCs w:val="24"/>
        </w:rPr>
        <w:t>5.Влияние политической философии Г.В.Ф. Гегеля на развитие мировой политической науки.</w:t>
      </w:r>
    </w:p>
    <w:p w:rsidR="00F50B0E" w:rsidRPr="00BA7CE0" w:rsidRDefault="00F50B0E" w:rsidP="00F50B0E">
      <w:pPr>
        <w:ind w:firstLine="709"/>
        <w:jc w:val="both"/>
        <w:rPr>
          <w:sz w:val="24"/>
          <w:szCs w:val="24"/>
        </w:rPr>
      </w:pPr>
      <w:r w:rsidRPr="00BA7CE0">
        <w:rPr>
          <w:b/>
          <w:sz w:val="24"/>
          <w:szCs w:val="24"/>
        </w:rPr>
        <w:t xml:space="preserve">Литература основная: </w:t>
      </w:r>
      <w:r w:rsidRPr="00BA7CE0">
        <w:rPr>
          <w:sz w:val="24"/>
          <w:szCs w:val="24"/>
        </w:rPr>
        <w:t>1, 4.</w:t>
      </w:r>
    </w:p>
    <w:p w:rsidR="00F50B0E" w:rsidRPr="00BA7CE0" w:rsidRDefault="00F50B0E" w:rsidP="00F50B0E">
      <w:pPr>
        <w:ind w:firstLine="709"/>
        <w:jc w:val="both"/>
        <w:rPr>
          <w:sz w:val="24"/>
          <w:szCs w:val="24"/>
        </w:rPr>
      </w:pPr>
      <w:r w:rsidRPr="00BA7CE0">
        <w:rPr>
          <w:b/>
          <w:sz w:val="24"/>
          <w:szCs w:val="24"/>
        </w:rPr>
        <w:t xml:space="preserve">Литература  дополнительная: </w:t>
      </w:r>
      <w:r w:rsidRPr="00BA7CE0">
        <w:rPr>
          <w:sz w:val="24"/>
          <w:szCs w:val="24"/>
        </w:rPr>
        <w:t>11.</w:t>
      </w:r>
    </w:p>
    <w:p w:rsidR="00F50B0E" w:rsidRPr="00BA7CE0" w:rsidRDefault="00F50B0E" w:rsidP="00F50B0E">
      <w:pPr>
        <w:ind w:firstLine="709"/>
        <w:jc w:val="both"/>
        <w:rPr>
          <w:b/>
          <w:sz w:val="24"/>
          <w:szCs w:val="24"/>
        </w:rPr>
      </w:pPr>
      <w:r w:rsidRPr="00BA7CE0">
        <w:rPr>
          <w:b/>
          <w:sz w:val="24"/>
          <w:szCs w:val="24"/>
        </w:rPr>
        <w:t>Тема 10.  Институализация  политической науки в середине Х</w:t>
      </w:r>
      <w:r w:rsidRPr="00BA7CE0">
        <w:rPr>
          <w:b/>
          <w:sz w:val="24"/>
          <w:szCs w:val="24"/>
          <w:lang w:val="en-US"/>
        </w:rPr>
        <w:t>I</w:t>
      </w:r>
      <w:r w:rsidRPr="00BA7CE0">
        <w:rPr>
          <w:b/>
          <w:sz w:val="24"/>
          <w:szCs w:val="24"/>
        </w:rPr>
        <w:t>Х в.</w:t>
      </w:r>
    </w:p>
    <w:p w:rsidR="00F50B0E" w:rsidRPr="00BA7CE0" w:rsidRDefault="00F50B0E" w:rsidP="00F50B0E">
      <w:pPr>
        <w:ind w:firstLine="709"/>
        <w:jc w:val="both"/>
        <w:rPr>
          <w:b/>
          <w:sz w:val="24"/>
          <w:szCs w:val="24"/>
        </w:rPr>
      </w:pPr>
      <w:r w:rsidRPr="00BA7CE0">
        <w:rPr>
          <w:b/>
          <w:sz w:val="24"/>
          <w:szCs w:val="24"/>
        </w:rPr>
        <w:t>Политическая философия А. Токвиля</w:t>
      </w:r>
    </w:p>
    <w:p w:rsidR="00F50B0E" w:rsidRPr="00BA7CE0" w:rsidRDefault="00F50B0E" w:rsidP="00F50B0E">
      <w:pPr>
        <w:ind w:firstLine="709"/>
        <w:jc w:val="both"/>
        <w:rPr>
          <w:b/>
          <w:sz w:val="24"/>
          <w:szCs w:val="24"/>
        </w:rPr>
      </w:pPr>
      <w:r w:rsidRPr="00BA7CE0">
        <w:rPr>
          <w:b/>
          <w:sz w:val="24"/>
          <w:szCs w:val="24"/>
        </w:rPr>
        <w:t>Вопросы для подготовки к занятиям:</w:t>
      </w:r>
    </w:p>
    <w:p w:rsidR="00F50B0E" w:rsidRPr="00BA7CE0" w:rsidRDefault="00F50B0E" w:rsidP="00F50B0E">
      <w:pPr>
        <w:ind w:firstLine="709"/>
        <w:jc w:val="both"/>
        <w:rPr>
          <w:sz w:val="24"/>
          <w:szCs w:val="24"/>
        </w:rPr>
      </w:pPr>
      <w:r w:rsidRPr="00BA7CE0">
        <w:rPr>
          <w:sz w:val="24"/>
          <w:szCs w:val="24"/>
        </w:rPr>
        <w:t>1.Характер развития социально-экономических и политических процессов в странах Западной Европы и Америки в первой половине Х</w:t>
      </w:r>
      <w:r w:rsidRPr="00BA7CE0">
        <w:rPr>
          <w:sz w:val="24"/>
          <w:szCs w:val="24"/>
          <w:lang w:val="en-US"/>
        </w:rPr>
        <w:t>I</w:t>
      </w:r>
      <w:r w:rsidRPr="00BA7CE0">
        <w:rPr>
          <w:sz w:val="24"/>
          <w:szCs w:val="24"/>
        </w:rPr>
        <w:t>Х века. Основные школы и направления  политической мысли.</w:t>
      </w:r>
    </w:p>
    <w:p w:rsidR="00F50B0E" w:rsidRPr="00BA7CE0" w:rsidRDefault="00F50B0E" w:rsidP="00F50B0E">
      <w:pPr>
        <w:ind w:firstLine="709"/>
        <w:jc w:val="both"/>
        <w:rPr>
          <w:sz w:val="24"/>
          <w:szCs w:val="24"/>
        </w:rPr>
      </w:pPr>
      <w:r w:rsidRPr="00BA7CE0">
        <w:rPr>
          <w:sz w:val="24"/>
          <w:szCs w:val="24"/>
        </w:rPr>
        <w:t>2.Политическая философия А. Токвиля. Разработка нового видения «мира политики» в   работах  «Демократия в Америке» и «Старый порядок и революция».</w:t>
      </w:r>
    </w:p>
    <w:p w:rsidR="00F50B0E" w:rsidRPr="00BA7CE0" w:rsidRDefault="00F50B0E" w:rsidP="00F50B0E">
      <w:pPr>
        <w:ind w:firstLine="709"/>
        <w:jc w:val="both"/>
        <w:rPr>
          <w:sz w:val="24"/>
          <w:szCs w:val="24"/>
        </w:rPr>
      </w:pPr>
      <w:r w:rsidRPr="00BA7CE0">
        <w:rPr>
          <w:sz w:val="24"/>
          <w:szCs w:val="24"/>
        </w:rPr>
        <w:t xml:space="preserve">3.Понятия «мировой демократической революции», «демократии»,  закономерностей исторического  и  политического развития. Проблема свободы и равенства. Сущность  либерального консерватизма А. Токвиля. </w:t>
      </w:r>
    </w:p>
    <w:p w:rsidR="00F50B0E" w:rsidRPr="00BA7CE0" w:rsidRDefault="00F50B0E" w:rsidP="00F50B0E">
      <w:pPr>
        <w:ind w:firstLine="709"/>
        <w:jc w:val="both"/>
        <w:rPr>
          <w:sz w:val="24"/>
          <w:szCs w:val="24"/>
        </w:rPr>
      </w:pPr>
      <w:r w:rsidRPr="00BA7CE0">
        <w:rPr>
          <w:sz w:val="24"/>
          <w:szCs w:val="24"/>
        </w:rPr>
        <w:t>4.А. Токвиль как один из родоначальников современной политической социологии и  теории государства  всеобщего  благоденствия.</w:t>
      </w:r>
    </w:p>
    <w:p w:rsidR="00F50B0E" w:rsidRPr="00BA7CE0" w:rsidRDefault="00F50B0E" w:rsidP="00F50B0E">
      <w:pPr>
        <w:ind w:firstLine="709"/>
        <w:jc w:val="both"/>
        <w:rPr>
          <w:sz w:val="24"/>
          <w:szCs w:val="24"/>
        </w:rPr>
      </w:pPr>
      <w:r w:rsidRPr="00BA7CE0">
        <w:rPr>
          <w:sz w:val="24"/>
          <w:szCs w:val="24"/>
        </w:rPr>
        <w:t>5.Институализация политической науки в качестве учебной и научной дисциплины  во второй половине Х</w:t>
      </w:r>
      <w:r w:rsidRPr="00BA7CE0">
        <w:rPr>
          <w:sz w:val="24"/>
          <w:szCs w:val="24"/>
          <w:lang w:val="en-US"/>
        </w:rPr>
        <w:t>I</w:t>
      </w:r>
      <w:r w:rsidRPr="00BA7CE0">
        <w:rPr>
          <w:sz w:val="24"/>
          <w:szCs w:val="24"/>
        </w:rPr>
        <w:t>Х века  как потребность, вызванная  сущностными  изменениями  в социальных  и  политических процессах  США и  стран   Западной Европы.</w:t>
      </w:r>
    </w:p>
    <w:p w:rsidR="00F50B0E" w:rsidRPr="00BA7CE0" w:rsidRDefault="00F50B0E" w:rsidP="00F50B0E">
      <w:pPr>
        <w:ind w:firstLine="709"/>
        <w:jc w:val="both"/>
        <w:rPr>
          <w:sz w:val="24"/>
          <w:szCs w:val="24"/>
        </w:rPr>
      </w:pPr>
      <w:r w:rsidRPr="00BA7CE0">
        <w:rPr>
          <w:b/>
          <w:sz w:val="24"/>
          <w:szCs w:val="24"/>
        </w:rPr>
        <w:t>Литература основная:</w:t>
      </w:r>
      <w:r w:rsidRPr="00BA7CE0">
        <w:rPr>
          <w:sz w:val="24"/>
          <w:szCs w:val="24"/>
        </w:rPr>
        <w:t xml:space="preserve"> 1, 10.</w:t>
      </w:r>
    </w:p>
    <w:p w:rsidR="00F50B0E" w:rsidRPr="00BA7CE0" w:rsidRDefault="00F50B0E" w:rsidP="00F50B0E">
      <w:pPr>
        <w:ind w:firstLine="709"/>
        <w:jc w:val="both"/>
        <w:rPr>
          <w:sz w:val="24"/>
          <w:szCs w:val="24"/>
        </w:rPr>
      </w:pPr>
      <w:r w:rsidRPr="00BA7CE0">
        <w:rPr>
          <w:b/>
          <w:sz w:val="24"/>
          <w:szCs w:val="24"/>
        </w:rPr>
        <w:t>Литература дополнительная:</w:t>
      </w:r>
      <w:r w:rsidRPr="00BA7CE0">
        <w:rPr>
          <w:sz w:val="24"/>
          <w:szCs w:val="24"/>
        </w:rPr>
        <w:t xml:space="preserve"> 12.</w:t>
      </w:r>
    </w:p>
    <w:p w:rsidR="00F50B0E" w:rsidRPr="00BA7CE0" w:rsidRDefault="00F50B0E" w:rsidP="00F50B0E">
      <w:pPr>
        <w:ind w:firstLine="709"/>
        <w:jc w:val="both"/>
        <w:rPr>
          <w:b/>
          <w:sz w:val="24"/>
          <w:szCs w:val="24"/>
        </w:rPr>
      </w:pPr>
      <w:r w:rsidRPr="00BA7CE0">
        <w:rPr>
          <w:b/>
          <w:sz w:val="24"/>
          <w:szCs w:val="24"/>
        </w:rPr>
        <w:t>7.3. Задания для самостоятельной работы</w:t>
      </w:r>
    </w:p>
    <w:p w:rsidR="00F50B0E" w:rsidRPr="00BA7CE0" w:rsidRDefault="00F50B0E" w:rsidP="00F50B0E">
      <w:pPr>
        <w:ind w:firstLine="709"/>
        <w:jc w:val="both"/>
        <w:rPr>
          <w:sz w:val="24"/>
          <w:szCs w:val="24"/>
        </w:rPr>
      </w:pPr>
      <w:r w:rsidRPr="00BA7CE0">
        <w:rPr>
          <w:sz w:val="24"/>
          <w:szCs w:val="24"/>
        </w:rPr>
        <w:t>1. Подготовить эссе по теме: «Античный полис как социально-политическая общность и объект социально-политических учений».</w:t>
      </w:r>
    </w:p>
    <w:p w:rsidR="00F50B0E" w:rsidRPr="00BA7CE0" w:rsidRDefault="00F50B0E" w:rsidP="00F50B0E">
      <w:pPr>
        <w:ind w:firstLine="709"/>
        <w:jc w:val="both"/>
        <w:rPr>
          <w:sz w:val="24"/>
          <w:szCs w:val="24"/>
        </w:rPr>
      </w:pPr>
      <w:r w:rsidRPr="00BA7CE0">
        <w:rPr>
          <w:sz w:val="24"/>
          <w:szCs w:val="24"/>
        </w:rPr>
        <w:t>2. Подготовить эссе  по теме: «Особенности  политической  истории  и государственного  устройства  Древнего Рима».</w:t>
      </w:r>
    </w:p>
    <w:p w:rsidR="00F50B0E" w:rsidRPr="00BA7CE0" w:rsidRDefault="00F50B0E" w:rsidP="00F50B0E">
      <w:pPr>
        <w:ind w:firstLine="709"/>
        <w:jc w:val="both"/>
        <w:rPr>
          <w:sz w:val="24"/>
          <w:szCs w:val="24"/>
        </w:rPr>
      </w:pPr>
      <w:r w:rsidRPr="00BA7CE0">
        <w:rPr>
          <w:sz w:val="24"/>
          <w:szCs w:val="24"/>
        </w:rPr>
        <w:t>3. Провести круглый стол по теме:  «Макиавелли  и  макевиализм:  что  есть истина  в  политике?».</w:t>
      </w:r>
    </w:p>
    <w:p w:rsidR="00F50B0E" w:rsidRPr="00BA7CE0" w:rsidRDefault="00F50B0E" w:rsidP="00F50B0E">
      <w:pPr>
        <w:ind w:firstLine="709"/>
        <w:jc w:val="both"/>
        <w:rPr>
          <w:sz w:val="24"/>
          <w:szCs w:val="24"/>
        </w:rPr>
      </w:pPr>
      <w:r w:rsidRPr="00BA7CE0">
        <w:rPr>
          <w:sz w:val="24"/>
          <w:szCs w:val="24"/>
        </w:rPr>
        <w:t>4. Провести студенческую конференцию по теме: «Принцип разделения властей: история, теория, реальные версии».</w:t>
      </w:r>
    </w:p>
    <w:p w:rsidR="00F50B0E" w:rsidRPr="00BA7CE0" w:rsidRDefault="00F50B0E" w:rsidP="00F50B0E">
      <w:pPr>
        <w:ind w:firstLine="709"/>
        <w:jc w:val="both"/>
        <w:rPr>
          <w:sz w:val="24"/>
          <w:szCs w:val="24"/>
        </w:rPr>
      </w:pPr>
      <w:r w:rsidRPr="00BA7CE0">
        <w:rPr>
          <w:sz w:val="24"/>
          <w:szCs w:val="24"/>
        </w:rPr>
        <w:t>5. Подготовить эссе на тему: Чем  была  вызвана необходимость институализации  политической  науки во второй половине Х</w:t>
      </w:r>
      <w:r w:rsidRPr="00BA7CE0">
        <w:rPr>
          <w:sz w:val="24"/>
          <w:szCs w:val="24"/>
          <w:lang w:val="en-US"/>
        </w:rPr>
        <w:t>I</w:t>
      </w:r>
      <w:r w:rsidRPr="00BA7CE0">
        <w:rPr>
          <w:sz w:val="24"/>
          <w:szCs w:val="24"/>
        </w:rPr>
        <w:t>Х века в качестве учебной и научной дисциплины?».</w:t>
      </w:r>
    </w:p>
    <w:p w:rsidR="00F50B0E" w:rsidRPr="00BA7CE0" w:rsidRDefault="00F50B0E" w:rsidP="00F50B0E">
      <w:pPr>
        <w:ind w:firstLine="709"/>
        <w:jc w:val="both"/>
        <w:rPr>
          <w:b/>
          <w:sz w:val="24"/>
          <w:szCs w:val="24"/>
        </w:rPr>
      </w:pPr>
    </w:p>
    <w:p w:rsidR="00F50B0E" w:rsidRPr="00BA7CE0" w:rsidRDefault="00F50B0E" w:rsidP="00F50B0E">
      <w:pPr>
        <w:ind w:firstLine="709"/>
        <w:jc w:val="both"/>
        <w:rPr>
          <w:b/>
          <w:sz w:val="24"/>
          <w:szCs w:val="24"/>
        </w:rPr>
      </w:pPr>
      <w:r w:rsidRPr="00BA7CE0">
        <w:rPr>
          <w:b/>
          <w:sz w:val="24"/>
          <w:szCs w:val="24"/>
        </w:rPr>
        <w:t>8.Информационное и материально-техническое обеспечение дисциплины</w:t>
      </w:r>
    </w:p>
    <w:p w:rsidR="00F50B0E" w:rsidRPr="00BA7CE0" w:rsidRDefault="00F50B0E" w:rsidP="00F50B0E">
      <w:pPr>
        <w:ind w:firstLine="709"/>
        <w:jc w:val="both"/>
        <w:rPr>
          <w:b/>
          <w:sz w:val="24"/>
          <w:szCs w:val="24"/>
        </w:rPr>
      </w:pPr>
      <w:r w:rsidRPr="00BA7CE0">
        <w:rPr>
          <w:b/>
          <w:sz w:val="24"/>
          <w:szCs w:val="24"/>
        </w:rPr>
        <w:t>Основная литература</w:t>
      </w:r>
    </w:p>
    <w:p w:rsidR="00F50B0E" w:rsidRPr="00BA7CE0" w:rsidRDefault="00F50B0E" w:rsidP="00F50B0E">
      <w:pPr>
        <w:ind w:firstLine="709"/>
        <w:jc w:val="both"/>
        <w:rPr>
          <w:sz w:val="24"/>
          <w:szCs w:val="24"/>
        </w:rPr>
      </w:pPr>
      <w:r w:rsidRPr="00BA7CE0">
        <w:rPr>
          <w:sz w:val="24"/>
          <w:szCs w:val="24"/>
        </w:rPr>
        <w:t>1.  История политических и правовых учений: Учебник для  вузов  /  Под общей редакцией академика РАН, доктора юридических наук, профессора В.С. Нерсесянца. 4 издание, переработанное и дополненное. М., 2006.</w:t>
      </w:r>
    </w:p>
    <w:p w:rsidR="00F50B0E" w:rsidRPr="00BA7CE0" w:rsidRDefault="00F50B0E" w:rsidP="00F50B0E">
      <w:pPr>
        <w:ind w:firstLine="709"/>
        <w:jc w:val="both"/>
        <w:rPr>
          <w:sz w:val="24"/>
          <w:szCs w:val="24"/>
        </w:rPr>
      </w:pPr>
      <w:r w:rsidRPr="00BA7CE0">
        <w:rPr>
          <w:sz w:val="24"/>
          <w:szCs w:val="24"/>
        </w:rPr>
        <w:t>2.  Аристотель. Политика // Сочинения в 4 томах. М., 1984. Т.4.</w:t>
      </w:r>
    </w:p>
    <w:p w:rsidR="00F50B0E" w:rsidRPr="00BA7CE0" w:rsidRDefault="00F50B0E" w:rsidP="00F50B0E">
      <w:pPr>
        <w:ind w:firstLine="709"/>
        <w:jc w:val="both"/>
        <w:rPr>
          <w:sz w:val="24"/>
          <w:szCs w:val="24"/>
        </w:rPr>
      </w:pPr>
      <w:r w:rsidRPr="00BA7CE0">
        <w:rPr>
          <w:sz w:val="24"/>
          <w:szCs w:val="24"/>
        </w:rPr>
        <w:t>3.  Гоббс Т. Левиафан // Избранные произведения. В 2 томах. М., 1991. Т.2.</w:t>
      </w:r>
    </w:p>
    <w:p w:rsidR="00F50B0E" w:rsidRPr="00BA7CE0" w:rsidRDefault="00F50B0E" w:rsidP="00F50B0E">
      <w:pPr>
        <w:ind w:firstLine="709"/>
        <w:jc w:val="both"/>
        <w:rPr>
          <w:sz w:val="24"/>
          <w:szCs w:val="24"/>
        </w:rPr>
      </w:pPr>
      <w:r w:rsidRPr="00BA7CE0">
        <w:rPr>
          <w:sz w:val="24"/>
          <w:szCs w:val="24"/>
        </w:rPr>
        <w:t>4.  Гегель  Г.В.Ф. Философия права. М., 1990.</w:t>
      </w:r>
    </w:p>
    <w:p w:rsidR="00F50B0E" w:rsidRPr="00BA7CE0" w:rsidRDefault="00F50B0E" w:rsidP="00F50B0E">
      <w:pPr>
        <w:ind w:firstLine="709"/>
        <w:jc w:val="both"/>
        <w:rPr>
          <w:sz w:val="24"/>
          <w:szCs w:val="24"/>
        </w:rPr>
      </w:pPr>
      <w:r w:rsidRPr="00BA7CE0">
        <w:rPr>
          <w:sz w:val="24"/>
          <w:szCs w:val="24"/>
        </w:rPr>
        <w:t>5.  Локк Дж. Два трактата о правлении // Сочинения в 3 томах. М., 1988. Т.3.</w:t>
      </w:r>
    </w:p>
    <w:p w:rsidR="00F50B0E" w:rsidRPr="00BA7CE0" w:rsidRDefault="00F50B0E" w:rsidP="00F50B0E">
      <w:pPr>
        <w:ind w:firstLine="709"/>
        <w:jc w:val="both"/>
        <w:rPr>
          <w:sz w:val="24"/>
          <w:szCs w:val="24"/>
        </w:rPr>
      </w:pPr>
      <w:r w:rsidRPr="00BA7CE0">
        <w:rPr>
          <w:sz w:val="24"/>
          <w:szCs w:val="24"/>
        </w:rPr>
        <w:t>6.  Макиавелли Н. Государь  /  Избранные сочинения. М.,1982.</w:t>
      </w:r>
    </w:p>
    <w:p w:rsidR="00F50B0E" w:rsidRPr="00BA7CE0" w:rsidRDefault="00F50B0E" w:rsidP="00F50B0E">
      <w:pPr>
        <w:ind w:firstLine="709"/>
        <w:jc w:val="both"/>
        <w:rPr>
          <w:sz w:val="24"/>
          <w:szCs w:val="24"/>
        </w:rPr>
      </w:pPr>
      <w:r w:rsidRPr="00BA7CE0">
        <w:rPr>
          <w:sz w:val="24"/>
          <w:szCs w:val="24"/>
        </w:rPr>
        <w:t>7.  Монтескье Ш. О духе законов / Избранные произведения. М., 1955.</w:t>
      </w:r>
    </w:p>
    <w:p w:rsidR="00F50B0E" w:rsidRPr="00BA7CE0" w:rsidRDefault="00F50B0E" w:rsidP="00F50B0E">
      <w:pPr>
        <w:ind w:firstLine="709"/>
        <w:jc w:val="both"/>
        <w:rPr>
          <w:sz w:val="24"/>
          <w:szCs w:val="24"/>
        </w:rPr>
      </w:pPr>
      <w:r w:rsidRPr="00BA7CE0">
        <w:rPr>
          <w:sz w:val="24"/>
          <w:szCs w:val="24"/>
        </w:rPr>
        <w:t>8.  Платон.  Государство // Сочинения в 4  томах. М., 1994. Т.3.</w:t>
      </w:r>
    </w:p>
    <w:p w:rsidR="00F50B0E" w:rsidRPr="00BA7CE0" w:rsidRDefault="00F50B0E" w:rsidP="00F50B0E">
      <w:pPr>
        <w:ind w:firstLine="709"/>
        <w:jc w:val="both"/>
        <w:rPr>
          <w:sz w:val="24"/>
          <w:szCs w:val="24"/>
        </w:rPr>
      </w:pPr>
      <w:r w:rsidRPr="00BA7CE0">
        <w:rPr>
          <w:sz w:val="24"/>
          <w:szCs w:val="24"/>
        </w:rPr>
        <w:t xml:space="preserve">9.  Руссо Ж.-Ж. Об общественном договоре или Принципы политического права  / Трактаты. М., 1969.  </w:t>
      </w:r>
    </w:p>
    <w:p w:rsidR="00F50B0E" w:rsidRPr="00BA7CE0" w:rsidRDefault="00F50B0E" w:rsidP="00F50B0E">
      <w:pPr>
        <w:ind w:firstLine="709"/>
        <w:jc w:val="both"/>
        <w:rPr>
          <w:sz w:val="24"/>
          <w:szCs w:val="24"/>
        </w:rPr>
      </w:pPr>
      <w:r w:rsidRPr="00BA7CE0">
        <w:rPr>
          <w:sz w:val="24"/>
          <w:szCs w:val="24"/>
        </w:rPr>
        <w:t>10.Токвиль А. Демократия в Америке. М., 1994.</w:t>
      </w:r>
    </w:p>
    <w:p w:rsidR="00F50B0E" w:rsidRPr="00BA7CE0" w:rsidRDefault="00F50B0E" w:rsidP="00F50B0E">
      <w:pPr>
        <w:ind w:firstLine="709"/>
        <w:jc w:val="both"/>
        <w:rPr>
          <w:sz w:val="24"/>
          <w:szCs w:val="24"/>
        </w:rPr>
      </w:pPr>
      <w:r w:rsidRPr="00BA7CE0">
        <w:rPr>
          <w:sz w:val="24"/>
          <w:szCs w:val="24"/>
        </w:rPr>
        <w:t>11.Федералист. Политические эссе Александра Гамильтона, Джеймса Мэдисона  и Джона  Джея. М.,1994.</w:t>
      </w:r>
    </w:p>
    <w:p w:rsidR="00F50B0E" w:rsidRPr="00BA7CE0" w:rsidRDefault="00F50B0E" w:rsidP="00F50B0E">
      <w:pPr>
        <w:ind w:firstLine="709"/>
        <w:jc w:val="both"/>
        <w:rPr>
          <w:sz w:val="24"/>
          <w:szCs w:val="24"/>
        </w:rPr>
      </w:pPr>
      <w:r w:rsidRPr="00BA7CE0">
        <w:rPr>
          <w:b/>
          <w:sz w:val="24"/>
          <w:szCs w:val="24"/>
        </w:rPr>
        <w:t>Дополнительная литература</w:t>
      </w:r>
    </w:p>
    <w:p w:rsidR="00F50B0E" w:rsidRPr="00BA7CE0" w:rsidRDefault="00F50B0E" w:rsidP="00F50B0E">
      <w:pPr>
        <w:ind w:firstLine="709"/>
        <w:jc w:val="both"/>
        <w:rPr>
          <w:sz w:val="24"/>
          <w:szCs w:val="24"/>
        </w:rPr>
      </w:pPr>
      <w:r w:rsidRPr="00BA7CE0">
        <w:rPr>
          <w:sz w:val="24"/>
          <w:szCs w:val="24"/>
        </w:rPr>
        <w:t>1.  Берк Э.  Размышления о революции  во Франции. М., 1993.</w:t>
      </w:r>
    </w:p>
    <w:p w:rsidR="00F50B0E" w:rsidRPr="00BA7CE0" w:rsidRDefault="00F50B0E" w:rsidP="00F50B0E">
      <w:pPr>
        <w:ind w:firstLine="709"/>
        <w:jc w:val="both"/>
        <w:rPr>
          <w:sz w:val="24"/>
          <w:szCs w:val="24"/>
        </w:rPr>
      </w:pPr>
      <w:r w:rsidRPr="00BA7CE0">
        <w:rPr>
          <w:sz w:val="24"/>
          <w:szCs w:val="24"/>
        </w:rPr>
        <w:t>2.  Джефферсон Т. Автобиография. Заметки о штате Виргиния. М., 1990.</w:t>
      </w:r>
    </w:p>
    <w:p w:rsidR="00F50B0E" w:rsidRPr="00BA7CE0" w:rsidRDefault="00F50B0E" w:rsidP="00F50B0E">
      <w:pPr>
        <w:ind w:firstLine="709"/>
        <w:jc w:val="both"/>
        <w:rPr>
          <w:sz w:val="24"/>
          <w:szCs w:val="24"/>
        </w:rPr>
      </w:pPr>
      <w:r w:rsidRPr="00BA7CE0">
        <w:rPr>
          <w:sz w:val="24"/>
          <w:szCs w:val="24"/>
        </w:rPr>
        <w:t>3.  История политических и правовых учений. Древний мир. М., 1985.</w:t>
      </w:r>
    </w:p>
    <w:p w:rsidR="00F50B0E" w:rsidRPr="00BA7CE0" w:rsidRDefault="00F50B0E" w:rsidP="00F50B0E">
      <w:pPr>
        <w:ind w:firstLine="709"/>
        <w:jc w:val="both"/>
        <w:rPr>
          <w:sz w:val="24"/>
          <w:szCs w:val="24"/>
        </w:rPr>
      </w:pPr>
      <w:r w:rsidRPr="00BA7CE0">
        <w:rPr>
          <w:sz w:val="24"/>
          <w:szCs w:val="24"/>
        </w:rPr>
        <w:t>4.  Истории политических и правовых учений. Средние века и возрождение. М., 1986.</w:t>
      </w:r>
    </w:p>
    <w:p w:rsidR="00F50B0E" w:rsidRPr="00BA7CE0" w:rsidRDefault="00F50B0E" w:rsidP="00F50B0E">
      <w:pPr>
        <w:ind w:firstLine="709"/>
        <w:jc w:val="both"/>
        <w:rPr>
          <w:sz w:val="24"/>
          <w:szCs w:val="24"/>
        </w:rPr>
      </w:pPr>
      <w:r w:rsidRPr="00BA7CE0">
        <w:rPr>
          <w:sz w:val="24"/>
          <w:szCs w:val="24"/>
        </w:rPr>
        <w:t>5.  Соединенные штаты Америки. Конституция и законодательные акты  / Под ред. проф. О.А.Жидкова. М., 1993.</w:t>
      </w:r>
    </w:p>
    <w:p w:rsidR="00F50B0E" w:rsidRPr="00BA7CE0" w:rsidRDefault="00F50B0E" w:rsidP="00F50B0E">
      <w:pPr>
        <w:ind w:firstLine="709"/>
        <w:jc w:val="both"/>
        <w:rPr>
          <w:sz w:val="24"/>
          <w:szCs w:val="24"/>
        </w:rPr>
      </w:pPr>
      <w:r w:rsidRPr="00BA7CE0">
        <w:rPr>
          <w:sz w:val="24"/>
          <w:szCs w:val="24"/>
        </w:rPr>
        <w:t>6.  Майоров Г.Г. Формирование средневековой  философии. М., 1979.</w:t>
      </w:r>
    </w:p>
    <w:p w:rsidR="00F50B0E" w:rsidRPr="00BA7CE0" w:rsidRDefault="00F50B0E" w:rsidP="00F50B0E">
      <w:pPr>
        <w:ind w:firstLine="709"/>
        <w:jc w:val="both"/>
        <w:rPr>
          <w:sz w:val="24"/>
          <w:szCs w:val="24"/>
        </w:rPr>
      </w:pPr>
      <w:r w:rsidRPr="00BA7CE0">
        <w:rPr>
          <w:sz w:val="24"/>
          <w:szCs w:val="24"/>
        </w:rPr>
        <w:t>7.  Макиавелли Н. Рассуждения о первой декаде Тита Ливия / Избранные сочинения. М., 1982.</w:t>
      </w:r>
    </w:p>
    <w:p w:rsidR="00F50B0E" w:rsidRPr="00BA7CE0" w:rsidRDefault="00F50B0E" w:rsidP="00F50B0E">
      <w:pPr>
        <w:ind w:firstLine="709"/>
        <w:jc w:val="both"/>
        <w:rPr>
          <w:sz w:val="24"/>
          <w:szCs w:val="24"/>
        </w:rPr>
      </w:pPr>
      <w:r w:rsidRPr="00BA7CE0">
        <w:rPr>
          <w:sz w:val="24"/>
          <w:szCs w:val="24"/>
        </w:rPr>
        <w:t>8.  Пейн Т. Избранные сочинения. М.,, 1959.</w:t>
      </w:r>
    </w:p>
    <w:p w:rsidR="00F50B0E" w:rsidRPr="00BA7CE0" w:rsidRDefault="00F50B0E" w:rsidP="00F50B0E">
      <w:pPr>
        <w:ind w:firstLine="709"/>
        <w:jc w:val="both"/>
        <w:rPr>
          <w:sz w:val="24"/>
          <w:szCs w:val="24"/>
        </w:rPr>
      </w:pPr>
      <w:r w:rsidRPr="00BA7CE0">
        <w:rPr>
          <w:sz w:val="24"/>
          <w:szCs w:val="24"/>
        </w:rPr>
        <w:t>10.Платон. Протагор // Собрание сочинений в четырех томах. М., 1990. Т.1.</w:t>
      </w:r>
    </w:p>
    <w:p w:rsidR="00F50B0E" w:rsidRPr="00BA7CE0" w:rsidRDefault="00F50B0E" w:rsidP="00F50B0E">
      <w:pPr>
        <w:ind w:firstLine="709"/>
        <w:jc w:val="both"/>
        <w:rPr>
          <w:sz w:val="24"/>
          <w:szCs w:val="24"/>
        </w:rPr>
      </w:pPr>
      <w:r w:rsidRPr="00BA7CE0">
        <w:rPr>
          <w:sz w:val="24"/>
          <w:szCs w:val="24"/>
        </w:rPr>
        <w:t>11.Политические учения: история и современность Домарксистская политическая  мысль. М., 1976.</w:t>
      </w:r>
    </w:p>
    <w:p w:rsidR="00F50B0E" w:rsidRPr="00BA7CE0" w:rsidRDefault="00F50B0E" w:rsidP="00F50B0E">
      <w:pPr>
        <w:ind w:firstLine="709"/>
        <w:jc w:val="both"/>
        <w:rPr>
          <w:sz w:val="24"/>
          <w:szCs w:val="24"/>
        </w:rPr>
      </w:pPr>
      <w:r w:rsidRPr="00BA7CE0">
        <w:rPr>
          <w:sz w:val="24"/>
          <w:szCs w:val="24"/>
        </w:rPr>
        <w:t>12.Токвиль А. Старый порядок и революция. Пг., 1918.</w:t>
      </w:r>
    </w:p>
    <w:p w:rsidR="00F50B0E" w:rsidRPr="00BA7CE0" w:rsidRDefault="00F50B0E" w:rsidP="00F50B0E">
      <w:pPr>
        <w:ind w:firstLine="709"/>
        <w:jc w:val="both"/>
        <w:rPr>
          <w:sz w:val="24"/>
          <w:szCs w:val="24"/>
        </w:rPr>
      </w:pPr>
      <w:r w:rsidRPr="00BA7CE0">
        <w:rPr>
          <w:sz w:val="24"/>
          <w:szCs w:val="24"/>
        </w:rPr>
        <w:t>13.Трактат Фомы Аквинского «О правлении государей» // Политические структуры эпохи феодализма в Западной Европе (У1-ХУ11в.в.). Л., 1990.</w:t>
      </w:r>
    </w:p>
    <w:p w:rsidR="00F50B0E" w:rsidRPr="00BA7CE0" w:rsidRDefault="00F50B0E" w:rsidP="00F50B0E">
      <w:pPr>
        <w:ind w:firstLine="709"/>
        <w:jc w:val="both"/>
        <w:rPr>
          <w:sz w:val="24"/>
          <w:szCs w:val="24"/>
        </w:rPr>
      </w:pPr>
      <w:r w:rsidRPr="00BA7CE0">
        <w:rPr>
          <w:sz w:val="24"/>
          <w:szCs w:val="24"/>
        </w:rPr>
        <w:t>14.Утченко С.Л.  Цицерон и его время. М., 1972.</w:t>
      </w:r>
    </w:p>
    <w:p w:rsidR="00F50B0E" w:rsidRPr="00BA7CE0" w:rsidRDefault="00F50B0E" w:rsidP="00F50B0E">
      <w:pPr>
        <w:ind w:firstLine="709"/>
        <w:jc w:val="both"/>
        <w:rPr>
          <w:sz w:val="24"/>
          <w:szCs w:val="24"/>
        </w:rPr>
      </w:pPr>
      <w:r w:rsidRPr="00BA7CE0">
        <w:rPr>
          <w:sz w:val="24"/>
          <w:szCs w:val="24"/>
        </w:rPr>
        <w:t>15.Федоркин Н.С. Социальное государство и инновационное развитие / Под общей ред. В.П.Васильева. М., 2010.</w:t>
      </w:r>
    </w:p>
    <w:p w:rsidR="00F50B0E" w:rsidRPr="00BA7CE0" w:rsidRDefault="00F50B0E" w:rsidP="00F50B0E">
      <w:pPr>
        <w:ind w:firstLine="709"/>
        <w:jc w:val="both"/>
        <w:rPr>
          <w:sz w:val="24"/>
          <w:szCs w:val="24"/>
        </w:rPr>
      </w:pPr>
      <w:r w:rsidRPr="00BA7CE0">
        <w:rPr>
          <w:sz w:val="24"/>
          <w:szCs w:val="24"/>
        </w:rPr>
        <w:t>16.Цицерон. Диалоги. О государстве. О законах М.,1966.</w:t>
      </w:r>
    </w:p>
    <w:p w:rsidR="00F50B0E" w:rsidRPr="00BA7CE0" w:rsidRDefault="00F50B0E" w:rsidP="00F50B0E">
      <w:pPr>
        <w:ind w:firstLine="709"/>
        <w:jc w:val="both"/>
        <w:rPr>
          <w:b/>
          <w:sz w:val="24"/>
          <w:szCs w:val="24"/>
        </w:rPr>
      </w:pPr>
      <w:r w:rsidRPr="00BA7CE0">
        <w:rPr>
          <w:b/>
          <w:sz w:val="24"/>
          <w:szCs w:val="24"/>
        </w:rPr>
        <w:t>Материально-техническое обеспечение дисциплины</w:t>
      </w:r>
    </w:p>
    <w:p w:rsidR="00F50B0E" w:rsidRPr="00BA7CE0" w:rsidRDefault="00F50B0E" w:rsidP="00F50B0E">
      <w:pPr>
        <w:ind w:firstLine="709"/>
        <w:jc w:val="both"/>
        <w:rPr>
          <w:sz w:val="24"/>
          <w:szCs w:val="24"/>
        </w:rPr>
      </w:pPr>
      <w:r w:rsidRPr="00BA7CE0">
        <w:rPr>
          <w:sz w:val="24"/>
          <w:szCs w:val="24"/>
        </w:rPr>
        <w:t>Учебно-вспомогательные  аудитории:</w:t>
      </w:r>
    </w:p>
    <w:p w:rsidR="00F50B0E" w:rsidRPr="00BA7CE0" w:rsidRDefault="00F50B0E" w:rsidP="00F50B0E">
      <w:pPr>
        <w:ind w:firstLine="709"/>
        <w:jc w:val="both"/>
        <w:rPr>
          <w:sz w:val="24"/>
          <w:szCs w:val="24"/>
        </w:rPr>
      </w:pPr>
      <w:r w:rsidRPr="00BA7CE0">
        <w:rPr>
          <w:sz w:val="24"/>
          <w:szCs w:val="24"/>
        </w:rPr>
        <w:t>- учебные аудитории;</w:t>
      </w:r>
    </w:p>
    <w:p w:rsidR="00F50B0E" w:rsidRPr="00BA7CE0" w:rsidRDefault="00F50B0E" w:rsidP="00F50B0E">
      <w:pPr>
        <w:ind w:firstLine="709"/>
        <w:jc w:val="both"/>
        <w:rPr>
          <w:sz w:val="24"/>
          <w:szCs w:val="24"/>
        </w:rPr>
      </w:pPr>
      <w:r w:rsidRPr="00BA7CE0">
        <w:rPr>
          <w:sz w:val="24"/>
          <w:szCs w:val="24"/>
        </w:rPr>
        <w:t>- специализированный кабинет;</w:t>
      </w:r>
    </w:p>
    <w:p w:rsidR="00F50B0E" w:rsidRPr="00BA7CE0" w:rsidRDefault="00F50B0E" w:rsidP="00F50B0E">
      <w:pPr>
        <w:ind w:firstLine="709"/>
        <w:jc w:val="both"/>
        <w:rPr>
          <w:sz w:val="24"/>
          <w:szCs w:val="24"/>
        </w:rPr>
      </w:pPr>
      <w:r w:rsidRPr="00BA7CE0">
        <w:rPr>
          <w:sz w:val="24"/>
          <w:szCs w:val="24"/>
        </w:rPr>
        <w:t>- компьютерный класс;</w:t>
      </w:r>
    </w:p>
    <w:p w:rsidR="00F50B0E" w:rsidRPr="00BA7CE0" w:rsidRDefault="00F50B0E" w:rsidP="00F50B0E">
      <w:pPr>
        <w:ind w:firstLine="709"/>
        <w:jc w:val="both"/>
        <w:rPr>
          <w:sz w:val="24"/>
          <w:szCs w:val="24"/>
        </w:rPr>
      </w:pPr>
      <w:r w:rsidRPr="00BA7CE0">
        <w:rPr>
          <w:sz w:val="24"/>
          <w:szCs w:val="24"/>
        </w:rPr>
        <w:t>- научно-методический центр</w:t>
      </w:r>
    </w:p>
    <w:p w:rsidR="00F50B0E" w:rsidRPr="00BA7CE0" w:rsidRDefault="00F50B0E" w:rsidP="00F50B0E">
      <w:pPr>
        <w:ind w:firstLine="709"/>
        <w:jc w:val="both"/>
        <w:rPr>
          <w:b/>
          <w:sz w:val="24"/>
          <w:szCs w:val="24"/>
        </w:rPr>
      </w:pPr>
    </w:p>
    <w:p w:rsidR="00F50B0E" w:rsidRPr="00BA7CE0" w:rsidRDefault="00F50B0E" w:rsidP="00F50B0E">
      <w:pPr>
        <w:tabs>
          <w:tab w:val="left" w:pos="1620"/>
        </w:tabs>
        <w:jc w:val="center"/>
        <w:rPr>
          <w:b/>
          <w:sz w:val="24"/>
          <w:szCs w:val="24"/>
        </w:rPr>
      </w:pPr>
      <w:r w:rsidRPr="00BA7CE0">
        <w:rPr>
          <w:b/>
          <w:sz w:val="24"/>
          <w:szCs w:val="24"/>
        </w:rPr>
        <w:t>9. Оценочные средства итогового контроля освоения дисциплины</w:t>
      </w:r>
    </w:p>
    <w:p w:rsidR="00F50B0E" w:rsidRPr="00BA7CE0" w:rsidRDefault="00F50B0E" w:rsidP="00F50B0E">
      <w:pPr>
        <w:ind w:firstLine="709"/>
        <w:jc w:val="both"/>
        <w:rPr>
          <w:b/>
          <w:sz w:val="24"/>
          <w:szCs w:val="24"/>
        </w:rPr>
      </w:pPr>
      <w:r w:rsidRPr="00BA7CE0">
        <w:rPr>
          <w:b/>
          <w:sz w:val="24"/>
          <w:szCs w:val="24"/>
        </w:rPr>
        <w:t>9.1. Вопросы для подготовки к экзамену</w:t>
      </w:r>
    </w:p>
    <w:p w:rsidR="00F50B0E" w:rsidRPr="00BA7CE0" w:rsidRDefault="00F50B0E" w:rsidP="00F50B0E">
      <w:pPr>
        <w:ind w:firstLine="709"/>
        <w:jc w:val="both"/>
        <w:rPr>
          <w:b/>
          <w:sz w:val="24"/>
          <w:szCs w:val="24"/>
        </w:rPr>
      </w:pPr>
      <w:r w:rsidRPr="00BA7CE0">
        <w:rPr>
          <w:sz w:val="24"/>
          <w:szCs w:val="24"/>
        </w:rPr>
        <w:t>1. Объект, предмет и методы исследования истории социально-политических</w:t>
      </w:r>
      <w:r w:rsidRPr="00BA7CE0">
        <w:rPr>
          <w:b/>
          <w:sz w:val="24"/>
          <w:szCs w:val="24"/>
        </w:rPr>
        <w:t xml:space="preserve"> </w:t>
      </w:r>
      <w:r w:rsidRPr="00BA7CE0">
        <w:rPr>
          <w:sz w:val="24"/>
          <w:szCs w:val="24"/>
        </w:rPr>
        <w:t>учений.</w:t>
      </w:r>
    </w:p>
    <w:p w:rsidR="00F50B0E" w:rsidRPr="00BA7CE0" w:rsidRDefault="00F50B0E" w:rsidP="00F50B0E">
      <w:pPr>
        <w:ind w:firstLine="709"/>
        <w:jc w:val="both"/>
        <w:rPr>
          <w:sz w:val="24"/>
          <w:szCs w:val="24"/>
        </w:rPr>
      </w:pPr>
      <w:r w:rsidRPr="00BA7CE0">
        <w:rPr>
          <w:sz w:val="24"/>
          <w:szCs w:val="24"/>
        </w:rPr>
        <w:lastRenderedPageBreak/>
        <w:t>2. Античный полис как социально-политическая общность и объект социально-политических учений.</w:t>
      </w:r>
    </w:p>
    <w:p w:rsidR="00F50B0E" w:rsidRPr="00BA7CE0" w:rsidRDefault="00F50B0E" w:rsidP="00F50B0E">
      <w:pPr>
        <w:ind w:firstLine="709"/>
        <w:jc w:val="both"/>
        <w:rPr>
          <w:sz w:val="24"/>
          <w:szCs w:val="24"/>
        </w:rPr>
      </w:pPr>
      <w:r w:rsidRPr="00BA7CE0">
        <w:rPr>
          <w:sz w:val="24"/>
          <w:szCs w:val="24"/>
        </w:rPr>
        <w:t>3. Политическая философия Платона.</w:t>
      </w:r>
    </w:p>
    <w:p w:rsidR="00F50B0E" w:rsidRPr="00BA7CE0" w:rsidRDefault="00F50B0E" w:rsidP="00F50B0E">
      <w:pPr>
        <w:ind w:firstLine="709"/>
        <w:jc w:val="both"/>
        <w:rPr>
          <w:sz w:val="24"/>
          <w:szCs w:val="24"/>
        </w:rPr>
      </w:pPr>
      <w:r w:rsidRPr="00BA7CE0">
        <w:rPr>
          <w:sz w:val="24"/>
          <w:szCs w:val="24"/>
        </w:rPr>
        <w:t>4. Учение Платона об идеальном государстве.</w:t>
      </w:r>
    </w:p>
    <w:p w:rsidR="00F50B0E" w:rsidRPr="00BA7CE0" w:rsidRDefault="00F50B0E" w:rsidP="00F50B0E">
      <w:pPr>
        <w:ind w:firstLine="709"/>
        <w:jc w:val="both"/>
        <w:rPr>
          <w:sz w:val="24"/>
          <w:szCs w:val="24"/>
        </w:rPr>
      </w:pPr>
      <w:r w:rsidRPr="00BA7CE0">
        <w:rPr>
          <w:sz w:val="24"/>
          <w:szCs w:val="24"/>
        </w:rPr>
        <w:t>5. Типология форм государственного устройства в политической философии  Платона.</w:t>
      </w:r>
    </w:p>
    <w:p w:rsidR="00F50B0E" w:rsidRPr="00BA7CE0" w:rsidRDefault="00F50B0E" w:rsidP="00F50B0E">
      <w:pPr>
        <w:ind w:firstLine="709"/>
        <w:jc w:val="both"/>
        <w:rPr>
          <w:sz w:val="24"/>
          <w:szCs w:val="24"/>
        </w:rPr>
      </w:pPr>
      <w:r w:rsidRPr="00BA7CE0">
        <w:rPr>
          <w:sz w:val="24"/>
          <w:szCs w:val="24"/>
        </w:rPr>
        <w:t>6.  Эволюция политических взглядов позднего Платона.</w:t>
      </w:r>
    </w:p>
    <w:p w:rsidR="00F50B0E" w:rsidRPr="00BA7CE0" w:rsidRDefault="00F50B0E" w:rsidP="00F50B0E">
      <w:pPr>
        <w:ind w:firstLine="709"/>
        <w:jc w:val="both"/>
        <w:rPr>
          <w:sz w:val="24"/>
          <w:szCs w:val="24"/>
        </w:rPr>
      </w:pPr>
      <w:r w:rsidRPr="00BA7CE0">
        <w:rPr>
          <w:sz w:val="24"/>
          <w:szCs w:val="24"/>
        </w:rPr>
        <w:t>7. Политическая философия Аристотеля. Этика и политика как «философия о человеческом».</w:t>
      </w:r>
    </w:p>
    <w:p w:rsidR="00F50B0E" w:rsidRPr="00BA7CE0" w:rsidRDefault="00F50B0E" w:rsidP="00F50B0E">
      <w:pPr>
        <w:ind w:firstLine="709"/>
        <w:jc w:val="both"/>
        <w:rPr>
          <w:sz w:val="24"/>
          <w:szCs w:val="24"/>
        </w:rPr>
      </w:pPr>
      <w:r w:rsidRPr="00BA7CE0">
        <w:rPr>
          <w:sz w:val="24"/>
          <w:szCs w:val="24"/>
        </w:rPr>
        <w:t>8.  Учение Аристотеля о формах правления. Виды форм правления.</w:t>
      </w:r>
    </w:p>
    <w:p w:rsidR="00F50B0E" w:rsidRPr="00BA7CE0" w:rsidRDefault="00F50B0E" w:rsidP="00F50B0E">
      <w:pPr>
        <w:ind w:firstLine="709"/>
        <w:jc w:val="both"/>
        <w:rPr>
          <w:sz w:val="24"/>
          <w:szCs w:val="24"/>
        </w:rPr>
      </w:pPr>
      <w:r w:rsidRPr="00BA7CE0">
        <w:rPr>
          <w:sz w:val="24"/>
          <w:szCs w:val="24"/>
        </w:rPr>
        <w:t>9.  Полития  как политический идеал Аристотеля.</w:t>
      </w:r>
    </w:p>
    <w:p w:rsidR="00F50B0E" w:rsidRPr="00BA7CE0" w:rsidRDefault="00F50B0E" w:rsidP="00F50B0E">
      <w:pPr>
        <w:ind w:firstLine="709"/>
        <w:jc w:val="both"/>
        <w:rPr>
          <w:sz w:val="24"/>
          <w:szCs w:val="24"/>
        </w:rPr>
      </w:pPr>
      <w:r w:rsidRPr="00BA7CE0">
        <w:rPr>
          <w:sz w:val="24"/>
          <w:szCs w:val="24"/>
        </w:rPr>
        <w:t>10. Понятия политики, власти, гражданина, политической справедливости в политической философии Аристотеля.</w:t>
      </w:r>
    </w:p>
    <w:p w:rsidR="00F50B0E" w:rsidRPr="00BA7CE0" w:rsidRDefault="00F50B0E" w:rsidP="00F50B0E">
      <w:pPr>
        <w:ind w:firstLine="709"/>
        <w:jc w:val="both"/>
        <w:rPr>
          <w:sz w:val="24"/>
          <w:szCs w:val="24"/>
        </w:rPr>
      </w:pPr>
      <w:r w:rsidRPr="00BA7CE0">
        <w:rPr>
          <w:sz w:val="24"/>
          <w:szCs w:val="24"/>
        </w:rPr>
        <w:t>10. Сравнительный анализ  учений Платона и Аристотеля о политической справедливости.</w:t>
      </w:r>
    </w:p>
    <w:p w:rsidR="00F50B0E" w:rsidRPr="00BA7CE0" w:rsidRDefault="00F50B0E" w:rsidP="00F50B0E">
      <w:pPr>
        <w:ind w:firstLine="709"/>
        <w:jc w:val="both"/>
        <w:rPr>
          <w:sz w:val="24"/>
          <w:szCs w:val="24"/>
        </w:rPr>
      </w:pPr>
      <w:r w:rsidRPr="00BA7CE0">
        <w:rPr>
          <w:sz w:val="24"/>
          <w:szCs w:val="24"/>
        </w:rPr>
        <w:t>11. Исторические особенности структуры государственного устройства Древнего Рима.</w:t>
      </w:r>
    </w:p>
    <w:p w:rsidR="00F50B0E" w:rsidRPr="00BA7CE0" w:rsidRDefault="00F50B0E" w:rsidP="00F50B0E">
      <w:pPr>
        <w:ind w:firstLine="709"/>
        <w:jc w:val="both"/>
        <w:rPr>
          <w:sz w:val="24"/>
          <w:szCs w:val="24"/>
        </w:rPr>
      </w:pPr>
      <w:r w:rsidRPr="00BA7CE0">
        <w:rPr>
          <w:sz w:val="24"/>
          <w:szCs w:val="24"/>
        </w:rPr>
        <w:t>12. Политическая философия М.Т. Цицерона.</w:t>
      </w:r>
    </w:p>
    <w:p w:rsidR="00F50B0E" w:rsidRPr="00BA7CE0" w:rsidRDefault="00F50B0E" w:rsidP="00F50B0E">
      <w:pPr>
        <w:ind w:firstLine="709"/>
        <w:jc w:val="both"/>
        <w:rPr>
          <w:sz w:val="24"/>
          <w:szCs w:val="24"/>
        </w:rPr>
      </w:pPr>
      <w:r w:rsidRPr="00BA7CE0">
        <w:rPr>
          <w:sz w:val="24"/>
          <w:szCs w:val="24"/>
        </w:rPr>
        <w:t>13. Политическая доктрина  раннего христианства.</w:t>
      </w:r>
    </w:p>
    <w:p w:rsidR="00F50B0E" w:rsidRPr="00BA7CE0" w:rsidRDefault="00F50B0E" w:rsidP="00F50B0E">
      <w:pPr>
        <w:ind w:firstLine="709"/>
        <w:jc w:val="both"/>
        <w:rPr>
          <w:sz w:val="24"/>
          <w:szCs w:val="24"/>
        </w:rPr>
      </w:pPr>
      <w:r w:rsidRPr="00BA7CE0">
        <w:rPr>
          <w:sz w:val="24"/>
          <w:szCs w:val="24"/>
        </w:rPr>
        <w:t>14. Политическая философия Августина. Учение о «двух градах».</w:t>
      </w:r>
    </w:p>
    <w:p w:rsidR="00F50B0E" w:rsidRPr="00BA7CE0" w:rsidRDefault="00F50B0E" w:rsidP="00F50B0E">
      <w:pPr>
        <w:ind w:firstLine="709"/>
        <w:jc w:val="both"/>
        <w:rPr>
          <w:sz w:val="24"/>
          <w:szCs w:val="24"/>
        </w:rPr>
      </w:pPr>
      <w:r w:rsidRPr="00BA7CE0">
        <w:rPr>
          <w:sz w:val="24"/>
          <w:szCs w:val="24"/>
        </w:rPr>
        <w:t>15. Политическая философия Ф. Аквинского.</w:t>
      </w:r>
    </w:p>
    <w:p w:rsidR="00F50B0E" w:rsidRPr="00BA7CE0" w:rsidRDefault="00F50B0E" w:rsidP="00F50B0E">
      <w:pPr>
        <w:ind w:firstLine="709"/>
        <w:jc w:val="both"/>
        <w:rPr>
          <w:sz w:val="24"/>
          <w:szCs w:val="24"/>
        </w:rPr>
      </w:pPr>
      <w:r w:rsidRPr="00BA7CE0">
        <w:rPr>
          <w:sz w:val="24"/>
          <w:szCs w:val="24"/>
        </w:rPr>
        <w:t>16. Политическая философия Н. Макиавелли.</w:t>
      </w:r>
    </w:p>
    <w:p w:rsidR="00F50B0E" w:rsidRPr="00BA7CE0" w:rsidRDefault="00F50B0E" w:rsidP="00F50B0E">
      <w:pPr>
        <w:ind w:firstLine="709"/>
        <w:jc w:val="both"/>
        <w:rPr>
          <w:sz w:val="24"/>
          <w:szCs w:val="24"/>
        </w:rPr>
      </w:pPr>
      <w:r w:rsidRPr="00BA7CE0">
        <w:rPr>
          <w:sz w:val="24"/>
          <w:szCs w:val="24"/>
        </w:rPr>
        <w:t>17. Н.Макиавелли как один из родоначальников современной политической науки.</w:t>
      </w:r>
    </w:p>
    <w:p w:rsidR="00F50B0E" w:rsidRPr="00BA7CE0" w:rsidRDefault="00F50B0E" w:rsidP="00F50B0E">
      <w:pPr>
        <w:ind w:firstLine="709"/>
        <w:jc w:val="both"/>
        <w:rPr>
          <w:sz w:val="24"/>
          <w:szCs w:val="24"/>
        </w:rPr>
      </w:pPr>
      <w:r w:rsidRPr="00BA7CE0">
        <w:rPr>
          <w:sz w:val="24"/>
          <w:szCs w:val="24"/>
        </w:rPr>
        <w:t>18. Политическая философия Дж. Локка.</w:t>
      </w:r>
    </w:p>
    <w:p w:rsidR="00F50B0E" w:rsidRPr="00BA7CE0" w:rsidRDefault="00F50B0E" w:rsidP="00F50B0E">
      <w:pPr>
        <w:ind w:firstLine="709"/>
        <w:jc w:val="both"/>
        <w:rPr>
          <w:sz w:val="24"/>
          <w:szCs w:val="24"/>
        </w:rPr>
      </w:pPr>
      <w:r w:rsidRPr="00BA7CE0">
        <w:rPr>
          <w:sz w:val="24"/>
          <w:szCs w:val="24"/>
        </w:rPr>
        <w:t>19. Теория разделения властей Дж. Локка.</w:t>
      </w:r>
    </w:p>
    <w:p w:rsidR="00F50B0E" w:rsidRPr="00BA7CE0" w:rsidRDefault="00F50B0E" w:rsidP="00F50B0E">
      <w:pPr>
        <w:ind w:firstLine="709"/>
        <w:jc w:val="both"/>
        <w:rPr>
          <w:sz w:val="24"/>
          <w:szCs w:val="24"/>
        </w:rPr>
      </w:pPr>
      <w:r w:rsidRPr="00BA7CE0">
        <w:rPr>
          <w:sz w:val="24"/>
          <w:szCs w:val="24"/>
        </w:rPr>
        <w:t>20.Дж.Локк как родоначальник классической традиции политической философии либерализма.</w:t>
      </w:r>
    </w:p>
    <w:p w:rsidR="00F50B0E" w:rsidRPr="00BA7CE0" w:rsidRDefault="00F50B0E" w:rsidP="00F50B0E">
      <w:pPr>
        <w:ind w:firstLine="709"/>
        <w:jc w:val="both"/>
        <w:rPr>
          <w:sz w:val="24"/>
          <w:szCs w:val="24"/>
        </w:rPr>
      </w:pPr>
      <w:r w:rsidRPr="00BA7CE0">
        <w:rPr>
          <w:sz w:val="24"/>
          <w:szCs w:val="24"/>
        </w:rPr>
        <w:t>21. Политическая философия Т. Гоббса.</w:t>
      </w:r>
    </w:p>
    <w:p w:rsidR="00F50B0E" w:rsidRPr="00BA7CE0" w:rsidRDefault="00F50B0E" w:rsidP="00F50B0E">
      <w:pPr>
        <w:ind w:firstLine="709"/>
        <w:jc w:val="both"/>
        <w:rPr>
          <w:sz w:val="24"/>
          <w:szCs w:val="24"/>
        </w:rPr>
      </w:pPr>
      <w:r w:rsidRPr="00BA7CE0">
        <w:rPr>
          <w:sz w:val="24"/>
          <w:szCs w:val="24"/>
        </w:rPr>
        <w:t>22. Сравнительный анализ естественно-правовых и договорных представлений  Т. Гоббса и Дж. Локка.</w:t>
      </w:r>
    </w:p>
    <w:p w:rsidR="00F50B0E" w:rsidRPr="00BA7CE0" w:rsidRDefault="00F50B0E" w:rsidP="00F50B0E">
      <w:pPr>
        <w:ind w:firstLine="709"/>
        <w:jc w:val="both"/>
        <w:rPr>
          <w:sz w:val="24"/>
          <w:szCs w:val="24"/>
        </w:rPr>
      </w:pPr>
      <w:r w:rsidRPr="00BA7CE0">
        <w:rPr>
          <w:sz w:val="24"/>
          <w:szCs w:val="24"/>
        </w:rPr>
        <w:t>23.Характерные черты политической философии эпохи Просвещения.</w:t>
      </w:r>
    </w:p>
    <w:p w:rsidR="00F50B0E" w:rsidRPr="00BA7CE0" w:rsidRDefault="00F50B0E" w:rsidP="00F50B0E">
      <w:pPr>
        <w:ind w:firstLine="709"/>
        <w:jc w:val="both"/>
        <w:rPr>
          <w:sz w:val="24"/>
          <w:szCs w:val="24"/>
        </w:rPr>
      </w:pPr>
      <w:r w:rsidRPr="00BA7CE0">
        <w:rPr>
          <w:sz w:val="24"/>
          <w:szCs w:val="24"/>
        </w:rPr>
        <w:t>24.Политическая философия Ш. Монтескье.</w:t>
      </w:r>
    </w:p>
    <w:p w:rsidR="00F50B0E" w:rsidRPr="00BA7CE0" w:rsidRDefault="00F50B0E" w:rsidP="00F50B0E">
      <w:pPr>
        <w:ind w:firstLine="709"/>
        <w:jc w:val="both"/>
        <w:rPr>
          <w:sz w:val="24"/>
          <w:szCs w:val="24"/>
        </w:rPr>
      </w:pPr>
      <w:r w:rsidRPr="00BA7CE0">
        <w:rPr>
          <w:sz w:val="24"/>
          <w:szCs w:val="24"/>
        </w:rPr>
        <w:t>25.Теория разделения властей Ш. Монтескье.</w:t>
      </w:r>
    </w:p>
    <w:p w:rsidR="00F50B0E" w:rsidRPr="00BA7CE0" w:rsidRDefault="00F50B0E" w:rsidP="00F50B0E">
      <w:pPr>
        <w:ind w:firstLine="709"/>
        <w:jc w:val="both"/>
        <w:rPr>
          <w:sz w:val="24"/>
          <w:szCs w:val="24"/>
        </w:rPr>
      </w:pPr>
      <w:r w:rsidRPr="00BA7CE0">
        <w:rPr>
          <w:sz w:val="24"/>
          <w:szCs w:val="24"/>
        </w:rPr>
        <w:t>26.Теория географического детерминизма в политической философии Ш. Монтескье.</w:t>
      </w:r>
    </w:p>
    <w:p w:rsidR="00F50B0E" w:rsidRPr="00BA7CE0" w:rsidRDefault="00F50B0E" w:rsidP="00F50B0E">
      <w:pPr>
        <w:ind w:firstLine="709"/>
        <w:jc w:val="both"/>
        <w:rPr>
          <w:sz w:val="24"/>
          <w:szCs w:val="24"/>
        </w:rPr>
      </w:pPr>
      <w:r w:rsidRPr="00BA7CE0">
        <w:rPr>
          <w:sz w:val="24"/>
          <w:szCs w:val="24"/>
        </w:rPr>
        <w:t>27.Формы и принципы правления  в политической философии Ш. Монтескье.</w:t>
      </w:r>
    </w:p>
    <w:p w:rsidR="00F50B0E" w:rsidRPr="00BA7CE0" w:rsidRDefault="00F50B0E" w:rsidP="00F50B0E">
      <w:pPr>
        <w:ind w:firstLine="709"/>
        <w:jc w:val="both"/>
        <w:rPr>
          <w:sz w:val="24"/>
          <w:szCs w:val="24"/>
        </w:rPr>
      </w:pPr>
      <w:r w:rsidRPr="00BA7CE0">
        <w:rPr>
          <w:sz w:val="24"/>
          <w:szCs w:val="24"/>
        </w:rPr>
        <w:t>28.Политическая философия Ж.-Ж. Руссо.</w:t>
      </w:r>
    </w:p>
    <w:p w:rsidR="00F50B0E" w:rsidRPr="00BA7CE0" w:rsidRDefault="00F50B0E" w:rsidP="00F50B0E">
      <w:pPr>
        <w:ind w:firstLine="709"/>
        <w:jc w:val="both"/>
        <w:rPr>
          <w:sz w:val="24"/>
          <w:szCs w:val="24"/>
        </w:rPr>
      </w:pPr>
      <w:r w:rsidRPr="00BA7CE0">
        <w:rPr>
          <w:sz w:val="24"/>
          <w:szCs w:val="24"/>
        </w:rPr>
        <w:t>29.Теория «народного суверенитета» Ж.-Ж. Руссо.</w:t>
      </w:r>
    </w:p>
    <w:p w:rsidR="00F50B0E" w:rsidRPr="00BA7CE0" w:rsidRDefault="00F50B0E" w:rsidP="00F50B0E">
      <w:pPr>
        <w:ind w:firstLine="709"/>
        <w:jc w:val="both"/>
        <w:rPr>
          <w:sz w:val="24"/>
          <w:szCs w:val="24"/>
        </w:rPr>
      </w:pPr>
      <w:r w:rsidRPr="00BA7CE0">
        <w:rPr>
          <w:sz w:val="24"/>
          <w:szCs w:val="24"/>
        </w:rPr>
        <w:t>30.Политический идеал Ж.-Ж. Руссо.</w:t>
      </w:r>
    </w:p>
    <w:p w:rsidR="00F50B0E" w:rsidRPr="00BA7CE0" w:rsidRDefault="00F50B0E" w:rsidP="00F50B0E">
      <w:pPr>
        <w:ind w:firstLine="709"/>
        <w:jc w:val="both"/>
        <w:rPr>
          <w:sz w:val="24"/>
          <w:szCs w:val="24"/>
        </w:rPr>
      </w:pPr>
      <w:r w:rsidRPr="00BA7CE0">
        <w:rPr>
          <w:sz w:val="24"/>
          <w:szCs w:val="24"/>
        </w:rPr>
        <w:t>31.Политическая философия Т. Пейна.</w:t>
      </w:r>
    </w:p>
    <w:p w:rsidR="00F50B0E" w:rsidRPr="00BA7CE0" w:rsidRDefault="00F50B0E" w:rsidP="00F50B0E">
      <w:pPr>
        <w:ind w:firstLine="709"/>
        <w:jc w:val="both"/>
        <w:rPr>
          <w:sz w:val="24"/>
          <w:szCs w:val="24"/>
        </w:rPr>
      </w:pPr>
      <w:r w:rsidRPr="00BA7CE0">
        <w:rPr>
          <w:sz w:val="24"/>
          <w:szCs w:val="24"/>
        </w:rPr>
        <w:t>32.Политическая философия Т. Джефферсона.</w:t>
      </w:r>
    </w:p>
    <w:p w:rsidR="00F50B0E" w:rsidRPr="00BA7CE0" w:rsidRDefault="00F50B0E" w:rsidP="00F50B0E">
      <w:pPr>
        <w:ind w:firstLine="709"/>
        <w:jc w:val="both"/>
        <w:rPr>
          <w:sz w:val="24"/>
          <w:szCs w:val="24"/>
        </w:rPr>
      </w:pPr>
      <w:r w:rsidRPr="00BA7CE0">
        <w:rPr>
          <w:sz w:val="24"/>
          <w:szCs w:val="24"/>
        </w:rPr>
        <w:t>33.Равзвитие теории разделения  властей в Конституции США 1787 года.</w:t>
      </w:r>
    </w:p>
    <w:p w:rsidR="00F50B0E" w:rsidRPr="00BA7CE0" w:rsidRDefault="00F50B0E" w:rsidP="00F50B0E">
      <w:pPr>
        <w:ind w:firstLine="709"/>
        <w:jc w:val="both"/>
        <w:rPr>
          <w:sz w:val="24"/>
          <w:szCs w:val="24"/>
        </w:rPr>
      </w:pPr>
      <w:r w:rsidRPr="00BA7CE0">
        <w:rPr>
          <w:sz w:val="24"/>
          <w:szCs w:val="24"/>
        </w:rPr>
        <w:t>34.Место политической философии Ф.Гегеля  в  его философской системе.</w:t>
      </w:r>
    </w:p>
    <w:p w:rsidR="00F50B0E" w:rsidRPr="00BA7CE0" w:rsidRDefault="00F50B0E" w:rsidP="00F50B0E">
      <w:pPr>
        <w:ind w:firstLine="709"/>
        <w:jc w:val="both"/>
        <w:rPr>
          <w:sz w:val="24"/>
          <w:szCs w:val="24"/>
        </w:rPr>
      </w:pPr>
      <w:r w:rsidRPr="00BA7CE0">
        <w:rPr>
          <w:sz w:val="24"/>
          <w:szCs w:val="24"/>
        </w:rPr>
        <w:t>35.Теория гражданского общества и политического государства в политической философии Ф. Гегеля.</w:t>
      </w:r>
    </w:p>
    <w:p w:rsidR="00F50B0E" w:rsidRPr="00BA7CE0" w:rsidRDefault="00F50B0E" w:rsidP="00F50B0E">
      <w:pPr>
        <w:ind w:firstLine="709"/>
        <w:jc w:val="both"/>
        <w:rPr>
          <w:sz w:val="24"/>
          <w:szCs w:val="24"/>
        </w:rPr>
      </w:pPr>
      <w:r w:rsidRPr="00BA7CE0">
        <w:rPr>
          <w:sz w:val="24"/>
          <w:szCs w:val="24"/>
        </w:rPr>
        <w:t>36.Философия истории Ф. Гегеля как «прогресс в сознании свободы».</w:t>
      </w:r>
    </w:p>
    <w:p w:rsidR="00F50B0E" w:rsidRPr="00BA7CE0" w:rsidRDefault="00F50B0E" w:rsidP="00F50B0E">
      <w:pPr>
        <w:ind w:firstLine="709"/>
        <w:jc w:val="both"/>
        <w:rPr>
          <w:sz w:val="24"/>
          <w:szCs w:val="24"/>
        </w:rPr>
      </w:pPr>
      <w:r w:rsidRPr="00BA7CE0">
        <w:rPr>
          <w:sz w:val="24"/>
          <w:szCs w:val="24"/>
        </w:rPr>
        <w:t>37.Политичкеская философия А. Токвиля.</w:t>
      </w:r>
    </w:p>
    <w:p w:rsidR="00F50B0E" w:rsidRPr="00BA7CE0" w:rsidRDefault="00F50B0E" w:rsidP="00F50B0E">
      <w:pPr>
        <w:ind w:firstLine="709"/>
        <w:jc w:val="both"/>
        <w:rPr>
          <w:sz w:val="24"/>
          <w:szCs w:val="24"/>
        </w:rPr>
      </w:pPr>
      <w:r w:rsidRPr="00BA7CE0">
        <w:rPr>
          <w:sz w:val="24"/>
          <w:szCs w:val="24"/>
        </w:rPr>
        <w:t>38.Проблема свободы и равенства в политической философии А. Токвиля.</w:t>
      </w:r>
    </w:p>
    <w:p w:rsidR="00F50B0E" w:rsidRPr="00BA7CE0" w:rsidRDefault="00F50B0E" w:rsidP="00F50B0E">
      <w:pPr>
        <w:ind w:firstLine="709"/>
        <w:jc w:val="both"/>
        <w:rPr>
          <w:sz w:val="24"/>
          <w:szCs w:val="24"/>
        </w:rPr>
      </w:pPr>
      <w:r w:rsidRPr="00BA7CE0">
        <w:rPr>
          <w:sz w:val="24"/>
          <w:szCs w:val="24"/>
        </w:rPr>
        <w:t>39.Демократия как политический идеал А. Токвиля.</w:t>
      </w:r>
    </w:p>
    <w:p w:rsidR="00F50B0E" w:rsidRPr="00BA7CE0" w:rsidRDefault="00F50B0E" w:rsidP="00F50B0E">
      <w:pPr>
        <w:ind w:firstLine="709"/>
        <w:jc w:val="both"/>
        <w:rPr>
          <w:sz w:val="24"/>
          <w:szCs w:val="24"/>
        </w:rPr>
      </w:pPr>
      <w:r w:rsidRPr="00BA7CE0">
        <w:rPr>
          <w:sz w:val="24"/>
          <w:szCs w:val="24"/>
        </w:rPr>
        <w:t>40.Понятия  демократии и мировой демократической революции в политической философии А. Токвиля.</w:t>
      </w:r>
    </w:p>
    <w:p w:rsidR="00F50B0E" w:rsidRPr="00BA7CE0" w:rsidRDefault="00F50B0E" w:rsidP="00F50B0E">
      <w:pPr>
        <w:ind w:firstLine="709"/>
        <w:jc w:val="both"/>
        <w:rPr>
          <w:b/>
          <w:sz w:val="24"/>
          <w:szCs w:val="24"/>
        </w:rPr>
      </w:pPr>
      <w:r w:rsidRPr="00BA7CE0">
        <w:rPr>
          <w:b/>
          <w:sz w:val="24"/>
          <w:szCs w:val="24"/>
        </w:rPr>
        <w:t>Критерии оценки самостоятельной  работы студента  по дисциплине</w:t>
      </w:r>
    </w:p>
    <w:p w:rsidR="00F50B0E" w:rsidRPr="00BA7CE0" w:rsidRDefault="00F50B0E" w:rsidP="00F50B0E">
      <w:pPr>
        <w:ind w:firstLine="709"/>
        <w:jc w:val="both"/>
        <w:rPr>
          <w:b/>
          <w:sz w:val="24"/>
          <w:szCs w:val="24"/>
        </w:rPr>
      </w:pPr>
      <w:r w:rsidRPr="00BA7CE0">
        <w:rPr>
          <w:b/>
          <w:sz w:val="24"/>
          <w:szCs w:val="24"/>
        </w:rPr>
        <w:lastRenderedPageBreak/>
        <w:t>«История социально-политических учений»</w:t>
      </w:r>
    </w:p>
    <w:p w:rsidR="00F50B0E" w:rsidRPr="00BA7CE0" w:rsidRDefault="00F50B0E" w:rsidP="00F50B0E">
      <w:pPr>
        <w:ind w:firstLine="709"/>
        <w:jc w:val="both"/>
        <w:rPr>
          <w:sz w:val="24"/>
          <w:szCs w:val="24"/>
        </w:rPr>
      </w:pPr>
      <w:r w:rsidRPr="00BA7CE0">
        <w:rPr>
          <w:sz w:val="24"/>
          <w:szCs w:val="24"/>
        </w:rPr>
        <w:t xml:space="preserve">Промежуточная аттестация самостоятельной работы студента оценивается по видам работ оценкой «зачтено». Условием получения промежуточной положительной аттестации является выполнение студентом заданий для самостоятельной работы в соответствии с компетенциями учебной дисциплины. Окончательная  оценка  на экзамене складывается из участия студента в практических занятиях (30 %), пятью отчетностями по видам самостоятельной работы (каждая соответствует 10%, итого – 50%) и собственно итогового экзамена – 20%. </w:t>
      </w:r>
    </w:p>
    <w:p w:rsidR="00F50B0E" w:rsidRPr="00BA7CE0" w:rsidRDefault="00F50B0E" w:rsidP="00F50B0E">
      <w:pPr>
        <w:pStyle w:val="affffb"/>
        <w:spacing w:line="240" w:lineRule="auto"/>
        <w:ind w:firstLine="692"/>
        <w:rPr>
          <w:b/>
          <w:sz w:val="24"/>
          <w:szCs w:val="24"/>
        </w:rPr>
      </w:pPr>
      <w:r w:rsidRPr="00BA7CE0">
        <w:rPr>
          <w:b/>
          <w:sz w:val="24"/>
          <w:szCs w:val="24"/>
        </w:rPr>
        <w:t>Критерии оценки ответа студента на экзамене</w:t>
      </w:r>
    </w:p>
    <w:p w:rsidR="00F50B0E" w:rsidRPr="00BA7CE0" w:rsidRDefault="00F50B0E" w:rsidP="00F50B0E">
      <w:pPr>
        <w:pStyle w:val="affffb"/>
        <w:spacing w:line="240" w:lineRule="auto"/>
        <w:ind w:firstLine="692"/>
        <w:rPr>
          <w:sz w:val="24"/>
          <w:szCs w:val="24"/>
        </w:rPr>
      </w:pPr>
      <w:r w:rsidRPr="00BA7CE0">
        <w:rPr>
          <w:sz w:val="24"/>
          <w:szCs w:val="24"/>
        </w:rPr>
        <w:t>«Отлично» ставится, если студент демонстрирует содержательный и логично выстроенный ответ на поставленный вопрос, ориентируется в различных теоретических подходах к проблеме, выявляет связь с будущей профессиональной деятельностью.</w:t>
      </w:r>
    </w:p>
    <w:p w:rsidR="00F50B0E" w:rsidRPr="00BA7CE0" w:rsidRDefault="00F50B0E" w:rsidP="00F50B0E">
      <w:pPr>
        <w:pStyle w:val="affffb"/>
        <w:spacing w:line="240" w:lineRule="auto"/>
        <w:ind w:firstLine="692"/>
        <w:rPr>
          <w:sz w:val="24"/>
          <w:szCs w:val="24"/>
        </w:rPr>
      </w:pPr>
      <w:r w:rsidRPr="00BA7CE0">
        <w:rPr>
          <w:sz w:val="24"/>
          <w:szCs w:val="24"/>
        </w:rPr>
        <w:t>«Хорошо» если студент демонстрирует неполное знание ответов на поставленные вопросы, но при этом ориентируется в основном содержании дисциплинарного курса и может логично ответить на поставленные вопросы.</w:t>
      </w:r>
    </w:p>
    <w:p w:rsidR="00F50B0E" w:rsidRPr="00BA7CE0" w:rsidRDefault="00F50B0E" w:rsidP="00F50B0E">
      <w:pPr>
        <w:pStyle w:val="affffb"/>
        <w:spacing w:line="240" w:lineRule="auto"/>
        <w:ind w:firstLine="692"/>
        <w:rPr>
          <w:sz w:val="24"/>
          <w:szCs w:val="24"/>
        </w:rPr>
      </w:pPr>
      <w:r w:rsidRPr="00BA7CE0">
        <w:rPr>
          <w:sz w:val="24"/>
          <w:szCs w:val="24"/>
        </w:rPr>
        <w:t>«Удовлетворительно» ставится, если студент демонстрирует частичное знание дисциплинарного курса и может ответить при условии уточняющих и направляющих вопросов преподавателя.</w:t>
      </w:r>
    </w:p>
    <w:p w:rsidR="00F50B0E" w:rsidRPr="00BA7CE0" w:rsidRDefault="00F50B0E" w:rsidP="00F50B0E">
      <w:pPr>
        <w:pStyle w:val="affffb"/>
        <w:spacing w:line="240" w:lineRule="auto"/>
        <w:ind w:firstLine="692"/>
        <w:rPr>
          <w:sz w:val="24"/>
          <w:szCs w:val="24"/>
        </w:rPr>
      </w:pPr>
      <w:r w:rsidRPr="00BA7CE0">
        <w:rPr>
          <w:sz w:val="24"/>
          <w:szCs w:val="24"/>
        </w:rPr>
        <w:t>«Неудовлетворительно» ставится, если студент не раскрывает содержание вопроса и демонстрирует полное отсутствие знаний по изучаемому предмету.</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 xml:space="preserve">Программа составлена в соответствии с требованиями ФГОС ВПО с учетом рекомендаций и ПООП ВПО по направлению </w:t>
      </w:r>
      <w:r w:rsidRPr="00BA7CE0">
        <w:rPr>
          <w:spacing w:val="-3"/>
          <w:sz w:val="24"/>
          <w:szCs w:val="24"/>
        </w:rPr>
        <w:t>подготовки «Социология».</w:t>
      </w:r>
    </w:p>
    <w:p w:rsidR="00F50B0E" w:rsidRPr="00BA7CE0" w:rsidRDefault="00F50B0E" w:rsidP="00F50B0E">
      <w:pPr>
        <w:rPr>
          <w:b/>
          <w:sz w:val="24"/>
          <w:szCs w:val="24"/>
        </w:rPr>
      </w:pPr>
      <w:r w:rsidRPr="00BA7CE0">
        <w:rPr>
          <w:b/>
          <w:sz w:val="24"/>
          <w:szCs w:val="24"/>
        </w:rPr>
        <w:t>Разработчики</w:t>
      </w:r>
      <w:r w:rsidRPr="00BA7CE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 xml:space="preserve">МГУ имени М.В.Ломоносова, кафедра политологии и социологии политических процессов </w:t>
            </w:r>
          </w:p>
        </w:tc>
        <w:tc>
          <w:tcPr>
            <w:tcW w:w="3190" w:type="dxa"/>
            <w:tcBorders>
              <w:top w:val="nil"/>
              <w:left w:val="nil"/>
              <w:bottom w:val="nil"/>
              <w:right w:val="nil"/>
            </w:tcBorders>
          </w:tcPr>
          <w:p w:rsidR="00F50B0E" w:rsidRPr="00BA7CE0" w:rsidRDefault="00F50B0E" w:rsidP="00B51C3F">
            <w:pPr>
              <w:spacing w:before="100" w:beforeAutospacing="1" w:after="100" w:afterAutospacing="1"/>
              <w:rPr>
                <w:bCs/>
                <w:sz w:val="24"/>
                <w:szCs w:val="24"/>
              </w:rPr>
            </w:pPr>
            <w:r w:rsidRPr="00BA7CE0">
              <w:rPr>
                <w:bCs/>
                <w:sz w:val="24"/>
                <w:szCs w:val="24"/>
              </w:rPr>
              <w:t xml:space="preserve">Зав. каф. проф. </w:t>
            </w:r>
          </w:p>
        </w:tc>
        <w:tc>
          <w:tcPr>
            <w:tcW w:w="3191" w:type="dxa"/>
            <w:tcBorders>
              <w:top w:val="nil"/>
              <w:left w:val="nil"/>
              <w:bottom w:val="nil"/>
              <w:right w:val="nil"/>
            </w:tcBorders>
          </w:tcPr>
          <w:p w:rsidR="00F50B0E" w:rsidRPr="00BA7CE0" w:rsidRDefault="00F50B0E" w:rsidP="00B51C3F">
            <w:pPr>
              <w:rPr>
                <w:sz w:val="24"/>
                <w:szCs w:val="24"/>
              </w:rPr>
            </w:pPr>
            <w:r w:rsidRPr="00BA7CE0">
              <w:rPr>
                <w:sz w:val="24"/>
                <w:szCs w:val="24"/>
              </w:rPr>
              <w:t>Федоркин  Н.С.</w:t>
            </w:r>
          </w:p>
        </w:tc>
      </w:tr>
    </w:tbl>
    <w:p w:rsidR="00F50B0E" w:rsidRPr="00BA7CE0" w:rsidRDefault="00F50B0E" w:rsidP="00F50B0E">
      <w:pPr>
        <w:rPr>
          <w:b/>
          <w:sz w:val="24"/>
          <w:szCs w:val="24"/>
        </w:rPr>
      </w:pPr>
    </w:p>
    <w:p w:rsidR="00F50B0E" w:rsidRPr="00BA7CE0" w:rsidRDefault="00F50B0E" w:rsidP="00F50B0E">
      <w:pPr>
        <w:rPr>
          <w:sz w:val="24"/>
          <w:szCs w:val="24"/>
        </w:rPr>
      </w:pPr>
      <w:r w:rsidRPr="00BA7CE0">
        <w:rPr>
          <w:b/>
          <w:sz w:val="24"/>
          <w:szCs w:val="24"/>
        </w:rPr>
        <w:t>Эксперты</w:t>
      </w:r>
      <w:r w:rsidRPr="00BA7CE0">
        <w:rPr>
          <w:sz w:val="24"/>
          <w:szCs w:val="24"/>
        </w:rPr>
        <w:t>:</w:t>
      </w:r>
    </w:p>
    <w:p w:rsidR="00F50B0E" w:rsidRPr="00BA7CE0" w:rsidRDefault="00F50B0E" w:rsidP="00F50B0E">
      <w:pPr>
        <w:rPr>
          <w:b/>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F50B0E" w:rsidRPr="00BA7CE0" w:rsidTr="00B51C3F">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p>
        </w:tc>
      </w:tr>
      <w:tr w:rsidR="00F50B0E" w:rsidRPr="00BA7CE0" w:rsidTr="00B51C3F">
        <w:trPr>
          <w:trHeight w:val="581"/>
        </w:trPr>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p>
        </w:tc>
      </w:tr>
    </w:tbl>
    <w:p w:rsidR="00F50B0E" w:rsidRPr="00BA7CE0" w:rsidRDefault="00F50B0E" w:rsidP="00F50B0E">
      <w:pPr>
        <w:tabs>
          <w:tab w:val="left" w:pos="5670"/>
        </w:tabs>
        <w:ind w:firstLine="709"/>
        <w:rPr>
          <w:sz w:val="24"/>
          <w:szCs w:val="24"/>
        </w:rPr>
      </w:pPr>
    </w:p>
    <w:p w:rsidR="00F50B0E" w:rsidRPr="00BA7CE0" w:rsidRDefault="00F50B0E" w:rsidP="00F50B0E">
      <w:pPr>
        <w:jc w:val="center"/>
        <w:rPr>
          <w:b/>
          <w:bCs/>
          <w:sz w:val="24"/>
          <w:szCs w:val="24"/>
        </w:rPr>
      </w:pPr>
      <w:r w:rsidRPr="00BA7CE0">
        <w:rPr>
          <w:sz w:val="24"/>
          <w:szCs w:val="24"/>
        </w:rPr>
        <w:br w:type="page"/>
      </w:r>
      <w:r w:rsidRPr="00BA7CE0">
        <w:rPr>
          <w:b/>
          <w:bCs/>
          <w:sz w:val="24"/>
          <w:szCs w:val="24"/>
        </w:rPr>
        <w:lastRenderedPageBreak/>
        <w:t>Примерная программа</w:t>
      </w:r>
    </w:p>
    <w:p w:rsidR="00F50B0E" w:rsidRPr="00BA7CE0" w:rsidRDefault="00F50B0E" w:rsidP="00F50B0E">
      <w:pPr>
        <w:jc w:val="center"/>
        <w:rPr>
          <w:b/>
          <w:bCs/>
          <w:sz w:val="24"/>
          <w:szCs w:val="24"/>
        </w:rPr>
      </w:pPr>
      <w:r w:rsidRPr="00BA7CE0">
        <w:rPr>
          <w:b/>
          <w:bCs/>
          <w:sz w:val="24"/>
          <w:szCs w:val="24"/>
        </w:rPr>
        <w:t>Наименование дисциплины «Социология языка»</w:t>
      </w:r>
    </w:p>
    <w:p w:rsidR="00F50B0E" w:rsidRPr="00BA7CE0" w:rsidRDefault="00F50B0E" w:rsidP="00F50B0E">
      <w:pPr>
        <w:jc w:val="center"/>
        <w:rPr>
          <w:b/>
          <w:bCs/>
          <w:sz w:val="24"/>
          <w:szCs w:val="24"/>
        </w:rPr>
      </w:pPr>
      <w:r w:rsidRPr="00BA7CE0">
        <w:rPr>
          <w:b/>
          <w:bCs/>
          <w:sz w:val="24"/>
          <w:szCs w:val="24"/>
        </w:rPr>
        <w:t xml:space="preserve">Рекомендуется для направления подготовки </w:t>
      </w:r>
    </w:p>
    <w:p w:rsidR="00F50B0E" w:rsidRPr="00BA7CE0" w:rsidRDefault="00F50B0E" w:rsidP="00F50B0E">
      <w:pPr>
        <w:jc w:val="center"/>
        <w:rPr>
          <w:b/>
          <w:bCs/>
          <w:sz w:val="24"/>
          <w:szCs w:val="24"/>
        </w:rPr>
      </w:pPr>
      <w:r w:rsidRPr="00BA7CE0">
        <w:rPr>
          <w:b/>
          <w:bCs/>
          <w:sz w:val="24"/>
          <w:szCs w:val="24"/>
        </w:rPr>
        <w:t>040100 Социология</w:t>
      </w:r>
    </w:p>
    <w:p w:rsidR="00F50B0E" w:rsidRPr="00BA7CE0" w:rsidRDefault="00F50B0E" w:rsidP="00F50B0E">
      <w:pPr>
        <w:jc w:val="center"/>
        <w:rPr>
          <w:bCs/>
          <w:sz w:val="24"/>
          <w:szCs w:val="24"/>
        </w:rPr>
      </w:pPr>
    </w:p>
    <w:p w:rsidR="00F50B0E" w:rsidRPr="00BA7CE0" w:rsidRDefault="00F50B0E" w:rsidP="00F50B0E">
      <w:pPr>
        <w:jc w:val="center"/>
        <w:rPr>
          <w:sz w:val="24"/>
          <w:szCs w:val="24"/>
        </w:rPr>
      </w:pPr>
      <w:r w:rsidRPr="00BA7CE0">
        <w:rPr>
          <w:bCs/>
          <w:sz w:val="24"/>
          <w:szCs w:val="24"/>
        </w:rPr>
        <w:t>Квалификация (степень) выпускника - бакалавр</w:t>
      </w:r>
    </w:p>
    <w:p w:rsidR="00F50B0E" w:rsidRPr="00BA7CE0" w:rsidRDefault="00F50B0E" w:rsidP="00F50B0E">
      <w:pPr>
        <w:ind w:firstLine="709"/>
        <w:rPr>
          <w:b/>
          <w:sz w:val="24"/>
          <w:szCs w:val="24"/>
        </w:rPr>
      </w:pPr>
      <w:r w:rsidRPr="00BA7CE0">
        <w:rPr>
          <w:sz w:val="24"/>
          <w:szCs w:val="24"/>
        </w:rPr>
        <w:br w:type="page"/>
      </w:r>
      <w:r w:rsidRPr="00BA7CE0">
        <w:rPr>
          <w:sz w:val="24"/>
          <w:szCs w:val="24"/>
        </w:rPr>
        <w:lastRenderedPageBreak/>
        <w:tab/>
      </w:r>
      <w:r w:rsidRPr="00BA7CE0">
        <w:rPr>
          <w:b/>
          <w:sz w:val="24"/>
          <w:szCs w:val="24"/>
        </w:rPr>
        <w:t>1. Цели и задачи освоения дисциплины</w:t>
      </w:r>
    </w:p>
    <w:p w:rsidR="00F50B0E" w:rsidRPr="00BA7CE0" w:rsidRDefault="00F50B0E" w:rsidP="00F50B0E">
      <w:pPr>
        <w:ind w:firstLine="709"/>
        <w:jc w:val="both"/>
        <w:rPr>
          <w:b/>
          <w:sz w:val="24"/>
          <w:szCs w:val="24"/>
        </w:rPr>
      </w:pPr>
      <w:r w:rsidRPr="00BA7CE0">
        <w:rPr>
          <w:b/>
          <w:sz w:val="24"/>
          <w:szCs w:val="24"/>
        </w:rPr>
        <w:t>Цели курса:</w:t>
      </w:r>
    </w:p>
    <w:p w:rsidR="00F50B0E" w:rsidRPr="00BA7CE0" w:rsidRDefault="00F50B0E" w:rsidP="00F50B0E">
      <w:pPr>
        <w:ind w:firstLine="709"/>
        <w:jc w:val="both"/>
        <w:rPr>
          <w:sz w:val="24"/>
          <w:szCs w:val="24"/>
        </w:rPr>
      </w:pPr>
      <w:r w:rsidRPr="00BA7CE0">
        <w:rPr>
          <w:b/>
          <w:sz w:val="24"/>
          <w:szCs w:val="24"/>
        </w:rPr>
        <w:t xml:space="preserve"> – </w:t>
      </w:r>
      <w:r w:rsidRPr="00BA7CE0">
        <w:rPr>
          <w:sz w:val="24"/>
          <w:szCs w:val="24"/>
        </w:rPr>
        <w:t xml:space="preserve">исходя из того, что язык является конституирующей основой социальной деятельности, исследовать базовые категории и закономерности языкового поведения человека в обществе; </w:t>
      </w:r>
    </w:p>
    <w:p w:rsidR="00F50B0E" w:rsidRPr="00BA7CE0" w:rsidRDefault="00F50B0E" w:rsidP="00F50B0E">
      <w:pPr>
        <w:ind w:firstLine="709"/>
        <w:jc w:val="both"/>
        <w:rPr>
          <w:sz w:val="24"/>
          <w:szCs w:val="24"/>
        </w:rPr>
      </w:pPr>
      <w:r w:rsidRPr="00BA7CE0">
        <w:rPr>
          <w:sz w:val="24"/>
          <w:szCs w:val="24"/>
        </w:rPr>
        <w:t>- раскрыть многофакторную взаимообусловленность социальных и языковых структур на основе антропоцентрического подхода.</w:t>
      </w:r>
    </w:p>
    <w:p w:rsidR="00F50B0E" w:rsidRPr="00BA7CE0" w:rsidRDefault="00F50B0E" w:rsidP="00F50B0E">
      <w:pPr>
        <w:ind w:firstLine="709"/>
        <w:rPr>
          <w:sz w:val="24"/>
          <w:szCs w:val="24"/>
        </w:rPr>
      </w:pPr>
      <w:r w:rsidRPr="00BA7CE0">
        <w:rPr>
          <w:b/>
          <w:sz w:val="24"/>
          <w:szCs w:val="24"/>
        </w:rPr>
        <w:t xml:space="preserve">Задачи курса, </w:t>
      </w:r>
      <w:r w:rsidRPr="00BA7CE0">
        <w:rPr>
          <w:sz w:val="24"/>
          <w:szCs w:val="24"/>
        </w:rPr>
        <w:t>связаны с</w:t>
      </w:r>
      <w:r w:rsidRPr="00BA7CE0">
        <w:rPr>
          <w:b/>
          <w:sz w:val="24"/>
          <w:szCs w:val="24"/>
        </w:rPr>
        <w:t xml:space="preserve"> </w:t>
      </w:r>
      <w:r w:rsidRPr="00BA7CE0">
        <w:rPr>
          <w:sz w:val="24"/>
          <w:szCs w:val="24"/>
        </w:rPr>
        <w:t>многопараметричностью его предмета:</w:t>
      </w:r>
    </w:p>
    <w:p w:rsidR="00F50B0E" w:rsidRPr="00BA7CE0" w:rsidRDefault="00F50B0E" w:rsidP="00F50B0E">
      <w:pPr>
        <w:ind w:firstLine="709"/>
        <w:rPr>
          <w:sz w:val="24"/>
          <w:szCs w:val="24"/>
        </w:rPr>
      </w:pPr>
      <w:r w:rsidRPr="00BA7CE0">
        <w:rPr>
          <w:sz w:val="24"/>
          <w:szCs w:val="24"/>
        </w:rPr>
        <w:t>- обосновать становление социологии языка как специальной отрасли социологии;</w:t>
      </w:r>
    </w:p>
    <w:p w:rsidR="00F50B0E" w:rsidRPr="00BA7CE0" w:rsidRDefault="00F50B0E" w:rsidP="00F50B0E">
      <w:pPr>
        <w:pStyle w:val="ad"/>
        <w:ind w:firstLine="709"/>
        <w:rPr>
          <w:szCs w:val="24"/>
        </w:rPr>
      </w:pPr>
      <w:r w:rsidRPr="00BA7CE0">
        <w:rPr>
          <w:szCs w:val="24"/>
        </w:rPr>
        <w:t>- дать теоретическое и методологическое обоснование взаимообусловленности социальных и языковых структур, рассматривая последовательно связи: язык-человек, язык-личность, язык-социальные группы, язык-этнос, нация, язык-государство;</w:t>
      </w:r>
    </w:p>
    <w:p w:rsidR="00F50B0E" w:rsidRPr="00BA7CE0" w:rsidRDefault="00F50B0E" w:rsidP="00F50B0E">
      <w:pPr>
        <w:ind w:firstLine="709"/>
        <w:jc w:val="both"/>
        <w:rPr>
          <w:sz w:val="24"/>
          <w:szCs w:val="24"/>
        </w:rPr>
      </w:pPr>
      <w:r w:rsidRPr="00BA7CE0">
        <w:rPr>
          <w:sz w:val="24"/>
          <w:szCs w:val="24"/>
        </w:rPr>
        <w:t>- рассмотреть предмет с позиции диахронии и синхронии, макропроцессов и микропроцессов;</w:t>
      </w:r>
    </w:p>
    <w:p w:rsidR="00F50B0E" w:rsidRPr="00BA7CE0" w:rsidRDefault="00F50B0E" w:rsidP="00F50B0E">
      <w:pPr>
        <w:ind w:firstLine="709"/>
        <w:jc w:val="both"/>
        <w:rPr>
          <w:sz w:val="24"/>
          <w:szCs w:val="24"/>
        </w:rPr>
      </w:pPr>
      <w:r w:rsidRPr="00BA7CE0">
        <w:rPr>
          <w:sz w:val="24"/>
          <w:szCs w:val="24"/>
        </w:rPr>
        <w:t xml:space="preserve">- показать социальные функции языка в общественных отношениях людей, проанализировать механизмы языкового воздействия на человека и общество, показать значение социальной коммуникации для управления обществом;   </w:t>
      </w:r>
    </w:p>
    <w:p w:rsidR="00F50B0E" w:rsidRPr="00BA7CE0" w:rsidRDefault="00F50B0E" w:rsidP="00F50B0E">
      <w:pPr>
        <w:ind w:firstLine="709"/>
        <w:jc w:val="both"/>
        <w:rPr>
          <w:sz w:val="24"/>
          <w:szCs w:val="24"/>
        </w:rPr>
      </w:pPr>
      <w:r w:rsidRPr="00BA7CE0">
        <w:rPr>
          <w:sz w:val="24"/>
          <w:szCs w:val="24"/>
        </w:rPr>
        <w:t>- раскрыть роль языка как диагностического средства изучения социальных явлений;</w:t>
      </w:r>
    </w:p>
    <w:p w:rsidR="00F50B0E" w:rsidRPr="00BA7CE0" w:rsidRDefault="00F50B0E" w:rsidP="00F50B0E">
      <w:pPr>
        <w:ind w:firstLine="709"/>
        <w:jc w:val="both"/>
        <w:rPr>
          <w:sz w:val="24"/>
          <w:szCs w:val="24"/>
        </w:rPr>
      </w:pPr>
      <w:r w:rsidRPr="00BA7CE0">
        <w:rPr>
          <w:sz w:val="24"/>
          <w:szCs w:val="24"/>
        </w:rPr>
        <w:t>- познакомить студентов с прикладными аспектами функционирования языка в обществе;</w:t>
      </w:r>
    </w:p>
    <w:p w:rsidR="00F50B0E" w:rsidRPr="00BA7CE0" w:rsidRDefault="00F50B0E" w:rsidP="00F50B0E">
      <w:pPr>
        <w:tabs>
          <w:tab w:val="left" w:pos="10080"/>
        </w:tabs>
        <w:ind w:firstLine="709"/>
        <w:jc w:val="both"/>
        <w:rPr>
          <w:sz w:val="24"/>
          <w:szCs w:val="24"/>
        </w:rPr>
      </w:pPr>
      <w:r w:rsidRPr="00BA7CE0">
        <w:rPr>
          <w:sz w:val="24"/>
          <w:szCs w:val="24"/>
        </w:rPr>
        <w:t>- показать значимость коммуникативной компетентности личности для  успешности ее социального функционирования.</w:t>
      </w:r>
    </w:p>
    <w:p w:rsidR="00F50B0E" w:rsidRPr="00BA7CE0" w:rsidRDefault="00F50B0E" w:rsidP="00F50B0E">
      <w:pPr>
        <w:pStyle w:val="1"/>
        <w:spacing w:before="0" w:after="0"/>
        <w:ind w:firstLine="709"/>
        <w:jc w:val="both"/>
        <w:rPr>
          <w:rFonts w:ascii="Times New Roman" w:hAnsi="Times New Roman" w:cs="Times New Roman"/>
          <w:b w:val="0"/>
          <w:sz w:val="24"/>
          <w:szCs w:val="24"/>
        </w:rPr>
      </w:pPr>
      <w:r w:rsidRPr="00BA7CE0">
        <w:rPr>
          <w:rFonts w:ascii="Times New Roman" w:hAnsi="Times New Roman" w:cs="Times New Roman"/>
          <w:b w:val="0"/>
          <w:sz w:val="24"/>
          <w:szCs w:val="24"/>
        </w:rPr>
        <w:t>Дисциплина «Социология языка» относится к профессиональному циклу вариативной части дисциплин по выбору и изучается в 7 семестре.</w:t>
      </w:r>
    </w:p>
    <w:p w:rsidR="00F50B0E" w:rsidRPr="00BA7CE0" w:rsidRDefault="00F50B0E" w:rsidP="00F50B0E">
      <w:pPr>
        <w:ind w:firstLine="709"/>
        <w:jc w:val="both"/>
        <w:rPr>
          <w:sz w:val="24"/>
          <w:szCs w:val="24"/>
        </w:rPr>
      </w:pPr>
      <w:r w:rsidRPr="00BA7CE0">
        <w:rPr>
          <w:sz w:val="24"/>
          <w:szCs w:val="24"/>
        </w:rPr>
        <w:t>Программа дисциплины рассчитана на то, что студенты уже получили базовые знания по истории и теории социологии, изучили работы классиков социологии, а также овладели основными методами социального исследования. Дисциплина логически и содержательно-методически соотносится с прослушанными ранее дисциплинами по социологии коммуникации, социологии общественного мнения, этносоциологии, социологии глобализации, политологии, социологии международных отношений, социологии науки, социологии образования, социологии управления и рядом других социологических дисциплин, дополняя и обогащая их системой теоретико-методологических и практических знаний о языковых параметрах социального поведения.</w:t>
      </w:r>
    </w:p>
    <w:p w:rsidR="00F50B0E" w:rsidRPr="00BA7CE0" w:rsidRDefault="00F50B0E" w:rsidP="00F50B0E">
      <w:pPr>
        <w:ind w:firstLine="709"/>
        <w:jc w:val="both"/>
        <w:rPr>
          <w:b/>
          <w:sz w:val="24"/>
          <w:szCs w:val="24"/>
        </w:rPr>
      </w:pPr>
    </w:p>
    <w:p w:rsidR="00F50B0E" w:rsidRPr="00BA7CE0" w:rsidRDefault="00F50B0E" w:rsidP="00F50B0E">
      <w:pPr>
        <w:ind w:firstLine="709"/>
        <w:rPr>
          <w:b/>
          <w:sz w:val="24"/>
          <w:szCs w:val="24"/>
        </w:rPr>
      </w:pPr>
      <w:r w:rsidRPr="00BA7CE0">
        <w:rPr>
          <w:b/>
          <w:sz w:val="24"/>
          <w:szCs w:val="24"/>
        </w:rPr>
        <w:t>2. Компетенции обучающегося, формируемые в результате освоения  дисциплины:</w:t>
      </w:r>
    </w:p>
    <w:p w:rsidR="00F50B0E" w:rsidRPr="00BA7CE0" w:rsidRDefault="00F50B0E" w:rsidP="00F50B0E">
      <w:pPr>
        <w:pStyle w:val="affa"/>
        <w:numPr>
          <w:ilvl w:val="0"/>
          <w:numId w:val="28"/>
        </w:numPr>
        <w:ind w:left="0" w:firstLine="709"/>
        <w:rPr>
          <w:rFonts w:eastAsia="Calibri"/>
        </w:rPr>
      </w:pPr>
      <w:r w:rsidRPr="00BA7CE0">
        <w:rPr>
          <w:rFonts w:eastAsia="Calibri"/>
        </w:rPr>
        <w:t>умение логически верно, аргументировано и ясно строить устную и письменную речь (ОК-2);</w:t>
      </w:r>
    </w:p>
    <w:p w:rsidR="00F50B0E" w:rsidRPr="00BA7CE0" w:rsidRDefault="00F50B0E" w:rsidP="00F50B0E">
      <w:pPr>
        <w:pStyle w:val="affa"/>
        <w:widowControl/>
        <w:numPr>
          <w:ilvl w:val="0"/>
          <w:numId w:val="28"/>
        </w:numPr>
        <w:autoSpaceDE w:val="0"/>
        <w:autoSpaceDN w:val="0"/>
        <w:adjustRightInd w:val="0"/>
        <w:ind w:left="0" w:firstLine="709"/>
        <w:jc w:val="left"/>
        <w:rPr>
          <w:rFonts w:eastAsia="Calibri"/>
        </w:rPr>
      </w:pPr>
      <w:r w:rsidRPr="00BA7CE0">
        <w:rPr>
          <w:rFonts w:eastAsia="Calibri"/>
        </w:rPr>
        <w:t>владение основными методами, способами и средствами получения, хранения, переработки информации, навыки работы с компьютером как средством управления информацией (ОК-13);</w:t>
      </w:r>
    </w:p>
    <w:p w:rsidR="00F50B0E" w:rsidRPr="00BA7CE0" w:rsidRDefault="00F50B0E" w:rsidP="00F50B0E">
      <w:pPr>
        <w:pStyle w:val="affa"/>
        <w:numPr>
          <w:ilvl w:val="0"/>
          <w:numId w:val="28"/>
        </w:numPr>
        <w:ind w:left="0" w:firstLine="709"/>
        <w:rPr>
          <w:rFonts w:eastAsia="Calibri"/>
        </w:rPr>
      </w:pPr>
      <w:r w:rsidRPr="00BA7CE0">
        <w:rPr>
          <w:rFonts w:eastAsia="Calibri"/>
        </w:rPr>
        <w:t>способность работать с информацией в глобальных компьютерных сетях (ОК-14);</w:t>
      </w:r>
    </w:p>
    <w:p w:rsidR="00F50B0E" w:rsidRPr="00BA7CE0" w:rsidRDefault="00F50B0E" w:rsidP="00F50B0E">
      <w:pPr>
        <w:pStyle w:val="affa"/>
        <w:widowControl/>
        <w:numPr>
          <w:ilvl w:val="0"/>
          <w:numId w:val="28"/>
        </w:numPr>
        <w:autoSpaceDE w:val="0"/>
        <w:autoSpaceDN w:val="0"/>
        <w:adjustRightInd w:val="0"/>
        <w:ind w:left="0" w:firstLine="709"/>
        <w:rPr>
          <w:rFonts w:eastAsia="Calibri"/>
        </w:rPr>
      </w:pPr>
      <w:r w:rsidRPr="00BA7CE0">
        <w:rPr>
          <w:rFonts w:eastAsia="Calibri"/>
        </w:rPr>
        <w:t>способность применять в профессиональной деятельности базовые и профессионально-профилированные знания и навыки по основам социологической теории и методам социологического исследования (ПК-1);</w:t>
      </w:r>
    </w:p>
    <w:p w:rsidR="00F50B0E" w:rsidRPr="00BA7CE0" w:rsidRDefault="00F50B0E" w:rsidP="00F50B0E">
      <w:pPr>
        <w:pStyle w:val="affa"/>
        <w:widowControl/>
        <w:numPr>
          <w:ilvl w:val="0"/>
          <w:numId w:val="28"/>
        </w:numPr>
        <w:autoSpaceDE w:val="0"/>
        <w:autoSpaceDN w:val="0"/>
        <w:adjustRightInd w:val="0"/>
        <w:ind w:left="0" w:firstLine="709"/>
        <w:rPr>
          <w:rFonts w:eastAsia="Calibri"/>
        </w:rPr>
      </w:pPr>
      <w:r w:rsidRPr="00BA7CE0">
        <w:rPr>
          <w:rFonts w:eastAsia="Calibri"/>
        </w:rPr>
        <w:t>способность и готовность использовать знание методов и теорий социальных и гуманитарных наук при осуществлении экспертной, консалтинговой и аналитической деятельности (ПК-4).</w:t>
      </w:r>
    </w:p>
    <w:p w:rsidR="00F50B0E" w:rsidRPr="00BA7CE0" w:rsidRDefault="00F50B0E" w:rsidP="00F50B0E">
      <w:pPr>
        <w:shd w:val="clear" w:color="auto" w:fill="FFFFFF"/>
        <w:ind w:firstLine="709"/>
        <w:jc w:val="both"/>
        <w:rPr>
          <w:sz w:val="24"/>
          <w:szCs w:val="24"/>
        </w:rPr>
      </w:pPr>
    </w:p>
    <w:p w:rsidR="00F50B0E" w:rsidRPr="00BA7CE0" w:rsidRDefault="00F50B0E" w:rsidP="00F50B0E">
      <w:pPr>
        <w:ind w:firstLine="709"/>
        <w:jc w:val="both"/>
        <w:rPr>
          <w:b/>
          <w:sz w:val="24"/>
          <w:szCs w:val="24"/>
        </w:rPr>
      </w:pPr>
      <w:r w:rsidRPr="00BA7CE0">
        <w:rPr>
          <w:b/>
          <w:sz w:val="24"/>
          <w:szCs w:val="24"/>
        </w:rPr>
        <w:t>3. В результате освоения дисциплины обучающийся должен:</w:t>
      </w:r>
    </w:p>
    <w:p w:rsidR="00F50B0E" w:rsidRPr="00BA7CE0" w:rsidRDefault="00F50B0E" w:rsidP="00F50B0E">
      <w:pPr>
        <w:pStyle w:val="aa"/>
        <w:tabs>
          <w:tab w:val="num" w:pos="0"/>
        </w:tabs>
        <w:ind w:firstLine="709"/>
        <w:rPr>
          <w:b/>
          <w:sz w:val="24"/>
          <w:szCs w:val="24"/>
        </w:rPr>
      </w:pPr>
      <w:r w:rsidRPr="00BA7CE0">
        <w:rPr>
          <w:b/>
          <w:sz w:val="24"/>
          <w:szCs w:val="24"/>
        </w:rPr>
        <w:lastRenderedPageBreak/>
        <w:t xml:space="preserve">знать: </w:t>
      </w:r>
    </w:p>
    <w:p w:rsidR="00F50B0E" w:rsidRPr="00BA7CE0" w:rsidRDefault="00F50B0E" w:rsidP="00F50B0E">
      <w:pPr>
        <w:widowControl w:val="0"/>
        <w:numPr>
          <w:ilvl w:val="0"/>
          <w:numId w:val="42"/>
        </w:numPr>
        <w:tabs>
          <w:tab w:val="clear" w:pos="786"/>
          <w:tab w:val="num" w:pos="284"/>
        </w:tabs>
        <w:autoSpaceDE w:val="0"/>
        <w:autoSpaceDN w:val="0"/>
        <w:adjustRightInd w:val="0"/>
        <w:ind w:left="0" w:firstLine="709"/>
        <w:jc w:val="both"/>
        <w:rPr>
          <w:iCs/>
          <w:w w:val="93"/>
          <w:sz w:val="24"/>
          <w:szCs w:val="24"/>
        </w:rPr>
      </w:pPr>
      <w:r w:rsidRPr="00BA7CE0">
        <w:rPr>
          <w:spacing w:val="2"/>
          <w:sz w:val="24"/>
          <w:szCs w:val="24"/>
        </w:rPr>
        <w:t xml:space="preserve">основной категориально - понятийный аппарат социологии языка; </w:t>
      </w:r>
    </w:p>
    <w:p w:rsidR="00F50B0E" w:rsidRPr="00BA7CE0" w:rsidRDefault="00F50B0E" w:rsidP="00F50B0E">
      <w:pPr>
        <w:widowControl w:val="0"/>
        <w:numPr>
          <w:ilvl w:val="0"/>
          <w:numId w:val="42"/>
        </w:numPr>
        <w:tabs>
          <w:tab w:val="clear" w:pos="786"/>
          <w:tab w:val="num" w:pos="426"/>
        </w:tabs>
        <w:autoSpaceDE w:val="0"/>
        <w:autoSpaceDN w:val="0"/>
        <w:adjustRightInd w:val="0"/>
        <w:ind w:left="0" w:firstLine="709"/>
        <w:jc w:val="both"/>
        <w:rPr>
          <w:sz w:val="24"/>
          <w:szCs w:val="24"/>
        </w:rPr>
      </w:pPr>
      <w:r w:rsidRPr="00BA7CE0">
        <w:rPr>
          <w:spacing w:val="2"/>
          <w:sz w:val="24"/>
          <w:szCs w:val="24"/>
        </w:rPr>
        <w:t xml:space="preserve">методологию исследования языкового </w:t>
      </w:r>
      <w:r w:rsidRPr="00BA7CE0">
        <w:rPr>
          <w:sz w:val="24"/>
          <w:szCs w:val="24"/>
        </w:rPr>
        <w:t>поведения социальных групп в обществе;</w:t>
      </w:r>
    </w:p>
    <w:p w:rsidR="00F50B0E" w:rsidRPr="00BA7CE0" w:rsidRDefault="00F50B0E" w:rsidP="00F50B0E">
      <w:pPr>
        <w:widowControl w:val="0"/>
        <w:numPr>
          <w:ilvl w:val="0"/>
          <w:numId w:val="42"/>
        </w:numPr>
        <w:autoSpaceDE w:val="0"/>
        <w:autoSpaceDN w:val="0"/>
        <w:adjustRightInd w:val="0"/>
        <w:ind w:left="0" w:firstLine="709"/>
        <w:jc w:val="both"/>
        <w:rPr>
          <w:iCs/>
          <w:w w:val="93"/>
          <w:sz w:val="24"/>
          <w:szCs w:val="24"/>
        </w:rPr>
      </w:pPr>
      <w:r w:rsidRPr="00BA7CE0">
        <w:rPr>
          <w:b/>
          <w:sz w:val="24"/>
          <w:szCs w:val="24"/>
        </w:rPr>
        <w:t xml:space="preserve"> </w:t>
      </w:r>
      <w:r w:rsidRPr="00BA7CE0">
        <w:rPr>
          <w:sz w:val="24"/>
          <w:szCs w:val="24"/>
        </w:rPr>
        <w:t>основные направления современной языковой политики</w:t>
      </w:r>
      <w:r w:rsidRPr="00BA7CE0">
        <w:rPr>
          <w:spacing w:val="-1"/>
          <w:sz w:val="24"/>
          <w:szCs w:val="24"/>
        </w:rPr>
        <w:t>;</w:t>
      </w:r>
    </w:p>
    <w:p w:rsidR="00F50B0E" w:rsidRPr="00BA7CE0" w:rsidRDefault="00F50B0E" w:rsidP="00F50B0E">
      <w:pPr>
        <w:widowControl w:val="0"/>
        <w:numPr>
          <w:ilvl w:val="0"/>
          <w:numId w:val="42"/>
        </w:numPr>
        <w:tabs>
          <w:tab w:val="clear" w:pos="786"/>
        </w:tabs>
        <w:autoSpaceDE w:val="0"/>
        <w:autoSpaceDN w:val="0"/>
        <w:adjustRightInd w:val="0"/>
        <w:ind w:left="0" w:firstLine="709"/>
        <w:jc w:val="both"/>
        <w:rPr>
          <w:sz w:val="24"/>
          <w:szCs w:val="24"/>
        </w:rPr>
      </w:pPr>
      <w:r w:rsidRPr="00BA7CE0">
        <w:rPr>
          <w:sz w:val="24"/>
          <w:szCs w:val="24"/>
        </w:rPr>
        <w:t>специфику языкового  взаимодействия в контексте глобализации:</w:t>
      </w:r>
    </w:p>
    <w:p w:rsidR="00F50B0E" w:rsidRPr="00BA7CE0" w:rsidRDefault="00F50B0E" w:rsidP="00F50B0E">
      <w:pPr>
        <w:widowControl w:val="0"/>
        <w:autoSpaceDE w:val="0"/>
        <w:autoSpaceDN w:val="0"/>
        <w:adjustRightInd w:val="0"/>
        <w:ind w:firstLine="709"/>
        <w:jc w:val="both"/>
        <w:rPr>
          <w:sz w:val="24"/>
          <w:szCs w:val="24"/>
        </w:rPr>
      </w:pPr>
      <w:r w:rsidRPr="00BA7CE0">
        <w:rPr>
          <w:b/>
          <w:sz w:val="24"/>
          <w:szCs w:val="24"/>
        </w:rPr>
        <w:t>уметь</w:t>
      </w:r>
      <w:r w:rsidRPr="00BA7CE0">
        <w:rPr>
          <w:sz w:val="24"/>
          <w:szCs w:val="24"/>
        </w:rPr>
        <w:t xml:space="preserve">: </w:t>
      </w:r>
    </w:p>
    <w:p w:rsidR="00F50B0E" w:rsidRPr="00BA7CE0" w:rsidRDefault="00F50B0E" w:rsidP="00F50B0E">
      <w:pPr>
        <w:widowControl w:val="0"/>
        <w:numPr>
          <w:ilvl w:val="0"/>
          <w:numId w:val="43"/>
        </w:numPr>
        <w:autoSpaceDE w:val="0"/>
        <w:autoSpaceDN w:val="0"/>
        <w:adjustRightInd w:val="0"/>
        <w:ind w:left="0" w:firstLine="709"/>
        <w:rPr>
          <w:sz w:val="24"/>
          <w:szCs w:val="24"/>
        </w:rPr>
      </w:pPr>
      <w:r w:rsidRPr="00BA7CE0">
        <w:rPr>
          <w:sz w:val="24"/>
          <w:szCs w:val="24"/>
        </w:rPr>
        <w:t>анализировать тенденции языкового социального поведения  в современном обществе;</w:t>
      </w:r>
    </w:p>
    <w:p w:rsidR="00F50B0E" w:rsidRPr="00BA7CE0" w:rsidRDefault="00F50B0E" w:rsidP="00F50B0E">
      <w:pPr>
        <w:widowControl w:val="0"/>
        <w:numPr>
          <w:ilvl w:val="0"/>
          <w:numId w:val="43"/>
        </w:numPr>
        <w:autoSpaceDE w:val="0"/>
        <w:autoSpaceDN w:val="0"/>
        <w:adjustRightInd w:val="0"/>
        <w:ind w:left="0" w:firstLine="709"/>
        <w:rPr>
          <w:sz w:val="24"/>
          <w:szCs w:val="24"/>
        </w:rPr>
      </w:pPr>
      <w:r w:rsidRPr="00BA7CE0">
        <w:rPr>
          <w:sz w:val="24"/>
          <w:szCs w:val="24"/>
        </w:rPr>
        <w:t>осуществлять нормативное языковое взаимодействие в различных социальных сферах;</w:t>
      </w:r>
    </w:p>
    <w:p w:rsidR="00F50B0E" w:rsidRPr="00BA7CE0" w:rsidRDefault="00F50B0E" w:rsidP="00F50B0E">
      <w:pPr>
        <w:widowControl w:val="0"/>
        <w:numPr>
          <w:ilvl w:val="0"/>
          <w:numId w:val="43"/>
        </w:numPr>
        <w:autoSpaceDE w:val="0"/>
        <w:autoSpaceDN w:val="0"/>
        <w:adjustRightInd w:val="0"/>
        <w:ind w:left="0" w:firstLine="709"/>
        <w:jc w:val="both"/>
        <w:rPr>
          <w:sz w:val="24"/>
          <w:szCs w:val="24"/>
        </w:rPr>
      </w:pPr>
      <w:r w:rsidRPr="00BA7CE0">
        <w:rPr>
          <w:sz w:val="24"/>
          <w:szCs w:val="24"/>
        </w:rPr>
        <w:t>интерпретировать используемые языковые средства и формы языкового поведения в обществе с позиции их социальной оценки;</w:t>
      </w:r>
    </w:p>
    <w:p w:rsidR="00F50B0E" w:rsidRPr="00BA7CE0" w:rsidRDefault="00F50B0E" w:rsidP="00F50B0E">
      <w:pPr>
        <w:pStyle w:val="af7"/>
        <w:tabs>
          <w:tab w:val="left" w:pos="180"/>
        </w:tabs>
        <w:spacing w:line="240" w:lineRule="auto"/>
        <w:ind w:left="0" w:firstLine="709"/>
      </w:pPr>
      <w:r w:rsidRPr="00BA7CE0">
        <w:rPr>
          <w:b/>
        </w:rPr>
        <w:t>владеть</w:t>
      </w:r>
      <w:r w:rsidRPr="00BA7CE0">
        <w:t>:</w:t>
      </w:r>
    </w:p>
    <w:p w:rsidR="00F50B0E" w:rsidRPr="00BA7CE0" w:rsidRDefault="00F50B0E" w:rsidP="00F50B0E">
      <w:pPr>
        <w:widowControl w:val="0"/>
        <w:numPr>
          <w:ilvl w:val="0"/>
          <w:numId w:val="318"/>
        </w:numPr>
        <w:autoSpaceDE w:val="0"/>
        <w:autoSpaceDN w:val="0"/>
        <w:adjustRightInd w:val="0"/>
        <w:ind w:left="0" w:firstLine="709"/>
        <w:jc w:val="both"/>
        <w:rPr>
          <w:sz w:val="24"/>
          <w:szCs w:val="24"/>
        </w:rPr>
      </w:pPr>
      <w:r w:rsidRPr="00BA7CE0">
        <w:rPr>
          <w:b/>
          <w:sz w:val="24"/>
          <w:szCs w:val="24"/>
        </w:rPr>
        <w:t xml:space="preserve"> </w:t>
      </w:r>
      <w:r w:rsidRPr="00BA7CE0">
        <w:rPr>
          <w:spacing w:val="6"/>
          <w:sz w:val="24"/>
          <w:szCs w:val="24"/>
        </w:rPr>
        <w:t xml:space="preserve">навыками применения на практике </w:t>
      </w:r>
      <w:r w:rsidRPr="00BA7CE0">
        <w:rPr>
          <w:spacing w:val="1"/>
          <w:sz w:val="24"/>
          <w:szCs w:val="24"/>
        </w:rPr>
        <w:t>полученных знаний в конкретных ситуациях коммуникативного взаимодействия</w:t>
      </w:r>
      <w:r w:rsidRPr="00BA7CE0">
        <w:rPr>
          <w:sz w:val="24"/>
          <w:szCs w:val="24"/>
        </w:rPr>
        <w:t>;</w:t>
      </w:r>
    </w:p>
    <w:p w:rsidR="00F50B0E" w:rsidRPr="00BA7CE0" w:rsidRDefault="00F50B0E" w:rsidP="00F50B0E">
      <w:pPr>
        <w:pStyle w:val="af7"/>
        <w:numPr>
          <w:ilvl w:val="0"/>
          <w:numId w:val="318"/>
        </w:numPr>
        <w:spacing w:line="240" w:lineRule="auto"/>
        <w:ind w:left="0" w:firstLine="709"/>
      </w:pPr>
      <w:r w:rsidRPr="00BA7CE0">
        <w:t xml:space="preserve">знаниями основных категорий социальной коммуникации на ее языковом уровне </w:t>
      </w:r>
    </w:p>
    <w:p w:rsidR="00F50B0E" w:rsidRPr="00BA7CE0" w:rsidRDefault="00F50B0E" w:rsidP="00F50B0E">
      <w:pPr>
        <w:ind w:firstLine="709"/>
        <w:rPr>
          <w:b/>
          <w:sz w:val="24"/>
          <w:szCs w:val="24"/>
        </w:rPr>
      </w:pPr>
    </w:p>
    <w:p w:rsidR="00F50B0E" w:rsidRPr="00BA7CE0" w:rsidRDefault="00F50B0E" w:rsidP="00F50B0E">
      <w:pPr>
        <w:ind w:firstLine="709"/>
        <w:rPr>
          <w:b/>
          <w:sz w:val="24"/>
          <w:szCs w:val="24"/>
        </w:rPr>
      </w:pPr>
      <w:r w:rsidRPr="00BA7CE0">
        <w:rPr>
          <w:b/>
          <w:sz w:val="24"/>
          <w:szCs w:val="24"/>
        </w:rPr>
        <w:t>4. Общая трудоемкость дисциплины</w:t>
      </w:r>
    </w:p>
    <w:p w:rsidR="00F50B0E" w:rsidRPr="00BA7CE0" w:rsidRDefault="00F50B0E" w:rsidP="00F50B0E">
      <w:pPr>
        <w:ind w:firstLine="709"/>
        <w:jc w:val="both"/>
        <w:rPr>
          <w:sz w:val="24"/>
          <w:szCs w:val="24"/>
        </w:rPr>
      </w:pPr>
      <w:r w:rsidRPr="00BA7CE0">
        <w:rPr>
          <w:sz w:val="24"/>
          <w:szCs w:val="24"/>
        </w:rPr>
        <w:t xml:space="preserve">Учебная дисциплина «Социология языка» имеет объем 2 зачетные единицы (72 академических часа). </w:t>
      </w:r>
    </w:p>
    <w:p w:rsidR="00F50B0E" w:rsidRPr="00BA7CE0" w:rsidRDefault="00F50B0E" w:rsidP="00F50B0E">
      <w:pPr>
        <w:ind w:firstLine="709"/>
        <w:rPr>
          <w:b/>
          <w:sz w:val="24"/>
          <w:szCs w:val="24"/>
        </w:rPr>
      </w:pPr>
    </w:p>
    <w:p w:rsidR="00F50B0E" w:rsidRPr="00BA7CE0" w:rsidRDefault="00F50B0E" w:rsidP="00F50B0E">
      <w:pPr>
        <w:ind w:firstLine="709"/>
        <w:rPr>
          <w:b/>
          <w:sz w:val="24"/>
          <w:szCs w:val="24"/>
        </w:rPr>
      </w:pPr>
      <w:r w:rsidRPr="00BA7CE0">
        <w:rPr>
          <w:b/>
          <w:sz w:val="24"/>
          <w:szCs w:val="24"/>
        </w:rPr>
        <w:t>5. Распределение часов по разделам,  темам и видам занятий</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3"/>
        <w:gridCol w:w="2146"/>
        <w:gridCol w:w="660"/>
        <w:gridCol w:w="666"/>
        <w:gridCol w:w="886"/>
        <w:gridCol w:w="7"/>
        <w:gridCol w:w="709"/>
        <w:gridCol w:w="772"/>
        <w:gridCol w:w="25"/>
        <w:gridCol w:w="772"/>
        <w:gridCol w:w="699"/>
        <w:gridCol w:w="2409"/>
      </w:tblGrid>
      <w:tr w:rsidR="00F50B0E" w:rsidRPr="00BA7CE0" w:rsidTr="00B51C3F">
        <w:trPr>
          <w:trHeight w:val="1312"/>
        </w:trPr>
        <w:tc>
          <w:tcPr>
            <w:tcW w:w="563" w:type="dxa"/>
            <w:vMerge w:val="restart"/>
          </w:tcPr>
          <w:p w:rsidR="00F50B0E" w:rsidRPr="00BA7CE0" w:rsidRDefault="00F50B0E" w:rsidP="00B51C3F">
            <w:pPr>
              <w:rPr>
                <w:b/>
                <w:sz w:val="24"/>
                <w:szCs w:val="24"/>
              </w:rPr>
            </w:pPr>
            <w:r w:rsidRPr="00BA7CE0">
              <w:rPr>
                <w:b/>
                <w:sz w:val="24"/>
                <w:szCs w:val="24"/>
              </w:rPr>
              <w:t>№</w:t>
            </w:r>
          </w:p>
          <w:p w:rsidR="00F50B0E" w:rsidRPr="00BA7CE0" w:rsidRDefault="00F50B0E" w:rsidP="00B51C3F">
            <w:pPr>
              <w:rPr>
                <w:b/>
                <w:sz w:val="24"/>
                <w:szCs w:val="24"/>
              </w:rPr>
            </w:pPr>
            <w:r w:rsidRPr="00BA7CE0">
              <w:rPr>
                <w:b/>
                <w:sz w:val="24"/>
                <w:szCs w:val="24"/>
              </w:rPr>
              <w:t>п/п</w:t>
            </w:r>
          </w:p>
        </w:tc>
        <w:tc>
          <w:tcPr>
            <w:tcW w:w="2146" w:type="dxa"/>
            <w:vMerge w:val="restart"/>
          </w:tcPr>
          <w:p w:rsidR="00F50B0E" w:rsidRPr="00BA7CE0" w:rsidRDefault="00F50B0E" w:rsidP="00B51C3F">
            <w:pPr>
              <w:rPr>
                <w:b/>
                <w:sz w:val="24"/>
                <w:szCs w:val="24"/>
              </w:rPr>
            </w:pPr>
            <w:r w:rsidRPr="00BA7CE0">
              <w:rPr>
                <w:b/>
                <w:sz w:val="24"/>
                <w:szCs w:val="24"/>
              </w:rPr>
              <w:t>Тема</w:t>
            </w:r>
          </w:p>
        </w:tc>
        <w:tc>
          <w:tcPr>
            <w:tcW w:w="660" w:type="dxa"/>
            <w:vMerge w:val="restart"/>
            <w:textDirection w:val="btLr"/>
          </w:tcPr>
          <w:p w:rsidR="00F50B0E" w:rsidRPr="00BA7CE0" w:rsidRDefault="00F50B0E" w:rsidP="00B51C3F">
            <w:pPr>
              <w:rPr>
                <w:b/>
                <w:sz w:val="24"/>
                <w:szCs w:val="24"/>
              </w:rPr>
            </w:pPr>
            <w:r w:rsidRPr="00BA7CE0">
              <w:rPr>
                <w:b/>
                <w:sz w:val="24"/>
                <w:szCs w:val="24"/>
              </w:rPr>
              <w:t>Семестр</w:t>
            </w:r>
          </w:p>
        </w:tc>
        <w:tc>
          <w:tcPr>
            <w:tcW w:w="666" w:type="dxa"/>
            <w:vMerge w:val="restart"/>
            <w:textDirection w:val="btLr"/>
          </w:tcPr>
          <w:p w:rsidR="00F50B0E" w:rsidRPr="00BA7CE0" w:rsidRDefault="00F50B0E" w:rsidP="00B51C3F">
            <w:pPr>
              <w:rPr>
                <w:b/>
                <w:sz w:val="24"/>
                <w:szCs w:val="24"/>
              </w:rPr>
            </w:pPr>
            <w:r w:rsidRPr="00BA7CE0">
              <w:rPr>
                <w:b/>
                <w:sz w:val="24"/>
                <w:szCs w:val="24"/>
              </w:rPr>
              <w:t>Неделя семестра</w:t>
            </w:r>
          </w:p>
        </w:tc>
        <w:tc>
          <w:tcPr>
            <w:tcW w:w="3870" w:type="dxa"/>
            <w:gridSpan w:val="7"/>
          </w:tcPr>
          <w:p w:rsidR="00F50B0E" w:rsidRPr="00BA7CE0" w:rsidRDefault="00F50B0E" w:rsidP="00B51C3F">
            <w:pPr>
              <w:rPr>
                <w:b/>
                <w:sz w:val="24"/>
                <w:szCs w:val="24"/>
              </w:rPr>
            </w:pPr>
            <w:r w:rsidRPr="00BA7CE0">
              <w:rPr>
                <w:b/>
                <w:sz w:val="24"/>
                <w:szCs w:val="24"/>
              </w:rPr>
              <w:t>Виды учебной работы, включая самостоятельную работу студентов и трудоемкость (в часах)</w:t>
            </w:r>
          </w:p>
        </w:tc>
        <w:tc>
          <w:tcPr>
            <w:tcW w:w="2409" w:type="dxa"/>
            <w:vMerge w:val="restart"/>
          </w:tcPr>
          <w:p w:rsidR="00F50B0E" w:rsidRPr="00BA7CE0" w:rsidRDefault="00F50B0E" w:rsidP="00B51C3F">
            <w:pPr>
              <w:rPr>
                <w:b/>
                <w:sz w:val="24"/>
                <w:szCs w:val="24"/>
              </w:rPr>
            </w:pPr>
            <w:r w:rsidRPr="00BA7CE0">
              <w:rPr>
                <w:b/>
                <w:sz w:val="24"/>
                <w:szCs w:val="24"/>
              </w:rPr>
              <w:t>Формы текущего контроля успеваемости (по неделям семестра)</w:t>
            </w:r>
          </w:p>
          <w:p w:rsidR="00F50B0E" w:rsidRPr="00BA7CE0" w:rsidRDefault="00F50B0E" w:rsidP="00B51C3F">
            <w:pPr>
              <w:rPr>
                <w:b/>
                <w:sz w:val="24"/>
                <w:szCs w:val="24"/>
              </w:rPr>
            </w:pPr>
            <w:r w:rsidRPr="00BA7CE0">
              <w:rPr>
                <w:b/>
                <w:sz w:val="24"/>
                <w:szCs w:val="24"/>
              </w:rPr>
              <w:t>Форма промежуточной аттестации (по семестрам)</w:t>
            </w:r>
          </w:p>
        </w:tc>
      </w:tr>
      <w:tr w:rsidR="00F50B0E" w:rsidRPr="00BA7CE0" w:rsidTr="00B51C3F">
        <w:trPr>
          <w:trHeight w:val="1024"/>
        </w:trPr>
        <w:tc>
          <w:tcPr>
            <w:tcW w:w="563" w:type="dxa"/>
            <w:vMerge/>
          </w:tcPr>
          <w:p w:rsidR="00F50B0E" w:rsidRPr="00BA7CE0" w:rsidRDefault="00F50B0E" w:rsidP="00B51C3F">
            <w:pPr>
              <w:rPr>
                <w:sz w:val="24"/>
                <w:szCs w:val="24"/>
              </w:rPr>
            </w:pPr>
          </w:p>
        </w:tc>
        <w:tc>
          <w:tcPr>
            <w:tcW w:w="2146" w:type="dxa"/>
            <w:vMerge/>
          </w:tcPr>
          <w:p w:rsidR="00F50B0E" w:rsidRPr="00BA7CE0" w:rsidRDefault="00F50B0E" w:rsidP="00B51C3F">
            <w:pPr>
              <w:rPr>
                <w:sz w:val="24"/>
                <w:szCs w:val="24"/>
              </w:rPr>
            </w:pPr>
          </w:p>
        </w:tc>
        <w:tc>
          <w:tcPr>
            <w:tcW w:w="660" w:type="dxa"/>
            <w:vMerge/>
            <w:textDirection w:val="btLr"/>
          </w:tcPr>
          <w:p w:rsidR="00F50B0E" w:rsidRPr="00BA7CE0" w:rsidRDefault="00F50B0E" w:rsidP="00B51C3F">
            <w:pPr>
              <w:rPr>
                <w:sz w:val="24"/>
                <w:szCs w:val="24"/>
              </w:rPr>
            </w:pPr>
          </w:p>
        </w:tc>
        <w:tc>
          <w:tcPr>
            <w:tcW w:w="666" w:type="dxa"/>
            <w:vMerge/>
            <w:textDirection w:val="btLr"/>
          </w:tcPr>
          <w:p w:rsidR="00F50B0E" w:rsidRPr="00BA7CE0" w:rsidRDefault="00F50B0E" w:rsidP="00B51C3F">
            <w:pPr>
              <w:rPr>
                <w:sz w:val="24"/>
                <w:szCs w:val="24"/>
              </w:rPr>
            </w:pPr>
          </w:p>
        </w:tc>
        <w:tc>
          <w:tcPr>
            <w:tcW w:w="893" w:type="dxa"/>
            <w:gridSpan w:val="2"/>
          </w:tcPr>
          <w:p w:rsidR="00F50B0E" w:rsidRPr="00BA7CE0" w:rsidRDefault="00F50B0E" w:rsidP="00B51C3F">
            <w:pPr>
              <w:rPr>
                <w:b/>
                <w:sz w:val="24"/>
                <w:szCs w:val="24"/>
              </w:rPr>
            </w:pPr>
            <w:r w:rsidRPr="00BA7CE0">
              <w:rPr>
                <w:b/>
                <w:sz w:val="24"/>
                <w:szCs w:val="24"/>
              </w:rPr>
              <w:t>Всего</w:t>
            </w:r>
          </w:p>
        </w:tc>
        <w:tc>
          <w:tcPr>
            <w:tcW w:w="709" w:type="dxa"/>
          </w:tcPr>
          <w:p w:rsidR="00F50B0E" w:rsidRPr="00BA7CE0" w:rsidRDefault="00F50B0E" w:rsidP="00B51C3F">
            <w:pPr>
              <w:rPr>
                <w:b/>
                <w:sz w:val="24"/>
                <w:szCs w:val="24"/>
              </w:rPr>
            </w:pPr>
            <w:r w:rsidRPr="00BA7CE0">
              <w:rPr>
                <w:b/>
                <w:sz w:val="24"/>
                <w:szCs w:val="24"/>
              </w:rPr>
              <w:t>ЛК</w:t>
            </w:r>
          </w:p>
        </w:tc>
        <w:tc>
          <w:tcPr>
            <w:tcW w:w="772" w:type="dxa"/>
          </w:tcPr>
          <w:p w:rsidR="00F50B0E" w:rsidRPr="00BA7CE0" w:rsidRDefault="00F50B0E" w:rsidP="00B51C3F">
            <w:pPr>
              <w:rPr>
                <w:b/>
                <w:sz w:val="24"/>
                <w:szCs w:val="24"/>
              </w:rPr>
            </w:pPr>
            <w:r w:rsidRPr="00BA7CE0">
              <w:rPr>
                <w:b/>
                <w:sz w:val="24"/>
                <w:szCs w:val="24"/>
              </w:rPr>
              <w:t>ПЗ</w:t>
            </w:r>
          </w:p>
        </w:tc>
        <w:tc>
          <w:tcPr>
            <w:tcW w:w="797" w:type="dxa"/>
            <w:gridSpan w:val="2"/>
          </w:tcPr>
          <w:p w:rsidR="00F50B0E" w:rsidRPr="00BA7CE0" w:rsidRDefault="00F50B0E" w:rsidP="00B51C3F">
            <w:pPr>
              <w:rPr>
                <w:b/>
                <w:sz w:val="24"/>
                <w:szCs w:val="24"/>
              </w:rPr>
            </w:pPr>
            <w:r w:rsidRPr="00BA7CE0">
              <w:rPr>
                <w:b/>
                <w:sz w:val="24"/>
                <w:szCs w:val="24"/>
              </w:rPr>
              <w:t>КСР</w:t>
            </w:r>
          </w:p>
        </w:tc>
        <w:tc>
          <w:tcPr>
            <w:tcW w:w="699" w:type="dxa"/>
          </w:tcPr>
          <w:p w:rsidR="00F50B0E" w:rsidRPr="00BA7CE0" w:rsidRDefault="00F50B0E" w:rsidP="00B51C3F">
            <w:pPr>
              <w:rPr>
                <w:b/>
                <w:sz w:val="24"/>
                <w:szCs w:val="24"/>
              </w:rPr>
            </w:pPr>
            <w:r w:rsidRPr="00BA7CE0">
              <w:rPr>
                <w:b/>
                <w:sz w:val="24"/>
                <w:szCs w:val="24"/>
              </w:rPr>
              <w:t>СРС</w:t>
            </w:r>
          </w:p>
        </w:tc>
        <w:tc>
          <w:tcPr>
            <w:tcW w:w="2409" w:type="dxa"/>
            <w:vMerge/>
          </w:tcPr>
          <w:p w:rsidR="00F50B0E" w:rsidRPr="00BA7CE0" w:rsidRDefault="00F50B0E" w:rsidP="00B51C3F">
            <w:pPr>
              <w:rPr>
                <w:sz w:val="24"/>
                <w:szCs w:val="24"/>
              </w:rPr>
            </w:pPr>
          </w:p>
        </w:tc>
      </w:tr>
      <w:tr w:rsidR="00F50B0E" w:rsidRPr="00BA7CE0" w:rsidTr="00B51C3F">
        <w:tc>
          <w:tcPr>
            <w:tcW w:w="563" w:type="dxa"/>
          </w:tcPr>
          <w:p w:rsidR="00F50B0E" w:rsidRPr="00BA7CE0" w:rsidRDefault="00F50B0E" w:rsidP="00B51C3F">
            <w:pPr>
              <w:rPr>
                <w:sz w:val="24"/>
                <w:szCs w:val="24"/>
              </w:rPr>
            </w:pPr>
            <w:r w:rsidRPr="00BA7CE0">
              <w:rPr>
                <w:sz w:val="24"/>
                <w:szCs w:val="24"/>
              </w:rPr>
              <w:t>1</w:t>
            </w:r>
          </w:p>
        </w:tc>
        <w:tc>
          <w:tcPr>
            <w:tcW w:w="2146" w:type="dxa"/>
          </w:tcPr>
          <w:p w:rsidR="00F50B0E" w:rsidRPr="00BA7CE0" w:rsidRDefault="00F50B0E" w:rsidP="00B51C3F">
            <w:pPr>
              <w:rPr>
                <w:b/>
                <w:sz w:val="24"/>
                <w:szCs w:val="24"/>
              </w:rPr>
            </w:pPr>
            <w:r w:rsidRPr="00BA7CE0">
              <w:rPr>
                <w:sz w:val="24"/>
                <w:szCs w:val="24"/>
              </w:rPr>
              <w:t>Понятийно-категориальный аппарат социологии языка. Становление социологии языка как специальной отрасли социологии.</w:t>
            </w:r>
          </w:p>
        </w:tc>
        <w:tc>
          <w:tcPr>
            <w:tcW w:w="660" w:type="dxa"/>
          </w:tcPr>
          <w:p w:rsidR="00F50B0E" w:rsidRPr="00BA7CE0" w:rsidRDefault="00F50B0E" w:rsidP="00B51C3F">
            <w:pPr>
              <w:rPr>
                <w:sz w:val="24"/>
                <w:szCs w:val="24"/>
              </w:rPr>
            </w:pPr>
          </w:p>
        </w:tc>
        <w:tc>
          <w:tcPr>
            <w:tcW w:w="666" w:type="dxa"/>
          </w:tcPr>
          <w:p w:rsidR="00F50B0E" w:rsidRPr="00BA7CE0" w:rsidRDefault="00F50B0E" w:rsidP="00B51C3F">
            <w:pPr>
              <w:rPr>
                <w:sz w:val="24"/>
                <w:szCs w:val="24"/>
              </w:rPr>
            </w:pPr>
          </w:p>
        </w:tc>
        <w:tc>
          <w:tcPr>
            <w:tcW w:w="893" w:type="dxa"/>
            <w:gridSpan w:val="2"/>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772" w:type="dxa"/>
          </w:tcPr>
          <w:p w:rsidR="00F50B0E" w:rsidRPr="00BA7CE0" w:rsidRDefault="00F50B0E" w:rsidP="00B51C3F">
            <w:pPr>
              <w:rPr>
                <w:b/>
                <w:sz w:val="24"/>
                <w:szCs w:val="24"/>
              </w:rPr>
            </w:pPr>
          </w:p>
        </w:tc>
        <w:tc>
          <w:tcPr>
            <w:tcW w:w="797" w:type="dxa"/>
            <w:gridSpan w:val="2"/>
          </w:tcPr>
          <w:p w:rsidR="00F50B0E" w:rsidRPr="00BA7CE0" w:rsidRDefault="00F50B0E" w:rsidP="00B51C3F">
            <w:pPr>
              <w:rPr>
                <w:sz w:val="24"/>
                <w:szCs w:val="24"/>
              </w:rPr>
            </w:pPr>
          </w:p>
        </w:tc>
        <w:tc>
          <w:tcPr>
            <w:tcW w:w="699" w:type="dxa"/>
          </w:tcPr>
          <w:p w:rsidR="00F50B0E" w:rsidRPr="00BA7CE0" w:rsidRDefault="00F50B0E" w:rsidP="00B5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2409" w:type="dxa"/>
          </w:tcPr>
          <w:p w:rsidR="00F50B0E" w:rsidRPr="00BA7CE0" w:rsidRDefault="00F50B0E" w:rsidP="00B51C3F">
            <w:pPr>
              <w:rPr>
                <w:sz w:val="24"/>
                <w:szCs w:val="24"/>
              </w:rPr>
            </w:pPr>
            <w:r w:rsidRPr="00BA7CE0">
              <w:rPr>
                <w:bCs/>
                <w:sz w:val="24"/>
                <w:szCs w:val="24"/>
              </w:rPr>
              <w:t>Задания №1 и №3 из раздела «Задания для самостоятельной работы»</w:t>
            </w:r>
          </w:p>
        </w:tc>
      </w:tr>
      <w:tr w:rsidR="00F50B0E" w:rsidRPr="00BA7CE0" w:rsidTr="00B51C3F">
        <w:tc>
          <w:tcPr>
            <w:tcW w:w="563" w:type="dxa"/>
          </w:tcPr>
          <w:p w:rsidR="00F50B0E" w:rsidRPr="00BA7CE0" w:rsidRDefault="00F50B0E" w:rsidP="00B51C3F">
            <w:pPr>
              <w:rPr>
                <w:sz w:val="24"/>
                <w:szCs w:val="24"/>
              </w:rPr>
            </w:pPr>
            <w:r w:rsidRPr="00BA7CE0">
              <w:rPr>
                <w:sz w:val="24"/>
                <w:szCs w:val="24"/>
              </w:rPr>
              <w:t>2</w:t>
            </w:r>
          </w:p>
        </w:tc>
        <w:tc>
          <w:tcPr>
            <w:tcW w:w="2146" w:type="dxa"/>
          </w:tcPr>
          <w:p w:rsidR="00F50B0E" w:rsidRPr="00BA7CE0" w:rsidRDefault="00F50B0E" w:rsidP="00B51C3F">
            <w:pPr>
              <w:pStyle w:val="afff"/>
              <w:ind w:left="0" w:right="0"/>
            </w:pPr>
            <w:r w:rsidRPr="00BA7CE0">
              <w:t>Язык как общественное явление.</w:t>
            </w:r>
          </w:p>
        </w:tc>
        <w:tc>
          <w:tcPr>
            <w:tcW w:w="660" w:type="dxa"/>
          </w:tcPr>
          <w:p w:rsidR="00F50B0E" w:rsidRPr="00BA7CE0" w:rsidRDefault="00F50B0E" w:rsidP="00B51C3F">
            <w:pPr>
              <w:rPr>
                <w:sz w:val="24"/>
                <w:szCs w:val="24"/>
              </w:rPr>
            </w:pPr>
          </w:p>
        </w:tc>
        <w:tc>
          <w:tcPr>
            <w:tcW w:w="666" w:type="dxa"/>
          </w:tcPr>
          <w:p w:rsidR="00F50B0E" w:rsidRPr="00BA7CE0" w:rsidRDefault="00F50B0E" w:rsidP="00B51C3F">
            <w:pPr>
              <w:rPr>
                <w:sz w:val="24"/>
                <w:szCs w:val="24"/>
              </w:rPr>
            </w:pPr>
          </w:p>
        </w:tc>
        <w:tc>
          <w:tcPr>
            <w:tcW w:w="893" w:type="dxa"/>
            <w:gridSpan w:val="2"/>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772" w:type="dxa"/>
          </w:tcPr>
          <w:p w:rsidR="00F50B0E" w:rsidRPr="00BA7CE0" w:rsidRDefault="00F50B0E" w:rsidP="00B51C3F">
            <w:pPr>
              <w:rPr>
                <w:b/>
                <w:sz w:val="24"/>
                <w:szCs w:val="24"/>
              </w:rPr>
            </w:pPr>
          </w:p>
        </w:tc>
        <w:tc>
          <w:tcPr>
            <w:tcW w:w="797" w:type="dxa"/>
            <w:gridSpan w:val="2"/>
          </w:tcPr>
          <w:p w:rsidR="00F50B0E" w:rsidRPr="00BA7CE0" w:rsidRDefault="00F50B0E" w:rsidP="00B51C3F">
            <w:pPr>
              <w:rPr>
                <w:sz w:val="24"/>
                <w:szCs w:val="24"/>
              </w:rPr>
            </w:pPr>
          </w:p>
        </w:tc>
        <w:tc>
          <w:tcPr>
            <w:tcW w:w="699" w:type="dxa"/>
          </w:tcPr>
          <w:p w:rsidR="00F50B0E" w:rsidRPr="00BA7CE0" w:rsidRDefault="00F50B0E" w:rsidP="00B51C3F">
            <w:pPr>
              <w:rPr>
                <w:bCs/>
                <w:sz w:val="24"/>
                <w:szCs w:val="24"/>
              </w:rPr>
            </w:pPr>
          </w:p>
        </w:tc>
        <w:tc>
          <w:tcPr>
            <w:tcW w:w="2409" w:type="dxa"/>
          </w:tcPr>
          <w:p w:rsidR="00F50B0E" w:rsidRPr="00BA7CE0" w:rsidRDefault="00F50B0E" w:rsidP="00B51C3F">
            <w:pPr>
              <w:rPr>
                <w:sz w:val="24"/>
                <w:szCs w:val="24"/>
              </w:rPr>
            </w:pPr>
            <w:r w:rsidRPr="00BA7CE0">
              <w:rPr>
                <w:bCs/>
                <w:sz w:val="24"/>
                <w:szCs w:val="24"/>
              </w:rPr>
              <w:t>Задания №2 и №4 из раздела «Задания для самостоятельной работы»</w:t>
            </w:r>
          </w:p>
        </w:tc>
      </w:tr>
      <w:tr w:rsidR="00F50B0E" w:rsidRPr="00BA7CE0" w:rsidTr="00B51C3F">
        <w:tc>
          <w:tcPr>
            <w:tcW w:w="563" w:type="dxa"/>
          </w:tcPr>
          <w:p w:rsidR="00F50B0E" w:rsidRPr="00BA7CE0" w:rsidRDefault="00F50B0E" w:rsidP="00B51C3F">
            <w:pPr>
              <w:rPr>
                <w:sz w:val="24"/>
                <w:szCs w:val="24"/>
              </w:rPr>
            </w:pPr>
            <w:r w:rsidRPr="00BA7CE0">
              <w:rPr>
                <w:sz w:val="24"/>
                <w:szCs w:val="24"/>
              </w:rPr>
              <w:t>3</w:t>
            </w:r>
          </w:p>
        </w:tc>
        <w:tc>
          <w:tcPr>
            <w:tcW w:w="2146" w:type="dxa"/>
          </w:tcPr>
          <w:p w:rsidR="00F50B0E" w:rsidRPr="00BA7CE0" w:rsidRDefault="00F50B0E" w:rsidP="00B51C3F">
            <w:pPr>
              <w:rPr>
                <w:sz w:val="24"/>
                <w:szCs w:val="24"/>
              </w:rPr>
            </w:pPr>
            <w:r w:rsidRPr="00BA7CE0">
              <w:rPr>
                <w:sz w:val="24"/>
                <w:szCs w:val="24"/>
              </w:rPr>
              <w:t>Межперсональное речевое взаимодействие. Языковая  личность.</w:t>
            </w:r>
          </w:p>
        </w:tc>
        <w:tc>
          <w:tcPr>
            <w:tcW w:w="660" w:type="dxa"/>
          </w:tcPr>
          <w:p w:rsidR="00F50B0E" w:rsidRPr="00BA7CE0" w:rsidRDefault="00F50B0E" w:rsidP="00B51C3F">
            <w:pPr>
              <w:rPr>
                <w:sz w:val="24"/>
                <w:szCs w:val="24"/>
              </w:rPr>
            </w:pPr>
          </w:p>
        </w:tc>
        <w:tc>
          <w:tcPr>
            <w:tcW w:w="666" w:type="dxa"/>
          </w:tcPr>
          <w:p w:rsidR="00F50B0E" w:rsidRPr="00BA7CE0" w:rsidRDefault="00F50B0E" w:rsidP="00B51C3F">
            <w:pPr>
              <w:rPr>
                <w:sz w:val="24"/>
                <w:szCs w:val="24"/>
              </w:rPr>
            </w:pPr>
          </w:p>
        </w:tc>
        <w:tc>
          <w:tcPr>
            <w:tcW w:w="893" w:type="dxa"/>
            <w:gridSpan w:val="2"/>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772" w:type="dxa"/>
          </w:tcPr>
          <w:p w:rsidR="00F50B0E" w:rsidRPr="00BA7CE0" w:rsidRDefault="00F50B0E" w:rsidP="00B51C3F">
            <w:pPr>
              <w:rPr>
                <w:sz w:val="24"/>
                <w:szCs w:val="24"/>
              </w:rPr>
            </w:pPr>
          </w:p>
        </w:tc>
        <w:tc>
          <w:tcPr>
            <w:tcW w:w="797" w:type="dxa"/>
            <w:gridSpan w:val="2"/>
          </w:tcPr>
          <w:p w:rsidR="00F50B0E" w:rsidRPr="00BA7CE0" w:rsidRDefault="00F50B0E" w:rsidP="00B51C3F">
            <w:pPr>
              <w:rPr>
                <w:sz w:val="24"/>
                <w:szCs w:val="24"/>
              </w:rPr>
            </w:pPr>
          </w:p>
        </w:tc>
        <w:tc>
          <w:tcPr>
            <w:tcW w:w="699" w:type="dxa"/>
          </w:tcPr>
          <w:p w:rsidR="00F50B0E" w:rsidRPr="00BA7CE0" w:rsidRDefault="00F50B0E" w:rsidP="00B51C3F">
            <w:pPr>
              <w:rPr>
                <w:bCs/>
                <w:sz w:val="24"/>
                <w:szCs w:val="24"/>
              </w:rPr>
            </w:pPr>
          </w:p>
        </w:tc>
        <w:tc>
          <w:tcPr>
            <w:tcW w:w="2409" w:type="dxa"/>
          </w:tcPr>
          <w:p w:rsidR="00F50B0E" w:rsidRPr="00BA7CE0" w:rsidRDefault="00F50B0E" w:rsidP="00B51C3F">
            <w:pPr>
              <w:rPr>
                <w:sz w:val="24"/>
                <w:szCs w:val="24"/>
              </w:rPr>
            </w:pPr>
            <w:r w:rsidRPr="00BA7CE0">
              <w:rPr>
                <w:bCs/>
                <w:sz w:val="24"/>
                <w:szCs w:val="24"/>
              </w:rPr>
              <w:t>Задания №5 и №6  из раздела «Задания для самостоятельной работы»</w:t>
            </w:r>
          </w:p>
        </w:tc>
      </w:tr>
      <w:tr w:rsidR="00F50B0E" w:rsidRPr="00BA7CE0" w:rsidTr="00B51C3F">
        <w:tc>
          <w:tcPr>
            <w:tcW w:w="563" w:type="dxa"/>
          </w:tcPr>
          <w:p w:rsidR="00F50B0E" w:rsidRPr="00BA7CE0" w:rsidRDefault="00F50B0E" w:rsidP="00B51C3F">
            <w:pPr>
              <w:rPr>
                <w:sz w:val="24"/>
                <w:szCs w:val="24"/>
              </w:rPr>
            </w:pPr>
            <w:r w:rsidRPr="00BA7CE0">
              <w:rPr>
                <w:sz w:val="24"/>
                <w:szCs w:val="24"/>
              </w:rPr>
              <w:t>4</w:t>
            </w:r>
          </w:p>
        </w:tc>
        <w:tc>
          <w:tcPr>
            <w:tcW w:w="2146" w:type="dxa"/>
          </w:tcPr>
          <w:p w:rsidR="00F50B0E" w:rsidRPr="00BA7CE0" w:rsidRDefault="00F50B0E" w:rsidP="00B51C3F">
            <w:pPr>
              <w:rPr>
                <w:sz w:val="24"/>
                <w:szCs w:val="24"/>
              </w:rPr>
            </w:pPr>
            <w:r w:rsidRPr="00BA7CE0">
              <w:rPr>
                <w:sz w:val="24"/>
                <w:szCs w:val="24"/>
              </w:rPr>
              <w:t xml:space="preserve">Языковые и </w:t>
            </w:r>
            <w:r w:rsidRPr="00BA7CE0">
              <w:rPr>
                <w:sz w:val="24"/>
                <w:szCs w:val="24"/>
              </w:rPr>
              <w:lastRenderedPageBreak/>
              <w:t>социальные нормы. Социальная стратификация и язык.</w:t>
            </w:r>
          </w:p>
        </w:tc>
        <w:tc>
          <w:tcPr>
            <w:tcW w:w="660" w:type="dxa"/>
          </w:tcPr>
          <w:p w:rsidR="00F50B0E" w:rsidRPr="00BA7CE0" w:rsidRDefault="00F50B0E" w:rsidP="00B51C3F">
            <w:pPr>
              <w:rPr>
                <w:sz w:val="24"/>
                <w:szCs w:val="24"/>
              </w:rPr>
            </w:pPr>
          </w:p>
        </w:tc>
        <w:tc>
          <w:tcPr>
            <w:tcW w:w="666" w:type="dxa"/>
          </w:tcPr>
          <w:p w:rsidR="00F50B0E" w:rsidRPr="00BA7CE0" w:rsidRDefault="00F50B0E" w:rsidP="00B51C3F">
            <w:pPr>
              <w:rPr>
                <w:sz w:val="24"/>
                <w:szCs w:val="24"/>
              </w:rPr>
            </w:pPr>
          </w:p>
        </w:tc>
        <w:tc>
          <w:tcPr>
            <w:tcW w:w="893" w:type="dxa"/>
            <w:gridSpan w:val="2"/>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772" w:type="dxa"/>
          </w:tcPr>
          <w:p w:rsidR="00F50B0E" w:rsidRPr="00BA7CE0" w:rsidRDefault="00F50B0E" w:rsidP="00B51C3F">
            <w:pPr>
              <w:rPr>
                <w:sz w:val="24"/>
                <w:szCs w:val="24"/>
              </w:rPr>
            </w:pPr>
          </w:p>
        </w:tc>
        <w:tc>
          <w:tcPr>
            <w:tcW w:w="797" w:type="dxa"/>
            <w:gridSpan w:val="2"/>
          </w:tcPr>
          <w:p w:rsidR="00F50B0E" w:rsidRPr="00BA7CE0" w:rsidRDefault="00F50B0E" w:rsidP="00B51C3F">
            <w:pPr>
              <w:rPr>
                <w:sz w:val="24"/>
                <w:szCs w:val="24"/>
              </w:rPr>
            </w:pPr>
          </w:p>
        </w:tc>
        <w:tc>
          <w:tcPr>
            <w:tcW w:w="699" w:type="dxa"/>
          </w:tcPr>
          <w:p w:rsidR="00F50B0E" w:rsidRPr="00BA7CE0" w:rsidRDefault="00F50B0E" w:rsidP="00B5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2409" w:type="dxa"/>
          </w:tcPr>
          <w:p w:rsidR="00F50B0E" w:rsidRPr="00BA7CE0" w:rsidRDefault="00F50B0E" w:rsidP="00B51C3F">
            <w:pPr>
              <w:rPr>
                <w:bCs/>
                <w:sz w:val="24"/>
                <w:szCs w:val="24"/>
              </w:rPr>
            </w:pPr>
            <w:r w:rsidRPr="00BA7CE0">
              <w:rPr>
                <w:bCs/>
                <w:sz w:val="24"/>
                <w:szCs w:val="24"/>
              </w:rPr>
              <w:t xml:space="preserve">Задания № 7 и № 8 </w:t>
            </w:r>
            <w:r w:rsidRPr="00BA7CE0">
              <w:rPr>
                <w:bCs/>
                <w:sz w:val="24"/>
                <w:szCs w:val="24"/>
              </w:rPr>
              <w:lastRenderedPageBreak/>
              <w:t>из раздела «Задания для самостоятельной работы»</w:t>
            </w:r>
          </w:p>
          <w:p w:rsidR="00F50B0E" w:rsidRPr="00BA7CE0" w:rsidRDefault="00F50B0E" w:rsidP="00B51C3F">
            <w:pPr>
              <w:rPr>
                <w:bCs/>
                <w:sz w:val="24"/>
                <w:szCs w:val="24"/>
              </w:rPr>
            </w:pPr>
            <w:r w:rsidRPr="00BA7CE0">
              <w:rPr>
                <w:bCs/>
                <w:sz w:val="24"/>
                <w:szCs w:val="24"/>
              </w:rPr>
              <w:t>Аттестационное</w:t>
            </w:r>
          </w:p>
          <w:p w:rsidR="00F50B0E" w:rsidRPr="00BA7CE0" w:rsidRDefault="00F50B0E" w:rsidP="00B51C3F">
            <w:pPr>
              <w:rPr>
                <w:sz w:val="24"/>
                <w:szCs w:val="24"/>
              </w:rPr>
            </w:pPr>
            <w:r w:rsidRPr="00BA7CE0">
              <w:rPr>
                <w:bCs/>
                <w:sz w:val="24"/>
                <w:szCs w:val="24"/>
              </w:rPr>
              <w:t>электронное тестирование</w:t>
            </w:r>
          </w:p>
        </w:tc>
      </w:tr>
      <w:tr w:rsidR="00F50B0E" w:rsidRPr="00BA7CE0" w:rsidTr="00B51C3F">
        <w:tc>
          <w:tcPr>
            <w:tcW w:w="563" w:type="dxa"/>
          </w:tcPr>
          <w:p w:rsidR="00F50B0E" w:rsidRPr="00BA7CE0" w:rsidRDefault="00F50B0E" w:rsidP="00B51C3F">
            <w:pPr>
              <w:rPr>
                <w:sz w:val="24"/>
                <w:szCs w:val="24"/>
              </w:rPr>
            </w:pPr>
            <w:r w:rsidRPr="00BA7CE0">
              <w:rPr>
                <w:sz w:val="24"/>
                <w:szCs w:val="24"/>
              </w:rPr>
              <w:lastRenderedPageBreak/>
              <w:t>5.</w:t>
            </w:r>
          </w:p>
        </w:tc>
        <w:tc>
          <w:tcPr>
            <w:tcW w:w="2146" w:type="dxa"/>
          </w:tcPr>
          <w:p w:rsidR="00F50B0E" w:rsidRPr="00BA7CE0" w:rsidRDefault="00F50B0E" w:rsidP="00B51C3F">
            <w:pPr>
              <w:rPr>
                <w:sz w:val="24"/>
                <w:szCs w:val="24"/>
              </w:rPr>
            </w:pPr>
            <w:r w:rsidRPr="00BA7CE0">
              <w:rPr>
                <w:sz w:val="24"/>
                <w:szCs w:val="24"/>
              </w:rPr>
              <w:t>Развитие языка и развитие общества</w:t>
            </w:r>
          </w:p>
        </w:tc>
        <w:tc>
          <w:tcPr>
            <w:tcW w:w="660" w:type="dxa"/>
          </w:tcPr>
          <w:p w:rsidR="00F50B0E" w:rsidRPr="00BA7CE0" w:rsidRDefault="00F50B0E" w:rsidP="00B51C3F">
            <w:pPr>
              <w:rPr>
                <w:sz w:val="24"/>
                <w:szCs w:val="24"/>
              </w:rPr>
            </w:pPr>
          </w:p>
        </w:tc>
        <w:tc>
          <w:tcPr>
            <w:tcW w:w="666" w:type="dxa"/>
          </w:tcPr>
          <w:p w:rsidR="00F50B0E" w:rsidRPr="00BA7CE0" w:rsidRDefault="00F50B0E" w:rsidP="00B51C3F">
            <w:pPr>
              <w:rPr>
                <w:sz w:val="24"/>
                <w:szCs w:val="24"/>
              </w:rPr>
            </w:pPr>
          </w:p>
        </w:tc>
        <w:tc>
          <w:tcPr>
            <w:tcW w:w="893" w:type="dxa"/>
            <w:gridSpan w:val="2"/>
          </w:tcPr>
          <w:p w:rsidR="00F50B0E" w:rsidRPr="00BA7CE0" w:rsidRDefault="00F50B0E" w:rsidP="00B51C3F">
            <w:pPr>
              <w:rPr>
                <w:sz w:val="24"/>
                <w:szCs w:val="24"/>
              </w:rPr>
            </w:pPr>
          </w:p>
        </w:tc>
        <w:tc>
          <w:tcPr>
            <w:tcW w:w="709" w:type="dxa"/>
          </w:tcPr>
          <w:p w:rsidR="00F50B0E" w:rsidRPr="00BA7CE0" w:rsidRDefault="00F50B0E" w:rsidP="00B51C3F">
            <w:pPr>
              <w:rPr>
                <w:b/>
                <w:sz w:val="24"/>
                <w:szCs w:val="24"/>
              </w:rPr>
            </w:pPr>
          </w:p>
        </w:tc>
        <w:tc>
          <w:tcPr>
            <w:tcW w:w="772" w:type="dxa"/>
          </w:tcPr>
          <w:p w:rsidR="00F50B0E" w:rsidRPr="00BA7CE0" w:rsidRDefault="00F50B0E" w:rsidP="00B51C3F">
            <w:pPr>
              <w:rPr>
                <w:sz w:val="24"/>
                <w:szCs w:val="24"/>
              </w:rPr>
            </w:pPr>
          </w:p>
        </w:tc>
        <w:tc>
          <w:tcPr>
            <w:tcW w:w="797" w:type="dxa"/>
            <w:gridSpan w:val="2"/>
          </w:tcPr>
          <w:p w:rsidR="00F50B0E" w:rsidRPr="00BA7CE0" w:rsidRDefault="00F50B0E" w:rsidP="00B51C3F">
            <w:pPr>
              <w:rPr>
                <w:sz w:val="24"/>
                <w:szCs w:val="24"/>
              </w:rPr>
            </w:pPr>
          </w:p>
        </w:tc>
        <w:tc>
          <w:tcPr>
            <w:tcW w:w="699" w:type="dxa"/>
          </w:tcPr>
          <w:p w:rsidR="00F50B0E" w:rsidRPr="00BA7CE0" w:rsidRDefault="00F50B0E" w:rsidP="00B51C3F">
            <w:pPr>
              <w:rPr>
                <w:bCs/>
                <w:sz w:val="24"/>
                <w:szCs w:val="24"/>
              </w:rPr>
            </w:pPr>
          </w:p>
        </w:tc>
        <w:tc>
          <w:tcPr>
            <w:tcW w:w="2409" w:type="dxa"/>
          </w:tcPr>
          <w:p w:rsidR="00F50B0E" w:rsidRPr="00BA7CE0" w:rsidRDefault="00F50B0E" w:rsidP="00B51C3F">
            <w:pPr>
              <w:rPr>
                <w:sz w:val="24"/>
                <w:szCs w:val="24"/>
              </w:rPr>
            </w:pPr>
            <w:r w:rsidRPr="00BA7CE0">
              <w:rPr>
                <w:bCs/>
                <w:sz w:val="24"/>
                <w:szCs w:val="24"/>
              </w:rPr>
              <w:t>Задания №9 и №10 из раздела «Задания для самостоятельной работы»</w:t>
            </w:r>
          </w:p>
        </w:tc>
      </w:tr>
      <w:tr w:rsidR="00F50B0E" w:rsidRPr="00BA7CE0" w:rsidTr="00B51C3F">
        <w:tc>
          <w:tcPr>
            <w:tcW w:w="563" w:type="dxa"/>
          </w:tcPr>
          <w:p w:rsidR="00F50B0E" w:rsidRPr="00BA7CE0" w:rsidRDefault="00F50B0E" w:rsidP="00B51C3F">
            <w:pPr>
              <w:rPr>
                <w:sz w:val="24"/>
                <w:szCs w:val="24"/>
              </w:rPr>
            </w:pPr>
            <w:r w:rsidRPr="00BA7CE0">
              <w:rPr>
                <w:sz w:val="24"/>
                <w:szCs w:val="24"/>
              </w:rPr>
              <w:t>6</w:t>
            </w:r>
          </w:p>
        </w:tc>
        <w:tc>
          <w:tcPr>
            <w:tcW w:w="2146" w:type="dxa"/>
          </w:tcPr>
          <w:p w:rsidR="00F50B0E" w:rsidRPr="00BA7CE0" w:rsidRDefault="00F50B0E" w:rsidP="00B51C3F">
            <w:pPr>
              <w:tabs>
                <w:tab w:val="left" w:pos="1930"/>
              </w:tabs>
              <w:rPr>
                <w:b/>
                <w:bCs/>
                <w:sz w:val="24"/>
                <w:szCs w:val="24"/>
              </w:rPr>
            </w:pPr>
            <w:r w:rsidRPr="00BA7CE0">
              <w:rPr>
                <w:sz w:val="24"/>
                <w:szCs w:val="24"/>
              </w:rPr>
              <w:t>Взаимодействие языков и обществ. Социально-языковые контакты.</w:t>
            </w:r>
          </w:p>
        </w:tc>
        <w:tc>
          <w:tcPr>
            <w:tcW w:w="660" w:type="dxa"/>
          </w:tcPr>
          <w:p w:rsidR="00F50B0E" w:rsidRPr="00BA7CE0" w:rsidRDefault="00F50B0E" w:rsidP="00B51C3F">
            <w:pPr>
              <w:rPr>
                <w:sz w:val="24"/>
                <w:szCs w:val="24"/>
              </w:rPr>
            </w:pPr>
          </w:p>
        </w:tc>
        <w:tc>
          <w:tcPr>
            <w:tcW w:w="666" w:type="dxa"/>
          </w:tcPr>
          <w:p w:rsidR="00F50B0E" w:rsidRPr="00BA7CE0" w:rsidRDefault="00F50B0E" w:rsidP="00B51C3F">
            <w:pPr>
              <w:rPr>
                <w:sz w:val="24"/>
                <w:szCs w:val="24"/>
              </w:rPr>
            </w:pPr>
          </w:p>
        </w:tc>
        <w:tc>
          <w:tcPr>
            <w:tcW w:w="893" w:type="dxa"/>
            <w:gridSpan w:val="2"/>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772" w:type="dxa"/>
          </w:tcPr>
          <w:p w:rsidR="00F50B0E" w:rsidRPr="00BA7CE0" w:rsidRDefault="00F50B0E" w:rsidP="00B51C3F">
            <w:pPr>
              <w:rPr>
                <w:sz w:val="24"/>
                <w:szCs w:val="24"/>
              </w:rPr>
            </w:pPr>
          </w:p>
        </w:tc>
        <w:tc>
          <w:tcPr>
            <w:tcW w:w="797" w:type="dxa"/>
            <w:gridSpan w:val="2"/>
          </w:tcPr>
          <w:p w:rsidR="00F50B0E" w:rsidRPr="00BA7CE0" w:rsidRDefault="00F50B0E" w:rsidP="00B51C3F">
            <w:pPr>
              <w:rPr>
                <w:sz w:val="24"/>
                <w:szCs w:val="24"/>
              </w:rPr>
            </w:pPr>
          </w:p>
        </w:tc>
        <w:tc>
          <w:tcPr>
            <w:tcW w:w="699" w:type="dxa"/>
          </w:tcPr>
          <w:p w:rsidR="00F50B0E" w:rsidRPr="00BA7CE0" w:rsidRDefault="00F50B0E" w:rsidP="00B51C3F">
            <w:pPr>
              <w:rPr>
                <w:bCs/>
                <w:sz w:val="24"/>
                <w:szCs w:val="24"/>
              </w:rPr>
            </w:pPr>
          </w:p>
        </w:tc>
        <w:tc>
          <w:tcPr>
            <w:tcW w:w="2409" w:type="dxa"/>
          </w:tcPr>
          <w:p w:rsidR="00F50B0E" w:rsidRPr="00BA7CE0" w:rsidRDefault="00F50B0E" w:rsidP="00B51C3F">
            <w:pPr>
              <w:rPr>
                <w:sz w:val="24"/>
                <w:szCs w:val="24"/>
              </w:rPr>
            </w:pPr>
            <w:r w:rsidRPr="00BA7CE0">
              <w:rPr>
                <w:bCs/>
                <w:sz w:val="24"/>
                <w:szCs w:val="24"/>
              </w:rPr>
              <w:t>Задание №11 из раздела «Задания для самостоятельной работы»</w:t>
            </w:r>
          </w:p>
        </w:tc>
      </w:tr>
      <w:tr w:rsidR="00F50B0E" w:rsidRPr="00BA7CE0" w:rsidTr="00B51C3F">
        <w:tc>
          <w:tcPr>
            <w:tcW w:w="563" w:type="dxa"/>
          </w:tcPr>
          <w:p w:rsidR="00F50B0E" w:rsidRPr="00BA7CE0" w:rsidRDefault="00F50B0E" w:rsidP="00B51C3F">
            <w:pPr>
              <w:rPr>
                <w:sz w:val="24"/>
                <w:szCs w:val="24"/>
              </w:rPr>
            </w:pPr>
            <w:r w:rsidRPr="00BA7CE0">
              <w:rPr>
                <w:sz w:val="24"/>
                <w:szCs w:val="24"/>
              </w:rPr>
              <w:t>7</w:t>
            </w:r>
          </w:p>
        </w:tc>
        <w:tc>
          <w:tcPr>
            <w:tcW w:w="2146" w:type="dxa"/>
          </w:tcPr>
          <w:p w:rsidR="00F50B0E" w:rsidRPr="00BA7CE0" w:rsidRDefault="00F50B0E" w:rsidP="00B51C3F">
            <w:pPr>
              <w:rPr>
                <w:sz w:val="24"/>
                <w:szCs w:val="24"/>
              </w:rPr>
            </w:pPr>
            <w:r w:rsidRPr="00BA7CE0">
              <w:rPr>
                <w:sz w:val="24"/>
                <w:szCs w:val="24"/>
              </w:rPr>
              <w:t>Языковая ситуация.</w:t>
            </w:r>
          </w:p>
        </w:tc>
        <w:tc>
          <w:tcPr>
            <w:tcW w:w="660" w:type="dxa"/>
          </w:tcPr>
          <w:p w:rsidR="00F50B0E" w:rsidRPr="00BA7CE0" w:rsidRDefault="00F50B0E" w:rsidP="00B51C3F">
            <w:pPr>
              <w:rPr>
                <w:sz w:val="24"/>
                <w:szCs w:val="24"/>
              </w:rPr>
            </w:pPr>
          </w:p>
        </w:tc>
        <w:tc>
          <w:tcPr>
            <w:tcW w:w="666" w:type="dxa"/>
          </w:tcPr>
          <w:p w:rsidR="00F50B0E" w:rsidRPr="00BA7CE0" w:rsidRDefault="00F50B0E" w:rsidP="00B51C3F">
            <w:pPr>
              <w:rPr>
                <w:sz w:val="24"/>
                <w:szCs w:val="24"/>
              </w:rPr>
            </w:pPr>
          </w:p>
        </w:tc>
        <w:tc>
          <w:tcPr>
            <w:tcW w:w="893" w:type="dxa"/>
            <w:gridSpan w:val="2"/>
          </w:tcPr>
          <w:p w:rsidR="00F50B0E" w:rsidRPr="00BA7CE0" w:rsidRDefault="00F50B0E" w:rsidP="00B51C3F">
            <w:pPr>
              <w:rPr>
                <w:sz w:val="24"/>
                <w:szCs w:val="24"/>
              </w:rPr>
            </w:pPr>
          </w:p>
        </w:tc>
        <w:tc>
          <w:tcPr>
            <w:tcW w:w="709" w:type="dxa"/>
          </w:tcPr>
          <w:p w:rsidR="00F50B0E" w:rsidRPr="00BA7CE0" w:rsidRDefault="00F50B0E" w:rsidP="00B51C3F">
            <w:pPr>
              <w:rPr>
                <w:b/>
                <w:sz w:val="24"/>
                <w:szCs w:val="24"/>
              </w:rPr>
            </w:pPr>
          </w:p>
        </w:tc>
        <w:tc>
          <w:tcPr>
            <w:tcW w:w="772" w:type="dxa"/>
          </w:tcPr>
          <w:p w:rsidR="00F50B0E" w:rsidRPr="00BA7CE0" w:rsidRDefault="00F50B0E" w:rsidP="00B51C3F">
            <w:pPr>
              <w:rPr>
                <w:sz w:val="24"/>
                <w:szCs w:val="24"/>
              </w:rPr>
            </w:pPr>
          </w:p>
        </w:tc>
        <w:tc>
          <w:tcPr>
            <w:tcW w:w="797" w:type="dxa"/>
            <w:gridSpan w:val="2"/>
          </w:tcPr>
          <w:p w:rsidR="00F50B0E" w:rsidRPr="00BA7CE0" w:rsidRDefault="00F50B0E" w:rsidP="00B51C3F">
            <w:pPr>
              <w:rPr>
                <w:sz w:val="24"/>
                <w:szCs w:val="24"/>
              </w:rPr>
            </w:pPr>
          </w:p>
        </w:tc>
        <w:tc>
          <w:tcPr>
            <w:tcW w:w="699" w:type="dxa"/>
          </w:tcPr>
          <w:p w:rsidR="00F50B0E" w:rsidRPr="00BA7CE0" w:rsidRDefault="00F50B0E" w:rsidP="00B51C3F">
            <w:pPr>
              <w:rPr>
                <w:sz w:val="24"/>
                <w:szCs w:val="24"/>
              </w:rPr>
            </w:pPr>
          </w:p>
        </w:tc>
        <w:tc>
          <w:tcPr>
            <w:tcW w:w="2409" w:type="dxa"/>
          </w:tcPr>
          <w:p w:rsidR="00F50B0E" w:rsidRPr="00BA7CE0" w:rsidRDefault="00F50B0E" w:rsidP="00B51C3F">
            <w:pPr>
              <w:rPr>
                <w:sz w:val="24"/>
                <w:szCs w:val="24"/>
              </w:rPr>
            </w:pPr>
            <w:r w:rsidRPr="00BA7CE0">
              <w:rPr>
                <w:bCs/>
                <w:sz w:val="24"/>
                <w:szCs w:val="24"/>
              </w:rPr>
              <w:t>Задания №12 и №13  из раздела «Задания для самостоятельной работы»</w:t>
            </w:r>
          </w:p>
        </w:tc>
      </w:tr>
      <w:tr w:rsidR="00F50B0E" w:rsidRPr="00BA7CE0" w:rsidTr="00B51C3F">
        <w:tc>
          <w:tcPr>
            <w:tcW w:w="563" w:type="dxa"/>
          </w:tcPr>
          <w:p w:rsidR="00F50B0E" w:rsidRPr="00BA7CE0" w:rsidRDefault="00F50B0E" w:rsidP="00B51C3F">
            <w:pPr>
              <w:rPr>
                <w:sz w:val="24"/>
                <w:szCs w:val="24"/>
              </w:rPr>
            </w:pPr>
            <w:r w:rsidRPr="00BA7CE0">
              <w:rPr>
                <w:sz w:val="24"/>
                <w:szCs w:val="24"/>
              </w:rPr>
              <w:t>8</w:t>
            </w:r>
          </w:p>
        </w:tc>
        <w:tc>
          <w:tcPr>
            <w:tcW w:w="2146" w:type="dxa"/>
          </w:tcPr>
          <w:p w:rsidR="00F50B0E" w:rsidRPr="00BA7CE0" w:rsidRDefault="00F50B0E" w:rsidP="00B51C3F">
            <w:pPr>
              <w:rPr>
                <w:sz w:val="24"/>
                <w:szCs w:val="24"/>
              </w:rPr>
            </w:pPr>
            <w:r w:rsidRPr="00BA7CE0">
              <w:rPr>
                <w:sz w:val="24"/>
                <w:szCs w:val="24"/>
              </w:rPr>
              <w:t>Языковая политика.</w:t>
            </w:r>
          </w:p>
        </w:tc>
        <w:tc>
          <w:tcPr>
            <w:tcW w:w="660" w:type="dxa"/>
          </w:tcPr>
          <w:p w:rsidR="00F50B0E" w:rsidRPr="00BA7CE0" w:rsidRDefault="00F50B0E" w:rsidP="00B51C3F">
            <w:pPr>
              <w:rPr>
                <w:sz w:val="24"/>
                <w:szCs w:val="24"/>
              </w:rPr>
            </w:pPr>
          </w:p>
        </w:tc>
        <w:tc>
          <w:tcPr>
            <w:tcW w:w="666" w:type="dxa"/>
          </w:tcPr>
          <w:p w:rsidR="00F50B0E" w:rsidRPr="00BA7CE0" w:rsidRDefault="00F50B0E" w:rsidP="00B51C3F">
            <w:pPr>
              <w:rPr>
                <w:sz w:val="24"/>
                <w:szCs w:val="24"/>
              </w:rPr>
            </w:pPr>
          </w:p>
        </w:tc>
        <w:tc>
          <w:tcPr>
            <w:tcW w:w="893" w:type="dxa"/>
            <w:gridSpan w:val="2"/>
          </w:tcPr>
          <w:p w:rsidR="00F50B0E" w:rsidRPr="00BA7CE0" w:rsidRDefault="00F50B0E" w:rsidP="00B51C3F">
            <w:pPr>
              <w:rPr>
                <w:sz w:val="24"/>
                <w:szCs w:val="24"/>
              </w:rPr>
            </w:pPr>
          </w:p>
        </w:tc>
        <w:tc>
          <w:tcPr>
            <w:tcW w:w="709" w:type="dxa"/>
          </w:tcPr>
          <w:p w:rsidR="00F50B0E" w:rsidRPr="00BA7CE0" w:rsidRDefault="00F50B0E" w:rsidP="00B51C3F">
            <w:pPr>
              <w:rPr>
                <w:b/>
                <w:sz w:val="24"/>
                <w:szCs w:val="24"/>
              </w:rPr>
            </w:pPr>
          </w:p>
        </w:tc>
        <w:tc>
          <w:tcPr>
            <w:tcW w:w="772" w:type="dxa"/>
          </w:tcPr>
          <w:p w:rsidR="00F50B0E" w:rsidRPr="00BA7CE0" w:rsidRDefault="00F50B0E" w:rsidP="00B51C3F">
            <w:pPr>
              <w:rPr>
                <w:sz w:val="24"/>
                <w:szCs w:val="24"/>
              </w:rPr>
            </w:pPr>
          </w:p>
        </w:tc>
        <w:tc>
          <w:tcPr>
            <w:tcW w:w="797" w:type="dxa"/>
            <w:gridSpan w:val="2"/>
          </w:tcPr>
          <w:p w:rsidR="00F50B0E" w:rsidRPr="00BA7CE0" w:rsidRDefault="00F50B0E" w:rsidP="00B51C3F">
            <w:pPr>
              <w:rPr>
                <w:sz w:val="24"/>
                <w:szCs w:val="24"/>
              </w:rPr>
            </w:pPr>
          </w:p>
        </w:tc>
        <w:tc>
          <w:tcPr>
            <w:tcW w:w="699" w:type="dxa"/>
          </w:tcPr>
          <w:p w:rsidR="00F50B0E" w:rsidRPr="00BA7CE0" w:rsidRDefault="00F50B0E" w:rsidP="00B51C3F">
            <w:pPr>
              <w:rPr>
                <w:sz w:val="24"/>
                <w:szCs w:val="24"/>
              </w:rPr>
            </w:pPr>
          </w:p>
        </w:tc>
        <w:tc>
          <w:tcPr>
            <w:tcW w:w="2409" w:type="dxa"/>
          </w:tcPr>
          <w:p w:rsidR="00F50B0E" w:rsidRPr="00BA7CE0" w:rsidRDefault="00F50B0E" w:rsidP="00B51C3F">
            <w:pPr>
              <w:rPr>
                <w:sz w:val="24"/>
                <w:szCs w:val="24"/>
              </w:rPr>
            </w:pPr>
            <w:r w:rsidRPr="00BA7CE0">
              <w:rPr>
                <w:bCs/>
                <w:sz w:val="24"/>
                <w:szCs w:val="24"/>
              </w:rPr>
              <w:t>Задания №14 и №15 из раздела «Задания для самостоятельной работы»</w:t>
            </w:r>
          </w:p>
        </w:tc>
      </w:tr>
      <w:tr w:rsidR="00F50B0E" w:rsidRPr="00BA7CE0" w:rsidTr="00B51C3F">
        <w:tc>
          <w:tcPr>
            <w:tcW w:w="563" w:type="dxa"/>
          </w:tcPr>
          <w:p w:rsidR="00F50B0E" w:rsidRPr="00BA7CE0" w:rsidRDefault="00F50B0E" w:rsidP="00B51C3F">
            <w:pPr>
              <w:rPr>
                <w:sz w:val="24"/>
                <w:szCs w:val="24"/>
              </w:rPr>
            </w:pPr>
            <w:r w:rsidRPr="00BA7CE0">
              <w:rPr>
                <w:sz w:val="24"/>
                <w:szCs w:val="24"/>
              </w:rPr>
              <w:t>9</w:t>
            </w:r>
          </w:p>
        </w:tc>
        <w:tc>
          <w:tcPr>
            <w:tcW w:w="2146" w:type="dxa"/>
          </w:tcPr>
          <w:p w:rsidR="00F50B0E" w:rsidRPr="00BA7CE0" w:rsidRDefault="00F50B0E" w:rsidP="00B51C3F">
            <w:pPr>
              <w:rPr>
                <w:sz w:val="24"/>
                <w:szCs w:val="24"/>
              </w:rPr>
            </w:pPr>
            <w:r w:rsidRPr="00BA7CE0">
              <w:rPr>
                <w:sz w:val="24"/>
                <w:szCs w:val="24"/>
              </w:rPr>
              <w:t>Язык и идеология. Языковое конструирование социальной реальности.</w:t>
            </w:r>
          </w:p>
        </w:tc>
        <w:tc>
          <w:tcPr>
            <w:tcW w:w="660" w:type="dxa"/>
          </w:tcPr>
          <w:p w:rsidR="00F50B0E" w:rsidRPr="00BA7CE0" w:rsidRDefault="00F50B0E" w:rsidP="00B51C3F">
            <w:pPr>
              <w:rPr>
                <w:sz w:val="24"/>
                <w:szCs w:val="24"/>
              </w:rPr>
            </w:pPr>
          </w:p>
        </w:tc>
        <w:tc>
          <w:tcPr>
            <w:tcW w:w="666" w:type="dxa"/>
          </w:tcPr>
          <w:p w:rsidR="00F50B0E" w:rsidRPr="00BA7CE0" w:rsidRDefault="00F50B0E" w:rsidP="00B51C3F">
            <w:pPr>
              <w:rPr>
                <w:sz w:val="24"/>
                <w:szCs w:val="24"/>
              </w:rPr>
            </w:pPr>
          </w:p>
        </w:tc>
        <w:tc>
          <w:tcPr>
            <w:tcW w:w="886" w:type="dxa"/>
          </w:tcPr>
          <w:p w:rsidR="00F50B0E" w:rsidRPr="00BA7CE0" w:rsidRDefault="00F50B0E" w:rsidP="00B51C3F">
            <w:pPr>
              <w:rPr>
                <w:sz w:val="24"/>
                <w:szCs w:val="24"/>
              </w:rPr>
            </w:pPr>
          </w:p>
        </w:tc>
        <w:tc>
          <w:tcPr>
            <w:tcW w:w="716" w:type="dxa"/>
            <w:gridSpan w:val="2"/>
          </w:tcPr>
          <w:p w:rsidR="00F50B0E" w:rsidRPr="00BA7CE0" w:rsidRDefault="00F50B0E" w:rsidP="00B51C3F">
            <w:pPr>
              <w:rPr>
                <w:b/>
                <w:sz w:val="24"/>
                <w:szCs w:val="24"/>
              </w:rPr>
            </w:pPr>
          </w:p>
        </w:tc>
        <w:tc>
          <w:tcPr>
            <w:tcW w:w="797" w:type="dxa"/>
            <w:gridSpan w:val="2"/>
          </w:tcPr>
          <w:p w:rsidR="00F50B0E" w:rsidRPr="00BA7CE0" w:rsidRDefault="00F50B0E" w:rsidP="00B51C3F">
            <w:pPr>
              <w:rPr>
                <w:sz w:val="24"/>
                <w:szCs w:val="24"/>
              </w:rPr>
            </w:pPr>
          </w:p>
        </w:tc>
        <w:tc>
          <w:tcPr>
            <w:tcW w:w="772" w:type="dxa"/>
          </w:tcPr>
          <w:p w:rsidR="00F50B0E" w:rsidRPr="00BA7CE0" w:rsidRDefault="00F50B0E" w:rsidP="00B51C3F">
            <w:pPr>
              <w:rPr>
                <w:sz w:val="24"/>
                <w:szCs w:val="24"/>
              </w:rPr>
            </w:pPr>
          </w:p>
        </w:tc>
        <w:tc>
          <w:tcPr>
            <w:tcW w:w="699" w:type="dxa"/>
          </w:tcPr>
          <w:p w:rsidR="00F50B0E" w:rsidRPr="00BA7CE0" w:rsidRDefault="00F50B0E" w:rsidP="00B51C3F">
            <w:pPr>
              <w:rPr>
                <w:sz w:val="24"/>
                <w:szCs w:val="24"/>
              </w:rPr>
            </w:pPr>
          </w:p>
        </w:tc>
        <w:tc>
          <w:tcPr>
            <w:tcW w:w="2409" w:type="dxa"/>
          </w:tcPr>
          <w:p w:rsidR="00F50B0E" w:rsidRPr="00BA7CE0" w:rsidRDefault="00F50B0E" w:rsidP="00B51C3F">
            <w:pPr>
              <w:rPr>
                <w:sz w:val="24"/>
                <w:szCs w:val="24"/>
              </w:rPr>
            </w:pPr>
            <w:r w:rsidRPr="00BA7CE0">
              <w:rPr>
                <w:bCs/>
                <w:sz w:val="24"/>
                <w:szCs w:val="24"/>
              </w:rPr>
              <w:t>Задание №16 из раздела «Задания для самостоятельной работы»</w:t>
            </w:r>
          </w:p>
        </w:tc>
      </w:tr>
      <w:tr w:rsidR="00F50B0E" w:rsidRPr="00BA7CE0" w:rsidTr="00B51C3F">
        <w:tc>
          <w:tcPr>
            <w:tcW w:w="563" w:type="dxa"/>
          </w:tcPr>
          <w:p w:rsidR="00F50B0E" w:rsidRPr="00BA7CE0" w:rsidRDefault="00F50B0E" w:rsidP="00B51C3F">
            <w:pPr>
              <w:rPr>
                <w:sz w:val="24"/>
                <w:szCs w:val="24"/>
              </w:rPr>
            </w:pPr>
            <w:r w:rsidRPr="00BA7CE0">
              <w:rPr>
                <w:sz w:val="24"/>
                <w:szCs w:val="24"/>
              </w:rPr>
              <w:t>10</w:t>
            </w:r>
          </w:p>
        </w:tc>
        <w:tc>
          <w:tcPr>
            <w:tcW w:w="2146" w:type="dxa"/>
          </w:tcPr>
          <w:p w:rsidR="00F50B0E" w:rsidRPr="00BA7CE0" w:rsidRDefault="00F50B0E" w:rsidP="00B51C3F">
            <w:pPr>
              <w:rPr>
                <w:sz w:val="24"/>
                <w:szCs w:val="24"/>
              </w:rPr>
            </w:pPr>
            <w:r w:rsidRPr="00BA7CE0">
              <w:rPr>
                <w:sz w:val="24"/>
                <w:szCs w:val="24"/>
              </w:rPr>
              <w:t>Принципы и методы исследований в социологии языка.</w:t>
            </w:r>
          </w:p>
        </w:tc>
        <w:tc>
          <w:tcPr>
            <w:tcW w:w="660" w:type="dxa"/>
          </w:tcPr>
          <w:p w:rsidR="00F50B0E" w:rsidRPr="00BA7CE0" w:rsidRDefault="00F50B0E" w:rsidP="00B51C3F">
            <w:pPr>
              <w:rPr>
                <w:sz w:val="24"/>
                <w:szCs w:val="24"/>
              </w:rPr>
            </w:pPr>
          </w:p>
        </w:tc>
        <w:tc>
          <w:tcPr>
            <w:tcW w:w="666" w:type="dxa"/>
          </w:tcPr>
          <w:p w:rsidR="00F50B0E" w:rsidRPr="00BA7CE0" w:rsidRDefault="00F50B0E" w:rsidP="00B51C3F">
            <w:pPr>
              <w:rPr>
                <w:sz w:val="24"/>
                <w:szCs w:val="24"/>
              </w:rPr>
            </w:pPr>
          </w:p>
        </w:tc>
        <w:tc>
          <w:tcPr>
            <w:tcW w:w="886" w:type="dxa"/>
          </w:tcPr>
          <w:p w:rsidR="00F50B0E" w:rsidRPr="00BA7CE0" w:rsidRDefault="00F50B0E" w:rsidP="00B51C3F">
            <w:pPr>
              <w:rPr>
                <w:sz w:val="24"/>
                <w:szCs w:val="24"/>
              </w:rPr>
            </w:pPr>
          </w:p>
        </w:tc>
        <w:tc>
          <w:tcPr>
            <w:tcW w:w="716" w:type="dxa"/>
            <w:gridSpan w:val="2"/>
          </w:tcPr>
          <w:p w:rsidR="00F50B0E" w:rsidRPr="00BA7CE0" w:rsidRDefault="00F50B0E" w:rsidP="00B51C3F">
            <w:pPr>
              <w:rPr>
                <w:b/>
                <w:sz w:val="24"/>
                <w:szCs w:val="24"/>
              </w:rPr>
            </w:pPr>
          </w:p>
        </w:tc>
        <w:tc>
          <w:tcPr>
            <w:tcW w:w="797" w:type="dxa"/>
            <w:gridSpan w:val="2"/>
          </w:tcPr>
          <w:p w:rsidR="00F50B0E" w:rsidRPr="00BA7CE0" w:rsidRDefault="00F50B0E" w:rsidP="00B51C3F">
            <w:pPr>
              <w:rPr>
                <w:sz w:val="24"/>
                <w:szCs w:val="24"/>
              </w:rPr>
            </w:pPr>
          </w:p>
        </w:tc>
        <w:tc>
          <w:tcPr>
            <w:tcW w:w="772" w:type="dxa"/>
          </w:tcPr>
          <w:p w:rsidR="00F50B0E" w:rsidRPr="00BA7CE0" w:rsidRDefault="00F50B0E" w:rsidP="00B51C3F">
            <w:pPr>
              <w:rPr>
                <w:sz w:val="24"/>
                <w:szCs w:val="24"/>
              </w:rPr>
            </w:pPr>
          </w:p>
        </w:tc>
        <w:tc>
          <w:tcPr>
            <w:tcW w:w="699" w:type="dxa"/>
          </w:tcPr>
          <w:p w:rsidR="00F50B0E" w:rsidRPr="00BA7CE0" w:rsidRDefault="00F50B0E" w:rsidP="00B51C3F">
            <w:pPr>
              <w:rPr>
                <w:sz w:val="24"/>
                <w:szCs w:val="24"/>
              </w:rPr>
            </w:pPr>
          </w:p>
        </w:tc>
        <w:tc>
          <w:tcPr>
            <w:tcW w:w="2409" w:type="dxa"/>
          </w:tcPr>
          <w:p w:rsidR="00F50B0E" w:rsidRPr="00BA7CE0" w:rsidRDefault="00F50B0E" w:rsidP="00B51C3F">
            <w:pPr>
              <w:rPr>
                <w:sz w:val="24"/>
                <w:szCs w:val="24"/>
              </w:rPr>
            </w:pPr>
            <w:r w:rsidRPr="00BA7CE0">
              <w:rPr>
                <w:bCs/>
                <w:sz w:val="24"/>
                <w:szCs w:val="24"/>
              </w:rPr>
              <w:t>Задания №17 и №18 из раздела «Задания для самостоятельной работы»</w:t>
            </w:r>
          </w:p>
        </w:tc>
      </w:tr>
      <w:tr w:rsidR="00F50B0E" w:rsidRPr="00BA7CE0" w:rsidTr="00B51C3F">
        <w:tc>
          <w:tcPr>
            <w:tcW w:w="563" w:type="dxa"/>
          </w:tcPr>
          <w:p w:rsidR="00F50B0E" w:rsidRPr="00BA7CE0" w:rsidRDefault="00F50B0E" w:rsidP="00B51C3F">
            <w:pPr>
              <w:rPr>
                <w:b/>
                <w:sz w:val="24"/>
                <w:szCs w:val="24"/>
              </w:rPr>
            </w:pPr>
          </w:p>
        </w:tc>
        <w:tc>
          <w:tcPr>
            <w:tcW w:w="2146" w:type="dxa"/>
          </w:tcPr>
          <w:p w:rsidR="00F50B0E" w:rsidRPr="00BA7CE0" w:rsidRDefault="00F50B0E" w:rsidP="00B51C3F">
            <w:pPr>
              <w:rPr>
                <w:b/>
                <w:sz w:val="24"/>
                <w:szCs w:val="24"/>
              </w:rPr>
            </w:pPr>
            <w:r w:rsidRPr="00BA7CE0">
              <w:rPr>
                <w:b/>
                <w:sz w:val="24"/>
                <w:szCs w:val="24"/>
              </w:rPr>
              <w:t>Итоговый контроль</w:t>
            </w:r>
          </w:p>
        </w:tc>
        <w:tc>
          <w:tcPr>
            <w:tcW w:w="660" w:type="dxa"/>
          </w:tcPr>
          <w:p w:rsidR="00F50B0E" w:rsidRPr="00BA7CE0" w:rsidRDefault="00F50B0E" w:rsidP="00B51C3F">
            <w:pPr>
              <w:rPr>
                <w:b/>
                <w:sz w:val="24"/>
                <w:szCs w:val="24"/>
              </w:rPr>
            </w:pPr>
            <w:r w:rsidRPr="00BA7CE0">
              <w:rPr>
                <w:b/>
                <w:sz w:val="24"/>
                <w:szCs w:val="24"/>
              </w:rPr>
              <w:t xml:space="preserve"> </w:t>
            </w:r>
          </w:p>
        </w:tc>
        <w:tc>
          <w:tcPr>
            <w:tcW w:w="666" w:type="dxa"/>
          </w:tcPr>
          <w:p w:rsidR="00F50B0E" w:rsidRPr="00BA7CE0" w:rsidRDefault="00F50B0E" w:rsidP="00B51C3F">
            <w:pPr>
              <w:rPr>
                <w:b/>
                <w:sz w:val="24"/>
                <w:szCs w:val="24"/>
              </w:rPr>
            </w:pPr>
          </w:p>
        </w:tc>
        <w:tc>
          <w:tcPr>
            <w:tcW w:w="886" w:type="dxa"/>
          </w:tcPr>
          <w:p w:rsidR="00F50B0E" w:rsidRPr="00BA7CE0" w:rsidRDefault="00F50B0E" w:rsidP="00B51C3F">
            <w:pPr>
              <w:rPr>
                <w:b/>
                <w:sz w:val="24"/>
                <w:szCs w:val="24"/>
              </w:rPr>
            </w:pPr>
          </w:p>
        </w:tc>
        <w:tc>
          <w:tcPr>
            <w:tcW w:w="716" w:type="dxa"/>
            <w:gridSpan w:val="2"/>
          </w:tcPr>
          <w:p w:rsidR="00F50B0E" w:rsidRPr="00BA7CE0" w:rsidRDefault="00F50B0E" w:rsidP="00B51C3F">
            <w:pPr>
              <w:rPr>
                <w:b/>
                <w:sz w:val="24"/>
                <w:szCs w:val="24"/>
              </w:rPr>
            </w:pPr>
          </w:p>
        </w:tc>
        <w:tc>
          <w:tcPr>
            <w:tcW w:w="797" w:type="dxa"/>
            <w:gridSpan w:val="2"/>
          </w:tcPr>
          <w:p w:rsidR="00F50B0E" w:rsidRPr="00BA7CE0" w:rsidRDefault="00F50B0E" w:rsidP="00B51C3F">
            <w:pPr>
              <w:rPr>
                <w:b/>
                <w:sz w:val="24"/>
                <w:szCs w:val="24"/>
              </w:rPr>
            </w:pPr>
          </w:p>
        </w:tc>
        <w:tc>
          <w:tcPr>
            <w:tcW w:w="772" w:type="dxa"/>
          </w:tcPr>
          <w:p w:rsidR="00F50B0E" w:rsidRPr="00BA7CE0" w:rsidRDefault="00F50B0E" w:rsidP="00B51C3F">
            <w:pPr>
              <w:rPr>
                <w:b/>
                <w:sz w:val="24"/>
                <w:szCs w:val="24"/>
              </w:rPr>
            </w:pPr>
          </w:p>
        </w:tc>
        <w:tc>
          <w:tcPr>
            <w:tcW w:w="699" w:type="dxa"/>
          </w:tcPr>
          <w:p w:rsidR="00F50B0E" w:rsidRPr="00BA7CE0" w:rsidRDefault="00F50B0E" w:rsidP="00B51C3F">
            <w:pPr>
              <w:rPr>
                <w:b/>
                <w:sz w:val="24"/>
                <w:szCs w:val="24"/>
              </w:rPr>
            </w:pPr>
          </w:p>
        </w:tc>
        <w:tc>
          <w:tcPr>
            <w:tcW w:w="2409" w:type="dxa"/>
          </w:tcPr>
          <w:p w:rsidR="00F50B0E" w:rsidRPr="00BA7CE0" w:rsidRDefault="00F50B0E" w:rsidP="00B51C3F">
            <w:pPr>
              <w:rPr>
                <w:b/>
                <w:sz w:val="24"/>
                <w:szCs w:val="24"/>
              </w:rPr>
            </w:pPr>
            <w:r w:rsidRPr="00BA7CE0">
              <w:rPr>
                <w:b/>
                <w:sz w:val="24"/>
                <w:szCs w:val="24"/>
              </w:rPr>
              <w:t>Зачет</w:t>
            </w:r>
          </w:p>
        </w:tc>
      </w:tr>
      <w:tr w:rsidR="00F50B0E" w:rsidRPr="00BA7CE0" w:rsidTr="00B51C3F">
        <w:tc>
          <w:tcPr>
            <w:tcW w:w="563" w:type="dxa"/>
          </w:tcPr>
          <w:p w:rsidR="00F50B0E" w:rsidRPr="00BA7CE0" w:rsidRDefault="00F50B0E" w:rsidP="00B51C3F">
            <w:pPr>
              <w:rPr>
                <w:b/>
                <w:sz w:val="24"/>
                <w:szCs w:val="24"/>
              </w:rPr>
            </w:pPr>
          </w:p>
        </w:tc>
        <w:tc>
          <w:tcPr>
            <w:tcW w:w="2146" w:type="dxa"/>
          </w:tcPr>
          <w:p w:rsidR="00F50B0E" w:rsidRPr="00BA7CE0" w:rsidRDefault="00F50B0E" w:rsidP="00B51C3F">
            <w:pPr>
              <w:rPr>
                <w:b/>
                <w:sz w:val="24"/>
                <w:szCs w:val="24"/>
              </w:rPr>
            </w:pPr>
            <w:r w:rsidRPr="00BA7CE0">
              <w:rPr>
                <w:b/>
                <w:sz w:val="24"/>
                <w:szCs w:val="24"/>
              </w:rPr>
              <w:t>Итого</w:t>
            </w:r>
          </w:p>
        </w:tc>
        <w:tc>
          <w:tcPr>
            <w:tcW w:w="660" w:type="dxa"/>
          </w:tcPr>
          <w:p w:rsidR="00F50B0E" w:rsidRPr="00BA7CE0" w:rsidRDefault="00F50B0E" w:rsidP="00B51C3F">
            <w:pPr>
              <w:rPr>
                <w:b/>
                <w:sz w:val="24"/>
                <w:szCs w:val="24"/>
              </w:rPr>
            </w:pPr>
          </w:p>
        </w:tc>
        <w:tc>
          <w:tcPr>
            <w:tcW w:w="666" w:type="dxa"/>
          </w:tcPr>
          <w:p w:rsidR="00F50B0E" w:rsidRPr="00BA7CE0" w:rsidRDefault="00F50B0E" w:rsidP="00B51C3F">
            <w:pPr>
              <w:rPr>
                <w:b/>
                <w:sz w:val="24"/>
                <w:szCs w:val="24"/>
              </w:rPr>
            </w:pPr>
          </w:p>
        </w:tc>
        <w:tc>
          <w:tcPr>
            <w:tcW w:w="886" w:type="dxa"/>
          </w:tcPr>
          <w:p w:rsidR="00F50B0E" w:rsidRPr="00BA7CE0" w:rsidRDefault="00F50B0E" w:rsidP="00B51C3F">
            <w:pPr>
              <w:rPr>
                <w:b/>
                <w:sz w:val="24"/>
                <w:szCs w:val="24"/>
              </w:rPr>
            </w:pPr>
            <w:r w:rsidRPr="00BA7CE0">
              <w:rPr>
                <w:b/>
                <w:sz w:val="24"/>
                <w:szCs w:val="24"/>
              </w:rPr>
              <w:t>72</w:t>
            </w:r>
          </w:p>
        </w:tc>
        <w:tc>
          <w:tcPr>
            <w:tcW w:w="716" w:type="dxa"/>
            <w:gridSpan w:val="2"/>
          </w:tcPr>
          <w:p w:rsidR="00F50B0E" w:rsidRPr="00BA7CE0" w:rsidRDefault="00F50B0E" w:rsidP="00B51C3F">
            <w:pPr>
              <w:rPr>
                <w:b/>
                <w:sz w:val="24"/>
                <w:szCs w:val="24"/>
              </w:rPr>
            </w:pPr>
            <w:r w:rsidRPr="00BA7CE0">
              <w:rPr>
                <w:b/>
                <w:sz w:val="24"/>
                <w:szCs w:val="24"/>
              </w:rPr>
              <w:t>6</w:t>
            </w:r>
          </w:p>
        </w:tc>
        <w:tc>
          <w:tcPr>
            <w:tcW w:w="797" w:type="dxa"/>
            <w:gridSpan w:val="2"/>
          </w:tcPr>
          <w:p w:rsidR="00F50B0E" w:rsidRPr="00BA7CE0" w:rsidRDefault="00F50B0E" w:rsidP="00B51C3F">
            <w:pPr>
              <w:rPr>
                <w:b/>
                <w:sz w:val="24"/>
                <w:szCs w:val="24"/>
              </w:rPr>
            </w:pPr>
            <w:r w:rsidRPr="00BA7CE0">
              <w:rPr>
                <w:b/>
                <w:sz w:val="24"/>
                <w:szCs w:val="24"/>
              </w:rPr>
              <w:t>8</w:t>
            </w:r>
          </w:p>
        </w:tc>
        <w:tc>
          <w:tcPr>
            <w:tcW w:w="772" w:type="dxa"/>
          </w:tcPr>
          <w:p w:rsidR="00F50B0E" w:rsidRPr="00BA7CE0" w:rsidRDefault="00F50B0E" w:rsidP="00B51C3F">
            <w:pPr>
              <w:rPr>
                <w:b/>
                <w:sz w:val="24"/>
                <w:szCs w:val="24"/>
              </w:rPr>
            </w:pPr>
            <w:r w:rsidRPr="00BA7CE0">
              <w:rPr>
                <w:b/>
                <w:sz w:val="24"/>
                <w:szCs w:val="24"/>
              </w:rPr>
              <w:t>5</w:t>
            </w:r>
          </w:p>
        </w:tc>
        <w:tc>
          <w:tcPr>
            <w:tcW w:w="699" w:type="dxa"/>
          </w:tcPr>
          <w:p w:rsidR="00F50B0E" w:rsidRPr="00BA7CE0" w:rsidRDefault="00F50B0E" w:rsidP="00B51C3F">
            <w:pPr>
              <w:rPr>
                <w:b/>
                <w:sz w:val="24"/>
                <w:szCs w:val="24"/>
              </w:rPr>
            </w:pPr>
            <w:r w:rsidRPr="00BA7CE0">
              <w:rPr>
                <w:b/>
                <w:sz w:val="24"/>
                <w:szCs w:val="24"/>
              </w:rPr>
              <w:t>53</w:t>
            </w:r>
          </w:p>
        </w:tc>
        <w:tc>
          <w:tcPr>
            <w:tcW w:w="2409" w:type="dxa"/>
          </w:tcPr>
          <w:p w:rsidR="00F50B0E" w:rsidRPr="00BA7CE0" w:rsidRDefault="00F50B0E" w:rsidP="00B51C3F">
            <w:pPr>
              <w:rPr>
                <w:b/>
                <w:sz w:val="24"/>
                <w:szCs w:val="24"/>
              </w:rPr>
            </w:pPr>
          </w:p>
        </w:tc>
      </w:tr>
    </w:tbl>
    <w:p w:rsidR="00F50B0E" w:rsidRPr="00BA7CE0" w:rsidRDefault="00F50B0E" w:rsidP="00F50B0E">
      <w:pPr>
        <w:ind w:firstLine="709"/>
        <w:rPr>
          <w:b/>
          <w:sz w:val="24"/>
          <w:szCs w:val="24"/>
        </w:rPr>
      </w:pPr>
      <w:r w:rsidRPr="00BA7CE0">
        <w:rPr>
          <w:b/>
          <w:sz w:val="24"/>
          <w:szCs w:val="24"/>
        </w:rPr>
        <w:t>5.2 Содержание учебной дисциплины</w:t>
      </w:r>
    </w:p>
    <w:p w:rsidR="00F50B0E" w:rsidRPr="00BA7CE0" w:rsidRDefault="00F50B0E" w:rsidP="00F50B0E">
      <w:pPr>
        <w:ind w:firstLine="709"/>
        <w:jc w:val="both"/>
        <w:rPr>
          <w:b/>
          <w:sz w:val="24"/>
          <w:szCs w:val="24"/>
        </w:rPr>
      </w:pPr>
      <w:r w:rsidRPr="00BA7CE0">
        <w:rPr>
          <w:sz w:val="24"/>
          <w:szCs w:val="24"/>
        </w:rPr>
        <w:t>Содержание дисциплины</w:t>
      </w:r>
      <w:r w:rsidRPr="00BA7CE0">
        <w:rPr>
          <w:b/>
          <w:sz w:val="24"/>
          <w:szCs w:val="24"/>
        </w:rPr>
        <w:t xml:space="preserve"> </w:t>
      </w:r>
      <w:r w:rsidRPr="00BA7CE0">
        <w:rPr>
          <w:sz w:val="24"/>
          <w:szCs w:val="24"/>
        </w:rPr>
        <w:t>для</w:t>
      </w:r>
      <w:r w:rsidRPr="00BA7CE0">
        <w:rPr>
          <w:b/>
          <w:sz w:val="24"/>
          <w:szCs w:val="24"/>
        </w:rPr>
        <w:t xml:space="preserve"> </w:t>
      </w:r>
      <w:r w:rsidRPr="00BA7CE0">
        <w:rPr>
          <w:sz w:val="24"/>
          <w:szCs w:val="24"/>
        </w:rPr>
        <w:t>удобства образовательного процесса</w:t>
      </w:r>
      <w:r w:rsidRPr="00BA7CE0">
        <w:rPr>
          <w:b/>
          <w:sz w:val="24"/>
          <w:szCs w:val="24"/>
        </w:rPr>
        <w:t xml:space="preserve"> </w:t>
      </w:r>
      <w:r w:rsidRPr="00BA7CE0">
        <w:rPr>
          <w:sz w:val="24"/>
          <w:szCs w:val="24"/>
        </w:rPr>
        <w:t>распределено</w:t>
      </w:r>
      <w:r w:rsidRPr="00BA7CE0">
        <w:rPr>
          <w:b/>
          <w:sz w:val="24"/>
          <w:szCs w:val="24"/>
        </w:rPr>
        <w:t xml:space="preserve"> </w:t>
      </w:r>
      <w:r w:rsidRPr="00BA7CE0">
        <w:rPr>
          <w:sz w:val="24"/>
          <w:szCs w:val="24"/>
        </w:rPr>
        <w:t>по</w:t>
      </w:r>
      <w:r w:rsidRPr="00BA7CE0">
        <w:rPr>
          <w:b/>
          <w:sz w:val="24"/>
          <w:szCs w:val="24"/>
        </w:rPr>
        <w:t xml:space="preserve"> </w:t>
      </w:r>
      <w:r w:rsidRPr="00BA7CE0">
        <w:rPr>
          <w:sz w:val="24"/>
          <w:szCs w:val="24"/>
        </w:rPr>
        <w:t>5 разделам, объединяющих 11 тем с целью обосновать становление социологии языка как специальной отрасли социологии. Тематика соответствует стандарту дисциплины специализации. С учетом того, что курс читается социологам, основной упор делается не на рассмотрение особенностей языка как такового, а в большей степени на его соответствие социологическим категориям. Курс логически выстроен так, чтобы дать теоретическое и методологическое обоснование взаимообусловленности социальных и языковых структур, рассматривая последовательно связи: язык - человек, язык - личность,   язык - социальные группы,   язык - этнос, нация,    язык - государство.</w:t>
      </w:r>
    </w:p>
    <w:p w:rsidR="00F50B0E" w:rsidRPr="00BA7CE0" w:rsidRDefault="00F50B0E" w:rsidP="00F50B0E">
      <w:pPr>
        <w:pStyle w:val="afff"/>
        <w:ind w:left="0" w:right="0" w:firstLine="709"/>
        <w:jc w:val="both"/>
        <w:rPr>
          <w:b/>
        </w:rPr>
      </w:pPr>
      <w:r w:rsidRPr="00BA7CE0">
        <w:t>Для более полного изучения  материала содержание курса сопровождается учебно-методическим разделом, в который входят перечень контрольных вопросов и заданий для самостоятельной работы студентов, примерная тематика эссе, рефератов и курсовых работ, вопросы к экзамену, список рекомендуемой литературы, включающий в себя как классические труды, так и новейшие работы в области социологии языка.</w:t>
      </w:r>
    </w:p>
    <w:p w:rsidR="00F50B0E" w:rsidRPr="00BA7CE0" w:rsidRDefault="00F50B0E" w:rsidP="00F50B0E">
      <w:pPr>
        <w:ind w:firstLine="709"/>
        <w:rPr>
          <w:b/>
          <w:sz w:val="24"/>
          <w:szCs w:val="24"/>
        </w:rPr>
      </w:pPr>
      <w:r w:rsidRPr="00BA7CE0">
        <w:rPr>
          <w:b/>
          <w:sz w:val="24"/>
          <w:szCs w:val="24"/>
        </w:rPr>
        <w:t xml:space="preserve">Раздел </w:t>
      </w:r>
      <w:r w:rsidRPr="00BA7CE0">
        <w:rPr>
          <w:b/>
          <w:sz w:val="24"/>
          <w:szCs w:val="24"/>
          <w:lang w:val="en-US"/>
        </w:rPr>
        <w:t>I</w:t>
      </w:r>
      <w:r w:rsidRPr="00BA7CE0">
        <w:rPr>
          <w:b/>
          <w:sz w:val="24"/>
          <w:szCs w:val="24"/>
        </w:rPr>
        <w:t xml:space="preserve"> Социология языка в структуре научного знания. Язык и человек</w:t>
      </w:r>
    </w:p>
    <w:p w:rsidR="00F50B0E" w:rsidRPr="00BA7CE0" w:rsidRDefault="00F50B0E" w:rsidP="00F50B0E">
      <w:pPr>
        <w:ind w:firstLine="709"/>
        <w:rPr>
          <w:b/>
          <w:sz w:val="24"/>
          <w:szCs w:val="24"/>
        </w:rPr>
      </w:pPr>
      <w:r w:rsidRPr="00BA7CE0">
        <w:rPr>
          <w:b/>
          <w:sz w:val="24"/>
          <w:szCs w:val="24"/>
        </w:rPr>
        <w:lastRenderedPageBreak/>
        <w:t>Тема 1. Понятийно-категориальный аппарат социологии языка. Становление социологии языка как специальной отрасли социологии</w:t>
      </w:r>
    </w:p>
    <w:p w:rsidR="00F50B0E" w:rsidRPr="00BA7CE0" w:rsidRDefault="00F50B0E" w:rsidP="00F50B0E">
      <w:pPr>
        <w:pStyle w:val="afff"/>
        <w:ind w:left="0" w:right="0" w:firstLine="709"/>
        <w:jc w:val="both"/>
      </w:pPr>
      <w:r w:rsidRPr="00BA7CE0">
        <w:t>Объект и предмет науки. Особенности объекта социальных наук. Различные подходы к определению предмета социологии языка и социолингвистики. Место социологии языка среди других дисциплин о языке и обществе. Лингвистические науки ХХ в. и общество: этнолингвистика, психолингвистика, экономическая лингвистика, социолингвистика. Соотношение понятий «социология языка» Основные предметные области исследований: диахрония – синхрония, микропроцессы – макропроцессы. Понятие социальной структуры.  Понятие языковой структуры. Человек, индивид, личность, социум, общество. Экоантропоцентрическая парадигма в современной социологии.</w:t>
      </w:r>
    </w:p>
    <w:p w:rsidR="00F50B0E" w:rsidRPr="00BA7CE0" w:rsidRDefault="00F50B0E" w:rsidP="00F50B0E">
      <w:pPr>
        <w:ind w:firstLine="709"/>
        <w:jc w:val="both"/>
        <w:rPr>
          <w:sz w:val="24"/>
          <w:szCs w:val="24"/>
        </w:rPr>
      </w:pPr>
      <w:r w:rsidRPr="00BA7CE0">
        <w:rPr>
          <w:sz w:val="24"/>
          <w:szCs w:val="24"/>
        </w:rPr>
        <w:t xml:space="preserve">Основные сведения о языке. Определение языка. Основные противопоставления языкового описания: внешнее </w:t>
      </w:r>
      <w:r w:rsidRPr="00BA7CE0">
        <w:rPr>
          <w:sz w:val="24"/>
          <w:szCs w:val="24"/>
          <w:lang w:val="en-US"/>
        </w:rPr>
        <w:t>vs</w:t>
      </w:r>
      <w:r w:rsidRPr="00BA7CE0">
        <w:rPr>
          <w:sz w:val="24"/>
          <w:szCs w:val="24"/>
        </w:rPr>
        <w:t xml:space="preserve">. внутреннее, язык </w:t>
      </w:r>
      <w:r w:rsidRPr="00BA7CE0">
        <w:rPr>
          <w:sz w:val="24"/>
          <w:szCs w:val="24"/>
          <w:lang w:val="en-US"/>
        </w:rPr>
        <w:t>vs</w:t>
      </w:r>
      <w:r w:rsidRPr="00BA7CE0">
        <w:rPr>
          <w:sz w:val="24"/>
          <w:szCs w:val="24"/>
        </w:rPr>
        <w:t xml:space="preserve">. речь, система </w:t>
      </w:r>
      <w:r w:rsidRPr="00BA7CE0">
        <w:rPr>
          <w:sz w:val="24"/>
          <w:szCs w:val="24"/>
          <w:lang w:val="en-US"/>
        </w:rPr>
        <w:t>vs</w:t>
      </w:r>
      <w:r w:rsidRPr="00BA7CE0">
        <w:rPr>
          <w:sz w:val="24"/>
          <w:szCs w:val="24"/>
        </w:rPr>
        <w:t xml:space="preserve">. структура, синхрония </w:t>
      </w:r>
      <w:r w:rsidRPr="00BA7CE0">
        <w:rPr>
          <w:sz w:val="24"/>
          <w:szCs w:val="24"/>
          <w:lang w:val="en-US"/>
        </w:rPr>
        <w:t>vs</w:t>
      </w:r>
      <w:r w:rsidRPr="00BA7CE0">
        <w:rPr>
          <w:sz w:val="24"/>
          <w:szCs w:val="24"/>
        </w:rPr>
        <w:t>. диахрония. Уровневая структура языковой системы: фонематический, морфологический, лексический, синтаксический уровни. Свойства языковой системы: иерархичность, динамичность, знаковость.</w:t>
      </w:r>
    </w:p>
    <w:p w:rsidR="00F50B0E" w:rsidRPr="00BA7CE0" w:rsidRDefault="00F50B0E" w:rsidP="00F50B0E">
      <w:pPr>
        <w:ind w:firstLine="709"/>
        <w:jc w:val="both"/>
        <w:rPr>
          <w:sz w:val="24"/>
          <w:szCs w:val="24"/>
        </w:rPr>
      </w:pPr>
      <w:r w:rsidRPr="00BA7CE0">
        <w:rPr>
          <w:sz w:val="24"/>
          <w:szCs w:val="24"/>
        </w:rPr>
        <w:t>Основания для классификаций функций языка. Специфические языковые функции: коммуникативная, сигнификативная, когнитивная и эвристическая. Понятие коммуникативного акта. Структурные элементы коммуникативного акта. Иерархия социальных функций языка: основные функции и производные.</w:t>
      </w:r>
    </w:p>
    <w:p w:rsidR="00F50B0E" w:rsidRPr="00BA7CE0" w:rsidRDefault="00F50B0E" w:rsidP="00F50B0E">
      <w:pPr>
        <w:ind w:firstLine="709"/>
        <w:jc w:val="both"/>
        <w:rPr>
          <w:sz w:val="24"/>
          <w:szCs w:val="24"/>
        </w:rPr>
      </w:pPr>
      <w:r w:rsidRPr="00BA7CE0">
        <w:rPr>
          <w:sz w:val="24"/>
          <w:szCs w:val="24"/>
        </w:rPr>
        <w:t>Историческое становление и современное состояние социолингвистики в России и за рубежом. История развития социолингвистических взглядов в России и языковом пространстве Советского Союза. Исследование взаимосвязи языка и общества в США и Канаде. Социологическое направление в лингвистических школах Европы. Исследование функциональной стороны языка учеными Японии.</w:t>
      </w:r>
    </w:p>
    <w:p w:rsidR="00F50B0E" w:rsidRPr="00BA7CE0" w:rsidRDefault="00F50B0E" w:rsidP="00F50B0E">
      <w:pPr>
        <w:pStyle w:val="afff"/>
        <w:ind w:left="0" w:right="0" w:firstLine="709"/>
        <w:jc w:val="both"/>
        <w:rPr>
          <w:b/>
        </w:rPr>
      </w:pPr>
      <w:r w:rsidRPr="00BA7CE0">
        <w:rPr>
          <w:b/>
        </w:rPr>
        <w:t>Тема 2. Язык как общественное явление</w:t>
      </w:r>
    </w:p>
    <w:p w:rsidR="00F50B0E" w:rsidRPr="00BA7CE0" w:rsidRDefault="00F50B0E" w:rsidP="00F50B0E">
      <w:pPr>
        <w:ind w:firstLine="709"/>
        <w:jc w:val="both"/>
        <w:rPr>
          <w:sz w:val="24"/>
          <w:szCs w:val="24"/>
        </w:rPr>
      </w:pPr>
      <w:r w:rsidRPr="00BA7CE0">
        <w:rPr>
          <w:sz w:val="24"/>
          <w:szCs w:val="24"/>
        </w:rPr>
        <w:t>Происхождение языка.Суть философской проблемы происхождения языка. Филогенез и онтогенез человека. Значимость проблемы для  феноменологии человека. Научные критерии проверки истинности гипотез о происхождении языка. Гипотезы и теории происхождения языка. Анализ их достоинств и недостатков. Новейшие научные открытия и связанные с ними изменения в предметной области происхождения языка.</w:t>
      </w:r>
    </w:p>
    <w:p w:rsidR="00F50B0E" w:rsidRPr="00BA7CE0" w:rsidRDefault="00F50B0E" w:rsidP="00F50B0E">
      <w:pPr>
        <w:ind w:firstLine="709"/>
        <w:jc w:val="both"/>
        <w:rPr>
          <w:sz w:val="24"/>
          <w:szCs w:val="24"/>
        </w:rPr>
      </w:pPr>
      <w:r w:rsidRPr="00BA7CE0">
        <w:rPr>
          <w:sz w:val="24"/>
          <w:szCs w:val="24"/>
        </w:rPr>
        <w:t>Социальное и биологическое в природе языка. Понятие языковой способности человека. Отличия языка человека от коммуникативных систем животных. Своеобразие языка как общественного явления.</w:t>
      </w:r>
    </w:p>
    <w:p w:rsidR="00F50B0E" w:rsidRPr="00BA7CE0" w:rsidRDefault="00F50B0E" w:rsidP="00F50B0E">
      <w:pPr>
        <w:pStyle w:val="afff"/>
        <w:ind w:left="0" w:right="0" w:firstLine="709"/>
        <w:jc w:val="both"/>
      </w:pPr>
      <w:r w:rsidRPr="00BA7CE0">
        <w:t>Язык, раса, нация. Языковые универсалии. Лингвистическая аксиология и ее социальные последствия. Типы языковых оценок. Языковой этноцентризм. Методологические основы отношения к национальным языкам.</w:t>
      </w:r>
    </w:p>
    <w:p w:rsidR="00F50B0E" w:rsidRPr="00BA7CE0" w:rsidRDefault="00F50B0E" w:rsidP="00F50B0E">
      <w:pPr>
        <w:ind w:firstLine="709"/>
        <w:jc w:val="both"/>
        <w:rPr>
          <w:sz w:val="24"/>
          <w:szCs w:val="24"/>
        </w:rPr>
      </w:pPr>
      <w:r w:rsidRPr="00BA7CE0">
        <w:rPr>
          <w:sz w:val="24"/>
          <w:szCs w:val="24"/>
        </w:rPr>
        <w:t>Язык. Мышление. Культура. Проблема отражения действительности в языке. Понятие образа мира и языковой картины мира. История развития теоретических взглядов на проблему. Гипотеза лингвистической относительности Сепира-Уорфа. Отношение норм поведения и мышления к языку. Национально-культурная специфика речевого поведения. Влияние языка на познавательные процессы в филогенезе и онтогенезе. Язык и когнитивная деятельность. Виды мышления. Языковые проблемы межкультурной коммуникации.</w:t>
      </w:r>
    </w:p>
    <w:p w:rsidR="00F50B0E" w:rsidRPr="00BA7CE0" w:rsidRDefault="00F50B0E" w:rsidP="00F50B0E">
      <w:pPr>
        <w:ind w:firstLine="709"/>
        <w:jc w:val="both"/>
        <w:rPr>
          <w:b/>
          <w:sz w:val="24"/>
          <w:szCs w:val="24"/>
        </w:rPr>
      </w:pPr>
      <w:r w:rsidRPr="00BA7CE0">
        <w:rPr>
          <w:b/>
          <w:sz w:val="24"/>
          <w:szCs w:val="24"/>
        </w:rPr>
        <w:t xml:space="preserve">Раздел </w:t>
      </w:r>
      <w:r w:rsidRPr="00BA7CE0">
        <w:rPr>
          <w:b/>
          <w:sz w:val="24"/>
          <w:szCs w:val="24"/>
          <w:lang w:val="en-US"/>
        </w:rPr>
        <w:t>II</w:t>
      </w:r>
      <w:r w:rsidRPr="00BA7CE0">
        <w:rPr>
          <w:b/>
          <w:sz w:val="24"/>
          <w:szCs w:val="24"/>
        </w:rPr>
        <w:t>. Межперсональное взаимодействие. Язык и личность</w:t>
      </w:r>
    </w:p>
    <w:p w:rsidR="00F50B0E" w:rsidRPr="00BA7CE0" w:rsidRDefault="00F50B0E" w:rsidP="00F50B0E">
      <w:pPr>
        <w:ind w:firstLine="709"/>
        <w:jc w:val="both"/>
        <w:rPr>
          <w:b/>
          <w:sz w:val="24"/>
          <w:szCs w:val="24"/>
        </w:rPr>
      </w:pPr>
      <w:r w:rsidRPr="00BA7CE0">
        <w:rPr>
          <w:b/>
          <w:sz w:val="24"/>
          <w:szCs w:val="24"/>
        </w:rPr>
        <w:t>Тема 3. Межперсональное речевое взаимодействие. Языковая  личность</w:t>
      </w:r>
    </w:p>
    <w:p w:rsidR="00F50B0E" w:rsidRPr="00BA7CE0" w:rsidRDefault="00F50B0E" w:rsidP="00F50B0E">
      <w:pPr>
        <w:pStyle w:val="afff"/>
        <w:ind w:left="0" w:right="0" w:firstLine="709"/>
        <w:jc w:val="both"/>
      </w:pPr>
      <w:r w:rsidRPr="00BA7CE0">
        <w:t xml:space="preserve">Социологический подход к определению личности. Соотношение понятий «человек», «индивид», «индивидуальность», «личность». Понятие языковой личности. Параметры языковой личности. Вербальные и невербальные средства коммуникации. Типы языковой личности по различным основаниям. Языковая личность и речевой коллектив. Коллективная личность. Актуализация языковой личности в речи. </w:t>
      </w:r>
      <w:r w:rsidRPr="00BA7CE0">
        <w:lastRenderedPageBreak/>
        <w:t>Коммуникативная компетентность. Владение языком. Коннотации. Проявление социального статуса и роли в языке.</w:t>
      </w:r>
    </w:p>
    <w:p w:rsidR="00F50B0E" w:rsidRPr="00BA7CE0" w:rsidRDefault="00F50B0E" w:rsidP="00F50B0E">
      <w:pPr>
        <w:pStyle w:val="afff"/>
        <w:ind w:left="0" w:right="0" w:firstLine="709"/>
        <w:jc w:val="both"/>
      </w:pPr>
      <w:r w:rsidRPr="00BA7CE0">
        <w:t xml:space="preserve">Роль языка в процессах социализации. Язык как средство воспитания. Язык как средство социальной диагностики. </w:t>
      </w:r>
    </w:p>
    <w:p w:rsidR="00F50B0E" w:rsidRPr="00BA7CE0" w:rsidRDefault="00F50B0E" w:rsidP="00F50B0E">
      <w:pPr>
        <w:pStyle w:val="afff"/>
        <w:ind w:left="0" w:right="0" w:firstLine="709"/>
        <w:jc w:val="both"/>
      </w:pPr>
      <w:r w:rsidRPr="00BA7CE0">
        <w:t>Символический интеракционизм как социологическое направление исследования социальных процессов. Концепция Дж. Мида. Интеракционная социология языка. Речевое общение, речевое поведение. Самооценка. Социологическая драматургия И. Гофмана. Концепция лингвистической вежливости П. Браун и С. Левинсона, ее корректировка К.Кербрат-Ореккиони. Коммуникативные максимы П. Грайса. Правила речевого общения С.Эрвин-Трипп. Вербальная коммуникация в теории Дж. Гамперца. Речевой этикет как система регламентирования актуализации социологических доминант коммуникации. Трансформации в  речевом этикете как фиксация изменений социальных отношений в языковом сообществе.</w:t>
      </w:r>
    </w:p>
    <w:p w:rsidR="00F50B0E" w:rsidRPr="00BA7CE0" w:rsidRDefault="00F50B0E" w:rsidP="00F50B0E">
      <w:pPr>
        <w:ind w:firstLine="709"/>
        <w:jc w:val="both"/>
        <w:rPr>
          <w:b/>
          <w:sz w:val="24"/>
          <w:szCs w:val="24"/>
        </w:rPr>
      </w:pPr>
      <w:r w:rsidRPr="00BA7CE0">
        <w:rPr>
          <w:b/>
          <w:sz w:val="24"/>
          <w:szCs w:val="24"/>
        </w:rPr>
        <w:t xml:space="preserve">Раздел </w:t>
      </w:r>
      <w:r w:rsidRPr="00BA7CE0">
        <w:rPr>
          <w:b/>
          <w:sz w:val="24"/>
          <w:szCs w:val="24"/>
          <w:lang w:val="en-US"/>
        </w:rPr>
        <w:t>III</w:t>
      </w:r>
      <w:r w:rsidRPr="00BA7CE0">
        <w:rPr>
          <w:b/>
          <w:sz w:val="24"/>
          <w:szCs w:val="24"/>
        </w:rPr>
        <w:t>. Социальная и функциональная дифференциация языка и общества. Язык и социальные группы</w:t>
      </w:r>
    </w:p>
    <w:p w:rsidR="00F50B0E" w:rsidRPr="00BA7CE0" w:rsidRDefault="00F50B0E" w:rsidP="00F50B0E">
      <w:pPr>
        <w:ind w:firstLine="709"/>
        <w:jc w:val="both"/>
        <w:rPr>
          <w:b/>
          <w:sz w:val="24"/>
          <w:szCs w:val="24"/>
        </w:rPr>
      </w:pPr>
      <w:r w:rsidRPr="00BA7CE0">
        <w:rPr>
          <w:b/>
          <w:sz w:val="24"/>
          <w:szCs w:val="24"/>
        </w:rPr>
        <w:t>Тема 4. Языковые и социальные нормы</w:t>
      </w:r>
    </w:p>
    <w:p w:rsidR="00F50B0E" w:rsidRPr="00BA7CE0" w:rsidRDefault="00F50B0E" w:rsidP="00F50B0E">
      <w:pPr>
        <w:pStyle w:val="afff"/>
        <w:ind w:left="0" w:right="0" w:firstLine="709"/>
        <w:jc w:val="both"/>
      </w:pPr>
      <w:r w:rsidRPr="00BA7CE0">
        <w:t>Корреляция формирования языковых и социальных норм. Понятие языковой нормы. Правильность с позиции языкового знака. Правильность в системе понятий Э. Косериу. Узус и норма. Сверхправильность, ее лингвистический механизм и социальная оценка. Эталон. Кодификация языковых норм. Интегральные критерии нормативного языкового варианта. Языковая норма как явление социальное, системное и психофизиологическое.</w:t>
      </w:r>
    </w:p>
    <w:p w:rsidR="00F50B0E" w:rsidRPr="00BA7CE0" w:rsidRDefault="00F50B0E" w:rsidP="00F50B0E">
      <w:pPr>
        <w:pStyle w:val="afff"/>
        <w:ind w:left="0" w:right="0" w:firstLine="709"/>
        <w:jc w:val="both"/>
      </w:pPr>
      <w:r w:rsidRPr="00BA7CE0">
        <w:t>Литературный язык, его основные характеристики и функциональные стили. Значение поддержания социальной базы литературного языка для сохранения национальной идентичности в условиях глобализации.</w:t>
      </w:r>
    </w:p>
    <w:p w:rsidR="00F50B0E" w:rsidRPr="00BA7CE0" w:rsidRDefault="00F50B0E" w:rsidP="00F50B0E">
      <w:pPr>
        <w:ind w:firstLine="709"/>
        <w:jc w:val="both"/>
        <w:rPr>
          <w:sz w:val="24"/>
          <w:szCs w:val="24"/>
        </w:rPr>
      </w:pPr>
      <w:r w:rsidRPr="00BA7CE0">
        <w:rPr>
          <w:b/>
          <w:sz w:val="24"/>
          <w:szCs w:val="24"/>
        </w:rPr>
        <w:t>Тема 5. Социальная стратификация и язык</w:t>
      </w:r>
    </w:p>
    <w:p w:rsidR="00F50B0E" w:rsidRPr="00BA7CE0" w:rsidRDefault="00F50B0E" w:rsidP="00F50B0E">
      <w:pPr>
        <w:pStyle w:val="afff"/>
        <w:tabs>
          <w:tab w:val="left" w:pos="10260"/>
        </w:tabs>
        <w:ind w:left="0" w:right="0" w:firstLine="709"/>
        <w:jc w:val="both"/>
      </w:pPr>
      <w:r w:rsidRPr="00BA7CE0">
        <w:t>Социальная дифференциация языка в связи с социальным расслоением общества. Проблема изоморфизма социальных и языковых структур (А.Грамши, Б.Бернстайн). Территориальные и социальные диалекты. Просторечие. Характеристика разновидностей языка по функциям, доминантам, сферам употребления, языковым средствам выражения, социальной базе носителей идиома, жанровому разнообразию. Гендерлект, феминистское направление в социологии языка. Возраст, профессия, род занятий, групповые интересы как факторы порождения социолектов.</w:t>
      </w:r>
    </w:p>
    <w:p w:rsidR="00F50B0E" w:rsidRPr="00BA7CE0" w:rsidRDefault="00F50B0E" w:rsidP="00F50B0E">
      <w:pPr>
        <w:pStyle w:val="afff"/>
        <w:ind w:left="0" w:right="0" w:firstLine="709"/>
        <w:jc w:val="both"/>
      </w:pPr>
      <w:r w:rsidRPr="00BA7CE0">
        <w:t>Ситуативная вариативность языка. Регистр. Стратификационная и ситуативная вариативность языковых единиц различных уровней. Формы существования языка, их взаимодействие и взаимовлияние. Речевые портреты социальных групп. Социолингвистическая имиджелогия. Центробежные и центростремительные силы в социальном функционировании языка. Проблемы становления языковой элиты.</w:t>
      </w:r>
    </w:p>
    <w:p w:rsidR="00F50B0E" w:rsidRPr="00BA7CE0" w:rsidRDefault="00F50B0E" w:rsidP="00F50B0E">
      <w:pPr>
        <w:ind w:firstLine="709"/>
        <w:jc w:val="both"/>
        <w:rPr>
          <w:b/>
          <w:sz w:val="24"/>
          <w:szCs w:val="24"/>
        </w:rPr>
      </w:pPr>
      <w:r w:rsidRPr="00BA7CE0">
        <w:rPr>
          <w:b/>
          <w:sz w:val="24"/>
          <w:szCs w:val="24"/>
        </w:rPr>
        <w:t xml:space="preserve">Раздел </w:t>
      </w:r>
      <w:r w:rsidRPr="00BA7CE0">
        <w:rPr>
          <w:b/>
          <w:sz w:val="24"/>
          <w:szCs w:val="24"/>
          <w:lang w:val="en-US"/>
        </w:rPr>
        <w:t>IV</w:t>
      </w:r>
      <w:r w:rsidRPr="00BA7CE0">
        <w:rPr>
          <w:b/>
          <w:sz w:val="24"/>
          <w:szCs w:val="24"/>
        </w:rPr>
        <w:t>. Социально-языковые контакты и социальная идентичность. Язык, этнос, нация</w:t>
      </w:r>
    </w:p>
    <w:p w:rsidR="00F50B0E" w:rsidRPr="00BA7CE0" w:rsidRDefault="00F50B0E" w:rsidP="00F50B0E">
      <w:pPr>
        <w:ind w:firstLine="709"/>
        <w:jc w:val="both"/>
        <w:rPr>
          <w:b/>
          <w:sz w:val="24"/>
          <w:szCs w:val="24"/>
        </w:rPr>
      </w:pPr>
      <w:r w:rsidRPr="00BA7CE0">
        <w:rPr>
          <w:b/>
          <w:sz w:val="24"/>
          <w:szCs w:val="24"/>
        </w:rPr>
        <w:t>Тема 6. Развитие языка и развитие общества</w:t>
      </w:r>
    </w:p>
    <w:p w:rsidR="00F50B0E" w:rsidRPr="00BA7CE0" w:rsidRDefault="00F50B0E" w:rsidP="00F50B0E">
      <w:pPr>
        <w:pStyle w:val="afff"/>
        <w:ind w:left="0" w:right="0" w:firstLine="709"/>
        <w:jc w:val="both"/>
      </w:pPr>
      <w:r w:rsidRPr="00BA7CE0">
        <w:t>Понятие прогресса в языке. Развитие языка во внутриструктурном и функциональном аспектах. Движущие силы языкового развития. Соотношение темпов развития языка и развития общества. Своеобразие языка на различных ступенях общественно-экономических формаций. Культурно-историческое развитие языка. Основные роды фактуры речи. Влияние их специфики на общественные институты и социальные изменения. Язык и научно-технический прогресс.</w:t>
      </w:r>
    </w:p>
    <w:p w:rsidR="00F50B0E" w:rsidRPr="00BA7CE0" w:rsidRDefault="00F50B0E" w:rsidP="00F50B0E">
      <w:pPr>
        <w:ind w:firstLine="709"/>
        <w:jc w:val="both"/>
        <w:rPr>
          <w:sz w:val="24"/>
          <w:szCs w:val="24"/>
        </w:rPr>
      </w:pPr>
      <w:r w:rsidRPr="00BA7CE0">
        <w:rPr>
          <w:sz w:val="24"/>
          <w:szCs w:val="24"/>
        </w:rPr>
        <w:t xml:space="preserve">Проявление национального характера в языке. История развития теоретических взглядов на взаимосвязь языка и духа народа. Методологические предпосылки выявления </w:t>
      </w:r>
      <w:r w:rsidRPr="00BA7CE0">
        <w:rPr>
          <w:sz w:val="24"/>
          <w:szCs w:val="24"/>
        </w:rPr>
        <w:lastRenderedPageBreak/>
        <w:t>национального характера. Источники и методы изучения национального характера. Анализ языка как особое средство исследования стереотипных психографических характеристик нации. Трансформация национального характера вследствие изменений в обществе в контексте глобализации и отражение этих процессов в языке. Русский язык и психологические особенности русского характера (в сравнении с англосаксонской культурой). Социальные импликации проявления национального характера в языке.</w:t>
      </w:r>
    </w:p>
    <w:p w:rsidR="00F50B0E" w:rsidRPr="00BA7CE0" w:rsidRDefault="00F50B0E" w:rsidP="00F50B0E">
      <w:pPr>
        <w:ind w:firstLine="709"/>
        <w:jc w:val="both"/>
        <w:rPr>
          <w:b/>
          <w:sz w:val="24"/>
          <w:szCs w:val="24"/>
        </w:rPr>
      </w:pPr>
      <w:r w:rsidRPr="00BA7CE0">
        <w:rPr>
          <w:b/>
          <w:sz w:val="24"/>
          <w:szCs w:val="24"/>
        </w:rPr>
        <w:t>Тема 7. Взаимодействие языков и обществ. Социально-языковые контакты</w:t>
      </w:r>
    </w:p>
    <w:p w:rsidR="00F50B0E" w:rsidRPr="00BA7CE0" w:rsidRDefault="00F50B0E" w:rsidP="00F50B0E">
      <w:pPr>
        <w:ind w:firstLine="709"/>
        <w:jc w:val="both"/>
        <w:rPr>
          <w:sz w:val="24"/>
          <w:szCs w:val="24"/>
        </w:rPr>
      </w:pPr>
      <w:r w:rsidRPr="00BA7CE0">
        <w:rPr>
          <w:sz w:val="24"/>
          <w:szCs w:val="24"/>
        </w:rPr>
        <w:t xml:space="preserve">Этническая функция языка. Этническое самосознание. Социальная идентичность. Роль языка в интеграции этноса. Соотношение понятий этнической группы, национальности, нации. Аксиологическая классификация национальных языков. Отношение к языку: индивидуальный и коллективный выбор языка. </w:t>
      </w:r>
    </w:p>
    <w:p w:rsidR="00F50B0E" w:rsidRPr="00BA7CE0" w:rsidRDefault="00F50B0E" w:rsidP="00F50B0E">
      <w:pPr>
        <w:pStyle w:val="afff"/>
        <w:ind w:left="0" w:right="0" w:firstLine="709"/>
        <w:jc w:val="both"/>
      </w:pPr>
      <w:r w:rsidRPr="00BA7CE0">
        <w:t>Дивергенция и конвергенция как основные направления социальных и языковых контактов. Интерференция и интеграция языков и обществ. Лексические заимствования. Эмигрантология. Модели ареально-хронологического взаимодействия: субстрат, суперстрат, адстрат. Пиджины и креольские языки. Смешанные языки. Потребность социальной идентичности и образование новых языков.  Языки межэтнического общения. Международные и мировые языки. Социальная проблема глобального языка.</w:t>
      </w:r>
    </w:p>
    <w:p w:rsidR="00F50B0E" w:rsidRPr="00BA7CE0" w:rsidRDefault="00F50B0E" w:rsidP="00F50B0E">
      <w:pPr>
        <w:pStyle w:val="afff"/>
        <w:ind w:left="0" w:right="0" w:firstLine="709"/>
        <w:jc w:val="both"/>
      </w:pPr>
      <w:r w:rsidRPr="00BA7CE0">
        <w:t>Языковые мегасоциумы: языковой союз и культурно-исторический ареал; их социальные и языковые характеристики.</w:t>
      </w:r>
    </w:p>
    <w:p w:rsidR="00F50B0E" w:rsidRPr="00BA7CE0" w:rsidRDefault="00F50B0E" w:rsidP="00F50B0E">
      <w:pPr>
        <w:ind w:firstLine="709"/>
        <w:jc w:val="both"/>
        <w:rPr>
          <w:b/>
          <w:sz w:val="24"/>
          <w:szCs w:val="24"/>
        </w:rPr>
      </w:pPr>
      <w:r w:rsidRPr="00BA7CE0">
        <w:rPr>
          <w:b/>
          <w:sz w:val="24"/>
          <w:szCs w:val="24"/>
        </w:rPr>
        <w:t xml:space="preserve">Раздел </w:t>
      </w:r>
      <w:r w:rsidRPr="00BA7CE0">
        <w:rPr>
          <w:b/>
          <w:sz w:val="24"/>
          <w:szCs w:val="24"/>
          <w:lang w:val="en-US"/>
        </w:rPr>
        <w:t>V</w:t>
      </w:r>
      <w:r w:rsidRPr="00BA7CE0">
        <w:rPr>
          <w:b/>
          <w:sz w:val="24"/>
          <w:szCs w:val="24"/>
        </w:rPr>
        <w:t>. Язык и государство</w:t>
      </w:r>
    </w:p>
    <w:p w:rsidR="00F50B0E" w:rsidRPr="00BA7CE0" w:rsidRDefault="00F50B0E" w:rsidP="00F50B0E">
      <w:pPr>
        <w:ind w:firstLine="709"/>
        <w:jc w:val="both"/>
        <w:rPr>
          <w:b/>
          <w:sz w:val="24"/>
          <w:szCs w:val="24"/>
        </w:rPr>
      </w:pPr>
      <w:r w:rsidRPr="00BA7CE0">
        <w:rPr>
          <w:b/>
          <w:sz w:val="24"/>
          <w:szCs w:val="24"/>
        </w:rPr>
        <w:t>Тема 8. Языковая ситуация</w:t>
      </w:r>
    </w:p>
    <w:p w:rsidR="00F50B0E" w:rsidRPr="00BA7CE0" w:rsidRDefault="00F50B0E" w:rsidP="00F50B0E">
      <w:pPr>
        <w:ind w:firstLine="709"/>
        <w:jc w:val="both"/>
        <w:rPr>
          <w:sz w:val="24"/>
          <w:szCs w:val="24"/>
        </w:rPr>
      </w:pPr>
      <w:r w:rsidRPr="00BA7CE0">
        <w:rPr>
          <w:sz w:val="24"/>
          <w:szCs w:val="24"/>
        </w:rPr>
        <w:t>Понятие языковой ситуации. Качественные, количественные и социально-экономические дифференциальные признаки языковых ситуаций. Классификации языков мира: типологическая (морфологическая), генеалогическая, культурно-историческая. Социальная интерпретация классификаций языков мира.</w:t>
      </w:r>
    </w:p>
    <w:p w:rsidR="00F50B0E" w:rsidRPr="00BA7CE0" w:rsidRDefault="00F50B0E" w:rsidP="00F50B0E">
      <w:pPr>
        <w:pStyle w:val="afff"/>
        <w:ind w:left="0" w:right="0" w:firstLine="709"/>
        <w:jc w:val="both"/>
      </w:pPr>
      <w:r w:rsidRPr="00BA7CE0">
        <w:t>Билингвизм, диглоссия. Социальные причины кодового переключения.</w:t>
      </w:r>
    </w:p>
    <w:p w:rsidR="00F50B0E" w:rsidRPr="00BA7CE0" w:rsidRDefault="00F50B0E" w:rsidP="00F50B0E">
      <w:pPr>
        <w:ind w:firstLine="709"/>
        <w:jc w:val="both"/>
        <w:rPr>
          <w:sz w:val="24"/>
          <w:szCs w:val="24"/>
        </w:rPr>
      </w:pPr>
      <w:r w:rsidRPr="00BA7CE0">
        <w:rPr>
          <w:sz w:val="24"/>
          <w:szCs w:val="24"/>
        </w:rPr>
        <w:t>Языковые меньшинства. Социальная роль языков в полиэтнических обществах. Статус языка. Государственный, официальный, титульный языки. Родной язык, материнский язык, первый язык. Язык и диалект; лингвистические и социальные критерии их различения. Мажоритарные и миноритарные языки.</w:t>
      </w:r>
    </w:p>
    <w:p w:rsidR="00F50B0E" w:rsidRPr="00BA7CE0" w:rsidRDefault="00F50B0E" w:rsidP="00F50B0E">
      <w:pPr>
        <w:ind w:firstLine="709"/>
        <w:jc w:val="both"/>
        <w:rPr>
          <w:sz w:val="24"/>
          <w:szCs w:val="24"/>
        </w:rPr>
      </w:pPr>
      <w:r w:rsidRPr="00BA7CE0">
        <w:rPr>
          <w:sz w:val="24"/>
          <w:szCs w:val="24"/>
        </w:rPr>
        <w:t>Иерархия языков и социальная иерархия, прогнозирование языкового поведения различных социальных групп. Социальные причины вымирания языков в различных регионах мира. Язык и религия. Язык и образование. Языковые конфликты. Социальный контекст функционирования современного русского языка. Национально-языковые проблемы в постсоветском пространстве.</w:t>
      </w:r>
    </w:p>
    <w:p w:rsidR="00F50B0E" w:rsidRPr="00BA7CE0" w:rsidRDefault="00F50B0E" w:rsidP="00F50B0E">
      <w:pPr>
        <w:ind w:firstLine="709"/>
        <w:jc w:val="both"/>
        <w:rPr>
          <w:b/>
          <w:sz w:val="24"/>
          <w:szCs w:val="24"/>
        </w:rPr>
      </w:pPr>
      <w:r w:rsidRPr="00BA7CE0">
        <w:rPr>
          <w:b/>
          <w:sz w:val="24"/>
          <w:szCs w:val="24"/>
        </w:rPr>
        <w:t>Тема 9. Языковая политика</w:t>
      </w:r>
    </w:p>
    <w:p w:rsidR="00F50B0E" w:rsidRPr="00BA7CE0" w:rsidRDefault="00F50B0E" w:rsidP="00F50B0E">
      <w:pPr>
        <w:ind w:firstLine="709"/>
        <w:jc w:val="both"/>
        <w:rPr>
          <w:sz w:val="24"/>
          <w:szCs w:val="24"/>
        </w:rPr>
      </w:pPr>
      <w:r w:rsidRPr="00BA7CE0">
        <w:rPr>
          <w:sz w:val="24"/>
          <w:szCs w:val="24"/>
        </w:rPr>
        <w:t>Понятие языковой политики. Субъекты языковой политики. Языковое планирование. Языковое прогнозирование. Языковое строительство. Основные направления и содержание языковой политики. Теоретический, юридический, административный и экономический компоненты языковой политики. Международные документы, регламентирующие языковую политику государств. Законы о языках и возможности их реализации. Национально-языковая политика в полиэтнических государствах. Модели национально-языковой политики на языковом пространстве бывшего СССР и в зарубежных странах. Соответствие выбираемой модели национально-языковой политики  конкретным признакам языковой ситуации.  Проблема вымирания языков в современном мире.</w:t>
      </w:r>
    </w:p>
    <w:p w:rsidR="00F50B0E" w:rsidRPr="00BA7CE0" w:rsidRDefault="00F50B0E" w:rsidP="00F50B0E">
      <w:pPr>
        <w:pStyle w:val="afff"/>
        <w:tabs>
          <w:tab w:val="left" w:pos="10260"/>
        </w:tabs>
        <w:ind w:left="0" w:right="0" w:firstLine="709"/>
        <w:jc w:val="both"/>
      </w:pPr>
      <w:r w:rsidRPr="00BA7CE0">
        <w:t>Политика языкового нормирования. Политика именований.</w:t>
      </w:r>
    </w:p>
    <w:p w:rsidR="00F50B0E" w:rsidRPr="00BA7CE0" w:rsidRDefault="00F50B0E" w:rsidP="00F50B0E">
      <w:pPr>
        <w:ind w:firstLine="709"/>
        <w:rPr>
          <w:b/>
          <w:sz w:val="24"/>
          <w:szCs w:val="24"/>
        </w:rPr>
      </w:pPr>
      <w:r w:rsidRPr="00BA7CE0">
        <w:rPr>
          <w:b/>
          <w:sz w:val="24"/>
          <w:szCs w:val="24"/>
        </w:rPr>
        <w:t>Тема 10. Язык и идеология. Языковое конструирование социальной реальности</w:t>
      </w:r>
    </w:p>
    <w:p w:rsidR="00F50B0E" w:rsidRPr="00BA7CE0" w:rsidRDefault="00F50B0E" w:rsidP="00F50B0E">
      <w:pPr>
        <w:ind w:firstLine="709"/>
        <w:jc w:val="both"/>
        <w:rPr>
          <w:sz w:val="24"/>
          <w:szCs w:val="24"/>
        </w:rPr>
      </w:pPr>
      <w:r w:rsidRPr="00BA7CE0">
        <w:rPr>
          <w:sz w:val="24"/>
          <w:szCs w:val="24"/>
        </w:rPr>
        <w:t xml:space="preserve">Понятия идеологии и менталитета. Форма и содержание идеологии. Сопоставление идеологий России и Запада. Язык как инструмент власти. Языковые средства воздействия </w:t>
      </w:r>
      <w:r w:rsidRPr="00BA7CE0">
        <w:rPr>
          <w:sz w:val="24"/>
          <w:szCs w:val="24"/>
        </w:rPr>
        <w:lastRenderedPageBreak/>
        <w:t>на массовое и индивидуальное сознание. Язык тоталитарного государства. Механизмы языковой самообороны, языковое сопротивление. Языковые возможности социальной диагностики. Язык СМИ. Речевая составляющая имиджа политика. Влияние идеологии на язык.</w:t>
      </w:r>
    </w:p>
    <w:p w:rsidR="00F50B0E" w:rsidRPr="00BA7CE0" w:rsidRDefault="00F50B0E" w:rsidP="00F50B0E">
      <w:pPr>
        <w:ind w:firstLine="709"/>
        <w:jc w:val="both"/>
        <w:rPr>
          <w:sz w:val="24"/>
          <w:szCs w:val="24"/>
        </w:rPr>
      </w:pPr>
      <w:r w:rsidRPr="00BA7CE0">
        <w:rPr>
          <w:sz w:val="24"/>
          <w:szCs w:val="24"/>
        </w:rPr>
        <w:t>Языковое конструирование социальной реальности. Проведение социопсихолингвистической экспертизы.</w:t>
      </w:r>
    </w:p>
    <w:p w:rsidR="00F50B0E" w:rsidRPr="00BA7CE0" w:rsidRDefault="00F50B0E" w:rsidP="00F50B0E">
      <w:pPr>
        <w:ind w:firstLine="709"/>
        <w:rPr>
          <w:sz w:val="24"/>
          <w:szCs w:val="24"/>
        </w:rPr>
      </w:pPr>
      <w:r w:rsidRPr="00BA7CE0">
        <w:rPr>
          <w:b/>
          <w:sz w:val="24"/>
          <w:szCs w:val="24"/>
        </w:rPr>
        <w:t xml:space="preserve">Раздел </w:t>
      </w:r>
      <w:r w:rsidRPr="00BA7CE0">
        <w:rPr>
          <w:b/>
          <w:sz w:val="24"/>
          <w:szCs w:val="24"/>
          <w:lang w:val="en-US"/>
        </w:rPr>
        <w:t>V</w:t>
      </w:r>
      <w:r w:rsidRPr="00BA7CE0">
        <w:rPr>
          <w:b/>
          <w:sz w:val="24"/>
          <w:szCs w:val="24"/>
        </w:rPr>
        <w:t>. Методология и методика исследований в социологии языка</w:t>
      </w:r>
    </w:p>
    <w:p w:rsidR="00F50B0E" w:rsidRPr="00BA7CE0" w:rsidRDefault="00F50B0E" w:rsidP="00F50B0E">
      <w:pPr>
        <w:ind w:firstLine="709"/>
        <w:jc w:val="both"/>
        <w:rPr>
          <w:b/>
          <w:sz w:val="24"/>
          <w:szCs w:val="24"/>
        </w:rPr>
      </w:pPr>
      <w:r w:rsidRPr="00BA7CE0">
        <w:rPr>
          <w:b/>
          <w:sz w:val="24"/>
          <w:szCs w:val="24"/>
        </w:rPr>
        <w:t>Тема 11.  Принципы и методы исследований в социологии языка</w:t>
      </w:r>
    </w:p>
    <w:p w:rsidR="00F50B0E" w:rsidRPr="00BA7CE0" w:rsidRDefault="00F50B0E" w:rsidP="00F50B0E">
      <w:pPr>
        <w:ind w:firstLine="709"/>
        <w:jc w:val="both"/>
        <w:rPr>
          <w:sz w:val="24"/>
          <w:szCs w:val="24"/>
        </w:rPr>
      </w:pPr>
      <w:r w:rsidRPr="00BA7CE0">
        <w:rPr>
          <w:sz w:val="24"/>
          <w:szCs w:val="24"/>
        </w:rPr>
        <w:t>Специфика изучения объекта социальных наук. Качественные и количественные методы. Прямые и непрямые методики. Социальная маркированность языковых единиц. Собственные методы социологии языка и используемые методы других наук. Области применения методик. Методы отбора информантов, сбора материала, анализа полученных данных. Методические приемы основных направлений социолингвистики. Применение новых информационных технологий в социолингвистических исследованиях. Исследование публичной сферы с позиции социологии языка.</w:t>
      </w:r>
    </w:p>
    <w:p w:rsidR="00F50B0E" w:rsidRPr="00BA7CE0" w:rsidRDefault="00F50B0E" w:rsidP="00F50B0E">
      <w:pPr>
        <w:ind w:firstLine="709"/>
        <w:rPr>
          <w:b/>
          <w:sz w:val="24"/>
          <w:szCs w:val="24"/>
        </w:rPr>
      </w:pPr>
    </w:p>
    <w:p w:rsidR="00F50B0E" w:rsidRPr="00BA7CE0" w:rsidRDefault="00F50B0E" w:rsidP="00F50B0E">
      <w:pPr>
        <w:ind w:firstLine="709"/>
        <w:jc w:val="center"/>
        <w:rPr>
          <w:b/>
          <w:sz w:val="24"/>
          <w:szCs w:val="24"/>
        </w:rPr>
      </w:pPr>
      <w:r w:rsidRPr="00BA7CE0">
        <w:rPr>
          <w:b/>
          <w:sz w:val="24"/>
          <w:szCs w:val="24"/>
        </w:rPr>
        <w:t>6. Образовательные технологии</w:t>
      </w:r>
    </w:p>
    <w:p w:rsidR="00F50B0E" w:rsidRPr="00BA7CE0" w:rsidRDefault="00F50B0E" w:rsidP="00F50B0E">
      <w:pPr>
        <w:ind w:firstLine="709"/>
        <w:jc w:val="both"/>
        <w:rPr>
          <w:sz w:val="24"/>
          <w:szCs w:val="24"/>
        </w:rPr>
      </w:pPr>
      <w:r w:rsidRPr="00BA7CE0">
        <w:rPr>
          <w:sz w:val="24"/>
          <w:szCs w:val="24"/>
        </w:rPr>
        <w:t>Преподавание дисциплины «Социология языка» включает в себя следующие образовательные технологии:</w:t>
      </w:r>
    </w:p>
    <w:p w:rsidR="00F50B0E" w:rsidRPr="00BA7CE0" w:rsidRDefault="00F50B0E" w:rsidP="00F50B0E">
      <w:pPr>
        <w:ind w:firstLine="709"/>
        <w:jc w:val="both"/>
        <w:rPr>
          <w:sz w:val="24"/>
          <w:szCs w:val="24"/>
        </w:rPr>
      </w:pPr>
      <w:r w:rsidRPr="00BA7CE0">
        <w:rPr>
          <w:sz w:val="24"/>
          <w:szCs w:val="24"/>
        </w:rPr>
        <w:t>- проведение аудиторных занятий с использованием мультимедийных технологий;</w:t>
      </w:r>
    </w:p>
    <w:p w:rsidR="00F50B0E" w:rsidRPr="00BA7CE0" w:rsidRDefault="00F50B0E" w:rsidP="00F50B0E">
      <w:pPr>
        <w:ind w:firstLine="709"/>
        <w:jc w:val="both"/>
        <w:rPr>
          <w:sz w:val="24"/>
          <w:szCs w:val="24"/>
        </w:rPr>
      </w:pPr>
      <w:r w:rsidRPr="00BA7CE0">
        <w:rPr>
          <w:sz w:val="24"/>
          <w:szCs w:val="24"/>
        </w:rPr>
        <w:t>- обеспечение студентов сопутствующими раздаточными материалами – опорными конспектами с целью активизации работы студентов по усвоению материалов учебного курса;</w:t>
      </w:r>
    </w:p>
    <w:p w:rsidR="00F50B0E" w:rsidRPr="00BA7CE0" w:rsidRDefault="00F50B0E" w:rsidP="00F50B0E">
      <w:pPr>
        <w:pStyle w:val="af7"/>
        <w:spacing w:line="240" w:lineRule="auto"/>
        <w:ind w:left="0" w:firstLine="709"/>
      </w:pPr>
      <w:r w:rsidRPr="00BA7CE0">
        <w:t>- использование проблемно-ориентированного междисциплинарного подхода посредством кейс-технологий;</w:t>
      </w:r>
    </w:p>
    <w:p w:rsidR="00F50B0E" w:rsidRPr="00BA7CE0" w:rsidRDefault="00F50B0E" w:rsidP="00F50B0E">
      <w:pPr>
        <w:ind w:firstLine="709"/>
        <w:jc w:val="both"/>
        <w:rPr>
          <w:sz w:val="24"/>
          <w:szCs w:val="24"/>
        </w:rPr>
      </w:pPr>
      <w:r w:rsidRPr="00BA7CE0">
        <w:rPr>
          <w:sz w:val="24"/>
          <w:szCs w:val="24"/>
        </w:rPr>
        <w:t xml:space="preserve">- применение интерактивных обучающих технологий: дискуссии, коллоквиумы, презентации в </w:t>
      </w:r>
      <w:r w:rsidRPr="00BA7CE0">
        <w:rPr>
          <w:sz w:val="24"/>
          <w:szCs w:val="24"/>
          <w:lang w:val="en-US"/>
        </w:rPr>
        <w:t>Power</w:t>
      </w:r>
      <w:r w:rsidRPr="00BA7CE0">
        <w:rPr>
          <w:sz w:val="24"/>
          <w:szCs w:val="24"/>
        </w:rPr>
        <w:t xml:space="preserve"> </w:t>
      </w:r>
      <w:r w:rsidRPr="00BA7CE0">
        <w:rPr>
          <w:sz w:val="24"/>
          <w:szCs w:val="24"/>
          <w:lang w:val="en-US"/>
        </w:rPr>
        <w:t>Point</w:t>
      </w:r>
      <w:r w:rsidRPr="00BA7CE0">
        <w:rPr>
          <w:sz w:val="24"/>
          <w:szCs w:val="24"/>
        </w:rPr>
        <w:t>, совместное проведение экспериментов, работа в малых группах, научные семинары,    методические семинары, семинары с обсуждением эссе;</w:t>
      </w:r>
    </w:p>
    <w:p w:rsidR="00F50B0E" w:rsidRPr="00BA7CE0" w:rsidRDefault="00F50B0E" w:rsidP="00F50B0E">
      <w:pPr>
        <w:ind w:firstLine="709"/>
        <w:jc w:val="both"/>
        <w:rPr>
          <w:sz w:val="24"/>
          <w:szCs w:val="24"/>
        </w:rPr>
      </w:pPr>
      <w:r w:rsidRPr="00BA7CE0">
        <w:rPr>
          <w:sz w:val="24"/>
          <w:szCs w:val="24"/>
        </w:rPr>
        <w:t>- мастер-класс по социопсихолингвистической экспертизе (доцент Чудновская И.Н.);</w:t>
      </w:r>
    </w:p>
    <w:p w:rsidR="00F50B0E" w:rsidRPr="00BA7CE0" w:rsidRDefault="00F50B0E" w:rsidP="00F50B0E">
      <w:pPr>
        <w:ind w:firstLine="709"/>
        <w:jc w:val="both"/>
        <w:rPr>
          <w:sz w:val="24"/>
          <w:szCs w:val="24"/>
        </w:rPr>
      </w:pPr>
      <w:r w:rsidRPr="00BA7CE0">
        <w:rPr>
          <w:sz w:val="24"/>
          <w:szCs w:val="24"/>
        </w:rPr>
        <w:t>- привлечение мультимедийных материалов выступлений ведущих социологов языка (Харниш С.);</w:t>
      </w:r>
    </w:p>
    <w:p w:rsidR="00F50B0E" w:rsidRPr="00BA7CE0" w:rsidRDefault="00F50B0E" w:rsidP="00F50B0E">
      <w:pPr>
        <w:ind w:firstLine="709"/>
        <w:jc w:val="both"/>
        <w:rPr>
          <w:sz w:val="24"/>
          <w:szCs w:val="24"/>
        </w:rPr>
      </w:pPr>
      <w:r w:rsidRPr="00BA7CE0">
        <w:rPr>
          <w:sz w:val="24"/>
          <w:szCs w:val="24"/>
        </w:rPr>
        <w:t xml:space="preserve"> - формирование индивидуальных образовательных траекторий посредством проведения учебных исследований и подготовки научного  доклада.</w:t>
      </w:r>
    </w:p>
    <w:p w:rsidR="00F50B0E" w:rsidRPr="00BA7CE0" w:rsidRDefault="00F50B0E" w:rsidP="00F50B0E">
      <w:pPr>
        <w:ind w:firstLine="709"/>
        <w:jc w:val="both"/>
        <w:rPr>
          <w:sz w:val="24"/>
          <w:szCs w:val="24"/>
        </w:rPr>
      </w:pPr>
    </w:p>
    <w:p w:rsidR="00F50B0E" w:rsidRPr="00BA7CE0" w:rsidRDefault="007E5BF8" w:rsidP="00F50B0E">
      <w:pPr>
        <w:ind w:firstLine="709"/>
        <w:jc w:val="center"/>
        <w:rPr>
          <w:sz w:val="24"/>
          <w:szCs w:val="24"/>
        </w:rPr>
      </w:pPr>
      <w:hyperlink w:anchor="_СОДЕРЖАНИЕ" w:history="1">
        <w:r w:rsidR="00F50B0E" w:rsidRPr="00BA7CE0">
          <w:rPr>
            <w:rStyle w:val="af3"/>
            <w:b/>
            <w:color w:val="auto"/>
            <w:sz w:val="24"/>
            <w:szCs w:val="24"/>
            <w:u w:val="none"/>
          </w:rPr>
          <w:t>7. Учебно-методическое обеспечение самостоятельной работы студентов. Оценочные средства для текущего контроля успеваемости, промежуточной аттестации по итогам освоения дисциплины.</w:t>
        </w:r>
      </w:hyperlink>
    </w:p>
    <w:p w:rsidR="00F50B0E" w:rsidRPr="00BA7CE0" w:rsidRDefault="00F50B0E" w:rsidP="00F50B0E">
      <w:pPr>
        <w:ind w:firstLine="709"/>
        <w:jc w:val="both"/>
        <w:rPr>
          <w:sz w:val="24"/>
          <w:szCs w:val="24"/>
        </w:rPr>
      </w:pPr>
      <w:r w:rsidRPr="00BA7CE0">
        <w:rPr>
          <w:sz w:val="24"/>
          <w:szCs w:val="24"/>
        </w:rPr>
        <w:t xml:space="preserve">Успешность прохождения курса оценивается по следующим критериям: посещение лекционных и практических занятий, выполнение домашних заданий, составление реферата, написание эссе, прохождение электронного тестирования, выполнение собственного научного исследования, подготовка научного доклада. </w:t>
      </w:r>
    </w:p>
    <w:p w:rsidR="00F50B0E" w:rsidRPr="00BA7CE0" w:rsidRDefault="00F50B0E" w:rsidP="00F50B0E">
      <w:pPr>
        <w:numPr>
          <w:ilvl w:val="1"/>
          <w:numId w:val="319"/>
        </w:numPr>
        <w:ind w:left="0" w:firstLine="709"/>
        <w:rPr>
          <w:b/>
          <w:sz w:val="24"/>
          <w:szCs w:val="24"/>
        </w:rPr>
      </w:pPr>
      <w:r w:rsidRPr="00BA7CE0">
        <w:rPr>
          <w:b/>
          <w:sz w:val="24"/>
          <w:szCs w:val="24"/>
        </w:rPr>
        <w:t>Планы проведения практических занятий</w:t>
      </w:r>
    </w:p>
    <w:p w:rsidR="00F50B0E" w:rsidRPr="00BA7CE0" w:rsidRDefault="00F50B0E" w:rsidP="00F50B0E">
      <w:pPr>
        <w:ind w:firstLine="709"/>
        <w:rPr>
          <w:b/>
          <w:sz w:val="24"/>
          <w:szCs w:val="24"/>
        </w:rPr>
      </w:pPr>
      <w:r w:rsidRPr="00BA7CE0">
        <w:rPr>
          <w:b/>
          <w:sz w:val="24"/>
          <w:szCs w:val="24"/>
        </w:rPr>
        <w:t>Занятие 1. Тема: Понятийно-категориальный аппарат социологии языка. Становление социологии языка как специальной отрасли социологии</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numPr>
          <w:ilvl w:val="0"/>
          <w:numId w:val="312"/>
        </w:numPr>
        <w:tabs>
          <w:tab w:val="clear" w:pos="1800"/>
          <w:tab w:val="num" w:pos="-4500"/>
          <w:tab w:val="left" w:pos="1440"/>
          <w:tab w:val="left" w:pos="9720"/>
        </w:tabs>
        <w:ind w:left="0" w:firstLine="709"/>
        <w:jc w:val="both"/>
        <w:rPr>
          <w:sz w:val="24"/>
          <w:szCs w:val="24"/>
        </w:rPr>
      </w:pPr>
      <w:r w:rsidRPr="00BA7CE0">
        <w:rPr>
          <w:sz w:val="24"/>
          <w:szCs w:val="24"/>
        </w:rPr>
        <w:t xml:space="preserve">Объект и предмет науки. Особенности объекта социальных наук. Место  социологии языка и социолингвистики среди других дисциплин о языке и обществе. </w:t>
      </w:r>
    </w:p>
    <w:p w:rsidR="00F50B0E" w:rsidRPr="00BA7CE0" w:rsidRDefault="00F50B0E" w:rsidP="00F50B0E">
      <w:pPr>
        <w:numPr>
          <w:ilvl w:val="0"/>
          <w:numId w:val="312"/>
        </w:numPr>
        <w:tabs>
          <w:tab w:val="clear" w:pos="1800"/>
          <w:tab w:val="num" w:pos="-4500"/>
          <w:tab w:val="left" w:pos="1440"/>
          <w:tab w:val="left" w:pos="9720"/>
        </w:tabs>
        <w:ind w:left="0" w:firstLine="709"/>
        <w:jc w:val="both"/>
        <w:rPr>
          <w:sz w:val="24"/>
          <w:szCs w:val="24"/>
        </w:rPr>
      </w:pPr>
      <w:r w:rsidRPr="00BA7CE0">
        <w:rPr>
          <w:sz w:val="24"/>
          <w:szCs w:val="24"/>
        </w:rPr>
        <w:t>Основания для классификации общественных функций языка. Иерархия функций языка и ее социальные последствия.</w:t>
      </w:r>
    </w:p>
    <w:p w:rsidR="00F50B0E" w:rsidRPr="00BA7CE0" w:rsidRDefault="00F50B0E" w:rsidP="00F50B0E">
      <w:pPr>
        <w:numPr>
          <w:ilvl w:val="0"/>
          <w:numId w:val="312"/>
        </w:numPr>
        <w:tabs>
          <w:tab w:val="left" w:pos="1440"/>
          <w:tab w:val="left" w:pos="9720"/>
        </w:tabs>
        <w:ind w:left="0" w:firstLine="709"/>
        <w:jc w:val="both"/>
        <w:rPr>
          <w:sz w:val="24"/>
          <w:szCs w:val="24"/>
        </w:rPr>
      </w:pPr>
      <w:r w:rsidRPr="00BA7CE0">
        <w:rPr>
          <w:sz w:val="24"/>
          <w:szCs w:val="24"/>
        </w:rPr>
        <w:t>История развития социолингвистических взглядов в России и языковом пространстве Советского Союза.</w:t>
      </w:r>
    </w:p>
    <w:p w:rsidR="00F50B0E" w:rsidRPr="00BA7CE0" w:rsidRDefault="00F50B0E" w:rsidP="00F50B0E">
      <w:pPr>
        <w:numPr>
          <w:ilvl w:val="0"/>
          <w:numId w:val="312"/>
        </w:numPr>
        <w:tabs>
          <w:tab w:val="left" w:pos="1440"/>
          <w:tab w:val="left" w:pos="9720"/>
        </w:tabs>
        <w:ind w:left="0" w:firstLine="709"/>
        <w:jc w:val="both"/>
        <w:rPr>
          <w:sz w:val="24"/>
          <w:szCs w:val="24"/>
        </w:rPr>
      </w:pPr>
      <w:r w:rsidRPr="00BA7CE0">
        <w:rPr>
          <w:sz w:val="24"/>
          <w:szCs w:val="24"/>
        </w:rPr>
        <w:lastRenderedPageBreak/>
        <w:t xml:space="preserve">Исследование взаимосвязи языка и общества в США и Канаде. </w:t>
      </w:r>
    </w:p>
    <w:p w:rsidR="00F50B0E" w:rsidRPr="00BA7CE0" w:rsidRDefault="00F50B0E" w:rsidP="00F50B0E">
      <w:pPr>
        <w:numPr>
          <w:ilvl w:val="0"/>
          <w:numId w:val="312"/>
        </w:numPr>
        <w:tabs>
          <w:tab w:val="left" w:pos="1440"/>
          <w:tab w:val="left" w:pos="9720"/>
        </w:tabs>
        <w:ind w:left="0" w:firstLine="709"/>
        <w:jc w:val="both"/>
        <w:rPr>
          <w:sz w:val="24"/>
          <w:szCs w:val="24"/>
        </w:rPr>
      </w:pPr>
      <w:r w:rsidRPr="00BA7CE0">
        <w:rPr>
          <w:sz w:val="24"/>
          <w:szCs w:val="24"/>
        </w:rPr>
        <w:t>Социологическое направление в лингвистических школах Европы.</w:t>
      </w:r>
    </w:p>
    <w:p w:rsidR="00F50B0E" w:rsidRPr="00BA7CE0" w:rsidRDefault="00F50B0E" w:rsidP="00F50B0E">
      <w:pPr>
        <w:numPr>
          <w:ilvl w:val="0"/>
          <w:numId w:val="312"/>
        </w:numPr>
        <w:tabs>
          <w:tab w:val="left" w:pos="1440"/>
          <w:tab w:val="left" w:pos="9720"/>
        </w:tabs>
        <w:ind w:left="0" w:firstLine="709"/>
        <w:jc w:val="both"/>
        <w:rPr>
          <w:sz w:val="24"/>
          <w:szCs w:val="24"/>
        </w:rPr>
      </w:pPr>
      <w:r w:rsidRPr="00BA7CE0">
        <w:rPr>
          <w:sz w:val="24"/>
          <w:szCs w:val="24"/>
        </w:rPr>
        <w:t>Исследование функциональной стороны языка учеными Японии.</w:t>
      </w:r>
    </w:p>
    <w:p w:rsidR="00F50B0E" w:rsidRPr="00BA7CE0" w:rsidRDefault="00F50B0E" w:rsidP="00F50B0E">
      <w:pPr>
        <w:pStyle w:val="ad"/>
        <w:ind w:firstLine="709"/>
        <w:rPr>
          <w:bCs/>
          <w:szCs w:val="24"/>
        </w:rPr>
      </w:pPr>
      <w:r w:rsidRPr="00BA7CE0">
        <w:rPr>
          <w:b/>
          <w:bCs/>
          <w:szCs w:val="24"/>
        </w:rPr>
        <w:t xml:space="preserve">Литература основная: </w:t>
      </w:r>
      <w:r w:rsidRPr="00BA7CE0">
        <w:rPr>
          <w:bCs/>
          <w:szCs w:val="24"/>
        </w:rPr>
        <w:t>1, 2, 3, 4, 9, 10.</w:t>
      </w:r>
    </w:p>
    <w:p w:rsidR="00F50B0E" w:rsidRPr="00BA7CE0" w:rsidRDefault="00F50B0E" w:rsidP="00F50B0E">
      <w:pPr>
        <w:pStyle w:val="ad"/>
        <w:ind w:firstLine="709"/>
        <w:rPr>
          <w:bCs/>
          <w:szCs w:val="24"/>
        </w:rPr>
      </w:pPr>
      <w:r w:rsidRPr="00BA7CE0">
        <w:rPr>
          <w:b/>
          <w:bCs/>
          <w:szCs w:val="24"/>
        </w:rPr>
        <w:t>Литература дополнительная</w:t>
      </w:r>
      <w:r w:rsidRPr="00BA7CE0">
        <w:rPr>
          <w:bCs/>
          <w:szCs w:val="24"/>
        </w:rPr>
        <w:t>: 17, 18, 25, 27.</w:t>
      </w:r>
    </w:p>
    <w:p w:rsidR="00F50B0E" w:rsidRPr="00BA7CE0" w:rsidRDefault="00F50B0E" w:rsidP="00F50B0E">
      <w:pPr>
        <w:ind w:firstLine="709"/>
        <w:jc w:val="both"/>
        <w:rPr>
          <w:sz w:val="24"/>
          <w:szCs w:val="24"/>
        </w:rPr>
      </w:pPr>
      <w:r w:rsidRPr="00BA7CE0">
        <w:rPr>
          <w:sz w:val="24"/>
          <w:szCs w:val="24"/>
        </w:rPr>
        <w:t xml:space="preserve">Занятие проводится в форме коллоквиума. В ходе практического занятия  обсуждаются результаты выполнения заданий №1 и №3 из раздела «Задания для самостоятельной работы». </w:t>
      </w:r>
    </w:p>
    <w:p w:rsidR="00F50B0E" w:rsidRPr="00BA7CE0" w:rsidRDefault="00F50B0E" w:rsidP="00F50B0E">
      <w:pPr>
        <w:pStyle w:val="afff"/>
        <w:ind w:left="0" w:right="0" w:firstLine="709"/>
      </w:pPr>
      <w:r w:rsidRPr="00BA7CE0">
        <w:rPr>
          <w:b/>
        </w:rPr>
        <w:t>Занятие 2. Тема:</w:t>
      </w:r>
      <w:r w:rsidRPr="00BA7CE0">
        <w:t xml:space="preserve"> </w:t>
      </w:r>
      <w:r w:rsidRPr="00BA7CE0">
        <w:rPr>
          <w:b/>
        </w:rPr>
        <w:t>Язык как общественное явление</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numPr>
          <w:ilvl w:val="0"/>
          <w:numId w:val="313"/>
        </w:numPr>
        <w:tabs>
          <w:tab w:val="clear" w:pos="1800"/>
          <w:tab w:val="num" w:pos="-4320"/>
          <w:tab w:val="left" w:pos="1440"/>
        </w:tabs>
        <w:ind w:left="0" w:firstLine="709"/>
        <w:jc w:val="both"/>
        <w:rPr>
          <w:sz w:val="24"/>
          <w:szCs w:val="24"/>
        </w:rPr>
      </w:pPr>
      <w:r w:rsidRPr="00BA7CE0">
        <w:rPr>
          <w:sz w:val="24"/>
          <w:szCs w:val="24"/>
        </w:rPr>
        <w:t>Соотношение социального и биологического в природе языка. Отличия языка человека от коммуникативных систем животных. Своеобразие языка как общественного явления.</w:t>
      </w:r>
    </w:p>
    <w:p w:rsidR="00F50B0E" w:rsidRPr="00BA7CE0" w:rsidRDefault="00F50B0E" w:rsidP="00F50B0E">
      <w:pPr>
        <w:numPr>
          <w:ilvl w:val="0"/>
          <w:numId w:val="313"/>
        </w:numPr>
        <w:tabs>
          <w:tab w:val="clear" w:pos="1800"/>
          <w:tab w:val="num" w:pos="-4320"/>
          <w:tab w:val="left" w:pos="1440"/>
        </w:tabs>
        <w:ind w:left="0" w:firstLine="709"/>
        <w:jc w:val="both"/>
        <w:rPr>
          <w:sz w:val="24"/>
          <w:szCs w:val="24"/>
        </w:rPr>
      </w:pPr>
      <w:r w:rsidRPr="00BA7CE0">
        <w:rPr>
          <w:sz w:val="24"/>
          <w:szCs w:val="24"/>
        </w:rPr>
        <w:t>Суть философской проблемы происхождения языка. Филогенез и онтогенез человека. Научные критерии проверки истинности гипотез о происхождении языка.</w:t>
      </w:r>
    </w:p>
    <w:p w:rsidR="00F50B0E" w:rsidRPr="00BA7CE0" w:rsidRDefault="00F50B0E" w:rsidP="00F50B0E">
      <w:pPr>
        <w:numPr>
          <w:ilvl w:val="0"/>
          <w:numId w:val="313"/>
        </w:numPr>
        <w:tabs>
          <w:tab w:val="left" w:pos="-4500"/>
        </w:tabs>
        <w:ind w:left="0" w:firstLine="709"/>
        <w:jc w:val="both"/>
        <w:rPr>
          <w:sz w:val="24"/>
          <w:szCs w:val="24"/>
        </w:rPr>
      </w:pPr>
      <w:r w:rsidRPr="00BA7CE0">
        <w:rPr>
          <w:sz w:val="24"/>
          <w:szCs w:val="24"/>
        </w:rPr>
        <w:t>Проблема отражения действительности в языке. Понятие образа мира и языковой картины мира. В. фон Гумбольдт и неогумбольдтианство.</w:t>
      </w:r>
    </w:p>
    <w:p w:rsidR="00F50B0E" w:rsidRPr="00BA7CE0" w:rsidRDefault="00F50B0E" w:rsidP="00F50B0E">
      <w:pPr>
        <w:numPr>
          <w:ilvl w:val="0"/>
          <w:numId w:val="313"/>
        </w:numPr>
        <w:tabs>
          <w:tab w:val="left" w:pos="-4500"/>
        </w:tabs>
        <w:ind w:left="0" w:firstLine="709"/>
        <w:jc w:val="both"/>
        <w:rPr>
          <w:sz w:val="24"/>
          <w:szCs w:val="24"/>
        </w:rPr>
      </w:pPr>
      <w:r w:rsidRPr="00BA7CE0">
        <w:rPr>
          <w:sz w:val="24"/>
          <w:szCs w:val="24"/>
        </w:rPr>
        <w:t>Влияние языка на познавательные процессы в филогенезе и онтогенезе. Виды мышления.</w:t>
      </w:r>
    </w:p>
    <w:p w:rsidR="00F50B0E" w:rsidRPr="00BA7CE0" w:rsidRDefault="00F50B0E" w:rsidP="00F50B0E">
      <w:pPr>
        <w:numPr>
          <w:ilvl w:val="0"/>
          <w:numId w:val="313"/>
        </w:numPr>
        <w:tabs>
          <w:tab w:val="left" w:pos="-4500"/>
        </w:tabs>
        <w:ind w:left="0" w:firstLine="709"/>
        <w:jc w:val="both"/>
        <w:rPr>
          <w:sz w:val="24"/>
          <w:szCs w:val="24"/>
        </w:rPr>
      </w:pPr>
      <w:r w:rsidRPr="00BA7CE0">
        <w:rPr>
          <w:sz w:val="24"/>
          <w:szCs w:val="24"/>
        </w:rPr>
        <w:t xml:space="preserve">Национально-культурная специфика речевого поведения.  Гипотеза лингвистической относительности Сепира-Уорфа. </w:t>
      </w:r>
    </w:p>
    <w:p w:rsidR="00F50B0E" w:rsidRPr="00BA7CE0" w:rsidRDefault="00F50B0E" w:rsidP="00F50B0E">
      <w:pPr>
        <w:numPr>
          <w:ilvl w:val="0"/>
          <w:numId w:val="313"/>
        </w:numPr>
        <w:tabs>
          <w:tab w:val="left" w:pos="-4500"/>
        </w:tabs>
        <w:ind w:left="0" w:firstLine="709"/>
        <w:jc w:val="both"/>
        <w:rPr>
          <w:sz w:val="24"/>
          <w:szCs w:val="24"/>
        </w:rPr>
      </w:pPr>
      <w:r w:rsidRPr="00BA7CE0">
        <w:rPr>
          <w:sz w:val="24"/>
          <w:szCs w:val="24"/>
        </w:rPr>
        <w:t>Методологические основы отношения к национальным языкам. Языковые универсалии.</w:t>
      </w:r>
    </w:p>
    <w:p w:rsidR="00F50B0E" w:rsidRPr="00BA7CE0" w:rsidRDefault="00F50B0E" w:rsidP="00F50B0E">
      <w:pPr>
        <w:ind w:firstLine="709"/>
        <w:rPr>
          <w:bCs/>
          <w:sz w:val="24"/>
          <w:szCs w:val="24"/>
        </w:rPr>
      </w:pPr>
      <w:r w:rsidRPr="00BA7CE0">
        <w:rPr>
          <w:b/>
          <w:bCs/>
          <w:sz w:val="24"/>
          <w:szCs w:val="24"/>
        </w:rPr>
        <w:t xml:space="preserve">Литература основная: </w:t>
      </w:r>
      <w:r w:rsidRPr="00BA7CE0">
        <w:rPr>
          <w:bCs/>
          <w:sz w:val="24"/>
          <w:szCs w:val="24"/>
        </w:rPr>
        <w:t>2, 4, 8, 10.</w:t>
      </w:r>
    </w:p>
    <w:p w:rsidR="00F50B0E" w:rsidRPr="00BA7CE0" w:rsidRDefault="00F50B0E" w:rsidP="00F50B0E">
      <w:pPr>
        <w:ind w:firstLine="709"/>
        <w:rPr>
          <w:sz w:val="24"/>
          <w:szCs w:val="24"/>
        </w:rPr>
      </w:pPr>
      <w:r w:rsidRPr="00BA7CE0">
        <w:rPr>
          <w:b/>
          <w:sz w:val="24"/>
          <w:szCs w:val="24"/>
        </w:rPr>
        <w:t>Литература дополнительная</w:t>
      </w:r>
      <w:r w:rsidRPr="00BA7CE0">
        <w:rPr>
          <w:sz w:val="24"/>
          <w:szCs w:val="24"/>
        </w:rPr>
        <w:t>: 3, 7, 10, 17, 18, 21, 25, 27, 28.</w:t>
      </w:r>
    </w:p>
    <w:p w:rsidR="00F50B0E" w:rsidRPr="00BA7CE0" w:rsidRDefault="00F50B0E" w:rsidP="00F50B0E">
      <w:pPr>
        <w:ind w:firstLine="709"/>
        <w:jc w:val="both"/>
        <w:rPr>
          <w:sz w:val="24"/>
          <w:szCs w:val="24"/>
        </w:rPr>
      </w:pPr>
      <w:r w:rsidRPr="00BA7CE0">
        <w:rPr>
          <w:sz w:val="24"/>
          <w:szCs w:val="24"/>
        </w:rPr>
        <w:t xml:space="preserve">Занятие проводится в форме научной дискуссии. В ходе практического занятия  обсуждаются результаты выполнения заданий №2 и № 4 из раздела «Задания для самостоятельной работы». </w:t>
      </w:r>
    </w:p>
    <w:p w:rsidR="00F50B0E" w:rsidRPr="00BA7CE0" w:rsidRDefault="00F50B0E" w:rsidP="00F50B0E">
      <w:pPr>
        <w:ind w:firstLine="709"/>
        <w:jc w:val="both"/>
        <w:rPr>
          <w:b/>
          <w:sz w:val="24"/>
          <w:szCs w:val="24"/>
        </w:rPr>
      </w:pPr>
      <w:r w:rsidRPr="00BA7CE0">
        <w:rPr>
          <w:b/>
          <w:sz w:val="24"/>
          <w:szCs w:val="24"/>
        </w:rPr>
        <w:t>Занятие 3. Тема: Межперсональное речевое взаимодействие. Языковая  личность</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numPr>
          <w:ilvl w:val="0"/>
          <w:numId w:val="315"/>
        </w:numPr>
        <w:tabs>
          <w:tab w:val="clear" w:pos="1800"/>
          <w:tab w:val="left" w:pos="1440"/>
          <w:tab w:val="num" w:pos="1620"/>
        </w:tabs>
        <w:ind w:left="0" w:firstLine="709"/>
        <w:jc w:val="both"/>
        <w:rPr>
          <w:sz w:val="24"/>
          <w:szCs w:val="24"/>
        </w:rPr>
      </w:pPr>
      <w:r w:rsidRPr="00BA7CE0">
        <w:rPr>
          <w:sz w:val="24"/>
          <w:szCs w:val="24"/>
        </w:rPr>
        <w:t xml:space="preserve">Лингвистическая персонология. Понятие языковой личности. Параметры языковой личности. </w:t>
      </w:r>
    </w:p>
    <w:p w:rsidR="00F50B0E" w:rsidRPr="00BA7CE0" w:rsidRDefault="00F50B0E" w:rsidP="00F50B0E">
      <w:pPr>
        <w:numPr>
          <w:ilvl w:val="0"/>
          <w:numId w:val="315"/>
        </w:numPr>
        <w:tabs>
          <w:tab w:val="clear" w:pos="1800"/>
          <w:tab w:val="num" w:pos="-4320"/>
          <w:tab w:val="left" w:pos="1440"/>
          <w:tab w:val="num" w:pos="1620"/>
        </w:tabs>
        <w:ind w:left="0" w:firstLine="709"/>
        <w:jc w:val="both"/>
        <w:rPr>
          <w:sz w:val="24"/>
          <w:szCs w:val="24"/>
        </w:rPr>
      </w:pPr>
      <w:r w:rsidRPr="00BA7CE0">
        <w:rPr>
          <w:sz w:val="24"/>
          <w:szCs w:val="24"/>
        </w:rPr>
        <w:t>Языковая личность и речевой коллектив. Коллективная личность. Проблемы функционирования языковой личности в социальной группе.</w:t>
      </w:r>
    </w:p>
    <w:p w:rsidR="00F50B0E" w:rsidRPr="00BA7CE0" w:rsidRDefault="00F50B0E" w:rsidP="00F50B0E">
      <w:pPr>
        <w:numPr>
          <w:ilvl w:val="0"/>
          <w:numId w:val="315"/>
        </w:numPr>
        <w:tabs>
          <w:tab w:val="clear" w:pos="1800"/>
          <w:tab w:val="num" w:pos="-4320"/>
          <w:tab w:val="left" w:pos="1440"/>
          <w:tab w:val="num" w:pos="1620"/>
        </w:tabs>
        <w:ind w:left="0" w:firstLine="709"/>
        <w:jc w:val="both"/>
        <w:rPr>
          <w:sz w:val="24"/>
          <w:szCs w:val="24"/>
        </w:rPr>
      </w:pPr>
      <w:r w:rsidRPr="00BA7CE0">
        <w:rPr>
          <w:sz w:val="24"/>
          <w:szCs w:val="24"/>
        </w:rPr>
        <w:t>Актуализация языковой личности в речи. Речевой портрет российского бизнесмена в динамике.</w:t>
      </w:r>
    </w:p>
    <w:p w:rsidR="00F50B0E" w:rsidRPr="00BA7CE0" w:rsidRDefault="00F50B0E" w:rsidP="00F50B0E">
      <w:pPr>
        <w:numPr>
          <w:ilvl w:val="0"/>
          <w:numId w:val="315"/>
        </w:numPr>
        <w:tabs>
          <w:tab w:val="clear" w:pos="1800"/>
          <w:tab w:val="num" w:pos="-4320"/>
          <w:tab w:val="left" w:pos="1440"/>
          <w:tab w:val="num" w:pos="1620"/>
        </w:tabs>
        <w:ind w:left="0" w:firstLine="709"/>
        <w:jc w:val="both"/>
        <w:rPr>
          <w:sz w:val="24"/>
          <w:szCs w:val="24"/>
        </w:rPr>
      </w:pPr>
      <w:r w:rsidRPr="00BA7CE0">
        <w:rPr>
          <w:sz w:val="24"/>
          <w:szCs w:val="24"/>
        </w:rPr>
        <w:t>Интеракционная социолингвистика. Современные взгляды на лингвистическую вежливость в межперсональном взаимодействии.</w:t>
      </w:r>
    </w:p>
    <w:p w:rsidR="00F50B0E" w:rsidRPr="00BA7CE0" w:rsidRDefault="00F50B0E" w:rsidP="00F50B0E">
      <w:pPr>
        <w:numPr>
          <w:ilvl w:val="0"/>
          <w:numId w:val="315"/>
        </w:numPr>
        <w:tabs>
          <w:tab w:val="clear" w:pos="1800"/>
          <w:tab w:val="num" w:pos="-4320"/>
          <w:tab w:val="left" w:pos="1440"/>
          <w:tab w:val="num" w:pos="1620"/>
        </w:tabs>
        <w:ind w:left="0" w:firstLine="709"/>
        <w:jc w:val="both"/>
        <w:rPr>
          <w:sz w:val="24"/>
          <w:szCs w:val="24"/>
        </w:rPr>
      </w:pPr>
      <w:r w:rsidRPr="00BA7CE0">
        <w:rPr>
          <w:sz w:val="24"/>
          <w:szCs w:val="24"/>
        </w:rPr>
        <w:t>Социальная диагностика языковой личности.</w:t>
      </w:r>
    </w:p>
    <w:p w:rsidR="00F50B0E" w:rsidRPr="00BA7CE0" w:rsidRDefault="00F50B0E" w:rsidP="00F50B0E">
      <w:pPr>
        <w:ind w:firstLine="709"/>
        <w:rPr>
          <w:sz w:val="24"/>
          <w:szCs w:val="24"/>
        </w:rPr>
      </w:pPr>
      <w:r w:rsidRPr="00BA7CE0">
        <w:rPr>
          <w:b/>
          <w:bCs/>
          <w:sz w:val="24"/>
          <w:szCs w:val="24"/>
        </w:rPr>
        <w:t xml:space="preserve"> Литература основная: </w:t>
      </w:r>
      <w:r w:rsidRPr="00BA7CE0">
        <w:rPr>
          <w:bCs/>
          <w:sz w:val="24"/>
          <w:szCs w:val="24"/>
        </w:rPr>
        <w:t>2, 4, 5, 9, 10.</w:t>
      </w:r>
    </w:p>
    <w:p w:rsidR="00F50B0E" w:rsidRPr="00BA7CE0" w:rsidRDefault="00F50B0E" w:rsidP="00F50B0E">
      <w:pPr>
        <w:ind w:firstLine="709"/>
        <w:rPr>
          <w:sz w:val="24"/>
          <w:szCs w:val="24"/>
        </w:rPr>
      </w:pPr>
      <w:r w:rsidRPr="00BA7CE0">
        <w:rPr>
          <w:b/>
          <w:sz w:val="24"/>
          <w:szCs w:val="24"/>
        </w:rPr>
        <w:t xml:space="preserve"> Литература дополнительная: </w:t>
      </w:r>
      <w:r w:rsidRPr="00BA7CE0">
        <w:rPr>
          <w:sz w:val="24"/>
          <w:szCs w:val="24"/>
        </w:rPr>
        <w:t>3, 6, 10, 11, 12, 13, 15, 19, 21.</w:t>
      </w:r>
    </w:p>
    <w:p w:rsidR="00F50B0E" w:rsidRPr="00BA7CE0" w:rsidRDefault="00F50B0E" w:rsidP="00F50B0E">
      <w:pPr>
        <w:ind w:firstLine="709"/>
        <w:jc w:val="both"/>
        <w:rPr>
          <w:sz w:val="24"/>
          <w:szCs w:val="24"/>
        </w:rPr>
      </w:pPr>
      <w:r w:rsidRPr="00BA7CE0">
        <w:rPr>
          <w:sz w:val="24"/>
          <w:szCs w:val="24"/>
        </w:rPr>
        <w:t xml:space="preserve">Занятие проводится в форме научного семинара с использованием презентаций в </w:t>
      </w:r>
      <w:r w:rsidRPr="00BA7CE0">
        <w:rPr>
          <w:sz w:val="24"/>
          <w:szCs w:val="24"/>
          <w:lang w:val="en-US"/>
        </w:rPr>
        <w:t>Power</w:t>
      </w:r>
      <w:r w:rsidRPr="00BA7CE0">
        <w:rPr>
          <w:sz w:val="24"/>
          <w:szCs w:val="24"/>
        </w:rPr>
        <w:t xml:space="preserve"> </w:t>
      </w:r>
      <w:r w:rsidRPr="00BA7CE0">
        <w:rPr>
          <w:sz w:val="24"/>
          <w:szCs w:val="24"/>
          <w:lang w:val="en-US"/>
        </w:rPr>
        <w:t>Point</w:t>
      </w:r>
      <w:r w:rsidRPr="00BA7CE0">
        <w:rPr>
          <w:sz w:val="24"/>
          <w:szCs w:val="24"/>
        </w:rPr>
        <w:t xml:space="preserve">. Ведется работа в малых группах. В ходе практического занятия  обсуждаются результаты выполнения заданий №5 и  №6 из раздела «Задания для самостоятельной работы». </w:t>
      </w:r>
    </w:p>
    <w:p w:rsidR="00F50B0E" w:rsidRPr="00BA7CE0" w:rsidRDefault="00F50B0E" w:rsidP="00F50B0E">
      <w:pPr>
        <w:ind w:firstLine="709"/>
        <w:jc w:val="both"/>
        <w:rPr>
          <w:b/>
          <w:sz w:val="24"/>
          <w:szCs w:val="24"/>
        </w:rPr>
      </w:pPr>
      <w:r w:rsidRPr="00BA7CE0">
        <w:rPr>
          <w:b/>
          <w:sz w:val="24"/>
          <w:szCs w:val="24"/>
        </w:rPr>
        <w:t>Занятие 4. Тема: Языковые и социальные нормы. Социальная стратификация и язык</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numPr>
          <w:ilvl w:val="0"/>
          <w:numId w:val="314"/>
        </w:numPr>
        <w:tabs>
          <w:tab w:val="clear" w:pos="1800"/>
          <w:tab w:val="num" w:pos="-4320"/>
          <w:tab w:val="left" w:pos="1440"/>
        </w:tabs>
        <w:ind w:left="0" w:firstLine="709"/>
        <w:jc w:val="both"/>
        <w:rPr>
          <w:sz w:val="24"/>
          <w:szCs w:val="24"/>
        </w:rPr>
      </w:pPr>
      <w:r w:rsidRPr="00BA7CE0">
        <w:rPr>
          <w:sz w:val="24"/>
          <w:szCs w:val="24"/>
        </w:rPr>
        <w:t>Языковая норма как лингвистическая и социально-историческая категория. Признаки языковой нормы.</w:t>
      </w:r>
    </w:p>
    <w:p w:rsidR="00F50B0E" w:rsidRPr="00BA7CE0" w:rsidRDefault="00F50B0E" w:rsidP="00F50B0E">
      <w:pPr>
        <w:numPr>
          <w:ilvl w:val="0"/>
          <w:numId w:val="314"/>
        </w:numPr>
        <w:tabs>
          <w:tab w:val="clear" w:pos="1800"/>
          <w:tab w:val="num" w:pos="-4320"/>
          <w:tab w:val="left" w:pos="1440"/>
        </w:tabs>
        <w:ind w:left="0" w:firstLine="709"/>
        <w:jc w:val="both"/>
        <w:rPr>
          <w:sz w:val="24"/>
          <w:szCs w:val="24"/>
        </w:rPr>
      </w:pPr>
      <w:r w:rsidRPr="00BA7CE0">
        <w:rPr>
          <w:sz w:val="24"/>
          <w:szCs w:val="24"/>
        </w:rPr>
        <w:lastRenderedPageBreak/>
        <w:t>Социальная дифференциация языка в связи с социальным расслоением общества. Проблема изоморфизма социальных и языковых структур.</w:t>
      </w:r>
    </w:p>
    <w:p w:rsidR="00F50B0E" w:rsidRPr="00BA7CE0" w:rsidRDefault="00F50B0E" w:rsidP="00F50B0E">
      <w:pPr>
        <w:numPr>
          <w:ilvl w:val="0"/>
          <w:numId w:val="314"/>
        </w:numPr>
        <w:tabs>
          <w:tab w:val="clear" w:pos="1800"/>
          <w:tab w:val="num" w:pos="-4320"/>
          <w:tab w:val="left" w:pos="1440"/>
        </w:tabs>
        <w:ind w:left="0" w:firstLine="709"/>
        <w:jc w:val="both"/>
        <w:rPr>
          <w:sz w:val="24"/>
          <w:szCs w:val="24"/>
        </w:rPr>
      </w:pPr>
      <w:r w:rsidRPr="00BA7CE0">
        <w:rPr>
          <w:sz w:val="24"/>
          <w:szCs w:val="24"/>
        </w:rPr>
        <w:t>Ситуативная вариативность языка.</w:t>
      </w:r>
    </w:p>
    <w:p w:rsidR="00F50B0E" w:rsidRPr="00BA7CE0" w:rsidRDefault="00F50B0E" w:rsidP="00F50B0E">
      <w:pPr>
        <w:numPr>
          <w:ilvl w:val="0"/>
          <w:numId w:val="314"/>
        </w:numPr>
        <w:tabs>
          <w:tab w:val="clear" w:pos="1800"/>
          <w:tab w:val="num" w:pos="-4320"/>
          <w:tab w:val="left" w:pos="1440"/>
        </w:tabs>
        <w:ind w:left="0" w:firstLine="709"/>
        <w:jc w:val="both"/>
        <w:rPr>
          <w:sz w:val="24"/>
          <w:szCs w:val="24"/>
        </w:rPr>
      </w:pPr>
      <w:r w:rsidRPr="00BA7CE0">
        <w:rPr>
          <w:sz w:val="24"/>
          <w:szCs w:val="24"/>
        </w:rPr>
        <w:t>Литературный язык, его основные характеристики и функциональные стили.</w:t>
      </w:r>
    </w:p>
    <w:p w:rsidR="00F50B0E" w:rsidRPr="00BA7CE0" w:rsidRDefault="00F50B0E" w:rsidP="00F50B0E">
      <w:pPr>
        <w:numPr>
          <w:ilvl w:val="0"/>
          <w:numId w:val="314"/>
        </w:numPr>
        <w:tabs>
          <w:tab w:val="clear" w:pos="1800"/>
          <w:tab w:val="num" w:pos="-4320"/>
          <w:tab w:val="left" w:pos="1440"/>
        </w:tabs>
        <w:ind w:left="0" w:firstLine="709"/>
        <w:jc w:val="both"/>
        <w:rPr>
          <w:sz w:val="24"/>
          <w:szCs w:val="24"/>
        </w:rPr>
      </w:pPr>
      <w:r w:rsidRPr="00BA7CE0">
        <w:rPr>
          <w:sz w:val="24"/>
          <w:szCs w:val="24"/>
        </w:rPr>
        <w:t>Социальные диалекты. Язык и возраст. Гендерные различия в языках.</w:t>
      </w:r>
    </w:p>
    <w:p w:rsidR="00F50B0E" w:rsidRPr="00BA7CE0" w:rsidRDefault="00F50B0E" w:rsidP="00F50B0E">
      <w:pPr>
        <w:tabs>
          <w:tab w:val="left" w:pos="1440"/>
        </w:tabs>
        <w:ind w:left="709"/>
        <w:jc w:val="both"/>
        <w:rPr>
          <w:sz w:val="24"/>
          <w:szCs w:val="24"/>
        </w:rPr>
      </w:pPr>
      <w:r w:rsidRPr="00BA7CE0">
        <w:rPr>
          <w:b/>
          <w:sz w:val="24"/>
          <w:szCs w:val="24"/>
        </w:rPr>
        <w:t xml:space="preserve">Литература основная: </w:t>
      </w:r>
      <w:r w:rsidRPr="00BA7CE0">
        <w:rPr>
          <w:sz w:val="24"/>
          <w:szCs w:val="24"/>
        </w:rPr>
        <w:t>2, 3, 4, 10.</w:t>
      </w:r>
    </w:p>
    <w:p w:rsidR="00F50B0E" w:rsidRPr="00BA7CE0" w:rsidRDefault="00F50B0E" w:rsidP="00F50B0E">
      <w:pPr>
        <w:ind w:firstLine="709"/>
        <w:rPr>
          <w:sz w:val="24"/>
          <w:szCs w:val="24"/>
        </w:rPr>
      </w:pPr>
      <w:r w:rsidRPr="00BA7CE0">
        <w:rPr>
          <w:b/>
          <w:sz w:val="24"/>
          <w:szCs w:val="24"/>
        </w:rPr>
        <w:t xml:space="preserve">Литература дополнительная: </w:t>
      </w:r>
      <w:r w:rsidRPr="00BA7CE0">
        <w:rPr>
          <w:sz w:val="24"/>
          <w:szCs w:val="24"/>
        </w:rPr>
        <w:t>5,</w:t>
      </w:r>
      <w:r w:rsidRPr="00BA7CE0">
        <w:rPr>
          <w:b/>
          <w:sz w:val="24"/>
          <w:szCs w:val="24"/>
        </w:rPr>
        <w:t xml:space="preserve"> </w:t>
      </w:r>
      <w:r w:rsidRPr="00BA7CE0">
        <w:rPr>
          <w:sz w:val="24"/>
          <w:szCs w:val="24"/>
        </w:rPr>
        <w:t>10, 11, 12, 13, 17, 20, 21, 24, 26, 27, 28.</w:t>
      </w:r>
    </w:p>
    <w:p w:rsidR="00F50B0E" w:rsidRPr="00BA7CE0" w:rsidRDefault="00F50B0E" w:rsidP="00F50B0E">
      <w:pPr>
        <w:ind w:firstLine="709"/>
        <w:jc w:val="both"/>
        <w:rPr>
          <w:sz w:val="24"/>
          <w:szCs w:val="24"/>
        </w:rPr>
      </w:pPr>
      <w:r w:rsidRPr="00BA7CE0">
        <w:rPr>
          <w:sz w:val="24"/>
          <w:szCs w:val="24"/>
        </w:rPr>
        <w:t xml:space="preserve">Во время занятия применяется проблемно-ориентированный междисциплинарный подход исследования посредством кейс-технологий. В ходе практического занятия  обсуждаются результаты выполнения заданий №7 и №8 из раздела «Задания для самостоятельной работы». </w:t>
      </w:r>
    </w:p>
    <w:p w:rsidR="00F50B0E" w:rsidRPr="00BA7CE0" w:rsidRDefault="00F50B0E" w:rsidP="00F50B0E">
      <w:pPr>
        <w:ind w:firstLine="709"/>
        <w:rPr>
          <w:b/>
          <w:sz w:val="24"/>
          <w:szCs w:val="24"/>
        </w:rPr>
      </w:pPr>
      <w:r w:rsidRPr="00BA7CE0">
        <w:rPr>
          <w:b/>
          <w:sz w:val="24"/>
          <w:szCs w:val="24"/>
        </w:rPr>
        <w:t>Занятие 5. Тема: Развитие языка и развитие общества</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tabs>
          <w:tab w:val="left" w:pos="-4500"/>
        </w:tabs>
        <w:ind w:firstLine="709"/>
        <w:jc w:val="both"/>
        <w:rPr>
          <w:sz w:val="24"/>
          <w:szCs w:val="24"/>
        </w:rPr>
      </w:pPr>
      <w:r w:rsidRPr="00BA7CE0">
        <w:rPr>
          <w:sz w:val="24"/>
          <w:szCs w:val="24"/>
        </w:rPr>
        <w:t>1. Понятие «развитие языка».  Развитие языка во внутриструктурном и функциональном аспектах.</w:t>
      </w:r>
    </w:p>
    <w:p w:rsidR="00F50B0E" w:rsidRPr="00BA7CE0" w:rsidRDefault="00F50B0E" w:rsidP="00F50B0E">
      <w:pPr>
        <w:tabs>
          <w:tab w:val="left" w:pos="-4500"/>
        </w:tabs>
        <w:ind w:firstLine="709"/>
        <w:jc w:val="both"/>
        <w:rPr>
          <w:sz w:val="24"/>
          <w:szCs w:val="24"/>
        </w:rPr>
      </w:pPr>
      <w:r w:rsidRPr="00BA7CE0">
        <w:rPr>
          <w:sz w:val="24"/>
          <w:szCs w:val="24"/>
        </w:rPr>
        <w:t>2. Культурно-историческое развитие общества и языка. Влияние фактур речи на социальные изменения.</w:t>
      </w:r>
    </w:p>
    <w:p w:rsidR="00F50B0E" w:rsidRPr="00BA7CE0" w:rsidRDefault="00F50B0E" w:rsidP="00F50B0E">
      <w:pPr>
        <w:tabs>
          <w:tab w:val="left" w:pos="-4500"/>
        </w:tabs>
        <w:ind w:firstLine="709"/>
        <w:jc w:val="both"/>
        <w:rPr>
          <w:sz w:val="24"/>
          <w:szCs w:val="24"/>
        </w:rPr>
      </w:pPr>
      <w:r w:rsidRPr="00BA7CE0">
        <w:rPr>
          <w:sz w:val="24"/>
          <w:szCs w:val="24"/>
        </w:rPr>
        <w:t>3. Понимание прогресса в языке. Соотношение темпов развития языка и развития общества. Язык и НТП.</w:t>
      </w:r>
    </w:p>
    <w:p w:rsidR="00F50B0E" w:rsidRPr="00BA7CE0" w:rsidRDefault="00F50B0E" w:rsidP="00F50B0E">
      <w:pPr>
        <w:tabs>
          <w:tab w:val="left" w:pos="-4500"/>
        </w:tabs>
        <w:ind w:firstLine="709"/>
        <w:jc w:val="both"/>
        <w:rPr>
          <w:sz w:val="24"/>
          <w:szCs w:val="24"/>
        </w:rPr>
      </w:pPr>
      <w:r w:rsidRPr="00BA7CE0">
        <w:rPr>
          <w:sz w:val="24"/>
          <w:szCs w:val="24"/>
        </w:rPr>
        <w:t>4. Анализ языка как средство социальной диагностики.</w:t>
      </w:r>
    </w:p>
    <w:p w:rsidR="00F50B0E" w:rsidRPr="00BA7CE0" w:rsidRDefault="00F50B0E" w:rsidP="00F50B0E">
      <w:pPr>
        <w:ind w:firstLine="709"/>
        <w:rPr>
          <w:sz w:val="24"/>
          <w:szCs w:val="24"/>
        </w:rPr>
      </w:pPr>
      <w:r w:rsidRPr="00BA7CE0">
        <w:rPr>
          <w:b/>
          <w:sz w:val="24"/>
          <w:szCs w:val="24"/>
        </w:rPr>
        <w:t xml:space="preserve">Литература основная: </w:t>
      </w:r>
      <w:r w:rsidRPr="00BA7CE0">
        <w:rPr>
          <w:sz w:val="24"/>
          <w:szCs w:val="24"/>
        </w:rPr>
        <w:t>1,</w:t>
      </w:r>
      <w:r w:rsidRPr="00BA7CE0">
        <w:rPr>
          <w:b/>
          <w:sz w:val="24"/>
          <w:szCs w:val="24"/>
        </w:rPr>
        <w:t xml:space="preserve"> </w:t>
      </w:r>
      <w:r w:rsidRPr="00BA7CE0">
        <w:rPr>
          <w:sz w:val="24"/>
          <w:szCs w:val="24"/>
        </w:rPr>
        <w:t>2, 3, 4, 8, 10.</w:t>
      </w:r>
    </w:p>
    <w:p w:rsidR="00F50B0E" w:rsidRPr="00BA7CE0" w:rsidRDefault="00F50B0E" w:rsidP="00F50B0E">
      <w:pPr>
        <w:ind w:firstLine="709"/>
        <w:rPr>
          <w:sz w:val="24"/>
          <w:szCs w:val="24"/>
        </w:rPr>
      </w:pPr>
      <w:r w:rsidRPr="00BA7CE0">
        <w:rPr>
          <w:b/>
          <w:sz w:val="24"/>
          <w:szCs w:val="24"/>
        </w:rPr>
        <w:t xml:space="preserve">Литература дополнительная: </w:t>
      </w:r>
      <w:r w:rsidRPr="00BA7CE0">
        <w:rPr>
          <w:sz w:val="24"/>
          <w:szCs w:val="24"/>
        </w:rPr>
        <w:t>1, 2, 3, 4, 5, 17, 18, 21, 25, 27, 28.</w:t>
      </w:r>
    </w:p>
    <w:p w:rsidR="00F50B0E" w:rsidRPr="00BA7CE0" w:rsidRDefault="00F50B0E" w:rsidP="00F50B0E">
      <w:pPr>
        <w:ind w:firstLine="709"/>
        <w:jc w:val="both"/>
        <w:rPr>
          <w:sz w:val="24"/>
          <w:szCs w:val="24"/>
        </w:rPr>
      </w:pPr>
      <w:r w:rsidRPr="00BA7CE0">
        <w:rPr>
          <w:sz w:val="24"/>
          <w:szCs w:val="24"/>
        </w:rPr>
        <w:t xml:space="preserve">Занятие проводится в форме научной дискуссии.  В ходе практического занятия  обсуждаются результаты выполнения заданий №9 и №10 из раздела «Задания для самостоятельной работы». </w:t>
      </w:r>
    </w:p>
    <w:p w:rsidR="00F50B0E" w:rsidRPr="00BA7CE0" w:rsidRDefault="00F50B0E" w:rsidP="00F50B0E">
      <w:pPr>
        <w:ind w:firstLine="709"/>
        <w:jc w:val="both"/>
        <w:rPr>
          <w:sz w:val="24"/>
          <w:szCs w:val="24"/>
        </w:rPr>
      </w:pPr>
      <w:r w:rsidRPr="00BA7CE0">
        <w:rPr>
          <w:sz w:val="24"/>
          <w:szCs w:val="24"/>
        </w:rPr>
        <w:t>Студенты проходят электронное тестирование. Текст теста и критерии его оценивания находятся в пункте 9 предлагаемой программы курса.</w:t>
      </w:r>
    </w:p>
    <w:p w:rsidR="00F50B0E" w:rsidRPr="00BA7CE0" w:rsidRDefault="00F50B0E" w:rsidP="00F50B0E">
      <w:pPr>
        <w:tabs>
          <w:tab w:val="left" w:pos="1930"/>
        </w:tabs>
        <w:ind w:firstLine="709"/>
        <w:jc w:val="both"/>
        <w:rPr>
          <w:b/>
          <w:sz w:val="24"/>
          <w:szCs w:val="24"/>
        </w:rPr>
      </w:pPr>
      <w:r w:rsidRPr="00BA7CE0">
        <w:rPr>
          <w:b/>
          <w:sz w:val="24"/>
          <w:szCs w:val="24"/>
        </w:rPr>
        <w:t>Занятие 6. Тема: Взаимодействие языков и обществ. Социально-языковые контакты.</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ind w:firstLine="709"/>
        <w:jc w:val="both"/>
        <w:rPr>
          <w:sz w:val="24"/>
          <w:szCs w:val="24"/>
        </w:rPr>
      </w:pPr>
      <w:r w:rsidRPr="00BA7CE0">
        <w:rPr>
          <w:sz w:val="24"/>
          <w:szCs w:val="24"/>
        </w:rPr>
        <w:t>1. Дивергенция и конвергенция как основные направления социальных и языковых контактов.</w:t>
      </w:r>
    </w:p>
    <w:p w:rsidR="00F50B0E" w:rsidRPr="00BA7CE0" w:rsidRDefault="00F50B0E" w:rsidP="00F50B0E">
      <w:pPr>
        <w:ind w:firstLine="709"/>
        <w:jc w:val="both"/>
        <w:rPr>
          <w:sz w:val="24"/>
          <w:szCs w:val="24"/>
        </w:rPr>
      </w:pPr>
      <w:r w:rsidRPr="00BA7CE0">
        <w:rPr>
          <w:sz w:val="24"/>
          <w:szCs w:val="24"/>
        </w:rPr>
        <w:t>2. Языковое проявление удовлетворения потребности в социальной идентичности в контексте глобализации.</w:t>
      </w:r>
    </w:p>
    <w:p w:rsidR="00F50B0E" w:rsidRPr="00BA7CE0" w:rsidRDefault="00F50B0E" w:rsidP="00F50B0E">
      <w:pPr>
        <w:ind w:firstLine="709"/>
        <w:jc w:val="both"/>
        <w:rPr>
          <w:sz w:val="24"/>
          <w:szCs w:val="24"/>
        </w:rPr>
      </w:pPr>
      <w:r w:rsidRPr="00BA7CE0">
        <w:rPr>
          <w:sz w:val="24"/>
          <w:szCs w:val="24"/>
        </w:rPr>
        <w:t xml:space="preserve">3. Лингвистическая аксиология и ее социальные последствия.  </w:t>
      </w:r>
    </w:p>
    <w:p w:rsidR="00F50B0E" w:rsidRPr="00BA7CE0" w:rsidRDefault="00F50B0E" w:rsidP="00F50B0E">
      <w:pPr>
        <w:ind w:firstLine="709"/>
        <w:jc w:val="both"/>
        <w:rPr>
          <w:sz w:val="24"/>
          <w:szCs w:val="24"/>
        </w:rPr>
      </w:pPr>
      <w:r w:rsidRPr="00BA7CE0">
        <w:rPr>
          <w:sz w:val="24"/>
          <w:szCs w:val="24"/>
        </w:rPr>
        <w:t>4. Социальные проблемы глобального языка.</w:t>
      </w:r>
    </w:p>
    <w:p w:rsidR="00F50B0E" w:rsidRPr="00BA7CE0" w:rsidRDefault="00F50B0E" w:rsidP="00F50B0E">
      <w:pPr>
        <w:ind w:firstLine="709"/>
        <w:jc w:val="both"/>
        <w:rPr>
          <w:bCs/>
          <w:sz w:val="24"/>
          <w:szCs w:val="24"/>
        </w:rPr>
      </w:pPr>
      <w:r w:rsidRPr="00BA7CE0">
        <w:rPr>
          <w:b/>
          <w:bCs/>
          <w:sz w:val="24"/>
          <w:szCs w:val="24"/>
        </w:rPr>
        <w:t>Литература основная</w:t>
      </w:r>
      <w:r w:rsidRPr="00BA7CE0">
        <w:rPr>
          <w:bCs/>
          <w:sz w:val="24"/>
          <w:szCs w:val="24"/>
        </w:rPr>
        <w:t>: 1, 2, 3, 4, 8, 9.</w:t>
      </w:r>
    </w:p>
    <w:p w:rsidR="00F50B0E" w:rsidRPr="00BA7CE0" w:rsidRDefault="00F50B0E" w:rsidP="00F50B0E">
      <w:pPr>
        <w:ind w:firstLine="709"/>
        <w:jc w:val="both"/>
        <w:rPr>
          <w:sz w:val="24"/>
          <w:szCs w:val="24"/>
        </w:rPr>
      </w:pPr>
      <w:r w:rsidRPr="00BA7CE0">
        <w:rPr>
          <w:b/>
          <w:sz w:val="24"/>
          <w:szCs w:val="24"/>
        </w:rPr>
        <w:t>Литература дополнительная</w:t>
      </w:r>
      <w:r w:rsidRPr="00BA7CE0">
        <w:rPr>
          <w:sz w:val="24"/>
          <w:szCs w:val="24"/>
        </w:rPr>
        <w:t>: 1, 2, 4, 9, 14, 17,21.</w:t>
      </w:r>
    </w:p>
    <w:p w:rsidR="00F50B0E" w:rsidRPr="00BA7CE0" w:rsidRDefault="00F50B0E" w:rsidP="00F50B0E">
      <w:pPr>
        <w:ind w:firstLine="709"/>
        <w:jc w:val="both"/>
        <w:rPr>
          <w:sz w:val="24"/>
          <w:szCs w:val="24"/>
        </w:rPr>
      </w:pPr>
      <w:r w:rsidRPr="00BA7CE0">
        <w:rPr>
          <w:sz w:val="24"/>
          <w:szCs w:val="24"/>
        </w:rPr>
        <w:t xml:space="preserve">Занятие проводится в форме коллоквиума. В ходе практического занятия  обсуждаются результаты выполнения задания №11 из раздела «Задания для самостоятельной работы». </w:t>
      </w:r>
    </w:p>
    <w:p w:rsidR="00F50B0E" w:rsidRPr="00BA7CE0" w:rsidRDefault="00F50B0E" w:rsidP="00F50B0E">
      <w:pPr>
        <w:ind w:firstLine="709"/>
        <w:rPr>
          <w:b/>
          <w:sz w:val="24"/>
          <w:szCs w:val="24"/>
        </w:rPr>
      </w:pPr>
      <w:r w:rsidRPr="00BA7CE0">
        <w:rPr>
          <w:b/>
          <w:sz w:val="24"/>
          <w:szCs w:val="24"/>
        </w:rPr>
        <w:t>Занятие 7. Тема: Языковая ситуация</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numPr>
          <w:ilvl w:val="0"/>
          <w:numId w:val="316"/>
        </w:numPr>
        <w:tabs>
          <w:tab w:val="clear" w:pos="1800"/>
          <w:tab w:val="num" w:pos="1440"/>
        </w:tabs>
        <w:ind w:left="0" w:firstLine="709"/>
        <w:jc w:val="both"/>
        <w:rPr>
          <w:sz w:val="24"/>
          <w:szCs w:val="24"/>
        </w:rPr>
      </w:pPr>
      <w:r w:rsidRPr="00BA7CE0">
        <w:rPr>
          <w:sz w:val="24"/>
          <w:szCs w:val="24"/>
        </w:rPr>
        <w:t>Этническая функция языка. Этническое самосознание.</w:t>
      </w:r>
    </w:p>
    <w:p w:rsidR="00F50B0E" w:rsidRPr="00BA7CE0" w:rsidRDefault="00F50B0E" w:rsidP="00F50B0E">
      <w:pPr>
        <w:numPr>
          <w:ilvl w:val="0"/>
          <w:numId w:val="316"/>
        </w:numPr>
        <w:tabs>
          <w:tab w:val="clear" w:pos="1800"/>
          <w:tab w:val="num" w:pos="-4320"/>
          <w:tab w:val="num" w:pos="1440"/>
        </w:tabs>
        <w:ind w:left="0" w:firstLine="709"/>
        <w:jc w:val="both"/>
        <w:rPr>
          <w:sz w:val="24"/>
          <w:szCs w:val="24"/>
        </w:rPr>
      </w:pPr>
      <w:r w:rsidRPr="00BA7CE0">
        <w:rPr>
          <w:sz w:val="24"/>
          <w:szCs w:val="24"/>
        </w:rPr>
        <w:t>Билингвизм как социальное и лингвистическое явление. Различные подходы к определению диглоссии. Социальные причины кодового переключения.</w:t>
      </w:r>
    </w:p>
    <w:p w:rsidR="00F50B0E" w:rsidRPr="00BA7CE0" w:rsidRDefault="00F50B0E" w:rsidP="00F50B0E">
      <w:pPr>
        <w:numPr>
          <w:ilvl w:val="0"/>
          <w:numId w:val="316"/>
        </w:numPr>
        <w:tabs>
          <w:tab w:val="clear" w:pos="1800"/>
          <w:tab w:val="num" w:pos="-4320"/>
          <w:tab w:val="num" w:pos="1440"/>
        </w:tabs>
        <w:ind w:left="0" w:firstLine="709"/>
        <w:jc w:val="both"/>
        <w:rPr>
          <w:sz w:val="24"/>
          <w:szCs w:val="24"/>
        </w:rPr>
      </w:pPr>
      <w:r w:rsidRPr="00BA7CE0">
        <w:rPr>
          <w:sz w:val="24"/>
          <w:szCs w:val="24"/>
        </w:rPr>
        <w:t>Понятие языковой ситуации. Дифференциальные признаки языковых ситуаций.</w:t>
      </w:r>
    </w:p>
    <w:p w:rsidR="00F50B0E" w:rsidRPr="00BA7CE0" w:rsidRDefault="00F50B0E" w:rsidP="00F50B0E">
      <w:pPr>
        <w:numPr>
          <w:ilvl w:val="0"/>
          <w:numId w:val="316"/>
        </w:numPr>
        <w:tabs>
          <w:tab w:val="clear" w:pos="1800"/>
          <w:tab w:val="num" w:pos="-4320"/>
          <w:tab w:val="num" w:pos="1440"/>
        </w:tabs>
        <w:ind w:left="0" w:firstLine="709"/>
        <w:jc w:val="both"/>
        <w:rPr>
          <w:sz w:val="24"/>
          <w:szCs w:val="24"/>
        </w:rPr>
      </w:pPr>
      <w:r w:rsidRPr="00BA7CE0">
        <w:rPr>
          <w:sz w:val="24"/>
          <w:szCs w:val="24"/>
        </w:rPr>
        <w:t>Национально-языковые проблемы СНГ.</w:t>
      </w:r>
    </w:p>
    <w:p w:rsidR="00F50B0E" w:rsidRPr="00BA7CE0" w:rsidRDefault="00F50B0E" w:rsidP="00F50B0E">
      <w:pPr>
        <w:ind w:firstLine="709"/>
        <w:jc w:val="both"/>
        <w:rPr>
          <w:sz w:val="24"/>
          <w:szCs w:val="24"/>
        </w:rPr>
      </w:pPr>
      <w:r w:rsidRPr="00BA7CE0">
        <w:rPr>
          <w:b/>
          <w:sz w:val="24"/>
          <w:szCs w:val="24"/>
        </w:rPr>
        <w:t xml:space="preserve">Литература основная: </w:t>
      </w:r>
      <w:r w:rsidRPr="00BA7CE0">
        <w:rPr>
          <w:sz w:val="24"/>
          <w:szCs w:val="24"/>
        </w:rPr>
        <w:t>1, 2, 3, 4, 9, 10.</w:t>
      </w:r>
    </w:p>
    <w:p w:rsidR="00F50B0E" w:rsidRPr="00BA7CE0" w:rsidRDefault="00F50B0E" w:rsidP="00F50B0E">
      <w:pPr>
        <w:ind w:firstLine="709"/>
        <w:jc w:val="both"/>
        <w:rPr>
          <w:sz w:val="24"/>
          <w:szCs w:val="24"/>
        </w:rPr>
      </w:pPr>
      <w:r w:rsidRPr="00BA7CE0">
        <w:rPr>
          <w:b/>
          <w:sz w:val="24"/>
          <w:szCs w:val="24"/>
        </w:rPr>
        <w:t xml:space="preserve">Литература дополнительная: </w:t>
      </w:r>
      <w:r w:rsidRPr="00BA7CE0">
        <w:rPr>
          <w:sz w:val="24"/>
          <w:szCs w:val="24"/>
        </w:rPr>
        <w:t>1, 2, 4, 5,</w:t>
      </w:r>
      <w:r w:rsidRPr="00BA7CE0">
        <w:rPr>
          <w:b/>
          <w:sz w:val="24"/>
          <w:szCs w:val="24"/>
        </w:rPr>
        <w:t xml:space="preserve"> </w:t>
      </w:r>
      <w:r w:rsidRPr="00BA7CE0">
        <w:rPr>
          <w:sz w:val="24"/>
          <w:szCs w:val="24"/>
        </w:rPr>
        <w:t>9, 16, 17, 20, 24, 26, 29.</w:t>
      </w:r>
    </w:p>
    <w:p w:rsidR="00F50B0E" w:rsidRPr="00BA7CE0" w:rsidRDefault="00F50B0E" w:rsidP="00F50B0E">
      <w:pPr>
        <w:ind w:firstLine="709"/>
        <w:jc w:val="both"/>
        <w:rPr>
          <w:sz w:val="24"/>
          <w:szCs w:val="24"/>
        </w:rPr>
      </w:pPr>
      <w:r w:rsidRPr="00BA7CE0">
        <w:rPr>
          <w:sz w:val="24"/>
          <w:szCs w:val="24"/>
        </w:rPr>
        <w:lastRenderedPageBreak/>
        <w:t xml:space="preserve">Занятие проводится в форме научной дискуссии на основе написанных студентами эссе. В ходе практического занятия  обсуждаются результаты выполнения заданий №12  и  №13 из раздела «Задания для самостоятельной работы». </w:t>
      </w:r>
    </w:p>
    <w:p w:rsidR="00F50B0E" w:rsidRPr="00BA7CE0" w:rsidRDefault="00F50B0E" w:rsidP="00F50B0E">
      <w:pPr>
        <w:ind w:firstLine="709"/>
        <w:rPr>
          <w:b/>
          <w:sz w:val="24"/>
          <w:szCs w:val="24"/>
        </w:rPr>
      </w:pPr>
      <w:r w:rsidRPr="00BA7CE0">
        <w:rPr>
          <w:b/>
          <w:sz w:val="24"/>
          <w:szCs w:val="24"/>
        </w:rPr>
        <w:t>Занятие 8. Тема: Языковая политика</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numPr>
          <w:ilvl w:val="0"/>
          <w:numId w:val="317"/>
        </w:numPr>
        <w:tabs>
          <w:tab w:val="clear" w:pos="1800"/>
          <w:tab w:val="left" w:pos="1440"/>
          <w:tab w:val="num" w:pos="1980"/>
        </w:tabs>
        <w:ind w:left="0" w:firstLine="709"/>
        <w:jc w:val="both"/>
        <w:rPr>
          <w:sz w:val="24"/>
          <w:szCs w:val="24"/>
        </w:rPr>
      </w:pPr>
      <w:r w:rsidRPr="00BA7CE0">
        <w:rPr>
          <w:sz w:val="24"/>
          <w:szCs w:val="24"/>
        </w:rPr>
        <w:t xml:space="preserve">Понятие языковой политики, языкового планирования, языкового прогнозирования, языкового строительства. Основные направления языковой политики. </w:t>
      </w:r>
    </w:p>
    <w:p w:rsidR="00F50B0E" w:rsidRPr="00BA7CE0" w:rsidRDefault="00F50B0E" w:rsidP="00F50B0E">
      <w:pPr>
        <w:numPr>
          <w:ilvl w:val="0"/>
          <w:numId w:val="317"/>
        </w:numPr>
        <w:tabs>
          <w:tab w:val="clear" w:pos="1800"/>
          <w:tab w:val="num" w:pos="-4320"/>
          <w:tab w:val="left" w:pos="1440"/>
          <w:tab w:val="num" w:pos="1980"/>
        </w:tabs>
        <w:ind w:left="0" w:firstLine="709"/>
        <w:jc w:val="both"/>
        <w:rPr>
          <w:sz w:val="24"/>
          <w:szCs w:val="24"/>
        </w:rPr>
      </w:pPr>
      <w:r w:rsidRPr="00BA7CE0">
        <w:rPr>
          <w:sz w:val="24"/>
          <w:szCs w:val="24"/>
        </w:rPr>
        <w:t>Национально-языковая политика в теоретическом, юридическом, административном и экономическом аспектах.</w:t>
      </w:r>
    </w:p>
    <w:p w:rsidR="00F50B0E" w:rsidRPr="00BA7CE0" w:rsidRDefault="00F50B0E" w:rsidP="00F50B0E">
      <w:pPr>
        <w:numPr>
          <w:ilvl w:val="0"/>
          <w:numId w:val="317"/>
        </w:numPr>
        <w:tabs>
          <w:tab w:val="clear" w:pos="1800"/>
          <w:tab w:val="num" w:pos="-4320"/>
          <w:tab w:val="left" w:pos="1440"/>
          <w:tab w:val="num" w:pos="1980"/>
        </w:tabs>
        <w:ind w:left="0" w:firstLine="709"/>
        <w:jc w:val="both"/>
        <w:rPr>
          <w:sz w:val="24"/>
          <w:szCs w:val="24"/>
        </w:rPr>
      </w:pPr>
      <w:r w:rsidRPr="00BA7CE0">
        <w:rPr>
          <w:sz w:val="24"/>
          <w:szCs w:val="24"/>
        </w:rPr>
        <w:t>Модели национально-языковой политики в полиэтнических государствах.</w:t>
      </w:r>
    </w:p>
    <w:p w:rsidR="00F50B0E" w:rsidRPr="00BA7CE0" w:rsidRDefault="00F50B0E" w:rsidP="00F50B0E">
      <w:pPr>
        <w:numPr>
          <w:ilvl w:val="0"/>
          <w:numId w:val="317"/>
        </w:numPr>
        <w:tabs>
          <w:tab w:val="clear" w:pos="1800"/>
          <w:tab w:val="num" w:pos="-4320"/>
          <w:tab w:val="left" w:pos="1440"/>
          <w:tab w:val="num" w:pos="1980"/>
        </w:tabs>
        <w:ind w:left="0" w:firstLine="709"/>
        <w:jc w:val="both"/>
        <w:rPr>
          <w:sz w:val="24"/>
          <w:szCs w:val="24"/>
        </w:rPr>
      </w:pPr>
      <w:r w:rsidRPr="00BA7CE0">
        <w:rPr>
          <w:sz w:val="24"/>
          <w:szCs w:val="24"/>
        </w:rPr>
        <w:t>Российское и международное языковое законодательство.</w:t>
      </w:r>
    </w:p>
    <w:p w:rsidR="00F50B0E" w:rsidRPr="00BA7CE0" w:rsidRDefault="00F50B0E" w:rsidP="00F50B0E">
      <w:pPr>
        <w:numPr>
          <w:ilvl w:val="0"/>
          <w:numId w:val="317"/>
        </w:numPr>
        <w:tabs>
          <w:tab w:val="clear" w:pos="1800"/>
          <w:tab w:val="num" w:pos="-4320"/>
          <w:tab w:val="left" w:pos="1440"/>
          <w:tab w:val="num" w:pos="1980"/>
        </w:tabs>
        <w:ind w:left="0" w:firstLine="709"/>
        <w:jc w:val="both"/>
        <w:rPr>
          <w:sz w:val="24"/>
          <w:szCs w:val="24"/>
        </w:rPr>
      </w:pPr>
      <w:r w:rsidRPr="00BA7CE0">
        <w:rPr>
          <w:sz w:val="24"/>
          <w:szCs w:val="24"/>
        </w:rPr>
        <w:t>Языковой вкус общества. Политика языкового нормирования. Политика именований.</w:t>
      </w:r>
    </w:p>
    <w:p w:rsidR="00F50B0E" w:rsidRPr="00BA7CE0" w:rsidRDefault="00F50B0E" w:rsidP="00F50B0E">
      <w:pPr>
        <w:ind w:firstLine="709"/>
        <w:rPr>
          <w:sz w:val="24"/>
          <w:szCs w:val="24"/>
        </w:rPr>
      </w:pPr>
      <w:r w:rsidRPr="00BA7CE0">
        <w:rPr>
          <w:b/>
          <w:sz w:val="24"/>
          <w:szCs w:val="24"/>
        </w:rPr>
        <w:t xml:space="preserve">Литература основная: </w:t>
      </w:r>
      <w:r w:rsidRPr="00BA7CE0">
        <w:rPr>
          <w:sz w:val="24"/>
          <w:szCs w:val="24"/>
        </w:rPr>
        <w:t>1, 2, 3, 4, 5, 10.</w:t>
      </w:r>
    </w:p>
    <w:p w:rsidR="00F50B0E" w:rsidRPr="00BA7CE0" w:rsidRDefault="00F50B0E" w:rsidP="00F50B0E">
      <w:pPr>
        <w:ind w:firstLine="709"/>
        <w:rPr>
          <w:sz w:val="24"/>
          <w:szCs w:val="24"/>
        </w:rPr>
      </w:pPr>
      <w:r w:rsidRPr="00BA7CE0">
        <w:rPr>
          <w:b/>
          <w:sz w:val="24"/>
          <w:szCs w:val="24"/>
        </w:rPr>
        <w:t xml:space="preserve">Литература дополнительная:  </w:t>
      </w:r>
      <w:r w:rsidRPr="00BA7CE0">
        <w:rPr>
          <w:sz w:val="24"/>
          <w:szCs w:val="24"/>
        </w:rPr>
        <w:t>4, 5, 9,</w:t>
      </w:r>
      <w:r w:rsidRPr="00BA7CE0">
        <w:rPr>
          <w:b/>
          <w:sz w:val="24"/>
          <w:szCs w:val="24"/>
        </w:rPr>
        <w:t xml:space="preserve"> </w:t>
      </w:r>
      <w:r w:rsidRPr="00BA7CE0">
        <w:rPr>
          <w:sz w:val="24"/>
          <w:szCs w:val="24"/>
        </w:rPr>
        <w:t>16, 17,  22,  29.</w:t>
      </w:r>
    </w:p>
    <w:p w:rsidR="00F50B0E" w:rsidRPr="00BA7CE0" w:rsidRDefault="00F50B0E" w:rsidP="00F50B0E">
      <w:pPr>
        <w:ind w:firstLine="709"/>
        <w:jc w:val="both"/>
        <w:rPr>
          <w:sz w:val="24"/>
          <w:szCs w:val="24"/>
        </w:rPr>
      </w:pPr>
      <w:r w:rsidRPr="00BA7CE0">
        <w:rPr>
          <w:sz w:val="24"/>
          <w:szCs w:val="24"/>
        </w:rPr>
        <w:t>Занятие проводится в форме научного и методического семинара.  В ходе практического занятия  обсуждаются результаты выполнения заданий №14 и № 15 из раздела «Задания для самостоятельной работы», проводится социолингвистический анализ текста государственного закона о языке.</w:t>
      </w:r>
    </w:p>
    <w:p w:rsidR="00F50B0E" w:rsidRPr="00BA7CE0" w:rsidRDefault="00F50B0E" w:rsidP="00F50B0E">
      <w:pPr>
        <w:ind w:firstLine="709"/>
        <w:rPr>
          <w:b/>
          <w:sz w:val="24"/>
          <w:szCs w:val="24"/>
        </w:rPr>
      </w:pPr>
      <w:r w:rsidRPr="00BA7CE0">
        <w:rPr>
          <w:b/>
          <w:sz w:val="24"/>
          <w:szCs w:val="24"/>
        </w:rPr>
        <w:t>Занятие</w:t>
      </w:r>
      <w:r w:rsidRPr="00BA7CE0">
        <w:rPr>
          <w:sz w:val="24"/>
          <w:szCs w:val="24"/>
        </w:rPr>
        <w:t xml:space="preserve"> </w:t>
      </w:r>
      <w:r w:rsidRPr="00BA7CE0">
        <w:rPr>
          <w:b/>
          <w:sz w:val="24"/>
          <w:szCs w:val="24"/>
        </w:rPr>
        <w:t>9.  Тема: Язык и идеология. Языковое конструирование социальной реальности</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numPr>
          <w:ilvl w:val="0"/>
          <w:numId w:val="320"/>
        </w:numPr>
        <w:tabs>
          <w:tab w:val="clear" w:pos="1069"/>
          <w:tab w:val="num" w:pos="0"/>
        </w:tabs>
        <w:ind w:left="0" w:firstLine="709"/>
        <w:jc w:val="both"/>
        <w:rPr>
          <w:sz w:val="24"/>
          <w:szCs w:val="24"/>
        </w:rPr>
      </w:pPr>
      <w:r w:rsidRPr="00BA7CE0">
        <w:rPr>
          <w:sz w:val="24"/>
          <w:szCs w:val="24"/>
        </w:rPr>
        <w:t>Понятия идеологии и менталитета.</w:t>
      </w:r>
    </w:p>
    <w:p w:rsidR="00F50B0E" w:rsidRPr="00BA7CE0" w:rsidRDefault="00F50B0E" w:rsidP="00F50B0E">
      <w:pPr>
        <w:numPr>
          <w:ilvl w:val="0"/>
          <w:numId w:val="320"/>
        </w:numPr>
        <w:tabs>
          <w:tab w:val="clear" w:pos="1069"/>
          <w:tab w:val="num" w:pos="0"/>
        </w:tabs>
        <w:ind w:left="0" w:firstLine="709"/>
        <w:jc w:val="both"/>
        <w:rPr>
          <w:sz w:val="24"/>
          <w:szCs w:val="24"/>
        </w:rPr>
      </w:pPr>
      <w:r w:rsidRPr="00BA7CE0">
        <w:rPr>
          <w:sz w:val="24"/>
          <w:szCs w:val="24"/>
        </w:rPr>
        <w:t>Языковые технологии воздействия на массовое и индивидуальное сознание. Конструирование социальной реальности.</w:t>
      </w:r>
    </w:p>
    <w:p w:rsidR="00F50B0E" w:rsidRPr="00BA7CE0" w:rsidRDefault="00F50B0E" w:rsidP="00F50B0E">
      <w:pPr>
        <w:numPr>
          <w:ilvl w:val="0"/>
          <w:numId w:val="320"/>
        </w:numPr>
        <w:tabs>
          <w:tab w:val="clear" w:pos="1069"/>
          <w:tab w:val="num" w:pos="0"/>
        </w:tabs>
        <w:ind w:left="0" w:firstLine="709"/>
        <w:jc w:val="both"/>
        <w:rPr>
          <w:sz w:val="24"/>
          <w:szCs w:val="24"/>
        </w:rPr>
      </w:pPr>
      <w:r w:rsidRPr="00BA7CE0">
        <w:rPr>
          <w:sz w:val="24"/>
          <w:szCs w:val="24"/>
        </w:rPr>
        <w:t>Язык и власть. Язык тоталитарного государства.</w:t>
      </w:r>
    </w:p>
    <w:p w:rsidR="00F50B0E" w:rsidRPr="00BA7CE0" w:rsidRDefault="00F50B0E" w:rsidP="00F50B0E">
      <w:pPr>
        <w:numPr>
          <w:ilvl w:val="0"/>
          <w:numId w:val="320"/>
        </w:numPr>
        <w:tabs>
          <w:tab w:val="clear" w:pos="1069"/>
          <w:tab w:val="num" w:pos="0"/>
        </w:tabs>
        <w:ind w:left="0" w:firstLine="709"/>
        <w:jc w:val="both"/>
        <w:rPr>
          <w:sz w:val="24"/>
          <w:szCs w:val="24"/>
        </w:rPr>
      </w:pPr>
      <w:r w:rsidRPr="00BA7CE0">
        <w:rPr>
          <w:sz w:val="24"/>
          <w:szCs w:val="24"/>
        </w:rPr>
        <w:t>Язык вражды в современном глобализирующемся мире: факторы формирования, условия развития, формы проявления, социальные механизмы сопротивления.</w:t>
      </w:r>
    </w:p>
    <w:p w:rsidR="00F50B0E" w:rsidRPr="00BA7CE0" w:rsidRDefault="00F50B0E" w:rsidP="00F50B0E">
      <w:pPr>
        <w:ind w:firstLine="709"/>
        <w:rPr>
          <w:sz w:val="24"/>
          <w:szCs w:val="24"/>
        </w:rPr>
      </w:pPr>
      <w:r w:rsidRPr="00BA7CE0">
        <w:rPr>
          <w:b/>
          <w:sz w:val="24"/>
          <w:szCs w:val="24"/>
        </w:rPr>
        <w:t xml:space="preserve">Литература основная: </w:t>
      </w:r>
      <w:r w:rsidRPr="00BA7CE0">
        <w:rPr>
          <w:sz w:val="24"/>
          <w:szCs w:val="24"/>
        </w:rPr>
        <w:t>2, 3, 4, 5, 6, 10.</w:t>
      </w:r>
    </w:p>
    <w:p w:rsidR="00F50B0E" w:rsidRPr="00BA7CE0" w:rsidRDefault="00F50B0E" w:rsidP="00F50B0E">
      <w:pPr>
        <w:ind w:firstLine="709"/>
        <w:rPr>
          <w:sz w:val="24"/>
          <w:szCs w:val="24"/>
        </w:rPr>
      </w:pPr>
      <w:r w:rsidRPr="00BA7CE0">
        <w:rPr>
          <w:b/>
          <w:sz w:val="24"/>
          <w:szCs w:val="24"/>
        </w:rPr>
        <w:t xml:space="preserve">Литература дополнительная: </w:t>
      </w:r>
      <w:r w:rsidRPr="00BA7CE0">
        <w:rPr>
          <w:sz w:val="24"/>
          <w:szCs w:val="24"/>
        </w:rPr>
        <w:t>5, 8, 13, 23, 26, 29, 30.</w:t>
      </w:r>
    </w:p>
    <w:p w:rsidR="00F50B0E" w:rsidRPr="00BA7CE0" w:rsidRDefault="00F50B0E" w:rsidP="00F50B0E">
      <w:pPr>
        <w:ind w:firstLine="709"/>
        <w:jc w:val="both"/>
        <w:rPr>
          <w:sz w:val="24"/>
          <w:szCs w:val="24"/>
        </w:rPr>
      </w:pPr>
      <w:r w:rsidRPr="00BA7CE0">
        <w:rPr>
          <w:sz w:val="24"/>
          <w:szCs w:val="24"/>
        </w:rPr>
        <w:t>В ходе практического занятия обсуждаются результаты выполнения задания №16 из раздела «Задания для самостоятельной работы». Занятие проводится в форме мастер-класса по составлению социопсихолингвистической экспертизы текстов СМИ, разжигающих национальную вражду  (доцент Чудновская И.Н.).</w:t>
      </w:r>
    </w:p>
    <w:p w:rsidR="00F50B0E" w:rsidRPr="00BA7CE0" w:rsidRDefault="00F50B0E" w:rsidP="00F50B0E">
      <w:pPr>
        <w:ind w:firstLine="709"/>
        <w:rPr>
          <w:b/>
          <w:sz w:val="24"/>
          <w:szCs w:val="24"/>
        </w:rPr>
      </w:pPr>
      <w:r w:rsidRPr="00BA7CE0">
        <w:rPr>
          <w:b/>
          <w:sz w:val="24"/>
          <w:szCs w:val="24"/>
        </w:rPr>
        <w:t>Занятие 10. Тема: Принципы и методы исследований в социологии языка.</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numPr>
          <w:ilvl w:val="0"/>
          <w:numId w:val="321"/>
        </w:numPr>
        <w:tabs>
          <w:tab w:val="clear" w:pos="1305"/>
          <w:tab w:val="num" w:pos="0"/>
        </w:tabs>
        <w:ind w:left="0" w:firstLine="709"/>
        <w:jc w:val="both"/>
        <w:rPr>
          <w:sz w:val="24"/>
          <w:szCs w:val="24"/>
        </w:rPr>
      </w:pPr>
      <w:r w:rsidRPr="00BA7CE0">
        <w:rPr>
          <w:sz w:val="24"/>
          <w:szCs w:val="24"/>
        </w:rPr>
        <w:t>Общенаучная методология исследования.</w:t>
      </w:r>
    </w:p>
    <w:p w:rsidR="00F50B0E" w:rsidRPr="00BA7CE0" w:rsidRDefault="00F50B0E" w:rsidP="00F50B0E">
      <w:pPr>
        <w:numPr>
          <w:ilvl w:val="0"/>
          <w:numId w:val="321"/>
        </w:numPr>
        <w:tabs>
          <w:tab w:val="clear" w:pos="1305"/>
          <w:tab w:val="num" w:pos="0"/>
        </w:tabs>
        <w:ind w:left="0" w:firstLine="709"/>
        <w:jc w:val="both"/>
        <w:rPr>
          <w:sz w:val="24"/>
          <w:szCs w:val="24"/>
        </w:rPr>
      </w:pPr>
      <w:r w:rsidRPr="00BA7CE0">
        <w:rPr>
          <w:sz w:val="24"/>
          <w:szCs w:val="24"/>
        </w:rPr>
        <w:t>Социологические методы исследования объекта в социологии языка.</w:t>
      </w:r>
    </w:p>
    <w:p w:rsidR="00F50B0E" w:rsidRPr="00BA7CE0" w:rsidRDefault="00F50B0E" w:rsidP="00F50B0E">
      <w:pPr>
        <w:numPr>
          <w:ilvl w:val="0"/>
          <w:numId w:val="321"/>
        </w:numPr>
        <w:tabs>
          <w:tab w:val="clear" w:pos="1305"/>
          <w:tab w:val="num" w:pos="0"/>
        </w:tabs>
        <w:ind w:left="0" w:firstLine="709"/>
        <w:jc w:val="both"/>
        <w:rPr>
          <w:sz w:val="24"/>
          <w:szCs w:val="24"/>
        </w:rPr>
      </w:pPr>
      <w:r w:rsidRPr="00BA7CE0">
        <w:rPr>
          <w:sz w:val="24"/>
          <w:szCs w:val="24"/>
        </w:rPr>
        <w:t>Языковые методы исследования объекта в социолингвистике и социологии языка.</w:t>
      </w:r>
    </w:p>
    <w:p w:rsidR="00F50B0E" w:rsidRPr="00BA7CE0" w:rsidRDefault="00F50B0E" w:rsidP="00F50B0E">
      <w:pPr>
        <w:numPr>
          <w:ilvl w:val="0"/>
          <w:numId w:val="321"/>
        </w:numPr>
        <w:tabs>
          <w:tab w:val="clear" w:pos="1305"/>
          <w:tab w:val="num" w:pos="0"/>
        </w:tabs>
        <w:ind w:left="0" w:firstLine="709"/>
        <w:jc w:val="both"/>
        <w:rPr>
          <w:sz w:val="24"/>
          <w:szCs w:val="24"/>
        </w:rPr>
      </w:pPr>
      <w:r w:rsidRPr="00BA7CE0">
        <w:rPr>
          <w:sz w:val="24"/>
          <w:szCs w:val="24"/>
        </w:rPr>
        <w:t>Области социально-языковых исследований, специфика использования методов в конкретных областях исследования.</w:t>
      </w:r>
    </w:p>
    <w:p w:rsidR="00F50B0E" w:rsidRPr="00BA7CE0" w:rsidRDefault="00F50B0E" w:rsidP="00F50B0E">
      <w:pPr>
        <w:ind w:firstLine="709"/>
        <w:rPr>
          <w:sz w:val="24"/>
          <w:szCs w:val="24"/>
        </w:rPr>
      </w:pPr>
      <w:r w:rsidRPr="00BA7CE0">
        <w:rPr>
          <w:b/>
          <w:sz w:val="24"/>
          <w:szCs w:val="24"/>
        </w:rPr>
        <w:t xml:space="preserve">Литература основная:  </w:t>
      </w:r>
      <w:r w:rsidRPr="00BA7CE0">
        <w:rPr>
          <w:sz w:val="24"/>
          <w:szCs w:val="24"/>
        </w:rPr>
        <w:t>2, 3, 4, 5, 6, 7, 10.</w:t>
      </w:r>
    </w:p>
    <w:p w:rsidR="00F50B0E" w:rsidRPr="00BA7CE0" w:rsidRDefault="00F50B0E" w:rsidP="00F50B0E">
      <w:pPr>
        <w:ind w:firstLine="709"/>
        <w:rPr>
          <w:sz w:val="24"/>
          <w:szCs w:val="24"/>
        </w:rPr>
      </w:pPr>
      <w:r w:rsidRPr="00BA7CE0">
        <w:rPr>
          <w:b/>
          <w:sz w:val="24"/>
          <w:szCs w:val="24"/>
        </w:rPr>
        <w:t xml:space="preserve">Литература дополнительная: </w:t>
      </w:r>
      <w:r w:rsidRPr="00BA7CE0">
        <w:rPr>
          <w:sz w:val="24"/>
          <w:szCs w:val="24"/>
        </w:rPr>
        <w:t>2, 3, 4, 8, 12, 13, 18, 21, 24, 30.</w:t>
      </w:r>
    </w:p>
    <w:p w:rsidR="00F50B0E" w:rsidRPr="00BA7CE0" w:rsidRDefault="00F50B0E" w:rsidP="00F50B0E">
      <w:pPr>
        <w:ind w:firstLine="709"/>
        <w:jc w:val="both"/>
        <w:rPr>
          <w:sz w:val="24"/>
          <w:szCs w:val="24"/>
        </w:rPr>
      </w:pPr>
      <w:r w:rsidRPr="00BA7CE0">
        <w:rPr>
          <w:sz w:val="24"/>
          <w:szCs w:val="24"/>
        </w:rPr>
        <w:t xml:space="preserve">Занятие проводится в форме методического семинара.  В ходе практического занятия  обсуждаются результаты выполнения заданий №17 и  № 18 из раздела «Задания для самостоятельной работы». </w:t>
      </w:r>
    </w:p>
    <w:p w:rsidR="00F50B0E" w:rsidRPr="00BA7CE0" w:rsidRDefault="00F50B0E" w:rsidP="00F50B0E">
      <w:pPr>
        <w:numPr>
          <w:ilvl w:val="1"/>
          <w:numId w:val="319"/>
        </w:numPr>
        <w:ind w:left="0" w:firstLine="709"/>
        <w:rPr>
          <w:sz w:val="24"/>
          <w:szCs w:val="24"/>
        </w:rPr>
      </w:pPr>
      <w:r w:rsidRPr="00BA7CE0">
        <w:rPr>
          <w:b/>
          <w:sz w:val="24"/>
          <w:szCs w:val="24"/>
        </w:rPr>
        <w:t>Задания для самостоятельной работы</w:t>
      </w:r>
    </w:p>
    <w:p w:rsidR="00F50B0E" w:rsidRPr="00BA7CE0" w:rsidRDefault="00F50B0E" w:rsidP="00F50B0E">
      <w:pPr>
        <w:ind w:firstLine="709"/>
        <w:rPr>
          <w:sz w:val="24"/>
          <w:szCs w:val="24"/>
        </w:rPr>
      </w:pPr>
      <w:r w:rsidRPr="00BA7CE0">
        <w:rPr>
          <w:b/>
          <w:sz w:val="24"/>
          <w:szCs w:val="24"/>
        </w:rPr>
        <w:t>1.</w:t>
      </w:r>
      <w:r w:rsidRPr="00BA7CE0">
        <w:rPr>
          <w:sz w:val="24"/>
          <w:szCs w:val="24"/>
        </w:rPr>
        <w:t xml:space="preserve"> Составить реферат  о социально-языковых исследованиях одной из научных школ. </w:t>
      </w:r>
    </w:p>
    <w:p w:rsidR="00F50B0E" w:rsidRPr="00BA7CE0" w:rsidRDefault="00F50B0E" w:rsidP="00F50B0E">
      <w:pPr>
        <w:numPr>
          <w:ilvl w:val="0"/>
          <w:numId w:val="309"/>
        </w:numPr>
        <w:ind w:firstLine="709"/>
        <w:jc w:val="both"/>
        <w:rPr>
          <w:sz w:val="24"/>
          <w:szCs w:val="24"/>
        </w:rPr>
      </w:pPr>
      <w:r w:rsidRPr="00BA7CE0">
        <w:rPr>
          <w:sz w:val="24"/>
          <w:szCs w:val="24"/>
        </w:rPr>
        <w:lastRenderedPageBreak/>
        <w:t>1.1 Российская школа социолингвистики и социологии языка (А.А. Потебня, С.О. Карцевский, А.М. Селищев, Р.О. Шор, В.Н.Волошинов, Е.Д. Поливанов, Л.П. Якубинский, Б.А. Ларин, В.М. Жирмунский, В.В. Виноградов, Ю.Д. Дешериев, А.Д. Швейцер, Л.Б. Никольский, Л.П. Крысин и др.)</w:t>
      </w:r>
    </w:p>
    <w:p w:rsidR="00F50B0E" w:rsidRPr="00BA7CE0" w:rsidRDefault="00F50B0E" w:rsidP="00F50B0E">
      <w:pPr>
        <w:numPr>
          <w:ilvl w:val="0"/>
          <w:numId w:val="309"/>
        </w:numPr>
        <w:ind w:firstLine="709"/>
        <w:jc w:val="both"/>
        <w:rPr>
          <w:sz w:val="24"/>
          <w:szCs w:val="24"/>
        </w:rPr>
      </w:pPr>
      <w:r w:rsidRPr="00BA7CE0">
        <w:rPr>
          <w:sz w:val="24"/>
          <w:szCs w:val="24"/>
        </w:rPr>
        <w:t>1.2 Пражская школа функциональной лингвистики (В.Матезиус, Б.Гавранек, Р.О. Якобсон, Н.С. Трубецкой).</w:t>
      </w:r>
    </w:p>
    <w:p w:rsidR="00F50B0E" w:rsidRPr="00BA7CE0" w:rsidRDefault="00F50B0E" w:rsidP="00F50B0E">
      <w:pPr>
        <w:numPr>
          <w:ilvl w:val="0"/>
          <w:numId w:val="309"/>
        </w:numPr>
        <w:ind w:firstLine="709"/>
        <w:jc w:val="both"/>
        <w:rPr>
          <w:sz w:val="24"/>
          <w:szCs w:val="24"/>
        </w:rPr>
      </w:pPr>
      <w:r w:rsidRPr="00BA7CE0">
        <w:rPr>
          <w:sz w:val="24"/>
          <w:szCs w:val="24"/>
        </w:rPr>
        <w:t>1.3 Французская социологическая школа (А.Мейе, Ш.Балли, Ж.Вандриес).</w:t>
      </w:r>
    </w:p>
    <w:p w:rsidR="00F50B0E" w:rsidRPr="00BA7CE0" w:rsidRDefault="00F50B0E" w:rsidP="00F50B0E">
      <w:pPr>
        <w:numPr>
          <w:ilvl w:val="0"/>
          <w:numId w:val="309"/>
        </w:numPr>
        <w:ind w:firstLine="709"/>
        <w:jc w:val="both"/>
        <w:rPr>
          <w:sz w:val="24"/>
          <w:szCs w:val="24"/>
        </w:rPr>
      </w:pPr>
      <w:r w:rsidRPr="00BA7CE0">
        <w:rPr>
          <w:sz w:val="24"/>
          <w:szCs w:val="24"/>
        </w:rPr>
        <w:t>1.4 Основные направления социолингвистических исследований в США (Э.Сепир, Д.Хаймс, Э.Хауген, Дж.Гамперц, У.Лабов, Н.Хомский, Ч.Фергюсон, Дж.Фишман).</w:t>
      </w:r>
    </w:p>
    <w:p w:rsidR="00F50B0E" w:rsidRPr="00BA7CE0" w:rsidRDefault="00F50B0E" w:rsidP="00F50B0E">
      <w:pPr>
        <w:numPr>
          <w:ilvl w:val="0"/>
          <w:numId w:val="309"/>
        </w:numPr>
        <w:ind w:firstLine="709"/>
        <w:jc w:val="both"/>
        <w:rPr>
          <w:sz w:val="24"/>
          <w:szCs w:val="24"/>
        </w:rPr>
      </w:pPr>
      <w:r w:rsidRPr="00BA7CE0">
        <w:rPr>
          <w:sz w:val="24"/>
          <w:szCs w:val="24"/>
        </w:rPr>
        <w:t>1.5 Исследование функциональной стороны языка в теории языкового существования. Япония.</w:t>
      </w:r>
    </w:p>
    <w:p w:rsidR="00F50B0E" w:rsidRPr="00BA7CE0" w:rsidRDefault="00F50B0E" w:rsidP="00F50B0E">
      <w:pPr>
        <w:ind w:firstLine="709"/>
        <w:jc w:val="both"/>
        <w:rPr>
          <w:sz w:val="24"/>
          <w:szCs w:val="24"/>
        </w:rPr>
      </w:pPr>
      <w:r w:rsidRPr="00BA7CE0">
        <w:rPr>
          <w:b/>
          <w:sz w:val="24"/>
          <w:szCs w:val="24"/>
        </w:rPr>
        <w:t>2.</w:t>
      </w:r>
      <w:r w:rsidRPr="00BA7CE0">
        <w:rPr>
          <w:sz w:val="24"/>
          <w:szCs w:val="24"/>
        </w:rPr>
        <w:t xml:space="preserve"> Подготовить доклад для дальнейшей дискуссии на практическом занятии  на тему:</w:t>
      </w:r>
    </w:p>
    <w:p w:rsidR="00F50B0E" w:rsidRPr="00BA7CE0" w:rsidRDefault="00F50B0E" w:rsidP="00F50B0E">
      <w:pPr>
        <w:ind w:firstLine="709"/>
        <w:jc w:val="both"/>
        <w:rPr>
          <w:sz w:val="24"/>
          <w:szCs w:val="24"/>
        </w:rPr>
      </w:pPr>
      <w:r w:rsidRPr="00BA7CE0">
        <w:rPr>
          <w:sz w:val="24"/>
          <w:szCs w:val="24"/>
        </w:rPr>
        <w:t>2.1 Лингвофилософская концепция В. фон Гумбольдта</w:t>
      </w:r>
    </w:p>
    <w:p w:rsidR="00F50B0E" w:rsidRPr="00BA7CE0" w:rsidRDefault="00F50B0E" w:rsidP="00F50B0E">
      <w:pPr>
        <w:ind w:firstLine="709"/>
        <w:jc w:val="both"/>
        <w:rPr>
          <w:sz w:val="24"/>
          <w:szCs w:val="24"/>
        </w:rPr>
      </w:pPr>
      <w:r w:rsidRPr="00BA7CE0">
        <w:rPr>
          <w:sz w:val="24"/>
          <w:szCs w:val="24"/>
        </w:rPr>
        <w:t>2.2 Лингвофилософские концепции неогумбольдтианства</w:t>
      </w:r>
    </w:p>
    <w:p w:rsidR="00F50B0E" w:rsidRPr="00BA7CE0" w:rsidRDefault="00F50B0E" w:rsidP="00F50B0E">
      <w:pPr>
        <w:tabs>
          <w:tab w:val="left" w:pos="-4500"/>
        </w:tabs>
        <w:ind w:firstLine="709"/>
        <w:jc w:val="both"/>
        <w:rPr>
          <w:sz w:val="24"/>
          <w:szCs w:val="24"/>
        </w:rPr>
      </w:pPr>
      <w:r w:rsidRPr="00BA7CE0">
        <w:rPr>
          <w:sz w:val="24"/>
          <w:szCs w:val="24"/>
        </w:rPr>
        <w:t>2.3 Современные взгляды на гипотезу лингвистической относительности: «за» и «против». Социальные импликации.</w:t>
      </w:r>
    </w:p>
    <w:p w:rsidR="00F50B0E" w:rsidRPr="00BA7CE0" w:rsidRDefault="00F50B0E" w:rsidP="00F50B0E">
      <w:pPr>
        <w:tabs>
          <w:tab w:val="left" w:pos="-4500"/>
        </w:tabs>
        <w:ind w:firstLine="709"/>
        <w:jc w:val="both"/>
        <w:rPr>
          <w:sz w:val="24"/>
          <w:szCs w:val="24"/>
        </w:rPr>
      </w:pPr>
      <w:r w:rsidRPr="00BA7CE0">
        <w:rPr>
          <w:sz w:val="24"/>
          <w:szCs w:val="24"/>
        </w:rPr>
        <w:t>Литература для подготовки доклада</w:t>
      </w:r>
    </w:p>
    <w:p w:rsidR="00F50B0E" w:rsidRPr="00BA7CE0" w:rsidRDefault="00F50B0E" w:rsidP="00F50B0E">
      <w:pPr>
        <w:numPr>
          <w:ilvl w:val="0"/>
          <w:numId w:val="323"/>
        </w:numPr>
        <w:tabs>
          <w:tab w:val="left" w:pos="720"/>
        </w:tabs>
        <w:ind w:left="0" w:firstLine="709"/>
        <w:jc w:val="both"/>
        <w:rPr>
          <w:sz w:val="24"/>
          <w:szCs w:val="24"/>
        </w:rPr>
      </w:pPr>
      <w:r w:rsidRPr="00BA7CE0">
        <w:rPr>
          <w:sz w:val="24"/>
          <w:szCs w:val="24"/>
        </w:rPr>
        <w:t>Вайсгербер Й.Л. Родной язык и формирование духа. М., 2009.</w:t>
      </w:r>
    </w:p>
    <w:p w:rsidR="00F50B0E" w:rsidRPr="00BA7CE0" w:rsidRDefault="00F50B0E" w:rsidP="00F50B0E">
      <w:pPr>
        <w:numPr>
          <w:ilvl w:val="0"/>
          <w:numId w:val="323"/>
        </w:numPr>
        <w:tabs>
          <w:tab w:val="left" w:pos="720"/>
          <w:tab w:val="left" w:pos="1080"/>
        </w:tabs>
        <w:ind w:left="0" w:firstLine="709"/>
        <w:jc w:val="both"/>
        <w:rPr>
          <w:sz w:val="24"/>
          <w:szCs w:val="24"/>
        </w:rPr>
      </w:pPr>
      <w:r w:rsidRPr="00BA7CE0">
        <w:rPr>
          <w:sz w:val="24"/>
          <w:szCs w:val="24"/>
        </w:rPr>
        <w:t>Гумбольдт В. фон. О различии строения человеческих языков и его влиянии на духовное развитие человечества // Избр. труды по языкознанию. М., 1984.</w:t>
      </w:r>
    </w:p>
    <w:p w:rsidR="00F50B0E" w:rsidRPr="00BA7CE0" w:rsidRDefault="00F50B0E" w:rsidP="00F50B0E">
      <w:pPr>
        <w:numPr>
          <w:ilvl w:val="0"/>
          <w:numId w:val="323"/>
        </w:numPr>
        <w:tabs>
          <w:tab w:val="left" w:pos="720"/>
        </w:tabs>
        <w:ind w:left="0" w:firstLine="709"/>
        <w:jc w:val="both"/>
        <w:rPr>
          <w:sz w:val="24"/>
          <w:szCs w:val="24"/>
        </w:rPr>
      </w:pPr>
      <w:r w:rsidRPr="00BA7CE0">
        <w:rPr>
          <w:sz w:val="24"/>
          <w:szCs w:val="24"/>
        </w:rPr>
        <w:t>Даниленко В.П. Вильгельм фон Гумбольдт и неогумбольдтианство. М., 2010.</w:t>
      </w:r>
    </w:p>
    <w:p w:rsidR="00F50B0E" w:rsidRPr="00BA7CE0" w:rsidRDefault="00F50B0E" w:rsidP="00F50B0E">
      <w:pPr>
        <w:numPr>
          <w:ilvl w:val="0"/>
          <w:numId w:val="323"/>
        </w:numPr>
        <w:tabs>
          <w:tab w:val="left" w:pos="720"/>
          <w:tab w:val="left" w:pos="1080"/>
        </w:tabs>
        <w:ind w:left="0" w:firstLine="709"/>
        <w:jc w:val="both"/>
        <w:rPr>
          <w:sz w:val="24"/>
          <w:szCs w:val="24"/>
        </w:rPr>
      </w:pPr>
      <w:r w:rsidRPr="00BA7CE0">
        <w:rPr>
          <w:sz w:val="24"/>
          <w:szCs w:val="24"/>
        </w:rPr>
        <w:t>Уорф Б. Отношение норм поведения и мышления к языку // Новое в лингвистике / Под ред. В.А.Звегинцева. М., 1960. Вып. 1.</w:t>
      </w:r>
    </w:p>
    <w:p w:rsidR="00F50B0E" w:rsidRPr="00BA7CE0" w:rsidRDefault="00F50B0E" w:rsidP="00F50B0E">
      <w:pPr>
        <w:numPr>
          <w:ilvl w:val="0"/>
          <w:numId w:val="323"/>
        </w:numPr>
        <w:tabs>
          <w:tab w:val="left" w:pos="720"/>
          <w:tab w:val="left" w:pos="1080"/>
        </w:tabs>
        <w:ind w:left="0" w:firstLine="709"/>
        <w:jc w:val="both"/>
        <w:rPr>
          <w:sz w:val="24"/>
          <w:szCs w:val="24"/>
        </w:rPr>
      </w:pPr>
      <w:r w:rsidRPr="00BA7CE0">
        <w:rPr>
          <w:sz w:val="24"/>
          <w:szCs w:val="24"/>
        </w:rPr>
        <w:t>Кривоносов А.Т. Мышление, язык и крушение мифов о «лингвистической относительности», «языковой картине мира» и «марксистско-ленинском языкознании». М.-Нью-Йорк, 2006.</w:t>
      </w:r>
    </w:p>
    <w:p w:rsidR="00F50B0E" w:rsidRPr="00BA7CE0" w:rsidRDefault="00F50B0E" w:rsidP="00F50B0E">
      <w:pPr>
        <w:tabs>
          <w:tab w:val="left" w:pos="0"/>
        </w:tabs>
        <w:ind w:firstLine="709"/>
        <w:jc w:val="both"/>
        <w:rPr>
          <w:sz w:val="24"/>
          <w:szCs w:val="24"/>
        </w:rPr>
      </w:pPr>
      <w:r w:rsidRPr="00BA7CE0">
        <w:rPr>
          <w:b/>
          <w:sz w:val="24"/>
          <w:szCs w:val="24"/>
        </w:rPr>
        <w:t>3</w:t>
      </w:r>
      <w:r w:rsidRPr="00BA7CE0">
        <w:rPr>
          <w:sz w:val="24"/>
          <w:szCs w:val="24"/>
        </w:rPr>
        <w:t>. Продумать ответ на вопрос «Корреляция социальных теорий языка с социально-политическими потребностями общества».</w:t>
      </w:r>
    </w:p>
    <w:p w:rsidR="00F50B0E" w:rsidRPr="00BA7CE0" w:rsidRDefault="00F50B0E" w:rsidP="00F50B0E">
      <w:pPr>
        <w:tabs>
          <w:tab w:val="left" w:pos="0"/>
        </w:tabs>
        <w:ind w:firstLine="709"/>
        <w:jc w:val="both"/>
        <w:rPr>
          <w:sz w:val="24"/>
          <w:szCs w:val="24"/>
        </w:rPr>
      </w:pPr>
      <w:r w:rsidRPr="00BA7CE0">
        <w:rPr>
          <w:b/>
          <w:sz w:val="24"/>
          <w:szCs w:val="24"/>
        </w:rPr>
        <w:t>4.</w:t>
      </w:r>
      <w:r w:rsidRPr="00BA7CE0">
        <w:rPr>
          <w:sz w:val="24"/>
          <w:szCs w:val="24"/>
        </w:rPr>
        <w:t xml:space="preserve"> Продумать ход дискуссии по теме «Базовые и производные функции языка. Манипуляция – исторически первая функция языка?»</w:t>
      </w:r>
    </w:p>
    <w:p w:rsidR="00F50B0E" w:rsidRPr="00BA7CE0" w:rsidRDefault="00F50B0E" w:rsidP="00F50B0E">
      <w:pPr>
        <w:ind w:firstLine="709"/>
        <w:jc w:val="both"/>
        <w:rPr>
          <w:sz w:val="24"/>
          <w:szCs w:val="24"/>
        </w:rPr>
      </w:pPr>
      <w:r w:rsidRPr="00BA7CE0">
        <w:rPr>
          <w:b/>
          <w:sz w:val="24"/>
          <w:szCs w:val="24"/>
        </w:rPr>
        <w:t>5.</w:t>
      </w:r>
      <w:r w:rsidRPr="00BA7CE0">
        <w:rPr>
          <w:sz w:val="24"/>
          <w:szCs w:val="24"/>
        </w:rPr>
        <w:t xml:space="preserve"> Работа в малых группах по теме «Индивидуальная и коллективная языковая личность: противостояние в современном обществе». Кроме литературы из основного списка для данного задания могут быть рекомендованы также и следующие источники:</w:t>
      </w:r>
    </w:p>
    <w:p w:rsidR="00F50B0E" w:rsidRPr="00BA7CE0" w:rsidRDefault="00F50B0E" w:rsidP="00F50B0E">
      <w:pPr>
        <w:numPr>
          <w:ilvl w:val="0"/>
          <w:numId w:val="324"/>
        </w:numPr>
        <w:tabs>
          <w:tab w:val="left" w:pos="720"/>
        </w:tabs>
        <w:ind w:left="0" w:firstLine="709"/>
        <w:jc w:val="both"/>
        <w:rPr>
          <w:sz w:val="24"/>
          <w:szCs w:val="24"/>
        </w:rPr>
      </w:pPr>
      <w:r w:rsidRPr="00BA7CE0">
        <w:rPr>
          <w:sz w:val="24"/>
          <w:szCs w:val="24"/>
        </w:rPr>
        <w:t>Дорожкина Т.Н. Речевой имидж политического лидера// Социологические исследования. 1997. №8.</w:t>
      </w:r>
    </w:p>
    <w:p w:rsidR="00F50B0E" w:rsidRPr="00BA7CE0" w:rsidRDefault="00F50B0E" w:rsidP="00F50B0E">
      <w:pPr>
        <w:numPr>
          <w:ilvl w:val="0"/>
          <w:numId w:val="324"/>
        </w:numPr>
        <w:tabs>
          <w:tab w:val="left" w:pos="720"/>
        </w:tabs>
        <w:ind w:left="0" w:firstLine="709"/>
        <w:jc w:val="both"/>
        <w:rPr>
          <w:sz w:val="24"/>
          <w:szCs w:val="24"/>
        </w:rPr>
      </w:pPr>
      <w:r w:rsidRPr="00BA7CE0">
        <w:rPr>
          <w:sz w:val="24"/>
          <w:szCs w:val="24"/>
        </w:rPr>
        <w:t>Языковая личность: институциональный и персональный дискурс. Волгоград, 2000.</w:t>
      </w:r>
    </w:p>
    <w:p w:rsidR="00F50B0E" w:rsidRPr="00BA7CE0" w:rsidRDefault="00F50B0E" w:rsidP="00F50B0E">
      <w:pPr>
        <w:numPr>
          <w:ilvl w:val="0"/>
          <w:numId w:val="324"/>
        </w:numPr>
        <w:tabs>
          <w:tab w:val="left" w:pos="720"/>
        </w:tabs>
        <w:ind w:left="0" w:firstLine="709"/>
        <w:jc w:val="both"/>
        <w:rPr>
          <w:sz w:val="24"/>
          <w:szCs w:val="24"/>
        </w:rPr>
      </w:pPr>
      <w:r w:rsidRPr="00BA7CE0">
        <w:rPr>
          <w:sz w:val="24"/>
          <w:szCs w:val="24"/>
        </w:rPr>
        <w:t>Языковая личность: проблемы коммуникативной деятельности. Волгоград, 2001.</w:t>
      </w:r>
    </w:p>
    <w:p w:rsidR="00F50B0E" w:rsidRPr="00BA7CE0" w:rsidRDefault="00F50B0E" w:rsidP="00F50B0E">
      <w:pPr>
        <w:ind w:firstLine="709"/>
        <w:jc w:val="both"/>
        <w:rPr>
          <w:sz w:val="24"/>
          <w:szCs w:val="24"/>
        </w:rPr>
      </w:pPr>
      <w:r w:rsidRPr="00BA7CE0">
        <w:rPr>
          <w:b/>
          <w:sz w:val="24"/>
          <w:szCs w:val="24"/>
        </w:rPr>
        <w:t>6.</w:t>
      </w:r>
      <w:r w:rsidRPr="00BA7CE0">
        <w:rPr>
          <w:sz w:val="24"/>
          <w:szCs w:val="24"/>
        </w:rPr>
        <w:t xml:space="preserve"> Подготовить презентацию в </w:t>
      </w:r>
      <w:r w:rsidRPr="00BA7CE0">
        <w:rPr>
          <w:sz w:val="24"/>
          <w:szCs w:val="24"/>
          <w:lang w:val="en-US"/>
        </w:rPr>
        <w:t>Power</w:t>
      </w:r>
      <w:r w:rsidRPr="00BA7CE0">
        <w:rPr>
          <w:sz w:val="24"/>
          <w:szCs w:val="24"/>
        </w:rPr>
        <w:t xml:space="preserve"> </w:t>
      </w:r>
      <w:r w:rsidRPr="00BA7CE0">
        <w:rPr>
          <w:sz w:val="24"/>
          <w:szCs w:val="24"/>
          <w:lang w:val="en-US"/>
        </w:rPr>
        <w:t>Point</w:t>
      </w:r>
      <w:r w:rsidRPr="00BA7CE0">
        <w:rPr>
          <w:sz w:val="24"/>
          <w:szCs w:val="24"/>
        </w:rPr>
        <w:t xml:space="preserve"> на тему: «Вербальный и невербальный имидж политического лидера». Может быть использована литература из пункта 5.</w:t>
      </w:r>
    </w:p>
    <w:p w:rsidR="00F50B0E" w:rsidRPr="00BA7CE0" w:rsidRDefault="00F50B0E" w:rsidP="00F50B0E">
      <w:pPr>
        <w:ind w:firstLine="709"/>
        <w:jc w:val="both"/>
        <w:rPr>
          <w:sz w:val="24"/>
          <w:szCs w:val="24"/>
        </w:rPr>
      </w:pPr>
      <w:r w:rsidRPr="00BA7CE0">
        <w:rPr>
          <w:b/>
          <w:sz w:val="24"/>
          <w:szCs w:val="24"/>
        </w:rPr>
        <w:t>7.</w:t>
      </w:r>
      <w:r w:rsidRPr="00BA7CE0">
        <w:rPr>
          <w:sz w:val="24"/>
          <w:szCs w:val="24"/>
        </w:rPr>
        <w:t xml:space="preserve"> Использовать проблемно-ориентированный междисциплинарный подход исследования посредством кейс-технологий для обсуждения темы «Сквернословие как социальная проблема».</w:t>
      </w:r>
    </w:p>
    <w:p w:rsidR="00F50B0E" w:rsidRPr="00BA7CE0" w:rsidRDefault="00F50B0E" w:rsidP="00F50B0E">
      <w:pPr>
        <w:ind w:firstLine="709"/>
        <w:jc w:val="both"/>
        <w:rPr>
          <w:sz w:val="24"/>
          <w:szCs w:val="24"/>
        </w:rPr>
      </w:pPr>
      <w:r w:rsidRPr="00BA7CE0">
        <w:rPr>
          <w:b/>
          <w:sz w:val="24"/>
          <w:szCs w:val="24"/>
        </w:rPr>
        <w:t>8.</w:t>
      </w:r>
      <w:r w:rsidRPr="00BA7CE0">
        <w:rPr>
          <w:sz w:val="24"/>
          <w:szCs w:val="24"/>
        </w:rPr>
        <w:t xml:space="preserve"> Подготовить аргументированный устный ответ на вопрос «Языковая элита в современной России: миф или реальность?».</w:t>
      </w:r>
    </w:p>
    <w:p w:rsidR="00F50B0E" w:rsidRPr="00BA7CE0" w:rsidRDefault="00F50B0E" w:rsidP="00F50B0E">
      <w:pPr>
        <w:ind w:firstLine="709"/>
        <w:jc w:val="both"/>
        <w:rPr>
          <w:sz w:val="24"/>
          <w:szCs w:val="24"/>
        </w:rPr>
      </w:pPr>
      <w:r w:rsidRPr="00BA7CE0">
        <w:rPr>
          <w:b/>
          <w:sz w:val="24"/>
          <w:szCs w:val="24"/>
        </w:rPr>
        <w:t>9.</w:t>
      </w:r>
      <w:r w:rsidRPr="00BA7CE0">
        <w:rPr>
          <w:sz w:val="24"/>
          <w:szCs w:val="24"/>
        </w:rPr>
        <w:t xml:space="preserve"> Проработать рекомендованную литературу по темам 1-4 для промежуточного контроля в виде аттестационного теста.</w:t>
      </w:r>
    </w:p>
    <w:p w:rsidR="00F50B0E" w:rsidRPr="00BA7CE0" w:rsidRDefault="00F50B0E" w:rsidP="00F50B0E">
      <w:pPr>
        <w:ind w:firstLine="709"/>
        <w:jc w:val="both"/>
        <w:rPr>
          <w:sz w:val="24"/>
          <w:szCs w:val="24"/>
        </w:rPr>
      </w:pPr>
      <w:r w:rsidRPr="00BA7CE0">
        <w:rPr>
          <w:b/>
          <w:sz w:val="24"/>
          <w:szCs w:val="24"/>
        </w:rPr>
        <w:t>10.</w:t>
      </w:r>
      <w:r w:rsidRPr="00BA7CE0">
        <w:rPr>
          <w:sz w:val="24"/>
          <w:szCs w:val="24"/>
        </w:rPr>
        <w:t xml:space="preserve"> Письменно изложить ответ на вопрос «Существует ли  прогресс в языке?».</w:t>
      </w:r>
    </w:p>
    <w:p w:rsidR="00F50B0E" w:rsidRPr="00BA7CE0" w:rsidRDefault="00F50B0E" w:rsidP="00F50B0E">
      <w:pPr>
        <w:ind w:firstLine="709"/>
        <w:jc w:val="both"/>
        <w:rPr>
          <w:sz w:val="24"/>
          <w:szCs w:val="24"/>
        </w:rPr>
      </w:pPr>
      <w:r w:rsidRPr="00BA7CE0">
        <w:rPr>
          <w:b/>
          <w:sz w:val="24"/>
          <w:szCs w:val="24"/>
        </w:rPr>
        <w:lastRenderedPageBreak/>
        <w:t>11.</w:t>
      </w:r>
      <w:r w:rsidRPr="00BA7CE0">
        <w:rPr>
          <w:sz w:val="24"/>
          <w:szCs w:val="24"/>
        </w:rPr>
        <w:t xml:space="preserve"> Сформулировать собственную точку зрения  по вопросу «Языковой вкус современного российского общества». Кроме литературы из основного списка для данного задания могут быть полезны также и следующие источники:</w:t>
      </w:r>
    </w:p>
    <w:p w:rsidR="00F50B0E" w:rsidRPr="00BA7CE0" w:rsidRDefault="00F50B0E" w:rsidP="00F50B0E">
      <w:pPr>
        <w:numPr>
          <w:ilvl w:val="0"/>
          <w:numId w:val="325"/>
        </w:numPr>
        <w:ind w:left="0" w:firstLine="709"/>
        <w:jc w:val="both"/>
        <w:rPr>
          <w:sz w:val="24"/>
          <w:szCs w:val="24"/>
        </w:rPr>
      </w:pPr>
      <w:r w:rsidRPr="00BA7CE0">
        <w:rPr>
          <w:sz w:val="24"/>
          <w:szCs w:val="24"/>
        </w:rPr>
        <w:t>Костомаров В.Г. Языковой вкус эпохи. Из наблюдений над речевой практикой масс-медиа. СПб., 1999.</w:t>
      </w:r>
    </w:p>
    <w:p w:rsidR="00F50B0E" w:rsidRPr="00BA7CE0" w:rsidRDefault="00F50B0E" w:rsidP="00F50B0E">
      <w:pPr>
        <w:numPr>
          <w:ilvl w:val="0"/>
          <w:numId w:val="325"/>
        </w:numPr>
        <w:ind w:left="0" w:firstLine="709"/>
        <w:jc w:val="both"/>
        <w:rPr>
          <w:sz w:val="24"/>
          <w:szCs w:val="24"/>
        </w:rPr>
      </w:pPr>
      <w:r w:rsidRPr="00BA7CE0">
        <w:rPr>
          <w:sz w:val="24"/>
          <w:szCs w:val="24"/>
        </w:rPr>
        <w:t>Крысин Л.П. Русское слово, свое и чужое: исследование по современному русскому языку и социолингвистике. М.. 2004.</w:t>
      </w:r>
    </w:p>
    <w:p w:rsidR="00F50B0E" w:rsidRPr="00BA7CE0" w:rsidRDefault="00F50B0E" w:rsidP="00F50B0E">
      <w:pPr>
        <w:ind w:firstLine="709"/>
        <w:jc w:val="both"/>
        <w:rPr>
          <w:sz w:val="24"/>
          <w:szCs w:val="24"/>
        </w:rPr>
      </w:pPr>
      <w:r w:rsidRPr="00BA7CE0">
        <w:rPr>
          <w:b/>
          <w:sz w:val="24"/>
          <w:szCs w:val="24"/>
        </w:rPr>
        <w:t>12.</w:t>
      </w:r>
      <w:r w:rsidRPr="00BA7CE0">
        <w:rPr>
          <w:sz w:val="24"/>
          <w:szCs w:val="24"/>
        </w:rPr>
        <w:t xml:space="preserve"> Написать эссе «Языковые проблемы региона». Регион выбирается по усмотрению студента с аргументированным обоснованием.</w:t>
      </w:r>
    </w:p>
    <w:p w:rsidR="00F50B0E" w:rsidRPr="00BA7CE0" w:rsidRDefault="00F50B0E" w:rsidP="00F50B0E">
      <w:pPr>
        <w:ind w:firstLine="709"/>
        <w:jc w:val="both"/>
        <w:rPr>
          <w:sz w:val="24"/>
          <w:szCs w:val="24"/>
        </w:rPr>
      </w:pPr>
      <w:r w:rsidRPr="00BA7CE0">
        <w:rPr>
          <w:b/>
          <w:sz w:val="24"/>
          <w:szCs w:val="24"/>
        </w:rPr>
        <w:t>13.</w:t>
      </w:r>
      <w:r w:rsidRPr="00BA7CE0">
        <w:rPr>
          <w:sz w:val="24"/>
          <w:szCs w:val="24"/>
        </w:rPr>
        <w:t xml:space="preserve"> Продумать обсуждение вопроса «Социология войны и мира языков». Кроме основной литературы в качестве опорных источников могут быть рекомендованы также:</w:t>
      </w:r>
    </w:p>
    <w:p w:rsidR="00F50B0E" w:rsidRPr="00BA7CE0" w:rsidRDefault="00F50B0E" w:rsidP="00F50B0E">
      <w:pPr>
        <w:numPr>
          <w:ilvl w:val="0"/>
          <w:numId w:val="326"/>
        </w:numPr>
        <w:tabs>
          <w:tab w:val="left" w:pos="1080"/>
        </w:tabs>
        <w:ind w:left="0" w:firstLine="709"/>
        <w:rPr>
          <w:sz w:val="24"/>
          <w:szCs w:val="24"/>
        </w:rPr>
      </w:pPr>
      <w:r w:rsidRPr="00BA7CE0">
        <w:rPr>
          <w:sz w:val="24"/>
          <w:szCs w:val="24"/>
        </w:rPr>
        <w:t>Решение национально-языковых вопросов в современном мире. М., 2003.</w:t>
      </w:r>
    </w:p>
    <w:p w:rsidR="00F50B0E" w:rsidRPr="00BA7CE0" w:rsidRDefault="00F50B0E" w:rsidP="00F50B0E">
      <w:pPr>
        <w:numPr>
          <w:ilvl w:val="0"/>
          <w:numId w:val="326"/>
        </w:numPr>
        <w:tabs>
          <w:tab w:val="left" w:pos="1080"/>
        </w:tabs>
        <w:ind w:left="0" w:firstLine="709"/>
        <w:rPr>
          <w:sz w:val="24"/>
          <w:szCs w:val="24"/>
        </w:rPr>
      </w:pPr>
      <w:r w:rsidRPr="00BA7CE0">
        <w:rPr>
          <w:sz w:val="24"/>
          <w:szCs w:val="24"/>
        </w:rPr>
        <w:t xml:space="preserve">Язык, культура и образование: статус русского языка в странах мира. М., Вашингтон, 1997. </w:t>
      </w:r>
    </w:p>
    <w:p w:rsidR="00F50B0E" w:rsidRPr="00BA7CE0" w:rsidRDefault="00F50B0E" w:rsidP="00F50B0E">
      <w:pPr>
        <w:tabs>
          <w:tab w:val="left" w:pos="0"/>
        </w:tabs>
        <w:ind w:firstLine="709"/>
        <w:rPr>
          <w:sz w:val="24"/>
          <w:szCs w:val="24"/>
        </w:rPr>
      </w:pPr>
      <w:r w:rsidRPr="00BA7CE0">
        <w:rPr>
          <w:b/>
          <w:sz w:val="24"/>
          <w:szCs w:val="24"/>
        </w:rPr>
        <w:t>14</w:t>
      </w:r>
      <w:r w:rsidRPr="00BA7CE0">
        <w:rPr>
          <w:sz w:val="24"/>
          <w:szCs w:val="24"/>
        </w:rPr>
        <w:t>. Подготовить примеры для рассмотрения вопроса «Релевантность выбираемых моделей национально-языковой политики языковым ситуациям (на примере конкретной бывшей союзной республики)».</w:t>
      </w:r>
    </w:p>
    <w:p w:rsidR="00F50B0E" w:rsidRPr="00BA7CE0" w:rsidRDefault="00F50B0E" w:rsidP="00F50B0E">
      <w:pPr>
        <w:ind w:firstLine="709"/>
        <w:jc w:val="both"/>
        <w:rPr>
          <w:sz w:val="24"/>
          <w:szCs w:val="24"/>
        </w:rPr>
      </w:pPr>
      <w:r w:rsidRPr="00BA7CE0">
        <w:rPr>
          <w:b/>
          <w:sz w:val="24"/>
          <w:szCs w:val="24"/>
        </w:rPr>
        <w:t>15.</w:t>
      </w:r>
      <w:r w:rsidRPr="00BA7CE0">
        <w:rPr>
          <w:sz w:val="24"/>
          <w:szCs w:val="24"/>
        </w:rPr>
        <w:t xml:space="preserve"> Провести социолингвистический анализ текста государственного закона о языке.</w:t>
      </w:r>
    </w:p>
    <w:p w:rsidR="00F50B0E" w:rsidRPr="00BA7CE0" w:rsidRDefault="00F50B0E" w:rsidP="00F50B0E">
      <w:pPr>
        <w:ind w:firstLine="709"/>
        <w:jc w:val="both"/>
        <w:rPr>
          <w:sz w:val="24"/>
          <w:szCs w:val="24"/>
        </w:rPr>
      </w:pPr>
      <w:r w:rsidRPr="00BA7CE0">
        <w:rPr>
          <w:b/>
          <w:sz w:val="24"/>
          <w:szCs w:val="24"/>
        </w:rPr>
        <w:t>16.</w:t>
      </w:r>
      <w:r w:rsidRPr="00BA7CE0">
        <w:rPr>
          <w:sz w:val="24"/>
          <w:szCs w:val="24"/>
        </w:rPr>
        <w:t xml:space="preserve"> На основе Конституции РФ, Федерального закона РФ о противодействии экстремистской деятельности и Федерального закона РФ о противодействии экстремистской деятельности провести мастер-класс по составлению социопсихолингвистической экспертизы текстов СМИ, разжигающих национальную вражду (доцент Чудновская И.Н.).</w:t>
      </w:r>
    </w:p>
    <w:p w:rsidR="00F50B0E" w:rsidRPr="00BA7CE0" w:rsidRDefault="00F50B0E" w:rsidP="00F50B0E">
      <w:pPr>
        <w:ind w:firstLine="709"/>
        <w:jc w:val="both"/>
        <w:rPr>
          <w:sz w:val="24"/>
          <w:szCs w:val="24"/>
        </w:rPr>
      </w:pPr>
      <w:r w:rsidRPr="00BA7CE0">
        <w:rPr>
          <w:b/>
          <w:sz w:val="24"/>
          <w:szCs w:val="24"/>
        </w:rPr>
        <w:t>17.</w:t>
      </w:r>
      <w:r w:rsidRPr="00BA7CE0">
        <w:rPr>
          <w:sz w:val="24"/>
          <w:szCs w:val="24"/>
        </w:rPr>
        <w:t xml:space="preserve"> В малых группах продумать стратегию и лингвистическое сопровождение кампании по борьбе с наркоманией / табакокурением, направленной на российскую молодежь.</w:t>
      </w:r>
    </w:p>
    <w:p w:rsidR="00F50B0E" w:rsidRPr="00BA7CE0" w:rsidRDefault="00F50B0E" w:rsidP="00F50B0E">
      <w:pPr>
        <w:ind w:firstLine="709"/>
        <w:rPr>
          <w:b/>
          <w:sz w:val="24"/>
          <w:szCs w:val="24"/>
        </w:rPr>
      </w:pPr>
      <w:r w:rsidRPr="00BA7CE0">
        <w:rPr>
          <w:b/>
          <w:sz w:val="24"/>
          <w:szCs w:val="24"/>
        </w:rPr>
        <w:t>18.</w:t>
      </w:r>
      <w:r w:rsidRPr="00BA7CE0">
        <w:rPr>
          <w:sz w:val="24"/>
          <w:szCs w:val="24"/>
        </w:rPr>
        <w:t xml:space="preserve"> В малых группах провести социально-языковое исследование «Молодежный сленг студентов социологического факультета: функции, рубрики, сферы употребления, лексическая специфика».</w:t>
      </w:r>
    </w:p>
    <w:p w:rsidR="00F50B0E" w:rsidRPr="00BA7CE0" w:rsidRDefault="00F50B0E" w:rsidP="00F50B0E">
      <w:pPr>
        <w:ind w:firstLine="709"/>
        <w:jc w:val="center"/>
        <w:rPr>
          <w:b/>
          <w:sz w:val="24"/>
          <w:szCs w:val="24"/>
        </w:rPr>
      </w:pPr>
      <w:r w:rsidRPr="00BA7CE0">
        <w:rPr>
          <w:b/>
          <w:sz w:val="24"/>
          <w:szCs w:val="24"/>
        </w:rPr>
        <w:t>7.3 Темы эссе, рефератов и курсовых работ</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Этапы становления социологии языка и социолингвистики в России.</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 xml:space="preserve">Основные направления социально-лингвистических исследований в США. </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Коммуникативная функция языка как базовая функция.</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Сигнификативная функция языка и научно-технический прогресс.</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Фатическая функция языка в межперсональном взаимодействии.</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Магическая функция речи в манипулировании сознанием человека.</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 человека и коммуникативные системы животных: сходства и отличия.</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Языковая способность человека: противоречие взглядов.</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Ген языка.</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Современные экспериментальные исследования гипотезы лингвистической относительности.</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Научные критерии проверки истинности гипотез о происхождении языка.</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Проблема отражения действительности в языке.</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Русская языковая картина мира.</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Языковые проблемы межкультурной коммуникации.</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Языковые универсалии.</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Речевой портрет социальной группы (на материале конкретного социологического исследования).</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Языковая личность политического лидера и коллективная языковая личность его партии.</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Языковой репертуар индивида.</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lastRenderedPageBreak/>
        <w:t>Сравнительный анализ национальных форм речевого этикета.</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lang w:val="en-US"/>
        </w:rPr>
        <w:t>Netiquette</w:t>
      </w:r>
      <w:r w:rsidRPr="00BA7CE0">
        <w:rPr>
          <w:bCs/>
          <w:iCs/>
          <w:sz w:val="24"/>
          <w:szCs w:val="24"/>
        </w:rPr>
        <w:t xml:space="preserve"> – речевой этикет в Интернете.</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Языковые исследования стереотипного характера нации.</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Явление сверхправильности на уровне межнациональных отношений.</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Эталоны для формирования национального литературного языка (на примере различных стран).</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Исторический вклад отдельных государств в становление норм официально-делового общения.</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Языковая элита России: история становления, современное состояние, перспективы.</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Языковой вкус современного общества.</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Проявление социализации в речевой коммуникации детей и подростков.</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Феминистская лингвистика.</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 xml:space="preserve">Лингвистическая персонология как направление социологии языка. </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 xml:space="preserve">Сексолект  / гендерлект: социальные и лингвистические аспекты.  </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Интеракционная социология языка: актуальные и перспективные проблемы.</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 xml:space="preserve"> Молодежный сленг студентов МГУ (на материале конкретного социологического исследования).</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 xml:space="preserve">Пути пополнения лексики молодежного сленга в современной России: социальные выводы. </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Роль языка в формировании общественного мнения.</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Социально-политический прогноз развития территориальных диалектов.</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Русский язык эмигрантского зарубежья.</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Билингвизм как индивидуальное и социальное явление.</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Диглоссия: различие интерпретаций.</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Социальные последствия введения глобального языка.</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Языковые изменения в период цивилизационного слома.</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Современное проявление политики пуризма и антинормализаторства (на материале социально-языковой практики конкретных стран).</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Политика именований в России на различных исторических этапах.</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Правовой статус языка.</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Языковая ситуация и права личности.</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Языковое законодательство Российской Федерации.</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 и религия.</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Образование и двуязычие.</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Этноязыковые конфликты в начале ХХ</w:t>
      </w:r>
      <w:r w:rsidRPr="00BA7CE0">
        <w:rPr>
          <w:bCs/>
          <w:iCs/>
          <w:sz w:val="24"/>
          <w:szCs w:val="24"/>
          <w:lang w:val="en-US"/>
        </w:rPr>
        <w:t>I</w:t>
      </w:r>
      <w:r w:rsidRPr="00BA7CE0">
        <w:rPr>
          <w:bCs/>
          <w:iCs/>
          <w:sz w:val="24"/>
          <w:szCs w:val="24"/>
        </w:rPr>
        <w:t xml:space="preserve"> в.</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Этнокультурные зоны.</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Языковая ситуация в постсоветском пространстве (на примере конкретной бывшей союзной республики).</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Модели национально-языковой политики.</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Прогнозы Дж.Оруэлла и социально-языковое состояние современной России.</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Политкорректность в России и за рубежом.</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 современных СМИ.</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Россия в метафорическом отображении.</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Зарубежные и отечественные периодические издания о проблемах социологии языка.</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 xml:space="preserve">Социолингвистический аспект </w:t>
      </w:r>
      <w:r w:rsidRPr="00BA7CE0">
        <w:rPr>
          <w:bCs/>
          <w:iCs/>
          <w:sz w:val="24"/>
          <w:szCs w:val="24"/>
          <w:lang w:val="en-US"/>
        </w:rPr>
        <w:t>PR</w:t>
      </w:r>
      <w:r w:rsidRPr="00BA7CE0">
        <w:rPr>
          <w:bCs/>
          <w:iCs/>
          <w:sz w:val="24"/>
          <w:szCs w:val="24"/>
        </w:rPr>
        <w:t>.</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 как материал для сопоставления идеологий России и Запада.</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Языковая специфика проведения социологических исследований.</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 xml:space="preserve">Новые информационно-коммуникативные технологии в социально-лингвистических исследованиях. </w:t>
      </w:r>
    </w:p>
    <w:p w:rsidR="00F50B0E" w:rsidRPr="00BA7CE0" w:rsidRDefault="00F50B0E" w:rsidP="00F50B0E">
      <w:pPr>
        <w:tabs>
          <w:tab w:val="num" w:pos="1440"/>
        </w:tabs>
        <w:ind w:firstLine="709"/>
        <w:jc w:val="both"/>
        <w:rPr>
          <w:b/>
          <w:sz w:val="24"/>
          <w:szCs w:val="24"/>
        </w:rPr>
      </w:pPr>
    </w:p>
    <w:p w:rsidR="00F50B0E" w:rsidRPr="00BA7CE0" w:rsidRDefault="00F50B0E" w:rsidP="00F50B0E">
      <w:pPr>
        <w:pStyle w:val="aff2"/>
        <w:spacing w:before="0" w:beforeAutospacing="0" w:after="0" w:afterAutospacing="0"/>
        <w:ind w:firstLine="709"/>
      </w:pPr>
      <w:r w:rsidRPr="00BA7CE0">
        <w:rPr>
          <w:rStyle w:val="afff2"/>
        </w:rPr>
        <w:t>8. Информационное и материально-техническое обеспечение дисциплины</w:t>
      </w:r>
    </w:p>
    <w:p w:rsidR="00F50B0E" w:rsidRPr="00BA7CE0" w:rsidRDefault="00F50B0E" w:rsidP="00F50B0E">
      <w:pPr>
        <w:pStyle w:val="aff2"/>
        <w:spacing w:before="0" w:beforeAutospacing="0" w:after="0" w:afterAutospacing="0"/>
        <w:ind w:firstLine="709"/>
        <w:rPr>
          <w:rStyle w:val="afff2"/>
        </w:rPr>
      </w:pPr>
      <w:r w:rsidRPr="00BA7CE0">
        <w:rPr>
          <w:rStyle w:val="afff2"/>
        </w:rPr>
        <w:t>Литература основная:</w:t>
      </w:r>
    </w:p>
    <w:p w:rsidR="00F50B0E" w:rsidRPr="00BA7CE0" w:rsidRDefault="00F50B0E" w:rsidP="00F50B0E">
      <w:pPr>
        <w:pStyle w:val="aff2"/>
        <w:spacing w:before="0" w:beforeAutospacing="0" w:after="0" w:afterAutospacing="0"/>
        <w:ind w:firstLine="709"/>
      </w:pPr>
      <w:r w:rsidRPr="00BA7CE0">
        <w:t xml:space="preserve">1. Алпатов В.М. 150 языков и политика: 1917-2000. Социолингвистические проблемы СССР и постсоветского пространства. М., 2000.     </w:t>
      </w:r>
    </w:p>
    <w:p w:rsidR="00F50B0E" w:rsidRPr="00BA7CE0" w:rsidRDefault="00F50B0E" w:rsidP="00F50B0E">
      <w:pPr>
        <w:tabs>
          <w:tab w:val="left" w:pos="120"/>
        </w:tabs>
        <w:ind w:firstLine="709"/>
        <w:jc w:val="both"/>
        <w:rPr>
          <w:sz w:val="24"/>
          <w:szCs w:val="24"/>
        </w:rPr>
      </w:pPr>
      <w:r w:rsidRPr="00BA7CE0">
        <w:rPr>
          <w:sz w:val="24"/>
          <w:szCs w:val="24"/>
        </w:rPr>
        <w:t>2. Беликов В.И., Крысин Л.П. Социолингвистика. М., 2001.</w:t>
      </w:r>
    </w:p>
    <w:p w:rsidR="00F50B0E" w:rsidRPr="00BA7CE0" w:rsidRDefault="00F50B0E" w:rsidP="00F50B0E">
      <w:pPr>
        <w:tabs>
          <w:tab w:val="left" w:pos="120"/>
        </w:tabs>
        <w:ind w:firstLine="709"/>
        <w:jc w:val="both"/>
        <w:rPr>
          <w:sz w:val="24"/>
          <w:szCs w:val="24"/>
        </w:rPr>
      </w:pPr>
      <w:r w:rsidRPr="00BA7CE0">
        <w:rPr>
          <w:sz w:val="24"/>
          <w:szCs w:val="24"/>
        </w:rPr>
        <w:t>3. Белл Р. Социолингвистика: Цели, методы и проблемы. М., 1980.</w:t>
      </w:r>
    </w:p>
    <w:p w:rsidR="00F50B0E" w:rsidRPr="00BA7CE0" w:rsidRDefault="00F50B0E" w:rsidP="00F50B0E">
      <w:pPr>
        <w:tabs>
          <w:tab w:val="left" w:pos="120"/>
        </w:tabs>
        <w:ind w:firstLine="709"/>
        <w:jc w:val="both"/>
        <w:rPr>
          <w:sz w:val="24"/>
          <w:szCs w:val="24"/>
        </w:rPr>
      </w:pPr>
      <w:r w:rsidRPr="00BA7CE0">
        <w:rPr>
          <w:sz w:val="24"/>
          <w:szCs w:val="24"/>
        </w:rPr>
        <w:t>4. Вахтин Н.Б., Головко Е.В. Социолингвистика и социология языка. СПб., 2004.</w:t>
      </w:r>
    </w:p>
    <w:p w:rsidR="00F50B0E" w:rsidRPr="00BA7CE0" w:rsidRDefault="00F50B0E" w:rsidP="00F50B0E">
      <w:pPr>
        <w:tabs>
          <w:tab w:val="left" w:pos="120"/>
        </w:tabs>
        <w:ind w:firstLine="709"/>
        <w:jc w:val="both"/>
        <w:rPr>
          <w:sz w:val="24"/>
          <w:szCs w:val="24"/>
        </w:rPr>
      </w:pPr>
      <w:r w:rsidRPr="00BA7CE0">
        <w:rPr>
          <w:sz w:val="24"/>
          <w:szCs w:val="24"/>
        </w:rPr>
        <w:t>5. Дейк Т.А. ван. Язык. Познание. Коммуникация. Благовещенск, 2000.</w:t>
      </w:r>
    </w:p>
    <w:p w:rsidR="00F50B0E" w:rsidRPr="00BA7CE0" w:rsidRDefault="00F50B0E" w:rsidP="00F50B0E">
      <w:pPr>
        <w:tabs>
          <w:tab w:val="left" w:pos="120"/>
        </w:tabs>
        <w:ind w:firstLine="709"/>
        <w:jc w:val="both"/>
        <w:rPr>
          <w:sz w:val="24"/>
          <w:szCs w:val="24"/>
        </w:rPr>
      </w:pPr>
      <w:r w:rsidRPr="00BA7CE0">
        <w:rPr>
          <w:sz w:val="24"/>
          <w:szCs w:val="24"/>
        </w:rPr>
        <w:t>6. Кара-Мурза С.Г. Власть манипуляции. М., 2009.</w:t>
      </w:r>
    </w:p>
    <w:p w:rsidR="00F50B0E" w:rsidRPr="00BA7CE0" w:rsidRDefault="00F50B0E" w:rsidP="00F50B0E">
      <w:pPr>
        <w:tabs>
          <w:tab w:val="left" w:pos="120"/>
        </w:tabs>
        <w:ind w:firstLine="709"/>
        <w:jc w:val="both"/>
        <w:rPr>
          <w:sz w:val="24"/>
          <w:szCs w:val="24"/>
        </w:rPr>
      </w:pPr>
      <w:r w:rsidRPr="00BA7CE0">
        <w:rPr>
          <w:sz w:val="24"/>
          <w:szCs w:val="24"/>
        </w:rPr>
        <w:t>7. Методы социолингвистических исследований / Под ред. В.Д. Михальченко. М., 1995.</w:t>
      </w:r>
    </w:p>
    <w:p w:rsidR="00F50B0E" w:rsidRPr="00BA7CE0" w:rsidRDefault="00F50B0E" w:rsidP="00F50B0E">
      <w:pPr>
        <w:pStyle w:val="HTML"/>
        <w:ind w:firstLine="709"/>
        <w:jc w:val="both"/>
        <w:textAlignment w:val="top"/>
        <w:rPr>
          <w:rFonts w:ascii="Times New Roman" w:hAnsi="Times New Roman" w:cs="Times New Roman"/>
          <w:sz w:val="24"/>
          <w:szCs w:val="24"/>
        </w:rPr>
      </w:pPr>
      <w:r w:rsidRPr="00BA7CE0">
        <w:rPr>
          <w:rFonts w:ascii="Times New Roman" w:hAnsi="Times New Roman" w:cs="Times New Roman"/>
          <w:sz w:val="24"/>
          <w:szCs w:val="24"/>
        </w:rPr>
        <w:t>8. Мечковская Н.Б. История языка и история коммуникации. От клинописи до Интернета. М., 2009.</w:t>
      </w:r>
    </w:p>
    <w:p w:rsidR="00F50B0E" w:rsidRPr="00BA7CE0" w:rsidRDefault="00F50B0E" w:rsidP="00F50B0E">
      <w:pPr>
        <w:pStyle w:val="HTML"/>
        <w:ind w:firstLine="709"/>
        <w:jc w:val="both"/>
        <w:textAlignment w:val="top"/>
        <w:rPr>
          <w:rFonts w:ascii="Times New Roman" w:hAnsi="Times New Roman" w:cs="Times New Roman"/>
          <w:sz w:val="24"/>
          <w:szCs w:val="24"/>
        </w:rPr>
      </w:pPr>
      <w:r w:rsidRPr="00BA7CE0">
        <w:rPr>
          <w:rFonts w:ascii="Times New Roman" w:hAnsi="Times New Roman" w:cs="Times New Roman"/>
          <w:sz w:val="24"/>
          <w:szCs w:val="24"/>
        </w:rPr>
        <w:t>9. Социолингвистика вчера и сегодня / Отв. ред. Н.Н.Трошина. М., 2008.</w:t>
      </w:r>
    </w:p>
    <w:p w:rsidR="00F50B0E" w:rsidRPr="00BA7CE0" w:rsidRDefault="00F50B0E" w:rsidP="00F50B0E">
      <w:pPr>
        <w:tabs>
          <w:tab w:val="left" w:pos="120"/>
        </w:tabs>
        <w:ind w:firstLine="709"/>
        <w:jc w:val="both"/>
        <w:rPr>
          <w:sz w:val="24"/>
          <w:szCs w:val="24"/>
        </w:rPr>
      </w:pPr>
      <w:r w:rsidRPr="00BA7CE0">
        <w:rPr>
          <w:sz w:val="24"/>
          <w:szCs w:val="24"/>
        </w:rPr>
        <w:t>10. Швейцер А.Д. Современная социолингвистика: теория, проблемы, методы. М., 2011.</w:t>
      </w:r>
    </w:p>
    <w:p w:rsidR="00F50B0E" w:rsidRPr="00BA7CE0" w:rsidRDefault="00F50B0E" w:rsidP="00F50B0E">
      <w:pPr>
        <w:pStyle w:val="aff2"/>
        <w:spacing w:before="0" w:beforeAutospacing="0" w:after="0" w:afterAutospacing="0"/>
        <w:ind w:firstLine="709"/>
        <w:rPr>
          <w:rStyle w:val="afff2"/>
        </w:rPr>
      </w:pPr>
      <w:r w:rsidRPr="00BA7CE0">
        <w:rPr>
          <w:rStyle w:val="afff2"/>
        </w:rPr>
        <w:t>Литература дополнительная:</w:t>
      </w:r>
    </w:p>
    <w:p w:rsidR="00F50B0E" w:rsidRPr="00BA7CE0" w:rsidRDefault="00F50B0E" w:rsidP="00F50B0E">
      <w:pPr>
        <w:tabs>
          <w:tab w:val="left" w:pos="1080"/>
        </w:tabs>
        <w:ind w:firstLine="709"/>
        <w:jc w:val="both"/>
        <w:rPr>
          <w:sz w:val="24"/>
          <w:szCs w:val="24"/>
        </w:rPr>
      </w:pPr>
      <w:r w:rsidRPr="00BA7CE0">
        <w:rPr>
          <w:sz w:val="24"/>
          <w:szCs w:val="24"/>
        </w:rPr>
        <w:t xml:space="preserve">1. Авина Н.Ю. Родной язык в иноязычном окружении. М., 2006. </w:t>
      </w:r>
    </w:p>
    <w:p w:rsidR="00F50B0E" w:rsidRPr="00BA7CE0" w:rsidRDefault="00F50B0E" w:rsidP="00F50B0E">
      <w:pPr>
        <w:tabs>
          <w:tab w:val="left" w:pos="1080"/>
        </w:tabs>
        <w:ind w:firstLine="709"/>
        <w:jc w:val="both"/>
        <w:rPr>
          <w:sz w:val="24"/>
          <w:szCs w:val="24"/>
        </w:rPr>
      </w:pPr>
      <w:r w:rsidRPr="00BA7CE0">
        <w:rPr>
          <w:sz w:val="24"/>
          <w:szCs w:val="24"/>
        </w:rPr>
        <w:t xml:space="preserve">2. Вайнрайх У. Языковые контакты: Состояние и проблемы исследования. Благовещенск, 2000.   </w:t>
      </w:r>
    </w:p>
    <w:p w:rsidR="00F50B0E" w:rsidRPr="00BA7CE0" w:rsidRDefault="00F50B0E" w:rsidP="00F50B0E">
      <w:pPr>
        <w:tabs>
          <w:tab w:val="left" w:pos="1080"/>
        </w:tabs>
        <w:ind w:firstLine="709"/>
        <w:jc w:val="both"/>
        <w:rPr>
          <w:sz w:val="24"/>
          <w:szCs w:val="24"/>
        </w:rPr>
      </w:pPr>
      <w:r w:rsidRPr="00BA7CE0">
        <w:rPr>
          <w:sz w:val="24"/>
          <w:szCs w:val="24"/>
        </w:rPr>
        <w:t>3. Вежбицкая А. Язык. Культура. Познание. М., 1996.</w:t>
      </w:r>
    </w:p>
    <w:p w:rsidR="00F50B0E" w:rsidRPr="00BA7CE0" w:rsidRDefault="00F50B0E" w:rsidP="00F50B0E">
      <w:pPr>
        <w:tabs>
          <w:tab w:val="left" w:pos="0"/>
        </w:tabs>
        <w:ind w:firstLine="709"/>
        <w:jc w:val="both"/>
        <w:rPr>
          <w:sz w:val="24"/>
          <w:szCs w:val="24"/>
        </w:rPr>
      </w:pPr>
      <w:r w:rsidRPr="00BA7CE0">
        <w:rPr>
          <w:sz w:val="24"/>
          <w:szCs w:val="24"/>
        </w:rPr>
        <w:t>4. Виноградов В.А., Коваль А.И., Порхомовский В.Я. Социолингвистическая типология М., 2009.</w:t>
      </w:r>
    </w:p>
    <w:p w:rsidR="00F50B0E" w:rsidRPr="00BA7CE0" w:rsidRDefault="00F50B0E" w:rsidP="00F50B0E">
      <w:pPr>
        <w:tabs>
          <w:tab w:val="left" w:pos="0"/>
        </w:tabs>
        <w:ind w:firstLine="709"/>
        <w:jc w:val="both"/>
        <w:rPr>
          <w:sz w:val="24"/>
          <w:szCs w:val="24"/>
        </w:rPr>
      </w:pPr>
      <w:r w:rsidRPr="00BA7CE0">
        <w:rPr>
          <w:sz w:val="24"/>
          <w:szCs w:val="24"/>
        </w:rPr>
        <w:t>5. Воронцов А.В. Русский язык в социально-политическом аспекте. СПб., 2009.</w:t>
      </w:r>
    </w:p>
    <w:p w:rsidR="00F50B0E" w:rsidRPr="00BA7CE0" w:rsidRDefault="00F50B0E" w:rsidP="00F50B0E">
      <w:pPr>
        <w:tabs>
          <w:tab w:val="left" w:pos="1080"/>
        </w:tabs>
        <w:ind w:firstLine="709"/>
        <w:jc w:val="both"/>
        <w:rPr>
          <w:sz w:val="24"/>
          <w:szCs w:val="24"/>
        </w:rPr>
      </w:pPr>
      <w:r w:rsidRPr="00BA7CE0">
        <w:rPr>
          <w:sz w:val="24"/>
          <w:szCs w:val="24"/>
        </w:rPr>
        <w:t>6. Гоффман И. Представление себя другим в повседневной жизни. М., 2000.</w:t>
      </w:r>
    </w:p>
    <w:p w:rsidR="00F50B0E" w:rsidRPr="00BA7CE0" w:rsidRDefault="00F50B0E" w:rsidP="00F50B0E">
      <w:pPr>
        <w:tabs>
          <w:tab w:val="left" w:pos="0"/>
        </w:tabs>
        <w:ind w:firstLine="709"/>
        <w:jc w:val="both"/>
        <w:rPr>
          <w:sz w:val="24"/>
          <w:szCs w:val="24"/>
        </w:rPr>
      </w:pPr>
      <w:r w:rsidRPr="00BA7CE0">
        <w:rPr>
          <w:sz w:val="24"/>
          <w:szCs w:val="24"/>
        </w:rPr>
        <w:t>7. Даниленко В.П. Вильгельм фон Гумбольдт и неогумбольдтианство. М., 2010.</w:t>
      </w:r>
    </w:p>
    <w:p w:rsidR="00F50B0E" w:rsidRPr="00BA7CE0" w:rsidRDefault="00F50B0E" w:rsidP="00F50B0E">
      <w:pPr>
        <w:pStyle w:val="HTML"/>
        <w:ind w:firstLine="709"/>
        <w:jc w:val="both"/>
        <w:textAlignment w:val="top"/>
        <w:rPr>
          <w:rFonts w:ascii="Times New Roman" w:hAnsi="Times New Roman" w:cs="Times New Roman"/>
          <w:sz w:val="24"/>
          <w:szCs w:val="24"/>
        </w:rPr>
      </w:pPr>
      <w:r w:rsidRPr="00BA7CE0">
        <w:rPr>
          <w:rFonts w:ascii="Times New Roman" w:hAnsi="Times New Roman" w:cs="Times New Roman"/>
          <w:sz w:val="24"/>
          <w:szCs w:val="24"/>
        </w:rPr>
        <w:t>8. Данилова А.А. Манипулирование словом в средствах массовой информации. М., 2009.</w:t>
      </w:r>
    </w:p>
    <w:p w:rsidR="00F50B0E" w:rsidRPr="00BA7CE0" w:rsidRDefault="00F50B0E" w:rsidP="00F50B0E">
      <w:pPr>
        <w:tabs>
          <w:tab w:val="left" w:pos="1080"/>
        </w:tabs>
        <w:ind w:firstLine="709"/>
        <w:jc w:val="both"/>
        <w:rPr>
          <w:sz w:val="24"/>
          <w:szCs w:val="24"/>
        </w:rPr>
      </w:pPr>
      <w:r w:rsidRPr="00BA7CE0">
        <w:rPr>
          <w:sz w:val="24"/>
          <w:szCs w:val="24"/>
        </w:rPr>
        <w:t xml:space="preserve">9. Дьячков М.В. Миноритарные языки в полиэтнических (многонациональных) государствах. М., 1996. </w:t>
      </w:r>
    </w:p>
    <w:p w:rsidR="00F50B0E" w:rsidRPr="00BA7CE0" w:rsidRDefault="00F50B0E" w:rsidP="00F50B0E">
      <w:pPr>
        <w:tabs>
          <w:tab w:val="left" w:pos="1080"/>
        </w:tabs>
        <w:ind w:firstLine="709"/>
        <w:jc w:val="both"/>
        <w:rPr>
          <w:sz w:val="24"/>
          <w:szCs w:val="24"/>
        </w:rPr>
      </w:pPr>
      <w:r w:rsidRPr="00BA7CE0">
        <w:rPr>
          <w:sz w:val="24"/>
          <w:szCs w:val="24"/>
        </w:rPr>
        <w:t>10. Карасик В.И. Языковой круг: личность, концепты, дискурс. М., 2004.</w:t>
      </w:r>
    </w:p>
    <w:p w:rsidR="00F50B0E" w:rsidRPr="00BA7CE0" w:rsidRDefault="00F50B0E" w:rsidP="00F50B0E">
      <w:pPr>
        <w:tabs>
          <w:tab w:val="left" w:pos="1080"/>
        </w:tabs>
        <w:ind w:firstLine="709"/>
        <w:jc w:val="both"/>
        <w:rPr>
          <w:sz w:val="24"/>
          <w:szCs w:val="24"/>
        </w:rPr>
      </w:pPr>
      <w:r w:rsidRPr="00BA7CE0">
        <w:rPr>
          <w:sz w:val="24"/>
          <w:szCs w:val="24"/>
        </w:rPr>
        <w:t>11. Караулов Ю.Н. Русский язык и языковая личность. М., 2010.</w:t>
      </w:r>
    </w:p>
    <w:p w:rsidR="00F50B0E" w:rsidRPr="00BA7CE0" w:rsidRDefault="00F50B0E" w:rsidP="00F50B0E">
      <w:pPr>
        <w:tabs>
          <w:tab w:val="left" w:pos="1080"/>
        </w:tabs>
        <w:ind w:firstLine="709"/>
        <w:jc w:val="both"/>
        <w:rPr>
          <w:sz w:val="24"/>
          <w:szCs w:val="24"/>
        </w:rPr>
      </w:pPr>
      <w:r w:rsidRPr="00BA7CE0">
        <w:rPr>
          <w:sz w:val="24"/>
          <w:szCs w:val="24"/>
        </w:rPr>
        <w:t>12. Кирилина А.В. Гендерные исследования в лингвистике и теории коммуникации. М., 2004.</w:t>
      </w:r>
    </w:p>
    <w:p w:rsidR="00F50B0E" w:rsidRPr="00BA7CE0" w:rsidRDefault="00F50B0E" w:rsidP="00F50B0E">
      <w:pPr>
        <w:tabs>
          <w:tab w:val="left" w:pos="1080"/>
        </w:tabs>
        <w:ind w:firstLine="709"/>
        <w:jc w:val="both"/>
        <w:rPr>
          <w:sz w:val="24"/>
          <w:szCs w:val="24"/>
        </w:rPr>
      </w:pPr>
      <w:r w:rsidRPr="00BA7CE0">
        <w:rPr>
          <w:sz w:val="24"/>
          <w:szCs w:val="24"/>
        </w:rPr>
        <w:t xml:space="preserve">13. Ковальчук А.С. Основы имиджелогии и делового общения. Ростов-на-Дону, 2003.  </w:t>
      </w:r>
    </w:p>
    <w:p w:rsidR="00F50B0E" w:rsidRPr="00BA7CE0" w:rsidRDefault="00F50B0E" w:rsidP="00F50B0E">
      <w:pPr>
        <w:tabs>
          <w:tab w:val="left" w:pos="1080"/>
        </w:tabs>
        <w:ind w:firstLine="709"/>
        <w:jc w:val="both"/>
        <w:rPr>
          <w:sz w:val="24"/>
          <w:szCs w:val="24"/>
        </w:rPr>
      </w:pPr>
      <w:r w:rsidRPr="00BA7CE0">
        <w:rPr>
          <w:sz w:val="24"/>
          <w:szCs w:val="24"/>
        </w:rPr>
        <w:t>14. Кристал Д. Английский язык как глобальный. М., 2001.</w:t>
      </w:r>
    </w:p>
    <w:p w:rsidR="00F50B0E" w:rsidRPr="00BA7CE0" w:rsidRDefault="00F50B0E" w:rsidP="00F50B0E">
      <w:pPr>
        <w:pStyle w:val="HTML"/>
        <w:ind w:firstLine="709"/>
        <w:jc w:val="both"/>
        <w:textAlignment w:val="top"/>
        <w:rPr>
          <w:rFonts w:ascii="Times New Roman" w:hAnsi="Times New Roman" w:cs="Times New Roman"/>
          <w:sz w:val="24"/>
          <w:szCs w:val="24"/>
        </w:rPr>
      </w:pPr>
      <w:r w:rsidRPr="00BA7CE0">
        <w:rPr>
          <w:rFonts w:ascii="Times New Roman" w:hAnsi="Times New Roman" w:cs="Times New Roman"/>
          <w:sz w:val="24"/>
          <w:szCs w:val="24"/>
        </w:rPr>
        <w:t>15. Ларина Т.В. Категория вежливости и стиль коммуникации: Сопоставление английской и русской лингвокультурных традиций. М., 2009.</w:t>
      </w:r>
    </w:p>
    <w:p w:rsidR="00F50B0E" w:rsidRPr="00BA7CE0" w:rsidRDefault="00F50B0E" w:rsidP="00F50B0E">
      <w:pPr>
        <w:tabs>
          <w:tab w:val="left" w:pos="1080"/>
        </w:tabs>
        <w:ind w:firstLine="709"/>
        <w:jc w:val="both"/>
        <w:rPr>
          <w:sz w:val="24"/>
          <w:szCs w:val="24"/>
        </w:rPr>
      </w:pPr>
      <w:r w:rsidRPr="00BA7CE0">
        <w:rPr>
          <w:sz w:val="24"/>
          <w:szCs w:val="24"/>
        </w:rPr>
        <w:t>16.  Ляшенко Н.В. Русский язык как государственный язык Российской Федерации. М., 2005.</w:t>
      </w:r>
    </w:p>
    <w:p w:rsidR="00F50B0E" w:rsidRPr="00BA7CE0" w:rsidRDefault="00F50B0E" w:rsidP="00F50B0E">
      <w:pPr>
        <w:tabs>
          <w:tab w:val="left" w:pos="120"/>
        </w:tabs>
        <w:ind w:firstLine="709"/>
        <w:jc w:val="both"/>
        <w:rPr>
          <w:sz w:val="24"/>
          <w:szCs w:val="24"/>
        </w:rPr>
      </w:pPr>
      <w:r w:rsidRPr="00BA7CE0">
        <w:rPr>
          <w:sz w:val="24"/>
          <w:szCs w:val="24"/>
        </w:rPr>
        <w:t>17. Мечковская Н.Б. Социальная лингвистика. М., 2000.</w:t>
      </w:r>
    </w:p>
    <w:p w:rsidR="00F50B0E" w:rsidRPr="00BA7CE0" w:rsidRDefault="00F50B0E" w:rsidP="00F50B0E">
      <w:pPr>
        <w:tabs>
          <w:tab w:val="left" w:pos="120"/>
        </w:tabs>
        <w:ind w:firstLine="709"/>
        <w:jc w:val="both"/>
        <w:rPr>
          <w:sz w:val="24"/>
          <w:szCs w:val="24"/>
        </w:rPr>
      </w:pPr>
      <w:r w:rsidRPr="00BA7CE0">
        <w:rPr>
          <w:sz w:val="24"/>
          <w:szCs w:val="24"/>
        </w:rPr>
        <w:t xml:space="preserve">18. Новое в лингвистике / Под ред. Н.С. Чемоданова. М., 1975. Вып. </w:t>
      </w:r>
      <w:r w:rsidRPr="00BA7CE0">
        <w:rPr>
          <w:sz w:val="24"/>
          <w:szCs w:val="24"/>
          <w:lang w:val="en-US"/>
        </w:rPr>
        <w:t>VII</w:t>
      </w:r>
      <w:r w:rsidRPr="00BA7CE0">
        <w:rPr>
          <w:sz w:val="24"/>
          <w:szCs w:val="24"/>
        </w:rPr>
        <w:t>. Социолингвистика.</w:t>
      </w:r>
    </w:p>
    <w:p w:rsidR="00F50B0E" w:rsidRPr="00BA7CE0" w:rsidRDefault="00F50B0E" w:rsidP="00F50B0E">
      <w:pPr>
        <w:tabs>
          <w:tab w:val="left" w:pos="1080"/>
        </w:tabs>
        <w:ind w:firstLine="709"/>
        <w:jc w:val="both"/>
        <w:rPr>
          <w:sz w:val="24"/>
          <w:szCs w:val="24"/>
        </w:rPr>
      </w:pPr>
      <w:r w:rsidRPr="00BA7CE0">
        <w:rPr>
          <w:sz w:val="24"/>
          <w:szCs w:val="24"/>
        </w:rPr>
        <w:t>19. Потапова Р.К., Потапов В.В. Язык, речь, личность. М., 2006.</w:t>
      </w:r>
    </w:p>
    <w:p w:rsidR="00F50B0E" w:rsidRPr="00BA7CE0" w:rsidRDefault="00F50B0E" w:rsidP="00F50B0E">
      <w:pPr>
        <w:tabs>
          <w:tab w:val="left" w:pos="1080"/>
        </w:tabs>
        <w:ind w:firstLine="709"/>
        <w:jc w:val="both"/>
        <w:rPr>
          <w:sz w:val="24"/>
          <w:szCs w:val="24"/>
        </w:rPr>
      </w:pPr>
      <w:r w:rsidRPr="00BA7CE0">
        <w:rPr>
          <w:sz w:val="24"/>
          <w:szCs w:val="24"/>
        </w:rPr>
        <w:t>20. Речевое общение в условиях языковой неоднородности / Отв. ред. Л.П.Крысин. М., 2000.</w:t>
      </w:r>
    </w:p>
    <w:p w:rsidR="00F50B0E" w:rsidRPr="00BA7CE0" w:rsidRDefault="00F50B0E" w:rsidP="00F50B0E">
      <w:pPr>
        <w:pStyle w:val="HTML"/>
        <w:ind w:firstLine="709"/>
        <w:jc w:val="both"/>
        <w:textAlignment w:val="top"/>
        <w:rPr>
          <w:rFonts w:ascii="Times New Roman" w:hAnsi="Times New Roman" w:cs="Times New Roman"/>
          <w:sz w:val="24"/>
          <w:szCs w:val="24"/>
        </w:rPr>
      </w:pPr>
      <w:r w:rsidRPr="00BA7CE0">
        <w:rPr>
          <w:rFonts w:ascii="Times New Roman" w:hAnsi="Times New Roman" w:cs="Times New Roman"/>
          <w:sz w:val="24"/>
          <w:szCs w:val="24"/>
        </w:rPr>
        <w:t>21. Садохин А.П. Межкультурная коммуникация. М., 2010.</w:t>
      </w:r>
    </w:p>
    <w:p w:rsidR="00F50B0E" w:rsidRPr="00BA7CE0" w:rsidRDefault="00F50B0E" w:rsidP="00F50B0E">
      <w:pPr>
        <w:tabs>
          <w:tab w:val="left" w:pos="1080"/>
        </w:tabs>
        <w:ind w:firstLine="709"/>
        <w:jc w:val="both"/>
        <w:rPr>
          <w:sz w:val="24"/>
          <w:szCs w:val="24"/>
        </w:rPr>
      </w:pPr>
      <w:r w:rsidRPr="00BA7CE0">
        <w:rPr>
          <w:sz w:val="24"/>
          <w:szCs w:val="24"/>
        </w:rPr>
        <w:t>22. Сигуан М., Макки У.Ф. Образование и двуязычие. М., 1990.</w:t>
      </w:r>
    </w:p>
    <w:p w:rsidR="00F50B0E" w:rsidRPr="00BA7CE0" w:rsidRDefault="00F50B0E" w:rsidP="00F50B0E">
      <w:pPr>
        <w:tabs>
          <w:tab w:val="left" w:pos="1080"/>
        </w:tabs>
        <w:ind w:firstLine="709"/>
        <w:jc w:val="both"/>
        <w:rPr>
          <w:sz w:val="24"/>
          <w:szCs w:val="24"/>
        </w:rPr>
      </w:pPr>
      <w:r w:rsidRPr="00BA7CE0">
        <w:rPr>
          <w:sz w:val="24"/>
          <w:szCs w:val="24"/>
        </w:rPr>
        <w:t>23. Современная идеологическая борьба и проблемы языка / Под ред. Ю.Д. Дешериева. М., 1984.</w:t>
      </w:r>
    </w:p>
    <w:p w:rsidR="00F50B0E" w:rsidRPr="00BA7CE0" w:rsidRDefault="00F50B0E" w:rsidP="00F50B0E">
      <w:pPr>
        <w:tabs>
          <w:tab w:val="left" w:pos="1080"/>
        </w:tabs>
        <w:ind w:firstLine="709"/>
        <w:jc w:val="both"/>
        <w:rPr>
          <w:sz w:val="24"/>
          <w:szCs w:val="24"/>
        </w:rPr>
      </w:pPr>
      <w:r w:rsidRPr="00BA7CE0">
        <w:rPr>
          <w:sz w:val="24"/>
          <w:szCs w:val="24"/>
        </w:rPr>
        <w:lastRenderedPageBreak/>
        <w:t xml:space="preserve">24. Современный русский язык: социальная и функциональная дифференциация / Отв. ред. Л.П.Крысин. М., 2003. </w:t>
      </w:r>
    </w:p>
    <w:p w:rsidR="00F50B0E" w:rsidRPr="00BA7CE0" w:rsidRDefault="00F50B0E" w:rsidP="00F50B0E">
      <w:pPr>
        <w:tabs>
          <w:tab w:val="left" w:pos="1080"/>
        </w:tabs>
        <w:ind w:firstLine="709"/>
        <w:jc w:val="both"/>
        <w:rPr>
          <w:sz w:val="24"/>
          <w:szCs w:val="24"/>
        </w:rPr>
      </w:pPr>
      <w:r w:rsidRPr="00BA7CE0">
        <w:rPr>
          <w:sz w:val="24"/>
          <w:szCs w:val="24"/>
        </w:rPr>
        <w:t>25. Шер Я.А., Вишняцкий Л.Б., Бледнова Н.С. Происхождение знакового поведения. М., 2004.</w:t>
      </w:r>
    </w:p>
    <w:p w:rsidR="00F50B0E" w:rsidRPr="00BA7CE0" w:rsidRDefault="00F50B0E" w:rsidP="00F50B0E">
      <w:pPr>
        <w:tabs>
          <w:tab w:val="left" w:pos="1080"/>
        </w:tabs>
        <w:ind w:firstLine="709"/>
        <w:jc w:val="both"/>
        <w:rPr>
          <w:sz w:val="24"/>
          <w:szCs w:val="24"/>
        </w:rPr>
      </w:pPr>
      <w:r w:rsidRPr="00BA7CE0">
        <w:rPr>
          <w:sz w:val="24"/>
          <w:szCs w:val="24"/>
        </w:rPr>
        <w:t>26. Язык и моделирование социального взаимодействия / Под ред. В.В. Петрова. Благовещенск, 1998.</w:t>
      </w:r>
    </w:p>
    <w:p w:rsidR="00F50B0E" w:rsidRPr="00BA7CE0" w:rsidRDefault="00F50B0E" w:rsidP="00F50B0E">
      <w:pPr>
        <w:tabs>
          <w:tab w:val="left" w:pos="1080"/>
        </w:tabs>
        <w:ind w:firstLine="709"/>
        <w:jc w:val="both"/>
        <w:rPr>
          <w:sz w:val="24"/>
          <w:szCs w:val="24"/>
        </w:rPr>
      </w:pPr>
      <w:r w:rsidRPr="00BA7CE0">
        <w:rPr>
          <w:sz w:val="24"/>
          <w:szCs w:val="24"/>
        </w:rPr>
        <w:t xml:space="preserve">27. Язык и общество на пороге нового тысячелетия: Итоги и перспективы / Отв. ред. В.Ю.Михальченко, Т.Б.Крючкова. М., 2001. </w:t>
      </w:r>
    </w:p>
    <w:p w:rsidR="00F50B0E" w:rsidRPr="00BA7CE0" w:rsidRDefault="00F50B0E" w:rsidP="00F50B0E">
      <w:pPr>
        <w:tabs>
          <w:tab w:val="left" w:pos="1080"/>
        </w:tabs>
        <w:ind w:firstLine="709"/>
        <w:jc w:val="both"/>
        <w:rPr>
          <w:sz w:val="24"/>
          <w:szCs w:val="24"/>
        </w:rPr>
      </w:pPr>
      <w:r w:rsidRPr="00BA7CE0">
        <w:rPr>
          <w:sz w:val="24"/>
          <w:szCs w:val="24"/>
        </w:rPr>
        <w:t>28. Язык, культура, этнос. М.,1994.</w:t>
      </w:r>
    </w:p>
    <w:p w:rsidR="00F50B0E" w:rsidRPr="00BA7CE0" w:rsidRDefault="00F50B0E" w:rsidP="00F50B0E">
      <w:pPr>
        <w:tabs>
          <w:tab w:val="left" w:pos="1080"/>
        </w:tabs>
        <w:ind w:firstLine="709"/>
        <w:jc w:val="both"/>
        <w:rPr>
          <w:sz w:val="24"/>
          <w:szCs w:val="24"/>
        </w:rPr>
      </w:pPr>
      <w:r w:rsidRPr="00BA7CE0">
        <w:rPr>
          <w:sz w:val="24"/>
          <w:szCs w:val="24"/>
        </w:rPr>
        <w:t>29.Языковые проблемы Российской Федерации и законы о языках / Под ред. Т.Б. Крючковой. М., 1994.</w:t>
      </w:r>
    </w:p>
    <w:p w:rsidR="00F50B0E" w:rsidRPr="00BA7CE0" w:rsidRDefault="00F50B0E" w:rsidP="00F50B0E">
      <w:pPr>
        <w:tabs>
          <w:tab w:val="left" w:pos="1080"/>
        </w:tabs>
        <w:ind w:firstLine="709"/>
        <w:jc w:val="both"/>
        <w:rPr>
          <w:sz w:val="24"/>
          <w:szCs w:val="24"/>
        </w:rPr>
      </w:pPr>
      <w:r w:rsidRPr="00BA7CE0">
        <w:rPr>
          <w:sz w:val="24"/>
          <w:szCs w:val="24"/>
        </w:rPr>
        <w:t>30. Язык СМИ как объект междисциплинарного исследования. М., 2003, 2004.</w:t>
      </w:r>
    </w:p>
    <w:p w:rsidR="00F50B0E" w:rsidRPr="00BA7CE0" w:rsidRDefault="00F50B0E" w:rsidP="00F50B0E">
      <w:pPr>
        <w:ind w:firstLine="709"/>
        <w:rPr>
          <w:sz w:val="24"/>
          <w:szCs w:val="24"/>
        </w:rPr>
      </w:pPr>
      <w:r w:rsidRPr="00BA7CE0">
        <w:rPr>
          <w:rStyle w:val="afff2"/>
          <w:sz w:val="24"/>
          <w:szCs w:val="24"/>
        </w:rPr>
        <w:t>Интернет-ресурсы:</w:t>
      </w:r>
    </w:p>
    <w:p w:rsidR="00F50B0E" w:rsidRPr="00BA7CE0" w:rsidRDefault="007E5BF8" w:rsidP="00F50B0E">
      <w:pPr>
        <w:ind w:firstLine="709"/>
        <w:rPr>
          <w:sz w:val="24"/>
          <w:szCs w:val="24"/>
        </w:rPr>
      </w:pPr>
      <w:hyperlink r:id="rId136" w:tgtFrame="blank" w:history="1">
        <w:r w:rsidR="00F50B0E" w:rsidRPr="00BA7CE0">
          <w:rPr>
            <w:rStyle w:val="af3"/>
            <w:sz w:val="24"/>
            <w:szCs w:val="24"/>
          </w:rPr>
          <w:t>http://www.dzyalosh.ru/comm-stati.shtml</w:t>
        </w:r>
      </w:hyperlink>
      <w:r w:rsidR="00F50B0E" w:rsidRPr="00BA7CE0">
        <w:rPr>
          <w:sz w:val="24"/>
          <w:szCs w:val="24"/>
        </w:rPr>
        <w:t xml:space="preserve">  </w:t>
      </w:r>
    </w:p>
    <w:p w:rsidR="00F50B0E" w:rsidRPr="00BA7CE0" w:rsidRDefault="007E5BF8" w:rsidP="00F50B0E">
      <w:pPr>
        <w:ind w:firstLine="709"/>
        <w:rPr>
          <w:sz w:val="24"/>
          <w:szCs w:val="24"/>
        </w:rPr>
      </w:pPr>
      <w:hyperlink r:id="rId137" w:tgtFrame="blank" w:history="1">
        <w:r w:rsidR="00F50B0E" w:rsidRPr="00BA7CE0">
          <w:rPr>
            <w:rStyle w:val="af3"/>
            <w:sz w:val="24"/>
            <w:szCs w:val="24"/>
          </w:rPr>
          <w:t>http://www.ecsocman.edu.ru/socis/</w:t>
        </w:r>
      </w:hyperlink>
      <w:r w:rsidR="00F50B0E" w:rsidRPr="00BA7CE0">
        <w:rPr>
          <w:sz w:val="24"/>
          <w:szCs w:val="24"/>
        </w:rPr>
        <w:t xml:space="preserve">  </w:t>
      </w:r>
    </w:p>
    <w:p w:rsidR="00F50B0E" w:rsidRPr="00BA7CE0" w:rsidRDefault="007E5BF8" w:rsidP="00F50B0E">
      <w:pPr>
        <w:ind w:firstLine="709"/>
        <w:rPr>
          <w:sz w:val="24"/>
          <w:szCs w:val="24"/>
        </w:rPr>
      </w:pPr>
      <w:hyperlink r:id="rId138" w:tgtFrame="blank" w:history="1">
        <w:r w:rsidR="00F50B0E" w:rsidRPr="00BA7CE0">
          <w:rPr>
            <w:rStyle w:val="af3"/>
            <w:sz w:val="24"/>
            <w:szCs w:val="24"/>
          </w:rPr>
          <w:t>http://www.flogiston.ru/projects/articles/refinf.</w:t>
        </w:r>
      </w:hyperlink>
      <w:r w:rsidR="00F50B0E" w:rsidRPr="00BA7CE0">
        <w:rPr>
          <w:sz w:val="24"/>
          <w:szCs w:val="24"/>
        </w:rPr>
        <w:t xml:space="preserve"> </w:t>
      </w:r>
    </w:p>
    <w:p w:rsidR="00F50B0E" w:rsidRPr="00BA7CE0" w:rsidRDefault="007E5BF8" w:rsidP="00F50B0E">
      <w:pPr>
        <w:ind w:firstLine="709"/>
        <w:rPr>
          <w:sz w:val="24"/>
          <w:szCs w:val="24"/>
        </w:rPr>
      </w:pPr>
      <w:hyperlink r:id="rId139" w:tgtFrame="blank" w:history="1">
        <w:r w:rsidR="00F50B0E" w:rsidRPr="00BA7CE0">
          <w:rPr>
            <w:rStyle w:val="af3"/>
            <w:sz w:val="24"/>
            <w:szCs w:val="24"/>
          </w:rPr>
          <w:t>http://www.gdf.ru/</w:t>
        </w:r>
      </w:hyperlink>
      <w:r w:rsidR="00F50B0E" w:rsidRPr="00BA7CE0">
        <w:rPr>
          <w:sz w:val="24"/>
          <w:szCs w:val="24"/>
        </w:rPr>
        <w:t xml:space="preserve"> </w:t>
      </w:r>
    </w:p>
    <w:p w:rsidR="00F50B0E" w:rsidRPr="00BA7CE0" w:rsidRDefault="007E5BF8" w:rsidP="00F50B0E">
      <w:pPr>
        <w:ind w:firstLine="709"/>
        <w:rPr>
          <w:color w:val="0000FF"/>
          <w:sz w:val="24"/>
          <w:szCs w:val="24"/>
        </w:rPr>
      </w:pPr>
      <w:hyperlink r:id="rId140" w:history="1">
        <w:r w:rsidR="00F50B0E" w:rsidRPr="00BA7CE0">
          <w:rPr>
            <w:rStyle w:val="af3"/>
            <w:sz w:val="24"/>
            <w:szCs w:val="24"/>
            <w:lang w:val="en-US"/>
          </w:rPr>
          <w:t>http</w:t>
        </w:r>
        <w:r w:rsidR="00F50B0E" w:rsidRPr="00BA7CE0">
          <w:rPr>
            <w:rStyle w:val="af3"/>
            <w:sz w:val="24"/>
            <w:szCs w:val="24"/>
          </w:rPr>
          <w:t>://</w:t>
        </w:r>
        <w:r w:rsidR="00F50B0E" w:rsidRPr="00BA7CE0">
          <w:rPr>
            <w:rStyle w:val="af3"/>
            <w:sz w:val="24"/>
            <w:szCs w:val="24"/>
            <w:lang w:val="en-US"/>
          </w:rPr>
          <w:t>www</w:t>
        </w:r>
        <w:r w:rsidR="00F50B0E" w:rsidRPr="00BA7CE0">
          <w:rPr>
            <w:rStyle w:val="af3"/>
            <w:sz w:val="24"/>
            <w:szCs w:val="24"/>
          </w:rPr>
          <w:t>.</w:t>
        </w:r>
        <w:r w:rsidR="00F50B0E" w:rsidRPr="00BA7CE0">
          <w:rPr>
            <w:rStyle w:val="af3"/>
            <w:sz w:val="24"/>
            <w:szCs w:val="24"/>
            <w:lang w:val="en-US"/>
          </w:rPr>
          <w:t>isa</w:t>
        </w:r>
        <w:r w:rsidR="00F50B0E" w:rsidRPr="00BA7CE0">
          <w:rPr>
            <w:rStyle w:val="af3"/>
            <w:sz w:val="24"/>
            <w:szCs w:val="24"/>
          </w:rPr>
          <w:t>-</w:t>
        </w:r>
        <w:r w:rsidR="00F50B0E" w:rsidRPr="00BA7CE0">
          <w:rPr>
            <w:rStyle w:val="af3"/>
            <w:sz w:val="24"/>
            <w:szCs w:val="24"/>
            <w:lang w:val="en-US"/>
          </w:rPr>
          <w:t>sociology</w:t>
        </w:r>
        <w:r w:rsidR="00F50B0E" w:rsidRPr="00BA7CE0">
          <w:rPr>
            <w:rStyle w:val="af3"/>
            <w:sz w:val="24"/>
            <w:szCs w:val="24"/>
          </w:rPr>
          <w:t>.</w:t>
        </w:r>
        <w:r w:rsidR="00F50B0E" w:rsidRPr="00BA7CE0">
          <w:rPr>
            <w:rStyle w:val="af3"/>
            <w:sz w:val="24"/>
            <w:szCs w:val="24"/>
            <w:lang w:val="en-US"/>
          </w:rPr>
          <w:t>org</w:t>
        </w:r>
        <w:r w:rsidR="00F50B0E" w:rsidRPr="00BA7CE0">
          <w:rPr>
            <w:rStyle w:val="af3"/>
            <w:sz w:val="24"/>
            <w:szCs w:val="24"/>
          </w:rPr>
          <w:t>/</w:t>
        </w:r>
        <w:r w:rsidR="00F50B0E" w:rsidRPr="00BA7CE0">
          <w:rPr>
            <w:rStyle w:val="af3"/>
            <w:sz w:val="24"/>
            <w:szCs w:val="24"/>
            <w:lang w:val="en-US"/>
          </w:rPr>
          <w:t>rc</w:t>
        </w:r>
        <w:r w:rsidR="00F50B0E" w:rsidRPr="00BA7CE0">
          <w:rPr>
            <w:rStyle w:val="af3"/>
            <w:sz w:val="24"/>
            <w:szCs w:val="24"/>
          </w:rPr>
          <w:t>23.</w:t>
        </w:r>
        <w:r w:rsidR="00F50B0E" w:rsidRPr="00BA7CE0">
          <w:rPr>
            <w:rStyle w:val="af3"/>
            <w:sz w:val="24"/>
            <w:szCs w:val="24"/>
            <w:lang w:val="en-US"/>
          </w:rPr>
          <w:t>htm</w:t>
        </w:r>
      </w:hyperlink>
    </w:p>
    <w:p w:rsidR="00F50B0E" w:rsidRPr="00BA7CE0" w:rsidRDefault="00F50B0E" w:rsidP="00F50B0E">
      <w:pPr>
        <w:ind w:firstLine="709"/>
        <w:rPr>
          <w:sz w:val="24"/>
          <w:szCs w:val="24"/>
        </w:rPr>
      </w:pPr>
      <w:r w:rsidRPr="00BA7CE0">
        <w:rPr>
          <w:color w:val="0000FF"/>
          <w:sz w:val="24"/>
          <w:szCs w:val="24"/>
          <w:lang w:val="en-US"/>
        </w:rPr>
        <w:t>http</w:t>
      </w:r>
      <w:r w:rsidRPr="00BA7CE0">
        <w:rPr>
          <w:color w:val="0000FF"/>
          <w:sz w:val="24"/>
          <w:szCs w:val="24"/>
        </w:rPr>
        <w:t>://</w:t>
      </w:r>
      <w:r w:rsidRPr="00BA7CE0">
        <w:rPr>
          <w:color w:val="0000FF"/>
          <w:sz w:val="24"/>
          <w:szCs w:val="24"/>
          <w:lang w:val="en-US"/>
        </w:rPr>
        <w:t>www</w:t>
      </w:r>
      <w:r w:rsidRPr="00BA7CE0">
        <w:rPr>
          <w:color w:val="0000FF"/>
          <w:sz w:val="24"/>
          <w:szCs w:val="24"/>
        </w:rPr>
        <w:t>.</w:t>
      </w:r>
      <w:r w:rsidRPr="00BA7CE0">
        <w:rPr>
          <w:color w:val="0000FF"/>
          <w:sz w:val="24"/>
          <w:szCs w:val="24"/>
          <w:lang w:val="en-US"/>
        </w:rPr>
        <w:t>isras</w:t>
      </w:r>
      <w:r w:rsidRPr="00BA7CE0">
        <w:rPr>
          <w:color w:val="0000FF"/>
          <w:sz w:val="24"/>
          <w:szCs w:val="24"/>
        </w:rPr>
        <w:t>.</w:t>
      </w:r>
      <w:r w:rsidRPr="00BA7CE0">
        <w:rPr>
          <w:color w:val="0000FF"/>
          <w:sz w:val="24"/>
          <w:szCs w:val="24"/>
          <w:lang w:val="en-US"/>
        </w:rPr>
        <w:t>ru</w:t>
      </w:r>
      <w:r w:rsidRPr="00BA7CE0">
        <w:rPr>
          <w:color w:val="0000FF"/>
          <w:sz w:val="24"/>
          <w:szCs w:val="24"/>
        </w:rPr>
        <w:br/>
      </w:r>
      <w:hyperlink r:id="rId141" w:tgtFrame="blank" w:history="1">
        <w:r w:rsidRPr="00BA7CE0">
          <w:rPr>
            <w:rStyle w:val="af3"/>
            <w:sz w:val="24"/>
            <w:szCs w:val="24"/>
          </w:rPr>
          <w:t>http://www.mediascope.ru/</w:t>
        </w:r>
      </w:hyperlink>
      <w:r w:rsidRPr="00BA7CE0">
        <w:rPr>
          <w:sz w:val="24"/>
          <w:szCs w:val="24"/>
        </w:rPr>
        <w:t xml:space="preserve">  </w:t>
      </w:r>
    </w:p>
    <w:p w:rsidR="00F50B0E" w:rsidRPr="00BA7CE0" w:rsidRDefault="007E5BF8" w:rsidP="00F50B0E">
      <w:pPr>
        <w:ind w:firstLine="709"/>
        <w:rPr>
          <w:sz w:val="24"/>
          <w:szCs w:val="24"/>
        </w:rPr>
      </w:pPr>
      <w:hyperlink r:id="rId142" w:tgtFrame="blank" w:history="1">
        <w:r w:rsidR="00F50B0E" w:rsidRPr="00BA7CE0">
          <w:rPr>
            <w:rStyle w:val="af3"/>
            <w:sz w:val="24"/>
            <w:szCs w:val="24"/>
          </w:rPr>
          <w:t>http://www.pr-club.com/</w:t>
        </w:r>
      </w:hyperlink>
      <w:r w:rsidR="00F50B0E" w:rsidRPr="00BA7CE0">
        <w:rPr>
          <w:sz w:val="24"/>
          <w:szCs w:val="24"/>
        </w:rPr>
        <w:t xml:space="preserve"> </w:t>
      </w:r>
    </w:p>
    <w:p w:rsidR="00F50B0E" w:rsidRPr="00BA7CE0" w:rsidRDefault="007E5BF8" w:rsidP="00F50B0E">
      <w:pPr>
        <w:pStyle w:val="HTML"/>
        <w:ind w:firstLine="709"/>
        <w:textAlignment w:val="top"/>
        <w:rPr>
          <w:rFonts w:ascii="Times New Roman" w:hAnsi="Times New Roman" w:cs="Times New Roman"/>
          <w:sz w:val="24"/>
          <w:szCs w:val="24"/>
        </w:rPr>
      </w:pPr>
      <w:hyperlink r:id="rId143" w:history="1">
        <w:r w:rsidR="00F50B0E" w:rsidRPr="00BA7CE0">
          <w:rPr>
            <w:rStyle w:val="af3"/>
            <w:rFonts w:ascii="Times New Roman" w:hAnsi="Times New Roman" w:cs="Times New Roman"/>
            <w:sz w:val="24"/>
            <w:szCs w:val="24"/>
          </w:rPr>
          <w:t>http://www.rus-lang.com/library/</w:t>
        </w:r>
      </w:hyperlink>
      <w:r w:rsidR="00F50B0E" w:rsidRPr="00BA7CE0">
        <w:rPr>
          <w:rFonts w:ascii="Times New Roman" w:hAnsi="Times New Roman" w:cs="Times New Roman"/>
          <w:sz w:val="24"/>
          <w:szCs w:val="24"/>
        </w:rPr>
        <w:t xml:space="preserve"> </w:t>
      </w:r>
    </w:p>
    <w:p w:rsidR="00F50B0E" w:rsidRPr="00BA7CE0" w:rsidRDefault="007E5BF8" w:rsidP="00F50B0E">
      <w:pPr>
        <w:pStyle w:val="HTML"/>
        <w:ind w:firstLine="709"/>
        <w:textAlignment w:val="top"/>
        <w:rPr>
          <w:rFonts w:ascii="Times New Roman" w:hAnsi="Times New Roman" w:cs="Times New Roman"/>
          <w:sz w:val="24"/>
          <w:szCs w:val="24"/>
        </w:rPr>
      </w:pPr>
      <w:hyperlink r:id="rId144" w:history="1">
        <w:r w:rsidR="00F50B0E" w:rsidRPr="00BA7CE0">
          <w:rPr>
            <w:rStyle w:val="af3"/>
            <w:rFonts w:ascii="Times New Roman" w:hAnsi="Times New Roman" w:cs="Times New Roman"/>
            <w:sz w:val="24"/>
            <w:szCs w:val="24"/>
          </w:rPr>
          <w:t>http://www.russcomm.ru/rca_biblio/a/</w:t>
        </w:r>
      </w:hyperlink>
      <w:r w:rsidR="00F50B0E" w:rsidRPr="00BA7CE0">
        <w:rPr>
          <w:rFonts w:ascii="Times New Roman" w:hAnsi="Times New Roman" w:cs="Times New Roman"/>
          <w:sz w:val="24"/>
          <w:szCs w:val="24"/>
        </w:rPr>
        <w:t xml:space="preserve">  </w:t>
      </w:r>
    </w:p>
    <w:p w:rsidR="00F50B0E" w:rsidRPr="00BA7CE0" w:rsidRDefault="007E5BF8" w:rsidP="00F50B0E">
      <w:pPr>
        <w:pStyle w:val="HTML"/>
        <w:ind w:firstLine="709"/>
        <w:textAlignment w:val="top"/>
        <w:rPr>
          <w:rFonts w:ascii="Times New Roman" w:hAnsi="Times New Roman" w:cs="Times New Roman"/>
          <w:color w:val="0000FF"/>
          <w:sz w:val="24"/>
          <w:szCs w:val="24"/>
        </w:rPr>
      </w:pPr>
      <w:hyperlink r:id="rId145" w:history="1">
        <w:r w:rsidR="00F50B0E" w:rsidRPr="00BA7CE0">
          <w:rPr>
            <w:rStyle w:val="af3"/>
            <w:rFonts w:ascii="Times New Roman" w:hAnsi="Times New Roman" w:cs="Times New Roman"/>
            <w:sz w:val="24"/>
            <w:szCs w:val="24"/>
          </w:rPr>
          <w:t>http://filologia.su/sociolingvistika</w:t>
        </w:r>
      </w:hyperlink>
    </w:p>
    <w:p w:rsidR="00F50B0E" w:rsidRPr="00BA7CE0" w:rsidRDefault="007E5BF8" w:rsidP="00F50B0E">
      <w:pPr>
        <w:pStyle w:val="HTML"/>
        <w:ind w:firstLine="709"/>
        <w:textAlignment w:val="top"/>
        <w:rPr>
          <w:rFonts w:ascii="Times New Roman" w:hAnsi="Times New Roman" w:cs="Times New Roman"/>
          <w:sz w:val="24"/>
          <w:szCs w:val="24"/>
        </w:rPr>
      </w:pPr>
      <w:hyperlink r:id="rId146" w:history="1">
        <w:r w:rsidR="00F50B0E" w:rsidRPr="00BA7CE0">
          <w:rPr>
            <w:rStyle w:val="af3"/>
            <w:rFonts w:ascii="Times New Roman" w:hAnsi="Times New Roman" w:cs="Times New Roman"/>
            <w:sz w:val="24"/>
            <w:szCs w:val="24"/>
          </w:rPr>
          <w:t>http://s0ci0.ru/napravleniya-sociolingvisticheskix-issledovanij/98-sociolingvistika-i-sociologiya-yazyka.html</w:t>
        </w:r>
      </w:hyperlink>
      <w:r w:rsidR="00F50B0E" w:rsidRPr="00BA7CE0">
        <w:rPr>
          <w:rFonts w:ascii="Times New Roman" w:hAnsi="Times New Roman" w:cs="Times New Roman"/>
          <w:sz w:val="24"/>
          <w:szCs w:val="24"/>
        </w:rPr>
        <w:t xml:space="preserve"> </w:t>
      </w:r>
    </w:p>
    <w:p w:rsidR="00F50B0E" w:rsidRPr="00BA7CE0" w:rsidRDefault="00F50B0E" w:rsidP="00F50B0E">
      <w:pPr>
        <w:ind w:firstLine="709"/>
        <w:rPr>
          <w:sz w:val="24"/>
          <w:szCs w:val="24"/>
        </w:rPr>
      </w:pPr>
      <w:r w:rsidRPr="00BA7CE0">
        <w:rPr>
          <w:b/>
          <w:sz w:val="24"/>
          <w:szCs w:val="24"/>
        </w:rPr>
        <w:t>Материально-техническое обеспечение</w:t>
      </w:r>
      <w:r w:rsidRPr="00BA7CE0">
        <w:rPr>
          <w:sz w:val="24"/>
          <w:szCs w:val="24"/>
        </w:rPr>
        <w:t>:</w:t>
      </w:r>
    </w:p>
    <w:p w:rsidR="00F50B0E" w:rsidRPr="00BA7CE0" w:rsidRDefault="00F50B0E" w:rsidP="00F50B0E">
      <w:pPr>
        <w:ind w:firstLine="709"/>
        <w:jc w:val="both"/>
        <w:rPr>
          <w:sz w:val="24"/>
          <w:szCs w:val="24"/>
        </w:rPr>
      </w:pPr>
      <w:r w:rsidRPr="00BA7CE0">
        <w:rPr>
          <w:sz w:val="24"/>
          <w:szCs w:val="24"/>
        </w:rPr>
        <w:t>Учебно-вспомогательные аудитории:</w:t>
      </w:r>
    </w:p>
    <w:p w:rsidR="00F50B0E" w:rsidRPr="00BA7CE0" w:rsidRDefault="00F50B0E" w:rsidP="00F50B0E">
      <w:pPr>
        <w:ind w:firstLine="709"/>
        <w:jc w:val="both"/>
        <w:rPr>
          <w:sz w:val="24"/>
          <w:szCs w:val="24"/>
        </w:rPr>
      </w:pPr>
      <w:r w:rsidRPr="00BA7CE0">
        <w:rPr>
          <w:sz w:val="24"/>
          <w:szCs w:val="24"/>
        </w:rPr>
        <w:t>- специализированный кабинет для проведения научных и дискуссионных занятий;</w:t>
      </w:r>
    </w:p>
    <w:p w:rsidR="00F50B0E" w:rsidRPr="00BA7CE0" w:rsidRDefault="00F50B0E" w:rsidP="00F50B0E">
      <w:pPr>
        <w:ind w:firstLine="709"/>
        <w:jc w:val="both"/>
        <w:rPr>
          <w:b/>
          <w:color w:val="000000"/>
          <w:sz w:val="24"/>
          <w:szCs w:val="24"/>
        </w:rPr>
      </w:pPr>
      <w:r w:rsidRPr="00BA7CE0">
        <w:rPr>
          <w:sz w:val="24"/>
          <w:szCs w:val="24"/>
        </w:rPr>
        <w:t>- специализированный кабинет для проведения компьютерного  итогового теста,</w:t>
      </w:r>
      <w:r w:rsidRPr="00BA7CE0">
        <w:rPr>
          <w:b/>
          <w:color w:val="000000"/>
          <w:sz w:val="24"/>
          <w:szCs w:val="24"/>
        </w:rPr>
        <w:t xml:space="preserve"> </w:t>
      </w:r>
    </w:p>
    <w:p w:rsidR="00F50B0E" w:rsidRPr="00BA7CE0" w:rsidRDefault="00F50B0E" w:rsidP="00F50B0E">
      <w:pPr>
        <w:ind w:firstLine="709"/>
        <w:jc w:val="both"/>
        <w:rPr>
          <w:sz w:val="24"/>
          <w:szCs w:val="24"/>
        </w:rPr>
      </w:pPr>
      <w:r w:rsidRPr="00BA7CE0">
        <w:rPr>
          <w:sz w:val="24"/>
          <w:szCs w:val="24"/>
        </w:rPr>
        <w:t>- оборудование для проведения аудиторных занятий с использованием мультимедийных технологий.</w:t>
      </w:r>
    </w:p>
    <w:p w:rsidR="00F50B0E" w:rsidRPr="00BA7CE0" w:rsidRDefault="00F50B0E" w:rsidP="00F50B0E">
      <w:pPr>
        <w:ind w:firstLine="709"/>
        <w:jc w:val="both"/>
        <w:rPr>
          <w:b/>
          <w:color w:val="000000"/>
          <w:sz w:val="24"/>
          <w:szCs w:val="24"/>
        </w:rPr>
      </w:pPr>
    </w:p>
    <w:p w:rsidR="00F50B0E" w:rsidRPr="00BA7CE0" w:rsidRDefault="00F50B0E" w:rsidP="00F50B0E">
      <w:pPr>
        <w:tabs>
          <w:tab w:val="left" w:pos="1620"/>
        </w:tabs>
        <w:ind w:firstLine="709"/>
        <w:jc w:val="center"/>
        <w:rPr>
          <w:b/>
          <w:sz w:val="24"/>
          <w:szCs w:val="24"/>
        </w:rPr>
      </w:pPr>
      <w:r w:rsidRPr="00BA7CE0">
        <w:rPr>
          <w:b/>
          <w:sz w:val="24"/>
          <w:szCs w:val="24"/>
        </w:rPr>
        <w:t>9. Оценочные средства итогового контроля освоения дисциплины</w:t>
      </w:r>
    </w:p>
    <w:p w:rsidR="00F50B0E" w:rsidRPr="00BA7CE0" w:rsidRDefault="00F50B0E" w:rsidP="00F50B0E">
      <w:pPr>
        <w:pStyle w:val="afff0"/>
        <w:ind w:firstLine="709"/>
        <w:jc w:val="both"/>
        <w:rPr>
          <w:sz w:val="24"/>
          <w:szCs w:val="24"/>
          <w:lang w:val="ru-RU"/>
        </w:rPr>
      </w:pPr>
      <w:r w:rsidRPr="00BA7CE0">
        <w:rPr>
          <w:sz w:val="24"/>
          <w:szCs w:val="24"/>
          <w:lang w:val="ru-RU"/>
        </w:rPr>
        <w:t>9.1.</w:t>
      </w:r>
      <w:r w:rsidRPr="00BA7CE0">
        <w:rPr>
          <w:b w:val="0"/>
          <w:sz w:val="24"/>
          <w:szCs w:val="24"/>
          <w:lang w:val="ru-RU"/>
        </w:rPr>
        <w:t xml:space="preserve"> </w:t>
      </w:r>
      <w:r w:rsidRPr="00BA7CE0">
        <w:rPr>
          <w:sz w:val="24"/>
          <w:szCs w:val="24"/>
          <w:lang w:val="ru-RU"/>
        </w:rPr>
        <w:t>Примерный</w:t>
      </w:r>
      <w:r w:rsidRPr="00BA7CE0">
        <w:rPr>
          <w:b w:val="0"/>
          <w:sz w:val="24"/>
          <w:szCs w:val="24"/>
          <w:lang w:val="ru-RU"/>
        </w:rPr>
        <w:t xml:space="preserve"> </w:t>
      </w:r>
      <w:r w:rsidRPr="00BA7CE0">
        <w:rPr>
          <w:sz w:val="24"/>
          <w:szCs w:val="24"/>
          <w:lang w:val="ru-RU"/>
        </w:rPr>
        <w:t>перечень вопросов для подготовки к зачету:</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Предмет и объект науки. Предмет социолингвистики и социологии языка.</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История становления социологии языка как научной дисциплины.</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Общественные функции языка.</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Компоненты коммуникативного акта и функции языка.</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 xml:space="preserve">Основные противопоставления языкового описания: язык-речь, синхрония-диахрония, система-структура. </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Социальное в проблеме происхождения языка. Гипотезы происхождения языка.</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Социальное и биологическое в природе языка. Отличия языка человека от коммуникативных систем животных.</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Язык как общественное явление.</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Лингвистическая аксиология и ее социальная значимость.</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Понятие развития языка. Язык и социальный прогресс.</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Основные роды фактуры речи. Влияние их особенностей на общественные институты и социальные изменения.</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Проблема отражения действительности в языке. Языковая картина мира. В. фон Гумбольдт и неогумбольдтианство.</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lastRenderedPageBreak/>
        <w:t>Язык и мышление.</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Национально-культурная специфика речевого поведения. Гипотеза лингвистической относительности Сепира-Уорфа.</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Сущность и свойства языкового знака.</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Проблема правильности в языке. Сверхправильность как симптом социального характера.</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Признаки языковой нормы. Норма как социально-историческое, системное и психофизиологическое явление.</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Понятие развития языка. Развитие языка и состояние общества.</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Понятие и параметры языковой личности. Коллективная языковая личность.</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Личность в речевом взаимодействии. Речевой этикет.</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Социолингвистическая типология языков.</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Формы существования языка. Их взаимодействие и взаимовлияние.</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Социальная дифференциация языка и стратификация общества.</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Ситуативная вариативность языка. Регистр.</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Проблема изоморфизма языковых и социальных структур.</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Язык и диалект.  Территориальные диалекты.</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Социальные диалекты: социальная база, функции, языковая специфика.</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Литературный язык как высшая форма существования национального языка.</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Функциональные стили литературного языка.</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Лингвистическая география. Понятие языкового ареала. Генеалогическая классификация языков. Возможности ее социальной интерпретации.</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Морфологическая классификация языков и ее социальная интерпретация.</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Дивергенция и конвергенция как основные направления социальных и языковых контактов. Виды социального взаимодействия языка и общества: дифференциация, интерференция, интеграция.</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Модели языкового взаимодействия: субстрат, адстрат, суперстрат, языковой союз. Пиджины и креольские языки. Смешанные языки.</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 xml:space="preserve">Иерархия языков в полиэтническом обществе и социальная иерархия. </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 xml:space="preserve">Языки межэтнического общения. Международные языки. </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Социальная проблема глобального языка.</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Билингвизм и диглоссия. Социальные причины переключения кодов.</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Понятие языковой ситуации. Дифференциальные признаки языковых ситуаций.</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 xml:space="preserve">Роль языка в интеграции этноса. </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Язык как средство изучения национального характера.</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Проявление русского национального характера в языке (в сравнении с англосаксонской культурой).</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Понятие языковой политики. Языковое строительство. Языковое планирование. Языковое прогнозирование.</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Структура и содержание языковой политики.</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Язык и образование.</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Национально-языковая политика. Типология национально-языковой политики.</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Политика языкового нормирования. Эталон. Кодификация.</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Политика именований.</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Язык и идеология. Влияние идеологии на язык. Язык как инструмент власти.</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Конструирование социальной реальности посредством языка.</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 xml:space="preserve"> Принципы и методы социолингвистических исследований.</w:t>
      </w:r>
    </w:p>
    <w:p w:rsidR="00F50B0E" w:rsidRPr="00BA7CE0" w:rsidRDefault="00F50B0E" w:rsidP="00F50B0E">
      <w:pPr>
        <w:ind w:firstLine="709"/>
        <w:jc w:val="both"/>
        <w:rPr>
          <w:b/>
          <w:sz w:val="24"/>
          <w:szCs w:val="24"/>
        </w:rPr>
      </w:pPr>
      <w:r w:rsidRPr="00BA7CE0">
        <w:rPr>
          <w:b/>
          <w:sz w:val="24"/>
          <w:szCs w:val="24"/>
        </w:rPr>
        <w:t>9. 2  Аттестационный тест для промежуточного контроля</w:t>
      </w:r>
    </w:p>
    <w:p w:rsidR="00F50B0E" w:rsidRPr="00BA7CE0" w:rsidRDefault="00F50B0E" w:rsidP="00F50B0E">
      <w:pPr>
        <w:ind w:firstLine="709"/>
        <w:rPr>
          <w:sz w:val="24"/>
          <w:szCs w:val="24"/>
        </w:rPr>
      </w:pPr>
      <w:r w:rsidRPr="00BA7CE0">
        <w:rPr>
          <w:sz w:val="24"/>
          <w:szCs w:val="24"/>
        </w:rPr>
        <w:t>1. Описание языка в статике и в эволюции относится к противопоставлению:</w:t>
      </w:r>
    </w:p>
    <w:p w:rsidR="00F50B0E" w:rsidRPr="00BA7CE0" w:rsidRDefault="00F50B0E" w:rsidP="00F50B0E">
      <w:pPr>
        <w:ind w:firstLine="709"/>
        <w:rPr>
          <w:sz w:val="24"/>
          <w:szCs w:val="24"/>
        </w:rPr>
      </w:pPr>
      <w:r w:rsidRPr="00BA7CE0">
        <w:rPr>
          <w:sz w:val="24"/>
          <w:szCs w:val="24"/>
        </w:rPr>
        <w:lastRenderedPageBreak/>
        <w:t xml:space="preserve">       а) система – структура;</w:t>
      </w:r>
    </w:p>
    <w:p w:rsidR="00F50B0E" w:rsidRPr="00BA7CE0" w:rsidRDefault="00F50B0E" w:rsidP="00F50B0E">
      <w:pPr>
        <w:ind w:firstLine="709"/>
        <w:rPr>
          <w:sz w:val="24"/>
          <w:szCs w:val="24"/>
        </w:rPr>
      </w:pPr>
      <w:r w:rsidRPr="00BA7CE0">
        <w:rPr>
          <w:sz w:val="24"/>
          <w:szCs w:val="24"/>
        </w:rPr>
        <w:t xml:space="preserve">       б) синхрония – диахрония;</w:t>
      </w:r>
    </w:p>
    <w:p w:rsidR="00F50B0E" w:rsidRPr="00BA7CE0" w:rsidRDefault="00F50B0E" w:rsidP="00F50B0E">
      <w:pPr>
        <w:ind w:firstLine="709"/>
        <w:rPr>
          <w:sz w:val="24"/>
          <w:szCs w:val="24"/>
        </w:rPr>
      </w:pPr>
      <w:r w:rsidRPr="00BA7CE0">
        <w:rPr>
          <w:sz w:val="24"/>
          <w:szCs w:val="24"/>
        </w:rPr>
        <w:t xml:space="preserve">       в) язык – речь.</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2. Тип речи, где основной целью является поддержание канала и социально-психологического контакта между коммуникантами, называется:</w:t>
      </w:r>
    </w:p>
    <w:p w:rsidR="00F50B0E" w:rsidRPr="00BA7CE0" w:rsidRDefault="00F50B0E" w:rsidP="00F50B0E">
      <w:pPr>
        <w:ind w:firstLine="709"/>
        <w:rPr>
          <w:sz w:val="24"/>
          <w:szCs w:val="24"/>
        </w:rPr>
      </w:pPr>
      <w:r w:rsidRPr="00BA7CE0">
        <w:rPr>
          <w:sz w:val="24"/>
          <w:szCs w:val="24"/>
        </w:rPr>
        <w:t xml:space="preserve">       а) фатической речью;</w:t>
      </w:r>
    </w:p>
    <w:p w:rsidR="00F50B0E" w:rsidRPr="00BA7CE0" w:rsidRDefault="00F50B0E" w:rsidP="00F50B0E">
      <w:pPr>
        <w:ind w:firstLine="709"/>
        <w:rPr>
          <w:sz w:val="24"/>
          <w:szCs w:val="24"/>
        </w:rPr>
      </w:pPr>
      <w:r w:rsidRPr="00BA7CE0">
        <w:rPr>
          <w:sz w:val="24"/>
          <w:szCs w:val="24"/>
        </w:rPr>
        <w:t xml:space="preserve">       б) информационной речью;</w:t>
      </w:r>
    </w:p>
    <w:p w:rsidR="00F50B0E" w:rsidRPr="00BA7CE0" w:rsidRDefault="00F50B0E" w:rsidP="00F50B0E">
      <w:pPr>
        <w:ind w:firstLine="709"/>
        <w:rPr>
          <w:sz w:val="24"/>
          <w:szCs w:val="24"/>
        </w:rPr>
      </w:pPr>
      <w:r w:rsidRPr="00BA7CE0">
        <w:rPr>
          <w:sz w:val="24"/>
          <w:szCs w:val="24"/>
        </w:rPr>
        <w:t xml:space="preserve">       в) экспрессивной речью.</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3. Кодификация по отношению к норме имеет:</w:t>
      </w:r>
    </w:p>
    <w:p w:rsidR="00F50B0E" w:rsidRPr="00BA7CE0" w:rsidRDefault="00F50B0E" w:rsidP="00F50B0E">
      <w:pPr>
        <w:ind w:firstLine="709"/>
        <w:rPr>
          <w:sz w:val="24"/>
          <w:szCs w:val="24"/>
        </w:rPr>
      </w:pPr>
      <w:r w:rsidRPr="00BA7CE0">
        <w:rPr>
          <w:sz w:val="24"/>
          <w:szCs w:val="24"/>
        </w:rPr>
        <w:t xml:space="preserve">       а) коммуникативный характер;</w:t>
      </w:r>
    </w:p>
    <w:p w:rsidR="00F50B0E" w:rsidRPr="00BA7CE0" w:rsidRDefault="00F50B0E" w:rsidP="00F50B0E">
      <w:pPr>
        <w:ind w:firstLine="709"/>
        <w:rPr>
          <w:sz w:val="24"/>
          <w:szCs w:val="24"/>
        </w:rPr>
      </w:pPr>
      <w:r w:rsidRPr="00BA7CE0">
        <w:rPr>
          <w:sz w:val="24"/>
          <w:szCs w:val="24"/>
        </w:rPr>
        <w:t xml:space="preserve">       б) ретроспективный характер;</w:t>
      </w:r>
    </w:p>
    <w:p w:rsidR="00F50B0E" w:rsidRPr="00BA7CE0" w:rsidRDefault="00F50B0E" w:rsidP="00F50B0E">
      <w:pPr>
        <w:ind w:firstLine="709"/>
        <w:rPr>
          <w:sz w:val="24"/>
          <w:szCs w:val="24"/>
        </w:rPr>
      </w:pPr>
      <w:r w:rsidRPr="00BA7CE0">
        <w:rPr>
          <w:sz w:val="24"/>
          <w:szCs w:val="24"/>
        </w:rPr>
        <w:t xml:space="preserve">       в) перспективный характер.</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4. Мысль о горизонтальном (территориальном) и вертикальном (социальном) членении языка высказал:</w:t>
      </w:r>
    </w:p>
    <w:p w:rsidR="00F50B0E" w:rsidRPr="00BA7CE0" w:rsidRDefault="00F50B0E" w:rsidP="00F50B0E">
      <w:pPr>
        <w:ind w:firstLine="709"/>
        <w:rPr>
          <w:sz w:val="24"/>
          <w:szCs w:val="24"/>
        </w:rPr>
      </w:pPr>
      <w:r w:rsidRPr="00BA7CE0">
        <w:rPr>
          <w:sz w:val="24"/>
          <w:szCs w:val="24"/>
        </w:rPr>
        <w:t xml:space="preserve">       а) В. фон Гумбольдт;</w:t>
      </w:r>
    </w:p>
    <w:p w:rsidR="00F50B0E" w:rsidRPr="00BA7CE0" w:rsidRDefault="00F50B0E" w:rsidP="00F50B0E">
      <w:pPr>
        <w:ind w:firstLine="709"/>
        <w:rPr>
          <w:sz w:val="24"/>
          <w:szCs w:val="24"/>
        </w:rPr>
      </w:pPr>
      <w:r w:rsidRPr="00BA7CE0">
        <w:rPr>
          <w:sz w:val="24"/>
          <w:szCs w:val="24"/>
        </w:rPr>
        <w:t xml:space="preserve">       б) Ф. де Соссюр;</w:t>
      </w:r>
    </w:p>
    <w:p w:rsidR="00F50B0E" w:rsidRPr="00BA7CE0" w:rsidRDefault="00F50B0E" w:rsidP="00F50B0E">
      <w:pPr>
        <w:ind w:firstLine="709"/>
        <w:rPr>
          <w:sz w:val="24"/>
          <w:szCs w:val="24"/>
        </w:rPr>
      </w:pPr>
      <w:r w:rsidRPr="00BA7CE0">
        <w:rPr>
          <w:sz w:val="24"/>
          <w:szCs w:val="24"/>
        </w:rPr>
        <w:t xml:space="preserve">       в) И.А. Бодуэн де Куртенэ.</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5. Верным является утверждение:</w:t>
      </w:r>
    </w:p>
    <w:p w:rsidR="00F50B0E" w:rsidRPr="00BA7CE0" w:rsidRDefault="00F50B0E" w:rsidP="00F50B0E">
      <w:pPr>
        <w:ind w:firstLine="709"/>
        <w:rPr>
          <w:sz w:val="24"/>
          <w:szCs w:val="24"/>
        </w:rPr>
      </w:pPr>
      <w:r w:rsidRPr="00BA7CE0">
        <w:rPr>
          <w:sz w:val="24"/>
          <w:szCs w:val="24"/>
        </w:rPr>
        <w:t xml:space="preserve">       а) различия в национальных культурах обусловлены различиями в языках;</w:t>
      </w:r>
    </w:p>
    <w:p w:rsidR="00F50B0E" w:rsidRPr="00BA7CE0" w:rsidRDefault="00F50B0E" w:rsidP="00F50B0E">
      <w:pPr>
        <w:ind w:firstLine="709"/>
        <w:rPr>
          <w:sz w:val="24"/>
          <w:szCs w:val="24"/>
        </w:rPr>
      </w:pPr>
      <w:r w:rsidRPr="00BA7CE0">
        <w:rPr>
          <w:sz w:val="24"/>
          <w:szCs w:val="24"/>
        </w:rPr>
        <w:t xml:space="preserve">       б) язык определяет мышление;</w:t>
      </w:r>
    </w:p>
    <w:p w:rsidR="00F50B0E" w:rsidRPr="00BA7CE0" w:rsidRDefault="00F50B0E" w:rsidP="00F50B0E">
      <w:pPr>
        <w:ind w:firstLine="709"/>
        <w:rPr>
          <w:sz w:val="24"/>
          <w:szCs w:val="24"/>
        </w:rPr>
      </w:pPr>
      <w:r w:rsidRPr="00BA7CE0">
        <w:rPr>
          <w:sz w:val="24"/>
          <w:szCs w:val="24"/>
        </w:rPr>
        <w:t xml:space="preserve">       в) язык оказывает влияние на познавательную деятельность человека.</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6. В коммуникативных системах животных выражается информация о:</w:t>
      </w:r>
    </w:p>
    <w:p w:rsidR="00F50B0E" w:rsidRPr="00BA7CE0" w:rsidRDefault="00F50B0E" w:rsidP="00F50B0E">
      <w:pPr>
        <w:ind w:firstLine="709"/>
        <w:rPr>
          <w:sz w:val="24"/>
          <w:szCs w:val="24"/>
        </w:rPr>
      </w:pPr>
      <w:r w:rsidRPr="00BA7CE0">
        <w:rPr>
          <w:sz w:val="24"/>
          <w:szCs w:val="24"/>
        </w:rPr>
        <w:t xml:space="preserve">       а) прошлом;</w:t>
      </w:r>
    </w:p>
    <w:p w:rsidR="00F50B0E" w:rsidRPr="00BA7CE0" w:rsidRDefault="00F50B0E" w:rsidP="00F50B0E">
      <w:pPr>
        <w:ind w:firstLine="709"/>
        <w:rPr>
          <w:sz w:val="24"/>
          <w:szCs w:val="24"/>
        </w:rPr>
      </w:pPr>
      <w:r w:rsidRPr="00BA7CE0">
        <w:rPr>
          <w:sz w:val="24"/>
          <w:szCs w:val="24"/>
        </w:rPr>
        <w:t xml:space="preserve">       б) настоящем;</w:t>
      </w:r>
    </w:p>
    <w:p w:rsidR="00F50B0E" w:rsidRPr="00BA7CE0" w:rsidRDefault="00F50B0E" w:rsidP="00F50B0E">
      <w:pPr>
        <w:ind w:firstLine="709"/>
        <w:rPr>
          <w:sz w:val="24"/>
          <w:szCs w:val="24"/>
        </w:rPr>
      </w:pPr>
      <w:r w:rsidRPr="00BA7CE0">
        <w:rPr>
          <w:sz w:val="24"/>
          <w:szCs w:val="24"/>
        </w:rPr>
        <w:t xml:space="preserve">       в) будущем.</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7. Верным является утверждение:</w:t>
      </w:r>
    </w:p>
    <w:p w:rsidR="00F50B0E" w:rsidRPr="00BA7CE0" w:rsidRDefault="00F50B0E" w:rsidP="00F50B0E">
      <w:pPr>
        <w:ind w:firstLine="709"/>
        <w:rPr>
          <w:sz w:val="24"/>
          <w:szCs w:val="24"/>
        </w:rPr>
      </w:pPr>
      <w:r w:rsidRPr="00BA7CE0">
        <w:rPr>
          <w:sz w:val="24"/>
          <w:szCs w:val="24"/>
        </w:rPr>
        <w:t xml:space="preserve">       а) все языки биолого-этнически равноценны как потенциальные коммуникативные системы;</w:t>
      </w:r>
    </w:p>
    <w:p w:rsidR="00F50B0E" w:rsidRPr="00BA7CE0" w:rsidRDefault="00F50B0E" w:rsidP="00F50B0E">
      <w:pPr>
        <w:ind w:firstLine="709"/>
        <w:rPr>
          <w:sz w:val="24"/>
          <w:szCs w:val="24"/>
        </w:rPr>
      </w:pPr>
      <w:r w:rsidRPr="00BA7CE0">
        <w:rPr>
          <w:sz w:val="24"/>
          <w:szCs w:val="24"/>
        </w:rPr>
        <w:t xml:space="preserve">       б) языковая способность и язык передаются по наследству;</w:t>
      </w:r>
    </w:p>
    <w:p w:rsidR="00F50B0E" w:rsidRPr="00BA7CE0" w:rsidRDefault="00F50B0E" w:rsidP="00F50B0E">
      <w:pPr>
        <w:ind w:firstLine="709"/>
        <w:rPr>
          <w:sz w:val="24"/>
          <w:szCs w:val="24"/>
        </w:rPr>
      </w:pPr>
      <w:r w:rsidRPr="00BA7CE0">
        <w:rPr>
          <w:sz w:val="24"/>
          <w:szCs w:val="24"/>
        </w:rPr>
        <w:t xml:space="preserve">       в) человеческий язык является исключительно общественным явлением.</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8. Чтобы стать нормой стандартного литературного языка, языковой вариант должен в первую очередь соответствовать критерию:</w:t>
      </w:r>
    </w:p>
    <w:p w:rsidR="00F50B0E" w:rsidRPr="00BA7CE0" w:rsidRDefault="00F50B0E" w:rsidP="00F50B0E">
      <w:pPr>
        <w:ind w:firstLine="709"/>
        <w:rPr>
          <w:sz w:val="24"/>
          <w:szCs w:val="24"/>
        </w:rPr>
      </w:pPr>
      <w:r w:rsidRPr="00BA7CE0">
        <w:rPr>
          <w:sz w:val="24"/>
          <w:szCs w:val="24"/>
        </w:rPr>
        <w:t xml:space="preserve">        а) употребление в художественной литературе;</w:t>
      </w:r>
    </w:p>
    <w:p w:rsidR="00F50B0E" w:rsidRPr="00BA7CE0" w:rsidRDefault="00F50B0E" w:rsidP="00F50B0E">
      <w:pPr>
        <w:ind w:firstLine="709"/>
        <w:rPr>
          <w:sz w:val="24"/>
          <w:szCs w:val="24"/>
        </w:rPr>
      </w:pPr>
      <w:r w:rsidRPr="00BA7CE0">
        <w:rPr>
          <w:sz w:val="24"/>
          <w:szCs w:val="24"/>
        </w:rPr>
        <w:t xml:space="preserve">        б) употребление авторитетными личностями языкового сообщества;</w:t>
      </w:r>
    </w:p>
    <w:p w:rsidR="00F50B0E" w:rsidRPr="00BA7CE0" w:rsidRDefault="00F50B0E" w:rsidP="00F50B0E">
      <w:pPr>
        <w:ind w:firstLine="709"/>
        <w:rPr>
          <w:sz w:val="24"/>
          <w:szCs w:val="24"/>
        </w:rPr>
      </w:pPr>
      <w:r w:rsidRPr="00BA7CE0">
        <w:rPr>
          <w:sz w:val="24"/>
          <w:szCs w:val="24"/>
        </w:rPr>
        <w:t xml:space="preserve">        в) регулярная и массовая воспроизводимость в языковом сообществе.</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9. Социальная оценочность является доминантой стиля:</w:t>
      </w:r>
    </w:p>
    <w:p w:rsidR="00F50B0E" w:rsidRPr="00BA7CE0" w:rsidRDefault="00F50B0E" w:rsidP="00F50B0E">
      <w:pPr>
        <w:ind w:firstLine="709"/>
        <w:rPr>
          <w:sz w:val="24"/>
          <w:szCs w:val="24"/>
        </w:rPr>
      </w:pPr>
      <w:r w:rsidRPr="00BA7CE0">
        <w:rPr>
          <w:sz w:val="24"/>
          <w:szCs w:val="24"/>
        </w:rPr>
        <w:t xml:space="preserve">       а) официально-делового;</w:t>
      </w:r>
    </w:p>
    <w:p w:rsidR="00F50B0E" w:rsidRPr="00BA7CE0" w:rsidRDefault="00F50B0E" w:rsidP="00F50B0E">
      <w:pPr>
        <w:ind w:firstLine="709"/>
        <w:rPr>
          <w:sz w:val="24"/>
          <w:szCs w:val="24"/>
        </w:rPr>
      </w:pPr>
      <w:r w:rsidRPr="00BA7CE0">
        <w:rPr>
          <w:sz w:val="24"/>
          <w:szCs w:val="24"/>
        </w:rPr>
        <w:t xml:space="preserve">       б) научного;</w:t>
      </w:r>
    </w:p>
    <w:p w:rsidR="00F50B0E" w:rsidRPr="00BA7CE0" w:rsidRDefault="00F50B0E" w:rsidP="00F50B0E">
      <w:pPr>
        <w:ind w:firstLine="709"/>
        <w:rPr>
          <w:sz w:val="24"/>
          <w:szCs w:val="24"/>
        </w:rPr>
      </w:pPr>
      <w:r w:rsidRPr="00BA7CE0">
        <w:rPr>
          <w:sz w:val="24"/>
          <w:szCs w:val="24"/>
        </w:rPr>
        <w:t xml:space="preserve">       в) публицистического.</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10. Отсутствие эмоциональности и экспрессивности, однозначность, системность, стремление к интернациональности – характерные качества:</w:t>
      </w:r>
    </w:p>
    <w:p w:rsidR="00F50B0E" w:rsidRPr="00BA7CE0" w:rsidRDefault="00F50B0E" w:rsidP="00F50B0E">
      <w:pPr>
        <w:ind w:firstLine="709"/>
        <w:rPr>
          <w:sz w:val="24"/>
          <w:szCs w:val="24"/>
        </w:rPr>
      </w:pPr>
      <w:r w:rsidRPr="00BA7CE0">
        <w:rPr>
          <w:sz w:val="24"/>
          <w:szCs w:val="24"/>
        </w:rPr>
        <w:t xml:space="preserve">       а) коннотации;</w:t>
      </w:r>
    </w:p>
    <w:p w:rsidR="00F50B0E" w:rsidRPr="00BA7CE0" w:rsidRDefault="00F50B0E" w:rsidP="00F50B0E">
      <w:pPr>
        <w:ind w:firstLine="709"/>
        <w:rPr>
          <w:sz w:val="24"/>
          <w:szCs w:val="24"/>
        </w:rPr>
      </w:pPr>
      <w:r w:rsidRPr="00BA7CE0">
        <w:rPr>
          <w:sz w:val="24"/>
          <w:szCs w:val="24"/>
        </w:rPr>
        <w:t xml:space="preserve">       б) термина;</w:t>
      </w:r>
    </w:p>
    <w:p w:rsidR="00F50B0E" w:rsidRPr="00BA7CE0" w:rsidRDefault="00F50B0E" w:rsidP="00F50B0E">
      <w:pPr>
        <w:ind w:firstLine="709"/>
        <w:rPr>
          <w:sz w:val="24"/>
          <w:szCs w:val="24"/>
        </w:rPr>
      </w:pPr>
      <w:r w:rsidRPr="00BA7CE0">
        <w:rPr>
          <w:sz w:val="24"/>
          <w:szCs w:val="24"/>
        </w:rPr>
        <w:lastRenderedPageBreak/>
        <w:t xml:space="preserve">       в) идиома.</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11. Выравнивание форм по аналогии (мой – ихний) является специфическим признаком:</w:t>
      </w:r>
    </w:p>
    <w:p w:rsidR="00F50B0E" w:rsidRPr="00BA7CE0" w:rsidRDefault="00F50B0E" w:rsidP="00F50B0E">
      <w:pPr>
        <w:ind w:firstLine="709"/>
        <w:rPr>
          <w:sz w:val="24"/>
          <w:szCs w:val="24"/>
        </w:rPr>
      </w:pPr>
      <w:r w:rsidRPr="00BA7CE0">
        <w:rPr>
          <w:sz w:val="24"/>
          <w:szCs w:val="24"/>
        </w:rPr>
        <w:t xml:space="preserve">       а) разговорной речи;</w:t>
      </w:r>
    </w:p>
    <w:p w:rsidR="00F50B0E" w:rsidRPr="00BA7CE0" w:rsidRDefault="00F50B0E" w:rsidP="00F50B0E">
      <w:pPr>
        <w:ind w:firstLine="709"/>
        <w:rPr>
          <w:sz w:val="24"/>
          <w:szCs w:val="24"/>
        </w:rPr>
      </w:pPr>
      <w:r w:rsidRPr="00BA7CE0">
        <w:rPr>
          <w:sz w:val="24"/>
          <w:szCs w:val="24"/>
        </w:rPr>
        <w:t xml:space="preserve">       б) молодежного сленга;</w:t>
      </w:r>
    </w:p>
    <w:p w:rsidR="00F50B0E" w:rsidRPr="00BA7CE0" w:rsidRDefault="00F50B0E" w:rsidP="00F50B0E">
      <w:pPr>
        <w:ind w:firstLine="709"/>
        <w:rPr>
          <w:sz w:val="24"/>
          <w:szCs w:val="24"/>
        </w:rPr>
      </w:pPr>
      <w:r w:rsidRPr="00BA7CE0">
        <w:rPr>
          <w:sz w:val="24"/>
          <w:szCs w:val="24"/>
        </w:rPr>
        <w:t xml:space="preserve">       в) просторечия.</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12. Какое языковое явление дает аргументы против теории Б. Бернстайна, соотносящей «ограниченный языковой код» с рабочим классом, а «разработанный код» - со средним классом:</w:t>
      </w:r>
    </w:p>
    <w:p w:rsidR="00F50B0E" w:rsidRPr="00BA7CE0" w:rsidRDefault="00F50B0E" w:rsidP="00F50B0E">
      <w:pPr>
        <w:ind w:firstLine="709"/>
        <w:rPr>
          <w:sz w:val="24"/>
          <w:szCs w:val="24"/>
        </w:rPr>
      </w:pPr>
      <w:r w:rsidRPr="00BA7CE0">
        <w:rPr>
          <w:sz w:val="24"/>
          <w:szCs w:val="24"/>
        </w:rPr>
        <w:t xml:space="preserve">       а) знаковость языка; </w:t>
      </w:r>
    </w:p>
    <w:p w:rsidR="00F50B0E" w:rsidRPr="00BA7CE0" w:rsidRDefault="00F50B0E" w:rsidP="00F50B0E">
      <w:pPr>
        <w:ind w:firstLine="709"/>
        <w:rPr>
          <w:sz w:val="24"/>
          <w:szCs w:val="24"/>
        </w:rPr>
      </w:pPr>
      <w:r w:rsidRPr="00BA7CE0">
        <w:rPr>
          <w:sz w:val="24"/>
          <w:szCs w:val="24"/>
        </w:rPr>
        <w:t xml:space="preserve">       б) ситуативная вариативность языка;</w:t>
      </w:r>
    </w:p>
    <w:p w:rsidR="00F50B0E" w:rsidRPr="00BA7CE0" w:rsidRDefault="00F50B0E" w:rsidP="00F50B0E">
      <w:pPr>
        <w:ind w:firstLine="709"/>
        <w:rPr>
          <w:sz w:val="24"/>
          <w:szCs w:val="24"/>
        </w:rPr>
      </w:pPr>
      <w:r w:rsidRPr="00BA7CE0">
        <w:rPr>
          <w:sz w:val="24"/>
          <w:szCs w:val="24"/>
        </w:rPr>
        <w:t xml:space="preserve">       в) билингвизм ?</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13. Эталоном при формировании национального литературного языка выбран нестоличный диалект в:</w:t>
      </w:r>
    </w:p>
    <w:p w:rsidR="00F50B0E" w:rsidRPr="00BA7CE0" w:rsidRDefault="00F50B0E" w:rsidP="00F50B0E">
      <w:pPr>
        <w:ind w:firstLine="709"/>
        <w:rPr>
          <w:sz w:val="24"/>
          <w:szCs w:val="24"/>
        </w:rPr>
      </w:pPr>
      <w:r w:rsidRPr="00BA7CE0">
        <w:rPr>
          <w:sz w:val="24"/>
          <w:szCs w:val="24"/>
        </w:rPr>
        <w:t xml:space="preserve">       а) России;</w:t>
      </w:r>
    </w:p>
    <w:p w:rsidR="00F50B0E" w:rsidRPr="00BA7CE0" w:rsidRDefault="00F50B0E" w:rsidP="00F50B0E">
      <w:pPr>
        <w:ind w:firstLine="709"/>
        <w:rPr>
          <w:sz w:val="24"/>
          <w:szCs w:val="24"/>
        </w:rPr>
      </w:pPr>
      <w:r w:rsidRPr="00BA7CE0">
        <w:rPr>
          <w:sz w:val="24"/>
          <w:szCs w:val="24"/>
        </w:rPr>
        <w:t xml:space="preserve">       б) Германии;</w:t>
      </w:r>
    </w:p>
    <w:p w:rsidR="00F50B0E" w:rsidRPr="00BA7CE0" w:rsidRDefault="00F50B0E" w:rsidP="00F50B0E">
      <w:pPr>
        <w:ind w:firstLine="709"/>
        <w:rPr>
          <w:sz w:val="24"/>
          <w:szCs w:val="24"/>
        </w:rPr>
      </w:pPr>
      <w:r w:rsidRPr="00BA7CE0">
        <w:rPr>
          <w:sz w:val="24"/>
          <w:szCs w:val="24"/>
        </w:rPr>
        <w:t xml:space="preserve">       в) Франции.</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14. Стремление не допускать в литературный язык иноязычные заимствования, новообразования, элементы внелитературной речи называется:</w:t>
      </w:r>
    </w:p>
    <w:p w:rsidR="00F50B0E" w:rsidRPr="00BA7CE0" w:rsidRDefault="00F50B0E" w:rsidP="00F50B0E">
      <w:pPr>
        <w:ind w:firstLine="709"/>
        <w:rPr>
          <w:sz w:val="24"/>
          <w:szCs w:val="24"/>
        </w:rPr>
      </w:pPr>
      <w:r w:rsidRPr="00BA7CE0">
        <w:rPr>
          <w:sz w:val="24"/>
          <w:szCs w:val="24"/>
        </w:rPr>
        <w:t xml:space="preserve">       а) пуризм;</w:t>
      </w:r>
    </w:p>
    <w:p w:rsidR="00F50B0E" w:rsidRPr="00BA7CE0" w:rsidRDefault="00F50B0E" w:rsidP="00F50B0E">
      <w:pPr>
        <w:ind w:firstLine="709"/>
        <w:rPr>
          <w:sz w:val="24"/>
          <w:szCs w:val="24"/>
        </w:rPr>
      </w:pPr>
      <w:r w:rsidRPr="00BA7CE0">
        <w:rPr>
          <w:sz w:val="24"/>
          <w:szCs w:val="24"/>
        </w:rPr>
        <w:t xml:space="preserve">       б) гиперкорректность;</w:t>
      </w:r>
    </w:p>
    <w:p w:rsidR="00F50B0E" w:rsidRPr="00BA7CE0" w:rsidRDefault="00F50B0E" w:rsidP="00F50B0E">
      <w:pPr>
        <w:ind w:firstLine="709"/>
        <w:rPr>
          <w:sz w:val="24"/>
          <w:szCs w:val="24"/>
        </w:rPr>
      </w:pPr>
      <w:r w:rsidRPr="00BA7CE0">
        <w:rPr>
          <w:sz w:val="24"/>
          <w:szCs w:val="24"/>
        </w:rPr>
        <w:t xml:space="preserve">       в) антинормализаторство.</w:t>
      </w:r>
    </w:p>
    <w:p w:rsidR="00F50B0E" w:rsidRPr="00BA7CE0" w:rsidRDefault="00F50B0E" w:rsidP="00F50B0E">
      <w:pPr>
        <w:ind w:firstLine="709"/>
        <w:rPr>
          <w:sz w:val="24"/>
          <w:szCs w:val="24"/>
        </w:rPr>
      </w:pPr>
    </w:p>
    <w:p w:rsidR="00F50B0E" w:rsidRPr="00BA7CE0" w:rsidRDefault="00F50B0E" w:rsidP="00F50B0E">
      <w:pPr>
        <w:numPr>
          <w:ilvl w:val="0"/>
          <w:numId w:val="311"/>
        </w:numPr>
        <w:ind w:left="0" w:firstLine="709"/>
        <w:rPr>
          <w:sz w:val="24"/>
          <w:szCs w:val="24"/>
        </w:rPr>
      </w:pPr>
      <w:r w:rsidRPr="00BA7CE0">
        <w:rPr>
          <w:sz w:val="24"/>
          <w:szCs w:val="24"/>
        </w:rPr>
        <w:t>Отсутствие слов для значений, выраженных в других языках, отражающее национально-культурное своеобразие лексики, называется:</w:t>
      </w:r>
    </w:p>
    <w:p w:rsidR="00F50B0E" w:rsidRPr="00BA7CE0" w:rsidRDefault="00F50B0E" w:rsidP="00F50B0E">
      <w:pPr>
        <w:ind w:firstLine="709"/>
        <w:rPr>
          <w:sz w:val="24"/>
          <w:szCs w:val="24"/>
        </w:rPr>
      </w:pPr>
      <w:r w:rsidRPr="00BA7CE0">
        <w:rPr>
          <w:sz w:val="24"/>
          <w:szCs w:val="24"/>
        </w:rPr>
        <w:t>а) социолект;</w:t>
      </w:r>
    </w:p>
    <w:p w:rsidR="00F50B0E" w:rsidRPr="00BA7CE0" w:rsidRDefault="00F50B0E" w:rsidP="00F50B0E">
      <w:pPr>
        <w:ind w:firstLine="709"/>
        <w:rPr>
          <w:sz w:val="24"/>
          <w:szCs w:val="24"/>
        </w:rPr>
      </w:pPr>
      <w:r w:rsidRPr="00BA7CE0">
        <w:rPr>
          <w:sz w:val="24"/>
          <w:szCs w:val="24"/>
        </w:rPr>
        <w:t>б) лакуны;</w:t>
      </w:r>
    </w:p>
    <w:p w:rsidR="00F50B0E" w:rsidRPr="00BA7CE0" w:rsidRDefault="00F50B0E" w:rsidP="00F50B0E">
      <w:pPr>
        <w:ind w:firstLine="709"/>
        <w:rPr>
          <w:sz w:val="24"/>
          <w:szCs w:val="24"/>
        </w:rPr>
      </w:pPr>
      <w:r w:rsidRPr="00BA7CE0">
        <w:rPr>
          <w:sz w:val="24"/>
          <w:szCs w:val="24"/>
        </w:rPr>
        <w:t>в) денотат.</w:t>
      </w:r>
    </w:p>
    <w:p w:rsidR="00F50B0E" w:rsidRPr="00BA7CE0" w:rsidRDefault="00F50B0E" w:rsidP="00F50B0E">
      <w:pPr>
        <w:ind w:firstLine="709"/>
        <w:rPr>
          <w:sz w:val="24"/>
          <w:szCs w:val="24"/>
        </w:rPr>
      </w:pPr>
    </w:p>
    <w:p w:rsidR="00F50B0E" w:rsidRPr="00BA7CE0" w:rsidRDefault="00F50B0E" w:rsidP="00F50B0E">
      <w:pPr>
        <w:numPr>
          <w:ilvl w:val="0"/>
          <w:numId w:val="311"/>
        </w:numPr>
        <w:ind w:left="0" w:firstLine="709"/>
        <w:rPr>
          <w:sz w:val="24"/>
          <w:szCs w:val="24"/>
        </w:rPr>
      </w:pPr>
      <w:r w:rsidRPr="00BA7CE0">
        <w:rPr>
          <w:sz w:val="24"/>
          <w:szCs w:val="24"/>
        </w:rPr>
        <w:t>В параметры языковой личности (по Ю.Н. Караулову) не входит:</w:t>
      </w:r>
    </w:p>
    <w:p w:rsidR="00F50B0E" w:rsidRPr="00BA7CE0" w:rsidRDefault="00F50B0E" w:rsidP="00F50B0E">
      <w:pPr>
        <w:ind w:firstLine="709"/>
        <w:rPr>
          <w:sz w:val="24"/>
          <w:szCs w:val="24"/>
        </w:rPr>
      </w:pPr>
      <w:r w:rsidRPr="00BA7CE0">
        <w:rPr>
          <w:sz w:val="24"/>
          <w:szCs w:val="24"/>
        </w:rPr>
        <w:t>а) вербально-семантический;</w:t>
      </w:r>
    </w:p>
    <w:p w:rsidR="00F50B0E" w:rsidRPr="00BA7CE0" w:rsidRDefault="00F50B0E" w:rsidP="00F50B0E">
      <w:pPr>
        <w:ind w:firstLine="709"/>
        <w:rPr>
          <w:sz w:val="24"/>
          <w:szCs w:val="24"/>
        </w:rPr>
      </w:pPr>
      <w:r w:rsidRPr="00BA7CE0">
        <w:rPr>
          <w:sz w:val="24"/>
          <w:szCs w:val="24"/>
        </w:rPr>
        <w:t>б) когнитивный;</w:t>
      </w:r>
    </w:p>
    <w:p w:rsidR="00F50B0E" w:rsidRPr="00BA7CE0" w:rsidRDefault="00F50B0E" w:rsidP="00F50B0E">
      <w:pPr>
        <w:ind w:firstLine="709"/>
        <w:rPr>
          <w:sz w:val="24"/>
          <w:szCs w:val="24"/>
        </w:rPr>
      </w:pPr>
      <w:r w:rsidRPr="00BA7CE0">
        <w:rPr>
          <w:sz w:val="24"/>
          <w:szCs w:val="24"/>
        </w:rPr>
        <w:t>в) сигнификативный.</w:t>
      </w:r>
    </w:p>
    <w:p w:rsidR="00F50B0E" w:rsidRPr="00BA7CE0" w:rsidRDefault="00F50B0E" w:rsidP="00F50B0E">
      <w:pPr>
        <w:ind w:firstLine="709"/>
        <w:rPr>
          <w:sz w:val="24"/>
          <w:szCs w:val="24"/>
        </w:rPr>
      </w:pPr>
    </w:p>
    <w:p w:rsidR="00F50B0E" w:rsidRPr="00BA7CE0" w:rsidRDefault="00F50B0E" w:rsidP="00F50B0E">
      <w:pPr>
        <w:numPr>
          <w:ilvl w:val="0"/>
          <w:numId w:val="311"/>
        </w:numPr>
        <w:ind w:left="0" w:firstLine="709"/>
        <w:rPr>
          <w:sz w:val="24"/>
          <w:szCs w:val="24"/>
        </w:rPr>
      </w:pPr>
      <w:r w:rsidRPr="00BA7CE0">
        <w:rPr>
          <w:sz w:val="24"/>
          <w:szCs w:val="24"/>
        </w:rPr>
        <w:t>Игра со словом является одной из главных функций:</w:t>
      </w:r>
    </w:p>
    <w:p w:rsidR="00F50B0E" w:rsidRPr="00BA7CE0" w:rsidRDefault="00F50B0E" w:rsidP="00F50B0E">
      <w:pPr>
        <w:ind w:firstLine="709"/>
        <w:rPr>
          <w:sz w:val="24"/>
          <w:szCs w:val="24"/>
        </w:rPr>
      </w:pPr>
      <w:r w:rsidRPr="00BA7CE0">
        <w:rPr>
          <w:sz w:val="24"/>
          <w:szCs w:val="24"/>
        </w:rPr>
        <w:t xml:space="preserve">       а) воровского арго;</w:t>
      </w:r>
    </w:p>
    <w:p w:rsidR="00F50B0E" w:rsidRPr="00BA7CE0" w:rsidRDefault="00F50B0E" w:rsidP="00F50B0E">
      <w:pPr>
        <w:ind w:firstLine="709"/>
        <w:rPr>
          <w:sz w:val="24"/>
          <w:szCs w:val="24"/>
        </w:rPr>
      </w:pPr>
      <w:r w:rsidRPr="00BA7CE0">
        <w:rPr>
          <w:sz w:val="24"/>
          <w:szCs w:val="24"/>
        </w:rPr>
        <w:t xml:space="preserve">       б) молодежного сленга;</w:t>
      </w:r>
    </w:p>
    <w:p w:rsidR="00F50B0E" w:rsidRPr="00BA7CE0" w:rsidRDefault="00F50B0E" w:rsidP="00F50B0E">
      <w:pPr>
        <w:ind w:firstLine="709"/>
        <w:rPr>
          <w:sz w:val="24"/>
          <w:szCs w:val="24"/>
        </w:rPr>
      </w:pPr>
      <w:r w:rsidRPr="00BA7CE0">
        <w:rPr>
          <w:sz w:val="24"/>
          <w:szCs w:val="24"/>
        </w:rPr>
        <w:t xml:space="preserve">       в) просторечия.</w:t>
      </w:r>
    </w:p>
    <w:p w:rsidR="00F50B0E" w:rsidRPr="00BA7CE0" w:rsidRDefault="00F50B0E" w:rsidP="00F50B0E">
      <w:pPr>
        <w:ind w:firstLine="709"/>
        <w:rPr>
          <w:sz w:val="24"/>
          <w:szCs w:val="24"/>
        </w:rPr>
      </w:pPr>
    </w:p>
    <w:p w:rsidR="00F50B0E" w:rsidRPr="00BA7CE0" w:rsidRDefault="00F50B0E" w:rsidP="00F50B0E">
      <w:pPr>
        <w:numPr>
          <w:ilvl w:val="0"/>
          <w:numId w:val="311"/>
        </w:numPr>
        <w:ind w:left="0" w:firstLine="709"/>
        <w:rPr>
          <w:sz w:val="24"/>
          <w:szCs w:val="24"/>
        </w:rPr>
      </w:pPr>
      <w:r w:rsidRPr="00BA7CE0">
        <w:rPr>
          <w:sz w:val="24"/>
          <w:szCs w:val="24"/>
        </w:rPr>
        <w:t>Как симптом социальной неуверенности и гражданской нерешительности интерпретируется:</w:t>
      </w:r>
    </w:p>
    <w:p w:rsidR="00F50B0E" w:rsidRPr="00BA7CE0" w:rsidRDefault="00F50B0E" w:rsidP="00F50B0E">
      <w:pPr>
        <w:ind w:firstLine="709"/>
        <w:rPr>
          <w:sz w:val="24"/>
          <w:szCs w:val="24"/>
        </w:rPr>
      </w:pPr>
      <w:r w:rsidRPr="00BA7CE0">
        <w:rPr>
          <w:sz w:val="24"/>
          <w:szCs w:val="24"/>
        </w:rPr>
        <w:t>а) речевая сверхправильность;</w:t>
      </w:r>
    </w:p>
    <w:p w:rsidR="00F50B0E" w:rsidRPr="00BA7CE0" w:rsidRDefault="00F50B0E" w:rsidP="00F50B0E">
      <w:pPr>
        <w:ind w:firstLine="709"/>
        <w:rPr>
          <w:sz w:val="24"/>
          <w:szCs w:val="24"/>
        </w:rPr>
      </w:pPr>
      <w:r w:rsidRPr="00BA7CE0">
        <w:rPr>
          <w:sz w:val="24"/>
          <w:szCs w:val="24"/>
        </w:rPr>
        <w:t>б) линейность означающего;</w:t>
      </w:r>
    </w:p>
    <w:p w:rsidR="00F50B0E" w:rsidRPr="00BA7CE0" w:rsidRDefault="00F50B0E" w:rsidP="00F50B0E">
      <w:pPr>
        <w:ind w:firstLine="709"/>
        <w:rPr>
          <w:sz w:val="24"/>
          <w:szCs w:val="24"/>
        </w:rPr>
      </w:pPr>
      <w:r w:rsidRPr="00BA7CE0">
        <w:rPr>
          <w:sz w:val="24"/>
          <w:szCs w:val="24"/>
        </w:rPr>
        <w:t>в) узус.</w:t>
      </w:r>
    </w:p>
    <w:p w:rsidR="00F50B0E" w:rsidRPr="00BA7CE0" w:rsidRDefault="00F50B0E" w:rsidP="00F50B0E">
      <w:pPr>
        <w:ind w:firstLine="709"/>
        <w:rPr>
          <w:sz w:val="24"/>
          <w:szCs w:val="24"/>
        </w:rPr>
      </w:pPr>
    </w:p>
    <w:p w:rsidR="00F50B0E" w:rsidRPr="00BA7CE0" w:rsidRDefault="00F50B0E" w:rsidP="00F50B0E">
      <w:pPr>
        <w:numPr>
          <w:ilvl w:val="0"/>
          <w:numId w:val="311"/>
        </w:numPr>
        <w:ind w:left="0" w:firstLine="709"/>
        <w:rPr>
          <w:sz w:val="24"/>
          <w:szCs w:val="24"/>
        </w:rPr>
      </w:pPr>
      <w:r w:rsidRPr="00BA7CE0">
        <w:rPr>
          <w:sz w:val="24"/>
          <w:szCs w:val="24"/>
        </w:rPr>
        <w:t>В категории концепции вежливости П.Браун и С.Левинсона не входит:</w:t>
      </w:r>
    </w:p>
    <w:p w:rsidR="00F50B0E" w:rsidRPr="00BA7CE0" w:rsidRDefault="00F50B0E" w:rsidP="00F50B0E">
      <w:pPr>
        <w:ind w:firstLine="709"/>
        <w:rPr>
          <w:sz w:val="24"/>
          <w:szCs w:val="24"/>
        </w:rPr>
      </w:pPr>
      <w:r w:rsidRPr="00BA7CE0">
        <w:rPr>
          <w:sz w:val="24"/>
          <w:szCs w:val="24"/>
        </w:rPr>
        <w:t>а) позитивное лицо;</w:t>
      </w:r>
    </w:p>
    <w:p w:rsidR="00F50B0E" w:rsidRPr="00BA7CE0" w:rsidRDefault="00F50B0E" w:rsidP="00F50B0E">
      <w:pPr>
        <w:ind w:firstLine="709"/>
        <w:rPr>
          <w:sz w:val="24"/>
          <w:szCs w:val="24"/>
        </w:rPr>
      </w:pPr>
      <w:r w:rsidRPr="00BA7CE0">
        <w:rPr>
          <w:sz w:val="24"/>
          <w:szCs w:val="24"/>
        </w:rPr>
        <w:t>б) гетерономность оценок;</w:t>
      </w:r>
    </w:p>
    <w:p w:rsidR="00F50B0E" w:rsidRPr="00BA7CE0" w:rsidRDefault="00F50B0E" w:rsidP="00F50B0E">
      <w:pPr>
        <w:ind w:firstLine="709"/>
        <w:rPr>
          <w:sz w:val="24"/>
          <w:szCs w:val="24"/>
        </w:rPr>
      </w:pPr>
      <w:r w:rsidRPr="00BA7CE0">
        <w:rPr>
          <w:sz w:val="24"/>
          <w:szCs w:val="24"/>
        </w:rPr>
        <w:lastRenderedPageBreak/>
        <w:t>в) интеракция.</w:t>
      </w:r>
    </w:p>
    <w:p w:rsidR="00F50B0E" w:rsidRPr="00BA7CE0" w:rsidRDefault="00F50B0E" w:rsidP="00F50B0E">
      <w:pPr>
        <w:ind w:firstLine="709"/>
        <w:rPr>
          <w:sz w:val="24"/>
          <w:szCs w:val="24"/>
        </w:rPr>
      </w:pPr>
    </w:p>
    <w:p w:rsidR="00F50B0E" w:rsidRPr="00BA7CE0" w:rsidRDefault="00F50B0E" w:rsidP="00F50B0E">
      <w:pPr>
        <w:numPr>
          <w:ilvl w:val="0"/>
          <w:numId w:val="311"/>
        </w:numPr>
        <w:ind w:left="0" w:firstLine="709"/>
        <w:rPr>
          <w:sz w:val="24"/>
          <w:szCs w:val="24"/>
        </w:rPr>
      </w:pPr>
      <w:r w:rsidRPr="00BA7CE0">
        <w:rPr>
          <w:sz w:val="24"/>
          <w:szCs w:val="24"/>
        </w:rPr>
        <w:t>Лингвистическая персонология – междисциплинарная научная область, имеющая объектом изучения:</w:t>
      </w:r>
    </w:p>
    <w:p w:rsidR="00F50B0E" w:rsidRPr="00BA7CE0" w:rsidRDefault="00F50B0E" w:rsidP="00F50B0E">
      <w:pPr>
        <w:ind w:firstLine="709"/>
        <w:rPr>
          <w:sz w:val="24"/>
          <w:szCs w:val="24"/>
        </w:rPr>
      </w:pPr>
      <w:r w:rsidRPr="00BA7CE0">
        <w:rPr>
          <w:sz w:val="24"/>
          <w:szCs w:val="24"/>
        </w:rPr>
        <w:t>а) языковую личность;</w:t>
      </w:r>
    </w:p>
    <w:p w:rsidR="00F50B0E" w:rsidRPr="00BA7CE0" w:rsidRDefault="00F50B0E" w:rsidP="00F50B0E">
      <w:pPr>
        <w:ind w:firstLine="709"/>
        <w:rPr>
          <w:sz w:val="24"/>
          <w:szCs w:val="24"/>
        </w:rPr>
      </w:pPr>
      <w:r w:rsidRPr="00BA7CE0">
        <w:rPr>
          <w:sz w:val="24"/>
          <w:szCs w:val="24"/>
        </w:rPr>
        <w:t>б) биографии  лингвистов;</w:t>
      </w:r>
    </w:p>
    <w:p w:rsidR="00F50B0E" w:rsidRPr="00BA7CE0" w:rsidRDefault="00F50B0E" w:rsidP="00F50B0E">
      <w:pPr>
        <w:ind w:firstLine="709"/>
        <w:rPr>
          <w:sz w:val="24"/>
          <w:szCs w:val="24"/>
        </w:rPr>
      </w:pPr>
      <w:r w:rsidRPr="00BA7CE0">
        <w:rPr>
          <w:sz w:val="24"/>
          <w:szCs w:val="24"/>
        </w:rPr>
        <w:t>в) языковое поведение ключевых политических персон.</w:t>
      </w:r>
    </w:p>
    <w:p w:rsidR="00F50B0E" w:rsidRPr="00BA7CE0" w:rsidRDefault="00F50B0E" w:rsidP="00F50B0E">
      <w:pPr>
        <w:tabs>
          <w:tab w:val="left" w:pos="10260"/>
        </w:tabs>
        <w:ind w:firstLine="709"/>
        <w:jc w:val="both"/>
        <w:rPr>
          <w:b/>
          <w:sz w:val="24"/>
          <w:szCs w:val="24"/>
        </w:rPr>
      </w:pPr>
      <w:r w:rsidRPr="00BA7CE0">
        <w:rPr>
          <w:b/>
          <w:sz w:val="24"/>
          <w:szCs w:val="24"/>
        </w:rPr>
        <w:t>Критерии оценивания теста</w:t>
      </w:r>
    </w:p>
    <w:p w:rsidR="00F50B0E" w:rsidRPr="00BA7CE0" w:rsidRDefault="00F50B0E" w:rsidP="00F50B0E">
      <w:pPr>
        <w:tabs>
          <w:tab w:val="left" w:pos="10260"/>
        </w:tabs>
        <w:ind w:firstLine="709"/>
        <w:jc w:val="both"/>
        <w:rPr>
          <w:sz w:val="24"/>
          <w:szCs w:val="24"/>
        </w:rPr>
      </w:pPr>
      <w:r w:rsidRPr="00BA7CE0">
        <w:rPr>
          <w:sz w:val="24"/>
          <w:szCs w:val="24"/>
        </w:rPr>
        <w:t>За каждый правильный ответ студент получает один балл, за неправильный – 0 баллов. Оценка за тест выставляется студенту по количеству набранных им баллов: оценка «отлично» ставится за 17-20 набранных баллов, оценка «хорошо» - за 13-16 баллов, оценка «удовлетворительно» - за 9-12 баллов, оценка «неудовлетворительно» - за 0-8 баллов.</w:t>
      </w:r>
    </w:p>
    <w:p w:rsidR="00F50B0E" w:rsidRPr="00BA7CE0" w:rsidRDefault="00F50B0E" w:rsidP="00F50B0E">
      <w:pPr>
        <w:ind w:firstLine="709"/>
        <w:jc w:val="both"/>
        <w:rPr>
          <w:sz w:val="24"/>
          <w:szCs w:val="24"/>
        </w:rPr>
      </w:pPr>
      <w:r w:rsidRPr="00BA7CE0">
        <w:rPr>
          <w:b/>
          <w:sz w:val="24"/>
          <w:szCs w:val="24"/>
        </w:rPr>
        <w:t>Итоговая оценка</w:t>
      </w:r>
      <w:r w:rsidRPr="00BA7CE0">
        <w:rPr>
          <w:sz w:val="24"/>
          <w:szCs w:val="24"/>
        </w:rPr>
        <w:t xml:space="preserve"> освоения дисциплины студентом складывается из следующих показателей: посещение лекционных и практических занятий, выполнение домашних заданий, составление реферата, написание эссе, прохождение электронного тестирования, выполнение собственного научного исследования, подготовка научного доклада. </w:t>
      </w:r>
    </w:p>
    <w:p w:rsidR="00F50B0E" w:rsidRPr="00BA7CE0" w:rsidRDefault="00F50B0E" w:rsidP="00F50B0E">
      <w:pPr>
        <w:tabs>
          <w:tab w:val="left" w:pos="1139"/>
        </w:tabs>
        <w:jc w:val="both"/>
        <w:rPr>
          <w:sz w:val="24"/>
          <w:szCs w:val="24"/>
        </w:rPr>
      </w:pPr>
    </w:p>
    <w:p w:rsidR="00F50B0E" w:rsidRPr="00BA7CE0" w:rsidRDefault="00F50B0E" w:rsidP="00F50B0E">
      <w:pPr>
        <w:jc w:val="both"/>
        <w:rPr>
          <w:sz w:val="24"/>
          <w:szCs w:val="24"/>
        </w:rPr>
      </w:pPr>
      <w:r w:rsidRPr="00BA7CE0">
        <w:rPr>
          <w:sz w:val="24"/>
          <w:szCs w:val="24"/>
        </w:rPr>
        <w:br w:type="page"/>
      </w:r>
      <w:r w:rsidRPr="00BA7CE0">
        <w:rPr>
          <w:sz w:val="24"/>
          <w:szCs w:val="24"/>
        </w:rPr>
        <w:lastRenderedPageBreak/>
        <w:t xml:space="preserve">Программа составлена в соответствии с требованиями ФГОС ВПО с учетом рекомендаций и ПООП ВПО по направлению </w:t>
      </w:r>
      <w:r w:rsidRPr="00BA7CE0">
        <w:rPr>
          <w:spacing w:val="-3"/>
          <w:sz w:val="24"/>
          <w:szCs w:val="24"/>
        </w:rPr>
        <w:t>подготовки «Социология»</w:t>
      </w:r>
      <w:r w:rsidRPr="00BA7CE0">
        <w:rPr>
          <w:sz w:val="24"/>
          <w:szCs w:val="24"/>
        </w:rPr>
        <w:t>.</w:t>
      </w:r>
    </w:p>
    <w:p w:rsidR="00F50B0E" w:rsidRPr="00BA7CE0" w:rsidRDefault="00F50B0E" w:rsidP="00F50B0E">
      <w:pPr>
        <w:tabs>
          <w:tab w:val="left" w:pos="1139"/>
        </w:tabs>
        <w:jc w:val="both"/>
        <w:rPr>
          <w:sz w:val="24"/>
          <w:szCs w:val="24"/>
        </w:rPr>
      </w:pPr>
    </w:p>
    <w:p w:rsidR="00F50B0E" w:rsidRPr="00BA7CE0" w:rsidRDefault="00F50B0E" w:rsidP="00F50B0E">
      <w:pPr>
        <w:rPr>
          <w:b/>
          <w:sz w:val="24"/>
          <w:szCs w:val="24"/>
        </w:rPr>
      </w:pPr>
      <w:r w:rsidRPr="00BA7CE0">
        <w:rPr>
          <w:b/>
          <w:sz w:val="24"/>
          <w:szCs w:val="24"/>
        </w:rPr>
        <w:t>Разработчики</w:t>
      </w:r>
      <w:r w:rsidRPr="00BA7CE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Московский государственный университет имени М.В.Ломоносова</w:t>
            </w:r>
          </w:p>
          <w:p w:rsidR="00F50B0E" w:rsidRPr="00BA7CE0" w:rsidRDefault="00F50B0E" w:rsidP="00B51C3F">
            <w:pPr>
              <w:rPr>
                <w:b/>
                <w:sz w:val="24"/>
                <w:szCs w:val="24"/>
              </w:rPr>
            </w:pPr>
            <w:r w:rsidRPr="00BA7CE0">
              <w:rPr>
                <w:sz w:val="24"/>
                <w:szCs w:val="24"/>
              </w:rPr>
              <w:t xml:space="preserve">Социологический факультет </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 xml:space="preserve">Кафедра социологии коммуникативных  систем  </w:t>
            </w:r>
          </w:p>
        </w:tc>
        <w:tc>
          <w:tcPr>
            <w:tcW w:w="3191" w:type="dxa"/>
            <w:tcBorders>
              <w:top w:val="nil"/>
              <w:left w:val="nil"/>
              <w:bottom w:val="nil"/>
              <w:right w:val="nil"/>
            </w:tcBorders>
          </w:tcPr>
          <w:p w:rsidR="00F50B0E" w:rsidRPr="00BA7CE0" w:rsidRDefault="00F50B0E" w:rsidP="00B51C3F">
            <w:pPr>
              <w:rPr>
                <w:sz w:val="24"/>
                <w:szCs w:val="24"/>
              </w:rPr>
            </w:pPr>
            <w:r w:rsidRPr="00BA7CE0">
              <w:rPr>
                <w:sz w:val="24"/>
                <w:szCs w:val="24"/>
              </w:rPr>
              <w:t>к. филол. наук, доцент Чудновская И.Н.</w:t>
            </w:r>
          </w:p>
        </w:tc>
      </w:tr>
    </w:tbl>
    <w:p w:rsidR="00F50B0E" w:rsidRPr="00BA7CE0" w:rsidRDefault="00F50B0E" w:rsidP="00F50B0E">
      <w:pPr>
        <w:rPr>
          <w:b/>
          <w:sz w:val="24"/>
          <w:szCs w:val="24"/>
        </w:rPr>
      </w:pPr>
    </w:p>
    <w:p w:rsidR="00F50B0E" w:rsidRPr="00BA7CE0" w:rsidRDefault="00F50B0E" w:rsidP="00F50B0E">
      <w:pPr>
        <w:rPr>
          <w:sz w:val="24"/>
          <w:szCs w:val="24"/>
        </w:rPr>
      </w:pPr>
      <w:r w:rsidRPr="00BA7CE0">
        <w:rPr>
          <w:b/>
          <w:sz w:val="24"/>
          <w:szCs w:val="24"/>
        </w:rPr>
        <w:t>Эксперты</w:t>
      </w:r>
      <w:r w:rsidRPr="00BA7CE0">
        <w:rPr>
          <w:sz w:val="24"/>
          <w:szCs w:val="24"/>
        </w:rPr>
        <w:t>:</w:t>
      </w:r>
    </w:p>
    <w:p w:rsidR="00F50B0E" w:rsidRPr="00BA7CE0" w:rsidRDefault="00F50B0E" w:rsidP="00F50B0E">
      <w:pPr>
        <w:rPr>
          <w:b/>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F50B0E" w:rsidRPr="00BA7CE0" w:rsidTr="00B51C3F">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д. полит. н. Тимофеева Л.Н.</w:t>
            </w:r>
          </w:p>
        </w:tc>
      </w:tr>
      <w:tr w:rsidR="00F50B0E" w:rsidRPr="00BA7CE0" w:rsidTr="00B51C3F">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p>
        </w:tc>
      </w:tr>
    </w:tbl>
    <w:p w:rsidR="00F50B0E" w:rsidRPr="00BA7CE0" w:rsidRDefault="00F50B0E" w:rsidP="00F50B0E">
      <w:pPr>
        <w:jc w:val="center"/>
        <w:rPr>
          <w:b/>
          <w:bCs/>
          <w:sz w:val="24"/>
          <w:szCs w:val="24"/>
        </w:rPr>
      </w:pPr>
      <w:r w:rsidRPr="00BA7CE0">
        <w:rPr>
          <w:sz w:val="24"/>
          <w:szCs w:val="24"/>
        </w:rPr>
        <w:br w:type="page"/>
      </w:r>
      <w:r w:rsidRPr="00BA7CE0">
        <w:rPr>
          <w:b/>
          <w:bCs/>
          <w:sz w:val="24"/>
          <w:szCs w:val="24"/>
        </w:rPr>
        <w:lastRenderedPageBreak/>
        <w:t>Примерная программа</w:t>
      </w:r>
    </w:p>
    <w:p w:rsidR="00F50B0E" w:rsidRPr="00BA7CE0" w:rsidRDefault="00F50B0E" w:rsidP="00F50B0E">
      <w:pPr>
        <w:jc w:val="center"/>
        <w:rPr>
          <w:b/>
          <w:bCs/>
          <w:sz w:val="24"/>
          <w:szCs w:val="24"/>
        </w:rPr>
      </w:pPr>
      <w:r w:rsidRPr="00BA7CE0">
        <w:rPr>
          <w:b/>
          <w:bCs/>
          <w:sz w:val="24"/>
          <w:szCs w:val="24"/>
        </w:rPr>
        <w:t>Наименование дисциплины «Социальная экология»</w:t>
      </w:r>
    </w:p>
    <w:p w:rsidR="00F50B0E" w:rsidRPr="00BA7CE0" w:rsidRDefault="00F50B0E" w:rsidP="00F50B0E">
      <w:pPr>
        <w:jc w:val="center"/>
        <w:rPr>
          <w:b/>
          <w:bCs/>
          <w:sz w:val="24"/>
          <w:szCs w:val="24"/>
        </w:rPr>
      </w:pPr>
      <w:r w:rsidRPr="00BA7CE0">
        <w:rPr>
          <w:b/>
          <w:bCs/>
          <w:sz w:val="24"/>
          <w:szCs w:val="24"/>
        </w:rPr>
        <w:t xml:space="preserve">Рекомендуется для направления подготовки </w:t>
      </w:r>
    </w:p>
    <w:p w:rsidR="00F50B0E" w:rsidRPr="00BA7CE0" w:rsidRDefault="00F50B0E" w:rsidP="00F50B0E">
      <w:pPr>
        <w:jc w:val="center"/>
        <w:rPr>
          <w:b/>
          <w:bCs/>
          <w:sz w:val="24"/>
          <w:szCs w:val="24"/>
        </w:rPr>
      </w:pPr>
      <w:r w:rsidRPr="00BA7CE0">
        <w:rPr>
          <w:b/>
          <w:bCs/>
          <w:sz w:val="24"/>
          <w:szCs w:val="24"/>
        </w:rPr>
        <w:t>040100 Социология</w:t>
      </w:r>
    </w:p>
    <w:p w:rsidR="00F50B0E" w:rsidRPr="00BA7CE0" w:rsidRDefault="00F50B0E" w:rsidP="00F50B0E">
      <w:pPr>
        <w:jc w:val="center"/>
        <w:rPr>
          <w:bCs/>
          <w:sz w:val="24"/>
          <w:szCs w:val="24"/>
        </w:rPr>
      </w:pPr>
    </w:p>
    <w:p w:rsidR="00F50B0E" w:rsidRPr="00BA7CE0" w:rsidRDefault="00F50B0E" w:rsidP="00F50B0E">
      <w:pPr>
        <w:jc w:val="center"/>
        <w:rPr>
          <w:b/>
          <w:bCs/>
          <w:sz w:val="24"/>
          <w:szCs w:val="24"/>
        </w:rPr>
      </w:pPr>
      <w:r w:rsidRPr="00BA7CE0">
        <w:rPr>
          <w:bCs/>
          <w:sz w:val="24"/>
          <w:szCs w:val="24"/>
        </w:rPr>
        <w:t>Квалификация (степень) выпускника - бакалавр</w:t>
      </w:r>
    </w:p>
    <w:p w:rsidR="00F50B0E" w:rsidRPr="00BA7CE0" w:rsidRDefault="00F50B0E" w:rsidP="00F50B0E">
      <w:pPr>
        <w:ind w:firstLine="709"/>
        <w:jc w:val="both"/>
        <w:rPr>
          <w:b/>
          <w:sz w:val="24"/>
          <w:szCs w:val="24"/>
        </w:rPr>
      </w:pPr>
      <w:r w:rsidRPr="00BA7CE0">
        <w:rPr>
          <w:sz w:val="24"/>
          <w:szCs w:val="24"/>
        </w:rPr>
        <w:br w:type="page"/>
      </w:r>
      <w:r w:rsidRPr="00BA7CE0">
        <w:rPr>
          <w:b/>
          <w:sz w:val="24"/>
          <w:szCs w:val="24"/>
        </w:rPr>
        <w:lastRenderedPageBreak/>
        <w:t>1. Цели и задачи освоения дисциплины</w:t>
      </w:r>
    </w:p>
    <w:p w:rsidR="00F50B0E" w:rsidRPr="00BA7CE0" w:rsidRDefault="00F50B0E" w:rsidP="00F50B0E">
      <w:pPr>
        <w:ind w:firstLine="709"/>
        <w:jc w:val="both"/>
        <w:rPr>
          <w:sz w:val="24"/>
          <w:szCs w:val="24"/>
        </w:rPr>
      </w:pPr>
      <w:r w:rsidRPr="00BA7CE0">
        <w:rPr>
          <w:b/>
          <w:sz w:val="24"/>
          <w:szCs w:val="24"/>
        </w:rPr>
        <w:t>Цели:</w:t>
      </w:r>
      <w:r w:rsidRPr="00BA7CE0">
        <w:rPr>
          <w:sz w:val="24"/>
          <w:szCs w:val="24"/>
        </w:rPr>
        <w:t xml:space="preserve"> </w:t>
      </w:r>
    </w:p>
    <w:p w:rsidR="00F50B0E" w:rsidRPr="00BA7CE0" w:rsidRDefault="00F50B0E" w:rsidP="00F50B0E">
      <w:pPr>
        <w:ind w:firstLine="709"/>
        <w:jc w:val="both"/>
        <w:rPr>
          <w:sz w:val="24"/>
          <w:szCs w:val="24"/>
        </w:rPr>
      </w:pPr>
      <w:r w:rsidRPr="00BA7CE0">
        <w:rPr>
          <w:sz w:val="24"/>
          <w:szCs w:val="24"/>
        </w:rPr>
        <w:t xml:space="preserve">- формирование представления о специфике социальной экологии как междисциплинарном направлении, изучающем проблемы взаимодействия в сложной системе «человек, природа, общество»; </w:t>
      </w:r>
    </w:p>
    <w:p w:rsidR="00F50B0E" w:rsidRPr="00BA7CE0" w:rsidRDefault="00F50B0E" w:rsidP="00F50B0E">
      <w:pPr>
        <w:ind w:firstLine="709"/>
        <w:jc w:val="both"/>
        <w:rPr>
          <w:sz w:val="24"/>
          <w:szCs w:val="24"/>
        </w:rPr>
      </w:pPr>
      <w:r w:rsidRPr="00BA7CE0">
        <w:rPr>
          <w:sz w:val="24"/>
          <w:szCs w:val="24"/>
        </w:rPr>
        <w:t xml:space="preserve">- ознакомление с основными социально-экологическими проблемами и методологией их исследования; </w:t>
      </w:r>
    </w:p>
    <w:p w:rsidR="00F50B0E" w:rsidRPr="00BA7CE0" w:rsidRDefault="00F50B0E" w:rsidP="00F50B0E">
      <w:pPr>
        <w:ind w:firstLine="709"/>
        <w:jc w:val="both"/>
        <w:rPr>
          <w:sz w:val="24"/>
          <w:szCs w:val="24"/>
        </w:rPr>
      </w:pPr>
      <w:r w:rsidRPr="00BA7CE0">
        <w:rPr>
          <w:sz w:val="24"/>
          <w:szCs w:val="24"/>
        </w:rPr>
        <w:t>- введение в круг рассмотрения специфических социально-экологических проблем, связанных с областью будущей профессиональной деятельности.</w:t>
      </w:r>
    </w:p>
    <w:p w:rsidR="00F50B0E" w:rsidRPr="00BA7CE0" w:rsidRDefault="00F50B0E" w:rsidP="00F50B0E">
      <w:pPr>
        <w:shd w:val="clear" w:color="auto" w:fill="FFFFFF"/>
        <w:autoSpaceDE w:val="0"/>
        <w:autoSpaceDN w:val="0"/>
        <w:adjustRightInd w:val="0"/>
        <w:ind w:firstLine="709"/>
        <w:jc w:val="both"/>
        <w:rPr>
          <w:b/>
          <w:sz w:val="24"/>
          <w:szCs w:val="24"/>
        </w:rPr>
      </w:pPr>
      <w:r w:rsidRPr="00BA7CE0">
        <w:rPr>
          <w:b/>
          <w:sz w:val="24"/>
          <w:szCs w:val="24"/>
        </w:rPr>
        <w:t>Задачи курса:</w:t>
      </w:r>
    </w:p>
    <w:p w:rsidR="00F50B0E" w:rsidRPr="00BA7CE0" w:rsidRDefault="00F50B0E" w:rsidP="00F50B0E">
      <w:pPr>
        <w:shd w:val="clear" w:color="auto" w:fill="FFFFFF"/>
        <w:autoSpaceDE w:val="0"/>
        <w:autoSpaceDN w:val="0"/>
        <w:adjustRightInd w:val="0"/>
        <w:ind w:firstLine="709"/>
        <w:jc w:val="both"/>
        <w:rPr>
          <w:sz w:val="24"/>
          <w:szCs w:val="24"/>
        </w:rPr>
      </w:pPr>
      <w:r w:rsidRPr="00BA7CE0">
        <w:rPr>
          <w:sz w:val="24"/>
          <w:szCs w:val="24"/>
        </w:rPr>
        <w:t>– ознакомить студентов с основами общей и социальной экологии;</w:t>
      </w:r>
    </w:p>
    <w:p w:rsidR="00F50B0E" w:rsidRPr="00BA7CE0" w:rsidRDefault="00F50B0E" w:rsidP="00F50B0E">
      <w:pPr>
        <w:shd w:val="clear" w:color="auto" w:fill="FFFFFF"/>
        <w:autoSpaceDE w:val="0"/>
        <w:autoSpaceDN w:val="0"/>
        <w:adjustRightInd w:val="0"/>
        <w:ind w:firstLine="709"/>
        <w:jc w:val="both"/>
        <w:rPr>
          <w:sz w:val="24"/>
          <w:szCs w:val="24"/>
        </w:rPr>
      </w:pPr>
      <w:r w:rsidRPr="00BA7CE0">
        <w:rPr>
          <w:sz w:val="24"/>
          <w:szCs w:val="24"/>
        </w:rPr>
        <w:t>– обеспечить непрерывность и преемственность экологического образования на стадии перехода от общеобразовательной к профессиональной подготовке;</w:t>
      </w:r>
    </w:p>
    <w:p w:rsidR="00F50B0E" w:rsidRPr="00BA7CE0" w:rsidRDefault="00F50B0E" w:rsidP="00F50B0E">
      <w:pPr>
        <w:shd w:val="clear" w:color="auto" w:fill="FFFFFF"/>
        <w:autoSpaceDE w:val="0"/>
        <w:autoSpaceDN w:val="0"/>
        <w:adjustRightInd w:val="0"/>
        <w:ind w:firstLine="709"/>
        <w:jc w:val="both"/>
        <w:rPr>
          <w:sz w:val="24"/>
          <w:szCs w:val="24"/>
        </w:rPr>
      </w:pPr>
      <w:r w:rsidRPr="00BA7CE0">
        <w:rPr>
          <w:sz w:val="24"/>
          <w:szCs w:val="24"/>
        </w:rPr>
        <w:t>– повысить уровень общемировоззренческой и профессиональной компетентности сту</w:t>
      </w:r>
      <w:r w:rsidRPr="00BA7CE0">
        <w:rPr>
          <w:sz w:val="24"/>
          <w:szCs w:val="24"/>
        </w:rPr>
        <w:softHyphen/>
        <w:t>дентов посредством установления системы межпредметных связей содержания курса с содержанием дисциплин специализации.</w:t>
      </w:r>
    </w:p>
    <w:p w:rsidR="00F50B0E" w:rsidRPr="00BA7CE0" w:rsidRDefault="00F50B0E" w:rsidP="00F50B0E">
      <w:pPr>
        <w:ind w:firstLine="709"/>
        <w:jc w:val="both"/>
        <w:rPr>
          <w:sz w:val="24"/>
          <w:szCs w:val="24"/>
        </w:rPr>
      </w:pPr>
      <w:r w:rsidRPr="00BA7CE0">
        <w:rPr>
          <w:sz w:val="24"/>
          <w:szCs w:val="24"/>
        </w:rPr>
        <w:t>Дисциплина «Социальная экология» относится к дисциплинам профессионального цикла вариативной части учебного плана. Изучается в 3 семестре.</w:t>
      </w:r>
    </w:p>
    <w:p w:rsidR="00F50B0E" w:rsidRPr="00BA7CE0" w:rsidRDefault="00F50B0E" w:rsidP="00F50B0E">
      <w:pPr>
        <w:ind w:firstLine="709"/>
        <w:jc w:val="both"/>
        <w:rPr>
          <w:sz w:val="24"/>
          <w:szCs w:val="24"/>
        </w:rPr>
      </w:pPr>
      <w:r w:rsidRPr="00BA7CE0">
        <w:rPr>
          <w:sz w:val="24"/>
          <w:szCs w:val="24"/>
        </w:rPr>
        <w:t xml:space="preserve">Дисциплина занимает пограничное место в структуре обучения студентов социологических и других социально-гуманитарных направлений. С одной стороны, она продолжает формирование мировоззрения современного человека, и в этом смысле продолжает развивать те основы знаний, которые закладываются в курсах философии, культурологи, современного естествознания. С другой стороны, подготавливают будущего специалиста к решению конкретных проблем, связанных с современными проблемами человечества, и поэтому предваряют специальные дисциплины, вводя основы экологизации научной и прикладной деятельности. </w:t>
      </w:r>
    </w:p>
    <w:p w:rsidR="00F50B0E" w:rsidRPr="00BA7CE0" w:rsidRDefault="00F50B0E" w:rsidP="00F50B0E">
      <w:pPr>
        <w:ind w:firstLine="709"/>
        <w:jc w:val="both"/>
        <w:rPr>
          <w:sz w:val="24"/>
          <w:szCs w:val="24"/>
        </w:rPr>
      </w:pPr>
      <w:r w:rsidRPr="00BA7CE0">
        <w:rPr>
          <w:sz w:val="24"/>
          <w:szCs w:val="24"/>
        </w:rPr>
        <w:t>Изучение дисциплины «Социальная экология» в условиях экологизации всего общества необходимо для освоения большей части профессиональных дисциплин, т.к. в практической деятельности выпускник может столкнуться с проблемами экологии в любой области деятельности, как с элементом более общей проблемы, над которой он будет работать. Также этот предмет способствует выработке общечеловеческих ценностей и становлению личности в целом.</w:t>
      </w:r>
    </w:p>
    <w:p w:rsidR="00F50B0E" w:rsidRPr="00BA7CE0" w:rsidRDefault="00F50B0E" w:rsidP="00F50B0E">
      <w:pPr>
        <w:ind w:firstLine="709"/>
        <w:jc w:val="both"/>
        <w:rPr>
          <w:sz w:val="24"/>
          <w:szCs w:val="24"/>
        </w:rPr>
      </w:pPr>
    </w:p>
    <w:p w:rsidR="00F50B0E" w:rsidRPr="00BA7CE0" w:rsidRDefault="00F50B0E" w:rsidP="00F50B0E">
      <w:pPr>
        <w:ind w:firstLine="709"/>
        <w:jc w:val="both"/>
        <w:rPr>
          <w:b/>
          <w:sz w:val="24"/>
          <w:szCs w:val="24"/>
        </w:rPr>
      </w:pPr>
      <w:r w:rsidRPr="00BA7CE0">
        <w:rPr>
          <w:b/>
          <w:sz w:val="24"/>
          <w:szCs w:val="24"/>
        </w:rPr>
        <w:t>2 Компетенции обучающегося, формируемые в результате освоения дисциплины</w:t>
      </w:r>
    </w:p>
    <w:p w:rsidR="00F50B0E" w:rsidRPr="00BA7CE0" w:rsidRDefault="00F50B0E" w:rsidP="00F50B0E">
      <w:pPr>
        <w:pStyle w:val="affa"/>
        <w:widowControl/>
        <w:numPr>
          <w:ilvl w:val="0"/>
          <w:numId w:val="28"/>
        </w:numPr>
        <w:autoSpaceDE w:val="0"/>
        <w:autoSpaceDN w:val="0"/>
        <w:adjustRightInd w:val="0"/>
        <w:jc w:val="left"/>
        <w:rPr>
          <w:rFonts w:eastAsia="Calibri"/>
          <w:lang w:eastAsia="en-US"/>
        </w:rPr>
      </w:pPr>
      <w:r w:rsidRPr="00BA7CE0">
        <w:rPr>
          <w:rFonts w:eastAsia="Calibri"/>
          <w:lang w:eastAsia="en-US"/>
        </w:rPr>
        <w:t>способность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 (ОК-11);</w:t>
      </w:r>
    </w:p>
    <w:p w:rsidR="00F50B0E" w:rsidRPr="00BA7CE0" w:rsidRDefault="00F50B0E" w:rsidP="00F50B0E">
      <w:pPr>
        <w:pStyle w:val="affa"/>
        <w:widowControl/>
        <w:numPr>
          <w:ilvl w:val="0"/>
          <w:numId w:val="28"/>
        </w:numPr>
        <w:autoSpaceDE w:val="0"/>
        <w:autoSpaceDN w:val="0"/>
        <w:adjustRightInd w:val="0"/>
        <w:jc w:val="left"/>
        <w:rPr>
          <w:rFonts w:eastAsia="Calibri"/>
          <w:lang w:eastAsia="en-US"/>
        </w:rPr>
      </w:pPr>
      <w:r w:rsidRPr="00BA7CE0">
        <w:rPr>
          <w:rFonts w:eastAsia="Calibri"/>
          <w:lang w:eastAsia="en-US"/>
        </w:rPr>
        <w:t>способность понимать сущность и значение информации в развитии современного общества, сознавать опасности и угрозы, возникающие в этом процессе, соблюдать основные требования информационной безопасности, в том числе защиты</w:t>
      </w:r>
    </w:p>
    <w:p w:rsidR="00F50B0E" w:rsidRPr="00BA7CE0" w:rsidRDefault="00F50B0E" w:rsidP="00F50B0E">
      <w:pPr>
        <w:ind w:left="360" w:firstLine="348"/>
        <w:rPr>
          <w:rFonts w:eastAsia="Calibri"/>
          <w:sz w:val="24"/>
          <w:szCs w:val="24"/>
          <w:lang w:eastAsia="en-US"/>
        </w:rPr>
      </w:pPr>
      <w:r w:rsidRPr="00BA7CE0">
        <w:rPr>
          <w:rFonts w:eastAsia="Calibri"/>
          <w:sz w:val="24"/>
          <w:szCs w:val="24"/>
          <w:lang w:eastAsia="en-US"/>
        </w:rPr>
        <w:t>государственной тайны (ОК-12);</w:t>
      </w:r>
    </w:p>
    <w:p w:rsidR="00F50B0E" w:rsidRPr="00BA7CE0" w:rsidRDefault="00F50B0E" w:rsidP="00F50B0E">
      <w:pPr>
        <w:pStyle w:val="affa"/>
        <w:widowControl/>
        <w:numPr>
          <w:ilvl w:val="0"/>
          <w:numId w:val="28"/>
        </w:numPr>
        <w:autoSpaceDE w:val="0"/>
        <w:autoSpaceDN w:val="0"/>
        <w:adjustRightInd w:val="0"/>
        <w:rPr>
          <w:rFonts w:eastAsia="Calibri"/>
          <w:lang w:eastAsia="en-US"/>
        </w:rPr>
      </w:pPr>
      <w:r w:rsidRPr="00BA7CE0">
        <w:rPr>
          <w:rFonts w:eastAsia="Calibri"/>
          <w:lang w:eastAsia="en-US"/>
        </w:rPr>
        <w:t>способность применять в профессиональной деятельности базовые и профессионально-профилированные знания и навыки по основам социологической теории и методам социологического исследования (ПК-1);</w:t>
      </w:r>
    </w:p>
    <w:p w:rsidR="00F50B0E" w:rsidRPr="00BA7CE0" w:rsidRDefault="00F50B0E" w:rsidP="00F50B0E">
      <w:pPr>
        <w:pStyle w:val="affa"/>
        <w:widowControl/>
        <w:numPr>
          <w:ilvl w:val="0"/>
          <w:numId w:val="28"/>
        </w:numPr>
        <w:autoSpaceDE w:val="0"/>
        <w:autoSpaceDN w:val="0"/>
        <w:adjustRightInd w:val="0"/>
        <w:rPr>
          <w:rFonts w:eastAsia="Calibri"/>
          <w:lang w:eastAsia="en-US"/>
        </w:rPr>
      </w:pPr>
      <w:r w:rsidRPr="00BA7CE0">
        <w:rPr>
          <w:rFonts w:eastAsia="Calibri"/>
          <w:lang w:eastAsia="en-US"/>
        </w:rPr>
        <w:t>способность и готовность использовать знание методов и теорий социальных и гуманитарных наук при осуществлении экспертной, консалтинговой и аналитической деятельности (ПК-4);</w:t>
      </w:r>
    </w:p>
    <w:p w:rsidR="00F50B0E" w:rsidRPr="00BA7CE0" w:rsidRDefault="00F50B0E" w:rsidP="00F50B0E">
      <w:pPr>
        <w:pStyle w:val="affa"/>
        <w:widowControl/>
        <w:numPr>
          <w:ilvl w:val="0"/>
          <w:numId w:val="28"/>
        </w:numPr>
        <w:autoSpaceDE w:val="0"/>
        <w:autoSpaceDN w:val="0"/>
        <w:adjustRightInd w:val="0"/>
        <w:rPr>
          <w:rFonts w:eastAsia="Calibri"/>
          <w:lang w:eastAsia="en-US"/>
        </w:rPr>
      </w:pPr>
      <w:r w:rsidRPr="00BA7CE0">
        <w:rPr>
          <w:rFonts w:eastAsia="Calibri"/>
          <w:lang w:eastAsia="en-US"/>
        </w:rPr>
        <w:t>способность участвовать в разработке основанных на профессиональных социологических знаниях предложений и рекомендаций по решению социальных проблем, в разработке механизмов согласования интересов социальных групп и общностей (ПК-6);</w:t>
      </w:r>
    </w:p>
    <w:p w:rsidR="00F50B0E" w:rsidRPr="00BA7CE0" w:rsidRDefault="00F50B0E" w:rsidP="00F50B0E">
      <w:pPr>
        <w:pStyle w:val="affa"/>
        <w:widowControl/>
        <w:numPr>
          <w:ilvl w:val="0"/>
          <w:numId w:val="28"/>
        </w:numPr>
        <w:autoSpaceDE w:val="0"/>
        <w:autoSpaceDN w:val="0"/>
        <w:adjustRightInd w:val="0"/>
        <w:rPr>
          <w:rFonts w:eastAsia="Calibri"/>
          <w:lang w:eastAsia="en-US"/>
        </w:rPr>
      </w:pPr>
      <w:r w:rsidRPr="00BA7CE0">
        <w:rPr>
          <w:rFonts w:eastAsia="Calibri"/>
          <w:lang w:eastAsia="en-US"/>
        </w:rPr>
        <w:lastRenderedPageBreak/>
        <w:t>умение обрабатывать и анализировать данные для подготовки аналитических решений, экспертных заключений и рекомендаций (ПК-8);</w:t>
      </w:r>
    </w:p>
    <w:p w:rsidR="00F50B0E" w:rsidRPr="00BA7CE0" w:rsidRDefault="00F50B0E" w:rsidP="00F50B0E">
      <w:pPr>
        <w:pStyle w:val="affa"/>
        <w:widowControl/>
        <w:numPr>
          <w:ilvl w:val="0"/>
          <w:numId w:val="28"/>
        </w:numPr>
        <w:autoSpaceDE w:val="0"/>
        <w:autoSpaceDN w:val="0"/>
        <w:adjustRightInd w:val="0"/>
        <w:rPr>
          <w:rFonts w:eastAsia="Calibri"/>
          <w:lang w:eastAsia="en-US"/>
        </w:rPr>
      </w:pPr>
      <w:r w:rsidRPr="00BA7CE0">
        <w:rPr>
          <w:rFonts w:eastAsia="Calibri"/>
          <w:lang w:eastAsia="en-US"/>
        </w:rPr>
        <w:t>способность использовать методы сбора, обработки и интерпретации комплексной социальной информации для решения организационно-управленческих задач, в том числе находящихся за пределами непосредственнной сферы деятельности (ПК-11).</w:t>
      </w:r>
    </w:p>
    <w:p w:rsidR="00F50B0E" w:rsidRPr="00BA7CE0" w:rsidRDefault="00F50B0E" w:rsidP="00F50B0E">
      <w:pPr>
        <w:ind w:firstLine="709"/>
        <w:jc w:val="both"/>
        <w:rPr>
          <w:sz w:val="24"/>
          <w:szCs w:val="24"/>
        </w:rPr>
      </w:pPr>
    </w:p>
    <w:p w:rsidR="00F50B0E" w:rsidRPr="00BA7CE0" w:rsidRDefault="00F50B0E" w:rsidP="00F50B0E">
      <w:pPr>
        <w:ind w:firstLine="709"/>
        <w:jc w:val="both"/>
        <w:rPr>
          <w:b/>
          <w:sz w:val="24"/>
          <w:szCs w:val="24"/>
        </w:rPr>
      </w:pPr>
      <w:r w:rsidRPr="00BA7CE0">
        <w:rPr>
          <w:sz w:val="24"/>
          <w:szCs w:val="24"/>
        </w:rPr>
        <w:t xml:space="preserve">3. </w:t>
      </w:r>
      <w:r w:rsidRPr="00BA7CE0">
        <w:rPr>
          <w:b/>
          <w:sz w:val="24"/>
          <w:szCs w:val="24"/>
        </w:rPr>
        <w:t>В результате освоения дисциплины, обучающийся должен:</w:t>
      </w:r>
    </w:p>
    <w:p w:rsidR="00F50B0E" w:rsidRPr="00BA7CE0" w:rsidRDefault="00F50B0E" w:rsidP="00F50B0E">
      <w:pPr>
        <w:pStyle w:val="af7"/>
        <w:tabs>
          <w:tab w:val="num" w:pos="822"/>
        </w:tabs>
        <w:spacing w:line="240" w:lineRule="auto"/>
        <w:ind w:left="0" w:firstLine="709"/>
        <w:rPr>
          <w:b/>
        </w:rPr>
      </w:pPr>
      <w:r w:rsidRPr="00BA7CE0">
        <w:rPr>
          <w:b/>
        </w:rPr>
        <w:t xml:space="preserve">знать: </w:t>
      </w:r>
    </w:p>
    <w:p w:rsidR="00F50B0E" w:rsidRPr="00BA7CE0" w:rsidRDefault="00F50B0E" w:rsidP="00F50B0E">
      <w:pPr>
        <w:pStyle w:val="af7"/>
        <w:tabs>
          <w:tab w:val="num" w:pos="822"/>
        </w:tabs>
        <w:spacing w:line="240" w:lineRule="auto"/>
        <w:ind w:left="0" w:firstLine="709"/>
      </w:pPr>
      <w:r w:rsidRPr="00BA7CE0">
        <w:t xml:space="preserve">основные законы, принципы и закономерности общей и социальной экологии; строение и функционирование биосферы; место человечества в биосфере; </w:t>
      </w:r>
    </w:p>
    <w:p w:rsidR="00F50B0E" w:rsidRPr="00BA7CE0" w:rsidRDefault="00F50B0E" w:rsidP="00F50B0E">
      <w:pPr>
        <w:pStyle w:val="af7"/>
        <w:tabs>
          <w:tab w:val="num" w:pos="822"/>
        </w:tabs>
        <w:spacing w:line="240" w:lineRule="auto"/>
        <w:ind w:left="0" w:firstLine="709"/>
      </w:pPr>
      <w:r w:rsidRPr="00BA7CE0">
        <w:t xml:space="preserve">базовые потребности и возможности человека; основные социально-экологические теории взаимодействия природы и общества; </w:t>
      </w:r>
    </w:p>
    <w:p w:rsidR="00F50B0E" w:rsidRPr="00BA7CE0" w:rsidRDefault="00F50B0E" w:rsidP="00F50B0E">
      <w:pPr>
        <w:pStyle w:val="af7"/>
        <w:tabs>
          <w:tab w:val="num" w:pos="822"/>
        </w:tabs>
        <w:spacing w:line="240" w:lineRule="auto"/>
        <w:ind w:left="0" w:firstLine="709"/>
      </w:pPr>
      <w:r w:rsidRPr="00BA7CE0">
        <w:t xml:space="preserve">возможные сценарии развития человечества в связи с кризисными явлениями в биосфере; </w:t>
      </w:r>
    </w:p>
    <w:p w:rsidR="00F50B0E" w:rsidRPr="00BA7CE0" w:rsidRDefault="00F50B0E" w:rsidP="00F50B0E">
      <w:pPr>
        <w:pStyle w:val="af7"/>
        <w:tabs>
          <w:tab w:val="num" w:pos="822"/>
        </w:tabs>
        <w:spacing w:line="240" w:lineRule="auto"/>
        <w:ind w:left="0" w:firstLine="709"/>
      </w:pPr>
      <w:r w:rsidRPr="00BA7CE0">
        <w:t>пути выхода из экологических кризисов;</w:t>
      </w:r>
    </w:p>
    <w:p w:rsidR="00F50B0E" w:rsidRPr="00BA7CE0" w:rsidRDefault="00F50B0E" w:rsidP="00F50B0E">
      <w:pPr>
        <w:pStyle w:val="af7"/>
        <w:spacing w:line="240" w:lineRule="auto"/>
        <w:ind w:left="0" w:firstLine="709"/>
        <w:rPr>
          <w:b/>
        </w:rPr>
      </w:pPr>
      <w:r w:rsidRPr="00BA7CE0">
        <w:rPr>
          <w:b/>
        </w:rPr>
        <w:t xml:space="preserve">уметь: </w:t>
      </w:r>
    </w:p>
    <w:p w:rsidR="00F50B0E" w:rsidRPr="00BA7CE0" w:rsidRDefault="00F50B0E" w:rsidP="00F50B0E">
      <w:pPr>
        <w:pStyle w:val="af7"/>
        <w:tabs>
          <w:tab w:val="num" w:pos="822"/>
        </w:tabs>
        <w:spacing w:line="240" w:lineRule="auto"/>
        <w:ind w:left="0" w:firstLine="709"/>
      </w:pPr>
      <w:r w:rsidRPr="00BA7CE0">
        <w:t xml:space="preserve">ориентироваться в современном потоке экологической информации; </w:t>
      </w:r>
    </w:p>
    <w:p w:rsidR="00F50B0E" w:rsidRPr="00BA7CE0" w:rsidRDefault="00F50B0E" w:rsidP="00F50B0E">
      <w:pPr>
        <w:pStyle w:val="af7"/>
        <w:tabs>
          <w:tab w:val="num" w:pos="822"/>
        </w:tabs>
        <w:spacing w:line="240" w:lineRule="auto"/>
        <w:ind w:left="0" w:firstLine="709"/>
      </w:pPr>
      <w:r w:rsidRPr="00BA7CE0">
        <w:t>выделять социологическую составляющую из общеэкологических проблем; анализировать участие социальных организаций в решении проблем окружающей среды;</w:t>
      </w:r>
    </w:p>
    <w:p w:rsidR="00F50B0E" w:rsidRPr="00BA7CE0" w:rsidRDefault="00F50B0E" w:rsidP="00F50B0E">
      <w:pPr>
        <w:pStyle w:val="af7"/>
        <w:spacing w:line="240" w:lineRule="auto"/>
        <w:ind w:left="0" w:firstLine="709"/>
        <w:rPr>
          <w:b/>
        </w:rPr>
      </w:pPr>
      <w:r w:rsidRPr="00BA7CE0">
        <w:rPr>
          <w:b/>
        </w:rPr>
        <w:t xml:space="preserve">владеть: </w:t>
      </w:r>
    </w:p>
    <w:p w:rsidR="00F50B0E" w:rsidRPr="00BA7CE0" w:rsidRDefault="00F50B0E" w:rsidP="00F50B0E">
      <w:pPr>
        <w:pStyle w:val="af7"/>
        <w:numPr>
          <w:ilvl w:val="1"/>
          <w:numId w:val="1"/>
        </w:numPr>
        <w:tabs>
          <w:tab w:val="clear" w:pos="1080"/>
          <w:tab w:val="num" w:pos="1440"/>
        </w:tabs>
        <w:spacing w:line="240" w:lineRule="auto"/>
        <w:ind w:left="0" w:firstLine="709"/>
      </w:pPr>
      <w:r w:rsidRPr="00BA7CE0">
        <w:t>актуальной информацией о состоянии биосферы; основами экологического подхода к решению научных и практических проблем; принципами экологической культуры, этики и экогигиены.</w:t>
      </w:r>
    </w:p>
    <w:p w:rsidR="00F50B0E" w:rsidRPr="00BA7CE0" w:rsidRDefault="00F50B0E" w:rsidP="00F50B0E">
      <w:pPr>
        <w:pStyle w:val="af7"/>
        <w:spacing w:line="240" w:lineRule="auto"/>
        <w:ind w:left="0" w:firstLine="709"/>
      </w:pPr>
    </w:p>
    <w:p w:rsidR="00F50B0E" w:rsidRPr="00BA7CE0" w:rsidRDefault="00F50B0E" w:rsidP="00F50B0E">
      <w:pPr>
        <w:pStyle w:val="af7"/>
        <w:spacing w:line="240" w:lineRule="auto"/>
        <w:ind w:left="0" w:firstLine="709"/>
      </w:pPr>
      <w:r w:rsidRPr="00BA7CE0">
        <w:t xml:space="preserve">4. </w:t>
      </w:r>
      <w:r w:rsidRPr="00BA7CE0">
        <w:rPr>
          <w:b/>
        </w:rPr>
        <w:t>Общая трудоемкость</w:t>
      </w:r>
      <w:r w:rsidRPr="00BA7CE0">
        <w:t xml:space="preserve"> </w:t>
      </w:r>
    </w:p>
    <w:p w:rsidR="00F50B0E" w:rsidRPr="00BA7CE0" w:rsidRDefault="00F50B0E" w:rsidP="00F50B0E">
      <w:pPr>
        <w:ind w:firstLine="709"/>
        <w:jc w:val="both"/>
        <w:rPr>
          <w:sz w:val="24"/>
          <w:szCs w:val="24"/>
        </w:rPr>
      </w:pPr>
      <w:r w:rsidRPr="00BA7CE0">
        <w:rPr>
          <w:sz w:val="24"/>
          <w:szCs w:val="24"/>
        </w:rPr>
        <w:t xml:space="preserve">Дисциплина имеет объем 2 зачетные единицы – 72 академических часа. </w:t>
      </w:r>
    </w:p>
    <w:p w:rsidR="00F50B0E" w:rsidRPr="00BA7CE0" w:rsidRDefault="00F50B0E" w:rsidP="00F50B0E">
      <w:pPr>
        <w:ind w:firstLine="709"/>
        <w:jc w:val="both"/>
        <w:rPr>
          <w:sz w:val="24"/>
          <w:szCs w:val="24"/>
        </w:rPr>
      </w:pPr>
    </w:p>
    <w:p w:rsidR="00F50B0E" w:rsidRPr="00BA7CE0" w:rsidRDefault="00F50B0E" w:rsidP="00F50B0E">
      <w:pPr>
        <w:ind w:firstLine="709"/>
        <w:jc w:val="both"/>
        <w:rPr>
          <w:b/>
          <w:sz w:val="24"/>
          <w:szCs w:val="24"/>
        </w:rPr>
      </w:pPr>
      <w:r w:rsidRPr="00BA7CE0">
        <w:rPr>
          <w:sz w:val="24"/>
          <w:szCs w:val="24"/>
        </w:rPr>
        <w:t xml:space="preserve">5. </w:t>
      </w:r>
      <w:r w:rsidRPr="00BA7CE0">
        <w:rPr>
          <w:b/>
          <w:sz w:val="24"/>
          <w:szCs w:val="24"/>
        </w:rPr>
        <w:t>Структура и содержание дисциплины</w:t>
      </w:r>
    </w:p>
    <w:p w:rsidR="00F50B0E" w:rsidRPr="00BA7CE0" w:rsidRDefault="00F50B0E" w:rsidP="00F50B0E">
      <w:pPr>
        <w:ind w:firstLine="709"/>
        <w:jc w:val="both"/>
        <w:rPr>
          <w:b/>
          <w:sz w:val="24"/>
          <w:szCs w:val="24"/>
        </w:rPr>
      </w:pPr>
      <w:r w:rsidRPr="00BA7CE0">
        <w:rPr>
          <w:b/>
          <w:sz w:val="24"/>
          <w:szCs w:val="24"/>
        </w:rPr>
        <w:t>5.1. Распределение часов по разделам, темам и видам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978"/>
        <w:gridCol w:w="506"/>
        <w:gridCol w:w="621"/>
        <w:gridCol w:w="818"/>
        <w:gridCol w:w="539"/>
        <w:gridCol w:w="510"/>
        <w:gridCol w:w="670"/>
        <w:gridCol w:w="670"/>
        <w:gridCol w:w="2719"/>
      </w:tblGrid>
      <w:tr w:rsidR="00F50B0E" w:rsidRPr="00BA7CE0" w:rsidTr="00B51C3F">
        <w:trPr>
          <w:cantSplit/>
          <w:trHeight w:val="1312"/>
        </w:trPr>
        <w:tc>
          <w:tcPr>
            <w:tcW w:w="0" w:type="auto"/>
            <w:vMerge w:val="restart"/>
          </w:tcPr>
          <w:p w:rsidR="00F50B0E" w:rsidRPr="00BA7CE0" w:rsidRDefault="00F50B0E" w:rsidP="00B51C3F">
            <w:pPr>
              <w:jc w:val="both"/>
              <w:rPr>
                <w:sz w:val="24"/>
                <w:szCs w:val="24"/>
              </w:rPr>
            </w:pPr>
            <w:r w:rsidRPr="00BA7CE0">
              <w:rPr>
                <w:sz w:val="24"/>
                <w:szCs w:val="24"/>
              </w:rPr>
              <w:t>№</w:t>
            </w:r>
          </w:p>
          <w:p w:rsidR="00F50B0E" w:rsidRPr="00BA7CE0" w:rsidRDefault="00F50B0E" w:rsidP="00B51C3F">
            <w:pPr>
              <w:jc w:val="both"/>
              <w:rPr>
                <w:sz w:val="24"/>
                <w:szCs w:val="24"/>
              </w:rPr>
            </w:pPr>
            <w:r w:rsidRPr="00BA7CE0">
              <w:rPr>
                <w:sz w:val="24"/>
                <w:szCs w:val="24"/>
              </w:rPr>
              <w:t>п/п</w:t>
            </w:r>
          </w:p>
        </w:tc>
        <w:tc>
          <w:tcPr>
            <w:tcW w:w="0" w:type="auto"/>
            <w:vMerge w:val="restart"/>
            <w:shd w:val="clear" w:color="auto" w:fill="auto"/>
            <w:tcMar>
              <w:top w:w="28" w:type="dxa"/>
              <w:left w:w="17" w:type="dxa"/>
              <w:right w:w="17" w:type="dxa"/>
            </w:tcMar>
          </w:tcPr>
          <w:p w:rsidR="00F50B0E" w:rsidRPr="00BA7CE0" w:rsidRDefault="00F50B0E" w:rsidP="00B51C3F">
            <w:pPr>
              <w:jc w:val="both"/>
              <w:rPr>
                <w:sz w:val="24"/>
                <w:szCs w:val="24"/>
              </w:rPr>
            </w:pPr>
            <w:r w:rsidRPr="00BA7CE0">
              <w:rPr>
                <w:sz w:val="24"/>
                <w:szCs w:val="24"/>
              </w:rPr>
              <w:t>Темы дисциплины</w:t>
            </w:r>
          </w:p>
        </w:tc>
        <w:tc>
          <w:tcPr>
            <w:tcW w:w="0" w:type="auto"/>
            <w:vMerge w:val="restart"/>
            <w:shd w:val="clear" w:color="auto" w:fill="auto"/>
            <w:textDirection w:val="btLr"/>
          </w:tcPr>
          <w:p w:rsidR="00F50B0E" w:rsidRPr="00BA7CE0" w:rsidRDefault="00F50B0E" w:rsidP="00B51C3F">
            <w:pPr>
              <w:jc w:val="both"/>
              <w:rPr>
                <w:sz w:val="24"/>
                <w:szCs w:val="24"/>
              </w:rPr>
            </w:pPr>
            <w:r w:rsidRPr="00BA7CE0">
              <w:rPr>
                <w:sz w:val="24"/>
                <w:szCs w:val="24"/>
              </w:rPr>
              <w:t>Семестр</w:t>
            </w:r>
          </w:p>
        </w:tc>
        <w:tc>
          <w:tcPr>
            <w:tcW w:w="695" w:type="dxa"/>
            <w:vMerge w:val="restart"/>
            <w:shd w:val="clear" w:color="auto" w:fill="auto"/>
            <w:textDirection w:val="btLr"/>
          </w:tcPr>
          <w:p w:rsidR="00F50B0E" w:rsidRPr="00BA7CE0" w:rsidRDefault="00F50B0E" w:rsidP="00B51C3F">
            <w:pPr>
              <w:jc w:val="both"/>
              <w:rPr>
                <w:sz w:val="24"/>
                <w:szCs w:val="24"/>
              </w:rPr>
            </w:pPr>
            <w:r w:rsidRPr="00BA7CE0">
              <w:rPr>
                <w:sz w:val="24"/>
                <w:szCs w:val="24"/>
              </w:rPr>
              <w:t>Неделя семестра</w:t>
            </w:r>
          </w:p>
        </w:tc>
        <w:tc>
          <w:tcPr>
            <w:tcW w:w="3213" w:type="dxa"/>
            <w:gridSpan w:val="5"/>
          </w:tcPr>
          <w:p w:rsidR="00F50B0E" w:rsidRPr="00BA7CE0" w:rsidRDefault="00F50B0E" w:rsidP="00B51C3F">
            <w:pPr>
              <w:jc w:val="both"/>
              <w:rPr>
                <w:sz w:val="24"/>
                <w:szCs w:val="24"/>
              </w:rPr>
            </w:pPr>
            <w:r w:rsidRPr="00BA7CE0">
              <w:rPr>
                <w:sz w:val="24"/>
                <w:szCs w:val="24"/>
              </w:rPr>
              <w:t>Виды учебной работы, включая самостоятельную работу студентов и трудоемкость (в часах)</w:t>
            </w:r>
          </w:p>
        </w:tc>
        <w:tc>
          <w:tcPr>
            <w:tcW w:w="0" w:type="auto"/>
            <w:vMerge w:val="restart"/>
          </w:tcPr>
          <w:p w:rsidR="00F50B0E" w:rsidRPr="00BA7CE0" w:rsidRDefault="00F50B0E" w:rsidP="00B51C3F">
            <w:pPr>
              <w:jc w:val="both"/>
              <w:rPr>
                <w:sz w:val="24"/>
                <w:szCs w:val="24"/>
              </w:rPr>
            </w:pPr>
            <w:r w:rsidRPr="00BA7CE0">
              <w:rPr>
                <w:sz w:val="24"/>
                <w:szCs w:val="24"/>
              </w:rPr>
              <w:t>Формы текущего и итогового контроля</w:t>
            </w:r>
          </w:p>
        </w:tc>
      </w:tr>
      <w:tr w:rsidR="00F50B0E" w:rsidRPr="00BA7CE0" w:rsidTr="00B51C3F">
        <w:tc>
          <w:tcPr>
            <w:tcW w:w="0" w:type="auto"/>
            <w:vMerge/>
          </w:tcPr>
          <w:p w:rsidR="00F50B0E" w:rsidRPr="00BA7CE0" w:rsidRDefault="00F50B0E" w:rsidP="00B51C3F">
            <w:pPr>
              <w:jc w:val="both"/>
              <w:rPr>
                <w:sz w:val="24"/>
                <w:szCs w:val="24"/>
              </w:rPr>
            </w:pPr>
          </w:p>
        </w:tc>
        <w:tc>
          <w:tcPr>
            <w:tcW w:w="0" w:type="auto"/>
            <w:vMerge/>
            <w:shd w:val="clear" w:color="auto" w:fill="auto"/>
          </w:tcPr>
          <w:p w:rsidR="00F50B0E" w:rsidRPr="00BA7CE0" w:rsidRDefault="00F50B0E" w:rsidP="00B51C3F">
            <w:pPr>
              <w:jc w:val="both"/>
              <w:rPr>
                <w:sz w:val="24"/>
                <w:szCs w:val="24"/>
              </w:rPr>
            </w:pPr>
          </w:p>
        </w:tc>
        <w:tc>
          <w:tcPr>
            <w:tcW w:w="0" w:type="auto"/>
            <w:vMerge/>
            <w:shd w:val="clear" w:color="auto" w:fill="auto"/>
          </w:tcPr>
          <w:p w:rsidR="00F50B0E" w:rsidRPr="00BA7CE0" w:rsidRDefault="00F50B0E" w:rsidP="00B51C3F">
            <w:pPr>
              <w:jc w:val="both"/>
              <w:rPr>
                <w:sz w:val="24"/>
                <w:szCs w:val="24"/>
              </w:rPr>
            </w:pPr>
          </w:p>
        </w:tc>
        <w:tc>
          <w:tcPr>
            <w:tcW w:w="695" w:type="dxa"/>
            <w:vMerge/>
            <w:shd w:val="clear" w:color="auto" w:fill="auto"/>
          </w:tcPr>
          <w:p w:rsidR="00F50B0E" w:rsidRPr="00BA7CE0" w:rsidRDefault="00F50B0E" w:rsidP="00B51C3F">
            <w:pPr>
              <w:jc w:val="both"/>
              <w:rPr>
                <w:sz w:val="24"/>
                <w:szCs w:val="24"/>
              </w:rPr>
            </w:pPr>
          </w:p>
        </w:tc>
        <w:tc>
          <w:tcPr>
            <w:tcW w:w="824" w:type="dxa"/>
          </w:tcPr>
          <w:p w:rsidR="00F50B0E" w:rsidRPr="00BA7CE0" w:rsidRDefault="00F50B0E" w:rsidP="00B51C3F">
            <w:pPr>
              <w:jc w:val="both"/>
              <w:rPr>
                <w:sz w:val="24"/>
                <w:szCs w:val="24"/>
              </w:rPr>
            </w:pPr>
            <w:r w:rsidRPr="00BA7CE0">
              <w:rPr>
                <w:sz w:val="24"/>
                <w:szCs w:val="24"/>
              </w:rPr>
              <w:t>Всего</w:t>
            </w:r>
          </w:p>
        </w:tc>
        <w:tc>
          <w:tcPr>
            <w:tcW w:w="0" w:type="auto"/>
          </w:tcPr>
          <w:p w:rsidR="00F50B0E" w:rsidRPr="00BA7CE0" w:rsidRDefault="00F50B0E" w:rsidP="00B51C3F">
            <w:pPr>
              <w:jc w:val="both"/>
              <w:rPr>
                <w:sz w:val="24"/>
                <w:szCs w:val="24"/>
              </w:rPr>
            </w:pPr>
            <w:r w:rsidRPr="00BA7CE0">
              <w:rPr>
                <w:sz w:val="24"/>
                <w:szCs w:val="24"/>
              </w:rPr>
              <w:t>ЛК</w:t>
            </w:r>
          </w:p>
        </w:tc>
        <w:tc>
          <w:tcPr>
            <w:tcW w:w="0" w:type="auto"/>
          </w:tcPr>
          <w:p w:rsidR="00F50B0E" w:rsidRPr="00BA7CE0" w:rsidRDefault="00F50B0E" w:rsidP="00B51C3F">
            <w:pPr>
              <w:jc w:val="both"/>
              <w:rPr>
                <w:sz w:val="24"/>
                <w:szCs w:val="24"/>
              </w:rPr>
            </w:pPr>
            <w:r w:rsidRPr="00BA7CE0">
              <w:rPr>
                <w:sz w:val="24"/>
                <w:szCs w:val="24"/>
              </w:rPr>
              <w:t>ПЗ</w:t>
            </w:r>
          </w:p>
        </w:tc>
        <w:tc>
          <w:tcPr>
            <w:tcW w:w="0" w:type="auto"/>
          </w:tcPr>
          <w:p w:rsidR="00F50B0E" w:rsidRPr="00BA7CE0" w:rsidRDefault="00F50B0E" w:rsidP="00B51C3F">
            <w:pPr>
              <w:jc w:val="both"/>
              <w:rPr>
                <w:sz w:val="24"/>
                <w:szCs w:val="24"/>
              </w:rPr>
            </w:pPr>
            <w:r w:rsidRPr="00BA7CE0">
              <w:rPr>
                <w:sz w:val="24"/>
                <w:szCs w:val="24"/>
              </w:rPr>
              <w:t>КСР</w:t>
            </w:r>
          </w:p>
        </w:tc>
        <w:tc>
          <w:tcPr>
            <w:tcW w:w="0" w:type="auto"/>
          </w:tcPr>
          <w:p w:rsidR="00F50B0E" w:rsidRPr="00BA7CE0" w:rsidRDefault="00F50B0E" w:rsidP="00B51C3F">
            <w:pPr>
              <w:jc w:val="both"/>
              <w:rPr>
                <w:sz w:val="24"/>
                <w:szCs w:val="24"/>
              </w:rPr>
            </w:pPr>
            <w:r w:rsidRPr="00BA7CE0">
              <w:rPr>
                <w:sz w:val="24"/>
                <w:szCs w:val="24"/>
              </w:rPr>
              <w:t>СРС</w:t>
            </w:r>
          </w:p>
        </w:tc>
        <w:tc>
          <w:tcPr>
            <w:tcW w:w="0" w:type="auto"/>
            <w:vMerge/>
          </w:tcPr>
          <w:p w:rsidR="00F50B0E" w:rsidRPr="00BA7CE0" w:rsidRDefault="00F50B0E" w:rsidP="00B51C3F">
            <w:pPr>
              <w:jc w:val="both"/>
              <w:rPr>
                <w:sz w:val="24"/>
                <w:szCs w:val="24"/>
              </w:rPr>
            </w:pPr>
          </w:p>
        </w:tc>
      </w:tr>
      <w:tr w:rsidR="00F50B0E" w:rsidRPr="00BA7CE0" w:rsidTr="00B51C3F">
        <w:tc>
          <w:tcPr>
            <w:tcW w:w="0" w:type="auto"/>
          </w:tcPr>
          <w:p w:rsidR="00F50B0E" w:rsidRPr="00BA7CE0" w:rsidRDefault="00F50B0E" w:rsidP="00B51C3F">
            <w:pPr>
              <w:jc w:val="both"/>
              <w:rPr>
                <w:sz w:val="24"/>
                <w:szCs w:val="24"/>
              </w:rPr>
            </w:pPr>
            <w:r w:rsidRPr="00BA7CE0">
              <w:rPr>
                <w:sz w:val="24"/>
                <w:szCs w:val="24"/>
              </w:rPr>
              <w:t>1</w:t>
            </w:r>
          </w:p>
        </w:tc>
        <w:tc>
          <w:tcPr>
            <w:tcW w:w="0" w:type="auto"/>
            <w:shd w:val="clear" w:color="auto" w:fill="auto"/>
          </w:tcPr>
          <w:p w:rsidR="00F50B0E" w:rsidRPr="00BA7CE0" w:rsidRDefault="00F50B0E" w:rsidP="00B51C3F">
            <w:pPr>
              <w:jc w:val="both"/>
              <w:rPr>
                <w:sz w:val="24"/>
                <w:szCs w:val="24"/>
              </w:rPr>
            </w:pPr>
            <w:r w:rsidRPr="00BA7CE0">
              <w:rPr>
                <w:sz w:val="24"/>
                <w:szCs w:val="24"/>
              </w:rPr>
              <w:t>Предмет, основные понятия и история становления социальной экологии</w:t>
            </w:r>
          </w:p>
        </w:tc>
        <w:tc>
          <w:tcPr>
            <w:tcW w:w="0" w:type="auto"/>
            <w:shd w:val="clear" w:color="auto" w:fill="auto"/>
          </w:tcPr>
          <w:p w:rsidR="00F50B0E" w:rsidRPr="00BA7CE0" w:rsidRDefault="00F50B0E" w:rsidP="00B51C3F">
            <w:pPr>
              <w:jc w:val="both"/>
              <w:rPr>
                <w:sz w:val="24"/>
                <w:szCs w:val="24"/>
              </w:rPr>
            </w:pPr>
          </w:p>
        </w:tc>
        <w:tc>
          <w:tcPr>
            <w:tcW w:w="695" w:type="dxa"/>
            <w:shd w:val="clear" w:color="auto" w:fill="auto"/>
          </w:tcPr>
          <w:p w:rsidR="00F50B0E" w:rsidRPr="00BA7CE0" w:rsidRDefault="00F50B0E" w:rsidP="00B51C3F">
            <w:pPr>
              <w:jc w:val="both"/>
              <w:rPr>
                <w:sz w:val="24"/>
                <w:szCs w:val="24"/>
              </w:rPr>
            </w:pPr>
          </w:p>
        </w:tc>
        <w:tc>
          <w:tcPr>
            <w:tcW w:w="824" w:type="dxa"/>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r>
      <w:tr w:rsidR="00F50B0E" w:rsidRPr="00BA7CE0" w:rsidTr="00B51C3F">
        <w:tc>
          <w:tcPr>
            <w:tcW w:w="0" w:type="auto"/>
          </w:tcPr>
          <w:p w:rsidR="00F50B0E" w:rsidRPr="00BA7CE0" w:rsidRDefault="00F50B0E" w:rsidP="00B51C3F">
            <w:pPr>
              <w:jc w:val="both"/>
              <w:rPr>
                <w:sz w:val="24"/>
                <w:szCs w:val="24"/>
              </w:rPr>
            </w:pPr>
            <w:r w:rsidRPr="00BA7CE0">
              <w:rPr>
                <w:sz w:val="24"/>
                <w:szCs w:val="24"/>
              </w:rPr>
              <w:t>2</w:t>
            </w:r>
          </w:p>
        </w:tc>
        <w:tc>
          <w:tcPr>
            <w:tcW w:w="0" w:type="auto"/>
            <w:shd w:val="clear" w:color="auto" w:fill="auto"/>
          </w:tcPr>
          <w:p w:rsidR="00F50B0E" w:rsidRPr="00BA7CE0" w:rsidRDefault="00F50B0E" w:rsidP="00B51C3F">
            <w:pPr>
              <w:jc w:val="both"/>
              <w:rPr>
                <w:sz w:val="24"/>
                <w:szCs w:val="24"/>
              </w:rPr>
            </w:pPr>
            <w:r w:rsidRPr="00BA7CE0">
              <w:rPr>
                <w:sz w:val="24"/>
                <w:szCs w:val="24"/>
              </w:rPr>
              <w:t xml:space="preserve">Социально-экологические системы и социально-экологическое </w:t>
            </w:r>
            <w:r w:rsidRPr="00BA7CE0">
              <w:rPr>
                <w:bCs/>
                <w:sz w:val="24"/>
                <w:szCs w:val="24"/>
              </w:rPr>
              <w:t>взаимодействие</w:t>
            </w:r>
          </w:p>
        </w:tc>
        <w:tc>
          <w:tcPr>
            <w:tcW w:w="0" w:type="auto"/>
            <w:shd w:val="clear" w:color="auto" w:fill="auto"/>
          </w:tcPr>
          <w:p w:rsidR="00F50B0E" w:rsidRPr="00BA7CE0" w:rsidRDefault="00F50B0E" w:rsidP="00B51C3F">
            <w:pPr>
              <w:jc w:val="both"/>
              <w:rPr>
                <w:sz w:val="24"/>
                <w:szCs w:val="24"/>
              </w:rPr>
            </w:pPr>
          </w:p>
        </w:tc>
        <w:tc>
          <w:tcPr>
            <w:tcW w:w="695" w:type="dxa"/>
            <w:shd w:val="clear" w:color="auto" w:fill="auto"/>
          </w:tcPr>
          <w:p w:rsidR="00F50B0E" w:rsidRPr="00BA7CE0" w:rsidRDefault="00F50B0E" w:rsidP="00B51C3F">
            <w:pPr>
              <w:jc w:val="both"/>
              <w:rPr>
                <w:sz w:val="24"/>
                <w:szCs w:val="24"/>
              </w:rPr>
            </w:pPr>
          </w:p>
        </w:tc>
        <w:tc>
          <w:tcPr>
            <w:tcW w:w="824" w:type="dxa"/>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r w:rsidRPr="00BA7CE0">
              <w:rPr>
                <w:sz w:val="24"/>
                <w:szCs w:val="24"/>
              </w:rPr>
              <w:t>Семинар – обсуждение рефератов. Доклад с презентацией по результатам работы по выбранной теме (см. 9.1)</w:t>
            </w:r>
          </w:p>
        </w:tc>
      </w:tr>
      <w:tr w:rsidR="00F50B0E" w:rsidRPr="00BA7CE0" w:rsidTr="00B51C3F">
        <w:tc>
          <w:tcPr>
            <w:tcW w:w="0" w:type="auto"/>
          </w:tcPr>
          <w:p w:rsidR="00F50B0E" w:rsidRPr="00BA7CE0" w:rsidRDefault="00F50B0E" w:rsidP="00B51C3F">
            <w:pPr>
              <w:jc w:val="both"/>
              <w:rPr>
                <w:sz w:val="24"/>
                <w:szCs w:val="24"/>
              </w:rPr>
            </w:pPr>
            <w:r w:rsidRPr="00BA7CE0">
              <w:rPr>
                <w:sz w:val="24"/>
                <w:szCs w:val="24"/>
              </w:rPr>
              <w:t>3</w:t>
            </w:r>
          </w:p>
        </w:tc>
        <w:tc>
          <w:tcPr>
            <w:tcW w:w="0" w:type="auto"/>
            <w:shd w:val="clear" w:color="auto" w:fill="auto"/>
          </w:tcPr>
          <w:p w:rsidR="00F50B0E" w:rsidRPr="00BA7CE0" w:rsidRDefault="00F50B0E" w:rsidP="00B51C3F">
            <w:pPr>
              <w:jc w:val="both"/>
              <w:rPr>
                <w:sz w:val="24"/>
                <w:szCs w:val="24"/>
              </w:rPr>
            </w:pPr>
            <w:r w:rsidRPr="00BA7CE0">
              <w:rPr>
                <w:sz w:val="24"/>
                <w:szCs w:val="24"/>
              </w:rPr>
              <w:t>Экологическое сознание и экологическая культура</w:t>
            </w:r>
          </w:p>
        </w:tc>
        <w:tc>
          <w:tcPr>
            <w:tcW w:w="0" w:type="auto"/>
            <w:shd w:val="clear" w:color="auto" w:fill="auto"/>
          </w:tcPr>
          <w:p w:rsidR="00F50B0E" w:rsidRPr="00BA7CE0" w:rsidRDefault="00F50B0E" w:rsidP="00B51C3F">
            <w:pPr>
              <w:jc w:val="both"/>
              <w:rPr>
                <w:sz w:val="24"/>
                <w:szCs w:val="24"/>
              </w:rPr>
            </w:pPr>
          </w:p>
        </w:tc>
        <w:tc>
          <w:tcPr>
            <w:tcW w:w="695" w:type="dxa"/>
            <w:shd w:val="clear" w:color="auto" w:fill="auto"/>
          </w:tcPr>
          <w:p w:rsidR="00F50B0E" w:rsidRPr="00BA7CE0" w:rsidRDefault="00F50B0E" w:rsidP="00B51C3F">
            <w:pPr>
              <w:jc w:val="both"/>
              <w:rPr>
                <w:sz w:val="24"/>
                <w:szCs w:val="24"/>
              </w:rPr>
            </w:pPr>
          </w:p>
        </w:tc>
        <w:tc>
          <w:tcPr>
            <w:tcW w:w="824" w:type="dxa"/>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r w:rsidRPr="00BA7CE0">
              <w:rPr>
                <w:sz w:val="24"/>
                <w:szCs w:val="24"/>
              </w:rPr>
              <w:t>Оценка за выступление на семинаре (см. семинар-развернутая беседа  № 1)</w:t>
            </w:r>
          </w:p>
        </w:tc>
      </w:tr>
      <w:tr w:rsidR="00F50B0E" w:rsidRPr="00BA7CE0" w:rsidTr="00B51C3F">
        <w:tc>
          <w:tcPr>
            <w:tcW w:w="0" w:type="auto"/>
          </w:tcPr>
          <w:p w:rsidR="00F50B0E" w:rsidRPr="00BA7CE0" w:rsidRDefault="00F50B0E" w:rsidP="00B51C3F">
            <w:pPr>
              <w:jc w:val="both"/>
              <w:rPr>
                <w:sz w:val="24"/>
                <w:szCs w:val="24"/>
              </w:rPr>
            </w:pPr>
            <w:r w:rsidRPr="00BA7CE0">
              <w:rPr>
                <w:sz w:val="24"/>
                <w:szCs w:val="24"/>
              </w:rPr>
              <w:lastRenderedPageBreak/>
              <w:t>4</w:t>
            </w:r>
          </w:p>
        </w:tc>
        <w:tc>
          <w:tcPr>
            <w:tcW w:w="0" w:type="auto"/>
            <w:shd w:val="clear" w:color="auto" w:fill="auto"/>
          </w:tcPr>
          <w:p w:rsidR="00F50B0E" w:rsidRPr="00BA7CE0" w:rsidRDefault="00F50B0E" w:rsidP="00B51C3F">
            <w:pPr>
              <w:jc w:val="both"/>
              <w:rPr>
                <w:sz w:val="24"/>
                <w:szCs w:val="24"/>
              </w:rPr>
            </w:pPr>
            <w:r w:rsidRPr="00BA7CE0">
              <w:rPr>
                <w:bCs/>
                <w:sz w:val="24"/>
                <w:szCs w:val="24"/>
              </w:rPr>
              <w:t>Окружающая среда и поведение в ней  человека.</w:t>
            </w:r>
            <w:r w:rsidRPr="00BA7CE0">
              <w:rPr>
                <w:sz w:val="24"/>
                <w:szCs w:val="24"/>
              </w:rPr>
              <w:t xml:space="preserve"> Экологическая этика</w:t>
            </w:r>
          </w:p>
        </w:tc>
        <w:tc>
          <w:tcPr>
            <w:tcW w:w="0" w:type="auto"/>
            <w:shd w:val="clear" w:color="auto" w:fill="auto"/>
          </w:tcPr>
          <w:p w:rsidR="00F50B0E" w:rsidRPr="00BA7CE0" w:rsidRDefault="00F50B0E" w:rsidP="00B51C3F">
            <w:pPr>
              <w:jc w:val="both"/>
              <w:rPr>
                <w:sz w:val="24"/>
                <w:szCs w:val="24"/>
              </w:rPr>
            </w:pPr>
          </w:p>
        </w:tc>
        <w:tc>
          <w:tcPr>
            <w:tcW w:w="695" w:type="dxa"/>
            <w:shd w:val="clear" w:color="auto" w:fill="auto"/>
          </w:tcPr>
          <w:p w:rsidR="00F50B0E" w:rsidRPr="00BA7CE0" w:rsidRDefault="00F50B0E" w:rsidP="00B51C3F">
            <w:pPr>
              <w:jc w:val="both"/>
              <w:rPr>
                <w:sz w:val="24"/>
                <w:szCs w:val="24"/>
              </w:rPr>
            </w:pPr>
          </w:p>
        </w:tc>
        <w:tc>
          <w:tcPr>
            <w:tcW w:w="824" w:type="dxa"/>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r w:rsidRPr="00BA7CE0">
              <w:rPr>
                <w:sz w:val="24"/>
                <w:szCs w:val="24"/>
              </w:rPr>
              <w:t>Оценка за выступление на семинаре (см. семинар – развернутая беседа № 2)</w:t>
            </w:r>
          </w:p>
        </w:tc>
      </w:tr>
      <w:tr w:rsidR="00F50B0E" w:rsidRPr="00BA7CE0" w:rsidTr="00B51C3F">
        <w:tc>
          <w:tcPr>
            <w:tcW w:w="0" w:type="auto"/>
          </w:tcPr>
          <w:p w:rsidR="00F50B0E" w:rsidRPr="00BA7CE0" w:rsidRDefault="00F50B0E" w:rsidP="00B51C3F">
            <w:pPr>
              <w:jc w:val="both"/>
              <w:rPr>
                <w:sz w:val="24"/>
                <w:szCs w:val="24"/>
              </w:rPr>
            </w:pPr>
            <w:r w:rsidRPr="00BA7CE0">
              <w:rPr>
                <w:sz w:val="24"/>
                <w:szCs w:val="24"/>
              </w:rPr>
              <w:t>5</w:t>
            </w:r>
          </w:p>
        </w:tc>
        <w:tc>
          <w:tcPr>
            <w:tcW w:w="0" w:type="auto"/>
            <w:shd w:val="clear" w:color="auto" w:fill="auto"/>
          </w:tcPr>
          <w:p w:rsidR="00F50B0E" w:rsidRPr="00BA7CE0" w:rsidRDefault="00F50B0E" w:rsidP="00B51C3F">
            <w:pPr>
              <w:jc w:val="both"/>
              <w:rPr>
                <w:sz w:val="24"/>
                <w:szCs w:val="24"/>
              </w:rPr>
            </w:pPr>
            <w:r w:rsidRPr="00BA7CE0">
              <w:rPr>
                <w:sz w:val="24"/>
                <w:szCs w:val="24"/>
              </w:rPr>
              <w:t>Экологические движения и организации</w:t>
            </w:r>
          </w:p>
        </w:tc>
        <w:tc>
          <w:tcPr>
            <w:tcW w:w="0" w:type="auto"/>
            <w:shd w:val="clear" w:color="auto" w:fill="auto"/>
          </w:tcPr>
          <w:p w:rsidR="00F50B0E" w:rsidRPr="00BA7CE0" w:rsidRDefault="00F50B0E" w:rsidP="00B51C3F">
            <w:pPr>
              <w:jc w:val="both"/>
              <w:rPr>
                <w:sz w:val="24"/>
                <w:szCs w:val="24"/>
              </w:rPr>
            </w:pPr>
          </w:p>
        </w:tc>
        <w:tc>
          <w:tcPr>
            <w:tcW w:w="695" w:type="dxa"/>
            <w:shd w:val="clear" w:color="auto" w:fill="auto"/>
          </w:tcPr>
          <w:p w:rsidR="00F50B0E" w:rsidRPr="00BA7CE0" w:rsidRDefault="00F50B0E" w:rsidP="00B51C3F">
            <w:pPr>
              <w:jc w:val="both"/>
              <w:rPr>
                <w:sz w:val="24"/>
                <w:szCs w:val="24"/>
              </w:rPr>
            </w:pPr>
          </w:p>
        </w:tc>
        <w:tc>
          <w:tcPr>
            <w:tcW w:w="824" w:type="dxa"/>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r w:rsidRPr="00BA7CE0">
              <w:rPr>
                <w:sz w:val="24"/>
                <w:szCs w:val="24"/>
              </w:rPr>
              <w:t>Оценка за выступление на семинаре (см. семинар – диспут № 3)</w:t>
            </w:r>
          </w:p>
        </w:tc>
      </w:tr>
      <w:tr w:rsidR="00F50B0E" w:rsidRPr="00BA7CE0" w:rsidTr="00B51C3F">
        <w:tc>
          <w:tcPr>
            <w:tcW w:w="0" w:type="auto"/>
          </w:tcPr>
          <w:p w:rsidR="00F50B0E" w:rsidRPr="00BA7CE0" w:rsidRDefault="00F50B0E" w:rsidP="00B51C3F">
            <w:pPr>
              <w:jc w:val="both"/>
              <w:rPr>
                <w:sz w:val="24"/>
                <w:szCs w:val="24"/>
              </w:rPr>
            </w:pPr>
            <w:r w:rsidRPr="00BA7CE0">
              <w:rPr>
                <w:sz w:val="24"/>
                <w:szCs w:val="24"/>
              </w:rPr>
              <w:t>6</w:t>
            </w:r>
          </w:p>
        </w:tc>
        <w:tc>
          <w:tcPr>
            <w:tcW w:w="0" w:type="auto"/>
            <w:shd w:val="clear" w:color="auto" w:fill="auto"/>
          </w:tcPr>
          <w:p w:rsidR="00F50B0E" w:rsidRPr="00BA7CE0" w:rsidRDefault="00F50B0E" w:rsidP="00B51C3F">
            <w:pPr>
              <w:jc w:val="both"/>
              <w:rPr>
                <w:sz w:val="24"/>
                <w:szCs w:val="24"/>
              </w:rPr>
            </w:pPr>
            <w:r w:rsidRPr="00BA7CE0">
              <w:rPr>
                <w:sz w:val="24"/>
                <w:szCs w:val="24"/>
              </w:rPr>
              <w:t>Экологическая политика государства</w:t>
            </w:r>
          </w:p>
        </w:tc>
        <w:tc>
          <w:tcPr>
            <w:tcW w:w="0" w:type="auto"/>
            <w:shd w:val="clear" w:color="auto" w:fill="auto"/>
          </w:tcPr>
          <w:p w:rsidR="00F50B0E" w:rsidRPr="00BA7CE0" w:rsidRDefault="00F50B0E" w:rsidP="00B51C3F">
            <w:pPr>
              <w:jc w:val="both"/>
              <w:rPr>
                <w:sz w:val="24"/>
                <w:szCs w:val="24"/>
              </w:rPr>
            </w:pPr>
          </w:p>
        </w:tc>
        <w:tc>
          <w:tcPr>
            <w:tcW w:w="695" w:type="dxa"/>
            <w:shd w:val="clear" w:color="auto" w:fill="auto"/>
          </w:tcPr>
          <w:p w:rsidR="00F50B0E" w:rsidRPr="00BA7CE0" w:rsidRDefault="00F50B0E" w:rsidP="00B51C3F">
            <w:pPr>
              <w:jc w:val="both"/>
              <w:rPr>
                <w:sz w:val="24"/>
                <w:szCs w:val="24"/>
              </w:rPr>
            </w:pPr>
          </w:p>
        </w:tc>
        <w:tc>
          <w:tcPr>
            <w:tcW w:w="824" w:type="dxa"/>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r w:rsidRPr="00BA7CE0">
              <w:rPr>
                <w:sz w:val="24"/>
                <w:szCs w:val="24"/>
              </w:rPr>
              <w:t>Оценка за выступление на семинаре (см. семинар – диспут № 4)</w:t>
            </w:r>
          </w:p>
        </w:tc>
      </w:tr>
      <w:tr w:rsidR="00F50B0E" w:rsidRPr="00BA7CE0" w:rsidTr="00B51C3F">
        <w:tc>
          <w:tcPr>
            <w:tcW w:w="0" w:type="auto"/>
          </w:tcPr>
          <w:p w:rsidR="00F50B0E" w:rsidRPr="00BA7CE0" w:rsidRDefault="00F50B0E" w:rsidP="00B51C3F">
            <w:pPr>
              <w:jc w:val="both"/>
              <w:rPr>
                <w:sz w:val="24"/>
                <w:szCs w:val="24"/>
              </w:rPr>
            </w:pPr>
            <w:r w:rsidRPr="00BA7CE0">
              <w:rPr>
                <w:sz w:val="24"/>
                <w:szCs w:val="24"/>
              </w:rPr>
              <w:t>7</w:t>
            </w:r>
          </w:p>
        </w:tc>
        <w:tc>
          <w:tcPr>
            <w:tcW w:w="0" w:type="auto"/>
            <w:shd w:val="clear" w:color="auto" w:fill="auto"/>
          </w:tcPr>
          <w:p w:rsidR="00F50B0E" w:rsidRPr="00BA7CE0" w:rsidRDefault="00F50B0E" w:rsidP="00B51C3F">
            <w:pPr>
              <w:jc w:val="both"/>
              <w:rPr>
                <w:sz w:val="24"/>
                <w:szCs w:val="24"/>
              </w:rPr>
            </w:pPr>
            <w:r w:rsidRPr="00BA7CE0">
              <w:rPr>
                <w:bCs/>
                <w:sz w:val="24"/>
                <w:szCs w:val="24"/>
              </w:rPr>
              <w:t>Развитие цивилизации и глобальные  проблемы  человечества</w:t>
            </w:r>
          </w:p>
        </w:tc>
        <w:tc>
          <w:tcPr>
            <w:tcW w:w="0" w:type="auto"/>
            <w:shd w:val="clear" w:color="auto" w:fill="auto"/>
          </w:tcPr>
          <w:p w:rsidR="00F50B0E" w:rsidRPr="00BA7CE0" w:rsidRDefault="00F50B0E" w:rsidP="00B51C3F">
            <w:pPr>
              <w:jc w:val="both"/>
              <w:rPr>
                <w:sz w:val="24"/>
                <w:szCs w:val="24"/>
              </w:rPr>
            </w:pPr>
          </w:p>
        </w:tc>
        <w:tc>
          <w:tcPr>
            <w:tcW w:w="695" w:type="dxa"/>
            <w:shd w:val="clear" w:color="auto" w:fill="auto"/>
          </w:tcPr>
          <w:p w:rsidR="00F50B0E" w:rsidRPr="00BA7CE0" w:rsidRDefault="00F50B0E" w:rsidP="00B51C3F">
            <w:pPr>
              <w:jc w:val="both"/>
              <w:rPr>
                <w:sz w:val="24"/>
                <w:szCs w:val="24"/>
              </w:rPr>
            </w:pPr>
          </w:p>
        </w:tc>
        <w:tc>
          <w:tcPr>
            <w:tcW w:w="824" w:type="dxa"/>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r w:rsidRPr="00BA7CE0">
              <w:rPr>
                <w:sz w:val="24"/>
                <w:szCs w:val="24"/>
              </w:rPr>
              <w:t>Оценка за выступление на семинаре (см. семинар – развернутая беседа № 5)</w:t>
            </w:r>
          </w:p>
        </w:tc>
      </w:tr>
      <w:tr w:rsidR="00F50B0E" w:rsidRPr="00BA7CE0" w:rsidTr="00B51C3F">
        <w:tc>
          <w:tcPr>
            <w:tcW w:w="0" w:type="auto"/>
          </w:tcPr>
          <w:p w:rsidR="00F50B0E" w:rsidRPr="00BA7CE0" w:rsidRDefault="00F50B0E" w:rsidP="00B51C3F">
            <w:pPr>
              <w:jc w:val="both"/>
              <w:rPr>
                <w:sz w:val="24"/>
                <w:szCs w:val="24"/>
              </w:rPr>
            </w:pPr>
            <w:r w:rsidRPr="00BA7CE0">
              <w:rPr>
                <w:sz w:val="24"/>
                <w:szCs w:val="24"/>
              </w:rPr>
              <w:t>8</w:t>
            </w:r>
          </w:p>
        </w:tc>
        <w:tc>
          <w:tcPr>
            <w:tcW w:w="0" w:type="auto"/>
            <w:shd w:val="clear" w:color="auto" w:fill="auto"/>
          </w:tcPr>
          <w:p w:rsidR="00F50B0E" w:rsidRPr="00BA7CE0" w:rsidRDefault="00F50B0E" w:rsidP="00B51C3F">
            <w:pPr>
              <w:jc w:val="both"/>
              <w:rPr>
                <w:sz w:val="24"/>
                <w:szCs w:val="24"/>
              </w:rPr>
            </w:pPr>
            <w:r w:rsidRPr="00BA7CE0">
              <w:rPr>
                <w:sz w:val="24"/>
                <w:szCs w:val="24"/>
              </w:rPr>
              <w:t>Социально-экологический контроль, прогнозирование и управление</w:t>
            </w:r>
          </w:p>
        </w:tc>
        <w:tc>
          <w:tcPr>
            <w:tcW w:w="0" w:type="auto"/>
            <w:shd w:val="clear" w:color="auto" w:fill="auto"/>
          </w:tcPr>
          <w:p w:rsidR="00F50B0E" w:rsidRPr="00BA7CE0" w:rsidRDefault="00F50B0E" w:rsidP="00B51C3F">
            <w:pPr>
              <w:jc w:val="both"/>
              <w:rPr>
                <w:sz w:val="24"/>
                <w:szCs w:val="24"/>
              </w:rPr>
            </w:pPr>
          </w:p>
        </w:tc>
        <w:tc>
          <w:tcPr>
            <w:tcW w:w="695" w:type="dxa"/>
            <w:shd w:val="clear" w:color="auto" w:fill="auto"/>
          </w:tcPr>
          <w:p w:rsidR="00F50B0E" w:rsidRPr="00BA7CE0" w:rsidRDefault="00F50B0E" w:rsidP="00B51C3F">
            <w:pPr>
              <w:jc w:val="both"/>
              <w:rPr>
                <w:sz w:val="24"/>
                <w:szCs w:val="24"/>
              </w:rPr>
            </w:pPr>
          </w:p>
        </w:tc>
        <w:tc>
          <w:tcPr>
            <w:tcW w:w="824" w:type="dxa"/>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p>
        </w:tc>
        <w:tc>
          <w:tcPr>
            <w:tcW w:w="0" w:type="auto"/>
          </w:tcPr>
          <w:p w:rsidR="00F50B0E" w:rsidRPr="00BA7CE0" w:rsidRDefault="00F50B0E" w:rsidP="00B51C3F">
            <w:pPr>
              <w:jc w:val="both"/>
              <w:rPr>
                <w:sz w:val="24"/>
                <w:szCs w:val="24"/>
              </w:rPr>
            </w:pPr>
            <w:r w:rsidRPr="00BA7CE0">
              <w:rPr>
                <w:sz w:val="24"/>
                <w:szCs w:val="24"/>
              </w:rPr>
              <w:t xml:space="preserve">Оценка за выступление на семинаре (см. семинар – развернутая беседа № 6) </w:t>
            </w:r>
          </w:p>
        </w:tc>
      </w:tr>
      <w:tr w:rsidR="00F50B0E" w:rsidRPr="00BA7CE0" w:rsidTr="00B51C3F">
        <w:tc>
          <w:tcPr>
            <w:tcW w:w="0" w:type="auto"/>
          </w:tcPr>
          <w:p w:rsidR="00F50B0E" w:rsidRPr="00BA7CE0" w:rsidRDefault="00F50B0E" w:rsidP="00B51C3F">
            <w:pPr>
              <w:jc w:val="both"/>
              <w:rPr>
                <w:sz w:val="24"/>
                <w:szCs w:val="24"/>
              </w:rPr>
            </w:pPr>
          </w:p>
        </w:tc>
        <w:tc>
          <w:tcPr>
            <w:tcW w:w="0" w:type="auto"/>
            <w:shd w:val="clear" w:color="auto" w:fill="auto"/>
          </w:tcPr>
          <w:p w:rsidR="00F50B0E" w:rsidRPr="00BA7CE0" w:rsidRDefault="00F50B0E" w:rsidP="00B51C3F">
            <w:pPr>
              <w:jc w:val="both"/>
              <w:rPr>
                <w:b/>
                <w:sz w:val="24"/>
                <w:szCs w:val="24"/>
              </w:rPr>
            </w:pPr>
            <w:r w:rsidRPr="00BA7CE0">
              <w:rPr>
                <w:b/>
                <w:sz w:val="24"/>
                <w:szCs w:val="24"/>
              </w:rPr>
              <w:t>Итого</w:t>
            </w:r>
          </w:p>
        </w:tc>
        <w:tc>
          <w:tcPr>
            <w:tcW w:w="0" w:type="auto"/>
            <w:shd w:val="clear" w:color="auto" w:fill="auto"/>
          </w:tcPr>
          <w:p w:rsidR="00F50B0E" w:rsidRPr="00BA7CE0" w:rsidRDefault="00F50B0E" w:rsidP="00B51C3F">
            <w:pPr>
              <w:jc w:val="both"/>
              <w:rPr>
                <w:b/>
                <w:sz w:val="24"/>
                <w:szCs w:val="24"/>
              </w:rPr>
            </w:pPr>
          </w:p>
        </w:tc>
        <w:tc>
          <w:tcPr>
            <w:tcW w:w="695" w:type="dxa"/>
            <w:shd w:val="clear" w:color="auto" w:fill="auto"/>
          </w:tcPr>
          <w:p w:rsidR="00F50B0E" w:rsidRPr="00BA7CE0" w:rsidRDefault="00F50B0E" w:rsidP="00B51C3F">
            <w:pPr>
              <w:jc w:val="both"/>
              <w:rPr>
                <w:b/>
                <w:sz w:val="24"/>
                <w:szCs w:val="24"/>
              </w:rPr>
            </w:pPr>
          </w:p>
        </w:tc>
        <w:tc>
          <w:tcPr>
            <w:tcW w:w="824" w:type="dxa"/>
          </w:tcPr>
          <w:p w:rsidR="00F50B0E" w:rsidRPr="00BA7CE0" w:rsidRDefault="00F50B0E" w:rsidP="00B51C3F">
            <w:pPr>
              <w:jc w:val="both"/>
              <w:rPr>
                <w:b/>
                <w:sz w:val="24"/>
                <w:szCs w:val="24"/>
              </w:rPr>
            </w:pPr>
          </w:p>
        </w:tc>
        <w:tc>
          <w:tcPr>
            <w:tcW w:w="0" w:type="auto"/>
          </w:tcPr>
          <w:p w:rsidR="00F50B0E" w:rsidRPr="00BA7CE0" w:rsidRDefault="00F50B0E" w:rsidP="00B51C3F">
            <w:pPr>
              <w:jc w:val="both"/>
              <w:rPr>
                <w:b/>
                <w:sz w:val="24"/>
                <w:szCs w:val="24"/>
              </w:rPr>
            </w:pPr>
          </w:p>
        </w:tc>
        <w:tc>
          <w:tcPr>
            <w:tcW w:w="0" w:type="auto"/>
          </w:tcPr>
          <w:p w:rsidR="00F50B0E" w:rsidRPr="00BA7CE0" w:rsidRDefault="00F50B0E" w:rsidP="00B51C3F">
            <w:pPr>
              <w:jc w:val="both"/>
              <w:rPr>
                <w:b/>
                <w:sz w:val="24"/>
                <w:szCs w:val="24"/>
              </w:rPr>
            </w:pPr>
          </w:p>
        </w:tc>
        <w:tc>
          <w:tcPr>
            <w:tcW w:w="0" w:type="auto"/>
          </w:tcPr>
          <w:p w:rsidR="00F50B0E" w:rsidRPr="00BA7CE0" w:rsidRDefault="00F50B0E" w:rsidP="00B51C3F">
            <w:pPr>
              <w:jc w:val="both"/>
              <w:rPr>
                <w:b/>
                <w:sz w:val="24"/>
                <w:szCs w:val="24"/>
              </w:rPr>
            </w:pPr>
          </w:p>
        </w:tc>
        <w:tc>
          <w:tcPr>
            <w:tcW w:w="0" w:type="auto"/>
          </w:tcPr>
          <w:p w:rsidR="00F50B0E" w:rsidRPr="00BA7CE0" w:rsidRDefault="00F50B0E" w:rsidP="00B51C3F">
            <w:pPr>
              <w:jc w:val="both"/>
              <w:rPr>
                <w:b/>
                <w:sz w:val="24"/>
                <w:szCs w:val="24"/>
              </w:rPr>
            </w:pPr>
          </w:p>
        </w:tc>
        <w:tc>
          <w:tcPr>
            <w:tcW w:w="0" w:type="auto"/>
          </w:tcPr>
          <w:p w:rsidR="00F50B0E" w:rsidRPr="00BA7CE0" w:rsidRDefault="00F50B0E" w:rsidP="00B51C3F">
            <w:pPr>
              <w:jc w:val="both"/>
              <w:rPr>
                <w:b/>
                <w:sz w:val="24"/>
                <w:szCs w:val="24"/>
              </w:rPr>
            </w:pPr>
            <w:r w:rsidRPr="00BA7CE0">
              <w:rPr>
                <w:b/>
                <w:sz w:val="24"/>
                <w:szCs w:val="24"/>
              </w:rPr>
              <w:t>Дифференцированный зачет</w:t>
            </w:r>
          </w:p>
        </w:tc>
      </w:tr>
    </w:tbl>
    <w:p w:rsidR="00F50B0E" w:rsidRPr="00BA7CE0" w:rsidRDefault="00F50B0E" w:rsidP="00F50B0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4"/>
          <w:szCs w:val="24"/>
        </w:rPr>
      </w:pPr>
      <w:r w:rsidRPr="00BA7CE0">
        <w:rPr>
          <w:b/>
          <w:bCs/>
          <w:sz w:val="24"/>
          <w:szCs w:val="24"/>
        </w:rPr>
        <w:t>5.2. Содержание учебной дисциплины</w:t>
      </w:r>
    </w:p>
    <w:p w:rsidR="00F50B0E" w:rsidRPr="00BA7CE0" w:rsidRDefault="00F50B0E" w:rsidP="00F50B0E">
      <w:pPr>
        <w:ind w:firstLine="709"/>
        <w:jc w:val="both"/>
        <w:rPr>
          <w:b/>
          <w:sz w:val="24"/>
          <w:szCs w:val="24"/>
        </w:rPr>
      </w:pPr>
      <w:r w:rsidRPr="00BA7CE0">
        <w:rPr>
          <w:b/>
          <w:sz w:val="24"/>
          <w:szCs w:val="24"/>
        </w:rPr>
        <w:t>Тема 1. Предмет, основные понятия и история становления социальной экологии</w:t>
      </w:r>
    </w:p>
    <w:p w:rsidR="00F50B0E" w:rsidRPr="00BA7CE0" w:rsidRDefault="00F50B0E" w:rsidP="00F50B0E">
      <w:pPr>
        <w:ind w:firstLine="709"/>
        <w:jc w:val="both"/>
        <w:rPr>
          <w:b/>
          <w:sz w:val="24"/>
          <w:szCs w:val="24"/>
        </w:rPr>
      </w:pPr>
      <w:r w:rsidRPr="00BA7CE0">
        <w:rPr>
          <w:sz w:val="24"/>
          <w:szCs w:val="24"/>
        </w:rPr>
        <w:t>Общество как часть экосистемы. Сущность и специфика взаимодействия природы и общества. Значение природного фактора для нормального развития и функционирования общества. Предмет социальной экологии. Социальная экология и смежные дисциплины. Социальная экология как междисциплинарное знание.</w:t>
      </w:r>
      <w:r w:rsidRPr="00BA7CE0">
        <w:rPr>
          <w:b/>
          <w:sz w:val="24"/>
          <w:szCs w:val="24"/>
        </w:rPr>
        <w:t xml:space="preserve"> </w:t>
      </w:r>
      <w:r w:rsidRPr="00BA7CE0">
        <w:rPr>
          <w:sz w:val="24"/>
          <w:szCs w:val="24"/>
        </w:rPr>
        <w:t xml:space="preserve">Основные понятия социальной экологии. </w:t>
      </w:r>
      <w:r w:rsidRPr="00BA7CE0">
        <w:rPr>
          <w:bCs/>
          <w:sz w:val="24"/>
          <w:szCs w:val="24"/>
        </w:rPr>
        <w:t xml:space="preserve">Исторические предпосылки возникновения и развития социально-экологических идей. </w:t>
      </w:r>
      <w:r w:rsidRPr="00BA7CE0">
        <w:rPr>
          <w:sz w:val="24"/>
          <w:szCs w:val="24"/>
        </w:rPr>
        <w:t xml:space="preserve">Развитие экологических представлений людей с древнейших времен до наших дней. </w:t>
      </w:r>
      <w:r w:rsidRPr="00BA7CE0">
        <w:rPr>
          <w:bCs/>
          <w:sz w:val="24"/>
          <w:szCs w:val="24"/>
        </w:rPr>
        <w:t xml:space="preserve">Социально-философские корни экологического мышления. </w:t>
      </w:r>
      <w:r w:rsidRPr="00BA7CE0">
        <w:rPr>
          <w:sz w:val="24"/>
          <w:szCs w:val="24"/>
        </w:rPr>
        <w:t>Роль социальной экологии в решении проблем современного общества. Наука  как базис социально-экологической деятельности. Экологизация общества. Понятие инвайронментализма. Проблемы разработки социальной теории окружающей среды. Возможные пути синтеза социальной экологии и социологии. Зарождение и современное состояние инвайронментальной социологии. Предметная область, методы, основные направления и перспективы исследований инвайронментальной социологии. Инвайронментальный детерминизм.</w:t>
      </w:r>
    </w:p>
    <w:p w:rsidR="00F50B0E" w:rsidRPr="00BA7CE0" w:rsidRDefault="00F50B0E" w:rsidP="00F50B0E">
      <w:pPr>
        <w:ind w:firstLine="709"/>
        <w:jc w:val="both"/>
        <w:rPr>
          <w:b/>
          <w:bCs/>
          <w:sz w:val="24"/>
          <w:szCs w:val="24"/>
        </w:rPr>
      </w:pPr>
      <w:r w:rsidRPr="00BA7CE0">
        <w:rPr>
          <w:b/>
          <w:sz w:val="24"/>
          <w:szCs w:val="24"/>
        </w:rPr>
        <w:t xml:space="preserve">Тема 2. Социально-экологические системы и социально-экологическое </w:t>
      </w:r>
      <w:r w:rsidRPr="00BA7CE0">
        <w:rPr>
          <w:b/>
          <w:bCs/>
          <w:sz w:val="24"/>
          <w:szCs w:val="24"/>
        </w:rPr>
        <w:t>взаимодействие</w:t>
      </w:r>
    </w:p>
    <w:p w:rsidR="00F50B0E" w:rsidRPr="00BA7CE0" w:rsidRDefault="00F50B0E" w:rsidP="00F50B0E">
      <w:pPr>
        <w:ind w:firstLine="709"/>
        <w:jc w:val="both"/>
        <w:rPr>
          <w:sz w:val="24"/>
          <w:szCs w:val="24"/>
        </w:rPr>
      </w:pPr>
      <w:r w:rsidRPr="00BA7CE0">
        <w:rPr>
          <w:sz w:val="24"/>
          <w:szCs w:val="24"/>
        </w:rPr>
        <w:t xml:space="preserve">Социально-экологическая система как сложная система, включенная в сферу общественных отношений. Структура и типы социально-экологических систем. Соотношение искусственной и естественной природы. Город как специфическая социально-экологическая система. Аграрная социально-экологическая система. </w:t>
      </w:r>
      <w:r w:rsidRPr="00BA7CE0">
        <w:rPr>
          <w:bCs/>
          <w:sz w:val="24"/>
          <w:szCs w:val="24"/>
        </w:rPr>
        <w:t>Социально-экологическое взаимодействие и его субъекты.</w:t>
      </w:r>
      <w:r w:rsidRPr="00BA7CE0">
        <w:rPr>
          <w:b/>
          <w:bCs/>
          <w:sz w:val="24"/>
          <w:szCs w:val="24"/>
        </w:rPr>
        <w:t xml:space="preserve"> </w:t>
      </w:r>
      <w:r w:rsidRPr="00BA7CE0">
        <w:rPr>
          <w:sz w:val="24"/>
          <w:szCs w:val="24"/>
        </w:rPr>
        <w:t>Иерархия субъектов социально-экологического взаимодействия. Важнейшие характеристики человека как субъекта социально-экологического взаимодействия: потребности, адаптивность, механизмы адаптации и адаптированность. Среда человека и ее компоненты как субъекты социально-эколо</w:t>
      </w:r>
      <w:r w:rsidRPr="00BA7CE0">
        <w:rPr>
          <w:sz w:val="24"/>
          <w:szCs w:val="24"/>
        </w:rPr>
        <w:softHyphen/>
        <w:t xml:space="preserve">гического взаимодействия. Классификации компонентов жизненной </w:t>
      </w:r>
      <w:r w:rsidRPr="00BA7CE0">
        <w:rPr>
          <w:sz w:val="24"/>
          <w:szCs w:val="24"/>
        </w:rPr>
        <w:lastRenderedPageBreak/>
        <w:t>среды человека. Воздействие факторов среды на человека. Субъективное восприятие мира природы. Формы и способы наделения субъектностью природных объектов (анимизм, антропоморфизм, персонификация, субъектификация). Основные современные инвайронментальные теории. Соотношение концепций и их критика. Инвайронментальная оценка современных теорий общественного развития.</w:t>
      </w:r>
    </w:p>
    <w:p w:rsidR="00F50B0E" w:rsidRPr="00BA7CE0" w:rsidRDefault="00F50B0E" w:rsidP="00F50B0E">
      <w:pPr>
        <w:ind w:firstLine="709"/>
        <w:jc w:val="both"/>
        <w:rPr>
          <w:b/>
          <w:sz w:val="24"/>
          <w:szCs w:val="24"/>
        </w:rPr>
      </w:pPr>
      <w:r w:rsidRPr="00BA7CE0">
        <w:rPr>
          <w:b/>
          <w:sz w:val="24"/>
          <w:szCs w:val="24"/>
        </w:rPr>
        <w:t>Тема 3. Экологическое сознание и экологическая культура</w:t>
      </w:r>
    </w:p>
    <w:p w:rsidR="00F50B0E" w:rsidRPr="00BA7CE0" w:rsidRDefault="00F50B0E" w:rsidP="00F50B0E">
      <w:pPr>
        <w:ind w:firstLine="709"/>
        <w:jc w:val="both"/>
        <w:rPr>
          <w:sz w:val="24"/>
          <w:szCs w:val="24"/>
        </w:rPr>
      </w:pPr>
      <w:r w:rsidRPr="00BA7CE0">
        <w:rPr>
          <w:sz w:val="24"/>
          <w:szCs w:val="24"/>
        </w:rPr>
        <w:t>Характеристика понятий экологическое знание, экологическое сознание, экологическая культура и проблемы их соотношения. Процессы и формы адаптации человека к окружающей среде как способ инициации социальных преобразований и эволюционных изменений человеческой деятельности. Особенности формирования и иерархия экологических потребностей и ценностей. Принципы и установки экологического сознания. Экологическая культура как характеристика экологической деятельности. Процесс формирования экологической культуры и переход от знаний о природе к экологическому сознанию. Понятие экологической культуры личности. Типы экологиче</w:t>
      </w:r>
      <w:r w:rsidRPr="00BA7CE0">
        <w:rPr>
          <w:sz w:val="24"/>
          <w:szCs w:val="24"/>
        </w:rPr>
        <w:softHyphen/>
        <w:t>ской культуры. Экологическое воспитание личности. Экологический стиль жизни. Проб</w:t>
      </w:r>
      <w:r w:rsidRPr="00BA7CE0">
        <w:rPr>
          <w:sz w:val="24"/>
          <w:szCs w:val="24"/>
        </w:rPr>
        <w:softHyphen/>
        <w:t>лема взаимодействия человека, общества и природы в различных религиозных концепциях (джайнизм, буддизм, индуизм, даосизм, ислам, христианство).</w:t>
      </w:r>
    </w:p>
    <w:p w:rsidR="00F50B0E" w:rsidRPr="00BA7CE0" w:rsidRDefault="00F50B0E" w:rsidP="00F50B0E">
      <w:pPr>
        <w:ind w:firstLine="709"/>
        <w:jc w:val="both"/>
        <w:rPr>
          <w:b/>
          <w:sz w:val="24"/>
          <w:szCs w:val="24"/>
        </w:rPr>
      </w:pPr>
      <w:r w:rsidRPr="00BA7CE0">
        <w:rPr>
          <w:b/>
          <w:sz w:val="24"/>
          <w:szCs w:val="24"/>
        </w:rPr>
        <w:t xml:space="preserve">Тема 4. </w:t>
      </w:r>
      <w:r w:rsidRPr="00BA7CE0">
        <w:rPr>
          <w:b/>
          <w:bCs/>
          <w:sz w:val="24"/>
          <w:szCs w:val="24"/>
        </w:rPr>
        <w:t>Окружающая среда и поведение в ней  человека.</w:t>
      </w:r>
      <w:r w:rsidRPr="00BA7CE0">
        <w:rPr>
          <w:b/>
          <w:sz w:val="24"/>
          <w:szCs w:val="24"/>
        </w:rPr>
        <w:t xml:space="preserve"> Экологическая этика</w:t>
      </w:r>
    </w:p>
    <w:p w:rsidR="00F50B0E" w:rsidRPr="00BA7CE0" w:rsidRDefault="00F50B0E" w:rsidP="00F50B0E">
      <w:pPr>
        <w:ind w:firstLine="709"/>
        <w:jc w:val="both"/>
        <w:rPr>
          <w:sz w:val="24"/>
          <w:szCs w:val="24"/>
        </w:rPr>
      </w:pPr>
      <w:r w:rsidRPr="00BA7CE0">
        <w:rPr>
          <w:sz w:val="24"/>
          <w:szCs w:val="24"/>
        </w:rPr>
        <w:t>Элементы окружающей среды человека: социально-бытовая среда (городская и жилищная среды), трудовая (производственная) среда, рекреационная среда. Взаимоотношения человека с элементами жизненной среды. Экологическое поведение человека. Уровни регуляции экологического поведения: биохимический, биофизический, информационный, психологический. Активность и реактивность как фундаментальные составляющие экологического поведения. Потребности как источник активности личности. Группы и виды потребностей и их характеристика. Характеристика экологиче</w:t>
      </w:r>
      <w:r w:rsidRPr="00BA7CE0">
        <w:rPr>
          <w:sz w:val="24"/>
          <w:szCs w:val="24"/>
        </w:rPr>
        <w:softHyphen/>
        <w:t xml:space="preserve">ских потребностей человека. Адаптация человека в естественной и социальной среде. </w:t>
      </w:r>
      <w:r w:rsidRPr="00BA7CE0">
        <w:rPr>
          <w:bCs/>
          <w:sz w:val="24"/>
          <w:szCs w:val="24"/>
        </w:rPr>
        <w:t xml:space="preserve">Виды </w:t>
      </w:r>
      <w:r w:rsidRPr="00BA7CE0">
        <w:rPr>
          <w:sz w:val="24"/>
          <w:szCs w:val="24"/>
        </w:rPr>
        <w:t>адаптации. Особенности поведения человека в естественной и социальной среде. Поведение человека в естественной среде. Поведение человека в социальной среде. Поведение человека в критических и экстремальных ситуациях. Предмет экологической этики. Экологическая ответственность человека и общества. Нравственный аспект взаимоотношений человека, общества и природы. Природа как ценность. Антропоцентризм и натуроцентризм. Субъектно-этический тип отношения к природе. Ненасилие как форма отношения к природе и как нравственный принцип.</w:t>
      </w:r>
    </w:p>
    <w:p w:rsidR="00F50B0E" w:rsidRPr="00BA7CE0" w:rsidRDefault="00F50B0E" w:rsidP="00F50B0E">
      <w:pPr>
        <w:ind w:firstLine="709"/>
        <w:jc w:val="both"/>
        <w:rPr>
          <w:b/>
          <w:sz w:val="24"/>
          <w:szCs w:val="24"/>
        </w:rPr>
      </w:pPr>
      <w:r w:rsidRPr="00BA7CE0">
        <w:rPr>
          <w:b/>
          <w:sz w:val="24"/>
          <w:szCs w:val="24"/>
        </w:rPr>
        <w:t>Тема 5. Экологические движения и организации</w:t>
      </w:r>
    </w:p>
    <w:p w:rsidR="00F50B0E" w:rsidRPr="00BA7CE0" w:rsidRDefault="00F50B0E" w:rsidP="00F50B0E">
      <w:pPr>
        <w:ind w:firstLine="709"/>
        <w:jc w:val="both"/>
        <w:rPr>
          <w:sz w:val="24"/>
          <w:szCs w:val="24"/>
        </w:rPr>
      </w:pPr>
      <w:r w:rsidRPr="00BA7CE0">
        <w:rPr>
          <w:sz w:val="24"/>
          <w:szCs w:val="24"/>
        </w:rPr>
        <w:t>Основные функции экологических движений и организаций. Исторические формы экологических движений и организаций. Экологические движения и организации в индустриальную эпоху. Типология современных экологических организаций и движений. Массовые и альтернативные экологические движения. Основные формы деятельности современных экологических организаций. Типология членов общественных движений и организаций. Опыт самоуправления в деле повышения качества окружающей среды. Современные проблемы экологических движений и организаций. Проблемы информированности и контроля общественностью экологической ситуации. Наиболее влиятельные экологические движения и организации современности. Экологические движения и организации в России.</w:t>
      </w:r>
    </w:p>
    <w:p w:rsidR="00F50B0E" w:rsidRPr="00BA7CE0" w:rsidRDefault="00F50B0E" w:rsidP="00F50B0E">
      <w:pPr>
        <w:ind w:firstLine="709"/>
        <w:jc w:val="both"/>
        <w:rPr>
          <w:b/>
          <w:sz w:val="24"/>
          <w:szCs w:val="24"/>
        </w:rPr>
      </w:pPr>
      <w:r w:rsidRPr="00BA7CE0">
        <w:rPr>
          <w:b/>
          <w:sz w:val="24"/>
          <w:szCs w:val="24"/>
        </w:rPr>
        <w:t>Тема 6. Экологическая политика государства</w:t>
      </w:r>
    </w:p>
    <w:p w:rsidR="00F50B0E" w:rsidRPr="00BA7CE0" w:rsidRDefault="00F50B0E" w:rsidP="00F50B0E">
      <w:pPr>
        <w:ind w:firstLine="709"/>
        <w:jc w:val="both"/>
        <w:rPr>
          <w:sz w:val="24"/>
          <w:szCs w:val="24"/>
        </w:rPr>
      </w:pPr>
      <w:r w:rsidRPr="00BA7CE0">
        <w:rPr>
          <w:sz w:val="24"/>
          <w:szCs w:val="24"/>
        </w:rPr>
        <w:t>Понятие экополитики. Принципы и механизмы экополитики государства. Принципы, приоритеты и ограничения современной социально-экологической политики государства. Особенности экополитики в развитых странах. Система экологического права. Источники и принципы международного права охраны окружающей среды. Международная ответственность за экологические правонарушения. Экологическая ситуация в современной России. Принципы, модели и механизмы реализации социально-</w:t>
      </w:r>
      <w:r w:rsidRPr="00BA7CE0">
        <w:rPr>
          <w:sz w:val="24"/>
          <w:szCs w:val="24"/>
        </w:rPr>
        <w:lastRenderedPageBreak/>
        <w:t xml:space="preserve">экологической политики России. Основные направления экологической интеграции России в мировое сообщество. </w:t>
      </w:r>
    </w:p>
    <w:p w:rsidR="00F50B0E" w:rsidRPr="00BA7CE0" w:rsidRDefault="00F50B0E" w:rsidP="00F50B0E">
      <w:pPr>
        <w:shd w:val="clear" w:color="auto" w:fill="FFFFFF"/>
        <w:autoSpaceDE w:val="0"/>
        <w:autoSpaceDN w:val="0"/>
        <w:adjustRightInd w:val="0"/>
        <w:ind w:firstLine="709"/>
        <w:jc w:val="both"/>
        <w:rPr>
          <w:b/>
          <w:bCs/>
          <w:sz w:val="24"/>
          <w:szCs w:val="24"/>
        </w:rPr>
      </w:pPr>
      <w:r w:rsidRPr="00BA7CE0">
        <w:rPr>
          <w:b/>
          <w:sz w:val="24"/>
          <w:szCs w:val="24"/>
        </w:rPr>
        <w:t xml:space="preserve">Тема 7. </w:t>
      </w:r>
      <w:r w:rsidRPr="00BA7CE0">
        <w:rPr>
          <w:b/>
          <w:bCs/>
          <w:sz w:val="24"/>
          <w:szCs w:val="24"/>
        </w:rPr>
        <w:t>Развитие цивилизации и глобальные проблемы человечества</w:t>
      </w:r>
    </w:p>
    <w:p w:rsidR="00F50B0E" w:rsidRPr="00BA7CE0" w:rsidRDefault="00F50B0E" w:rsidP="00F50B0E">
      <w:pPr>
        <w:shd w:val="clear" w:color="auto" w:fill="FFFFFF"/>
        <w:autoSpaceDE w:val="0"/>
        <w:autoSpaceDN w:val="0"/>
        <w:adjustRightInd w:val="0"/>
        <w:ind w:firstLine="709"/>
        <w:jc w:val="both"/>
        <w:rPr>
          <w:sz w:val="24"/>
          <w:szCs w:val="24"/>
        </w:rPr>
      </w:pPr>
      <w:r w:rsidRPr="00BA7CE0">
        <w:rPr>
          <w:sz w:val="24"/>
          <w:szCs w:val="24"/>
        </w:rPr>
        <w:t xml:space="preserve">Этапы становления взаимоотношений природы и общества. Экологическая ситуация в современном мире. Основные показатели экологической ситуации в мире. Понятия экологической опасности, экологического кризиса и экологического риска. "Критические точки" состояния окружающей среды.  Причины и последствия глобального экологического кризиса, проблема его обратимости. </w:t>
      </w:r>
    </w:p>
    <w:p w:rsidR="00F50B0E" w:rsidRPr="00BA7CE0" w:rsidRDefault="00F50B0E" w:rsidP="00F50B0E">
      <w:pPr>
        <w:ind w:firstLine="709"/>
        <w:jc w:val="both"/>
        <w:rPr>
          <w:sz w:val="24"/>
          <w:szCs w:val="24"/>
        </w:rPr>
      </w:pPr>
      <w:r w:rsidRPr="00BA7CE0">
        <w:rPr>
          <w:sz w:val="24"/>
          <w:szCs w:val="24"/>
        </w:rPr>
        <w:t>Сущность глобальных проблем и их типы. Рост численности населения, «демографический взрыв». Ресурс</w:t>
      </w:r>
      <w:r w:rsidRPr="00BA7CE0">
        <w:rPr>
          <w:sz w:val="24"/>
          <w:szCs w:val="24"/>
        </w:rPr>
        <w:softHyphen/>
        <w:t xml:space="preserve">ный кризис: земельные ресурсы (почва, минеральные ресурсы), энергетические ресурсы. Возрастание агрессивности среды: загрязнение вод и атмосферного воздуха, рост патогенности микроорганизмов. Изменение генофонда: факторы мутагенеза, дрейф генов, естественный отбор. </w:t>
      </w:r>
      <w:r w:rsidRPr="00BA7CE0">
        <w:rPr>
          <w:bCs/>
          <w:sz w:val="24"/>
          <w:szCs w:val="24"/>
        </w:rPr>
        <w:t>Экология и этногенез.</w:t>
      </w:r>
      <w:r w:rsidRPr="00BA7CE0">
        <w:rPr>
          <w:b/>
          <w:bCs/>
          <w:sz w:val="24"/>
          <w:szCs w:val="24"/>
        </w:rPr>
        <w:t xml:space="preserve"> </w:t>
      </w:r>
      <w:r w:rsidRPr="00BA7CE0">
        <w:rPr>
          <w:sz w:val="24"/>
          <w:szCs w:val="24"/>
        </w:rPr>
        <w:t>Влияние особенностей ландшафта на этногенез. Этногенез и эволюция биосферы Земли.</w:t>
      </w:r>
      <w:r w:rsidRPr="00BA7CE0">
        <w:rPr>
          <w:b/>
          <w:bCs/>
          <w:sz w:val="24"/>
          <w:szCs w:val="24"/>
        </w:rPr>
        <w:t xml:space="preserve"> </w:t>
      </w:r>
      <w:r w:rsidRPr="00BA7CE0">
        <w:rPr>
          <w:sz w:val="24"/>
          <w:szCs w:val="24"/>
        </w:rPr>
        <w:t xml:space="preserve">Идея ноосферы и ее создатели. </w:t>
      </w:r>
      <w:r w:rsidRPr="00BA7CE0">
        <w:rPr>
          <w:bCs/>
          <w:sz w:val="24"/>
          <w:szCs w:val="24"/>
        </w:rPr>
        <w:t xml:space="preserve">Человек и ноосфера. </w:t>
      </w:r>
      <w:r w:rsidRPr="00BA7CE0">
        <w:rPr>
          <w:sz w:val="24"/>
          <w:szCs w:val="24"/>
        </w:rPr>
        <w:t>Становление ноосферы и перспективы человечества.</w:t>
      </w:r>
      <w:r w:rsidRPr="00BA7CE0">
        <w:rPr>
          <w:b/>
          <w:bCs/>
          <w:sz w:val="24"/>
          <w:szCs w:val="24"/>
        </w:rPr>
        <w:t xml:space="preserve"> </w:t>
      </w:r>
      <w:r w:rsidRPr="00BA7CE0">
        <w:rPr>
          <w:sz w:val="24"/>
          <w:szCs w:val="24"/>
        </w:rPr>
        <w:t>Человек и космос. Перспективы развития взаимоотношений природы и общества.</w:t>
      </w:r>
    </w:p>
    <w:p w:rsidR="00F50B0E" w:rsidRPr="00BA7CE0" w:rsidRDefault="00F50B0E" w:rsidP="00F50B0E">
      <w:pPr>
        <w:ind w:firstLine="709"/>
        <w:jc w:val="both"/>
        <w:rPr>
          <w:b/>
          <w:sz w:val="24"/>
          <w:szCs w:val="24"/>
        </w:rPr>
      </w:pPr>
      <w:r w:rsidRPr="00BA7CE0">
        <w:rPr>
          <w:b/>
          <w:sz w:val="24"/>
          <w:szCs w:val="24"/>
        </w:rPr>
        <w:t>Тема 8. Социально-экологический контроль, прогнозирование и управление</w:t>
      </w:r>
    </w:p>
    <w:p w:rsidR="00F50B0E" w:rsidRPr="00BA7CE0" w:rsidRDefault="00F50B0E" w:rsidP="00F50B0E">
      <w:pPr>
        <w:ind w:firstLine="709"/>
        <w:jc w:val="both"/>
        <w:rPr>
          <w:sz w:val="24"/>
          <w:szCs w:val="24"/>
        </w:rPr>
      </w:pPr>
      <w:r w:rsidRPr="00BA7CE0">
        <w:rPr>
          <w:sz w:val="24"/>
          <w:szCs w:val="24"/>
        </w:rPr>
        <w:t>Цели, задачи и методы социально-экологического контроля. Экспертная функция социальной экологии и инвайронментальной социологии и ее перспективы. Уровни и методы проведения экологического мониторинга. Оценка состояния социально-экологических систем и проблема экологической оптимизации производства. Понятие стандарта качества окружающей среды. Система инвайронментальной статистики. Система ОВОС (комплекс процедур оценки воздействия на окружающую среду) как основа социально-экологической экспертизы. Методы и процедуры проведения ОВОС. Система социально-экологической безопасности. Понятия экономического и экологического оптимума в их социально-экологической интерпретации. Экологический рынок. Социально-экологический маркетинг. Основные проблемы управления социально-экологическими системами. Методы социально-экологического прогнозирования и моделирования. Воспроизводство природы и прогнозирование экосоциального развития. Современная биотехническая революция как основа оптимизации социально-экологических систем.</w:t>
      </w:r>
    </w:p>
    <w:p w:rsidR="00F50B0E" w:rsidRPr="00BA7CE0" w:rsidRDefault="00F50B0E" w:rsidP="00F50B0E">
      <w:pPr>
        <w:ind w:firstLine="709"/>
        <w:jc w:val="both"/>
        <w:rPr>
          <w:sz w:val="24"/>
          <w:szCs w:val="24"/>
        </w:rPr>
      </w:pPr>
    </w:p>
    <w:p w:rsidR="00F50B0E" w:rsidRPr="00BA7CE0" w:rsidRDefault="00F50B0E" w:rsidP="00F50B0E">
      <w:pPr>
        <w:ind w:firstLine="709"/>
        <w:jc w:val="both"/>
        <w:rPr>
          <w:b/>
          <w:sz w:val="24"/>
          <w:szCs w:val="24"/>
        </w:rPr>
      </w:pPr>
      <w:r w:rsidRPr="00BA7CE0">
        <w:rPr>
          <w:b/>
          <w:sz w:val="24"/>
          <w:szCs w:val="24"/>
        </w:rPr>
        <w:t>6. Образовательные технологии</w:t>
      </w:r>
    </w:p>
    <w:p w:rsidR="00F50B0E" w:rsidRPr="00BA7CE0" w:rsidRDefault="00F50B0E" w:rsidP="00F50B0E">
      <w:pPr>
        <w:pStyle w:val="af7"/>
        <w:numPr>
          <w:ilvl w:val="0"/>
          <w:numId w:val="216"/>
        </w:numPr>
        <w:spacing w:line="240" w:lineRule="auto"/>
        <w:ind w:left="0" w:firstLine="709"/>
      </w:pPr>
      <w:r w:rsidRPr="00BA7CE0">
        <w:t>Проведение аудиторных занятий с использованием мультимедийных технологий.</w:t>
      </w:r>
    </w:p>
    <w:p w:rsidR="00F50B0E" w:rsidRPr="00BA7CE0" w:rsidRDefault="00F50B0E" w:rsidP="00F50B0E">
      <w:pPr>
        <w:pStyle w:val="af7"/>
        <w:numPr>
          <w:ilvl w:val="0"/>
          <w:numId w:val="216"/>
        </w:numPr>
        <w:spacing w:line="240" w:lineRule="auto"/>
        <w:ind w:left="0" w:firstLine="709"/>
      </w:pPr>
      <w:r w:rsidRPr="00BA7CE0">
        <w:t>Проведение семинаров с использованием проблемно-ориентированного подхода (развернутые беседы, семинары-диспуты, проблемные семинары, семинары с обсуждением рефератов).</w:t>
      </w:r>
    </w:p>
    <w:p w:rsidR="00F50B0E" w:rsidRPr="00BA7CE0" w:rsidRDefault="00F50B0E" w:rsidP="00F50B0E">
      <w:pPr>
        <w:pStyle w:val="af7"/>
        <w:numPr>
          <w:ilvl w:val="0"/>
          <w:numId w:val="216"/>
        </w:numPr>
        <w:spacing w:line="240" w:lineRule="auto"/>
        <w:ind w:left="0" w:firstLine="709"/>
      </w:pPr>
      <w:r w:rsidRPr="00BA7CE0">
        <w:t>Написание доклада по выбранной теме с последующим собеседование по разработанному вопросу.</w:t>
      </w:r>
    </w:p>
    <w:p w:rsidR="00F50B0E" w:rsidRPr="00BA7CE0" w:rsidRDefault="00F50B0E" w:rsidP="00F50B0E">
      <w:pPr>
        <w:ind w:firstLine="709"/>
        <w:jc w:val="both"/>
        <w:rPr>
          <w:sz w:val="24"/>
          <w:szCs w:val="24"/>
        </w:rPr>
      </w:pPr>
    </w:p>
    <w:p w:rsidR="00F50B0E" w:rsidRPr="00BA7CE0" w:rsidRDefault="00F50B0E" w:rsidP="00F50B0E">
      <w:pPr>
        <w:ind w:firstLine="709"/>
        <w:jc w:val="both"/>
        <w:rPr>
          <w:b/>
          <w:sz w:val="24"/>
          <w:szCs w:val="24"/>
        </w:rPr>
      </w:pPr>
      <w:r w:rsidRPr="00BA7CE0">
        <w:rPr>
          <w:b/>
          <w:sz w:val="24"/>
          <w:szCs w:val="24"/>
        </w:rPr>
        <w:t xml:space="preserve">7. Учебно-методическое обеспечение самостоятельной работы студентов. </w:t>
      </w:r>
    </w:p>
    <w:p w:rsidR="00F50B0E" w:rsidRPr="00BA7CE0" w:rsidRDefault="00F50B0E" w:rsidP="00F50B0E">
      <w:pPr>
        <w:ind w:firstLine="709"/>
        <w:jc w:val="both"/>
        <w:rPr>
          <w:b/>
          <w:sz w:val="24"/>
          <w:szCs w:val="24"/>
        </w:rPr>
      </w:pPr>
      <w:r w:rsidRPr="00BA7CE0">
        <w:rPr>
          <w:b/>
          <w:sz w:val="24"/>
          <w:szCs w:val="24"/>
        </w:rPr>
        <w:t>7.1. Планы проведения практических занятий:</w:t>
      </w:r>
    </w:p>
    <w:p w:rsidR="00F50B0E" w:rsidRPr="00BA7CE0" w:rsidRDefault="00F50B0E" w:rsidP="00F50B0E">
      <w:pPr>
        <w:ind w:firstLine="709"/>
        <w:jc w:val="both"/>
        <w:rPr>
          <w:b/>
          <w:sz w:val="24"/>
          <w:szCs w:val="24"/>
        </w:rPr>
      </w:pPr>
      <w:r w:rsidRPr="00BA7CE0">
        <w:rPr>
          <w:b/>
          <w:sz w:val="24"/>
          <w:szCs w:val="24"/>
        </w:rPr>
        <w:t>Семинар - развернутая беседа № 1. Экологическое сознание и экологическая культура</w:t>
      </w:r>
    </w:p>
    <w:p w:rsidR="00F50B0E" w:rsidRPr="00BA7CE0" w:rsidRDefault="00F50B0E" w:rsidP="00F50B0E">
      <w:pPr>
        <w:ind w:firstLine="709"/>
        <w:jc w:val="both"/>
        <w:rPr>
          <w:b/>
          <w:sz w:val="24"/>
          <w:szCs w:val="24"/>
        </w:rPr>
      </w:pPr>
      <w:r w:rsidRPr="00BA7CE0">
        <w:rPr>
          <w:b/>
          <w:sz w:val="24"/>
          <w:szCs w:val="24"/>
        </w:rPr>
        <w:t>Темы для обсуждения</w:t>
      </w:r>
    </w:p>
    <w:p w:rsidR="00F50B0E" w:rsidRPr="00BA7CE0" w:rsidRDefault="00F50B0E" w:rsidP="00F50B0E">
      <w:pPr>
        <w:numPr>
          <w:ilvl w:val="0"/>
          <w:numId w:val="223"/>
        </w:numPr>
        <w:jc w:val="both"/>
        <w:rPr>
          <w:sz w:val="24"/>
          <w:szCs w:val="24"/>
        </w:rPr>
      </w:pPr>
      <w:r w:rsidRPr="00BA7CE0">
        <w:rPr>
          <w:sz w:val="24"/>
          <w:szCs w:val="24"/>
        </w:rPr>
        <w:t xml:space="preserve">Значение природного фактора для нормального развития и функционирования общества. </w:t>
      </w:r>
    </w:p>
    <w:p w:rsidR="00F50B0E" w:rsidRPr="00BA7CE0" w:rsidRDefault="00F50B0E" w:rsidP="00F50B0E">
      <w:pPr>
        <w:numPr>
          <w:ilvl w:val="0"/>
          <w:numId w:val="223"/>
        </w:numPr>
        <w:jc w:val="both"/>
        <w:rPr>
          <w:bCs/>
          <w:sz w:val="24"/>
          <w:szCs w:val="24"/>
        </w:rPr>
      </w:pPr>
      <w:r w:rsidRPr="00BA7CE0">
        <w:rPr>
          <w:bCs/>
          <w:sz w:val="24"/>
          <w:szCs w:val="24"/>
        </w:rPr>
        <w:t xml:space="preserve">Социально-философские корни экологического мышления. </w:t>
      </w:r>
    </w:p>
    <w:p w:rsidR="00F50B0E" w:rsidRPr="00BA7CE0" w:rsidRDefault="00F50B0E" w:rsidP="00F50B0E">
      <w:pPr>
        <w:numPr>
          <w:ilvl w:val="0"/>
          <w:numId w:val="223"/>
        </w:numPr>
        <w:jc w:val="both"/>
        <w:rPr>
          <w:sz w:val="24"/>
          <w:szCs w:val="24"/>
        </w:rPr>
      </w:pPr>
      <w:r w:rsidRPr="00BA7CE0">
        <w:rPr>
          <w:sz w:val="24"/>
          <w:szCs w:val="24"/>
        </w:rPr>
        <w:t>История становления экологических идей в обществе.</w:t>
      </w:r>
    </w:p>
    <w:p w:rsidR="00F50B0E" w:rsidRPr="00BA7CE0" w:rsidRDefault="00F50B0E" w:rsidP="00F50B0E">
      <w:pPr>
        <w:numPr>
          <w:ilvl w:val="0"/>
          <w:numId w:val="223"/>
        </w:numPr>
        <w:jc w:val="both"/>
        <w:rPr>
          <w:sz w:val="24"/>
          <w:szCs w:val="24"/>
        </w:rPr>
      </w:pPr>
      <w:r w:rsidRPr="00BA7CE0">
        <w:rPr>
          <w:sz w:val="24"/>
          <w:szCs w:val="24"/>
        </w:rPr>
        <w:t>Экологическое сознание и экологическое воспитание в России.</w:t>
      </w:r>
    </w:p>
    <w:p w:rsidR="00F50B0E" w:rsidRPr="00BA7CE0" w:rsidRDefault="00F50B0E" w:rsidP="00F50B0E">
      <w:pPr>
        <w:pStyle w:val="ad"/>
        <w:ind w:left="1429" w:firstLine="0"/>
        <w:rPr>
          <w:bCs/>
          <w:szCs w:val="24"/>
        </w:rPr>
      </w:pPr>
      <w:r w:rsidRPr="00BA7CE0">
        <w:rPr>
          <w:b/>
          <w:bCs/>
          <w:szCs w:val="24"/>
        </w:rPr>
        <w:lastRenderedPageBreak/>
        <w:t>Литература основная: 4.</w:t>
      </w:r>
    </w:p>
    <w:p w:rsidR="00F50B0E" w:rsidRPr="00BA7CE0" w:rsidRDefault="00F50B0E" w:rsidP="00F50B0E">
      <w:pPr>
        <w:ind w:left="1429"/>
        <w:jc w:val="both"/>
        <w:rPr>
          <w:sz w:val="24"/>
          <w:szCs w:val="24"/>
        </w:rPr>
      </w:pPr>
      <w:r w:rsidRPr="00BA7CE0">
        <w:rPr>
          <w:b/>
          <w:bCs/>
          <w:sz w:val="24"/>
          <w:szCs w:val="24"/>
        </w:rPr>
        <w:t>Литература дополнительная: 1, 2, 4, 6, 9, 17.</w:t>
      </w:r>
    </w:p>
    <w:p w:rsidR="00F50B0E" w:rsidRPr="00BA7CE0" w:rsidRDefault="00F50B0E" w:rsidP="00F50B0E">
      <w:pPr>
        <w:ind w:firstLine="709"/>
        <w:jc w:val="both"/>
        <w:rPr>
          <w:b/>
          <w:sz w:val="24"/>
          <w:szCs w:val="24"/>
        </w:rPr>
      </w:pPr>
      <w:r w:rsidRPr="00BA7CE0">
        <w:rPr>
          <w:b/>
          <w:sz w:val="24"/>
          <w:szCs w:val="24"/>
        </w:rPr>
        <w:t xml:space="preserve">Семинар – развернутая беседа № 2. </w:t>
      </w:r>
      <w:r w:rsidRPr="00BA7CE0">
        <w:rPr>
          <w:b/>
          <w:bCs/>
          <w:sz w:val="24"/>
          <w:szCs w:val="24"/>
        </w:rPr>
        <w:t>Окружающая среда и поведение в ней  человека.</w:t>
      </w:r>
      <w:r w:rsidRPr="00BA7CE0">
        <w:rPr>
          <w:b/>
          <w:sz w:val="24"/>
          <w:szCs w:val="24"/>
        </w:rPr>
        <w:t xml:space="preserve"> Экологическая этика</w:t>
      </w:r>
    </w:p>
    <w:p w:rsidR="00F50B0E" w:rsidRPr="00BA7CE0" w:rsidRDefault="00F50B0E" w:rsidP="00F50B0E">
      <w:pPr>
        <w:ind w:firstLine="709"/>
        <w:jc w:val="both"/>
        <w:rPr>
          <w:b/>
          <w:sz w:val="24"/>
          <w:szCs w:val="24"/>
        </w:rPr>
      </w:pPr>
      <w:r w:rsidRPr="00BA7CE0">
        <w:rPr>
          <w:b/>
          <w:sz w:val="24"/>
          <w:szCs w:val="24"/>
        </w:rPr>
        <w:t>Темы для обсуждения</w:t>
      </w:r>
    </w:p>
    <w:p w:rsidR="00F50B0E" w:rsidRPr="00BA7CE0" w:rsidRDefault="00F50B0E" w:rsidP="00F50B0E">
      <w:pPr>
        <w:widowControl w:val="0"/>
        <w:numPr>
          <w:ilvl w:val="0"/>
          <w:numId w:val="224"/>
        </w:numPr>
        <w:jc w:val="both"/>
        <w:rPr>
          <w:b/>
          <w:sz w:val="24"/>
          <w:szCs w:val="24"/>
        </w:rPr>
      </w:pPr>
      <w:r w:rsidRPr="00BA7CE0">
        <w:rPr>
          <w:sz w:val="24"/>
          <w:szCs w:val="24"/>
        </w:rPr>
        <w:t xml:space="preserve">Экологическая ответственность человека и общества. </w:t>
      </w:r>
    </w:p>
    <w:p w:rsidR="00F50B0E" w:rsidRPr="00BA7CE0" w:rsidRDefault="00F50B0E" w:rsidP="00F50B0E">
      <w:pPr>
        <w:widowControl w:val="0"/>
        <w:numPr>
          <w:ilvl w:val="0"/>
          <w:numId w:val="224"/>
        </w:numPr>
        <w:jc w:val="both"/>
        <w:rPr>
          <w:b/>
          <w:sz w:val="24"/>
          <w:szCs w:val="24"/>
        </w:rPr>
      </w:pPr>
      <w:r w:rsidRPr="00BA7CE0">
        <w:rPr>
          <w:sz w:val="24"/>
          <w:szCs w:val="24"/>
        </w:rPr>
        <w:t xml:space="preserve">Нравственный аспект взаимоотношений человека, общества и природы. </w:t>
      </w:r>
    </w:p>
    <w:p w:rsidR="00F50B0E" w:rsidRPr="00BA7CE0" w:rsidRDefault="00F50B0E" w:rsidP="00F50B0E">
      <w:pPr>
        <w:widowControl w:val="0"/>
        <w:numPr>
          <w:ilvl w:val="0"/>
          <w:numId w:val="224"/>
        </w:numPr>
        <w:jc w:val="both"/>
        <w:rPr>
          <w:b/>
          <w:sz w:val="24"/>
          <w:szCs w:val="24"/>
        </w:rPr>
      </w:pPr>
      <w:r w:rsidRPr="00BA7CE0">
        <w:rPr>
          <w:sz w:val="24"/>
          <w:szCs w:val="24"/>
        </w:rPr>
        <w:t xml:space="preserve">Антропоцентризм и натуроцентризм как специфические формы отношения к природе. </w:t>
      </w:r>
    </w:p>
    <w:p w:rsidR="00F50B0E" w:rsidRPr="00BA7CE0" w:rsidRDefault="00F50B0E" w:rsidP="00F50B0E">
      <w:pPr>
        <w:widowControl w:val="0"/>
        <w:numPr>
          <w:ilvl w:val="0"/>
          <w:numId w:val="224"/>
        </w:numPr>
        <w:jc w:val="both"/>
        <w:rPr>
          <w:sz w:val="24"/>
          <w:szCs w:val="24"/>
        </w:rPr>
      </w:pPr>
      <w:r w:rsidRPr="00BA7CE0">
        <w:rPr>
          <w:sz w:val="24"/>
          <w:szCs w:val="24"/>
        </w:rPr>
        <w:t>Этический тип отношения к природе.</w:t>
      </w:r>
    </w:p>
    <w:p w:rsidR="00F50B0E" w:rsidRPr="00BA7CE0" w:rsidRDefault="00F50B0E" w:rsidP="00F50B0E">
      <w:pPr>
        <w:pStyle w:val="ad"/>
        <w:ind w:left="1429" w:firstLine="0"/>
        <w:rPr>
          <w:bCs/>
          <w:szCs w:val="24"/>
        </w:rPr>
      </w:pPr>
      <w:r w:rsidRPr="00BA7CE0">
        <w:rPr>
          <w:b/>
          <w:bCs/>
          <w:szCs w:val="24"/>
        </w:rPr>
        <w:t>Литература основная: 4.</w:t>
      </w:r>
    </w:p>
    <w:p w:rsidR="00F50B0E" w:rsidRPr="00BA7CE0" w:rsidRDefault="00F50B0E" w:rsidP="00F50B0E">
      <w:pPr>
        <w:ind w:left="1429"/>
        <w:jc w:val="both"/>
        <w:rPr>
          <w:sz w:val="24"/>
          <w:szCs w:val="24"/>
        </w:rPr>
      </w:pPr>
      <w:r w:rsidRPr="00BA7CE0">
        <w:rPr>
          <w:b/>
          <w:bCs/>
          <w:sz w:val="24"/>
          <w:szCs w:val="24"/>
        </w:rPr>
        <w:t>Литература дополнительная: 8, 10, 14, 16, 17.</w:t>
      </w:r>
    </w:p>
    <w:p w:rsidR="00F50B0E" w:rsidRPr="00BA7CE0" w:rsidRDefault="00F50B0E" w:rsidP="00F50B0E">
      <w:pPr>
        <w:ind w:firstLine="709"/>
        <w:jc w:val="both"/>
        <w:rPr>
          <w:b/>
          <w:sz w:val="24"/>
          <w:szCs w:val="24"/>
        </w:rPr>
      </w:pPr>
      <w:r w:rsidRPr="00BA7CE0">
        <w:rPr>
          <w:b/>
          <w:sz w:val="24"/>
          <w:szCs w:val="24"/>
        </w:rPr>
        <w:t>Семинар – диспут № 3. Экологические движения и организации</w:t>
      </w:r>
    </w:p>
    <w:p w:rsidR="00F50B0E" w:rsidRPr="00BA7CE0" w:rsidRDefault="00F50B0E" w:rsidP="00F50B0E">
      <w:pPr>
        <w:ind w:firstLine="709"/>
        <w:jc w:val="both"/>
        <w:rPr>
          <w:b/>
          <w:sz w:val="24"/>
          <w:szCs w:val="24"/>
        </w:rPr>
      </w:pPr>
      <w:r w:rsidRPr="00BA7CE0">
        <w:rPr>
          <w:b/>
          <w:sz w:val="24"/>
          <w:szCs w:val="24"/>
        </w:rPr>
        <w:t>Темы для обсуждения</w:t>
      </w:r>
    </w:p>
    <w:p w:rsidR="00F50B0E" w:rsidRPr="00BA7CE0" w:rsidRDefault="00F50B0E" w:rsidP="00F50B0E">
      <w:pPr>
        <w:numPr>
          <w:ilvl w:val="0"/>
          <w:numId w:val="225"/>
        </w:numPr>
        <w:jc w:val="both"/>
        <w:rPr>
          <w:sz w:val="24"/>
          <w:szCs w:val="24"/>
        </w:rPr>
      </w:pPr>
      <w:r w:rsidRPr="00BA7CE0">
        <w:rPr>
          <w:sz w:val="24"/>
          <w:szCs w:val="24"/>
        </w:rPr>
        <w:t xml:space="preserve">Исторические формы экологических движений и организаций. </w:t>
      </w:r>
    </w:p>
    <w:p w:rsidR="00F50B0E" w:rsidRPr="00BA7CE0" w:rsidRDefault="00F50B0E" w:rsidP="00F50B0E">
      <w:pPr>
        <w:widowControl w:val="0"/>
        <w:numPr>
          <w:ilvl w:val="0"/>
          <w:numId w:val="225"/>
        </w:numPr>
        <w:jc w:val="both"/>
        <w:rPr>
          <w:sz w:val="24"/>
          <w:szCs w:val="24"/>
        </w:rPr>
      </w:pPr>
      <w:r w:rsidRPr="00BA7CE0">
        <w:rPr>
          <w:sz w:val="24"/>
          <w:szCs w:val="24"/>
        </w:rPr>
        <w:t>Современные проблемы экологических движений и организаций.</w:t>
      </w:r>
    </w:p>
    <w:p w:rsidR="00F50B0E" w:rsidRPr="00BA7CE0" w:rsidRDefault="00F50B0E" w:rsidP="00F50B0E">
      <w:pPr>
        <w:widowControl w:val="0"/>
        <w:numPr>
          <w:ilvl w:val="0"/>
          <w:numId w:val="225"/>
        </w:numPr>
        <w:jc w:val="both"/>
        <w:rPr>
          <w:sz w:val="24"/>
          <w:szCs w:val="24"/>
        </w:rPr>
      </w:pPr>
      <w:r w:rsidRPr="00BA7CE0">
        <w:rPr>
          <w:sz w:val="24"/>
          <w:szCs w:val="24"/>
        </w:rPr>
        <w:t>Экологические движения и организации в России.</w:t>
      </w:r>
    </w:p>
    <w:p w:rsidR="00F50B0E" w:rsidRPr="00BA7CE0" w:rsidRDefault="00F50B0E" w:rsidP="00F50B0E">
      <w:pPr>
        <w:pStyle w:val="ad"/>
        <w:ind w:left="1429" w:firstLine="0"/>
        <w:rPr>
          <w:bCs/>
          <w:szCs w:val="24"/>
        </w:rPr>
      </w:pPr>
      <w:r w:rsidRPr="00BA7CE0">
        <w:rPr>
          <w:b/>
          <w:bCs/>
          <w:szCs w:val="24"/>
        </w:rPr>
        <w:t>Литература основная: 4.</w:t>
      </w:r>
    </w:p>
    <w:p w:rsidR="00F50B0E" w:rsidRPr="00BA7CE0" w:rsidRDefault="00F50B0E" w:rsidP="00F50B0E">
      <w:pPr>
        <w:ind w:left="1429"/>
        <w:jc w:val="both"/>
        <w:rPr>
          <w:sz w:val="24"/>
          <w:szCs w:val="24"/>
        </w:rPr>
      </w:pPr>
      <w:r w:rsidRPr="00BA7CE0">
        <w:rPr>
          <w:b/>
          <w:bCs/>
          <w:sz w:val="24"/>
          <w:szCs w:val="24"/>
        </w:rPr>
        <w:t>Литература дополнительная: 1, 18, 20.</w:t>
      </w:r>
    </w:p>
    <w:p w:rsidR="00F50B0E" w:rsidRPr="00BA7CE0" w:rsidRDefault="00F50B0E" w:rsidP="00F50B0E">
      <w:pPr>
        <w:ind w:firstLine="709"/>
        <w:jc w:val="both"/>
        <w:rPr>
          <w:sz w:val="24"/>
          <w:szCs w:val="24"/>
        </w:rPr>
      </w:pPr>
      <w:r w:rsidRPr="00BA7CE0">
        <w:rPr>
          <w:b/>
          <w:sz w:val="24"/>
          <w:szCs w:val="24"/>
        </w:rPr>
        <w:t>Семинар – диспут № 4.</w:t>
      </w:r>
      <w:r w:rsidRPr="00BA7CE0">
        <w:rPr>
          <w:sz w:val="24"/>
          <w:szCs w:val="24"/>
        </w:rPr>
        <w:t xml:space="preserve"> </w:t>
      </w:r>
      <w:r w:rsidRPr="00BA7CE0">
        <w:rPr>
          <w:b/>
          <w:sz w:val="24"/>
          <w:szCs w:val="24"/>
        </w:rPr>
        <w:t>Экологическая политика государства</w:t>
      </w:r>
    </w:p>
    <w:p w:rsidR="00F50B0E" w:rsidRPr="00BA7CE0" w:rsidRDefault="00F50B0E" w:rsidP="00F50B0E">
      <w:pPr>
        <w:ind w:firstLine="709"/>
        <w:jc w:val="both"/>
        <w:rPr>
          <w:b/>
          <w:sz w:val="24"/>
          <w:szCs w:val="24"/>
        </w:rPr>
      </w:pPr>
      <w:r w:rsidRPr="00BA7CE0">
        <w:rPr>
          <w:b/>
          <w:sz w:val="24"/>
          <w:szCs w:val="24"/>
        </w:rPr>
        <w:t>Темы для обсуждения</w:t>
      </w:r>
    </w:p>
    <w:p w:rsidR="00F50B0E" w:rsidRPr="00BA7CE0" w:rsidRDefault="00F50B0E" w:rsidP="00F50B0E">
      <w:pPr>
        <w:ind w:firstLine="709"/>
        <w:jc w:val="both"/>
        <w:rPr>
          <w:sz w:val="24"/>
          <w:szCs w:val="24"/>
        </w:rPr>
      </w:pPr>
      <w:r w:rsidRPr="00BA7CE0">
        <w:rPr>
          <w:sz w:val="24"/>
          <w:szCs w:val="24"/>
        </w:rPr>
        <w:t xml:space="preserve">Принципы и механизмы экологической политики государства. </w:t>
      </w:r>
    </w:p>
    <w:p w:rsidR="00F50B0E" w:rsidRPr="00BA7CE0" w:rsidRDefault="00F50B0E" w:rsidP="00F50B0E">
      <w:pPr>
        <w:ind w:firstLine="709"/>
        <w:jc w:val="both"/>
        <w:rPr>
          <w:sz w:val="24"/>
          <w:szCs w:val="24"/>
        </w:rPr>
      </w:pPr>
      <w:r w:rsidRPr="00BA7CE0">
        <w:rPr>
          <w:sz w:val="24"/>
          <w:szCs w:val="24"/>
        </w:rPr>
        <w:t>Научные основания экологической политики государства.</w:t>
      </w:r>
    </w:p>
    <w:p w:rsidR="00F50B0E" w:rsidRPr="00BA7CE0" w:rsidRDefault="00F50B0E" w:rsidP="00F50B0E">
      <w:pPr>
        <w:ind w:firstLine="709"/>
        <w:jc w:val="both"/>
        <w:rPr>
          <w:sz w:val="24"/>
          <w:szCs w:val="24"/>
        </w:rPr>
      </w:pPr>
      <w:r w:rsidRPr="00BA7CE0">
        <w:rPr>
          <w:sz w:val="24"/>
          <w:szCs w:val="24"/>
        </w:rPr>
        <w:t>Экологическая политика в России.</w:t>
      </w:r>
    </w:p>
    <w:p w:rsidR="00F50B0E" w:rsidRPr="00BA7CE0" w:rsidRDefault="00F50B0E" w:rsidP="00F50B0E">
      <w:pPr>
        <w:pStyle w:val="ad"/>
        <w:ind w:left="1429" w:firstLine="0"/>
        <w:rPr>
          <w:bCs/>
          <w:szCs w:val="24"/>
        </w:rPr>
      </w:pPr>
      <w:r w:rsidRPr="00BA7CE0">
        <w:rPr>
          <w:b/>
          <w:bCs/>
          <w:szCs w:val="24"/>
        </w:rPr>
        <w:t>Литература основная: 4.</w:t>
      </w:r>
    </w:p>
    <w:p w:rsidR="00F50B0E" w:rsidRPr="00BA7CE0" w:rsidRDefault="00F50B0E" w:rsidP="00F50B0E">
      <w:pPr>
        <w:ind w:left="1429"/>
        <w:jc w:val="both"/>
        <w:rPr>
          <w:sz w:val="24"/>
          <w:szCs w:val="24"/>
        </w:rPr>
      </w:pPr>
      <w:r w:rsidRPr="00BA7CE0">
        <w:rPr>
          <w:b/>
          <w:bCs/>
          <w:sz w:val="24"/>
          <w:szCs w:val="24"/>
        </w:rPr>
        <w:t>Литература дополнительная: 1, 7, 9, 10, 14, 20.</w:t>
      </w:r>
    </w:p>
    <w:p w:rsidR="00F50B0E" w:rsidRPr="00BA7CE0" w:rsidRDefault="00F50B0E" w:rsidP="00F50B0E">
      <w:pPr>
        <w:ind w:firstLine="709"/>
        <w:jc w:val="both"/>
        <w:rPr>
          <w:b/>
          <w:bCs/>
          <w:sz w:val="24"/>
          <w:szCs w:val="24"/>
        </w:rPr>
      </w:pPr>
      <w:r w:rsidRPr="00BA7CE0">
        <w:rPr>
          <w:b/>
          <w:bCs/>
          <w:sz w:val="24"/>
          <w:szCs w:val="24"/>
        </w:rPr>
        <w:t>Семинар – развернутая беседа № 5.</w:t>
      </w:r>
      <w:r w:rsidRPr="00BA7CE0">
        <w:rPr>
          <w:bCs/>
          <w:sz w:val="24"/>
          <w:szCs w:val="24"/>
        </w:rPr>
        <w:t xml:space="preserve"> </w:t>
      </w:r>
      <w:r w:rsidRPr="00BA7CE0">
        <w:rPr>
          <w:b/>
          <w:bCs/>
          <w:sz w:val="24"/>
          <w:szCs w:val="24"/>
        </w:rPr>
        <w:t>Развитие цивилизации и глобальные  проблемы человечества</w:t>
      </w:r>
    </w:p>
    <w:p w:rsidR="00F50B0E" w:rsidRPr="00BA7CE0" w:rsidRDefault="00F50B0E" w:rsidP="00F50B0E">
      <w:pPr>
        <w:ind w:firstLine="709"/>
        <w:jc w:val="both"/>
        <w:rPr>
          <w:b/>
          <w:bCs/>
          <w:sz w:val="24"/>
          <w:szCs w:val="24"/>
        </w:rPr>
      </w:pPr>
      <w:r w:rsidRPr="00BA7CE0">
        <w:rPr>
          <w:b/>
          <w:bCs/>
          <w:sz w:val="24"/>
          <w:szCs w:val="24"/>
        </w:rPr>
        <w:t>Темы для обсуждения</w:t>
      </w:r>
    </w:p>
    <w:p w:rsidR="00F50B0E" w:rsidRPr="00BA7CE0" w:rsidRDefault="00F50B0E" w:rsidP="00F50B0E">
      <w:pPr>
        <w:widowControl w:val="0"/>
        <w:numPr>
          <w:ilvl w:val="0"/>
          <w:numId w:val="226"/>
        </w:numPr>
        <w:jc w:val="both"/>
        <w:rPr>
          <w:sz w:val="24"/>
          <w:szCs w:val="24"/>
        </w:rPr>
      </w:pPr>
      <w:r w:rsidRPr="00BA7CE0">
        <w:rPr>
          <w:sz w:val="24"/>
          <w:szCs w:val="24"/>
        </w:rPr>
        <w:t xml:space="preserve">Рост численности населения, «демографический взрыв». </w:t>
      </w:r>
    </w:p>
    <w:p w:rsidR="00F50B0E" w:rsidRPr="00BA7CE0" w:rsidRDefault="00F50B0E" w:rsidP="00F50B0E">
      <w:pPr>
        <w:widowControl w:val="0"/>
        <w:numPr>
          <w:ilvl w:val="0"/>
          <w:numId w:val="226"/>
        </w:numPr>
        <w:jc w:val="both"/>
        <w:rPr>
          <w:sz w:val="24"/>
          <w:szCs w:val="24"/>
        </w:rPr>
      </w:pPr>
      <w:r w:rsidRPr="00BA7CE0">
        <w:rPr>
          <w:sz w:val="24"/>
          <w:szCs w:val="24"/>
        </w:rPr>
        <w:t xml:space="preserve">Ресурсный кризис: земельные ресурсы (почва, минеральные ресурсы), энергетические ресурсы. </w:t>
      </w:r>
    </w:p>
    <w:p w:rsidR="00F50B0E" w:rsidRPr="00BA7CE0" w:rsidRDefault="00F50B0E" w:rsidP="00F50B0E">
      <w:pPr>
        <w:widowControl w:val="0"/>
        <w:numPr>
          <w:ilvl w:val="0"/>
          <w:numId w:val="226"/>
        </w:numPr>
        <w:jc w:val="both"/>
        <w:rPr>
          <w:sz w:val="24"/>
          <w:szCs w:val="24"/>
        </w:rPr>
      </w:pPr>
      <w:r w:rsidRPr="00BA7CE0">
        <w:rPr>
          <w:sz w:val="24"/>
          <w:szCs w:val="24"/>
        </w:rPr>
        <w:t xml:space="preserve">Возрастание агрессивности среды: загрязнение вод и атмосферного воздуха, рост патогенности микроорганизмов. </w:t>
      </w:r>
    </w:p>
    <w:p w:rsidR="00F50B0E" w:rsidRPr="00BA7CE0" w:rsidRDefault="00F50B0E" w:rsidP="00F50B0E">
      <w:pPr>
        <w:widowControl w:val="0"/>
        <w:numPr>
          <w:ilvl w:val="0"/>
          <w:numId w:val="226"/>
        </w:numPr>
        <w:jc w:val="both"/>
        <w:rPr>
          <w:bCs/>
          <w:sz w:val="24"/>
          <w:szCs w:val="24"/>
        </w:rPr>
      </w:pPr>
      <w:r w:rsidRPr="00BA7CE0">
        <w:rPr>
          <w:sz w:val="24"/>
          <w:szCs w:val="24"/>
        </w:rPr>
        <w:t>Изменение генофонда: факторы мутагенеза, дрейф генов, естественный отбор.</w:t>
      </w:r>
    </w:p>
    <w:p w:rsidR="00F50B0E" w:rsidRPr="00BA7CE0" w:rsidRDefault="00F50B0E" w:rsidP="00F50B0E">
      <w:pPr>
        <w:pStyle w:val="ad"/>
        <w:ind w:left="1429" w:firstLine="0"/>
        <w:rPr>
          <w:bCs/>
          <w:szCs w:val="24"/>
        </w:rPr>
      </w:pPr>
      <w:r w:rsidRPr="00BA7CE0">
        <w:rPr>
          <w:b/>
          <w:bCs/>
          <w:szCs w:val="24"/>
        </w:rPr>
        <w:t>Литература основная: 1.</w:t>
      </w:r>
    </w:p>
    <w:p w:rsidR="00F50B0E" w:rsidRPr="00BA7CE0" w:rsidRDefault="00F50B0E" w:rsidP="00F50B0E">
      <w:pPr>
        <w:ind w:left="1429"/>
        <w:jc w:val="both"/>
        <w:rPr>
          <w:sz w:val="24"/>
          <w:szCs w:val="24"/>
        </w:rPr>
      </w:pPr>
      <w:r w:rsidRPr="00BA7CE0">
        <w:rPr>
          <w:b/>
          <w:bCs/>
          <w:sz w:val="24"/>
          <w:szCs w:val="24"/>
        </w:rPr>
        <w:t>Литература дополнительная: 1, 2, 3, 4, 6, 8, 9, 16, 17.</w:t>
      </w:r>
    </w:p>
    <w:p w:rsidR="00F50B0E" w:rsidRPr="00BA7CE0" w:rsidRDefault="00F50B0E" w:rsidP="00F50B0E">
      <w:pPr>
        <w:ind w:firstLine="709"/>
        <w:jc w:val="both"/>
        <w:rPr>
          <w:b/>
          <w:sz w:val="24"/>
          <w:szCs w:val="24"/>
        </w:rPr>
      </w:pPr>
      <w:r w:rsidRPr="00BA7CE0">
        <w:rPr>
          <w:b/>
          <w:sz w:val="24"/>
          <w:szCs w:val="24"/>
        </w:rPr>
        <w:t>Семинар – развернутая беседа № 6.</w:t>
      </w:r>
      <w:r w:rsidRPr="00BA7CE0">
        <w:rPr>
          <w:sz w:val="24"/>
          <w:szCs w:val="24"/>
        </w:rPr>
        <w:t xml:space="preserve"> </w:t>
      </w:r>
      <w:r w:rsidRPr="00BA7CE0">
        <w:rPr>
          <w:b/>
          <w:sz w:val="24"/>
          <w:szCs w:val="24"/>
        </w:rPr>
        <w:t>Социально-экологический контроль, прогнозирование и управление</w:t>
      </w:r>
    </w:p>
    <w:p w:rsidR="00F50B0E" w:rsidRPr="00BA7CE0" w:rsidRDefault="00F50B0E" w:rsidP="00F50B0E">
      <w:pPr>
        <w:ind w:firstLine="709"/>
        <w:jc w:val="both"/>
        <w:rPr>
          <w:b/>
          <w:sz w:val="24"/>
          <w:szCs w:val="24"/>
        </w:rPr>
      </w:pPr>
      <w:r w:rsidRPr="00BA7CE0">
        <w:rPr>
          <w:b/>
          <w:sz w:val="24"/>
          <w:szCs w:val="24"/>
        </w:rPr>
        <w:t>Темы для обсуждения</w:t>
      </w:r>
    </w:p>
    <w:p w:rsidR="00F50B0E" w:rsidRPr="00BA7CE0" w:rsidRDefault="00F50B0E" w:rsidP="00F50B0E">
      <w:pPr>
        <w:widowControl w:val="0"/>
        <w:numPr>
          <w:ilvl w:val="0"/>
          <w:numId w:val="227"/>
        </w:numPr>
        <w:jc w:val="both"/>
        <w:rPr>
          <w:sz w:val="24"/>
          <w:szCs w:val="24"/>
        </w:rPr>
      </w:pPr>
      <w:r w:rsidRPr="00BA7CE0">
        <w:rPr>
          <w:sz w:val="24"/>
          <w:szCs w:val="24"/>
        </w:rPr>
        <w:t xml:space="preserve">Государственный и общественный экологический контроль </w:t>
      </w:r>
    </w:p>
    <w:p w:rsidR="00F50B0E" w:rsidRPr="00BA7CE0" w:rsidRDefault="00F50B0E" w:rsidP="00F50B0E">
      <w:pPr>
        <w:widowControl w:val="0"/>
        <w:numPr>
          <w:ilvl w:val="0"/>
          <w:numId w:val="227"/>
        </w:numPr>
        <w:jc w:val="both"/>
        <w:rPr>
          <w:sz w:val="24"/>
          <w:szCs w:val="24"/>
        </w:rPr>
      </w:pPr>
      <w:r w:rsidRPr="00BA7CE0">
        <w:rPr>
          <w:sz w:val="24"/>
          <w:szCs w:val="24"/>
        </w:rPr>
        <w:t>Социально-гуманитарная составляющая экологического контроля</w:t>
      </w:r>
    </w:p>
    <w:p w:rsidR="00F50B0E" w:rsidRPr="00BA7CE0" w:rsidRDefault="00F50B0E" w:rsidP="00F50B0E">
      <w:pPr>
        <w:widowControl w:val="0"/>
        <w:numPr>
          <w:ilvl w:val="0"/>
          <w:numId w:val="227"/>
        </w:numPr>
        <w:jc w:val="both"/>
        <w:rPr>
          <w:sz w:val="24"/>
          <w:szCs w:val="24"/>
        </w:rPr>
      </w:pPr>
      <w:r w:rsidRPr="00BA7CE0">
        <w:rPr>
          <w:sz w:val="24"/>
          <w:szCs w:val="24"/>
        </w:rPr>
        <w:t>Экологическая составляющая социального прогнозирования</w:t>
      </w:r>
    </w:p>
    <w:p w:rsidR="00F50B0E" w:rsidRPr="00BA7CE0" w:rsidRDefault="00F50B0E" w:rsidP="00F50B0E">
      <w:pPr>
        <w:widowControl w:val="0"/>
        <w:numPr>
          <w:ilvl w:val="0"/>
          <w:numId w:val="227"/>
        </w:numPr>
        <w:jc w:val="both"/>
        <w:rPr>
          <w:sz w:val="24"/>
          <w:szCs w:val="24"/>
        </w:rPr>
      </w:pPr>
      <w:r w:rsidRPr="00BA7CE0">
        <w:rPr>
          <w:sz w:val="24"/>
          <w:szCs w:val="24"/>
        </w:rPr>
        <w:t>Социально-экологические основания управления</w:t>
      </w:r>
    </w:p>
    <w:p w:rsidR="00F50B0E" w:rsidRPr="00BA7CE0" w:rsidRDefault="00F50B0E" w:rsidP="00F50B0E">
      <w:pPr>
        <w:widowControl w:val="0"/>
        <w:numPr>
          <w:ilvl w:val="0"/>
          <w:numId w:val="227"/>
        </w:numPr>
        <w:jc w:val="both"/>
        <w:rPr>
          <w:sz w:val="24"/>
          <w:szCs w:val="24"/>
        </w:rPr>
      </w:pPr>
      <w:r w:rsidRPr="00BA7CE0">
        <w:rPr>
          <w:sz w:val="24"/>
          <w:szCs w:val="24"/>
        </w:rPr>
        <w:t>Социально-экологический контроль, прогнозирование и управление в России</w:t>
      </w:r>
    </w:p>
    <w:p w:rsidR="00F50B0E" w:rsidRPr="00BA7CE0" w:rsidRDefault="00F50B0E" w:rsidP="00F50B0E">
      <w:pPr>
        <w:pStyle w:val="ad"/>
        <w:ind w:left="1429" w:firstLine="0"/>
        <w:rPr>
          <w:bCs/>
          <w:szCs w:val="24"/>
        </w:rPr>
      </w:pPr>
      <w:r w:rsidRPr="00BA7CE0">
        <w:rPr>
          <w:b/>
          <w:bCs/>
          <w:szCs w:val="24"/>
        </w:rPr>
        <w:t>Литература основная: 4.</w:t>
      </w:r>
    </w:p>
    <w:p w:rsidR="00F50B0E" w:rsidRPr="00BA7CE0" w:rsidRDefault="00F50B0E" w:rsidP="00F50B0E">
      <w:pPr>
        <w:ind w:left="1429"/>
        <w:jc w:val="both"/>
        <w:rPr>
          <w:sz w:val="24"/>
          <w:szCs w:val="24"/>
        </w:rPr>
      </w:pPr>
      <w:r w:rsidRPr="00BA7CE0">
        <w:rPr>
          <w:b/>
          <w:bCs/>
          <w:sz w:val="24"/>
          <w:szCs w:val="24"/>
        </w:rPr>
        <w:t>Литература дополнительная: 6, 7, 10, 11, 12, 14, 16.</w:t>
      </w:r>
    </w:p>
    <w:p w:rsidR="00F50B0E" w:rsidRPr="00BA7CE0" w:rsidRDefault="00F50B0E" w:rsidP="00F50B0E">
      <w:pPr>
        <w:pStyle w:val="22"/>
        <w:ind w:firstLine="709"/>
        <w:rPr>
          <w:b/>
          <w:szCs w:val="24"/>
        </w:rPr>
      </w:pPr>
      <w:r w:rsidRPr="00BA7CE0">
        <w:rPr>
          <w:b/>
          <w:szCs w:val="24"/>
        </w:rPr>
        <w:t>7.2. Задания для самостоятельной работы</w:t>
      </w:r>
    </w:p>
    <w:p w:rsidR="00F50B0E" w:rsidRPr="00BA7CE0" w:rsidRDefault="00F50B0E" w:rsidP="00F50B0E">
      <w:pPr>
        <w:pStyle w:val="22"/>
        <w:widowControl w:val="0"/>
        <w:numPr>
          <w:ilvl w:val="0"/>
          <w:numId w:val="222"/>
        </w:numPr>
        <w:ind w:left="0" w:firstLine="709"/>
        <w:rPr>
          <w:szCs w:val="24"/>
        </w:rPr>
      </w:pPr>
      <w:r w:rsidRPr="00BA7CE0">
        <w:rPr>
          <w:szCs w:val="24"/>
        </w:rPr>
        <w:t>Проработать литературу, приведенную для каждого семинара, со ставить собственное мнение по этому вопросу.</w:t>
      </w:r>
    </w:p>
    <w:p w:rsidR="00F50B0E" w:rsidRPr="00BA7CE0" w:rsidRDefault="00F50B0E" w:rsidP="00F50B0E">
      <w:pPr>
        <w:pStyle w:val="22"/>
        <w:widowControl w:val="0"/>
        <w:numPr>
          <w:ilvl w:val="0"/>
          <w:numId w:val="222"/>
        </w:numPr>
        <w:ind w:left="0" w:firstLine="709"/>
        <w:rPr>
          <w:szCs w:val="24"/>
        </w:rPr>
      </w:pPr>
      <w:r w:rsidRPr="00BA7CE0">
        <w:rPr>
          <w:szCs w:val="24"/>
        </w:rPr>
        <w:lastRenderedPageBreak/>
        <w:t>Подготовить доклад и слайд-шоу по назначенной теме.</w:t>
      </w:r>
    </w:p>
    <w:p w:rsidR="00F50B0E" w:rsidRPr="00BA7CE0" w:rsidRDefault="00F50B0E" w:rsidP="00F50B0E">
      <w:pPr>
        <w:pStyle w:val="22"/>
        <w:widowControl w:val="0"/>
        <w:numPr>
          <w:ilvl w:val="0"/>
          <w:numId w:val="222"/>
        </w:numPr>
        <w:ind w:left="0" w:firstLine="709"/>
        <w:rPr>
          <w:szCs w:val="24"/>
        </w:rPr>
      </w:pPr>
      <w:r w:rsidRPr="00BA7CE0">
        <w:rPr>
          <w:szCs w:val="24"/>
        </w:rPr>
        <w:t>Ознакомиться с подготовленной другим студентом материалом и написать рецензию.</w:t>
      </w:r>
    </w:p>
    <w:p w:rsidR="00F50B0E" w:rsidRPr="00BA7CE0" w:rsidRDefault="00F50B0E" w:rsidP="00F50B0E">
      <w:pPr>
        <w:tabs>
          <w:tab w:val="left" w:pos="1620"/>
        </w:tabs>
        <w:ind w:firstLine="709"/>
        <w:jc w:val="both"/>
        <w:rPr>
          <w:sz w:val="24"/>
          <w:szCs w:val="24"/>
        </w:rPr>
      </w:pPr>
      <w:r w:rsidRPr="00BA7CE0">
        <w:rPr>
          <w:sz w:val="24"/>
          <w:szCs w:val="24"/>
        </w:rPr>
        <w:t>7.3. Темы докладов</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Общество как часть экосистемы.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Сущность и специфика взаимодействия природы и общества.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Значение природного фактора для нормального развития и функционирования общества.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Предмет социальной экологии.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Социальная экология и смежные дисциплины. </w:t>
      </w:r>
    </w:p>
    <w:p w:rsidR="00F50B0E" w:rsidRPr="00BA7CE0" w:rsidRDefault="00F50B0E" w:rsidP="00F50B0E">
      <w:pPr>
        <w:widowControl w:val="0"/>
        <w:numPr>
          <w:ilvl w:val="0"/>
          <w:numId w:val="220"/>
        </w:numPr>
        <w:ind w:left="0" w:firstLine="709"/>
        <w:jc w:val="both"/>
        <w:rPr>
          <w:sz w:val="24"/>
          <w:szCs w:val="24"/>
        </w:rPr>
      </w:pPr>
      <w:r w:rsidRPr="00BA7CE0">
        <w:rPr>
          <w:bCs/>
          <w:sz w:val="24"/>
          <w:szCs w:val="24"/>
        </w:rPr>
        <w:t xml:space="preserve">Исторические предпосылки возникновения и развития социально-экологических идей.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Развитие экологических представлений людей с древнейших времен до наших дней. </w:t>
      </w:r>
    </w:p>
    <w:p w:rsidR="00F50B0E" w:rsidRPr="00BA7CE0" w:rsidRDefault="00F50B0E" w:rsidP="00F50B0E">
      <w:pPr>
        <w:widowControl w:val="0"/>
        <w:numPr>
          <w:ilvl w:val="0"/>
          <w:numId w:val="220"/>
        </w:numPr>
        <w:ind w:left="0" w:firstLine="709"/>
        <w:jc w:val="both"/>
        <w:rPr>
          <w:sz w:val="24"/>
          <w:szCs w:val="24"/>
        </w:rPr>
      </w:pPr>
      <w:r w:rsidRPr="00BA7CE0">
        <w:rPr>
          <w:bCs/>
          <w:sz w:val="24"/>
          <w:szCs w:val="24"/>
        </w:rPr>
        <w:t xml:space="preserve">Социально-философские корни экологического мышления.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Роль социальной экологии в решении проблем современного общества.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Наука как базис социально-экологической деятельности, проблемы их соотношения и взаимодействия.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Экологизация различных сфер общественной деятельности.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Понятие инвайронментализма, его сущность.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Проблемы разработки социальной теории окружающей среды.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Возможные пути синтеза социальной экологии и социологии.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Зарождение и современное состояние инвайронментальной социологии.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Предметная область, методы, основные направления и перспективы исследований инвайронментальной социологии.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Инвайронментальный детерминизм и инвайнорментальные факторы.</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Социально-экологическая система, ее структура и типы.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Соотношение искусственной и естественной природы.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Город как специфическая социально-экологическая система.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Аграрная социально-экологическая система. </w:t>
      </w:r>
    </w:p>
    <w:p w:rsidR="00F50B0E" w:rsidRPr="00BA7CE0" w:rsidRDefault="00F50B0E" w:rsidP="00F50B0E">
      <w:pPr>
        <w:widowControl w:val="0"/>
        <w:numPr>
          <w:ilvl w:val="0"/>
          <w:numId w:val="220"/>
        </w:numPr>
        <w:ind w:left="0" w:firstLine="709"/>
        <w:jc w:val="both"/>
        <w:rPr>
          <w:sz w:val="24"/>
          <w:szCs w:val="24"/>
        </w:rPr>
      </w:pPr>
      <w:r w:rsidRPr="00BA7CE0">
        <w:rPr>
          <w:bCs/>
          <w:sz w:val="24"/>
          <w:szCs w:val="24"/>
        </w:rPr>
        <w:t xml:space="preserve">Социально-экологическое взаимодействие и его субъекты.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Иерархия субъектов социально-экологического взаимодействия.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Важнейшие характеристики человека как субъекта социально-экологического взаимодействия.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Среда человека и ее компоненты как субъекты социально-эколо</w:t>
      </w:r>
      <w:r w:rsidRPr="00BA7CE0">
        <w:rPr>
          <w:sz w:val="24"/>
          <w:szCs w:val="24"/>
        </w:rPr>
        <w:softHyphen/>
        <w:t xml:space="preserve">гического взаимодействия.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Классификации компонентов жизненной среды человека.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Воздействие факторов среды на человека.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Субъективное восприятие мира природы.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Формы и способы наделения субъектностью природных объектов.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 xml:space="preserve">Основные современные инвайронментальные теории, их соотношение и критика. </w:t>
      </w:r>
    </w:p>
    <w:p w:rsidR="00F50B0E" w:rsidRPr="00BA7CE0" w:rsidRDefault="00F50B0E" w:rsidP="00F50B0E">
      <w:pPr>
        <w:widowControl w:val="0"/>
        <w:numPr>
          <w:ilvl w:val="0"/>
          <w:numId w:val="220"/>
        </w:numPr>
        <w:ind w:left="0" w:firstLine="709"/>
        <w:jc w:val="both"/>
        <w:rPr>
          <w:sz w:val="24"/>
          <w:szCs w:val="24"/>
        </w:rPr>
      </w:pPr>
      <w:r w:rsidRPr="00BA7CE0">
        <w:rPr>
          <w:sz w:val="24"/>
          <w:szCs w:val="24"/>
        </w:rPr>
        <w:t>Инвайронментальная оценка современных теорий общественного развития.</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8. Информационное и материально-техническое обеспечение дисциплины.</w:t>
      </w:r>
    </w:p>
    <w:p w:rsidR="00F50B0E" w:rsidRPr="00BA7CE0" w:rsidRDefault="00F50B0E" w:rsidP="00F50B0E">
      <w:pPr>
        <w:pStyle w:val="af7"/>
        <w:spacing w:line="240" w:lineRule="auto"/>
        <w:ind w:left="0" w:firstLine="709"/>
        <w:rPr>
          <w:b/>
        </w:rPr>
      </w:pPr>
      <w:r w:rsidRPr="00BA7CE0">
        <w:rPr>
          <w:b/>
        </w:rPr>
        <w:t>Основная литература</w:t>
      </w:r>
    </w:p>
    <w:p w:rsidR="00F50B0E" w:rsidRPr="00BA7CE0" w:rsidRDefault="00F50B0E" w:rsidP="00F50B0E">
      <w:pPr>
        <w:numPr>
          <w:ilvl w:val="0"/>
          <w:numId w:val="217"/>
        </w:numPr>
        <w:ind w:left="0" w:firstLine="709"/>
        <w:jc w:val="both"/>
        <w:rPr>
          <w:sz w:val="24"/>
          <w:szCs w:val="24"/>
        </w:rPr>
      </w:pPr>
      <w:r w:rsidRPr="00BA7CE0">
        <w:rPr>
          <w:sz w:val="24"/>
          <w:szCs w:val="24"/>
        </w:rPr>
        <w:t>Горелов А.А. Социальная экология М., 2008</w:t>
      </w:r>
    </w:p>
    <w:p w:rsidR="00F50B0E" w:rsidRPr="00BA7CE0" w:rsidRDefault="00F50B0E" w:rsidP="00F50B0E">
      <w:pPr>
        <w:numPr>
          <w:ilvl w:val="0"/>
          <w:numId w:val="217"/>
        </w:numPr>
        <w:ind w:left="0" w:firstLine="709"/>
        <w:jc w:val="both"/>
        <w:rPr>
          <w:sz w:val="24"/>
          <w:szCs w:val="24"/>
        </w:rPr>
      </w:pPr>
      <w:r w:rsidRPr="00BA7CE0">
        <w:rPr>
          <w:sz w:val="24"/>
          <w:szCs w:val="24"/>
        </w:rPr>
        <w:t>Маркович Д. Социальная экология. М., 1999.</w:t>
      </w:r>
    </w:p>
    <w:p w:rsidR="00F50B0E" w:rsidRPr="00BA7CE0" w:rsidRDefault="00F50B0E" w:rsidP="00F50B0E">
      <w:pPr>
        <w:numPr>
          <w:ilvl w:val="0"/>
          <w:numId w:val="217"/>
        </w:numPr>
        <w:ind w:left="0" w:firstLine="709"/>
        <w:jc w:val="both"/>
        <w:rPr>
          <w:sz w:val="24"/>
          <w:szCs w:val="24"/>
        </w:rPr>
      </w:pPr>
      <w:r w:rsidRPr="00BA7CE0">
        <w:rPr>
          <w:sz w:val="24"/>
          <w:szCs w:val="24"/>
        </w:rPr>
        <w:lastRenderedPageBreak/>
        <w:t>Папа О.М. Социальная экология. М., 2010.</w:t>
      </w:r>
    </w:p>
    <w:p w:rsidR="00F50B0E" w:rsidRPr="00BA7CE0" w:rsidRDefault="00F50B0E" w:rsidP="00F50B0E">
      <w:pPr>
        <w:numPr>
          <w:ilvl w:val="0"/>
          <w:numId w:val="217"/>
        </w:numPr>
        <w:ind w:left="0" w:firstLine="709"/>
        <w:jc w:val="both"/>
        <w:rPr>
          <w:sz w:val="24"/>
          <w:szCs w:val="24"/>
        </w:rPr>
      </w:pPr>
      <w:r w:rsidRPr="00BA7CE0">
        <w:rPr>
          <w:sz w:val="24"/>
          <w:szCs w:val="24"/>
        </w:rPr>
        <w:t>Яницкий О.Н. Экологическая культура: очерки взаимодействия науки и практики М.: Наука, 2007.</w:t>
      </w:r>
    </w:p>
    <w:p w:rsidR="00F50B0E" w:rsidRPr="00BA7CE0" w:rsidRDefault="00F50B0E" w:rsidP="00F50B0E">
      <w:pPr>
        <w:pStyle w:val="af7"/>
        <w:spacing w:line="240" w:lineRule="auto"/>
        <w:ind w:left="0" w:firstLine="709"/>
        <w:rPr>
          <w:b/>
        </w:rPr>
      </w:pPr>
      <w:r w:rsidRPr="00BA7CE0">
        <w:rPr>
          <w:b/>
        </w:rPr>
        <w:t xml:space="preserve">Дополнительная литература </w:t>
      </w:r>
    </w:p>
    <w:p w:rsidR="00F50B0E" w:rsidRPr="00BA7CE0" w:rsidRDefault="00F50B0E" w:rsidP="00F50B0E">
      <w:pPr>
        <w:numPr>
          <w:ilvl w:val="0"/>
          <w:numId w:val="218"/>
        </w:numPr>
        <w:ind w:left="0" w:firstLine="709"/>
        <w:jc w:val="both"/>
        <w:rPr>
          <w:sz w:val="24"/>
          <w:szCs w:val="24"/>
        </w:rPr>
      </w:pPr>
      <w:r w:rsidRPr="00BA7CE0">
        <w:rPr>
          <w:sz w:val="24"/>
          <w:szCs w:val="24"/>
        </w:rPr>
        <w:t>Баньковская С. Инвайронментальная социология. Рига: Зинатне, 1991.</w:t>
      </w:r>
    </w:p>
    <w:p w:rsidR="00F50B0E" w:rsidRPr="00BA7CE0" w:rsidRDefault="00F50B0E" w:rsidP="00F50B0E">
      <w:pPr>
        <w:numPr>
          <w:ilvl w:val="0"/>
          <w:numId w:val="218"/>
        </w:numPr>
        <w:ind w:left="0" w:firstLine="709"/>
        <w:jc w:val="both"/>
        <w:rPr>
          <w:sz w:val="24"/>
          <w:szCs w:val="24"/>
        </w:rPr>
      </w:pPr>
      <w:r w:rsidRPr="00BA7CE0">
        <w:rPr>
          <w:sz w:val="24"/>
          <w:szCs w:val="24"/>
        </w:rPr>
        <w:t xml:space="preserve">Бондарев В.П. Исторические корни и теоретический базис современной инвайронментальной социологии / Вестн. Москов. ун-та. Сер. 18. Социология. 2010. № 2. </w:t>
      </w:r>
    </w:p>
    <w:p w:rsidR="00F50B0E" w:rsidRPr="00BA7CE0" w:rsidRDefault="00F50B0E" w:rsidP="00F50B0E">
      <w:pPr>
        <w:numPr>
          <w:ilvl w:val="0"/>
          <w:numId w:val="218"/>
        </w:numPr>
        <w:ind w:left="0" w:firstLine="709"/>
        <w:jc w:val="both"/>
        <w:rPr>
          <w:sz w:val="24"/>
          <w:szCs w:val="24"/>
        </w:rPr>
      </w:pPr>
      <w:r w:rsidRPr="00BA7CE0">
        <w:rPr>
          <w:sz w:val="24"/>
          <w:szCs w:val="24"/>
        </w:rPr>
        <w:t>Вернадский В.И. Размышления натуралиста: Научная мысль как планетное явление. М.: Наука, 1977. Кн. 2.</w:t>
      </w:r>
    </w:p>
    <w:p w:rsidR="00F50B0E" w:rsidRPr="00BA7CE0" w:rsidRDefault="00F50B0E" w:rsidP="00F50B0E">
      <w:pPr>
        <w:numPr>
          <w:ilvl w:val="0"/>
          <w:numId w:val="218"/>
        </w:numPr>
        <w:ind w:left="0" w:firstLine="709"/>
        <w:jc w:val="both"/>
        <w:rPr>
          <w:sz w:val="24"/>
          <w:szCs w:val="24"/>
        </w:rPr>
      </w:pPr>
      <w:r w:rsidRPr="00BA7CE0">
        <w:rPr>
          <w:sz w:val="24"/>
          <w:szCs w:val="24"/>
        </w:rPr>
        <w:t>Гирусов Э.В. Система "общество-природа": проблемы социальной экологии. М.: МГУ, 1976.</w:t>
      </w:r>
    </w:p>
    <w:p w:rsidR="00F50B0E" w:rsidRPr="00BA7CE0" w:rsidRDefault="00F50B0E" w:rsidP="00F50B0E">
      <w:pPr>
        <w:numPr>
          <w:ilvl w:val="0"/>
          <w:numId w:val="218"/>
        </w:numPr>
        <w:ind w:left="0" w:firstLine="709"/>
        <w:jc w:val="both"/>
        <w:rPr>
          <w:sz w:val="24"/>
          <w:szCs w:val="24"/>
        </w:rPr>
      </w:pPr>
      <w:r w:rsidRPr="00BA7CE0">
        <w:rPr>
          <w:sz w:val="24"/>
          <w:szCs w:val="24"/>
        </w:rPr>
        <w:t>Глазычев В. Социально-экологическая интерпретация городской среды. М.: Наука, 1984.</w:t>
      </w:r>
    </w:p>
    <w:p w:rsidR="00F50B0E" w:rsidRPr="00BA7CE0" w:rsidRDefault="00F50B0E" w:rsidP="00F50B0E">
      <w:pPr>
        <w:numPr>
          <w:ilvl w:val="0"/>
          <w:numId w:val="218"/>
        </w:numPr>
        <w:ind w:left="0" w:firstLine="709"/>
        <w:jc w:val="both"/>
        <w:rPr>
          <w:sz w:val="24"/>
          <w:szCs w:val="24"/>
        </w:rPr>
      </w:pPr>
      <w:r w:rsidRPr="00BA7CE0">
        <w:rPr>
          <w:sz w:val="24"/>
          <w:szCs w:val="24"/>
        </w:rPr>
        <w:t>Денисовский Г.М., Мозговая А.В. Человек и окружающая среда. М.: ИС РАН, Центр общечеловеческих ценностей, 1992.</w:t>
      </w:r>
    </w:p>
    <w:p w:rsidR="00F50B0E" w:rsidRPr="00BA7CE0" w:rsidRDefault="00F50B0E" w:rsidP="00F50B0E">
      <w:pPr>
        <w:numPr>
          <w:ilvl w:val="0"/>
          <w:numId w:val="218"/>
        </w:numPr>
        <w:ind w:left="0" w:firstLine="709"/>
        <w:jc w:val="both"/>
        <w:rPr>
          <w:sz w:val="24"/>
          <w:szCs w:val="24"/>
        </w:rPr>
      </w:pPr>
      <w:r w:rsidRPr="00BA7CE0">
        <w:rPr>
          <w:sz w:val="24"/>
          <w:szCs w:val="24"/>
        </w:rPr>
        <w:t>Марков Ю. Социальная экология. Новосибирск, 1986.</w:t>
      </w:r>
    </w:p>
    <w:p w:rsidR="00F50B0E" w:rsidRPr="00BA7CE0" w:rsidRDefault="00F50B0E" w:rsidP="00F50B0E">
      <w:pPr>
        <w:numPr>
          <w:ilvl w:val="0"/>
          <w:numId w:val="218"/>
        </w:numPr>
        <w:ind w:left="0" w:firstLine="709"/>
        <w:jc w:val="both"/>
        <w:rPr>
          <w:sz w:val="24"/>
          <w:szCs w:val="24"/>
        </w:rPr>
      </w:pPr>
      <w:r w:rsidRPr="00BA7CE0">
        <w:rPr>
          <w:sz w:val="24"/>
          <w:szCs w:val="24"/>
        </w:rPr>
        <w:t>Моисеев Н.Н. Человек, среда, общество: Проблемы формализованного описания. М.: Наука, 1982.</w:t>
      </w:r>
    </w:p>
    <w:p w:rsidR="00F50B0E" w:rsidRPr="00BA7CE0" w:rsidRDefault="00F50B0E" w:rsidP="00F50B0E">
      <w:pPr>
        <w:numPr>
          <w:ilvl w:val="0"/>
          <w:numId w:val="218"/>
        </w:numPr>
        <w:ind w:left="0" w:firstLine="709"/>
        <w:jc w:val="both"/>
        <w:rPr>
          <w:sz w:val="24"/>
          <w:szCs w:val="24"/>
        </w:rPr>
      </w:pPr>
      <w:r w:rsidRPr="00BA7CE0">
        <w:rPr>
          <w:sz w:val="24"/>
          <w:szCs w:val="24"/>
        </w:rPr>
        <w:t>Общество и природа: Исторические этапы и формы взаимодействия / Ред. М.Ким. М.: Наука, 1981.</w:t>
      </w:r>
    </w:p>
    <w:p w:rsidR="00F50B0E" w:rsidRPr="00BA7CE0" w:rsidRDefault="00F50B0E" w:rsidP="00F50B0E">
      <w:pPr>
        <w:numPr>
          <w:ilvl w:val="0"/>
          <w:numId w:val="218"/>
        </w:numPr>
        <w:ind w:left="0" w:firstLine="709"/>
        <w:jc w:val="both"/>
        <w:rPr>
          <w:sz w:val="24"/>
          <w:szCs w:val="24"/>
        </w:rPr>
      </w:pPr>
      <w:r w:rsidRPr="00BA7CE0">
        <w:rPr>
          <w:bCs/>
          <w:sz w:val="24"/>
          <w:szCs w:val="24"/>
        </w:rPr>
        <w:t>Омигов В.Л. Экологическая преступность // Социологические исследования. № 7, 2005</w:t>
      </w:r>
    </w:p>
    <w:p w:rsidR="00F50B0E" w:rsidRPr="00BA7CE0" w:rsidRDefault="00F50B0E" w:rsidP="00F50B0E">
      <w:pPr>
        <w:numPr>
          <w:ilvl w:val="0"/>
          <w:numId w:val="218"/>
        </w:numPr>
        <w:ind w:left="0" w:firstLine="709"/>
        <w:jc w:val="both"/>
        <w:rPr>
          <w:sz w:val="24"/>
          <w:szCs w:val="24"/>
        </w:rPr>
      </w:pPr>
      <w:r w:rsidRPr="00BA7CE0">
        <w:rPr>
          <w:sz w:val="24"/>
          <w:szCs w:val="24"/>
        </w:rPr>
        <w:t>Проблемы оптимизации в экологии / Отв. ред. И.Б.Новик. М.: Наука, 1978.</w:t>
      </w:r>
    </w:p>
    <w:p w:rsidR="00F50B0E" w:rsidRPr="00BA7CE0" w:rsidRDefault="00F50B0E" w:rsidP="00F50B0E">
      <w:pPr>
        <w:numPr>
          <w:ilvl w:val="0"/>
          <w:numId w:val="218"/>
        </w:numPr>
        <w:ind w:left="0" w:firstLine="709"/>
        <w:jc w:val="both"/>
        <w:rPr>
          <w:sz w:val="24"/>
          <w:szCs w:val="24"/>
        </w:rPr>
      </w:pPr>
      <w:r w:rsidRPr="00BA7CE0">
        <w:rPr>
          <w:sz w:val="24"/>
          <w:szCs w:val="24"/>
        </w:rPr>
        <w:t>Разработка научных основ изучения и формирования экологического сознания населения страны / Отв. ред. Б. Фирсов. М.. 1990. Ч. I. и П.</w:t>
      </w:r>
    </w:p>
    <w:p w:rsidR="00F50B0E" w:rsidRPr="00BA7CE0" w:rsidRDefault="00F50B0E" w:rsidP="00F50B0E">
      <w:pPr>
        <w:numPr>
          <w:ilvl w:val="0"/>
          <w:numId w:val="218"/>
        </w:numPr>
        <w:ind w:left="0" w:firstLine="709"/>
        <w:jc w:val="both"/>
        <w:rPr>
          <w:sz w:val="24"/>
          <w:szCs w:val="24"/>
        </w:rPr>
      </w:pPr>
      <w:r w:rsidRPr="00BA7CE0">
        <w:rPr>
          <w:sz w:val="24"/>
          <w:szCs w:val="24"/>
        </w:rPr>
        <w:t>Соколов В., Яницкий О. Об актуальных направлениях социально-экологических исследований // Социологические исследования. 1982, № 2.</w:t>
      </w:r>
    </w:p>
    <w:p w:rsidR="00F50B0E" w:rsidRPr="00BA7CE0" w:rsidRDefault="00F50B0E" w:rsidP="00F50B0E">
      <w:pPr>
        <w:numPr>
          <w:ilvl w:val="0"/>
          <w:numId w:val="218"/>
        </w:numPr>
        <w:ind w:left="0" w:firstLine="709"/>
        <w:jc w:val="both"/>
        <w:rPr>
          <w:sz w:val="24"/>
          <w:szCs w:val="24"/>
        </w:rPr>
      </w:pPr>
      <w:r w:rsidRPr="00BA7CE0">
        <w:rPr>
          <w:bCs/>
          <w:sz w:val="24"/>
          <w:szCs w:val="24"/>
        </w:rPr>
        <w:t>Сосунова И.А.  Социально-экологическая напряженность // Социологические исследования. № 8, 2005</w:t>
      </w:r>
    </w:p>
    <w:p w:rsidR="00F50B0E" w:rsidRPr="00BA7CE0" w:rsidRDefault="00F50B0E" w:rsidP="00F50B0E">
      <w:pPr>
        <w:pStyle w:val="afd"/>
        <w:numPr>
          <w:ilvl w:val="0"/>
          <w:numId w:val="218"/>
        </w:numPr>
        <w:ind w:left="0" w:firstLine="709"/>
        <w:jc w:val="both"/>
        <w:rPr>
          <w:sz w:val="24"/>
          <w:szCs w:val="24"/>
        </w:rPr>
      </w:pPr>
      <w:r w:rsidRPr="00BA7CE0">
        <w:rPr>
          <w:sz w:val="24"/>
          <w:szCs w:val="24"/>
        </w:rPr>
        <w:t>Теоретическая социология. Антология. В 2 Ч./ Под ред. и с предисловием С.П. Баньковской. М.: Книжный дом "Университет", 2002.</w:t>
      </w:r>
    </w:p>
    <w:p w:rsidR="00F50B0E" w:rsidRPr="00BA7CE0" w:rsidRDefault="00F50B0E" w:rsidP="00F50B0E">
      <w:pPr>
        <w:numPr>
          <w:ilvl w:val="0"/>
          <w:numId w:val="218"/>
        </w:numPr>
        <w:ind w:left="0" w:firstLine="709"/>
        <w:jc w:val="both"/>
        <w:rPr>
          <w:sz w:val="24"/>
          <w:szCs w:val="24"/>
        </w:rPr>
      </w:pPr>
      <w:r w:rsidRPr="00BA7CE0">
        <w:rPr>
          <w:sz w:val="24"/>
          <w:szCs w:val="24"/>
        </w:rPr>
        <w:t>Федоров Е.К. Экологический кризис и социальный прогресс. Л.: Гидрометеоиздат, 1977.</w:t>
      </w:r>
    </w:p>
    <w:p w:rsidR="00F50B0E" w:rsidRPr="00BA7CE0" w:rsidRDefault="00F50B0E" w:rsidP="00F50B0E">
      <w:pPr>
        <w:numPr>
          <w:ilvl w:val="0"/>
          <w:numId w:val="218"/>
        </w:numPr>
        <w:ind w:left="0" w:firstLine="709"/>
        <w:jc w:val="both"/>
        <w:rPr>
          <w:sz w:val="24"/>
          <w:szCs w:val="24"/>
        </w:rPr>
      </w:pPr>
      <w:r w:rsidRPr="00BA7CE0">
        <w:rPr>
          <w:sz w:val="24"/>
          <w:szCs w:val="24"/>
        </w:rPr>
        <w:t xml:space="preserve">Человек, среда, общество. Таллинн, 1989. </w:t>
      </w:r>
    </w:p>
    <w:p w:rsidR="00F50B0E" w:rsidRPr="00BA7CE0" w:rsidRDefault="00F50B0E" w:rsidP="00F50B0E">
      <w:pPr>
        <w:numPr>
          <w:ilvl w:val="0"/>
          <w:numId w:val="218"/>
        </w:numPr>
        <w:ind w:left="0" w:firstLine="709"/>
        <w:jc w:val="both"/>
        <w:rPr>
          <w:sz w:val="24"/>
          <w:szCs w:val="24"/>
        </w:rPr>
      </w:pPr>
      <w:r w:rsidRPr="00BA7CE0">
        <w:rPr>
          <w:sz w:val="24"/>
          <w:szCs w:val="24"/>
        </w:rPr>
        <w:t>Экологические организации на территории бывшего СССР: Справочник. М.: РАУ-Пресс, 1992.</w:t>
      </w:r>
    </w:p>
    <w:p w:rsidR="00F50B0E" w:rsidRPr="00BA7CE0" w:rsidRDefault="00F50B0E" w:rsidP="00F50B0E">
      <w:pPr>
        <w:numPr>
          <w:ilvl w:val="0"/>
          <w:numId w:val="218"/>
        </w:numPr>
        <w:ind w:left="0" w:firstLine="709"/>
        <w:jc w:val="both"/>
        <w:rPr>
          <w:sz w:val="24"/>
          <w:szCs w:val="24"/>
        </w:rPr>
      </w:pPr>
      <w:r w:rsidRPr="00BA7CE0">
        <w:rPr>
          <w:sz w:val="24"/>
          <w:szCs w:val="24"/>
        </w:rPr>
        <w:t>Яницкий О.Н. Экологическая политика: роль движений и гражданских инициатив//Социологические исследования. 1994, № 10.</w:t>
      </w:r>
    </w:p>
    <w:p w:rsidR="00F50B0E" w:rsidRPr="00BA7CE0" w:rsidRDefault="00F50B0E" w:rsidP="00F50B0E">
      <w:pPr>
        <w:numPr>
          <w:ilvl w:val="0"/>
          <w:numId w:val="218"/>
        </w:numPr>
        <w:ind w:left="0" w:firstLine="709"/>
        <w:jc w:val="both"/>
        <w:rPr>
          <w:sz w:val="24"/>
          <w:szCs w:val="24"/>
        </w:rPr>
      </w:pPr>
      <w:r w:rsidRPr="00BA7CE0">
        <w:rPr>
          <w:sz w:val="24"/>
          <w:szCs w:val="24"/>
        </w:rPr>
        <w:t>Яницкий О.Н. Экологическое движение в России: Критический анализ. М., 1996.</w:t>
      </w:r>
    </w:p>
    <w:p w:rsidR="00F50B0E" w:rsidRPr="00BA7CE0" w:rsidRDefault="00F50B0E" w:rsidP="00F50B0E">
      <w:pPr>
        <w:numPr>
          <w:ilvl w:val="0"/>
          <w:numId w:val="218"/>
        </w:numPr>
        <w:ind w:left="0" w:firstLine="709"/>
        <w:jc w:val="both"/>
        <w:rPr>
          <w:sz w:val="24"/>
          <w:szCs w:val="24"/>
          <w:lang w:val="en-US"/>
        </w:rPr>
      </w:pPr>
      <w:r w:rsidRPr="00BA7CE0">
        <w:rPr>
          <w:sz w:val="24"/>
          <w:szCs w:val="24"/>
          <w:lang w:val="en-US"/>
        </w:rPr>
        <w:t>Catton W. jr., Dunlap R. Environmental sociology: a new paradigm // American sociologist. 1978. Vol. 13, № 2.</w:t>
      </w:r>
    </w:p>
    <w:p w:rsidR="00F50B0E" w:rsidRPr="00BA7CE0" w:rsidRDefault="00F50B0E" w:rsidP="00F50B0E">
      <w:pPr>
        <w:numPr>
          <w:ilvl w:val="0"/>
          <w:numId w:val="218"/>
        </w:numPr>
        <w:ind w:left="0" w:firstLine="709"/>
        <w:jc w:val="both"/>
        <w:rPr>
          <w:sz w:val="24"/>
          <w:szCs w:val="24"/>
          <w:lang w:val="en-US"/>
        </w:rPr>
      </w:pPr>
      <w:r w:rsidRPr="00BA7CE0">
        <w:rPr>
          <w:sz w:val="24"/>
          <w:szCs w:val="24"/>
          <w:lang w:val="en-US"/>
        </w:rPr>
        <w:t>Downs A. Up and down with ecology: the issue attention cycle // Public Interest. 1972. № 28.</w:t>
      </w:r>
    </w:p>
    <w:p w:rsidR="00F50B0E" w:rsidRPr="00BA7CE0" w:rsidRDefault="00F50B0E" w:rsidP="00F50B0E">
      <w:pPr>
        <w:numPr>
          <w:ilvl w:val="0"/>
          <w:numId w:val="218"/>
        </w:numPr>
        <w:ind w:left="0" w:firstLine="709"/>
        <w:jc w:val="both"/>
        <w:rPr>
          <w:sz w:val="24"/>
          <w:szCs w:val="24"/>
          <w:lang w:val="en-US"/>
        </w:rPr>
      </w:pPr>
      <w:r w:rsidRPr="00BA7CE0">
        <w:rPr>
          <w:sz w:val="24"/>
          <w:szCs w:val="24"/>
          <w:lang w:val="en-US"/>
        </w:rPr>
        <w:t>European integration and environmental policy / J.D.Liefferink, P.D.Lowe and A.P.J Mol, eds. L.-N.-Y.: Belhaven Press, 1993.</w:t>
      </w:r>
    </w:p>
    <w:p w:rsidR="00F50B0E" w:rsidRPr="00BA7CE0" w:rsidRDefault="00F50B0E" w:rsidP="00F50B0E">
      <w:pPr>
        <w:numPr>
          <w:ilvl w:val="0"/>
          <w:numId w:val="218"/>
        </w:numPr>
        <w:ind w:left="0" w:firstLine="709"/>
        <w:jc w:val="both"/>
        <w:rPr>
          <w:sz w:val="24"/>
          <w:szCs w:val="24"/>
          <w:lang w:val="en-US"/>
        </w:rPr>
      </w:pPr>
      <w:r w:rsidRPr="00BA7CE0">
        <w:rPr>
          <w:sz w:val="24"/>
          <w:szCs w:val="24"/>
          <w:lang w:val="en-US"/>
        </w:rPr>
        <w:t>Martell L. Ecology and Society: An Introduction.  Polity Press, 1994</w:t>
      </w:r>
    </w:p>
    <w:p w:rsidR="00F50B0E" w:rsidRPr="00BA7CE0" w:rsidRDefault="00F50B0E" w:rsidP="00F50B0E">
      <w:pPr>
        <w:numPr>
          <w:ilvl w:val="0"/>
          <w:numId w:val="218"/>
        </w:numPr>
        <w:ind w:left="0" w:firstLine="709"/>
        <w:jc w:val="both"/>
        <w:rPr>
          <w:sz w:val="24"/>
          <w:szCs w:val="24"/>
          <w:lang w:val="en-US"/>
        </w:rPr>
      </w:pPr>
      <w:r w:rsidRPr="00BA7CE0">
        <w:rPr>
          <w:sz w:val="24"/>
          <w:szCs w:val="24"/>
          <w:lang w:val="en-US"/>
        </w:rPr>
        <w:t xml:space="preserve">Mitchell R. C., MertigA. G., Dunlap R.E. Twenty years of environmental mobilization: Trends among national environmental organizations // In: Dunlap R., Mertig A., </w:t>
      </w:r>
      <w:r w:rsidRPr="00BA7CE0">
        <w:rPr>
          <w:sz w:val="24"/>
          <w:szCs w:val="24"/>
          <w:lang w:val="en-US"/>
        </w:rPr>
        <w:lastRenderedPageBreak/>
        <w:t>eds. American environmentalism: The U. S. environmental movement, 1970-1990. London: Taylor and Francis, 1992.</w:t>
      </w:r>
    </w:p>
    <w:p w:rsidR="00F50B0E" w:rsidRPr="00BA7CE0" w:rsidRDefault="00F50B0E" w:rsidP="00F50B0E">
      <w:pPr>
        <w:numPr>
          <w:ilvl w:val="0"/>
          <w:numId w:val="218"/>
        </w:numPr>
        <w:ind w:left="0" w:firstLine="709"/>
        <w:jc w:val="both"/>
        <w:rPr>
          <w:sz w:val="24"/>
          <w:szCs w:val="24"/>
          <w:lang w:val="en-US"/>
        </w:rPr>
      </w:pPr>
      <w:r w:rsidRPr="00BA7CE0">
        <w:rPr>
          <w:sz w:val="24"/>
          <w:szCs w:val="24"/>
          <w:lang w:val="en-US"/>
        </w:rPr>
        <w:t>Zabelin S. People's Land. M.: Centre for documentation and information, 1994.</w:t>
      </w:r>
    </w:p>
    <w:p w:rsidR="00F50B0E" w:rsidRPr="00BA7CE0" w:rsidRDefault="00F50B0E" w:rsidP="00F50B0E">
      <w:pPr>
        <w:ind w:firstLine="709"/>
        <w:jc w:val="both"/>
        <w:rPr>
          <w:bCs/>
          <w:sz w:val="24"/>
          <w:szCs w:val="24"/>
        </w:rPr>
      </w:pPr>
      <w:r w:rsidRPr="00BA7CE0">
        <w:rPr>
          <w:bCs/>
          <w:sz w:val="24"/>
          <w:szCs w:val="24"/>
        </w:rPr>
        <w:t>Базы данных, информационно-справочные и поисковые системы</w:t>
      </w:r>
    </w:p>
    <w:p w:rsidR="00F50B0E" w:rsidRPr="00BA7CE0" w:rsidRDefault="00F50B0E" w:rsidP="00F50B0E">
      <w:pPr>
        <w:pStyle w:val="affa"/>
        <w:numPr>
          <w:ilvl w:val="0"/>
          <w:numId w:val="219"/>
        </w:numPr>
        <w:ind w:left="0" w:firstLine="709"/>
      </w:pPr>
      <w:r w:rsidRPr="00BA7CE0">
        <w:t xml:space="preserve">Портал «Гуманитарное образование» </w:t>
      </w:r>
      <w:hyperlink r:id="rId147" w:history="1">
        <w:r w:rsidRPr="00BA7CE0">
          <w:rPr>
            <w:rStyle w:val="af3"/>
            <w:rFonts w:eastAsia="Calibri"/>
            <w:color w:val="auto"/>
          </w:rPr>
          <w:t>http://www.humanities.edu.ru/</w:t>
        </w:r>
      </w:hyperlink>
    </w:p>
    <w:p w:rsidR="00F50B0E" w:rsidRPr="00BA7CE0" w:rsidRDefault="00F50B0E" w:rsidP="00F50B0E">
      <w:pPr>
        <w:pStyle w:val="affa"/>
        <w:numPr>
          <w:ilvl w:val="0"/>
          <w:numId w:val="219"/>
        </w:numPr>
        <w:ind w:left="0" w:firstLine="709"/>
      </w:pPr>
      <w:r w:rsidRPr="00BA7CE0">
        <w:t xml:space="preserve">Федеральный портал «Российское образование» </w:t>
      </w:r>
      <w:hyperlink r:id="rId148" w:history="1">
        <w:r w:rsidRPr="00BA7CE0">
          <w:rPr>
            <w:rStyle w:val="af3"/>
            <w:rFonts w:eastAsia="Calibri"/>
            <w:color w:val="auto"/>
          </w:rPr>
          <w:t>http://www.edu.ru/</w:t>
        </w:r>
      </w:hyperlink>
    </w:p>
    <w:p w:rsidR="00F50B0E" w:rsidRPr="00BA7CE0" w:rsidRDefault="00F50B0E" w:rsidP="00F50B0E">
      <w:pPr>
        <w:pStyle w:val="affa"/>
        <w:numPr>
          <w:ilvl w:val="0"/>
          <w:numId w:val="219"/>
        </w:numPr>
        <w:ind w:left="0" w:firstLine="709"/>
        <w:rPr>
          <w:rStyle w:val="af3"/>
          <w:rFonts w:eastAsia="Calibri"/>
          <w:color w:val="auto"/>
        </w:rPr>
      </w:pPr>
      <w:r w:rsidRPr="00BA7CE0">
        <w:t xml:space="preserve">Федеральное хранилище «Единая коллекция цифровых образовательных ресурсов» </w:t>
      </w:r>
      <w:hyperlink r:id="rId149" w:history="1">
        <w:r w:rsidRPr="00BA7CE0">
          <w:rPr>
            <w:rStyle w:val="af3"/>
            <w:rFonts w:eastAsia="Calibri"/>
            <w:color w:val="auto"/>
          </w:rPr>
          <w:t>http://school-collection.edu.ru/</w:t>
        </w:r>
      </w:hyperlink>
    </w:p>
    <w:p w:rsidR="00F50B0E" w:rsidRPr="00BA7CE0" w:rsidRDefault="00F50B0E" w:rsidP="00F50B0E">
      <w:pPr>
        <w:pStyle w:val="af7"/>
        <w:spacing w:line="240" w:lineRule="auto"/>
        <w:ind w:left="0" w:firstLine="709"/>
        <w:rPr>
          <w:b/>
        </w:rPr>
      </w:pPr>
      <w:r w:rsidRPr="00BA7CE0">
        <w:rPr>
          <w:b/>
        </w:rPr>
        <w:t>Материально-техническое обеспечение дисциплины</w:t>
      </w:r>
    </w:p>
    <w:p w:rsidR="00F50B0E" w:rsidRPr="00BA7CE0" w:rsidRDefault="00F50B0E" w:rsidP="00F50B0E">
      <w:pPr>
        <w:pStyle w:val="af7"/>
        <w:spacing w:line="240" w:lineRule="auto"/>
        <w:ind w:left="0" w:firstLine="709"/>
      </w:pPr>
      <w:r w:rsidRPr="00BA7CE0">
        <w:t xml:space="preserve">Аудитория должна быть оборудована средствами, позволяющими показывать компьютерные презентации с аудиосопровождением. </w:t>
      </w:r>
    </w:p>
    <w:p w:rsidR="00F50B0E" w:rsidRPr="00BA7CE0" w:rsidRDefault="00F50B0E" w:rsidP="00F50B0E">
      <w:pPr>
        <w:pStyle w:val="af7"/>
        <w:spacing w:line="240" w:lineRule="auto"/>
        <w:ind w:left="0" w:firstLine="709"/>
      </w:pPr>
    </w:p>
    <w:p w:rsidR="00F50B0E" w:rsidRPr="00BA7CE0" w:rsidRDefault="00F50B0E" w:rsidP="00F50B0E">
      <w:pPr>
        <w:tabs>
          <w:tab w:val="left" w:pos="1620"/>
        </w:tabs>
        <w:ind w:firstLine="709"/>
        <w:jc w:val="both"/>
        <w:rPr>
          <w:b/>
          <w:sz w:val="24"/>
          <w:szCs w:val="24"/>
        </w:rPr>
      </w:pPr>
      <w:r w:rsidRPr="00BA7CE0">
        <w:rPr>
          <w:b/>
          <w:sz w:val="24"/>
          <w:szCs w:val="24"/>
        </w:rPr>
        <w:t>9. Оценочные средства текущего контроля успеваемости, промежуточной аттестации по итогам освоения дисциплины.</w:t>
      </w:r>
    </w:p>
    <w:p w:rsidR="00F50B0E" w:rsidRPr="00BA7CE0" w:rsidRDefault="00F50B0E" w:rsidP="00F50B0E">
      <w:pPr>
        <w:tabs>
          <w:tab w:val="left" w:pos="1620"/>
        </w:tabs>
        <w:ind w:firstLine="709"/>
        <w:jc w:val="both"/>
        <w:rPr>
          <w:b/>
          <w:sz w:val="24"/>
          <w:szCs w:val="24"/>
        </w:rPr>
      </w:pPr>
      <w:r w:rsidRPr="00BA7CE0">
        <w:rPr>
          <w:b/>
          <w:sz w:val="24"/>
          <w:szCs w:val="24"/>
        </w:rPr>
        <w:t>9.1. Перечень вопросов для подготовки к зачету.</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Взаимодействия природы и общества.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Объект, предмет, цели и задачи социальной экологии.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Социальная экология как междисциплинарное знание.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История развитие экологических представлений. </w:t>
      </w:r>
    </w:p>
    <w:p w:rsidR="00F50B0E" w:rsidRPr="00BA7CE0" w:rsidRDefault="00F50B0E" w:rsidP="00F50B0E">
      <w:pPr>
        <w:widowControl w:val="0"/>
        <w:numPr>
          <w:ilvl w:val="0"/>
          <w:numId w:val="221"/>
        </w:numPr>
        <w:ind w:left="0" w:firstLine="709"/>
        <w:jc w:val="both"/>
        <w:rPr>
          <w:sz w:val="24"/>
          <w:szCs w:val="24"/>
        </w:rPr>
      </w:pPr>
      <w:r w:rsidRPr="00BA7CE0">
        <w:rPr>
          <w:bCs/>
          <w:sz w:val="24"/>
          <w:szCs w:val="24"/>
        </w:rPr>
        <w:t xml:space="preserve">Социально-философский базис экологического мышления.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Экологизация общества.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Социальные теории окружающей среды.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Инвайронментальная социология, ее предмет и содержание.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Предметная область, методы, основные направления и перспективы исследований инвайронментальной социологии.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Инвайронментальные факторы развития общества.</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Структура и типы социально-экологических систем.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Городские социально-экологические системы.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Сельско-хозяйственные социально-экологические системы. </w:t>
      </w:r>
    </w:p>
    <w:p w:rsidR="00F50B0E" w:rsidRPr="00BA7CE0" w:rsidRDefault="00F50B0E" w:rsidP="00F50B0E">
      <w:pPr>
        <w:widowControl w:val="0"/>
        <w:numPr>
          <w:ilvl w:val="0"/>
          <w:numId w:val="221"/>
        </w:numPr>
        <w:ind w:left="0" w:firstLine="709"/>
        <w:jc w:val="both"/>
        <w:rPr>
          <w:sz w:val="24"/>
          <w:szCs w:val="24"/>
        </w:rPr>
      </w:pPr>
      <w:r w:rsidRPr="00BA7CE0">
        <w:rPr>
          <w:bCs/>
          <w:sz w:val="24"/>
          <w:szCs w:val="24"/>
        </w:rPr>
        <w:t>Социально-экологическое взаимодействие и его субъекты, их и</w:t>
      </w:r>
      <w:r w:rsidRPr="00BA7CE0">
        <w:rPr>
          <w:sz w:val="24"/>
          <w:szCs w:val="24"/>
        </w:rPr>
        <w:t xml:space="preserve">ерархия.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Компоненты жизненной среды человека.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Воздействие факторов среды на человека.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Основные современные инвайронментальные теории.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Соотношение концепций и их критика.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Инвайронментальная оценка современных теорий общественного развития.</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Экологическое знание и сознание, экологическая культура.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Процессы и формы адаптации человека к окружающей среде.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Особенности формирования и иерархия экологических потребностей и ценностей.</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Принципы и установки экологического сознания.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Экологическая культура как характеристика экологической деятельности.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Процесс формирования экологической культуры и переход от знаний о природе к экологическому сознанию.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Понятие экологической культуры личности. Типы экологиче</w:t>
      </w:r>
      <w:r w:rsidRPr="00BA7CE0">
        <w:rPr>
          <w:sz w:val="24"/>
          <w:szCs w:val="24"/>
        </w:rPr>
        <w:softHyphen/>
        <w:t xml:space="preserve">ской культуры.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Экологическое воспитание личности. Экологический стиль жизни.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Проб</w:t>
      </w:r>
      <w:r w:rsidRPr="00BA7CE0">
        <w:rPr>
          <w:sz w:val="24"/>
          <w:szCs w:val="24"/>
        </w:rPr>
        <w:softHyphen/>
        <w:t>лема взаимодействия человека, общества и природы в различных религиозных концепциях.</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Социально-бытовая, трудовая и рекреационная среда.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lastRenderedPageBreak/>
        <w:t>Взаимоотношения чело</w:t>
      </w:r>
      <w:r w:rsidRPr="00BA7CE0">
        <w:rPr>
          <w:sz w:val="24"/>
          <w:szCs w:val="24"/>
        </w:rPr>
        <w:softHyphen/>
        <w:t xml:space="preserve">века с элементами жизненной среды.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Экологическое поведение человека и уровни его регуляции.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Характеристика экологиче</w:t>
      </w:r>
      <w:r w:rsidRPr="00BA7CE0">
        <w:rPr>
          <w:sz w:val="24"/>
          <w:szCs w:val="24"/>
        </w:rPr>
        <w:softHyphen/>
        <w:t xml:space="preserve">ских потребностей человека.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Адаптация человека в естественной и социальной среде. </w:t>
      </w:r>
      <w:r w:rsidRPr="00BA7CE0">
        <w:rPr>
          <w:bCs/>
          <w:sz w:val="24"/>
          <w:szCs w:val="24"/>
        </w:rPr>
        <w:t xml:space="preserve">Виды </w:t>
      </w:r>
      <w:r w:rsidRPr="00BA7CE0">
        <w:rPr>
          <w:sz w:val="24"/>
          <w:szCs w:val="24"/>
        </w:rPr>
        <w:t xml:space="preserve">адаптации.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Особенности поведения человека в естественной и социальной среде.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Предмет экологической этики.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Экологическая ответственность человека и общества.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Нравственный аспект взаимоотношений человека, общества и природы.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Природа как ценность. Антропоцентризм и натуроцентризм.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Субъектно-этический тип отношения к природе.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Экологические движения и организации и их функции.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Типология современных экологических организаций и движений.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Основные формы деятельности современных экологических организаций.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Типология членов общественных движений и организаций.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Проблемы информированности и контроля общественностью экологической ситуации.</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Наиболее влиятельные экологические движения и организации современности.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Экологические движения и организации в России.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Понятие экополитики. Принципы и механизмы экополитики государства.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Особенности экополитики в развитых и развивающихся странах.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Система экологического права. Источники и принципы международного права охраны окружающей среды.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Принципы, модели и механизмы реализации социально-экологической политики России.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Основные направления экологической интеграции России в мировое сообщество.</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Этапы становления взаимоотношений природы и общества.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Экологическая ситуация в современном мире. Основные показатели экологической ситуации в мире.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Экологическая опасность, кризиса и риска.</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Причины и последствия глобального экологического кризиса, проблема его обратимости.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Сущность глобальных проблем и их типы. </w:t>
      </w:r>
    </w:p>
    <w:p w:rsidR="00F50B0E" w:rsidRPr="00BA7CE0" w:rsidRDefault="00F50B0E" w:rsidP="00F50B0E">
      <w:pPr>
        <w:widowControl w:val="0"/>
        <w:numPr>
          <w:ilvl w:val="0"/>
          <w:numId w:val="221"/>
        </w:numPr>
        <w:ind w:left="0" w:firstLine="709"/>
        <w:jc w:val="both"/>
        <w:rPr>
          <w:sz w:val="24"/>
          <w:szCs w:val="24"/>
        </w:rPr>
      </w:pPr>
      <w:r w:rsidRPr="00BA7CE0">
        <w:rPr>
          <w:bCs/>
          <w:sz w:val="24"/>
          <w:szCs w:val="24"/>
        </w:rPr>
        <w:t xml:space="preserve">Экология и этногенез.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Идея ноосферы и ее создатели.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Человек и космос.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Социально-экологический контроль, его цели, задачи и методы.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Экспертная функция социальной экологии и инвайронментальной социологии.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Уровни и методы проведения экологического мониторинга.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Оценка состояния социально-экологических систем и проблема экологической оптимизации производства.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Понятие стандарта качества окружающей среды.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Система инвайронментальной статистики.</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Система ОВОС (комплекс процедур оценки воздействия на окружающую среду) как основа социально-экологической экспертизы.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lastRenderedPageBreak/>
        <w:t xml:space="preserve">Система социально-экологической безопасности.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Понятия экономического и экологического оптимума в их социально-экологической интерпретации.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Экологический рынок и социально-экологический маркетинг.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 xml:space="preserve">Основные проблемы управления социально-экологическими системами. </w:t>
      </w:r>
    </w:p>
    <w:p w:rsidR="00F50B0E" w:rsidRPr="00BA7CE0" w:rsidRDefault="00F50B0E" w:rsidP="00F50B0E">
      <w:pPr>
        <w:widowControl w:val="0"/>
        <w:numPr>
          <w:ilvl w:val="0"/>
          <w:numId w:val="221"/>
        </w:numPr>
        <w:ind w:left="0" w:firstLine="709"/>
        <w:jc w:val="both"/>
        <w:rPr>
          <w:sz w:val="24"/>
          <w:szCs w:val="24"/>
        </w:rPr>
      </w:pPr>
      <w:r w:rsidRPr="00BA7CE0">
        <w:rPr>
          <w:sz w:val="24"/>
          <w:szCs w:val="24"/>
        </w:rPr>
        <w:t>Методы социально-экологического прогнозирования и моделирования.</w:t>
      </w:r>
    </w:p>
    <w:p w:rsidR="00F50B0E" w:rsidRPr="00BA7CE0" w:rsidRDefault="00F50B0E" w:rsidP="00F50B0E">
      <w:pPr>
        <w:pStyle w:val="affffb"/>
        <w:spacing w:line="240" w:lineRule="auto"/>
        <w:rPr>
          <w:b/>
          <w:sz w:val="24"/>
          <w:szCs w:val="24"/>
        </w:rPr>
      </w:pPr>
      <w:r w:rsidRPr="00BA7CE0">
        <w:rPr>
          <w:b/>
          <w:sz w:val="24"/>
          <w:szCs w:val="24"/>
        </w:rPr>
        <w:t>Критерии оценки подготовки студента по дисциплине</w:t>
      </w:r>
    </w:p>
    <w:p w:rsidR="00F50B0E" w:rsidRPr="00BA7CE0" w:rsidRDefault="00F50B0E" w:rsidP="00F50B0E">
      <w:pPr>
        <w:pStyle w:val="affffb"/>
        <w:spacing w:line="240" w:lineRule="auto"/>
        <w:rPr>
          <w:sz w:val="24"/>
          <w:szCs w:val="24"/>
        </w:rPr>
      </w:pPr>
      <w:r w:rsidRPr="00BA7CE0">
        <w:rPr>
          <w:sz w:val="24"/>
          <w:szCs w:val="24"/>
        </w:rPr>
        <w:t>«Отлично» ставится, если студент демонстрирует содержательный и логично выстроенный ответ на поставленный вопрос, ориентируется в различных теоретических подходах к проблеме, выявляет связь с будущей профессиональной деятельностью.</w:t>
      </w:r>
    </w:p>
    <w:p w:rsidR="00F50B0E" w:rsidRPr="00BA7CE0" w:rsidRDefault="00F50B0E" w:rsidP="00F50B0E">
      <w:pPr>
        <w:pStyle w:val="affffb"/>
        <w:spacing w:line="240" w:lineRule="auto"/>
        <w:rPr>
          <w:sz w:val="24"/>
          <w:szCs w:val="24"/>
        </w:rPr>
      </w:pPr>
      <w:r w:rsidRPr="00BA7CE0">
        <w:rPr>
          <w:sz w:val="24"/>
          <w:szCs w:val="24"/>
        </w:rPr>
        <w:t>«Хорошо» если студент демонстрирует неполное знание ответов на поставленные вопросы, но при этом ориентируется в основном содержании дисциплинарного курса и может логично ответить на поставленные вопросы.</w:t>
      </w:r>
    </w:p>
    <w:p w:rsidR="00F50B0E" w:rsidRPr="00BA7CE0" w:rsidRDefault="00F50B0E" w:rsidP="00F50B0E">
      <w:pPr>
        <w:pStyle w:val="affffb"/>
        <w:spacing w:line="240" w:lineRule="auto"/>
        <w:rPr>
          <w:sz w:val="24"/>
          <w:szCs w:val="24"/>
        </w:rPr>
      </w:pPr>
      <w:r w:rsidRPr="00BA7CE0">
        <w:rPr>
          <w:sz w:val="24"/>
          <w:szCs w:val="24"/>
        </w:rPr>
        <w:t>«Удовлетворительно» ставится, если студент демонстрирует частичное знание дисциплинарного курса и может ответить при условии уточняющих и направляющих вопросов преподавателя.</w:t>
      </w:r>
    </w:p>
    <w:p w:rsidR="00F50B0E" w:rsidRPr="00BA7CE0" w:rsidRDefault="00F50B0E" w:rsidP="00F50B0E">
      <w:pPr>
        <w:pStyle w:val="affffb"/>
        <w:spacing w:line="240" w:lineRule="auto"/>
        <w:rPr>
          <w:sz w:val="24"/>
          <w:szCs w:val="24"/>
        </w:rPr>
      </w:pPr>
      <w:r w:rsidRPr="00BA7CE0">
        <w:rPr>
          <w:sz w:val="24"/>
          <w:szCs w:val="24"/>
        </w:rPr>
        <w:t>«Неудовлетворительно» ставится, если студент не раскрывает содержание вопроса и демонстрирует полное отсутствие знаний по изучаемому предмету.</w:t>
      </w:r>
    </w:p>
    <w:p w:rsidR="00F50B0E" w:rsidRPr="00BA7CE0" w:rsidRDefault="00F50B0E" w:rsidP="00F50B0E">
      <w:pPr>
        <w:jc w:val="both"/>
        <w:rPr>
          <w:sz w:val="24"/>
          <w:szCs w:val="24"/>
        </w:rPr>
      </w:pPr>
    </w:p>
    <w:p w:rsidR="00F50B0E" w:rsidRPr="00BA7CE0" w:rsidRDefault="00F50B0E" w:rsidP="00F50B0E">
      <w:pPr>
        <w:jc w:val="both"/>
        <w:rPr>
          <w:sz w:val="24"/>
          <w:szCs w:val="24"/>
        </w:rPr>
      </w:pPr>
      <w:r w:rsidRPr="00BA7CE0">
        <w:rPr>
          <w:sz w:val="24"/>
          <w:szCs w:val="24"/>
        </w:rPr>
        <w:t xml:space="preserve">Программа составлена в соответствии с требованиями ФГОС ВПО с учетом рекомендаций и ПООП ВПО по направлению </w:t>
      </w:r>
      <w:r w:rsidRPr="00BA7CE0">
        <w:rPr>
          <w:spacing w:val="-3"/>
          <w:sz w:val="24"/>
          <w:szCs w:val="24"/>
        </w:rPr>
        <w:t>подготовки «Социология»</w:t>
      </w:r>
      <w:r w:rsidRPr="00BA7CE0">
        <w:rPr>
          <w:sz w:val="24"/>
          <w:szCs w:val="24"/>
        </w:rPr>
        <w:t>.</w:t>
      </w:r>
    </w:p>
    <w:p w:rsidR="00F50B0E" w:rsidRPr="00BA7CE0" w:rsidRDefault="00F50B0E" w:rsidP="00F50B0E">
      <w:pPr>
        <w:tabs>
          <w:tab w:val="left" w:pos="1139"/>
        </w:tabs>
        <w:jc w:val="both"/>
        <w:rPr>
          <w:sz w:val="24"/>
          <w:szCs w:val="24"/>
        </w:rPr>
      </w:pPr>
      <w:r w:rsidRPr="00BA7CE0">
        <w:rPr>
          <w:sz w:val="24"/>
          <w:szCs w:val="24"/>
        </w:rPr>
        <w:tab/>
      </w:r>
    </w:p>
    <w:p w:rsidR="00F50B0E" w:rsidRPr="00BA7CE0" w:rsidRDefault="00F50B0E" w:rsidP="00F50B0E">
      <w:pPr>
        <w:rPr>
          <w:b/>
          <w:sz w:val="24"/>
          <w:szCs w:val="24"/>
        </w:rPr>
      </w:pPr>
      <w:r w:rsidRPr="00BA7CE0">
        <w:rPr>
          <w:b/>
          <w:sz w:val="24"/>
          <w:szCs w:val="24"/>
        </w:rPr>
        <w:t>Разработчики</w:t>
      </w:r>
      <w:r w:rsidRPr="00BA7CE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Московский государственный университет имени М.В.Ломоносова</w:t>
            </w:r>
          </w:p>
          <w:p w:rsidR="00F50B0E" w:rsidRPr="00BA7CE0" w:rsidRDefault="00F50B0E" w:rsidP="00B51C3F">
            <w:pPr>
              <w:rPr>
                <w:b/>
                <w:sz w:val="24"/>
                <w:szCs w:val="24"/>
              </w:rPr>
            </w:pPr>
            <w:r w:rsidRPr="00BA7CE0">
              <w:rPr>
                <w:sz w:val="24"/>
                <w:szCs w:val="24"/>
              </w:rPr>
              <w:t xml:space="preserve">Социологический факультет </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к.г.н., доц.</w:t>
            </w:r>
          </w:p>
        </w:tc>
        <w:tc>
          <w:tcPr>
            <w:tcW w:w="3191" w:type="dxa"/>
            <w:tcBorders>
              <w:top w:val="nil"/>
              <w:left w:val="nil"/>
              <w:bottom w:val="nil"/>
              <w:right w:val="nil"/>
            </w:tcBorders>
          </w:tcPr>
          <w:p w:rsidR="00F50B0E" w:rsidRPr="00BA7CE0" w:rsidRDefault="00F50B0E" w:rsidP="00B51C3F">
            <w:pPr>
              <w:rPr>
                <w:sz w:val="24"/>
                <w:szCs w:val="24"/>
              </w:rPr>
            </w:pPr>
            <w:r w:rsidRPr="00BA7CE0">
              <w:rPr>
                <w:sz w:val="24"/>
                <w:szCs w:val="24"/>
              </w:rPr>
              <w:t>В.П, Бондарев</w:t>
            </w:r>
          </w:p>
        </w:tc>
      </w:tr>
    </w:tbl>
    <w:p w:rsidR="00F50B0E" w:rsidRPr="00BA7CE0" w:rsidRDefault="00F50B0E" w:rsidP="00F50B0E">
      <w:pPr>
        <w:rPr>
          <w:b/>
          <w:sz w:val="24"/>
          <w:szCs w:val="24"/>
        </w:rPr>
      </w:pPr>
    </w:p>
    <w:p w:rsidR="00F50B0E" w:rsidRPr="00BA7CE0" w:rsidRDefault="00F50B0E" w:rsidP="00F50B0E">
      <w:pPr>
        <w:rPr>
          <w:sz w:val="24"/>
          <w:szCs w:val="24"/>
        </w:rPr>
      </w:pPr>
      <w:r w:rsidRPr="00BA7CE0">
        <w:rPr>
          <w:b/>
          <w:sz w:val="24"/>
          <w:szCs w:val="24"/>
        </w:rPr>
        <w:t>Эксперты</w:t>
      </w:r>
      <w:r w:rsidRPr="00BA7CE0">
        <w:rPr>
          <w:sz w:val="24"/>
          <w:szCs w:val="24"/>
        </w:rPr>
        <w:t>:</w:t>
      </w:r>
    </w:p>
    <w:p w:rsidR="00F50B0E" w:rsidRPr="00BA7CE0" w:rsidRDefault="00F50B0E" w:rsidP="00F50B0E">
      <w:pPr>
        <w:rPr>
          <w:b/>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F50B0E" w:rsidRPr="00BA7CE0" w:rsidTr="00B51C3F">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Московский государственный университет имени М.В.Ломоносова</w:t>
            </w:r>
          </w:p>
          <w:p w:rsidR="00F50B0E" w:rsidRPr="00BA7CE0" w:rsidRDefault="00F50B0E" w:rsidP="00B51C3F">
            <w:pPr>
              <w:rPr>
                <w:sz w:val="24"/>
                <w:szCs w:val="24"/>
              </w:rPr>
            </w:pPr>
            <w:r w:rsidRPr="00BA7CE0">
              <w:rPr>
                <w:sz w:val="24"/>
                <w:szCs w:val="24"/>
              </w:rPr>
              <w:t>Географический факультет</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д.г.н., вед. н.с. географического факультета МГУ</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В.Н. Голосов</w:t>
            </w:r>
          </w:p>
        </w:tc>
      </w:tr>
    </w:tbl>
    <w:p w:rsidR="00F50B0E" w:rsidRPr="00BA7CE0" w:rsidRDefault="00F50B0E" w:rsidP="00F50B0E">
      <w:pPr>
        <w:tabs>
          <w:tab w:val="left" w:pos="180"/>
          <w:tab w:val="left" w:pos="540"/>
        </w:tabs>
        <w:jc w:val="both"/>
        <w:rPr>
          <w:sz w:val="24"/>
          <w:szCs w:val="24"/>
        </w:rPr>
      </w:pPr>
    </w:p>
    <w:p w:rsidR="00F50B0E" w:rsidRPr="00BA7CE0" w:rsidRDefault="00F50B0E" w:rsidP="00F50B0E">
      <w:pPr>
        <w:jc w:val="center"/>
        <w:rPr>
          <w:b/>
          <w:bCs/>
          <w:sz w:val="24"/>
          <w:szCs w:val="24"/>
        </w:rPr>
      </w:pPr>
      <w:r w:rsidRPr="00BA7CE0">
        <w:rPr>
          <w:sz w:val="24"/>
          <w:szCs w:val="24"/>
        </w:rPr>
        <w:br w:type="page"/>
      </w:r>
      <w:r w:rsidRPr="00BA7CE0">
        <w:rPr>
          <w:b/>
          <w:bCs/>
          <w:sz w:val="24"/>
          <w:szCs w:val="24"/>
        </w:rPr>
        <w:lastRenderedPageBreak/>
        <w:t>Примерная программа</w:t>
      </w:r>
    </w:p>
    <w:p w:rsidR="00F50B0E" w:rsidRPr="00BA7CE0" w:rsidRDefault="00F50B0E" w:rsidP="00F50B0E">
      <w:pPr>
        <w:jc w:val="center"/>
        <w:rPr>
          <w:b/>
          <w:bCs/>
          <w:sz w:val="24"/>
          <w:szCs w:val="24"/>
        </w:rPr>
      </w:pPr>
      <w:r w:rsidRPr="00BA7CE0">
        <w:rPr>
          <w:b/>
          <w:bCs/>
          <w:sz w:val="24"/>
          <w:szCs w:val="24"/>
        </w:rPr>
        <w:t>Наименование дисциплины «Социология связей с общественностью»</w:t>
      </w:r>
    </w:p>
    <w:p w:rsidR="00F50B0E" w:rsidRPr="00BA7CE0" w:rsidRDefault="00F50B0E" w:rsidP="00F50B0E">
      <w:pPr>
        <w:jc w:val="center"/>
        <w:rPr>
          <w:b/>
          <w:bCs/>
          <w:sz w:val="24"/>
          <w:szCs w:val="24"/>
        </w:rPr>
      </w:pPr>
      <w:r w:rsidRPr="00BA7CE0">
        <w:rPr>
          <w:b/>
          <w:bCs/>
          <w:sz w:val="24"/>
          <w:szCs w:val="24"/>
        </w:rPr>
        <w:t xml:space="preserve">Рекомендуется для направления подготовки </w:t>
      </w:r>
    </w:p>
    <w:p w:rsidR="00F50B0E" w:rsidRPr="00BA7CE0" w:rsidRDefault="00F50B0E" w:rsidP="00F50B0E">
      <w:pPr>
        <w:jc w:val="center"/>
        <w:rPr>
          <w:b/>
          <w:bCs/>
          <w:sz w:val="24"/>
          <w:szCs w:val="24"/>
        </w:rPr>
      </w:pPr>
      <w:r w:rsidRPr="00BA7CE0">
        <w:rPr>
          <w:b/>
          <w:bCs/>
          <w:sz w:val="24"/>
          <w:szCs w:val="24"/>
        </w:rPr>
        <w:t>040100 Социология</w:t>
      </w:r>
    </w:p>
    <w:p w:rsidR="00F50B0E" w:rsidRPr="00BA7CE0" w:rsidRDefault="00F50B0E" w:rsidP="00F50B0E">
      <w:pPr>
        <w:jc w:val="center"/>
        <w:rPr>
          <w:bCs/>
          <w:sz w:val="24"/>
          <w:szCs w:val="24"/>
        </w:rPr>
      </w:pPr>
    </w:p>
    <w:p w:rsidR="00F50B0E" w:rsidRPr="00BA7CE0" w:rsidRDefault="00F50B0E" w:rsidP="00F50B0E">
      <w:pPr>
        <w:jc w:val="center"/>
        <w:rPr>
          <w:b/>
          <w:bCs/>
          <w:sz w:val="24"/>
          <w:szCs w:val="24"/>
        </w:rPr>
      </w:pPr>
      <w:r w:rsidRPr="00BA7CE0">
        <w:rPr>
          <w:bCs/>
          <w:sz w:val="24"/>
          <w:szCs w:val="24"/>
        </w:rPr>
        <w:t>Квалификация (степень) выпускника - бакалавр</w:t>
      </w:r>
    </w:p>
    <w:p w:rsidR="00F50B0E" w:rsidRPr="00BA7CE0" w:rsidRDefault="00F50B0E" w:rsidP="00F50B0E">
      <w:pPr>
        <w:ind w:firstLine="709"/>
        <w:rPr>
          <w:b/>
          <w:sz w:val="24"/>
          <w:szCs w:val="24"/>
        </w:rPr>
      </w:pPr>
      <w:r w:rsidRPr="00BA7CE0">
        <w:rPr>
          <w:sz w:val="24"/>
          <w:szCs w:val="24"/>
        </w:rPr>
        <w:br w:type="page"/>
      </w:r>
      <w:hyperlink w:anchor="_СОДЕРЖАНИЕ" w:history="1">
        <w:r w:rsidRPr="00BA7CE0">
          <w:rPr>
            <w:rStyle w:val="af3"/>
            <w:b/>
            <w:color w:val="auto"/>
            <w:sz w:val="24"/>
            <w:szCs w:val="24"/>
            <w:u w:val="none"/>
          </w:rPr>
          <w:t>1. Цель и задачи освоения дисциплины</w:t>
        </w:r>
      </w:hyperlink>
    </w:p>
    <w:p w:rsidR="00F50B0E" w:rsidRPr="00BA7CE0" w:rsidRDefault="00F50B0E" w:rsidP="00F50B0E">
      <w:pPr>
        <w:ind w:firstLine="709"/>
        <w:jc w:val="both"/>
        <w:rPr>
          <w:sz w:val="24"/>
          <w:szCs w:val="24"/>
        </w:rPr>
      </w:pPr>
      <w:r w:rsidRPr="00BA7CE0">
        <w:rPr>
          <w:b/>
          <w:noProof/>
          <w:sz w:val="24"/>
          <w:szCs w:val="24"/>
        </w:rPr>
        <w:t xml:space="preserve">Целью </w:t>
      </w:r>
      <w:r w:rsidRPr="00BA7CE0">
        <w:rPr>
          <w:noProof/>
          <w:sz w:val="24"/>
          <w:szCs w:val="24"/>
        </w:rPr>
        <w:t xml:space="preserve">дисциплины является </w:t>
      </w:r>
      <w:r w:rsidRPr="00BA7CE0">
        <w:rPr>
          <w:sz w:val="24"/>
          <w:szCs w:val="24"/>
        </w:rPr>
        <w:t>обучение студентов теоретическим и практическим знаниям в области социологии связей с общественностью.</w:t>
      </w:r>
    </w:p>
    <w:p w:rsidR="00F50B0E" w:rsidRPr="00BA7CE0" w:rsidRDefault="00F50B0E" w:rsidP="00F50B0E">
      <w:pPr>
        <w:ind w:firstLine="709"/>
        <w:jc w:val="both"/>
        <w:rPr>
          <w:b/>
          <w:sz w:val="24"/>
          <w:szCs w:val="24"/>
        </w:rPr>
      </w:pPr>
      <w:r w:rsidRPr="00BA7CE0">
        <w:rPr>
          <w:b/>
          <w:sz w:val="24"/>
          <w:szCs w:val="24"/>
        </w:rPr>
        <w:t>Задачи:</w:t>
      </w:r>
    </w:p>
    <w:p w:rsidR="00F50B0E" w:rsidRPr="00BA7CE0" w:rsidRDefault="00F50B0E" w:rsidP="00F50B0E">
      <w:pPr>
        <w:pStyle w:val="affa"/>
        <w:widowControl/>
        <w:numPr>
          <w:ilvl w:val="3"/>
          <w:numId w:val="229"/>
        </w:numPr>
        <w:ind w:left="0" w:firstLine="709"/>
        <w:rPr>
          <w:b/>
        </w:rPr>
      </w:pPr>
      <w:r w:rsidRPr="00BA7CE0">
        <w:t>представить основные понятия и подходы к изучению связей с общественностью;</w:t>
      </w:r>
    </w:p>
    <w:p w:rsidR="00F50B0E" w:rsidRPr="00BA7CE0" w:rsidRDefault="00F50B0E" w:rsidP="00F50B0E">
      <w:pPr>
        <w:pStyle w:val="affa"/>
        <w:widowControl/>
        <w:numPr>
          <w:ilvl w:val="3"/>
          <w:numId w:val="229"/>
        </w:numPr>
        <w:ind w:left="0" w:firstLine="709"/>
        <w:rPr>
          <w:b/>
        </w:rPr>
      </w:pPr>
      <w:r w:rsidRPr="00BA7CE0">
        <w:t>ознакомить студентов с актуальными проблемами социологии связей с общественностью;</w:t>
      </w:r>
    </w:p>
    <w:p w:rsidR="00F50B0E" w:rsidRPr="00BA7CE0" w:rsidRDefault="00F50B0E" w:rsidP="00F50B0E">
      <w:pPr>
        <w:pStyle w:val="affa"/>
        <w:widowControl/>
        <w:numPr>
          <w:ilvl w:val="3"/>
          <w:numId w:val="229"/>
        </w:numPr>
        <w:ind w:left="0" w:firstLine="709"/>
        <w:rPr>
          <w:b/>
        </w:rPr>
      </w:pPr>
      <w:r w:rsidRPr="00BA7CE0">
        <w:t>акцентировать внимание студентов на разделах дисциплины, связанных с профилем их будущей профессии;</w:t>
      </w:r>
    </w:p>
    <w:p w:rsidR="00F50B0E" w:rsidRPr="00BA7CE0" w:rsidRDefault="00F50B0E" w:rsidP="00F50B0E">
      <w:pPr>
        <w:pStyle w:val="affa"/>
        <w:widowControl/>
        <w:numPr>
          <w:ilvl w:val="3"/>
          <w:numId w:val="229"/>
        </w:numPr>
        <w:ind w:left="0" w:firstLine="709"/>
        <w:rPr>
          <w:b/>
        </w:rPr>
      </w:pPr>
      <w:r w:rsidRPr="00BA7CE0">
        <w:t>сформировать у студентов навыки практического применения специальных ПР-технологий в социальной практике.</w:t>
      </w:r>
    </w:p>
    <w:p w:rsidR="00F50B0E" w:rsidRPr="00BA7CE0" w:rsidRDefault="00F50B0E" w:rsidP="00F50B0E">
      <w:pPr>
        <w:pStyle w:val="affa"/>
        <w:ind w:left="0"/>
        <w:rPr>
          <w:b/>
        </w:rPr>
      </w:pPr>
    </w:p>
    <w:p w:rsidR="00F50B0E" w:rsidRPr="00BA7CE0" w:rsidRDefault="007E5BF8" w:rsidP="00F50B0E">
      <w:pPr>
        <w:pStyle w:val="1"/>
        <w:spacing w:before="0" w:after="0"/>
        <w:ind w:firstLine="709"/>
        <w:jc w:val="both"/>
        <w:rPr>
          <w:rFonts w:ascii="Times New Roman" w:hAnsi="Times New Roman" w:cs="Times New Roman"/>
          <w:sz w:val="24"/>
          <w:szCs w:val="24"/>
          <w:highlight w:val="yellow"/>
        </w:rPr>
      </w:pPr>
      <w:hyperlink w:anchor="_СОДЕРЖАНИЕ" w:history="1">
        <w:r w:rsidR="00F50B0E" w:rsidRPr="00BA7CE0">
          <w:rPr>
            <w:rStyle w:val="af3"/>
            <w:rFonts w:ascii="Times New Roman" w:hAnsi="Times New Roman" w:cs="Times New Roman"/>
            <w:color w:val="auto"/>
            <w:sz w:val="24"/>
            <w:szCs w:val="24"/>
            <w:u w:val="none"/>
          </w:rPr>
          <w:t>2. Компетенции обучающегося, формируемые в результате освоения дисциплины:</w:t>
        </w:r>
      </w:hyperlink>
    </w:p>
    <w:p w:rsidR="00F50B0E" w:rsidRPr="00BA7CE0" w:rsidRDefault="00F50B0E" w:rsidP="00F50B0E">
      <w:pPr>
        <w:pStyle w:val="affa"/>
        <w:numPr>
          <w:ilvl w:val="0"/>
          <w:numId w:val="261"/>
        </w:numPr>
        <w:rPr>
          <w:rFonts w:eastAsia="Calibri"/>
          <w:lang w:eastAsia="en-US"/>
        </w:rPr>
      </w:pPr>
      <w:r w:rsidRPr="00BA7CE0">
        <w:rPr>
          <w:rFonts w:eastAsia="Calibri"/>
          <w:lang w:eastAsia="en-US"/>
        </w:rPr>
        <w:t>способность к восприятию, обобщению, анализу информации, постановке цели и выбору путей ее достижения (ОК-1);</w:t>
      </w:r>
    </w:p>
    <w:p w:rsidR="00F50B0E" w:rsidRPr="00BA7CE0" w:rsidRDefault="00F50B0E" w:rsidP="00F50B0E">
      <w:pPr>
        <w:pStyle w:val="affa"/>
        <w:widowControl/>
        <w:numPr>
          <w:ilvl w:val="0"/>
          <w:numId w:val="261"/>
        </w:numPr>
        <w:autoSpaceDE w:val="0"/>
        <w:autoSpaceDN w:val="0"/>
        <w:adjustRightInd w:val="0"/>
        <w:jc w:val="left"/>
        <w:rPr>
          <w:rFonts w:eastAsia="Calibri"/>
          <w:lang w:eastAsia="en-US"/>
        </w:rPr>
      </w:pPr>
      <w:r w:rsidRPr="00BA7CE0">
        <w:rPr>
          <w:rFonts w:eastAsia="Calibri"/>
          <w:lang w:eastAsia="en-US"/>
        </w:rPr>
        <w:t>способность использовать основные положения и методы гуманитарных и социально-экономических наук при решении профессиональных задач (ОК-9);</w:t>
      </w:r>
    </w:p>
    <w:p w:rsidR="00F50B0E" w:rsidRPr="00BA7CE0" w:rsidRDefault="00F50B0E" w:rsidP="00F50B0E">
      <w:pPr>
        <w:pStyle w:val="affa"/>
        <w:numPr>
          <w:ilvl w:val="0"/>
          <w:numId w:val="261"/>
        </w:numPr>
        <w:rPr>
          <w:rFonts w:eastAsia="Calibri"/>
          <w:lang w:eastAsia="en-US"/>
        </w:rPr>
      </w:pPr>
      <w:r w:rsidRPr="00BA7CE0">
        <w:rPr>
          <w:rFonts w:eastAsia="Calibri"/>
          <w:lang w:eastAsia="en-US"/>
        </w:rPr>
        <w:t>способность анализировать социально-значимые проблемы и процессы (ОК-10);</w:t>
      </w:r>
    </w:p>
    <w:p w:rsidR="00F50B0E" w:rsidRPr="00BA7CE0" w:rsidRDefault="00F50B0E" w:rsidP="00F50B0E">
      <w:pPr>
        <w:pStyle w:val="affa"/>
        <w:widowControl/>
        <w:numPr>
          <w:ilvl w:val="0"/>
          <w:numId w:val="261"/>
        </w:numPr>
        <w:autoSpaceDE w:val="0"/>
        <w:autoSpaceDN w:val="0"/>
        <w:adjustRightInd w:val="0"/>
        <w:rPr>
          <w:rFonts w:eastAsia="Calibri"/>
          <w:lang w:eastAsia="en-US"/>
        </w:rPr>
      </w:pPr>
      <w:r w:rsidRPr="00BA7CE0">
        <w:rPr>
          <w:rFonts w:eastAsia="Calibri"/>
          <w:lang w:eastAsia="en-US"/>
        </w:rPr>
        <w:t>способность и готовность использовать знание методов и теорий социальных и гуманитарных наук при осуществлении экспертной, консалтинговой и аналитической деятельности (ПК-4);</w:t>
      </w:r>
    </w:p>
    <w:p w:rsidR="00F50B0E" w:rsidRPr="00BA7CE0" w:rsidRDefault="00F50B0E" w:rsidP="00F50B0E">
      <w:pPr>
        <w:pStyle w:val="affa"/>
        <w:widowControl/>
        <w:numPr>
          <w:ilvl w:val="0"/>
          <w:numId w:val="261"/>
        </w:numPr>
        <w:autoSpaceDE w:val="0"/>
        <w:autoSpaceDN w:val="0"/>
        <w:adjustRightInd w:val="0"/>
        <w:rPr>
          <w:rFonts w:eastAsia="Calibri"/>
          <w:lang w:eastAsia="en-US"/>
        </w:rPr>
      </w:pPr>
      <w:r w:rsidRPr="00BA7CE0">
        <w:rPr>
          <w:rFonts w:eastAsia="Calibri"/>
          <w:lang w:eastAsia="en-US"/>
        </w:rPr>
        <w:t>умение использовать социологические методы исследования для изучения актуальных социальных проблем, для идентификации потребностей и интересов социальных групп (ПК-5).</w:t>
      </w:r>
    </w:p>
    <w:p w:rsidR="00F50B0E" w:rsidRPr="00BA7CE0" w:rsidRDefault="00F50B0E" w:rsidP="00F50B0E">
      <w:pPr>
        <w:pStyle w:val="affa"/>
        <w:widowControl/>
        <w:ind w:left="709" w:firstLine="0"/>
        <w:rPr>
          <w:rStyle w:val="af3"/>
          <w:color w:val="auto"/>
          <w:u w:val="none"/>
        </w:rPr>
      </w:pPr>
    </w:p>
    <w:p w:rsidR="00F50B0E" w:rsidRPr="00BA7CE0" w:rsidRDefault="00F50B0E" w:rsidP="00F50B0E">
      <w:pPr>
        <w:ind w:firstLine="709"/>
        <w:jc w:val="both"/>
        <w:rPr>
          <w:b/>
          <w:sz w:val="24"/>
          <w:szCs w:val="24"/>
        </w:rPr>
      </w:pPr>
      <w:r w:rsidRPr="00BA7CE0">
        <w:rPr>
          <w:b/>
          <w:sz w:val="24"/>
          <w:szCs w:val="24"/>
        </w:rPr>
        <w:t>3. В результате освоения дисциплины обучающийся должен:</w:t>
      </w:r>
    </w:p>
    <w:p w:rsidR="00F50B0E" w:rsidRPr="00BA7CE0" w:rsidRDefault="00F50B0E" w:rsidP="00F50B0E">
      <w:pPr>
        <w:pStyle w:val="aa"/>
        <w:tabs>
          <w:tab w:val="num" w:pos="0"/>
        </w:tabs>
        <w:ind w:firstLine="709"/>
        <w:rPr>
          <w:b/>
          <w:sz w:val="24"/>
          <w:szCs w:val="24"/>
        </w:rPr>
      </w:pPr>
      <w:r w:rsidRPr="00BA7CE0">
        <w:rPr>
          <w:b/>
          <w:sz w:val="24"/>
          <w:szCs w:val="24"/>
        </w:rPr>
        <w:t>знать:</w:t>
      </w:r>
    </w:p>
    <w:p w:rsidR="00F50B0E" w:rsidRPr="00BA7CE0" w:rsidRDefault="00F50B0E" w:rsidP="00F50B0E">
      <w:pPr>
        <w:pStyle w:val="affa"/>
        <w:widowControl/>
        <w:numPr>
          <w:ilvl w:val="3"/>
          <w:numId w:val="229"/>
        </w:numPr>
        <w:ind w:left="0" w:firstLine="709"/>
      </w:pPr>
      <w:r w:rsidRPr="00BA7CE0">
        <w:t>социологические концепции для создания научных объяснений в эмпирических исследованиях;</w:t>
      </w:r>
    </w:p>
    <w:p w:rsidR="00F50B0E" w:rsidRPr="00BA7CE0" w:rsidRDefault="00F50B0E" w:rsidP="00F50B0E">
      <w:pPr>
        <w:pStyle w:val="affa"/>
        <w:widowControl/>
        <w:numPr>
          <w:ilvl w:val="3"/>
          <w:numId w:val="229"/>
        </w:numPr>
        <w:ind w:left="0" w:firstLine="709"/>
      </w:pPr>
      <w:r w:rsidRPr="00BA7CE0">
        <w:t>теоретические основы, базовые установки и основные понятия, обеспечивающие понимание процессов связей с общественностью;</w:t>
      </w:r>
    </w:p>
    <w:p w:rsidR="00F50B0E" w:rsidRPr="00BA7CE0" w:rsidRDefault="00F50B0E" w:rsidP="00F50B0E">
      <w:pPr>
        <w:pStyle w:val="affa"/>
        <w:widowControl/>
        <w:numPr>
          <w:ilvl w:val="3"/>
          <w:numId w:val="229"/>
        </w:numPr>
        <w:ind w:left="0" w:firstLine="709"/>
      </w:pPr>
      <w:r w:rsidRPr="00BA7CE0">
        <w:t>специфику ПР-деятельности, структуру и механизмы формирования коммуникативного пространства;</w:t>
      </w:r>
    </w:p>
    <w:p w:rsidR="00F50B0E" w:rsidRPr="00BA7CE0" w:rsidRDefault="00F50B0E" w:rsidP="00F50B0E">
      <w:pPr>
        <w:pStyle w:val="affa"/>
        <w:widowControl/>
        <w:numPr>
          <w:ilvl w:val="3"/>
          <w:numId w:val="229"/>
        </w:numPr>
        <w:ind w:left="0" w:firstLine="709"/>
      </w:pPr>
      <w:r w:rsidRPr="00BA7CE0">
        <w:t>составляющие ПР-кампании и условия ее осуществления;</w:t>
      </w:r>
    </w:p>
    <w:p w:rsidR="00F50B0E" w:rsidRPr="00BA7CE0" w:rsidRDefault="00F50B0E" w:rsidP="00F50B0E">
      <w:pPr>
        <w:pStyle w:val="affa"/>
        <w:widowControl/>
        <w:numPr>
          <w:ilvl w:val="3"/>
          <w:numId w:val="229"/>
        </w:numPr>
        <w:ind w:left="0" w:firstLine="709"/>
        <w:rPr>
          <w:rStyle w:val="af3"/>
          <w:color w:val="auto"/>
        </w:rPr>
      </w:pPr>
      <w:r w:rsidRPr="00BA7CE0">
        <w:t>современные ПР-технологии;</w:t>
      </w:r>
    </w:p>
    <w:p w:rsidR="00F50B0E" w:rsidRPr="00BA7CE0" w:rsidRDefault="00F50B0E" w:rsidP="00F50B0E">
      <w:pPr>
        <w:pStyle w:val="af7"/>
        <w:spacing w:line="240" w:lineRule="auto"/>
        <w:ind w:left="0" w:firstLine="709"/>
      </w:pPr>
      <w:r w:rsidRPr="00BA7CE0">
        <w:rPr>
          <w:b/>
        </w:rPr>
        <w:t>уметь</w:t>
      </w:r>
      <w:r w:rsidRPr="00BA7CE0">
        <w:t xml:space="preserve">: </w:t>
      </w:r>
    </w:p>
    <w:p w:rsidR="00F50B0E" w:rsidRPr="00BA7CE0" w:rsidRDefault="00F50B0E" w:rsidP="00F50B0E">
      <w:pPr>
        <w:pStyle w:val="affa"/>
        <w:widowControl/>
        <w:numPr>
          <w:ilvl w:val="3"/>
          <w:numId w:val="229"/>
        </w:numPr>
        <w:ind w:left="0" w:firstLine="709"/>
      </w:pPr>
      <w:r w:rsidRPr="00BA7CE0">
        <w:t>определять цели, задачи, эффективность ПР-деятельности;</w:t>
      </w:r>
    </w:p>
    <w:p w:rsidR="00F50B0E" w:rsidRPr="00BA7CE0" w:rsidRDefault="00F50B0E" w:rsidP="00F50B0E">
      <w:pPr>
        <w:pStyle w:val="affa"/>
        <w:widowControl/>
        <w:numPr>
          <w:ilvl w:val="3"/>
          <w:numId w:val="229"/>
        </w:numPr>
        <w:ind w:left="0" w:firstLine="709"/>
      </w:pPr>
      <w:r w:rsidRPr="00BA7CE0">
        <w:t>характеризовать субъектов общественного мнения;</w:t>
      </w:r>
    </w:p>
    <w:p w:rsidR="00F50B0E" w:rsidRPr="00BA7CE0" w:rsidRDefault="00F50B0E" w:rsidP="00F50B0E">
      <w:pPr>
        <w:pStyle w:val="affa"/>
        <w:widowControl/>
        <w:numPr>
          <w:ilvl w:val="3"/>
          <w:numId w:val="229"/>
        </w:numPr>
        <w:ind w:left="0" w:firstLine="709"/>
      </w:pPr>
      <w:r w:rsidRPr="00BA7CE0">
        <w:t>выделять целевые аудитории специальных ПР;</w:t>
      </w:r>
    </w:p>
    <w:p w:rsidR="00F50B0E" w:rsidRPr="00BA7CE0" w:rsidRDefault="00F50B0E" w:rsidP="00F50B0E">
      <w:pPr>
        <w:pStyle w:val="affa"/>
        <w:widowControl/>
        <w:numPr>
          <w:ilvl w:val="3"/>
          <w:numId w:val="229"/>
        </w:numPr>
        <w:ind w:left="0" w:firstLine="709"/>
      </w:pPr>
      <w:r w:rsidRPr="00BA7CE0">
        <w:t>использовать методы убеждения и внушения в ПР-сфере;</w:t>
      </w:r>
    </w:p>
    <w:p w:rsidR="00F50B0E" w:rsidRPr="00BA7CE0" w:rsidRDefault="00F50B0E" w:rsidP="00F50B0E">
      <w:pPr>
        <w:pStyle w:val="affa"/>
        <w:widowControl/>
        <w:numPr>
          <w:ilvl w:val="3"/>
          <w:numId w:val="229"/>
        </w:numPr>
        <w:ind w:left="0" w:firstLine="709"/>
      </w:pPr>
      <w:r w:rsidRPr="00BA7CE0">
        <w:t>моделировать ПР-кампанию;</w:t>
      </w:r>
    </w:p>
    <w:p w:rsidR="00F50B0E" w:rsidRPr="00BA7CE0" w:rsidRDefault="00F50B0E" w:rsidP="00F50B0E">
      <w:pPr>
        <w:pStyle w:val="affa"/>
        <w:widowControl/>
        <w:numPr>
          <w:ilvl w:val="3"/>
          <w:numId w:val="229"/>
        </w:numPr>
        <w:ind w:left="0" w:firstLine="709"/>
      </w:pPr>
      <w:r w:rsidRPr="00BA7CE0">
        <w:t>освоить знания по самостоятельной организации и проведению различных ПР-акций, пресс-конференций, презентаций;</w:t>
      </w:r>
    </w:p>
    <w:p w:rsidR="00F50B0E" w:rsidRPr="00BA7CE0" w:rsidRDefault="00F50B0E" w:rsidP="00F50B0E">
      <w:pPr>
        <w:pStyle w:val="affa"/>
        <w:widowControl/>
        <w:numPr>
          <w:ilvl w:val="3"/>
          <w:numId w:val="229"/>
        </w:numPr>
        <w:ind w:left="0" w:firstLine="709"/>
      </w:pPr>
      <w:r w:rsidRPr="00BA7CE0">
        <w:t>создавать и позиционировать имидж персоны и организации;</w:t>
      </w:r>
    </w:p>
    <w:p w:rsidR="00F50B0E" w:rsidRPr="00BA7CE0" w:rsidRDefault="00F50B0E" w:rsidP="00F50B0E">
      <w:pPr>
        <w:pStyle w:val="affa"/>
        <w:widowControl/>
        <w:numPr>
          <w:ilvl w:val="3"/>
          <w:numId w:val="229"/>
        </w:numPr>
        <w:ind w:left="0" w:firstLine="709"/>
      </w:pPr>
      <w:r w:rsidRPr="00BA7CE0">
        <w:t>использовать инструменты ПР для формирования команды-лидера, благоприятного морального и эмоционального климата, корпоративной культуры;</w:t>
      </w:r>
    </w:p>
    <w:p w:rsidR="00F50B0E" w:rsidRPr="00BA7CE0" w:rsidRDefault="00F50B0E" w:rsidP="00F50B0E">
      <w:pPr>
        <w:pStyle w:val="affa"/>
        <w:widowControl/>
        <w:numPr>
          <w:ilvl w:val="3"/>
          <w:numId w:val="229"/>
        </w:numPr>
        <w:ind w:left="0" w:firstLine="709"/>
      </w:pPr>
      <w:r w:rsidRPr="00BA7CE0">
        <w:t>устанавливать контакты и отношения со СМИ, устанавливать партнёрские взаимовыгодные отношения с журналистами, организовывать пресс-события;</w:t>
      </w:r>
    </w:p>
    <w:p w:rsidR="00F50B0E" w:rsidRPr="00BA7CE0" w:rsidRDefault="00F50B0E" w:rsidP="00F50B0E">
      <w:pPr>
        <w:pStyle w:val="affa"/>
        <w:widowControl/>
        <w:numPr>
          <w:ilvl w:val="3"/>
          <w:numId w:val="229"/>
        </w:numPr>
        <w:ind w:left="0" w:firstLine="709"/>
      </w:pPr>
      <w:r w:rsidRPr="00BA7CE0">
        <w:t>анализировать стратегии и тактики проводимой ПР-кампании;</w:t>
      </w:r>
    </w:p>
    <w:p w:rsidR="00F50B0E" w:rsidRPr="00BA7CE0" w:rsidRDefault="00F50B0E" w:rsidP="00F50B0E">
      <w:pPr>
        <w:pStyle w:val="affa"/>
        <w:widowControl/>
        <w:numPr>
          <w:ilvl w:val="3"/>
          <w:numId w:val="229"/>
        </w:numPr>
        <w:ind w:left="0" w:firstLine="709"/>
      </w:pPr>
      <w:r w:rsidRPr="00BA7CE0">
        <w:lastRenderedPageBreak/>
        <w:t>действовать в кризисных ситуациях.</w:t>
      </w:r>
    </w:p>
    <w:p w:rsidR="00F50B0E" w:rsidRPr="00BA7CE0" w:rsidRDefault="00F50B0E" w:rsidP="00F50B0E">
      <w:pPr>
        <w:ind w:firstLine="709"/>
        <w:jc w:val="both"/>
        <w:rPr>
          <w:b/>
          <w:sz w:val="24"/>
          <w:szCs w:val="24"/>
        </w:rPr>
      </w:pPr>
      <w:r w:rsidRPr="00BA7CE0">
        <w:rPr>
          <w:b/>
          <w:sz w:val="24"/>
          <w:szCs w:val="24"/>
        </w:rPr>
        <w:t xml:space="preserve">владеть: </w:t>
      </w:r>
    </w:p>
    <w:p w:rsidR="00F50B0E" w:rsidRPr="00BA7CE0" w:rsidRDefault="00F50B0E" w:rsidP="00F50B0E">
      <w:pPr>
        <w:pStyle w:val="affa"/>
        <w:widowControl/>
        <w:numPr>
          <w:ilvl w:val="3"/>
          <w:numId w:val="229"/>
        </w:numPr>
        <w:ind w:left="0" w:firstLine="709"/>
      </w:pPr>
      <w:r w:rsidRPr="00BA7CE0">
        <w:t>навыками организации ПР-кампании;</w:t>
      </w:r>
    </w:p>
    <w:p w:rsidR="00F50B0E" w:rsidRPr="00BA7CE0" w:rsidRDefault="00F50B0E" w:rsidP="00F50B0E">
      <w:pPr>
        <w:pStyle w:val="affa"/>
        <w:widowControl/>
        <w:numPr>
          <w:ilvl w:val="3"/>
          <w:numId w:val="229"/>
        </w:numPr>
        <w:ind w:left="0" w:firstLine="709"/>
      </w:pPr>
      <w:r w:rsidRPr="00BA7CE0">
        <w:t>навыками составления ПР-документов;</w:t>
      </w:r>
    </w:p>
    <w:p w:rsidR="00F50B0E" w:rsidRPr="00BA7CE0" w:rsidRDefault="00F50B0E" w:rsidP="00F50B0E">
      <w:pPr>
        <w:pStyle w:val="affa"/>
        <w:widowControl/>
        <w:numPr>
          <w:ilvl w:val="3"/>
          <w:numId w:val="229"/>
        </w:numPr>
        <w:ind w:left="0" w:firstLine="709"/>
      </w:pPr>
      <w:r w:rsidRPr="00BA7CE0">
        <w:t>навыками презентации результатов ПР-деятельности.</w:t>
      </w:r>
    </w:p>
    <w:p w:rsidR="00F50B0E" w:rsidRPr="00BA7CE0" w:rsidRDefault="00F50B0E" w:rsidP="00F50B0E">
      <w:pPr>
        <w:ind w:firstLine="706"/>
        <w:jc w:val="both"/>
        <w:rPr>
          <w:sz w:val="24"/>
          <w:szCs w:val="24"/>
        </w:rPr>
      </w:pPr>
      <w:r w:rsidRPr="00BA7CE0">
        <w:rPr>
          <w:sz w:val="24"/>
          <w:szCs w:val="24"/>
        </w:rPr>
        <w:t>Дисциплина «Социология связей с общественностью (ПР)» относится к профессиональному циклу вариативной части дисциплин по выбору, преподается в 7 семестре. Освоение учебного курса «Социология связей с общественностью » базируется на знании студентов содержания дисциплин «Социология», «Социология коммуникации», «Общественное мнение», «Маркетинг», «Менеджмент», в которых представлены основы социально-психологической и социально-экономической теории и практики механизмов воздействия на поведение и сознание потребителей и субъектов общественного мнения.  Формирование навыков эффективного взаимодействия в области ПР основывается на связи дисциплины с курсами «Русский язык и культура речи», «Социология языка», в которых в общем виде затрагиваются проблемы социолингвистики и психолингвистики. Особое значение для успешного изучения дисциплины имеют знания студентов о методике проведения социологических исследований.</w:t>
      </w:r>
    </w:p>
    <w:p w:rsidR="00F50B0E" w:rsidRPr="00BA7CE0" w:rsidRDefault="00F50B0E" w:rsidP="00F50B0E">
      <w:pPr>
        <w:pStyle w:val="aa"/>
        <w:ind w:firstLine="709"/>
        <w:rPr>
          <w:sz w:val="24"/>
          <w:szCs w:val="24"/>
        </w:rPr>
      </w:pPr>
    </w:p>
    <w:p w:rsidR="00F50B0E" w:rsidRPr="00BA7CE0" w:rsidRDefault="00F50B0E" w:rsidP="00F50B0E">
      <w:pPr>
        <w:ind w:firstLine="709"/>
        <w:jc w:val="both"/>
        <w:rPr>
          <w:b/>
          <w:sz w:val="24"/>
          <w:szCs w:val="24"/>
        </w:rPr>
      </w:pPr>
      <w:r w:rsidRPr="00BA7CE0">
        <w:rPr>
          <w:b/>
          <w:sz w:val="24"/>
          <w:szCs w:val="24"/>
        </w:rPr>
        <w:t>4. Общая трудоемкость дисциплины</w:t>
      </w:r>
    </w:p>
    <w:p w:rsidR="00F50B0E" w:rsidRPr="00BA7CE0" w:rsidRDefault="00F50B0E" w:rsidP="00F50B0E">
      <w:pPr>
        <w:ind w:firstLine="709"/>
        <w:jc w:val="both"/>
        <w:rPr>
          <w:sz w:val="24"/>
          <w:szCs w:val="24"/>
        </w:rPr>
      </w:pPr>
      <w:r w:rsidRPr="00BA7CE0">
        <w:rPr>
          <w:sz w:val="24"/>
          <w:szCs w:val="24"/>
        </w:rPr>
        <w:t xml:space="preserve">Учебная дисциплина «Социология связей с общественностью» имеет объем 2 зачетные единицы – 72 академических часов. </w:t>
      </w:r>
    </w:p>
    <w:p w:rsidR="00F50B0E" w:rsidRPr="00BA7CE0" w:rsidRDefault="00F50B0E" w:rsidP="00F50B0E">
      <w:pPr>
        <w:pStyle w:val="1"/>
        <w:spacing w:before="0" w:after="0"/>
        <w:ind w:firstLine="709"/>
        <w:jc w:val="both"/>
        <w:rPr>
          <w:rFonts w:ascii="Times New Roman" w:hAnsi="Times New Roman" w:cs="Times New Roman"/>
          <w:sz w:val="24"/>
          <w:szCs w:val="24"/>
        </w:rPr>
      </w:pPr>
    </w:p>
    <w:p w:rsidR="00F50B0E" w:rsidRPr="00BA7CE0" w:rsidRDefault="007E5BF8" w:rsidP="00F50B0E">
      <w:pPr>
        <w:pStyle w:val="1"/>
        <w:spacing w:before="0" w:after="0"/>
        <w:ind w:firstLine="709"/>
        <w:jc w:val="both"/>
        <w:rPr>
          <w:rFonts w:ascii="Times New Roman" w:hAnsi="Times New Roman" w:cs="Times New Roman"/>
          <w:sz w:val="24"/>
          <w:szCs w:val="24"/>
        </w:rPr>
      </w:pPr>
      <w:hyperlink w:anchor="_СОДЕРЖАНИЕ" w:history="1">
        <w:r w:rsidR="00F50B0E" w:rsidRPr="00BA7CE0">
          <w:rPr>
            <w:rStyle w:val="af3"/>
            <w:rFonts w:ascii="Times New Roman" w:hAnsi="Times New Roman" w:cs="Times New Roman"/>
            <w:color w:val="auto"/>
            <w:sz w:val="24"/>
            <w:szCs w:val="24"/>
            <w:u w:val="none"/>
          </w:rPr>
          <w:t xml:space="preserve">5. Структура и содержание дисциплины </w:t>
        </w:r>
      </w:hyperlink>
    </w:p>
    <w:p w:rsidR="00F50B0E" w:rsidRPr="00BA7CE0" w:rsidRDefault="00F50B0E" w:rsidP="00F50B0E">
      <w:pPr>
        <w:ind w:firstLine="709"/>
        <w:jc w:val="both"/>
        <w:rPr>
          <w:b/>
          <w:sz w:val="24"/>
          <w:szCs w:val="24"/>
        </w:rPr>
      </w:pPr>
      <w:r w:rsidRPr="00BA7CE0">
        <w:rPr>
          <w:b/>
          <w:sz w:val="24"/>
          <w:szCs w:val="24"/>
        </w:rPr>
        <w:t>5.1. Распределение часов по разделам, темам и видам занятий</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913"/>
        <w:gridCol w:w="480"/>
        <w:gridCol w:w="600"/>
        <w:gridCol w:w="720"/>
        <w:gridCol w:w="600"/>
        <w:gridCol w:w="480"/>
        <w:gridCol w:w="720"/>
        <w:gridCol w:w="720"/>
        <w:gridCol w:w="2160"/>
      </w:tblGrid>
      <w:tr w:rsidR="00F50B0E" w:rsidRPr="00BA7CE0" w:rsidTr="00B51C3F">
        <w:trPr>
          <w:cantSplit/>
          <w:trHeight w:val="1312"/>
        </w:trPr>
        <w:tc>
          <w:tcPr>
            <w:tcW w:w="675" w:type="dxa"/>
            <w:vMerge w:val="restart"/>
            <w:vAlign w:val="center"/>
          </w:tcPr>
          <w:p w:rsidR="00F50B0E" w:rsidRPr="00BA7CE0" w:rsidRDefault="00F50B0E" w:rsidP="00B51C3F">
            <w:pPr>
              <w:rPr>
                <w:b/>
                <w:sz w:val="24"/>
                <w:szCs w:val="24"/>
              </w:rPr>
            </w:pPr>
            <w:r w:rsidRPr="00BA7CE0">
              <w:rPr>
                <w:b/>
                <w:sz w:val="24"/>
                <w:szCs w:val="24"/>
              </w:rPr>
              <w:t>№</w:t>
            </w:r>
          </w:p>
          <w:p w:rsidR="00F50B0E" w:rsidRPr="00BA7CE0" w:rsidRDefault="00F50B0E" w:rsidP="00B51C3F">
            <w:pPr>
              <w:rPr>
                <w:b/>
                <w:sz w:val="24"/>
                <w:szCs w:val="24"/>
              </w:rPr>
            </w:pPr>
            <w:r w:rsidRPr="00BA7CE0">
              <w:rPr>
                <w:b/>
                <w:sz w:val="24"/>
                <w:szCs w:val="24"/>
              </w:rPr>
              <w:t>п/п</w:t>
            </w:r>
          </w:p>
        </w:tc>
        <w:tc>
          <w:tcPr>
            <w:tcW w:w="2913" w:type="dxa"/>
            <w:vMerge w:val="restart"/>
            <w:tcMar>
              <w:top w:w="28" w:type="dxa"/>
              <w:left w:w="17" w:type="dxa"/>
              <w:right w:w="17" w:type="dxa"/>
            </w:tcMar>
            <w:vAlign w:val="center"/>
          </w:tcPr>
          <w:p w:rsidR="00F50B0E" w:rsidRPr="00BA7CE0" w:rsidRDefault="00F50B0E" w:rsidP="00B51C3F">
            <w:pPr>
              <w:rPr>
                <w:b/>
                <w:sz w:val="24"/>
                <w:szCs w:val="24"/>
              </w:rPr>
            </w:pPr>
            <w:r w:rsidRPr="00BA7CE0">
              <w:rPr>
                <w:b/>
                <w:sz w:val="24"/>
                <w:szCs w:val="24"/>
              </w:rPr>
              <w:t>Тема</w:t>
            </w:r>
          </w:p>
        </w:tc>
        <w:tc>
          <w:tcPr>
            <w:tcW w:w="480" w:type="dxa"/>
            <w:vMerge w:val="restart"/>
            <w:textDirection w:val="btLr"/>
            <w:vAlign w:val="center"/>
          </w:tcPr>
          <w:p w:rsidR="00F50B0E" w:rsidRPr="00BA7CE0" w:rsidRDefault="00F50B0E" w:rsidP="00B51C3F">
            <w:pPr>
              <w:rPr>
                <w:b/>
                <w:sz w:val="24"/>
                <w:szCs w:val="24"/>
              </w:rPr>
            </w:pPr>
            <w:r w:rsidRPr="00BA7CE0">
              <w:rPr>
                <w:b/>
                <w:sz w:val="24"/>
                <w:szCs w:val="24"/>
              </w:rPr>
              <w:t>Семестр</w:t>
            </w:r>
          </w:p>
        </w:tc>
        <w:tc>
          <w:tcPr>
            <w:tcW w:w="600" w:type="dxa"/>
            <w:vMerge w:val="restart"/>
            <w:textDirection w:val="btLr"/>
            <w:vAlign w:val="center"/>
          </w:tcPr>
          <w:p w:rsidR="00F50B0E" w:rsidRPr="00BA7CE0" w:rsidRDefault="00F50B0E" w:rsidP="00B51C3F">
            <w:pPr>
              <w:rPr>
                <w:b/>
                <w:sz w:val="24"/>
                <w:szCs w:val="24"/>
              </w:rPr>
            </w:pPr>
            <w:r w:rsidRPr="00BA7CE0">
              <w:rPr>
                <w:b/>
                <w:sz w:val="24"/>
                <w:szCs w:val="24"/>
              </w:rPr>
              <w:t>Неделя семестра</w:t>
            </w:r>
          </w:p>
        </w:tc>
        <w:tc>
          <w:tcPr>
            <w:tcW w:w="3240" w:type="dxa"/>
            <w:gridSpan w:val="5"/>
          </w:tcPr>
          <w:p w:rsidR="00F50B0E" w:rsidRPr="00BA7CE0" w:rsidRDefault="00F50B0E" w:rsidP="00B51C3F">
            <w:pPr>
              <w:rPr>
                <w:b/>
                <w:sz w:val="24"/>
                <w:szCs w:val="24"/>
              </w:rPr>
            </w:pPr>
            <w:r w:rsidRPr="00BA7CE0">
              <w:rPr>
                <w:b/>
                <w:sz w:val="24"/>
                <w:szCs w:val="24"/>
              </w:rPr>
              <w:t>Виды учебной работы, включая самостоятельную работу студентов и трудоемкость (в часах)</w:t>
            </w:r>
          </w:p>
        </w:tc>
        <w:tc>
          <w:tcPr>
            <w:tcW w:w="2160" w:type="dxa"/>
            <w:vMerge w:val="restart"/>
            <w:vAlign w:val="center"/>
          </w:tcPr>
          <w:p w:rsidR="00F50B0E" w:rsidRPr="00BA7CE0" w:rsidRDefault="00F50B0E" w:rsidP="00B51C3F">
            <w:pPr>
              <w:rPr>
                <w:b/>
                <w:sz w:val="24"/>
                <w:szCs w:val="24"/>
              </w:rPr>
            </w:pPr>
            <w:r w:rsidRPr="00BA7CE0">
              <w:rPr>
                <w:b/>
                <w:sz w:val="24"/>
                <w:szCs w:val="24"/>
              </w:rPr>
              <w:t>Формы текущего контроля успеваемости (по неделям семестра)</w:t>
            </w:r>
          </w:p>
          <w:p w:rsidR="00F50B0E" w:rsidRPr="00BA7CE0" w:rsidRDefault="00F50B0E" w:rsidP="00B51C3F">
            <w:pPr>
              <w:rPr>
                <w:b/>
                <w:sz w:val="24"/>
                <w:szCs w:val="24"/>
              </w:rPr>
            </w:pPr>
            <w:r w:rsidRPr="00BA7CE0">
              <w:rPr>
                <w:b/>
                <w:sz w:val="24"/>
                <w:szCs w:val="24"/>
              </w:rPr>
              <w:t>Форма промежуточной аттестации (по семестрам)</w:t>
            </w:r>
          </w:p>
        </w:tc>
      </w:tr>
      <w:tr w:rsidR="00F50B0E" w:rsidRPr="00BA7CE0" w:rsidTr="00B51C3F">
        <w:trPr>
          <w:cantSplit/>
          <w:trHeight w:val="1312"/>
        </w:trPr>
        <w:tc>
          <w:tcPr>
            <w:tcW w:w="675" w:type="dxa"/>
            <w:vMerge/>
          </w:tcPr>
          <w:p w:rsidR="00F50B0E" w:rsidRPr="00BA7CE0" w:rsidRDefault="00F50B0E" w:rsidP="00B51C3F">
            <w:pPr>
              <w:rPr>
                <w:sz w:val="24"/>
                <w:szCs w:val="24"/>
              </w:rPr>
            </w:pPr>
          </w:p>
        </w:tc>
        <w:tc>
          <w:tcPr>
            <w:tcW w:w="2913" w:type="dxa"/>
            <w:vMerge/>
            <w:tcMar>
              <w:top w:w="28" w:type="dxa"/>
              <w:left w:w="17" w:type="dxa"/>
              <w:right w:w="17" w:type="dxa"/>
            </w:tcMar>
          </w:tcPr>
          <w:p w:rsidR="00F50B0E" w:rsidRPr="00BA7CE0" w:rsidRDefault="00F50B0E" w:rsidP="00B51C3F">
            <w:pPr>
              <w:rPr>
                <w:sz w:val="24"/>
                <w:szCs w:val="24"/>
              </w:rPr>
            </w:pPr>
          </w:p>
        </w:tc>
        <w:tc>
          <w:tcPr>
            <w:tcW w:w="480" w:type="dxa"/>
            <w:vMerge/>
            <w:textDirection w:val="btLr"/>
          </w:tcPr>
          <w:p w:rsidR="00F50B0E" w:rsidRPr="00BA7CE0" w:rsidRDefault="00F50B0E" w:rsidP="00B51C3F">
            <w:pPr>
              <w:rPr>
                <w:sz w:val="24"/>
                <w:szCs w:val="24"/>
              </w:rPr>
            </w:pPr>
          </w:p>
        </w:tc>
        <w:tc>
          <w:tcPr>
            <w:tcW w:w="600" w:type="dxa"/>
            <w:vMerge/>
            <w:textDirection w:val="btLr"/>
          </w:tcPr>
          <w:p w:rsidR="00F50B0E" w:rsidRPr="00BA7CE0" w:rsidRDefault="00F50B0E" w:rsidP="00B51C3F">
            <w:pPr>
              <w:rPr>
                <w:sz w:val="24"/>
                <w:szCs w:val="24"/>
              </w:rPr>
            </w:pPr>
          </w:p>
        </w:tc>
        <w:tc>
          <w:tcPr>
            <w:tcW w:w="720" w:type="dxa"/>
          </w:tcPr>
          <w:p w:rsidR="00F50B0E" w:rsidRPr="00BA7CE0" w:rsidRDefault="00F50B0E" w:rsidP="00B51C3F">
            <w:pPr>
              <w:rPr>
                <w:b/>
                <w:sz w:val="24"/>
                <w:szCs w:val="24"/>
              </w:rPr>
            </w:pPr>
            <w:r w:rsidRPr="00BA7CE0">
              <w:rPr>
                <w:b/>
                <w:sz w:val="24"/>
                <w:szCs w:val="24"/>
              </w:rPr>
              <w:t>Все-го</w:t>
            </w:r>
          </w:p>
        </w:tc>
        <w:tc>
          <w:tcPr>
            <w:tcW w:w="600" w:type="dxa"/>
          </w:tcPr>
          <w:p w:rsidR="00F50B0E" w:rsidRPr="00BA7CE0" w:rsidRDefault="00F50B0E" w:rsidP="00B51C3F">
            <w:pPr>
              <w:rPr>
                <w:b/>
                <w:sz w:val="24"/>
                <w:szCs w:val="24"/>
              </w:rPr>
            </w:pPr>
            <w:r w:rsidRPr="00BA7CE0">
              <w:rPr>
                <w:b/>
                <w:sz w:val="24"/>
                <w:szCs w:val="24"/>
              </w:rPr>
              <w:t>ЛК</w:t>
            </w:r>
          </w:p>
        </w:tc>
        <w:tc>
          <w:tcPr>
            <w:tcW w:w="480" w:type="dxa"/>
          </w:tcPr>
          <w:p w:rsidR="00F50B0E" w:rsidRPr="00BA7CE0" w:rsidRDefault="00F50B0E" w:rsidP="00B51C3F">
            <w:pPr>
              <w:rPr>
                <w:b/>
                <w:sz w:val="24"/>
                <w:szCs w:val="24"/>
              </w:rPr>
            </w:pPr>
            <w:r w:rsidRPr="00BA7CE0">
              <w:rPr>
                <w:b/>
                <w:sz w:val="24"/>
                <w:szCs w:val="24"/>
              </w:rPr>
              <w:t>ПЗ</w:t>
            </w:r>
          </w:p>
        </w:tc>
        <w:tc>
          <w:tcPr>
            <w:tcW w:w="720" w:type="dxa"/>
          </w:tcPr>
          <w:p w:rsidR="00F50B0E" w:rsidRPr="00BA7CE0" w:rsidRDefault="00F50B0E" w:rsidP="00B51C3F">
            <w:pPr>
              <w:rPr>
                <w:b/>
                <w:sz w:val="24"/>
                <w:szCs w:val="24"/>
              </w:rPr>
            </w:pPr>
            <w:r w:rsidRPr="00BA7CE0">
              <w:rPr>
                <w:b/>
                <w:sz w:val="24"/>
                <w:szCs w:val="24"/>
              </w:rPr>
              <w:t>КСР</w:t>
            </w:r>
          </w:p>
        </w:tc>
        <w:tc>
          <w:tcPr>
            <w:tcW w:w="720" w:type="dxa"/>
          </w:tcPr>
          <w:p w:rsidR="00F50B0E" w:rsidRPr="00BA7CE0" w:rsidRDefault="00F50B0E" w:rsidP="00B51C3F">
            <w:pPr>
              <w:rPr>
                <w:b/>
                <w:sz w:val="24"/>
                <w:szCs w:val="24"/>
              </w:rPr>
            </w:pPr>
            <w:r w:rsidRPr="00BA7CE0">
              <w:rPr>
                <w:b/>
                <w:sz w:val="24"/>
                <w:szCs w:val="24"/>
              </w:rPr>
              <w:t>СРС</w:t>
            </w:r>
          </w:p>
        </w:tc>
        <w:tc>
          <w:tcPr>
            <w:tcW w:w="2160" w:type="dxa"/>
            <w:vMerge/>
          </w:tcPr>
          <w:p w:rsidR="00F50B0E" w:rsidRPr="00BA7CE0" w:rsidRDefault="00F50B0E" w:rsidP="00B51C3F">
            <w:pPr>
              <w:rPr>
                <w:sz w:val="24"/>
                <w:szCs w:val="24"/>
              </w:rPr>
            </w:pPr>
          </w:p>
        </w:tc>
      </w:tr>
      <w:tr w:rsidR="00F50B0E" w:rsidRPr="00BA7CE0" w:rsidTr="00B51C3F">
        <w:tc>
          <w:tcPr>
            <w:tcW w:w="675" w:type="dxa"/>
          </w:tcPr>
          <w:p w:rsidR="00F50B0E" w:rsidRPr="00BA7CE0" w:rsidRDefault="00F50B0E" w:rsidP="00B51C3F">
            <w:pPr>
              <w:rPr>
                <w:sz w:val="24"/>
                <w:szCs w:val="24"/>
              </w:rPr>
            </w:pPr>
            <w:r w:rsidRPr="00BA7CE0">
              <w:rPr>
                <w:sz w:val="24"/>
                <w:szCs w:val="24"/>
              </w:rPr>
              <w:t>1</w:t>
            </w:r>
          </w:p>
          <w:p w:rsidR="00F50B0E" w:rsidRPr="00BA7CE0" w:rsidRDefault="00F50B0E" w:rsidP="00B51C3F">
            <w:pPr>
              <w:rPr>
                <w:sz w:val="24"/>
                <w:szCs w:val="24"/>
              </w:rPr>
            </w:pPr>
          </w:p>
        </w:tc>
        <w:tc>
          <w:tcPr>
            <w:tcW w:w="2913" w:type="dxa"/>
          </w:tcPr>
          <w:p w:rsidR="00F50B0E" w:rsidRPr="00BA7CE0" w:rsidRDefault="00F50B0E" w:rsidP="00B51C3F">
            <w:pPr>
              <w:rPr>
                <w:sz w:val="24"/>
                <w:szCs w:val="24"/>
              </w:rPr>
            </w:pPr>
            <w:r w:rsidRPr="00BA7CE0">
              <w:rPr>
                <w:sz w:val="24"/>
                <w:szCs w:val="24"/>
              </w:rPr>
              <w:t xml:space="preserve">Связи с общественностью как прикладная социальная дисциплина. Определения и функции ПР. Классификация функций ПР в мировой практике. </w:t>
            </w:r>
          </w:p>
        </w:tc>
        <w:tc>
          <w:tcPr>
            <w:tcW w:w="480" w:type="dxa"/>
          </w:tcPr>
          <w:p w:rsidR="00F50B0E" w:rsidRPr="00BA7CE0" w:rsidRDefault="00F50B0E" w:rsidP="00B51C3F">
            <w:pPr>
              <w:rPr>
                <w:sz w:val="24"/>
                <w:szCs w:val="24"/>
              </w:rPr>
            </w:pPr>
          </w:p>
        </w:tc>
        <w:tc>
          <w:tcPr>
            <w:tcW w:w="600" w:type="dxa"/>
          </w:tcPr>
          <w:p w:rsidR="00F50B0E" w:rsidRPr="00BA7CE0" w:rsidRDefault="00F50B0E" w:rsidP="00B51C3F">
            <w:pPr>
              <w:rPr>
                <w:sz w:val="24"/>
                <w:szCs w:val="24"/>
              </w:rPr>
            </w:pPr>
          </w:p>
        </w:tc>
        <w:tc>
          <w:tcPr>
            <w:tcW w:w="720" w:type="dxa"/>
          </w:tcPr>
          <w:p w:rsidR="00F50B0E" w:rsidRPr="00BA7CE0" w:rsidRDefault="00F50B0E" w:rsidP="00B51C3F">
            <w:pPr>
              <w:rPr>
                <w:b/>
                <w:sz w:val="24"/>
                <w:szCs w:val="24"/>
              </w:rPr>
            </w:pPr>
          </w:p>
        </w:tc>
        <w:tc>
          <w:tcPr>
            <w:tcW w:w="600" w:type="dxa"/>
          </w:tcPr>
          <w:p w:rsidR="00F50B0E" w:rsidRPr="00BA7CE0" w:rsidRDefault="00F50B0E" w:rsidP="00B51C3F">
            <w:pPr>
              <w:rPr>
                <w:sz w:val="24"/>
                <w:szCs w:val="24"/>
              </w:rPr>
            </w:pPr>
          </w:p>
        </w:tc>
        <w:tc>
          <w:tcPr>
            <w:tcW w:w="48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2160" w:type="dxa"/>
          </w:tcPr>
          <w:p w:rsidR="00F50B0E" w:rsidRPr="00BA7CE0" w:rsidRDefault="00F50B0E" w:rsidP="00B5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BA7CE0">
              <w:rPr>
                <w:bCs/>
                <w:sz w:val="24"/>
                <w:szCs w:val="24"/>
              </w:rPr>
              <w:t>Задание №14</w:t>
            </w:r>
          </w:p>
          <w:p w:rsidR="00F50B0E" w:rsidRPr="00BA7CE0" w:rsidRDefault="00F50B0E" w:rsidP="00B51C3F">
            <w:pPr>
              <w:rPr>
                <w:sz w:val="24"/>
                <w:szCs w:val="24"/>
              </w:rPr>
            </w:pPr>
            <w:r w:rsidRPr="00BA7CE0">
              <w:rPr>
                <w:bCs/>
                <w:sz w:val="24"/>
                <w:szCs w:val="24"/>
              </w:rPr>
              <w:t>из раздела «Задания для самостоятельной работы»</w:t>
            </w:r>
          </w:p>
        </w:tc>
      </w:tr>
      <w:tr w:rsidR="00F50B0E" w:rsidRPr="00BA7CE0" w:rsidTr="00B51C3F">
        <w:tc>
          <w:tcPr>
            <w:tcW w:w="675" w:type="dxa"/>
          </w:tcPr>
          <w:p w:rsidR="00F50B0E" w:rsidRPr="00BA7CE0" w:rsidRDefault="00F50B0E" w:rsidP="00B51C3F">
            <w:pPr>
              <w:rPr>
                <w:sz w:val="24"/>
                <w:szCs w:val="24"/>
              </w:rPr>
            </w:pPr>
            <w:r w:rsidRPr="00BA7CE0">
              <w:rPr>
                <w:sz w:val="24"/>
                <w:szCs w:val="24"/>
              </w:rPr>
              <w:t>2</w:t>
            </w:r>
          </w:p>
        </w:tc>
        <w:tc>
          <w:tcPr>
            <w:tcW w:w="2913" w:type="dxa"/>
          </w:tcPr>
          <w:p w:rsidR="00F50B0E" w:rsidRPr="00BA7CE0" w:rsidRDefault="00F50B0E" w:rsidP="00B51C3F">
            <w:pPr>
              <w:rPr>
                <w:sz w:val="24"/>
                <w:szCs w:val="24"/>
              </w:rPr>
            </w:pPr>
            <w:r w:rsidRPr="00BA7CE0">
              <w:rPr>
                <w:sz w:val="24"/>
                <w:szCs w:val="24"/>
              </w:rPr>
              <w:t>История ПР. Американская и европейская школы ПР. Разница в подходах к связям с общественностью. ПР в России.</w:t>
            </w:r>
          </w:p>
        </w:tc>
        <w:tc>
          <w:tcPr>
            <w:tcW w:w="480" w:type="dxa"/>
          </w:tcPr>
          <w:p w:rsidR="00F50B0E" w:rsidRPr="00BA7CE0" w:rsidRDefault="00F50B0E" w:rsidP="00B51C3F">
            <w:pPr>
              <w:rPr>
                <w:sz w:val="24"/>
                <w:szCs w:val="24"/>
              </w:rPr>
            </w:pPr>
          </w:p>
        </w:tc>
        <w:tc>
          <w:tcPr>
            <w:tcW w:w="600" w:type="dxa"/>
          </w:tcPr>
          <w:p w:rsidR="00F50B0E" w:rsidRPr="00BA7CE0" w:rsidRDefault="00F50B0E" w:rsidP="00B51C3F">
            <w:pPr>
              <w:rPr>
                <w:sz w:val="24"/>
                <w:szCs w:val="24"/>
              </w:rPr>
            </w:pPr>
          </w:p>
        </w:tc>
        <w:tc>
          <w:tcPr>
            <w:tcW w:w="720" w:type="dxa"/>
          </w:tcPr>
          <w:p w:rsidR="00F50B0E" w:rsidRPr="00BA7CE0" w:rsidRDefault="00F50B0E" w:rsidP="00B51C3F">
            <w:pPr>
              <w:rPr>
                <w:b/>
                <w:sz w:val="24"/>
                <w:szCs w:val="24"/>
              </w:rPr>
            </w:pPr>
          </w:p>
        </w:tc>
        <w:tc>
          <w:tcPr>
            <w:tcW w:w="600" w:type="dxa"/>
          </w:tcPr>
          <w:p w:rsidR="00F50B0E" w:rsidRPr="00BA7CE0" w:rsidRDefault="00F50B0E" w:rsidP="00B51C3F">
            <w:pPr>
              <w:rPr>
                <w:sz w:val="24"/>
                <w:szCs w:val="24"/>
              </w:rPr>
            </w:pPr>
          </w:p>
        </w:tc>
        <w:tc>
          <w:tcPr>
            <w:tcW w:w="48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2160" w:type="dxa"/>
          </w:tcPr>
          <w:p w:rsidR="00F50B0E" w:rsidRPr="00BA7CE0" w:rsidRDefault="00F50B0E" w:rsidP="00B51C3F">
            <w:pPr>
              <w:rPr>
                <w:sz w:val="24"/>
                <w:szCs w:val="24"/>
              </w:rPr>
            </w:pPr>
            <w:r w:rsidRPr="00BA7CE0">
              <w:rPr>
                <w:bCs/>
                <w:sz w:val="24"/>
                <w:szCs w:val="24"/>
              </w:rPr>
              <w:t>Задание №3 из раздела «Задания для самостоятельной работы»</w:t>
            </w:r>
          </w:p>
        </w:tc>
      </w:tr>
      <w:tr w:rsidR="00F50B0E" w:rsidRPr="00BA7CE0" w:rsidTr="00B51C3F">
        <w:tc>
          <w:tcPr>
            <w:tcW w:w="675" w:type="dxa"/>
          </w:tcPr>
          <w:p w:rsidR="00F50B0E" w:rsidRPr="00BA7CE0" w:rsidRDefault="00F50B0E" w:rsidP="00B51C3F">
            <w:pPr>
              <w:rPr>
                <w:sz w:val="24"/>
                <w:szCs w:val="24"/>
              </w:rPr>
            </w:pPr>
            <w:r w:rsidRPr="00BA7CE0">
              <w:rPr>
                <w:sz w:val="24"/>
                <w:szCs w:val="24"/>
              </w:rPr>
              <w:t>3</w:t>
            </w:r>
          </w:p>
          <w:p w:rsidR="00F50B0E" w:rsidRPr="00BA7CE0" w:rsidRDefault="00F50B0E" w:rsidP="00B51C3F">
            <w:pPr>
              <w:rPr>
                <w:sz w:val="24"/>
                <w:szCs w:val="24"/>
              </w:rPr>
            </w:pPr>
          </w:p>
        </w:tc>
        <w:tc>
          <w:tcPr>
            <w:tcW w:w="2913" w:type="dxa"/>
          </w:tcPr>
          <w:p w:rsidR="00F50B0E" w:rsidRPr="00BA7CE0" w:rsidRDefault="00F50B0E" w:rsidP="00B51C3F">
            <w:pPr>
              <w:rPr>
                <w:sz w:val="24"/>
                <w:szCs w:val="24"/>
              </w:rPr>
            </w:pPr>
            <w:r w:rsidRPr="00BA7CE0">
              <w:rPr>
                <w:bCs/>
                <w:iCs/>
                <w:sz w:val="24"/>
                <w:szCs w:val="24"/>
              </w:rPr>
              <w:t>Теория информационного общества и ПР.</w:t>
            </w:r>
          </w:p>
        </w:tc>
        <w:tc>
          <w:tcPr>
            <w:tcW w:w="480" w:type="dxa"/>
          </w:tcPr>
          <w:p w:rsidR="00F50B0E" w:rsidRPr="00BA7CE0" w:rsidRDefault="00F50B0E" w:rsidP="00B51C3F">
            <w:pPr>
              <w:rPr>
                <w:sz w:val="24"/>
                <w:szCs w:val="24"/>
              </w:rPr>
            </w:pPr>
          </w:p>
        </w:tc>
        <w:tc>
          <w:tcPr>
            <w:tcW w:w="600" w:type="dxa"/>
          </w:tcPr>
          <w:p w:rsidR="00F50B0E" w:rsidRPr="00BA7CE0" w:rsidRDefault="00F50B0E" w:rsidP="00B51C3F">
            <w:pPr>
              <w:rPr>
                <w:sz w:val="24"/>
                <w:szCs w:val="24"/>
              </w:rPr>
            </w:pPr>
          </w:p>
        </w:tc>
        <w:tc>
          <w:tcPr>
            <w:tcW w:w="720" w:type="dxa"/>
          </w:tcPr>
          <w:p w:rsidR="00F50B0E" w:rsidRPr="00BA7CE0" w:rsidRDefault="00F50B0E" w:rsidP="00B51C3F">
            <w:pPr>
              <w:rPr>
                <w:b/>
                <w:sz w:val="24"/>
                <w:szCs w:val="24"/>
              </w:rPr>
            </w:pPr>
          </w:p>
        </w:tc>
        <w:tc>
          <w:tcPr>
            <w:tcW w:w="600" w:type="dxa"/>
          </w:tcPr>
          <w:p w:rsidR="00F50B0E" w:rsidRPr="00BA7CE0" w:rsidRDefault="00F50B0E" w:rsidP="00B51C3F">
            <w:pPr>
              <w:rPr>
                <w:sz w:val="24"/>
                <w:szCs w:val="24"/>
              </w:rPr>
            </w:pPr>
          </w:p>
        </w:tc>
        <w:tc>
          <w:tcPr>
            <w:tcW w:w="48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2160" w:type="dxa"/>
          </w:tcPr>
          <w:p w:rsidR="00F50B0E" w:rsidRPr="00BA7CE0" w:rsidRDefault="00F50B0E" w:rsidP="00B51C3F">
            <w:pPr>
              <w:rPr>
                <w:sz w:val="24"/>
                <w:szCs w:val="24"/>
              </w:rPr>
            </w:pPr>
            <w:r w:rsidRPr="00BA7CE0">
              <w:rPr>
                <w:bCs/>
                <w:sz w:val="24"/>
                <w:szCs w:val="24"/>
              </w:rPr>
              <w:t xml:space="preserve">Задание №2 или №13 из раздела «Задания для самостоятельной </w:t>
            </w:r>
            <w:r w:rsidRPr="00BA7CE0">
              <w:rPr>
                <w:bCs/>
                <w:sz w:val="24"/>
                <w:szCs w:val="24"/>
              </w:rPr>
              <w:lastRenderedPageBreak/>
              <w:t>работы»</w:t>
            </w:r>
          </w:p>
        </w:tc>
      </w:tr>
      <w:tr w:rsidR="00F50B0E" w:rsidRPr="00BA7CE0" w:rsidTr="00B51C3F">
        <w:tc>
          <w:tcPr>
            <w:tcW w:w="675" w:type="dxa"/>
          </w:tcPr>
          <w:p w:rsidR="00F50B0E" w:rsidRPr="00BA7CE0" w:rsidRDefault="00F50B0E" w:rsidP="00B51C3F">
            <w:pPr>
              <w:rPr>
                <w:sz w:val="24"/>
                <w:szCs w:val="24"/>
              </w:rPr>
            </w:pPr>
            <w:r w:rsidRPr="00BA7CE0">
              <w:rPr>
                <w:sz w:val="24"/>
                <w:szCs w:val="24"/>
              </w:rPr>
              <w:lastRenderedPageBreak/>
              <w:t>4</w:t>
            </w:r>
          </w:p>
        </w:tc>
        <w:tc>
          <w:tcPr>
            <w:tcW w:w="2913" w:type="dxa"/>
          </w:tcPr>
          <w:p w:rsidR="00F50B0E" w:rsidRPr="00BA7CE0" w:rsidRDefault="00F50B0E" w:rsidP="00B51C3F">
            <w:pPr>
              <w:rPr>
                <w:sz w:val="24"/>
                <w:szCs w:val="24"/>
              </w:rPr>
            </w:pPr>
            <w:r w:rsidRPr="00BA7CE0">
              <w:rPr>
                <w:bCs/>
                <w:iCs/>
                <w:sz w:val="24"/>
                <w:szCs w:val="24"/>
              </w:rPr>
              <w:t>ПР в системе социальной коммуникации.</w:t>
            </w:r>
          </w:p>
        </w:tc>
        <w:tc>
          <w:tcPr>
            <w:tcW w:w="480" w:type="dxa"/>
          </w:tcPr>
          <w:p w:rsidR="00F50B0E" w:rsidRPr="00BA7CE0" w:rsidRDefault="00F50B0E" w:rsidP="00B51C3F">
            <w:pPr>
              <w:rPr>
                <w:sz w:val="24"/>
                <w:szCs w:val="24"/>
              </w:rPr>
            </w:pPr>
          </w:p>
        </w:tc>
        <w:tc>
          <w:tcPr>
            <w:tcW w:w="600" w:type="dxa"/>
          </w:tcPr>
          <w:p w:rsidR="00F50B0E" w:rsidRPr="00BA7CE0" w:rsidRDefault="00F50B0E" w:rsidP="00B51C3F">
            <w:pPr>
              <w:rPr>
                <w:sz w:val="24"/>
                <w:szCs w:val="24"/>
              </w:rPr>
            </w:pPr>
          </w:p>
        </w:tc>
        <w:tc>
          <w:tcPr>
            <w:tcW w:w="720" w:type="dxa"/>
          </w:tcPr>
          <w:p w:rsidR="00F50B0E" w:rsidRPr="00BA7CE0" w:rsidRDefault="00F50B0E" w:rsidP="00B51C3F">
            <w:pPr>
              <w:rPr>
                <w:b/>
                <w:sz w:val="24"/>
                <w:szCs w:val="24"/>
              </w:rPr>
            </w:pPr>
          </w:p>
        </w:tc>
        <w:tc>
          <w:tcPr>
            <w:tcW w:w="600" w:type="dxa"/>
          </w:tcPr>
          <w:p w:rsidR="00F50B0E" w:rsidRPr="00BA7CE0" w:rsidRDefault="00F50B0E" w:rsidP="00B51C3F">
            <w:pPr>
              <w:rPr>
                <w:sz w:val="24"/>
                <w:szCs w:val="24"/>
              </w:rPr>
            </w:pPr>
          </w:p>
        </w:tc>
        <w:tc>
          <w:tcPr>
            <w:tcW w:w="48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2160" w:type="dxa"/>
          </w:tcPr>
          <w:p w:rsidR="00F50B0E" w:rsidRPr="00BA7CE0" w:rsidRDefault="00F50B0E" w:rsidP="00B51C3F">
            <w:pPr>
              <w:rPr>
                <w:sz w:val="24"/>
                <w:szCs w:val="24"/>
              </w:rPr>
            </w:pPr>
            <w:r w:rsidRPr="00BA7CE0">
              <w:rPr>
                <w:bCs/>
                <w:sz w:val="24"/>
                <w:szCs w:val="24"/>
              </w:rPr>
              <w:t>Задание №10 из раздела «Задания для самостоятель-ной работы»</w:t>
            </w:r>
          </w:p>
        </w:tc>
      </w:tr>
      <w:tr w:rsidR="00F50B0E" w:rsidRPr="00BA7CE0" w:rsidTr="00B51C3F">
        <w:tc>
          <w:tcPr>
            <w:tcW w:w="675" w:type="dxa"/>
          </w:tcPr>
          <w:p w:rsidR="00F50B0E" w:rsidRPr="00BA7CE0" w:rsidRDefault="00F50B0E" w:rsidP="00B51C3F">
            <w:pPr>
              <w:rPr>
                <w:sz w:val="24"/>
                <w:szCs w:val="24"/>
              </w:rPr>
            </w:pPr>
            <w:r w:rsidRPr="00BA7CE0">
              <w:rPr>
                <w:sz w:val="24"/>
                <w:szCs w:val="24"/>
              </w:rPr>
              <w:t>5</w:t>
            </w:r>
          </w:p>
          <w:p w:rsidR="00F50B0E" w:rsidRPr="00BA7CE0" w:rsidRDefault="00F50B0E" w:rsidP="00B51C3F">
            <w:pPr>
              <w:rPr>
                <w:sz w:val="24"/>
                <w:szCs w:val="24"/>
              </w:rPr>
            </w:pPr>
          </w:p>
        </w:tc>
        <w:tc>
          <w:tcPr>
            <w:tcW w:w="2913" w:type="dxa"/>
          </w:tcPr>
          <w:p w:rsidR="00F50B0E" w:rsidRPr="00BA7CE0" w:rsidRDefault="00F50B0E" w:rsidP="00B51C3F">
            <w:pPr>
              <w:rPr>
                <w:sz w:val="24"/>
                <w:szCs w:val="24"/>
              </w:rPr>
            </w:pPr>
            <w:r w:rsidRPr="00BA7CE0">
              <w:rPr>
                <w:bCs/>
                <w:sz w:val="24"/>
                <w:szCs w:val="24"/>
              </w:rPr>
              <w:t>О</w:t>
            </w:r>
            <w:r w:rsidRPr="00BA7CE0">
              <w:rPr>
                <w:bCs/>
                <w:iCs/>
                <w:sz w:val="24"/>
                <w:szCs w:val="24"/>
              </w:rPr>
              <w:t>бщественное мнение как объект ПР-деятельности. Общественность в ПР.</w:t>
            </w:r>
          </w:p>
        </w:tc>
        <w:tc>
          <w:tcPr>
            <w:tcW w:w="480" w:type="dxa"/>
          </w:tcPr>
          <w:p w:rsidR="00F50B0E" w:rsidRPr="00BA7CE0" w:rsidRDefault="00F50B0E" w:rsidP="00B51C3F">
            <w:pPr>
              <w:rPr>
                <w:sz w:val="24"/>
                <w:szCs w:val="24"/>
              </w:rPr>
            </w:pPr>
          </w:p>
        </w:tc>
        <w:tc>
          <w:tcPr>
            <w:tcW w:w="600" w:type="dxa"/>
          </w:tcPr>
          <w:p w:rsidR="00F50B0E" w:rsidRPr="00BA7CE0" w:rsidRDefault="00F50B0E" w:rsidP="00B51C3F">
            <w:pPr>
              <w:rPr>
                <w:sz w:val="24"/>
                <w:szCs w:val="24"/>
              </w:rPr>
            </w:pPr>
          </w:p>
        </w:tc>
        <w:tc>
          <w:tcPr>
            <w:tcW w:w="720" w:type="dxa"/>
          </w:tcPr>
          <w:p w:rsidR="00F50B0E" w:rsidRPr="00BA7CE0" w:rsidRDefault="00F50B0E" w:rsidP="00B51C3F">
            <w:pPr>
              <w:rPr>
                <w:b/>
                <w:sz w:val="24"/>
                <w:szCs w:val="24"/>
              </w:rPr>
            </w:pPr>
          </w:p>
        </w:tc>
        <w:tc>
          <w:tcPr>
            <w:tcW w:w="600" w:type="dxa"/>
          </w:tcPr>
          <w:p w:rsidR="00F50B0E" w:rsidRPr="00BA7CE0" w:rsidRDefault="00F50B0E" w:rsidP="00B51C3F">
            <w:pPr>
              <w:rPr>
                <w:sz w:val="24"/>
                <w:szCs w:val="24"/>
              </w:rPr>
            </w:pPr>
          </w:p>
        </w:tc>
        <w:tc>
          <w:tcPr>
            <w:tcW w:w="48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2160" w:type="dxa"/>
          </w:tcPr>
          <w:p w:rsidR="00F50B0E" w:rsidRPr="00BA7CE0" w:rsidRDefault="00F50B0E" w:rsidP="00B5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BA7CE0">
              <w:rPr>
                <w:bCs/>
                <w:sz w:val="24"/>
                <w:szCs w:val="24"/>
              </w:rPr>
              <w:t>Задание №6 из раздела «Задания для самостоятель-ной работы»</w:t>
            </w:r>
          </w:p>
        </w:tc>
      </w:tr>
      <w:tr w:rsidR="00F50B0E" w:rsidRPr="00BA7CE0" w:rsidTr="00B51C3F">
        <w:tc>
          <w:tcPr>
            <w:tcW w:w="675" w:type="dxa"/>
          </w:tcPr>
          <w:p w:rsidR="00F50B0E" w:rsidRPr="00BA7CE0" w:rsidRDefault="00F50B0E" w:rsidP="00B51C3F">
            <w:pPr>
              <w:rPr>
                <w:sz w:val="24"/>
                <w:szCs w:val="24"/>
              </w:rPr>
            </w:pPr>
            <w:r w:rsidRPr="00BA7CE0">
              <w:rPr>
                <w:sz w:val="24"/>
                <w:szCs w:val="24"/>
              </w:rPr>
              <w:t>6</w:t>
            </w:r>
          </w:p>
        </w:tc>
        <w:tc>
          <w:tcPr>
            <w:tcW w:w="2913" w:type="dxa"/>
          </w:tcPr>
          <w:p w:rsidR="00F50B0E" w:rsidRPr="00BA7CE0" w:rsidRDefault="00F50B0E" w:rsidP="00B51C3F">
            <w:pPr>
              <w:rPr>
                <w:sz w:val="24"/>
                <w:szCs w:val="24"/>
              </w:rPr>
            </w:pPr>
            <w:r w:rsidRPr="00BA7CE0">
              <w:rPr>
                <w:sz w:val="24"/>
                <w:szCs w:val="24"/>
              </w:rPr>
              <w:t>Организация и планирование ПР-деятельности. Оценка эффективности.</w:t>
            </w:r>
          </w:p>
        </w:tc>
        <w:tc>
          <w:tcPr>
            <w:tcW w:w="480" w:type="dxa"/>
          </w:tcPr>
          <w:p w:rsidR="00F50B0E" w:rsidRPr="00BA7CE0" w:rsidRDefault="00F50B0E" w:rsidP="00B51C3F">
            <w:pPr>
              <w:rPr>
                <w:sz w:val="24"/>
                <w:szCs w:val="24"/>
              </w:rPr>
            </w:pPr>
          </w:p>
        </w:tc>
        <w:tc>
          <w:tcPr>
            <w:tcW w:w="600" w:type="dxa"/>
          </w:tcPr>
          <w:p w:rsidR="00F50B0E" w:rsidRPr="00BA7CE0" w:rsidRDefault="00F50B0E" w:rsidP="00B51C3F">
            <w:pPr>
              <w:rPr>
                <w:sz w:val="24"/>
                <w:szCs w:val="24"/>
              </w:rPr>
            </w:pPr>
          </w:p>
        </w:tc>
        <w:tc>
          <w:tcPr>
            <w:tcW w:w="720" w:type="dxa"/>
          </w:tcPr>
          <w:p w:rsidR="00F50B0E" w:rsidRPr="00BA7CE0" w:rsidRDefault="00F50B0E" w:rsidP="00B51C3F">
            <w:pPr>
              <w:rPr>
                <w:b/>
                <w:sz w:val="24"/>
                <w:szCs w:val="24"/>
              </w:rPr>
            </w:pPr>
          </w:p>
        </w:tc>
        <w:tc>
          <w:tcPr>
            <w:tcW w:w="600" w:type="dxa"/>
          </w:tcPr>
          <w:p w:rsidR="00F50B0E" w:rsidRPr="00BA7CE0" w:rsidRDefault="00F50B0E" w:rsidP="00B51C3F">
            <w:pPr>
              <w:rPr>
                <w:sz w:val="24"/>
                <w:szCs w:val="24"/>
              </w:rPr>
            </w:pPr>
          </w:p>
        </w:tc>
        <w:tc>
          <w:tcPr>
            <w:tcW w:w="48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2160" w:type="dxa"/>
          </w:tcPr>
          <w:p w:rsidR="00F50B0E" w:rsidRPr="00BA7CE0" w:rsidRDefault="00F50B0E" w:rsidP="00B5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BA7CE0">
              <w:rPr>
                <w:bCs/>
                <w:sz w:val="24"/>
                <w:szCs w:val="24"/>
              </w:rPr>
              <w:t>Задание № 5 из раздела «Задания для самостоятель-ной работы»</w:t>
            </w:r>
          </w:p>
        </w:tc>
      </w:tr>
      <w:tr w:rsidR="00F50B0E" w:rsidRPr="00BA7CE0" w:rsidTr="00B51C3F">
        <w:tc>
          <w:tcPr>
            <w:tcW w:w="675" w:type="dxa"/>
          </w:tcPr>
          <w:p w:rsidR="00F50B0E" w:rsidRPr="00BA7CE0" w:rsidRDefault="00F50B0E" w:rsidP="00B51C3F">
            <w:pPr>
              <w:rPr>
                <w:sz w:val="24"/>
                <w:szCs w:val="24"/>
              </w:rPr>
            </w:pPr>
            <w:r w:rsidRPr="00BA7CE0">
              <w:rPr>
                <w:sz w:val="24"/>
                <w:szCs w:val="24"/>
              </w:rPr>
              <w:t>7</w:t>
            </w:r>
          </w:p>
          <w:p w:rsidR="00F50B0E" w:rsidRPr="00BA7CE0" w:rsidRDefault="00F50B0E" w:rsidP="00B51C3F">
            <w:pPr>
              <w:rPr>
                <w:sz w:val="24"/>
                <w:szCs w:val="24"/>
                <w:lang w:val="en-US"/>
              </w:rPr>
            </w:pPr>
          </w:p>
        </w:tc>
        <w:tc>
          <w:tcPr>
            <w:tcW w:w="2913" w:type="dxa"/>
          </w:tcPr>
          <w:p w:rsidR="00F50B0E" w:rsidRPr="00BA7CE0" w:rsidRDefault="00F50B0E" w:rsidP="00B51C3F">
            <w:pPr>
              <w:pStyle w:val="24"/>
              <w:rPr>
                <w:bCs/>
                <w:sz w:val="24"/>
                <w:szCs w:val="24"/>
              </w:rPr>
            </w:pPr>
            <w:r w:rsidRPr="00BA7CE0">
              <w:rPr>
                <w:sz w:val="24"/>
                <w:szCs w:val="24"/>
              </w:rPr>
              <w:t>ПР в сфере менеджмента и маркетинга (ИМК).</w:t>
            </w:r>
          </w:p>
        </w:tc>
        <w:tc>
          <w:tcPr>
            <w:tcW w:w="480" w:type="dxa"/>
          </w:tcPr>
          <w:p w:rsidR="00F50B0E" w:rsidRPr="00BA7CE0" w:rsidRDefault="00F50B0E" w:rsidP="00B51C3F">
            <w:pPr>
              <w:rPr>
                <w:sz w:val="24"/>
                <w:szCs w:val="24"/>
              </w:rPr>
            </w:pPr>
          </w:p>
        </w:tc>
        <w:tc>
          <w:tcPr>
            <w:tcW w:w="600" w:type="dxa"/>
          </w:tcPr>
          <w:p w:rsidR="00F50B0E" w:rsidRPr="00BA7CE0" w:rsidRDefault="00F50B0E" w:rsidP="00B51C3F">
            <w:pPr>
              <w:rPr>
                <w:sz w:val="24"/>
                <w:szCs w:val="24"/>
              </w:rPr>
            </w:pPr>
          </w:p>
        </w:tc>
        <w:tc>
          <w:tcPr>
            <w:tcW w:w="720" w:type="dxa"/>
          </w:tcPr>
          <w:p w:rsidR="00F50B0E" w:rsidRPr="00BA7CE0" w:rsidRDefault="00F50B0E" w:rsidP="00B51C3F">
            <w:pPr>
              <w:rPr>
                <w:b/>
                <w:sz w:val="24"/>
                <w:szCs w:val="24"/>
              </w:rPr>
            </w:pPr>
          </w:p>
        </w:tc>
        <w:tc>
          <w:tcPr>
            <w:tcW w:w="600" w:type="dxa"/>
          </w:tcPr>
          <w:p w:rsidR="00F50B0E" w:rsidRPr="00BA7CE0" w:rsidRDefault="00F50B0E" w:rsidP="00B51C3F">
            <w:pPr>
              <w:rPr>
                <w:sz w:val="24"/>
                <w:szCs w:val="24"/>
              </w:rPr>
            </w:pPr>
          </w:p>
        </w:tc>
        <w:tc>
          <w:tcPr>
            <w:tcW w:w="48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2160" w:type="dxa"/>
          </w:tcPr>
          <w:p w:rsidR="00F50B0E" w:rsidRPr="00BA7CE0" w:rsidRDefault="00F50B0E" w:rsidP="00B51C3F">
            <w:pPr>
              <w:rPr>
                <w:bCs/>
                <w:sz w:val="24"/>
                <w:szCs w:val="24"/>
              </w:rPr>
            </w:pPr>
            <w:r w:rsidRPr="00BA7CE0">
              <w:rPr>
                <w:bCs/>
                <w:sz w:val="24"/>
                <w:szCs w:val="24"/>
              </w:rPr>
              <w:t xml:space="preserve">Тесты из раздела «тестовые </w:t>
            </w:r>
          </w:p>
          <w:p w:rsidR="00F50B0E" w:rsidRPr="00BA7CE0" w:rsidRDefault="00F50B0E" w:rsidP="00B51C3F">
            <w:pPr>
              <w:rPr>
                <w:sz w:val="24"/>
                <w:szCs w:val="24"/>
              </w:rPr>
            </w:pPr>
            <w:r w:rsidRPr="00BA7CE0">
              <w:rPr>
                <w:bCs/>
                <w:sz w:val="24"/>
                <w:szCs w:val="24"/>
              </w:rPr>
              <w:t>задания»</w:t>
            </w:r>
          </w:p>
        </w:tc>
      </w:tr>
      <w:tr w:rsidR="00F50B0E" w:rsidRPr="00BA7CE0" w:rsidTr="00B51C3F">
        <w:tc>
          <w:tcPr>
            <w:tcW w:w="675" w:type="dxa"/>
          </w:tcPr>
          <w:p w:rsidR="00F50B0E" w:rsidRPr="00BA7CE0" w:rsidRDefault="00F50B0E" w:rsidP="00B51C3F">
            <w:pPr>
              <w:rPr>
                <w:sz w:val="24"/>
                <w:szCs w:val="24"/>
              </w:rPr>
            </w:pPr>
            <w:r w:rsidRPr="00BA7CE0">
              <w:rPr>
                <w:sz w:val="24"/>
                <w:szCs w:val="24"/>
              </w:rPr>
              <w:t>8</w:t>
            </w:r>
          </w:p>
        </w:tc>
        <w:tc>
          <w:tcPr>
            <w:tcW w:w="2913" w:type="dxa"/>
          </w:tcPr>
          <w:p w:rsidR="00F50B0E" w:rsidRPr="00BA7CE0" w:rsidRDefault="00F50B0E" w:rsidP="00B51C3F">
            <w:pPr>
              <w:rPr>
                <w:sz w:val="24"/>
                <w:szCs w:val="24"/>
              </w:rPr>
            </w:pPr>
            <w:r w:rsidRPr="00BA7CE0">
              <w:rPr>
                <w:sz w:val="24"/>
                <w:szCs w:val="24"/>
              </w:rPr>
              <w:t>ПР отношения со СМИ.</w:t>
            </w:r>
          </w:p>
          <w:p w:rsidR="00F50B0E" w:rsidRPr="00BA7CE0" w:rsidRDefault="00F50B0E" w:rsidP="00B51C3F">
            <w:pPr>
              <w:rPr>
                <w:sz w:val="24"/>
                <w:szCs w:val="24"/>
              </w:rPr>
            </w:pPr>
          </w:p>
        </w:tc>
        <w:tc>
          <w:tcPr>
            <w:tcW w:w="480" w:type="dxa"/>
          </w:tcPr>
          <w:p w:rsidR="00F50B0E" w:rsidRPr="00BA7CE0" w:rsidRDefault="00F50B0E" w:rsidP="00B51C3F">
            <w:pPr>
              <w:rPr>
                <w:sz w:val="24"/>
                <w:szCs w:val="24"/>
              </w:rPr>
            </w:pPr>
          </w:p>
        </w:tc>
        <w:tc>
          <w:tcPr>
            <w:tcW w:w="600" w:type="dxa"/>
          </w:tcPr>
          <w:p w:rsidR="00F50B0E" w:rsidRPr="00BA7CE0" w:rsidRDefault="00F50B0E" w:rsidP="00B51C3F">
            <w:pPr>
              <w:rPr>
                <w:sz w:val="24"/>
                <w:szCs w:val="24"/>
              </w:rPr>
            </w:pPr>
          </w:p>
        </w:tc>
        <w:tc>
          <w:tcPr>
            <w:tcW w:w="720" w:type="dxa"/>
          </w:tcPr>
          <w:p w:rsidR="00F50B0E" w:rsidRPr="00BA7CE0" w:rsidRDefault="00F50B0E" w:rsidP="00B51C3F">
            <w:pPr>
              <w:rPr>
                <w:b/>
                <w:sz w:val="24"/>
                <w:szCs w:val="24"/>
              </w:rPr>
            </w:pPr>
          </w:p>
        </w:tc>
        <w:tc>
          <w:tcPr>
            <w:tcW w:w="600" w:type="dxa"/>
          </w:tcPr>
          <w:p w:rsidR="00F50B0E" w:rsidRPr="00BA7CE0" w:rsidRDefault="00F50B0E" w:rsidP="00B51C3F">
            <w:pPr>
              <w:rPr>
                <w:sz w:val="24"/>
                <w:szCs w:val="24"/>
                <w:lang w:val="en-US"/>
              </w:rPr>
            </w:pPr>
          </w:p>
        </w:tc>
        <w:tc>
          <w:tcPr>
            <w:tcW w:w="48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2160" w:type="dxa"/>
          </w:tcPr>
          <w:p w:rsidR="00F50B0E" w:rsidRPr="00BA7CE0" w:rsidRDefault="00F50B0E" w:rsidP="00B51C3F">
            <w:pPr>
              <w:rPr>
                <w:sz w:val="24"/>
                <w:szCs w:val="24"/>
              </w:rPr>
            </w:pPr>
            <w:r w:rsidRPr="00BA7CE0">
              <w:rPr>
                <w:bCs/>
                <w:sz w:val="24"/>
                <w:szCs w:val="24"/>
              </w:rPr>
              <w:t>Задание №7 из раздела «Задания для самостоятель-ной работы»</w:t>
            </w:r>
          </w:p>
        </w:tc>
      </w:tr>
      <w:tr w:rsidR="00F50B0E" w:rsidRPr="00BA7CE0" w:rsidTr="00B51C3F">
        <w:tc>
          <w:tcPr>
            <w:tcW w:w="675" w:type="dxa"/>
          </w:tcPr>
          <w:p w:rsidR="00F50B0E" w:rsidRPr="00BA7CE0" w:rsidRDefault="00F50B0E" w:rsidP="00B51C3F">
            <w:pPr>
              <w:rPr>
                <w:sz w:val="24"/>
                <w:szCs w:val="24"/>
              </w:rPr>
            </w:pPr>
            <w:r w:rsidRPr="00BA7CE0">
              <w:rPr>
                <w:bCs/>
                <w:sz w:val="24"/>
                <w:szCs w:val="24"/>
              </w:rPr>
              <w:t>9</w:t>
            </w:r>
          </w:p>
        </w:tc>
        <w:tc>
          <w:tcPr>
            <w:tcW w:w="2913" w:type="dxa"/>
          </w:tcPr>
          <w:p w:rsidR="00F50B0E" w:rsidRPr="00BA7CE0" w:rsidRDefault="00F50B0E" w:rsidP="00B51C3F">
            <w:pPr>
              <w:rPr>
                <w:sz w:val="24"/>
                <w:szCs w:val="24"/>
              </w:rPr>
            </w:pPr>
            <w:r w:rsidRPr="00BA7CE0">
              <w:rPr>
                <w:sz w:val="24"/>
                <w:szCs w:val="24"/>
              </w:rPr>
              <w:t>Принципы создания ПР-текстов. Жанровая типология ПР-текстов</w:t>
            </w:r>
          </w:p>
        </w:tc>
        <w:tc>
          <w:tcPr>
            <w:tcW w:w="480" w:type="dxa"/>
          </w:tcPr>
          <w:p w:rsidR="00F50B0E" w:rsidRPr="00BA7CE0" w:rsidRDefault="00F50B0E" w:rsidP="00B51C3F">
            <w:pPr>
              <w:rPr>
                <w:sz w:val="24"/>
                <w:szCs w:val="24"/>
              </w:rPr>
            </w:pPr>
          </w:p>
        </w:tc>
        <w:tc>
          <w:tcPr>
            <w:tcW w:w="600" w:type="dxa"/>
          </w:tcPr>
          <w:p w:rsidR="00F50B0E" w:rsidRPr="00BA7CE0" w:rsidRDefault="00F50B0E" w:rsidP="00B51C3F">
            <w:pPr>
              <w:rPr>
                <w:sz w:val="24"/>
                <w:szCs w:val="24"/>
              </w:rPr>
            </w:pPr>
          </w:p>
        </w:tc>
        <w:tc>
          <w:tcPr>
            <w:tcW w:w="720" w:type="dxa"/>
          </w:tcPr>
          <w:p w:rsidR="00F50B0E" w:rsidRPr="00BA7CE0" w:rsidRDefault="00F50B0E" w:rsidP="00B51C3F">
            <w:pPr>
              <w:rPr>
                <w:b/>
                <w:sz w:val="24"/>
                <w:szCs w:val="24"/>
              </w:rPr>
            </w:pPr>
          </w:p>
        </w:tc>
        <w:tc>
          <w:tcPr>
            <w:tcW w:w="600" w:type="dxa"/>
          </w:tcPr>
          <w:p w:rsidR="00F50B0E" w:rsidRPr="00BA7CE0" w:rsidRDefault="00F50B0E" w:rsidP="00B51C3F">
            <w:pPr>
              <w:rPr>
                <w:sz w:val="24"/>
                <w:szCs w:val="24"/>
              </w:rPr>
            </w:pPr>
          </w:p>
        </w:tc>
        <w:tc>
          <w:tcPr>
            <w:tcW w:w="48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2160" w:type="dxa"/>
          </w:tcPr>
          <w:p w:rsidR="00F50B0E" w:rsidRPr="00BA7CE0" w:rsidRDefault="00F50B0E" w:rsidP="00B51C3F">
            <w:pPr>
              <w:rPr>
                <w:sz w:val="24"/>
                <w:szCs w:val="24"/>
              </w:rPr>
            </w:pPr>
            <w:r w:rsidRPr="00BA7CE0">
              <w:rPr>
                <w:bCs/>
                <w:sz w:val="24"/>
                <w:szCs w:val="24"/>
              </w:rPr>
              <w:t>Задание №8 из раздела «Задания для самостоятель-ной работы»</w:t>
            </w:r>
          </w:p>
        </w:tc>
      </w:tr>
      <w:tr w:rsidR="00F50B0E" w:rsidRPr="00BA7CE0" w:rsidTr="00B51C3F">
        <w:tc>
          <w:tcPr>
            <w:tcW w:w="675" w:type="dxa"/>
          </w:tcPr>
          <w:p w:rsidR="00F50B0E" w:rsidRPr="00BA7CE0" w:rsidRDefault="00F50B0E" w:rsidP="00B51C3F">
            <w:pPr>
              <w:rPr>
                <w:sz w:val="24"/>
                <w:szCs w:val="24"/>
              </w:rPr>
            </w:pPr>
            <w:r w:rsidRPr="00BA7CE0">
              <w:rPr>
                <w:sz w:val="24"/>
                <w:szCs w:val="24"/>
              </w:rPr>
              <w:t>10</w:t>
            </w:r>
          </w:p>
          <w:p w:rsidR="00F50B0E" w:rsidRPr="00BA7CE0" w:rsidRDefault="00F50B0E" w:rsidP="00B51C3F">
            <w:pPr>
              <w:rPr>
                <w:sz w:val="24"/>
                <w:szCs w:val="24"/>
              </w:rPr>
            </w:pPr>
          </w:p>
        </w:tc>
        <w:tc>
          <w:tcPr>
            <w:tcW w:w="2913" w:type="dxa"/>
          </w:tcPr>
          <w:p w:rsidR="00F50B0E" w:rsidRPr="00BA7CE0" w:rsidRDefault="00F50B0E" w:rsidP="00B51C3F">
            <w:pPr>
              <w:pStyle w:val="aa"/>
              <w:rPr>
                <w:bCs/>
                <w:sz w:val="24"/>
                <w:szCs w:val="24"/>
              </w:rPr>
            </w:pPr>
            <w:r w:rsidRPr="00BA7CE0">
              <w:rPr>
                <w:bCs/>
                <w:sz w:val="24"/>
                <w:szCs w:val="24"/>
              </w:rPr>
              <w:t>Связи с общественностью в политической сфере. Политическое консультирование.</w:t>
            </w:r>
          </w:p>
          <w:p w:rsidR="00F50B0E" w:rsidRPr="00BA7CE0" w:rsidRDefault="00F50B0E" w:rsidP="00B51C3F">
            <w:pPr>
              <w:rPr>
                <w:sz w:val="24"/>
                <w:szCs w:val="24"/>
              </w:rPr>
            </w:pPr>
          </w:p>
        </w:tc>
        <w:tc>
          <w:tcPr>
            <w:tcW w:w="480" w:type="dxa"/>
          </w:tcPr>
          <w:p w:rsidR="00F50B0E" w:rsidRPr="00BA7CE0" w:rsidRDefault="00F50B0E" w:rsidP="00B51C3F">
            <w:pPr>
              <w:rPr>
                <w:sz w:val="24"/>
                <w:szCs w:val="24"/>
              </w:rPr>
            </w:pPr>
          </w:p>
        </w:tc>
        <w:tc>
          <w:tcPr>
            <w:tcW w:w="600" w:type="dxa"/>
          </w:tcPr>
          <w:p w:rsidR="00F50B0E" w:rsidRPr="00BA7CE0" w:rsidRDefault="00F50B0E" w:rsidP="00B51C3F">
            <w:pPr>
              <w:rPr>
                <w:sz w:val="24"/>
                <w:szCs w:val="24"/>
              </w:rPr>
            </w:pPr>
          </w:p>
        </w:tc>
        <w:tc>
          <w:tcPr>
            <w:tcW w:w="720" w:type="dxa"/>
          </w:tcPr>
          <w:p w:rsidR="00F50B0E" w:rsidRPr="00BA7CE0" w:rsidRDefault="00F50B0E" w:rsidP="00B51C3F">
            <w:pPr>
              <w:rPr>
                <w:b/>
                <w:sz w:val="24"/>
                <w:szCs w:val="24"/>
              </w:rPr>
            </w:pPr>
          </w:p>
        </w:tc>
        <w:tc>
          <w:tcPr>
            <w:tcW w:w="600" w:type="dxa"/>
          </w:tcPr>
          <w:p w:rsidR="00F50B0E" w:rsidRPr="00BA7CE0" w:rsidRDefault="00F50B0E" w:rsidP="00B51C3F">
            <w:pPr>
              <w:rPr>
                <w:sz w:val="24"/>
                <w:szCs w:val="24"/>
              </w:rPr>
            </w:pPr>
          </w:p>
        </w:tc>
        <w:tc>
          <w:tcPr>
            <w:tcW w:w="48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lang w:val="en-US"/>
              </w:rPr>
            </w:pPr>
          </w:p>
        </w:tc>
        <w:tc>
          <w:tcPr>
            <w:tcW w:w="720" w:type="dxa"/>
          </w:tcPr>
          <w:p w:rsidR="00F50B0E" w:rsidRPr="00BA7CE0" w:rsidRDefault="00F50B0E" w:rsidP="00B51C3F">
            <w:pPr>
              <w:rPr>
                <w:sz w:val="24"/>
                <w:szCs w:val="24"/>
              </w:rPr>
            </w:pPr>
          </w:p>
        </w:tc>
        <w:tc>
          <w:tcPr>
            <w:tcW w:w="2160" w:type="dxa"/>
          </w:tcPr>
          <w:p w:rsidR="00F50B0E" w:rsidRPr="00BA7CE0" w:rsidRDefault="00F50B0E" w:rsidP="00B51C3F">
            <w:pPr>
              <w:rPr>
                <w:bCs/>
                <w:sz w:val="24"/>
                <w:szCs w:val="24"/>
              </w:rPr>
            </w:pPr>
            <w:r w:rsidRPr="00BA7CE0">
              <w:rPr>
                <w:bCs/>
                <w:sz w:val="24"/>
                <w:szCs w:val="24"/>
              </w:rPr>
              <w:t>Задание №4 из раздела «Задания для самостоятель-ной работы»</w:t>
            </w:r>
          </w:p>
        </w:tc>
      </w:tr>
      <w:tr w:rsidR="00F50B0E" w:rsidRPr="00BA7CE0" w:rsidTr="00B51C3F">
        <w:tc>
          <w:tcPr>
            <w:tcW w:w="675" w:type="dxa"/>
          </w:tcPr>
          <w:p w:rsidR="00F50B0E" w:rsidRPr="00BA7CE0" w:rsidRDefault="00F50B0E" w:rsidP="00B51C3F">
            <w:pPr>
              <w:rPr>
                <w:sz w:val="24"/>
                <w:szCs w:val="24"/>
              </w:rPr>
            </w:pPr>
            <w:r w:rsidRPr="00BA7CE0">
              <w:rPr>
                <w:sz w:val="24"/>
                <w:szCs w:val="24"/>
              </w:rPr>
              <w:t>11</w:t>
            </w:r>
          </w:p>
          <w:p w:rsidR="00F50B0E" w:rsidRPr="00BA7CE0" w:rsidRDefault="00F50B0E" w:rsidP="00B51C3F">
            <w:pPr>
              <w:rPr>
                <w:sz w:val="24"/>
                <w:szCs w:val="24"/>
              </w:rPr>
            </w:pPr>
          </w:p>
        </w:tc>
        <w:tc>
          <w:tcPr>
            <w:tcW w:w="2913" w:type="dxa"/>
          </w:tcPr>
          <w:p w:rsidR="00F50B0E" w:rsidRPr="00BA7CE0" w:rsidRDefault="00F50B0E" w:rsidP="00B51C3F">
            <w:pPr>
              <w:rPr>
                <w:sz w:val="24"/>
                <w:szCs w:val="24"/>
              </w:rPr>
            </w:pPr>
            <w:r w:rsidRPr="00BA7CE0">
              <w:rPr>
                <w:sz w:val="24"/>
                <w:szCs w:val="24"/>
              </w:rPr>
              <w:t>Правительственный (государственный) ПР.</w:t>
            </w:r>
          </w:p>
        </w:tc>
        <w:tc>
          <w:tcPr>
            <w:tcW w:w="480" w:type="dxa"/>
          </w:tcPr>
          <w:p w:rsidR="00F50B0E" w:rsidRPr="00BA7CE0" w:rsidRDefault="00F50B0E" w:rsidP="00B51C3F">
            <w:pPr>
              <w:rPr>
                <w:sz w:val="24"/>
                <w:szCs w:val="24"/>
              </w:rPr>
            </w:pPr>
          </w:p>
        </w:tc>
        <w:tc>
          <w:tcPr>
            <w:tcW w:w="600" w:type="dxa"/>
          </w:tcPr>
          <w:p w:rsidR="00F50B0E" w:rsidRPr="00BA7CE0" w:rsidRDefault="00F50B0E" w:rsidP="00B51C3F">
            <w:pPr>
              <w:rPr>
                <w:sz w:val="24"/>
                <w:szCs w:val="24"/>
              </w:rPr>
            </w:pPr>
          </w:p>
        </w:tc>
        <w:tc>
          <w:tcPr>
            <w:tcW w:w="720" w:type="dxa"/>
          </w:tcPr>
          <w:p w:rsidR="00F50B0E" w:rsidRPr="00BA7CE0" w:rsidRDefault="00F50B0E" w:rsidP="00B51C3F">
            <w:pPr>
              <w:rPr>
                <w:b/>
                <w:sz w:val="24"/>
                <w:szCs w:val="24"/>
              </w:rPr>
            </w:pPr>
          </w:p>
        </w:tc>
        <w:tc>
          <w:tcPr>
            <w:tcW w:w="600" w:type="dxa"/>
          </w:tcPr>
          <w:p w:rsidR="00F50B0E" w:rsidRPr="00BA7CE0" w:rsidRDefault="00F50B0E" w:rsidP="00B51C3F">
            <w:pPr>
              <w:rPr>
                <w:sz w:val="24"/>
                <w:szCs w:val="24"/>
                <w:lang w:val="en-US"/>
              </w:rPr>
            </w:pPr>
          </w:p>
        </w:tc>
        <w:tc>
          <w:tcPr>
            <w:tcW w:w="48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2160" w:type="dxa"/>
          </w:tcPr>
          <w:p w:rsidR="00F50B0E" w:rsidRPr="00BA7CE0" w:rsidRDefault="00F50B0E" w:rsidP="00B51C3F">
            <w:pPr>
              <w:rPr>
                <w:bCs/>
                <w:sz w:val="24"/>
                <w:szCs w:val="24"/>
              </w:rPr>
            </w:pPr>
            <w:r w:rsidRPr="00BA7CE0">
              <w:rPr>
                <w:bCs/>
                <w:sz w:val="24"/>
                <w:szCs w:val="24"/>
              </w:rPr>
              <w:t>Задание №9 или №12 из раздела «Задания для самостоятельной работы»</w:t>
            </w:r>
          </w:p>
        </w:tc>
      </w:tr>
      <w:tr w:rsidR="00F50B0E" w:rsidRPr="00BA7CE0" w:rsidTr="00B51C3F">
        <w:tc>
          <w:tcPr>
            <w:tcW w:w="675" w:type="dxa"/>
          </w:tcPr>
          <w:p w:rsidR="00F50B0E" w:rsidRPr="00BA7CE0" w:rsidRDefault="00F50B0E" w:rsidP="00B51C3F">
            <w:pPr>
              <w:rPr>
                <w:sz w:val="24"/>
                <w:szCs w:val="24"/>
              </w:rPr>
            </w:pPr>
            <w:r w:rsidRPr="00BA7CE0">
              <w:rPr>
                <w:sz w:val="24"/>
                <w:szCs w:val="24"/>
              </w:rPr>
              <w:t>12</w:t>
            </w:r>
          </w:p>
          <w:p w:rsidR="00F50B0E" w:rsidRPr="00BA7CE0" w:rsidRDefault="00F50B0E" w:rsidP="00B51C3F">
            <w:pPr>
              <w:rPr>
                <w:sz w:val="24"/>
                <w:szCs w:val="24"/>
              </w:rPr>
            </w:pPr>
          </w:p>
        </w:tc>
        <w:tc>
          <w:tcPr>
            <w:tcW w:w="2913" w:type="dxa"/>
          </w:tcPr>
          <w:p w:rsidR="00F50B0E" w:rsidRPr="00BA7CE0" w:rsidRDefault="00F50B0E" w:rsidP="00B51C3F">
            <w:pPr>
              <w:pStyle w:val="24"/>
              <w:rPr>
                <w:bCs/>
                <w:iCs/>
                <w:sz w:val="24"/>
                <w:szCs w:val="24"/>
              </w:rPr>
            </w:pPr>
            <w:r w:rsidRPr="00BA7CE0">
              <w:rPr>
                <w:sz w:val="24"/>
                <w:szCs w:val="24"/>
              </w:rPr>
              <w:t>ПР и имиджмейкинг.</w:t>
            </w:r>
          </w:p>
        </w:tc>
        <w:tc>
          <w:tcPr>
            <w:tcW w:w="480" w:type="dxa"/>
          </w:tcPr>
          <w:p w:rsidR="00F50B0E" w:rsidRPr="00BA7CE0" w:rsidRDefault="00F50B0E" w:rsidP="00B51C3F">
            <w:pPr>
              <w:rPr>
                <w:sz w:val="24"/>
                <w:szCs w:val="24"/>
              </w:rPr>
            </w:pPr>
          </w:p>
        </w:tc>
        <w:tc>
          <w:tcPr>
            <w:tcW w:w="600" w:type="dxa"/>
          </w:tcPr>
          <w:p w:rsidR="00F50B0E" w:rsidRPr="00BA7CE0" w:rsidRDefault="00F50B0E" w:rsidP="00B51C3F">
            <w:pPr>
              <w:rPr>
                <w:sz w:val="24"/>
                <w:szCs w:val="24"/>
              </w:rPr>
            </w:pPr>
          </w:p>
        </w:tc>
        <w:tc>
          <w:tcPr>
            <w:tcW w:w="720" w:type="dxa"/>
          </w:tcPr>
          <w:p w:rsidR="00F50B0E" w:rsidRPr="00BA7CE0" w:rsidRDefault="00F50B0E" w:rsidP="00B51C3F">
            <w:pPr>
              <w:rPr>
                <w:b/>
                <w:sz w:val="24"/>
                <w:szCs w:val="24"/>
              </w:rPr>
            </w:pPr>
          </w:p>
        </w:tc>
        <w:tc>
          <w:tcPr>
            <w:tcW w:w="600" w:type="dxa"/>
          </w:tcPr>
          <w:p w:rsidR="00F50B0E" w:rsidRPr="00BA7CE0" w:rsidRDefault="00F50B0E" w:rsidP="00B51C3F">
            <w:pPr>
              <w:rPr>
                <w:sz w:val="24"/>
                <w:szCs w:val="24"/>
              </w:rPr>
            </w:pPr>
          </w:p>
        </w:tc>
        <w:tc>
          <w:tcPr>
            <w:tcW w:w="48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2160" w:type="dxa"/>
          </w:tcPr>
          <w:p w:rsidR="00F50B0E" w:rsidRPr="00BA7CE0" w:rsidRDefault="00F50B0E" w:rsidP="00B51C3F">
            <w:pPr>
              <w:rPr>
                <w:bCs/>
                <w:sz w:val="24"/>
                <w:szCs w:val="24"/>
              </w:rPr>
            </w:pPr>
            <w:r w:rsidRPr="00BA7CE0">
              <w:rPr>
                <w:bCs/>
                <w:sz w:val="24"/>
                <w:szCs w:val="24"/>
              </w:rPr>
              <w:t>Задание №11 или №11.1 из раздела «Задания для самостоятельной работы»</w:t>
            </w:r>
          </w:p>
        </w:tc>
      </w:tr>
      <w:tr w:rsidR="00F50B0E" w:rsidRPr="00BA7CE0" w:rsidTr="00B51C3F">
        <w:tc>
          <w:tcPr>
            <w:tcW w:w="675" w:type="dxa"/>
          </w:tcPr>
          <w:p w:rsidR="00F50B0E" w:rsidRPr="00BA7CE0" w:rsidRDefault="00F50B0E" w:rsidP="00B51C3F">
            <w:pPr>
              <w:rPr>
                <w:sz w:val="24"/>
                <w:szCs w:val="24"/>
              </w:rPr>
            </w:pPr>
            <w:r w:rsidRPr="00BA7CE0">
              <w:rPr>
                <w:sz w:val="24"/>
                <w:szCs w:val="24"/>
              </w:rPr>
              <w:t>13</w:t>
            </w:r>
          </w:p>
          <w:p w:rsidR="00F50B0E" w:rsidRPr="00BA7CE0" w:rsidRDefault="00F50B0E" w:rsidP="00B51C3F">
            <w:pPr>
              <w:rPr>
                <w:sz w:val="24"/>
                <w:szCs w:val="24"/>
              </w:rPr>
            </w:pPr>
          </w:p>
        </w:tc>
        <w:tc>
          <w:tcPr>
            <w:tcW w:w="2913" w:type="dxa"/>
          </w:tcPr>
          <w:p w:rsidR="00F50B0E" w:rsidRPr="00BA7CE0" w:rsidRDefault="00F50B0E" w:rsidP="00B51C3F">
            <w:pPr>
              <w:rPr>
                <w:sz w:val="24"/>
                <w:szCs w:val="24"/>
              </w:rPr>
            </w:pPr>
            <w:r w:rsidRPr="00BA7CE0">
              <w:rPr>
                <w:sz w:val="24"/>
                <w:szCs w:val="24"/>
              </w:rPr>
              <w:t>Кризисный ПР.</w:t>
            </w:r>
          </w:p>
        </w:tc>
        <w:tc>
          <w:tcPr>
            <w:tcW w:w="480" w:type="dxa"/>
          </w:tcPr>
          <w:p w:rsidR="00F50B0E" w:rsidRPr="00BA7CE0" w:rsidRDefault="00F50B0E" w:rsidP="00B51C3F">
            <w:pPr>
              <w:rPr>
                <w:sz w:val="24"/>
                <w:szCs w:val="24"/>
              </w:rPr>
            </w:pPr>
          </w:p>
        </w:tc>
        <w:tc>
          <w:tcPr>
            <w:tcW w:w="600" w:type="dxa"/>
          </w:tcPr>
          <w:p w:rsidR="00F50B0E" w:rsidRPr="00BA7CE0" w:rsidRDefault="00F50B0E" w:rsidP="00B51C3F">
            <w:pPr>
              <w:rPr>
                <w:sz w:val="24"/>
                <w:szCs w:val="24"/>
              </w:rPr>
            </w:pPr>
          </w:p>
        </w:tc>
        <w:tc>
          <w:tcPr>
            <w:tcW w:w="720" w:type="dxa"/>
          </w:tcPr>
          <w:p w:rsidR="00F50B0E" w:rsidRPr="00BA7CE0" w:rsidRDefault="00F50B0E" w:rsidP="00B51C3F">
            <w:pPr>
              <w:rPr>
                <w:b/>
                <w:sz w:val="24"/>
                <w:szCs w:val="24"/>
              </w:rPr>
            </w:pPr>
          </w:p>
        </w:tc>
        <w:tc>
          <w:tcPr>
            <w:tcW w:w="600" w:type="dxa"/>
          </w:tcPr>
          <w:p w:rsidR="00F50B0E" w:rsidRPr="00BA7CE0" w:rsidRDefault="00F50B0E" w:rsidP="00B51C3F">
            <w:pPr>
              <w:rPr>
                <w:sz w:val="24"/>
                <w:szCs w:val="24"/>
              </w:rPr>
            </w:pPr>
          </w:p>
        </w:tc>
        <w:tc>
          <w:tcPr>
            <w:tcW w:w="48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720" w:type="dxa"/>
          </w:tcPr>
          <w:p w:rsidR="00F50B0E" w:rsidRPr="00BA7CE0" w:rsidRDefault="00F50B0E" w:rsidP="00B51C3F">
            <w:pPr>
              <w:rPr>
                <w:sz w:val="24"/>
                <w:szCs w:val="24"/>
              </w:rPr>
            </w:pPr>
          </w:p>
        </w:tc>
        <w:tc>
          <w:tcPr>
            <w:tcW w:w="2160" w:type="dxa"/>
          </w:tcPr>
          <w:p w:rsidR="00F50B0E" w:rsidRPr="00BA7CE0" w:rsidRDefault="00F50B0E" w:rsidP="00B51C3F">
            <w:pPr>
              <w:rPr>
                <w:bCs/>
                <w:sz w:val="24"/>
                <w:szCs w:val="24"/>
              </w:rPr>
            </w:pPr>
            <w:r w:rsidRPr="00BA7CE0">
              <w:rPr>
                <w:bCs/>
                <w:sz w:val="24"/>
                <w:szCs w:val="24"/>
              </w:rPr>
              <w:t>Задание №1 из раздела «Задания для самостоятель-ной работы»</w:t>
            </w:r>
          </w:p>
        </w:tc>
      </w:tr>
      <w:tr w:rsidR="00F50B0E" w:rsidRPr="00BA7CE0" w:rsidTr="00B51C3F">
        <w:tc>
          <w:tcPr>
            <w:tcW w:w="675" w:type="dxa"/>
          </w:tcPr>
          <w:p w:rsidR="00F50B0E" w:rsidRPr="00BA7CE0" w:rsidRDefault="00F50B0E" w:rsidP="00B51C3F">
            <w:pPr>
              <w:rPr>
                <w:sz w:val="24"/>
                <w:szCs w:val="24"/>
              </w:rPr>
            </w:pPr>
          </w:p>
        </w:tc>
        <w:tc>
          <w:tcPr>
            <w:tcW w:w="2913" w:type="dxa"/>
          </w:tcPr>
          <w:p w:rsidR="00F50B0E" w:rsidRPr="00BA7CE0" w:rsidRDefault="00F50B0E" w:rsidP="00B51C3F">
            <w:pPr>
              <w:rPr>
                <w:b/>
                <w:sz w:val="24"/>
                <w:szCs w:val="24"/>
              </w:rPr>
            </w:pPr>
            <w:r w:rsidRPr="00BA7CE0">
              <w:rPr>
                <w:b/>
                <w:sz w:val="24"/>
                <w:szCs w:val="24"/>
              </w:rPr>
              <w:t>Итоговый контроль</w:t>
            </w:r>
          </w:p>
        </w:tc>
        <w:tc>
          <w:tcPr>
            <w:tcW w:w="480" w:type="dxa"/>
          </w:tcPr>
          <w:p w:rsidR="00F50B0E" w:rsidRPr="00BA7CE0" w:rsidRDefault="00F50B0E" w:rsidP="00B51C3F">
            <w:pPr>
              <w:rPr>
                <w:b/>
                <w:sz w:val="24"/>
                <w:szCs w:val="24"/>
              </w:rPr>
            </w:pPr>
          </w:p>
        </w:tc>
        <w:tc>
          <w:tcPr>
            <w:tcW w:w="600" w:type="dxa"/>
          </w:tcPr>
          <w:p w:rsidR="00F50B0E" w:rsidRPr="00BA7CE0" w:rsidRDefault="00F50B0E" w:rsidP="00B51C3F">
            <w:pPr>
              <w:rPr>
                <w:b/>
                <w:sz w:val="24"/>
                <w:szCs w:val="24"/>
              </w:rPr>
            </w:pPr>
          </w:p>
        </w:tc>
        <w:tc>
          <w:tcPr>
            <w:tcW w:w="720" w:type="dxa"/>
          </w:tcPr>
          <w:p w:rsidR="00F50B0E" w:rsidRPr="00BA7CE0" w:rsidRDefault="00F50B0E" w:rsidP="00B51C3F">
            <w:pPr>
              <w:rPr>
                <w:b/>
                <w:sz w:val="24"/>
                <w:szCs w:val="24"/>
                <w:lang w:val="en-US"/>
              </w:rPr>
            </w:pPr>
          </w:p>
        </w:tc>
        <w:tc>
          <w:tcPr>
            <w:tcW w:w="600" w:type="dxa"/>
          </w:tcPr>
          <w:p w:rsidR="00F50B0E" w:rsidRPr="00BA7CE0" w:rsidRDefault="00F50B0E" w:rsidP="00B51C3F">
            <w:pPr>
              <w:rPr>
                <w:b/>
                <w:sz w:val="24"/>
                <w:szCs w:val="24"/>
              </w:rPr>
            </w:pPr>
          </w:p>
        </w:tc>
        <w:tc>
          <w:tcPr>
            <w:tcW w:w="480" w:type="dxa"/>
          </w:tcPr>
          <w:p w:rsidR="00F50B0E" w:rsidRPr="00BA7CE0" w:rsidRDefault="00F50B0E" w:rsidP="00B51C3F">
            <w:pPr>
              <w:rPr>
                <w:b/>
                <w:sz w:val="24"/>
                <w:szCs w:val="24"/>
              </w:rPr>
            </w:pPr>
          </w:p>
        </w:tc>
        <w:tc>
          <w:tcPr>
            <w:tcW w:w="720" w:type="dxa"/>
          </w:tcPr>
          <w:p w:rsidR="00F50B0E" w:rsidRPr="00BA7CE0" w:rsidRDefault="00F50B0E" w:rsidP="00B51C3F">
            <w:pPr>
              <w:rPr>
                <w:b/>
                <w:sz w:val="24"/>
                <w:szCs w:val="24"/>
              </w:rPr>
            </w:pPr>
          </w:p>
        </w:tc>
        <w:tc>
          <w:tcPr>
            <w:tcW w:w="720" w:type="dxa"/>
          </w:tcPr>
          <w:p w:rsidR="00F50B0E" w:rsidRPr="00BA7CE0" w:rsidRDefault="00F50B0E" w:rsidP="00B51C3F">
            <w:pPr>
              <w:rPr>
                <w:b/>
                <w:sz w:val="24"/>
                <w:szCs w:val="24"/>
              </w:rPr>
            </w:pPr>
          </w:p>
        </w:tc>
        <w:tc>
          <w:tcPr>
            <w:tcW w:w="2160" w:type="dxa"/>
          </w:tcPr>
          <w:p w:rsidR="00F50B0E" w:rsidRPr="00BA7CE0" w:rsidRDefault="00F50B0E" w:rsidP="00B51C3F">
            <w:pPr>
              <w:rPr>
                <w:b/>
                <w:sz w:val="24"/>
                <w:szCs w:val="24"/>
              </w:rPr>
            </w:pPr>
            <w:r w:rsidRPr="00BA7CE0">
              <w:rPr>
                <w:b/>
                <w:sz w:val="24"/>
                <w:szCs w:val="24"/>
              </w:rPr>
              <w:t>Экзамен</w:t>
            </w:r>
          </w:p>
        </w:tc>
      </w:tr>
      <w:tr w:rsidR="00F50B0E" w:rsidRPr="00BA7CE0" w:rsidTr="00B51C3F">
        <w:tc>
          <w:tcPr>
            <w:tcW w:w="675" w:type="dxa"/>
          </w:tcPr>
          <w:p w:rsidR="00F50B0E" w:rsidRPr="00BA7CE0" w:rsidRDefault="00F50B0E" w:rsidP="00B51C3F">
            <w:pPr>
              <w:rPr>
                <w:sz w:val="24"/>
                <w:szCs w:val="24"/>
              </w:rPr>
            </w:pPr>
          </w:p>
        </w:tc>
        <w:tc>
          <w:tcPr>
            <w:tcW w:w="2913" w:type="dxa"/>
          </w:tcPr>
          <w:p w:rsidR="00F50B0E" w:rsidRPr="00BA7CE0" w:rsidRDefault="00F50B0E" w:rsidP="00B51C3F">
            <w:pPr>
              <w:rPr>
                <w:b/>
                <w:sz w:val="24"/>
                <w:szCs w:val="24"/>
              </w:rPr>
            </w:pPr>
            <w:r w:rsidRPr="00BA7CE0">
              <w:rPr>
                <w:b/>
                <w:sz w:val="24"/>
                <w:szCs w:val="24"/>
              </w:rPr>
              <w:t>Итого</w:t>
            </w:r>
          </w:p>
        </w:tc>
        <w:tc>
          <w:tcPr>
            <w:tcW w:w="480" w:type="dxa"/>
          </w:tcPr>
          <w:p w:rsidR="00F50B0E" w:rsidRPr="00BA7CE0" w:rsidRDefault="00F50B0E" w:rsidP="00B51C3F">
            <w:pPr>
              <w:rPr>
                <w:b/>
                <w:sz w:val="24"/>
                <w:szCs w:val="24"/>
              </w:rPr>
            </w:pPr>
          </w:p>
        </w:tc>
        <w:tc>
          <w:tcPr>
            <w:tcW w:w="600" w:type="dxa"/>
          </w:tcPr>
          <w:p w:rsidR="00F50B0E" w:rsidRPr="00BA7CE0" w:rsidRDefault="00F50B0E" w:rsidP="00B51C3F">
            <w:pPr>
              <w:rPr>
                <w:b/>
                <w:sz w:val="24"/>
                <w:szCs w:val="24"/>
              </w:rPr>
            </w:pPr>
          </w:p>
        </w:tc>
        <w:tc>
          <w:tcPr>
            <w:tcW w:w="720" w:type="dxa"/>
          </w:tcPr>
          <w:p w:rsidR="00F50B0E" w:rsidRPr="00BA7CE0" w:rsidRDefault="00F50B0E" w:rsidP="00B51C3F">
            <w:pPr>
              <w:rPr>
                <w:b/>
                <w:sz w:val="24"/>
                <w:szCs w:val="24"/>
              </w:rPr>
            </w:pPr>
          </w:p>
        </w:tc>
        <w:tc>
          <w:tcPr>
            <w:tcW w:w="600" w:type="dxa"/>
          </w:tcPr>
          <w:p w:rsidR="00F50B0E" w:rsidRPr="00BA7CE0" w:rsidRDefault="00F50B0E" w:rsidP="00B51C3F">
            <w:pPr>
              <w:rPr>
                <w:b/>
                <w:sz w:val="24"/>
                <w:szCs w:val="24"/>
              </w:rPr>
            </w:pPr>
          </w:p>
        </w:tc>
        <w:tc>
          <w:tcPr>
            <w:tcW w:w="480" w:type="dxa"/>
          </w:tcPr>
          <w:p w:rsidR="00F50B0E" w:rsidRPr="00BA7CE0" w:rsidRDefault="00F50B0E" w:rsidP="00B51C3F">
            <w:pPr>
              <w:rPr>
                <w:b/>
                <w:sz w:val="24"/>
                <w:szCs w:val="24"/>
              </w:rPr>
            </w:pPr>
          </w:p>
        </w:tc>
        <w:tc>
          <w:tcPr>
            <w:tcW w:w="720" w:type="dxa"/>
          </w:tcPr>
          <w:p w:rsidR="00F50B0E" w:rsidRPr="00BA7CE0" w:rsidRDefault="00F50B0E" w:rsidP="00B51C3F">
            <w:pPr>
              <w:rPr>
                <w:b/>
                <w:sz w:val="24"/>
                <w:szCs w:val="24"/>
                <w:lang w:val="en-US"/>
              </w:rPr>
            </w:pPr>
          </w:p>
        </w:tc>
        <w:tc>
          <w:tcPr>
            <w:tcW w:w="720" w:type="dxa"/>
          </w:tcPr>
          <w:p w:rsidR="00F50B0E" w:rsidRPr="00BA7CE0" w:rsidRDefault="00F50B0E" w:rsidP="00B51C3F">
            <w:pPr>
              <w:rPr>
                <w:b/>
                <w:sz w:val="24"/>
                <w:szCs w:val="24"/>
              </w:rPr>
            </w:pPr>
          </w:p>
        </w:tc>
        <w:tc>
          <w:tcPr>
            <w:tcW w:w="2160" w:type="dxa"/>
          </w:tcPr>
          <w:p w:rsidR="00F50B0E" w:rsidRPr="00BA7CE0" w:rsidRDefault="00F50B0E" w:rsidP="00B51C3F">
            <w:pPr>
              <w:rPr>
                <w:b/>
                <w:sz w:val="24"/>
                <w:szCs w:val="24"/>
              </w:rPr>
            </w:pPr>
          </w:p>
        </w:tc>
      </w:tr>
    </w:tbl>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4"/>
          <w:szCs w:val="24"/>
        </w:rPr>
      </w:pPr>
    </w:p>
    <w:p w:rsidR="00F50B0E" w:rsidRPr="00BA7CE0" w:rsidRDefault="00F50B0E" w:rsidP="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4"/>
          <w:szCs w:val="24"/>
        </w:rPr>
      </w:pPr>
      <w:r w:rsidRPr="00BA7CE0">
        <w:rPr>
          <w:b/>
          <w:bCs/>
          <w:sz w:val="24"/>
          <w:szCs w:val="24"/>
        </w:rPr>
        <w:t>5.2. Содержание учебной дисциплины</w:t>
      </w:r>
    </w:p>
    <w:p w:rsidR="00F50B0E" w:rsidRPr="00BA7CE0" w:rsidRDefault="00F50B0E" w:rsidP="00F50B0E">
      <w:pPr>
        <w:ind w:firstLine="709"/>
        <w:jc w:val="both"/>
        <w:rPr>
          <w:b/>
          <w:sz w:val="24"/>
          <w:szCs w:val="24"/>
        </w:rPr>
      </w:pPr>
      <w:r w:rsidRPr="00BA7CE0">
        <w:rPr>
          <w:b/>
          <w:bCs/>
          <w:sz w:val="24"/>
          <w:szCs w:val="24"/>
        </w:rPr>
        <w:t xml:space="preserve">Тема 1. </w:t>
      </w:r>
      <w:r w:rsidRPr="00BA7CE0">
        <w:rPr>
          <w:b/>
          <w:sz w:val="24"/>
          <w:szCs w:val="24"/>
        </w:rPr>
        <w:t>Связи с общественностью как прикладная социальная дисциплина. Определения и функции ПР.  Классификация функций ПР в мировой практике</w:t>
      </w:r>
    </w:p>
    <w:p w:rsidR="00F50B0E" w:rsidRPr="00BA7CE0" w:rsidRDefault="00F50B0E" w:rsidP="00F50B0E">
      <w:pPr>
        <w:ind w:firstLine="709"/>
        <w:jc w:val="both"/>
        <w:rPr>
          <w:sz w:val="24"/>
          <w:szCs w:val="24"/>
        </w:rPr>
      </w:pPr>
      <w:r w:rsidRPr="00BA7CE0">
        <w:rPr>
          <w:sz w:val="24"/>
          <w:szCs w:val="24"/>
        </w:rPr>
        <w:t xml:space="preserve">Связи с общественностью как вид социальной деятельности, тип социальных отношений и социальный институт. Определение паблик рилейшнз. Определение ПР Э. Бернайза, С. Блэка, В. Хазлтона, К. Ботана, Шишкиной М.А., Чумикова А.Н., Почепцова </w:t>
      </w:r>
      <w:r w:rsidRPr="00BA7CE0">
        <w:rPr>
          <w:sz w:val="24"/>
          <w:szCs w:val="24"/>
        </w:rPr>
        <w:lastRenderedPageBreak/>
        <w:t xml:space="preserve">Г.Г., Пашенцева Е.Н., Мирошниченко А.А. и др. Корпоративные определения ПР. ПР как наука, искусство и технология. Объект и предмет ПР. Взаимосвязь ПР с другими науками: социология, психология, культурология, социология коммуникации, социолингвистики и др. Цели и задачи ПР. Классификация функций ПР в отечественной и зарубежной литературе. Специфика ПР-деятельности в различных сферах: направления, принципы и функции паблик рилейшнз. </w:t>
      </w:r>
    </w:p>
    <w:p w:rsidR="00F50B0E" w:rsidRPr="00BA7CE0" w:rsidRDefault="00F50B0E" w:rsidP="00F50B0E">
      <w:pPr>
        <w:ind w:firstLine="709"/>
        <w:jc w:val="both"/>
        <w:rPr>
          <w:b/>
          <w:sz w:val="24"/>
          <w:szCs w:val="24"/>
        </w:rPr>
      </w:pPr>
      <w:r w:rsidRPr="00BA7CE0">
        <w:rPr>
          <w:b/>
          <w:bCs/>
          <w:sz w:val="24"/>
          <w:szCs w:val="24"/>
        </w:rPr>
        <w:t xml:space="preserve">Тема 2. </w:t>
      </w:r>
      <w:r w:rsidRPr="00BA7CE0">
        <w:rPr>
          <w:b/>
          <w:sz w:val="24"/>
          <w:szCs w:val="24"/>
        </w:rPr>
        <w:t>История ПР. Американская, европейская и российская школы ПР. Разница в подходах к связям с общественностью. ПР в России</w:t>
      </w:r>
    </w:p>
    <w:p w:rsidR="00F50B0E" w:rsidRPr="00BA7CE0" w:rsidRDefault="00F50B0E" w:rsidP="00F50B0E">
      <w:pPr>
        <w:pStyle w:val="Default"/>
        <w:ind w:firstLine="709"/>
        <w:jc w:val="both"/>
        <w:rPr>
          <w:color w:val="auto"/>
        </w:rPr>
      </w:pPr>
      <w:r w:rsidRPr="00BA7CE0">
        <w:rPr>
          <w:color w:val="auto"/>
        </w:rPr>
        <w:t>Предыстория развития связей с общественностью: протокоммуникативные приемы; античная реклама; перформансы;  формы массового оповещения; изобразительная коммуникация; выборы власти; народные представительные учреждения. Основные этапы возникновения и развития связей с общественностью как научной дисциплины: «эра манипулирования», «эра информирования», «эра убеждения», современный этап (с конца XX в. по н. в.). Образование института пропаганды. Печатная пресса, консультирование, паблисити и первые опросы общественного мнения. Американская модель развитии ПР. Основатели американского ПР: А. Ли, Э. Бернайз, А. Пейдж, Э. Девис, Д. Криль. Проведение политических кампаний с использованием методов ПР. Роль ПР в бизнесе. Опыт анализа истории европейского ПР – от второй мировой войны до наших дней – Великобритания, Германия, Франция. ПР в России.</w:t>
      </w:r>
    </w:p>
    <w:p w:rsidR="00F50B0E" w:rsidRPr="00BA7CE0" w:rsidRDefault="00F50B0E" w:rsidP="00F50B0E">
      <w:pPr>
        <w:ind w:firstLine="709"/>
        <w:jc w:val="both"/>
        <w:rPr>
          <w:b/>
          <w:sz w:val="24"/>
          <w:szCs w:val="24"/>
        </w:rPr>
      </w:pPr>
      <w:r w:rsidRPr="00BA7CE0">
        <w:rPr>
          <w:b/>
          <w:bCs/>
          <w:sz w:val="24"/>
          <w:szCs w:val="24"/>
        </w:rPr>
        <w:t xml:space="preserve">Тема 3. </w:t>
      </w:r>
      <w:r w:rsidRPr="00BA7CE0">
        <w:rPr>
          <w:b/>
          <w:bCs/>
          <w:iCs/>
          <w:sz w:val="24"/>
          <w:szCs w:val="24"/>
        </w:rPr>
        <w:t>Теория информационного общества и ПР</w:t>
      </w:r>
    </w:p>
    <w:p w:rsidR="00F50B0E" w:rsidRPr="00BA7CE0" w:rsidRDefault="00F50B0E" w:rsidP="00F50B0E">
      <w:pPr>
        <w:pStyle w:val="Default"/>
        <w:ind w:firstLine="709"/>
        <w:jc w:val="both"/>
        <w:rPr>
          <w:color w:val="auto"/>
        </w:rPr>
      </w:pPr>
      <w:r w:rsidRPr="00BA7CE0">
        <w:rPr>
          <w:color w:val="auto"/>
        </w:rPr>
        <w:t xml:space="preserve">Информационное общество в теориях Э. Тоффлера, Д. Белла, А. Турена, М. Маклюэна, М. Кастельса и др. Информационные революции. Социальная информация: понятие и функции. Способы распространения информации в обществе. Субъекты информации. Информационная картина мира. Информационный конформизм (С. Аш) Развитие новых информационных технологий и открывающиеся возможности для ПР. </w:t>
      </w:r>
    </w:p>
    <w:p w:rsidR="00F50B0E" w:rsidRPr="00BA7CE0" w:rsidRDefault="00F50B0E" w:rsidP="00F50B0E">
      <w:pPr>
        <w:ind w:firstLine="709"/>
        <w:jc w:val="both"/>
        <w:rPr>
          <w:b/>
          <w:bCs/>
          <w:sz w:val="24"/>
          <w:szCs w:val="24"/>
        </w:rPr>
      </w:pPr>
      <w:r w:rsidRPr="00BA7CE0">
        <w:rPr>
          <w:b/>
          <w:bCs/>
          <w:sz w:val="24"/>
          <w:szCs w:val="24"/>
        </w:rPr>
        <w:t xml:space="preserve">Тема 4. </w:t>
      </w:r>
      <w:r w:rsidRPr="00BA7CE0">
        <w:rPr>
          <w:b/>
          <w:bCs/>
          <w:iCs/>
          <w:sz w:val="24"/>
          <w:szCs w:val="24"/>
        </w:rPr>
        <w:t>ПР в системе социальной коммуникации</w:t>
      </w:r>
    </w:p>
    <w:p w:rsidR="00F50B0E" w:rsidRPr="00BA7CE0" w:rsidRDefault="00F50B0E" w:rsidP="00F50B0E">
      <w:pPr>
        <w:widowControl w:val="0"/>
        <w:shd w:val="clear" w:color="auto" w:fill="FFFFFF"/>
        <w:autoSpaceDE w:val="0"/>
        <w:autoSpaceDN w:val="0"/>
        <w:adjustRightInd w:val="0"/>
        <w:ind w:firstLine="709"/>
        <w:jc w:val="both"/>
        <w:rPr>
          <w:sz w:val="24"/>
          <w:szCs w:val="24"/>
        </w:rPr>
      </w:pPr>
      <w:r w:rsidRPr="00BA7CE0">
        <w:rPr>
          <w:sz w:val="24"/>
          <w:szCs w:val="24"/>
        </w:rPr>
        <w:t xml:space="preserve">Понятие коммуникации и коммуникативного пространства. Виды коммуникации.  </w:t>
      </w:r>
      <w:r w:rsidRPr="00BA7CE0">
        <w:rPr>
          <w:spacing w:val="-3"/>
          <w:w w:val="89"/>
          <w:sz w:val="24"/>
          <w:szCs w:val="24"/>
        </w:rPr>
        <w:t>Структурно-функциональный подход к изучению коммуникации (Р. Мертон, П. Лазарсфельд, Г. Лассуэлл.</w:t>
      </w:r>
      <w:r w:rsidRPr="00BA7CE0">
        <w:rPr>
          <w:spacing w:val="-10"/>
          <w:sz w:val="24"/>
          <w:szCs w:val="24"/>
        </w:rPr>
        <w:t xml:space="preserve"> Теории когнитивного соответствия (</w:t>
      </w:r>
      <w:r w:rsidRPr="00BA7CE0">
        <w:rPr>
          <w:spacing w:val="-13"/>
          <w:sz w:val="24"/>
          <w:szCs w:val="24"/>
        </w:rPr>
        <w:t xml:space="preserve">Ф. Хайдера, Т. </w:t>
      </w:r>
      <w:r w:rsidRPr="00BA7CE0">
        <w:rPr>
          <w:spacing w:val="-14"/>
          <w:sz w:val="24"/>
          <w:szCs w:val="24"/>
        </w:rPr>
        <w:t>Ньюкома, Ч. Осгуда и П. Танненбаума,</w:t>
      </w:r>
      <w:r w:rsidRPr="00BA7CE0">
        <w:rPr>
          <w:spacing w:val="-16"/>
          <w:sz w:val="24"/>
          <w:szCs w:val="24"/>
        </w:rPr>
        <w:t xml:space="preserve"> Л. Фестингера). </w:t>
      </w:r>
      <w:r w:rsidRPr="00BA7CE0">
        <w:rPr>
          <w:sz w:val="24"/>
          <w:szCs w:val="24"/>
        </w:rPr>
        <w:t>Массовая коммуникация: понятие, средства и модели. Языковая личность как субъект и объект ПР-деятельности. Модель языковой личности в коммуникативном пространстве. Формы и правила вербального и невербального взаимодействия в сфере ПР.  Гендерная и возрастная специфика ПР-коммуникации. Трудности межэтнической коммуникации в сфере ПР. Цели публичного выступления и определение уровня компетентности аудитории. Композиционное построение публичного выступления. Приемы привлечения внимания. Структура речи. Риторические приемы. Аудиовизуальные материалы. Специфика работы спичрайтера.</w:t>
      </w:r>
    </w:p>
    <w:p w:rsidR="00F50B0E" w:rsidRPr="00BA7CE0" w:rsidRDefault="00F50B0E" w:rsidP="00F50B0E">
      <w:pPr>
        <w:ind w:firstLine="709"/>
        <w:jc w:val="both"/>
        <w:rPr>
          <w:b/>
          <w:bCs/>
          <w:iCs/>
          <w:sz w:val="24"/>
          <w:szCs w:val="24"/>
        </w:rPr>
      </w:pPr>
      <w:r w:rsidRPr="00BA7CE0">
        <w:rPr>
          <w:b/>
          <w:bCs/>
          <w:sz w:val="24"/>
          <w:szCs w:val="24"/>
        </w:rPr>
        <w:t>Тема 5. О</w:t>
      </w:r>
      <w:r w:rsidRPr="00BA7CE0">
        <w:rPr>
          <w:b/>
          <w:bCs/>
          <w:iCs/>
          <w:sz w:val="24"/>
          <w:szCs w:val="24"/>
        </w:rPr>
        <w:t>бщественное мнение как объект ПР-деятельности. Общественность в ПР</w:t>
      </w:r>
    </w:p>
    <w:p w:rsidR="00F50B0E" w:rsidRPr="00BA7CE0" w:rsidRDefault="00F50B0E" w:rsidP="00F50B0E">
      <w:pPr>
        <w:shd w:val="clear" w:color="auto" w:fill="FFFFFF"/>
        <w:tabs>
          <w:tab w:val="left" w:leader="underscore" w:pos="3341"/>
        </w:tabs>
        <w:ind w:firstLine="709"/>
        <w:jc w:val="both"/>
        <w:rPr>
          <w:sz w:val="24"/>
          <w:szCs w:val="24"/>
        </w:rPr>
      </w:pPr>
      <w:r w:rsidRPr="00BA7CE0">
        <w:rPr>
          <w:sz w:val="24"/>
          <w:szCs w:val="24"/>
        </w:rPr>
        <w:t xml:space="preserve">Понятие «общественное мнение». Общественное мнение (ОМ) как предмет теоретического осмысления (О.Конт, Г. Гегель, К. Поппер, Э. Ноэль-Нойман, В.А. Лекторский, Б.А. Грушин). Содержание (объекты, субъекты, функции) и структура (рациональный, эмоциональный, волевой) ОМ.  Жизненный цикл ОМ (возникновение, формирование, функционирование, убывание). Качественные характеристики ОМ. Методы ПР-исследований ОМ. Формы презентации результатов исследования общественного мнения. Определение общественности. Классификация групп общественности. Связи с общественностью во взаимодействии с внешней и внутренней общественностью. </w:t>
      </w:r>
      <w:r w:rsidRPr="00BA7CE0">
        <w:rPr>
          <w:iCs/>
          <w:sz w:val="24"/>
          <w:szCs w:val="24"/>
        </w:rPr>
        <w:t>Ситуативный подход</w:t>
      </w:r>
      <w:r w:rsidRPr="00BA7CE0">
        <w:rPr>
          <w:sz w:val="24"/>
          <w:szCs w:val="24"/>
        </w:rPr>
        <w:t xml:space="preserve"> Д. Грунига. Психографический подход к типологизации потребительской общественности (на основе ценностных ориентаций и стиля жизни потребителей). Модели коммуникативного управления общественным мнением (двухступенчатая модель, «Спираль молчания», модель «привратника»). </w:t>
      </w:r>
      <w:r w:rsidRPr="00BA7CE0">
        <w:rPr>
          <w:sz w:val="24"/>
          <w:szCs w:val="24"/>
        </w:rPr>
        <w:lastRenderedPageBreak/>
        <w:t xml:space="preserve">Многоуровневое сегментирование общественности. Выбор приоритетных групп общественности. </w:t>
      </w:r>
    </w:p>
    <w:p w:rsidR="00F50B0E" w:rsidRPr="00BA7CE0" w:rsidRDefault="00F50B0E" w:rsidP="00F50B0E">
      <w:pPr>
        <w:ind w:firstLine="709"/>
        <w:jc w:val="both"/>
        <w:rPr>
          <w:b/>
          <w:bCs/>
          <w:iCs/>
          <w:sz w:val="24"/>
          <w:szCs w:val="24"/>
        </w:rPr>
      </w:pPr>
      <w:r w:rsidRPr="00BA7CE0">
        <w:rPr>
          <w:b/>
          <w:bCs/>
          <w:sz w:val="24"/>
          <w:szCs w:val="24"/>
        </w:rPr>
        <w:t>Тема 6.</w:t>
      </w:r>
      <w:r w:rsidRPr="00BA7CE0">
        <w:rPr>
          <w:bCs/>
          <w:sz w:val="24"/>
          <w:szCs w:val="24"/>
        </w:rPr>
        <w:t xml:space="preserve"> </w:t>
      </w:r>
      <w:r w:rsidRPr="00BA7CE0">
        <w:rPr>
          <w:b/>
          <w:sz w:val="24"/>
          <w:szCs w:val="24"/>
        </w:rPr>
        <w:t>Организация и планирование ПР-деятельности. Оценка эффективности</w:t>
      </w:r>
    </w:p>
    <w:p w:rsidR="00F50B0E" w:rsidRPr="00BA7CE0" w:rsidRDefault="00F50B0E" w:rsidP="00F50B0E">
      <w:pPr>
        <w:snapToGrid w:val="0"/>
        <w:ind w:firstLine="709"/>
        <w:jc w:val="both"/>
        <w:rPr>
          <w:sz w:val="24"/>
          <w:szCs w:val="24"/>
        </w:rPr>
      </w:pPr>
      <w:r w:rsidRPr="00BA7CE0">
        <w:rPr>
          <w:sz w:val="24"/>
          <w:szCs w:val="24"/>
        </w:rPr>
        <w:t xml:space="preserve">Система </w:t>
      </w:r>
      <w:r w:rsidRPr="00BA7CE0">
        <w:rPr>
          <w:sz w:val="24"/>
          <w:szCs w:val="24"/>
          <w:lang w:val="en-US"/>
        </w:rPr>
        <w:t>RACE</w:t>
      </w:r>
      <w:r w:rsidRPr="00BA7CE0">
        <w:rPr>
          <w:sz w:val="24"/>
          <w:szCs w:val="24"/>
        </w:rPr>
        <w:t xml:space="preserve"> Джона Марстона. ПР-сканирование бизнес-среды и формулировка миссии организации. Определение ПР-проблемы, формулировка темы ПР-кампании, ее стратегии и тактик. Планирование и программирование в паблик рилейшнз. Виды планирования: стратегическое, системное, целевое. Коммуникационная, социально-психологическая и маркетинговая составляющие реализации программы.  Анализ общественных групп. Составление графиков работ и ПР-бюджета. Медиапланирование. Многообразие обращений к целевой аудитории. Контролируемые и неконтролируемы средства коммуникации Анализ результатов ПР-кампании. Мониторинг СМИ. Оценка эффективности работы ПР-службы. Выработка рекомендаций. Обновление цели ПР-деятельности. Замкнутость ПР-цикла. Особенности управления паблик рилейшнз в учреждениях образования и культуры. Специфика ПР-деятельности в рекреативном, историческом и экологическом туризме. Государственный ПР, финансовый и бизнес-ПР, политический ПР. </w:t>
      </w:r>
    </w:p>
    <w:p w:rsidR="00F50B0E" w:rsidRPr="00BA7CE0" w:rsidRDefault="00F50B0E" w:rsidP="00F50B0E">
      <w:pPr>
        <w:ind w:firstLine="709"/>
        <w:jc w:val="both"/>
        <w:rPr>
          <w:b/>
          <w:sz w:val="24"/>
          <w:szCs w:val="24"/>
        </w:rPr>
      </w:pPr>
      <w:r w:rsidRPr="00BA7CE0">
        <w:rPr>
          <w:b/>
          <w:bCs/>
          <w:sz w:val="24"/>
          <w:szCs w:val="24"/>
        </w:rPr>
        <w:t xml:space="preserve">Тема 7. </w:t>
      </w:r>
      <w:r w:rsidRPr="00BA7CE0">
        <w:rPr>
          <w:b/>
          <w:sz w:val="24"/>
          <w:szCs w:val="24"/>
        </w:rPr>
        <w:t>ПР в сфере менеджмента и маркетинга (ИМК)</w:t>
      </w:r>
    </w:p>
    <w:p w:rsidR="00F50B0E" w:rsidRPr="00BA7CE0" w:rsidRDefault="00F50B0E" w:rsidP="00F50B0E">
      <w:pPr>
        <w:shd w:val="clear" w:color="auto" w:fill="FFFFFF"/>
        <w:ind w:firstLine="709"/>
        <w:jc w:val="both"/>
        <w:rPr>
          <w:sz w:val="24"/>
          <w:szCs w:val="24"/>
        </w:rPr>
      </w:pPr>
      <w:r w:rsidRPr="00BA7CE0">
        <w:rPr>
          <w:sz w:val="24"/>
          <w:szCs w:val="24"/>
        </w:rPr>
        <w:t xml:space="preserve">Понятие «менеджмент». Характеристики корпоративного менеджмента. (работа с внешней общественностью, включающей клиентов, партнеров, конкурентов, властные структуры и т. д.; работа с внутренней общественностью - сотрудниками фирмы). Управление персоналом в различных сферах. Менеджмент отношений с клиентами: </w:t>
      </w:r>
      <w:r w:rsidRPr="00BA7CE0">
        <w:rPr>
          <w:sz w:val="24"/>
          <w:szCs w:val="24"/>
          <w:lang w:val="en-US"/>
        </w:rPr>
        <w:t>CRM</w:t>
      </w:r>
      <w:r w:rsidRPr="00BA7CE0">
        <w:rPr>
          <w:sz w:val="24"/>
          <w:szCs w:val="24"/>
        </w:rPr>
        <w:t>. ПР как общественные отношения. Стадии формирования отношений и работы с клиентами. Знание психологических и др. основ поведения клиентов. Функции ПР в менеджменте. Комплексные направления деятельности ПР.</w:t>
      </w:r>
    </w:p>
    <w:p w:rsidR="00F50B0E" w:rsidRPr="00BA7CE0" w:rsidRDefault="00F50B0E" w:rsidP="00F50B0E">
      <w:pPr>
        <w:shd w:val="clear" w:color="auto" w:fill="FFFFFF"/>
        <w:ind w:firstLine="709"/>
        <w:jc w:val="both"/>
        <w:rPr>
          <w:sz w:val="24"/>
          <w:szCs w:val="24"/>
        </w:rPr>
      </w:pPr>
      <w:r w:rsidRPr="00BA7CE0">
        <w:rPr>
          <w:sz w:val="24"/>
          <w:szCs w:val="24"/>
        </w:rPr>
        <w:t>Понятие «маркетинг», «интегрированные маркетинговые коммуникации». Маркетинговые стратегии. Формирование окружающей маркетинговой среды. Роль МПР на рынке. Уровни окружающей маркетинговой среды и специфика ПР-деятельности. Техники продвижения товара или услуги методами МПР. Торговый знак, торговая марка, бренд. Виды и масштаб бренда. Экономические и социально-психологические условия брендинга. Маркетинговые исследования: цели, стратегии и методы. Комплекс ИМК (интегрированных маркетинговых коммуникаций).</w:t>
      </w:r>
    </w:p>
    <w:p w:rsidR="00F50B0E" w:rsidRPr="00BA7CE0" w:rsidRDefault="00F50B0E" w:rsidP="00F50B0E">
      <w:pPr>
        <w:ind w:firstLine="709"/>
        <w:jc w:val="both"/>
        <w:rPr>
          <w:b/>
          <w:sz w:val="24"/>
          <w:szCs w:val="24"/>
        </w:rPr>
      </w:pPr>
      <w:r w:rsidRPr="00BA7CE0">
        <w:rPr>
          <w:b/>
          <w:bCs/>
          <w:sz w:val="24"/>
          <w:szCs w:val="24"/>
        </w:rPr>
        <w:t xml:space="preserve">Тема 8. </w:t>
      </w:r>
      <w:r w:rsidRPr="00BA7CE0">
        <w:rPr>
          <w:b/>
          <w:sz w:val="24"/>
          <w:szCs w:val="24"/>
        </w:rPr>
        <w:t>ПР отношения со СМИ</w:t>
      </w:r>
    </w:p>
    <w:p w:rsidR="00F50B0E" w:rsidRPr="00BA7CE0" w:rsidRDefault="00F50B0E" w:rsidP="00F50B0E">
      <w:pPr>
        <w:ind w:firstLine="709"/>
        <w:jc w:val="both"/>
        <w:rPr>
          <w:sz w:val="24"/>
          <w:szCs w:val="24"/>
        </w:rPr>
      </w:pPr>
      <w:r w:rsidRPr="00BA7CE0">
        <w:rPr>
          <w:sz w:val="24"/>
          <w:szCs w:val="24"/>
        </w:rPr>
        <w:t>Характеристики основных СМИ – печатных (газеты и журналы) и электронных (радио, ТВ, Интернет). Социальные функции СМИ в современном обществе. Специфика основных СМИ. Особенности восприятия визуальной и аудиальной информации. Принципы выбора СМИ для информационного обеспечения ПР-кампании</w:t>
      </w:r>
      <w:r w:rsidRPr="00BA7CE0">
        <w:rPr>
          <w:b/>
          <w:sz w:val="24"/>
          <w:szCs w:val="24"/>
        </w:rPr>
        <w:t xml:space="preserve">. </w:t>
      </w:r>
      <w:r w:rsidRPr="00BA7CE0">
        <w:rPr>
          <w:sz w:val="24"/>
          <w:szCs w:val="24"/>
        </w:rPr>
        <w:t>Медиа-рилейшнз. Понятие «медиа-карта». Составление медиа-карты. Методы конструирования новостей. Понятие «информационного повода». Предоставление «информационных сообщений» для журналистов. Классификация новостей. Приемы, позволяющие усилить новость, метод «пролонгирования» новости. Деятельность Спин-доктора. Функции пресс-секретаря. Пресс-конференция, брифинг, интервью.</w:t>
      </w:r>
    </w:p>
    <w:p w:rsidR="00F50B0E" w:rsidRPr="00BA7CE0" w:rsidRDefault="00F50B0E" w:rsidP="00F50B0E">
      <w:pPr>
        <w:ind w:firstLine="709"/>
        <w:jc w:val="both"/>
        <w:rPr>
          <w:b/>
          <w:sz w:val="24"/>
          <w:szCs w:val="24"/>
        </w:rPr>
      </w:pPr>
      <w:r w:rsidRPr="00BA7CE0">
        <w:rPr>
          <w:b/>
          <w:bCs/>
          <w:sz w:val="24"/>
          <w:szCs w:val="24"/>
        </w:rPr>
        <w:t xml:space="preserve">Тема 9. </w:t>
      </w:r>
      <w:r w:rsidRPr="00BA7CE0">
        <w:rPr>
          <w:b/>
          <w:sz w:val="24"/>
          <w:szCs w:val="24"/>
        </w:rPr>
        <w:t>Принципы создания ПР-текстов. Жанровая типология ПР-текстов</w:t>
      </w:r>
    </w:p>
    <w:p w:rsidR="00F50B0E" w:rsidRPr="00BA7CE0" w:rsidRDefault="00F50B0E" w:rsidP="00F50B0E">
      <w:pPr>
        <w:ind w:firstLine="709"/>
        <w:jc w:val="both"/>
        <w:rPr>
          <w:sz w:val="24"/>
          <w:szCs w:val="24"/>
        </w:rPr>
      </w:pPr>
      <w:r w:rsidRPr="00BA7CE0">
        <w:rPr>
          <w:sz w:val="24"/>
          <w:szCs w:val="24"/>
        </w:rPr>
        <w:t xml:space="preserve">Текстовая коммуникация. Функции текста. Динамика текста. Семиотические, социальные, психолингвистические и этнолингвистические аспекты содержания ПР-текста. Различия ПР-текста, рекламного и журналистского. Сущностные характеристики ПР-текстов. Специфика жанрообразования в письменной ПР-коммуникации: предмет отображения, установки, функции и стилистико-языковый фактор. Оперативно-новостные жанры. Исследовательско-новостные жанры. Исследовательские жанры. Образно-новостные жанры. Комбинированные тексты: пресс-кит, брошюра, ньюс-леттер, листовка. Медиатексты: имиджевая статья, имиджевое интервью, кейс-стори. Смежные тексты: </w:t>
      </w:r>
      <w:r w:rsidRPr="00BA7CE0">
        <w:rPr>
          <w:sz w:val="24"/>
          <w:szCs w:val="24"/>
        </w:rPr>
        <w:lastRenderedPageBreak/>
        <w:t xml:space="preserve">слоган, резюме, пресс-ревю. Визуальный ряд как способ привлечения внимания и интереса общественности. Объем ПР-текста. Лексика ПР-текстов. </w:t>
      </w:r>
    </w:p>
    <w:p w:rsidR="00F50B0E" w:rsidRPr="00BA7CE0" w:rsidRDefault="00F50B0E" w:rsidP="00F50B0E">
      <w:pPr>
        <w:pStyle w:val="aa"/>
        <w:ind w:firstLine="709"/>
        <w:rPr>
          <w:b/>
          <w:bCs/>
          <w:sz w:val="24"/>
          <w:szCs w:val="24"/>
        </w:rPr>
      </w:pPr>
      <w:r w:rsidRPr="00BA7CE0">
        <w:rPr>
          <w:b/>
          <w:bCs/>
          <w:sz w:val="24"/>
          <w:szCs w:val="24"/>
        </w:rPr>
        <w:t>Тема 10. Связи с общественностью в политической сфере. Политическое консультирование</w:t>
      </w:r>
    </w:p>
    <w:p w:rsidR="00F50B0E" w:rsidRPr="00BA7CE0" w:rsidRDefault="00F50B0E" w:rsidP="00F50B0E">
      <w:pPr>
        <w:autoSpaceDE w:val="0"/>
        <w:autoSpaceDN w:val="0"/>
        <w:adjustRightInd w:val="0"/>
        <w:ind w:firstLine="709"/>
        <w:jc w:val="both"/>
        <w:rPr>
          <w:noProof/>
          <w:sz w:val="24"/>
          <w:szCs w:val="24"/>
        </w:rPr>
      </w:pPr>
      <w:r w:rsidRPr="00BA7CE0">
        <w:rPr>
          <w:sz w:val="24"/>
          <w:szCs w:val="24"/>
        </w:rPr>
        <w:t>Политический ПР: понятие, методы и средства.</w:t>
      </w:r>
      <w:r w:rsidRPr="00BA7CE0">
        <w:rPr>
          <w:noProof/>
          <w:sz w:val="24"/>
          <w:szCs w:val="24"/>
        </w:rPr>
        <w:t xml:space="preserve"> Специфика правительственных ПР. Принципы коммуникации, лежащие в основе правительственных ПР. </w:t>
      </w:r>
      <w:r w:rsidRPr="00BA7CE0">
        <w:rPr>
          <w:sz w:val="24"/>
          <w:szCs w:val="24"/>
          <w:lang w:eastAsia="en-US"/>
        </w:rPr>
        <w:t>Основные направления деятельности связей с общественностью в политике. Аспекты взаимодействия властных структур с общественностью. ПР-субъект и ПР-объект в политическом процессе. Взаимосвязи в системных субъектах: политик – гражданин, депутат – избиратель. Федеральные и муниципальные информационные структуры. Специализированные ПР-компании и их влияние на политический процесс. Политический консалтинг. Политическая реклама в СМИ. Методы антикризисного управления в политике: коммуникативный, социально-психологический, организационный. Манипулятивные технологии в политическом дискурсе.  Пресс-службы политических партий и общественных организаций. Лоббирование в политике: содержание деятельности и методы воздействия. Избирательный процесс. Технологии формирования имиджа кандидата в избирательных кампаниях. Политическая мифология. Пресс-секретарь, его роль и функции в управлении общественными отношениями.</w:t>
      </w:r>
    </w:p>
    <w:p w:rsidR="00F50B0E" w:rsidRPr="00BA7CE0" w:rsidRDefault="00F50B0E" w:rsidP="00F50B0E">
      <w:pPr>
        <w:ind w:firstLine="709"/>
        <w:jc w:val="both"/>
        <w:rPr>
          <w:b/>
          <w:sz w:val="24"/>
          <w:szCs w:val="24"/>
        </w:rPr>
      </w:pPr>
      <w:r w:rsidRPr="00BA7CE0">
        <w:rPr>
          <w:b/>
          <w:bCs/>
          <w:sz w:val="24"/>
          <w:szCs w:val="24"/>
        </w:rPr>
        <w:t xml:space="preserve">Тема 11. </w:t>
      </w:r>
      <w:r w:rsidRPr="00BA7CE0">
        <w:rPr>
          <w:b/>
          <w:sz w:val="24"/>
          <w:szCs w:val="24"/>
        </w:rPr>
        <w:t>Правительственный (государственный) ПР</w:t>
      </w:r>
    </w:p>
    <w:p w:rsidR="00F50B0E" w:rsidRPr="00BA7CE0" w:rsidRDefault="00F50B0E" w:rsidP="00F50B0E">
      <w:pPr>
        <w:ind w:firstLine="709"/>
        <w:jc w:val="both"/>
        <w:rPr>
          <w:sz w:val="24"/>
          <w:szCs w:val="24"/>
        </w:rPr>
      </w:pPr>
      <w:r w:rsidRPr="00BA7CE0">
        <w:rPr>
          <w:sz w:val="24"/>
          <w:szCs w:val="24"/>
        </w:rPr>
        <w:t>Понятие правительственного ПР. Цели, задачи и проблемы правительственного ПР. Информирование граждан страны. Обеспечение активного участия граждан в государственных программах. Создание благоприятного имиджа государственных структур. ПР первых лиц государства. Работа ПР-служб с органами государственной власти: сущность, основные направления. Лоббизм как система и практика реализации интересов отдельных организаций и различных групп общественности путем целенаправленного влияния на законодательные и исполнительные органы власти. Лоббирование интересов экономических субъектов средствами ПР.</w:t>
      </w:r>
    </w:p>
    <w:p w:rsidR="00F50B0E" w:rsidRPr="00BA7CE0" w:rsidRDefault="00F50B0E" w:rsidP="00F50B0E">
      <w:pPr>
        <w:ind w:firstLine="709"/>
        <w:jc w:val="both"/>
        <w:rPr>
          <w:b/>
          <w:sz w:val="24"/>
          <w:szCs w:val="24"/>
        </w:rPr>
      </w:pPr>
      <w:r w:rsidRPr="00BA7CE0">
        <w:rPr>
          <w:b/>
          <w:bCs/>
          <w:sz w:val="24"/>
          <w:szCs w:val="24"/>
        </w:rPr>
        <w:t xml:space="preserve">Тема 12.  </w:t>
      </w:r>
      <w:r w:rsidRPr="00BA7CE0">
        <w:rPr>
          <w:b/>
          <w:sz w:val="24"/>
          <w:szCs w:val="24"/>
        </w:rPr>
        <w:t>ПР и имиджмейкинг</w:t>
      </w:r>
    </w:p>
    <w:p w:rsidR="00F50B0E" w:rsidRPr="00BA7CE0" w:rsidRDefault="00F50B0E" w:rsidP="00F50B0E">
      <w:pPr>
        <w:pStyle w:val="ad"/>
        <w:ind w:firstLine="709"/>
        <w:rPr>
          <w:szCs w:val="24"/>
        </w:rPr>
      </w:pPr>
      <w:r w:rsidRPr="00BA7CE0">
        <w:rPr>
          <w:szCs w:val="24"/>
        </w:rPr>
        <w:t>Понятие и виды имиджа. Составные части имиджа. Имидж и репутация. Показатели развитости и критерии эффективности имиджа. Имиджмейкинг как часть ПР-кампании. Объекты формирования имиджа. Психологические, социальные, этнические особенности имиджа. Персональный имидж: моделирование и реализация. Поддержка имиджа, отстройка от конкурентов. Кризис смены имиджа. Корпоративный имидж: структура и жизненный цикл. Внешний и внутренний имидж организации. Соотношение индивидуального и стандартного, традиционного и инновационного в имидже. Конструирование имиджа: определение проблемы, цели, стратегии и тактики. Выбор средств. Инструментарий имиджмейкера. Объективные и субъективные ограничения деятельности по созданию имиджа. Социально-психологические проблемы носителя имиджа. Имиджевые страхи и риски, способы их минимизации.</w:t>
      </w:r>
    </w:p>
    <w:p w:rsidR="00F50B0E" w:rsidRPr="00BA7CE0" w:rsidRDefault="00F50B0E" w:rsidP="00F50B0E">
      <w:pPr>
        <w:ind w:firstLine="709"/>
        <w:jc w:val="both"/>
        <w:rPr>
          <w:b/>
          <w:sz w:val="24"/>
          <w:szCs w:val="24"/>
        </w:rPr>
      </w:pPr>
      <w:r w:rsidRPr="00BA7CE0">
        <w:rPr>
          <w:b/>
          <w:bCs/>
          <w:sz w:val="24"/>
          <w:szCs w:val="24"/>
        </w:rPr>
        <w:t>Тема 13. Кризисный ПР</w:t>
      </w:r>
    </w:p>
    <w:p w:rsidR="00F50B0E" w:rsidRPr="00BA7CE0" w:rsidRDefault="00F50B0E" w:rsidP="00F50B0E">
      <w:pPr>
        <w:ind w:firstLine="709"/>
        <w:jc w:val="both"/>
        <w:rPr>
          <w:sz w:val="24"/>
          <w:szCs w:val="24"/>
        </w:rPr>
      </w:pPr>
      <w:r w:rsidRPr="00BA7CE0">
        <w:rPr>
          <w:sz w:val="24"/>
          <w:szCs w:val="24"/>
        </w:rPr>
        <w:t xml:space="preserve">Классификация кризисов. Основные этапы реализации программы антикризисного управления. Связи с общественностью в кризисных и конфликтных ситуациях. Контроль коммуникативных каналов в условиях кризиса. Особенности восприятия информации в условиях кризиса. Стратегия управления в кризисной ситуации. Основные правила реагирования в кризисных ситуациях. Работа с целевыми аудиториями в условия чрезвычайного происшествия. Снижение влияния кризиса на репутацию организации. </w:t>
      </w:r>
    </w:p>
    <w:p w:rsidR="00F50B0E" w:rsidRPr="00BA7CE0" w:rsidRDefault="00F50B0E" w:rsidP="00F50B0E">
      <w:pPr>
        <w:pStyle w:val="1"/>
        <w:spacing w:before="0" w:after="0"/>
        <w:ind w:firstLine="709"/>
        <w:jc w:val="both"/>
        <w:rPr>
          <w:rFonts w:ascii="Times New Roman" w:hAnsi="Times New Roman" w:cs="Times New Roman"/>
          <w:sz w:val="24"/>
          <w:szCs w:val="24"/>
        </w:rPr>
      </w:pPr>
    </w:p>
    <w:p w:rsidR="00F50B0E" w:rsidRPr="00BA7CE0" w:rsidRDefault="007E5BF8" w:rsidP="00F50B0E">
      <w:pPr>
        <w:pStyle w:val="1"/>
        <w:spacing w:before="0" w:after="0"/>
        <w:ind w:firstLine="709"/>
        <w:jc w:val="center"/>
        <w:rPr>
          <w:rFonts w:ascii="Times New Roman" w:hAnsi="Times New Roman" w:cs="Times New Roman"/>
          <w:sz w:val="24"/>
          <w:szCs w:val="24"/>
        </w:rPr>
      </w:pPr>
      <w:hyperlink w:anchor="_СОДЕРЖАНИЕ" w:history="1">
        <w:r w:rsidR="00F50B0E" w:rsidRPr="00BA7CE0">
          <w:rPr>
            <w:rStyle w:val="af3"/>
            <w:rFonts w:ascii="Times New Roman" w:hAnsi="Times New Roman" w:cs="Times New Roman"/>
            <w:color w:val="auto"/>
            <w:sz w:val="24"/>
            <w:szCs w:val="24"/>
            <w:u w:val="none"/>
          </w:rPr>
          <w:t>6. Образовательные технологии</w:t>
        </w:r>
      </w:hyperlink>
    </w:p>
    <w:p w:rsidR="00F50B0E" w:rsidRPr="00BA7CE0" w:rsidRDefault="00F50B0E" w:rsidP="00F50B0E">
      <w:pPr>
        <w:ind w:firstLine="709"/>
        <w:jc w:val="both"/>
        <w:rPr>
          <w:sz w:val="24"/>
          <w:szCs w:val="24"/>
        </w:rPr>
      </w:pPr>
      <w:r w:rsidRPr="00BA7CE0">
        <w:rPr>
          <w:sz w:val="24"/>
          <w:szCs w:val="24"/>
        </w:rPr>
        <w:t>Преподавание дисциплины «Социологи связей с общественностью» должно включать в себя следующие образовательные технологии:</w:t>
      </w:r>
    </w:p>
    <w:p w:rsidR="00F50B0E" w:rsidRPr="00BA7CE0" w:rsidRDefault="00F50B0E" w:rsidP="00F50B0E">
      <w:pPr>
        <w:pStyle w:val="af7"/>
        <w:numPr>
          <w:ilvl w:val="0"/>
          <w:numId w:val="10"/>
        </w:numPr>
        <w:spacing w:line="240" w:lineRule="auto"/>
        <w:ind w:left="0" w:firstLine="709"/>
      </w:pPr>
      <w:r w:rsidRPr="00BA7CE0">
        <w:t>проведение аудиторных занятий с использованием мультимедийных технологий;</w:t>
      </w:r>
    </w:p>
    <w:p w:rsidR="00F50B0E" w:rsidRPr="00BA7CE0" w:rsidRDefault="00F50B0E" w:rsidP="00F50B0E">
      <w:pPr>
        <w:pStyle w:val="af7"/>
        <w:numPr>
          <w:ilvl w:val="0"/>
          <w:numId w:val="10"/>
        </w:numPr>
        <w:spacing w:line="240" w:lineRule="auto"/>
        <w:ind w:left="0" w:firstLine="709"/>
      </w:pPr>
      <w:r w:rsidRPr="00BA7CE0">
        <w:lastRenderedPageBreak/>
        <w:t>обеспечение студентов сопутствующими раздаточными материалами – опорными конспектами с целью активизации работы студентов по усвоению материалов учебного курса;</w:t>
      </w:r>
    </w:p>
    <w:p w:rsidR="00F50B0E" w:rsidRPr="00BA7CE0" w:rsidRDefault="00F50B0E" w:rsidP="00F50B0E">
      <w:pPr>
        <w:pStyle w:val="af7"/>
        <w:numPr>
          <w:ilvl w:val="0"/>
          <w:numId w:val="10"/>
        </w:numPr>
        <w:spacing w:line="240" w:lineRule="auto"/>
        <w:ind w:left="0" w:firstLine="709"/>
      </w:pPr>
      <w:r w:rsidRPr="00BA7CE0">
        <w:t>использование проблемно-ориентированного междисциплинарного подхода посредством кейс-технологий;</w:t>
      </w:r>
    </w:p>
    <w:p w:rsidR="00F50B0E" w:rsidRPr="00BA7CE0" w:rsidRDefault="00F50B0E" w:rsidP="00F50B0E">
      <w:pPr>
        <w:pStyle w:val="af7"/>
        <w:numPr>
          <w:ilvl w:val="0"/>
          <w:numId w:val="10"/>
        </w:numPr>
        <w:spacing w:line="240" w:lineRule="auto"/>
        <w:ind w:left="0" w:firstLine="709"/>
      </w:pPr>
      <w:r w:rsidRPr="00BA7CE0">
        <w:t>использование интерактивных обучающих технологий: дискуссии, круглые столы, деловые игры, тренинги;</w:t>
      </w:r>
    </w:p>
    <w:p w:rsidR="00F50B0E" w:rsidRPr="00BA7CE0" w:rsidRDefault="00F50B0E" w:rsidP="00F50B0E">
      <w:pPr>
        <w:ind w:firstLine="709"/>
        <w:jc w:val="both"/>
        <w:rPr>
          <w:b/>
          <w:sz w:val="24"/>
          <w:szCs w:val="24"/>
        </w:rPr>
      </w:pPr>
    </w:p>
    <w:p w:rsidR="00F50B0E" w:rsidRPr="00BA7CE0" w:rsidRDefault="007E5BF8" w:rsidP="00F50B0E">
      <w:pPr>
        <w:ind w:firstLine="709"/>
        <w:jc w:val="both"/>
        <w:rPr>
          <w:b/>
          <w:sz w:val="24"/>
          <w:szCs w:val="24"/>
        </w:rPr>
      </w:pPr>
      <w:hyperlink w:anchor="_СОДЕРЖАНИЕ" w:history="1">
        <w:r w:rsidR="00F50B0E" w:rsidRPr="00BA7CE0">
          <w:rPr>
            <w:rStyle w:val="af3"/>
            <w:b/>
            <w:color w:val="auto"/>
            <w:sz w:val="24"/>
            <w:szCs w:val="24"/>
          </w:rPr>
          <w:t>7</w:t>
        </w:r>
        <w:r w:rsidR="00F50B0E" w:rsidRPr="00BA7CE0">
          <w:rPr>
            <w:rStyle w:val="af3"/>
            <w:b/>
            <w:color w:val="auto"/>
            <w:sz w:val="24"/>
            <w:szCs w:val="24"/>
            <w:u w:val="none"/>
          </w:rPr>
          <w:t>. Учебно-методическое обеспечение самостоятельной работы студентов. Оценочные средства для текущего контроля успеваемости, промежуточной аттестации по итогам освоения дисциплины.</w:t>
        </w:r>
      </w:hyperlink>
    </w:p>
    <w:p w:rsidR="00F50B0E" w:rsidRPr="00BA7CE0" w:rsidRDefault="00F50B0E" w:rsidP="00F50B0E">
      <w:pPr>
        <w:numPr>
          <w:ilvl w:val="1"/>
          <w:numId w:val="285"/>
        </w:numPr>
        <w:jc w:val="both"/>
        <w:rPr>
          <w:b/>
          <w:sz w:val="24"/>
          <w:szCs w:val="24"/>
        </w:rPr>
      </w:pPr>
      <w:r w:rsidRPr="00BA7CE0">
        <w:rPr>
          <w:b/>
          <w:sz w:val="24"/>
          <w:szCs w:val="24"/>
        </w:rPr>
        <w:t>Вопросы для подготовки к экзамену</w:t>
      </w:r>
    </w:p>
    <w:p w:rsidR="00F50B0E" w:rsidRPr="00BA7CE0" w:rsidRDefault="00F50B0E" w:rsidP="00F50B0E">
      <w:pPr>
        <w:pStyle w:val="affa"/>
        <w:widowControl/>
        <w:numPr>
          <w:ilvl w:val="0"/>
          <w:numId w:val="242"/>
        </w:numPr>
        <w:ind w:left="0" w:firstLine="709"/>
      </w:pPr>
      <w:r w:rsidRPr="00BA7CE0">
        <w:t>Обоснование теории паблик рилейшнз (пиарологии) как самостоятельной дисциплины в системе социологии коммуникации. Базовые категории в системе ключевых понятий ПР. Связи с общественностью: их определение, сущность, функции. Взаимосвязь ПР с другими дисциплинами и сферами деятельности.</w:t>
      </w:r>
    </w:p>
    <w:p w:rsidR="00F50B0E" w:rsidRPr="00BA7CE0" w:rsidRDefault="00F50B0E" w:rsidP="00F50B0E">
      <w:pPr>
        <w:pStyle w:val="affa"/>
        <w:widowControl/>
        <w:numPr>
          <w:ilvl w:val="0"/>
          <w:numId w:val="242"/>
        </w:numPr>
        <w:ind w:left="0" w:firstLine="709"/>
      </w:pPr>
      <w:r w:rsidRPr="00BA7CE0">
        <w:t xml:space="preserve">Технология преодоления кризисов с помощью связей с общественностью (комплексные программы, локальные приемы, переговоры, смена корпоративного имиджа и т.п.). </w:t>
      </w:r>
    </w:p>
    <w:p w:rsidR="00F50B0E" w:rsidRPr="00BA7CE0" w:rsidRDefault="00F50B0E" w:rsidP="00F50B0E">
      <w:pPr>
        <w:pStyle w:val="affa"/>
        <w:widowControl/>
        <w:numPr>
          <w:ilvl w:val="0"/>
          <w:numId w:val="242"/>
        </w:numPr>
        <w:shd w:val="clear" w:color="auto" w:fill="FFFFFF"/>
        <w:ind w:left="0" w:firstLine="709"/>
      </w:pPr>
      <w:r w:rsidRPr="00BA7CE0">
        <w:rPr>
          <w:spacing w:val="-4"/>
        </w:rPr>
        <w:t>Текстовая коммуникация.</w:t>
      </w:r>
      <w:r w:rsidRPr="00BA7CE0">
        <w:rPr>
          <w:spacing w:val="-6"/>
        </w:rPr>
        <w:t xml:space="preserve"> Функции и динамика текста. Отношения между текстом и аудиторией.</w:t>
      </w:r>
    </w:p>
    <w:p w:rsidR="00F50B0E" w:rsidRPr="00BA7CE0" w:rsidRDefault="00F50B0E" w:rsidP="00F50B0E">
      <w:pPr>
        <w:pStyle w:val="affa"/>
        <w:widowControl/>
        <w:numPr>
          <w:ilvl w:val="0"/>
          <w:numId w:val="242"/>
        </w:numPr>
        <w:shd w:val="clear" w:color="auto" w:fill="FFFFFF"/>
        <w:ind w:left="0" w:firstLine="709"/>
      </w:pPr>
      <w:r w:rsidRPr="00BA7CE0">
        <w:rPr>
          <w:spacing w:val="-2"/>
        </w:rPr>
        <w:t xml:space="preserve">Теоретические  и  практические  основы  институализации  паблик </w:t>
      </w:r>
      <w:r w:rsidRPr="00BA7CE0">
        <w:rPr>
          <w:spacing w:val="-6"/>
        </w:rPr>
        <w:t xml:space="preserve">рилейшнз как системы управления. </w:t>
      </w:r>
      <w:r w:rsidRPr="00BA7CE0">
        <w:t xml:space="preserve">Предмет паблик рилейшнз. Определение понятия ПР. Факторы, обуславливающие специфику ПР - коммуникации в различных </w:t>
      </w:r>
      <w:r w:rsidRPr="00BA7CE0">
        <w:rPr>
          <w:spacing w:val="-6"/>
        </w:rPr>
        <w:t>этнокультурных ареалах.</w:t>
      </w:r>
    </w:p>
    <w:p w:rsidR="00F50B0E" w:rsidRPr="00BA7CE0" w:rsidRDefault="00F50B0E" w:rsidP="00F50B0E">
      <w:pPr>
        <w:pStyle w:val="affa"/>
        <w:widowControl/>
        <w:numPr>
          <w:ilvl w:val="0"/>
          <w:numId w:val="242"/>
        </w:numPr>
        <w:ind w:left="0" w:firstLine="709"/>
      </w:pPr>
      <w:r w:rsidRPr="00BA7CE0">
        <w:rPr>
          <w:spacing w:val="-2"/>
        </w:rPr>
        <w:t xml:space="preserve">История изучения ПР как социально обусловленного феномена и </w:t>
      </w:r>
      <w:r w:rsidRPr="00BA7CE0">
        <w:rPr>
          <w:spacing w:val="-6"/>
        </w:rPr>
        <w:t xml:space="preserve">механизма воздействия на членов социума. </w:t>
      </w:r>
      <w:r w:rsidRPr="00BA7CE0">
        <w:rPr>
          <w:spacing w:val="-4"/>
        </w:rPr>
        <w:t xml:space="preserve">История зарождения и пути развития ПР: основные составляющие </w:t>
      </w:r>
      <w:r w:rsidRPr="00BA7CE0">
        <w:rPr>
          <w:spacing w:val="-3"/>
        </w:rPr>
        <w:t xml:space="preserve">- паблисити, пресса, консультирование. Определение понятия ПР, </w:t>
      </w:r>
      <w:r w:rsidRPr="00BA7CE0">
        <w:t xml:space="preserve">функции ПР на разных этапах развития общества (в античном </w:t>
      </w:r>
      <w:r w:rsidRPr="00BA7CE0">
        <w:rPr>
          <w:spacing w:val="-3"/>
        </w:rPr>
        <w:t xml:space="preserve">мире, в средние века, в 19-ом и в начале 20-го веках). Паблисити </w:t>
      </w:r>
      <w:r w:rsidRPr="00BA7CE0">
        <w:rPr>
          <w:spacing w:val="-6"/>
        </w:rPr>
        <w:t>как самая древняя форма ПР.</w:t>
      </w:r>
    </w:p>
    <w:p w:rsidR="00F50B0E" w:rsidRPr="00BA7CE0" w:rsidRDefault="00F50B0E" w:rsidP="00F50B0E">
      <w:pPr>
        <w:pStyle w:val="affa"/>
        <w:widowControl/>
        <w:numPr>
          <w:ilvl w:val="0"/>
          <w:numId w:val="242"/>
        </w:numPr>
        <w:ind w:left="0" w:firstLine="709"/>
      </w:pPr>
      <w:r w:rsidRPr="00BA7CE0">
        <w:t>ПР-технологии в производстве и позиционировании новостей. Формы подачи информации. Новостные ПР-мероприятия. Пресс-конференция, брифинг, презентация.</w:t>
      </w:r>
    </w:p>
    <w:p w:rsidR="00F50B0E" w:rsidRPr="00BA7CE0" w:rsidRDefault="00F50B0E" w:rsidP="00F50B0E">
      <w:pPr>
        <w:pStyle w:val="affa"/>
        <w:widowControl/>
        <w:numPr>
          <w:ilvl w:val="0"/>
          <w:numId w:val="242"/>
        </w:numPr>
        <w:ind w:left="0" w:firstLine="709"/>
        <w:rPr>
          <w:spacing w:val="-5"/>
        </w:rPr>
      </w:pPr>
      <w:r w:rsidRPr="00BA7CE0">
        <w:rPr>
          <w:spacing w:val="-1"/>
        </w:rPr>
        <w:t xml:space="preserve">История американского ПР, основные периоды развития и модели </w:t>
      </w:r>
      <w:r w:rsidRPr="00BA7CE0">
        <w:rPr>
          <w:spacing w:val="-6"/>
        </w:rPr>
        <w:t xml:space="preserve">ПР, их особенности и зависимость от этапов развития США. </w:t>
      </w:r>
      <w:r w:rsidRPr="00BA7CE0">
        <w:rPr>
          <w:spacing w:val="-5"/>
        </w:rPr>
        <w:t xml:space="preserve">Факторы, обусловливающие развитие ПР. История развития прессы </w:t>
      </w:r>
      <w:r w:rsidRPr="00BA7CE0">
        <w:rPr>
          <w:spacing w:val="-4"/>
        </w:rPr>
        <w:t xml:space="preserve">как средства массовой коммуникации («делатели новостей», </w:t>
      </w:r>
      <w:r w:rsidRPr="00BA7CE0">
        <w:rPr>
          <w:spacing w:val="-2"/>
        </w:rPr>
        <w:t xml:space="preserve">«разоблачители», достоверность информации). Консультирование </w:t>
      </w:r>
      <w:r w:rsidRPr="00BA7CE0">
        <w:t xml:space="preserve">как вид коммуникации и функция ПР (конец 19-го и начало 20-го </w:t>
      </w:r>
      <w:r w:rsidRPr="00BA7CE0">
        <w:rPr>
          <w:spacing w:val="-11"/>
        </w:rPr>
        <w:t>века).</w:t>
      </w:r>
    </w:p>
    <w:p w:rsidR="00F50B0E" w:rsidRPr="00BA7CE0" w:rsidRDefault="00F50B0E" w:rsidP="00F50B0E">
      <w:pPr>
        <w:pStyle w:val="affa"/>
        <w:widowControl/>
        <w:numPr>
          <w:ilvl w:val="0"/>
          <w:numId w:val="242"/>
        </w:numPr>
        <w:ind w:left="0" w:firstLine="709"/>
        <w:rPr>
          <w:spacing w:val="-5"/>
        </w:rPr>
      </w:pPr>
      <w:r w:rsidRPr="00BA7CE0">
        <w:rPr>
          <w:spacing w:val="-5"/>
        </w:rPr>
        <w:t xml:space="preserve">Типы пропаганды. Средства и приемы пропаганды. Отличие ПР-коммуникации от пропаганды. </w:t>
      </w:r>
    </w:p>
    <w:p w:rsidR="00F50B0E" w:rsidRPr="00BA7CE0" w:rsidRDefault="00F50B0E" w:rsidP="00F50B0E">
      <w:pPr>
        <w:pStyle w:val="affa"/>
        <w:widowControl/>
        <w:numPr>
          <w:ilvl w:val="0"/>
          <w:numId w:val="242"/>
        </w:numPr>
        <w:shd w:val="clear" w:color="auto" w:fill="FFFFFF"/>
        <w:ind w:left="0" w:firstLine="709"/>
      </w:pPr>
      <w:r w:rsidRPr="00BA7CE0">
        <w:t xml:space="preserve">Информационный ПР как новая составляющая коммуникации. Принципы, лежащие в основе ПР - деятельности. Новостная сфера </w:t>
      </w:r>
      <w:r w:rsidRPr="00BA7CE0">
        <w:rPr>
          <w:spacing w:val="-7"/>
        </w:rPr>
        <w:t>ПР. Понятие «менеджер новостей» (</w:t>
      </w:r>
      <w:r w:rsidRPr="00BA7CE0">
        <w:rPr>
          <w:spacing w:val="-7"/>
          <w:lang w:val="en-US"/>
        </w:rPr>
        <w:t>spin</w:t>
      </w:r>
      <w:r w:rsidRPr="00BA7CE0">
        <w:rPr>
          <w:spacing w:val="-7"/>
        </w:rPr>
        <w:t>-</w:t>
      </w:r>
      <w:r w:rsidRPr="00BA7CE0">
        <w:rPr>
          <w:spacing w:val="-7"/>
          <w:lang w:val="en-US"/>
        </w:rPr>
        <w:t>doctor</w:t>
      </w:r>
      <w:r w:rsidRPr="00BA7CE0">
        <w:rPr>
          <w:spacing w:val="-7"/>
        </w:rPr>
        <w:t xml:space="preserve">). Функции и средства </w:t>
      </w:r>
      <w:r w:rsidRPr="00BA7CE0">
        <w:rPr>
          <w:spacing w:val="-6"/>
        </w:rPr>
        <w:t>управления новостной информацией.</w:t>
      </w:r>
    </w:p>
    <w:p w:rsidR="00F50B0E" w:rsidRPr="00BA7CE0" w:rsidRDefault="00F50B0E" w:rsidP="00F50B0E">
      <w:pPr>
        <w:pStyle w:val="affa"/>
        <w:widowControl/>
        <w:numPr>
          <w:ilvl w:val="0"/>
          <w:numId w:val="242"/>
        </w:numPr>
        <w:shd w:val="clear" w:color="auto" w:fill="FFFFFF"/>
        <w:ind w:left="0" w:firstLine="709"/>
      </w:pPr>
      <w:r w:rsidRPr="00BA7CE0">
        <w:rPr>
          <w:spacing w:val="-3"/>
        </w:rPr>
        <w:t xml:space="preserve">Теория «трех волн» развития в истории цивилизации Олвина </w:t>
      </w:r>
      <w:r w:rsidRPr="00BA7CE0">
        <w:t xml:space="preserve">Тоффлера. Принцип фабричной массовости и обезличенность как </w:t>
      </w:r>
      <w:r w:rsidRPr="00BA7CE0">
        <w:rPr>
          <w:spacing w:val="-5"/>
        </w:rPr>
        <w:t xml:space="preserve">основная черта «второй волны»: в экономике, культуре, в средствах </w:t>
      </w:r>
      <w:r w:rsidRPr="00BA7CE0">
        <w:rPr>
          <w:spacing w:val="-7"/>
        </w:rPr>
        <w:t>массовой информации.</w:t>
      </w:r>
    </w:p>
    <w:p w:rsidR="00F50B0E" w:rsidRPr="00BA7CE0" w:rsidRDefault="00F50B0E" w:rsidP="00F50B0E">
      <w:pPr>
        <w:pStyle w:val="affa"/>
        <w:widowControl/>
        <w:numPr>
          <w:ilvl w:val="0"/>
          <w:numId w:val="242"/>
        </w:numPr>
        <w:ind w:left="0" w:firstLine="709"/>
      </w:pPr>
      <w:r w:rsidRPr="00BA7CE0">
        <w:rPr>
          <w:spacing w:val="-2"/>
        </w:rPr>
        <w:t xml:space="preserve">Коммуникативистика - новая научная область социологии </w:t>
      </w:r>
      <w:r w:rsidRPr="00BA7CE0">
        <w:rPr>
          <w:spacing w:val="-5"/>
        </w:rPr>
        <w:t xml:space="preserve">коммуникации. Научно-технических прогресс и предпосылки </w:t>
      </w:r>
      <w:r w:rsidRPr="00BA7CE0">
        <w:rPr>
          <w:spacing w:val="-1"/>
        </w:rPr>
        <w:t xml:space="preserve">глобального распространения массовых информационных средств </w:t>
      </w:r>
      <w:r w:rsidRPr="00BA7CE0">
        <w:rPr>
          <w:spacing w:val="-11"/>
        </w:rPr>
        <w:t>связи. Современные СМИ и новые информационные технологии.</w:t>
      </w:r>
    </w:p>
    <w:p w:rsidR="00F50B0E" w:rsidRPr="00BA7CE0" w:rsidRDefault="00F50B0E" w:rsidP="00F50B0E">
      <w:pPr>
        <w:pStyle w:val="affa"/>
        <w:widowControl/>
        <w:numPr>
          <w:ilvl w:val="0"/>
          <w:numId w:val="242"/>
        </w:numPr>
        <w:shd w:val="clear" w:color="auto" w:fill="FFFFFF"/>
        <w:ind w:left="0" w:firstLine="709"/>
        <w:rPr>
          <w:spacing w:val="-6"/>
        </w:rPr>
      </w:pPr>
      <w:r w:rsidRPr="00BA7CE0">
        <w:rPr>
          <w:spacing w:val="-5"/>
        </w:rPr>
        <w:t xml:space="preserve">Маркетинг. Понятия маркетинга и рынка. Основные характеристики </w:t>
      </w:r>
      <w:r w:rsidRPr="00BA7CE0">
        <w:t xml:space="preserve">маркетинга. </w:t>
      </w:r>
      <w:r w:rsidRPr="00BA7CE0">
        <w:rPr>
          <w:spacing w:val="-6"/>
        </w:rPr>
        <w:t>Этапы маркетинговой кампании. Модель структуры интегрированных маркетинговых коммуникаций.</w:t>
      </w:r>
    </w:p>
    <w:p w:rsidR="00F50B0E" w:rsidRPr="00BA7CE0" w:rsidRDefault="00F50B0E" w:rsidP="00F50B0E">
      <w:pPr>
        <w:pStyle w:val="affa"/>
        <w:widowControl/>
        <w:numPr>
          <w:ilvl w:val="0"/>
          <w:numId w:val="242"/>
        </w:numPr>
        <w:shd w:val="clear" w:color="auto" w:fill="FFFFFF"/>
        <w:ind w:left="0" w:firstLine="709"/>
        <w:rPr>
          <w:spacing w:val="-20"/>
        </w:rPr>
      </w:pPr>
      <w:r w:rsidRPr="00BA7CE0">
        <w:lastRenderedPageBreak/>
        <w:t xml:space="preserve">Межличностные отношения - формальные и неформальные, деловые, социальные и личные отношения. Сфера актуализации </w:t>
      </w:r>
      <w:r w:rsidRPr="00BA7CE0">
        <w:rPr>
          <w:spacing w:val="-3"/>
        </w:rPr>
        <w:t xml:space="preserve">личных отношений деловых субъектов. Баланс «делового» и </w:t>
      </w:r>
      <w:r w:rsidRPr="00BA7CE0">
        <w:rPr>
          <w:spacing w:val="-6"/>
        </w:rPr>
        <w:t>«личного» в деловых отношениях.</w:t>
      </w:r>
    </w:p>
    <w:p w:rsidR="00F50B0E" w:rsidRPr="00BA7CE0" w:rsidRDefault="00F50B0E" w:rsidP="00F50B0E">
      <w:pPr>
        <w:pStyle w:val="affa"/>
        <w:widowControl/>
        <w:numPr>
          <w:ilvl w:val="0"/>
          <w:numId w:val="242"/>
        </w:numPr>
        <w:shd w:val="clear" w:color="auto" w:fill="FFFFFF"/>
        <w:ind w:left="0" w:firstLine="709"/>
        <w:rPr>
          <w:spacing w:val="-20"/>
        </w:rPr>
      </w:pPr>
      <w:r w:rsidRPr="00BA7CE0">
        <w:rPr>
          <w:spacing w:val="-4"/>
        </w:rPr>
        <w:t xml:space="preserve">Манипуляция. Составляющие манипулятивного воздействия. </w:t>
      </w:r>
      <w:r w:rsidRPr="00BA7CE0">
        <w:rPr>
          <w:spacing w:val="-1"/>
        </w:rPr>
        <w:t xml:space="preserve">Способы введения в заблуждение на межличностном и групповом </w:t>
      </w:r>
      <w:r w:rsidRPr="00BA7CE0">
        <w:rPr>
          <w:spacing w:val="-6"/>
        </w:rPr>
        <w:t>уровне. Технологии манипулирования массовым сознанием.</w:t>
      </w:r>
    </w:p>
    <w:p w:rsidR="00F50B0E" w:rsidRPr="00BA7CE0" w:rsidRDefault="00F50B0E" w:rsidP="00F50B0E">
      <w:pPr>
        <w:pStyle w:val="affa"/>
        <w:widowControl/>
        <w:numPr>
          <w:ilvl w:val="0"/>
          <w:numId w:val="242"/>
        </w:numPr>
        <w:shd w:val="clear" w:color="auto" w:fill="FFFFFF"/>
        <w:ind w:left="0" w:firstLine="709"/>
      </w:pPr>
      <w:r w:rsidRPr="00BA7CE0">
        <w:rPr>
          <w:spacing w:val="-5"/>
        </w:rPr>
        <w:t>Речевое поведение в системе ПР-коммуникации. Стили речевого поведения – вербальный, невербальный, ритуальный, манипулятивный, гуманистический. Ритуальная речь, провокационная речь, императивная речь.</w:t>
      </w:r>
    </w:p>
    <w:p w:rsidR="00F50B0E" w:rsidRPr="00BA7CE0" w:rsidRDefault="00F50B0E" w:rsidP="00F50B0E">
      <w:pPr>
        <w:pStyle w:val="affa"/>
        <w:widowControl/>
        <w:numPr>
          <w:ilvl w:val="0"/>
          <w:numId w:val="242"/>
        </w:numPr>
        <w:shd w:val="clear" w:color="auto" w:fill="FFFFFF"/>
        <w:ind w:left="0" w:firstLine="709"/>
      </w:pPr>
      <w:r w:rsidRPr="00BA7CE0">
        <w:rPr>
          <w:spacing w:val="-5"/>
        </w:rPr>
        <w:t xml:space="preserve">Определение понятия делового общения. Виды делового общения в </w:t>
      </w:r>
      <w:r w:rsidRPr="00BA7CE0">
        <w:rPr>
          <w:spacing w:val="-3"/>
        </w:rPr>
        <w:t xml:space="preserve">системе ПР -  деятельности: приемы, переговоры, подписание </w:t>
      </w:r>
      <w:r w:rsidRPr="00BA7CE0">
        <w:rPr>
          <w:spacing w:val="-6"/>
        </w:rPr>
        <w:t>договора, презентации. Факторы, способствующие эффективности деловых отношений субъектов.</w:t>
      </w:r>
    </w:p>
    <w:p w:rsidR="00F50B0E" w:rsidRPr="00BA7CE0" w:rsidRDefault="00F50B0E" w:rsidP="00F50B0E">
      <w:pPr>
        <w:pStyle w:val="affa"/>
        <w:widowControl/>
        <w:numPr>
          <w:ilvl w:val="0"/>
          <w:numId w:val="242"/>
        </w:numPr>
        <w:shd w:val="clear" w:color="auto" w:fill="FFFFFF"/>
        <w:ind w:left="0" w:firstLine="709"/>
        <w:rPr>
          <w:spacing w:val="-6"/>
        </w:rPr>
      </w:pPr>
      <w:r w:rsidRPr="00BA7CE0">
        <w:rPr>
          <w:spacing w:val="-3"/>
        </w:rPr>
        <w:t xml:space="preserve">Периодизация становления паблик рилейшнз как социального </w:t>
      </w:r>
      <w:r w:rsidRPr="00BA7CE0">
        <w:rPr>
          <w:spacing w:val="-1"/>
        </w:rPr>
        <w:t xml:space="preserve">института на примере России (по книге М.А. Шишкиной «Паблик </w:t>
      </w:r>
      <w:r w:rsidRPr="00BA7CE0">
        <w:rPr>
          <w:spacing w:val="-6"/>
        </w:rPr>
        <w:t>Рилейшнз в системе социального управления»).</w:t>
      </w:r>
    </w:p>
    <w:p w:rsidR="00F50B0E" w:rsidRPr="00BA7CE0" w:rsidRDefault="00F50B0E" w:rsidP="00F50B0E">
      <w:pPr>
        <w:pStyle w:val="affa"/>
        <w:widowControl/>
        <w:numPr>
          <w:ilvl w:val="0"/>
          <w:numId w:val="242"/>
        </w:numPr>
        <w:shd w:val="clear" w:color="auto" w:fill="FFFFFF"/>
        <w:ind w:left="0" w:firstLine="709"/>
      </w:pPr>
      <w:r w:rsidRPr="00BA7CE0">
        <w:rPr>
          <w:spacing w:val="-3"/>
        </w:rPr>
        <w:t xml:space="preserve">Понятия «толпа», «публика», «аудитория» и «общественность». Целевая </w:t>
      </w:r>
      <w:r w:rsidRPr="00BA7CE0">
        <w:rPr>
          <w:spacing w:val="-6"/>
        </w:rPr>
        <w:t>аудитория. Критерии выделения целевой аудитории.</w:t>
      </w:r>
    </w:p>
    <w:p w:rsidR="00F50B0E" w:rsidRPr="00BA7CE0" w:rsidRDefault="00F50B0E" w:rsidP="00F50B0E">
      <w:pPr>
        <w:pStyle w:val="affa"/>
        <w:widowControl/>
        <w:numPr>
          <w:ilvl w:val="0"/>
          <w:numId w:val="242"/>
        </w:numPr>
        <w:shd w:val="clear" w:color="auto" w:fill="FFFFFF"/>
        <w:ind w:left="0" w:firstLine="709"/>
      </w:pPr>
      <w:r w:rsidRPr="00BA7CE0">
        <w:rPr>
          <w:spacing w:val="-4"/>
        </w:rPr>
        <w:t xml:space="preserve">Пропагандистский характер паблик рилейшнз, рекламы и </w:t>
      </w:r>
      <w:r w:rsidRPr="00BA7CE0">
        <w:rPr>
          <w:spacing w:val="-1"/>
        </w:rPr>
        <w:t xml:space="preserve">паблисити. Отличие пропаганды от ПР, рекламы и паблисити как </w:t>
      </w:r>
      <w:r w:rsidRPr="00BA7CE0">
        <w:t xml:space="preserve">видов информационного бизнеса, как способов воздействия на </w:t>
      </w:r>
      <w:r w:rsidRPr="00BA7CE0">
        <w:rPr>
          <w:spacing w:val="-4"/>
        </w:rPr>
        <w:t xml:space="preserve">формирование и изменение общественного сознания с целью </w:t>
      </w:r>
      <w:r w:rsidRPr="00BA7CE0">
        <w:rPr>
          <w:spacing w:val="-5"/>
        </w:rPr>
        <w:t xml:space="preserve">пропаганды нравственности, патриотизма, духовных и </w:t>
      </w:r>
      <w:r w:rsidRPr="00BA7CE0">
        <w:rPr>
          <w:spacing w:val="-4"/>
        </w:rPr>
        <w:t xml:space="preserve">материальных ценностей, общечеловеческого и национального </w:t>
      </w:r>
      <w:r w:rsidRPr="00BA7CE0">
        <w:rPr>
          <w:spacing w:val="-10"/>
        </w:rPr>
        <w:t>уровня</w:t>
      </w:r>
      <w:r w:rsidRPr="00BA7CE0">
        <w:rPr>
          <w:spacing w:val="-6"/>
        </w:rPr>
        <w:t>.</w:t>
      </w:r>
    </w:p>
    <w:p w:rsidR="00F50B0E" w:rsidRPr="00BA7CE0" w:rsidRDefault="00F50B0E" w:rsidP="00F50B0E">
      <w:pPr>
        <w:pStyle w:val="affa"/>
        <w:widowControl/>
        <w:numPr>
          <w:ilvl w:val="0"/>
          <w:numId w:val="242"/>
        </w:numPr>
        <w:shd w:val="clear" w:color="auto" w:fill="FFFFFF"/>
        <w:ind w:left="0" w:firstLine="709"/>
        <w:rPr>
          <w:spacing w:val="-5"/>
        </w:rPr>
      </w:pPr>
      <w:r w:rsidRPr="00BA7CE0">
        <w:rPr>
          <w:spacing w:val="-13"/>
        </w:rPr>
        <w:t>Убеждение как способ воздействия.</w:t>
      </w:r>
      <w:r w:rsidRPr="00BA7CE0">
        <w:t xml:space="preserve"> </w:t>
      </w:r>
      <w:r w:rsidRPr="00BA7CE0">
        <w:rPr>
          <w:spacing w:val="-2"/>
        </w:rPr>
        <w:t xml:space="preserve">Определение понятия убеждение. Стратегия убеждения - </w:t>
      </w:r>
      <w:r w:rsidRPr="00BA7CE0">
        <w:rPr>
          <w:spacing w:val="-5"/>
        </w:rPr>
        <w:t xml:space="preserve">изменение отношения публики (индивида, группы или массы </w:t>
      </w:r>
      <w:r w:rsidRPr="00BA7CE0">
        <w:rPr>
          <w:spacing w:val="-3"/>
        </w:rPr>
        <w:t xml:space="preserve">людей) к объекту (предмету внимания) как результат </w:t>
      </w:r>
      <w:r w:rsidRPr="00BA7CE0">
        <w:rPr>
          <w:spacing w:val="-7"/>
        </w:rPr>
        <w:t>эффективности убеждающей коммуникации (на примере ПР - кампании).</w:t>
      </w:r>
    </w:p>
    <w:p w:rsidR="00F50B0E" w:rsidRPr="00BA7CE0" w:rsidRDefault="00F50B0E" w:rsidP="00F50B0E">
      <w:pPr>
        <w:pStyle w:val="affa"/>
        <w:widowControl/>
        <w:numPr>
          <w:ilvl w:val="0"/>
          <w:numId w:val="242"/>
        </w:numPr>
        <w:shd w:val="clear" w:color="auto" w:fill="FFFFFF"/>
        <w:ind w:left="0" w:firstLine="709"/>
        <w:rPr>
          <w:spacing w:val="-5"/>
        </w:rPr>
      </w:pPr>
      <w:r w:rsidRPr="00BA7CE0">
        <w:rPr>
          <w:spacing w:val="-5"/>
        </w:rPr>
        <w:t>Жанровая типология вторичных текстов. Медиатексты (имиджевая статья, имиджевое интервью, кейс-стори).</w:t>
      </w:r>
    </w:p>
    <w:p w:rsidR="00F50B0E" w:rsidRPr="00BA7CE0" w:rsidRDefault="00F50B0E" w:rsidP="00F50B0E">
      <w:pPr>
        <w:pStyle w:val="affa"/>
        <w:widowControl/>
        <w:numPr>
          <w:ilvl w:val="0"/>
          <w:numId w:val="242"/>
        </w:numPr>
        <w:shd w:val="clear" w:color="auto" w:fill="FFFFFF"/>
        <w:ind w:left="0" w:firstLine="709"/>
        <w:rPr>
          <w:spacing w:val="-5"/>
        </w:rPr>
      </w:pPr>
      <w:r w:rsidRPr="00BA7CE0">
        <w:rPr>
          <w:spacing w:val="-4"/>
        </w:rPr>
        <w:t xml:space="preserve">Понятие «стереотип», «образ» и «имидж». Корпоративный имидж. </w:t>
      </w:r>
      <w:r w:rsidRPr="00BA7CE0">
        <w:rPr>
          <w:spacing w:val="-6"/>
        </w:rPr>
        <w:t xml:space="preserve">Взаимодействие рекламы и ПР-коммуникаций в создании </w:t>
      </w:r>
      <w:r w:rsidRPr="00BA7CE0">
        <w:rPr>
          <w:spacing w:val="-4"/>
        </w:rPr>
        <w:t xml:space="preserve">корпоративного имиджа. Этика и социальная </w:t>
      </w:r>
      <w:r w:rsidRPr="00BA7CE0">
        <w:rPr>
          <w:spacing w:val="-6"/>
        </w:rPr>
        <w:t>ответственность корпорации. Корпоративная культура.</w:t>
      </w:r>
    </w:p>
    <w:p w:rsidR="00F50B0E" w:rsidRPr="00BA7CE0" w:rsidRDefault="00F50B0E" w:rsidP="00F50B0E">
      <w:pPr>
        <w:pStyle w:val="affa"/>
        <w:widowControl/>
        <w:numPr>
          <w:ilvl w:val="0"/>
          <w:numId w:val="242"/>
        </w:numPr>
        <w:shd w:val="clear" w:color="auto" w:fill="FFFFFF"/>
        <w:ind w:left="0" w:firstLine="709"/>
        <w:rPr>
          <w:spacing w:val="-20"/>
        </w:rPr>
      </w:pPr>
      <w:r w:rsidRPr="00BA7CE0">
        <w:rPr>
          <w:spacing w:val="-5"/>
        </w:rPr>
        <w:t xml:space="preserve">ПР-коммуникация  в системе интегрированных маркетинговых коммуникаций. </w:t>
      </w:r>
    </w:p>
    <w:p w:rsidR="00F50B0E" w:rsidRPr="00BA7CE0" w:rsidRDefault="00F50B0E" w:rsidP="00F50B0E">
      <w:pPr>
        <w:pStyle w:val="affa"/>
        <w:widowControl/>
        <w:numPr>
          <w:ilvl w:val="0"/>
          <w:numId w:val="242"/>
        </w:numPr>
        <w:shd w:val="clear" w:color="auto" w:fill="FFFFFF"/>
        <w:ind w:left="0" w:firstLine="709"/>
      </w:pPr>
      <w:r w:rsidRPr="00BA7CE0">
        <w:t xml:space="preserve">Специфика развития ПР в США, Великобритании, Франции и </w:t>
      </w:r>
      <w:r w:rsidRPr="00BA7CE0">
        <w:rPr>
          <w:spacing w:val="-10"/>
        </w:rPr>
        <w:t>России. Сравнительно-сопоставительный анализ деятельности ПР этих стран.</w:t>
      </w:r>
    </w:p>
    <w:p w:rsidR="00F50B0E" w:rsidRPr="00BA7CE0" w:rsidRDefault="00F50B0E" w:rsidP="00F50B0E">
      <w:pPr>
        <w:pStyle w:val="affa"/>
        <w:widowControl/>
        <w:numPr>
          <w:ilvl w:val="0"/>
          <w:numId w:val="242"/>
        </w:numPr>
        <w:shd w:val="clear" w:color="auto" w:fill="FFFFFF"/>
        <w:ind w:left="0" w:firstLine="709"/>
        <w:rPr>
          <w:spacing w:val="-6"/>
        </w:rPr>
      </w:pPr>
      <w:r w:rsidRPr="00BA7CE0">
        <w:rPr>
          <w:spacing w:val="-6"/>
        </w:rPr>
        <w:t>Кодекс профессионального поведения и этики. Этика в ПР-деятельности. Афинский кодекс.</w:t>
      </w:r>
    </w:p>
    <w:p w:rsidR="00F50B0E" w:rsidRPr="00BA7CE0" w:rsidRDefault="00F50B0E" w:rsidP="00F50B0E">
      <w:pPr>
        <w:pStyle w:val="affa"/>
        <w:widowControl/>
        <w:numPr>
          <w:ilvl w:val="0"/>
          <w:numId w:val="242"/>
        </w:numPr>
        <w:shd w:val="clear" w:color="auto" w:fill="FFFFFF"/>
        <w:ind w:left="0" w:firstLine="709"/>
        <w:rPr>
          <w:spacing w:val="-6"/>
        </w:rPr>
      </w:pPr>
      <w:r w:rsidRPr="00BA7CE0">
        <w:rPr>
          <w:spacing w:val="-4"/>
        </w:rPr>
        <w:t>ПР в сфере государственных отношений: проблема взаимоотношения государства и общества, коммуникативная политика государства и принципы сотрудничества со СМИ.</w:t>
      </w:r>
    </w:p>
    <w:p w:rsidR="00F50B0E" w:rsidRPr="00BA7CE0" w:rsidRDefault="00F50B0E" w:rsidP="00F50B0E">
      <w:pPr>
        <w:pStyle w:val="affa"/>
        <w:widowControl/>
        <w:numPr>
          <w:ilvl w:val="0"/>
          <w:numId w:val="242"/>
        </w:numPr>
        <w:shd w:val="clear" w:color="auto" w:fill="FFFFFF"/>
        <w:ind w:left="0" w:firstLine="709"/>
        <w:rPr>
          <w:spacing w:val="-5"/>
        </w:rPr>
      </w:pPr>
      <w:r w:rsidRPr="00BA7CE0">
        <w:t xml:space="preserve">Информационное общество в теориях Э. Тоффлера, Д. Белла, А. Турена, М. Маклюэна, М. Кастельса и др. Информационные революции. </w:t>
      </w:r>
    </w:p>
    <w:p w:rsidR="00F50B0E" w:rsidRPr="00BA7CE0" w:rsidRDefault="00F50B0E" w:rsidP="00F50B0E">
      <w:pPr>
        <w:pStyle w:val="affa"/>
        <w:widowControl/>
        <w:numPr>
          <w:ilvl w:val="0"/>
          <w:numId w:val="242"/>
        </w:numPr>
        <w:shd w:val="clear" w:color="auto" w:fill="FFFFFF"/>
        <w:ind w:left="0" w:firstLine="709"/>
        <w:rPr>
          <w:spacing w:val="-5"/>
        </w:rPr>
      </w:pPr>
      <w:r w:rsidRPr="00BA7CE0">
        <w:t xml:space="preserve">Социальная информация: понятие и функции. Способы распространения информации в обществе. Субъекты информации. </w:t>
      </w:r>
    </w:p>
    <w:p w:rsidR="00F50B0E" w:rsidRPr="00BA7CE0" w:rsidRDefault="00F50B0E" w:rsidP="00F50B0E">
      <w:pPr>
        <w:pStyle w:val="affa"/>
        <w:widowControl/>
        <w:numPr>
          <w:ilvl w:val="0"/>
          <w:numId w:val="242"/>
        </w:numPr>
        <w:shd w:val="clear" w:color="auto" w:fill="FFFFFF"/>
        <w:ind w:left="0" w:firstLine="709"/>
        <w:rPr>
          <w:spacing w:val="-5"/>
        </w:rPr>
      </w:pPr>
      <w:r w:rsidRPr="00BA7CE0">
        <w:rPr>
          <w:spacing w:val="-5"/>
        </w:rPr>
        <w:t xml:space="preserve">Технологии создания имиджа. Структура личности (социологический и социопсихологический аспекты). Составляющие политического имиджа: природные и социальные качества. Понятие харизмы. Технологии создания вербального и кинетического имиджа. Социальные и культурные функции имиджа. </w:t>
      </w:r>
    </w:p>
    <w:p w:rsidR="00F50B0E" w:rsidRPr="00BA7CE0" w:rsidRDefault="00F50B0E" w:rsidP="00F50B0E">
      <w:pPr>
        <w:pStyle w:val="affa"/>
        <w:widowControl/>
        <w:numPr>
          <w:ilvl w:val="0"/>
          <w:numId w:val="242"/>
        </w:numPr>
        <w:shd w:val="clear" w:color="auto" w:fill="FFFFFF"/>
        <w:ind w:left="0" w:firstLine="709"/>
        <w:rPr>
          <w:spacing w:val="-5"/>
        </w:rPr>
      </w:pPr>
      <w:r w:rsidRPr="00BA7CE0">
        <w:t xml:space="preserve">Понятие, структура и функции общественности. </w:t>
      </w:r>
      <w:r w:rsidRPr="00BA7CE0">
        <w:rPr>
          <w:spacing w:val="-5"/>
        </w:rPr>
        <w:t>Типологии общественности. Ситуативный и психографический подходы в группировании общественности.</w:t>
      </w:r>
    </w:p>
    <w:p w:rsidR="00F50B0E" w:rsidRPr="00BA7CE0" w:rsidRDefault="00F50B0E" w:rsidP="00F50B0E">
      <w:pPr>
        <w:pStyle w:val="affa"/>
        <w:widowControl/>
        <w:numPr>
          <w:ilvl w:val="0"/>
          <w:numId w:val="242"/>
        </w:numPr>
        <w:ind w:left="0" w:firstLine="709"/>
      </w:pPr>
      <w:r w:rsidRPr="00BA7CE0">
        <w:t xml:space="preserve">Мифы в современном обществе. Мифы как инструмент </w:t>
      </w:r>
      <w:r w:rsidRPr="00BA7CE0">
        <w:rPr>
          <w:spacing w:val="-5"/>
        </w:rPr>
        <w:t xml:space="preserve">паблик рилейшнз. Характеристики мифа. Миф как модель </w:t>
      </w:r>
      <w:r w:rsidRPr="00BA7CE0">
        <w:rPr>
          <w:spacing w:val="-7"/>
        </w:rPr>
        <w:t xml:space="preserve">действительности. Семиотическое пространство мифа. </w:t>
      </w:r>
      <w:r w:rsidRPr="00BA7CE0">
        <w:t>Формирование и использование мифов в политической сфере. Медиа-поддержка мифов.</w:t>
      </w:r>
    </w:p>
    <w:p w:rsidR="00F50B0E" w:rsidRPr="00BA7CE0" w:rsidRDefault="00F50B0E" w:rsidP="00F50B0E">
      <w:pPr>
        <w:pStyle w:val="affa"/>
        <w:widowControl/>
        <w:numPr>
          <w:ilvl w:val="0"/>
          <w:numId w:val="242"/>
        </w:numPr>
        <w:shd w:val="clear" w:color="auto" w:fill="FFFFFF"/>
        <w:ind w:left="0" w:firstLine="709"/>
        <w:rPr>
          <w:spacing w:val="-20"/>
        </w:rPr>
      </w:pPr>
      <w:r w:rsidRPr="00BA7CE0">
        <w:rPr>
          <w:spacing w:val="-5"/>
        </w:rPr>
        <w:lastRenderedPageBreak/>
        <w:t>Понятие культура и коммуникация: взаимообусловленность и взаимодействие в процессе установления политических, экономических и культурных отношений.</w:t>
      </w:r>
    </w:p>
    <w:p w:rsidR="00F50B0E" w:rsidRPr="00BA7CE0" w:rsidRDefault="00F50B0E" w:rsidP="00F50B0E">
      <w:pPr>
        <w:pStyle w:val="affa"/>
        <w:widowControl/>
        <w:numPr>
          <w:ilvl w:val="0"/>
          <w:numId w:val="242"/>
        </w:numPr>
        <w:shd w:val="clear" w:color="auto" w:fill="FFFFFF"/>
        <w:ind w:left="0" w:firstLine="709"/>
        <w:rPr>
          <w:spacing w:val="-5"/>
        </w:rPr>
      </w:pPr>
      <w:r w:rsidRPr="00BA7CE0">
        <w:rPr>
          <w:spacing w:val="-5"/>
        </w:rPr>
        <w:t>ПР-тексты. Особенности комбинированных текстов (пресс-кит, буклет, листовка) и смежных текстов (слоган, резюме).</w:t>
      </w:r>
    </w:p>
    <w:p w:rsidR="00F50B0E" w:rsidRPr="00BA7CE0" w:rsidRDefault="00F50B0E" w:rsidP="00F50B0E">
      <w:pPr>
        <w:pStyle w:val="affa"/>
        <w:widowControl/>
        <w:numPr>
          <w:ilvl w:val="0"/>
          <w:numId w:val="242"/>
        </w:numPr>
        <w:tabs>
          <w:tab w:val="left" w:pos="413"/>
        </w:tabs>
        <w:suppressAutoHyphens/>
        <w:ind w:left="0" w:firstLine="709"/>
      </w:pPr>
      <w:r w:rsidRPr="00BA7CE0">
        <w:t>Источники формирования и содержание общественного мнения. Общественное мнение в теориях О.Конта, Г. Гегеля, К. Поппера, Э. Ноэль-Нойман, В.А. Лекторского, Б.А. Грушина. Виды общественного мнения и критерии его оценки. Логика построения общественного мнения.</w:t>
      </w:r>
    </w:p>
    <w:p w:rsidR="00F50B0E" w:rsidRPr="00BA7CE0" w:rsidRDefault="00F50B0E" w:rsidP="00F50B0E">
      <w:pPr>
        <w:pStyle w:val="affa"/>
        <w:widowControl/>
        <w:numPr>
          <w:ilvl w:val="0"/>
          <w:numId w:val="242"/>
        </w:numPr>
        <w:tabs>
          <w:tab w:val="left" w:pos="413"/>
        </w:tabs>
        <w:suppressAutoHyphens/>
        <w:ind w:left="0" w:firstLine="709"/>
      </w:pPr>
      <w:r w:rsidRPr="00BA7CE0">
        <w:t xml:space="preserve">Понятие коммуникации и коммуникативного пространства. Виды коммуникации.  Модели коммуникации. </w:t>
      </w:r>
      <w:r w:rsidRPr="00BA7CE0">
        <w:rPr>
          <w:spacing w:val="-3"/>
          <w:w w:val="89"/>
        </w:rPr>
        <w:t xml:space="preserve">Структурно-функциональный подход к изучению коммуникации (Р. Мертон, П. Лазарсфельд, Г. Лассуэлл). </w:t>
      </w:r>
    </w:p>
    <w:p w:rsidR="00F50B0E" w:rsidRPr="00BA7CE0" w:rsidRDefault="00F50B0E" w:rsidP="00F50B0E">
      <w:pPr>
        <w:pStyle w:val="affa"/>
        <w:widowControl/>
        <w:numPr>
          <w:ilvl w:val="0"/>
          <w:numId w:val="242"/>
        </w:numPr>
        <w:tabs>
          <w:tab w:val="left" w:pos="413"/>
        </w:tabs>
        <w:suppressAutoHyphens/>
        <w:ind w:left="0" w:firstLine="709"/>
      </w:pPr>
      <w:r w:rsidRPr="00BA7CE0">
        <w:t>Приемы убеждения и внушения в ПР-деятельности.</w:t>
      </w:r>
    </w:p>
    <w:p w:rsidR="00F50B0E" w:rsidRPr="00BA7CE0" w:rsidRDefault="00F50B0E" w:rsidP="00F50B0E">
      <w:pPr>
        <w:pStyle w:val="affa"/>
        <w:widowControl/>
        <w:numPr>
          <w:ilvl w:val="0"/>
          <w:numId w:val="242"/>
        </w:numPr>
        <w:ind w:left="0" w:firstLine="709"/>
      </w:pPr>
      <w:r w:rsidRPr="00BA7CE0">
        <w:t>Понятие, составные части и виды имиджа. Конструирование и поддержка  корпоративного имиджа. Роль корпоративной философии и корпоративной истории в построении имиджа компании.</w:t>
      </w:r>
    </w:p>
    <w:p w:rsidR="00F50B0E" w:rsidRPr="00BA7CE0" w:rsidRDefault="00F50B0E" w:rsidP="00F50B0E">
      <w:pPr>
        <w:pStyle w:val="affa"/>
        <w:widowControl/>
        <w:numPr>
          <w:ilvl w:val="0"/>
          <w:numId w:val="242"/>
        </w:numPr>
        <w:tabs>
          <w:tab w:val="left" w:pos="413"/>
        </w:tabs>
        <w:suppressAutoHyphens/>
        <w:ind w:left="0" w:firstLine="709"/>
      </w:pPr>
      <w:r w:rsidRPr="00BA7CE0">
        <w:t xml:space="preserve">Составляющие ПР-кампании и условия ее проведения. Этапы и программа ПР-исследования. Система </w:t>
      </w:r>
      <w:r w:rsidRPr="00BA7CE0">
        <w:rPr>
          <w:lang w:val="en-US"/>
        </w:rPr>
        <w:t>RACE</w:t>
      </w:r>
      <w:r w:rsidRPr="00BA7CE0">
        <w:t>. Особенности медиапланирования ПР-мероприятий.</w:t>
      </w:r>
    </w:p>
    <w:p w:rsidR="00F50B0E" w:rsidRPr="00BA7CE0" w:rsidRDefault="00F50B0E" w:rsidP="00F50B0E">
      <w:pPr>
        <w:pStyle w:val="affa"/>
        <w:widowControl/>
        <w:numPr>
          <w:ilvl w:val="0"/>
          <w:numId w:val="242"/>
        </w:numPr>
        <w:ind w:left="0" w:firstLine="709"/>
      </w:pPr>
      <w:r w:rsidRPr="00BA7CE0">
        <w:t xml:space="preserve">ПР-текст: правила составления и презентации. Виды ПР-документов и условия их использования. </w:t>
      </w:r>
    </w:p>
    <w:p w:rsidR="00F50B0E" w:rsidRPr="00BA7CE0" w:rsidRDefault="00F50B0E" w:rsidP="00F50B0E">
      <w:pPr>
        <w:pStyle w:val="affa"/>
        <w:widowControl/>
        <w:numPr>
          <w:ilvl w:val="0"/>
          <w:numId w:val="242"/>
        </w:numPr>
        <w:tabs>
          <w:tab w:val="left" w:pos="413"/>
        </w:tabs>
        <w:suppressAutoHyphens/>
        <w:ind w:left="0" w:firstLine="709"/>
      </w:pPr>
      <w:r w:rsidRPr="00BA7CE0">
        <w:t>Методика контент-анализа и опроса общественного мнения. Качественные методы исследования общественного мнения.</w:t>
      </w:r>
    </w:p>
    <w:p w:rsidR="00F50B0E" w:rsidRPr="00BA7CE0" w:rsidRDefault="00F50B0E" w:rsidP="00F50B0E">
      <w:pPr>
        <w:pStyle w:val="affa"/>
        <w:widowControl/>
        <w:numPr>
          <w:ilvl w:val="0"/>
          <w:numId w:val="242"/>
        </w:numPr>
        <w:ind w:left="0" w:firstLine="709"/>
      </w:pPr>
      <w:r w:rsidRPr="00BA7CE0">
        <w:rPr>
          <w:lang w:val="en-US"/>
        </w:rPr>
        <w:t>PR</w:t>
      </w:r>
      <w:r w:rsidRPr="00BA7CE0">
        <w:t xml:space="preserve"> и реклама: сходство и различие. Использование рекламных технологий в ПР-акциях.</w:t>
      </w:r>
    </w:p>
    <w:p w:rsidR="00F50B0E" w:rsidRPr="00BA7CE0" w:rsidRDefault="00F50B0E" w:rsidP="00F50B0E">
      <w:pPr>
        <w:pStyle w:val="affa"/>
        <w:widowControl/>
        <w:numPr>
          <w:ilvl w:val="0"/>
          <w:numId w:val="242"/>
        </w:numPr>
        <w:ind w:left="0" w:firstLine="709"/>
      </w:pPr>
      <w:r w:rsidRPr="00BA7CE0">
        <w:t>Типология СМИ. Особенности их использования в ПР. Механизм управления информацией для СМИ. Профессия «спин-доктор». Смысловое позиционирование новостей для СМИ.</w:t>
      </w:r>
    </w:p>
    <w:p w:rsidR="00F50B0E" w:rsidRPr="00BA7CE0" w:rsidRDefault="00F50B0E" w:rsidP="00F50B0E">
      <w:pPr>
        <w:pStyle w:val="affa"/>
        <w:widowControl/>
        <w:numPr>
          <w:ilvl w:val="0"/>
          <w:numId w:val="242"/>
        </w:numPr>
        <w:ind w:left="0" w:firstLine="709"/>
      </w:pPr>
      <w:r w:rsidRPr="00BA7CE0">
        <w:t xml:space="preserve">Основные этапы подготовки и проведения пресс-конференции, брифинга. </w:t>
      </w:r>
    </w:p>
    <w:p w:rsidR="00F50B0E" w:rsidRPr="00BA7CE0" w:rsidRDefault="00F50B0E" w:rsidP="00F50B0E">
      <w:pPr>
        <w:pStyle w:val="affa"/>
        <w:widowControl/>
        <w:numPr>
          <w:ilvl w:val="0"/>
          <w:numId w:val="242"/>
        </w:numPr>
        <w:ind w:left="0" w:firstLine="709"/>
      </w:pPr>
      <w:r w:rsidRPr="00BA7CE0">
        <w:t>Основные факторы эффективности публичного выступления. Композиционное построение публичного выступления.</w:t>
      </w:r>
    </w:p>
    <w:p w:rsidR="00F50B0E" w:rsidRPr="00BA7CE0" w:rsidRDefault="00F50B0E" w:rsidP="00F50B0E">
      <w:pPr>
        <w:pStyle w:val="affa"/>
        <w:widowControl/>
        <w:numPr>
          <w:ilvl w:val="0"/>
          <w:numId w:val="242"/>
        </w:numPr>
        <w:ind w:left="0" w:firstLine="709"/>
      </w:pPr>
      <w:r w:rsidRPr="00BA7CE0">
        <w:t>Использование Интернет-технологий при налаживании взаимоотношений с потребителями.</w:t>
      </w:r>
    </w:p>
    <w:p w:rsidR="00F50B0E" w:rsidRPr="00BA7CE0" w:rsidRDefault="00F50B0E" w:rsidP="00F50B0E">
      <w:pPr>
        <w:pStyle w:val="affa"/>
        <w:widowControl/>
        <w:numPr>
          <w:ilvl w:val="0"/>
          <w:numId w:val="242"/>
        </w:numPr>
        <w:ind w:left="0" w:firstLine="709"/>
      </w:pPr>
      <w:r w:rsidRPr="00BA7CE0">
        <w:t>Процесс, правила и формы организации лоббирования. Роль СМИ в процессе лоббирования. Организация специальных мероприятий в лоббистских кампаниях. Взаимосвязь профессий лоббиста и пиарщика.</w:t>
      </w:r>
    </w:p>
    <w:p w:rsidR="00F50B0E" w:rsidRPr="00BA7CE0" w:rsidRDefault="00F50B0E" w:rsidP="00F50B0E">
      <w:pPr>
        <w:pStyle w:val="affa"/>
        <w:widowControl/>
        <w:numPr>
          <w:ilvl w:val="0"/>
          <w:numId w:val="242"/>
        </w:numPr>
        <w:ind w:left="0" w:firstLine="709"/>
      </w:pPr>
      <w:r w:rsidRPr="00BA7CE0">
        <w:t>Основные принципы организации работы организации с государственными структурами. Использование ПР-технологий во взаимодействии организации с органами муниципальной власти.</w:t>
      </w:r>
    </w:p>
    <w:p w:rsidR="00F50B0E" w:rsidRPr="00BA7CE0" w:rsidRDefault="00F50B0E" w:rsidP="00F50B0E">
      <w:pPr>
        <w:pStyle w:val="affa"/>
        <w:widowControl/>
        <w:numPr>
          <w:ilvl w:val="0"/>
          <w:numId w:val="242"/>
        </w:numPr>
        <w:ind w:left="0" w:firstLine="709"/>
      </w:pPr>
      <w:r w:rsidRPr="00BA7CE0">
        <w:t>Связи с общественностью в кризисных ситуациях. Алгоритм действий ПР-службы на случай экстремальных ситуаций. Правила проведения менеджмента в кризисных коммуникациях. Организация и планирование ПР-акций при кризисных ситуациях.</w:t>
      </w:r>
    </w:p>
    <w:p w:rsidR="00F50B0E" w:rsidRPr="00BA7CE0" w:rsidRDefault="00F50B0E" w:rsidP="00F50B0E">
      <w:pPr>
        <w:pStyle w:val="affa"/>
        <w:widowControl/>
        <w:numPr>
          <w:ilvl w:val="0"/>
          <w:numId w:val="242"/>
        </w:numPr>
        <w:ind w:left="0" w:firstLine="709"/>
      </w:pPr>
      <w:r w:rsidRPr="00BA7CE0">
        <w:t xml:space="preserve">Политический ПР. Понятие политического ПР. Методы и средства политического ПР. </w:t>
      </w:r>
      <w:r w:rsidRPr="00BA7CE0">
        <w:rPr>
          <w:lang w:eastAsia="en-US"/>
        </w:rPr>
        <w:t>Специализированные ПР-организации и их влияние на политический процесс. Политический консалтинг. Политическая реклама в СМИ.</w:t>
      </w:r>
    </w:p>
    <w:p w:rsidR="00F50B0E" w:rsidRPr="00BA7CE0" w:rsidRDefault="00F50B0E" w:rsidP="00F50B0E">
      <w:pPr>
        <w:pStyle w:val="affa"/>
        <w:widowControl/>
        <w:numPr>
          <w:ilvl w:val="0"/>
          <w:numId w:val="242"/>
        </w:numPr>
        <w:ind w:left="0" w:firstLine="709"/>
      </w:pPr>
      <w:r w:rsidRPr="00BA7CE0">
        <w:t>Медиа-рилейшнз. Понятие «медиа-карты». Составление медиа-карты. Методы конструирования новостей. Понятие «информационного повода». Предоставление «информационных сообщений» для журналистов. Классификация новостей.</w:t>
      </w:r>
    </w:p>
    <w:p w:rsidR="00F50B0E" w:rsidRPr="00BA7CE0" w:rsidRDefault="00F50B0E" w:rsidP="00F50B0E">
      <w:pPr>
        <w:tabs>
          <w:tab w:val="left" w:pos="2280"/>
          <w:tab w:val="center" w:pos="5046"/>
        </w:tabs>
        <w:ind w:firstLine="709"/>
        <w:jc w:val="both"/>
        <w:rPr>
          <w:b/>
          <w:sz w:val="24"/>
          <w:szCs w:val="24"/>
        </w:rPr>
      </w:pPr>
      <w:r w:rsidRPr="00BA7CE0">
        <w:rPr>
          <w:b/>
          <w:sz w:val="24"/>
          <w:szCs w:val="24"/>
        </w:rPr>
        <w:t>Критерии оценки подготовки студента по дисциплине</w:t>
      </w:r>
    </w:p>
    <w:p w:rsidR="00F50B0E" w:rsidRPr="00BA7CE0" w:rsidRDefault="00F50B0E" w:rsidP="00F50B0E">
      <w:pPr>
        <w:ind w:firstLine="709"/>
        <w:jc w:val="both"/>
        <w:rPr>
          <w:sz w:val="24"/>
          <w:szCs w:val="24"/>
        </w:rPr>
      </w:pPr>
      <w:r w:rsidRPr="00BA7CE0">
        <w:rPr>
          <w:sz w:val="24"/>
          <w:szCs w:val="24"/>
        </w:rPr>
        <w:t xml:space="preserve">«Отлично» ставится, если студент демонстрирует содержательный и логично выстроенный ответ на поставленный вопрос, ориентируется в различных теоретических подходах к проблеме, выявляет связь с будущей профессиональной деятельностью. </w:t>
      </w:r>
    </w:p>
    <w:p w:rsidR="00F50B0E" w:rsidRPr="00BA7CE0" w:rsidRDefault="00F50B0E" w:rsidP="00F50B0E">
      <w:pPr>
        <w:spacing w:before="36" w:after="36"/>
        <w:ind w:firstLine="708"/>
        <w:jc w:val="both"/>
        <w:rPr>
          <w:sz w:val="24"/>
          <w:szCs w:val="24"/>
        </w:rPr>
      </w:pPr>
      <w:r w:rsidRPr="00BA7CE0">
        <w:rPr>
          <w:sz w:val="24"/>
          <w:szCs w:val="24"/>
        </w:rPr>
        <w:lastRenderedPageBreak/>
        <w:t>«Хорошо» ставится студенту, ответ которого свидетельствует: о полном знании материала по программе; знании рекомендованной литературы, а также содержит в целом правильное, но не всегда точное и аргументированное изложение материала.</w:t>
      </w:r>
    </w:p>
    <w:p w:rsidR="00F50B0E" w:rsidRPr="00BA7CE0" w:rsidRDefault="00F50B0E" w:rsidP="00F50B0E">
      <w:pPr>
        <w:spacing w:before="36" w:after="36"/>
        <w:ind w:firstLine="708"/>
        <w:jc w:val="both"/>
        <w:rPr>
          <w:sz w:val="24"/>
          <w:szCs w:val="24"/>
        </w:rPr>
      </w:pPr>
      <w:r w:rsidRPr="00BA7CE0">
        <w:rPr>
          <w:sz w:val="24"/>
          <w:szCs w:val="24"/>
        </w:rPr>
        <w:t>«Удовлетворительно»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научно-понятийного аппарата и терминологии курса.</w:t>
      </w:r>
    </w:p>
    <w:p w:rsidR="00F50B0E" w:rsidRPr="00BA7CE0" w:rsidRDefault="00F50B0E" w:rsidP="00F50B0E">
      <w:pPr>
        <w:ind w:firstLine="709"/>
        <w:jc w:val="both"/>
        <w:rPr>
          <w:sz w:val="24"/>
          <w:szCs w:val="24"/>
        </w:rPr>
      </w:pPr>
      <w:r w:rsidRPr="00BA7CE0">
        <w:rPr>
          <w:sz w:val="24"/>
          <w:szCs w:val="24"/>
        </w:rPr>
        <w:t>«Неудовлетворительно» ставится, если студент не раскрывает содержание вопроса и не представляет его в структуре курса, не выявляет практико–прикладное строение вопроса.</w:t>
      </w:r>
    </w:p>
    <w:p w:rsidR="00F50B0E" w:rsidRPr="00BA7CE0" w:rsidRDefault="00F50B0E" w:rsidP="00F50B0E">
      <w:pPr>
        <w:numPr>
          <w:ilvl w:val="1"/>
          <w:numId w:val="285"/>
        </w:numPr>
        <w:jc w:val="center"/>
        <w:rPr>
          <w:b/>
          <w:sz w:val="24"/>
          <w:szCs w:val="24"/>
        </w:rPr>
      </w:pPr>
      <w:r w:rsidRPr="00BA7CE0">
        <w:rPr>
          <w:b/>
          <w:sz w:val="24"/>
          <w:szCs w:val="24"/>
        </w:rPr>
        <w:t>Планы практических занятий</w:t>
      </w:r>
    </w:p>
    <w:p w:rsidR="00F50B0E" w:rsidRPr="00BA7CE0" w:rsidRDefault="00F50B0E" w:rsidP="00F50B0E">
      <w:pPr>
        <w:ind w:firstLine="709"/>
        <w:jc w:val="both"/>
        <w:rPr>
          <w:b/>
          <w:sz w:val="24"/>
          <w:szCs w:val="24"/>
        </w:rPr>
      </w:pPr>
      <w:r w:rsidRPr="00BA7CE0">
        <w:rPr>
          <w:b/>
          <w:sz w:val="24"/>
          <w:szCs w:val="24"/>
        </w:rPr>
        <w:t>Занятие 1. Тема: Понятия «связи с общественностью», «социальные отношения».  ПР как социальные институт: становление и развитие.</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numPr>
          <w:ilvl w:val="0"/>
          <w:numId w:val="230"/>
        </w:numPr>
        <w:ind w:left="0" w:firstLine="709"/>
        <w:jc w:val="both"/>
        <w:rPr>
          <w:sz w:val="24"/>
          <w:szCs w:val="24"/>
        </w:rPr>
      </w:pPr>
      <w:r w:rsidRPr="00BA7CE0">
        <w:rPr>
          <w:sz w:val="24"/>
          <w:szCs w:val="24"/>
        </w:rPr>
        <w:t>Понятие «связи с общественностью» и многообразие подходов к определению их сущности.</w:t>
      </w:r>
    </w:p>
    <w:p w:rsidR="00F50B0E" w:rsidRPr="00BA7CE0" w:rsidRDefault="00F50B0E" w:rsidP="00F50B0E">
      <w:pPr>
        <w:numPr>
          <w:ilvl w:val="0"/>
          <w:numId w:val="230"/>
        </w:numPr>
        <w:ind w:left="0" w:firstLine="709"/>
        <w:jc w:val="both"/>
        <w:rPr>
          <w:sz w:val="24"/>
          <w:szCs w:val="24"/>
        </w:rPr>
      </w:pPr>
      <w:r w:rsidRPr="00BA7CE0">
        <w:rPr>
          <w:sz w:val="24"/>
          <w:szCs w:val="24"/>
        </w:rPr>
        <w:t>Этапы институционализации ПР в России.</w:t>
      </w:r>
    </w:p>
    <w:p w:rsidR="00F50B0E" w:rsidRPr="00BA7CE0" w:rsidRDefault="00F50B0E" w:rsidP="00F50B0E">
      <w:pPr>
        <w:pStyle w:val="affa"/>
        <w:widowControl/>
        <w:numPr>
          <w:ilvl w:val="0"/>
          <w:numId w:val="230"/>
        </w:numPr>
        <w:ind w:left="0" w:firstLine="709"/>
      </w:pPr>
      <w:r w:rsidRPr="00BA7CE0">
        <w:t>Сравнительно-сопоставительный анализ ПР-деятельности, рекламы и пропаганды.</w:t>
      </w:r>
    </w:p>
    <w:p w:rsidR="00F50B0E" w:rsidRPr="00BA7CE0" w:rsidRDefault="00F50B0E" w:rsidP="00F50B0E">
      <w:pPr>
        <w:pStyle w:val="affa"/>
        <w:widowControl/>
        <w:numPr>
          <w:ilvl w:val="0"/>
          <w:numId w:val="230"/>
        </w:numPr>
        <w:ind w:left="0" w:firstLine="709"/>
      </w:pPr>
      <w:r w:rsidRPr="00BA7CE0">
        <w:t>Понятие миссия по отношению к социальной природе ПР.</w:t>
      </w:r>
    </w:p>
    <w:p w:rsidR="00F50B0E" w:rsidRPr="00BA7CE0" w:rsidRDefault="00F50B0E" w:rsidP="00F50B0E">
      <w:pPr>
        <w:pStyle w:val="affa"/>
        <w:widowControl/>
        <w:numPr>
          <w:ilvl w:val="0"/>
          <w:numId w:val="230"/>
        </w:numPr>
        <w:ind w:left="0" w:firstLine="709"/>
      </w:pPr>
      <w:r w:rsidRPr="00BA7CE0">
        <w:t xml:space="preserve">Направления и задачи профессиональной деятельности специалистов по ПР. Первые ПР-школы. Кодекс профессиональных и этических принципов. Требование Афинского кодекса к этике профессионального поведения специалиста по связям с общественностью. </w:t>
      </w:r>
    </w:p>
    <w:p w:rsidR="00F50B0E" w:rsidRPr="00BA7CE0" w:rsidRDefault="00F50B0E" w:rsidP="00F50B0E">
      <w:pPr>
        <w:pStyle w:val="affa"/>
        <w:widowControl/>
        <w:numPr>
          <w:ilvl w:val="0"/>
          <w:numId w:val="230"/>
        </w:numPr>
        <w:ind w:left="0" w:firstLine="709"/>
      </w:pPr>
      <w:r w:rsidRPr="00BA7CE0">
        <w:t xml:space="preserve">Основные положения декларации профессиональных стандартов РАСО. </w:t>
      </w:r>
    </w:p>
    <w:p w:rsidR="00F50B0E" w:rsidRPr="00BA7CE0" w:rsidRDefault="00F50B0E" w:rsidP="00F50B0E">
      <w:pPr>
        <w:pStyle w:val="affa"/>
        <w:ind w:left="0" w:firstLine="709"/>
      </w:pPr>
      <w:r w:rsidRPr="00BA7CE0">
        <w:rPr>
          <w:b/>
        </w:rPr>
        <w:t>Основная литература</w:t>
      </w:r>
      <w:r w:rsidRPr="00BA7CE0">
        <w:t>: № 5, 7, 10.</w:t>
      </w:r>
    </w:p>
    <w:p w:rsidR="00F50B0E" w:rsidRPr="00BA7CE0" w:rsidRDefault="00F50B0E" w:rsidP="00F50B0E">
      <w:pPr>
        <w:pStyle w:val="affa"/>
        <w:ind w:left="0" w:firstLine="709"/>
      </w:pPr>
      <w:r w:rsidRPr="00BA7CE0">
        <w:rPr>
          <w:b/>
        </w:rPr>
        <w:t xml:space="preserve">Дополнительная литература: </w:t>
      </w:r>
      <w:r w:rsidRPr="00BA7CE0">
        <w:t>№ 3, 27.</w:t>
      </w:r>
    </w:p>
    <w:p w:rsidR="00F50B0E" w:rsidRPr="00BA7CE0" w:rsidRDefault="00F50B0E" w:rsidP="00F50B0E">
      <w:pPr>
        <w:pStyle w:val="affa"/>
        <w:ind w:left="0" w:firstLine="709"/>
      </w:pPr>
      <w:r w:rsidRPr="00BA7CE0">
        <w:t>Занятие проводится в форме проблемного семинара с применением метода мозгового штурма.</w:t>
      </w:r>
    </w:p>
    <w:p w:rsidR="00F50B0E" w:rsidRPr="00BA7CE0" w:rsidRDefault="00F50B0E" w:rsidP="00F50B0E">
      <w:pPr>
        <w:ind w:firstLine="709"/>
        <w:jc w:val="both"/>
        <w:rPr>
          <w:b/>
          <w:sz w:val="24"/>
          <w:szCs w:val="24"/>
        </w:rPr>
      </w:pPr>
      <w:r w:rsidRPr="00BA7CE0">
        <w:rPr>
          <w:b/>
          <w:sz w:val="24"/>
          <w:szCs w:val="24"/>
        </w:rPr>
        <w:t xml:space="preserve">Занятие 2. Тема: Связи с общественностью: история и современность. </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pStyle w:val="Default"/>
        <w:numPr>
          <w:ilvl w:val="0"/>
          <w:numId w:val="231"/>
        </w:numPr>
        <w:ind w:left="0" w:firstLine="709"/>
        <w:jc w:val="both"/>
        <w:rPr>
          <w:color w:val="auto"/>
        </w:rPr>
      </w:pPr>
      <w:r w:rsidRPr="00BA7CE0">
        <w:rPr>
          <w:color w:val="auto"/>
        </w:rPr>
        <w:t>Способы массового оповещения общественности в эпоху Средневековья.</w:t>
      </w:r>
    </w:p>
    <w:p w:rsidR="00F50B0E" w:rsidRPr="00BA7CE0" w:rsidRDefault="00F50B0E" w:rsidP="00F50B0E">
      <w:pPr>
        <w:pStyle w:val="Default"/>
        <w:numPr>
          <w:ilvl w:val="0"/>
          <w:numId w:val="231"/>
        </w:numPr>
        <w:ind w:left="0" w:firstLine="709"/>
        <w:jc w:val="both"/>
        <w:rPr>
          <w:color w:val="auto"/>
        </w:rPr>
      </w:pPr>
      <w:r w:rsidRPr="00BA7CE0">
        <w:rPr>
          <w:color w:val="auto"/>
        </w:rPr>
        <w:t xml:space="preserve">Перформансные формы связей с общественностью. </w:t>
      </w:r>
    </w:p>
    <w:p w:rsidR="00F50B0E" w:rsidRPr="00BA7CE0" w:rsidRDefault="00F50B0E" w:rsidP="00F50B0E">
      <w:pPr>
        <w:pStyle w:val="Default"/>
        <w:numPr>
          <w:ilvl w:val="0"/>
          <w:numId w:val="231"/>
        </w:numPr>
        <w:ind w:left="0" w:firstLine="709"/>
        <w:jc w:val="both"/>
        <w:rPr>
          <w:color w:val="auto"/>
        </w:rPr>
      </w:pPr>
      <w:r w:rsidRPr="00BA7CE0">
        <w:rPr>
          <w:color w:val="auto"/>
        </w:rPr>
        <w:t xml:space="preserve">Связи с общественностью в эпоху Нового времени. </w:t>
      </w:r>
    </w:p>
    <w:p w:rsidR="00F50B0E" w:rsidRPr="00BA7CE0" w:rsidRDefault="00F50B0E" w:rsidP="00F50B0E">
      <w:pPr>
        <w:pStyle w:val="Default"/>
        <w:numPr>
          <w:ilvl w:val="0"/>
          <w:numId w:val="231"/>
        </w:numPr>
        <w:ind w:left="0" w:firstLine="709"/>
        <w:jc w:val="both"/>
        <w:rPr>
          <w:color w:val="auto"/>
        </w:rPr>
      </w:pPr>
      <w:r w:rsidRPr="00BA7CE0">
        <w:rPr>
          <w:color w:val="auto"/>
        </w:rPr>
        <w:t>Социальные, экономические и идеологические предпосылки появления ПР в мировом пространстве.</w:t>
      </w:r>
    </w:p>
    <w:p w:rsidR="00F50B0E" w:rsidRPr="00BA7CE0" w:rsidRDefault="00F50B0E" w:rsidP="00F50B0E">
      <w:pPr>
        <w:pStyle w:val="Default"/>
        <w:numPr>
          <w:ilvl w:val="0"/>
          <w:numId w:val="231"/>
        </w:numPr>
        <w:ind w:left="0" w:firstLine="709"/>
        <w:jc w:val="both"/>
        <w:rPr>
          <w:color w:val="auto"/>
        </w:rPr>
      </w:pPr>
      <w:r w:rsidRPr="00BA7CE0">
        <w:rPr>
          <w:color w:val="auto"/>
        </w:rPr>
        <w:t xml:space="preserve">ПР в современном гражданском обществе. </w:t>
      </w:r>
    </w:p>
    <w:p w:rsidR="00F50B0E" w:rsidRPr="00BA7CE0" w:rsidRDefault="00F50B0E" w:rsidP="00F50B0E">
      <w:pPr>
        <w:pStyle w:val="Default"/>
        <w:numPr>
          <w:ilvl w:val="0"/>
          <w:numId w:val="231"/>
        </w:numPr>
        <w:ind w:left="0" w:firstLine="709"/>
        <w:jc w:val="both"/>
        <w:rPr>
          <w:color w:val="auto"/>
        </w:rPr>
      </w:pPr>
      <w:r w:rsidRPr="00BA7CE0">
        <w:rPr>
          <w:color w:val="auto"/>
        </w:rPr>
        <w:t>Общее и различное в практике американских, российских и европейских ПР.</w:t>
      </w:r>
    </w:p>
    <w:p w:rsidR="00F50B0E" w:rsidRPr="00BA7CE0" w:rsidRDefault="00F50B0E" w:rsidP="00F50B0E">
      <w:pPr>
        <w:ind w:firstLine="709"/>
        <w:jc w:val="both"/>
        <w:rPr>
          <w:sz w:val="24"/>
          <w:szCs w:val="24"/>
        </w:rPr>
      </w:pPr>
      <w:r w:rsidRPr="00BA7CE0">
        <w:rPr>
          <w:b/>
          <w:sz w:val="24"/>
          <w:szCs w:val="24"/>
        </w:rPr>
        <w:t>Основная литература</w:t>
      </w:r>
      <w:r w:rsidRPr="00BA7CE0">
        <w:rPr>
          <w:sz w:val="24"/>
          <w:szCs w:val="24"/>
        </w:rPr>
        <w:t>: № 2, 6, 10.</w:t>
      </w:r>
    </w:p>
    <w:p w:rsidR="00F50B0E" w:rsidRPr="00BA7CE0" w:rsidRDefault="00F50B0E" w:rsidP="00F50B0E">
      <w:pPr>
        <w:ind w:firstLine="709"/>
        <w:jc w:val="both"/>
        <w:rPr>
          <w:sz w:val="24"/>
          <w:szCs w:val="24"/>
        </w:rPr>
      </w:pPr>
      <w:r w:rsidRPr="00BA7CE0">
        <w:rPr>
          <w:b/>
          <w:sz w:val="24"/>
          <w:szCs w:val="24"/>
        </w:rPr>
        <w:t xml:space="preserve">Дополнительная литература: </w:t>
      </w:r>
      <w:r w:rsidRPr="00BA7CE0">
        <w:rPr>
          <w:sz w:val="24"/>
          <w:szCs w:val="24"/>
        </w:rPr>
        <w:t>№ 24, 23, 27.</w:t>
      </w:r>
    </w:p>
    <w:p w:rsidR="00F50B0E" w:rsidRPr="00BA7CE0" w:rsidRDefault="00F50B0E" w:rsidP="00F50B0E">
      <w:pPr>
        <w:pStyle w:val="affa"/>
        <w:ind w:left="0" w:firstLine="709"/>
      </w:pPr>
      <w:r w:rsidRPr="00BA7CE0">
        <w:t>Занятие проводится в форме групповой дискуссии с использованием метода анализа текстов.</w:t>
      </w:r>
    </w:p>
    <w:p w:rsidR="00F50B0E" w:rsidRPr="00BA7CE0" w:rsidRDefault="00F50B0E" w:rsidP="00F50B0E">
      <w:pPr>
        <w:ind w:firstLine="709"/>
        <w:jc w:val="both"/>
        <w:rPr>
          <w:sz w:val="24"/>
          <w:szCs w:val="24"/>
        </w:rPr>
      </w:pPr>
    </w:p>
    <w:p w:rsidR="00F50B0E" w:rsidRPr="00BA7CE0" w:rsidRDefault="00F50B0E" w:rsidP="00F50B0E">
      <w:pPr>
        <w:ind w:firstLine="709"/>
        <w:jc w:val="both"/>
        <w:rPr>
          <w:b/>
          <w:sz w:val="24"/>
          <w:szCs w:val="24"/>
        </w:rPr>
      </w:pPr>
      <w:r w:rsidRPr="00BA7CE0">
        <w:rPr>
          <w:b/>
          <w:sz w:val="24"/>
          <w:szCs w:val="24"/>
        </w:rPr>
        <w:t>Занятие 3. Тема: Связи с общественностью в глобальном информационном обществе</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pStyle w:val="affa"/>
        <w:widowControl/>
        <w:numPr>
          <w:ilvl w:val="0"/>
          <w:numId w:val="232"/>
        </w:numPr>
        <w:ind w:left="0" w:firstLine="709"/>
      </w:pPr>
      <w:r w:rsidRPr="00BA7CE0">
        <w:t>Понятия «глобальное информационное общество», «информационный капитализм».</w:t>
      </w:r>
    </w:p>
    <w:p w:rsidR="00F50B0E" w:rsidRPr="00BA7CE0" w:rsidRDefault="00F50B0E" w:rsidP="00F50B0E">
      <w:pPr>
        <w:pStyle w:val="affa"/>
        <w:widowControl/>
        <w:numPr>
          <w:ilvl w:val="0"/>
          <w:numId w:val="232"/>
        </w:numPr>
        <w:ind w:left="0" w:firstLine="709"/>
      </w:pPr>
      <w:r w:rsidRPr="00BA7CE0">
        <w:t>Содержание и формы информации, классифицированные по основаниям, предложенным С.В. Борисневым.</w:t>
      </w:r>
    </w:p>
    <w:p w:rsidR="00F50B0E" w:rsidRPr="00BA7CE0" w:rsidRDefault="00F50B0E" w:rsidP="00F50B0E">
      <w:pPr>
        <w:pStyle w:val="affa"/>
        <w:widowControl/>
        <w:numPr>
          <w:ilvl w:val="0"/>
          <w:numId w:val="232"/>
        </w:numPr>
        <w:ind w:left="0" w:firstLine="709"/>
      </w:pPr>
      <w:r w:rsidRPr="00BA7CE0">
        <w:t>Специфика ПР-управления информационной средой общественности.</w:t>
      </w:r>
    </w:p>
    <w:p w:rsidR="00F50B0E" w:rsidRPr="00BA7CE0" w:rsidRDefault="00F50B0E" w:rsidP="00F50B0E">
      <w:pPr>
        <w:pStyle w:val="affa"/>
        <w:widowControl/>
        <w:numPr>
          <w:ilvl w:val="0"/>
          <w:numId w:val="232"/>
        </w:numPr>
        <w:ind w:left="0" w:firstLine="709"/>
      </w:pPr>
      <w:r w:rsidRPr="00BA7CE0">
        <w:t xml:space="preserve"> ПР-технологии в управлении сетевой информацией.</w:t>
      </w:r>
    </w:p>
    <w:p w:rsidR="00F50B0E" w:rsidRPr="00BA7CE0" w:rsidRDefault="00F50B0E" w:rsidP="00F50B0E">
      <w:pPr>
        <w:ind w:firstLine="709"/>
        <w:jc w:val="both"/>
        <w:rPr>
          <w:sz w:val="24"/>
          <w:szCs w:val="24"/>
        </w:rPr>
      </w:pPr>
      <w:r w:rsidRPr="00BA7CE0">
        <w:rPr>
          <w:b/>
          <w:sz w:val="24"/>
          <w:szCs w:val="24"/>
        </w:rPr>
        <w:t>Основная литература</w:t>
      </w:r>
      <w:r w:rsidRPr="00BA7CE0">
        <w:rPr>
          <w:sz w:val="24"/>
          <w:szCs w:val="24"/>
        </w:rPr>
        <w:t>: № 5, 6, 9.</w:t>
      </w:r>
    </w:p>
    <w:p w:rsidR="00F50B0E" w:rsidRPr="00BA7CE0" w:rsidRDefault="00F50B0E" w:rsidP="00F50B0E">
      <w:pPr>
        <w:ind w:firstLine="709"/>
        <w:jc w:val="both"/>
        <w:rPr>
          <w:sz w:val="24"/>
          <w:szCs w:val="24"/>
        </w:rPr>
      </w:pPr>
      <w:r w:rsidRPr="00BA7CE0">
        <w:rPr>
          <w:b/>
          <w:sz w:val="24"/>
          <w:szCs w:val="24"/>
        </w:rPr>
        <w:lastRenderedPageBreak/>
        <w:t xml:space="preserve">Дополнительная литература: </w:t>
      </w:r>
      <w:r w:rsidRPr="00BA7CE0">
        <w:rPr>
          <w:sz w:val="24"/>
          <w:szCs w:val="24"/>
        </w:rPr>
        <w:t>№ 8, 23, 19, 9.</w:t>
      </w:r>
    </w:p>
    <w:p w:rsidR="00F50B0E" w:rsidRPr="00BA7CE0" w:rsidRDefault="00F50B0E" w:rsidP="00F50B0E">
      <w:pPr>
        <w:ind w:firstLine="709"/>
        <w:jc w:val="both"/>
        <w:rPr>
          <w:sz w:val="24"/>
          <w:szCs w:val="24"/>
        </w:rPr>
      </w:pPr>
      <w:r w:rsidRPr="00BA7CE0">
        <w:rPr>
          <w:sz w:val="24"/>
          <w:szCs w:val="24"/>
        </w:rPr>
        <w:t>Занятие проводится в диалоговом режиме, используется метод круглого стола для повышения эффективности усвоения теоретических проблем путем рассмотрения их в разных научных аспектах.</w:t>
      </w:r>
    </w:p>
    <w:p w:rsidR="00F50B0E" w:rsidRPr="00BA7CE0" w:rsidRDefault="00F50B0E" w:rsidP="00F50B0E">
      <w:pPr>
        <w:pStyle w:val="affa"/>
        <w:ind w:left="0" w:firstLine="709"/>
        <w:rPr>
          <w:b/>
        </w:rPr>
      </w:pPr>
      <w:r w:rsidRPr="00BA7CE0">
        <w:rPr>
          <w:b/>
        </w:rPr>
        <w:t xml:space="preserve">Занятие 4. Тема: </w:t>
      </w:r>
      <w:r w:rsidRPr="00BA7CE0">
        <w:rPr>
          <w:b/>
          <w:bCs/>
          <w:iCs/>
        </w:rPr>
        <w:t>ПР-коммуникация. Социально-психологический и культурный аспекты ПР-коммуникации</w:t>
      </w:r>
    </w:p>
    <w:p w:rsidR="00F50B0E" w:rsidRPr="00BA7CE0" w:rsidRDefault="00F50B0E" w:rsidP="00F50B0E">
      <w:pPr>
        <w:pStyle w:val="affa"/>
        <w:ind w:left="0" w:firstLine="709"/>
        <w:rPr>
          <w:b/>
        </w:rPr>
      </w:pPr>
      <w:r w:rsidRPr="00BA7CE0">
        <w:rPr>
          <w:b/>
        </w:rPr>
        <w:t>Вопросы для подготовки к занятию:</w:t>
      </w:r>
    </w:p>
    <w:p w:rsidR="00F50B0E" w:rsidRPr="00BA7CE0" w:rsidRDefault="00F50B0E" w:rsidP="00F50B0E">
      <w:pPr>
        <w:numPr>
          <w:ilvl w:val="0"/>
          <w:numId w:val="233"/>
        </w:numPr>
        <w:ind w:left="0" w:firstLine="709"/>
        <w:jc w:val="both"/>
        <w:rPr>
          <w:sz w:val="24"/>
          <w:szCs w:val="24"/>
        </w:rPr>
      </w:pPr>
      <w:r w:rsidRPr="00BA7CE0">
        <w:rPr>
          <w:sz w:val="24"/>
          <w:szCs w:val="24"/>
        </w:rPr>
        <w:t xml:space="preserve">Когнитивный и прагматический подходы в ПР-коммуникации. </w:t>
      </w:r>
    </w:p>
    <w:p w:rsidR="00F50B0E" w:rsidRPr="00BA7CE0" w:rsidRDefault="00F50B0E" w:rsidP="00F50B0E">
      <w:pPr>
        <w:numPr>
          <w:ilvl w:val="0"/>
          <w:numId w:val="233"/>
        </w:numPr>
        <w:ind w:left="0" w:firstLine="709"/>
        <w:jc w:val="both"/>
        <w:rPr>
          <w:sz w:val="24"/>
          <w:szCs w:val="24"/>
        </w:rPr>
      </w:pPr>
      <w:r w:rsidRPr="00BA7CE0">
        <w:rPr>
          <w:sz w:val="24"/>
          <w:szCs w:val="24"/>
        </w:rPr>
        <w:t>Эволюция моделей ПР-коммуникации (модели: печатной агитации, информирования общества, двусторонняя асимметричная, двусторонняя симметричная). Прагматическая, альтруистическая и компромиссная модели ПР-коммуникации.</w:t>
      </w:r>
    </w:p>
    <w:p w:rsidR="00F50B0E" w:rsidRPr="00BA7CE0" w:rsidRDefault="00F50B0E" w:rsidP="00F50B0E">
      <w:pPr>
        <w:numPr>
          <w:ilvl w:val="0"/>
          <w:numId w:val="233"/>
        </w:numPr>
        <w:ind w:left="0" w:firstLine="709"/>
        <w:jc w:val="both"/>
        <w:rPr>
          <w:sz w:val="24"/>
          <w:szCs w:val="24"/>
        </w:rPr>
      </w:pPr>
      <w:r w:rsidRPr="00BA7CE0">
        <w:rPr>
          <w:sz w:val="24"/>
          <w:szCs w:val="24"/>
        </w:rPr>
        <w:t>Связь ПР с другими видами коммуникативной деятельности: промоушн, паблисити, пропаганда, реклама, менеждмент и маркетинг.</w:t>
      </w:r>
    </w:p>
    <w:p w:rsidR="00F50B0E" w:rsidRPr="00BA7CE0" w:rsidRDefault="00F50B0E" w:rsidP="00F50B0E">
      <w:pPr>
        <w:numPr>
          <w:ilvl w:val="0"/>
          <w:numId w:val="233"/>
        </w:numPr>
        <w:ind w:left="0" w:firstLine="709"/>
        <w:jc w:val="both"/>
        <w:rPr>
          <w:sz w:val="24"/>
          <w:szCs w:val="24"/>
        </w:rPr>
      </w:pPr>
      <w:r w:rsidRPr="00BA7CE0">
        <w:rPr>
          <w:sz w:val="24"/>
          <w:szCs w:val="24"/>
        </w:rPr>
        <w:t>Факторы, обусловливающие специфику ПР-коммуникации в различных этнокультурных ареалах.</w:t>
      </w:r>
    </w:p>
    <w:p w:rsidR="00F50B0E" w:rsidRPr="00BA7CE0" w:rsidRDefault="00F50B0E" w:rsidP="00F50B0E">
      <w:pPr>
        <w:numPr>
          <w:ilvl w:val="0"/>
          <w:numId w:val="233"/>
        </w:numPr>
        <w:ind w:left="0" w:firstLine="709"/>
        <w:jc w:val="both"/>
        <w:rPr>
          <w:sz w:val="24"/>
          <w:szCs w:val="24"/>
        </w:rPr>
      </w:pPr>
      <w:r w:rsidRPr="00BA7CE0">
        <w:rPr>
          <w:sz w:val="24"/>
          <w:szCs w:val="24"/>
        </w:rPr>
        <w:t xml:space="preserve">Связи с общественностью в системе межличностного и (меж)группового общения. </w:t>
      </w:r>
    </w:p>
    <w:p w:rsidR="00F50B0E" w:rsidRPr="00BA7CE0" w:rsidRDefault="00F50B0E" w:rsidP="00F50B0E">
      <w:pPr>
        <w:ind w:firstLine="709"/>
        <w:jc w:val="both"/>
        <w:rPr>
          <w:sz w:val="24"/>
          <w:szCs w:val="24"/>
        </w:rPr>
      </w:pPr>
      <w:r w:rsidRPr="00BA7CE0">
        <w:rPr>
          <w:b/>
          <w:sz w:val="24"/>
          <w:szCs w:val="24"/>
        </w:rPr>
        <w:t>Основная литература</w:t>
      </w:r>
      <w:r w:rsidRPr="00BA7CE0">
        <w:rPr>
          <w:sz w:val="24"/>
          <w:szCs w:val="24"/>
        </w:rPr>
        <w:t>: № 1, 3, 10.</w:t>
      </w:r>
    </w:p>
    <w:p w:rsidR="00F50B0E" w:rsidRPr="00BA7CE0" w:rsidRDefault="00F50B0E" w:rsidP="00F50B0E">
      <w:pPr>
        <w:ind w:firstLine="709"/>
        <w:jc w:val="both"/>
        <w:rPr>
          <w:sz w:val="24"/>
          <w:szCs w:val="24"/>
        </w:rPr>
      </w:pPr>
      <w:r w:rsidRPr="00BA7CE0">
        <w:rPr>
          <w:b/>
          <w:sz w:val="24"/>
          <w:szCs w:val="24"/>
        </w:rPr>
        <w:t xml:space="preserve">Дополнительная литература: </w:t>
      </w:r>
      <w:r w:rsidRPr="00BA7CE0">
        <w:rPr>
          <w:sz w:val="24"/>
          <w:szCs w:val="24"/>
        </w:rPr>
        <w:t>№ 11, 27, 19, 17, 23.</w:t>
      </w:r>
    </w:p>
    <w:p w:rsidR="00F50B0E" w:rsidRPr="00BA7CE0" w:rsidRDefault="00F50B0E" w:rsidP="00F50B0E">
      <w:pPr>
        <w:ind w:firstLine="709"/>
        <w:jc w:val="both"/>
        <w:rPr>
          <w:sz w:val="24"/>
          <w:szCs w:val="24"/>
        </w:rPr>
      </w:pPr>
      <w:r w:rsidRPr="00BA7CE0">
        <w:rPr>
          <w:sz w:val="24"/>
          <w:szCs w:val="24"/>
        </w:rPr>
        <w:t xml:space="preserve">На занятии презентуются проекты программ с использованием метода деловой игры. </w:t>
      </w:r>
    </w:p>
    <w:p w:rsidR="00F50B0E" w:rsidRPr="00BA7CE0" w:rsidRDefault="00F50B0E" w:rsidP="00F50B0E">
      <w:pPr>
        <w:snapToGrid w:val="0"/>
        <w:ind w:firstLine="709"/>
        <w:jc w:val="both"/>
        <w:rPr>
          <w:b/>
          <w:sz w:val="24"/>
          <w:szCs w:val="24"/>
        </w:rPr>
      </w:pPr>
      <w:r w:rsidRPr="00BA7CE0">
        <w:rPr>
          <w:b/>
          <w:sz w:val="24"/>
          <w:szCs w:val="24"/>
        </w:rPr>
        <w:t>Занятие 5. Тема: ПР в измерении ОМ и воздействии на общественность</w:t>
      </w:r>
    </w:p>
    <w:p w:rsidR="00F50B0E" w:rsidRPr="00BA7CE0" w:rsidRDefault="00F50B0E" w:rsidP="00F50B0E">
      <w:pPr>
        <w:pStyle w:val="affa"/>
        <w:ind w:left="0" w:firstLine="709"/>
        <w:rPr>
          <w:b/>
        </w:rPr>
      </w:pPr>
      <w:r w:rsidRPr="00BA7CE0">
        <w:rPr>
          <w:b/>
        </w:rPr>
        <w:t>Вопросы для подготовки к занятию:</w:t>
      </w:r>
    </w:p>
    <w:p w:rsidR="00F50B0E" w:rsidRPr="00BA7CE0" w:rsidRDefault="00F50B0E" w:rsidP="00F50B0E">
      <w:pPr>
        <w:pStyle w:val="affa"/>
        <w:widowControl/>
        <w:numPr>
          <w:ilvl w:val="0"/>
          <w:numId w:val="234"/>
        </w:numPr>
        <w:ind w:left="0" w:firstLine="709"/>
      </w:pPr>
      <w:r w:rsidRPr="00BA7CE0">
        <w:t>Закономерности функционирования групп общественности.</w:t>
      </w:r>
    </w:p>
    <w:p w:rsidR="00F50B0E" w:rsidRPr="00BA7CE0" w:rsidRDefault="00F50B0E" w:rsidP="00F50B0E">
      <w:pPr>
        <w:pStyle w:val="affa"/>
        <w:widowControl/>
        <w:numPr>
          <w:ilvl w:val="0"/>
          <w:numId w:val="234"/>
        </w:numPr>
        <w:ind w:left="0" w:firstLine="709"/>
      </w:pPr>
      <w:r w:rsidRPr="00BA7CE0">
        <w:t xml:space="preserve">Качественные характеристики  ОМ. </w:t>
      </w:r>
    </w:p>
    <w:p w:rsidR="00F50B0E" w:rsidRPr="00BA7CE0" w:rsidRDefault="00F50B0E" w:rsidP="00F50B0E">
      <w:pPr>
        <w:numPr>
          <w:ilvl w:val="0"/>
          <w:numId w:val="234"/>
        </w:numPr>
        <w:ind w:left="0" w:firstLine="709"/>
        <w:jc w:val="both"/>
        <w:rPr>
          <w:sz w:val="24"/>
          <w:szCs w:val="24"/>
        </w:rPr>
      </w:pPr>
      <w:r w:rsidRPr="00BA7CE0">
        <w:rPr>
          <w:sz w:val="24"/>
          <w:szCs w:val="24"/>
        </w:rPr>
        <w:t>Алгоритм работы специалиста по ПР с группами общественности.</w:t>
      </w:r>
    </w:p>
    <w:p w:rsidR="00F50B0E" w:rsidRPr="00BA7CE0" w:rsidRDefault="00F50B0E" w:rsidP="00F50B0E">
      <w:pPr>
        <w:numPr>
          <w:ilvl w:val="0"/>
          <w:numId w:val="234"/>
        </w:numPr>
        <w:ind w:left="0" w:firstLine="709"/>
        <w:jc w:val="both"/>
        <w:rPr>
          <w:sz w:val="24"/>
          <w:szCs w:val="24"/>
        </w:rPr>
      </w:pPr>
      <w:r w:rsidRPr="00BA7CE0">
        <w:rPr>
          <w:sz w:val="24"/>
          <w:szCs w:val="24"/>
        </w:rPr>
        <w:t>Программа и этапы ПР-исследования ОМ.</w:t>
      </w:r>
    </w:p>
    <w:p w:rsidR="00F50B0E" w:rsidRPr="00BA7CE0" w:rsidRDefault="00F50B0E" w:rsidP="00F50B0E">
      <w:pPr>
        <w:numPr>
          <w:ilvl w:val="0"/>
          <w:numId w:val="234"/>
        </w:numPr>
        <w:ind w:left="0" w:firstLine="709"/>
        <w:jc w:val="both"/>
        <w:rPr>
          <w:sz w:val="24"/>
          <w:szCs w:val="24"/>
        </w:rPr>
      </w:pPr>
      <w:r w:rsidRPr="00BA7CE0">
        <w:rPr>
          <w:sz w:val="24"/>
          <w:szCs w:val="24"/>
        </w:rPr>
        <w:t xml:space="preserve">Методы анализа и формы презентации результатов ПР-исследований ОМ. </w:t>
      </w:r>
    </w:p>
    <w:p w:rsidR="00F50B0E" w:rsidRPr="00BA7CE0" w:rsidRDefault="00F50B0E" w:rsidP="00F50B0E">
      <w:pPr>
        <w:ind w:firstLine="709"/>
        <w:jc w:val="both"/>
        <w:rPr>
          <w:sz w:val="24"/>
          <w:szCs w:val="24"/>
        </w:rPr>
      </w:pPr>
      <w:r w:rsidRPr="00BA7CE0">
        <w:rPr>
          <w:b/>
          <w:sz w:val="24"/>
          <w:szCs w:val="24"/>
        </w:rPr>
        <w:t>Основная литература</w:t>
      </w:r>
      <w:r w:rsidRPr="00BA7CE0">
        <w:rPr>
          <w:sz w:val="24"/>
          <w:szCs w:val="24"/>
        </w:rPr>
        <w:t xml:space="preserve">: № 4, 6, 8. </w:t>
      </w:r>
    </w:p>
    <w:p w:rsidR="00F50B0E" w:rsidRPr="00BA7CE0" w:rsidRDefault="00F50B0E" w:rsidP="00F50B0E">
      <w:pPr>
        <w:ind w:firstLine="709"/>
        <w:jc w:val="both"/>
        <w:rPr>
          <w:sz w:val="24"/>
          <w:szCs w:val="24"/>
        </w:rPr>
      </w:pPr>
      <w:r w:rsidRPr="00BA7CE0">
        <w:rPr>
          <w:b/>
          <w:sz w:val="24"/>
          <w:szCs w:val="24"/>
        </w:rPr>
        <w:t>Дополнительная литература</w:t>
      </w:r>
      <w:r w:rsidRPr="00BA7CE0">
        <w:rPr>
          <w:sz w:val="24"/>
          <w:szCs w:val="24"/>
        </w:rPr>
        <w:t>: № 21, 15, 14, 8.</w:t>
      </w:r>
    </w:p>
    <w:p w:rsidR="00F50B0E" w:rsidRPr="00BA7CE0" w:rsidRDefault="00F50B0E" w:rsidP="00F50B0E">
      <w:pPr>
        <w:ind w:firstLine="709"/>
        <w:jc w:val="both"/>
        <w:rPr>
          <w:sz w:val="24"/>
          <w:szCs w:val="24"/>
        </w:rPr>
      </w:pPr>
      <w:r w:rsidRPr="00BA7CE0">
        <w:rPr>
          <w:sz w:val="24"/>
          <w:szCs w:val="24"/>
        </w:rPr>
        <w:t>Занятие проводится в дискуссионной форме и предполагает составление проекта действий по обсуждаемому вопросу.</w:t>
      </w:r>
    </w:p>
    <w:p w:rsidR="00F50B0E" w:rsidRPr="00BA7CE0" w:rsidRDefault="00F50B0E" w:rsidP="00F50B0E">
      <w:pPr>
        <w:ind w:firstLine="709"/>
        <w:jc w:val="both"/>
        <w:rPr>
          <w:b/>
          <w:sz w:val="24"/>
          <w:szCs w:val="24"/>
        </w:rPr>
      </w:pPr>
      <w:r w:rsidRPr="00BA7CE0">
        <w:rPr>
          <w:b/>
          <w:sz w:val="24"/>
          <w:szCs w:val="24"/>
        </w:rPr>
        <w:t>Занятие 6. Тема: Стратегическое планирование ПР-деятельности</w:t>
      </w:r>
    </w:p>
    <w:p w:rsidR="00F50B0E" w:rsidRPr="00BA7CE0" w:rsidRDefault="00F50B0E" w:rsidP="00F50B0E">
      <w:pPr>
        <w:ind w:firstLine="709"/>
        <w:jc w:val="both"/>
        <w:rPr>
          <w:b/>
          <w:bCs/>
          <w:sz w:val="24"/>
          <w:szCs w:val="24"/>
        </w:rPr>
      </w:pPr>
      <w:r w:rsidRPr="00BA7CE0">
        <w:rPr>
          <w:b/>
          <w:bCs/>
          <w:sz w:val="24"/>
          <w:szCs w:val="24"/>
        </w:rPr>
        <w:t>Вопросы для обсуждения</w:t>
      </w:r>
    </w:p>
    <w:p w:rsidR="00F50B0E" w:rsidRPr="00BA7CE0" w:rsidRDefault="00F50B0E" w:rsidP="00F50B0E">
      <w:pPr>
        <w:numPr>
          <w:ilvl w:val="0"/>
          <w:numId w:val="235"/>
        </w:numPr>
        <w:ind w:left="0" w:firstLine="709"/>
        <w:jc w:val="both"/>
        <w:rPr>
          <w:sz w:val="24"/>
          <w:szCs w:val="24"/>
        </w:rPr>
      </w:pPr>
      <w:r w:rsidRPr="00BA7CE0">
        <w:rPr>
          <w:sz w:val="24"/>
          <w:szCs w:val="24"/>
        </w:rPr>
        <w:t>Опыт проведения российских и иностранных ПР-кампаний.</w:t>
      </w:r>
    </w:p>
    <w:p w:rsidR="00F50B0E" w:rsidRPr="00BA7CE0" w:rsidRDefault="00F50B0E" w:rsidP="00F50B0E">
      <w:pPr>
        <w:numPr>
          <w:ilvl w:val="0"/>
          <w:numId w:val="235"/>
        </w:numPr>
        <w:ind w:left="0" w:firstLine="709"/>
        <w:jc w:val="both"/>
        <w:rPr>
          <w:sz w:val="24"/>
          <w:szCs w:val="24"/>
        </w:rPr>
      </w:pPr>
      <w:r w:rsidRPr="00BA7CE0">
        <w:rPr>
          <w:sz w:val="24"/>
          <w:szCs w:val="24"/>
        </w:rPr>
        <w:t>Реализация стратегии и тактик ПР-программы. Создание специальных событий и ПР-акций.</w:t>
      </w:r>
    </w:p>
    <w:p w:rsidR="00F50B0E" w:rsidRPr="00BA7CE0" w:rsidRDefault="00F50B0E" w:rsidP="00F50B0E">
      <w:pPr>
        <w:numPr>
          <w:ilvl w:val="0"/>
          <w:numId w:val="235"/>
        </w:numPr>
        <w:ind w:left="0" w:firstLine="709"/>
        <w:jc w:val="both"/>
        <w:rPr>
          <w:sz w:val="24"/>
          <w:szCs w:val="24"/>
        </w:rPr>
      </w:pPr>
      <w:r w:rsidRPr="00BA7CE0">
        <w:rPr>
          <w:sz w:val="24"/>
          <w:szCs w:val="24"/>
        </w:rPr>
        <w:t>Техники реализации ПР-программы в студенческой среде (определить цель коммуникации, целевую аудиторию).</w:t>
      </w:r>
    </w:p>
    <w:p w:rsidR="00F50B0E" w:rsidRPr="00BA7CE0" w:rsidRDefault="00F50B0E" w:rsidP="00F50B0E">
      <w:pPr>
        <w:ind w:firstLine="709"/>
        <w:jc w:val="both"/>
        <w:rPr>
          <w:sz w:val="24"/>
          <w:szCs w:val="24"/>
        </w:rPr>
      </w:pPr>
      <w:r w:rsidRPr="00BA7CE0">
        <w:rPr>
          <w:b/>
          <w:sz w:val="24"/>
          <w:szCs w:val="24"/>
        </w:rPr>
        <w:t>Основная литература</w:t>
      </w:r>
      <w:r w:rsidRPr="00BA7CE0">
        <w:rPr>
          <w:sz w:val="24"/>
          <w:szCs w:val="24"/>
        </w:rPr>
        <w:t>: № 2, 4, 3, 10.</w:t>
      </w:r>
    </w:p>
    <w:p w:rsidR="00F50B0E" w:rsidRPr="00BA7CE0" w:rsidRDefault="00F50B0E" w:rsidP="00F50B0E">
      <w:pPr>
        <w:ind w:firstLine="709"/>
        <w:jc w:val="both"/>
        <w:rPr>
          <w:sz w:val="24"/>
          <w:szCs w:val="24"/>
        </w:rPr>
      </w:pPr>
      <w:r w:rsidRPr="00BA7CE0">
        <w:rPr>
          <w:b/>
          <w:sz w:val="24"/>
          <w:szCs w:val="24"/>
        </w:rPr>
        <w:t>Дополнительная литература</w:t>
      </w:r>
      <w:r w:rsidRPr="00BA7CE0">
        <w:rPr>
          <w:sz w:val="24"/>
          <w:szCs w:val="24"/>
        </w:rPr>
        <w:t>: № 15, 13, 6, 1.</w:t>
      </w:r>
    </w:p>
    <w:p w:rsidR="00F50B0E" w:rsidRPr="00BA7CE0" w:rsidRDefault="00F50B0E" w:rsidP="00F50B0E">
      <w:pPr>
        <w:ind w:firstLine="709"/>
        <w:jc w:val="both"/>
        <w:rPr>
          <w:sz w:val="24"/>
          <w:szCs w:val="24"/>
        </w:rPr>
      </w:pPr>
      <w:r w:rsidRPr="00BA7CE0">
        <w:rPr>
          <w:sz w:val="24"/>
          <w:szCs w:val="24"/>
        </w:rPr>
        <w:t xml:space="preserve">Занятие проводится в форме тренинга с использованием методик, способствующих развитию креативного мышления (мозговой штурм). </w:t>
      </w:r>
    </w:p>
    <w:p w:rsidR="00F50B0E" w:rsidRPr="00BA7CE0" w:rsidRDefault="00F50B0E" w:rsidP="00F50B0E">
      <w:pPr>
        <w:ind w:firstLine="709"/>
        <w:jc w:val="both"/>
        <w:rPr>
          <w:b/>
          <w:sz w:val="24"/>
          <w:szCs w:val="24"/>
        </w:rPr>
      </w:pPr>
      <w:r w:rsidRPr="00BA7CE0">
        <w:rPr>
          <w:b/>
          <w:sz w:val="24"/>
          <w:szCs w:val="24"/>
        </w:rPr>
        <w:t>Занятие 7. Тема: ПР в менеджменте и маркетинг</w:t>
      </w:r>
    </w:p>
    <w:p w:rsidR="00F50B0E" w:rsidRPr="00BA7CE0" w:rsidRDefault="00F50B0E" w:rsidP="00F50B0E">
      <w:pPr>
        <w:ind w:firstLine="709"/>
        <w:jc w:val="both"/>
        <w:rPr>
          <w:b/>
          <w:bCs/>
          <w:sz w:val="24"/>
          <w:szCs w:val="24"/>
        </w:rPr>
      </w:pPr>
      <w:r w:rsidRPr="00BA7CE0">
        <w:rPr>
          <w:b/>
          <w:bCs/>
          <w:sz w:val="24"/>
          <w:szCs w:val="24"/>
        </w:rPr>
        <w:t>Вопросы для обсуждения</w:t>
      </w:r>
    </w:p>
    <w:p w:rsidR="00F50B0E" w:rsidRPr="00BA7CE0" w:rsidRDefault="00F50B0E" w:rsidP="00F50B0E">
      <w:pPr>
        <w:pStyle w:val="220"/>
        <w:numPr>
          <w:ilvl w:val="0"/>
          <w:numId w:val="236"/>
        </w:numPr>
        <w:spacing w:after="0" w:line="240" w:lineRule="auto"/>
        <w:ind w:left="0" w:firstLine="709"/>
        <w:jc w:val="both"/>
      </w:pPr>
      <w:r w:rsidRPr="00BA7CE0">
        <w:t xml:space="preserve">ПР-деятельность как потребительская услуга. </w:t>
      </w:r>
    </w:p>
    <w:p w:rsidR="00F50B0E" w:rsidRPr="00BA7CE0" w:rsidRDefault="00F50B0E" w:rsidP="00F50B0E">
      <w:pPr>
        <w:pStyle w:val="220"/>
        <w:numPr>
          <w:ilvl w:val="0"/>
          <w:numId w:val="236"/>
        </w:numPr>
        <w:spacing w:after="0" w:line="240" w:lineRule="auto"/>
        <w:ind w:left="0" w:firstLine="709"/>
        <w:jc w:val="both"/>
      </w:pPr>
      <w:r w:rsidRPr="00BA7CE0">
        <w:t>Маркетинговый цикл ПР-кампании. Методики оценки эффективности ПР-кампаний.</w:t>
      </w:r>
    </w:p>
    <w:p w:rsidR="00F50B0E" w:rsidRPr="00BA7CE0" w:rsidRDefault="00F50B0E" w:rsidP="00F50B0E">
      <w:pPr>
        <w:pStyle w:val="220"/>
        <w:numPr>
          <w:ilvl w:val="0"/>
          <w:numId w:val="236"/>
        </w:numPr>
        <w:spacing w:after="0" w:line="240" w:lineRule="auto"/>
        <w:ind w:left="0" w:firstLine="709"/>
        <w:jc w:val="both"/>
      </w:pPr>
      <w:r w:rsidRPr="00BA7CE0">
        <w:t xml:space="preserve">Маркетинговые методы исследования межличностных коммуникаций в организации. </w:t>
      </w:r>
    </w:p>
    <w:p w:rsidR="00F50B0E" w:rsidRPr="00BA7CE0" w:rsidRDefault="00F50B0E" w:rsidP="00F50B0E">
      <w:pPr>
        <w:numPr>
          <w:ilvl w:val="0"/>
          <w:numId w:val="236"/>
        </w:numPr>
        <w:ind w:left="0" w:firstLine="709"/>
        <w:jc w:val="both"/>
        <w:rPr>
          <w:sz w:val="24"/>
          <w:szCs w:val="24"/>
        </w:rPr>
      </w:pPr>
      <w:r w:rsidRPr="00BA7CE0">
        <w:rPr>
          <w:sz w:val="24"/>
          <w:szCs w:val="24"/>
        </w:rPr>
        <w:t>Способы применения ПР-технологий в менеджменте.</w:t>
      </w:r>
    </w:p>
    <w:p w:rsidR="00F50B0E" w:rsidRPr="00BA7CE0" w:rsidRDefault="00F50B0E" w:rsidP="00F50B0E">
      <w:pPr>
        <w:numPr>
          <w:ilvl w:val="0"/>
          <w:numId w:val="236"/>
        </w:numPr>
        <w:ind w:left="0" w:firstLine="709"/>
        <w:jc w:val="both"/>
        <w:rPr>
          <w:sz w:val="24"/>
          <w:szCs w:val="24"/>
        </w:rPr>
      </w:pPr>
      <w:r w:rsidRPr="00BA7CE0">
        <w:rPr>
          <w:sz w:val="24"/>
          <w:szCs w:val="24"/>
        </w:rPr>
        <w:lastRenderedPageBreak/>
        <w:t>Системное взаимодействие связей с общественностью с менеджментом и маркетингом.</w:t>
      </w:r>
    </w:p>
    <w:p w:rsidR="00F50B0E" w:rsidRPr="00BA7CE0" w:rsidRDefault="00F50B0E" w:rsidP="00F50B0E">
      <w:pPr>
        <w:ind w:firstLine="709"/>
        <w:jc w:val="both"/>
        <w:rPr>
          <w:sz w:val="24"/>
          <w:szCs w:val="24"/>
        </w:rPr>
      </w:pPr>
      <w:r w:rsidRPr="00BA7CE0">
        <w:rPr>
          <w:b/>
          <w:sz w:val="24"/>
          <w:szCs w:val="24"/>
        </w:rPr>
        <w:t>Основная литература</w:t>
      </w:r>
      <w:r w:rsidRPr="00BA7CE0">
        <w:rPr>
          <w:sz w:val="24"/>
          <w:szCs w:val="24"/>
        </w:rPr>
        <w:t>: № 1, 8, 10, 3.</w:t>
      </w:r>
    </w:p>
    <w:p w:rsidR="00F50B0E" w:rsidRPr="00BA7CE0" w:rsidRDefault="00F50B0E" w:rsidP="00F50B0E">
      <w:pPr>
        <w:ind w:firstLine="709"/>
        <w:jc w:val="both"/>
        <w:rPr>
          <w:sz w:val="24"/>
          <w:szCs w:val="24"/>
        </w:rPr>
      </w:pPr>
      <w:r w:rsidRPr="00BA7CE0">
        <w:rPr>
          <w:b/>
          <w:sz w:val="24"/>
          <w:szCs w:val="24"/>
        </w:rPr>
        <w:t>Дополнительная литература</w:t>
      </w:r>
      <w:r w:rsidRPr="00BA7CE0">
        <w:rPr>
          <w:sz w:val="24"/>
          <w:szCs w:val="24"/>
        </w:rPr>
        <w:t>: № 5, 14, 16, 19.</w:t>
      </w:r>
    </w:p>
    <w:p w:rsidR="00F50B0E" w:rsidRPr="00BA7CE0" w:rsidRDefault="00F50B0E" w:rsidP="00F50B0E">
      <w:pPr>
        <w:ind w:firstLine="709"/>
        <w:jc w:val="both"/>
        <w:rPr>
          <w:sz w:val="24"/>
          <w:szCs w:val="24"/>
        </w:rPr>
      </w:pPr>
      <w:r w:rsidRPr="00BA7CE0">
        <w:rPr>
          <w:sz w:val="24"/>
          <w:szCs w:val="24"/>
        </w:rPr>
        <w:t xml:space="preserve">Проверка знаний в форме теста с последующим обсуждением результатов. </w:t>
      </w:r>
    </w:p>
    <w:p w:rsidR="00F50B0E" w:rsidRPr="00BA7CE0" w:rsidRDefault="00F50B0E" w:rsidP="00F50B0E">
      <w:pPr>
        <w:ind w:firstLine="709"/>
        <w:jc w:val="both"/>
        <w:rPr>
          <w:b/>
          <w:sz w:val="24"/>
          <w:szCs w:val="24"/>
        </w:rPr>
      </w:pPr>
      <w:r w:rsidRPr="00BA7CE0">
        <w:rPr>
          <w:b/>
          <w:sz w:val="24"/>
          <w:szCs w:val="24"/>
        </w:rPr>
        <w:t>Занятие 8. Тема: Отношения со СМИ и информационное обеспечение ПР-кампании.</w:t>
      </w:r>
    </w:p>
    <w:p w:rsidR="00F50B0E" w:rsidRPr="00BA7CE0" w:rsidRDefault="00F50B0E" w:rsidP="00F50B0E">
      <w:pPr>
        <w:ind w:firstLine="709"/>
        <w:jc w:val="both"/>
        <w:rPr>
          <w:b/>
          <w:bCs/>
          <w:sz w:val="24"/>
          <w:szCs w:val="24"/>
        </w:rPr>
      </w:pPr>
      <w:r w:rsidRPr="00BA7CE0">
        <w:rPr>
          <w:b/>
          <w:bCs/>
          <w:sz w:val="24"/>
          <w:szCs w:val="24"/>
        </w:rPr>
        <w:t xml:space="preserve">Вопросы для обсуждения: </w:t>
      </w:r>
    </w:p>
    <w:p w:rsidR="00F50B0E" w:rsidRPr="00BA7CE0" w:rsidRDefault="00F50B0E" w:rsidP="00F50B0E">
      <w:pPr>
        <w:pStyle w:val="affa"/>
        <w:widowControl/>
        <w:numPr>
          <w:ilvl w:val="0"/>
          <w:numId w:val="237"/>
        </w:numPr>
        <w:ind w:left="0" w:firstLine="709"/>
      </w:pPr>
      <w:r w:rsidRPr="00BA7CE0">
        <w:t xml:space="preserve">Методы конструирования новостей. </w:t>
      </w:r>
    </w:p>
    <w:p w:rsidR="00F50B0E" w:rsidRPr="00BA7CE0" w:rsidRDefault="00F50B0E" w:rsidP="00F50B0E">
      <w:pPr>
        <w:pStyle w:val="affa"/>
        <w:widowControl/>
        <w:numPr>
          <w:ilvl w:val="0"/>
          <w:numId w:val="237"/>
        </w:numPr>
        <w:ind w:left="0" w:firstLine="709"/>
      </w:pPr>
      <w:r w:rsidRPr="00BA7CE0">
        <w:t>Приемы усиления новости.</w:t>
      </w:r>
    </w:p>
    <w:p w:rsidR="00F50B0E" w:rsidRPr="00BA7CE0" w:rsidRDefault="00F50B0E" w:rsidP="00F50B0E">
      <w:pPr>
        <w:pStyle w:val="affa"/>
        <w:widowControl/>
        <w:numPr>
          <w:ilvl w:val="0"/>
          <w:numId w:val="237"/>
        </w:numPr>
        <w:ind w:left="0" w:firstLine="709"/>
      </w:pPr>
      <w:r w:rsidRPr="00BA7CE0">
        <w:t>Мотивы использования СМИ аудиториями</w:t>
      </w:r>
    </w:p>
    <w:p w:rsidR="00F50B0E" w:rsidRPr="00BA7CE0" w:rsidRDefault="00F50B0E" w:rsidP="00F50B0E">
      <w:pPr>
        <w:pStyle w:val="affa"/>
        <w:widowControl/>
        <w:numPr>
          <w:ilvl w:val="0"/>
          <w:numId w:val="237"/>
        </w:numPr>
        <w:ind w:left="0" w:firstLine="709"/>
      </w:pPr>
      <w:r w:rsidRPr="00BA7CE0">
        <w:t>Развитие новых информационных технологий и открывающиеся возможности для ПР.</w:t>
      </w:r>
    </w:p>
    <w:p w:rsidR="00F50B0E" w:rsidRPr="00BA7CE0" w:rsidRDefault="00F50B0E" w:rsidP="00F50B0E">
      <w:pPr>
        <w:pStyle w:val="affa"/>
        <w:widowControl/>
        <w:numPr>
          <w:ilvl w:val="0"/>
          <w:numId w:val="237"/>
        </w:numPr>
        <w:ind w:left="0" w:firstLine="709"/>
      </w:pPr>
      <w:r w:rsidRPr="00BA7CE0">
        <w:t>Взаимодействие ПР-службы, ПР-агентства с профессиональными объединениями журналистов, экспертными сообществами.</w:t>
      </w:r>
    </w:p>
    <w:p w:rsidR="00F50B0E" w:rsidRPr="00BA7CE0" w:rsidRDefault="00F50B0E" w:rsidP="00F50B0E">
      <w:pPr>
        <w:ind w:firstLine="709"/>
        <w:jc w:val="both"/>
        <w:rPr>
          <w:sz w:val="24"/>
          <w:szCs w:val="24"/>
        </w:rPr>
      </w:pPr>
      <w:r w:rsidRPr="00BA7CE0">
        <w:rPr>
          <w:b/>
          <w:sz w:val="24"/>
          <w:szCs w:val="24"/>
        </w:rPr>
        <w:t>Основная литература</w:t>
      </w:r>
      <w:r w:rsidRPr="00BA7CE0">
        <w:rPr>
          <w:sz w:val="24"/>
          <w:szCs w:val="24"/>
        </w:rPr>
        <w:t>: № 2, 4, 10, 8.</w:t>
      </w:r>
    </w:p>
    <w:p w:rsidR="00F50B0E" w:rsidRPr="00BA7CE0" w:rsidRDefault="00F50B0E" w:rsidP="00F50B0E">
      <w:pPr>
        <w:ind w:firstLine="709"/>
        <w:jc w:val="both"/>
        <w:rPr>
          <w:sz w:val="24"/>
          <w:szCs w:val="24"/>
          <w:lang w:eastAsia="en-US"/>
        </w:rPr>
      </w:pPr>
      <w:r w:rsidRPr="00BA7CE0">
        <w:rPr>
          <w:b/>
          <w:sz w:val="24"/>
          <w:szCs w:val="24"/>
        </w:rPr>
        <w:t>Дополнительная литература</w:t>
      </w:r>
      <w:r w:rsidRPr="00BA7CE0">
        <w:rPr>
          <w:sz w:val="24"/>
          <w:szCs w:val="24"/>
        </w:rPr>
        <w:t xml:space="preserve">: </w:t>
      </w:r>
      <w:r w:rsidRPr="00BA7CE0">
        <w:rPr>
          <w:sz w:val="24"/>
          <w:szCs w:val="24"/>
          <w:lang w:eastAsia="en-US"/>
        </w:rPr>
        <w:t>№ 23, 18, 17, 16.</w:t>
      </w:r>
    </w:p>
    <w:p w:rsidR="00F50B0E" w:rsidRPr="00BA7CE0" w:rsidRDefault="00F50B0E" w:rsidP="00F50B0E">
      <w:pPr>
        <w:ind w:firstLine="709"/>
        <w:jc w:val="both"/>
        <w:rPr>
          <w:sz w:val="24"/>
          <w:szCs w:val="24"/>
          <w:lang w:eastAsia="en-US"/>
        </w:rPr>
      </w:pPr>
      <w:r w:rsidRPr="00BA7CE0">
        <w:rPr>
          <w:sz w:val="24"/>
          <w:szCs w:val="24"/>
          <w:lang w:eastAsia="en-US"/>
        </w:rPr>
        <w:t>Занятие проводится в интерактивном режиме с применением метода ролевой игры.</w:t>
      </w:r>
    </w:p>
    <w:p w:rsidR="00F50B0E" w:rsidRPr="00BA7CE0" w:rsidRDefault="00F50B0E" w:rsidP="00F50B0E">
      <w:pPr>
        <w:ind w:firstLine="709"/>
        <w:jc w:val="both"/>
        <w:rPr>
          <w:b/>
          <w:sz w:val="24"/>
          <w:szCs w:val="24"/>
        </w:rPr>
      </w:pPr>
      <w:r w:rsidRPr="00BA7CE0">
        <w:rPr>
          <w:b/>
          <w:sz w:val="24"/>
          <w:szCs w:val="24"/>
        </w:rPr>
        <w:t xml:space="preserve">Занятие 9. Тема: ПР-тексты. </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pStyle w:val="affa"/>
        <w:widowControl/>
        <w:numPr>
          <w:ilvl w:val="0"/>
          <w:numId w:val="238"/>
        </w:numPr>
        <w:ind w:left="0" w:firstLine="709"/>
      </w:pPr>
      <w:r w:rsidRPr="00BA7CE0">
        <w:t>Законодательные аспекты содержания ПР-текстов.</w:t>
      </w:r>
    </w:p>
    <w:p w:rsidR="00F50B0E" w:rsidRPr="00BA7CE0" w:rsidRDefault="00F50B0E" w:rsidP="00F50B0E">
      <w:pPr>
        <w:pStyle w:val="affa"/>
        <w:widowControl/>
        <w:numPr>
          <w:ilvl w:val="0"/>
          <w:numId w:val="238"/>
        </w:numPr>
        <w:ind w:left="0" w:firstLine="709"/>
      </w:pPr>
      <w:r w:rsidRPr="00BA7CE0">
        <w:t>Способы написания и презентации основных ПР-текстов: пресс-релиз, байлайнер, бэкграунд, факт-лист, приглашение, поздравления, лист вопросов-ответов, кейс-стори, имиджевое интервью, заявление дл СМИ, биография, некролог.</w:t>
      </w:r>
    </w:p>
    <w:p w:rsidR="00F50B0E" w:rsidRPr="00BA7CE0" w:rsidRDefault="00F50B0E" w:rsidP="00F50B0E">
      <w:pPr>
        <w:pStyle w:val="affa"/>
        <w:widowControl/>
        <w:numPr>
          <w:ilvl w:val="0"/>
          <w:numId w:val="238"/>
        </w:numPr>
        <w:ind w:left="0" w:firstLine="709"/>
      </w:pPr>
      <w:r w:rsidRPr="00BA7CE0">
        <w:t>Комбинированные ПР-тексты, принципы написания: пресс-кит, брошюра, буклет, листовка, ньюслеттер.</w:t>
      </w:r>
    </w:p>
    <w:p w:rsidR="00F50B0E" w:rsidRPr="00BA7CE0" w:rsidRDefault="00F50B0E" w:rsidP="00F50B0E">
      <w:pPr>
        <w:pStyle w:val="affa"/>
        <w:widowControl/>
        <w:numPr>
          <w:ilvl w:val="0"/>
          <w:numId w:val="238"/>
        </w:numPr>
        <w:ind w:left="0" w:firstLine="709"/>
      </w:pPr>
      <w:r w:rsidRPr="00BA7CE0">
        <w:t>Создание медиатекстов: кейс-стори , имиджевая статья, имиджевое интервью. Смежный жанр: пресс-ревю, слоган.</w:t>
      </w:r>
    </w:p>
    <w:p w:rsidR="00F50B0E" w:rsidRPr="00BA7CE0" w:rsidRDefault="00F50B0E" w:rsidP="00F50B0E">
      <w:pPr>
        <w:ind w:firstLine="709"/>
        <w:jc w:val="both"/>
        <w:rPr>
          <w:sz w:val="24"/>
          <w:szCs w:val="24"/>
        </w:rPr>
      </w:pPr>
      <w:r w:rsidRPr="00BA7CE0">
        <w:rPr>
          <w:b/>
          <w:sz w:val="24"/>
          <w:szCs w:val="24"/>
        </w:rPr>
        <w:t xml:space="preserve">Основная литература: </w:t>
      </w:r>
      <w:r w:rsidRPr="00BA7CE0">
        <w:rPr>
          <w:sz w:val="24"/>
          <w:szCs w:val="24"/>
        </w:rPr>
        <w:t>№ 1, 3, 6.</w:t>
      </w:r>
    </w:p>
    <w:p w:rsidR="00F50B0E" w:rsidRPr="00BA7CE0" w:rsidRDefault="00F50B0E" w:rsidP="00F50B0E">
      <w:pPr>
        <w:ind w:firstLine="709"/>
        <w:jc w:val="both"/>
        <w:rPr>
          <w:sz w:val="24"/>
          <w:szCs w:val="24"/>
        </w:rPr>
      </w:pPr>
      <w:r w:rsidRPr="00BA7CE0">
        <w:rPr>
          <w:b/>
          <w:sz w:val="24"/>
          <w:szCs w:val="24"/>
        </w:rPr>
        <w:t>Дополнительная литература</w:t>
      </w:r>
      <w:r w:rsidRPr="00BA7CE0">
        <w:rPr>
          <w:sz w:val="24"/>
          <w:szCs w:val="24"/>
        </w:rPr>
        <w:t>: № 10, 13, 26.</w:t>
      </w:r>
    </w:p>
    <w:p w:rsidR="00F50B0E" w:rsidRPr="00BA7CE0" w:rsidRDefault="00F50B0E" w:rsidP="00F50B0E">
      <w:pPr>
        <w:ind w:firstLine="709"/>
        <w:jc w:val="both"/>
        <w:rPr>
          <w:sz w:val="24"/>
          <w:szCs w:val="24"/>
        </w:rPr>
      </w:pPr>
      <w:r w:rsidRPr="00BA7CE0">
        <w:rPr>
          <w:sz w:val="24"/>
          <w:szCs w:val="24"/>
        </w:rPr>
        <w:t xml:space="preserve">Занятие проводится в форме тренинга с использованием методик, способствующих развитию креативного мышления и навыков коммуникативного воздействия на массовую аудиторию (методы: мозговой штурм, творческое задание). </w:t>
      </w:r>
    </w:p>
    <w:p w:rsidR="00F50B0E" w:rsidRPr="00BA7CE0" w:rsidRDefault="00F50B0E" w:rsidP="00F50B0E">
      <w:pPr>
        <w:pStyle w:val="aff2"/>
        <w:spacing w:before="0" w:beforeAutospacing="0" w:after="0" w:afterAutospacing="0"/>
        <w:ind w:firstLine="709"/>
        <w:rPr>
          <w:b/>
        </w:rPr>
      </w:pPr>
      <w:r w:rsidRPr="00BA7CE0">
        <w:rPr>
          <w:b/>
        </w:rPr>
        <w:t xml:space="preserve">Занятие 10. Тема: ПР в политике. </w:t>
      </w:r>
    </w:p>
    <w:p w:rsidR="00F50B0E" w:rsidRPr="00BA7CE0" w:rsidRDefault="00F50B0E" w:rsidP="00F50B0E">
      <w:pPr>
        <w:pStyle w:val="aff2"/>
        <w:spacing w:before="0" w:beforeAutospacing="0" w:after="0" w:afterAutospacing="0"/>
        <w:ind w:firstLine="709"/>
        <w:rPr>
          <w:b/>
        </w:rPr>
      </w:pPr>
      <w:r w:rsidRPr="00BA7CE0">
        <w:rPr>
          <w:b/>
        </w:rPr>
        <w:t>Вопросы для подготовки к занятию:</w:t>
      </w:r>
    </w:p>
    <w:p w:rsidR="00F50B0E" w:rsidRPr="00BA7CE0" w:rsidRDefault="00F50B0E" w:rsidP="00F50B0E">
      <w:pPr>
        <w:pStyle w:val="aa"/>
        <w:numPr>
          <w:ilvl w:val="0"/>
          <w:numId w:val="239"/>
        </w:numPr>
        <w:ind w:left="0" w:firstLine="709"/>
        <w:rPr>
          <w:sz w:val="24"/>
          <w:szCs w:val="24"/>
        </w:rPr>
      </w:pPr>
      <w:r w:rsidRPr="00BA7CE0">
        <w:rPr>
          <w:sz w:val="24"/>
          <w:szCs w:val="24"/>
        </w:rPr>
        <w:t>Политическая коммуникация. Политическое мифотворчество.</w:t>
      </w:r>
    </w:p>
    <w:p w:rsidR="00F50B0E" w:rsidRPr="00BA7CE0" w:rsidRDefault="00F50B0E" w:rsidP="00F50B0E">
      <w:pPr>
        <w:pStyle w:val="aa"/>
        <w:numPr>
          <w:ilvl w:val="0"/>
          <w:numId w:val="239"/>
        </w:numPr>
        <w:ind w:left="0" w:firstLine="709"/>
        <w:rPr>
          <w:sz w:val="24"/>
          <w:szCs w:val="24"/>
        </w:rPr>
      </w:pPr>
      <w:r w:rsidRPr="00BA7CE0">
        <w:rPr>
          <w:sz w:val="24"/>
          <w:szCs w:val="24"/>
        </w:rPr>
        <w:t>Технологии избирательных кампаний.</w:t>
      </w:r>
    </w:p>
    <w:p w:rsidR="00F50B0E" w:rsidRPr="00BA7CE0" w:rsidRDefault="00F50B0E" w:rsidP="00F50B0E">
      <w:pPr>
        <w:pStyle w:val="aa"/>
        <w:numPr>
          <w:ilvl w:val="0"/>
          <w:numId w:val="239"/>
        </w:numPr>
        <w:ind w:left="0" w:firstLine="709"/>
        <w:rPr>
          <w:sz w:val="24"/>
          <w:szCs w:val="24"/>
        </w:rPr>
      </w:pPr>
      <w:r w:rsidRPr="00BA7CE0">
        <w:rPr>
          <w:sz w:val="24"/>
          <w:szCs w:val="24"/>
        </w:rPr>
        <w:t>Общие правила создания печатной продукции для агитации в политическом ПР.</w:t>
      </w:r>
    </w:p>
    <w:p w:rsidR="00F50B0E" w:rsidRPr="00BA7CE0" w:rsidRDefault="00F50B0E" w:rsidP="00F50B0E">
      <w:pPr>
        <w:pStyle w:val="aa"/>
        <w:numPr>
          <w:ilvl w:val="0"/>
          <w:numId w:val="239"/>
        </w:numPr>
        <w:ind w:left="0" w:firstLine="709"/>
        <w:rPr>
          <w:sz w:val="24"/>
          <w:szCs w:val="24"/>
        </w:rPr>
      </w:pPr>
      <w:r w:rsidRPr="00BA7CE0">
        <w:rPr>
          <w:sz w:val="24"/>
          <w:szCs w:val="24"/>
        </w:rPr>
        <w:t>Этапы позиционирования кандидата. Технологии создания имиджа политика.</w:t>
      </w:r>
    </w:p>
    <w:p w:rsidR="00F50B0E" w:rsidRPr="00BA7CE0" w:rsidRDefault="00F50B0E" w:rsidP="00F50B0E">
      <w:pPr>
        <w:pStyle w:val="aa"/>
        <w:numPr>
          <w:ilvl w:val="0"/>
          <w:numId w:val="239"/>
        </w:numPr>
        <w:ind w:left="0" w:firstLine="709"/>
        <w:rPr>
          <w:sz w:val="24"/>
          <w:szCs w:val="24"/>
        </w:rPr>
      </w:pPr>
      <w:r w:rsidRPr="00BA7CE0">
        <w:rPr>
          <w:noProof/>
          <w:sz w:val="24"/>
          <w:szCs w:val="24"/>
        </w:rPr>
        <w:t>Разработка и реализация стратегии и тактики предвыборных кампаний.</w:t>
      </w:r>
    </w:p>
    <w:p w:rsidR="00F50B0E" w:rsidRPr="00BA7CE0" w:rsidRDefault="00F50B0E" w:rsidP="00F50B0E">
      <w:pPr>
        <w:pStyle w:val="aa"/>
        <w:numPr>
          <w:ilvl w:val="0"/>
          <w:numId w:val="239"/>
        </w:numPr>
        <w:ind w:left="0" w:firstLine="709"/>
        <w:rPr>
          <w:sz w:val="24"/>
          <w:szCs w:val="24"/>
        </w:rPr>
      </w:pPr>
      <w:r w:rsidRPr="00BA7CE0">
        <w:rPr>
          <w:sz w:val="24"/>
          <w:szCs w:val="24"/>
        </w:rPr>
        <w:t>Политическое лоббирование: содержание деятельности и методы воздействия.</w:t>
      </w:r>
    </w:p>
    <w:p w:rsidR="00F50B0E" w:rsidRPr="00BA7CE0" w:rsidRDefault="00F50B0E" w:rsidP="00F50B0E">
      <w:pPr>
        <w:ind w:firstLine="709"/>
        <w:jc w:val="both"/>
        <w:rPr>
          <w:sz w:val="24"/>
          <w:szCs w:val="24"/>
        </w:rPr>
      </w:pPr>
      <w:r w:rsidRPr="00BA7CE0">
        <w:rPr>
          <w:b/>
          <w:sz w:val="24"/>
          <w:szCs w:val="24"/>
        </w:rPr>
        <w:t>Основная литература</w:t>
      </w:r>
      <w:r w:rsidRPr="00BA7CE0">
        <w:rPr>
          <w:sz w:val="24"/>
          <w:szCs w:val="24"/>
        </w:rPr>
        <w:t>: № 8, 10, 2.</w:t>
      </w:r>
    </w:p>
    <w:p w:rsidR="00F50B0E" w:rsidRPr="00BA7CE0" w:rsidRDefault="00F50B0E" w:rsidP="00F50B0E">
      <w:pPr>
        <w:ind w:firstLine="709"/>
        <w:jc w:val="both"/>
        <w:rPr>
          <w:sz w:val="24"/>
          <w:szCs w:val="24"/>
        </w:rPr>
      </w:pPr>
      <w:r w:rsidRPr="00BA7CE0">
        <w:rPr>
          <w:b/>
          <w:sz w:val="24"/>
          <w:szCs w:val="24"/>
        </w:rPr>
        <w:t xml:space="preserve">Дополнительная литература: </w:t>
      </w:r>
      <w:r w:rsidRPr="00BA7CE0">
        <w:rPr>
          <w:sz w:val="24"/>
          <w:szCs w:val="24"/>
        </w:rPr>
        <w:t>№; 7, 8, 13, 27.</w:t>
      </w:r>
    </w:p>
    <w:p w:rsidR="00F50B0E" w:rsidRPr="00BA7CE0" w:rsidRDefault="00F50B0E" w:rsidP="00F50B0E">
      <w:pPr>
        <w:pStyle w:val="affa"/>
        <w:ind w:left="0" w:firstLine="709"/>
      </w:pPr>
      <w:r w:rsidRPr="00BA7CE0">
        <w:t>Занятие проводится в форме групповой дискуссии с использованием метода анализа документов.</w:t>
      </w:r>
    </w:p>
    <w:p w:rsidR="00F50B0E" w:rsidRPr="00BA7CE0" w:rsidRDefault="00F50B0E" w:rsidP="00F50B0E">
      <w:pPr>
        <w:ind w:firstLine="709"/>
        <w:jc w:val="both"/>
        <w:rPr>
          <w:b/>
          <w:sz w:val="24"/>
          <w:szCs w:val="24"/>
        </w:rPr>
      </w:pPr>
      <w:r w:rsidRPr="00BA7CE0">
        <w:rPr>
          <w:b/>
          <w:sz w:val="24"/>
          <w:szCs w:val="24"/>
        </w:rPr>
        <w:t>Занятие 11. Тема: ПР в отношениях с государством. Лоббирование.</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pStyle w:val="affa"/>
        <w:widowControl/>
        <w:numPr>
          <w:ilvl w:val="0"/>
          <w:numId w:val="240"/>
        </w:numPr>
        <w:autoSpaceDE w:val="0"/>
        <w:autoSpaceDN w:val="0"/>
        <w:adjustRightInd w:val="0"/>
        <w:ind w:left="0" w:firstLine="709"/>
        <w:rPr>
          <w:lang w:eastAsia="en-US"/>
        </w:rPr>
      </w:pPr>
      <w:r w:rsidRPr="00BA7CE0">
        <w:rPr>
          <w:lang w:eastAsia="en-US"/>
        </w:rPr>
        <w:t xml:space="preserve"> Национальные интересы России в информационной сфере на международном уровне.</w:t>
      </w:r>
    </w:p>
    <w:p w:rsidR="00F50B0E" w:rsidRPr="00BA7CE0" w:rsidRDefault="00F50B0E" w:rsidP="00F50B0E">
      <w:pPr>
        <w:pStyle w:val="affa"/>
        <w:widowControl/>
        <w:numPr>
          <w:ilvl w:val="0"/>
          <w:numId w:val="240"/>
        </w:numPr>
        <w:autoSpaceDE w:val="0"/>
        <w:autoSpaceDN w:val="0"/>
        <w:adjustRightInd w:val="0"/>
        <w:ind w:left="0" w:firstLine="709"/>
        <w:rPr>
          <w:lang w:eastAsia="en-US"/>
        </w:rPr>
      </w:pPr>
      <w:r w:rsidRPr="00BA7CE0">
        <w:rPr>
          <w:lang w:eastAsia="en-US"/>
        </w:rPr>
        <w:lastRenderedPageBreak/>
        <w:t>Информационная политика государства в области защиты личности и общества от «вредной информации».</w:t>
      </w:r>
    </w:p>
    <w:p w:rsidR="00F50B0E" w:rsidRPr="00BA7CE0" w:rsidRDefault="00F50B0E" w:rsidP="00F50B0E">
      <w:pPr>
        <w:pStyle w:val="affa"/>
        <w:widowControl/>
        <w:numPr>
          <w:ilvl w:val="0"/>
          <w:numId w:val="240"/>
        </w:numPr>
        <w:autoSpaceDE w:val="0"/>
        <w:autoSpaceDN w:val="0"/>
        <w:adjustRightInd w:val="0"/>
        <w:ind w:left="0" w:firstLine="709"/>
        <w:rPr>
          <w:lang w:eastAsia="en-US"/>
        </w:rPr>
      </w:pPr>
      <w:r w:rsidRPr="00BA7CE0">
        <w:rPr>
          <w:lang w:eastAsia="en-US"/>
        </w:rPr>
        <w:t xml:space="preserve"> Место и роль института паблик рилейшнз в государственной информационной политике. Информация как основной стратегический ресурс развития страны в 21 веке.</w:t>
      </w:r>
    </w:p>
    <w:p w:rsidR="00F50B0E" w:rsidRPr="00BA7CE0" w:rsidRDefault="00F50B0E" w:rsidP="00F50B0E">
      <w:pPr>
        <w:pStyle w:val="affa"/>
        <w:widowControl/>
        <w:numPr>
          <w:ilvl w:val="0"/>
          <w:numId w:val="240"/>
        </w:numPr>
        <w:autoSpaceDE w:val="0"/>
        <w:autoSpaceDN w:val="0"/>
        <w:adjustRightInd w:val="0"/>
        <w:ind w:left="0" w:firstLine="709"/>
        <w:rPr>
          <w:lang w:eastAsia="en-US"/>
        </w:rPr>
      </w:pPr>
      <w:r w:rsidRPr="00BA7CE0">
        <w:rPr>
          <w:lang w:eastAsia="en-US"/>
        </w:rPr>
        <w:t>Интернет как современное средство интерактивной связи власти с общественностью.</w:t>
      </w:r>
    </w:p>
    <w:p w:rsidR="00F50B0E" w:rsidRPr="00BA7CE0" w:rsidRDefault="00F50B0E" w:rsidP="00F50B0E">
      <w:pPr>
        <w:ind w:firstLine="709"/>
        <w:jc w:val="both"/>
        <w:rPr>
          <w:sz w:val="24"/>
          <w:szCs w:val="24"/>
        </w:rPr>
      </w:pPr>
      <w:r w:rsidRPr="00BA7CE0">
        <w:rPr>
          <w:b/>
          <w:sz w:val="24"/>
          <w:szCs w:val="24"/>
        </w:rPr>
        <w:t xml:space="preserve">Основная литература: </w:t>
      </w:r>
      <w:r w:rsidRPr="00BA7CE0">
        <w:rPr>
          <w:sz w:val="24"/>
          <w:szCs w:val="24"/>
        </w:rPr>
        <w:t>№ 1, 4, 6.</w:t>
      </w:r>
    </w:p>
    <w:p w:rsidR="00F50B0E" w:rsidRPr="00BA7CE0" w:rsidRDefault="00F50B0E" w:rsidP="00F50B0E">
      <w:pPr>
        <w:ind w:firstLine="709"/>
        <w:jc w:val="both"/>
        <w:rPr>
          <w:sz w:val="24"/>
          <w:szCs w:val="24"/>
        </w:rPr>
      </w:pPr>
      <w:r w:rsidRPr="00BA7CE0">
        <w:rPr>
          <w:b/>
          <w:sz w:val="24"/>
          <w:szCs w:val="24"/>
        </w:rPr>
        <w:t>Дополнительная литература</w:t>
      </w:r>
      <w:r w:rsidRPr="00BA7CE0">
        <w:rPr>
          <w:sz w:val="24"/>
          <w:szCs w:val="24"/>
        </w:rPr>
        <w:t>: № 4, 11, 23.</w:t>
      </w:r>
    </w:p>
    <w:p w:rsidR="00F50B0E" w:rsidRPr="00BA7CE0" w:rsidRDefault="00F50B0E" w:rsidP="00F50B0E">
      <w:pPr>
        <w:pStyle w:val="affa"/>
        <w:ind w:left="0" w:firstLine="709"/>
      </w:pPr>
      <w:r w:rsidRPr="00BA7CE0">
        <w:t>Занятие проводится в форме групповой дискуссии с использованием метода анализа текстов.</w:t>
      </w:r>
    </w:p>
    <w:p w:rsidR="00F50B0E" w:rsidRPr="00BA7CE0" w:rsidRDefault="00F50B0E" w:rsidP="00F50B0E">
      <w:pPr>
        <w:ind w:firstLine="709"/>
        <w:jc w:val="both"/>
        <w:rPr>
          <w:b/>
          <w:sz w:val="24"/>
          <w:szCs w:val="24"/>
        </w:rPr>
      </w:pPr>
      <w:r w:rsidRPr="00BA7CE0">
        <w:rPr>
          <w:b/>
          <w:sz w:val="24"/>
          <w:szCs w:val="24"/>
        </w:rPr>
        <w:t>Занятие 12. Тема: Понятие и коммуникативные функции имиджа в связях с общественностью.</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pStyle w:val="affa"/>
        <w:widowControl/>
        <w:numPr>
          <w:ilvl w:val="0"/>
          <w:numId w:val="241"/>
        </w:numPr>
        <w:ind w:left="0" w:firstLine="709"/>
      </w:pPr>
      <w:r w:rsidRPr="00BA7CE0">
        <w:t xml:space="preserve">Имидж как средство воздействии на массовое сознание. </w:t>
      </w:r>
    </w:p>
    <w:p w:rsidR="00F50B0E" w:rsidRPr="00BA7CE0" w:rsidRDefault="00F50B0E" w:rsidP="00F50B0E">
      <w:pPr>
        <w:pStyle w:val="affa"/>
        <w:widowControl/>
        <w:numPr>
          <w:ilvl w:val="0"/>
          <w:numId w:val="241"/>
        </w:numPr>
        <w:ind w:left="0" w:firstLine="709"/>
      </w:pPr>
      <w:r w:rsidRPr="00BA7CE0">
        <w:t xml:space="preserve">Понятие корпоративного имиджа, корпоративной культуры, фирменного стиля. Приемы конструирования имиджа компании. </w:t>
      </w:r>
    </w:p>
    <w:p w:rsidR="00F50B0E" w:rsidRPr="00BA7CE0" w:rsidRDefault="00F50B0E" w:rsidP="00F50B0E">
      <w:pPr>
        <w:pStyle w:val="affa"/>
        <w:widowControl/>
        <w:numPr>
          <w:ilvl w:val="0"/>
          <w:numId w:val="241"/>
        </w:numPr>
        <w:ind w:left="0" w:firstLine="709"/>
      </w:pPr>
      <w:r w:rsidRPr="00BA7CE0">
        <w:t>Способы создания, продвижения и возвышения персонального имиджа. Понятие харизма.</w:t>
      </w:r>
    </w:p>
    <w:p w:rsidR="00F50B0E" w:rsidRPr="00BA7CE0" w:rsidRDefault="00F50B0E" w:rsidP="00F50B0E">
      <w:pPr>
        <w:pStyle w:val="affa"/>
        <w:widowControl/>
        <w:numPr>
          <w:ilvl w:val="0"/>
          <w:numId w:val="241"/>
        </w:numPr>
        <w:ind w:left="0" w:firstLine="709"/>
      </w:pPr>
      <w:r w:rsidRPr="00BA7CE0">
        <w:t xml:space="preserve">Манипулятивные методики в отстройке от конкурентов. </w:t>
      </w:r>
    </w:p>
    <w:p w:rsidR="00F50B0E" w:rsidRPr="00BA7CE0" w:rsidRDefault="00F50B0E" w:rsidP="00F50B0E">
      <w:pPr>
        <w:ind w:firstLine="709"/>
        <w:jc w:val="both"/>
        <w:rPr>
          <w:sz w:val="24"/>
          <w:szCs w:val="24"/>
        </w:rPr>
      </w:pPr>
      <w:r w:rsidRPr="00BA7CE0">
        <w:rPr>
          <w:b/>
          <w:sz w:val="24"/>
          <w:szCs w:val="24"/>
        </w:rPr>
        <w:t xml:space="preserve">Основная литература: </w:t>
      </w:r>
      <w:r w:rsidRPr="00BA7CE0">
        <w:rPr>
          <w:sz w:val="24"/>
          <w:szCs w:val="24"/>
        </w:rPr>
        <w:t>№ 4, 10.</w:t>
      </w:r>
    </w:p>
    <w:p w:rsidR="00F50B0E" w:rsidRPr="00BA7CE0" w:rsidRDefault="00F50B0E" w:rsidP="00F50B0E">
      <w:pPr>
        <w:ind w:firstLine="709"/>
        <w:jc w:val="both"/>
        <w:rPr>
          <w:sz w:val="24"/>
          <w:szCs w:val="24"/>
        </w:rPr>
      </w:pPr>
      <w:r w:rsidRPr="00BA7CE0">
        <w:rPr>
          <w:b/>
          <w:sz w:val="24"/>
          <w:szCs w:val="24"/>
        </w:rPr>
        <w:t xml:space="preserve">Дополнительная литература: </w:t>
      </w:r>
      <w:r w:rsidRPr="00BA7CE0">
        <w:rPr>
          <w:sz w:val="24"/>
          <w:szCs w:val="24"/>
        </w:rPr>
        <w:t>№ 22, 24, 20, 12, 2</w:t>
      </w:r>
    </w:p>
    <w:p w:rsidR="00F50B0E" w:rsidRPr="00BA7CE0" w:rsidRDefault="00F50B0E" w:rsidP="00F50B0E">
      <w:pPr>
        <w:ind w:firstLine="709"/>
        <w:jc w:val="both"/>
        <w:rPr>
          <w:sz w:val="24"/>
          <w:szCs w:val="24"/>
        </w:rPr>
      </w:pPr>
      <w:r w:rsidRPr="00BA7CE0">
        <w:rPr>
          <w:sz w:val="24"/>
          <w:szCs w:val="24"/>
        </w:rPr>
        <w:t>Занятие проводится в форме тренинга, формируются умения в сфере имиджмейкинга посредством выполнения последовательных заданий и  метода инсценировок.</w:t>
      </w:r>
    </w:p>
    <w:p w:rsidR="00F50B0E" w:rsidRPr="00BA7CE0" w:rsidRDefault="00F50B0E" w:rsidP="00F50B0E">
      <w:pPr>
        <w:ind w:firstLine="709"/>
        <w:jc w:val="both"/>
        <w:rPr>
          <w:b/>
          <w:sz w:val="24"/>
          <w:szCs w:val="24"/>
        </w:rPr>
      </w:pPr>
      <w:r w:rsidRPr="00BA7CE0">
        <w:rPr>
          <w:b/>
          <w:sz w:val="24"/>
          <w:szCs w:val="24"/>
        </w:rPr>
        <w:t xml:space="preserve">Занятие 13. Тема: </w:t>
      </w:r>
      <w:r w:rsidRPr="00BA7CE0">
        <w:rPr>
          <w:b/>
          <w:bCs/>
          <w:sz w:val="24"/>
          <w:szCs w:val="24"/>
        </w:rPr>
        <w:t>ПР в кризисных ситуациях.</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pStyle w:val="affa"/>
        <w:widowControl/>
        <w:numPr>
          <w:ilvl w:val="0"/>
          <w:numId w:val="258"/>
        </w:numPr>
        <w:tabs>
          <w:tab w:val="left" w:pos="426"/>
        </w:tabs>
        <w:ind w:left="0" w:firstLine="709"/>
      </w:pPr>
      <w:r w:rsidRPr="00BA7CE0">
        <w:t>Кризис: определение, типы, диагностика.</w:t>
      </w:r>
    </w:p>
    <w:p w:rsidR="00F50B0E" w:rsidRPr="00BA7CE0" w:rsidRDefault="00F50B0E" w:rsidP="00F50B0E">
      <w:pPr>
        <w:pStyle w:val="affa"/>
        <w:widowControl/>
        <w:numPr>
          <w:ilvl w:val="0"/>
          <w:numId w:val="258"/>
        </w:numPr>
        <w:tabs>
          <w:tab w:val="left" w:pos="426"/>
        </w:tabs>
        <w:ind w:left="0" w:firstLine="709"/>
      </w:pPr>
      <w:r w:rsidRPr="00BA7CE0">
        <w:t>Этапы подготовки кризисного плана.</w:t>
      </w:r>
    </w:p>
    <w:p w:rsidR="00F50B0E" w:rsidRPr="00BA7CE0" w:rsidRDefault="00F50B0E" w:rsidP="00F50B0E">
      <w:pPr>
        <w:pStyle w:val="affa"/>
        <w:widowControl/>
        <w:numPr>
          <w:ilvl w:val="0"/>
          <w:numId w:val="258"/>
        </w:numPr>
        <w:tabs>
          <w:tab w:val="left" w:pos="426"/>
        </w:tabs>
        <w:ind w:left="0" w:firstLine="709"/>
      </w:pPr>
      <w:r w:rsidRPr="00BA7CE0">
        <w:t>Правила поведения в условия чрезвычайного происшествия.</w:t>
      </w:r>
    </w:p>
    <w:p w:rsidR="00F50B0E" w:rsidRPr="00BA7CE0" w:rsidRDefault="00F50B0E" w:rsidP="00F50B0E">
      <w:pPr>
        <w:pStyle w:val="affa"/>
        <w:widowControl/>
        <w:numPr>
          <w:ilvl w:val="0"/>
          <w:numId w:val="258"/>
        </w:numPr>
        <w:tabs>
          <w:tab w:val="left" w:pos="426"/>
        </w:tabs>
        <w:ind w:left="0" w:firstLine="709"/>
      </w:pPr>
      <w:r w:rsidRPr="00BA7CE0">
        <w:t>Взаимоотношения со СМИ в условиях кризиса.</w:t>
      </w:r>
    </w:p>
    <w:p w:rsidR="00F50B0E" w:rsidRPr="00BA7CE0" w:rsidRDefault="00F50B0E" w:rsidP="00F50B0E">
      <w:pPr>
        <w:pStyle w:val="affa"/>
        <w:widowControl/>
        <w:numPr>
          <w:ilvl w:val="0"/>
          <w:numId w:val="258"/>
        </w:numPr>
        <w:tabs>
          <w:tab w:val="left" w:pos="426"/>
        </w:tabs>
        <w:ind w:left="0" w:firstLine="709"/>
      </w:pPr>
      <w:r w:rsidRPr="00BA7CE0">
        <w:t>Разработка эффективной антикризисной программы.</w:t>
      </w:r>
    </w:p>
    <w:p w:rsidR="00F50B0E" w:rsidRPr="00BA7CE0" w:rsidRDefault="00F50B0E" w:rsidP="00F50B0E">
      <w:pPr>
        <w:pStyle w:val="affa"/>
        <w:widowControl/>
        <w:numPr>
          <w:ilvl w:val="0"/>
          <w:numId w:val="258"/>
        </w:numPr>
        <w:tabs>
          <w:tab w:val="left" w:pos="426"/>
        </w:tabs>
        <w:ind w:left="0" w:firstLine="709"/>
      </w:pPr>
      <w:r w:rsidRPr="00BA7CE0">
        <w:t>Типичные ошибки в кризисных ситуациях.</w:t>
      </w:r>
    </w:p>
    <w:p w:rsidR="00F50B0E" w:rsidRPr="00BA7CE0" w:rsidRDefault="00F50B0E" w:rsidP="00F50B0E">
      <w:pPr>
        <w:ind w:firstLine="709"/>
        <w:jc w:val="both"/>
        <w:rPr>
          <w:sz w:val="24"/>
          <w:szCs w:val="24"/>
        </w:rPr>
      </w:pPr>
      <w:r w:rsidRPr="00BA7CE0">
        <w:rPr>
          <w:b/>
          <w:sz w:val="24"/>
          <w:szCs w:val="24"/>
        </w:rPr>
        <w:t>Основная литература:</w:t>
      </w:r>
      <w:r w:rsidRPr="00BA7CE0">
        <w:rPr>
          <w:sz w:val="24"/>
          <w:szCs w:val="24"/>
        </w:rPr>
        <w:t xml:space="preserve"> № 1, 2, 4, 8.</w:t>
      </w:r>
    </w:p>
    <w:p w:rsidR="00F50B0E" w:rsidRPr="00BA7CE0" w:rsidRDefault="00F50B0E" w:rsidP="00F50B0E">
      <w:pPr>
        <w:ind w:firstLine="709"/>
        <w:jc w:val="both"/>
        <w:rPr>
          <w:sz w:val="24"/>
          <w:szCs w:val="24"/>
        </w:rPr>
      </w:pPr>
      <w:r w:rsidRPr="00BA7CE0">
        <w:rPr>
          <w:b/>
          <w:sz w:val="24"/>
          <w:szCs w:val="24"/>
        </w:rPr>
        <w:t>Дополнительная литература:</w:t>
      </w:r>
      <w:r w:rsidRPr="00BA7CE0">
        <w:rPr>
          <w:sz w:val="24"/>
          <w:szCs w:val="24"/>
        </w:rPr>
        <w:t xml:space="preserve"> № 1, 4, 7, 21, 27.</w:t>
      </w:r>
    </w:p>
    <w:p w:rsidR="00F50B0E" w:rsidRPr="00BA7CE0" w:rsidRDefault="00F50B0E" w:rsidP="00F50B0E">
      <w:pPr>
        <w:ind w:firstLine="709"/>
        <w:jc w:val="both"/>
        <w:rPr>
          <w:sz w:val="24"/>
          <w:szCs w:val="24"/>
        </w:rPr>
      </w:pPr>
      <w:r w:rsidRPr="00BA7CE0">
        <w:rPr>
          <w:sz w:val="24"/>
          <w:szCs w:val="24"/>
        </w:rPr>
        <w:t>Занятие проводится в форме тренинга с применением метода ситуационного анализа.</w:t>
      </w:r>
    </w:p>
    <w:p w:rsidR="00F50B0E" w:rsidRPr="00BA7CE0" w:rsidRDefault="00F50B0E" w:rsidP="00F50B0E">
      <w:pPr>
        <w:pStyle w:val="32"/>
        <w:ind w:firstLine="709"/>
        <w:jc w:val="center"/>
        <w:rPr>
          <w:b/>
          <w:szCs w:val="24"/>
        </w:rPr>
      </w:pPr>
      <w:r w:rsidRPr="00BA7CE0">
        <w:rPr>
          <w:b/>
          <w:szCs w:val="24"/>
        </w:rPr>
        <w:t>Задания для самостоятельной работы</w:t>
      </w:r>
    </w:p>
    <w:p w:rsidR="00F50B0E" w:rsidRPr="00BA7CE0" w:rsidRDefault="00F50B0E" w:rsidP="00F50B0E">
      <w:pPr>
        <w:pStyle w:val="ad"/>
        <w:numPr>
          <w:ilvl w:val="0"/>
          <w:numId w:val="257"/>
        </w:numPr>
        <w:ind w:left="0" w:firstLine="709"/>
        <w:rPr>
          <w:szCs w:val="24"/>
        </w:rPr>
      </w:pPr>
      <w:r w:rsidRPr="00BA7CE0">
        <w:rPr>
          <w:szCs w:val="24"/>
        </w:rPr>
        <w:t>Тренинг.</w:t>
      </w:r>
    </w:p>
    <w:p w:rsidR="00F50B0E" w:rsidRPr="00BA7CE0" w:rsidRDefault="00F50B0E" w:rsidP="00F50B0E">
      <w:pPr>
        <w:pStyle w:val="ad"/>
        <w:ind w:firstLine="709"/>
        <w:rPr>
          <w:szCs w:val="24"/>
        </w:rPr>
      </w:pPr>
      <w:r w:rsidRPr="00BA7CE0">
        <w:rPr>
          <w:szCs w:val="24"/>
        </w:rPr>
        <w:t>Попытайтесь определить наиболее вероятные кризисные ситуации для следующих организаций и структур:</w:t>
      </w:r>
    </w:p>
    <w:p w:rsidR="00F50B0E" w:rsidRPr="00BA7CE0" w:rsidRDefault="00F50B0E" w:rsidP="00F50B0E">
      <w:pPr>
        <w:pStyle w:val="ad"/>
        <w:ind w:firstLine="709"/>
        <w:rPr>
          <w:szCs w:val="24"/>
        </w:rPr>
      </w:pPr>
      <w:r w:rsidRPr="00BA7CE0">
        <w:rPr>
          <w:szCs w:val="24"/>
        </w:rPr>
        <w:t>- завод по производству химических удобрений;</w:t>
      </w:r>
    </w:p>
    <w:p w:rsidR="00F50B0E" w:rsidRPr="00BA7CE0" w:rsidRDefault="00F50B0E" w:rsidP="00F50B0E">
      <w:pPr>
        <w:pStyle w:val="ad"/>
        <w:ind w:firstLine="709"/>
        <w:rPr>
          <w:szCs w:val="24"/>
        </w:rPr>
      </w:pPr>
      <w:r w:rsidRPr="00BA7CE0">
        <w:rPr>
          <w:szCs w:val="24"/>
        </w:rPr>
        <w:t>- отдел охраны банка;</w:t>
      </w:r>
    </w:p>
    <w:p w:rsidR="00F50B0E" w:rsidRPr="00BA7CE0" w:rsidRDefault="00F50B0E" w:rsidP="00F50B0E">
      <w:pPr>
        <w:pStyle w:val="ad"/>
        <w:ind w:firstLine="709"/>
        <w:rPr>
          <w:szCs w:val="24"/>
        </w:rPr>
      </w:pPr>
      <w:r w:rsidRPr="00BA7CE0">
        <w:rPr>
          <w:szCs w:val="24"/>
        </w:rPr>
        <w:t>- сеть магазинов;</w:t>
      </w:r>
    </w:p>
    <w:p w:rsidR="00F50B0E" w:rsidRPr="00BA7CE0" w:rsidRDefault="00F50B0E" w:rsidP="00F50B0E">
      <w:pPr>
        <w:pStyle w:val="ad"/>
        <w:ind w:firstLine="709"/>
        <w:rPr>
          <w:szCs w:val="24"/>
        </w:rPr>
      </w:pPr>
      <w:r w:rsidRPr="00BA7CE0">
        <w:rPr>
          <w:szCs w:val="24"/>
        </w:rPr>
        <w:t>- высшее учебное заведение;</w:t>
      </w:r>
    </w:p>
    <w:p w:rsidR="00F50B0E" w:rsidRPr="00BA7CE0" w:rsidRDefault="00F50B0E" w:rsidP="00F50B0E">
      <w:pPr>
        <w:pStyle w:val="ad"/>
        <w:ind w:firstLine="709"/>
        <w:rPr>
          <w:szCs w:val="24"/>
        </w:rPr>
      </w:pPr>
      <w:r w:rsidRPr="00BA7CE0">
        <w:rPr>
          <w:szCs w:val="24"/>
        </w:rPr>
        <w:t>- средняя школа.</w:t>
      </w:r>
    </w:p>
    <w:p w:rsidR="00F50B0E" w:rsidRPr="00BA7CE0" w:rsidRDefault="00F50B0E" w:rsidP="00F50B0E">
      <w:pPr>
        <w:pStyle w:val="ad"/>
        <w:ind w:firstLine="709"/>
        <w:rPr>
          <w:szCs w:val="24"/>
        </w:rPr>
      </w:pPr>
      <w:r w:rsidRPr="00BA7CE0">
        <w:rPr>
          <w:szCs w:val="24"/>
        </w:rPr>
        <w:t>Выработайте рекомендации для выбранных вами организаций: какие действия следует предпринять, чтобы избежать этих кризисов, и что делать, чтобы минимизировать возможный ущерб от кризисной ситуации.</w:t>
      </w:r>
    </w:p>
    <w:p w:rsidR="00F50B0E" w:rsidRPr="00BA7CE0" w:rsidRDefault="00F50B0E" w:rsidP="00F50B0E">
      <w:pPr>
        <w:pStyle w:val="ad"/>
        <w:numPr>
          <w:ilvl w:val="0"/>
          <w:numId w:val="257"/>
        </w:numPr>
        <w:ind w:left="0" w:firstLine="709"/>
        <w:rPr>
          <w:szCs w:val="24"/>
        </w:rPr>
      </w:pPr>
      <w:r w:rsidRPr="00BA7CE0">
        <w:rPr>
          <w:szCs w:val="24"/>
        </w:rPr>
        <w:t>Тренинг.</w:t>
      </w:r>
    </w:p>
    <w:p w:rsidR="00F50B0E" w:rsidRPr="00BA7CE0" w:rsidRDefault="00F50B0E" w:rsidP="00F50B0E">
      <w:pPr>
        <w:pStyle w:val="ad"/>
        <w:ind w:firstLine="709"/>
        <w:rPr>
          <w:szCs w:val="24"/>
        </w:rPr>
      </w:pPr>
      <w:r w:rsidRPr="00BA7CE0">
        <w:rPr>
          <w:szCs w:val="24"/>
        </w:rPr>
        <w:t>Недостаток информации порождает слухи, с которыми зачастую бороться труднее, чем с самим кризисом. Какие кризисы могут породить следующие слухи:</w:t>
      </w:r>
    </w:p>
    <w:p w:rsidR="00F50B0E" w:rsidRPr="00BA7CE0" w:rsidRDefault="00F50B0E" w:rsidP="00F50B0E">
      <w:pPr>
        <w:pStyle w:val="ad"/>
        <w:ind w:firstLine="709"/>
        <w:rPr>
          <w:szCs w:val="24"/>
        </w:rPr>
      </w:pPr>
      <w:r w:rsidRPr="00BA7CE0">
        <w:rPr>
          <w:szCs w:val="24"/>
        </w:rPr>
        <w:lastRenderedPageBreak/>
        <w:t>- банкротство организации с последующим выкупом контрольного пакета заместителем директора по экономическим вопросам;</w:t>
      </w:r>
    </w:p>
    <w:p w:rsidR="00F50B0E" w:rsidRPr="00BA7CE0" w:rsidRDefault="00F50B0E" w:rsidP="00F50B0E">
      <w:pPr>
        <w:pStyle w:val="ad"/>
        <w:ind w:firstLine="709"/>
        <w:rPr>
          <w:szCs w:val="24"/>
        </w:rPr>
      </w:pPr>
      <w:r w:rsidRPr="00BA7CE0">
        <w:rPr>
          <w:szCs w:val="24"/>
        </w:rPr>
        <w:t>- сокращение объема производства и отправление в административный отпуск четверти персонала;</w:t>
      </w:r>
    </w:p>
    <w:p w:rsidR="00F50B0E" w:rsidRPr="00BA7CE0" w:rsidRDefault="00F50B0E" w:rsidP="00F50B0E">
      <w:pPr>
        <w:pStyle w:val="ad"/>
        <w:ind w:firstLine="709"/>
        <w:rPr>
          <w:szCs w:val="24"/>
        </w:rPr>
      </w:pPr>
      <w:r w:rsidRPr="00BA7CE0">
        <w:rPr>
          <w:szCs w:val="24"/>
        </w:rPr>
        <w:t>- отставка вице-губернатора и назначение на эту должность бывшего начальника управления ФСБ?</w:t>
      </w:r>
    </w:p>
    <w:p w:rsidR="00F50B0E" w:rsidRPr="00BA7CE0" w:rsidRDefault="00F50B0E" w:rsidP="00F50B0E">
      <w:pPr>
        <w:ind w:firstLine="709"/>
        <w:jc w:val="both"/>
        <w:rPr>
          <w:sz w:val="24"/>
          <w:szCs w:val="24"/>
        </w:rPr>
      </w:pPr>
      <w:r w:rsidRPr="00BA7CE0">
        <w:rPr>
          <w:sz w:val="24"/>
          <w:szCs w:val="24"/>
        </w:rPr>
        <w:t>Разработайте план противодействия негативной информации.</w:t>
      </w:r>
    </w:p>
    <w:p w:rsidR="00F50B0E" w:rsidRPr="00BA7CE0" w:rsidRDefault="00F50B0E" w:rsidP="00F50B0E">
      <w:pPr>
        <w:pStyle w:val="affa"/>
        <w:widowControl/>
        <w:numPr>
          <w:ilvl w:val="0"/>
          <w:numId w:val="257"/>
        </w:numPr>
        <w:ind w:left="0" w:firstLine="709"/>
      </w:pPr>
      <w:r w:rsidRPr="00BA7CE0">
        <w:t>Эссе.</w:t>
      </w:r>
    </w:p>
    <w:p w:rsidR="00F50B0E" w:rsidRPr="00BA7CE0" w:rsidRDefault="00F50B0E" w:rsidP="00F50B0E">
      <w:pPr>
        <w:ind w:firstLine="709"/>
        <w:jc w:val="both"/>
        <w:rPr>
          <w:sz w:val="24"/>
          <w:szCs w:val="24"/>
        </w:rPr>
      </w:pPr>
      <w:r w:rsidRPr="00BA7CE0">
        <w:rPr>
          <w:sz w:val="24"/>
          <w:szCs w:val="24"/>
        </w:rPr>
        <w:t>Подготовить эссе о предыстории развития РR и выдающихся деятелях (от античности до наших дней), успешно использовавших инструменты и технологии РR</w:t>
      </w:r>
    </w:p>
    <w:p w:rsidR="00F50B0E" w:rsidRPr="00BA7CE0" w:rsidRDefault="00F50B0E" w:rsidP="00F50B0E">
      <w:pPr>
        <w:pStyle w:val="affa"/>
        <w:widowControl/>
        <w:numPr>
          <w:ilvl w:val="0"/>
          <w:numId w:val="257"/>
        </w:numPr>
        <w:ind w:left="0" w:firstLine="709"/>
      </w:pPr>
      <w:r w:rsidRPr="00BA7CE0">
        <w:t>Дискуссия.</w:t>
      </w:r>
    </w:p>
    <w:p w:rsidR="00F50B0E" w:rsidRPr="00BA7CE0" w:rsidRDefault="00F50B0E" w:rsidP="00F50B0E">
      <w:pPr>
        <w:ind w:firstLine="709"/>
        <w:jc w:val="both"/>
        <w:rPr>
          <w:sz w:val="24"/>
          <w:szCs w:val="24"/>
        </w:rPr>
      </w:pPr>
      <w:r w:rsidRPr="00BA7CE0">
        <w:rPr>
          <w:sz w:val="24"/>
          <w:szCs w:val="24"/>
        </w:rPr>
        <w:t xml:space="preserve">Выскажите свое мнение о проблеме развития современных  ПР-практик в Америке, России и Европе. Тезисно изложите основные различия ПР в политической сфере этих стран. </w:t>
      </w:r>
    </w:p>
    <w:p w:rsidR="00F50B0E" w:rsidRPr="00BA7CE0" w:rsidRDefault="00F50B0E" w:rsidP="00F50B0E">
      <w:pPr>
        <w:pStyle w:val="ad"/>
        <w:numPr>
          <w:ilvl w:val="0"/>
          <w:numId w:val="257"/>
        </w:numPr>
        <w:ind w:left="0" w:firstLine="709"/>
        <w:rPr>
          <w:szCs w:val="24"/>
        </w:rPr>
      </w:pPr>
      <w:r w:rsidRPr="00BA7CE0">
        <w:rPr>
          <w:szCs w:val="24"/>
        </w:rPr>
        <w:t>Тренинг.</w:t>
      </w:r>
    </w:p>
    <w:p w:rsidR="00F50B0E" w:rsidRPr="00BA7CE0" w:rsidRDefault="00F50B0E" w:rsidP="00F50B0E">
      <w:pPr>
        <w:pStyle w:val="ad"/>
        <w:ind w:firstLine="709"/>
        <w:rPr>
          <w:szCs w:val="24"/>
        </w:rPr>
      </w:pPr>
      <w:r w:rsidRPr="00BA7CE0">
        <w:rPr>
          <w:szCs w:val="24"/>
        </w:rPr>
        <w:t>Составить модель организационной коммуникации. Сделать акцент на четырех основных этапах кругового процесса Р</w:t>
      </w:r>
      <w:r w:rsidRPr="00BA7CE0">
        <w:rPr>
          <w:szCs w:val="24"/>
          <w:lang w:val="en-US"/>
        </w:rPr>
        <w:t>R</w:t>
      </w:r>
      <w:r w:rsidRPr="00BA7CE0">
        <w:rPr>
          <w:szCs w:val="24"/>
        </w:rPr>
        <w:t xml:space="preserve"> по формуле RACE: исследование проблемы и постановка целей, разработка и осуществление коммуникационной стратегии и тактики Р</w:t>
      </w:r>
      <w:r w:rsidRPr="00BA7CE0">
        <w:rPr>
          <w:szCs w:val="24"/>
          <w:lang w:val="en-US"/>
        </w:rPr>
        <w:t>R</w:t>
      </w:r>
      <w:r w:rsidRPr="00BA7CE0">
        <w:rPr>
          <w:szCs w:val="24"/>
        </w:rPr>
        <w:t>-программы по приоритетам, оценка эффективности и внесение корректив.</w:t>
      </w:r>
    </w:p>
    <w:p w:rsidR="00F50B0E" w:rsidRPr="00BA7CE0" w:rsidRDefault="00F50B0E" w:rsidP="00F50B0E">
      <w:pPr>
        <w:pStyle w:val="affa"/>
        <w:widowControl/>
        <w:numPr>
          <w:ilvl w:val="0"/>
          <w:numId w:val="257"/>
        </w:numPr>
        <w:ind w:left="0" w:firstLine="709"/>
      </w:pPr>
      <w:r w:rsidRPr="00BA7CE0">
        <w:t>Разработка проекта.</w:t>
      </w:r>
    </w:p>
    <w:p w:rsidR="00F50B0E" w:rsidRPr="00BA7CE0" w:rsidRDefault="00F50B0E" w:rsidP="00F50B0E">
      <w:pPr>
        <w:numPr>
          <w:ilvl w:val="0"/>
          <w:numId w:val="256"/>
        </w:numPr>
        <w:tabs>
          <w:tab w:val="left" w:pos="284"/>
        </w:tabs>
        <w:suppressAutoHyphens/>
        <w:ind w:left="0" w:firstLine="709"/>
        <w:jc w:val="both"/>
        <w:rPr>
          <w:sz w:val="24"/>
          <w:szCs w:val="24"/>
        </w:rPr>
      </w:pPr>
      <w:r w:rsidRPr="00BA7CE0">
        <w:rPr>
          <w:sz w:val="24"/>
          <w:szCs w:val="24"/>
        </w:rPr>
        <w:t xml:space="preserve">Составьте основу программы </w:t>
      </w:r>
      <w:r w:rsidRPr="00BA7CE0">
        <w:rPr>
          <w:sz w:val="24"/>
          <w:szCs w:val="24"/>
          <w:lang w:val="en-US"/>
        </w:rPr>
        <w:t>PR</w:t>
      </w:r>
      <w:r w:rsidRPr="00BA7CE0">
        <w:rPr>
          <w:sz w:val="24"/>
          <w:szCs w:val="24"/>
        </w:rPr>
        <w:t>-исследования по выбранной теме.</w:t>
      </w:r>
    </w:p>
    <w:p w:rsidR="00F50B0E" w:rsidRPr="00BA7CE0" w:rsidRDefault="00F50B0E" w:rsidP="00F50B0E">
      <w:pPr>
        <w:numPr>
          <w:ilvl w:val="0"/>
          <w:numId w:val="256"/>
        </w:numPr>
        <w:tabs>
          <w:tab w:val="left" w:pos="284"/>
        </w:tabs>
        <w:suppressAutoHyphens/>
        <w:ind w:left="0" w:firstLine="709"/>
        <w:jc w:val="both"/>
        <w:rPr>
          <w:sz w:val="24"/>
          <w:szCs w:val="24"/>
        </w:rPr>
      </w:pPr>
      <w:r w:rsidRPr="00BA7CE0">
        <w:rPr>
          <w:sz w:val="24"/>
          <w:szCs w:val="24"/>
        </w:rPr>
        <w:t>Смоделируйте анкету опроса общественного мнения.</w:t>
      </w:r>
    </w:p>
    <w:p w:rsidR="00F50B0E" w:rsidRPr="00BA7CE0" w:rsidRDefault="00F50B0E" w:rsidP="00F50B0E">
      <w:pPr>
        <w:numPr>
          <w:ilvl w:val="0"/>
          <w:numId w:val="256"/>
        </w:numPr>
        <w:tabs>
          <w:tab w:val="left" w:pos="284"/>
        </w:tabs>
        <w:suppressAutoHyphens/>
        <w:ind w:left="0" w:firstLine="709"/>
        <w:jc w:val="both"/>
        <w:rPr>
          <w:sz w:val="24"/>
          <w:szCs w:val="24"/>
        </w:rPr>
      </w:pPr>
      <w:r w:rsidRPr="00BA7CE0">
        <w:rPr>
          <w:sz w:val="24"/>
          <w:szCs w:val="24"/>
        </w:rPr>
        <w:t>Разработайте единицы счета для контент-анализа общественного мнения по выбранной теме.</w:t>
      </w:r>
    </w:p>
    <w:p w:rsidR="00F50B0E" w:rsidRPr="00BA7CE0" w:rsidRDefault="00F50B0E" w:rsidP="00F50B0E">
      <w:pPr>
        <w:numPr>
          <w:ilvl w:val="0"/>
          <w:numId w:val="256"/>
        </w:numPr>
        <w:tabs>
          <w:tab w:val="left" w:pos="284"/>
        </w:tabs>
        <w:suppressAutoHyphens/>
        <w:ind w:left="0" w:firstLine="709"/>
        <w:jc w:val="both"/>
        <w:rPr>
          <w:sz w:val="24"/>
          <w:szCs w:val="24"/>
        </w:rPr>
      </w:pPr>
      <w:r w:rsidRPr="00BA7CE0">
        <w:rPr>
          <w:sz w:val="24"/>
          <w:szCs w:val="24"/>
        </w:rPr>
        <w:t xml:space="preserve">Проведите презентацию результатов </w:t>
      </w:r>
      <w:r w:rsidRPr="00BA7CE0">
        <w:rPr>
          <w:sz w:val="24"/>
          <w:szCs w:val="24"/>
          <w:lang w:val="en-US"/>
        </w:rPr>
        <w:t>PR</w:t>
      </w:r>
      <w:r w:rsidRPr="00BA7CE0">
        <w:rPr>
          <w:sz w:val="24"/>
          <w:szCs w:val="24"/>
        </w:rPr>
        <w:t>-исследования.</w:t>
      </w:r>
    </w:p>
    <w:p w:rsidR="00F50B0E" w:rsidRPr="00BA7CE0" w:rsidRDefault="00F50B0E" w:rsidP="00F50B0E">
      <w:pPr>
        <w:pStyle w:val="ad"/>
        <w:numPr>
          <w:ilvl w:val="0"/>
          <w:numId w:val="257"/>
        </w:numPr>
        <w:ind w:left="0" w:firstLine="709"/>
        <w:rPr>
          <w:szCs w:val="24"/>
        </w:rPr>
      </w:pPr>
      <w:r w:rsidRPr="00BA7CE0">
        <w:rPr>
          <w:szCs w:val="24"/>
        </w:rPr>
        <w:t>Ролевая игра.</w:t>
      </w:r>
    </w:p>
    <w:p w:rsidR="00F50B0E" w:rsidRPr="00BA7CE0" w:rsidRDefault="00F50B0E" w:rsidP="00F50B0E">
      <w:pPr>
        <w:pStyle w:val="ad"/>
        <w:ind w:firstLine="709"/>
        <w:rPr>
          <w:szCs w:val="24"/>
        </w:rPr>
      </w:pPr>
      <w:r w:rsidRPr="00BA7CE0">
        <w:rPr>
          <w:szCs w:val="24"/>
        </w:rPr>
        <w:t>Разработайте сценарий ролевой игры «Размещение сообщения». Цель состоит в том, чтобы разместить в СМИ подготовленный пресс-релиз. Для перевода своего сообщения на язык, понятный аудитории, политический деятель может обратиться к спичрайтеру. Написанная речь должна быть изложена в форме пресс-релиза. Пресс-секретарь выбирает из написанного текста речи то, что, по его мнению, является самым существенным. Редактор газеты может переработать присланный пресс-релиз с учетом ментальности групп населения, имеющих наибольшее значение для данного издания.</w:t>
      </w:r>
    </w:p>
    <w:p w:rsidR="00F50B0E" w:rsidRPr="00BA7CE0" w:rsidRDefault="00F50B0E" w:rsidP="00F50B0E">
      <w:pPr>
        <w:pStyle w:val="ad"/>
        <w:ind w:firstLine="709"/>
        <w:rPr>
          <w:szCs w:val="24"/>
        </w:rPr>
      </w:pPr>
      <w:r w:rsidRPr="00BA7CE0">
        <w:rPr>
          <w:szCs w:val="24"/>
        </w:rPr>
        <w:t>Распределите роли (политического деятеля, спичрайтера, пресс-секретаря, редактора) и произведите процесс отправления и кодирования сообщения исходя из следующих условий:</w:t>
      </w:r>
    </w:p>
    <w:p w:rsidR="00F50B0E" w:rsidRPr="00BA7CE0" w:rsidRDefault="00F50B0E" w:rsidP="00F50B0E">
      <w:pPr>
        <w:pStyle w:val="ad"/>
        <w:ind w:firstLine="709"/>
        <w:rPr>
          <w:szCs w:val="24"/>
        </w:rPr>
      </w:pPr>
      <w:r w:rsidRPr="00BA7CE0">
        <w:rPr>
          <w:szCs w:val="24"/>
        </w:rPr>
        <w:t>1. Политик – из крыла левых, газета представляет интересы крайне правых слоев населения.</w:t>
      </w:r>
    </w:p>
    <w:p w:rsidR="00F50B0E" w:rsidRPr="00BA7CE0" w:rsidRDefault="00F50B0E" w:rsidP="00F50B0E">
      <w:pPr>
        <w:pStyle w:val="ad"/>
        <w:ind w:firstLine="709"/>
        <w:rPr>
          <w:szCs w:val="24"/>
        </w:rPr>
      </w:pPr>
      <w:r w:rsidRPr="00BA7CE0">
        <w:rPr>
          <w:szCs w:val="24"/>
        </w:rPr>
        <w:t>2. Политик – либерал, газета представляет интересы левых.</w:t>
      </w:r>
    </w:p>
    <w:p w:rsidR="00F50B0E" w:rsidRPr="00BA7CE0" w:rsidRDefault="00F50B0E" w:rsidP="00F50B0E">
      <w:pPr>
        <w:pStyle w:val="ad"/>
        <w:ind w:firstLine="709"/>
        <w:rPr>
          <w:szCs w:val="24"/>
        </w:rPr>
      </w:pPr>
      <w:r w:rsidRPr="00BA7CE0">
        <w:rPr>
          <w:szCs w:val="24"/>
        </w:rPr>
        <w:t>3. Политик – коммунист, газета позиционируется как центристская.</w:t>
      </w:r>
    </w:p>
    <w:p w:rsidR="00F50B0E" w:rsidRPr="00BA7CE0" w:rsidRDefault="00F50B0E" w:rsidP="00F50B0E">
      <w:pPr>
        <w:pStyle w:val="ad"/>
        <w:numPr>
          <w:ilvl w:val="0"/>
          <w:numId w:val="257"/>
        </w:numPr>
        <w:ind w:left="0" w:firstLine="709"/>
        <w:rPr>
          <w:szCs w:val="24"/>
        </w:rPr>
      </w:pPr>
      <w:r w:rsidRPr="00BA7CE0">
        <w:rPr>
          <w:szCs w:val="24"/>
        </w:rPr>
        <w:t>Тренинг.</w:t>
      </w:r>
    </w:p>
    <w:p w:rsidR="00F50B0E" w:rsidRPr="00BA7CE0" w:rsidRDefault="00F50B0E" w:rsidP="00F50B0E">
      <w:pPr>
        <w:ind w:firstLine="709"/>
        <w:jc w:val="both"/>
        <w:rPr>
          <w:sz w:val="24"/>
          <w:szCs w:val="24"/>
        </w:rPr>
      </w:pPr>
      <w:r w:rsidRPr="00BA7CE0">
        <w:rPr>
          <w:sz w:val="24"/>
          <w:szCs w:val="24"/>
        </w:rPr>
        <w:t xml:space="preserve">Написать ПР-тексты по заданным темам и презентовать: виды, требования, правила написания, эффективные заголовки, выбор аудитории. </w:t>
      </w:r>
    </w:p>
    <w:p w:rsidR="00F50B0E" w:rsidRPr="00BA7CE0" w:rsidRDefault="00F50B0E" w:rsidP="00F50B0E">
      <w:pPr>
        <w:ind w:firstLine="709"/>
        <w:jc w:val="both"/>
        <w:rPr>
          <w:sz w:val="24"/>
          <w:szCs w:val="24"/>
        </w:rPr>
      </w:pPr>
      <w:r w:rsidRPr="00BA7CE0">
        <w:rPr>
          <w:sz w:val="24"/>
          <w:szCs w:val="24"/>
        </w:rPr>
        <w:t>Подготовьте текст выступления с презентацией на защите курсовой/дипломной работы. Охарактеризуйте используемые при произнесении текста аудиовизуальные материалы.</w:t>
      </w:r>
    </w:p>
    <w:p w:rsidR="00F50B0E" w:rsidRPr="00BA7CE0" w:rsidRDefault="00F50B0E" w:rsidP="00F50B0E">
      <w:pPr>
        <w:pStyle w:val="ad"/>
        <w:numPr>
          <w:ilvl w:val="0"/>
          <w:numId w:val="257"/>
        </w:numPr>
        <w:ind w:left="0" w:firstLine="709"/>
        <w:rPr>
          <w:szCs w:val="24"/>
        </w:rPr>
      </w:pPr>
      <w:r w:rsidRPr="00BA7CE0">
        <w:rPr>
          <w:szCs w:val="24"/>
        </w:rPr>
        <w:t>Эссе.</w:t>
      </w:r>
    </w:p>
    <w:p w:rsidR="00F50B0E" w:rsidRPr="00BA7CE0" w:rsidRDefault="00F50B0E" w:rsidP="00F50B0E">
      <w:pPr>
        <w:pStyle w:val="ad"/>
        <w:ind w:firstLine="709"/>
        <w:rPr>
          <w:szCs w:val="24"/>
        </w:rPr>
      </w:pPr>
      <w:r w:rsidRPr="00BA7CE0">
        <w:rPr>
          <w:szCs w:val="24"/>
        </w:rPr>
        <w:t>Подготовьте эссе по одной из следующих тем:</w:t>
      </w:r>
    </w:p>
    <w:p w:rsidR="00F50B0E" w:rsidRPr="00BA7CE0" w:rsidRDefault="00F50B0E" w:rsidP="00F50B0E">
      <w:pPr>
        <w:pStyle w:val="ad"/>
        <w:ind w:firstLine="709"/>
        <w:rPr>
          <w:szCs w:val="24"/>
        </w:rPr>
      </w:pPr>
      <w:r w:rsidRPr="00BA7CE0">
        <w:rPr>
          <w:szCs w:val="24"/>
        </w:rPr>
        <w:t>- государственные PR-кампании: назначение и специфика;</w:t>
      </w:r>
    </w:p>
    <w:p w:rsidR="00F50B0E" w:rsidRPr="00BA7CE0" w:rsidRDefault="00F50B0E" w:rsidP="00F50B0E">
      <w:pPr>
        <w:pStyle w:val="ad"/>
        <w:ind w:firstLine="709"/>
        <w:rPr>
          <w:szCs w:val="24"/>
        </w:rPr>
      </w:pPr>
      <w:r w:rsidRPr="00BA7CE0">
        <w:rPr>
          <w:szCs w:val="24"/>
        </w:rPr>
        <w:t>- PR в деятельности организаций, контролирующих работу компаний на потребительском рынке;</w:t>
      </w:r>
    </w:p>
    <w:p w:rsidR="00F50B0E" w:rsidRPr="00BA7CE0" w:rsidRDefault="00F50B0E" w:rsidP="00F50B0E">
      <w:pPr>
        <w:pStyle w:val="ad"/>
        <w:ind w:firstLine="709"/>
        <w:rPr>
          <w:szCs w:val="24"/>
        </w:rPr>
      </w:pPr>
      <w:r w:rsidRPr="00BA7CE0">
        <w:rPr>
          <w:szCs w:val="24"/>
        </w:rPr>
        <w:t>- PR в органах местного самоуправления.</w:t>
      </w:r>
    </w:p>
    <w:p w:rsidR="00F50B0E" w:rsidRPr="00BA7CE0" w:rsidRDefault="00F50B0E" w:rsidP="00F50B0E">
      <w:pPr>
        <w:pStyle w:val="affa"/>
        <w:widowControl/>
        <w:numPr>
          <w:ilvl w:val="0"/>
          <w:numId w:val="257"/>
        </w:numPr>
        <w:ind w:left="0" w:firstLine="709"/>
      </w:pPr>
      <w:r w:rsidRPr="00BA7CE0">
        <w:lastRenderedPageBreak/>
        <w:t>Творческое задание.</w:t>
      </w:r>
    </w:p>
    <w:p w:rsidR="00F50B0E" w:rsidRPr="00BA7CE0" w:rsidRDefault="00F50B0E" w:rsidP="00F50B0E">
      <w:pPr>
        <w:ind w:firstLine="709"/>
        <w:jc w:val="both"/>
        <w:rPr>
          <w:sz w:val="24"/>
          <w:szCs w:val="24"/>
        </w:rPr>
      </w:pPr>
      <w:r w:rsidRPr="00BA7CE0">
        <w:rPr>
          <w:sz w:val="24"/>
          <w:szCs w:val="24"/>
        </w:rPr>
        <w:t xml:space="preserve">Разработайте </w:t>
      </w:r>
      <w:r w:rsidRPr="00BA7CE0">
        <w:rPr>
          <w:sz w:val="24"/>
          <w:szCs w:val="24"/>
          <w:lang w:val="en-US"/>
        </w:rPr>
        <w:t>PR</w:t>
      </w:r>
      <w:r w:rsidRPr="00BA7CE0">
        <w:rPr>
          <w:sz w:val="24"/>
          <w:szCs w:val="24"/>
        </w:rPr>
        <w:t xml:space="preserve">-программу  (самостоятельно определить тематику ) с использованием приемов убеждения и внушения (по выбору): </w:t>
      </w:r>
    </w:p>
    <w:p w:rsidR="00F50B0E" w:rsidRPr="00BA7CE0" w:rsidRDefault="00F50B0E" w:rsidP="00F50B0E">
      <w:pPr>
        <w:ind w:firstLine="709"/>
        <w:jc w:val="both"/>
        <w:rPr>
          <w:sz w:val="24"/>
          <w:szCs w:val="24"/>
        </w:rPr>
      </w:pPr>
      <w:r w:rsidRPr="00BA7CE0">
        <w:rPr>
          <w:sz w:val="24"/>
          <w:szCs w:val="24"/>
        </w:rPr>
        <w:t xml:space="preserve">а) активизации творческого мышления специалистов в сфере (по выбору); </w:t>
      </w:r>
    </w:p>
    <w:p w:rsidR="00F50B0E" w:rsidRPr="00BA7CE0" w:rsidRDefault="00F50B0E" w:rsidP="00F50B0E">
      <w:pPr>
        <w:pStyle w:val="affa"/>
        <w:ind w:left="0" w:firstLine="709"/>
      </w:pPr>
      <w:r w:rsidRPr="00BA7CE0">
        <w:t xml:space="preserve">б) повышения массовой мотивации пользования услугами и продуктами (по выбору); </w:t>
      </w:r>
    </w:p>
    <w:p w:rsidR="00F50B0E" w:rsidRPr="00BA7CE0" w:rsidRDefault="00F50B0E" w:rsidP="00F50B0E">
      <w:pPr>
        <w:ind w:firstLine="709"/>
        <w:jc w:val="both"/>
        <w:rPr>
          <w:sz w:val="24"/>
          <w:szCs w:val="24"/>
        </w:rPr>
      </w:pPr>
      <w:r w:rsidRPr="00BA7CE0">
        <w:rPr>
          <w:sz w:val="24"/>
          <w:szCs w:val="24"/>
        </w:rPr>
        <w:t>в) создания и развития корпоративного имиджа организации (социальной )сферы;</w:t>
      </w:r>
    </w:p>
    <w:p w:rsidR="00F50B0E" w:rsidRPr="00BA7CE0" w:rsidRDefault="00F50B0E" w:rsidP="00F50B0E">
      <w:pPr>
        <w:ind w:firstLine="709"/>
        <w:jc w:val="both"/>
        <w:rPr>
          <w:sz w:val="24"/>
          <w:szCs w:val="24"/>
        </w:rPr>
      </w:pPr>
      <w:r w:rsidRPr="00BA7CE0">
        <w:rPr>
          <w:sz w:val="24"/>
          <w:szCs w:val="24"/>
        </w:rPr>
        <w:t>г) управления общественностью в ситуации кризиса;</w:t>
      </w:r>
    </w:p>
    <w:p w:rsidR="00F50B0E" w:rsidRPr="00BA7CE0" w:rsidRDefault="00F50B0E" w:rsidP="00F50B0E">
      <w:pPr>
        <w:ind w:firstLine="709"/>
        <w:jc w:val="both"/>
        <w:rPr>
          <w:sz w:val="24"/>
          <w:szCs w:val="24"/>
        </w:rPr>
      </w:pPr>
      <w:r w:rsidRPr="00BA7CE0">
        <w:rPr>
          <w:sz w:val="24"/>
          <w:szCs w:val="24"/>
        </w:rPr>
        <w:t>д) новостного менеджмента.</w:t>
      </w:r>
    </w:p>
    <w:p w:rsidR="00F50B0E" w:rsidRPr="00BA7CE0" w:rsidRDefault="00F50B0E" w:rsidP="00F50B0E">
      <w:pPr>
        <w:pStyle w:val="ad"/>
        <w:numPr>
          <w:ilvl w:val="0"/>
          <w:numId w:val="257"/>
        </w:numPr>
        <w:ind w:left="0" w:firstLine="709"/>
        <w:rPr>
          <w:szCs w:val="24"/>
        </w:rPr>
      </w:pPr>
      <w:r w:rsidRPr="00BA7CE0">
        <w:rPr>
          <w:szCs w:val="24"/>
        </w:rPr>
        <w:t>Тренинг.</w:t>
      </w:r>
    </w:p>
    <w:p w:rsidR="00F50B0E" w:rsidRPr="00BA7CE0" w:rsidRDefault="00F50B0E" w:rsidP="00F50B0E">
      <w:pPr>
        <w:pStyle w:val="affa"/>
        <w:tabs>
          <w:tab w:val="left" w:pos="284"/>
        </w:tabs>
        <w:ind w:left="0" w:firstLine="709"/>
        <w:contextualSpacing w:val="0"/>
      </w:pPr>
      <w:r w:rsidRPr="00BA7CE0">
        <w:t>Проанализируйте Ваш личный имидж (имидж Вашей организации) по предложенному плану. Определите пути его совершенствования.</w:t>
      </w:r>
    </w:p>
    <w:p w:rsidR="00F50B0E" w:rsidRPr="00BA7CE0" w:rsidRDefault="00F50B0E" w:rsidP="00F50B0E">
      <w:pPr>
        <w:ind w:firstLine="709"/>
        <w:jc w:val="center"/>
        <w:rPr>
          <w:b/>
          <w:sz w:val="24"/>
          <w:szCs w:val="24"/>
        </w:rPr>
      </w:pPr>
      <w:r w:rsidRPr="00BA7CE0">
        <w:rPr>
          <w:b/>
          <w:sz w:val="24"/>
          <w:szCs w:val="24"/>
        </w:rPr>
        <w:t>Схема анализа личностного имиджа</w:t>
      </w:r>
    </w:p>
    <w:tbl>
      <w:tblPr>
        <w:tblW w:w="0" w:type="auto"/>
        <w:tblInd w:w="108" w:type="dxa"/>
        <w:tblLayout w:type="fixed"/>
        <w:tblLook w:val="0000"/>
      </w:tblPr>
      <w:tblGrid>
        <w:gridCol w:w="3679"/>
        <w:gridCol w:w="5860"/>
      </w:tblGrid>
      <w:tr w:rsidR="00F50B0E" w:rsidRPr="00BA7CE0" w:rsidTr="00B51C3F">
        <w:trPr>
          <w:trHeight w:val="385"/>
        </w:trPr>
        <w:tc>
          <w:tcPr>
            <w:tcW w:w="3679" w:type="dxa"/>
            <w:tcBorders>
              <w:top w:val="single" w:sz="4" w:space="0" w:color="000000"/>
              <w:left w:val="single" w:sz="4" w:space="0" w:color="000000"/>
              <w:bottom w:val="single" w:sz="4" w:space="0" w:color="000000"/>
            </w:tcBorders>
          </w:tcPr>
          <w:p w:rsidR="00F50B0E" w:rsidRPr="00BA7CE0" w:rsidRDefault="00F50B0E" w:rsidP="00B51C3F">
            <w:pPr>
              <w:snapToGrid w:val="0"/>
              <w:ind w:firstLine="709"/>
              <w:rPr>
                <w:b/>
                <w:sz w:val="24"/>
                <w:szCs w:val="24"/>
              </w:rPr>
            </w:pPr>
            <w:r w:rsidRPr="00BA7CE0">
              <w:rPr>
                <w:b/>
                <w:sz w:val="24"/>
                <w:szCs w:val="24"/>
              </w:rPr>
              <w:t>Составляющие имиджа</w:t>
            </w:r>
          </w:p>
        </w:tc>
        <w:tc>
          <w:tcPr>
            <w:tcW w:w="5860"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ind w:firstLine="709"/>
              <w:rPr>
                <w:b/>
                <w:sz w:val="24"/>
                <w:szCs w:val="24"/>
              </w:rPr>
            </w:pPr>
            <w:r w:rsidRPr="00BA7CE0">
              <w:rPr>
                <w:b/>
                <w:sz w:val="24"/>
                <w:szCs w:val="24"/>
              </w:rPr>
              <w:t>Показатели</w:t>
            </w:r>
          </w:p>
        </w:tc>
      </w:tr>
      <w:tr w:rsidR="00F50B0E" w:rsidRPr="00BA7CE0" w:rsidTr="00B51C3F">
        <w:trPr>
          <w:trHeight w:val="641"/>
        </w:trPr>
        <w:tc>
          <w:tcPr>
            <w:tcW w:w="3679" w:type="dxa"/>
            <w:tcBorders>
              <w:top w:val="single" w:sz="4" w:space="0" w:color="000000"/>
              <w:left w:val="single" w:sz="4" w:space="0" w:color="000000"/>
              <w:bottom w:val="single" w:sz="4" w:space="0" w:color="000000"/>
            </w:tcBorders>
          </w:tcPr>
          <w:p w:rsidR="00F50B0E" w:rsidRPr="00BA7CE0" w:rsidRDefault="00F50B0E" w:rsidP="00B51C3F">
            <w:pPr>
              <w:snapToGrid w:val="0"/>
              <w:rPr>
                <w:sz w:val="24"/>
                <w:szCs w:val="24"/>
              </w:rPr>
            </w:pPr>
            <w:r w:rsidRPr="00BA7CE0">
              <w:rPr>
                <w:sz w:val="24"/>
                <w:szCs w:val="24"/>
              </w:rPr>
              <w:t>Биологические характеристики</w:t>
            </w:r>
          </w:p>
        </w:tc>
        <w:tc>
          <w:tcPr>
            <w:tcW w:w="5860"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rPr>
                <w:sz w:val="24"/>
                <w:szCs w:val="24"/>
              </w:rPr>
            </w:pPr>
            <w:r w:rsidRPr="00BA7CE0">
              <w:rPr>
                <w:sz w:val="24"/>
                <w:szCs w:val="24"/>
              </w:rPr>
              <w:t>Половозрастная идентичность, этническая идентичность, состояние здоровья, внешность</w:t>
            </w:r>
          </w:p>
        </w:tc>
      </w:tr>
      <w:tr w:rsidR="00F50B0E" w:rsidRPr="00BA7CE0" w:rsidTr="00B51C3F">
        <w:trPr>
          <w:trHeight w:val="426"/>
        </w:trPr>
        <w:tc>
          <w:tcPr>
            <w:tcW w:w="3679" w:type="dxa"/>
            <w:tcBorders>
              <w:top w:val="single" w:sz="4" w:space="0" w:color="000000"/>
              <w:left w:val="single" w:sz="4" w:space="0" w:color="000000"/>
              <w:bottom w:val="single" w:sz="4" w:space="0" w:color="000000"/>
            </w:tcBorders>
          </w:tcPr>
          <w:p w:rsidR="00F50B0E" w:rsidRPr="00BA7CE0" w:rsidRDefault="00F50B0E" w:rsidP="00B51C3F">
            <w:pPr>
              <w:snapToGrid w:val="0"/>
              <w:rPr>
                <w:sz w:val="24"/>
                <w:szCs w:val="24"/>
              </w:rPr>
            </w:pPr>
            <w:r w:rsidRPr="00BA7CE0">
              <w:rPr>
                <w:sz w:val="24"/>
                <w:szCs w:val="24"/>
              </w:rPr>
              <w:t>Демографические характеристики</w:t>
            </w:r>
          </w:p>
        </w:tc>
        <w:tc>
          <w:tcPr>
            <w:tcW w:w="5860"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rPr>
                <w:sz w:val="24"/>
                <w:szCs w:val="24"/>
              </w:rPr>
            </w:pPr>
            <w:r w:rsidRPr="00BA7CE0">
              <w:rPr>
                <w:sz w:val="24"/>
                <w:szCs w:val="24"/>
              </w:rPr>
              <w:t>Поселенческий статус, семейное положение</w:t>
            </w:r>
          </w:p>
        </w:tc>
      </w:tr>
      <w:tr w:rsidR="00F50B0E" w:rsidRPr="00BA7CE0" w:rsidTr="00B51C3F">
        <w:trPr>
          <w:trHeight w:val="426"/>
        </w:trPr>
        <w:tc>
          <w:tcPr>
            <w:tcW w:w="3679" w:type="dxa"/>
            <w:tcBorders>
              <w:top w:val="single" w:sz="4" w:space="0" w:color="000000"/>
              <w:left w:val="single" w:sz="4" w:space="0" w:color="000000"/>
              <w:bottom w:val="single" w:sz="4" w:space="0" w:color="000000"/>
            </w:tcBorders>
          </w:tcPr>
          <w:p w:rsidR="00F50B0E" w:rsidRPr="00BA7CE0" w:rsidRDefault="00F50B0E" w:rsidP="00B51C3F">
            <w:pPr>
              <w:snapToGrid w:val="0"/>
              <w:rPr>
                <w:sz w:val="24"/>
                <w:szCs w:val="24"/>
              </w:rPr>
            </w:pPr>
            <w:r w:rsidRPr="00BA7CE0">
              <w:rPr>
                <w:sz w:val="24"/>
                <w:szCs w:val="24"/>
              </w:rPr>
              <w:t>Психологические характеристики</w:t>
            </w:r>
          </w:p>
        </w:tc>
        <w:tc>
          <w:tcPr>
            <w:tcW w:w="5860"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rPr>
                <w:sz w:val="24"/>
                <w:szCs w:val="24"/>
              </w:rPr>
            </w:pPr>
            <w:r w:rsidRPr="00BA7CE0">
              <w:rPr>
                <w:sz w:val="24"/>
                <w:szCs w:val="24"/>
              </w:rPr>
              <w:t>Тип мышления, характер, темперамент, привычки, тип личности</w:t>
            </w:r>
          </w:p>
        </w:tc>
      </w:tr>
      <w:tr w:rsidR="00F50B0E" w:rsidRPr="00BA7CE0" w:rsidTr="00B51C3F">
        <w:trPr>
          <w:trHeight w:val="527"/>
        </w:trPr>
        <w:tc>
          <w:tcPr>
            <w:tcW w:w="3679" w:type="dxa"/>
            <w:tcBorders>
              <w:top w:val="single" w:sz="4" w:space="0" w:color="000000"/>
              <w:left w:val="single" w:sz="4" w:space="0" w:color="000000"/>
              <w:bottom w:val="single" w:sz="4" w:space="0" w:color="000000"/>
            </w:tcBorders>
          </w:tcPr>
          <w:p w:rsidR="00F50B0E" w:rsidRPr="00BA7CE0" w:rsidRDefault="00F50B0E" w:rsidP="00B51C3F">
            <w:pPr>
              <w:snapToGrid w:val="0"/>
              <w:rPr>
                <w:sz w:val="24"/>
                <w:szCs w:val="24"/>
              </w:rPr>
            </w:pPr>
            <w:r w:rsidRPr="00BA7CE0">
              <w:rPr>
                <w:sz w:val="24"/>
                <w:szCs w:val="24"/>
              </w:rPr>
              <w:t>Социальные характеристики</w:t>
            </w:r>
          </w:p>
        </w:tc>
        <w:tc>
          <w:tcPr>
            <w:tcW w:w="5860"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rPr>
                <w:sz w:val="24"/>
                <w:szCs w:val="24"/>
              </w:rPr>
            </w:pPr>
            <w:r w:rsidRPr="00BA7CE0">
              <w:rPr>
                <w:sz w:val="24"/>
                <w:szCs w:val="24"/>
              </w:rPr>
              <w:t>Социальный статус, уровень и источники доходов, отношение ко власти, отношение к закону, уровень образования</w:t>
            </w:r>
          </w:p>
        </w:tc>
      </w:tr>
      <w:tr w:rsidR="00F50B0E" w:rsidRPr="00BA7CE0" w:rsidTr="00B51C3F">
        <w:trPr>
          <w:trHeight w:val="528"/>
        </w:trPr>
        <w:tc>
          <w:tcPr>
            <w:tcW w:w="3679" w:type="dxa"/>
            <w:tcBorders>
              <w:top w:val="single" w:sz="4" w:space="0" w:color="000000"/>
              <w:left w:val="single" w:sz="4" w:space="0" w:color="000000"/>
              <w:bottom w:val="single" w:sz="4" w:space="0" w:color="000000"/>
            </w:tcBorders>
          </w:tcPr>
          <w:p w:rsidR="00F50B0E" w:rsidRPr="00BA7CE0" w:rsidRDefault="00F50B0E" w:rsidP="00B51C3F">
            <w:pPr>
              <w:snapToGrid w:val="0"/>
              <w:rPr>
                <w:sz w:val="24"/>
                <w:szCs w:val="24"/>
              </w:rPr>
            </w:pPr>
            <w:r w:rsidRPr="00BA7CE0">
              <w:rPr>
                <w:sz w:val="24"/>
                <w:szCs w:val="24"/>
              </w:rPr>
              <w:t>Профессиональные характеристики</w:t>
            </w:r>
          </w:p>
        </w:tc>
        <w:tc>
          <w:tcPr>
            <w:tcW w:w="5860"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rPr>
                <w:sz w:val="24"/>
                <w:szCs w:val="24"/>
              </w:rPr>
            </w:pPr>
            <w:r w:rsidRPr="00BA7CE0">
              <w:rPr>
                <w:sz w:val="24"/>
                <w:szCs w:val="24"/>
              </w:rPr>
              <w:t>Престиж профессии, уровень квалификации, характер труда, профориентированность, мотивация к труду</w:t>
            </w:r>
          </w:p>
        </w:tc>
      </w:tr>
      <w:tr w:rsidR="00F50B0E" w:rsidRPr="00BA7CE0" w:rsidTr="00B51C3F">
        <w:trPr>
          <w:trHeight w:val="639"/>
        </w:trPr>
        <w:tc>
          <w:tcPr>
            <w:tcW w:w="3679" w:type="dxa"/>
            <w:tcBorders>
              <w:top w:val="single" w:sz="4" w:space="0" w:color="000000"/>
              <w:left w:val="single" w:sz="4" w:space="0" w:color="000000"/>
              <w:bottom w:val="single" w:sz="4" w:space="0" w:color="000000"/>
            </w:tcBorders>
          </w:tcPr>
          <w:p w:rsidR="00F50B0E" w:rsidRPr="00BA7CE0" w:rsidRDefault="00F50B0E" w:rsidP="00B51C3F">
            <w:pPr>
              <w:snapToGrid w:val="0"/>
              <w:rPr>
                <w:sz w:val="24"/>
                <w:szCs w:val="24"/>
              </w:rPr>
            </w:pPr>
            <w:r w:rsidRPr="00BA7CE0">
              <w:rPr>
                <w:sz w:val="24"/>
                <w:szCs w:val="24"/>
              </w:rPr>
              <w:t>Коммуникативные характеристики</w:t>
            </w:r>
          </w:p>
        </w:tc>
        <w:tc>
          <w:tcPr>
            <w:tcW w:w="5860"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rPr>
                <w:sz w:val="24"/>
                <w:szCs w:val="24"/>
              </w:rPr>
            </w:pPr>
            <w:r w:rsidRPr="00BA7CE0">
              <w:rPr>
                <w:sz w:val="24"/>
                <w:szCs w:val="24"/>
              </w:rPr>
              <w:t>Круг общения, места общения, сфера интересов, средства коммуникации, речь, невербальное общение (жесты, мимика, позы)</w:t>
            </w:r>
          </w:p>
        </w:tc>
      </w:tr>
      <w:tr w:rsidR="00F50B0E" w:rsidRPr="00BA7CE0" w:rsidTr="00B51C3F">
        <w:trPr>
          <w:trHeight w:val="365"/>
        </w:trPr>
        <w:tc>
          <w:tcPr>
            <w:tcW w:w="3679" w:type="dxa"/>
            <w:tcBorders>
              <w:top w:val="single" w:sz="4" w:space="0" w:color="000000"/>
              <w:left w:val="single" w:sz="4" w:space="0" w:color="000000"/>
              <w:bottom w:val="single" w:sz="4" w:space="0" w:color="000000"/>
            </w:tcBorders>
          </w:tcPr>
          <w:p w:rsidR="00F50B0E" w:rsidRPr="00BA7CE0" w:rsidRDefault="00F50B0E" w:rsidP="00B51C3F">
            <w:pPr>
              <w:snapToGrid w:val="0"/>
              <w:rPr>
                <w:sz w:val="24"/>
                <w:szCs w:val="24"/>
              </w:rPr>
            </w:pPr>
            <w:r w:rsidRPr="00BA7CE0">
              <w:rPr>
                <w:sz w:val="24"/>
                <w:szCs w:val="24"/>
              </w:rPr>
              <w:t>Мифологические характеристики</w:t>
            </w:r>
          </w:p>
        </w:tc>
        <w:tc>
          <w:tcPr>
            <w:tcW w:w="5860"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rPr>
                <w:sz w:val="24"/>
                <w:szCs w:val="24"/>
              </w:rPr>
            </w:pPr>
            <w:r w:rsidRPr="00BA7CE0">
              <w:rPr>
                <w:sz w:val="24"/>
                <w:szCs w:val="24"/>
              </w:rPr>
              <w:t>Ценностные ориентации, стереотипы мышления и поведения, социальные установки, убеждения</w:t>
            </w:r>
          </w:p>
        </w:tc>
      </w:tr>
      <w:tr w:rsidR="00F50B0E" w:rsidRPr="00BA7CE0" w:rsidTr="00B51C3F">
        <w:trPr>
          <w:trHeight w:val="284"/>
        </w:trPr>
        <w:tc>
          <w:tcPr>
            <w:tcW w:w="3679" w:type="dxa"/>
            <w:tcBorders>
              <w:top w:val="single" w:sz="4" w:space="0" w:color="000000"/>
              <w:left w:val="single" w:sz="4" w:space="0" w:color="000000"/>
              <w:bottom w:val="single" w:sz="4" w:space="0" w:color="000000"/>
            </w:tcBorders>
          </w:tcPr>
          <w:p w:rsidR="00F50B0E" w:rsidRPr="00BA7CE0" w:rsidRDefault="00F50B0E" w:rsidP="00B51C3F">
            <w:pPr>
              <w:snapToGrid w:val="0"/>
              <w:rPr>
                <w:sz w:val="24"/>
                <w:szCs w:val="24"/>
              </w:rPr>
            </w:pPr>
            <w:r w:rsidRPr="00BA7CE0">
              <w:rPr>
                <w:sz w:val="24"/>
                <w:szCs w:val="24"/>
              </w:rPr>
              <w:t>Контекстные характеристики</w:t>
            </w:r>
          </w:p>
        </w:tc>
        <w:tc>
          <w:tcPr>
            <w:tcW w:w="5860"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rPr>
                <w:sz w:val="24"/>
                <w:szCs w:val="24"/>
              </w:rPr>
            </w:pPr>
            <w:r w:rsidRPr="00BA7CE0">
              <w:rPr>
                <w:sz w:val="24"/>
                <w:szCs w:val="24"/>
              </w:rPr>
              <w:t xml:space="preserve">Уровень культуры, воспитанность, отношение к религии, информированность, внешность </w:t>
            </w:r>
          </w:p>
        </w:tc>
      </w:tr>
    </w:tbl>
    <w:p w:rsidR="00F50B0E" w:rsidRPr="00BA7CE0" w:rsidRDefault="00F50B0E" w:rsidP="00F50B0E">
      <w:pPr>
        <w:pStyle w:val="ad"/>
        <w:ind w:firstLine="709"/>
        <w:rPr>
          <w:szCs w:val="24"/>
        </w:rPr>
      </w:pPr>
      <w:r w:rsidRPr="00BA7CE0">
        <w:rPr>
          <w:szCs w:val="24"/>
        </w:rPr>
        <w:t>11.1. Тренинг</w:t>
      </w:r>
    </w:p>
    <w:p w:rsidR="00F50B0E" w:rsidRPr="00BA7CE0" w:rsidRDefault="00F50B0E" w:rsidP="00F50B0E">
      <w:pPr>
        <w:ind w:firstLine="709"/>
        <w:jc w:val="center"/>
        <w:rPr>
          <w:b/>
          <w:sz w:val="24"/>
          <w:szCs w:val="24"/>
        </w:rPr>
      </w:pPr>
      <w:r w:rsidRPr="00BA7CE0">
        <w:rPr>
          <w:b/>
          <w:sz w:val="24"/>
          <w:szCs w:val="24"/>
        </w:rPr>
        <w:t>Схема анализа корпоративного имиджа</w:t>
      </w:r>
    </w:p>
    <w:tbl>
      <w:tblPr>
        <w:tblW w:w="0" w:type="auto"/>
        <w:tblInd w:w="108" w:type="dxa"/>
        <w:tblLayout w:type="fixed"/>
        <w:tblLook w:val="0000"/>
      </w:tblPr>
      <w:tblGrid>
        <w:gridCol w:w="3854"/>
        <w:gridCol w:w="5722"/>
      </w:tblGrid>
      <w:tr w:rsidR="00F50B0E" w:rsidRPr="00BA7CE0" w:rsidTr="00B51C3F">
        <w:trPr>
          <w:trHeight w:val="236"/>
        </w:trPr>
        <w:tc>
          <w:tcPr>
            <w:tcW w:w="3854" w:type="dxa"/>
            <w:tcBorders>
              <w:top w:val="single" w:sz="4" w:space="0" w:color="000000"/>
              <w:left w:val="single" w:sz="4" w:space="0" w:color="000000"/>
              <w:bottom w:val="single" w:sz="4" w:space="0" w:color="000000"/>
            </w:tcBorders>
          </w:tcPr>
          <w:p w:rsidR="00F50B0E" w:rsidRPr="00BA7CE0" w:rsidRDefault="00F50B0E" w:rsidP="00B51C3F">
            <w:pPr>
              <w:snapToGrid w:val="0"/>
              <w:jc w:val="both"/>
              <w:rPr>
                <w:b/>
                <w:sz w:val="24"/>
                <w:szCs w:val="24"/>
              </w:rPr>
            </w:pPr>
            <w:r w:rsidRPr="00BA7CE0">
              <w:rPr>
                <w:b/>
                <w:sz w:val="24"/>
                <w:szCs w:val="24"/>
              </w:rPr>
              <w:t>Составляющие имиджа</w:t>
            </w:r>
          </w:p>
        </w:tc>
        <w:tc>
          <w:tcPr>
            <w:tcW w:w="5722"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jc w:val="both"/>
              <w:rPr>
                <w:b/>
                <w:sz w:val="24"/>
                <w:szCs w:val="24"/>
              </w:rPr>
            </w:pPr>
            <w:r w:rsidRPr="00BA7CE0">
              <w:rPr>
                <w:b/>
                <w:sz w:val="24"/>
                <w:szCs w:val="24"/>
              </w:rPr>
              <w:t>Показатели</w:t>
            </w:r>
          </w:p>
        </w:tc>
      </w:tr>
      <w:tr w:rsidR="00F50B0E" w:rsidRPr="00BA7CE0" w:rsidTr="00B51C3F">
        <w:trPr>
          <w:trHeight w:val="294"/>
        </w:trPr>
        <w:tc>
          <w:tcPr>
            <w:tcW w:w="3854" w:type="dxa"/>
            <w:tcBorders>
              <w:top w:val="single" w:sz="4" w:space="0" w:color="000000"/>
              <w:left w:val="single" w:sz="4" w:space="0" w:color="000000"/>
              <w:bottom w:val="single" w:sz="4" w:space="0" w:color="000000"/>
            </w:tcBorders>
          </w:tcPr>
          <w:p w:rsidR="00F50B0E" w:rsidRPr="00BA7CE0" w:rsidRDefault="00F50B0E" w:rsidP="00B51C3F">
            <w:pPr>
              <w:snapToGrid w:val="0"/>
              <w:jc w:val="both"/>
              <w:rPr>
                <w:sz w:val="24"/>
                <w:szCs w:val="24"/>
              </w:rPr>
            </w:pPr>
            <w:r w:rsidRPr="00BA7CE0">
              <w:rPr>
                <w:sz w:val="24"/>
                <w:szCs w:val="24"/>
              </w:rPr>
              <w:t>Имидж товара (услуги)</w:t>
            </w:r>
          </w:p>
        </w:tc>
        <w:tc>
          <w:tcPr>
            <w:tcW w:w="5722"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jc w:val="both"/>
              <w:rPr>
                <w:sz w:val="24"/>
                <w:szCs w:val="24"/>
              </w:rPr>
            </w:pPr>
            <w:r w:rsidRPr="00BA7CE0">
              <w:rPr>
                <w:sz w:val="24"/>
                <w:szCs w:val="24"/>
              </w:rPr>
              <w:t>Содержание, качество, результативность, эффективность профессиональной деятельности</w:t>
            </w:r>
          </w:p>
        </w:tc>
      </w:tr>
      <w:tr w:rsidR="00F50B0E" w:rsidRPr="00BA7CE0" w:rsidTr="00B51C3F">
        <w:trPr>
          <w:trHeight w:val="233"/>
        </w:trPr>
        <w:tc>
          <w:tcPr>
            <w:tcW w:w="3854" w:type="dxa"/>
            <w:tcBorders>
              <w:top w:val="single" w:sz="4" w:space="0" w:color="000000"/>
              <w:left w:val="single" w:sz="4" w:space="0" w:color="000000"/>
              <w:bottom w:val="single" w:sz="4" w:space="0" w:color="000000"/>
            </w:tcBorders>
          </w:tcPr>
          <w:p w:rsidR="00F50B0E" w:rsidRPr="00BA7CE0" w:rsidRDefault="00F50B0E" w:rsidP="00B51C3F">
            <w:pPr>
              <w:snapToGrid w:val="0"/>
              <w:jc w:val="both"/>
              <w:rPr>
                <w:sz w:val="24"/>
                <w:szCs w:val="24"/>
              </w:rPr>
            </w:pPr>
            <w:r w:rsidRPr="00BA7CE0">
              <w:rPr>
                <w:sz w:val="24"/>
                <w:szCs w:val="24"/>
              </w:rPr>
              <w:t>Имидж потребителей</w:t>
            </w:r>
          </w:p>
        </w:tc>
        <w:tc>
          <w:tcPr>
            <w:tcW w:w="5722"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jc w:val="both"/>
              <w:rPr>
                <w:sz w:val="24"/>
                <w:szCs w:val="24"/>
              </w:rPr>
            </w:pPr>
            <w:r w:rsidRPr="00BA7CE0">
              <w:rPr>
                <w:sz w:val="24"/>
                <w:szCs w:val="24"/>
              </w:rPr>
              <w:t>См. показатели личностного имиджа</w:t>
            </w:r>
          </w:p>
        </w:tc>
      </w:tr>
      <w:tr w:rsidR="00F50B0E" w:rsidRPr="00BA7CE0" w:rsidTr="00B51C3F">
        <w:trPr>
          <w:trHeight w:val="274"/>
        </w:trPr>
        <w:tc>
          <w:tcPr>
            <w:tcW w:w="3854" w:type="dxa"/>
            <w:tcBorders>
              <w:top w:val="single" w:sz="4" w:space="0" w:color="000000"/>
              <w:left w:val="single" w:sz="4" w:space="0" w:color="000000"/>
              <w:bottom w:val="single" w:sz="4" w:space="0" w:color="000000"/>
            </w:tcBorders>
          </w:tcPr>
          <w:p w:rsidR="00F50B0E" w:rsidRPr="00BA7CE0" w:rsidRDefault="00F50B0E" w:rsidP="00B51C3F">
            <w:pPr>
              <w:snapToGrid w:val="0"/>
              <w:jc w:val="both"/>
              <w:rPr>
                <w:sz w:val="24"/>
                <w:szCs w:val="24"/>
              </w:rPr>
            </w:pPr>
            <w:r w:rsidRPr="00BA7CE0">
              <w:rPr>
                <w:sz w:val="24"/>
                <w:szCs w:val="24"/>
              </w:rPr>
              <w:t>Имидж руководителей</w:t>
            </w:r>
          </w:p>
        </w:tc>
        <w:tc>
          <w:tcPr>
            <w:tcW w:w="5722"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jc w:val="both"/>
              <w:rPr>
                <w:sz w:val="24"/>
                <w:szCs w:val="24"/>
              </w:rPr>
            </w:pPr>
            <w:r w:rsidRPr="00BA7CE0">
              <w:rPr>
                <w:sz w:val="24"/>
                <w:szCs w:val="24"/>
              </w:rPr>
              <w:t>См. показатели личностного имиджа</w:t>
            </w:r>
          </w:p>
        </w:tc>
      </w:tr>
      <w:tr w:rsidR="00F50B0E" w:rsidRPr="00BA7CE0" w:rsidTr="00B51C3F">
        <w:trPr>
          <w:trHeight w:val="244"/>
        </w:trPr>
        <w:tc>
          <w:tcPr>
            <w:tcW w:w="3854" w:type="dxa"/>
            <w:tcBorders>
              <w:top w:val="single" w:sz="4" w:space="0" w:color="000000"/>
              <w:left w:val="single" w:sz="4" w:space="0" w:color="000000"/>
              <w:bottom w:val="single" w:sz="4" w:space="0" w:color="000000"/>
            </w:tcBorders>
          </w:tcPr>
          <w:p w:rsidR="00F50B0E" w:rsidRPr="00BA7CE0" w:rsidRDefault="00F50B0E" w:rsidP="00B51C3F">
            <w:pPr>
              <w:snapToGrid w:val="0"/>
              <w:jc w:val="both"/>
              <w:rPr>
                <w:sz w:val="24"/>
                <w:szCs w:val="24"/>
              </w:rPr>
            </w:pPr>
            <w:r w:rsidRPr="00BA7CE0">
              <w:rPr>
                <w:sz w:val="24"/>
                <w:szCs w:val="24"/>
              </w:rPr>
              <w:t>Имидж персонала (все категории)</w:t>
            </w:r>
          </w:p>
        </w:tc>
        <w:tc>
          <w:tcPr>
            <w:tcW w:w="5722"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jc w:val="both"/>
              <w:rPr>
                <w:sz w:val="24"/>
                <w:szCs w:val="24"/>
              </w:rPr>
            </w:pPr>
            <w:r w:rsidRPr="00BA7CE0">
              <w:rPr>
                <w:sz w:val="24"/>
                <w:szCs w:val="24"/>
              </w:rPr>
              <w:t>См. показатели личностного имиджа</w:t>
            </w:r>
          </w:p>
        </w:tc>
      </w:tr>
      <w:tr w:rsidR="00F50B0E" w:rsidRPr="00BA7CE0" w:rsidTr="00B51C3F">
        <w:trPr>
          <w:trHeight w:val="264"/>
        </w:trPr>
        <w:tc>
          <w:tcPr>
            <w:tcW w:w="3854" w:type="dxa"/>
            <w:tcBorders>
              <w:top w:val="single" w:sz="4" w:space="0" w:color="000000"/>
              <w:left w:val="single" w:sz="4" w:space="0" w:color="000000"/>
              <w:bottom w:val="single" w:sz="4" w:space="0" w:color="000000"/>
            </w:tcBorders>
          </w:tcPr>
          <w:p w:rsidR="00F50B0E" w:rsidRPr="00BA7CE0" w:rsidRDefault="00F50B0E" w:rsidP="00B51C3F">
            <w:pPr>
              <w:snapToGrid w:val="0"/>
              <w:jc w:val="both"/>
              <w:rPr>
                <w:sz w:val="24"/>
                <w:szCs w:val="24"/>
              </w:rPr>
            </w:pPr>
            <w:r w:rsidRPr="00BA7CE0">
              <w:rPr>
                <w:sz w:val="24"/>
                <w:szCs w:val="24"/>
              </w:rPr>
              <w:t>Визуальный имидж организации</w:t>
            </w:r>
          </w:p>
        </w:tc>
        <w:tc>
          <w:tcPr>
            <w:tcW w:w="5722"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jc w:val="both"/>
              <w:rPr>
                <w:sz w:val="24"/>
                <w:szCs w:val="24"/>
              </w:rPr>
            </w:pPr>
            <w:r w:rsidRPr="00BA7CE0">
              <w:rPr>
                <w:sz w:val="24"/>
                <w:szCs w:val="24"/>
              </w:rPr>
              <w:t>Месторасположение, условия труда и отдыха, бытовые условия, структура помещений и соответствие их функциям организации</w:t>
            </w:r>
          </w:p>
        </w:tc>
      </w:tr>
      <w:tr w:rsidR="00F50B0E" w:rsidRPr="00BA7CE0" w:rsidTr="00B51C3F">
        <w:trPr>
          <w:trHeight w:val="294"/>
        </w:trPr>
        <w:tc>
          <w:tcPr>
            <w:tcW w:w="3854" w:type="dxa"/>
            <w:tcBorders>
              <w:top w:val="single" w:sz="4" w:space="0" w:color="000000"/>
              <w:left w:val="single" w:sz="4" w:space="0" w:color="000000"/>
              <w:bottom w:val="single" w:sz="4" w:space="0" w:color="000000"/>
            </w:tcBorders>
          </w:tcPr>
          <w:p w:rsidR="00F50B0E" w:rsidRPr="00BA7CE0" w:rsidRDefault="00F50B0E" w:rsidP="00B51C3F">
            <w:pPr>
              <w:snapToGrid w:val="0"/>
              <w:jc w:val="both"/>
              <w:rPr>
                <w:sz w:val="24"/>
                <w:szCs w:val="24"/>
              </w:rPr>
            </w:pPr>
            <w:r w:rsidRPr="00BA7CE0">
              <w:rPr>
                <w:sz w:val="24"/>
                <w:szCs w:val="24"/>
              </w:rPr>
              <w:t>Социальный имидж организации</w:t>
            </w:r>
          </w:p>
        </w:tc>
        <w:tc>
          <w:tcPr>
            <w:tcW w:w="5722"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jc w:val="both"/>
              <w:rPr>
                <w:sz w:val="24"/>
                <w:szCs w:val="24"/>
              </w:rPr>
            </w:pPr>
            <w:r w:rsidRPr="00BA7CE0">
              <w:rPr>
                <w:sz w:val="24"/>
                <w:szCs w:val="24"/>
              </w:rPr>
              <w:t>Социальный состав организации, престиж, авторитет, власть организации на рынке благотворительность, спонсорство</w:t>
            </w:r>
          </w:p>
        </w:tc>
      </w:tr>
      <w:tr w:rsidR="00F50B0E" w:rsidRPr="00BA7CE0" w:rsidTr="00B51C3F">
        <w:trPr>
          <w:trHeight w:val="827"/>
        </w:trPr>
        <w:tc>
          <w:tcPr>
            <w:tcW w:w="3854" w:type="dxa"/>
            <w:tcBorders>
              <w:top w:val="single" w:sz="4" w:space="0" w:color="000000"/>
              <w:left w:val="single" w:sz="4" w:space="0" w:color="000000"/>
              <w:bottom w:val="single" w:sz="4" w:space="0" w:color="000000"/>
            </w:tcBorders>
          </w:tcPr>
          <w:p w:rsidR="00F50B0E" w:rsidRPr="00BA7CE0" w:rsidRDefault="00F50B0E" w:rsidP="00B51C3F">
            <w:pPr>
              <w:snapToGrid w:val="0"/>
              <w:jc w:val="both"/>
              <w:rPr>
                <w:sz w:val="24"/>
                <w:szCs w:val="24"/>
              </w:rPr>
            </w:pPr>
            <w:r w:rsidRPr="00BA7CE0">
              <w:rPr>
                <w:sz w:val="24"/>
                <w:szCs w:val="24"/>
              </w:rPr>
              <w:t>Бизнес-имидж</w:t>
            </w:r>
          </w:p>
          <w:p w:rsidR="00F50B0E" w:rsidRPr="00BA7CE0" w:rsidRDefault="00F50B0E" w:rsidP="00B51C3F">
            <w:pPr>
              <w:jc w:val="both"/>
              <w:rPr>
                <w:sz w:val="24"/>
                <w:szCs w:val="24"/>
              </w:rPr>
            </w:pPr>
          </w:p>
        </w:tc>
        <w:tc>
          <w:tcPr>
            <w:tcW w:w="5722" w:type="dxa"/>
            <w:tcBorders>
              <w:top w:val="single" w:sz="4" w:space="0" w:color="000000"/>
              <w:left w:val="single" w:sz="4" w:space="0" w:color="000000"/>
              <w:bottom w:val="single" w:sz="4" w:space="0" w:color="000000"/>
              <w:right w:val="single" w:sz="4" w:space="0" w:color="000000"/>
            </w:tcBorders>
          </w:tcPr>
          <w:p w:rsidR="00F50B0E" w:rsidRPr="00BA7CE0" w:rsidRDefault="00F50B0E" w:rsidP="00B51C3F">
            <w:pPr>
              <w:snapToGrid w:val="0"/>
              <w:jc w:val="both"/>
              <w:rPr>
                <w:sz w:val="24"/>
                <w:szCs w:val="24"/>
              </w:rPr>
            </w:pPr>
            <w:r w:rsidRPr="00BA7CE0">
              <w:rPr>
                <w:sz w:val="24"/>
                <w:szCs w:val="24"/>
              </w:rPr>
              <w:t>Материально-техническая оснащенность, финансирование, партнерство, связи, конфликтность, конкурентоспособность</w:t>
            </w:r>
          </w:p>
        </w:tc>
      </w:tr>
    </w:tbl>
    <w:p w:rsidR="00F50B0E" w:rsidRPr="00BA7CE0" w:rsidRDefault="00F50B0E" w:rsidP="00F50B0E">
      <w:pPr>
        <w:pStyle w:val="affa"/>
        <w:widowControl/>
        <w:numPr>
          <w:ilvl w:val="0"/>
          <w:numId w:val="257"/>
        </w:numPr>
        <w:tabs>
          <w:tab w:val="left" w:pos="284"/>
        </w:tabs>
        <w:suppressAutoHyphens/>
        <w:ind w:left="0" w:firstLine="709"/>
      </w:pPr>
      <w:r w:rsidRPr="00BA7CE0">
        <w:t>Деловая игра.</w:t>
      </w:r>
    </w:p>
    <w:p w:rsidR="00F50B0E" w:rsidRPr="00BA7CE0" w:rsidRDefault="00F50B0E" w:rsidP="00F50B0E">
      <w:pPr>
        <w:tabs>
          <w:tab w:val="left" w:pos="284"/>
        </w:tabs>
        <w:suppressAutoHyphens/>
        <w:ind w:firstLine="709"/>
        <w:jc w:val="both"/>
        <w:rPr>
          <w:sz w:val="24"/>
          <w:szCs w:val="24"/>
        </w:rPr>
      </w:pPr>
      <w:r w:rsidRPr="00BA7CE0">
        <w:rPr>
          <w:sz w:val="24"/>
          <w:szCs w:val="24"/>
        </w:rPr>
        <w:lastRenderedPageBreak/>
        <w:t xml:space="preserve">Цель: Провести полномасштабную ПР-акцию по пропаганде здорового образа жизни молодежи. </w:t>
      </w:r>
    </w:p>
    <w:p w:rsidR="00F50B0E" w:rsidRPr="00BA7CE0" w:rsidRDefault="00F50B0E" w:rsidP="00F50B0E">
      <w:pPr>
        <w:ind w:firstLine="709"/>
        <w:jc w:val="both"/>
        <w:rPr>
          <w:sz w:val="24"/>
          <w:szCs w:val="24"/>
        </w:rPr>
      </w:pPr>
      <w:r w:rsidRPr="00BA7CE0">
        <w:rPr>
          <w:sz w:val="24"/>
          <w:szCs w:val="24"/>
        </w:rPr>
        <w:t xml:space="preserve">Используется метод имитации принятия решений специалистами в области рекламы и ПР (в учебном процессе – в искусственно созданных ситуациях), осуществляемый по заданным правилам группой людей в диалоговом режиме. </w:t>
      </w:r>
    </w:p>
    <w:p w:rsidR="00F50B0E" w:rsidRPr="00BA7CE0" w:rsidRDefault="00F50B0E" w:rsidP="00F50B0E">
      <w:pPr>
        <w:pStyle w:val="Default"/>
        <w:numPr>
          <w:ilvl w:val="0"/>
          <w:numId w:val="257"/>
        </w:numPr>
        <w:ind w:left="0" w:firstLine="709"/>
        <w:jc w:val="both"/>
        <w:rPr>
          <w:color w:val="auto"/>
        </w:rPr>
      </w:pPr>
      <w:r w:rsidRPr="00BA7CE0">
        <w:rPr>
          <w:color w:val="auto"/>
        </w:rPr>
        <w:t>Круглый стол.</w:t>
      </w:r>
    </w:p>
    <w:p w:rsidR="00F50B0E" w:rsidRPr="00BA7CE0" w:rsidRDefault="00F50B0E" w:rsidP="00F50B0E">
      <w:pPr>
        <w:pStyle w:val="Default"/>
        <w:ind w:firstLine="709"/>
        <w:jc w:val="both"/>
        <w:rPr>
          <w:color w:val="auto"/>
        </w:rPr>
      </w:pPr>
      <w:r w:rsidRPr="00BA7CE0">
        <w:rPr>
          <w:color w:val="auto"/>
        </w:rPr>
        <w:t xml:space="preserve">Обсуждение в диалоговом режиме актуальных вопросов, обмен опытом и творческими идеями на тему: «Развитие новых информационных технологий и открывающиеся возможности для </w:t>
      </w:r>
      <w:r w:rsidRPr="00BA7CE0">
        <w:rPr>
          <w:color w:val="auto"/>
          <w:lang w:val="en-US"/>
        </w:rPr>
        <w:t>PR</w:t>
      </w:r>
      <w:r w:rsidRPr="00BA7CE0">
        <w:rPr>
          <w:color w:val="auto"/>
        </w:rPr>
        <w:t xml:space="preserve">». </w:t>
      </w:r>
    </w:p>
    <w:p w:rsidR="00F50B0E" w:rsidRPr="00BA7CE0" w:rsidRDefault="00F50B0E" w:rsidP="00F50B0E">
      <w:pPr>
        <w:pStyle w:val="affa"/>
        <w:widowControl/>
        <w:numPr>
          <w:ilvl w:val="0"/>
          <w:numId w:val="257"/>
        </w:numPr>
        <w:ind w:left="0" w:firstLine="709"/>
      </w:pPr>
      <w:r w:rsidRPr="00BA7CE0">
        <w:t>Дискуссия.</w:t>
      </w:r>
    </w:p>
    <w:p w:rsidR="00F50B0E" w:rsidRPr="00BA7CE0" w:rsidRDefault="00F50B0E" w:rsidP="00F50B0E">
      <w:pPr>
        <w:pStyle w:val="affa"/>
        <w:ind w:left="0" w:firstLine="709"/>
      </w:pPr>
      <w:r w:rsidRPr="00BA7CE0">
        <w:t xml:space="preserve">Проанализируйте роль и значение ПР-деятельности в жизни современного общества. Можно ли утверждать, что ПР является однозначно позитивным или однозначно негативным явлением современности. Обоснуйте свои позиции. </w:t>
      </w:r>
    </w:p>
    <w:p w:rsidR="00F50B0E" w:rsidRPr="00BA7CE0" w:rsidRDefault="00F50B0E" w:rsidP="00F50B0E">
      <w:pPr>
        <w:pStyle w:val="ad"/>
        <w:numPr>
          <w:ilvl w:val="1"/>
          <w:numId w:val="285"/>
        </w:numPr>
        <w:jc w:val="center"/>
        <w:rPr>
          <w:b/>
          <w:szCs w:val="24"/>
        </w:rPr>
      </w:pPr>
      <w:r w:rsidRPr="00BA7CE0">
        <w:rPr>
          <w:b/>
          <w:szCs w:val="24"/>
        </w:rPr>
        <w:t>Темы рефератов:</w:t>
      </w:r>
    </w:p>
    <w:p w:rsidR="00F50B0E" w:rsidRPr="00BA7CE0" w:rsidRDefault="00F50B0E" w:rsidP="00F50B0E">
      <w:pPr>
        <w:pStyle w:val="22"/>
        <w:numPr>
          <w:ilvl w:val="0"/>
          <w:numId w:val="255"/>
        </w:numPr>
        <w:ind w:left="0" w:firstLine="709"/>
        <w:rPr>
          <w:szCs w:val="24"/>
        </w:rPr>
      </w:pPr>
      <w:r w:rsidRPr="00BA7CE0">
        <w:rPr>
          <w:szCs w:val="24"/>
        </w:rPr>
        <w:t>Специфика ПР-деятельности в области культуры.</w:t>
      </w:r>
    </w:p>
    <w:p w:rsidR="00F50B0E" w:rsidRPr="00BA7CE0" w:rsidRDefault="00F50B0E" w:rsidP="00F50B0E">
      <w:pPr>
        <w:pStyle w:val="22"/>
        <w:numPr>
          <w:ilvl w:val="0"/>
          <w:numId w:val="255"/>
        </w:numPr>
        <w:ind w:left="0" w:firstLine="709"/>
        <w:rPr>
          <w:szCs w:val="24"/>
        </w:rPr>
      </w:pPr>
      <w:r w:rsidRPr="00BA7CE0">
        <w:rPr>
          <w:szCs w:val="24"/>
        </w:rPr>
        <w:t>Сущность и место паблик рилейшнз в социальной системе.</w:t>
      </w:r>
    </w:p>
    <w:p w:rsidR="00F50B0E" w:rsidRPr="00BA7CE0" w:rsidRDefault="00F50B0E" w:rsidP="00F50B0E">
      <w:pPr>
        <w:pStyle w:val="22"/>
        <w:numPr>
          <w:ilvl w:val="0"/>
          <w:numId w:val="255"/>
        </w:numPr>
        <w:ind w:left="0" w:firstLine="709"/>
        <w:rPr>
          <w:szCs w:val="24"/>
        </w:rPr>
      </w:pPr>
      <w:r w:rsidRPr="00BA7CE0">
        <w:rPr>
          <w:szCs w:val="24"/>
        </w:rPr>
        <w:t>Связи с общественностью в системе социального управления.</w:t>
      </w:r>
    </w:p>
    <w:p w:rsidR="00F50B0E" w:rsidRPr="00BA7CE0" w:rsidRDefault="00F50B0E" w:rsidP="00F50B0E">
      <w:pPr>
        <w:pStyle w:val="22"/>
        <w:numPr>
          <w:ilvl w:val="0"/>
          <w:numId w:val="255"/>
        </w:numPr>
        <w:ind w:left="0" w:firstLine="709"/>
        <w:rPr>
          <w:szCs w:val="24"/>
        </w:rPr>
      </w:pPr>
      <w:r w:rsidRPr="00BA7CE0">
        <w:rPr>
          <w:szCs w:val="24"/>
        </w:rPr>
        <w:t>Подготовка ПР-специалистов в России.</w:t>
      </w:r>
    </w:p>
    <w:p w:rsidR="00F50B0E" w:rsidRPr="00BA7CE0" w:rsidRDefault="00F50B0E" w:rsidP="00F50B0E">
      <w:pPr>
        <w:pStyle w:val="22"/>
        <w:numPr>
          <w:ilvl w:val="0"/>
          <w:numId w:val="255"/>
        </w:numPr>
        <w:ind w:left="0" w:firstLine="709"/>
        <w:rPr>
          <w:szCs w:val="24"/>
        </w:rPr>
      </w:pPr>
      <w:r w:rsidRPr="00BA7CE0">
        <w:rPr>
          <w:szCs w:val="24"/>
        </w:rPr>
        <w:t>Развитие ПР-практики в США.</w:t>
      </w:r>
    </w:p>
    <w:p w:rsidR="00F50B0E" w:rsidRPr="00BA7CE0" w:rsidRDefault="00F50B0E" w:rsidP="00F50B0E">
      <w:pPr>
        <w:pStyle w:val="22"/>
        <w:numPr>
          <w:ilvl w:val="0"/>
          <w:numId w:val="255"/>
        </w:numPr>
        <w:ind w:left="0" w:firstLine="709"/>
        <w:rPr>
          <w:szCs w:val="24"/>
        </w:rPr>
      </w:pPr>
      <w:r w:rsidRPr="00BA7CE0">
        <w:rPr>
          <w:szCs w:val="24"/>
        </w:rPr>
        <w:t>Разработка плана PR-кампании.</w:t>
      </w:r>
    </w:p>
    <w:p w:rsidR="00F50B0E" w:rsidRPr="00BA7CE0" w:rsidRDefault="00F50B0E" w:rsidP="00F50B0E">
      <w:pPr>
        <w:pStyle w:val="22"/>
        <w:numPr>
          <w:ilvl w:val="0"/>
          <w:numId w:val="255"/>
        </w:numPr>
        <w:ind w:left="0" w:firstLine="709"/>
        <w:rPr>
          <w:szCs w:val="24"/>
        </w:rPr>
      </w:pPr>
      <w:r w:rsidRPr="00BA7CE0">
        <w:rPr>
          <w:szCs w:val="24"/>
        </w:rPr>
        <w:t>Политическое консультирование.</w:t>
      </w:r>
    </w:p>
    <w:p w:rsidR="00F50B0E" w:rsidRPr="00BA7CE0" w:rsidRDefault="00F50B0E" w:rsidP="00F50B0E">
      <w:pPr>
        <w:pStyle w:val="22"/>
        <w:numPr>
          <w:ilvl w:val="0"/>
          <w:numId w:val="255"/>
        </w:numPr>
        <w:ind w:left="0" w:firstLine="709"/>
        <w:rPr>
          <w:szCs w:val="24"/>
        </w:rPr>
      </w:pPr>
      <w:r w:rsidRPr="00BA7CE0">
        <w:rPr>
          <w:szCs w:val="24"/>
        </w:rPr>
        <w:t>Структура, функции, деятельность государственной информационной службы.</w:t>
      </w:r>
    </w:p>
    <w:p w:rsidR="00F50B0E" w:rsidRPr="00BA7CE0" w:rsidRDefault="00F50B0E" w:rsidP="00F50B0E">
      <w:pPr>
        <w:pStyle w:val="22"/>
        <w:numPr>
          <w:ilvl w:val="0"/>
          <w:numId w:val="255"/>
        </w:numPr>
        <w:ind w:left="0" w:firstLine="709"/>
        <w:rPr>
          <w:szCs w:val="24"/>
        </w:rPr>
      </w:pPr>
      <w:r w:rsidRPr="00BA7CE0">
        <w:rPr>
          <w:szCs w:val="24"/>
        </w:rPr>
        <w:t>Сравнительная характеристика российской и американской правительственных информационных служб.</w:t>
      </w:r>
    </w:p>
    <w:p w:rsidR="00F50B0E" w:rsidRPr="00BA7CE0" w:rsidRDefault="00F50B0E" w:rsidP="00F50B0E">
      <w:pPr>
        <w:pStyle w:val="22"/>
        <w:numPr>
          <w:ilvl w:val="0"/>
          <w:numId w:val="255"/>
        </w:numPr>
        <w:ind w:left="0" w:firstLine="709"/>
        <w:rPr>
          <w:szCs w:val="24"/>
        </w:rPr>
      </w:pPr>
      <w:r w:rsidRPr="00BA7CE0">
        <w:rPr>
          <w:szCs w:val="24"/>
        </w:rPr>
        <w:t>Паблик рилейшнз в кризисном управлении.</w:t>
      </w:r>
    </w:p>
    <w:p w:rsidR="00F50B0E" w:rsidRPr="00BA7CE0" w:rsidRDefault="00F50B0E" w:rsidP="00F50B0E">
      <w:pPr>
        <w:pStyle w:val="22"/>
        <w:numPr>
          <w:ilvl w:val="0"/>
          <w:numId w:val="255"/>
        </w:numPr>
        <w:ind w:left="0" w:firstLine="709"/>
        <w:rPr>
          <w:szCs w:val="24"/>
        </w:rPr>
      </w:pPr>
      <w:r w:rsidRPr="00BA7CE0">
        <w:rPr>
          <w:szCs w:val="24"/>
        </w:rPr>
        <w:t>Взаимоотношения с масс-медиа в кризисных ситуациях.</w:t>
      </w:r>
    </w:p>
    <w:p w:rsidR="00F50B0E" w:rsidRPr="00BA7CE0" w:rsidRDefault="00F50B0E" w:rsidP="00F50B0E">
      <w:pPr>
        <w:pStyle w:val="22"/>
        <w:numPr>
          <w:ilvl w:val="0"/>
          <w:numId w:val="255"/>
        </w:numPr>
        <w:ind w:left="0" w:firstLine="709"/>
        <w:rPr>
          <w:szCs w:val="24"/>
        </w:rPr>
      </w:pPr>
      <w:r w:rsidRPr="00BA7CE0">
        <w:rPr>
          <w:szCs w:val="24"/>
        </w:rPr>
        <w:t>Интернет как средство внутриорганизационных коммуникаций.</w:t>
      </w:r>
    </w:p>
    <w:p w:rsidR="00F50B0E" w:rsidRPr="00BA7CE0" w:rsidRDefault="00F50B0E" w:rsidP="00F50B0E">
      <w:pPr>
        <w:pStyle w:val="22"/>
        <w:numPr>
          <w:ilvl w:val="0"/>
          <w:numId w:val="255"/>
        </w:numPr>
        <w:ind w:left="0" w:firstLine="709"/>
        <w:rPr>
          <w:szCs w:val="24"/>
        </w:rPr>
      </w:pPr>
      <w:r w:rsidRPr="00BA7CE0">
        <w:rPr>
          <w:szCs w:val="24"/>
        </w:rPr>
        <w:t>Логика, этапы, механизмы управления информацией.</w:t>
      </w:r>
    </w:p>
    <w:p w:rsidR="00F50B0E" w:rsidRPr="00BA7CE0" w:rsidRDefault="00F50B0E" w:rsidP="00F50B0E">
      <w:pPr>
        <w:pStyle w:val="22"/>
        <w:numPr>
          <w:ilvl w:val="0"/>
          <w:numId w:val="255"/>
        </w:numPr>
        <w:ind w:left="0" w:firstLine="709"/>
        <w:rPr>
          <w:szCs w:val="24"/>
        </w:rPr>
      </w:pPr>
      <w:r w:rsidRPr="00BA7CE0">
        <w:rPr>
          <w:szCs w:val="24"/>
        </w:rPr>
        <w:t>Организация выставок в целях паблик рилейшнз.</w:t>
      </w:r>
    </w:p>
    <w:p w:rsidR="00F50B0E" w:rsidRPr="00BA7CE0" w:rsidRDefault="00F50B0E" w:rsidP="00F50B0E">
      <w:pPr>
        <w:pStyle w:val="22"/>
        <w:numPr>
          <w:ilvl w:val="0"/>
          <w:numId w:val="255"/>
        </w:numPr>
        <w:ind w:left="0" w:firstLine="709"/>
        <w:rPr>
          <w:szCs w:val="24"/>
        </w:rPr>
      </w:pPr>
      <w:r w:rsidRPr="00BA7CE0">
        <w:rPr>
          <w:szCs w:val="24"/>
        </w:rPr>
        <w:t>Спонсорская политика российского бизнеса.</w:t>
      </w:r>
    </w:p>
    <w:p w:rsidR="00F50B0E" w:rsidRPr="00BA7CE0" w:rsidRDefault="00F50B0E" w:rsidP="00F50B0E">
      <w:pPr>
        <w:pStyle w:val="22"/>
        <w:numPr>
          <w:ilvl w:val="0"/>
          <w:numId w:val="255"/>
        </w:numPr>
        <w:ind w:left="0" w:firstLine="709"/>
        <w:rPr>
          <w:szCs w:val="24"/>
        </w:rPr>
      </w:pPr>
      <w:r w:rsidRPr="00BA7CE0">
        <w:rPr>
          <w:szCs w:val="24"/>
        </w:rPr>
        <w:t>ПР в системе коммуникаций.</w:t>
      </w:r>
    </w:p>
    <w:p w:rsidR="00F50B0E" w:rsidRPr="00BA7CE0" w:rsidRDefault="00F50B0E" w:rsidP="00F50B0E">
      <w:pPr>
        <w:pStyle w:val="22"/>
        <w:numPr>
          <w:ilvl w:val="0"/>
          <w:numId w:val="255"/>
        </w:numPr>
        <w:ind w:left="0" w:firstLine="709"/>
        <w:rPr>
          <w:szCs w:val="24"/>
        </w:rPr>
      </w:pPr>
      <w:r w:rsidRPr="00BA7CE0">
        <w:rPr>
          <w:szCs w:val="24"/>
        </w:rPr>
        <w:t>Анализ и формирование общественного мнения.</w:t>
      </w:r>
    </w:p>
    <w:p w:rsidR="00F50B0E" w:rsidRPr="00BA7CE0" w:rsidRDefault="00F50B0E" w:rsidP="00F50B0E">
      <w:pPr>
        <w:pStyle w:val="22"/>
        <w:numPr>
          <w:ilvl w:val="0"/>
          <w:numId w:val="255"/>
        </w:numPr>
        <w:ind w:left="0" w:firstLine="709"/>
        <w:rPr>
          <w:szCs w:val="24"/>
        </w:rPr>
      </w:pPr>
      <w:r w:rsidRPr="00BA7CE0">
        <w:rPr>
          <w:szCs w:val="24"/>
        </w:rPr>
        <w:t>Формирование имиджа лидера и организации.</w:t>
      </w:r>
    </w:p>
    <w:p w:rsidR="00F50B0E" w:rsidRPr="00BA7CE0" w:rsidRDefault="00F50B0E" w:rsidP="00F50B0E">
      <w:pPr>
        <w:pStyle w:val="22"/>
        <w:numPr>
          <w:ilvl w:val="0"/>
          <w:numId w:val="255"/>
        </w:numPr>
        <w:ind w:left="0" w:firstLine="709"/>
        <w:rPr>
          <w:szCs w:val="24"/>
        </w:rPr>
      </w:pPr>
      <w:r w:rsidRPr="00BA7CE0">
        <w:rPr>
          <w:szCs w:val="24"/>
        </w:rPr>
        <w:t>ПР-деятельность в конфликтной ситуации.</w:t>
      </w:r>
    </w:p>
    <w:p w:rsidR="00F50B0E" w:rsidRPr="00BA7CE0" w:rsidRDefault="00F50B0E" w:rsidP="00F50B0E">
      <w:pPr>
        <w:pStyle w:val="22"/>
        <w:numPr>
          <w:ilvl w:val="0"/>
          <w:numId w:val="255"/>
        </w:numPr>
        <w:ind w:left="0" w:firstLine="709"/>
        <w:rPr>
          <w:szCs w:val="24"/>
        </w:rPr>
      </w:pPr>
      <w:r w:rsidRPr="00BA7CE0">
        <w:rPr>
          <w:szCs w:val="24"/>
        </w:rPr>
        <w:t>Основные формы сотрудничества со СМИ.</w:t>
      </w:r>
    </w:p>
    <w:p w:rsidR="00F50B0E" w:rsidRPr="00BA7CE0" w:rsidRDefault="00F50B0E" w:rsidP="00F50B0E">
      <w:pPr>
        <w:pStyle w:val="22"/>
        <w:numPr>
          <w:ilvl w:val="0"/>
          <w:numId w:val="255"/>
        </w:numPr>
        <w:ind w:left="0" w:firstLine="709"/>
        <w:rPr>
          <w:szCs w:val="24"/>
        </w:rPr>
      </w:pPr>
      <w:r w:rsidRPr="00BA7CE0">
        <w:rPr>
          <w:szCs w:val="24"/>
        </w:rPr>
        <w:t>Стереотипы и мифы как часть ПР-деятельности.</w:t>
      </w:r>
    </w:p>
    <w:p w:rsidR="00F50B0E" w:rsidRPr="00BA7CE0" w:rsidRDefault="00F50B0E" w:rsidP="00F50B0E">
      <w:pPr>
        <w:pStyle w:val="22"/>
        <w:numPr>
          <w:ilvl w:val="0"/>
          <w:numId w:val="255"/>
        </w:numPr>
        <w:ind w:left="0" w:firstLine="709"/>
        <w:rPr>
          <w:szCs w:val="24"/>
        </w:rPr>
      </w:pPr>
      <w:r w:rsidRPr="00BA7CE0">
        <w:rPr>
          <w:szCs w:val="24"/>
        </w:rPr>
        <w:t>Связь паблик рилейшнз с другими науками.</w:t>
      </w:r>
    </w:p>
    <w:p w:rsidR="00F50B0E" w:rsidRPr="00BA7CE0" w:rsidRDefault="00F50B0E" w:rsidP="00F50B0E">
      <w:pPr>
        <w:numPr>
          <w:ilvl w:val="0"/>
          <w:numId w:val="255"/>
        </w:numPr>
        <w:ind w:left="0" w:firstLine="709"/>
        <w:jc w:val="both"/>
        <w:rPr>
          <w:sz w:val="24"/>
          <w:szCs w:val="24"/>
        </w:rPr>
      </w:pPr>
      <w:r w:rsidRPr="00BA7CE0">
        <w:rPr>
          <w:sz w:val="24"/>
          <w:szCs w:val="24"/>
        </w:rPr>
        <w:t>Создание и поддержание корпоративных мифов в коммуникациях предприятия средствами ПР.</w:t>
      </w:r>
    </w:p>
    <w:p w:rsidR="00F50B0E" w:rsidRPr="00BA7CE0" w:rsidRDefault="00F50B0E" w:rsidP="00F50B0E">
      <w:pPr>
        <w:numPr>
          <w:ilvl w:val="0"/>
          <w:numId w:val="255"/>
        </w:numPr>
        <w:ind w:left="0" w:firstLine="709"/>
        <w:jc w:val="both"/>
        <w:rPr>
          <w:sz w:val="24"/>
          <w:szCs w:val="24"/>
        </w:rPr>
      </w:pPr>
      <w:r w:rsidRPr="00BA7CE0">
        <w:rPr>
          <w:sz w:val="24"/>
          <w:szCs w:val="24"/>
        </w:rPr>
        <w:t>СМИ как основной канал применения ПР-технологий. Оценка СМИ как каналов коммуникации.</w:t>
      </w:r>
    </w:p>
    <w:p w:rsidR="00F50B0E" w:rsidRPr="00BA7CE0" w:rsidRDefault="00F50B0E" w:rsidP="00F50B0E">
      <w:pPr>
        <w:numPr>
          <w:ilvl w:val="0"/>
          <w:numId w:val="255"/>
        </w:numPr>
        <w:ind w:left="0" w:firstLine="709"/>
        <w:jc w:val="both"/>
        <w:rPr>
          <w:sz w:val="24"/>
          <w:szCs w:val="24"/>
        </w:rPr>
      </w:pPr>
      <w:r w:rsidRPr="00BA7CE0">
        <w:rPr>
          <w:sz w:val="24"/>
          <w:szCs w:val="24"/>
        </w:rPr>
        <w:t>Принципы взаимоотношений ПР-специалистов с журналистами при проведении ПР-мероприятий.</w:t>
      </w:r>
    </w:p>
    <w:p w:rsidR="00F50B0E" w:rsidRPr="00BA7CE0" w:rsidRDefault="00F50B0E" w:rsidP="00F50B0E">
      <w:pPr>
        <w:numPr>
          <w:ilvl w:val="0"/>
          <w:numId w:val="255"/>
        </w:numPr>
        <w:ind w:left="0" w:firstLine="709"/>
        <w:jc w:val="both"/>
        <w:rPr>
          <w:sz w:val="24"/>
          <w:szCs w:val="24"/>
        </w:rPr>
      </w:pPr>
      <w:r w:rsidRPr="00BA7CE0">
        <w:rPr>
          <w:sz w:val="24"/>
          <w:szCs w:val="24"/>
        </w:rPr>
        <w:t>Текстовой инструментарий ПР-коммуникаций.</w:t>
      </w:r>
    </w:p>
    <w:p w:rsidR="00F50B0E" w:rsidRPr="00BA7CE0" w:rsidRDefault="00F50B0E" w:rsidP="00F50B0E">
      <w:pPr>
        <w:numPr>
          <w:ilvl w:val="0"/>
          <w:numId w:val="255"/>
        </w:numPr>
        <w:ind w:left="0" w:firstLine="709"/>
        <w:jc w:val="both"/>
        <w:rPr>
          <w:sz w:val="24"/>
          <w:szCs w:val="24"/>
        </w:rPr>
      </w:pPr>
      <w:r w:rsidRPr="00BA7CE0">
        <w:rPr>
          <w:sz w:val="24"/>
          <w:szCs w:val="24"/>
        </w:rPr>
        <w:t>Язык и стиль публичного выступления топ-менеджера.</w:t>
      </w:r>
    </w:p>
    <w:p w:rsidR="00F50B0E" w:rsidRPr="00BA7CE0" w:rsidRDefault="00F50B0E" w:rsidP="00F50B0E">
      <w:pPr>
        <w:numPr>
          <w:ilvl w:val="0"/>
          <w:numId w:val="255"/>
        </w:numPr>
        <w:ind w:left="0" w:firstLine="709"/>
        <w:jc w:val="both"/>
        <w:rPr>
          <w:spacing w:val="-6"/>
          <w:sz w:val="24"/>
          <w:szCs w:val="24"/>
        </w:rPr>
      </w:pPr>
      <w:r w:rsidRPr="00BA7CE0">
        <w:rPr>
          <w:spacing w:val="-6"/>
          <w:sz w:val="24"/>
          <w:szCs w:val="24"/>
        </w:rPr>
        <w:t>Программирование и планирование работы по связям с общественностью.</w:t>
      </w:r>
    </w:p>
    <w:p w:rsidR="00F50B0E" w:rsidRPr="00BA7CE0" w:rsidRDefault="00F50B0E" w:rsidP="00F50B0E">
      <w:pPr>
        <w:numPr>
          <w:ilvl w:val="0"/>
          <w:numId w:val="255"/>
        </w:numPr>
        <w:ind w:left="0" w:firstLine="709"/>
        <w:jc w:val="both"/>
        <w:rPr>
          <w:sz w:val="24"/>
          <w:szCs w:val="24"/>
        </w:rPr>
      </w:pPr>
      <w:r w:rsidRPr="00BA7CE0">
        <w:rPr>
          <w:sz w:val="24"/>
          <w:szCs w:val="24"/>
        </w:rPr>
        <w:t>Правовые основы связей с общественностью.</w:t>
      </w:r>
    </w:p>
    <w:p w:rsidR="00F50B0E" w:rsidRPr="00BA7CE0" w:rsidRDefault="00F50B0E" w:rsidP="00F50B0E">
      <w:pPr>
        <w:numPr>
          <w:ilvl w:val="0"/>
          <w:numId w:val="255"/>
        </w:numPr>
        <w:ind w:left="0" w:firstLine="709"/>
        <w:jc w:val="both"/>
        <w:rPr>
          <w:sz w:val="24"/>
          <w:szCs w:val="24"/>
        </w:rPr>
      </w:pPr>
      <w:r w:rsidRPr="00BA7CE0">
        <w:rPr>
          <w:spacing w:val="2"/>
          <w:sz w:val="24"/>
          <w:szCs w:val="24"/>
        </w:rPr>
        <w:t>Использование средств ПР при формировании потребительских стереотипов.</w:t>
      </w:r>
    </w:p>
    <w:p w:rsidR="00F50B0E" w:rsidRPr="00BA7CE0" w:rsidRDefault="00F50B0E" w:rsidP="00F50B0E">
      <w:pPr>
        <w:numPr>
          <w:ilvl w:val="0"/>
          <w:numId w:val="255"/>
        </w:numPr>
        <w:ind w:left="0" w:firstLine="709"/>
        <w:jc w:val="both"/>
        <w:rPr>
          <w:sz w:val="24"/>
          <w:szCs w:val="24"/>
        </w:rPr>
      </w:pPr>
      <w:r w:rsidRPr="00BA7CE0">
        <w:rPr>
          <w:sz w:val="24"/>
          <w:szCs w:val="24"/>
        </w:rPr>
        <w:t>Объекты и инструменты лоббирования.</w:t>
      </w:r>
    </w:p>
    <w:p w:rsidR="00F50B0E" w:rsidRPr="00BA7CE0" w:rsidRDefault="00F50B0E" w:rsidP="00F50B0E">
      <w:pPr>
        <w:numPr>
          <w:ilvl w:val="0"/>
          <w:numId w:val="255"/>
        </w:numPr>
        <w:ind w:left="0" w:firstLine="709"/>
        <w:jc w:val="both"/>
        <w:rPr>
          <w:sz w:val="24"/>
          <w:szCs w:val="24"/>
        </w:rPr>
      </w:pPr>
      <w:r w:rsidRPr="00BA7CE0">
        <w:rPr>
          <w:sz w:val="24"/>
          <w:szCs w:val="24"/>
        </w:rPr>
        <w:t>Ключевые правила достижения паблисити.</w:t>
      </w:r>
    </w:p>
    <w:p w:rsidR="00F50B0E" w:rsidRPr="00BA7CE0" w:rsidRDefault="00F50B0E" w:rsidP="00F50B0E">
      <w:pPr>
        <w:numPr>
          <w:ilvl w:val="0"/>
          <w:numId w:val="255"/>
        </w:numPr>
        <w:ind w:left="0" w:firstLine="709"/>
        <w:jc w:val="both"/>
        <w:rPr>
          <w:sz w:val="24"/>
          <w:szCs w:val="24"/>
        </w:rPr>
      </w:pPr>
      <w:r w:rsidRPr="00BA7CE0">
        <w:rPr>
          <w:sz w:val="24"/>
          <w:szCs w:val="24"/>
        </w:rPr>
        <w:lastRenderedPageBreak/>
        <w:t>Деловое общение как элемент паблисити.</w:t>
      </w:r>
    </w:p>
    <w:p w:rsidR="00F50B0E" w:rsidRPr="00BA7CE0" w:rsidRDefault="00F50B0E" w:rsidP="00F50B0E">
      <w:pPr>
        <w:numPr>
          <w:ilvl w:val="0"/>
          <w:numId w:val="255"/>
        </w:numPr>
        <w:ind w:left="0" w:firstLine="709"/>
        <w:jc w:val="both"/>
        <w:rPr>
          <w:sz w:val="24"/>
          <w:szCs w:val="24"/>
        </w:rPr>
      </w:pPr>
      <w:r w:rsidRPr="00BA7CE0">
        <w:rPr>
          <w:sz w:val="24"/>
          <w:szCs w:val="24"/>
        </w:rPr>
        <w:t>Конструирование персонального имиджа российского бизнес-лидера.</w:t>
      </w:r>
    </w:p>
    <w:p w:rsidR="00F50B0E" w:rsidRPr="00BA7CE0" w:rsidRDefault="00F50B0E" w:rsidP="00F50B0E">
      <w:pPr>
        <w:numPr>
          <w:ilvl w:val="0"/>
          <w:numId w:val="255"/>
        </w:numPr>
        <w:ind w:left="0" w:firstLine="709"/>
        <w:jc w:val="both"/>
        <w:rPr>
          <w:sz w:val="24"/>
          <w:szCs w:val="24"/>
        </w:rPr>
      </w:pPr>
      <w:r w:rsidRPr="00BA7CE0">
        <w:rPr>
          <w:sz w:val="24"/>
          <w:szCs w:val="24"/>
        </w:rPr>
        <w:t>Маркетинговая характеристика компании как основа формирования корпоративного имиджа.</w:t>
      </w:r>
    </w:p>
    <w:p w:rsidR="00F50B0E" w:rsidRPr="00BA7CE0" w:rsidRDefault="00F50B0E" w:rsidP="00F50B0E">
      <w:pPr>
        <w:numPr>
          <w:ilvl w:val="0"/>
          <w:numId w:val="255"/>
        </w:numPr>
        <w:ind w:left="0" w:firstLine="709"/>
        <w:jc w:val="both"/>
        <w:rPr>
          <w:sz w:val="24"/>
          <w:szCs w:val="24"/>
        </w:rPr>
      </w:pPr>
      <w:r w:rsidRPr="00BA7CE0">
        <w:rPr>
          <w:sz w:val="24"/>
          <w:szCs w:val="24"/>
        </w:rPr>
        <w:t>ПР в социальных программах российского бизнеса.</w:t>
      </w:r>
    </w:p>
    <w:p w:rsidR="00F50B0E" w:rsidRPr="00BA7CE0" w:rsidRDefault="00F50B0E" w:rsidP="00F50B0E">
      <w:pPr>
        <w:numPr>
          <w:ilvl w:val="0"/>
          <w:numId w:val="255"/>
        </w:numPr>
        <w:ind w:left="0" w:firstLine="709"/>
        <w:jc w:val="both"/>
        <w:rPr>
          <w:sz w:val="24"/>
          <w:szCs w:val="24"/>
        </w:rPr>
      </w:pPr>
      <w:r w:rsidRPr="00BA7CE0">
        <w:rPr>
          <w:sz w:val="24"/>
          <w:szCs w:val="24"/>
        </w:rPr>
        <w:t>Корпоративная вечеринка в ПР-стратегии предприятия.</w:t>
      </w:r>
    </w:p>
    <w:p w:rsidR="00F50B0E" w:rsidRPr="00BA7CE0" w:rsidRDefault="00F50B0E" w:rsidP="00F50B0E">
      <w:pPr>
        <w:ind w:firstLine="709"/>
        <w:jc w:val="both"/>
        <w:rPr>
          <w:b/>
          <w:sz w:val="24"/>
          <w:szCs w:val="24"/>
        </w:rPr>
      </w:pPr>
      <w:r w:rsidRPr="00BA7CE0">
        <w:rPr>
          <w:b/>
          <w:sz w:val="24"/>
          <w:szCs w:val="24"/>
        </w:rPr>
        <w:t>Письменная работа должна соответствовать следующим критериям:</w:t>
      </w:r>
    </w:p>
    <w:p w:rsidR="00F50B0E" w:rsidRPr="00BA7CE0" w:rsidRDefault="00F50B0E" w:rsidP="00F50B0E">
      <w:pPr>
        <w:ind w:firstLine="709"/>
        <w:jc w:val="both"/>
        <w:rPr>
          <w:sz w:val="24"/>
          <w:szCs w:val="24"/>
        </w:rPr>
      </w:pPr>
      <w:r w:rsidRPr="00BA7CE0">
        <w:rPr>
          <w:sz w:val="24"/>
          <w:szCs w:val="24"/>
        </w:rPr>
        <w:t>1. Сформулированы актуальность и суть темы.</w:t>
      </w:r>
    </w:p>
    <w:p w:rsidR="00F50B0E" w:rsidRPr="00BA7CE0" w:rsidRDefault="00F50B0E" w:rsidP="00F50B0E">
      <w:pPr>
        <w:ind w:firstLine="709"/>
        <w:jc w:val="both"/>
        <w:rPr>
          <w:sz w:val="24"/>
          <w:szCs w:val="24"/>
        </w:rPr>
      </w:pPr>
      <w:r w:rsidRPr="00BA7CE0">
        <w:rPr>
          <w:sz w:val="24"/>
          <w:szCs w:val="24"/>
        </w:rPr>
        <w:t xml:space="preserve">2. Осуществлен  сравнительный и критический анализ источников (не менее пяти), среди которых могут быть учебники, монографии, </w:t>
      </w:r>
      <w:r w:rsidRPr="00BA7CE0">
        <w:rPr>
          <w:sz w:val="24"/>
          <w:szCs w:val="24"/>
          <w:lang w:val="en-US"/>
        </w:rPr>
        <w:t>PR</w:t>
      </w:r>
      <w:r w:rsidRPr="00BA7CE0">
        <w:rPr>
          <w:sz w:val="24"/>
          <w:szCs w:val="24"/>
        </w:rPr>
        <w:t xml:space="preserve">-издания, статьи в периодических изданиях, источники в сети Интернет, материалы </w:t>
      </w:r>
      <w:r w:rsidRPr="00BA7CE0">
        <w:rPr>
          <w:sz w:val="24"/>
          <w:szCs w:val="24"/>
          <w:lang w:val="en-US"/>
        </w:rPr>
        <w:t>PR</w:t>
      </w:r>
      <w:r w:rsidRPr="00BA7CE0">
        <w:rPr>
          <w:sz w:val="24"/>
          <w:szCs w:val="24"/>
        </w:rPr>
        <w:t>-мероприятий (планы, концепции, стратегии, пресс-клиппинги, отчеты) и пр.</w:t>
      </w:r>
    </w:p>
    <w:p w:rsidR="00F50B0E" w:rsidRPr="00BA7CE0" w:rsidRDefault="00F50B0E" w:rsidP="00F50B0E">
      <w:pPr>
        <w:ind w:firstLine="709"/>
        <w:jc w:val="both"/>
        <w:rPr>
          <w:sz w:val="24"/>
          <w:szCs w:val="24"/>
        </w:rPr>
      </w:pPr>
      <w:r w:rsidRPr="00BA7CE0">
        <w:rPr>
          <w:sz w:val="24"/>
          <w:szCs w:val="24"/>
        </w:rPr>
        <w:t>3. Автором дана собственная интерпретация события (явления, процесса) и обосновано собственное мнение по вопросу/теме.</w:t>
      </w:r>
    </w:p>
    <w:p w:rsidR="00F50B0E" w:rsidRPr="00BA7CE0" w:rsidRDefault="00F50B0E" w:rsidP="00F50B0E">
      <w:pPr>
        <w:ind w:firstLine="709"/>
        <w:jc w:val="both"/>
        <w:rPr>
          <w:sz w:val="24"/>
          <w:szCs w:val="24"/>
        </w:rPr>
      </w:pPr>
      <w:r w:rsidRPr="00BA7CE0">
        <w:rPr>
          <w:sz w:val="24"/>
          <w:szCs w:val="24"/>
        </w:rPr>
        <w:t>4. Представлен итоговый продукт работы над темой, содержащий практическую ценность. По форме он может быть представлен в виде описания этапов, схемы действий, статьи, эссе и пр.</w:t>
      </w:r>
    </w:p>
    <w:p w:rsidR="00F50B0E" w:rsidRPr="00BA7CE0" w:rsidRDefault="00F50B0E" w:rsidP="00F50B0E">
      <w:pPr>
        <w:ind w:firstLine="709"/>
        <w:jc w:val="both"/>
        <w:rPr>
          <w:sz w:val="24"/>
          <w:szCs w:val="24"/>
        </w:rPr>
      </w:pPr>
      <w:r w:rsidRPr="00BA7CE0">
        <w:rPr>
          <w:sz w:val="24"/>
          <w:szCs w:val="24"/>
        </w:rPr>
        <w:t>5. В конце работы представлен список источников.</w:t>
      </w:r>
    </w:p>
    <w:p w:rsidR="00F50B0E" w:rsidRPr="00BA7CE0" w:rsidRDefault="00F50B0E" w:rsidP="00F50B0E">
      <w:pPr>
        <w:pStyle w:val="ad"/>
        <w:ind w:firstLine="709"/>
        <w:rPr>
          <w:szCs w:val="24"/>
        </w:rPr>
      </w:pPr>
    </w:p>
    <w:p w:rsidR="00F50B0E" w:rsidRPr="00BA7CE0" w:rsidRDefault="00F50B0E" w:rsidP="00F50B0E">
      <w:pPr>
        <w:pStyle w:val="affa"/>
        <w:ind w:left="360"/>
        <w:rPr>
          <w:b/>
        </w:rPr>
      </w:pPr>
      <w:r w:rsidRPr="00BA7CE0">
        <w:rPr>
          <w:b/>
        </w:rPr>
        <w:t>8. Информационное и материально-техническое обеспечение дисциплины</w:t>
      </w:r>
    </w:p>
    <w:p w:rsidR="00F50B0E" w:rsidRPr="00BA7CE0" w:rsidRDefault="00F50B0E" w:rsidP="00F50B0E">
      <w:pPr>
        <w:ind w:firstLine="709"/>
        <w:jc w:val="both"/>
        <w:rPr>
          <w:b/>
          <w:sz w:val="24"/>
          <w:szCs w:val="24"/>
        </w:rPr>
      </w:pPr>
      <w:r w:rsidRPr="00BA7CE0">
        <w:rPr>
          <w:b/>
          <w:sz w:val="24"/>
          <w:szCs w:val="24"/>
        </w:rPr>
        <w:t>Основная литература:</w:t>
      </w:r>
    </w:p>
    <w:p w:rsidR="00F50B0E" w:rsidRPr="00BA7CE0" w:rsidRDefault="007E5BF8" w:rsidP="00F50B0E">
      <w:pPr>
        <w:pStyle w:val="affa"/>
        <w:widowControl/>
        <w:numPr>
          <w:ilvl w:val="0"/>
          <w:numId w:val="259"/>
        </w:numPr>
        <w:ind w:left="0" w:firstLine="709"/>
        <w:jc w:val="left"/>
      </w:pPr>
      <w:hyperlink r:id="rId150" w:tgtFrame="_blank" w:tooltip="купить" w:history="1">
        <w:r w:rsidR="00F50B0E" w:rsidRPr="00BA7CE0">
          <w:rPr>
            <w:rStyle w:val="af3"/>
            <w:color w:val="auto"/>
            <w:u w:val="none"/>
          </w:rPr>
          <w:t>Бердников И. П. PR-коммуникации: Практическое пособие</w:t>
        </w:r>
      </w:hyperlink>
      <w:r w:rsidR="00F50B0E" w:rsidRPr="00BA7CE0">
        <w:t>. Изд.: Дашков и К, 2010, 270 с.</w:t>
      </w:r>
    </w:p>
    <w:p w:rsidR="00F50B0E" w:rsidRPr="00BA7CE0" w:rsidRDefault="00F50B0E" w:rsidP="00F50B0E">
      <w:pPr>
        <w:pStyle w:val="affa"/>
        <w:widowControl/>
        <w:numPr>
          <w:ilvl w:val="0"/>
          <w:numId w:val="259"/>
        </w:numPr>
        <w:ind w:left="0" w:firstLine="709"/>
        <w:jc w:val="left"/>
      </w:pPr>
      <w:r w:rsidRPr="00BA7CE0">
        <w:t>Вылегжанин Д.А. Теория и практика паблик рилейшнз: учебное пособие. М.: Флинта: МПСИ, 2008, 376 с.</w:t>
      </w:r>
    </w:p>
    <w:p w:rsidR="00F50B0E" w:rsidRPr="00BA7CE0" w:rsidRDefault="00F50B0E" w:rsidP="00F50B0E">
      <w:pPr>
        <w:pStyle w:val="aff2"/>
        <w:numPr>
          <w:ilvl w:val="0"/>
          <w:numId w:val="259"/>
        </w:numPr>
        <w:spacing w:before="0" w:beforeAutospacing="0" w:after="0" w:afterAutospacing="0"/>
        <w:ind w:left="0" w:firstLine="709"/>
      </w:pPr>
      <w:r w:rsidRPr="00BA7CE0">
        <w:t xml:space="preserve">Душкина М.Р. </w:t>
      </w:r>
      <w:r w:rsidRPr="00BA7CE0">
        <w:rPr>
          <w:lang w:val="en-US"/>
        </w:rPr>
        <w:t>PR</w:t>
      </w:r>
      <w:r w:rsidRPr="00BA7CE0">
        <w:t xml:space="preserve"> и продвижение в маркетинге. Коммуникации и воздействие, технологии и психология. Изд-во: Питер, 2010, 560 с.</w:t>
      </w:r>
    </w:p>
    <w:p w:rsidR="00F50B0E" w:rsidRPr="00BA7CE0" w:rsidRDefault="00F50B0E" w:rsidP="00F50B0E">
      <w:pPr>
        <w:numPr>
          <w:ilvl w:val="0"/>
          <w:numId w:val="259"/>
        </w:numPr>
        <w:ind w:left="0" w:firstLine="709"/>
        <w:jc w:val="both"/>
        <w:rPr>
          <w:sz w:val="24"/>
          <w:szCs w:val="24"/>
        </w:rPr>
      </w:pPr>
      <w:r w:rsidRPr="00BA7CE0">
        <w:rPr>
          <w:sz w:val="24"/>
          <w:szCs w:val="24"/>
        </w:rPr>
        <w:t>Катлип С. Паблик рилейшнз. Теория и практика. Учебное пособие. М.: Вильямс, 2008, 613 с.</w:t>
      </w:r>
    </w:p>
    <w:p w:rsidR="00F50B0E" w:rsidRPr="00BA7CE0" w:rsidRDefault="00F50B0E" w:rsidP="00F50B0E">
      <w:pPr>
        <w:pStyle w:val="affa"/>
        <w:widowControl/>
        <w:numPr>
          <w:ilvl w:val="0"/>
          <w:numId w:val="259"/>
        </w:numPr>
        <w:ind w:left="0" w:firstLine="709"/>
      </w:pPr>
      <w:r w:rsidRPr="00BA7CE0">
        <w:t>Кужелева-Саган И.П. Научное знание о связях с общественностью (</w:t>
      </w:r>
      <w:r w:rsidRPr="00BA7CE0">
        <w:rPr>
          <w:lang w:val="en-US"/>
        </w:rPr>
        <w:t>PR</w:t>
      </w:r>
      <w:r w:rsidRPr="00BA7CE0">
        <w:t>). Философский анализ. Изд. Либроком, 2011, 464 с.</w:t>
      </w:r>
    </w:p>
    <w:p w:rsidR="00F50B0E" w:rsidRPr="00BA7CE0" w:rsidRDefault="00F50B0E" w:rsidP="00F50B0E">
      <w:pPr>
        <w:pStyle w:val="affa"/>
        <w:widowControl/>
        <w:numPr>
          <w:ilvl w:val="0"/>
          <w:numId w:val="259"/>
        </w:numPr>
        <w:autoSpaceDE w:val="0"/>
        <w:autoSpaceDN w:val="0"/>
        <w:adjustRightInd w:val="0"/>
        <w:ind w:left="0" w:firstLine="709"/>
        <w:rPr>
          <w:lang w:eastAsia="en-US"/>
        </w:rPr>
      </w:pPr>
      <w:r w:rsidRPr="00BA7CE0">
        <w:rPr>
          <w:lang w:eastAsia="en-US"/>
        </w:rPr>
        <w:t>Кузнецов В.Ф. Связи с общественностью: теория и технологии. Учебник для вузов. – М.: Аспект Пресс, 2008, 302 с.</w:t>
      </w:r>
    </w:p>
    <w:p w:rsidR="00F50B0E" w:rsidRPr="00BA7CE0" w:rsidRDefault="007E5BF8" w:rsidP="00F50B0E">
      <w:pPr>
        <w:pStyle w:val="affa"/>
        <w:widowControl/>
        <w:numPr>
          <w:ilvl w:val="0"/>
          <w:numId w:val="259"/>
        </w:numPr>
        <w:ind w:left="0" w:firstLine="709"/>
      </w:pPr>
      <w:hyperlink r:id="rId151" w:tgtFrame="_blank" w:tooltip="купить" w:history="1">
        <w:r w:rsidR="00F50B0E" w:rsidRPr="00BA7CE0">
          <w:rPr>
            <w:rStyle w:val="af3"/>
            <w:color w:val="auto"/>
            <w:u w:val="none"/>
          </w:rPr>
          <w:t>Кузьменкова А.А., Клочкова М.С. Краткий курс по связям с общественностью</w:t>
        </w:r>
      </w:hyperlink>
      <w:r w:rsidR="00F50B0E" w:rsidRPr="00BA7CE0">
        <w:t>. Изд: Окей-книга, 2009, 108 с.</w:t>
      </w:r>
    </w:p>
    <w:p w:rsidR="00F50B0E" w:rsidRPr="00BA7CE0" w:rsidRDefault="00F50B0E" w:rsidP="00F50B0E">
      <w:pPr>
        <w:numPr>
          <w:ilvl w:val="0"/>
          <w:numId w:val="259"/>
        </w:numPr>
        <w:tabs>
          <w:tab w:val="left" w:pos="426"/>
        </w:tabs>
        <w:ind w:left="0" w:firstLine="709"/>
        <w:jc w:val="both"/>
        <w:rPr>
          <w:sz w:val="24"/>
          <w:szCs w:val="24"/>
        </w:rPr>
      </w:pPr>
      <w:r w:rsidRPr="00BA7CE0">
        <w:rPr>
          <w:sz w:val="24"/>
          <w:szCs w:val="24"/>
        </w:rPr>
        <w:t xml:space="preserve">Студеникин Н.В. </w:t>
      </w:r>
      <w:r w:rsidRPr="00BA7CE0">
        <w:rPr>
          <w:sz w:val="24"/>
          <w:szCs w:val="24"/>
          <w:lang w:val="en-US"/>
        </w:rPr>
        <w:t>PR</w:t>
      </w:r>
      <w:r w:rsidRPr="00BA7CE0">
        <w:rPr>
          <w:sz w:val="24"/>
          <w:szCs w:val="24"/>
        </w:rPr>
        <w:t xml:space="preserve">-защита бизнеса в корпоративных войнах. Практикум победителя. Изд.: Альпина, 2011, 388 с. </w:t>
      </w:r>
    </w:p>
    <w:p w:rsidR="00F50B0E" w:rsidRPr="00BA7CE0" w:rsidRDefault="00F50B0E" w:rsidP="00F50B0E">
      <w:pPr>
        <w:pStyle w:val="affa"/>
        <w:widowControl/>
        <w:numPr>
          <w:ilvl w:val="0"/>
          <w:numId w:val="259"/>
        </w:numPr>
        <w:ind w:left="0" w:firstLine="709"/>
      </w:pPr>
      <w:r w:rsidRPr="00BA7CE0">
        <w:t xml:space="preserve">Уэбстер Ф. Теории информационного общества. Пер с англ. М.В. Араповой, Н.В. Малыхиной; Под ред. Е.Л. Вартановой. М.: Аспект Пресс, 2004, 400 с. </w:t>
      </w:r>
    </w:p>
    <w:p w:rsidR="00F50B0E" w:rsidRPr="00BA7CE0" w:rsidRDefault="007E5BF8" w:rsidP="00F50B0E">
      <w:pPr>
        <w:pStyle w:val="affa"/>
        <w:widowControl/>
        <w:numPr>
          <w:ilvl w:val="0"/>
          <w:numId w:val="259"/>
        </w:numPr>
        <w:ind w:left="0" w:firstLine="709"/>
        <w:jc w:val="left"/>
      </w:pPr>
      <w:hyperlink r:id="rId152" w:tgtFrame="_blank" w:tooltip="купить" w:history="1">
        <w:r w:rsidR="00F50B0E" w:rsidRPr="00BA7CE0">
          <w:t xml:space="preserve">Чумиков А.Н., Бочаров М.П. </w:t>
        </w:r>
        <w:r w:rsidR="00F50B0E" w:rsidRPr="00BA7CE0">
          <w:rPr>
            <w:bCs/>
          </w:rPr>
          <w:t>Актуальные связи с общественностью: сфера, генезис, технологии, области применения, структуры</w:t>
        </w:r>
      </w:hyperlink>
      <w:r w:rsidR="00F50B0E" w:rsidRPr="00BA7CE0">
        <w:t>. Изд.: Высшее образование, 2009, 650  с.</w:t>
      </w:r>
    </w:p>
    <w:p w:rsidR="00F50B0E" w:rsidRPr="00BA7CE0" w:rsidRDefault="00F50B0E" w:rsidP="00F50B0E">
      <w:pPr>
        <w:ind w:firstLine="709"/>
        <w:jc w:val="both"/>
        <w:rPr>
          <w:sz w:val="24"/>
          <w:szCs w:val="24"/>
        </w:rPr>
      </w:pPr>
      <w:r w:rsidRPr="00BA7CE0">
        <w:rPr>
          <w:b/>
          <w:sz w:val="24"/>
          <w:szCs w:val="24"/>
        </w:rPr>
        <w:t>Дополнительная литература</w:t>
      </w:r>
      <w:r w:rsidRPr="00BA7CE0">
        <w:rPr>
          <w:sz w:val="24"/>
          <w:szCs w:val="24"/>
        </w:rPr>
        <w:t>:</w:t>
      </w:r>
    </w:p>
    <w:p w:rsidR="00F50B0E" w:rsidRPr="00BA7CE0" w:rsidRDefault="007E5BF8" w:rsidP="00F50B0E">
      <w:pPr>
        <w:pStyle w:val="affa"/>
        <w:widowControl/>
        <w:numPr>
          <w:ilvl w:val="0"/>
          <w:numId w:val="254"/>
        </w:numPr>
        <w:ind w:left="0" w:firstLine="709"/>
      </w:pPr>
      <w:hyperlink r:id="rId153" w:tgtFrame="_blank" w:tooltip="купить" w:history="1">
        <w:r w:rsidR="00F50B0E" w:rsidRPr="00BA7CE0">
          <w:t xml:space="preserve">Ачкасова В.А., Иванова К.А., Филатова О.Г., Азарова Л.В., Кривоносов А.Д. </w:t>
        </w:r>
        <w:r w:rsidR="00F50B0E" w:rsidRPr="00BA7CE0">
          <w:rPr>
            <w:bCs/>
          </w:rPr>
          <w:t>Ситуационный анализ в связях с общественностью</w:t>
        </w:r>
      </w:hyperlink>
      <w:r w:rsidR="00F50B0E" w:rsidRPr="00BA7CE0">
        <w:t>. Изд.: Питер, 2009.</w:t>
      </w:r>
    </w:p>
    <w:p w:rsidR="00F50B0E" w:rsidRPr="00BA7CE0" w:rsidRDefault="00F50B0E" w:rsidP="00F50B0E">
      <w:pPr>
        <w:widowControl w:val="0"/>
        <w:numPr>
          <w:ilvl w:val="0"/>
          <w:numId w:val="254"/>
        </w:numPr>
        <w:shd w:val="clear" w:color="auto" w:fill="FFFFFF"/>
        <w:autoSpaceDE w:val="0"/>
        <w:autoSpaceDN w:val="0"/>
        <w:adjustRightInd w:val="0"/>
        <w:ind w:left="0" w:firstLine="709"/>
        <w:jc w:val="both"/>
        <w:rPr>
          <w:sz w:val="24"/>
          <w:szCs w:val="24"/>
        </w:rPr>
      </w:pPr>
      <w:r w:rsidRPr="00BA7CE0">
        <w:rPr>
          <w:spacing w:val="-11"/>
          <w:sz w:val="24"/>
          <w:szCs w:val="24"/>
        </w:rPr>
        <w:t>Бодуан Ж.П. Управление имиджем кампании: Паблик рилейшнз: Предмет и мастерство. М., 2001.</w:t>
      </w:r>
    </w:p>
    <w:p w:rsidR="00F50B0E" w:rsidRPr="00BA7CE0" w:rsidRDefault="00F50B0E" w:rsidP="00F50B0E">
      <w:pPr>
        <w:pStyle w:val="affa"/>
        <w:widowControl/>
        <w:numPr>
          <w:ilvl w:val="0"/>
          <w:numId w:val="254"/>
        </w:numPr>
        <w:ind w:left="0" w:firstLine="709"/>
      </w:pPr>
      <w:r w:rsidRPr="00BA7CE0">
        <w:rPr>
          <w:bCs/>
        </w:rPr>
        <w:t>Галумов Э.А.</w:t>
      </w:r>
      <w:r w:rsidRPr="00BA7CE0">
        <w:t xml:space="preserve"> </w:t>
      </w:r>
      <w:r w:rsidRPr="00BA7CE0">
        <w:rPr>
          <w:bCs/>
        </w:rPr>
        <w:t>Основы</w:t>
      </w:r>
      <w:r w:rsidRPr="00BA7CE0">
        <w:t xml:space="preserve"> PR. М.: «Летопись XXI», 2004, 359 с.</w:t>
      </w:r>
    </w:p>
    <w:p w:rsidR="00F50B0E" w:rsidRPr="00BA7CE0" w:rsidRDefault="00F50B0E" w:rsidP="00F50B0E">
      <w:pPr>
        <w:pStyle w:val="affa"/>
        <w:widowControl/>
        <w:numPr>
          <w:ilvl w:val="0"/>
          <w:numId w:val="254"/>
        </w:numPr>
        <w:ind w:left="0" w:firstLine="709"/>
      </w:pPr>
      <w:r w:rsidRPr="00BA7CE0">
        <w:t xml:space="preserve">Горкина М. </w:t>
      </w:r>
      <w:r w:rsidRPr="00BA7CE0">
        <w:rPr>
          <w:lang w:val="en-US"/>
        </w:rPr>
        <w:t>PR</w:t>
      </w:r>
      <w:r w:rsidRPr="00BA7CE0">
        <w:t xml:space="preserve"> с нулевым бюджетом. Изд.: Эксмо,  2010, 272 с.</w:t>
      </w:r>
    </w:p>
    <w:p w:rsidR="00F50B0E" w:rsidRPr="00BA7CE0" w:rsidRDefault="00F50B0E" w:rsidP="00F50B0E">
      <w:pPr>
        <w:pStyle w:val="aff2"/>
        <w:numPr>
          <w:ilvl w:val="0"/>
          <w:numId w:val="254"/>
        </w:numPr>
        <w:spacing w:before="0" w:beforeAutospacing="0" w:after="0" w:afterAutospacing="0"/>
        <w:ind w:left="0" w:firstLine="709"/>
      </w:pPr>
      <w:r w:rsidRPr="00BA7CE0">
        <w:t xml:space="preserve">Горкина М., Мамонтов А., Ман И. </w:t>
      </w:r>
      <w:r w:rsidRPr="00BA7CE0">
        <w:rPr>
          <w:lang w:val="en-US"/>
        </w:rPr>
        <w:t>PR</w:t>
      </w:r>
      <w:r w:rsidRPr="00BA7CE0">
        <w:t xml:space="preserve"> на 100%. Как стать хорошим менеджером по </w:t>
      </w:r>
      <w:r w:rsidRPr="00BA7CE0">
        <w:rPr>
          <w:lang w:val="en-US"/>
        </w:rPr>
        <w:t>PR</w:t>
      </w:r>
      <w:r w:rsidRPr="00BA7CE0">
        <w:t>. Изд-во: Альпина, 2010, 248с.</w:t>
      </w:r>
    </w:p>
    <w:p w:rsidR="00F50B0E" w:rsidRPr="00BA7CE0" w:rsidRDefault="00F50B0E" w:rsidP="00F50B0E">
      <w:pPr>
        <w:pStyle w:val="aff2"/>
        <w:numPr>
          <w:ilvl w:val="0"/>
          <w:numId w:val="254"/>
        </w:numPr>
        <w:spacing w:before="0" w:beforeAutospacing="0" w:after="0" w:afterAutospacing="0"/>
        <w:ind w:left="0" w:firstLine="709"/>
      </w:pPr>
      <w:r w:rsidRPr="00BA7CE0">
        <w:lastRenderedPageBreak/>
        <w:t xml:space="preserve">Грачев А.С., Спирина Е.Г. </w:t>
      </w:r>
      <w:r w:rsidRPr="00BA7CE0">
        <w:rPr>
          <w:lang w:val="en-US"/>
        </w:rPr>
        <w:t>PR</w:t>
      </w:r>
      <w:r w:rsidRPr="00BA7CE0">
        <w:t>-служба компании. Изд.: Дашков и К, 2010, 235 с.</w:t>
      </w:r>
    </w:p>
    <w:p w:rsidR="00F50B0E" w:rsidRPr="00BA7CE0" w:rsidRDefault="00F50B0E" w:rsidP="00F50B0E">
      <w:pPr>
        <w:pStyle w:val="aff2"/>
        <w:numPr>
          <w:ilvl w:val="0"/>
          <w:numId w:val="254"/>
        </w:numPr>
        <w:spacing w:before="0" w:beforeAutospacing="0" w:after="0" w:afterAutospacing="0"/>
        <w:ind w:left="0" w:firstLine="709"/>
      </w:pPr>
      <w:r w:rsidRPr="00BA7CE0">
        <w:rPr>
          <w:lang w:eastAsia="en-US"/>
        </w:rPr>
        <w:t>Гринберг Т.А. Политические технологии: ПР и реклама: Учеб. Пособие для студентов вузов / Т.А. Гринберг. – М.: АспектПресс, 2006. – 317 с.</w:t>
      </w:r>
    </w:p>
    <w:p w:rsidR="00F50B0E" w:rsidRPr="00BA7CE0" w:rsidRDefault="00F50B0E" w:rsidP="00F50B0E">
      <w:pPr>
        <w:pStyle w:val="affa"/>
        <w:widowControl/>
        <w:numPr>
          <w:ilvl w:val="0"/>
          <w:numId w:val="254"/>
        </w:numPr>
        <w:ind w:left="0" w:firstLine="709"/>
      </w:pPr>
      <w:r w:rsidRPr="00BA7CE0">
        <w:t>Дмитриева Е. Фокус-группы в маркетинге и социологии. М.: ЦЕНТР, 1998.</w:t>
      </w:r>
    </w:p>
    <w:p w:rsidR="00F50B0E" w:rsidRPr="00BA7CE0" w:rsidRDefault="00F50B0E" w:rsidP="00F50B0E">
      <w:pPr>
        <w:pStyle w:val="affa"/>
        <w:widowControl/>
        <w:numPr>
          <w:ilvl w:val="0"/>
          <w:numId w:val="254"/>
        </w:numPr>
        <w:ind w:left="0" w:firstLine="709"/>
      </w:pPr>
      <w:r w:rsidRPr="00BA7CE0">
        <w:t>Землянова Л.М. Современная американская коммуникативистика. М., 1995.</w:t>
      </w:r>
    </w:p>
    <w:p w:rsidR="00F50B0E" w:rsidRPr="00BA7CE0" w:rsidRDefault="00F50B0E" w:rsidP="00F50B0E">
      <w:pPr>
        <w:pStyle w:val="aff2"/>
        <w:numPr>
          <w:ilvl w:val="0"/>
          <w:numId w:val="254"/>
        </w:numPr>
        <w:spacing w:before="0" w:beforeAutospacing="0" w:after="0" w:afterAutospacing="0"/>
        <w:ind w:left="0" w:firstLine="709"/>
      </w:pPr>
      <w:r w:rsidRPr="00BA7CE0">
        <w:t xml:space="preserve">Иванова К.А. Копирайтинг. Секреты составления рекламных и </w:t>
      </w:r>
      <w:r w:rsidRPr="00BA7CE0">
        <w:rPr>
          <w:lang w:val="en-US"/>
        </w:rPr>
        <w:t>PR</w:t>
      </w:r>
      <w:r w:rsidRPr="00BA7CE0">
        <w:t>-текстов. Изд.: Питер, 2010, 176 с.</w:t>
      </w:r>
    </w:p>
    <w:p w:rsidR="00F50B0E" w:rsidRPr="00BA7CE0" w:rsidRDefault="007E5BF8" w:rsidP="00F50B0E">
      <w:pPr>
        <w:pStyle w:val="aff2"/>
        <w:numPr>
          <w:ilvl w:val="0"/>
          <w:numId w:val="254"/>
        </w:numPr>
        <w:spacing w:before="0" w:beforeAutospacing="0" w:after="0" w:afterAutospacing="0"/>
        <w:ind w:left="0" w:firstLine="709"/>
      </w:pPr>
      <w:hyperlink r:id="rId154" w:tgtFrame="_blank" w:tooltip="купить" w:history="1">
        <w:r w:rsidR="00F50B0E" w:rsidRPr="00BA7CE0">
          <w:t xml:space="preserve">Кошелюк М. </w:t>
        </w:r>
        <w:r w:rsidR="00F50B0E" w:rsidRPr="00BA7CE0">
          <w:rPr>
            <w:bCs/>
          </w:rPr>
          <w:t>Эффективное PR-мышление</w:t>
        </w:r>
      </w:hyperlink>
      <w:r w:rsidR="00F50B0E" w:rsidRPr="00BA7CE0">
        <w:t>. Изд.: Альпина Бизнес Букс,  2008.</w:t>
      </w:r>
    </w:p>
    <w:p w:rsidR="00F50B0E" w:rsidRPr="00BA7CE0" w:rsidRDefault="00F50B0E" w:rsidP="00F50B0E">
      <w:pPr>
        <w:pStyle w:val="affa"/>
        <w:numPr>
          <w:ilvl w:val="0"/>
          <w:numId w:val="254"/>
        </w:numPr>
        <w:shd w:val="clear" w:color="auto" w:fill="FFFFFF"/>
        <w:autoSpaceDE w:val="0"/>
        <w:autoSpaceDN w:val="0"/>
        <w:adjustRightInd w:val="0"/>
        <w:ind w:left="0" w:firstLine="709"/>
      </w:pPr>
      <w:r w:rsidRPr="00BA7CE0">
        <w:t>Кузин Ф.А. Современный имидж делового человека, бизнесмена, политика. М.: Ось-89, 2008.</w:t>
      </w:r>
    </w:p>
    <w:p w:rsidR="00F50B0E" w:rsidRPr="00BA7CE0" w:rsidRDefault="007E5BF8" w:rsidP="00F50B0E">
      <w:pPr>
        <w:pStyle w:val="affa"/>
        <w:widowControl/>
        <w:numPr>
          <w:ilvl w:val="0"/>
          <w:numId w:val="254"/>
        </w:numPr>
        <w:ind w:left="0" w:firstLine="709"/>
      </w:pPr>
      <w:hyperlink r:id="rId155" w:tgtFrame="_blank" w:tooltip="купить" w:history="1">
        <w:r w:rsidR="00F50B0E" w:rsidRPr="00BA7CE0">
          <w:rPr>
            <w:rStyle w:val="af3"/>
            <w:color w:val="auto"/>
            <w:u w:val="none"/>
          </w:rPr>
          <w:t>Малькевич А.А., Барежев В.А. Организация и проведение PR-кампаний. Краткий курс</w:t>
        </w:r>
      </w:hyperlink>
      <w:r w:rsidR="00F50B0E" w:rsidRPr="00BA7CE0">
        <w:t>. Изд.: Питер, 2010.</w:t>
      </w:r>
    </w:p>
    <w:p w:rsidR="00F50B0E" w:rsidRPr="00BA7CE0" w:rsidRDefault="00F50B0E" w:rsidP="00F50B0E">
      <w:pPr>
        <w:pStyle w:val="aff2"/>
        <w:numPr>
          <w:ilvl w:val="0"/>
          <w:numId w:val="254"/>
        </w:numPr>
        <w:spacing w:before="0" w:beforeAutospacing="0" w:after="0" w:afterAutospacing="0"/>
        <w:ind w:left="0" w:firstLine="709"/>
      </w:pPr>
      <w:r w:rsidRPr="00BA7CE0">
        <w:t>Мамонтов А. Политический ПР. Как стать хорошим ПР-менеджером. Изд., : Питер, 2010, 240 с.</w:t>
      </w:r>
    </w:p>
    <w:p w:rsidR="00F50B0E" w:rsidRPr="00BA7CE0" w:rsidRDefault="007E5BF8" w:rsidP="00F50B0E">
      <w:pPr>
        <w:pStyle w:val="affa"/>
        <w:widowControl/>
        <w:numPr>
          <w:ilvl w:val="0"/>
          <w:numId w:val="254"/>
        </w:numPr>
        <w:ind w:left="0" w:firstLine="709"/>
      </w:pPr>
      <w:hyperlink r:id="rId156" w:tgtFrame="_blank" w:tooltip="купить" w:history="1">
        <w:r w:rsidR="00F50B0E" w:rsidRPr="00BA7CE0">
          <w:rPr>
            <w:rStyle w:val="af3"/>
            <w:color w:val="auto"/>
            <w:u w:val="none"/>
          </w:rPr>
          <w:t>Маслова В.М. Связи с общественностью в управлении персоналом. 2-е изд</w:t>
        </w:r>
      </w:hyperlink>
      <w:r w:rsidR="00F50B0E" w:rsidRPr="00BA7CE0">
        <w:t>. Изд.: Вузовский учебник, 2010.</w:t>
      </w:r>
    </w:p>
    <w:p w:rsidR="00F50B0E" w:rsidRPr="00BA7CE0" w:rsidRDefault="00F50B0E" w:rsidP="00F50B0E">
      <w:pPr>
        <w:pStyle w:val="aff2"/>
        <w:numPr>
          <w:ilvl w:val="0"/>
          <w:numId w:val="254"/>
        </w:numPr>
        <w:spacing w:before="0" w:beforeAutospacing="0" w:after="0" w:afterAutospacing="0"/>
        <w:ind w:left="0" w:firstLine="709"/>
      </w:pPr>
      <w:r w:rsidRPr="00BA7CE0">
        <w:t>Парабеллум А., Мрочковский Н. Бизнес  без правил. Как разрушать стереотипы и получать сверхприбыль. Изд.: Питер, 2011, 192 с.</w:t>
      </w:r>
    </w:p>
    <w:p w:rsidR="00F50B0E" w:rsidRPr="00BA7CE0" w:rsidRDefault="007E5BF8" w:rsidP="00F50B0E">
      <w:pPr>
        <w:pStyle w:val="affa"/>
        <w:widowControl/>
        <w:numPr>
          <w:ilvl w:val="0"/>
          <w:numId w:val="254"/>
        </w:numPr>
        <w:ind w:left="0" w:firstLine="709"/>
      </w:pPr>
      <w:hyperlink r:id="rId157" w:tgtFrame="_blank" w:tooltip="купить" w:history="1">
        <w:r w:rsidR="00F50B0E" w:rsidRPr="00BA7CE0">
          <w:t xml:space="preserve">Сидорская И.В. </w:t>
        </w:r>
        <w:r w:rsidR="00F50B0E" w:rsidRPr="00BA7CE0">
          <w:rPr>
            <w:bCs/>
          </w:rPr>
          <w:t>Эффективная коммуникация со СМИ: принципы и технологии. Пособие для ВУЗов</w:t>
        </w:r>
      </w:hyperlink>
      <w:r w:rsidR="00F50B0E" w:rsidRPr="00BA7CE0">
        <w:t>. Изд.: Издательство Гревцова,  2010.</w:t>
      </w:r>
    </w:p>
    <w:p w:rsidR="00F50B0E" w:rsidRPr="00BA7CE0" w:rsidRDefault="00F50B0E" w:rsidP="00F50B0E">
      <w:pPr>
        <w:numPr>
          <w:ilvl w:val="0"/>
          <w:numId w:val="254"/>
        </w:numPr>
        <w:ind w:left="0" w:firstLine="709"/>
        <w:jc w:val="both"/>
        <w:rPr>
          <w:sz w:val="24"/>
          <w:szCs w:val="24"/>
        </w:rPr>
      </w:pPr>
      <w:r w:rsidRPr="00BA7CE0">
        <w:rPr>
          <w:sz w:val="24"/>
          <w:szCs w:val="24"/>
        </w:rPr>
        <w:t>Ситников А.П., Гундарин М.В., Победа без победителей: Очерки теории прагматических коммуникаций. М., 2003, с.203-212.</w:t>
      </w:r>
    </w:p>
    <w:p w:rsidR="00F50B0E" w:rsidRPr="00BA7CE0" w:rsidRDefault="00F50B0E" w:rsidP="00F50B0E">
      <w:pPr>
        <w:pStyle w:val="aff2"/>
        <w:numPr>
          <w:ilvl w:val="0"/>
          <w:numId w:val="254"/>
        </w:numPr>
        <w:spacing w:before="0" w:beforeAutospacing="0" w:after="0" w:afterAutospacing="0"/>
        <w:ind w:left="0" w:firstLine="709"/>
      </w:pPr>
      <w:r w:rsidRPr="00BA7CE0">
        <w:t xml:space="preserve">Скотт Д.М. Новые правила маркетинга и </w:t>
      </w:r>
      <w:r w:rsidRPr="00BA7CE0">
        <w:rPr>
          <w:lang w:val="en-US"/>
        </w:rPr>
        <w:t>PR</w:t>
      </w:r>
      <w:r w:rsidRPr="00BA7CE0">
        <w:t>. Как использовать социальные сети, блоги, подкасты и вирусный маркетинг для непосредственного контакта с покупателем. Изд-во: Альпина, 2011, 352с.</w:t>
      </w:r>
    </w:p>
    <w:p w:rsidR="00F50B0E" w:rsidRPr="00BA7CE0" w:rsidRDefault="007E5BF8" w:rsidP="00F50B0E">
      <w:pPr>
        <w:pStyle w:val="affa"/>
        <w:widowControl/>
        <w:numPr>
          <w:ilvl w:val="0"/>
          <w:numId w:val="254"/>
        </w:numPr>
        <w:ind w:left="0" w:firstLine="709"/>
      </w:pPr>
      <w:hyperlink r:id="rId158" w:tgtFrame="_blank" w:tooltip="купить" w:history="1">
        <w:r w:rsidR="00F50B0E" w:rsidRPr="00BA7CE0">
          <w:rPr>
            <w:rStyle w:val="af3"/>
            <w:color w:val="auto"/>
            <w:u w:val="none"/>
          </w:rPr>
          <w:t>Ульяновский А.В. Корпоративный имидж</w:t>
        </w:r>
      </w:hyperlink>
      <w:r w:rsidR="00F50B0E" w:rsidRPr="00BA7CE0">
        <w:t>. Изд.: Эксмо, 2008.</w:t>
      </w:r>
    </w:p>
    <w:p w:rsidR="00F50B0E" w:rsidRPr="00BA7CE0" w:rsidRDefault="00F50B0E" w:rsidP="00F50B0E">
      <w:pPr>
        <w:numPr>
          <w:ilvl w:val="0"/>
          <w:numId w:val="254"/>
        </w:numPr>
        <w:ind w:left="0" w:firstLine="709"/>
        <w:jc w:val="both"/>
        <w:rPr>
          <w:sz w:val="24"/>
          <w:szCs w:val="24"/>
        </w:rPr>
      </w:pPr>
      <w:r w:rsidRPr="00BA7CE0">
        <w:rPr>
          <w:sz w:val="24"/>
          <w:szCs w:val="24"/>
        </w:rPr>
        <w:t>Управление общественным мнением // Гостенина В.И., Киселев А.Г. Социологи массовой коммуникации: учебное пособие. М.: Альфа-М; ИНФРА-М, 2009, с. 308-311.</w:t>
      </w:r>
    </w:p>
    <w:p w:rsidR="00F50B0E" w:rsidRPr="00BA7CE0" w:rsidRDefault="00F50B0E" w:rsidP="00F50B0E">
      <w:pPr>
        <w:widowControl w:val="0"/>
        <w:numPr>
          <w:ilvl w:val="0"/>
          <w:numId w:val="254"/>
        </w:numPr>
        <w:shd w:val="clear" w:color="auto" w:fill="FFFFFF"/>
        <w:autoSpaceDE w:val="0"/>
        <w:autoSpaceDN w:val="0"/>
        <w:adjustRightInd w:val="0"/>
        <w:ind w:left="0" w:firstLine="709"/>
        <w:jc w:val="both"/>
        <w:rPr>
          <w:sz w:val="24"/>
          <w:szCs w:val="24"/>
        </w:rPr>
      </w:pPr>
      <w:r w:rsidRPr="00BA7CE0">
        <w:rPr>
          <w:sz w:val="24"/>
          <w:szCs w:val="24"/>
        </w:rPr>
        <w:t>Ушакова Н.В., Стрижова А.Ф. Имиджелогия. Изд.: Дашков и К, 2011, 280 с.</w:t>
      </w:r>
    </w:p>
    <w:p w:rsidR="00F50B0E" w:rsidRPr="00BA7CE0" w:rsidRDefault="00F50B0E" w:rsidP="00F50B0E">
      <w:pPr>
        <w:pStyle w:val="affa"/>
        <w:widowControl/>
        <w:numPr>
          <w:ilvl w:val="0"/>
          <w:numId w:val="254"/>
        </w:numPr>
        <w:autoSpaceDE w:val="0"/>
        <w:autoSpaceDN w:val="0"/>
        <w:adjustRightInd w:val="0"/>
        <w:ind w:left="0" w:firstLine="709"/>
        <w:rPr>
          <w:lang w:eastAsia="en-US"/>
        </w:rPr>
      </w:pPr>
      <w:r w:rsidRPr="00BA7CE0">
        <w:rPr>
          <w:lang w:eastAsia="en-US"/>
        </w:rPr>
        <w:t>Харитонов М.В. Реклама и PR в массовых коммуникациях. – СПб.: Речь, 2008. – 198 с.</w:t>
      </w:r>
    </w:p>
    <w:p w:rsidR="00F50B0E" w:rsidRPr="00BA7CE0" w:rsidRDefault="007E5BF8" w:rsidP="00F50B0E">
      <w:pPr>
        <w:pStyle w:val="affa"/>
        <w:widowControl/>
        <w:numPr>
          <w:ilvl w:val="0"/>
          <w:numId w:val="254"/>
        </w:numPr>
        <w:ind w:left="0" w:firstLine="709"/>
      </w:pPr>
      <w:hyperlink r:id="rId159" w:tgtFrame="_blank" w:tooltip="купить" w:history="1">
        <w:r w:rsidR="00F50B0E" w:rsidRPr="00BA7CE0">
          <w:rPr>
            <w:rStyle w:val="af3"/>
            <w:color w:val="auto"/>
            <w:u w:val="none"/>
          </w:rPr>
          <w:t>Шепель В.М. Профессия имиджмейкер</w:t>
        </w:r>
      </w:hyperlink>
      <w:r w:rsidR="00F50B0E" w:rsidRPr="00BA7CE0">
        <w:t>. Изд: Феникс, 2008.</w:t>
      </w:r>
    </w:p>
    <w:p w:rsidR="00F50B0E" w:rsidRPr="00BA7CE0" w:rsidRDefault="00F50B0E" w:rsidP="00F50B0E">
      <w:pPr>
        <w:pStyle w:val="affa"/>
        <w:widowControl/>
        <w:numPr>
          <w:ilvl w:val="0"/>
          <w:numId w:val="254"/>
        </w:numPr>
        <w:ind w:left="0" w:firstLine="709"/>
      </w:pPr>
      <w:r w:rsidRPr="00BA7CE0">
        <w:t>Шишкина М.А. Паблик рилейшнз в системе социального управления. СПб., 1999.</w:t>
      </w:r>
    </w:p>
    <w:p w:rsidR="00F50B0E" w:rsidRPr="00BA7CE0" w:rsidRDefault="00F50B0E" w:rsidP="00F50B0E">
      <w:pPr>
        <w:pStyle w:val="affa"/>
        <w:widowControl/>
        <w:numPr>
          <w:ilvl w:val="0"/>
          <w:numId w:val="254"/>
        </w:numPr>
        <w:ind w:left="0" w:firstLine="709"/>
      </w:pPr>
      <w:r w:rsidRPr="00BA7CE0">
        <w:t>Шляхова С.С. Русский ПР-текст: 100%-ное достижение результата. Ростов н. Д.: Феникс, 2009, 413 с.</w:t>
      </w:r>
    </w:p>
    <w:p w:rsidR="00F50B0E" w:rsidRPr="00BA7CE0" w:rsidRDefault="00F50B0E" w:rsidP="00F50B0E">
      <w:pPr>
        <w:pStyle w:val="affa"/>
        <w:widowControl/>
        <w:numPr>
          <w:ilvl w:val="0"/>
          <w:numId w:val="254"/>
        </w:numPr>
        <w:ind w:left="0" w:firstLine="709"/>
      </w:pPr>
      <w:r w:rsidRPr="00BA7CE0">
        <w:rPr>
          <w:kern w:val="36"/>
        </w:rPr>
        <w:t>PR. Современные технологии</w:t>
      </w:r>
      <w:r w:rsidRPr="00BA7CE0">
        <w:t xml:space="preserve">. Изд-ва: </w:t>
      </w:r>
      <w:hyperlink r:id="rId160" w:tooltip="Издательство" w:history="1">
        <w:r w:rsidRPr="00BA7CE0">
          <w:rPr>
            <w:rStyle w:val="af3"/>
            <w:color w:val="auto"/>
            <w:u w:val="none"/>
          </w:rPr>
          <w:t>ИВЭСЭП</w:t>
        </w:r>
      </w:hyperlink>
      <w:r w:rsidRPr="00BA7CE0">
        <w:t xml:space="preserve">, </w:t>
      </w:r>
      <w:hyperlink r:id="rId161" w:tooltip="Издательство" w:history="1">
        <w:r w:rsidRPr="00BA7CE0">
          <w:rPr>
            <w:rStyle w:val="af3"/>
            <w:color w:val="auto"/>
            <w:u w:val="none"/>
          </w:rPr>
          <w:t>Знание</w:t>
        </w:r>
      </w:hyperlink>
      <w:r w:rsidRPr="00BA7CE0">
        <w:t>, 2008, 264 с.</w:t>
      </w:r>
    </w:p>
    <w:p w:rsidR="00F50B0E" w:rsidRPr="00BA7CE0" w:rsidRDefault="00F50B0E" w:rsidP="00F50B0E">
      <w:pPr>
        <w:ind w:firstLine="709"/>
        <w:jc w:val="both"/>
        <w:rPr>
          <w:b/>
          <w:sz w:val="24"/>
          <w:szCs w:val="24"/>
        </w:rPr>
      </w:pPr>
      <w:r w:rsidRPr="00BA7CE0">
        <w:rPr>
          <w:b/>
          <w:sz w:val="24"/>
          <w:szCs w:val="24"/>
        </w:rPr>
        <w:t>Периодические издания</w:t>
      </w:r>
    </w:p>
    <w:p w:rsidR="00F50B0E" w:rsidRPr="00BA7CE0" w:rsidRDefault="00F50B0E" w:rsidP="00F50B0E">
      <w:pPr>
        <w:ind w:firstLine="709"/>
        <w:jc w:val="both"/>
        <w:rPr>
          <w:b/>
          <w:sz w:val="24"/>
          <w:szCs w:val="24"/>
        </w:rPr>
      </w:pPr>
      <w:r w:rsidRPr="00BA7CE0">
        <w:rPr>
          <w:spacing w:val="4"/>
          <w:sz w:val="24"/>
          <w:szCs w:val="24"/>
        </w:rPr>
        <w:t>Журналы: «Эксперт», «Секрет фирмы», «Компания», «Советник», «Новости СМИ», «Профиль», «Индустрия рекламы», «Российская торговля», «Пресс-служба».</w:t>
      </w:r>
    </w:p>
    <w:p w:rsidR="00F50B0E" w:rsidRPr="00BA7CE0" w:rsidRDefault="00F50B0E" w:rsidP="00F50B0E">
      <w:pPr>
        <w:ind w:firstLine="709"/>
        <w:jc w:val="both"/>
        <w:rPr>
          <w:b/>
          <w:sz w:val="24"/>
          <w:szCs w:val="24"/>
        </w:rPr>
      </w:pPr>
      <w:r w:rsidRPr="00BA7CE0">
        <w:rPr>
          <w:b/>
          <w:sz w:val="24"/>
          <w:szCs w:val="24"/>
        </w:rPr>
        <w:t>Интернет-ресурсы</w:t>
      </w:r>
    </w:p>
    <w:p w:rsidR="00F50B0E" w:rsidRPr="00BA7CE0" w:rsidRDefault="00F50B0E" w:rsidP="00F50B0E">
      <w:pPr>
        <w:ind w:firstLine="709"/>
        <w:jc w:val="both"/>
        <w:rPr>
          <w:sz w:val="24"/>
          <w:szCs w:val="24"/>
        </w:rPr>
      </w:pPr>
      <w:r w:rsidRPr="00BA7CE0">
        <w:rPr>
          <w:sz w:val="24"/>
          <w:szCs w:val="24"/>
        </w:rPr>
        <w:t>www.sovetnik.ru – журнал «Советник»;</w:t>
      </w:r>
    </w:p>
    <w:p w:rsidR="00F50B0E" w:rsidRPr="00BA7CE0" w:rsidRDefault="007E5BF8" w:rsidP="00F50B0E">
      <w:pPr>
        <w:ind w:firstLine="709"/>
        <w:jc w:val="both"/>
        <w:rPr>
          <w:sz w:val="24"/>
          <w:szCs w:val="24"/>
        </w:rPr>
      </w:pPr>
      <w:hyperlink r:id="rId162" w:history="1">
        <w:r w:rsidR="00F50B0E" w:rsidRPr="00BA7CE0">
          <w:rPr>
            <w:rStyle w:val="af3"/>
            <w:color w:val="auto"/>
            <w:sz w:val="24"/>
            <w:szCs w:val="24"/>
          </w:rPr>
          <w:t>www.soob.ru</w:t>
        </w:r>
      </w:hyperlink>
      <w:r w:rsidR="00F50B0E" w:rsidRPr="00BA7CE0">
        <w:rPr>
          <w:sz w:val="24"/>
          <w:szCs w:val="24"/>
        </w:rPr>
        <w:t xml:space="preserve"> – журнал «Сообщение»;</w:t>
      </w:r>
    </w:p>
    <w:p w:rsidR="00F50B0E" w:rsidRPr="00BA7CE0" w:rsidRDefault="007E5BF8" w:rsidP="00F50B0E">
      <w:pPr>
        <w:ind w:firstLine="709"/>
        <w:jc w:val="both"/>
        <w:rPr>
          <w:sz w:val="24"/>
          <w:szCs w:val="24"/>
        </w:rPr>
      </w:pPr>
      <w:hyperlink r:id="rId163" w:history="1">
        <w:r w:rsidR="00F50B0E" w:rsidRPr="00BA7CE0">
          <w:rPr>
            <w:rStyle w:val="af3"/>
            <w:color w:val="auto"/>
            <w:sz w:val="24"/>
            <w:szCs w:val="24"/>
          </w:rPr>
          <w:t>www.mediaguide.ru</w:t>
        </w:r>
      </w:hyperlink>
      <w:r w:rsidR="00F50B0E" w:rsidRPr="00BA7CE0">
        <w:rPr>
          <w:sz w:val="24"/>
          <w:szCs w:val="24"/>
        </w:rPr>
        <w:t xml:space="preserve"> – база данных о российских СМИ;</w:t>
      </w:r>
    </w:p>
    <w:p w:rsidR="00F50B0E" w:rsidRPr="00BA7CE0" w:rsidRDefault="00F50B0E" w:rsidP="00F50B0E">
      <w:pPr>
        <w:ind w:firstLine="709"/>
        <w:jc w:val="both"/>
        <w:rPr>
          <w:sz w:val="24"/>
          <w:szCs w:val="24"/>
        </w:rPr>
      </w:pPr>
      <w:r w:rsidRPr="00BA7CE0">
        <w:rPr>
          <w:sz w:val="24"/>
          <w:szCs w:val="24"/>
        </w:rPr>
        <w:t>pr-dialog.com – журнал «PR-диалог»;</w:t>
      </w:r>
    </w:p>
    <w:p w:rsidR="00F50B0E" w:rsidRPr="00BA7CE0" w:rsidRDefault="007E5BF8" w:rsidP="00F50B0E">
      <w:pPr>
        <w:ind w:firstLine="709"/>
        <w:jc w:val="both"/>
        <w:rPr>
          <w:sz w:val="24"/>
          <w:szCs w:val="24"/>
        </w:rPr>
      </w:pPr>
      <w:hyperlink r:id="rId164" w:history="1">
        <w:r w:rsidR="00F50B0E" w:rsidRPr="00BA7CE0">
          <w:rPr>
            <w:rStyle w:val="af3"/>
            <w:color w:val="auto"/>
            <w:sz w:val="24"/>
            <w:szCs w:val="24"/>
          </w:rPr>
          <w:t>www.raso.ru</w:t>
        </w:r>
      </w:hyperlink>
      <w:r w:rsidR="00F50B0E" w:rsidRPr="00BA7CE0">
        <w:rPr>
          <w:sz w:val="24"/>
          <w:szCs w:val="24"/>
        </w:rPr>
        <w:t xml:space="preserve"> – Российская ассоциация по связям с общественностью (РАСО).</w:t>
      </w:r>
    </w:p>
    <w:p w:rsidR="00F50B0E" w:rsidRPr="00BA7CE0" w:rsidRDefault="007E5BF8" w:rsidP="00F50B0E">
      <w:pPr>
        <w:ind w:firstLine="709"/>
        <w:jc w:val="both"/>
        <w:rPr>
          <w:sz w:val="24"/>
          <w:szCs w:val="24"/>
        </w:rPr>
      </w:pPr>
      <w:hyperlink r:id="rId165" w:history="1">
        <w:r w:rsidR="00F50B0E" w:rsidRPr="00BA7CE0">
          <w:rPr>
            <w:rStyle w:val="af3"/>
            <w:color w:val="auto"/>
            <w:sz w:val="24"/>
            <w:szCs w:val="24"/>
          </w:rPr>
          <w:t>www.press-service.ru</w:t>
        </w:r>
      </w:hyperlink>
      <w:r w:rsidR="00F50B0E" w:rsidRPr="00BA7CE0">
        <w:rPr>
          <w:sz w:val="24"/>
          <w:szCs w:val="24"/>
        </w:rPr>
        <w:t xml:space="preserve"> – журнал «Пресс-служба»;</w:t>
      </w:r>
    </w:p>
    <w:p w:rsidR="00F50B0E" w:rsidRPr="00BA7CE0" w:rsidRDefault="007E5BF8" w:rsidP="00F50B0E">
      <w:pPr>
        <w:ind w:firstLine="709"/>
        <w:jc w:val="both"/>
        <w:rPr>
          <w:sz w:val="24"/>
          <w:szCs w:val="24"/>
        </w:rPr>
      </w:pPr>
      <w:hyperlink r:id="rId166" w:history="1">
        <w:r w:rsidR="00F50B0E" w:rsidRPr="00BA7CE0">
          <w:rPr>
            <w:rStyle w:val="af3"/>
            <w:color w:val="auto"/>
            <w:sz w:val="24"/>
            <w:szCs w:val="24"/>
          </w:rPr>
          <w:t>www.pr-life.ru</w:t>
        </w:r>
      </w:hyperlink>
      <w:r w:rsidR="00F50B0E" w:rsidRPr="00BA7CE0">
        <w:rPr>
          <w:sz w:val="24"/>
          <w:szCs w:val="24"/>
        </w:rPr>
        <w:t xml:space="preserve"> – информационный портал;</w:t>
      </w:r>
    </w:p>
    <w:p w:rsidR="00F50B0E" w:rsidRPr="00BA7CE0" w:rsidRDefault="00F50B0E" w:rsidP="00F50B0E">
      <w:pPr>
        <w:ind w:firstLine="709"/>
        <w:jc w:val="both"/>
        <w:rPr>
          <w:sz w:val="24"/>
          <w:szCs w:val="24"/>
        </w:rPr>
      </w:pPr>
      <w:r w:rsidRPr="00BA7CE0">
        <w:rPr>
          <w:sz w:val="24"/>
          <w:szCs w:val="24"/>
        </w:rPr>
        <w:t>www.press-release/ru – лента новостей;</w:t>
      </w:r>
    </w:p>
    <w:p w:rsidR="00F50B0E" w:rsidRPr="00BA7CE0" w:rsidRDefault="007E5BF8" w:rsidP="00F50B0E">
      <w:pPr>
        <w:ind w:firstLine="709"/>
        <w:jc w:val="both"/>
        <w:rPr>
          <w:sz w:val="24"/>
          <w:szCs w:val="24"/>
        </w:rPr>
      </w:pPr>
      <w:hyperlink r:id="rId167" w:history="1">
        <w:r w:rsidR="00F50B0E" w:rsidRPr="00BA7CE0">
          <w:rPr>
            <w:rStyle w:val="af3"/>
            <w:color w:val="auto"/>
            <w:sz w:val="24"/>
            <w:szCs w:val="24"/>
          </w:rPr>
          <w:t>www.e-pr.nm.ru</w:t>
        </w:r>
      </w:hyperlink>
      <w:r w:rsidR="00F50B0E" w:rsidRPr="00BA7CE0">
        <w:rPr>
          <w:sz w:val="24"/>
          <w:szCs w:val="24"/>
        </w:rPr>
        <w:t xml:space="preserve"> – Интернет-клуб связей с общественностью.</w:t>
      </w:r>
    </w:p>
    <w:p w:rsidR="00F50B0E" w:rsidRPr="00BA7CE0" w:rsidRDefault="007E5BF8" w:rsidP="00F50B0E">
      <w:pPr>
        <w:ind w:firstLine="709"/>
        <w:jc w:val="both"/>
        <w:rPr>
          <w:sz w:val="24"/>
          <w:szCs w:val="24"/>
        </w:rPr>
      </w:pPr>
      <w:hyperlink r:id="rId168" w:history="1">
        <w:r w:rsidR="00F50B0E" w:rsidRPr="00BA7CE0">
          <w:rPr>
            <w:rStyle w:val="af3"/>
            <w:color w:val="auto"/>
            <w:sz w:val="24"/>
            <w:szCs w:val="24"/>
          </w:rPr>
          <w:t>http://www.nir.ru/socio/scipubl/socis.htm</w:t>
        </w:r>
      </w:hyperlink>
      <w:r w:rsidR="00F50B0E" w:rsidRPr="00BA7CE0">
        <w:rPr>
          <w:sz w:val="24"/>
          <w:szCs w:val="24"/>
        </w:rPr>
        <w:t xml:space="preserve"> - «Социологические исследования» (социс). </w:t>
      </w:r>
    </w:p>
    <w:p w:rsidR="00F50B0E" w:rsidRPr="00BA7CE0" w:rsidRDefault="007E5BF8" w:rsidP="00F50B0E">
      <w:pPr>
        <w:pStyle w:val="1"/>
        <w:spacing w:before="0" w:after="0"/>
        <w:ind w:left="360"/>
        <w:jc w:val="both"/>
        <w:rPr>
          <w:rFonts w:ascii="Times New Roman" w:hAnsi="Times New Roman" w:cs="Times New Roman"/>
          <w:sz w:val="24"/>
          <w:szCs w:val="24"/>
        </w:rPr>
      </w:pPr>
      <w:hyperlink w:anchor="_СОДЕРЖАНИЕ" w:history="1">
        <w:r w:rsidR="00F50B0E" w:rsidRPr="00BA7CE0">
          <w:rPr>
            <w:rStyle w:val="af3"/>
            <w:rFonts w:ascii="Times New Roman" w:hAnsi="Times New Roman" w:cs="Times New Roman"/>
            <w:color w:val="auto"/>
            <w:sz w:val="24"/>
            <w:szCs w:val="24"/>
          </w:rPr>
          <w:t xml:space="preserve">Материально-техническое обеспечение: </w:t>
        </w:r>
      </w:hyperlink>
    </w:p>
    <w:p w:rsidR="00F50B0E" w:rsidRPr="00BA7CE0" w:rsidRDefault="00F50B0E" w:rsidP="00F50B0E">
      <w:pPr>
        <w:ind w:firstLine="709"/>
        <w:jc w:val="both"/>
        <w:rPr>
          <w:sz w:val="24"/>
          <w:szCs w:val="24"/>
        </w:rPr>
      </w:pPr>
      <w:r w:rsidRPr="00BA7CE0">
        <w:rPr>
          <w:sz w:val="24"/>
          <w:szCs w:val="24"/>
        </w:rPr>
        <w:t>Учебно-вспомогательные аудитории:</w:t>
      </w:r>
    </w:p>
    <w:p w:rsidR="00F50B0E" w:rsidRPr="00BA7CE0" w:rsidRDefault="00F50B0E" w:rsidP="00F50B0E">
      <w:pPr>
        <w:ind w:firstLine="709"/>
        <w:jc w:val="both"/>
        <w:rPr>
          <w:sz w:val="24"/>
          <w:szCs w:val="24"/>
        </w:rPr>
      </w:pPr>
      <w:r w:rsidRPr="00BA7CE0">
        <w:rPr>
          <w:sz w:val="24"/>
          <w:szCs w:val="24"/>
        </w:rPr>
        <w:t>- специализированный кабинет для проведения тренингов;</w:t>
      </w:r>
    </w:p>
    <w:p w:rsidR="00F50B0E" w:rsidRPr="00BA7CE0" w:rsidRDefault="00F50B0E" w:rsidP="00F50B0E">
      <w:pPr>
        <w:ind w:firstLine="709"/>
        <w:jc w:val="both"/>
        <w:rPr>
          <w:sz w:val="24"/>
          <w:szCs w:val="24"/>
        </w:rPr>
      </w:pPr>
      <w:r w:rsidRPr="00BA7CE0">
        <w:rPr>
          <w:sz w:val="24"/>
          <w:szCs w:val="24"/>
        </w:rPr>
        <w:t>- студенческое агентство информации и рекламы;</w:t>
      </w:r>
    </w:p>
    <w:p w:rsidR="00F50B0E" w:rsidRPr="00BA7CE0" w:rsidRDefault="00F50B0E" w:rsidP="00F50B0E">
      <w:pPr>
        <w:ind w:firstLine="709"/>
        <w:jc w:val="both"/>
        <w:rPr>
          <w:sz w:val="24"/>
          <w:szCs w:val="24"/>
        </w:rPr>
      </w:pPr>
      <w:r w:rsidRPr="00BA7CE0">
        <w:rPr>
          <w:sz w:val="24"/>
          <w:szCs w:val="24"/>
        </w:rPr>
        <w:t>- компьютерный класс.</w:t>
      </w:r>
    </w:p>
    <w:p w:rsidR="00F50B0E" w:rsidRPr="00BA7CE0" w:rsidRDefault="00F50B0E" w:rsidP="00F50B0E">
      <w:pPr>
        <w:tabs>
          <w:tab w:val="left" w:pos="1620"/>
        </w:tabs>
        <w:jc w:val="center"/>
        <w:rPr>
          <w:b/>
          <w:sz w:val="24"/>
          <w:szCs w:val="24"/>
        </w:rPr>
      </w:pPr>
      <w:r w:rsidRPr="00BA7CE0">
        <w:rPr>
          <w:b/>
          <w:sz w:val="24"/>
          <w:szCs w:val="24"/>
        </w:rPr>
        <w:t>9. Оценочные средства текущего контроля успеваемости, промежуточной аттестации по итогам освоения дисциплины.</w:t>
      </w:r>
    </w:p>
    <w:p w:rsidR="00F50B0E" w:rsidRPr="00BA7CE0" w:rsidRDefault="00F50B0E" w:rsidP="00F50B0E">
      <w:pPr>
        <w:tabs>
          <w:tab w:val="num" w:pos="0"/>
        </w:tabs>
        <w:ind w:firstLine="709"/>
        <w:rPr>
          <w:b/>
          <w:sz w:val="24"/>
          <w:szCs w:val="24"/>
        </w:rPr>
      </w:pPr>
      <w:r w:rsidRPr="00BA7CE0">
        <w:rPr>
          <w:b/>
          <w:sz w:val="24"/>
          <w:szCs w:val="24"/>
        </w:rPr>
        <w:t>9.1. Текущий контроль успеваемости (по неделям семестра):</w:t>
      </w:r>
    </w:p>
    <w:p w:rsidR="00F50B0E" w:rsidRPr="00BA7CE0" w:rsidRDefault="00F50B0E" w:rsidP="00F50B0E">
      <w:pPr>
        <w:ind w:firstLine="709"/>
        <w:jc w:val="both"/>
        <w:rPr>
          <w:b/>
          <w:sz w:val="24"/>
          <w:szCs w:val="24"/>
        </w:rPr>
      </w:pPr>
      <w:r w:rsidRPr="00BA7CE0">
        <w:rPr>
          <w:b/>
          <w:sz w:val="24"/>
          <w:szCs w:val="24"/>
        </w:rPr>
        <w:t>Тестовые задания для промежуточного контроля знаний</w:t>
      </w:r>
    </w:p>
    <w:p w:rsidR="00F50B0E" w:rsidRPr="00BA7CE0" w:rsidRDefault="00F50B0E" w:rsidP="00F50B0E">
      <w:pPr>
        <w:pStyle w:val="20"/>
        <w:spacing w:line="240" w:lineRule="auto"/>
        <w:ind w:firstLine="709"/>
        <w:jc w:val="both"/>
        <w:rPr>
          <w:b/>
          <w:i w:val="0"/>
          <w:sz w:val="24"/>
          <w:szCs w:val="24"/>
        </w:rPr>
      </w:pPr>
      <w:r w:rsidRPr="00BA7CE0">
        <w:rPr>
          <w:b/>
          <w:i w:val="0"/>
          <w:sz w:val="24"/>
          <w:szCs w:val="24"/>
        </w:rPr>
        <w:t>Тест№1</w:t>
      </w:r>
    </w:p>
    <w:p w:rsidR="00F50B0E" w:rsidRPr="00BA7CE0" w:rsidRDefault="00F50B0E" w:rsidP="00F50B0E">
      <w:pPr>
        <w:ind w:firstLine="709"/>
        <w:jc w:val="both"/>
        <w:rPr>
          <w:sz w:val="24"/>
          <w:szCs w:val="24"/>
        </w:rPr>
      </w:pPr>
      <w:r w:rsidRPr="00BA7CE0">
        <w:rPr>
          <w:b/>
          <w:bCs/>
          <w:sz w:val="24"/>
          <w:szCs w:val="24"/>
        </w:rPr>
        <w:t xml:space="preserve">Задания категории А </w:t>
      </w:r>
      <w:r w:rsidRPr="00BA7CE0">
        <w:rPr>
          <w:sz w:val="24"/>
          <w:szCs w:val="24"/>
        </w:rPr>
        <w:t>(один правильный ответ)</w:t>
      </w:r>
    </w:p>
    <w:p w:rsidR="00F50B0E" w:rsidRPr="00BA7CE0" w:rsidRDefault="00F50B0E" w:rsidP="00F50B0E">
      <w:pPr>
        <w:ind w:firstLine="709"/>
        <w:jc w:val="both"/>
        <w:rPr>
          <w:sz w:val="24"/>
          <w:szCs w:val="24"/>
        </w:rPr>
      </w:pPr>
      <w:r w:rsidRPr="00BA7CE0">
        <w:rPr>
          <w:sz w:val="24"/>
          <w:szCs w:val="24"/>
        </w:rPr>
        <w:t>№</w:t>
      </w:r>
      <w:r w:rsidRPr="00BA7CE0">
        <w:rPr>
          <w:b/>
          <w:bCs/>
          <w:sz w:val="24"/>
          <w:szCs w:val="24"/>
        </w:rPr>
        <w:t>1</w:t>
      </w:r>
      <w:r w:rsidRPr="00BA7CE0">
        <w:rPr>
          <w:sz w:val="24"/>
          <w:szCs w:val="24"/>
        </w:rPr>
        <w:t xml:space="preserve">. </w:t>
      </w:r>
      <w:r w:rsidRPr="00BA7CE0">
        <w:rPr>
          <w:iCs/>
          <w:sz w:val="24"/>
          <w:szCs w:val="24"/>
        </w:rPr>
        <w:t>Связи с общественностью (пиарология), как наука, изучают</w:t>
      </w:r>
      <w:r w:rsidRPr="00BA7CE0">
        <w:rPr>
          <w:sz w:val="24"/>
          <w:szCs w:val="24"/>
        </w:rPr>
        <w:t>:</w:t>
      </w:r>
    </w:p>
    <w:p w:rsidR="00F50B0E" w:rsidRPr="00BA7CE0" w:rsidRDefault="00F50B0E" w:rsidP="00F50B0E">
      <w:pPr>
        <w:ind w:firstLine="709"/>
        <w:jc w:val="both"/>
        <w:rPr>
          <w:sz w:val="24"/>
          <w:szCs w:val="24"/>
        </w:rPr>
      </w:pPr>
      <w:r w:rsidRPr="00BA7CE0">
        <w:rPr>
          <w:sz w:val="24"/>
          <w:szCs w:val="24"/>
        </w:rPr>
        <w:t>А. позиционирование товаров и услуг</w:t>
      </w:r>
    </w:p>
    <w:p w:rsidR="00F50B0E" w:rsidRPr="00BA7CE0" w:rsidRDefault="00F50B0E" w:rsidP="00F50B0E">
      <w:pPr>
        <w:ind w:firstLine="709"/>
        <w:jc w:val="both"/>
        <w:rPr>
          <w:sz w:val="24"/>
          <w:szCs w:val="24"/>
        </w:rPr>
      </w:pPr>
      <w:r w:rsidRPr="00BA7CE0">
        <w:rPr>
          <w:sz w:val="24"/>
          <w:szCs w:val="24"/>
        </w:rPr>
        <w:t>Б. организацию коммуникационного пространства общества</w:t>
      </w:r>
    </w:p>
    <w:p w:rsidR="00F50B0E" w:rsidRPr="00BA7CE0" w:rsidRDefault="00F50B0E" w:rsidP="00F50B0E">
      <w:pPr>
        <w:ind w:firstLine="709"/>
        <w:jc w:val="both"/>
        <w:rPr>
          <w:sz w:val="24"/>
          <w:szCs w:val="24"/>
        </w:rPr>
      </w:pPr>
      <w:r w:rsidRPr="00BA7CE0">
        <w:rPr>
          <w:sz w:val="24"/>
          <w:szCs w:val="24"/>
        </w:rPr>
        <w:t>В. способы пропаганды социально значимых идей</w:t>
      </w:r>
    </w:p>
    <w:p w:rsidR="00F50B0E" w:rsidRPr="00BA7CE0" w:rsidRDefault="00F50B0E" w:rsidP="00F50B0E">
      <w:pPr>
        <w:ind w:firstLine="709"/>
        <w:jc w:val="both"/>
        <w:rPr>
          <w:sz w:val="24"/>
          <w:szCs w:val="24"/>
        </w:rPr>
      </w:pPr>
      <w:r w:rsidRPr="00BA7CE0">
        <w:rPr>
          <w:sz w:val="24"/>
          <w:szCs w:val="24"/>
        </w:rPr>
        <w:t>Г. методы формирования политического имиджа</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2.</w:t>
      </w:r>
      <w:r w:rsidRPr="00BA7CE0">
        <w:rPr>
          <w:sz w:val="24"/>
          <w:szCs w:val="24"/>
        </w:rPr>
        <w:t xml:space="preserve"> </w:t>
      </w:r>
      <w:r w:rsidRPr="00BA7CE0">
        <w:rPr>
          <w:iCs/>
          <w:sz w:val="24"/>
          <w:szCs w:val="24"/>
        </w:rPr>
        <w:t>Какому понятию соответствует следующее определение?</w:t>
      </w:r>
    </w:p>
    <w:p w:rsidR="00F50B0E" w:rsidRPr="00BA7CE0" w:rsidRDefault="00F50B0E" w:rsidP="00F50B0E">
      <w:pPr>
        <w:ind w:firstLine="709"/>
        <w:jc w:val="both"/>
        <w:rPr>
          <w:sz w:val="24"/>
          <w:szCs w:val="24"/>
        </w:rPr>
      </w:pPr>
      <w:r w:rsidRPr="00BA7CE0">
        <w:rPr>
          <w:sz w:val="24"/>
          <w:szCs w:val="24"/>
        </w:rPr>
        <w:t>_________ в широком смысле понимается как субстанциональный объект общественной сферы (совокупности индивидов и социальных общностей, имеющих общие интересы, ценности и социальный статус).</w:t>
      </w:r>
    </w:p>
    <w:p w:rsidR="00F50B0E" w:rsidRPr="00BA7CE0" w:rsidRDefault="00F50B0E" w:rsidP="00F50B0E">
      <w:pPr>
        <w:ind w:firstLine="709"/>
        <w:jc w:val="both"/>
        <w:rPr>
          <w:sz w:val="24"/>
          <w:szCs w:val="24"/>
        </w:rPr>
      </w:pPr>
      <w:r w:rsidRPr="00BA7CE0">
        <w:rPr>
          <w:sz w:val="24"/>
          <w:szCs w:val="24"/>
        </w:rPr>
        <w:t>А. толпа</w:t>
      </w:r>
    </w:p>
    <w:p w:rsidR="00F50B0E" w:rsidRPr="00BA7CE0" w:rsidRDefault="00F50B0E" w:rsidP="00F50B0E">
      <w:pPr>
        <w:ind w:firstLine="709"/>
        <w:jc w:val="both"/>
        <w:rPr>
          <w:sz w:val="24"/>
          <w:szCs w:val="24"/>
        </w:rPr>
      </w:pPr>
      <w:r w:rsidRPr="00BA7CE0">
        <w:rPr>
          <w:sz w:val="24"/>
          <w:szCs w:val="24"/>
        </w:rPr>
        <w:t>Б. аудитория</w:t>
      </w:r>
    </w:p>
    <w:p w:rsidR="00F50B0E" w:rsidRPr="00BA7CE0" w:rsidRDefault="00F50B0E" w:rsidP="00F50B0E">
      <w:pPr>
        <w:ind w:firstLine="709"/>
        <w:jc w:val="both"/>
        <w:rPr>
          <w:sz w:val="24"/>
          <w:szCs w:val="24"/>
        </w:rPr>
      </w:pPr>
      <w:r w:rsidRPr="00BA7CE0">
        <w:rPr>
          <w:sz w:val="24"/>
          <w:szCs w:val="24"/>
        </w:rPr>
        <w:t>В. общественность</w:t>
      </w:r>
    </w:p>
    <w:p w:rsidR="00F50B0E" w:rsidRPr="00BA7CE0" w:rsidRDefault="00F50B0E" w:rsidP="00F50B0E">
      <w:pPr>
        <w:ind w:firstLine="709"/>
        <w:jc w:val="both"/>
        <w:rPr>
          <w:sz w:val="24"/>
          <w:szCs w:val="24"/>
        </w:rPr>
      </w:pPr>
      <w:r w:rsidRPr="00BA7CE0">
        <w:rPr>
          <w:sz w:val="24"/>
          <w:szCs w:val="24"/>
        </w:rPr>
        <w:t>Г. публика</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3</w:t>
      </w:r>
      <w:r w:rsidRPr="00BA7CE0">
        <w:rPr>
          <w:sz w:val="24"/>
          <w:szCs w:val="24"/>
        </w:rPr>
        <w:t xml:space="preserve">. </w:t>
      </w:r>
      <w:r w:rsidRPr="00BA7CE0">
        <w:rPr>
          <w:iCs/>
          <w:sz w:val="24"/>
          <w:szCs w:val="24"/>
        </w:rPr>
        <w:t>Укажите специалиста по ПР, занимающегося исправлением события освещенного в СМИ, после того как информационное развитие пошло по неблагоприятному курсу:</w:t>
      </w:r>
    </w:p>
    <w:p w:rsidR="00F50B0E" w:rsidRPr="00BA7CE0" w:rsidRDefault="00F50B0E" w:rsidP="00F50B0E">
      <w:pPr>
        <w:ind w:firstLine="709"/>
        <w:jc w:val="both"/>
        <w:rPr>
          <w:sz w:val="24"/>
          <w:szCs w:val="24"/>
        </w:rPr>
      </w:pPr>
      <w:r w:rsidRPr="00BA7CE0">
        <w:rPr>
          <w:sz w:val="24"/>
          <w:szCs w:val="24"/>
        </w:rPr>
        <w:t>А. имиджмейкер</w:t>
      </w:r>
    </w:p>
    <w:p w:rsidR="00F50B0E" w:rsidRPr="00BA7CE0" w:rsidRDefault="00F50B0E" w:rsidP="00F50B0E">
      <w:pPr>
        <w:ind w:firstLine="709"/>
        <w:jc w:val="both"/>
        <w:rPr>
          <w:sz w:val="24"/>
          <w:szCs w:val="24"/>
        </w:rPr>
      </w:pPr>
      <w:r w:rsidRPr="00BA7CE0">
        <w:rPr>
          <w:sz w:val="24"/>
          <w:szCs w:val="24"/>
        </w:rPr>
        <w:t>Б. спин-доктор</w:t>
      </w:r>
    </w:p>
    <w:p w:rsidR="00F50B0E" w:rsidRPr="00BA7CE0" w:rsidRDefault="00F50B0E" w:rsidP="00F50B0E">
      <w:pPr>
        <w:ind w:firstLine="709"/>
        <w:jc w:val="both"/>
        <w:rPr>
          <w:sz w:val="24"/>
          <w:szCs w:val="24"/>
        </w:rPr>
      </w:pPr>
      <w:r w:rsidRPr="00BA7CE0">
        <w:rPr>
          <w:sz w:val="24"/>
          <w:szCs w:val="24"/>
        </w:rPr>
        <w:t>В. топ-менеджер</w:t>
      </w:r>
    </w:p>
    <w:p w:rsidR="00F50B0E" w:rsidRPr="00BA7CE0" w:rsidRDefault="00F50B0E" w:rsidP="00F50B0E">
      <w:pPr>
        <w:ind w:firstLine="709"/>
        <w:jc w:val="both"/>
        <w:rPr>
          <w:sz w:val="24"/>
          <w:szCs w:val="24"/>
        </w:rPr>
      </w:pPr>
      <w:r w:rsidRPr="00BA7CE0">
        <w:rPr>
          <w:sz w:val="24"/>
          <w:szCs w:val="24"/>
        </w:rPr>
        <w:t>Г. пресс-секретарь</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4</w:t>
      </w:r>
      <w:r w:rsidRPr="00BA7CE0">
        <w:rPr>
          <w:sz w:val="24"/>
          <w:szCs w:val="24"/>
        </w:rPr>
        <w:t xml:space="preserve">. </w:t>
      </w:r>
      <w:r w:rsidRPr="00BA7CE0">
        <w:rPr>
          <w:iCs/>
          <w:sz w:val="24"/>
          <w:szCs w:val="24"/>
        </w:rPr>
        <w:t>Какому понятию соответствует следующее определение</w:t>
      </w:r>
      <w:r w:rsidRPr="00BA7CE0">
        <w:rPr>
          <w:sz w:val="24"/>
          <w:szCs w:val="24"/>
        </w:rPr>
        <w:t>:</w:t>
      </w:r>
    </w:p>
    <w:p w:rsidR="00F50B0E" w:rsidRPr="00BA7CE0" w:rsidRDefault="00F50B0E" w:rsidP="00F50B0E">
      <w:pPr>
        <w:ind w:firstLine="709"/>
        <w:jc w:val="both"/>
        <w:rPr>
          <w:sz w:val="24"/>
          <w:szCs w:val="24"/>
        </w:rPr>
      </w:pPr>
      <w:r w:rsidRPr="00BA7CE0">
        <w:rPr>
          <w:sz w:val="24"/>
          <w:szCs w:val="24"/>
        </w:rPr>
        <w:t>Односторонняя коммуникация, вербующая сторонников и организующая достижение целей путем навязывания точек зрения и информационного давления.</w:t>
      </w:r>
    </w:p>
    <w:p w:rsidR="00F50B0E" w:rsidRPr="00BA7CE0" w:rsidRDefault="00F50B0E" w:rsidP="00F50B0E">
      <w:pPr>
        <w:ind w:firstLine="709"/>
        <w:jc w:val="both"/>
        <w:rPr>
          <w:sz w:val="24"/>
          <w:szCs w:val="24"/>
        </w:rPr>
      </w:pPr>
      <w:r w:rsidRPr="00BA7CE0">
        <w:rPr>
          <w:sz w:val="24"/>
          <w:szCs w:val="24"/>
        </w:rPr>
        <w:t>А. связи с общественностью</w:t>
      </w:r>
    </w:p>
    <w:p w:rsidR="00F50B0E" w:rsidRPr="00BA7CE0" w:rsidRDefault="00F50B0E" w:rsidP="00F50B0E">
      <w:pPr>
        <w:ind w:firstLine="709"/>
        <w:jc w:val="both"/>
        <w:rPr>
          <w:sz w:val="24"/>
          <w:szCs w:val="24"/>
        </w:rPr>
      </w:pPr>
      <w:r w:rsidRPr="00BA7CE0">
        <w:rPr>
          <w:sz w:val="24"/>
          <w:szCs w:val="24"/>
        </w:rPr>
        <w:t>Б. реклама</w:t>
      </w:r>
    </w:p>
    <w:p w:rsidR="00F50B0E" w:rsidRPr="00BA7CE0" w:rsidRDefault="00F50B0E" w:rsidP="00F50B0E">
      <w:pPr>
        <w:ind w:firstLine="709"/>
        <w:jc w:val="both"/>
        <w:rPr>
          <w:sz w:val="24"/>
          <w:szCs w:val="24"/>
        </w:rPr>
      </w:pPr>
      <w:r w:rsidRPr="00BA7CE0">
        <w:rPr>
          <w:sz w:val="24"/>
          <w:szCs w:val="24"/>
        </w:rPr>
        <w:t>В. пропаганда</w:t>
      </w:r>
    </w:p>
    <w:p w:rsidR="00F50B0E" w:rsidRPr="00BA7CE0" w:rsidRDefault="00F50B0E" w:rsidP="00F50B0E">
      <w:pPr>
        <w:ind w:firstLine="709"/>
        <w:jc w:val="both"/>
        <w:rPr>
          <w:sz w:val="24"/>
          <w:szCs w:val="24"/>
        </w:rPr>
      </w:pPr>
      <w:r w:rsidRPr="00BA7CE0">
        <w:rPr>
          <w:sz w:val="24"/>
          <w:szCs w:val="24"/>
        </w:rPr>
        <w:t>Г. манипулирование</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 xml:space="preserve">№ </w:t>
      </w:r>
      <w:r w:rsidRPr="00BA7CE0">
        <w:rPr>
          <w:b/>
          <w:bCs/>
          <w:sz w:val="24"/>
          <w:szCs w:val="24"/>
        </w:rPr>
        <w:t>5</w:t>
      </w:r>
      <w:r w:rsidRPr="00BA7CE0">
        <w:rPr>
          <w:sz w:val="24"/>
          <w:szCs w:val="24"/>
        </w:rPr>
        <w:t xml:space="preserve">. </w:t>
      </w:r>
      <w:r w:rsidRPr="00BA7CE0">
        <w:rPr>
          <w:iCs/>
          <w:sz w:val="24"/>
          <w:szCs w:val="24"/>
        </w:rPr>
        <w:t>В отличие от ПР маркетинг осуществляет</w:t>
      </w:r>
      <w:r w:rsidRPr="00BA7CE0">
        <w:rPr>
          <w:sz w:val="24"/>
          <w:szCs w:val="24"/>
        </w:rPr>
        <w:t>:</w:t>
      </w:r>
    </w:p>
    <w:p w:rsidR="00F50B0E" w:rsidRPr="00BA7CE0" w:rsidRDefault="00F50B0E" w:rsidP="00F50B0E">
      <w:pPr>
        <w:pStyle w:val="aa"/>
        <w:ind w:firstLine="709"/>
        <w:rPr>
          <w:sz w:val="24"/>
          <w:szCs w:val="24"/>
        </w:rPr>
      </w:pPr>
      <w:r w:rsidRPr="00BA7CE0">
        <w:rPr>
          <w:sz w:val="24"/>
          <w:szCs w:val="24"/>
        </w:rPr>
        <w:t xml:space="preserve">А. формирование имиджа </w:t>
      </w:r>
    </w:p>
    <w:p w:rsidR="00F50B0E" w:rsidRPr="00BA7CE0" w:rsidRDefault="00F50B0E" w:rsidP="00F50B0E">
      <w:pPr>
        <w:pStyle w:val="aa"/>
        <w:ind w:firstLine="709"/>
        <w:rPr>
          <w:sz w:val="24"/>
          <w:szCs w:val="24"/>
        </w:rPr>
      </w:pPr>
      <w:r w:rsidRPr="00BA7CE0">
        <w:rPr>
          <w:sz w:val="24"/>
          <w:szCs w:val="24"/>
        </w:rPr>
        <w:t>Б. создание известности организации</w:t>
      </w:r>
    </w:p>
    <w:p w:rsidR="00F50B0E" w:rsidRPr="00BA7CE0" w:rsidRDefault="00F50B0E" w:rsidP="00F50B0E">
      <w:pPr>
        <w:pStyle w:val="aa"/>
        <w:ind w:firstLine="709"/>
        <w:rPr>
          <w:sz w:val="24"/>
          <w:szCs w:val="24"/>
        </w:rPr>
      </w:pPr>
      <w:r w:rsidRPr="00BA7CE0">
        <w:rPr>
          <w:sz w:val="24"/>
          <w:szCs w:val="24"/>
        </w:rPr>
        <w:t>В. управление ценовой политикой</w:t>
      </w:r>
    </w:p>
    <w:p w:rsidR="00F50B0E" w:rsidRPr="00BA7CE0" w:rsidRDefault="00F50B0E" w:rsidP="00F50B0E">
      <w:pPr>
        <w:pStyle w:val="aa"/>
        <w:ind w:firstLine="709"/>
        <w:rPr>
          <w:sz w:val="24"/>
          <w:szCs w:val="24"/>
        </w:rPr>
      </w:pPr>
      <w:r w:rsidRPr="00BA7CE0">
        <w:rPr>
          <w:sz w:val="24"/>
          <w:szCs w:val="24"/>
        </w:rPr>
        <w:t>Г. лояльное отношение общественности к товару</w:t>
      </w:r>
    </w:p>
    <w:p w:rsidR="00F50B0E" w:rsidRPr="00BA7CE0" w:rsidRDefault="00F50B0E" w:rsidP="00F50B0E">
      <w:pPr>
        <w:pStyle w:val="aa"/>
        <w:ind w:firstLine="709"/>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6</w:t>
      </w:r>
      <w:r w:rsidRPr="00BA7CE0">
        <w:rPr>
          <w:sz w:val="24"/>
          <w:szCs w:val="24"/>
        </w:rPr>
        <w:t xml:space="preserve">. </w:t>
      </w:r>
      <w:r w:rsidRPr="00BA7CE0">
        <w:rPr>
          <w:iCs/>
          <w:sz w:val="24"/>
          <w:szCs w:val="24"/>
        </w:rPr>
        <w:t>Верны ли следующие суждения о слухах?</w:t>
      </w:r>
    </w:p>
    <w:p w:rsidR="00F50B0E" w:rsidRPr="00BA7CE0" w:rsidRDefault="00F50B0E" w:rsidP="00F50B0E">
      <w:pPr>
        <w:ind w:firstLine="709"/>
        <w:jc w:val="both"/>
        <w:rPr>
          <w:sz w:val="24"/>
          <w:szCs w:val="24"/>
        </w:rPr>
      </w:pPr>
      <w:r w:rsidRPr="00BA7CE0">
        <w:rPr>
          <w:spacing w:val="-7"/>
          <w:sz w:val="24"/>
          <w:szCs w:val="24"/>
        </w:rPr>
        <w:t>1. Слухи существуют в коммуникативных действиях людей.</w:t>
      </w:r>
    </w:p>
    <w:p w:rsidR="00F50B0E" w:rsidRPr="00BA7CE0" w:rsidRDefault="00F50B0E" w:rsidP="00F50B0E">
      <w:pPr>
        <w:ind w:firstLine="709"/>
        <w:jc w:val="both"/>
        <w:rPr>
          <w:sz w:val="24"/>
          <w:szCs w:val="24"/>
        </w:rPr>
      </w:pPr>
      <w:r w:rsidRPr="00BA7CE0">
        <w:rPr>
          <w:spacing w:val="-9"/>
          <w:sz w:val="24"/>
          <w:szCs w:val="24"/>
        </w:rPr>
        <w:lastRenderedPageBreak/>
        <w:t xml:space="preserve">2. Участникам распространения слухов предписываются </w:t>
      </w:r>
      <w:r w:rsidRPr="00BA7CE0">
        <w:rPr>
          <w:spacing w:val="-8"/>
          <w:sz w:val="24"/>
          <w:szCs w:val="24"/>
        </w:rPr>
        <w:t>различные коммуникативные роли.</w:t>
      </w:r>
    </w:p>
    <w:p w:rsidR="00F50B0E" w:rsidRPr="00BA7CE0" w:rsidRDefault="00F50B0E" w:rsidP="00F50B0E">
      <w:pPr>
        <w:ind w:firstLine="709"/>
        <w:jc w:val="both"/>
        <w:rPr>
          <w:sz w:val="24"/>
          <w:szCs w:val="24"/>
        </w:rPr>
      </w:pPr>
      <w:r w:rsidRPr="00BA7CE0">
        <w:rPr>
          <w:sz w:val="24"/>
          <w:szCs w:val="24"/>
        </w:rPr>
        <w:t>А. Верно 1</w:t>
      </w:r>
    </w:p>
    <w:p w:rsidR="00F50B0E" w:rsidRPr="00BA7CE0" w:rsidRDefault="00F50B0E" w:rsidP="00F50B0E">
      <w:pPr>
        <w:ind w:firstLine="709"/>
        <w:jc w:val="both"/>
        <w:rPr>
          <w:sz w:val="24"/>
          <w:szCs w:val="24"/>
        </w:rPr>
      </w:pPr>
      <w:r w:rsidRPr="00BA7CE0">
        <w:rPr>
          <w:sz w:val="24"/>
          <w:szCs w:val="24"/>
        </w:rPr>
        <w:t>Б. Верно 2</w:t>
      </w:r>
    </w:p>
    <w:p w:rsidR="00F50B0E" w:rsidRPr="00BA7CE0" w:rsidRDefault="00F50B0E" w:rsidP="00F50B0E">
      <w:pPr>
        <w:ind w:firstLine="709"/>
        <w:jc w:val="both"/>
        <w:rPr>
          <w:sz w:val="24"/>
          <w:szCs w:val="24"/>
        </w:rPr>
      </w:pPr>
      <w:r w:rsidRPr="00BA7CE0">
        <w:rPr>
          <w:sz w:val="24"/>
          <w:szCs w:val="24"/>
        </w:rPr>
        <w:t>В. Верно 1и 2</w:t>
      </w:r>
    </w:p>
    <w:p w:rsidR="00F50B0E" w:rsidRPr="00BA7CE0" w:rsidRDefault="00F50B0E" w:rsidP="00F50B0E">
      <w:pPr>
        <w:ind w:firstLine="709"/>
        <w:jc w:val="both"/>
        <w:rPr>
          <w:sz w:val="24"/>
          <w:szCs w:val="24"/>
        </w:rPr>
      </w:pPr>
      <w:r w:rsidRPr="00BA7CE0">
        <w:rPr>
          <w:sz w:val="24"/>
          <w:szCs w:val="24"/>
        </w:rPr>
        <w:t>Г. Всё неверно</w:t>
      </w:r>
    </w:p>
    <w:p w:rsidR="00F50B0E" w:rsidRPr="00BA7CE0" w:rsidRDefault="00F50B0E" w:rsidP="00F50B0E">
      <w:pPr>
        <w:ind w:firstLine="709"/>
        <w:jc w:val="both"/>
        <w:rPr>
          <w:sz w:val="24"/>
          <w:szCs w:val="24"/>
        </w:rPr>
      </w:pPr>
    </w:p>
    <w:p w:rsidR="00F50B0E" w:rsidRPr="00BA7CE0" w:rsidRDefault="00F50B0E" w:rsidP="00F50B0E">
      <w:pPr>
        <w:pStyle w:val="aa"/>
        <w:ind w:firstLine="709"/>
        <w:rPr>
          <w:iCs/>
          <w:sz w:val="24"/>
          <w:szCs w:val="24"/>
        </w:rPr>
      </w:pPr>
      <w:r w:rsidRPr="00BA7CE0">
        <w:rPr>
          <w:sz w:val="24"/>
          <w:szCs w:val="24"/>
        </w:rPr>
        <w:t>№</w:t>
      </w:r>
      <w:r w:rsidRPr="00BA7CE0">
        <w:rPr>
          <w:b/>
          <w:bCs/>
          <w:sz w:val="24"/>
          <w:szCs w:val="24"/>
        </w:rPr>
        <w:t>7</w:t>
      </w:r>
      <w:r w:rsidRPr="00BA7CE0">
        <w:rPr>
          <w:sz w:val="24"/>
          <w:szCs w:val="24"/>
        </w:rPr>
        <w:t xml:space="preserve">. </w:t>
      </w:r>
      <w:r w:rsidRPr="00BA7CE0">
        <w:rPr>
          <w:iCs/>
          <w:sz w:val="24"/>
          <w:szCs w:val="24"/>
        </w:rPr>
        <w:t>Какому виду мифологии соответствует следующее определение?</w:t>
      </w:r>
    </w:p>
    <w:p w:rsidR="00F50B0E" w:rsidRPr="00BA7CE0" w:rsidRDefault="00F50B0E" w:rsidP="00F50B0E">
      <w:pPr>
        <w:pStyle w:val="aa"/>
        <w:ind w:firstLine="709"/>
        <w:rPr>
          <w:sz w:val="24"/>
          <w:szCs w:val="24"/>
        </w:rPr>
      </w:pPr>
      <w:r w:rsidRPr="00BA7CE0">
        <w:rPr>
          <w:sz w:val="24"/>
          <w:szCs w:val="24"/>
        </w:rPr>
        <w:t>_____________есть совокупный, иносказательно выраженный коллективный опыт самосохранения, внутренней организации и развития сообщества в качестве одной великой Семьи.</w:t>
      </w:r>
    </w:p>
    <w:p w:rsidR="00F50B0E" w:rsidRPr="00BA7CE0" w:rsidRDefault="00F50B0E" w:rsidP="00F50B0E">
      <w:pPr>
        <w:ind w:firstLine="709"/>
        <w:jc w:val="both"/>
        <w:rPr>
          <w:sz w:val="24"/>
          <w:szCs w:val="24"/>
        </w:rPr>
      </w:pPr>
      <w:r w:rsidRPr="00BA7CE0">
        <w:rPr>
          <w:sz w:val="24"/>
          <w:szCs w:val="24"/>
        </w:rPr>
        <w:t xml:space="preserve">А. </w:t>
      </w:r>
      <w:r w:rsidRPr="00BA7CE0">
        <w:rPr>
          <w:spacing w:val="-5"/>
          <w:sz w:val="24"/>
          <w:szCs w:val="24"/>
        </w:rPr>
        <w:t>религиозная мифология</w:t>
      </w:r>
    </w:p>
    <w:p w:rsidR="00F50B0E" w:rsidRPr="00BA7CE0" w:rsidRDefault="00F50B0E" w:rsidP="00F50B0E">
      <w:pPr>
        <w:ind w:firstLine="709"/>
        <w:jc w:val="both"/>
        <w:rPr>
          <w:sz w:val="24"/>
          <w:szCs w:val="24"/>
        </w:rPr>
      </w:pPr>
      <w:r w:rsidRPr="00BA7CE0">
        <w:rPr>
          <w:sz w:val="24"/>
          <w:szCs w:val="24"/>
        </w:rPr>
        <w:t>Б. национальная мифология</w:t>
      </w:r>
    </w:p>
    <w:p w:rsidR="00F50B0E" w:rsidRPr="00BA7CE0" w:rsidRDefault="00F50B0E" w:rsidP="00F50B0E">
      <w:pPr>
        <w:ind w:firstLine="709"/>
        <w:jc w:val="both"/>
        <w:rPr>
          <w:sz w:val="24"/>
          <w:szCs w:val="24"/>
        </w:rPr>
      </w:pPr>
      <w:r w:rsidRPr="00BA7CE0">
        <w:rPr>
          <w:sz w:val="24"/>
          <w:szCs w:val="24"/>
        </w:rPr>
        <w:t>В. политическая мифология</w:t>
      </w:r>
    </w:p>
    <w:p w:rsidR="00F50B0E" w:rsidRPr="00BA7CE0" w:rsidRDefault="00F50B0E" w:rsidP="00F50B0E">
      <w:pPr>
        <w:ind w:firstLine="709"/>
        <w:jc w:val="both"/>
        <w:rPr>
          <w:sz w:val="24"/>
          <w:szCs w:val="24"/>
        </w:rPr>
      </w:pPr>
      <w:r w:rsidRPr="00BA7CE0">
        <w:rPr>
          <w:sz w:val="24"/>
          <w:szCs w:val="24"/>
        </w:rPr>
        <w:t>Г. общекультурная мифология</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8</w:t>
      </w:r>
      <w:r w:rsidRPr="00BA7CE0">
        <w:rPr>
          <w:sz w:val="24"/>
          <w:szCs w:val="24"/>
        </w:rPr>
        <w:t xml:space="preserve">. </w:t>
      </w:r>
      <w:r w:rsidRPr="00BA7CE0">
        <w:rPr>
          <w:iCs/>
          <w:sz w:val="24"/>
          <w:szCs w:val="24"/>
        </w:rPr>
        <w:t>Определите жанр ПР-текста:</w:t>
      </w:r>
    </w:p>
    <w:p w:rsidR="00F50B0E" w:rsidRPr="00BA7CE0" w:rsidRDefault="00F50B0E" w:rsidP="00F50B0E">
      <w:pPr>
        <w:ind w:firstLine="709"/>
        <w:jc w:val="both"/>
        <w:rPr>
          <w:sz w:val="24"/>
          <w:szCs w:val="24"/>
        </w:rPr>
      </w:pPr>
      <w:r w:rsidRPr="00BA7CE0">
        <w:rPr>
          <w:iCs/>
          <w:sz w:val="24"/>
          <w:szCs w:val="24"/>
        </w:rPr>
        <w:t xml:space="preserve">_____________ </w:t>
      </w:r>
      <w:r w:rsidRPr="00BA7CE0">
        <w:rPr>
          <w:sz w:val="24"/>
          <w:szCs w:val="24"/>
        </w:rPr>
        <w:t>жанр ПР-текста, представляющий расширенную информацию текущего характера о субъекте ПР, которая служит цели поддержания имиджа данного базисного субъекта ПР. (содержит информацию о «фоне», который окружает событие, о том, что ему предшествовало или стало причиной).</w:t>
      </w:r>
    </w:p>
    <w:p w:rsidR="00F50B0E" w:rsidRPr="00BA7CE0" w:rsidRDefault="00F50B0E" w:rsidP="00F50B0E">
      <w:pPr>
        <w:ind w:firstLine="709"/>
        <w:jc w:val="both"/>
        <w:rPr>
          <w:sz w:val="24"/>
          <w:szCs w:val="24"/>
        </w:rPr>
      </w:pPr>
      <w:r w:rsidRPr="00BA7CE0">
        <w:rPr>
          <w:sz w:val="24"/>
          <w:szCs w:val="24"/>
        </w:rPr>
        <w:t>А. новостной лист</w:t>
      </w:r>
    </w:p>
    <w:p w:rsidR="00F50B0E" w:rsidRPr="00BA7CE0" w:rsidRDefault="00F50B0E" w:rsidP="00F50B0E">
      <w:pPr>
        <w:ind w:firstLine="709"/>
        <w:jc w:val="both"/>
        <w:rPr>
          <w:sz w:val="24"/>
          <w:szCs w:val="24"/>
        </w:rPr>
      </w:pPr>
      <w:r w:rsidRPr="00BA7CE0">
        <w:rPr>
          <w:sz w:val="24"/>
          <w:szCs w:val="24"/>
        </w:rPr>
        <w:t>Б. приглашение</w:t>
      </w:r>
    </w:p>
    <w:p w:rsidR="00F50B0E" w:rsidRPr="00BA7CE0" w:rsidRDefault="00F50B0E" w:rsidP="00F50B0E">
      <w:pPr>
        <w:ind w:firstLine="709"/>
        <w:jc w:val="both"/>
        <w:rPr>
          <w:sz w:val="24"/>
          <w:szCs w:val="24"/>
        </w:rPr>
      </w:pPr>
      <w:r w:rsidRPr="00BA7CE0">
        <w:rPr>
          <w:sz w:val="24"/>
          <w:szCs w:val="24"/>
        </w:rPr>
        <w:t>В. бэкграунд</w:t>
      </w:r>
    </w:p>
    <w:p w:rsidR="00F50B0E" w:rsidRPr="00BA7CE0" w:rsidRDefault="00F50B0E" w:rsidP="00F50B0E">
      <w:pPr>
        <w:ind w:firstLine="709"/>
        <w:jc w:val="both"/>
        <w:rPr>
          <w:sz w:val="24"/>
          <w:szCs w:val="24"/>
        </w:rPr>
      </w:pPr>
      <w:r w:rsidRPr="00BA7CE0">
        <w:rPr>
          <w:sz w:val="24"/>
          <w:szCs w:val="24"/>
        </w:rPr>
        <w:t>Г. биография</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9</w:t>
      </w:r>
      <w:r w:rsidRPr="00BA7CE0">
        <w:rPr>
          <w:sz w:val="24"/>
          <w:szCs w:val="24"/>
        </w:rPr>
        <w:t xml:space="preserve">. </w:t>
      </w:r>
      <w:r w:rsidRPr="00BA7CE0">
        <w:rPr>
          <w:iCs/>
          <w:sz w:val="24"/>
          <w:szCs w:val="24"/>
        </w:rPr>
        <w:t>Определите жанр ПР-текста:</w:t>
      </w:r>
    </w:p>
    <w:p w:rsidR="00F50B0E" w:rsidRPr="00BA7CE0" w:rsidRDefault="00F50B0E" w:rsidP="00F50B0E">
      <w:pPr>
        <w:ind w:firstLine="709"/>
        <w:jc w:val="both"/>
        <w:rPr>
          <w:sz w:val="24"/>
          <w:szCs w:val="24"/>
        </w:rPr>
      </w:pPr>
      <w:r w:rsidRPr="00BA7CE0">
        <w:rPr>
          <w:sz w:val="24"/>
          <w:szCs w:val="24"/>
        </w:rPr>
        <w:t>______________ это авторская статья, посвященная новостному событию, создающая или поддерживающая через авторитетный текст от имени первого (должностного) лица имиджевый капитал организации</w:t>
      </w:r>
    </w:p>
    <w:p w:rsidR="00F50B0E" w:rsidRPr="00BA7CE0" w:rsidRDefault="00F50B0E" w:rsidP="00F50B0E">
      <w:pPr>
        <w:ind w:firstLine="709"/>
        <w:jc w:val="both"/>
        <w:rPr>
          <w:sz w:val="24"/>
          <w:szCs w:val="24"/>
        </w:rPr>
      </w:pPr>
      <w:r w:rsidRPr="00BA7CE0">
        <w:rPr>
          <w:sz w:val="24"/>
          <w:szCs w:val="24"/>
        </w:rPr>
        <w:t>А. байлайнер</w:t>
      </w:r>
    </w:p>
    <w:p w:rsidR="00F50B0E" w:rsidRPr="00BA7CE0" w:rsidRDefault="00F50B0E" w:rsidP="00F50B0E">
      <w:pPr>
        <w:ind w:firstLine="709"/>
        <w:jc w:val="both"/>
        <w:rPr>
          <w:sz w:val="24"/>
          <w:szCs w:val="24"/>
        </w:rPr>
      </w:pPr>
      <w:r w:rsidRPr="00BA7CE0">
        <w:rPr>
          <w:sz w:val="24"/>
          <w:szCs w:val="24"/>
        </w:rPr>
        <w:t>Б. лист вопросов-ответов</w:t>
      </w:r>
    </w:p>
    <w:p w:rsidR="00F50B0E" w:rsidRPr="00BA7CE0" w:rsidRDefault="00F50B0E" w:rsidP="00F50B0E">
      <w:pPr>
        <w:ind w:firstLine="709"/>
        <w:jc w:val="both"/>
        <w:rPr>
          <w:sz w:val="24"/>
          <w:szCs w:val="24"/>
        </w:rPr>
      </w:pPr>
      <w:r w:rsidRPr="00BA7CE0">
        <w:rPr>
          <w:sz w:val="24"/>
          <w:szCs w:val="24"/>
        </w:rPr>
        <w:t>В. поздравление</w:t>
      </w:r>
    </w:p>
    <w:p w:rsidR="00F50B0E" w:rsidRPr="00BA7CE0" w:rsidRDefault="00F50B0E" w:rsidP="00F50B0E">
      <w:pPr>
        <w:ind w:firstLine="709"/>
        <w:jc w:val="both"/>
        <w:rPr>
          <w:sz w:val="24"/>
          <w:szCs w:val="24"/>
        </w:rPr>
      </w:pPr>
      <w:r w:rsidRPr="00BA7CE0">
        <w:rPr>
          <w:sz w:val="24"/>
          <w:szCs w:val="24"/>
        </w:rPr>
        <w:t>Г. пресс-кит</w:t>
      </w:r>
    </w:p>
    <w:p w:rsidR="00F50B0E" w:rsidRPr="00BA7CE0" w:rsidRDefault="00F50B0E" w:rsidP="00F50B0E">
      <w:pPr>
        <w:ind w:firstLine="709"/>
        <w:jc w:val="both"/>
        <w:rPr>
          <w:b/>
          <w:bCs/>
          <w:sz w:val="24"/>
          <w:szCs w:val="24"/>
        </w:rPr>
      </w:pPr>
    </w:p>
    <w:p w:rsidR="00F50B0E" w:rsidRPr="00BA7CE0" w:rsidRDefault="00F50B0E" w:rsidP="00F50B0E">
      <w:pPr>
        <w:ind w:firstLine="709"/>
        <w:jc w:val="both"/>
        <w:rPr>
          <w:sz w:val="24"/>
          <w:szCs w:val="24"/>
        </w:rPr>
      </w:pPr>
      <w:r w:rsidRPr="00BA7CE0">
        <w:rPr>
          <w:b/>
          <w:bCs/>
          <w:sz w:val="24"/>
          <w:szCs w:val="24"/>
        </w:rPr>
        <w:t xml:space="preserve">Задания категории Б </w:t>
      </w:r>
      <w:r w:rsidRPr="00BA7CE0">
        <w:rPr>
          <w:sz w:val="24"/>
          <w:szCs w:val="24"/>
        </w:rPr>
        <w:t>(несколько правильных ответов)</w:t>
      </w:r>
    </w:p>
    <w:p w:rsidR="00F50B0E" w:rsidRPr="00BA7CE0" w:rsidRDefault="00F50B0E" w:rsidP="00F50B0E">
      <w:pPr>
        <w:ind w:firstLine="709"/>
        <w:jc w:val="both"/>
        <w:rPr>
          <w:sz w:val="24"/>
          <w:szCs w:val="24"/>
        </w:rPr>
      </w:pPr>
      <w:r w:rsidRPr="00BA7CE0">
        <w:rPr>
          <w:sz w:val="24"/>
          <w:szCs w:val="24"/>
        </w:rPr>
        <w:t>№</w:t>
      </w:r>
      <w:r w:rsidRPr="00BA7CE0">
        <w:rPr>
          <w:b/>
          <w:bCs/>
          <w:sz w:val="24"/>
          <w:szCs w:val="24"/>
        </w:rPr>
        <w:t>1</w:t>
      </w:r>
      <w:r w:rsidRPr="00BA7CE0">
        <w:rPr>
          <w:sz w:val="24"/>
          <w:szCs w:val="24"/>
        </w:rPr>
        <w:t xml:space="preserve">. </w:t>
      </w:r>
      <w:r w:rsidRPr="00BA7CE0">
        <w:rPr>
          <w:iCs/>
          <w:sz w:val="24"/>
          <w:szCs w:val="24"/>
        </w:rPr>
        <w:t>Выделите основополагающие принципы ПР-деятельности</w:t>
      </w:r>
      <w:r w:rsidRPr="00BA7CE0">
        <w:rPr>
          <w:sz w:val="24"/>
          <w:szCs w:val="24"/>
        </w:rPr>
        <w:t>:</w:t>
      </w:r>
    </w:p>
    <w:p w:rsidR="00F50B0E" w:rsidRPr="00BA7CE0" w:rsidRDefault="00F50B0E" w:rsidP="00F50B0E">
      <w:pPr>
        <w:numPr>
          <w:ilvl w:val="0"/>
          <w:numId w:val="243"/>
        </w:numPr>
        <w:ind w:left="0" w:firstLine="709"/>
        <w:jc w:val="both"/>
        <w:rPr>
          <w:sz w:val="24"/>
          <w:szCs w:val="24"/>
        </w:rPr>
      </w:pPr>
      <w:r w:rsidRPr="00BA7CE0">
        <w:rPr>
          <w:sz w:val="24"/>
          <w:szCs w:val="24"/>
        </w:rPr>
        <w:t>реальные, а не вымышленные факты</w:t>
      </w:r>
    </w:p>
    <w:p w:rsidR="00F50B0E" w:rsidRPr="00BA7CE0" w:rsidRDefault="00F50B0E" w:rsidP="00F50B0E">
      <w:pPr>
        <w:numPr>
          <w:ilvl w:val="0"/>
          <w:numId w:val="243"/>
        </w:numPr>
        <w:ind w:left="0" w:firstLine="709"/>
        <w:jc w:val="both"/>
        <w:rPr>
          <w:sz w:val="24"/>
          <w:szCs w:val="24"/>
        </w:rPr>
      </w:pPr>
      <w:r w:rsidRPr="00BA7CE0">
        <w:rPr>
          <w:sz w:val="24"/>
          <w:szCs w:val="24"/>
        </w:rPr>
        <w:t>совершенствование отношений с потребителями</w:t>
      </w:r>
    </w:p>
    <w:p w:rsidR="00F50B0E" w:rsidRPr="00BA7CE0" w:rsidRDefault="00F50B0E" w:rsidP="00F50B0E">
      <w:pPr>
        <w:numPr>
          <w:ilvl w:val="0"/>
          <w:numId w:val="243"/>
        </w:numPr>
        <w:ind w:left="0" w:firstLine="709"/>
        <w:jc w:val="both"/>
        <w:rPr>
          <w:sz w:val="24"/>
          <w:szCs w:val="24"/>
        </w:rPr>
      </w:pPr>
      <w:r w:rsidRPr="00BA7CE0">
        <w:rPr>
          <w:sz w:val="24"/>
          <w:szCs w:val="24"/>
        </w:rPr>
        <w:t>консультирование с использованием знания законов и прав человека</w:t>
      </w:r>
    </w:p>
    <w:p w:rsidR="00F50B0E" w:rsidRPr="00BA7CE0" w:rsidRDefault="00F50B0E" w:rsidP="00F50B0E">
      <w:pPr>
        <w:numPr>
          <w:ilvl w:val="0"/>
          <w:numId w:val="243"/>
        </w:numPr>
        <w:ind w:left="0" w:firstLine="709"/>
        <w:jc w:val="both"/>
        <w:rPr>
          <w:sz w:val="24"/>
          <w:szCs w:val="24"/>
        </w:rPr>
      </w:pPr>
      <w:r w:rsidRPr="00BA7CE0">
        <w:rPr>
          <w:sz w:val="24"/>
          <w:szCs w:val="24"/>
        </w:rPr>
        <w:t>интересы общества, а не личные выгоды</w:t>
      </w:r>
    </w:p>
    <w:p w:rsidR="00F50B0E" w:rsidRPr="00BA7CE0" w:rsidRDefault="00F50B0E" w:rsidP="00F50B0E">
      <w:pPr>
        <w:numPr>
          <w:ilvl w:val="0"/>
          <w:numId w:val="243"/>
        </w:numPr>
        <w:ind w:left="0" w:firstLine="709"/>
        <w:jc w:val="both"/>
        <w:rPr>
          <w:sz w:val="24"/>
          <w:szCs w:val="24"/>
        </w:rPr>
      </w:pPr>
      <w:r w:rsidRPr="00BA7CE0">
        <w:rPr>
          <w:sz w:val="24"/>
          <w:szCs w:val="24"/>
        </w:rPr>
        <w:t>гармонизация личных интересов</w:t>
      </w:r>
    </w:p>
    <w:p w:rsidR="00F50B0E" w:rsidRPr="00BA7CE0" w:rsidRDefault="00F50B0E" w:rsidP="00F50B0E">
      <w:pPr>
        <w:numPr>
          <w:ilvl w:val="0"/>
          <w:numId w:val="243"/>
        </w:numPr>
        <w:ind w:left="0" w:firstLine="709"/>
        <w:jc w:val="both"/>
        <w:rPr>
          <w:sz w:val="24"/>
          <w:szCs w:val="24"/>
        </w:rPr>
      </w:pPr>
      <w:r w:rsidRPr="00BA7CE0">
        <w:rPr>
          <w:sz w:val="24"/>
          <w:szCs w:val="24"/>
        </w:rPr>
        <w:t>правдивость – неподкупность, недопустимость лжи</w:t>
      </w:r>
    </w:p>
    <w:p w:rsidR="00F50B0E" w:rsidRPr="00BA7CE0" w:rsidRDefault="00F50B0E" w:rsidP="00F50B0E">
      <w:pPr>
        <w:ind w:firstLine="709"/>
        <w:jc w:val="both"/>
        <w:rPr>
          <w:iCs/>
          <w:sz w:val="24"/>
          <w:szCs w:val="24"/>
        </w:rPr>
      </w:pPr>
      <w:r w:rsidRPr="00BA7CE0">
        <w:rPr>
          <w:iCs/>
          <w:sz w:val="24"/>
          <w:szCs w:val="24"/>
        </w:rPr>
        <w:t>Запишите цифры в ответе.</w:t>
      </w:r>
    </w:p>
    <w:p w:rsidR="00F50B0E" w:rsidRPr="00BA7CE0" w:rsidRDefault="00F50B0E" w:rsidP="00F50B0E">
      <w:pPr>
        <w:ind w:firstLine="709"/>
        <w:jc w:val="both"/>
        <w:rPr>
          <w:sz w:val="24"/>
          <w:szCs w:val="24"/>
        </w:rPr>
      </w:pPr>
      <w:r w:rsidRPr="00BA7CE0">
        <w:rPr>
          <w:iCs/>
          <w:sz w:val="24"/>
          <w:szCs w:val="24"/>
        </w:rPr>
        <w:t>Ответ:</w:t>
      </w:r>
      <w:r w:rsidRPr="00BA7CE0">
        <w:rPr>
          <w:sz w:val="24"/>
          <w:szCs w:val="24"/>
        </w:rPr>
        <w:t>__________________________________</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2</w:t>
      </w:r>
      <w:r w:rsidRPr="00BA7CE0">
        <w:rPr>
          <w:sz w:val="24"/>
          <w:szCs w:val="24"/>
        </w:rPr>
        <w:t xml:space="preserve">. </w:t>
      </w:r>
      <w:r w:rsidRPr="00BA7CE0">
        <w:rPr>
          <w:iCs/>
          <w:sz w:val="24"/>
          <w:szCs w:val="24"/>
        </w:rPr>
        <w:t>Из нижеприведенного списка выделите группы, относящиеся к внешней общественности организации</w:t>
      </w:r>
      <w:r w:rsidRPr="00BA7CE0">
        <w:rPr>
          <w:sz w:val="24"/>
          <w:szCs w:val="24"/>
        </w:rPr>
        <w:t>:</w:t>
      </w:r>
    </w:p>
    <w:p w:rsidR="00F50B0E" w:rsidRPr="00BA7CE0" w:rsidRDefault="00F50B0E" w:rsidP="00F50B0E">
      <w:pPr>
        <w:numPr>
          <w:ilvl w:val="0"/>
          <w:numId w:val="245"/>
        </w:numPr>
        <w:ind w:left="0" w:firstLine="709"/>
        <w:jc w:val="both"/>
        <w:rPr>
          <w:sz w:val="24"/>
          <w:szCs w:val="24"/>
        </w:rPr>
      </w:pPr>
      <w:r w:rsidRPr="00BA7CE0">
        <w:rPr>
          <w:sz w:val="24"/>
          <w:szCs w:val="24"/>
        </w:rPr>
        <w:t>рабочие</w:t>
      </w:r>
    </w:p>
    <w:p w:rsidR="00F50B0E" w:rsidRPr="00BA7CE0" w:rsidRDefault="00F50B0E" w:rsidP="00F50B0E">
      <w:pPr>
        <w:numPr>
          <w:ilvl w:val="0"/>
          <w:numId w:val="245"/>
        </w:numPr>
        <w:ind w:left="0" w:firstLine="709"/>
        <w:jc w:val="both"/>
        <w:rPr>
          <w:sz w:val="24"/>
          <w:szCs w:val="24"/>
        </w:rPr>
      </w:pPr>
      <w:r w:rsidRPr="00BA7CE0">
        <w:rPr>
          <w:sz w:val="24"/>
          <w:szCs w:val="24"/>
        </w:rPr>
        <w:t>служащие</w:t>
      </w:r>
    </w:p>
    <w:p w:rsidR="00F50B0E" w:rsidRPr="00BA7CE0" w:rsidRDefault="00F50B0E" w:rsidP="00F50B0E">
      <w:pPr>
        <w:numPr>
          <w:ilvl w:val="0"/>
          <w:numId w:val="245"/>
        </w:numPr>
        <w:ind w:left="0" w:firstLine="709"/>
        <w:jc w:val="both"/>
        <w:rPr>
          <w:sz w:val="24"/>
          <w:szCs w:val="24"/>
        </w:rPr>
      </w:pPr>
      <w:r w:rsidRPr="00BA7CE0">
        <w:rPr>
          <w:sz w:val="24"/>
          <w:szCs w:val="24"/>
        </w:rPr>
        <w:t>работники СМИ</w:t>
      </w:r>
    </w:p>
    <w:p w:rsidR="00F50B0E" w:rsidRPr="00BA7CE0" w:rsidRDefault="00F50B0E" w:rsidP="00F50B0E">
      <w:pPr>
        <w:numPr>
          <w:ilvl w:val="0"/>
          <w:numId w:val="245"/>
        </w:numPr>
        <w:ind w:left="0" w:firstLine="709"/>
        <w:jc w:val="both"/>
        <w:rPr>
          <w:sz w:val="24"/>
          <w:szCs w:val="24"/>
        </w:rPr>
      </w:pPr>
      <w:r w:rsidRPr="00BA7CE0">
        <w:rPr>
          <w:sz w:val="24"/>
          <w:szCs w:val="24"/>
        </w:rPr>
        <w:t>поставщики</w:t>
      </w:r>
    </w:p>
    <w:p w:rsidR="00F50B0E" w:rsidRPr="00BA7CE0" w:rsidRDefault="00F50B0E" w:rsidP="00F50B0E">
      <w:pPr>
        <w:numPr>
          <w:ilvl w:val="0"/>
          <w:numId w:val="245"/>
        </w:numPr>
        <w:ind w:left="0" w:firstLine="709"/>
        <w:jc w:val="both"/>
        <w:rPr>
          <w:sz w:val="24"/>
          <w:szCs w:val="24"/>
        </w:rPr>
      </w:pPr>
      <w:r w:rsidRPr="00BA7CE0">
        <w:rPr>
          <w:sz w:val="24"/>
          <w:szCs w:val="24"/>
        </w:rPr>
        <w:lastRenderedPageBreak/>
        <w:t>инвесторы</w:t>
      </w:r>
    </w:p>
    <w:p w:rsidR="00F50B0E" w:rsidRPr="00BA7CE0" w:rsidRDefault="00F50B0E" w:rsidP="00F50B0E">
      <w:pPr>
        <w:numPr>
          <w:ilvl w:val="0"/>
          <w:numId w:val="245"/>
        </w:numPr>
        <w:ind w:left="0" w:firstLine="709"/>
        <w:jc w:val="both"/>
        <w:rPr>
          <w:sz w:val="24"/>
          <w:szCs w:val="24"/>
        </w:rPr>
      </w:pPr>
      <w:r w:rsidRPr="00BA7CE0">
        <w:rPr>
          <w:sz w:val="24"/>
          <w:szCs w:val="24"/>
        </w:rPr>
        <w:t>государственные органы</w:t>
      </w:r>
    </w:p>
    <w:p w:rsidR="00F50B0E" w:rsidRPr="00BA7CE0" w:rsidRDefault="00F50B0E" w:rsidP="00F50B0E">
      <w:pPr>
        <w:numPr>
          <w:ilvl w:val="0"/>
          <w:numId w:val="245"/>
        </w:numPr>
        <w:ind w:left="0" w:firstLine="709"/>
        <w:jc w:val="both"/>
        <w:rPr>
          <w:sz w:val="24"/>
          <w:szCs w:val="24"/>
        </w:rPr>
      </w:pPr>
      <w:r w:rsidRPr="00BA7CE0">
        <w:rPr>
          <w:sz w:val="24"/>
          <w:szCs w:val="24"/>
        </w:rPr>
        <w:t>руководители</w:t>
      </w:r>
    </w:p>
    <w:p w:rsidR="00F50B0E" w:rsidRPr="00BA7CE0" w:rsidRDefault="00F50B0E" w:rsidP="00F50B0E">
      <w:pPr>
        <w:numPr>
          <w:ilvl w:val="0"/>
          <w:numId w:val="245"/>
        </w:numPr>
        <w:ind w:left="0" w:firstLine="709"/>
        <w:jc w:val="both"/>
        <w:rPr>
          <w:sz w:val="24"/>
          <w:szCs w:val="24"/>
        </w:rPr>
      </w:pPr>
      <w:r w:rsidRPr="00BA7CE0">
        <w:rPr>
          <w:sz w:val="24"/>
          <w:szCs w:val="24"/>
        </w:rPr>
        <w:t>акционеры</w:t>
      </w:r>
    </w:p>
    <w:p w:rsidR="00F50B0E" w:rsidRPr="00BA7CE0" w:rsidRDefault="00F50B0E" w:rsidP="00F50B0E">
      <w:pPr>
        <w:numPr>
          <w:ilvl w:val="0"/>
          <w:numId w:val="245"/>
        </w:numPr>
        <w:ind w:left="0" w:firstLine="709"/>
        <w:jc w:val="both"/>
        <w:rPr>
          <w:sz w:val="24"/>
          <w:szCs w:val="24"/>
        </w:rPr>
      </w:pPr>
      <w:r w:rsidRPr="00BA7CE0">
        <w:rPr>
          <w:sz w:val="24"/>
          <w:szCs w:val="24"/>
        </w:rPr>
        <w:t>группы специальных интересов</w:t>
      </w:r>
    </w:p>
    <w:p w:rsidR="00F50B0E" w:rsidRPr="00BA7CE0" w:rsidRDefault="00F50B0E" w:rsidP="00F50B0E">
      <w:pPr>
        <w:numPr>
          <w:ilvl w:val="0"/>
          <w:numId w:val="245"/>
        </w:numPr>
        <w:ind w:left="0" w:firstLine="709"/>
        <w:jc w:val="both"/>
        <w:rPr>
          <w:sz w:val="24"/>
          <w:szCs w:val="24"/>
        </w:rPr>
      </w:pPr>
      <w:r w:rsidRPr="00BA7CE0">
        <w:rPr>
          <w:sz w:val="24"/>
          <w:szCs w:val="24"/>
        </w:rPr>
        <w:t>совет директоров</w:t>
      </w:r>
    </w:p>
    <w:p w:rsidR="00F50B0E" w:rsidRPr="00BA7CE0" w:rsidRDefault="00F50B0E" w:rsidP="00F50B0E">
      <w:pPr>
        <w:numPr>
          <w:ilvl w:val="0"/>
          <w:numId w:val="245"/>
        </w:numPr>
        <w:ind w:left="0" w:firstLine="709"/>
        <w:jc w:val="both"/>
        <w:rPr>
          <w:sz w:val="24"/>
          <w:szCs w:val="24"/>
        </w:rPr>
      </w:pPr>
      <w:r w:rsidRPr="00BA7CE0">
        <w:rPr>
          <w:sz w:val="24"/>
          <w:szCs w:val="24"/>
        </w:rPr>
        <w:t>партнёры</w:t>
      </w:r>
    </w:p>
    <w:p w:rsidR="00F50B0E" w:rsidRPr="00BA7CE0" w:rsidRDefault="00F50B0E" w:rsidP="00F50B0E">
      <w:pPr>
        <w:ind w:firstLine="709"/>
        <w:jc w:val="both"/>
        <w:rPr>
          <w:iCs/>
          <w:sz w:val="24"/>
          <w:szCs w:val="24"/>
        </w:rPr>
      </w:pPr>
      <w:r w:rsidRPr="00BA7CE0">
        <w:rPr>
          <w:iCs/>
          <w:sz w:val="24"/>
          <w:szCs w:val="24"/>
        </w:rPr>
        <w:t>Запишите цифры в ответе.</w:t>
      </w:r>
    </w:p>
    <w:p w:rsidR="00F50B0E" w:rsidRPr="00BA7CE0" w:rsidRDefault="00F50B0E" w:rsidP="00F50B0E">
      <w:pPr>
        <w:ind w:firstLine="709"/>
        <w:jc w:val="both"/>
        <w:rPr>
          <w:sz w:val="24"/>
          <w:szCs w:val="24"/>
        </w:rPr>
      </w:pPr>
      <w:r w:rsidRPr="00BA7CE0">
        <w:rPr>
          <w:iCs/>
          <w:sz w:val="24"/>
          <w:szCs w:val="24"/>
        </w:rPr>
        <w:t>Ответ:</w:t>
      </w:r>
      <w:r w:rsidRPr="00BA7CE0">
        <w:rPr>
          <w:sz w:val="24"/>
          <w:szCs w:val="24"/>
        </w:rPr>
        <w:t>__________________________________</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3</w:t>
      </w:r>
      <w:r w:rsidRPr="00BA7CE0">
        <w:rPr>
          <w:sz w:val="24"/>
          <w:szCs w:val="24"/>
        </w:rPr>
        <w:t xml:space="preserve">. </w:t>
      </w:r>
      <w:r w:rsidRPr="00BA7CE0">
        <w:rPr>
          <w:iCs/>
          <w:sz w:val="24"/>
          <w:szCs w:val="24"/>
        </w:rPr>
        <w:t>К способам и средствам воздействия на общественное мнение относятся</w:t>
      </w:r>
      <w:r w:rsidRPr="00BA7CE0">
        <w:rPr>
          <w:sz w:val="24"/>
          <w:szCs w:val="24"/>
        </w:rPr>
        <w:t>:</w:t>
      </w:r>
    </w:p>
    <w:p w:rsidR="00F50B0E" w:rsidRPr="00BA7CE0" w:rsidRDefault="00F50B0E" w:rsidP="00F50B0E">
      <w:pPr>
        <w:numPr>
          <w:ilvl w:val="0"/>
          <w:numId w:val="247"/>
        </w:numPr>
        <w:ind w:left="0" w:firstLine="709"/>
        <w:jc w:val="both"/>
        <w:rPr>
          <w:sz w:val="24"/>
          <w:szCs w:val="24"/>
        </w:rPr>
      </w:pPr>
      <w:r w:rsidRPr="00BA7CE0">
        <w:rPr>
          <w:sz w:val="24"/>
          <w:szCs w:val="24"/>
        </w:rPr>
        <w:t>убеждение</w:t>
      </w:r>
    </w:p>
    <w:p w:rsidR="00F50B0E" w:rsidRPr="00BA7CE0" w:rsidRDefault="00F50B0E" w:rsidP="00F50B0E">
      <w:pPr>
        <w:numPr>
          <w:ilvl w:val="0"/>
          <w:numId w:val="247"/>
        </w:numPr>
        <w:ind w:left="0" w:firstLine="709"/>
        <w:jc w:val="both"/>
        <w:rPr>
          <w:sz w:val="24"/>
          <w:szCs w:val="24"/>
        </w:rPr>
      </w:pPr>
      <w:r w:rsidRPr="00BA7CE0">
        <w:rPr>
          <w:sz w:val="24"/>
          <w:szCs w:val="24"/>
        </w:rPr>
        <w:t>социализация</w:t>
      </w:r>
    </w:p>
    <w:p w:rsidR="00F50B0E" w:rsidRPr="00BA7CE0" w:rsidRDefault="00F50B0E" w:rsidP="00F50B0E">
      <w:pPr>
        <w:numPr>
          <w:ilvl w:val="0"/>
          <w:numId w:val="247"/>
        </w:numPr>
        <w:ind w:left="0" w:firstLine="709"/>
        <w:jc w:val="both"/>
        <w:rPr>
          <w:sz w:val="24"/>
          <w:szCs w:val="24"/>
        </w:rPr>
      </w:pPr>
      <w:r w:rsidRPr="00BA7CE0">
        <w:rPr>
          <w:sz w:val="24"/>
          <w:szCs w:val="24"/>
        </w:rPr>
        <w:t>мифотворчество</w:t>
      </w:r>
    </w:p>
    <w:p w:rsidR="00F50B0E" w:rsidRPr="00BA7CE0" w:rsidRDefault="00F50B0E" w:rsidP="00F50B0E">
      <w:pPr>
        <w:numPr>
          <w:ilvl w:val="0"/>
          <w:numId w:val="247"/>
        </w:numPr>
        <w:ind w:left="0" w:firstLine="709"/>
        <w:jc w:val="both"/>
        <w:rPr>
          <w:sz w:val="24"/>
          <w:szCs w:val="24"/>
        </w:rPr>
      </w:pPr>
      <w:r w:rsidRPr="00BA7CE0">
        <w:rPr>
          <w:sz w:val="24"/>
          <w:szCs w:val="24"/>
        </w:rPr>
        <w:t>манипуляция</w:t>
      </w:r>
    </w:p>
    <w:p w:rsidR="00F50B0E" w:rsidRPr="00BA7CE0" w:rsidRDefault="00F50B0E" w:rsidP="00F50B0E">
      <w:pPr>
        <w:numPr>
          <w:ilvl w:val="0"/>
          <w:numId w:val="247"/>
        </w:numPr>
        <w:ind w:left="0" w:firstLine="709"/>
        <w:jc w:val="both"/>
        <w:rPr>
          <w:sz w:val="24"/>
          <w:szCs w:val="24"/>
        </w:rPr>
      </w:pPr>
      <w:r w:rsidRPr="00BA7CE0">
        <w:rPr>
          <w:sz w:val="24"/>
          <w:szCs w:val="24"/>
        </w:rPr>
        <w:t>аргументация</w:t>
      </w:r>
    </w:p>
    <w:p w:rsidR="00F50B0E" w:rsidRPr="00BA7CE0" w:rsidRDefault="00F50B0E" w:rsidP="00F50B0E">
      <w:pPr>
        <w:ind w:firstLine="709"/>
        <w:jc w:val="both"/>
        <w:rPr>
          <w:iCs/>
          <w:sz w:val="24"/>
          <w:szCs w:val="24"/>
        </w:rPr>
      </w:pPr>
      <w:r w:rsidRPr="00BA7CE0">
        <w:rPr>
          <w:iCs/>
          <w:sz w:val="24"/>
          <w:szCs w:val="24"/>
        </w:rPr>
        <w:t>Запишите цифры в ответе.</w:t>
      </w:r>
    </w:p>
    <w:p w:rsidR="00F50B0E" w:rsidRPr="00BA7CE0" w:rsidRDefault="00F50B0E" w:rsidP="00F50B0E">
      <w:pPr>
        <w:ind w:firstLine="709"/>
        <w:jc w:val="both"/>
        <w:rPr>
          <w:sz w:val="24"/>
          <w:szCs w:val="24"/>
        </w:rPr>
      </w:pPr>
      <w:r w:rsidRPr="00BA7CE0">
        <w:rPr>
          <w:iCs/>
          <w:sz w:val="24"/>
          <w:szCs w:val="24"/>
        </w:rPr>
        <w:t>Ответ:</w:t>
      </w:r>
      <w:r w:rsidRPr="00BA7CE0">
        <w:rPr>
          <w:sz w:val="24"/>
          <w:szCs w:val="24"/>
        </w:rPr>
        <w:t>__________________________________</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4</w:t>
      </w:r>
      <w:r w:rsidRPr="00BA7CE0">
        <w:rPr>
          <w:sz w:val="24"/>
          <w:szCs w:val="24"/>
        </w:rPr>
        <w:t xml:space="preserve">. </w:t>
      </w:r>
      <w:r w:rsidRPr="00BA7CE0">
        <w:rPr>
          <w:iCs/>
          <w:sz w:val="24"/>
          <w:szCs w:val="24"/>
        </w:rPr>
        <w:t>Определите факторы, обуславливающие взаимопонимание коммуникантов:</w:t>
      </w:r>
    </w:p>
    <w:p w:rsidR="00F50B0E" w:rsidRPr="00BA7CE0" w:rsidRDefault="00F50B0E" w:rsidP="00F50B0E">
      <w:pPr>
        <w:ind w:firstLine="709"/>
        <w:jc w:val="both"/>
        <w:rPr>
          <w:sz w:val="24"/>
          <w:szCs w:val="24"/>
        </w:rPr>
      </w:pPr>
      <w:r w:rsidRPr="00BA7CE0">
        <w:rPr>
          <w:sz w:val="24"/>
          <w:szCs w:val="24"/>
        </w:rPr>
        <w:t>1. коммуникативная установка</w:t>
      </w:r>
    </w:p>
    <w:p w:rsidR="00F50B0E" w:rsidRPr="00BA7CE0" w:rsidRDefault="00F50B0E" w:rsidP="00F50B0E">
      <w:pPr>
        <w:ind w:firstLine="709"/>
        <w:jc w:val="both"/>
        <w:rPr>
          <w:sz w:val="24"/>
          <w:szCs w:val="24"/>
        </w:rPr>
      </w:pPr>
      <w:r w:rsidRPr="00BA7CE0">
        <w:rPr>
          <w:sz w:val="24"/>
          <w:szCs w:val="24"/>
        </w:rPr>
        <w:t>2. социальная стереотипизация</w:t>
      </w:r>
    </w:p>
    <w:p w:rsidR="00F50B0E" w:rsidRPr="00BA7CE0" w:rsidRDefault="00F50B0E" w:rsidP="00F50B0E">
      <w:pPr>
        <w:ind w:firstLine="709"/>
        <w:jc w:val="both"/>
        <w:rPr>
          <w:sz w:val="24"/>
          <w:szCs w:val="24"/>
        </w:rPr>
      </w:pPr>
      <w:r w:rsidRPr="00BA7CE0">
        <w:rPr>
          <w:sz w:val="24"/>
          <w:szCs w:val="24"/>
        </w:rPr>
        <w:t>3. коммуникативная компетентность</w:t>
      </w:r>
    </w:p>
    <w:p w:rsidR="00F50B0E" w:rsidRPr="00BA7CE0" w:rsidRDefault="00F50B0E" w:rsidP="00F50B0E">
      <w:pPr>
        <w:ind w:firstLine="709"/>
        <w:jc w:val="both"/>
        <w:rPr>
          <w:sz w:val="24"/>
          <w:szCs w:val="24"/>
        </w:rPr>
      </w:pPr>
      <w:r w:rsidRPr="00BA7CE0">
        <w:rPr>
          <w:sz w:val="24"/>
          <w:szCs w:val="24"/>
        </w:rPr>
        <w:t>4. социальные роли</w:t>
      </w:r>
    </w:p>
    <w:p w:rsidR="00F50B0E" w:rsidRPr="00BA7CE0" w:rsidRDefault="00F50B0E" w:rsidP="00F50B0E">
      <w:pPr>
        <w:ind w:firstLine="709"/>
        <w:jc w:val="both"/>
        <w:rPr>
          <w:iCs/>
          <w:sz w:val="24"/>
          <w:szCs w:val="24"/>
        </w:rPr>
      </w:pPr>
      <w:r w:rsidRPr="00BA7CE0">
        <w:rPr>
          <w:iCs/>
          <w:sz w:val="24"/>
          <w:szCs w:val="24"/>
        </w:rPr>
        <w:t>Запишите цифры в ответе.</w:t>
      </w:r>
    </w:p>
    <w:p w:rsidR="00F50B0E" w:rsidRPr="00BA7CE0" w:rsidRDefault="00F50B0E" w:rsidP="00F50B0E">
      <w:pPr>
        <w:ind w:firstLine="709"/>
        <w:jc w:val="both"/>
        <w:rPr>
          <w:sz w:val="24"/>
          <w:szCs w:val="24"/>
        </w:rPr>
      </w:pPr>
      <w:r w:rsidRPr="00BA7CE0">
        <w:rPr>
          <w:iCs/>
          <w:sz w:val="24"/>
          <w:szCs w:val="24"/>
        </w:rPr>
        <w:t>Ответ:</w:t>
      </w:r>
      <w:r w:rsidRPr="00BA7CE0">
        <w:rPr>
          <w:sz w:val="24"/>
          <w:szCs w:val="24"/>
        </w:rPr>
        <w:t>__________________________________</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5</w:t>
      </w:r>
      <w:r w:rsidRPr="00BA7CE0">
        <w:rPr>
          <w:sz w:val="24"/>
          <w:szCs w:val="24"/>
        </w:rPr>
        <w:t xml:space="preserve">. </w:t>
      </w:r>
      <w:r w:rsidRPr="00BA7CE0">
        <w:rPr>
          <w:iCs/>
          <w:sz w:val="24"/>
          <w:szCs w:val="24"/>
        </w:rPr>
        <w:t>Перечислите параметры, по которым строится негативный имидж страны:</w:t>
      </w:r>
    </w:p>
    <w:p w:rsidR="00F50B0E" w:rsidRPr="00BA7CE0" w:rsidRDefault="00F50B0E" w:rsidP="00F50B0E">
      <w:pPr>
        <w:numPr>
          <w:ilvl w:val="0"/>
          <w:numId w:val="251"/>
        </w:numPr>
        <w:ind w:left="0" w:firstLine="709"/>
        <w:jc w:val="both"/>
        <w:rPr>
          <w:sz w:val="24"/>
          <w:szCs w:val="24"/>
        </w:rPr>
      </w:pPr>
      <w:r w:rsidRPr="00BA7CE0">
        <w:rPr>
          <w:sz w:val="24"/>
          <w:szCs w:val="24"/>
        </w:rPr>
        <w:t>оказание гуманитарной помощи странам третьего мира</w:t>
      </w:r>
    </w:p>
    <w:p w:rsidR="00F50B0E" w:rsidRPr="00BA7CE0" w:rsidRDefault="00F50B0E" w:rsidP="00F50B0E">
      <w:pPr>
        <w:numPr>
          <w:ilvl w:val="0"/>
          <w:numId w:val="251"/>
        </w:numPr>
        <w:ind w:left="0" w:firstLine="709"/>
        <w:jc w:val="both"/>
        <w:rPr>
          <w:sz w:val="24"/>
          <w:szCs w:val="24"/>
        </w:rPr>
      </w:pPr>
      <w:r w:rsidRPr="00BA7CE0">
        <w:rPr>
          <w:sz w:val="24"/>
          <w:szCs w:val="24"/>
        </w:rPr>
        <w:t>ядерное вооружение</w:t>
      </w:r>
    </w:p>
    <w:p w:rsidR="00F50B0E" w:rsidRPr="00BA7CE0" w:rsidRDefault="00F50B0E" w:rsidP="00F50B0E">
      <w:pPr>
        <w:numPr>
          <w:ilvl w:val="0"/>
          <w:numId w:val="251"/>
        </w:numPr>
        <w:ind w:left="0" w:firstLine="709"/>
        <w:jc w:val="both"/>
        <w:rPr>
          <w:sz w:val="24"/>
          <w:szCs w:val="24"/>
        </w:rPr>
      </w:pPr>
      <w:r w:rsidRPr="00BA7CE0">
        <w:rPr>
          <w:sz w:val="24"/>
          <w:szCs w:val="24"/>
        </w:rPr>
        <w:t>экономический кризис</w:t>
      </w:r>
    </w:p>
    <w:p w:rsidR="00F50B0E" w:rsidRPr="00BA7CE0" w:rsidRDefault="00F50B0E" w:rsidP="00F50B0E">
      <w:pPr>
        <w:numPr>
          <w:ilvl w:val="0"/>
          <w:numId w:val="251"/>
        </w:numPr>
        <w:ind w:left="0" w:firstLine="709"/>
        <w:jc w:val="both"/>
        <w:rPr>
          <w:sz w:val="24"/>
          <w:szCs w:val="24"/>
        </w:rPr>
      </w:pPr>
      <w:r w:rsidRPr="00BA7CE0">
        <w:rPr>
          <w:sz w:val="24"/>
          <w:szCs w:val="24"/>
        </w:rPr>
        <w:t>конфликт с соседними странами</w:t>
      </w:r>
    </w:p>
    <w:p w:rsidR="00F50B0E" w:rsidRPr="00BA7CE0" w:rsidRDefault="00F50B0E" w:rsidP="00F50B0E">
      <w:pPr>
        <w:numPr>
          <w:ilvl w:val="0"/>
          <w:numId w:val="251"/>
        </w:numPr>
        <w:ind w:left="0" w:firstLine="709"/>
        <w:jc w:val="both"/>
        <w:rPr>
          <w:sz w:val="24"/>
          <w:szCs w:val="24"/>
        </w:rPr>
      </w:pPr>
      <w:r w:rsidRPr="00BA7CE0">
        <w:rPr>
          <w:sz w:val="24"/>
          <w:szCs w:val="24"/>
        </w:rPr>
        <w:t>доверительные отношения между странами</w:t>
      </w:r>
    </w:p>
    <w:p w:rsidR="00F50B0E" w:rsidRPr="00BA7CE0" w:rsidRDefault="00F50B0E" w:rsidP="00F50B0E">
      <w:pPr>
        <w:ind w:firstLine="709"/>
        <w:jc w:val="both"/>
        <w:rPr>
          <w:iCs/>
          <w:sz w:val="24"/>
          <w:szCs w:val="24"/>
        </w:rPr>
      </w:pPr>
      <w:r w:rsidRPr="00BA7CE0">
        <w:rPr>
          <w:iCs/>
          <w:sz w:val="24"/>
          <w:szCs w:val="24"/>
        </w:rPr>
        <w:t>Запишите цифры в ответе.</w:t>
      </w:r>
    </w:p>
    <w:p w:rsidR="00F50B0E" w:rsidRPr="00BA7CE0" w:rsidRDefault="00F50B0E" w:rsidP="00F50B0E">
      <w:pPr>
        <w:ind w:firstLine="709"/>
        <w:jc w:val="both"/>
        <w:rPr>
          <w:sz w:val="24"/>
          <w:szCs w:val="24"/>
        </w:rPr>
      </w:pPr>
      <w:r w:rsidRPr="00BA7CE0">
        <w:rPr>
          <w:iCs/>
          <w:sz w:val="24"/>
          <w:szCs w:val="24"/>
        </w:rPr>
        <w:t>Ответ:</w:t>
      </w:r>
      <w:r w:rsidRPr="00BA7CE0">
        <w:rPr>
          <w:sz w:val="24"/>
          <w:szCs w:val="24"/>
        </w:rPr>
        <w:t>__________________________________</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6</w:t>
      </w:r>
      <w:r w:rsidRPr="00BA7CE0">
        <w:rPr>
          <w:sz w:val="24"/>
          <w:szCs w:val="24"/>
        </w:rPr>
        <w:t xml:space="preserve">. </w:t>
      </w:r>
      <w:r w:rsidRPr="00BA7CE0">
        <w:rPr>
          <w:iCs/>
          <w:sz w:val="24"/>
          <w:szCs w:val="24"/>
        </w:rPr>
        <w:t>Задачами маркетингового ПР являются:</w:t>
      </w:r>
    </w:p>
    <w:p w:rsidR="00F50B0E" w:rsidRPr="00BA7CE0" w:rsidRDefault="00F50B0E" w:rsidP="00F50B0E">
      <w:pPr>
        <w:numPr>
          <w:ilvl w:val="0"/>
          <w:numId w:val="253"/>
        </w:numPr>
        <w:ind w:left="0" w:firstLine="709"/>
        <w:jc w:val="both"/>
        <w:rPr>
          <w:sz w:val="24"/>
          <w:szCs w:val="24"/>
        </w:rPr>
      </w:pPr>
      <w:r w:rsidRPr="00BA7CE0">
        <w:rPr>
          <w:spacing w:val="-6"/>
          <w:sz w:val="24"/>
          <w:szCs w:val="24"/>
        </w:rPr>
        <w:t>Индивидуальное выделение отдельных перспективных покупателей</w:t>
      </w:r>
    </w:p>
    <w:p w:rsidR="00F50B0E" w:rsidRPr="00BA7CE0" w:rsidRDefault="00F50B0E" w:rsidP="00F50B0E">
      <w:pPr>
        <w:numPr>
          <w:ilvl w:val="0"/>
          <w:numId w:val="253"/>
        </w:numPr>
        <w:ind w:left="0" w:firstLine="709"/>
        <w:jc w:val="both"/>
        <w:rPr>
          <w:sz w:val="24"/>
          <w:szCs w:val="24"/>
        </w:rPr>
      </w:pPr>
      <w:r w:rsidRPr="00BA7CE0">
        <w:rPr>
          <w:sz w:val="24"/>
          <w:szCs w:val="24"/>
        </w:rPr>
        <w:t>поддерживает рекламу</w:t>
      </w:r>
    </w:p>
    <w:p w:rsidR="00F50B0E" w:rsidRPr="00BA7CE0" w:rsidRDefault="00F50B0E" w:rsidP="00F50B0E">
      <w:pPr>
        <w:numPr>
          <w:ilvl w:val="0"/>
          <w:numId w:val="253"/>
        </w:numPr>
        <w:ind w:left="0" w:firstLine="709"/>
        <w:jc w:val="both"/>
        <w:rPr>
          <w:sz w:val="24"/>
          <w:szCs w:val="24"/>
        </w:rPr>
      </w:pPr>
      <w:r w:rsidRPr="00BA7CE0">
        <w:rPr>
          <w:spacing w:val="-6"/>
          <w:sz w:val="24"/>
          <w:szCs w:val="24"/>
        </w:rPr>
        <w:t xml:space="preserve">реализации коммерческих </w:t>
      </w:r>
      <w:r w:rsidRPr="00BA7CE0">
        <w:rPr>
          <w:spacing w:val="-8"/>
          <w:sz w:val="24"/>
          <w:szCs w:val="24"/>
        </w:rPr>
        <w:t>идей</w:t>
      </w:r>
    </w:p>
    <w:p w:rsidR="00F50B0E" w:rsidRPr="00BA7CE0" w:rsidRDefault="00F50B0E" w:rsidP="00F50B0E">
      <w:pPr>
        <w:numPr>
          <w:ilvl w:val="0"/>
          <w:numId w:val="253"/>
        </w:numPr>
        <w:ind w:left="0" w:firstLine="709"/>
        <w:jc w:val="both"/>
        <w:rPr>
          <w:sz w:val="24"/>
          <w:szCs w:val="24"/>
        </w:rPr>
      </w:pPr>
      <w:r w:rsidRPr="00BA7CE0">
        <w:rPr>
          <w:sz w:val="24"/>
          <w:szCs w:val="24"/>
        </w:rPr>
        <w:t>расширяет границы рынка</w:t>
      </w:r>
    </w:p>
    <w:p w:rsidR="00F50B0E" w:rsidRPr="00BA7CE0" w:rsidRDefault="00F50B0E" w:rsidP="00F50B0E">
      <w:pPr>
        <w:numPr>
          <w:ilvl w:val="0"/>
          <w:numId w:val="253"/>
        </w:numPr>
        <w:ind w:left="0" w:firstLine="709"/>
        <w:jc w:val="both"/>
        <w:rPr>
          <w:sz w:val="24"/>
          <w:szCs w:val="24"/>
        </w:rPr>
      </w:pPr>
      <w:r w:rsidRPr="00BA7CE0">
        <w:rPr>
          <w:sz w:val="24"/>
          <w:szCs w:val="24"/>
        </w:rPr>
        <w:t>подкрепляет информацию о товарах.</w:t>
      </w:r>
    </w:p>
    <w:p w:rsidR="00F50B0E" w:rsidRPr="00BA7CE0" w:rsidRDefault="00F50B0E" w:rsidP="00F50B0E">
      <w:pPr>
        <w:numPr>
          <w:ilvl w:val="0"/>
          <w:numId w:val="253"/>
        </w:numPr>
        <w:ind w:left="0" w:firstLine="709"/>
        <w:jc w:val="both"/>
        <w:rPr>
          <w:sz w:val="24"/>
          <w:szCs w:val="24"/>
        </w:rPr>
      </w:pPr>
      <w:r w:rsidRPr="00BA7CE0">
        <w:rPr>
          <w:sz w:val="24"/>
          <w:szCs w:val="24"/>
        </w:rPr>
        <w:t>поддерживает деятельность по стимулированию сбыта</w:t>
      </w:r>
    </w:p>
    <w:p w:rsidR="00F50B0E" w:rsidRPr="00BA7CE0" w:rsidRDefault="00F50B0E" w:rsidP="00F50B0E">
      <w:pPr>
        <w:numPr>
          <w:ilvl w:val="0"/>
          <w:numId w:val="253"/>
        </w:numPr>
        <w:ind w:left="0" w:firstLine="709"/>
        <w:jc w:val="both"/>
        <w:rPr>
          <w:sz w:val="24"/>
          <w:szCs w:val="24"/>
        </w:rPr>
      </w:pPr>
      <w:r w:rsidRPr="00BA7CE0">
        <w:rPr>
          <w:spacing w:val="-5"/>
          <w:sz w:val="24"/>
          <w:szCs w:val="24"/>
        </w:rPr>
        <w:t xml:space="preserve">размещение </w:t>
      </w:r>
      <w:r w:rsidRPr="00BA7CE0">
        <w:rPr>
          <w:spacing w:val="-10"/>
          <w:sz w:val="24"/>
          <w:szCs w:val="24"/>
        </w:rPr>
        <w:t>рекламных обращений в СМИ</w:t>
      </w:r>
    </w:p>
    <w:p w:rsidR="00F50B0E" w:rsidRPr="00BA7CE0" w:rsidRDefault="00F50B0E" w:rsidP="00F50B0E">
      <w:pPr>
        <w:numPr>
          <w:ilvl w:val="0"/>
          <w:numId w:val="253"/>
        </w:numPr>
        <w:ind w:left="0" w:firstLine="709"/>
        <w:jc w:val="both"/>
        <w:rPr>
          <w:sz w:val="24"/>
          <w:szCs w:val="24"/>
        </w:rPr>
      </w:pPr>
      <w:r w:rsidRPr="00BA7CE0">
        <w:rPr>
          <w:sz w:val="24"/>
          <w:szCs w:val="24"/>
        </w:rPr>
        <w:t>сохраняет имидж марок путем активизации внешней деятельности</w:t>
      </w:r>
    </w:p>
    <w:p w:rsidR="00F50B0E" w:rsidRPr="00BA7CE0" w:rsidRDefault="00F50B0E" w:rsidP="00F50B0E">
      <w:pPr>
        <w:ind w:firstLine="709"/>
        <w:jc w:val="both"/>
        <w:rPr>
          <w:iCs/>
          <w:sz w:val="24"/>
          <w:szCs w:val="24"/>
        </w:rPr>
      </w:pPr>
      <w:r w:rsidRPr="00BA7CE0">
        <w:rPr>
          <w:iCs/>
          <w:sz w:val="24"/>
          <w:szCs w:val="24"/>
        </w:rPr>
        <w:t>Запишите цифры в ответе.</w:t>
      </w:r>
    </w:p>
    <w:p w:rsidR="00F50B0E" w:rsidRPr="00BA7CE0" w:rsidRDefault="00F50B0E" w:rsidP="00F50B0E">
      <w:pPr>
        <w:ind w:firstLine="709"/>
        <w:jc w:val="both"/>
        <w:rPr>
          <w:sz w:val="24"/>
          <w:szCs w:val="24"/>
        </w:rPr>
      </w:pPr>
      <w:r w:rsidRPr="00BA7CE0">
        <w:rPr>
          <w:iCs/>
          <w:sz w:val="24"/>
          <w:szCs w:val="24"/>
        </w:rPr>
        <w:t>Ответ:</w:t>
      </w:r>
      <w:r w:rsidRPr="00BA7CE0">
        <w:rPr>
          <w:sz w:val="24"/>
          <w:szCs w:val="24"/>
        </w:rPr>
        <w:t>__________________________________</w:t>
      </w:r>
    </w:p>
    <w:p w:rsidR="00F50B0E" w:rsidRPr="00BA7CE0" w:rsidRDefault="00F50B0E" w:rsidP="00F50B0E">
      <w:pPr>
        <w:ind w:firstLine="709"/>
        <w:jc w:val="both"/>
        <w:rPr>
          <w:b/>
          <w:bCs/>
          <w:sz w:val="24"/>
          <w:szCs w:val="24"/>
        </w:rPr>
      </w:pPr>
    </w:p>
    <w:p w:rsidR="00F50B0E" w:rsidRPr="00BA7CE0" w:rsidRDefault="00F50B0E" w:rsidP="00F50B0E">
      <w:pPr>
        <w:ind w:firstLine="709"/>
        <w:jc w:val="both"/>
        <w:rPr>
          <w:b/>
          <w:bCs/>
          <w:sz w:val="24"/>
          <w:szCs w:val="24"/>
        </w:rPr>
      </w:pPr>
      <w:r w:rsidRPr="00BA7CE0">
        <w:rPr>
          <w:b/>
          <w:bCs/>
          <w:sz w:val="24"/>
          <w:szCs w:val="24"/>
        </w:rPr>
        <w:t>Задания категории В</w:t>
      </w:r>
    </w:p>
    <w:p w:rsidR="00F50B0E" w:rsidRPr="00BA7CE0" w:rsidRDefault="00F50B0E" w:rsidP="00F50B0E">
      <w:pPr>
        <w:ind w:firstLine="709"/>
        <w:jc w:val="both"/>
        <w:rPr>
          <w:sz w:val="24"/>
          <w:szCs w:val="24"/>
        </w:rPr>
      </w:pPr>
      <w:r w:rsidRPr="00BA7CE0">
        <w:rPr>
          <w:sz w:val="24"/>
          <w:szCs w:val="24"/>
        </w:rPr>
        <w:t>№</w:t>
      </w:r>
      <w:r w:rsidRPr="00BA7CE0">
        <w:rPr>
          <w:b/>
          <w:bCs/>
          <w:sz w:val="24"/>
          <w:szCs w:val="24"/>
        </w:rPr>
        <w:t>1</w:t>
      </w:r>
      <w:r w:rsidRPr="00BA7CE0">
        <w:rPr>
          <w:sz w:val="24"/>
          <w:szCs w:val="24"/>
        </w:rPr>
        <w:t xml:space="preserve">. </w:t>
      </w:r>
      <w:r w:rsidRPr="00BA7CE0">
        <w:rPr>
          <w:iCs/>
          <w:sz w:val="24"/>
          <w:szCs w:val="24"/>
        </w:rPr>
        <w:t>Запишите слово, пропущенное в приведенной схеме Джона Марстона</w:t>
      </w:r>
    </w:p>
    <w:p w:rsidR="00F50B0E" w:rsidRPr="00BA7CE0" w:rsidRDefault="00F50B0E" w:rsidP="00F50B0E">
      <w:pPr>
        <w:ind w:firstLine="709"/>
        <w:jc w:val="both"/>
        <w:rPr>
          <w:sz w:val="24"/>
          <w:szCs w:val="24"/>
        </w:rPr>
      </w:pPr>
      <w:r w:rsidRPr="00BA7CE0">
        <w:rPr>
          <w:sz w:val="24"/>
          <w:szCs w:val="24"/>
          <w:bdr w:val="single" w:sz="4" w:space="0" w:color="auto"/>
        </w:rPr>
        <w:t>Этапы деятельности ПР</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bdr w:val="single" w:sz="4" w:space="0" w:color="auto"/>
        </w:rPr>
        <w:lastRenderedPageBreak/>
        <w:tab/>
      </w:r>
      <w:r w:rsidRPr="00BA7CE0">
        <w:rPr>
          <w:sz w:val="24"/>
          <w:szCs w:val="24"/>
          <w:bdr w:val="single" w:sz="4" w:space="0" w:color="auto"/>
        </w:rPr>
        <w:tab/>
      </w:r>
      <w:r w:rsidRPr="00BA7CE0">
        <w:rPr>
          <w:sz w:val="24"/>
          <w:szCs w:val="24"/>
        </w:rPr>
        <w:t xml:space="preserve"> </w:t>
      </w:r>
      <w:r w:rsidRPr="00BA7CE0">
        <w:rPr>
          <w:sz w:val="24"/>
          <w:szCs w:val="24"/>
        </w:rPr>
        <w:tab/>
      </w:r>
      <w:r w:rsidRPr="00BA7CE0">
        <w:rPr>
          <w:sz w:val="24"/>
          <w:szCs w:val="24"/>
          <w:bdr w:val="single" w:sz="4" w:space="0" w:color="auto"/>
        </w:rPr>
        <w:t xml:space="preserve">действие </w:t>
      </w:r>
      <w:r w:rsidRPr="00BA7CE0">
        <w:rPr>
          <w:sz w:val="24"/>
          <w:szCs w:val="24"/>
        </w:rPr>
        <w:tab/>
      </w:r>
      <w:r w:rsidRPr="00BA7CE0">
        <w:rPr>
          <w:sz w:val="24"/>
          <w:szCs w:val="24"/>
        </w:rPr>
        <w:tab/>
      </w:r>
      <w:r w:rsidRPr="00BA7CE0">
        <w:rPr>
          <w:sz w:val="24"/>
          <w:szCs w:val="24"/>
          <w:bdr w:val="single" w:sz="4" w:space="0" w:color="auto"/>
        </w:rPr>
        <w:t xml:space="preserve">общение </w:t>
      </w:r>
      <w:r w:rsidRPr="00BA7CE0">
        <w:rPr>
          <w:sz w:val="24"/>
          <w:szCs w:val="24"/>
        </w:rPr>
        <w:tab/>
      </w:r>
      <w:r w:rsidRPr="00BA7CE0">
        <w:rPr>
          <w:sz w:val="24"/>
          <w:szCs w:val="24"/>
        </w:rPr>
        <w:tab/>
      </w:r>
      <w:r w:rsidRPr="00BA7CE0">
        <w:rPr>
          <w:sz w:val="24"/>
          <w:szCs w:val="24"/>
          <w:bdr w:val="single" w:sz="4" w:space="0" w:color="auto"/>
        </w:rPr>
        <w:t>оценка</w:t>
      </w:r>
      <w:r w:rsidRPr="00BA7CE0">
        <w:rPr>
          <w:sz w:val="24"/>
          <w:szCs w:val="24"/>
        </w:rPr>
        <w:t xml:space="preserve"> </w:t>
      </w:r>
    </w:p>
    <w:p w:rsidR="00F50B0E" w:rsidRPr="00BA7CE0" w:rsidRDefault="00F50B0E" w:rsidP="00F50B0E">
      <w:pPr>
        <w:ind w:firstLine="709"/>
        <w:jc w:val="both"/>
        <w:rPr>
          <w:sz w:val="24"/>
          <w:szCs w:val="24"/>
        </w:rPr>
      </w:pPr>
    </w:p>
    <w:p w:rsidR="00F50B0E" w:rsidRPr="00BA7CE0" w:rsidRDefault="00F50B0E" w:rsidP="00F50B0E">
      <w:pPr>
        <w:pStyle w:val="20"/>
        <w:spacing w:line="240" w:lineRule="auto"/>
        <w:ind w:firstLine="709"/>
        <w:jc w:val="both"/>
        <w:rPr>
          <w:b/>
          <w:i w:val="0"/>
          <w:sz w:val="24"/>
          <w:szCs w:val="24"/>
        </w:rPr>
      </w:pPr>
      <w:r w:rsidRPr="00BA7CE0">
        <w:rPr>
          <w:b/>
          <w:i w:val="0"/>
          <w:sz w:val="24"/>
          <w:szCs w:val="24"/>
        </w:rPr>
        <w:t>Тест№2</w:t>
      </w:r>
    </w:p>
    <w:p w:rsidR="00F50B0E" w:rsidRPr="00BA7CE0" w:rsidRDefault="00F50B0E" w:rsidP="00F50B0E">
      <w:pPr>
        <w:ind w:firstLine="709"/>
        <w:jc w:val="both"/>
        <w:rPr>
          <w:sz w:val="24"/>
          <w:szCs w:val="24"/>
        </w:rPr>
      </w:pPr>
      <w:r w:rsidRPr="00BA7CE0">
        <w:rPr>
          <w:b/>
          <w:bCs/>
          <w:sz w:val="24"/>
          <w:szCs w:val="24"/>
        </w:rPr>
        <w:t xml:space="preserve">Задания категории А </w:t>
      </w:r>
      <w:r w:rsidRPr="00BA7CE0">
        <w:rPr>
          <w:sz w:val="24"/>
          <w:szCs w:val="24"/>
        </w:rPr>
        <w:t>(один правильный ответ)</w:t>
      </w:r>
    </w:p>
    <w:p w:rsidR="00F50B0E" w:rsidRPr="00BA7CE0" w:rsidRDefault="00F50B0E" w:rsidP="00F50B0E">
      <w:pPr>
        <w:ind w:firstLine="709"/>
        <w:jc w:val="both"/>
        <w:rPr>
          <w:sz w:val="24"/>
          <w:szCs w:val="24"/>
        </w:rPr>
      </w:pPr>
      <w:r w:rsidRPr="00BA7CE0">
        <w:rPr>
          <w:sz w:val="24"/>
          <w:szCs w:val="24"/>
        </w:rPr>
        <w:t>№</w:t>
      </w:r>
      <w:r w:rsidRPr="00BA7CE0">
        <w:rPr>
          <w:b/>
          <w:bCs/>
          <w:sz w:val="24"/>
          <w:szCs w:val="24"/>
        </w:rPr>
        <w:t>1</w:t>
      </w:r>
      <w:r w:rsidRPr="00BA7CE0">
        <w:rPr>
          <w:sz w:val="24"/>
          <w:szCs w:val="24"/>
        </w:rPr>
        <w:t xml:space="preserve">. </w:t>
      </w:r>
      <w:r w:rsidRPr="00BA7CE0">
        <w:rPr>
          <w:iCs/>
          <w:sz w:val="24"/>
          <w:szCs w:val="24"/>
        </w:rPr>
        <w:t>Какому понятию соответствует следующее определение</w:t>
      </w:r>
      <w:r w:rsidRPr="00BA7CE0">
        <w:rPr>
          <w:sz w:val="24"/>
          <w:szCs w:val="24"/>
        </w:rPr>
        <w:t>?</w:t>
      </w:r>
    </w:p>
    <w:p w:rsidR="00F50B0E" w:rsidRPr="00BA7CE0" w:rsidRDefault="00F50B0E" w:rsidP="00F50B0E">
      <w:pPr>
        <w:ind w:firstLine="709"/>
        <w:jc w:val="both"/>
        <w:rPr>
          <w:sz w:val="24"/>
          <w:szCs w:val="24"/>
        </w:rPr>
      </w:pPr>
      <w:r w:rsidRPr="00BA7CE0">
        <w:rPr>
          <w:sz w:val="24"/>
          <w:szCs w:val="24"/>
        </w:rPr>
        <w:t>Совокупность многих индивидуальных мнений по конкретному вопросу, затрагивающему группу людей.</w:t>
      </w:r>
    </w:p>
    <w:p w:rsidR="00F50B0E" w:rsidRPr="00BA7CE0" w:rsidRDefault="00F50B0E" w:rsidP="00F50B0E">
      <w:pPr>
        <w:ind w:firstLine="709"/>
        <w:jc w:val="both"/>
        <w:rPr>
          <w:sz w:val="24"/>
          <w:szCs w:val="24"/>
        </w:rPr>
      </w:pPr>
      <w:r w:rsidRPr="00BA7CE0">
        <w:rPr>
          <w:sz w:val="24"/>
          <w:szCs w:val="24"/>
        </w:rPr>
        <w:t>А .общественное сознание</w:t>
      </w:r>
    </w:p>
    <w:p w:rsidR="00F50B0E" w:rsidRPr="00BA7CE0" w:rsidRDefault="00F50B0E" w:rsidP="00F50B0E">
      <w:pPr>
        <w:ind w:firstLine="709"/>
        <w:jc w:val="both"/>
        <w:rPr>
          <w:sz w:val="24"/>
          <w:szCs w:val="24"/>
        </w:rPr>
      </w:pPr>
      <w:r w:rsidRPr="00BA7CE0">
        <w:rPr>
          <w:sz w:val="24"/>
          <w:szCs w:val="24"/>
        </w:rPr>
        <w:t>Б. общественное мнение</w:t>
      </w:r>
    </w:p>
    <w:p w:rsidR="00F50B0E" w:rsidRPr="00BA7CE0" w:rsidRDefault="00F50B0E" w:rsidP="00F50B0E">
      <w:pPr>
        <w:ind w:firstLine="709"/>
        <w:jc w:val="both"/>
        <w:rPr>
          <w:sz w:val="24"/>
          <w:szCs w:val="24"/>
        </w:rPr>
      </w:pPr>
      <w:r w:rsidRPr="00BA7CE0">
        <w:rPr>
          <w:sz w:val="24"/>
          <w:szCs w:val="24"/>
        </w:rPr>
        <w:t>В. общественные отношения</w:t>
      </w:r>
    </w:p>
    <w:p w:rsidR="00F50B0E" w:rsidRPr="00BA7CE0" w:rsidRDefault="00F50B0E" w:rsidP="00F50B0E">
      <w:pPr>
        <w:ind w:firstLine="709"/>
        <w:jc w:val="both"/>
        <w:rPr>
          <w:sz w:val="24"/>
          <w:szCs w:val="24"/>
        </w:rPr>
      </w:pPr>
      <w:r w:rsidRPr="00BA7CE0">
        <w:rPr>
          <w:sz w:val="24"/>
          <w:szCs w:val="24"/>
        </w:rPr>
        <w:t>Г. общественные институты</w:t>
      </w:r>
    </w:p>
    <w:p w:rsidR="00F50B0E" w:rsidRPr="00BA7CE0" w:rsidRDefault="00F50B0E" w:rsidP="00F50B0E">
      <w:pPr>
        <w:ind w:firstLine="709"/>
        <w:jc w:val="both"/>
        <w:rPr>
          <w:sz w:val="24"/>
          <w:szCs w:val="24"/>
        </w:rPr>
      </w:pPr>
    </w:p>
    <w:p w:rsidR="00F50B0E" w:rsidRPr="00BA7CE0" w:rsidRDefault="00F50B0E" w:rsidP="00F50B0E">
      <w:pPr>
        <w:ind w:firstLine="709"/>
        <w:jc w:val="both"/>
        <w:rPr>
          <w:iCs/>
          <w:sz w:val="24"/>
          <w:szCs w:val="24"/>
        </w:rPr>
      </w:pPr>
      <w:r w:rsidRPr="00BA7CE0">
        <w:rPr>
          <w:sz w:val="24"/>
          <w:szCs w:val="24"/>
        </w:rPr>
        <w:t>№</w:t>
      </w:r>
      <w:r w:rsidRPr="00BA7CE0">
        <w:rPr>
          <w:b/>
          <w:bCs/>
          <w:sz w:val="24"/>
          <w:szCs w:val="24"/>
        </w:rPr>
        <w:t>2</w:t>
      </w:r>
      <w:r w:rsidRPr="00BA7CE0">
        <w:rPr>
          <w:sz w:val="24"/>
          <w:szCs w:val="24"/>
        </w:rPr>
        <w:t xml:space="preserve">. </w:t>
      </w:r>
      <w:r w:rsidRPr="00BA7CE0">
        <w:rPr>
          <w:iCs/>
          <w:sz w:val="24"/>
          <w:szCs w:val="24"/>
        </w:rPr>
        <w:t>Что из перечисленного может быть отнесено к понятию «обратная связь»?</w:t>
      </w:r>
    </w:p>
    <w:p w:rsidR="00F50B0E" w:rsidRPr="00BA7CE0" w:rsidRDefault="00F50B0E" w:rsidP="00F50B0E">
      <w:pPr>
        <w:ind w:firstLine="709"/>
        <w:jc w:val="both"/>
        <w:rPr>
          <w:sz w:val="24"/>
          <w:szCs w:val="24"/>
        </w:rPr>
      </w:pPr>
      <w:r w:rsidRPr="00BA7CE0">
        <w:rPr>
          <w:sz w:val="24"/>
          <w:szCs w:val="24"/>
        </w:rPr>
        <w:t>А. адекватность восприятия сообщения</w:t>
      </w:r>
    </w:p>
    <w:p w:rsidR="00F50B0E" w:rsidRPr="00BA7CE0" w:rsidRDefault="00F50B0E" w:rsidP="00F50B0E">
      <w:pPr>
        <w:ind w:firstLine="709"/>
        <w:jc w:val="both"/>
        <w:rPr>
          <w:sz w:val="24"/>
          <w:szCs w:val="24"/>
        </w:rPr>
      </w:pPr>
      <w:r w:rsidRPr="00BA7CE0">
        <w:rPr>
          <w:sz w:val="24"/>
          <w:szCs w:val="24"/>
        </w:rPr>
        <w:t xml:space="preserve">Б. реакция получателя информации </w:t>
      </w:r>
    </w:p>
    <w:p w:rsidR="00F50B0E" w:rsidRPr="00BA7CE0" w:rsidRDefault="00F50B0E" w:rsidP="00F50B0E">
      <w:pPr>
        <w:ind w:firstLine="709"/>
        <w:jc w:val="both"/>
        <w:rPr>
          <w:sz w:val="24"/>
          <w:szCs w:val="24"/>
        </w:rPr>
      </w:pPr>
      <w:r w:rsidRPr="00BA7CE0">
        <w:rPr>
          <w:sz w:val="24"/>
          <w:szCs w:val="24"/>
        </w:rPr>
        <w:t>В. распознавание и интерпретация кода</w:t>
      </w:r>
    </w:p>
    <w:p w:rsidR="00F50B0E" w:rsidRPr="00BA7CE0" w:rsidRDefault="00F50B0E" w:rsidP="00F50B0E">
      <w:pPr>
        <w:ind w:firstLine="709"/>
        <w:jc w:val="both"/>
        <w:rPr>
          <w:sz w:val="24"/>
          <w:szCs w:val="24"/>
        </w:rPr>
      </w:pPr>
      <w:r w:rsidRPr="00BA7CE0">
        <w:rPr>
          <w:sz w:val="24"/>
          <w:szCs w:val="24"/>
        </w:rPr>
        <w:t>Г. формирование общественного мнения</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3</w:t>
      </w:r>
      <w:r w:rsidRPr="00BA7CE0">
        <w:rPr>
          <w:sz w:val="24"/>
          <w:szCs w:val="24"/>
        </w:rPr>
        <w:t>.</w:t>
      </w:r>
      <w:r w:rsidRPr="00BA7CE0">
        <w:rPr>
          <w:iCs/>
          <w:sz w:val="24"/>
          <w:szCs w:val="24"/>
        </w:rPr>
        <w:t>Верны ли следующие суждения об имидже?</w:t>
      </w:r>
    </w:p>
    <w:p w:rsidR="00F50B0E" w:rsidRPr="00BA7CE0" w:rsidRDefault="00F50B0E" w:rsidP="00F50B0E">
      <w:pPr>
        <w:ind w:firstLine="709"/>
        <w:jc w:val="both"/>
        <w:rPr>
          <w:sz w:val="24"/>
          <w:szCs w:val="24"/>
        </w:rPr>
      </w:pPr>
      <w:r w:rsidRPr="00BA7CE0">
        <w:rPr>
          <w:sz w:val="24"/>
          <w:szCs w:val="24"/>
        </w:rPr>
        <w:t>1. если фирма не прибегает к направленным усилиям по формированию позитивного имиджа, то образ фирмы, товара или услуги возникает стихийно.</w:t>
      </w:r>
    </w:p>
    <w:p w:rsidR="00F50B0E" w:rsidRPr="00BA7CE0" w:rsidRDefault="00F50B0E" w:rsidP="00F50B0E">
      <w:pPr>
        <w:ind w:firstLine="709"/>
        <w:jc w:val="both"/>
        <w:rPr>
          <w:sz w:val="24"/>
          <w:szCs w:val="24"/>
        </w:rPr>
      </w:pPr>
      <w:r w:rsidRPr="00BA7CE0">
        <w:rPr>
          <w:sz w:val="24"/>
          <w:szCs w:val="24"/>
        </w:rPr>
        <w:t>2. реальный, стихийно образованный имидж не всегда соответствует тому образу, который фирма хотела бы создать.</w:t>
      </w:r>
    </w:p>
    <w:p w:rsidR="00F50B0E" w:rsidRPr="00BA7CE0" w:rsidRDefault="00F50B0E" w:rsidP="00F50B0E">
      <w:pPr>
        <w:ind w:firstLine="709"/>
        <w:jc w:val="both"/>
        <w:rPr>
          <w:sz w:val="24"/>
          <w:szCs w:val="24"/>
        </w:rPr>
      </w:pPr>
      <w:r w:rsidRPr="00BA7CE0">
        <w:rPr>
          <w:sz w:val="24"/>
          <w:szCs w:val="24"/>
        </w:rPr>
        <w:t>А. Верно 1, 2</w:t>
      </w:r>
    </w:p>
    <w:p w:rsidR="00F50B0E" w:rsidRPr="00BA7CE0" w:rsidRDefault="00F50B0E" w:rsidP="00F50B0E">
      <w:pPr>
        <w:ind w:firstLine="709"/>
        <w:jc w:val="both"/>
        <w:rPr>
          <w:sz w:val="24"/>
          <w:szCs w:val="24"/>
        </w:rPr>
      </w:pPr>
      <w:r w:rsidRPr="00BA7CE0">
        <w:rPr>
          <w:sz w:val="24"/>
          <w:szCs w:val="24"/>
        </w:rPr>
        <w:t>Б. Верно 1</w:t>
      </w:r>
    </w:p>
    <w:p w:rsidR="00F50B0E" w:rsidRPr="00BA7CE0" w:rsidRDefault="00F50B0E" w:rsidP="00F50B0E">
      <w:pPr>
        <w:ind w:firstLine="709"/>
        <w:jc w:val="both"/>
        <w:rPr>
          <w:sz w:val="24"/>
          <w:szCs w:val="24"/>
        </w:rPr>
      </w:pPr>
      <w:r w:rsidRPr="00BA7CE0">
        <w:rPr>
          <w:sz w:val="24"/>
          <w:szCs w:val="24"/>
        </w:rPr>
        <w:t>В. Верно 2</w:t>
      </w:r>
    </w:p>
    <w:p w:rsidR="00F50B0E" w:rsidRPr="00BA7CE0" w:rsidRDefault="00F50B0E" w:rsidP="00F50B0E">
      <w:pPr>
        <w:ind w:firstLine="709"/>
        <w:jc w:val="both"/>
        <w:rPr>
          <w:sz w:val="24"/>
          <w:szCs w:val="24"/>
        </w:rPr>
      </w:pPr>
      <w:r w:rsidRPr="00BA7CE0">
        <w:rPr>
          <w:sz w:val="24"/>
          <w:szCs w:val="24"/>
        </w:rPr>
        <w:t>Г. Неверны оба суждения</w:t>
      </w:r>
    </w:p>
    <w:p w:rsidR="00F50B0E" w:rsidRPr="00BA7CE0" w:rsidRDefault="00F50B0E" w:rsidP="00F50B0E">
      <w:pPr>
        <w:ind w:firstLine="709"/>
        <w:jc w:val="both"/>
        <w:rPr>
          <w:sz w:val="24"/>
          <w:szCs w:val="24"/>
        </w:rPr>
      </w:pPr>
    </w:p>
    <w:p w:rsidR="00F50B0E" w:rsidRPr="00BA7CE0" w:rsidRDefault="00F50B0E" w:rsidP="00F50B0E">
      <w:pPr>
        <w:ind w:firstLine="709"/>
        <w:jc w:val="both"/>
        <w:rPr>
          <w:iCs/>
          <w:sz w:val="24"/>
          <w:szCs w:val="24"/>
        </w:rPr>
      </w:pPr>
      <w:r w:rsidRPr="00BA7CE0">
        <w:rPr>
          <w:sz w:val="24"/>
          <w:szCs w:val="24"/>
        </w:rPr>
        <w:t>№</w:t>
      </w:r>
      <w:r w:rsidRPr="00BA7CE0">
        <w:rPr>
          <w:b/>
          <w:bCs/>
          <w:sz w:val="24"/>
          <w:szCs w:val="24"/>
        </w:rPr>
        <w:t>4</w:t>
      </w:r>
      <w:r w:rsidRPr="00BA7CE0">
        <w:rPr>
          <w:sz w:val="24"/>
          <w:szCs w:val="24"/>
        </w:rPr>
        <w:t xml:space="preserve">. </w:t>
      </w:r>
      <w:r w:rsidRPr="00BA7CE0">
        <w:rPr>
          <w:iCs/>
          <w:sz w:val="24"/>
          <w:szCs w:val="24"/>
        </w:rPr>
        <w:t>К свойствам этнических стереотипов относятся:</w:t>
      </w:r>
    </w:p>
    <w:p w:rsidR="00F50B0E" w:rsidRPr="00BA7CE0" w:rsidRDefault="00F50B0E" w:rsidP="00F50B0E">
      <w:pPr>
        <w:ind w:firstLine="709"/>
        <w:jc w:val="both"/>
        <w:rPr>
          <w:sz w:val="24"/>
          <w:szCs w:val="24"/>
        </w:rPr>
      </w:pPr>
      <w:r w:rsidRPr="00BA7CE0">
        <w:rPr>
          <w:sz w:val="24"/>
          <w:szCs w:val="24"/>
        </w:rPr>
        <w:t>А. ригидность к новой информации</w:t>
      </w:r>
    </w:p>
    <w:p w:rsidR="00F50B0E" w:rsidRPr="00BA7CE0" w:rsidRDefault="00F50B0E" w:rsidP="00F50B0E">
      <w:pPr>
        <w:ind w:firstLine="709"/>
        <w:jc w:val="both"/>
        <w:rPr>
          <w:sz w:val="24"/>
          <w:szCs w:val="24"/>
        </w:rPr>
      </w:pPr>
      <w:r w:rsidRPr="00BA7CE0">
        <w:rPr>
          <w:sz w:val="24"/>
          <w:szCs w:val="24"/>
        </w:rPr>
        <w:t>Б. неустойчивость к новой информации</w:t>
      </w:r>
    </w:p>
    <w:p w:rsidR="00F50B0E" w:rsidRPr="00BA7CE0" w:rsidRDefault="00F50B0E" w:rsidP="00F50B0E">
      <w:pPr>
        <w:ind w:firstLine="709"/>
        <w:jc w:val="both"/>
        <w:rPr>
          <w:sz w:val="24"/>
          <w:szCs w:val="24"/>
        </w:rPr>
      </w:pPr>
      <w:r w:rsidRPr="00BA7CE0">
        <w:rPr>
          <w:sz w:val="24"/>
          <w:szCs w:val="24"/>
        </w:rPr>
        <w:t>В. индифферентность в эмоциональном плане</w:t>
      </w:r>
    </w:p>
    <w:p w:rsidR="00F50B0E" w:rsidRPr="00BA7CE0" w:rsidRDefault="00F50B0E" w:rsidP="00F50B0E">
      <w:pPr>
        <w:ind w:firstLine="709"/>
        <w:jc w:val="both"/>
        <w:rPr>
          <w:sz w:val="24"/>
          <w:szCs w:val="24"/>
        </w:rPr>
      </w:pPr>
      <w:r w:rsidRPr="00BA7CE0">
        <w:rPr>
          <w:sz w:val="24"/>
          <w:szCs w:val="24"/>
        </w:rPr>
        <w:t>Г. низкая степень единства представлений среди членов стереотипизирующей группы</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 xml:space="preserve">5. </w:t>
      </w:r>
      <w:r w:rsidRPr="00BA7CE0">
        <w:rPr>
          <w:iCs/>
          <w:sz w:val="24"/>
          <w:szCs w:val="24"/>
        </w:rPr>
        <w:t>Какое из определений соответствует понятию «имиджмейкинг»?</w:t>
      </w:r>
    </w:p>
    <w:p w:rsidR="00F50B0E" w:rsidRPr="00BA7CE0" w:rsidRDefault="00F50B0E" w:rsidP="00F50B0E">
      <w:pPr>
        <w:pStyle w:val="aa"/>
        <w:numPr>
          <w:ilvl w:val="0"/>
          <w:numId w:val="249"/>
        </w:numPr>
        <w:ind w:left="0" w:firstLine="709"/>
        <w:rPr>
          <w:sz w:val="24"/>
          <w:szCs w:val="24"/>
        </w:rPr>
      </w:pPr>
      <w:r w:rsidRPr="00BA7CE0">
        <w:rPr>
          <w:sz w:val="24"/>
          <w:szCs w:val="24"/>
        </w:rPr>
        <w:t>комплексная практическая дисциплина, использующая отдельные результаты ряда наук, в том числе социальной психологии, культурологии и др., целью которой является создание методов для профессиональной деятельности по созданию и преобразованию имиджа.</w:t>
      </w:r>
    </w:p>
    <w:p w:rsidR="00F50B0E" w:rsidRPr="00BA7CE0" w:rsidRDefault="00F50B0E" w:rsidP="00F50B0E">
      <w:pPr>
        <w:pStyle w:val="aa"/>
        <w:numPr>
          <w:ilvl w:val="0"/>
          <w:numId w:val="249"/>
        </w:numPr>
        <w:ind w:left="0" w:firstLine="709"/>
        <w:rPr>
          <w:sz w:val="24"/>
          <w:szCs w:val="24"/>
        </w:rPr>
      </w:pPr>
      <w:r w:rsidRPr="00BA7CE0">
        <w:rPr>
          <w:sz w:val="24"/>
          <w:szCs w:val="24"/>
        </w:rPr>
        <w:t>профессиональная деятельность по созданию имиджа, обладающего заданными свойствами, а также преобразования существующего имиджа с целью достижения поставленных целей.</w:t>
      </w:r>
    </w:p>
    <w:p w:rsidR="00F50B0E" w:rsidRPr="00BA7CE0" w:rsidRDefault="00F50B0E" w:rsidP="00F50B0E">
      <w:pPr>
        <w:ind w:firstLine="709"/>
        <w:jc w:val="both"/>
        <w:rPr>
          <w:sz w:val="24"/>
          <w:szCs w:val="24"/>
        </w:rPr>
      </w:pPr>
      <w:r w:rsidRPr="00BA7CE0">
        <w:rPr>
          <w:sz w:val="24"/>
          <w:szCs w:val="24"/>
        </w:rPr>
        <w:t>А. Верно 1</w:t>
      </w:r>
    </w:p>
    <w:p w:rsidR="00F50B0E" w:rsidRPr="00BA7CE0" w:rsidRDefault="00F50B0E" w:rsidP="00F50B0E">
      <w:pPr>
        <w:ind w:firstLine="709"/>
        <w:jc w:val="both"/>
        <w:rPr>
          <w:sz w:val="24"/>
          <w:szCs w:val="24"/>
        </w:rPr>
      </w:pPr>
      <w:r w:rsidRPr="00BA7CE0">
        <w:rPr>
          <w:sz w:val="24"/>
          <w:szCs w:val="24"/>
        </w:rPr>
        <w:t>Б. Верно 2</w:t>
      </w:r>
    </w:p>
    <w:p w:rsidR="00F50B0E" w:rsidRPr="00BA7CE0" w:rsidRDefault="00F50B0E" w:rsidP="00F50B0E">
      <w:pPr>
        <w:ind w:firstLine="709"/>
        <w:jc w:val="both"/>
        <w:rPr>
          <w:sz w:val="24"/>
          <w:szCs w:val="24"/>
        </w:rPr>
      </w:pPr>
      <w:r w:rsidRPr="00BA7CE0">
        <w:rPr>
          <w:sz w:val="24"/>
          <w:szCs w:val="24"/>
        </w:rPr>
        <w:t>В. Верно 1 и 2</w:t>
      </w:r>
    </w:p>
    <w:p w:rsidR="00F50B0E" w:rsidRPr="00BA7CE0" w:rsidRDefault="00F50B0E" w:rsidP="00F50B0E">
      <w:pPr>
        <w:ind w:firstLine="709"/>
        <w:jc w:val="both"/>
        <w:rPr>
          <w:sz w:val="24"/>
          <w:szCs w:val="24"/>
        </w:rPr>
      </w:pPr>
      <w:r w:rsidRPr="00BA7CE0">
        <w:rPr>
          <w:sz w:val="24"/>
          <w:szCs w:val="24"/>
        </w:rPr>
        <w:t>Г Всё неверно</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6</w:t>
      </w:r>
      <w:r w:rsidRPr="00BA7CE0">
        <w:rPr>
          <w:iCs/>
          <w:sz w:val="24"/>
          <w:szCs w:val="24"/>
        </w:rPr>
        <w:t>. Общей чертой связей с общественностью и рекламы является</w:t>
      </w:r>
      <w:r w:rsidRPr="00BA7CE0">
        <w:rPr>
          <w:sz w:val="24"/>
          <w:szCs w:val="24"/>
        </w:rPr>
        <w:t>:</w:t>
      </w:r>
    </w:p>
    <w:p w:rsidR="00F50B0E" w:rsidRPr="00BA7CE0" w:rsidRDefault="00F50B0E" w:rsidP="00F50B0E">
      <w:pPr>
        <w:pStyle w:val="aa"/>
        <w:ind w:firstLine="709"/>
        <w:rPr>
          <w:sz w:val="24"/>
          <w:szCs w:val="24"/>
        </w:rPr>
      </w:pPr>
      <w:r w:rsidRPr="00BA7CE0">
        <w:rPr>
          <w:sz w:val="24"/>
          <w:szCs w:val="24"/>
        </w:rPr>
        <w:t>А. создание дизайна торговой марки</w:t>
      </w:r>
    </w:p>
    <w:p w:rsidR="00F50B0E" w:rsidRPr="00BA7CE0" w:rsidRDefault="00F50B0E" w:rsidP="00F50B0E">
      <w:pPr>
        <w:ind w:firstLine="709"/>
        <w:jc w:val="both"/>
        <w:rPr>
          <w:sz w:val="24"/>
          <w:szCs w:val="24"/>
        </w:rPr>
      </w:pPr>
      <w:r w:rsidRPr="00BA7CE0">
        <w:rPr>
          <w:sz w:val="24"/>
          <w:szCs w:val="24"/>
        </w:rPr>
        <w:t>Б. пропаганда образа</w:t>
      </w:r>
    </w:p>
    <w:p w:rsidR="00F50B0E" w:rsidRPr="00BA7CE0" w:rsidRDefault="00F50B0E" w:rsidP="00F50B0E">
      <w:pPr>
        <w:ind w:firstLine="709"/>
        <w:jc w:val="both"/>
        <w:rPr>
          <w:sz w:val="24"/>
          <w:szCs w:val="24"/>
        </w:rPr>
      </w:pPr>
      <w:r w:rsidRPr="00BA7CE0">
        <w:rPr>
          <w:sz w:val="24"/>
          <w:szCs w:val="24"/>
        </w:rPr>
        <w:t>В. соединение производителя с потребителем</w:t>
      </w:r>
    </w:p>
    <w:p w:rsidR="00F50B0E" w:rsidRPr="00BA7CE0" w:rsidRDefault="00F50B0E" w:rsidP="00F50B0E">
      <w:pPr>
        <w:ind w:firstLine="709"/>
        <w:jc w:val="both"/>
        <w:rPr>
          <w:sz w:val="24"/>
          <w:szCs w:val="24"/>
        </w:rPr>
      </w:pPr>
      <w:r w:rsidRPr="00BA7CE0">
        <w:rPr>
          <w:sz w:val="24"/>
          <w:szCs w:val="24"/>
        </w:rPr>
        <w:lastRenderedPageBreak/>
        <w:t xml:space="preserve">Г. наличие двусторонней коммуникации </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7</w:t>
      </w:r>
      <w:r w:rsidRPr="00BA7CE0">
        <w:rPr>
          <w:sz w:val="24"/>
          <w:szCs w:val="24"/>
        </w:rPr>
        <w:t xml:space="preserve">. </w:t>
      </w:r>
      <w:r w:rsidRPr="00BA7CE0">
        <w:rPr>
          <w:iCs/>
          <w:sz w:val="24"/>
          <w:szCs w:val="24"/>
        </w:rPr>
        <w:t>Определите основной фактор, способствующий возникновению слуха:</w:t>
      </w:r>
    </w:p>
    <w:p w:rsidR="00F50B0E" w:rsidRPr="00BA7CE0" w:rsidRDefault="00F50B0E" w:rsidP="00F50B0E">
      <w:pPr>
        <w:ind w:firstLine="709"/>
        <w:jc w:val="both"/>
        <w:rPr>
          <w:sz w:val="24"/>
          <w:szCs w:val="24"/>
        </w:rPr>
      </w:pPr>
      <w:r w:rsidRPr="00BA7CE0">
        <w:rPr>
          <w:sz w:val="24"/>
          <w:szCs w:val="24"/>
        </w:rPr>
        <w:t>А. многообразие источников информации</w:t>
      </w:r>
    </w:p>
    <w:p w:rsidR="00F50B0E" w:rsidRPr="00BA7CE0" w:rsidRDefault="00F50B0E" w:rsidP="00F50B0E">
      <w:pPr>
        <w:ind w:firstLine="709"/>
        <w:jc w:val="both"/>
        <w:rPr>
          <w:sz w:val="24"/>
          <w:szCs w:val="24"/>
        </w:rPr>
      </w:pPr>
      <w:r w:rsidRPr="00BA7CE0">
        <w:rPr>
          <w:sz w:val="24"/>
          <w:szCs w:val="24"/>
        </w:rPr>
        <w:t>Б. дефицит надежной информации</w:t>
      </w:r>
    </w:p>
    <w:p w:rsidR="00F50B0E" w:rsidRPr="00BA7CE0" w:rsidRDefault="00F50B0E" w:rsidP="00F50B0E">
      <w:pPr>
        <w:ind w:firstLine="709"/>
        <w:jc w:val="both"/>
        <w:rPr>
          <w:sz w:val="24"/>
          <w:szCs w:val="24"/>
        </w:rPr>
      </w:pPr>
      <w:r w:rsidRPr="00BA7CE0">
        <w:rPr>
          <w:sz w:val="24"/>
          <w:szCs w:val="24"/>
        </w:rPr>
        <w:t>В социальные стереотипы</w:t>
      </w:r>
    </w:p>
    <w:p w:rsidR="00F50B0E" w:rsidRPr="00BA7CE0" w:rsidRDefault="00F50B0E" w:rsidP="00F50B0E">
      <w:pPr>
        <w:ind w:firstLine="709"/>
        <w:jc w:val="both"/>
        <w:rPr>
          <w:sz w:val="24"/>
          <w:szCs w:val="24"/>
        </w:rPr>
      </w:pPr>
      <w:r w:rsidRPr="00BA7CE0">
        <w:rPr>
          <w:sz w:val="24"/>
          <w:szCs w:val="24"/>
        </w:rPr>
        <w:t>Г. высокий уровень доверия СМИ</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8</w:t>
      </w:r>
      <w:r w:rsidRPr="00BA7CE0">
        <w:rPr>
          <w:sz w:val="24"/>
          <w:szCs w:val="24"/>
        </w:rPr>
        <w:t xml:space="preserve">. </w:t>
      </w:r>
      <w:r w:rsidRPr="00BA7CE0">
        <w:rPr>
          <w:iCs/>
          <w:sz w:val="24"/>
          <w:szCs w:val="24"/>
        </w:rPr>
        <w:t>Какому понятию соответствует следующее определение?</w:t>
      </w:r>
    </w:p>
    <w:p w:rsidR="00F50B0E" w:rsidRPr="00BA7CE0" w:rsidRDefault="00F50B0E" w:rsidP="00F50B0E">
      <w:pPr>
        <w:ind w:firstLine="709"/>
        <w:jc w:val="both"/>
        <w:rPr>
          <w:sz w:val="24"/>
          <w:szCs w:val="24"/>
        </w:rPr>
      </w:pPr>
      <w:r w:rsidRPr="00BA7CE0">
        <w:rPr>
          <w:sz w:val="24"/>
          <w:szCs w:val="24"/>
        </w:rPr>
        <w:t>____________это миф, хранящий в коллективной памяти народа опыт, связанный с действием институтов его самоорганизации и управления и направленный на укрепление суверенитета нации.</w:t>
      </w:r>
    </w:p>
    <w:p w:rsidR="00F50B0E" w:rsidRPr="00BA7CE0" w:rsidRDefault="00F50B0E" w:rsidP="00F50B0E">
      <w:pPr>
        <w:ind w:firstLine="709"/>
        <w:jc w:val="both"/>
        <w:rPr>
          <w:sz w:val="24"/>
          <w:szCs w:val="24"/>
        </w:rPr>
      </w:pPr>
      <w:r w:rsidRPr="00BA7CE0">
        <w:rPr>
          <w:sz w:val="24"/>
          <w:szCs w:val="24"/>
        </w:rPr>
        <w:t xml:space="preserve">А. </w:t>
      </w:r>
      <w:r w:rsidRPr="00BA7CE0">
        <w:rPr>
          <w:spacing w:val="-5"/>
          <w:sz w:val="24"/>
          <w:szCs w:val="24"/>
        </w:rPr>
        <w:t>религиозная мифология</w:t>
      </w:r>
    </w:p>
    <w:p w:rsidR="00F50B0E" w:rsidRPr="00BA7CE0" w:rsidRDefault="00F50B0E" w:rsidP="00F50B0E">
      <w:pPr>
        <w:ind w:firstLine="709"/>
        <w:jc w:val="both"/>
        <w:rPr>
          <w:sz w:val="24"/>
          <w:szCs w:val="24"/>
        </w:rPr>
      </w:pPr>
      <w:r w:rsidRPr="00BA7CE0">
        <w:rPr>
          <w:sz w:val="24"/>
          <w:szCs w:val="24"/>
        </w:rPr>
        <w:t>Б. этническая мифология</w:t>
      </w:r>
    </w:p>
    <w:p w:rsidR="00F50B0E" w:rsidRPr="00BA7CE0" w:rsidRDefault="00F50B0E" w:rsidP="00F50B0E">
      <w:pPr>
        <w:ind w:firstLine="709"/>
        <w:jc w:val="both"/>
        <w:rPr>
          <w:sz w:val="24"/>
          <w:szCs w:val="24"/>
        </w:rPr>
      </w:pPr>
      <w:r w:rsidRPr="00BA7CE0">
        <w:rPr>
          <w:sz w:val="24"/>
          <w:szCs w:val="24"/>
        </w:rPr>
        <w:t>В. политическая мифология</w:t>
      </w:r>
    </w:p>
    <w:p w:rsidR="00F50B0E" w:rsidRPr="00BA7CE0" w:rsidRDefault="00F50B0E" w:rsidP="00F50B0E">
      <w:pPr>
        <w:ind w:firstLine="709"/>
        <w:jc w:val="both"/>
        <w:rPr>
          <w:sz w:val="24"/>
          <w:szCs w:val="24"/>
        </w:rPr>
      </w:pPr>
      <w:r w:rsidRPr="00BA7CE0">
        <w:rPr>
          <w:sz w:val="24"/>
          <w:szCs w:val="24"/>
        </w:rPr>
        <w:t>Г. общекультурная мифология</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9</w:t>
      </w:r>
      <w:r w:rsidRPr="00BA7CE0">
        <w:rPr>
          <w:sz w:val="24"/>
          <w:szCs w:val="24"/>
        </w:rPr>
        <w:t xml:space="preserve">. </w:t>
      </w:r>
      <w:r w:rsidRPr="00BA7CE0">
        <w:rPr>
          <w:iCs/>
          <w:sz w:val="24"/>
          <w:szCs w:val="24"/>
        </w:rPr>
        <w:t>Определите жанр ПР-текста:</w:t>
      </w:r>
    </w:p>
    <w:p w:rsidR="00F50B0E" w:rsidRPr="00BA7CE0" w:rsidRDefault="00F50B0E" w:rsidP="00F50B0E">
      <w:pPr>
        <w:ind w:firstLine="709"/>
        <w:jc w:val="both"/>
        <w:rPr>
          <w:sz w:val="24"/>
          <w:szCs w:val="24"/>
        </w:rPr>
      </w:pPr>
      <w:r w:rsidRPr="00BA7CE0">
        <w:rPr>
          <w:sz w:val="24"/>
          <w:szCs w:val="24"/>
        </w:rPr>
        <w:t>______________ определяется как основной жанр ПР-текста, несущий предназначенную для прессы актуальную оперативную информацию о событии, касающемся базисного субъекта ПР (его разновидность - новостной лист).</w:t>
      </w:r>
    </w:p>
    <w:p w:rsidR="00F50B0E" w:rsidRPr="00BA7CE0" w:rsidRDefault="00F50B0E" w:rsidP="00F50B0E">
      <w:pPr>
        <w:ind w:firstLine="709"/>
        <w:jc w:val="both"/>
        <w:rPr>
          <w:sz w:val="24"/>
          <w:szCs w:val="24"/>
        </w:rPr>
      </w:pPr>
      <w:r w:rsidRPr="00BA7CE0">
        <w:rPr>
          <w:sz w:val="24"/>
          <w:szCs w:val="24"/>
        </w:rPr>
        <w:t>А. имиджевая статья</w:t>
      </w:r>
    </w:p>
    <w:p w:rsidR="00F50B0E" w:rsidRPr="00BA7CE0" w:rsidRDefault="00F50B0E" w:rsidP="00F50B0E">
      <w:pPr>
        <w:ind w:firstLine="709"/>
        <w:jc w:val="both"/>
        <w:rPr>
          <w:sz w:val="24"/>
          <w:szCs w:val="24"/>
        </w:rPr>
      </w:pPr>
      <w:r w:rsidRPr="00BA7CE0">
        <w:rPr>
          <w:sz w:val="24"/>
          <w:szCs w:val="24"/>
        </w:rPr>
        <w:t>Б. приглашение</w:t>
      </w:r>
    </w:p>
    <w:p w:rsidR="00F50B0E" w:rsidRPr="00BA7CE0" w:rsidRDefault="00F50B0E" w:rsidP="00F50B0E">
      <w:pPr>
        <w:ind w:firstLine="709"/>
        <w:jc w:val="both"/>
        <w:rPr>
          <w:sz w:val="24"/>
          <w:szCs w:val="24"/>
        </w:rPr>
      </w:pPr>
      <w:r w:rsidRPr="00BA7CE0">
        <w:rPr>
          <w:sz w:val="24"/>
          <w:szCs w:val="24"/>
        </w:rPr>
        <w:t>В. бэкграунд</w:t>
      </w:r>
    </w:p>
    <w:p w:rsidR="00F50B0E" w:rsidRPr="00BA7CE0" w:rsidRDefault="00F50B0E" w:rsidP="00F50B0E">
      <w:pPr>
        <w:ind w:firstLine="709"/>
        <w:jc w:val="both"/>
        <w:rPr>
          <w:sz w:val="24"/>
          <w:szCs w:val="24"/>
        </w:rPr>
      </w:pPr>
      <w:r w:rsidRPr="00BA7CE0">
        <w:rPr>
          <w:sz w:val="24"/>
          <w:szCs w:val="24"/>
        </w:rPr>
        <w:t>Г. пресс-релиз</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10</w:t>
      </w:r>
      <w:r w:rsidRPr="00BA7CE0">
        <w:rPr>
          <w:sz w:val="24"/>
          <w:szCs w:val="24"/>
        </w:rPr>
        <w:t xml:space="preserve">. </w:t>
      </w:r>
      <w:r w:rsidRPr="00BA7CE0">
        <w:rPr>
          <w:iCs/>
          <w:sz w:val="24"/>
          <w:szCs w:val="24"/>
        </w:rPr>
        <w:t>Определите жанр ПР-текста:</w:t>
      </w:r>
    </w:p>
    <w:p w:rsidR="00F50B0E" w:rsidRPr="00BA7CE0" w:rsidRDefault="00F50B0E" w:rsidP="00F50B0E">
      <w:pPr>
        <w:ind w:firstLine="709"/>
        <w:jc w:val="both"/>
        <w:rPr>
          <w:sz w:val="24"/>
          <w:szCs w:val="24"/>
        </w:rPr>
      </w:pPr>
      <w:r w:rsidRPr="00BA7CE0">
        <w:rPr>
          <w:sz w:val="24"/>
          <w:szCs w:val="24"/>
        </w:rPr>
        <w:t>_______________ это ПР-текст, объявляющий или объясняющий позицию базисного субъекта ПР по какому-либо вопросу или реакцию на событие с целью поддержания имиджевого капитала данного базисного субъекта ПР или его отстройки.</w:t>
      </w:r>
    </w:p>
    <w:p w:rsidR="00F50B0E" w:rsidRPr="00BA7CE0" w:rsidRDefault="00F50B0E" w:rsidP="00F50B0E">
      <w:pPr>
        <w:ind w:firstLine="709"/>
        <w:jc w:val="both"/>
        <w:rPr>
          <w:sz w:val="24"/>
          <w:szCs w:val="24"/>
        </w:rPr>
      </w:pPr>
      <w:r w:rsidRPr="00BA7CE0">
        <w:rPr>
          <w:sz w:val="24"/>
          <w:szCs w:val="24"/>
        </w:rPr>
        <w:t>А. новостной лист</w:t>
      </w:r>
    </w:p>
    <w:p w:rsidR="00F50B0E" w:rsidRPr="00BA7CE0" w:rsidRDefault="00F50B0E" w:rsidP="00F50B0E">
      <w:pPr>
        <w:ind w:firstLine="709"/>
        <w:jc w:val="both"/>
        <w:rPr>
          <w:sz w:val="24"/>
          <w:szCs w:val="24"/>
        </w:rPr>
      </w:pPr>
      <w:r w:rsidRPr="00BA7CE0">
        <w:rPr>
          <w:sz w:val="24"/>
          <w:szCs w:val="24"/>
        </w:rPr>
        <w:t>Б. приглашение</w:t>
      </w:r>
    </w:p>
    <w:p w:rsidR="00F50B0E" w:rsidRPr="00BA7CE0" w:rsidRDefault="00F50B0E" w:rsidP="00F50B0E">
      <w:pPr>
        <w:ind w:firstLine="709"/>
        <w:jc w:val="both"/>
        <w:rPr>
          <w:sz w:val="24"/>
          <w:szCs w:val="24"/>
        </w:rPr>
      </w:pPr>
      <w:r w:rsidRPr="00BA7CE0">
        <w:rPr>
          <w:sz w:val="24"/>
          <w:szCs w:val="24"/>
        </w:rPr>
        <w:t>В. заявление для СМИ</w:t>
      </w:r>
    </w:p>
    <w:p w:rsidR="00F50B0E" w:rsidRPr="00BA7CE0" w:rsidRDefault="00F50B0E" w:rsidP="00F50B0E">
      <w:pPr>
        <w:ind w:firstLine="709"/>
        <w:jc w:val="both"/>
        <w:rPr>
          <w:sz w:val="24"/>
          <w:szCs w:val="24"/>
        </w:rPr>
      </w:pPr>
      <w:r w:rsidRPr="00BA7CE0">
        <w:rPr>
          <w:sz w:val="24"/>
          <w:szCs w:val="24"/>
        </w:rPr>
        <w:t>Г. факт-лист</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11</w:t>
      </w:r>
      <w:r w:rsidRPr="00BA7CE0">
        <w:rPr>
          <w:sz w:val="24"/>
          <w:szCs w:val="24"/>
        </w:rPr>
        <w:t xml:space="preserve">. </w:t>
      </w:r>
      <w:r w:rsidRPr="00BA7CE0">
        <w:rPr>
          <w:iCs/>
          <w:sz w:val="24"/>
          <w:szCs w:val="24"/>
        </w:rPr>
        <w:t>Какому понятию соответствует следующее определение?</w:t>
      </w:r>
    </w:p>
    <w:p w:rsidR="00F50B0E" w:rsidRPr="00BA7CE0" w:rsidRDefault="00F50B0E" w:rsidP="00F50B0E">
      <w:pPr>
        <w:pStyle w:val="22"/>
        <w:ind w:firstLine="709"/>
        <w:rPr>
          <w:szCs w:val="24"/>
        </w:rPr>
      </w:pPr>
      <w:r w:rsidRPr="00BA7CE0">
        <w:rPr>
          <w:szCs w:val="24"/>
        </w:rPr>
        <w:t>_________ это написание материалов или организация специальных мероприятий с целью привлечения внимания средств информации и обеспечения общественной заметности.</w:t>
      </w:r>
    </w:p>
    <w:p w:rsidR="00F50B0E" w:rsidRPr="00BA7CE0" w:rsidRDefault="00F50B0E" w:rsidP="00F50B0E">
      <w:pPr>
        <w:ind w:firstLine="709"/>
        <w:jc w:val="both"/>
        <w:rPr>
          <w:sz w:val="24"/>
          <w:szCs w:val="24"/>
        </w:rPr>
      </w:pPr>
      <w:r w:rsidRPr="00BA7CE0">
        <w:rPr>
          <w:sz w:val="24"/>
          <w:szCs w:val="24"/>
        </w:rPr>
        <w:t>А. реклама</w:t>
      </w:r>
    </w:p>
    <w:p w:rsidR="00F50B0E" w:rsidRPr="00BA7CE0" w:rsidRDefault="00F50B0E" w:rsidP="00F50B0E">
      <w:pPr>
        <w:ind w:firstLine="709"/>
        <w:jc w:val="both"/>
        <w:rPr>
          <w:sz w:val="24"/>
          <w:szCs w:val="24"/>
        </w:rPr>
      </w:pPr>
      <w:r w:rsidRPr="00BA7CE0">
        <w:rPr>
          <w:sz w:val="24"/>
          <w:szCs w:val="24"/>
        </w:rPr>
        <w:t>Б. общественные дела</w:t>
      </w:r>
    </w:p>
    <w:p w:rsidR="00F50B0E" w:rsidRPr="00BA7CE0" w:rsidRDefault="00F50B0E" w:rsidP="00F50B0E">
      <w:pPr>
        <w:ind w:firstLine="709"/>
        <w:jc w:val="both"/>
        <w:rPr>
          <w:sz w:val="24"/>
          <w:szCs w:val="24"/>
        </w:rPr>
      </w:pPr>
      <w:r w:rsidRPr="00BA7CE0">
        <w:rPr>
          <w:sz w:val="24"/>
          <w:szCs w:val="24"/>
        </w:rPr>
        <w:t>В. пресс-посредничество</w:t>
      </w:r>
    </w:p>
    <w:p w:rsidR="00F50B0E" w:rsidRPr="00BA7CE0" w:rsidRDefault="00F50B0E" w:rsidP="00F50B0E">
      <w:pPr>
        <w:ind w:firstLine="709"/>
        <w:jc w:val="both"/>
        <w:rPr>
          <w:sz w:val="24"/>
          <w:szCs w:val="24"/>
        </w:rPr>
      </w:pPr>
      <w:r w:rsidRPr="00BA7CE0">
        <w:rPr>
          <w:sz w:val="24"/>
          <w:szCs w:val="24"/>
        </w:rPr>
        <w:t>Г. паблисити</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12</w:t>
      </w:r>
      <w:r w:rsidRPr="00BA7CE0">
        <w:rPr>
          <w:sz w:val="24"/>
          <w:szCs w:val="24"/>
        </w:rPr>
        <w:t xml:space="preserve">. </w:t>
      </w:r>
      <w:r w:rsidRPr="00BA7CE0">
        <w:rPr>
          <w:iCs/>
          <w:sz w:val="24"/>
          <w:szCs w:val="24"/>
        </w:rPr>
        <w:t>Укажите основное предназначение ПР:</w:t>
      </w:r>
    </w:p>
    <w:p w:rsidR="00F50B0E" w:rsidRPr="00BA7CE0" w:rsidRDefault="00F50B0E" w:rsidP="00F50B0E">
      <w:pPr>
        <w:ind w:firstLine="709"/>
        <w:jc w:val="both"/>
        <w:rPr>
          <w:sz w:val="24"/>
          <w:szCs w:val="24"/>
        </w:rPr>
      </w:pPr>
      <w:r w:rsidRPr="00BA7CE0">
        <w:rPr>
          <w:sz w:val="24"/>
          <w:szCs w:val="24"/>
        </w:rPr>
        <w:t>А. спланированное воздействие на общественность</w:t>
      </w:r>
    </w:p>
    <w:p w:rsidR="00F50B0E" w:rsidRPr="00BA7CE0" w:rsidRDefault="00F50B0E" w:rsidP="00F50B0E">
      <w:pPr>
        <w:ind w:firstLine="709"/>
        <w:jc w:val="both"/>
        <w:rPr>
          <w:sz w:val="24"/>
          <w:szCs w:val="24"/>
        </w:rPr>
      </w:pPr>
      <w:r w:rsidRPr="00BA7CE0">
        <w:rPr>
          <w:sz w:val="24"/>
          <w:szCs w:val="24"/>
        </w:rPr>
        <w:t>Б. информирование народа с целью пропаганды</w:t>
      </w:r>
    </w:p>
    <w:p w:rsidR="00F50B0E" w:rsidRPr="00BA7CE0" w:rsidRDefault="00F50B0E" w:rsidP="00F50B0E">
      <w:pPr>
        <w:ind w:firstLine="709"/>
        <w:jc w:val="both"/>
        <w:rPr>
          <w:sz w:val="24"/>
          <w:szCs w:val="24"/>
        </w:rPr>
      </w:pPr>
      <w:r w:rsidRPr="00BA7CE0">
        <w:rPr>
          <w:sz w:val="24"/>
          <w:szCs w:val="24"/>
        </w:rPr>
        <w:t>В. формирование общественного мнения в организации</w:t>
      </w:r>
    </w:p>
    <w:p w:rsidR="00F50B0E" w:rsidRPr="00BA7CE0" w:rsidRDefault="00F50B0E" w:rsidP="00F50B0E">
      <w:pPr>
        <w:ind w:firstLine="709"/>
        <w:jc w:val="both"/>
        <w:rPr>
          <w:sz w:val="24"/>
          <w:szCs w:val="24"/>
        </w:rPr>
      </w:pPr>
      <w:r w:rsidRPr="00BA7CE0">
        <w:rPr>
          <w:sz w:val="24"/>
          <w:szCs w:val="24"/>
        </w:rPr>
        <w:t>Г. управление коммуникативным поведением людей</w:t>
      </w:r>
    </w:p>
    <w:p w:rsidR="00F50B0E" w:rsidRPr="00BA7CE0" w:rsidRDefault="00F50B0E" w:rsidP="00F50B0E">
      <w:pPr>
        <w:ind w:firstLine="709"/>
        <w:jc w:val="both"/>
        <w:rPr>
          <w:sz w:val="24"/>
          <w:szCs w:val="24"/>
        </w:rPr>
      </w:pPr>
      <w:r w:rsidRPr="00BA7CE0">
        <w:rPr>
          <w:b/>
          <w:bCs/>
          <w:sz w:val="24"/>
          <w:szCs w:val="24"/>
        </w:rPr>
        <w:t xml:space="preserve">Задания категории Б </w:t>
      </w:r>
      <w:r w:rsidRPr="00BA7CE0">
        <w:rPr>
          <w:sz w:val="24"/>
          <w:szCs w:val="24"/>
        </w:rPr>
        <w:t>(несколько правильных ответов)</w:t>
      </w:r>
    </w:p>
    <w:p w:rsidR="00F50B0E" w:rsidRPr="00BA7CE0" w:rsidRDefault="00F50B0E" w:rsidP="00F50B0E">
      <w:pPr>
        <w:ind w:firstLine="709"/>
        <w:jc w:val="both"/>
        <w:rPr>
          <w:sz w:val="24"/>
          <w:szCs w:val="24"/>
        </w:rPr>
      </w:pPr>
      <w:r w:rsidRPr="00BA7CE0">
        <w:rPr>
          <w:sz w:val="24"/>
          <w:szCs w:val="24"/>
        </w:rPr>
        <w:t>№</w:t>
      </w:r>
      <w:r w:rsidRPr="00BA7CE0">
        <w:rPr>
          <w:b/>
          <w:bCs/>
          <w:sz w:val="24"/>
          <w:szCs w:val="24"/>
        </w:rPr>
        <w:t>1</w:t>
      </w:r>
      <w:r w:rsidRPr="00BA7CE0">
        <w:rPr>
          <w:sz w:val="24"/>
          <w:szCs w:val="24"/>
        </w:rPr>
        <w:t xml:space="preserve">. </w:t>
      </w:r>
      <w:r w:rsidRPr="00BA7CE0">
        <w:rPr>
          <w:iCs/>
          <w:sz w:val="24"/>
          <w:szCs w:val="24"/>
        </w:rPr>
        <w:t>Укажите три исторически составляющие формы ПР-коммуникации</w:t>
      </w:r>
      <w:r w:rsidRPr="00BA7CE0">
        <w:rPr>
          <w:sz w:val="24"/>
          <w:szCs w:val="24"/>
        </w:rPr>
        <w:t>:</w:t>
      </w:r>
    </w:p>
    <w:p w:rsidR="00F50B0E" w:rsidRPr="00BA7CE0" w:rsidRDefault="00F50B0E" w:rsidP="00F50B0E">
      <w:pPr>
        <w:numPr>
          <w:ilvl w:val="0"/>
          <w:numId w:val="244"/>
        </w:numPr>
        <w:ind w:left="0" w:firstLine="709"/>
        <w:jc w:val="both"/>
        <w:rPr>
          <w:sz w:val="24"/>
          <w:szCs w:val="24"/>
        </w:rPr>
      </w:pPr>
      <w:r w:rsidRPr="00BA7CE0">
        <w:rPr>
          <w:sz w:val="24"/>
          <w:szCs w:val="24"/>
        </w:rPr>
        <w:t>консультирование</w:t>
      </w:r>
    </w:p>
    <w:p w:rsidR="00F50B0E" w:rsidRPr="00BA7CE0" w:rsidRDefault="00F50B0E" w:rsidP="00F50B0E">
      <w:pPr>
        <w:numPr>
          <w:ilvl w:val="0"/>
          <w:numId w:val="244"/>
        </w:numPr>
        <w:ind w:left="0" w:firstLine="709"/>
        <w:jc w:val="both"/>
        <w:rPr>
          <w:sz w:val="24"/>
          <w:szCs w:val="24"/>
        </w:rPr>
      </w:pPr>
      <w:r w:rsidRPr="00BA7CE0">
        <w:rPr>
          <w:sz w:val="24"/>
          <w:szCs w:val="24"/>
        </w:rPr>
        <w:lastRenderedPageBreak/>
        <w:t>лоббирование</w:t>
      </w:r>
    </w:p>
    <w:p w:rsidR="00F50B0E" w:rsidRPr="00BA7CE0" w:rsidRDefault="00F50B0E" w:rsidP="00F50B0E">
      <w:pPr>
        <w:numPr>
          <w:ilvl w:val="0"/>
          <w:numId w:val="244"/>
        </w:numPr>
        <w:ind w:left="0" w:firstLine="709"/>
        <w:jc w:val="both"/>
        <w:rPr>
          <w:sz w:val="24"/>
          <w:szCs w:val="24"/>
        </w:rPr>
      </w:pPr>
      <w:r w:rsidRPr="00BA7CE0">
        <w:rPr>
          <w:sz w:val="24"/>
          <w:szCs w:val="24"/>
        </w:rPr>
        <w:t>пресса</w:t>
      </w:r>
    </w:p>
    <w:p w:rsidR="00F50B0E" w:rsidRPr="00BA7CE0" w:rsidRDefault="00F50B0E" w:rsidP="00F50B0E">
      <w:pPr>
        <w:numPr>
          <w:ilvl w:val="0"/>
          <w:numId w:val="244"/>
        </w:numPr>
        <w:ind w:left="0" w:firstLine="709"/>
        <w:jc w:val="both"/>
        <w:rPr>
          <w:sz w:val="24"/>
          <w:szCs w:val="24"/>
        </w:rPr>
      </w:pPr>
      <w:r w:rsidRPr="00BA7CE0">
        <w:rPr>
          <w:sz w:val="24"/>
          <w:szCs w:val="24"/>
        </w:rPr>
        <w:t>паблисити</w:t>
      </w:r>
    </w:p>
    <w:p w:rsidR="00F50B0E" w:rsidRPr="00BA7CE0" w:rsidRDefault="00F50B0E" w:rsidP="00F50B0E">
      <w:pPr>
        <w:numPr>
          <w:ilvl w:val="0"/>
          <w:numId w:val="244"/>
        </w:numPr>
        <w:ind w:left="0" w:firstLine="709"/>
        <w:jc w:val="both"/>
        <w:rPr>
          <w:sz w:val="24"/>
          <w:szCs w:val="24"/>
        </w:rPr>
      </w:pPr>
      <w:r w:rsidRPr="00BA7CE0">
        <w:rPr>
          <w:sz w:val="24"/>
          <w:szCs w:val="24"/>
        </w:rPr>
        <w:t>управление</w:t>
      </w:r>
    </w:p>
    <w:p w:rsidR="00F50B0E" w:rsidRPr="00BA7CE0" w:rsidRDefault="00F50B0E" w:rsidP="00F50B0E">
      <w:pPr>
        <w:ind w:firstLine="709"/>
        <w:jc w:val="both"/>
        <w:rPr>
          <w:iCs/>
          <w:sz w:val="24"/>
          <w:szCs w:val="24"/>
        </w:rPr>
      </w:pPr>
      <w:r w:rsidRPr="00BA7CE0">
        <w:rPr>
          <w:iCs/>
          <w:sz w:val="24"/>
          <w:szCs w:val="24"/>
        </w:rPr>
        <w:t>Запишите цифры в ответе.</w:t>
      </w:r>
    </w:p>
    <w:p w:rsidR="00F50B0E" w:rsidRPr="00BA7CE0" w:rsidRDefault="00F50B0E" w:rsidP="00F50B0E">
      <w:pPr>
        <w:ind w:firstLine="709"/>
        <w:jc w:val="both"/>
        <w:rPr>
          <w:sz w:val="24"/>
          <w:szCs w:val="24"/>
        </w:rPr>
      </w:pPr>
      <w:r w:rsidRPr="00BA7CE0">
        <w:rPr>
          <w:iCs/>
          <w:sz w:val="24"/>
          <w:szCs w:val="24"/>
        </w:rPr>
        <w:t>Ответ:</w:t>
      </w:r>
      <w:r w:rsidRPr="00BA7CE0">
        <w:rPr>
          <w:sz w:val="24"/>
          <w:szCs w:val="24"/>
        </w:rPr>
        <w:t>__________________________________</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2</w:t>
      </w:r>
      <w:r w:rsidRPr="00BA7CE0">
        <w:rPr>
          <w:sz w:val="24"/>
          <w:szCs w:val="24"/>
        </w:rPr>
        <w:t xml:space="preserve">. </w:t>
      </w:r>
      <w:r w:rsidRPr="00BA7CE0">
        <w:rPr>
          <w:iCs/>
          <w:sz w:val="24"/>
          <w:szCs w:val="24"/>
        </w:rPr>
        <w:t>Какие из перечисленных характеристик относятся к общественным отношениям</w:t>
      </w:r>
      <w:r w:rsidRPr="00BA7CE0">
        <w:rPr>
          <w:sz w:val="24"/>
          <w:szCs w:val="24"/>
        </w:rPr>
        <w:t>:</w:t>
      </w:r>
    </w:p>
    <w:p w:rsidR="00F50B0E" w:rsidRPr="00BA7CE0" w:rsidRDefault="00F50B0E" w:rsidP="00F50B0E">
      <w:pPr>
        <w:numPr>
          <w:ilvl w:val="0"/>
          <w:numId w:val="248"/>
        </w:numPr>
        <w:ind w:left="0" w:firstLine="709"/>
        <w:jc w:val="both"/>
        <w:rPr>
          <w:sz w:val="24"/>
          <w:szCs w:val="24"/>
        </w:rPr>
      </w:pPr>
      <w:r w:rsidRPr="00BA7CE0">
        <w:rPr>
          <w:sz w:val="24"/>
          <w:szCs w:val="24"/>
        </w:rPr>
        <w:t>случайный контакт</w:t>
      </w:r>
    </w:p>
    <w:p w:rsidR="00F50B0E" w:rsidRPr="00BA7CE0" w:rsidRDefault="00F50B0E" w:rsidP="00F50B0E">
      <w:pPr>
        <w:numPr>
          <w:ilvl w:val="0"/>
          <w:numId w:val="248"/>
        </w:numPr>
        <w:ind w:left="0" w:firstLine="709"/>
        <w:jc w:val="both"/>
        <w:rPr>
          <w:sz w:val="24"/>
          <w:szCs w:val="24"/>
        </w:rPr>
      </w:pPr>
      <w:r w:rsidRPr="00BA7CE0">
        <w:rPr>
          <w:sz w:val="24"/>
          <w:szCs w:val="24"/>
        </w:rPr>
        <w:t>устойчиво повторяющиеся контакты</w:t>
      </w:r>
    </w:p>
    <w:p w:rsidR="00F50B0E" w:rsidRPr="00BA7CE0" w:rsidRDefault="00F50B0E" w:rsidP="00F50B0E">
      <w:pPr>
        <w:numPr>
          <w:ilvl w:val="0"/>
          <w:numId w:val="248"/>
        </w:numPr>
        <w:ind w:left="0" w:firstLine="709"/>
        <w:jc w:val="both"/>
        <w:rPr>
          <w:sz w:val="24"/>
          <w:szCs w:val="24"/>
        </w:rPr>
      </w:pPr>
      <w:r w:rsidRPr="00BA7CE0">
        <w:rPr>
          <w:sz w:val="24"/>
          <w:szCs w:val="24"/>
        </w:rPr>
        <w:t>безличные (формальные) отношения</w:t>
      </w:r>
    </w:p>
    <w:p w:rsidR="00F50B0E" w:rsidRPr="00BA7CE0" w:rsidRDefault="00F50B0E" w:rsidP="00F50B0E">
      <w:pPr>
        <w:numPr>
          <w:ilvl w:val="0"/>
          <w:numId w:val="248"/>
        </w:numPr>
        <w:ind w:left="0" w:firstLine="709"/>
        <w:jc w:val="both"/>
        <w:rPr>
          <w:sz w:val="24"/>
          <w:szCs w:val="24"/>
        </w:rPr>
      </w:pPr>
      <w:r w:rsidRPr="00BA7CE0">
        <w:rPr>
          <w:sz w:val="24"/>
          <w:szCs w:val="24"/>
        </w:rPr>
        <w:t>отношения, затрагивающие важные стороны жизни людей</w:t>
      </w:r>
    </w:p>
    <w:p w:rsidR="00F50B0E" w:rsidRPr="00BA7CE0" w:rsidRDefault="00F50B0E" w:rsidP="00F50B0E">
      <w:pPr>
        <w:ind w:firstLine="709"/>
        <w:jc w:val="both"/>
        <w:rPr>
          <w:iCs/>
          <w:sz w:val="24"/>
          <w:szCs w:val="24"/>
        </w:rPr>
      </w:pPr>
      <w:r w:rsidRPr="00BA7CE0">
        <w:rPr>
          <w:iCs/>
          <w:sz w:val="24"/>
          <w:szCs w:val="24"/>
        </w:rPr>
        <w:t>Запишите цифры в ответе.</w:t>
      </w:r>
    </w:p>
    <w:p w:rsidR="00F50B0E" w:rsidRPr="00BA7CE0" w:rsidRDefault="00F50B0E" w:rsidP="00F50B0E">
      <w:pPr>
        <w:ind w:firstLine="709"/>
        <w:jc w:val="both"/>
        <w:rPr>
          <w:sz w:val="24"/>
          <w:szCs w:val="24"/>
        </w:rPr>
      </w:pPr>
      <w:r w:rsidRPr="00BA7CE0">
        <w:rPr>
          <w:iCs/>
          <w:sz w:val="24"/>
          <w:szCs w:val="24"/>
        </w:rPr>
        <w:t>Ответ:</w:t>
      </w:r>
      <w:r w:rsidRPr="00BA7CE0">
        <w:rPr>
          <w:sz w:val="24"/>
          <w:szCs w:val="24"/>
        </w:rPr>
        <w:t>__________________________________</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3.</w:t>
      </w:r>
      <w:r w:rsidRPr="00BA7CE0">
        <w:rPr>
          <w:sz w:val="24"/>
          <w:szCs w:val="24"/>
        </w:rPr>
        <w:t xml:space="preserve"> </w:t>
      </w:r>
      <w:r w:rsidRPr="00BA7CE0">
        <w:rPr>
          <w:iCs/>
          <w:sz w:val="24"/>
          <w:szCs w:val="24"/>
        </w:rPr>
        <w:t>Из нижеприведенного списка выберите группы, относящиеся к внутренней общественности организации</w:t>
      </w:r>
      <w:r w:rsidRPr="00BA7CE0">
        <w:rPr>
          <w:sz w:val="24"/>
          <w:szCs w:val="24"/>
        </w:rPr>
        <w:t>:</w:t>
      </w:r>
    </w:p>
    <w:p w:rsidR="00F50B0E" w:rsidRPr="00BA7CE0" w:rsidRDefault="00F50B0E" w:rsidP="00F50B0E">
      <w:pPr>
        <w:numPr>
          <w:ilvl w:val="0"/>
          <w:numId w:val="246"/>
        </w:numPr>
        <w:ind w:left="0" w:firstLine="709"/>
        <w:jc w:val="both"/>
        <w:rPr>
          <w:sz w:val="24"/>
          <w:szCs w:val="24"/>
        </w:rPr>
      </w:pPr>
      <w:r w:rsidRPr="00BA7CE0">
        <w:rPr>
          <w:sz w:val="24"/>
          <w:szCs w:val="24"/>
        </w:rPr>
        <w:t>рабочие</w:t>
      </w:r>
    </w:p>
    <w:p w:rsidR="00F50B0E" w:rsidRPr="00BA7CE0" w:rsidRDefault="00F50B0E" w:rsidP="00F50B0E">
      <w:pPr>
        <w:numPr>
          <w:ilvl w:val="0"/>
          <w:numId w:val="246"/>
        </w:numPr>
        <w:ind w:left="0" w:firstLine="709"/>
        <w:jc w:val="both"/>
        <w:rPr>
          <w:sz w:val="24"/>
          <w:szCs w:val="24"/>
        </w:rPr>
      </w:pPr>
      <w:r w:rsidRPr="00BA7CE0">
        <w:rPr>
          <w:sz w:val="24"/>
          <w:szCs w:val="24"/>
        </w:rPr>
        <w:t>служащие</w:t>
      </w:r>
    </w:p>
    <w:p w:rsidR="00F50B0E" w:rsidRPr="00BA7CE0" w:rsidRDefault="00F50B0E" w:rsidP="00F50B0E">
      <w:pPr>
        <w:numPr>
          <w:ilvl w:val="0"/>
          <w:numId w:val="246"/>
        </w:numPr>
        <w:ind w:left="0" w:firstLine="709"/>
        <w:jc w:val="both"/>
        <w:rPr>
          <w:sz w:val="24"/>
          <w:szCs w:val="24"/>
        </w:rPr>
      </w:pPr>
      <w:r w:rsidRPr="00BA7CE0">
        <w:rPr>
          <w:sz w:val="24"/>
          <w:szCs w:val="24"/>
        </w:rPr>
        <w:t>работники СМИ</w:t>
      </w:r>
    </w:p>
    <w:p w:rsidR="00F50B0E" w:rsidRPr="00BA7CE0" w:rsidRDefault="00F50B0E" w:rsidP="00F50B0E">
      <w:pPr>
        <w:numPr>
          <w:ilvl w:val="0"/>
          <w:numId w:val="246"/>
        </w:numPr>
        <w:ind w:left="0" w:firstLine="709"/>
        <w:jc w:val="both"/>
        <w:rPr>
          <w:sz w:val="24"/>
          <w:szCs w:val="24"/>
        </w:rPr>
      </w:pPr>
      <w:r w:rsidRPr="00BA7CE0">
        <w:rPr>
          <w:sz w:val="24"/>
          <w:szCs w:val="24"/>
        </w:rPr>
        <w:t>поставщики</w:t>
      </w:r>
    </w:p>
    <w:p w:rsidR="00F50B0E" w:rsidRPr="00BA7CE0" w:rsidRDefault="00F50B0E" w:rsidP="00F50B0E">
      <w:pPr>
        <w:numPr>
          <w:ilvl w:val="0"/>
          <w:numId w:val="246"/>
        </w:numPr>
        <w:ind w:left="0" w:firstLine="709"/>
        <w:jc w:val="both"/>
        <w:rPr>
          <w:sz w:val="24"/>
          <w:szCs w:val="24"/>
        </w:rPr>
      </w:pPr>
      <w:r w:rsidRPr="00BA7CE0">
        <w:rPr>
          <w:sz w:val="24"/>
          <w:szCs w:val="24"/>
        </w:rPr>
        <w:t>инвесторы</w:t>
      </w:r>
    </w:p>
    <w:p w:rsidR="00F50B0E" w:rsidRPr="00BA7CE0" w:rsidRDefault="00F50B0E" w:rsidP="00F50B0E">
      <w:pPr>
        <w:numPr>
          <w:ilvl w:val="0"/>
          <w:numId w:val="246"/>
        </w:numPr>
        <w:ind w:left="0" w:firstLine="709"/>
        <w:jc w:val="both"/>
        <w:rPr>
          <w:sz w:val="24"/>
          <w:szCs w:val="24"/>
        </w:rPr>
      </w:pPr>
      <w:r w:rsidRPr="00BA7CE0">
        <w:rPr>
          <w:sz w:val="24"/>
          <w:szCs w:val="24"/>
        </w:rPr>
        <w:t>государственные органы</w:t>
      </w:r>
    </w:p>
    <w:p w:rsidR="00F50B0E" w:rsidRPr="00BA7CE0" w:rsidRDefault="00F50B0E" w:rsidP="00F50B0E">
      <w:pPr>
        <w:numPr>
          <w:ilvl w:val="0"/>
          <w:numId w:val="246"/>
        </w:numPr>
        <w:ind w:left="0" w:firstLine="709"/>
        <w:jc w:val="both"/>
        <w:rPr>
          <w:sz w:val="24"/>
          <w:szCs w:val="24"/>
        </w:rPr>
      </w:pPr>
      <w:r w:rsidRPr="00BA7CE0">
        <w:rPr>
          <w:sz w:val="24"/>
          <w:szCs w:val="24"/>
        </w:rPr>
        <w:t>руководители</w:t>
      </w:r>
    </w:p>
    <w:p w:rsidR="00F50B0E" w:rsidRPr="00BA7CE0" w:rsidRDefault="00F50B0E" w:rsidP="00F50B0E">
      <w:pPr>
        <w:numPr>
          <w:ilvl w:val="0"/>
          <w:numId w:val="246"/>
        </w:numPr>
        <w:ind w:left="0" w:firstLine="709"/>
        <w:jc w:val="both"/>
        <w:rPr>
          <w:sz w:val="24"/>
          <w:szCs w:val="24"/>
        </w:rPr>
      </w:pPr>
      <w:r w:rsidRPr="00BA7CE0">
        <w:rPr>
          <w:sz w:val="24"/>
          <w:szCs w:val="24"/>
        </w:rPr>
        <w:t>акционеры</w:t>
      </w:r>
    </w:p>
    <w:p w:rsidR="00F50B0E" w:rsidRPr="00BA7CE0" w:rsidRDefault="00F50B0E" w:rsidP="00F50B0E">
      <w:pPr>
        <w:numPr>
          <w:ilvl w:val="0"/>
          <w:numId w:val="246"/>
        </w:numPr>
        <w:ind w:left="0" w:firstLine="709"/>
        <w:jc w:val="both"/>
        <w:rPr>
          <w:sz w:val="24"/>
          <w:szCs w:val="24"/>
        </w:rPr>
      </w:pPr>
      <w:r w:rsidRPr="00BA7CE0">
        <w:rPr>
          <w:sz w:val="24"/>
          <w:szCs w:val="24"/>
        </w:rPr>
        <w:t>группы специальных интересов</w:t>
      </w:r>
    </w:p>
    <w:p w:rsidR="00F50B0E" w:rsidRPr="00BA7CE0" w:rsidRDefault="00F50B0E" w:rsidP="00F50B0E">
      <w:pPr>
        <w:numPr>
          <w:ilvl w:val="0"/>
          <w:numId w:val="246"/>
        </w:numPr>
        <w:ind w:left="0" w:firstLine="709"/>
        <w:jc w:val="both"/>
        <w:rPr>
          <w:sz w:val="24"/>
          <w:szCs w:val="24"/>
        </w:rPr>
      </w:pPr>
      <w:r w:rsidRPr="00BA7CE0">
        <w:rPr>
          <w:sz w:val="24"/>
          <w:szCs w:val="24"/>
        </w:rPr>
        <w:t>совет директоров</w:t>
      </w:r>
    </w:p>
    <w:p w:rsidR="00F50B0E" w:rsidRPr="00BA7CE0" w:rsidRDefault="00F50B0E" w:rsidP="00F50B0E">
      <w:pPr>
        <w:numPr>
          <w:ilvl w:val="0"/>
          <w:numId w:val="246"/>
        </w:numPr>
        <w:ind w:left="0" w:firstLine="709"/>
        <w:jc w:val="both"/>
        <w:rPr>
          <w:sz w:val="24"/>
          <w:szCs w:val="24"/>
        </w:rPr>
      </w:pPr>
      <w:r w:rsidRPr="00BA7CE0">
        <w:rPr>
          <w:sz w:val="24"/>
          <w:szCs w:val="24"/>
        </w:rPr>
        <w:t>партнёры</w:t>
      </w:r>
    </w:p>
    <w:p w:rsidR="00F50B0E" w:rsidRPr="00BA7CE0" w:rsidRDefault="00F50B0E" w:rsidP="00F50B0E">
      <w:pPr>
        <w:ind w:firstLine="709"/>
        <w:jc w:val="both"/>
        <w:rPr>
          <w:iCs/>
          <w:sz w:val="24"/>
          <w:szCs w:val="24"/>
        </w:rPr>
      </w:pPr>
      <w:r w:rsidRPr="00BA7CE0">
        <w:rPr>
          <w:iCs/>
          <w:sz w:val="24"/>
          <w:szCs w:val="24"/>
        </w:rPr>
        <w:t>Запишите цифры в ответе.</w:t>
      </w:r>
    </w:p>
    <w:p w:rsidR="00F50B0E" w:rsidRPr="00BA7CE0" w:rsidRDefault="00F50B0E" w:rsidP="00F50B0E">
      <w:pPr>
        <w:ind w:firstLine="709"/>
        <w:jc w:val="both"/>
        <w:rPr>
          <w:sz w:val="24"/>
          <w:szCs w:val="24"/>
        </w:rPr>
      </w:pPr>
      <w:r w:rsidRPr="00BA7CE0">
        <w:rPr>
          <w:iCs/>
          <w:sz w:val="24"/>
          <w:szCs w:val="24"/>
        </w:rPr>
        <w:t>Ответ:</w:t>
      </w:r>
      <w:r w:rsidRPr="00BA7CE0">
        <w:rPr>
          <w:sz w:val="24"/>
          <w:szCs w:val="24"/>
        </w:rPr>
        <w:t>__________________________________</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w:t>
      </w:r>
      <w:r w:rsidRPr="00BA7CE0">
        <w:rPr>
          <w:b/>
          <w:bCs/>
          <w:sz w:val="24"/>
          <w:szCs w:val="24"/>
        </w:rPr>
        <w:t>4</w:t>
      </w:r>
      <w:r w:rsidRPr="00BA7CE0">
        <w:rPr>
          <w:sz w:val="24"/>
          <w:szCs w:val="24"/>
        </w:rPr>
        <w:t xml:space="preserve">. </w:t>
      </w:r>
      <w:r w:rsidRPr="00BA7CE0">
        <w:rPr>
          <w:iCs/>
          <w:sz w:val="24"/>
          <w:szCs w:val="24"/>
        </w:rPr>
        <w:t>Укажите типичные ошибки действий ПР в кризисной ситуации:</w:t>
      </w:r>
    </w:p>
    <w:p w:rsidR="00F50B0E" w:rsidRPr="00BA7CE0" w:rsidRDefault="00F50B0E" w:rsidP="00F50B0E">
      <w:pPr>
        <w:numPr>
          <w:ilvl w:val="0"/>
          <w:numId w:val="250"/>
        </w:numPr>
        <w:ind w:left="0" w:firstLine="709"/>
        <w:jc w:val="both"/>
        <w:rPr>
          <w:sz w:val="24"/>
          <w:szCs w:val="24"/>
        </w:rPr>
      </w:pPr>
      <w:r w:rsidRPr="00BA7CE0">
        <w:rPr>
          <w:sz w:val="24"/>
          <w:szCs w:val="24"/>
        </w:rPr>
        <w:t>нерешительность</w:t>
      </w:r>
    </w:p>
    <w:p w:rsidR="00F50B0E" w:rsidRPr="00BA7CE0" w:rsidRDefault="00F50B0E" w:rsidP="00F50B0E">
      <w:pPr>
        <w:numPr>
          <w:ilvl w:val="0"/>
          <w:numId w:val="250"/>
        </w:numPr>
        <w:ind w:left="0" w:firstLine="709"/>
        <w:jc w:val="both"/>
        <w:rPr>
          <w:sz w:val="24"/>
          <w:szCs w:val="24"/>
        </w:rPr>
      </w:pPr>
      <w:r w:rsidRPr="00BA7CE0">
        <w:rPr>
          <w:sz w:val="24"/>
          <w:szCs w:val="24"/>
        </w:rPr>
        <w:t>ответные меры, увеличивающие напряжение</w:t>
      </w:r>
    </w:p>
    <w:p w:rsidR="00F50B0E" w:rsidRPr="00BA7CE0" w:rsidRDefault="00F50B0E" w:rsidP="00F50B0E">
      <w:pPr>
        <w:numPr>
          <w:ilvl w:val="0"/>
          <w:numId w:val="250"/>
        </w:numPr>
        <w:ind w:left="0" w:firstLine="709"/>
        <w:jc w:val="both"/>
        <w:rPr>
          <w:sz w:val="24"/>
          <w:szCs w:val="24"/>
        </w:rPr>
      </w:pPr>
      <w:r w:rsidRPr="00BA7CE0">
        <w:rPr>
          <w:sz w:val="24"/>
          <w:szCs w:val="24"/>
        </w:rPr>
        <w:t>восстановление доверия к организации</w:t>
      </w:r>
    </w:p>
    <w:p w:rsidR="00F50B0E" w:rsidRPr="00BA7CE0" w:rsidRDefault="00F50B0E" w:rsidP="00F50B0E">
      <w:pPr>
        <w:numPr>
          <w:ilvl w:val="0"/>
          <w:numId w:val="250"/>
        </w:numPr>
        <w:ind w:left="0" w:firstLine="709"/>
        <w:jc w:val="both"/>
        <w:rPr>
          <w:sz w:val="24"/>
          <w:szCs w:val="24"/>
        </w:rPr>
      </w:pPr>
      <w:r w:rsidRPr="00BA7CE0">
        <w:rPr>
          <w:sz w:val="24"/>
          <w:szCs w:val="24"/>
        </w:rPr>
        <w:t>судебное разбирательство</w:t>
      </w:r>
    </w:p>
    <w:p w:rsidR="00F50B0E" w:rsidRPr="00BA7CE0" w:rsidRDefault="00F50B0E" w:rsidP="00F50B0E">
      <w:pPr>
        <w:numPr>
          <w:ilvl w:val="0"/>
          <w:numId w:val="250"/>
        </w:numPr>
        <w:ind w:left="0" w:firstLine="709"/>
        <w:jc w:val="both"/>
        <w:rPr>
          <w:sz w:val="24"/>
          <w:szCs w:val="24"/>
        </w:rPr>
      </w:pPr>
      <w:r w:rsidRPr="00BA7CE0">
        <w:rPr>
          <w:sz w:val="24"/>
          <w:szCs w:val="24"/>
        </w:rPr>
        <w:t>работа с масс-медиа</w:t>
      </w:r>
    </w:p>
    <w:p w:rsidR="00F50B0E" w:rsidRPr="00BA7CE0" w:rsidRDefault="00F50B0E" w:rsidP="00F50B0E">
      <w:pPr>
        <w:numPr>
          <w:ilvl w:val="0"/>
          <w:numId w:val="250"/>
        </w:numPr>
        <w:ind w:left="0" w:firstLine="709"/>
        <w:jc w:val="both"/>
        <w:rPr>
          <w:sz w:val="24"/>
          <w:szCs w:val="24"/>
        </w:rPr>
      </w:pPr>
      <w:r w:rsidRPr="00BA7CE0">
        <w:rPr>
          <w:sz w:val="24"/>
          <w:szCs w:val="24"/>
        </w:rPr>
        <w:t>выработка различных вариантов стратегий действий</w:t>
      </w:r>
    </w:p>
    <w:p w:rsidR="00F50B0E" w:rsidRPr="00BA7CE0" w:rsidRDefault="00F50B0E" w:rsidP="00F50B0E">
      <w:pPr>
        <w:numPr>
          <w:ilvl w:val="0"/>
          <w:numId w:val="250"/>
        </w:numPr>
        <w:ind w:left="0" w:firstLine="709"/>
        <w:jc w:val="both"/>
        <w:rPr>
          <w:sz w:val="24"/>
          <w:szCs w:val="24"/>
        </w:rPr>
      </w:pPr>
      <w:r w:rsidRPr="00BA7CE0">
        <w:rPr>
          <w:sz w:val="24"/>
          <w:szCs w:val="24"/>
        </w:rPr>
        <w:t>конфронтация</w:t>
      </w:r>
    </w:p>
    <w:p w:rsidR="00F50B0E" w:rsidRPr="00BA7CE0" w:rsidRDefault="00F50B0E" w:rsidP="00F50B0E">
      <w:pPr>
        <w:ind w:firstLine="709"/>
        <w:jc w:val="both"/>
        <w:rPr>
          <w:iCs/>
          <w:sz w:val="24"/>
          <w:szCs w:val="24"/>
        </w:rPr>
      </w:pPr>
      <w:r w:rsidRPr="00BA7CE0">
        <w:rPr>
          <w:iCs/>
          <w:sz w:val="24"/>
          <w:szCs w:val="24"/>
        </w:rPr>
        <w:t>Запишите цифры в ответе.</w:t>
      </w:r>
    </w:p>
    <w:p w:rsidR="00F50B0E" w:rsidRPr="00BA7CE0" w:rsidRDefault="00F50B0E" w:rsidP="00F50B0E">
      <w:pPr>
        <w:ind w:firstLine="709"/>
        <w:jc w:val="both"/>
        <w:rPr>
          <w:sz w:val="24"/>
          <w:szCs w:val="24"/>
        </w:rPr>
      </w:pPr>
      <w:r w:rsidRPr="00BA7CE0">
        <w:rPr>
          <w:iCs/>
          <w:sz w:val="24"/>
          <w:szCs w:val="24"/>
        </w:rPr>
        <w:t>Ответ:</w:t>
      </w:r>
      <w:r w:rsidRPr="00BA7CE0">
        <w:rPr>
          <w:sz w:val="24"/>
          <w:szCs w:val="24"/>
        </w:rPr>
        <w:t>__________________________________</w:t>
      </w:r>
    </w:p>
    <w:p w:rsidR="00F50B0E" w:rsidRPr="00BA7CE0" w:rsidRDefault="00F50B0E" w:rsidP="00F50B0E">
      <w:pPr>
        <w:ind w:firstLine="709"/>
        <w:jc w:val="both"/>
        <w:rPr>
          <w:sz w:val="24"/>
          <w:szCs w:val="24"/>
        </w:rPr>
      </w:pPr>
    </w:p>
    <w:p w:rsidR="00F50B0E" w:rsidRPr="00BA7CE0" w:rsidRDefault="00F50B0E" w:rsidP="00F50B0E">
      <w:pPr>
        <w:ind w:firstLine="709"/>
        <w:jc w:val="both"/>
        <w:rPr>
          <w:iCs/>
          <w:sz w:val="24"/>
          <w:szCs w:val="24"/>
        </w:rPr>
      </w:pPr>
      <w:r w:rsidRPr="00BA7CE0">
        <w:rPr>
          <w:sz w:val="24"/>
          <w:szCs w:val="24"/>
        </w:rPr>
        <w:t>№</w:t>
      </w:r>
      <w:r w:rsidRPr="00BA7CE0">
        <w:rPr>
          <w:b/>
          <w:bCs/>
          <w:sz w:val="24"/>
          <w:szCs w:val="24"/>
        </w:rPr>
        <w:t>5</w:t>
      </w:r>
      <w:r w:rsidRPr="00BA7CE0">
        <w:rPr>
          <w:sz w:val="24"/>
          <w:szCs w:val="24"/>
        </w:rPr>
        <w:t xml:space="preserve">. </w:t>
      </w:r>
      <w:r w:rsidRPr="00BA7CE0">
        <w:rPr>
          <w:iCs/>
          <w:sz w:val="24"/>
          <w:szCs w:val="24"/>
        </w:rPr>
        <w:t>Определите понятия, относящиеся к интегрированным маркетинговым коммуникациям:</w:t>
      </w:r>
    </w:p>
    <w:p w:rsidR="00F50B0E" w:rsidRPr="00BA7CE0" w:rsidRDefault="00F50B0E" w:rsidP="00F50B0E">
      <w:pPr>
        <w:numPr>
          <w:ilvl w:val="0"/>
          <w:numId w:val="252"/>
        </w:numPr>
        <w:ind w:left="0" w:firstLine="709"/>
        <w:jc w:val="both"/>
        <w:rPr>
          <w:sz w:val="24"/>
          <w:szCs w:val="24"/>
        </w:rPr>
      </w:pPr>
      <w:r w:rsidRPr="00BA7CE0">
        <w:rPr>
          <w:sz w:val="24"/>
          <w:szCs w:val="24"/>
        </w:rPr>
        <w:t>сейлз промоушн (</w:t>
      </w:r>
      <w:r w:rsidRPr="00BA7CE0">
        <w:rPr>
          <w:spacing w:val="-6"/>
          <w:sz w:val="24"/>
          <w:szCs w:val="24"/>
        </w:rPr>
        <w:t>стимулирование сбыта</w:t>
      </w:r>
      <w:r w:rsidRPr="00BA7CE0">
        <w:rPr>
          <w:sz w:val="24"/>
          <w:szCs w:val="24"/>
        </w:rPr>
        <w:t>)</w:t>
      </w:r>
    </w:p>
    <w:p w:rsidR="00F50B0E" w:rsidRPr="00BA7CE0" w:rsidRDefault="00F50B0E" w:rsidP="00F50B0E">
      <w:pPr>
        <w:numPr>
          <w:ilvl w:val="0"/>
          <w:numId w:val="252"/>
        </w:numPr>
        <w:ind w:left="0" w:firstLine="709"/>
        <w:jc w:val="both"/>
        <w:rPr>
          <w:sz w:val="24"/>
          <w:szCs w:val="24"/>
        </w:rPr>
      </w:pPr>
      <w:r w:rsidRPr="00BA7CE0">
        <w:rPr>
          <w:spacing w:val="-11"/>
          <w:sz w:val="24"/>
          <w:szCs w:val="24"/>
        </w:rPr>
        <w:t>паблик рилейшнз</w:t>
      </w:r>
    </w:p>
    <w:p w:rsidR="00F50B0E" w:rsidRPr="00BA7CE0" w:rsidRDefault="00F50B0E" w:rsidP="00F50B0E">
      <w:pPr>
        <w:numPr>
          <w:ilvl w:val="0"/>
          <w:numId w:val="252"/>
        </w:numPr>
        <w:ind w:left="0" w:firstLine="709"/>
        <w:jc w:val="both"/>
        <w:rPr>
          <w:sz w:val="24"/>
          <w:szCs w:val="24"/>
        </w:rPr>
      </w:pPr>
      <w:r w:rsidRPr="00BA7CE0">
        <w:rPr>
          <w:spacing w:val="-11"/>
          <w:sz w:val="24"/>
          <w:szCs w:val="24"/>
        </w:rPr>
        <w:t>имиджмейкинг</w:t>
      </w:r>
    </w:p>
    <w:p w:rsidR="00F50B0E" w:rsidRPr="00BA7CE0" w:rsidRDefault="00F50B0E" w:rsidP="00F50B0E">
      <w:pPr>
        <w:numPr>
          <w:ilvl w:val="0"/>
          <w:numId w:val="252"/>
        </w:numPr>
        <w:ind w:left="0" w:firstLine="709"/>
        <w:jc w:val="both"/>
        <w:rPr>
          <w:sz w:val="24"/>
          <w:szCs w:val="24"/>
        </w:rPr>
      </w:pPr>
      <w:r w:rsidRPr="00BA7CE0">
        <w:rPr>
          <w:spacing w:val="-6"/>
          <w:sz w:val="24"/>
          <w:szCs w:val="24"/>
        </w:rPr>
        <w:t>директ-маркетинг (прямой маркетинг)</w:t>
      </w:r>
    </w:p>
    <w:p w:rsidR="00F50B0E" w:rsidRPr="00BA7CE0" w:rsidRDefault="00F50B0E" w:rsidP="00F50B0E">
      <w:pPr>
        <w:numPr>
          <w:ilvl w:val="0"/>
          <w:numId w:val="252"/>
        </w:numPr>
        <w:ind w:left="0" w:firstLine="709"/>
        <w:jc w:val="both"/>
        <w:rPr>
          <w:sz w:val="24"/>
          <w:szCs w:val="24"/>
        </w:rPr>
      </w:pPr>
      <w:r w:rsidRPr="00BA7CE0">
        <w:rPr>
          <w:sz w:val="24"/>
          <w:szCs w:val="24"/>
        </w:rPr>
        <w:t>СМИ</w:t>
      </w:r>
    </w:p>
    <w:p w:rsidR="00F50B0E" w:rsidRPr="00BA7CE0" w:rsidRDefault="00F50B0E" w:rsidP="00F50B0E">
      <w:pPr>
        <w:numPr>
          <w:ilvl w:val="0"/>
          <w:numId w:val="252"/>
        </w:numPr>
        <w:ind w:left="0" w:firstLine="709"/>
        <w:jc w:val="both"/>
        <w:rPr>
          <w:sz w:val="24"/>
          <w:szCs w:val="24"/>
        </w:rPr>
      </w:pPr>
      <w:r w:rsidRPr="00BA7CE0">
        <w:rPr>
          <w:spacing w:val="-6"/>
          <w:sz w:val="24"/>
          <w:szCs w:val="24"/>
        </w:rPr>
        <w:t>личные продажи</w:t>
      </w:r>
    </w:p>
    <w:p w:rsidR="00F50B0E" w:rsidRPr="00BA7CE0" w:rsidRDefault="00F50B0E" w:rsidP="00F50B0E">
      <w:pPr>
        <w:numPr>
          <w:ilvl w:val="0"/>
          <w:numId w:val="252"/>
        </w:numPr>
        <w:ind w:left="0" w:firstLine="709"/>
        <w:jc w:val="both"/>
        <w:rPr>
          <w:sz w:val="24"/>
          <w:szCs w:val="24"/>
        </w:rPr>
      </w:pPr>
      <w:r w:rsidRPr="00BA7CE0">
        <w:rPr>
          <w:sz w:val="24"/>
          <w:szCs w:val="24"/>
        </w:rPr>
        <w:t>Интернет</w:t>
      </w:r>
    </w:p>
    <w:p w:rsidR="00F50B0E" w:rsidRPr="00BA7CE0" w:rsidRDefault="00F50B0E" w:rsidP="00F50B0E">
      <w:pPr>
        <w:numPr>
          <w:ilvl w:val="0"/>
          <w:numId w:val="252"/>
        </w:numPr>
        <w:ind w:left="0" w:firstLine="709"/>
        <w:jc w:val="both"/>
        <w:rPr>
          <w:sz w:val="24"/>
          <w:szCs w:val="24"/>
        </w:rPr>
      </w:pPr>
      <w:r w:rsidRPr="00BA7CE0">
        <w:rPr>
          <w:sz w:val="24"/>
          <w:szCs w:val="24"/>
        </w:rPr>
        <w:lastRenderedPageBreak/>
        <w:t>реклама</w:t>
      </w:r>
    </w:p>
    <w:p w:rsidR="00F50B0E" w:rsidRPr="00BA7CE0" w:rsidRDefault="00F50B0E" w:rsidP="00F50B0E">
      <w:pPr>
        <w:ind w:firstLine="709"/>
        <w:jc w:val="both"/>
        <w:rPr>
          <w:iCs/>
          <w:sz w:val="24"/>
          <w:szCs w:val="24"/>
        </w:rPr>
      </w:pPr>
      <w:r w:rsidRPr="00BA7CE0">
        <w:rPr>
          <w:iCs/>
          <w:sz w:val="24"/>
          <w:szCs w:val="24"/>
        </w:rPr>
        <w:t>Запишите цифры в ответе.</w:t>
      </w:r>
    </w:p>
    <w:p w:rsidR="00F50B0E" w:rsidRPr="00BA7CE0" w:rsidRDefault="00F50B0E" w:rsidP="00F50B0E">
      <w:pPr>
        <w:ind w:firstLine="709"/>
        <w:jc w:val="both"/>
        <w:rPr>
          <w:sz w:val="24"/>
          <w:szCs w:val="24"/>
        </w:rPr>
      </w:pPr>
      <w:r w:rsidRPr="00BA7CE0">
        <w:rPr>
          <w:iCs/>
          <w:sz w:val="24"/>
          <w:szCs w:val="24"/>
        </w:rPr>
        <w:t>Ответ:</w:t>
      </w:r>
      <w:r w:rsidRPr="00BA7CE0">
        <w:rPr>
          <w:sz w:val="24"/>
          <w:szCs w:val="24"/>
        </w:rPr>
        <w:t>__________________________________</w:t>
      </w:r>
    </w:p>
    <w:p w:rsidR="00F50B0E" w:rsidRPr="00BA7CE0" w:rsidRDefault="00F50B0E" w:rsidP="00F50B0E">
      <w:pPr>
        <w:ind w:firstLine="709"/>
        <w:jc w:val="both"/>
        <w:rPr>
          <w:sz w:val="24"/>
          <w:szCs w:val="24"/>
        </w:rPr>
      </w:pPr>
    </w:p>
    <w:p w:rsidR="00F50B0E" w:rsidRPr="00BA7CE0" w:rsidRDefault="00F50B0E" w:rsidP="00F50B0E">
      <w:pPr>
        <w:pStyle w:val="1"/>
        <w:spacing w:before="0" w:after="0"/>
        <w:ind w:left="709"/>
        <w:jc w:val="both"/>
        <w:rPr>
          <w:rFonts w:ascii="Times New Roman" w:hAnsi="Times New Roman" w:cs="Times New Roman"/>
          <w:sz w:val="24"/>
          <w:szCs w:val="24"/>
        </w:rPr>
      </w:pPr>
      <w:r w:rsidRPr="00BA7CE0">
        <w:rPr>
          <w:rFonts w:ascii="Times New Roman" w:hAnsi="Times New Roman" w:cs="Times New Roman"/>
          <w:sz w:val="24"/>
          <w:szCs w:val="24"/>
        </w:rPr>
        <w:t>Задания категории В</w:t>
      </w:r>
    </w:p>
    <w:p w:rsidR="00F50B0E" w:rsidRPr="00BA7CE0" w:rsidRDefault="00F50B0E" w:rsidP="00F50B0E">
      <w:pPr>
        <w:ind w:firstLine="709"/>
        <w:jc w:val="both"/>
        <w:rPr>
          <w:sz w:val="24"/>
          <w:szCs w:val="24"/>
        </w:rPr>
      </w:pPr>
      <w:r w:rsidRPr="00BA7CE0">
        <w:rPr>
          <w:sz w:val="24"/>
          <w:szCs w:val="24"/>
        </w:rPr>
        <w:t>№</w:t>
      </w:r>
      <w:r w:rsidRPr="00BA7CE0">
        <w:rPr>
          <w:b/>
          <w:bCs/>
          <w:sz w:val="24"/>
          <w:szCs w:val="24"/>
        </w:rPr>
        <w:t>1</w:t>
      </w:r>
      <w:r w:rsidRPr="00BA7CE0">
        <w:rPr>
          <w:sz w:val="24"/>
          <w:szCs w:val="24"/>
        </w:rPr>
        <w:t xml:space="preserve">. </w:t>
      </w:r>
      <w:r w:rsidRPr="00BA7CE0">
        <w:rPr>
          <w:iCs/>
          <w:sz w:val="24"/>
          <w:szCs w:val="24"/>
        </w:rPr>
        <w:t>Установите соответствие основных направлений деятельности ПР-специалистов и их функций (к каждой позиции первого столбца подберите соответствующие позиции из второго):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7"/>
        <w:gridCol w:w="1445"/>
        <w:gridCol w:w="3344"/>
        <w:gridCol w:w="2385"/>
      </w:tblGrid>
      <w:tr w:rsidR="00F50B0E" w:rsidRPr="00BA7CE0" w:rsidTr="00B51C3F">
        <w:tc>
          <w:tcPr>
            <w:tcW w:w="3948" w:type="dxa"/>
            <w:gridSpan w:val="2"/>
          </w:tcPr>
          <w:p w:rsidR="00F50B0E" w:rsidRPr="00BA7CE0" w:rsidRDefault="00F50B0E" w:rsidP="00B51C3F">
            <w:pPr>
              <w:rPr>
                <w:sz w:val="24"/>
                <w:szCs w:val="24"/>
              </w:rPr>
            </w:pPr>
            <w:r w:rsidRPr="00BA7CE0">
              <w:rPr>
                <w:sz w:val="24"/>
                <w:szCs w:val="24"/>
              </w:rPr>
              <w:t>1. пресс-секретарь</w:t>
            </w:r>
          </w:p>
        </w:tc>
        <w:tc>
          <w:tcPr>
            <w:tcW w:w="5906" w:type="dxa"/>
            <w:gridSpan w:val="2"/>
          </w:tcPr>
          <w:p w:rsidR="00F50B0E" w:rsidRPr="00BA7CE0" w:rsidRDefault="00F50B0E" w:rsidP="00B51C3F">
            <w:pPr>
              <w:rPr>
                <w:sz w:val="24"/>
                <w:szCs w:val="24"/>
              </w:rPr>
            </w:pPr>
            <w:r w:rsidRPr="00BA7CE0">
              <w:rPr>
                <w:sz w:val="24"/>
                <w:szCs w:val="24"/>
              </w:rPr>
              <w:t>А. специалист по конструированию образа человека или организации</w:t>
            </w:r>
          </w:p>
        </w:tc>
      </w:tr>
      <w:tr w:rsidR="00F50B0E" w:rsidRPr="00BA7CE0" w:rsidTr="00B51C3F">
        <w:tc>
          <w:tcPr>
            <w:tcW w:w="3948" w:type="dxa"/>
            <w:gridSpan w:val="2"/>
          </w:tcPr>
          <w:p w:rsidR="00F50B0E" w:rsidRPr="00BA7CE0" w:rsidRDefault="00F50B0E" w:rsidP="00B51C3F">
            <w:pPr>
              <w:rPr>
                <w:sz w:val="24"/>
                <w:szCs w:val="24"/>
              </w:rPr>
            </w:pPr>
            <w:r w:rsidRPr="00BA7CE0">
              <w:rPr>
                <w:sz w:val="24"/>
                <w:szCs w:val="24"/>
              </w:rPr>
              <w:t>2. спичрайтер</w:t>
            </w:r>
          </w:p>
        </w:tc>
        <w:tc>
          <w:tcPr>
            <w:tcW w:w="5906" w:type="dxa"/>
            <w:gridSpan w:val="2"/>
          </w:tcPr>
          <w:p w:rsidR="00F50B0E" w:rsidRPr="00BA7CE0" w:rsidRDefault="00F50B0E" w:rsidP="00B51C3F">
            <w:pPr>
              <w:rPr>
                <w:sz w:val="24"/>
                <w:szCs w:val="24"/>
              </w:rPr>
            </w:pPr>
            <w:r w:rsidRPr="00BA7CE0">
              <w:rPr>
                <w:sz w:val="24"/>
                <w:szCs w:val="24"/>
              </w:rPr>
              <w:t>Б. специалист по работе со СМИ</w:t>
            </w:r>
          </w:p>
        </w:tc>
      </w:tr>
      <w:tr w:rsidR="00F50B0E" w:rsidRPr="00BA7CE0" w:rsidTr="00B51C3F">
        <w:tc>
          <w:tcPr>
            <w:tcW w:w="3948" w:type="dxa"/>
            <w:gridSpan w:val="2"/>
          </w:tcPr>
          <w:p w:rsidR="00F50B0E" w:rsidRPr="00BA7CE0" w:rsidRDefault="00F50B0E" w:rsidP="00B51C3F">
            <w:pPr>
              <w:rPr>
                <w:sz w:val="24"/>
                <w:szCs w:val="24"/>
              </w:rPr>
            </w:pPr>
            <w:r w:rsidRPr="00BA7CE0">
              <w:rPr>
                <w:sz w:val="24"/>
                <w:szCs w:val="24"/>
              </w:rPr>
              <w:t>3. имиджмейкер</w:t>
            </w:r>
          </w:p>
        </w:tc>
        <w:tc>
          <w:tcPr>
            <w:tcW w:w="5906" w:type="dxa"/>
            <w:gridSpan w:val="2"/>
          </w:tcPr>
          <w:p w:rsidR="00F50B0E" w:rsidRPr="00BA7CE0" w:rsidRDefault="00F50B0E" w:rsidP="00B51C3F">
            <w:pPr>
              <w:rPr>
                <w:sz w:val="24"/>
                <w:szCs w:val="24"/>
              </w:rPr>
            </w:pPr>
            <w:r w:rsidRPr="00BA7CE0">
              <w:rPr>
                <w:sz w:val="24"/>
                <w:szCs w:val="24"/>
              </w:rPr>
              <w:t>В. специалист, занимающийся управлением (менеджментом) новостей</w:t>
            </w:r>
          </w:p>
        </w:tc>
      </w:tr>
      <w:tr w:rsidR="00F50B0E" w:rsidRPr="00BA7CE0" w:rsidTr="00B51C3F">
        <w:tc>
          <w:tcPr>
            <w:tcW w:w="3948" w:type="dxa"/>
            <w:gridSpan w:val="2"/>
          </w:tcPr>
          <w:p w:rsidR="00F50B0E" w:rsidRPr="00BA7CE0" w:rsidRDefault="00F50B0E" w:rsidP="00B51C3F">
            <w:pPr>
              <w:rPr>
                <w:sz w:val="24"/>
                <w:szCs w:val="24"/>
              </w:rPr>
            </w:pPr>
            <w:r w:rsidRPr="00BA7CE0">
              <w:rPr>
                <w:sz w:val="24"/>
                <w:szCs w:val="24"/>
              </w:rPr>
              <w:t>4. спин-доктор</w:t>
            </w:r>
          </w:p>
        </w:tc>
        <w:tc>
          <w:tcPr>
            <w:tcW w:w="5906" w:type="dxa"/>
            <w:gridSpan w:val="2"/>
          </w:tcPr>
          <w:p w:rsidR="00F50B0E" w:rsidRPr="00BA7CE0" w:rsidRDefault="00F50B0E" w:rsidP="00B51C3F">
            <w:pPr>
              <w:rPr>
                <w:sz w:val="24"/>
                <w:szCs w:val="24"/>
              </w:rPr>
            </w:pPr>
            <w:r w:rsidRPr="00BA7CE0">
              <w:rPr>
                <w:sz w:val="24"/>
                <w:szCs w:val="24"/>
              </w:rPr>
              <w:t>Г. специалист по подготовке текстов публичных выступлений руководства компании</w:t>
            </w:r>
          </w:p>
        </w:tc>
      </w:tr>
      <w:tr w:rsidR="00F50B0E" w:rsidRPr="00BA7CE0" w:rsidTr="00B51C3F">
        <w:tc>
          <w:tcPr>
            <w:tcW w:w="2462" w:type="dxa"/>
          </w:tcPr>
          <w:p w:rsidR="00F50B0E" w:rsidRPr="00BA7CE0" w:rsidRDefault="00F50B0E" w:rsidP="00B51C3F">
            <w:pPr>
              <w:rPr>
                <w:b/>
                <w:bCs/>
                <w:sz w:val="24"/>
                <w:szCs w:val="24"/>
              </w:rPr>
            </w:pPr>
            <w:r w:rsidRPr="00BA7CE0">
              <w:rPr>
                <w:b/>
                <w:bCs/>
                <w:sz w:val="24"/>
                <w:szCs w:val="24"/>
              </w:rPr>
              <w:t>1</w:t>
            </w:r>
          </w:p>
        </w:tc>
        <w:tc>
          <w:tcPr>
            <w:tcW w:w="1486" w:type="dxa"/>
          </w:tcPr>
          <w:p w:rsidR="00F50B0E" w:rsidRPr="00BA7CE0" w:rsidRDefault="00F50B0E" w:rsidP="00B51C3F">
            <w:pPr>
              <w:rPr>
                <w:b/>
                <w:bCs/>
                <w:sz w:val="24"/>
                <w:szCs w:val="24"/>
              </w:rPr>
            </w:pPr>
            <w:r w:rsidRPr="00BA7CE0">
              <w:rPr>
                <w:b/>
                <w:bCs/>
                <w:sz w:val="24"/>
                <w:szCs w:val="24"/>
              </w:rPr>
              <w:t>2</w:t>
            </w:r>
          </w:p>
        </w:tc>
        <w:tc>
          <w:tcPr>
            <w:tcW w:w="3442" w:type="dxa"/>
          </w:tcPr>
          <w:p w:rsidR="00F50B0E" w:rsidRPr="00BA7CE0" w:rsidRDefault="00F50B0E" w:rsidP="00B51C3F">
            <w:pPr>
              <w:rPr>
                <w:b/>
                <w:bCs/>
                <w:sz w:val="24"/>
                <w:szCs w:val="24"/>
              </w:rPr>
            </w:pPr>
            <w:r w:rsidRPr="00BA7CE0">
              <w:rPr>
                <w:b/>
                <w:bCs/>
                <w:sz w:val="24"/>
                <w:szCs w:val="24"/>
              </w:rPr>
              <w:t>3</w:t>
            </w:r>
          </w:p>
        </w:tc>
        <w:tc>
          <w:tcPr>
            <w:tcW w:w="2464" w:type="dxa"/>
          </w:tcPr>
          <w:p w:rsidR="00F50B0E" w:rsidRPr="00BA7CE0" w:rsidRDefault="00F50B0E" w:rsidP="00B51C3F">
            <w:pPr>
              <w:rPr>
                <w:b/>
                <w:bCs/>
                <w:sz w:val="24"/>
                <w:szCs w:val="24"/>
              </w:rPr>
            </w:pPr>
            <w:r w:rsidRPr="00BA7CE0">
              <w:rPr>
                <w:b/>
                <w:bCs/>
                <w:sz w:val="24"/>
                <w:szCs w:val="24"/>
              </w:rPr>
              <w:t>4</w:t>
            </w:r>
          </w:p>
        </w:tc>
      </w:tr>
      <w:tr w:rsidR="00F50B0E" w:rsidRPr="00BA7CE0" w:rsidTr="00B51C3F">
        <w:tc>
          <w:tcPr>
            <w:tcW w:w="2462" w:type="dxa"/>
          </w:tcPr>
          <w:p w:rsidR="00F50B0E" w:rsidRPr="00BA7CE0" w:rsidRDefault="00F50B0E" w:rsidP="00B51C3F">
            <w:pPr>
              <w:rPr>
                <w:iCs/>
                <w:sz w:val="24"/>
                <w:szCs w:val="24"/>
              </w:rPr>
            </w:pPr>
          </w:p>
        </w:tc>
        <w:tc>
          <w:tcPr>
            <w:tcW w:w="1486" w:type="dxa"/>
          </w:tcPr>
          <w:p w:rsidR="00F50B0E" w:rsidRPr="00BA7CE0" w:rsidRDefault="00F50B0E" w:rsidP="00B51C3F">
            <w:pPr>
              <w:rPr>
                <w:iCs/>
                <w:sz w:val="24"/>
                <w:szCs w:val="24"/>
              </w:rPr>
            </w:pPr>
          </w:p>
        </w:tc>
        <w:tc>
          <w:tcPr>
            <w:tcW w:w="3442" w:type="dxa"/>
          </w:tcPr>
          <w:p w:rsidR="00F50B0E" w:rsidRPr="00BA7CE0" w:rsidRDefault="00F50B0E" w:rsidP="00B51C3F">
            <w:pPr>
              <w:rPr>
                <w:iCs/>
                <w:sz w:val="24"/>
                <w:szCs w:val="24"/>
              </w:rPr>
            </w:pPr>
          </w:p>
        </w:tc>
        <w:tc>
          <w:tcPr>
            <w:tcW w:w="2464" w:type="dxa"/>
          </w:tcPr>
          <w:p w:rsidR="00F50B0E" w:rsidRPr="00BA7CE0" w:rsidRDefault="00F50B0E" w:rsidP="00B51C3F">
            <w:pPr>
              <w:rPr>
                <w:iCs/>
                <w:sz w:val="24"/>
                <w:szCs w:val="24"/>
              </w:rPr>
            </w:pPr>
          </w:p>
        </w:tc>
      </w:tr>
    </w:tbl>
    <w:p w:rsidR="00F50B0E" w:rsidRPr="00BA7CE0" w:rsidRDefault="00F50B0E" w:rsidP="00F50B0E">
      <w:pPr>
        <w:ind w:firstLine="709"/>
        <w:jc w:val="both"/>
        <w:rPr>
          <w:iCs/>
          <w:sz w:val="24"/>
          <w:szCs w:val="24"/>
        </w:rPr>
      </w:pPr>
      <w:r w:rsidRPr="00BA7CE0">
        <w:rPr>
          <w:sz w:val="24"/>
          <w:szCs w:val="24"/>
        </w:rPr>
        <w:t>№</w:t>
      </w:r>
      <w:r w:rsidRPr="00BA7CE0">
        <w:rPr>
          <w:b/>
          <w:bCs/>
          <w:sz w:val="24"/>
          <w:szCs w:val="24"/>
        </w:rPr>
        <w:t>2</w:t>
      </w:r>
      <w:r w:rsidRPr="00BA7CE0">
        <w:rPr>
          <w:sz w:val="24"/>
          <w:szCs w:val="24"/>
        </w:rPr>
        <w:t>.</w:t>
      </w:r>
      <w:r w:rsidRPr="00BA7CE0">
        <w:rPr>
          <w:iCs/>
          <w:sz w:val="24"/>
          <w:szCs w:val="24"/>
        </w:rPr>
        <w:t>Укажите последовательность функций продвижения (</w:t>
      </w:r>
      <w:r w:rsidRPr="00BA7CE0">
        <w:rPr>
          <w:iCs/>
          <w:sz w:val="24"/>
          <w:szCs w:val="24"/>
          <w:lang w:val="en-US"/>
        </w:rPr>
        <w:t>promotion</w:t>
      </w:r>
      <w:r w:rsidRPr="00BA7CE0">
        <w:rPr>
          <w:iCs/>
          <w:sz w:val="24"/>
          <w:szCs w:val="24"/>
        </w:rPr>
        <w:t>)</w:t>
      </w:r>
    </w:p>
    <w:p w:rsidR="00F50B0E" w:rsidRPr="00BA7CE0" w:rsidRDefault="00F50B0E" w:rsidP="00F50B0E">
      <w:pPr>
        <w:ind w:firstLine="709"/>
        <w:jc w:val="both"/>
        <w:rPr>
          <w:sz w:val="24"/>
          <w:szCs w:val="24"/>
        </w:rPr>
      </w:pPr>
      <w:r w:rsidRPr="00BA7CE0">
        <w:rPr>
          <w:iCs/>
          <w:sz w:val="24"/>
          <w:szCs w:val="24"/>
        </w:rPr>
        <w:t>(запишите в таблице буквы):</w:t>
      </w:r>
    </w:p>
    <w:p w:rsidR="00F50B0E" w:rsidRPr="00BA7CE0" w:rsidRDefault="00F50B0E" w:rsidP="00F50B0E">
      <w:pPr>
        <w:ind w:firstLine="709"/>
        <w:jc w:val="both"/>
        <w:rPr>
          <w:sz w:val="24"/>
          <w:szCs w:val="24"/>
          <w:bdr w:val="single" w:sz="4" w:space="0" w:color="auto"/>
        </w:rPr>
      </w:pPr>
      <w:r w:rsidRPr="00BA7CE0">
        <w:rPr>
          <w:sz w:val="24"/>
          <w:szCs w:val="24"/>
          <w:bdr w:val="single" w:sz="4" w:space="0" w:color="auto"/>
        </w:rPr>
        <w:t>продвижение (</w:t>
      </w:r>
      <w:r w:rsidRPr="00BA7CE0">
        <w:rPr>
          <w:sz w:val="24"/>
          <w:szCs w:val="24"/>
          <w:bdr w:val="single" w:sz="4" w:space="0" w:color="auto"/>
          <w:lang w:val="en-US"/>
        </w:rPr>
        <w:t>promotion</w:t>
      </w:r>
      <w:r w:rsidRPr="00BA7CE0">
        <w:rPr>
          <w:sz w:val="24"/>
          <w:szCs w:val="24"/>
          <w:bdr w:val="single" w:sz="4" w:space="0" w:color="auto"/>
        </w:rPr>
        <w:t>)</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bdr w:val="single" w:sz="4" w:space="0" w:color="auto"/>
        </w:rPr>
        <w:tab/>
      </w:r>
      <w:r w:rsidRPr="00BA7CE0">
        <w:rPr>
          <w:sz w:val="24"/>
          <w:szCs w:val="24"/>
          <w:bdr w:val="single" w:sz="4" w:space="0" w:color="auto"/>
        </w:rPr>
        <w:tab/>
      </w:r>
      <w:r w:rsidRPr="00BA7CE0">
        <w:rPr>
          <w:sz w:val="24"/>
          <w:szCs w:val="24"/>
        </w:rPr>
        <w:t xml:space="preserve"> </w:t>
      </w:r>
      <w:r w:rsidRPr="00BA7CE0">
        <w:rPr>
          <w:sz w:val="24"/>
          <w:szCs w:val="24"/>
        </w:rPr>
        <w:tab/>
      </w:r>
      <w:r w:rsidRPr="00BA7CE0">
        <w:rPr>
          <w:sz w:val="24"/>
          <w:szCs w:val="24"/>
          <w:bdr w:val="single" w:sz="4" w:space="0" w:color="auto"/>
        </w:rPr>
        <w:tab/>
      </w:r>
      <w:r w:rsidRPr="00BA7CE0">
        <w:rPr>
          <w:sz w:val="24"/>
          <w:szCs w:val="24"/>
          <w:bdr w:val="single" w:sz="4" w:space="0" w:color="auto"/>
        </w:rPr>
        <w:tab/>
      </w:r>
      <w:r w:rsidRPr="00BA7CE0">
        <w:rPr>
          <w:sz w:val="24"/>
          <w:szCs w:val="24"/>
        </w:rPr>
        <w:tab/>
      </w:r>
      <w:r w:rsidRPr="00BA7CE0">
        <w:rPr>
          <w:sz w:val="24"/>
          <w:szCs w:val="24"/>
        </w:rPr>
        <w:tab/>
      </w:r>
      <w:r w:rsidRPr="00BA7CE0">
        <w:rPr>
          <w:sz w:val="24"/>
          <w:szCs w:val="24"/>
          <w:bdr w:val="single" w:sz="4" w:space="0" w:color="auto"/>
        </w:rPr>
        <w:t xml:space="preserve"> </w:t>
      </w:r>
      <w:r w:rsidRPr="00BA7CE0">
        <w:rPr>
          <w:sz w:val="24"/>
          <w:szCs w:val="24"/>
          <w:bdr w:val="single" w:sz="4" w:space="0" w:color="auto"/>
        </w:rPr>
        <w:tab/>
      </w:r>
      <w:r w:rsidRPr="00BA7CE0">
        <w:rPr>
          <w:sz w:val="24"/>
          <w:szCs w:val="24"/>
          <w:bdr w:val="single" w:sz="4" w:space="0" w:color="auto"/>
        </w:rPr>
        <w:tab/>
      </w:r>
      <w:r w:rsidRPr="00BA7CE0">
        <w:rPr>
          <w:sz w:val="24"/>
          <w:szCs w:val="24"/>
        </w:rPr>
        <w:tab/>
      </w:r>
      <w:r w:rsidRPr="00BA7CE0">
        <w:rPr>
          <w:sz w:val="24"/>
          <w:szCs w:val="24"/>
        </w:rPr>
        <w:tab/>
      </w:r>
      <w:r w:rsidRPr="00BA7CE0">
        <w:rPr>
          <w:sz w:val="24"/>
          <w:szCs w:val="24"/>
          <w:bdr w:val="single" w:sz="4" w:space="0" w:color="auto"/>
        </w:rPr>
        <w:tab/>
      </w:r>
      <w:r w:rsidRPr="00BA7CE0">
        <w:rPr>
          <w:sz w:val="24"/>
          <w:szCs w:val="24"/>
          <w:bdr w:val="single" w:sz="4" w:space="0" w:color="auto"/>
        </w:rPr>
        <w:tab/>
      </w:r>
      <w:r w:rsidRPr="00BA7CE0">
        <w:rPr>
          <w:sz w:val="24"/>
          <w:szCs w:val="24"/>
        </w:rPr>
        <w:t xml:space="preserve"> </w:t>
      </w:r>
    </w:p>
    <w:p w:rsidR="00F50B0E" w:rsidRPr="00BA7CE0" w:rsidRDefault="00F50B0E" w:rsidP="00F50B0E">
      <w:pPr>
        <w:ind w:firstLine="709"/>
        <w:jc w:val="both"/>
        <w:rPr>
          <w:sz w:val="24"/>
          <w:szCs w:val="24"/>
        </w:rPr>
      </w:pPr>
      <w:r w:rsidRPr="00BA7CE0">
        <w:rPr>
          <w:sz w:val="24"/>
          <w:szCs w:val="24"/>
        </w:rPr>
        <w:t>А. общественное признание</w:t>
      </w:r>
    </w:p>
    <w:p w:rsidR="00F50B0E" w:rsidRPr="00BA7CE0" w:rsidRDefault="00F50B0E" w:rsidP="00F50B0E">
      <w:pPr>
        <w:ind w:firstLine="709"/>
        <w:jc w:val="both"/>
        <w:rPr>
          <w:sz w:val="24"/>
          <w:szCs w:val="24"/>
        </w:rPr>
      </w:pPr>
      <w:r w:rsidRPr="00BA7CE0">
        <w:rPr>
          <w:sz w:val="24"/>
          <w:szCs w:val="24"/>
        </w:rPr>
        <w:t>Б. популярность</w:t>
      </w:r>
    </w:p>
    <w:p w:rsidR="00F50B0E" w:rsidRPr="00BA7CE0" w:rsidRDefault="00F50B0E" w:rsidP="00F50B0E">
      <w:pPr>
        <w:ind w:firstLine="709"/>
        <w:jc w:val="both"/>
        <w:rPr>
          <w:sz w:val="24"/>
          <w:szCs w:val="24"/>
        </w:rPr>
      </w:pPr>
      <w:r w:rsidRPr="00BA7CE0">
        <w:rPr>
          <w:sz w:val="24"/>
          <w:szCs w:val="24"/>
        </w:rPr>
        <w:t>В. привлечение внимания</w:t>
      </w:r>
    </w:p>
    <w:p w:rsidR="00F50B0E" w:rsidRPr="00BA7CE0" w:rsidRDefault="00F50B0E" w:rsidP="00F50B0E">
      <w:pPr>
        <w:ind w:firstLine="709"/>
        <w:jc w:val="both"/>
        <w:rPr>
          <w:sz w:val="24"/>
          <w:szCs w:val="24"/>
        </w:rPr>
      </w:pPr>
      <w:r w:rsidRPr="00BA7CE0">
        <w:rPr>
          <w:sz w:val="24"/>
          <w:szCs w:val="24"/>
        </w:rPr>
        <w:t>Г. формирование общественного мнения.</w:t>
      </w:r>
    </w:p>
    <w:p w:rsidR="00F50B0E" w:rsidRPr="00BA7CE0" w:rsidRDefault="00F50B0E" w:rsidP="00F50B0E">
      <w:pPr>
        <w:jc w:val="both"/>
        <w:rPr>
          <w:sz w:val="24"/>
          <w:szCs w:val="24"/>
        </w:rPr>
      </w:pPr>
    </w:p>
    <w:p w:rsidR="00F50B0E" w:rsidRPr="00BA7CE0" w:rsidRDefault="00F50B0E" w:rsidP="00F50B0E">
      <w:pPr>
        <w:jc w:val="both"/>
        <w:rPr>
          <w:sz w:val="24"/>
          <w:szCs w:val="24"/>
        </w:rPr>
      </w:pPr>
      <w:r w:rsidRPr="00BA7CE0">
        <w:rPr>
          <w:sz w:val="24"/>
          <w:szCs w:val="24"/>
        </w:rPr>
        <w:br w:type="page"/>
      </w:r>
      <w:r w:rsidRPr="00BA7CE0">
        <w:rPr>
          <w:sz w:val="24"/>
          <w:szCs w:val="24"/>
        </w:rPr>
        <w:lastRenderedPageBreak/>
        <w:t xml:space="preserve">Программа составлена в соответствии с требованиями ФГОС ВПО с учетом рекомендаций и ПООП ВПО по направлению </w:t>
      </w:r>
      <w:r w:rsidRPr="00BA7CE0">
        <w:rPr>
          <w:spacing w:val="-3"/>
          <w:sz w:val="24"/>
          <w:szCs w:val="24"/>
        </w:rPr>
        <w:t>подготовки «Социология»</w:t>
      </w:r>
      <w:r w:rsidRPr="00BA7CE0">
        <w:rPr>
          <w:sz w:val="24"/>
          <w:szCs w:val="24"/>
        </w:rPr>
        <w:t>.</w:t>
      </w:r>
    </w:p>
    <w:p w:rsidR="00F50B0E" w:rsidRPr="00BA7CE0" w:rsidRDefault="00F50B0E" w:rsidP="00F50B0E">
      <w:pPr>
        <w:tabs>
          <w:tab w:val="left" w:pos="1139"/>
        </w:tabs>
        <w:jc w:val="both"/>
        <w:rPr>
          <w:sz w:val="24"/>
          <w:szCs w:val="24"/>
        </w:rPr>
      </w:pPr>
      <w:r w:rsidRPr="00BA7CE0">
        <w:rPr>
          <w:sz w:val="24"/>
          <w:szCs w:val="24"/>
        </w:rPr>
        <w:tab/>
      </w:r>
    </w:p>
    <w:p w:rsidR="00F50B0E" w:rsidRPr="00BA7CE0" w:rsidRDefault="00F50B0E" w:rsidP="00F50B0E">
      <w:pPr>
        <w:rPr>
          <w:b/>
          <w:sz w:val="24"/>
          <w:szCs w:val="24"/>
        </w:rPr>
      </w:pPr>
      <w:r w:rsidRPr="00BA7CE0">
        <w:rPr>
          <w:b/>
          <w:sz w:val="24"/>
          <w:szCs w:val="24"/>
        </w:rPr>
        <w:t>Разработчики</w:t>
      </w:r>
      <w:r w:rsidRPr="00BA7CE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Московский государственный университет имени М.В.Ломоносова</w:t>
            </w:r>
          </w:p>
          <w:p w:rsidR="00F50B0E" w:rsidRPr="00BA7CE0" w:rsidRDefault="00F50B0E" w:rsidP="00B51C3F">
            <w:pPr>
              <w:rPr>
                <w:b/>
                <w:sz w:val="24"/>
                <w:szCs w:val="24"/>
              </w:rPr>
            </w:pPr>
            <w:r w:rsidRPr="00BA7CE0">
              <w:rPr>
                <w:sz w:val="24"/>
                <w:szCs w:val="24"/>
              </w:rPr>
              <w:t xml:space="preserve">Социологический факультет </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Кандидат культурологических наук, старший преподаватель кафедры социологии коммуникативных систем</w:t>
            </w:r>
          </w:p>
        </w:tc>
        <w:tc>
          <w:tcPr>
            <w:tcW w:w="3191" w:type="dxa"/>
            <w:tcBorders>
              <w:top w:val="nil"/>
              <w:left w:val="nil"/>
              <w:bottom w:val="nil"/>
              <w:right w:val="nil"/>
            </w:tcBorders>
          </w:tcPr>
          <w:p w:rsidR="00F50B0E" w:rsidRPr="00BA7CE0" w:rsidRDefault="00F50B0E" w:rsidP="00B51C3F">
            <w:pPr>
              <w:rPr>
                <w:sz w:val="24"/>
                <w:szCs w:val="24"/>
              </w:rPr>
            </w:pPr>
            <w:r w:rsidRPr="00BA7CE0">
              <w:rPr>
                <w:sz w:val="24"/>
                <w:szCs w:val="24"/>
              </w:rPr>
              <w:t>З.В. Брандт</w:t>
            </w:r>
          </w:p>
        </w:tc>
      </w:tr>
    </w:tbl>
    <w:p w:rsidR="00F50B0E" w:rsidRPr="00BA7CE0" w:rsidRDefault="00F50B0E" w:rsidP="00F50B0E">
      <w:pPr>
        <w:rPr>
          <w:b/>
          <w:sz w:val="24"/>
          <w:szCs w:val="24"/>
        </w:rPr>
      </w:pPr>
    </w:p>
    <w:p w:rsidR="00F50B0E" w:rsidRPr="00BA7CE0" w:rsidRDefault="00F50B0E" w:rsidP="00F50B0E">
      <w:pPr>
        <w:rPr>
          <w:sz w:val="24"/>
          <w:szCs w:val="24"/>
        </w:rPr>
      </w:pPr>
      <w:r w:rsidRPr="00BA7CE0">
        <w:rPr>
          <w:b/>
          <w:sz w:val="24"/>
          <w:szCs w:val="24"/>
        </w:rPr>
        <w:t>Эксперты</w:t>
      </w:r>
      <w:r w:rsidRPr="00BA7CE0">
        <w:rPr>
          <w:sz w:val="24"/>
          <w:szCs w:val="24"/>
        </w:rPr>
        <w:t>:</w:t>
      </w:r>
    </w:p>
    <w:p w:rsidR="00F50B0E" w:rsidRPr="00BA7CE0" w:rsidRDefault="00F50B0E" w:rsidP="00F50B0E">
      <w:pPr>
        <w:rPr>
          <w:b/>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F50B0E" w:rsidRPr="00BA7CE0" w:rsidTr="00B51C3F">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Д.ф.н., профессор</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С.Н. Комиссаров</w:t>
            </w:r>
          </w:p>
        </w:tc>
      </w:tr>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p>
        </w:tc>
      </w:tr>
    </w:tbl>
    <w:p w:rsidR="00F50B0E" w:rsidRPr="00BA7CE0" w:rsidRDefault="00F50B0E" w:rsidP="00F50B0E">
      <w:pPr>
        <w:jc w:val="center"/>
        <w:rPr>
          <w:b/>
          <w:bCs/>
          <w:sz w:val="24"/>
          <w:szCs w:val="24"/>
        </w:rPr>
      </w:pPr>
      <w:r w:rsidRPr="00BA7CE0">
        <w:rPr>
          <w:sz w:val="24"/>
          <w:szCs w:val="24"/>
        </w:rPr>
        <w:br w:type="page"/>
      </w:r>
      <w:r w:rsidRPr="00BA7CE0">
        <w:rPr>
          <w:b/>
          <w:bCs/>
          <w:sz w:val="24"/>
          <w:szCs w:val="24"/>
        </w:rPr>
        <w:lastRenderedPageBreak/>
        <w:t>Примерная программа</w:t>
      </w:r>
    </w:p>
    <w:p w:rsidR="00F50B0E" w:rsidRPr="00BA7CE0" w:rsidRDefault="00F50B0E" w:rsidP="00F50B0E">
      <w:pPr>
        <w:jc w:val="center"/>
        <w:rPr>
          <w:b/>
          <w:bCs/>
          <w:sz w:val="24"/>
          <w:szCs w:val="24"/>
        </w:rPr>
      </w:pPr>
      <w:r w:rsidRPr="00BA7CE0">
        <w:rPr>
          <w:b/>
          <w:bCs/>
          <w:sz w:val="24"/>
          <w:szCs w:val="24"/>
        </w:rPr>
        <w:t>Наименование дисциплины «История социально-политических учений»</w:t>
      </w:r>
    </w:p>
    <w:p w:rsidR="00F50B0E" w:rsidRPr="00BA7CE0" w:rsidRDefault="00F50B0E" w:rsidP="00F50B0E">
      <w:pPr>
        <w:jc w:val="center"/>
        <w:rPr>
          <w:b/>
          <w:bCs/>
          <w:sz w:val="24"/>
          <w:szCs w:val="24"/>
        </w:rPr>
      </w:pPr>
      <w:r w:rsidRPr="00BA7CE0">
        <w:rPr>
          <w:b/>
          <w:bCs/>
          <w:sz w:val="24"/>
          <w:szCs w:val="24"/>
        </w:rPr>
        <w:t xml:space="preserve">Рекомендуется для направления подготовки </w:t>
      </w:r>
    </w:p>
    <w:p w:rsidR="00F50B0E" w:rsidRPr="00BA7CE0" w:rsidRDefault="00F50B0E" w:rsidP="00F50B0E">
      <w:pPr>
        <w:jc w:val="center"/>
        <w:rPr>
          <w:b/>
          <w:bCs/>
          <w:sz w:val="24"/>
          <w:szCs w:val="24"/>
        </w:rPr>
      </w:pPr>
      <w:r w:rsidRPr="00BA7CE0">
        <w:rPr>
          <w:b/>
          <w:bCs/>
          <w:sz w:val="24"/>
          <w:szCs w:val="24"/>
        </w:rPr>
        <w:t>040100 Социология</w:t>
      </w:r>
    </w:p>
    <w:p w:rsidR="00F50B0E" w:rsidRPr="00BA7CE0" w:rsidRDefault="00F50B0E" w:rsidP="00F50B0E">
      <w:pPr>
        <w:jc w:val="center"/>
        <w:rPr>
          <w:b/>
          <w:sz w:val="24"/>
          <w:szCs w:val="24"/>
        </w:rPr>
      </w:pPr>
      <w:r w:rsidRPr="00BA7CE0">
        <w:rPr>
          <w:sz w:val="24"/>
          <w:szCs w:val="24"/>
        </w:rPr>
        <w:br w:type="page"/>
      </w:r>
      <w:r w:rsidRPr="00BA7CE0">
        <w:rPr>
          <w:b/>
          <w:sz w:val="24"/>
          <w:szCs w:val="24"/>
        </w:rPr>
        <w:lastRenderedPageBreak/>
        <w:t>1. Цели и задачи освоения  дисциплины</w:t>
      </w:r>
    </w:p>
    <w:p w:rsidR="00F50B0E" w:rsidRPr="00BA7CE0" w:rsidRDefault="00F50B0E" w:rsidP="00F50B0E">
      <w:pPr>
        <w:ind w:firstLine="709"/>
        <w:jc w:val="both"/>
        <w:rPr>
          <w:sz w:val="24"/>
          <w:szCs w:val="24"/>
        </w:rPr>
      </w:pPr>
      <w:r w:rsidRPr="00BA7CE0">
        <w:rPr>
          <w:sz w:val="24"/>
          <w:szCs w:val="24"/>
        </w:rPr>
        <w:t>Цель дисциплины:</w:t>
      </w:r>
    </w:p>
    <w:p w:rsidR="00F50B0E" w:rsidRPr="00BA7CE0" w:rsidRDefault="00F50B0E" w:rsidP="00F50B0E">
      <w:pPr>
        <w:ind w:firstLine="709"/>
        <w:jc w:val="both"/>
        <w:rPr>
          <w:sz w:val="24"/>
          <w:szCs w:val="24"/>
        </w:rPr>
      </w:pPr>
      <w:r w:rsidRPr="00BA7CE0">
        <w:rPr>
          <w:sz w:val="24"/>
          <w:szCs w:val="24"/>
        </w:rPr>
        <w:t>- усвоение  основных  концепций, категорий, методов  и  практик   политического знания  в  его развитии  и  преемственности  в западной политической традиции и политическом процессе;</w:t>
      </w:r>
    </w:p>
    <w:p w:rsidR="00F50B0E" w:rsidRPr="00BA7CE0" w:rsidRDefault="00F50B0E" w:rsidP="00F50B0E">
      <w:pPr>
        <w:ind w:firstLine="709"/>
        <w:jc w:val="both"/>
        <w:rPr>
          <w:sz w:val="24"/>
          <w:szCs w:val="24"/>
        </w:rPr>
      </w:pPr>
      <w:r w:rsidRPr="00BA7CE0">
        <w:rPr>
          <w:sz w:val="24"/>
          <w:szCs w:val="24"/>
        </w:rPr>
        <w:t>- представить систематическое  изложение  процесса  формирования  и  развития  политических  теорий, оказавших влияние  на становление  и  институализацию  современной  политической  науки,  социальных,  правовых  и  политических   систем.</w:t>
      </w:r>
    </w:p>
    <w:p w:rsidR="00F50B0E" w:rsidRPr="00BA7CE0" w:rsidRDefault="00F50B0E" w:rsidP="00F50B0E">
      <w:pPr>
        <w:ind w:firstLine="709"/>
        <w:jc w:val="both"/>
        <w:rPr>
          <w:sz w:val="24"/>
          <w:szCs w:val="24"/>
        </w:rPr>
      </w:pPr>
      <w:r w:rsidRPr="00BA7CE0">
        <w:rPr>
          <w:sz w:val="24"/>
          <w:szCs w:val="24"/>
        </w:rPr>
        <w:t>Задачи дисциплины обусловлены необходимостью усвоения  обучающимися:</w:t>
      </w:r>
    </w:p>
    <w:p w:rsidR="00F50B0E" w:rsidRPr="00BA7CE0" w:rsidRDefault="00F50B0E" w:rsidP="00F50B0E">
      <w:pPr>
        <w:numPr>
          <w:ilvl w:val="0"/>
          <w:numId w:val="303"/>
        </w:numPr>
        <w:ind w:left="0" w:firstLine="709"/>
        <w:jc w:val="both"/>
        <w:rPr>
          <w:sz w:val="24"/>
          <w:szCs w:val="24"/>
        </w:rPr>
      </w:pPr>
      <w:r w:rsidRPr="00BA7CE0">
        <w:rPr>
          <w:sz w:val="24"/>
          <w:szCs w:val="24"/>
        </w:rPr>
        <w:t>основных этапов  в развитии социально-политических учений, подготовивших социальные, экономические, политические и теоретические предпосылки  для  институализации современной политической науки в качестве  самостоятельной  учебной  и  научной  дисциплины;</w:t>
      </w:r>
    </w:p>
    <w:p w:rsidR="00F50B0E" w:rsidRPr="00BA7CE0" w:rsidRDefault="00F50B0E" w:rsidP="00F50B0E">
      <w:pPr>
        <w:numPr>
          <w:ilvl w:val="0"/>
          <w:numId w:val="303"/>
        </w:numPr>
        <w:ind w:left="0" w:firstLine="709"/>
        <w:jc w:val="both"/>
        <w:rPr>
          <w:sz w:val="24"/>
          <w:szCs w:val="24"/>
        </w:rPr>
      </w:pPr>
      <w:r w:rsidRPr="00BA7CE0">
        <w:rPr>
          <w:sz w:val="24"/>
          <w:szCs w:val="24"/>
        </w:rPr>
        <w:t>наиболее значимых для предмета курса  политических философий выдающихся политических мыслителей разных исторических эпох;</w:t>
      </w:r>
    </w:p>
    <w:p w:rsidR="00F50B0E" w:rsidRPr="00BA7CE0" w:rsidRDefault="00F50B0E" w:rsidP="00F50B0E">
      <w:pPr>
        <w:numPr>
          <w:ilvl w:val="0"/>
          <w:numId w:val="303"/>
        </w:numPr>
        <w:ind w:left="0" w:firstLine="709"/>
        <w:jc w:val="both"/>
        <w:rPr>
          <w:sz w:val="24"/>
          <w:szCs w:val="24"/>
        </w:rPr>
      </w:pPr>
      <w:r w:rsidRPr="00BA7CE0">
        <w:rPr>
          <w:sz w:val="24"/>
          <w:szCs w:val="24"/>
        </w:rPr>
        <w:t>конкретных классических работ выдающихся политических мыслителей, заложивших основы современной политической науки.</w:t>
      </w:r>
    </w:p>
    <w:p w:rsidR="00F50B0E" w:rsidRPr="00BA7CE0" w:rsidRDefault="00F50B0E" w:rsidP="00F50B0E">
      <w:pPr>
        <w:ind w:firstLine="709"/>
        <w:jc w:val="both"/>
        <w:rPr>
          <w:sz w:val="24"/>
          <w:szCs w:val="24"/>
        </w:rPr>
      </w:pPr>
      <w:r w:rsidRPr="00BA7CE0">
        <w:rPr>
          <w:sz w:val="24"/>
          <w:szCs w:val="24"/>
        </w:rPr>
        <w:t xml:space="preserve">Дисциплина «История социально-политических учений» относится вариативной части профессионального блока дисциплин по выбору. Дисциплина изучается в 8 семестре. Наряду с  другими  дисциплинами политико-социологического цикла по выбору (Основные социально-политические парадигмы современности, Социология выборов, Социология политических элит, Социология политических партий), в содержательном плане  освоение дисциплины предполагает  расширение и углубление общетеоретического  кругозора  студентов, систематизацию знаний  тем  и  проблем   базовых  и  вариативных  курсов  учебного  плана. </w:t>
      </w:r>
    </w:p>
    <w:p w:rsidR="00F50B0E" w:rsidRPr="00BA7CE0" w:rsidRDefault="00F50B0E" w:rsidP="00F50B0E">
      <w:pPr>
        <w:ind w:firstLine="709"/>
        <w:jc w:val="both"/>
        <w:rPr>
          <w:sz w:val="24"/>
          <w:szCs w:val="24"/>
        </w:rPr>
      </w:pPr>
    </w:p>
    <w:p w:rsidR="00F50B0E" w:rsidRPr="00BA7CE0" w:rsidRDefault="00F50B0E" w:rsidP="00F50B0E">
      <w:pPr>
        <w:ind w:firstLine="709"/>
        <w:jc w:val="both"/>
        <w:rPr>
          <w:b/>
          <w:sz w:val="24"/>
          <w:szCs w:val="24"/>
        </w:rPr>
      </w:pPr>
      <w:r w:rsidRPr="00BA7CE0">
        <w:rPr>
          <w:b/>
          <w:sz w:val="24"/>
          <w:szCs w:val="24"/>
        </w:rPr>
        <w:t>2. Компетенции  обучающегося, формируемые в результате освоения  дисциплины «История социально-политических учений»</w:t>
      </w:r>
    </w:p>
    <w:p w:rsidR="00F50B0E" w:rsidRPr="00BA7CE0" w:rsidRDefault="00F50B0E" w:rsidP="00F50B0E">
      <w:pPr>
        <w:numPr>
          <w:ilvl w:val="0"/>
          <w:numId w:val="304"/>
        </w:numPr>
        <w:ind w:left="0" w:firstLine="709"/>
        <w:jc w:val="both"/>
        <w:rPr>
          <w:sz w:val="24"/>
          <w:szCs w:val="24"/>
        </w:rPr>
      </w:pPr>
      <w:r w:rsidRPr="00BA7CE0">
        <w:rPr>
          <w:sz w:val="24"/>
          <w:szCs w:val="24"/>
        </w:rPr>
        <w:t>владение основами исторических знаний, понимание движущих сил и закономерностей исторического процесса, места человека  в историческом процессе,  политической организации общества (Б-ОНК-3);</w:t>
      </w:r>
    </w:p>
    <w:p w:rsidR="00F50B0E" w:rsidRPr="00BA7CE0" w:rsidRDefault="00F50B0E" w:rsidP="00F50B0E">
      <w:pPr>
        <w:numPr>
          <w:ilvl w:val="0"/>
          <w:numId w:val="304"/>
        </w:numPr>
        <w:ind w:left="0" w:firstLine="709"/>
        <w:jc w:val="both"/>
        <w:rPr>
          <w:sz w:val="24"/>
          <w:szCs w:val="24"/>
        </w:rPr>
      </w:pPr>
      <w:r w:rsidRPr="00BA7CE0">
        <w:rPr>
          <w:sz w:val="24"/>
          <w:szCs w:val="24"/>
        </w:rPr>
        <w:t>способность анализировать и оценивать философские проблемы при решении социальных  и профессиональных  задач (Б-ОНК-2);</w:t>
      </w:r>
    </w:p>
    <w:p w:rsidR="00F50B0E" w:rsidRPr="00BA7CE0" w:rsidRDefault="00F50B0E" w:rsidP="00F50B0E">
      <w:pPr>
        <w:numPr>
          <w:ilvl w:val="0"/>
          <w:numId w:val="304"/>
        </w:numPr>
        <w:ind w:left="0" w:firstLine="709"/>
        <w:jc w:val="both"/>
        <w:rPr>
          <w:sz w:val="24"/>
          <w:szCs w:val="24"/>
        </w:rPr>
      </w:pPr>
      <w:r w:rsidRPr="00BA7CE0">
        <w:rPr>
          <w:sz w:val="24"/>
          <w:szCs w:val="24"/>
        </w:rPr>
        <w:t>способность анализировать, интерпретировать и обобщать социальную, демографическую, политическую, экономическую, культурную, духовно-религиозную и естественнонаучную информацию на основе когнитивных и объяснительных  возможностей социологической теории (Б-ПК-8);</w:t>
      </w:r>
    </w:p>
    <w:p w:rsidR="00F50B0E" w:rsidRPr="00BA7CE0" w:rsidRDefault="00F50B0E" w:rsidP="00F50B0E">
      <w:pPr>
        <w:ind w:firstLine="709"/>
        <w:jc w:val="both"/>
        <w:rPr>
          <w:sz w:val="24"/>
          <w:szCs w:val="24"/>
        </w:rPr>
      </w:pPr>
    </w:p>
    <w:p w:rsidR="00F50B0E" w:rsidRPr="00BA7CE0" w:rsidRDefault="00F50B0E" w:rsidP="00F50B0E">
      <w:pPr>
        <w:ind w:firstLine="709"/>
        <w:jc w:val="both"/>
        <w:rPr>
          <w:b/>
          <w:sz w:val="24"/>
          <w:szCs w:val="24"/>
        </w:rPr>
      </w:pPr>
      <w:r w:rsidRPr="00BA7CE0">
        <w:rPr>
          <w:b/>
          <w:sz w:val="24"/>
          <w:szCs w:val="24"/>
        </w:rPr>
        <w:t>3. В   результате освоения дисциплины обучающийся должен:</w:t>
      </w:r>
    </w:p>
    <w:p w:rsidR="00F50B0E" w:rsidRPr="00BA7CE0" w:rsidRDefault="00F50B0E" w:rsidP="00F50B0E">
      <w:pPr>
        <w:ind w:firstLine="709"/>
        <w:jc w:val="both"/>
        <w:rPr>
          <w:b/>
          <w:sz w:val="24"/>
          <w:szCs w:val="24"/>
        </w:rPr>
      </w:pPr>
      <w:r w:rsidRPr="00BA7CE0">
        <w:rPr>
          <w:b/>
          <w:sz w:val="24"/>
          <w:szCs w:val="24"/>
        </w:rPr>
        <w:t>знать:</w:t>
      </w:r>
    </w:p>
    <w:p w:rsidR="00F50B0E" w:rsidRPr="00BA7CE0" w:rsidRDefault="00F50B0E" w:rsidP="00F50B0E">
      <w:pPr>
        <w:numPr>
          <w:ilvl w:val="0"/>
          <w:numId w:val="305"/>
        </w:numPr>
        <w:ind w:left="0" w:firstLine="709"/>
        <w:jc w:val="both"/>
        <w:rPr>
          <w:sz w:val="24"/>
          <w:szCs w:val="24"/>
        </w:rPr>
      </w:pPr>
      <w:r w:rsidRPr="00BA7CE0">
        <w:rPr>
          <w:sz w:val="24"/>
          <w:szCs w:val="24"/>
        </w:rPr>
        <w:t>предмет, систему категорий, методов и методик истории социально-политических учений в их развитии и преемственности;</w:t>
      </w:r>
    </w:p>
    <w:p w:rsidR="00F50B0E" w:rsidRPr="00BA7CE0" w:rsidRDefault="00F50B0E" w:rsidP="00F50B0E">
      <w:pPr>
        <w:numPr>
          <w:ilvl w:val="0"/>
          <w:numId w:val="305"/>
        </w:numPr>
        <w:ind w:left="0" w:firstLine="709"/>
        <w:jc w:val="both"/>
        <w:rPr>
          <w:sz w:val="24"/>
          <w:szCs w:val="24"/>
        </w:rPr>
      </w:pPr>
      <w:r w:rsidRPr="00BA7CE0">
        <w:rPr>
          <w:sz w:val="24"/>
          <w:szCs w:val="24"/>
        </w:rPr>
        <w:t>характеристики  основных этапов в развитии социально-политических учений;</w:t>
      </w:r>
    </w:p>
    <w:p w:rsidR="00F50B0E" w:rsidRPr="00BA7CE0" w:rsidRDefault="00F50B0E" w:rsidP="00F50B0E">
      <w:pPr>
        <w:numPr>
          <w:ilvl w:val="0"/>
          <w:numId w:val="305"/>
        </w:numPr>
        <w:ind w:left="0" w:firstLine="709"/>
        <w:jc w:val="both"/>
        <w:rPr>
          <w:sz w:val="24"/>
          <w:szCs w:val="24"/>
        </w:rPr>
      </w:pPr>
      <w:r w:rsidRPr="00BA7CE0">
        <w:rPr>
          <w:sz w:val="24"/>
          <w:szCs w:val="24"/>
        </w:rPr>
        <w:t>классические работы выдающихся политических мыслителей, заложивших  основы современной  политической науки;</w:t>
      </w:r>
    </w:p>
    <w:p w:rsidR="00F50B0E" w:rsidRPr="00BA7CE0" w:rsidRDefault="00F50B0E" w:rsidP="00F50B0E">
      <w:pPr>
        <w:numPr>
          <w:ilvl w:val="0"/>
          <w:numId w:val="305"/>
        </w:numPr>
        <w:ind w:left="0" w:firstLine="709"/>
        <w:jc w:val="both"/>
        <w:rPr>
          <w:sz w:val="24"/>
          <w:szCs w:val="24"/>
        </w:rPr>
      </w:pPr>
      <w:r w:rsidRPr="00BA7CE0">
        <w:rPr>
          <w:sz w:val="24"/>
          <w:szCs w:val="24"/>
        </w:rPr>
        <w:t>реальный   политический  процесс  конкретных  исторических   эпох   и его  отражение   в   творениях   выдающихся   политических   мыслителей;</w:t>
      </w:r>
    </w:p>
    <w:p w:rsidR="00F50B0E" w:rsidRPr="00BA7CE0" w:rsidRDefault="00F50B0E" w:rsidP="00F50B0E">
      <w:pPr>
        <w:ind w:firstLine="709"/>
        <w:jc w:val="both"/>
        <w:rPr>
          <w:b/>
          <w:sz w:val="24"/>
          <w:szCs w:val="24"/>
        </w:rPr>
      </w:pPr>
      <w:r w:rsidRPr="00BA7CE0">
        <w:rPr>
          <w:b/>
          <w:sz w:val="24"/>
          <w:szCs w:val="24"/>
        </w:rPr>
        <w:t>уметь:</w:t>
      </w:r>
    </w:p>
    <w:p w:rsidR="00F50B0E" w:rsidRPr="00BA7CE0" w:rsidRDefault="00F50B0E" w:rsidP="00F50B0E">
      <w:pPr>
        <w:numPr>
          <w:ilvl w:val="0"/>
          <w:numId w:val="306"/>
        </w:numPr>
        <w:ind w:left="0" w:firstLine="709"/>
        <w:jc w:val="both"/>
        <w:rPr>
          <w:sz w:val="24"/>
          <w:szCs w:val="24"/>
        </w:rPr>
      </w:pPr>
      <w:r w:rsidRPr="00BA7CE0">
        <w:rPr>
          <w:sz w:val="24"/>
          <w:szCs w:val="24"/>
        </w:rPr>
        <w:t>самостоятельно  определять, обосновывать  и    реализовывать   методы   и методики    исследования   истории   социально-политических  учений   для решения  конкретных  исследовательских  проблем;</w:t>
      </w:r>
    </w:p>
    <w:p w:rsidR="00F50B0E" w:rsidRPr="00BA7CE0" w:rsidRDefault="00F50B0E" w:rsidP="00F50B0E">
      <w:pPr>
        <w:numPr>
          <w:ilvl w:val="0"/>
          <w:numId w:val="306"/>
        </w:numPr>
        <w:ind w:left="0" w:firstLine="709"/>
        <w:jc w:val="both"/>
        <w:rPr>
          <w:sz w:val="24"/>
          <w:szCs w:val="24"/>
        </w:rPr>
      </w:pPr>
      <w:r w:rsidRPr="00BA7CE0">
        <w:rPr>
          <w:sz w:val="24"/>
          <w:szCs w:val="24"/>
        </w:rPr>
        <w:lastRenderedPageBreak/>
        <w:t>использовать  различные парадигмы политических исследований для решения  поставленных исследовательских задач;</w:t>
      </w:r>
    </w:p>
    <w:p w:rsidR="00F50B0E" w:rsidRPr="00BA7CE0" w:rsidRDefault="00F50B0E" w:rsidP="00F50B0E">
      <w:pPr>
        <w:numPr>
          <w:ilvl w:val="0"/>
          <w:numId w:val="306"/>
        </w:numPr>
        <w:ind w:left="0" w:firstLine="709"/>
        <w:jc w:val="both"/>
        <w:rPr>
          <w:sz w:val="24"/>
          <w:szCs w:val="24"/>
        </w:rPr>
      </w:pPr>
      <w:r w:rsidRPr="00BA7CE0">
        <w:rPr>
          <w:sz w:val="24"/>
          <w:szCs w:val="24"/>
        </w:rPr>
        <w:t>представлять итоги проделанной работы в виде рефератов, докладов,  эссе, рецензий на конкретные работы политических мыслителей;</w:t>
      </w:r>
    </w:p>
    <w:p w:rsidR="00F50B0E" w:rsidRPr="00BA7CE0" w:rsidRDefault="00F50B0E" w:rsidP="00F50B0E">
      <w:pPr>
        <w:ind w:firstLine="709"/>
        <w:jc w:val="both"/>
        <w:rPr>
          <w:b/>
          <w:sz w:val="24"/>
          <w:szCs w:val="24"/>
        </w:rPr>
      </w:pPr>
      <w:r w:rsidRPr="00BA7CE0">
        <w:rPr>
          <w:b/>
          <w:sz w:val="24"/>
          <w:szCs w:val="24"/>
        </w:rPr>
        <w:t>владеть:</w:t>
      </w:r>
    </w:p>
    <w:p w:rsidR="00F50B0E" w:rsidRPr="00BA7CE0" w:rsidRDefault="00F50B0E" w:rsidP="00F50B0E">
      <w:pPr>
        <w:numPr>
          <w:ilvl w:val="0"/>
          <w:numId w:val="307"/>
        </w:numPr>
        <w:ind w:left="0" w:firstLine="709"/>
        <w:jc w:val="both"/>
        <w:rPr>
          <w:sz w:val="24"/>
          <w:szCs w:val="24"/>
        </w:rPr>
      </w:pPr>
      <w:r w:rsidRPr="00BA7CE0">
        <w:rPr>
          <w:sz w:val="24"/>
          <w:szCs w:val="24"/>
        </w:rPr>
        <w:t>знаниями предметной области дисциплины, методами политических исследований;</w:t>
      </w:r>
    </w:p>
    <w:p w:rsidR="00F50B0E" w:rsidRPr="00BA7CE0" w:rsidRDefault="00F50B0E" w:rsidP="00F50B0E">
      <w:pPr>
        <w:numPr>
          <w:ilvl w:val="0"/>
          <w:numId w:val="307"/>
        </w:numPr>
        <w:ind w:left="0" w:firstLine="709"/>
        <w:jc w:val="both"/>
        <w:rPr>
          <w:sz w:val="24"/>
          <w:szCs w:val="24"/>
        </w:rPr>
      </w:pPr>
      <w:r w:rsidRPr="00BA7CE0">
        <w:rPr>
          <w:sz w:val="24"/>
          <w:szCs w:val="24"/>
        </w:rPr>
        <w:t>знаниями классических произведений выдающихся политических мыслителей прошлого;</w:t>
      </w:r>
    </w:p>
    <w:p w:rsidR="00F50B0E" w:rsidRPr="00BA7CE0" w:rsidRDefault="00F50B0E" w:rsidP="00F50B0E">
      <w:pPr>
        <w:numPr>
          <w:ilvl w:val="0"/>
          <w:numId w:val="307"/>
        </w:numPr>
        <w:ind w:left="0" w:firstLine="709"/>
        <w:jc w:val="both"/>
        <w:rPr>
          <w:sz w:val="24"/>
          <w:szCs w:val="24"/>
        </w:rPr>
      </w:pPr>
      <w:r w:rsidRPr="00BA7CE0">
        <w:rPr>
          <w:sz w:val="24"/>
          <w:szCs w:val="24"/>
        </w:rPr>
        <w:t>навыками  исследовательской работы и  пользования  научным  аппаратом.</w:t>
      </w:r>
    </w:p>
    <w:p w:rsidR="00F50B0E" w:rsidRPr="00BA7CE0" w:rsidRDefault="00F50B0E" w:rsidP="00F50B0E">
      <w:pPr>
        <w:ind w:firstLine="709"/>
        <w:jc w:val="both"/>
        <w:rPr>
          <w:sz w:val="24"/>
          <w:szCs w:val="24"/>
        </w:rPr>
      </w:pPr>
    </w:p>
    <w:p w:rsidR="00F50B0E" w:rsidRPr="00BA7CE0" w:rsidRDefault="00F50B0E" w:rsidP="00F50B0E">
      <w:pPr>
        <w:ind w:firstLine="709"/>
        <w:jc w:val="both"/>
        <w:rPr>
          <w:b/>
          <w:sz w:val="24"/>
          <w:szCs w:val="24"/>
        </w:rPr>
      </w:pPr>
      <w:r w:rsidRPr="00BA7CE0">
        <w:rPr>
          <w:b/>
          <w:sz w:val="24"/>
          <w:szCs w:val="24"/>
        </w:rPr>
        <w:t>4. Общая трудоемкость дисциплины</w:t>
      </w:r>
    </w:p>
    <w:p w:rsidR="00F50B0E" w:rsidRPr="00BA7CE0" w:rsidRDefault="00F50B0E" w:rsidP="00F50B0E">
      <w:pPr>
        <w:ind w:firstLine="709"/>
        <w:jc w:val="both"/>
        <w:rPr>
          <w:sz w:val="24"/>
          <w:szCs w:val="24"/>
        </w:rPr>
      </w:pPr>
      <w:r w:rsidRPr="00BA7CE0">
        <w:rPr>
          <w:sz w:val="24"/>
          <w:szCs w:val="24"/>
        </w:rPr>
        <w:t xml:space="preserve">Учебная дисциплина «История социально-политических учений» имеет объем 3 зачетных единицы  – 108 академических часов. </w:t>
      </w:r>
    </w:p>
    <w:p w:rsidR="00F50B0E" w:rsidRPr="00BA7CE0" w:rsidRDefault="00F50B0E" w:rsidP="00F50B0E">
      <w:pPr>
        <w:ind w:firstLine="709"/>
        <w:jc w:val="both"/>
        <w:rPr>
          <w:sz w:val="24"/>
          <w:szCs w:val="24"/>
        </w:rPr>
      </w:pPr>
    </w:p>
    <w:p w:rsidR="00F50B0E" w:rsidRPr="00BA7CE0" w:rsidRDefault="00F50B0E" w:rsidP="00F50B0E">
      <w:pPr>
        <w:ind w:firstLine="709"/>
        <w:jc w:val="both"/>
        <w:rPr>
          <w:b/>
          <w:sz w:val="24"/>
          <w:szCs w:val="24"/>
        </w:rPr>
      </w:pPr>
      <w:r w:rsidRPr="00BA7CE0">
        <w:rPr>
          <w:b/>
          <w:sz w:val="24"/>
          <w:szCs w:val="24"/>
        </w:rPr>
        <w:t>5. Структура и содержание дисциплины</w:t>
      </w:r>
    </w:p>
    <w:p w:rsidR="00F50B0E" w:rsidRPr="00BA7CE0" w:rsidRDefault="00F50B0E" w:rsidP="00F50B0E">
      <w:pPr>
        <w:ind w:firstLine="709"/>
        <w:jc w:val="both"/>
        <w:rPr>
          <w:b/>
          <w:sz w:val="24"/>
          <w:szCs w:val="24"/>
        </w:rPr>
      </w:pPr>
      <w:r w:rsidRPr="00BA7CE0">
        <w:rPr>
          <w:b/>
          <w:sz w:val="24"/>
          <w:szCs w:val="24"/>
        </w:rPr>
        <w:t>5.1. Распределение часов по разделам, темам и видам занятий</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8"/>
        <w:gridCol w:w="425"/>
        <w:gridCol w:w="709"/>
        <w:gridCol w:w="851"/>
        <w:gridCol w:w="708"/>
        <w:gridCol w:w="567"/>
        <w:gridCol w:w="709"/>
        <w:gridCol w:w="851"/>
        <w:gridCol w:w="1701"/>
      </w:tblGrid>
      <w:tr w:rsidR="00F50B0E" w:rsidRPr="00BA7CE0" w:rsidTr="00B51C3F">
        <w:trPr>
          <w:trHeight w:val="1136"/>
        </w:trPr>
        <w:tc>
          <w:tcPr>
            <w:tcW w:w="567" w:type="dxa"/>
            <w:vMerge w:val="restart"/>
            <w:vAlign w:val="center"/>
          </w:tcPr>
          <w:p w:rsidR="00F50B0E" w:rsidRPr="00BA7CE0" w:rsidRDefault="00F50B0E" w:rsidP="00B51C3F">
            <w:pPr>
              <w:rPr>
                <w:b/>
                <w:sz w:val="24"/>
                <w:szCs w:val="24"/>
              </w:rPr>
            </w:pPr>
            <w:r w:rsidRPr="00BA7CE0">
              <w:rPr>
                <w:b/>
                <w:sz w:val="24"/>
                <w:szCs w:val="24"/>
              </w:rPr>
              <w:t>№</w:t>
            </w:r>
          </w:p>
          <w:p w:rsidR="00F50B0E" w:rsidRPr="00BA7CE0" w:rsidRDefault="00F50B0E" w:rsidP="00B51C3F">
            <w:pPr>
              <w:rPr>
                <w:b/>
                <w:sz w:val="24"/>
                <w:szCs w:val="24"/>
              </w:rPr>
            </w:pPr>
            <w:r w:rsidRPr="00BA7CE0">
              <w:rPr>
                <w:b/>
                <w:sz w:val="24"/>
                <w:szCs w:val="24"/>
              </w:rPr>
              <w:t>п/п</w:t>
            </w:r>
          </w:p>
          <w:p w:rsidR="00F50B0E" w:rsidRPr="00BA7CE0" w:rsidRDefault="00F50B0E" w:rsidP="00B51C3F">
            <w:pPr>
              <w:rPr>
                <w:b/>
                <w:sz w:val="24"/>
                <w:szCs w:val="24"/>
              </w:rPr>
            </w:pPr>
          </w:p>
        </w:tc>
        <w:tc>
          <w:tcPr>
            <w:tcW w:w="2268" w:type="dxa"/>
            <w:vMerge w:val="restart"/>
            <w:vAlign w:val="center"/>
          </w:tcPr>
          <w:p w:rsidR="00F50B0E" w:rsidRPr="00BA7CE0" w:rsidRDefault="00F50B0E" w:rsidP="00B51C3F">
            <w:pPr>
              <w:rPr>
                <w:b/>
                <w:sz w:val="24"/>
                <w:szCs w:val="24"/>
              </w:rPr>
            </w:pPr>
            <w:r w:rsidRPr="00BA7CE0">
              <w:rPr>
                <w:b/>
                <w:sz w:val="24"/>
                <w:szCs w:val="24"/>
              </w:rPr>
              <w:t>Тема</w:t>
            </w:r>
          </w:p>
          <w:p w:rsidR="00F50B0E" w:rsidRPr="00BA7CE0" w:rsidRDefault="00F50B0E" w:rsidP="00B51C3F">
            <w:pPr>
              <w:rPr>
                <w:b/>
                <w:sz w:val="24"/>
                <w:szCs w:val="24"/>
              </w:rPr>
            </w:pPr>
          </w:p>
        </w:tc>
        <w:tc>
          <w:tcPr>
            <w:tcW w:w="425" w:type="dxa"/>
            <w:vMerge w:val="restart"/>
            <w:textDirection w:val="btLr"/>
            <w:vAlign w:val="center"/>
          </w:tcPr>
          <w:p w:rsidR="00F50B0E" w:rsidRPr="00BA7CE0" w:rsidRDefault="00F50B0E" w:rsidP="00B51C3F">
            <w:pPr>
              <w:rPr>
                <w:b/>
                <w:sz w:val="24"/>
                <w:szCs w:val="24"/>
              </w:rPr>
            </w:pPr>
            <w:r w:rsidRPr="00BA7CE0">
              <w:rPr>
                <w:b/>
                <w:sz w:val="24"/>
                <w:szCs w:val="24"/>
              </w:rPr>
              <w:t>Семестр</w:t>
            </w:r>
          </w:p>
        </w:tc>
        <w:tc>
          <w:tcPr>
            <w:tcW w:w="709" w:type="dxa"/>
            <w:vMerge w:val="restart"/>
            <w:tcBorders>
              <w:right w:val="single" w:sz="4" w:space="0" w:color="auto"/>
            </w:tcBorders>
            <w:textDirection w:val="btLr"/>
            <w:vAlign w:val="center"/>
          </w:tcPr>
          <w:p w:rsidR="00F50B0E" w:rsidRPr="00BA7CE0" w:rsidRDefault="00F50B0E" w:rsidP="00B51C3F">
            <w:pPr>
              <w:rPr>
                <w:b/>
                <w:sz w:val="24"/>
                <w:szCs w:val="24"/>
              </w:rPr>
            </w:pPr>
            <w:r w:rsidRPr="00BA7CE0">
              <w:rPr>
                <w:b/>
                <w:sz w:val="24"/>
                <w:szCs w:val="24"/>
              </w:rPr>
              <w:t>Неделя семестра</w:t>
            </w:r>
          </w:p>
        </w:tc>
        <w:tc>
          <w:tcPr>
            <w:tcW w:w="3686" w:type="dxa"/>
            <w:gridSpan w:val="5"/>
            <w:tcBorders>
              <w:right w:val="single" w:sz="4" w:space="0" w:color="auto"/>
            </w:tcBorders>
          </w:tcPr>
          <w:p w:rsidR="00F50B0E" w:rsidRPr="00BA7CE0" w:rsidRDefault="00F50B0E" w:rsidP="00B51C3F">
            <w:pPr>
              <w:rPr>
                <w:b/>
                <w:sz w:val="24"/>
                <w:szCs w:val="24"/>
              </w:rPr>
            </w:pPr>
            <w:r w:rsidRPr="00BA7CE0">
              <w:rPr>
                <w:b/>
                <w:sz w:val="24"/>
                <w:szCs w:val="24"/>
              </w:rPr>
              <w:t>Виды учебной работы, включая самостоятельную работу студентов и трудоемкость (в часах)</w:t>
            </w:r>
          </w:p>
        </w:tc>
        <w:tc>
          <w:tcPr>
            <w:tcW w:w="1701" w:type="dxa"/>
            <w:vMerge w:val="restart"/>
            <w:tcBorders>
              <w:left w:val="single" w:sz="4" w:space="0" w:color="auto"/>
            </w:tcBorders>
            <w:vAlign w:val="center"/>
          </w:tcPr>
          <w:p w:rsidR="00F50B0E" w:rsidRPr="00BA7CE0" w:rsidRDefault="00F50B0E" w:rsidP="00B51C3F">
            <w:pPr>
              <w:rPr>
                <w:sz w:val="24"/>
                <w:szCs w:val="24"/>
              </w:rPr>
            </w:pPr>
            <w:r w:rsidRPr="00BA7CE0">
              <w:rPr>
                <w:sz w:val="24"/>
                <w:szCs w:val="24"/>
              </w:rPr>
              <w:t>Формы текущего контроля успеваемости (по неделям семестра)</w:t>
            </w:r>
          </w:p>
          <w:p w:rsidR="00F50B0E" w:rsidRPr="00BA7CE0" w:rsidRDefault="00F50B0E" w:rsidP="00B51C3F">
            <w:pPr>
              <w:rPr>
                <w:sz w:val="24"/>
                <w:szCs w:val="24"/>
              </w:rPr>
            </w:pPr>
            <w:r w:rsidRPr="00BA7CE0">
              <w:rPr>
                <w:sz w:val="24"/>
                <w:szCs w:val="24"/>
              </w:rPr>
              <w:t xml:space="preserve">Форма промежуточной аттестации </w:t>
            </w:r>
          </w:p>
          <w:p w:rsidR="00F50B0E" w:rsidRPr="00BA7CE0" w:rsidRDefault="00F50B0E" w:rsidP="00B51C3F">
            <w:pPr>
              <w:rPr>
                <w:b/>
                <w:sz w:val="24"/>
                <w:szCs w:val="24"/>
              </w:rPr>
            </w:pPr>
            <w:r w:rsidRPr="00BA7CE0">
              <w:rPr>
                <w:sz w:val="24"/>
                <w:szCs w:val="24"/>
              </w:rPr>
              <w:t>(по семестрам)</w:t>
            </w:r>
          </w:p>
        </w:tc>
      </w:tr>
      <w:tr w:rsidR="00F50B0E" w:rsidRPr="00BA7CE0" w:rsidTr="00B51C3F">
        <w:trPr>
          <w:trHeight w:val="1961"/>
        </w:trPr>
        <w:tc>
          <w:tcPr>
            <w:tcW w:w="567" w:type="dxa"/>
            <w:vMerge/>
          </w:tcPr>
          <w:p w:rsidR="00F50B0E" w:rsidRPr="00BA7CE0" w:rsidRDefault="00F50B0E" w:rsidP="00B51C3F">
            <w:pPr>
              <w:rPr>
                <w:sz w:val="24"/>
                <w:szCs w:val="24"/>
              </w:rPr>
            </w:pPr>
          </w:p>
        </w:tc>
        <w:tc>
          <w:tcPr>
            <w:tcW w:w="2268" w:type="dxa"/>
            <w:vMerge/>
          </w:tcPr>
          <w:p w:rsidR="00F50B0E" w:rsidRPr="00BA7CE0" w:rsidRDefault="00F50B0E" w:rsidP="00B51C3F">
            <w:pPr>
              <w:rPr>
                <w:sz w:val="24"/>
                <w:szCs w:val="24"/>
              </w:rPr>
            </w:pPr>
          </w:p>
        </w:tc>
        <w:tc>
          <w:tcPr>
            <w:tcW w:w="425" w:type="dxa"/>
            <w:vMerge/>
          </w:tcPr>
          <w:p w:rsidR="00F50B0E" w:rsidRPr="00BA7CE0" w:rsidRDefault="00F50B0E" w:rsidP="00B51C3F">
            <w:pPr>
              <w:rPr>
                <w:sz w:val="24"/>
                <w:szCs w:val="24"/>
              </w:rPr>
            </w:pPr>
          </w:p>
        </w:tc>
        <w:tc>
          <w:tcPr>
            <w:tcW w:w="709" w:type="dxa"/>
            <w:vMerge/>
            <w:tcBorders>
              <w:right w:val="single" w:sz="4" w:space="0" w:color="auto"/>
            </w:tcBorders>
          </w:tcPr>
          <w:p w:rsidR="00F50B0E" w:rsidRPr="00BA7CE0" w:rsidRDefault="00F50B0E" w:rsidP="00B51C3F">
            <w:pPr>
              <w:rPr>
                <w:sz w:val="24"/>
                <w:szCs w:val="24"/>
              </w:rPr>
            </w:pPr>
          </w:p>
        </w:tc>
        <w:tc>
          <w:tcPr>
            <w:tcW w:w="851" w:type="dxa"/>
            <w:tcBorders>
              <w:top w:val="single" w:sz="4" w:space="0" w:color="auto"/>
              <w:left w:val="single" w:sz="4" w:space="0" w:color="auto"/>
              <w:bottom w:val="single" w:sz="4" w:space="0" w:color="auto"/>
            </w:tcBorders>
          </w:tcPr>
          <w:p w:rsidR="00F50B0E" w:rsidRPr="00BA7CE0" w:rsidRDefault="00F50B0E" w:rsidP="00B51C3F">
            <w:pPr>
              <w:rPr>
                <w:b/>
                <w:sz w:val="24"/>
                <w:szCs w:val="24"/>
              </w:rPr>
            </w:pPr>
            <w:r w:rsidRPr="00BA7CE0">
              <w:rPr>
                <w:b/>
                <w:sz w:val="24"/>
                <w:szCs w:val="24"/>
              </w:rPr>
              <w:t>Всего</w:t>
            </w:r>
          </w:p>
        </w:tc>
        <w:tc>
          <w:tcPr>
            <w:tcW w:w="708" w:type="dxa"/>
            <w:tcBorders>
              <w:top w:val="single" w:sz="4" w:space="0" w:color="auto"/>
              <w:bottom w:val="single" w:sz="4" w:space="0" w:color="auto"/>
            </w:tcBorders>
          </w:tcPr>
          <w:p w:rsidR="00F50B0E" w:rsidRPr="00BA7CE0" w:rsidRDefault="00F50B0E" w:rsidP="00B51C3F">
            <w:pPr>
              <w:rPr>
                <w:b/>
                <w:sz w:val="24"/>
                <w:szCs w:val="24"/>
              </w:rPr>
            </w:pPr>
            <w:r w:rsidRPr="00BA7CE0">
              <w:rPr>
                <w:b/>
                <w:sz w:val="24"/>
                <w:szCs w:val="24"/>
              </w:rPr>
              <w:t>ЛК</w:t>
            </w:r>
          </w:p>
        </w:tc>
        <w:tc>
          <w:tcPr>
            <w:tcW w:w="567" w:type="dxa"/>
            <w:tcBorders>
              <w:top w:val="single" w:sz="4" w:space="0" w:color="auto"/>
              <w:bottom w:val="single" w:sz="4" w:space="0" w:color="auto"/>
            </w:tcBorders>
          </w:tcPr>
          <w:p w:rsidR="00F50B0E" w:rsidRPr="00BA7CE0" w:rsidRDefault="00F50B0E" w:rsidP="00B51C3F">
            <w:pPr>
              <w:rPr>
                <w:b/>
                <w:sz w:val="24"/>
                <w:szCs w:val="24"/>
              </w:rPr>
            </w:pPr>
            <w:r w:rsidRPr="00BA7CE0">
              <w:rPr>
                <w:b/>
                <w:sz w:val="24"/>
                <w:szCs w:val="24"/>
              </w:rPr>
              <w:t>ПК</w:t>
            </w:r>
          </w:p>
        </w:tc>
        <w:tc>
          <w:tcPr>
            <w:tcW w:w="709" w:type="dxa"/>
            <w:tcBorders>
              <w:top w:val="single" w:sz="4" w:space="0" w:color="auto"/>
              <w:bottom w:val="single" w:sz="4" w:space="0" w:color="auto"/>
            </w:tcBorders>
          </w:tcPr>
          <w:p w:rsidR="00F50B0E" w:rsidRPr="00BA7CE0" w:rsidRDefault="00F50B0E" w:rsidP="00B51C3F">
            <w:pPr>
              <w:rPr>
                <w:b/>
                <w:sz w:val="24"/>
                <w:szCs w:val="24"/>
              </w:rPr>
            </w:pPr>
            <w:r w:rsidRPr="00BA7CE0">
              <w:rPr>
                <w:b/>
                <w:sz w:val="24"/>
                <w:szCs w:val="24"/>
              </w:rPr>
              <w:t>КСР</w:t>
            </w:r>
          </w:p>
        </w:tc>
        <w:tc>
          <w:tcPr>
            <w:tcW w:w="851" w:type="dxa"/>
            <w:tcBorders>
              <w:top w:val="single" w:sz="4" w:space="0" w:color="auto"/>
              <w:bottom w:val="single" w:sz="4" w:space="0" w:color="auto"/>
              <w:right w:val="single" w:sz="4" w:space="0" w:color="auto"/>
            </w:tcBorders>
          </w:tcPr>
          <w:p w:rsidR="00F50B0E" w:rsidRPr="00BA7CE0" w:rsidRDefault="00F50B0E" w:rsidP="00B51C3F">
            <w:pPr>
              <w:rPr>
                <w:b/>
                <w:sz w:val="24"/>
                <w:szCs w:val="24"/>
              </w:rPr>
            </w:pPr>
            <w:r w:rsidRPr="00BA7CE0">
              <w:rPr>
                <w:b/>
                <w:sz w:val="24"/>
                <w:szCs w:val="24"/>
              </w:rPr>
              <w:t>СРС</w:t>
            </w:r>
          </w:p>
        </w:tc>
        <w:tc>
          <w:tcPr>
            <w:tcW w:w="1701" w:type="dxa"/>
            <w:vMerge/>
            <w:tcBorders>
              <w:left w:val="single" w:sz="4" w:space="0" w:color="auto"/>
            </w:tcBorders>
          </w:tcPr>
          <w:p w:rsidR="00F50B0E" w:rsidRPr="00BA7CE0" w:rsidRDefault="00F50B0E" w:rsidP="00B51C3F">
            <w:pPr>
              <w:rPr>
                <w:sz w:val="24"/>
                <w:szCs w:val="24"/>
              </w:rPr>
            </w:pPr>
          </w:p>
        </w:tc>
      </w:tr>
      <w:tr w:rsidR="00F50B0E" w:rsidRPr="00BA7CE0" w:rsidTr="00B51C3F">
        <w:trPr>
          <w:trHeight w:val="854"/>
        </w:trPr>
        <w:tc>
          <w:tcPr>
            <w:tcW w:w="567" w:type="dxa"/>
          </w:tcPr>
          <w:p w:rsidR="00F50B0E" w:rsidRPr="00BA7CE0" w:rsidRDefault="00F50B0E" w:rsidP="00B51C3F">
            <w:pPr>
              <w:rPr>
                <w:sz w:val="24"/>
                <w:szCs w:val="24"/>
              </w:rPr>
            </w:pPr>
            <w:r w:rsidRPr="00BA7CE0">
              <w:rPr>
                <w:sz w:val="24"/>
                <w:szCs w:val="24"/>
              </w:rPr>
              <w:t>1.</w:t>
            </w:r>
          </w:p>
        </w:tc>
        <w:tc>
          <w:tcPr>
            <w:tcW w:w="2268" w:type="dxa"/>
          </w:tcPr>
          <w:p w:rsidR="00F50B0E" w:rsidRPr="00BA7CE0" w:rsidRDefault="00F50B0E" w:rsidP="00B51C3F">
            <w:pPr>
              <w:rPr>
                <w:sz w:val="24"/>
                <w:szCs w:val="24"/>
              </w:rPr>
            </w:pPr>
            <w:r w:rsidRPr="00BA7CE0">
              <w:rPr>
                <w:sz w:val="24"/>
                <w:szCs w:val="24"/>
              </w:rPr>
              <w:t>Предмет,  структура и задачи дисциплины.</w:t>
            </w:r>
          </w:p>
          <w:p w:rsidR="00F50B0E" w:rsidRPr="00BA7CE0" w:rsidRDefault="00F50B0E" w:rsidP="00B51C3F">
            <w:pPr>
              <w:rPr>
                <w:sz w:val="24"/>
                <w:szCs w:val="24"/>
              </w:rPr>
            </w:pPr>
          </w:p>
        </w:tc>
        <w:tc>
          <w:tcPr>
            <w:tcW w:w="42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Borders>
              <w:top w:val="single" w:sz="4" w:space="0" w:color="auto"/>
            </w:tcBorders>
          </w:tcPr>
          <w:p w:rsidR="00F50B0E" w:rsidRPr="00BA7CE0" w:rsidRDefault="00F50B0E" w:rsidP="00B51C3F">
            <w:pPr>
              <w:rPr>
                <w:sz w:val="24"/>
                <w:szCs w:val="24"/>
              </w:rPr>
            </w:pPr>
          </w:p>
        </w:tc>
        <w:tc>
          <w:tcPr>
            <w:tcW w:w="708" w:type="dxa"/>
            <w:tcBorders>
              <w:top w:val="single" w:sz="4" w:space="0" w:color="auto"/>
            </w:tcBorders>
          </w:tcPr>
          <w:p w:rsidR="00F50B0E" w:rsidRPr="00BA7CE0" w:rsidRDefault="00F50B0E" w:rsidP="00B51C3F">
            <w:pPr>
              <w:rPr>
                <w:sz w:val="24"/>
                <w:szCs w:val="24"/>
              </w:rPr>
            </w:pPr>
          </w:p>
        </w:tc>
        <w:tc>
          <w:tcPr>
            <w:tcW w:w="567" w:type="dxa"/>
            <w:tcBorders>
              <w:top w:val="single" w:sz="4" w:space="0" w:color="auto"/>
            </w:tcBorders>
          </w:tcPr>
          <w:p w:rsidR="00F50B0E" w:rsidRPr="00BA7CE0" w:rsidRDefault="00F50B0E" w:rsidP="00B51C3F">
            <w:pPr>
              <w:rPr>
                <w:sz w:val="24"/>
                <w:szCs w:val="24"/>
              </w:rPr>
            </w:pPr>
          </w:p>
        </w:tc>
        <w:tc>
          <w:tcPr>
            <w:tcW w:w="709" w:type="dxa"/>
            <w:tcBorders>
              <w:top w:val="single" w:sz="4" w:space="0" w:color="auto"/>
            </w:tcBorders>
          </w:tcPr>
          <w:p w:rsidR="00F50B0E" w:rsidRPr="00BA7CE0" w:rsidRDefault="00F50B0E" w:rsidP="00B51C3F">
            <w:pPr>
              <w:rPr>
                <w:sz w:val="24"/>
                <w:szCs w:val="24"/>
              </w:rPr>
            </w:pPr>
          </w:p>
        </w:tc>
        <w:tc>
          <w:tcPr>
            <w:tcW w:w="851" w:type="dxa"/>
            <w:tcBorders>
              <w:top w:val="single" w:sz="4" w:space="0" w:color="auto"/>
            </w:tcBorders>
          </w:tcPr>
          <w:p w:rsidR="00F50B0E" w:rsidRPr="00BA7CE0" w:rsidRDefault="00F50B0E" w:rsidP="00B51C3F">
            <w:pPr>
              <w:rPr>
                <w:sz w:val="24"/>
                <w:szCs w:val="24"/>
              </w:rPr>
            </w:pPr>
          </w:p>
        </w:tc>
        <w:tc>
          <w:tcPr>
            <w:tcW w:w="1701" w:type="dxa"/>
          </w:tcPr>
          <w:p w:rsidR="00F50B0E" w:rsidRPr="00BA7CE0" w:rsidRDefault="00F50B0E" w:rsidP="00B51C3F">
            <w:pPr>
              <w:rPr>
                <w:sz w:val="24"/>
                <w:szCs w:val="24"/>
              </w:rPr>
            </w:pPr>
          </w:p>
        </w:tc>
      </w:tr>
      <w:tr w:rsidR="00F50B0E" w:rsidRPr="00BA7CE0" w:rsidTr="00B51C3F">
        <w:trPr>
          <w:trHeight w:val="1579"/>
        </w:trPr>
        <w:tc>
          <w:tcPr>
            <w:tcW w:w="567" w:type="dxa"/>
          </w:tcPr>
          <w:p w:rsidR="00F50B0E" w:rsidRPr="00BA7CE0" w:rsidRDefault="00F50B0E" w:rsidP="00B51C3F">
            <w:pPr>
              <w:rPr>
                <w:sz w:val="24"/>
                <w:szCs w:val="24"/>
              </w:rPr>
            </w:pPr>
            <w:r w:rsidRPr="00BA7CE0">
              <w:rPr>
                <w:sz w:val="24"/>
                <w:szCs w:val="24"/>
              </w:rPr>
              <w:t>2.</w:t>
            </w:r>
          </w:p>
          <w:p w:rsidR="00F50B0E" w:rsidRPr="00BA7CE0" w:rsidRDefault="00F50B0E" w:rsidP="00B51C3F">
            <w:pPr>
              <w:rPr>
                <w:sz w:val="24"/>
                <w:szCs w:val="24"/>
              </w:rPr>
            </w:pPr>
          </w:p>
          <w:p w:rsidR="00F50B0E" w:rsidRPr="00BA7CE0" w:rsidRDefault="00F50B0E" w:rsidP="00B51C3F">
            <w:pPr>
              <w:rPr>
                <w:sz w:val="24"/>
                <w:szCs w:val="24"/>
              </w:rPr>
            </w:pPr>
          </w:p>
          <w:p w:rsidR="00F50B0E" w:rsidRPr="00BA7CE0" w:rsidRDefault="00F50B0E" w:rsidP="00B51C3F">
            <w:pPr>
              <w:rPr>
                <w:sz w:val="24"/>
                <w:szCs w:val="24"/>
                <w:lang w:val="en-US"/>
              </w:rPr>
            </w:pPr>
          </w:p>
        </w:tc>
        <w:tc>
          <w:tcPr>
            <w:tcW w:w="2268" w:type="dxa"/>
          </w:tcPr>
          <w:p w:rsidR="00F50B0E" w:rsidRPr="00BA7CE0" w:rsidRDefault="00F50B0E" w:rsidP="00B51C3F">
            <w:pPr>
              <w:rPr>
                <w:sz w:val="24"/>
                <w:szCs w:val="24"/>
              </w:rPr>
            </w:pPr>
            <w:r w:rsidRPr="00BA7CE0">
              <w:rPr>
                <w:sz w:val="24"/>
                <w:szCs w:val="24"/>
              </w:rPr>
              <w:t>Политические учения  Древней Греции. Политическая философия Платона и Аристотеля.</w:t>
            </w:r>
          </w:p>
        </w:tc>
        <w:tc>
          <w:tcPr>
            <w:tcW w:w="42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708" w:type="dxa"/>
          </w:tcPr>
          <w:p w:rsidR="00F50B0E" w:rsidRPr="00BA7CE0" w:rsidRDefault="00F50B0E" w:rsidP="00B51C3F">
            <w:pPr>
              <w:rPr>
                <w:sz w:val="24"/>
                <w:szCs w:val="24"/>
              </w:rPr>
            </w:pPr>
          </w:p>
        </w:tc>
        <w:tc>
          <w:tcPr>
            <w:tcW w:w="567"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1701" w:type="dxa"/>
          </w:tcPr>
          <w:p w:rsidR="00F50B0E" w:rsidRPr="00BA7CE0" w:rsidRDefault="00F50B0E" w:rsidP="00B51C3F">
            <w:pPr>
              <w:rPr>
                <w:sz w:val="24"/>
                <w:szCs w:val="24"/>
              </w:rPr>
            </w:pPr>
            <w:r w:rsidRPr="00BA7CE0">
              <w:rPr>
                <w:sz w:val="24"/>
                <w:szCs w:val="24"/>
              </w:rPr>
              <w:t>Эссе №1 из раздела «Задания для самостоятельной работы» по теме №1</w:t>
            </w:r>
          </w:p>
        </w:tc>
      </w:tr>
      <w:tr w:rsidR="00F50B0E" w:rsidRPr="00BA7CE0" w:rsidTr="00B51C3F">
        <w:trPr>
          <w:trHeight w:val="1773"/>
        </w:trPr>
        <w:tc>
          <w:tcPr>
            <w:tcW w:w="567" w:type="dxa"/>
          </w:tcPr>
          <w:p w:rsidR="00F50B0E" w:rsidRPr="00BA7CE0" w:rsidRDefault="00F50B0E" w:rsidP="00B51C3F">
            <w:pPr>
              <w:rPr>
                <w:sz w:val="24"/>
                <w:szCs w:val="24"/>
              </w:rPr>
            </w:pPr>
            <w:r w:rsidRPr="00BA7CE0">
              <w:rPr>
                <w:sz w:val="24"/>
                <w:szCs w:val="24"/>
              </w:rPr>
              <w:t xml:space="preserve">3.  </w:t>
            </w:r>
          </w:p>
        </w:tc>
        <w:tc>
          <w:tcPr>
            <w:tcW w:w="2268" w:type="dxa"/>
          </w:tcPr>
          <w:p w:rsidR="00F50B0E" w:rsidRPr="00BA7CE0" w:rsidRDefault="00F50B0E" w:rsidP="00B51C3F">
            <w:pPr>
              <w:rPr>
                <w:sz w:val="24"/>
                <w:szCs w:val="24"/>
              </w:rPr>
            </w:pPr>
            <w:r w:rsidRPr="00BA7CE0">
              <w:rPr>
                <w:sz w:val="24"/>
                <w:szCs w:val="24"/>
              </w:rPr>
              <w:t>Политические учения Древнего Рима.</w:t>
            </w:r>
          </w:p>
          <w:p w:rsidR="00F50B0E" w:rsidRPr="00BA7CE0" w:rsidRDefault="00F50B0E" w:rsidP="00B51C3F">
            <w:pPr>
              <w:rPr>
                <w:sz w:val="24"/>
                <w:szCs w:val="24"/>
              </w:rPr>
            </w:pPr>
            <w:r w:rsidRPr="00BA7CE0">
              <w:rPr>
                <w:sz w:val="24"/>
                <w:szCs w:val="24"/>
              </w:rPr>
              <w:t>Политическая философия</w:t>
            </w:r>
          </w:p>
          <w:p w:rsidR="00F50B0E" w:rsidRPr="00BA7CE0" w:rsidRDefault="00F50B0E" w:rsidP="00B51C3F">
            <w:pPr>
              <w:rPr>
                <w:sz w:val="24"/>
                <w:szCs w:val="24"/>
              </w:rPr>
            </w:pPr>
            <w:r w:rsidRPr="00BA7CE0">
              <w:rPr>
                <w:sz w:val="24"/>
                <w:szCs w:val="24"/>
              </w:rPr>
              <w:t>М.Т. Цицерона</w:t>
            </w:r>
          </w:p>
        </w:tc>
        <w:tc>
          <w:tcPr>
            <w:tcW w:w="42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708" w:type="dxa"/>
          </w:tcPr>
          <w:p w:rsidR="00F50B0E" w:rsidRPr="00BA7CE0" w:rsidRDefault="00F50B0E" w:rsidP="00B51C3F">
            <w:pPr>
              <w:rPr>
                <w:sz w:val="24"/>
                <w:szCs w:val="24"/>
              </w:rPr>
            </w:pPr>
          </w:p>
        </w:tc>
        <w:tc>
          <w:tcPr>
            <w:tcW w:w="567"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1701" w:type="dxa"/>
          </w:tcPr>
          <w:p w:rsidR="00F50B0E" w:rsidRPr="00BA7CE0" w:rsidRDefault="00F50B0E" w:rsidP="00B51C3F">
            <w:pPr>
              <w:rPr>
                <w:sz w:val="24"/>
                <w:szCs w:val="24"/>
              </w:rPr>
            </w:pPr>
            <w:r w:rsidRPr="00BA7CE0">
              <w:rPr>
                <w:sz w:val="24"/>
                <w:szCs w:val="24"/>
              </w:rPr>
              <w:t>Эссе   №2   из</w:t>
            </w:r>
          </w:p>
          <w:p w:rsidR="00F50B0E" w:rsidRPr="00BA7CE0" w:rsidRDefault="00F50B0E" w:rsidP="00B51C3F">
            <w:pPr>
              <w:rPr>
                <w:sz w:val="24"/>
                <w:szCs w:val="24"/>
              </w:rPr>
            </w:pPr>
            <w:r w:rsidRPr="00BA7CE0">
              <w:rPr>
                <w:sz w:val="24"/>
                <w:szCs w:val="24"/>
              </w:rPr>
              <w:t>Раздела «Задания для самостоятельной</w:t>
            </w:r>
          </w:p>
          <w:p w:rsidR="00F50B0E" w:rsidRPr="00BA7CE0" w:rsidRDefault="00F50B0E" w:rsidP="00B51C3F">
            <w:pPr>
              <w:rPr>
                <w:sz w:val="24"/>
                <w:szCs w:val="24"/>
              </w:rPr>
            </w:pPr>
            <w:r w:rsidRPr="00BA7CE0">
              <w:rPr>
                <w:sz w:val="24"/>
                <w:szCs w:val="24"/>
              </w:rPr>
              <w:t>работы» по темам</w:t>
            </w:r>
          </w:p>
          <w:p w:rsidR="00F50B0E" w:rsidRPr="00BA7CE0" w:rsidRDefault="00F50B0E" w:rsidP="00B51C3F">
            <w:pPr>
              <w:rPr>
                <w:sz w:val="24"/>
                <w:szCs w:val="24"/>
              </w:rPr>
            </w:pPr>
            <w:r w:rsidRPr="00BA7CE0">
              <w:rPr>
                <w:sz w:val="24"/>
                <w:szCs w:val="24"/>
              </w:rPr>
              <w:t>№3, 4.</w:t>
            </w:r>
          </w:p>
        </w:tc>
      </w:tr>
      <w:tr w:rsidR="00F50B0E" w:rsidRPr="00BA7CE0" w:rsidTr="00B51C3F">
        <w:trPr>
          <w:trHeight w:val="1805"/>
        </w:trPr>
        <w:tc>
          <w:tcPr>
            <w:tcW w:w="567" w:type="dxa"/>
          </w:tcPr>
          <w:p w:rsidR="00F50B0E" w:rsidRPr="00BA7CE0" w:rsidRDefault="00F50B0E" w:rsidP="00B51C3F">
            <w:pPr>
              <w:rPr>
                <w:sz w:val="24"/>
                <w:szCs w:val="24"/>
              </w:rPr>
            </w:pPr>
            <w:r w:rsidRPr="00BA7CE0">
              <w:rPr>
                <w:sz w:val="24"/>
                <w:szCs w:val="24"/>
              </w:rPr>
              <w:lastRenderedPageBreak/>
              <w:t>4.</w:t>
            </w:r>
          </w:p>
        </w:tc>
        <w:tc>
          <w:tcPr>
            <w:tcW w:w="2268" w:type="dxa"/>
          </w:tcPr>
          <w:p w:rsidR="00F50B0E" w:rsidRPr="00BA7CE0" w:rsidRDefault="00F50B0E" w:rsidP="00B51C3F">
            <w:pPr>
              <w:rPr>
                <w:sz w:val="24"/>
                <w:szCs w:val="24"/>
              </w:rPr>
            </w:pPr>
            <w:r w:rsidRPr="00BA7CE0">
              <w:rPr>
                <w:sz w:val="24"/>
                <w:szCs w:val="24"/>
              </w:rPr>
              <w:t>Политическая философия христианства.</w:t>
            </w:r>
          </w:p>
          <w:p w:rsidR="00F50B0E" w:rsidRPr="00BA7CE0" w:rsidRDefault="00F50B0E" w:rsidP="00B51C3F">
            <w:pPr>
              <w:rPr>
                <w:sz w:val="24"/>
                <w:szCs w:val="24"/>
              </w:rPr>
            </w:pPr>
            <w:r w:rsidRPr="00BA7CE0">
              <w:rPr>
                <w:sz w:val="24"/>
                <w:szCs w:val="24"/>
              </w:rPr>
              <w:t xml:space="preserve">Раннее христианство </w:t>
            </w:r>
          </w:p>
          <w:p w:rsidR="00F50B0E" w:rsidRPr="00BA7CE0" w:rsidRDefault="00F50B0E" w:rsidP="00B51C3F">
            <w:pPr>
              <w:rPr>
                <w:sz w:val="24"/>
                <w:szCs w:val="24"/>
              </w:rPr>
            </w:pPr>
            <w:r w:rsidRPr="00BA7CE0">
              <w:rPr>
                <w:sz w:val="24"/>
                <w:szCs w:val="24"/>
              </w:rPr>
              <w:t>А. Августин</w:t>
            </w:r>
          </w:p>
          <w:p w:rsidR="00F50B0E" w:rsidRPr="00BA7CE0" w:rsidRDefault="00F50B0E" w:rsidP="00B51C3F">
            <w:pPr>
              <w:rPr>
                <w:sz w:val="24"/>
                <w:szCs w:val="24"/>
              </w:rPr>
            </w:pPr>
            <w:r w:rsidRPr="00BA7CE0">
              <w:rPr>
                <w:sz w:val="24"/>
                <w:szCs w:val="24"/>
              </w:rPr>
              <w:t>Ф. Аквинский</w:t>
            </w:r>
          </w:p>
        </w:tc>
        <w:tc>
          <w:tcPr>
            <w:tcW w:w="42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708" w:type="dxa"/>
          </w:tcPr>
          <w:p w:rsidR="00F50B0E" w:rsidRPr="00BA7CE0" w:rsidRDefault="00F50B0E" w:rsidP="00B51C3F">
            <w:pPr>
              <w:rPr>
                <w:sz w:val="24"/>
                <w:szCs w:val="24"/>
              </w:rPr>
            </w:pPr>
          </w:p>
        </w:tc>
        <w:tc>
          <w:tcPr>
            <w:tcW w:w="567"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1701" w:type="dxa"/>
          </w:tcPr>
          <w:p w:rsidR="00F50B0E" w:rsidRPr="00BA7CE0" w:rsidRDefault="00F50B0E" w:rsidP="00B51C3F">
            <w:pPr>
              <w:rPr>
                <w:sz w:val="24"/>
                <w:szCs w:val="24"/>
              </w:rPr>
            </w:pPr>
            <w:r w:rsidRPr="00BA7CE0">
              <w:rPr>
                <w:sz w:val="24"/>
                <w:szCs w:val="24"/>
              </w:rPr>
              <w:t>Конспект работы Трактат Фомы Аквинского «О правлении государей»</w:t>
            </w:r>
          </w:p>
        </w:tc>
      </w:tr>
      <w:tr w:rsidR="00F50B0E" w:rsidRPr="00BA7CE0" w:rsidTr="00B51C3F">
        <w:trPr>
          <w:trHeight w:val="1691"/>
        </w:trPr>
        <w:tc>
          <w:tcPr>
            <w:tcW w:w="567" w:type="dxa"/>
          </w:tcPr>
          <w:p w:rsidR="00F50B0E" w:rsidRPr="00BA7CE0" w:rsidRDefault="00F50B0E" w:rsidP="00B51C3F">
            <w:pPr>
              <w:rPr>
                <w:sz w:val="24"/>
                <w:szCs w:val="24"/>
              </w:rPr>
            </w:pPr>
            <w:r w:rsidRPr="00BA7CE0">
              <w:rPr>
                <w:sz w:val="24"/>
                <w:szCs w:val="24"/>
              </w:rPr>
              <w:t>5.</w:t>
            </w:r>
          </w:p>
        </w:tc>
        <w:tc>
          <w:tcPr>
            <w:tcW w:w="2268" w:type="dxa"/>
          </w:tcPr>
          <w:p w:rsidR="00F50B0E" w:rsidRPr="00BA7CE0" w:rsidRDefault="00F50B0E" w:rsidP="00B51C3F">
            <w:pPr>
              <w:rPr>
                <w:sz w:val="24"/>
                <w:szCs w:val="24"/>
              </w:rPr>
            </w:pPr>
            <w:r w:rsidRPr="00BA7CE0">
              <w:rPr>
                <w:sz w:val="24"/>
                <w:szCs w:val="24"/>
              </w:rPr>
              <w:t>Политическая философия эпохи Возрождения и Реформации.</w:t>
            </w:r>
          </w:p>
          <w:p w:rsidR="00F50B0E" w:rsidRPr="00BA7CE0" w:rsidRDefault="00F50B0E" w:rsidP="00B51C3F">
            <w:pPr>
              <w:rPr>
                <w:sz w:val="24"/>
                <w:szCs w:val="24"/>
              </w:rPr>
            </w:pPr>
            <w:r w:rsidRPr="00BA7CE0">
              <w:rPr>
                <w:sz w:val="24"/>
                <w:szCs w:val="24"/>
              </w:rPr>
              <w:t>Н. Макиавелли</w:t>
            </w:r>
          </w:p>
        </w:tc>
        <w:tc>
          <w:tcPr>
            <w:tcW w:w="42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708" w:type="dxa"/>
          </w:tcPr>
          <w:p w:rsidR="00F50B0E" w:rsidRPr="00BA7CE0" w:rsidRDefault="00F50B0E" w:rsidP="00B51C3F">
            <w:pPr>
              <w:rPr>
                <w:sz w:val="24"/>
                <w:szCs w:val="24"/>
              </w:rPr>
            </w:pPr>
          </w:p>
        </w:tc>
        <w:tc>
          <w:tcPr>
            <w:tcW w:w="567"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1701" w:type="dxa"/>
          </w:tcPr>
          <w:p w:rsidR="00F50B0E" w:rsidRPr="00BA7CE0" w:rsidRDefault="00F50B0E" w:rsidP="00B51C3F">
            <w:pPr>
              <w:rPr>
                <w:sz w:val="24"/>
                <w:szCs w:val="24"/>
              </w:rPr>
            </w:pPr>
            <w:r w:rsidRPr="00BA7CE0">
              <w:rPr>
                <w:sz w:val="24"/>
                <w:szCs w:val="24"/>
              </w:rPr>
              <w:t>Подготовить и</w:t>
            </w:r>
          </w:p>
          <w:p w:rsidR="00F50B0E" w:rsidRPr="00BA7CE0" w:rsidRDefault="00F50B0E" w:rsidP="00B51C3F">
            <w:pPr>
              <w:rPr>
                <w:sz w:val="24"/>
                <w:szCs w:val="24"/>
              </w:rPr>
            </w:pPr>
            <w:r w:rsidRPr="00BA7CE0">
              <w:rPr>
                <w:sz w:val="24"/>
                <w:szCs w:val="24"/>
              </w:rPr>
              <w:t>провести «Круглый стол» из раздела «Занятия для самостоятельной</w:t>
            </w:r>
          </w:p>
          <w:p w:rsidR="00F50B0E" w:rsidRPr="00BA7CE0" w:rsidRDefault="00F50B0E" w:rsidP="00B51C3F">
            <w:pPr>
              <w:rPr>
                <w:sz w:val="24"/>
                <w:szCs w:val="24"/>
              </w:rPr>
            </w:pPr>
            <w:r w:rsidRPr="00BA7CE0">
              <w:rPr>
                <w:sz w:val="24"/>
                <w:szCs w:val="24"/>
              </w:rPr>
              <w:t>работы»  №3  по теме №5.</w:t>
            </w:r>
          </w:p>
        </w:tc>
      </w:tr>
      <w:tr w:rsidR="00F50B0E" w:rsidRPr="00BA7CE0" w:rsidTr="00B51C3F">
        <w:trPr>
          <w:trHeight w:val="1258"/>
        </w:trPr>
        <w:tc>
          <w:tcPr>
            <w:tcW w:w="567" w:type="dxa"/>
          </w:tcPr>
          <w:p w:rsidR="00F50B0E" w:rsidRPr="00BA7CE0" w:rsidRDefault="00F50B0E" w:rsidP="00B51C3F">
            <w:pPr>
              <w:rPr>
                <w:sz w:val="24"/>
                <w:szCs w:val="24"/>
              </w:rPr>
            </w:pPr>
            <w:r w:rsidRPr="00BA7CE0">
              <w:rPr>
                <w:sz w:val="24"/>
                <w:szCs w:val="24"/>
              </w:rPr>
              <w:t>6.</w:t>
            </w:r>
          </w:p>
        </w:tc>
        <w:tc>
          <w:tcPr>
            <w:tcW w:w="2268" w:type="dxa"/>
          </w:tcPr>
          <w:p w:rsidR="00F50B0E" w:rsidRPr="00BA7CE0" w:rsidRDefault="00F50B0E" w:rsidP="00B51C3F">
            <w:pPr>
              <w:rPr>
                <w:sz w:val="24"/>
                <w:szCs w:val="24"/>
              </w:rPr>
            </w:pPr>
            <w:r w:rsidRPr="00BA7CE0">
              <w:rPr>
                <w:sz w:val="24"/>
                <w:szCs w:val="24"/>
              </w:rPr>
              <w:t>Политическая философия  в Англии в Х</w:t>
            </w:r>
            <w:r w:rsidRPr="00BA7CE0">
              <w:rPr>
                <w:sz w:val="24"/>
                <w:szCs w:val="24"/>
                <w:lang w:val="en-US"/>
              </w:rPr>
              <w:t>VII</w:t>
            </w:r>
            <w:r w:rsidRPr="00BA7CE0">
              <w:rPr>
                <w:sz w:val="24"/>
                <w:szCs w:val="24"/>
              </w:rPr>
              <w:t xml:space="preserve"> в.</w:t>
            </w:r>
          </w:p>
          <w:p w:rsidR="00F50B0E" w:rsidRPr="00BA7CE0" w:rsidRDefault="00F50B0E" w:rsidP="00B51C3F">
            <w:pPr>
              <w:rPr>
                <w:sz w:val="24"/>
                <w:szCs w:val="24"/>
              </w:rPr>
            </w:pPr>
            <w:r w:rsidRPr="00BA7CE0">
              <w:rPr>
                <w:sz w:val="24"/>
                <w:szCs w:val="24"/>
              </w:rPr>
              <w:t>Т. Гоббс</w:t>
            </w:r>
          </w:p>
          <w:p w:rsidR="00F50B0E" w:rsidRPr="00BA7CE0" w:rsidRDefault="00F50B0E" w:rsidP="00B51C3F">
            <w:pPr>
              <w:rPr>
                <w:sz w:val="24"/>
                <w:szCs w:val="24"/>
              </w:rPr>
            </w:pPr>
            <w:r w:rsidRPr="00BA7CE0">
              <w:rPr>
                <w:sz w:val="24"/>
                <w:szCs w:val="24"/>
              </w:rPr>
              <w:t>Дж. Локк</w:t>
            </w:r>
          </w:p>
        </w:tc>
        <w:tc>
          <w:tcPr>
            <w:tcW w:w="42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708" w:type="dxa"/>
          </w:tcPr>
          <w:p w:rsidR="00F50B0E" w:rsidRPr="00BA7CE0" w:rsidRDefault="00F50B0E" w:rsidP="00B51C3F">
            <w:pPr>
              <w:rPr>
                <w:sz w:val="24"/>
                <w:szCs w:val="24"/>
              </w:rPr>
            </w:pPr>
          </w:p>
        </w:tc>
        <w:tc>
          <w:tcPr>
            <w:tcW w:w="567"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1701" w:type="dxa"/>
          </w:tcPr>
          <w:p w:rsidR="00F50B0E" w:rsidRPr="00BA7CE0" w:rsidRDefault="00F50B0E" w:rsidP="00B51C3F">
            <w:pPr>
              <w:rPr>
                <w:sz w:val="24"/>
                <w:szCs w:val="24"/>
              </w:rPr>
            </w:pPr>
          </w:p>
        </w:tc>
      </w:tr>
      <w:tr w:rsidR="00F50B0E" w:rsidRPr="00BA7CE0" w:rsidTr="00B51C3F">
        <w:tc>
          <w:tcPr>
            <w:tcW w:w="567" w:type="dxa"/>
          </w:tcPr>
          <w:p w:rsidR="00F50B0E" w:rsidRPr="00BA7CE0" w:rsidRDefault="00F50B0E" w:rsidP="00B51C3F">
            <w:pPr>
              <w:rPr>
                <w:sz w:val="24"/>
                <w:szCs w:val="24"/>
              </w:rPr>
            </w:pPr>
            <w:r w:rsidRPr="00BA7CE0">
              <w:rPr>
                <w:sz w:val="24"/>
                <w:szCs w:val="24"/>
              </w:rPr>
              <w:t>7.</w:t>
            </w:r>
          </w:p>
        </w:tc>
        <w:tc>
          <w:tcPr>
            <w:tcW w:w="2268" w:type="dxa"/>
          </w:tcPr>
          <w:p w:rsidR="00F50B0E" w:rsidRPr="00BA7CE0" w:rsidRDefault="00F50B0E" w:rsidP="00B51C3F">
            <w:pPr>
              <w:rPr>
                <w:sz w:val="24"/>
                <w:szCs w:val="24"/>
              </w:rPr>
            </w:pPr>
            <w:r w:rsidRPr="00BA7CE0">
              <w:rPr>
                <w:sz w:val="24"/>
                <w:szCs w:val="24"/>
              </w:rPr>
              <w:t>Политическая философия</w:t>
            </w:r>
          </w:p>
          <w:p w:rsidR="00F50B0E" w:rsidRPr="00BA7CE0" w:rsidRDefault="00F50B0E" w:rsidP="00B51C3F">
            <w:pPr>
              <w:rPr>
                <w:sz w:val="24"/>
                <w:szCs w:val="24"/>
              </w:rPr>
            </w:pPr>
            <w:r w:rsidRPr="00BA7CE0">
              <w:rPr>
                <w:sz w:val="24"/>
                <w:szCs w:val="24"/>
              </w:rPr>
              <w:t>европейского Просвещения.</w:t>
            </w:r>
          </w:p>
          <w:p w:rsidR="00F50B0E" w:rsidRPr="00BA7CE0" w:rsidRDefault="00F50B0E" w:rsidP="00B51C3F">
            <w:pPr>
              <w:rPr>
                <w:sz w:val="24"/>
                <w:szCs w:val="24"/>
              </w:rPr>
            </w:pPr>
            <w:r w:rsidRPr="00BA7CE0">
              <w:rPr>
                <w:sz w:val="24"/>
                <w:szCs w:val="24"/>
              </w:rPr>
              <w:t>Ш. Монтескье</w:t>
            </w:r>
          </w:p>
          <w:p w:rsidR="00F50B0E" w:rsidRPr="00BA7CE0" w:rsidRDefault="00F50B0E" w:rsidP="00B51C3F">
            <w:pPr>
              <w:rPr>
                <w:sz w:val="24"/>
                <w:szCs w:val="24"/>
              </w:rPr>
            </w:pPr>
            <w:r w:rsidRPr="00BA7CE0">
              <w:rPr>
                <w:sz w:val="24"/>
                <w:szCs w:val="24"/>
              </w:rPr>
              <w:t>Ж.-Ж. Руссо</w:t>
            </w:r>
          </w:p>
        </w:tc>
        <w:tc>
          <w:tcPr>
            <w:tcW w:w="42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708" w:type="dxa"/>
          </w:tcPr>
          <w:p w:rsidR="00F50B0E" w:rsidRPr="00BA7CE0" w:rsidRDefault="00F50B0E" w:rsidP="00B51C3F">
            <w:pPr>
              <w:rPr>
                <w:sz w:val="24"/>
                <w:szCs w:val="24"/>
              </w:rPr>
            </w:pPr>
          </w:p>
        </w:tc>
        <w:tc>
          <w:tcPr>
            <w:tcW w:w="567"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1701" w:type="dxa"/>
          </w:tcPr>
          <w:p w:rsidR="00F50B0E" w:rsidRPr="00BA7CE0" w:rsidRDefault="00F50B0E" w:rsidP="00B51C3F">
            <w:pPr>
              <w:rPr>
                <w:sz w:val="24"/>
                <w:szCs w:val="24"/>
              </w:rPr>
            </w:pPr>
          </w:p>
        </w:tc>
      </w:tr>
      <w:tr w:rsidR="00F50B0E" w:rsidRPr="00BA7CE0" w:rsidTr="00B51C3F">
        <w:tc>
          <w:tcPr>
            <w:tcW w:w="567" w:type="dxa"/>
          </w:tcPr>
          <w:p w:rsidR="00F50B0E" w:rsidRPr="00BA7CE0" w:rsidRDefault="00F50B0E" w:rsidP="00B51C3F">
            <w:pPr>
              <w:rPr>
                <w:sz w:val="24"/>
                <w:szCs w:val="24"/>
              </w:rPr>
            </w:pPr>
            <w:r w:rsidRPr="00BA7CE0">
              <w:rPr>
                <w:sz w:val="24"/>
                <w:szCs w:val="24"/>
              </w:rPr>
              <w:t>8.</w:t>
            </w:r>
          </w:p>
        </w:tc>
        <w:tc>
          <w:tcPr>
            <w:tcW w:w="2268" w:type="dxa"/>
          </w:tcPr>
          <w:p w:rsidR="00F50B0E" w:rsidRPr="00BA7CE0" w:rsidRDefault="00F50B0E" w:rsidP="00B51C3F">
            <w:pPr>
              <w:rPr>
                <w:sz w:val="24"/>
                <w:szCs w:val="24"/>
              </w:rPr>
            </w:pPr>
            <w:r w:rsidRPr="00BA7CE0">
              <w:rPr>
                <w:sz w:val="24"/>
                <w:szCs w:val="24"/>
              </w:rPr>
              <w:t>Политическая мысль в США  в Х</w:t>
            </w:r>
            <w:r w:rsidRPr="00BA7CE0">
              <w:rPr>
                <w:sz w:val="24"/>
                <w:szCs w:val="24"/>
                <w:lang w:val="en-US"/>
              </w:rPr>
              <w:t>VIII</w:t>
            </w:r>
            <w:r w:rsidRPr="00BA7CE0">
              <w:rPr>
                <w:sz w:val="24"/>
                <w:szCs w:val="24"/>
              </w:rPr>
              <w:t xml:space="preserve"> в. </w:t>
            </w:r>
          </w:p>
          <w:p w:rsidR="00F50B0E" w:rsidRPr="00BA7CE0" w:rsidRDefault="00F50B0E" w:rsidP="00B51C3F">
            <w:pPr>
              <w:rPr>
                <w:sz w:val="24"/>
                <w:szCs w:val="24"/>
              </w:rPr>
            </w:pPr>
            <w:r w:rsidRPr="00BA7CE0">
              <w:rPr>
                <w:sz w:val="24"/>
                <w:szCs w:val="24"/>
              </w:rPr>
              <w:t>Т. Джефферсон</w:t>
            </w:r>
          </w:p>
          <w:p w:rsidR="00F50B0E" w:rsidRPr="00BA7CE0" w:rsidRDefault="00F50B0E" w:rsidP="00B51C3F">
            <w:pPr>
              <w:rPr>
                <w:sz w:val="24"/>
                <w:szCs w:val="24"/>
              </w:rPr>
            </w:pPr>
            <w:r w:rsidRPr="00BA7CE0">
              <w:rPr>
                <w:sz w:val="24"/>
                <w:szCs w:val="24"/>
              </w:rPr>
              <w:t>Дж. Мэдисон</w:t>
            </w:r>
          </w:p>
          <w:p w:rsidR="00F50B0E" w:rsidRPr="00BA7CE0" w:rsidRDefault="00F50B0E" w:rsidP="00B51C3F">
            <w:pPr>
              <w:rPr>
                <w:sz w:val="24"/>
                <w:szCs w:val="24"/>
              </w:rPr>
            </w:pPr>
            <w:r w:rsidRPr="00BA7CE0">
              <w:rPr>
                <w:sz w:val="24"/>
                <w:szCs w:val="24"/>
              </w:rPr>
              <w:t>А. Гамильтон</w:t>
            </w:r>
          </w:p>
          <w:p w:rsidR="00F50B0E" w:rsidRPr="00BA7CE0" w:rsidRDefault="00F50B0E" w:rsidP="00B51C3F">
            <w:pPr>
              <w:rPr>
                <w:sz w:val="24"/>
                <w:szCs w:val="24"/>
              </w:rPr>
            </w:pPr>
            <w:r w:rsidRPr="00BA7CE0">
              <w:rPr>
                <w:sz w:val="24"/>
                <w:szCs w:val="24"/>
              </w:rPr>
              <w:t xml:space="preserve">Т. Пейн </w:t>
            </w:r>
          </w:p>
        </w:tc>
        <w:tc>
          <w:tcPr>
            <w:tcW w:w="42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708" w:type="dxa"/>
          </w:tcPr>
          <w:p w:rsidR="00F50B0E" w:rsidRPr="00BA7CE0" w:rsidRDefault="00F50B0E" w:rsidP="00B51C3F">
            <w:pPr>
              <w:rPr>
                <w:sz w:val="24"/>
                <w:szCs w:val="24"/>
              </w:rPr>
            </w:pPr>
          </w:p>
        </w:tc>
        <w:tc>
          <w:tcPr>
            <w:tcW w:w="567"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1701" w:type="dxa"/>
          </w:tcPr>
          <w:p w:rsidR="00F50B0E" w:rsidRPr="00BA7CE0" w:rsidRDefault="00F50B0E" w:rsidP="00B51C3F">
            <w:pPr>
              <w:rPr>
                <w:sz w:val="24"/>
                <w:szCs w:val="24"/>
              </w:rPr>
            </w:pPr>
            <w:r w:rsidRPr="00BA7CE0">
              <w:rPr>
                <w:sz w:val="24"/>
                <w:szCs w:val="24"/>
              </w:rPr>
              <w:t>Подготовить и</w:t>
            </w:r>
          </w:p>
          <w:p w:rsidR="00F50B0E" w:rsidRPr="00BA7CE0" w:rsidRDefault="00F50B0E" w:rsidP="00B51C3F">
            <w:pPr>
              <w:rPr>
                <w:sz w:val="24"/>
                <w:szCs w:val="24"/>
              </w:rPr>
            </w:pPr>
            <w:r w:rsidRPr="00BA7CE0">
              <w:rPr>
                <w:sz w:val="24"/>
                <w:szCs w:val="24"/>
              </w:rPr>
              <w:t>провести студенческую</w:t>
            </w:r>
          </w:p>
          <w:p w:rsidR="00F50B0E" w:rsidRPr="00BA7CE0" w:rsidRDefault="00F50B0E" w:rsidP="00B51C3F">
            <w:pPr>
              <w:rPr>
                <w:sz w:val="24"/>
                <w:szCs w:val="24"/>
              </w:rPr>
            </w:pPr>
            <w:r w:rsidRPr="00BA7CE0">
              <w:rPr>
                <w:sz w:val="24"/>
                <w:szCs w:val="24"/>
              </w:rPr>
              <w:t>конференцию по темам  6,7,8 из раздела «Задания для самостоятельной</w:t>
            </w:r>
          </w:p>
          <w:p w:rsidR="00F50B0E" w:rsidRPr="00BA7CE0" w:rsidRDefault="00F50B0E" w:rsidP="00B51C3F">
            <w:pPr>
              <w:rPr>
                <w:sz w:val="24"/>
                <w:szCs w:val="24"/>
              </w:rPr>
            </w:pPr>
            <w:r w:rsidRPr="00BA7CE0">
              <w:rPr>
                <w:sz w:val="24"/>
                <w:szCs w:val="24"/>
              </w:rPr>
              <w:t>работы» №4.</w:t>
            </w:r>
          </w:p>
        </w:tc>
      </w:tr>
      <w:tr w:rsidR="00F50B0E" w:rsidRPr="00BA7CE0" w:rsidTr="00B51C3F">
        <w:tc>
          <w:tcPr>
            <w:tcW w:w="567" w:type="dxa"/>
          </w:tcPr>
          <w:p w:rsidR="00F50B0E" w:rsidRPr="00BA7CE0" w:rsidRDefault="00F50B0E" w:rsidP="00B51C3F">
            <w:pPr>
              <w:rPr>
                <w:sz w:val="24"/>
                <w:szCs w:val="24"/>
              </w:rPr>
            </w:pPr>
            <w:r w:rsidRPr="00BA7CE0">
              <w:rPr>
                <w:sz w:val="24"/>
                <w:szCs w:val="24"/>
              </w:rPr>
              <w:t>9.</w:t>
            </w:r>
          </w:p>
        </w:tc>
        <w:tc>
          <w:tcPr>
            <w:tcW w:w="2268" w:type="dxa"/>
          </w:tcPr>
          <w:p w:rsidR="00F50B0E" w:rsidRPr="00BA7CE0" w:rsidRDefault="00F50B0E" w:rsidP="00B51C3F">
            <w:pPr>
              <w:rPr>
                <w:sz w:val="24"/>
                <w:szCs w:val="24"/>
              </w:rPr>
            </w:pPr>
            <w:r w:rsidRPr="00BA7CE0">
              <w:rPr>
                <w:sz w:val="24"/>
                <w:szCs w:val="24"/>
              </w:rPr>
              <w:t>Политическая философия в Германии в конце</w:t>
            </w:r>
          </w:p>
          <w:p w:rsidR="00F50B0E" w:rsidRPr="00BA7CE0" w:rsidRDefault="00F50B0E" w:rsidP="00B51C3F">
            <w:pPr>
              <w:rPr>
                <w:sz w:val="24"/>
                <w:szCs w:val="24"/>
              </w:rPr>
            </w:pPr>
            <w:r w:rsidRPr="00BA7CE0">
              <w:rPr>
                <w:sz w:val="24"/>
                <w:szCs w:val="24"/>
              </w:rPr>
              <w:t>Х</w:t>
            </w:r>
            <w:r w:rsidRPr="00BA7CE0">
              <w:rPr>
                <w:sz w:val="24"/>
                <w:szCs w:val="24"/>
                <w:lang w:val="en-US"/>
              </w:rPr>
              <w:t>VIII</w:t>
            </w:r>
            <w:r w:rsidRPr="00BA7CE0">
              <w:rPr>
                <w:sz w:val="24"/>
                <w:szCs w:val="24"/>
              </w:rPr>
              <w:t>-нач. Х</w:t>
            </w:r>
            <w:r w:rsidRPr="00BA7CE0">
              <w:rPr>
                <w:sz w:val="24"/>
                <w:szCs w:val="24"/>
                <w:lang w:val="en-US"/>
              </w:rPr>
              <w:t>I</w:t>
            </w:r>
            <w:r w:rsidRPr="00BA7CE0">
              <w:rPr>
                <w:sz w:val="24"/>
                <w:szCs w:val="24"/>
              </w:rPr>
              <w:t>Х вв.</w:t>
            </w:r>
          </w:p>
          <w:p w:rsidR="00F50B0E" w:rsidRPr="00BA7CE0" w:rsidRDefault="00F50B0E" w:rsidP="00B51C3F">
            <w:pPr>
              <w:rPr>
                <w:sz w:val="24"/>
                <w:szCs w:val="24"/>
              </w:rPr>
            </w:pPr>
            <w:r w:rsidRPr="00BA7CE0">
              <w:rPr>
                <w:sz w:val="24"/>
                <w:szCs w:val="24"/>
              </w:rPr>
              <w:t>Г.В.Ф. Гегель</w:t>
            </w:r>
          </w:p>
        </w:tc>
        <w:tc>
          <w:tcPr>
            <w:tcW w:w="42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708" w:type="dxa"/>
          </w:tcPr>
          <w:p w:rsidR="00F50B0E" w:rsidRPr="00BA7CE0" w:rsidRDefault="00F50B0E" w:rsidP="00B51C3F">
            <w:pPr>
              <w:rPr>
                <w:sz w:val="24"/>
                <w:szCs w:val="24"/>
              </w:rPr>
            </w:pPr>
          </w:p>
        </w:tc>
        <w:tc>
          <w:tcPr>
            <w:tcW w:w="567"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1701" w:type="dxa"/>
          </w:tcPr>
          <w:p w:rsidR="00F50B0E" w:rsidRPr="00BA7CE0" w:rsidRDefault="00F50B0E" w:rsidP="00B51C3F">
            <w:pPr>
              <w:rPr>
                <w:sz w:val="24"/>
                <w:szCs w:val="24"/>
              </w:rPr>
            </w:pPr>
          </w:p>
        </w:tc>
      </w:tr>
      <w:tr w:rsidR="00F50B0E" w:rsidRPr="00BA7CE0" w:rsidTr="00B51C3F">
        <w:tc>
          <w:tcPr>
            <w:tcW w:w="567" w:type="dxa"/>
          </w:tcPr>
          <w:p w:rsidR="00F50B0E" w:rsidRPr="00BA7CE0" w:rsidRDefault="00F50B0E" w:rsidP="00B51C3F">
            <w:pPr>
              <w:rPr>
                <w:sz w:val="24"/>
                <w:szCs w:val="24"/>
              </w:rPr>
            </w:pPr>
            <w:r w:rsidRPr="00BA7CE0">
              <w:rPr>
                <w:sz w:val="24"/>
                <w:szCs w:val="24"/>
              </w:rPr>
              <w:t>10.</w:t>
            </w:r>
          </w:p>
        </w:tc>
        <w:tc>
          <w:tcPr>
            <w:tcW w:w="2268" w:type="dxa"/>
          </w:tcPr>
          <w:p w:rsidR="00F50B0E" w:rsidRPr="00BA7CE0" w:rsidRDefault="00F50B0E" w:rsidP="00B51C3F">
            <w:pPr>
              <w:rPr>
                <w:sz w:val="24"/>
                <w:szCs w:val="24"/>
              </w:rPr>
            </w:pPr>
            <w:r w:rsidRPr="00BA7CE0">
              <w:rPr>
                <w:sz w:val="24"/>
                <w:szCs w:val="24"/>
              </w:rPr>
              <w:t>Институализация</w:t>
            </w:r>
          </w:p>
          <w:p w:rsidR="00F50B0E" w:rsidRPr="00BA7CE0" w:rsidRDefault="00F50B0E" w:rsidP="00B51C3F">
            <w:pPr>
              <w:rPr>
                <w:sz w:val="24"/>
                <w:szCs w:val="24"/>
              </w:rPr>
            </w:pPr>
            <w:r w:rsidRPr="00BA7CE0">
              <w:rPr>
                <w:sz w:val="24"/>
                <w:szCs w:val="24"/>
              </w:rPr>
              <w:t>политической   науки в середине Х</w:t>
            </w:r>
            <w:r w:rsidRPr="00BA7CE0">
              <w:rPr>
                <w:sz w:val="24"/>
                <w:szCs w:val="24"/>
                <w:lang w:val="en-US"/>
              </w:rPr>
              <w:t>I</w:t>
            </w:r>
            <w:r w:rsidRPr="00BA7CE0">
              <w:rPr>
                <w:sz w:val="24"/>
                <w:szCs w:val="24"/>
              </w:rPr>
              <w:t>Х в.</w:t>
            </w:r>
          </w:p>
          <w:p w:rsidR="00F50B0E" w:rsidRPr="00BA7CE0" w:rsidRDefault="00F50B0E" w:rsidP="00B51C3F">
            <w:pPr>
              <w:rPr>
                <w:sz w:val="24"/>
                <w:szCs w:val="24"/>
              </w:rPr>
            </w:pPr>
            <w:r w:rsidRPr="00BA7CE0">
              <w:rPr>
                <w:sz w:val="24"/>
                <w:szCs w:val="24"/>
              </w:rPr>
              <w:t>Политическая философия</w:t>
            </w:r>
          </w:p>
          <w:p w:rsidR="00F50B0E" w:rsidRPr="00BA7CE0" w:rsidRDefault="00F50B0E" w:rsidP="00B51C3F">
            <w:pPr>
              <w:rPr>
                <w:sz w:val="24"/>
                <w:szCs w:val="24"/>
              </w:rPr>
            </w:pPr>
            <w:r w:rsidRPr="00BA7CE0">
              <w:rPr>
                <w:sz w:val="24"/>
                <w:szCs w:val="24"/>
              </w:rPr>
              <w:lastRenderedPageBreak/>
              <w:t>А. Токвиля</w:t>
            </w:r>
          </w:p>
        </w:tc>
        <w:tc>
          <w:tcPr>
            <w:tcW w:w="425"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708" w:type="dxa"/>
          </w:tcPr>
          <w:p w:rsidR="00F50B0E" w:rsidRPr="00BA7CE0" w:rsidRDefault="00F50B0E" w:rsidP="00B51C3F">
            <w:pPr>
              <w:rPr>
                <w:sz w:val="24"/>
                <w:szCs w:val="24"/>
              </w:rPr>
            </w:pPr>
          </w:p>
        </w:tc>
        <w:tc>
          <w:tcPr>
            <w:tcW w:w="567" w:type="dxa"/>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851" w:type="dxa"/>
          </w:tcPr>
          <w:p w:rsidR="00F50B0E" w:rsidRPr="00BA7CE0" w:rsidRDefault="00F50B0E" w:rsidP="00B51C3F">
            <w:pPr>
              <w:rPr>
                <w:sz w:val="24"/>
                <w:szCs w:val="24"/>
              </w:rPr>
            </w:pPr>
          </w:p>
        </w:tc>
        <w:tc>
          <w:tcPr>
            <w:tcW w:w="1701" w:type="dxa"/>
          </w:tcPr>
          <w:p w:rsidR="00F50B0E" w:rsidRPr="00BA7CE0" w:rsidRDefault="00F50B0E" w:rsidP="00B51C3F">
            <w:pPr>
              <w:rPr>
                <w:sz w:val="24"/>
                <w:szCs w:val="24"/>
              </w:rPr>
            </w:pPr>
            <w:r w:rsidRPr="00BA7CE0">
              <w:rPr>
                <w:sz w:val="24"/>
                <w:szCs w:val="24"/>
              </w:rPr>
              <w:t xml:space="preserve">Подготовить эссе из раздела «Задания для самостоятельной работы»  </w:t>
            </w:r>
            <w:r w:rsidRPr="00BA7CE0">
              <w:rPr>
                <w:sz w:val="24"/>
                <w:szCs w:val="24"/>
              </w:rPr>
              <w:lastRenderedPageBreak/>
              <w:t>№5.</w:t>
            </w:r>
          </w:p>
        </w:tc>
      </w:tr>
      <w:tr w:rsidR="00F50B0E" w:rsidRPr="00BA7CE0" w:rsidTr="00B51C3F">
        <w:tc>
          <w:tcPr>
            <w:tcW w:w="567" w:type="dxa"/>
          </w:tcPr>
          <w:p w:rsidR="00F50B0E" w:rsidRPr="00BA7CE0" w:rsidRDefault="00F50B0E" w:rsidP="00B51C3F">
            <w:pPr>
              <w:rPr>
                <w:b/>
                <w:sz w:val="24"/>
                <w:szCs w:val="24"/>
              </w:rPr>
            </w:pPr>
          </w:p>
        </w:tc>
        <w:tc>
          <w:tcPr>
            <w:tcW w:w="2268" w:type="dxa"/>
          </w:tcPr>
          <w:p w:rsidR="00F50B0E" w:rsidRPr="00BA7CE0" w:rsidRDefault="00F50B0E" w:rsidP="00B51C3F">
            <w:pPr>
              <w:rPr>
                <w:b/>
                <w:sz w:val="24"/>
                <w:szCs w:val="24"/>
              </w:rPr>
            </w:pPr>
            <w:r w:rsidRPr="00BA7CE0">
              <w:rPr>
                <w:b/>
                <w:sz w:val="24"/>
                <w:szCs w:val="24"/>
              </w:rPr>
              <w:t>Итоговый контроль</w:t>
            </w:r>
          </w:p>
        </w:tc>
        <w:tc>
          <w:tcPr>
            <w:tcW w:w="425" w:type="dxa"/>
          </w:tcPr>
          <w:p w:rsidR="00F50B0E" w:rsidRPr="00BA7CE0" w:rsidRDefault="00F50B0E" w:rsidP="00B51C3F">
            <w:pPr>
              <w:rPr>
                <w:b/>
                <w:sz w:val="24"/>
                <w:szCs w:val="24"/>
              </w:rPr>
            </w:pPr>
          </w:p>
        </w:tc>
        <w:tc>
          <w:tcPr>
            <w:tcW w:w="709" w:type="dxa"/>
          </w:tcPr>
          <w:p w:rsidR="00F50B0E" w:rsidRPr="00BA7CE0" w:rsidRDefault="00F50B0E" w:rsidP="00B51C3F">
            <w:pPr>
              <w:rPr>
                <w:b/>
                <w:sz w:val="24"/>
                <w:szCs w:val="24"/>
              </w:rPr>
            </w:pPr>
          </w:p>
        </w:tc>
        <w:tc>
          <w:tcPr>
            <w:tcW w:w="851" w:type="dxa"/>
          </w:tcPr>
          <w:p w:rsidR="00F50B0E" w:rsidRPr="00BA7CE0" w:rsidRDefault="00F50B0E" w:rsidP="00B51C3F">
            <w:pPr>
              <w:rPr>
                <w:b/>
                <w:sz w:val="24"/>
                <w:szCs w:val="24"/>
              </w:rPr>
            </w:pPr>
          </w:p>
        </w:tc>
        <w:tc>
          <w:tcPr>
            <w:tcW w:w="708" w:type="dxa"/>
          </w:tcPr>
          <w:p w:rsidR="00F50B0E" w:rsidRPr="00BA7CE0" w:rsidRDefault="00F50B0E" w:rsidP="00B51C3F">
            <w:pPr>
              <w:rPr>
                <w:b/>
                <w:sz w:val="24"/>
                <w:szCs w:val="24"/>
              </w:rPr>
            </w:pPr>
          </w:p>
        </w:tc>
        <w:tc>
          <w:tcPr>
            <w:tcW w:w="567" w:type="dxa"/>
          </w:tcPr>
          <w:p w:rsidR="00F50B0E" w:rsidRPr="00BA7CE0" w:rsidRDefault="00F50B0E" w:rsidP="00B51C3F">
            <w:pPr>
              <w:rPr>
                <w:b/>
                <w:sz w:val="24"/>
                <w:szCs w:val="24"/>
              </w:rPr>
            </w:pPr>
          </w:p>
        </w:tc>
        <w:tc>
          <w:tcPr>
            <w:tcW w:w="709" w:type="dxa"/>
          </w:tcPr>
          <w:p w:rsidR="00F50B0E" w:rsidRPr="00BA7CE0" w:rsidRDefault="00F50B0E" w:rsidP="00B51C3F">
            <w:pPr>
              <w:rPr>
                <w:b/>
                <w:sz w:val="24"/>
                <w:szCs w:val="24"/>
              </w:rPr>
            </w:pPr>
          </w:p>
        </w:tc>
        <w:tc>
          <w:tcPr>
            <w:tcW w:w="851" w:type="dxa"/>
          </w:tcPr>
          <w:p w:rsidR="00F50B0E" w:rsidRPr="00BA7CE0" w:rsidRDefault="00F50B0E" w:rsidP="00B51C3F">
            <w:pPr>
              <w:rPr>
                <w:b/>
                <w:sz w:val="24"/>
                <w:szCs w:val="24"/>
              </w:rPr>
            </w:pPr>
          </w:p>
        </w:tc>
        <w:tc>
          <w:tcPr>
            <w:tcW w:w="1701" w:type="dxa"/>
          </w:tcPr>
          <w:p w:rsidR="00F50B0E" w:rsidRPr="00BA7CE0" w:rsidRDefault="00F50B0E" w:rsidP="00B51C3F">
            <w:pPr>
              <w:rPr>
                <w:b/>
                <w:sz w:val="24"/>
                <w:szCs w:val="24"/>
              </w:rPr>
            </w:pPr>
            <w:r w:rsidRPr="00BA7CE0">
              <w:rPr>
                <w:b/>
                <w:sz w:val="24"/>
                <w:szCs w:val="24"/>
              </w:rPr>
              <w:t>Зачет с оценкой</w:t>
            </w:r>
          </w:p>
        </w:tc>
      </w:tr>
      <w:tr w:rsidR="00F50B0E" w:rsidRPr="00BA7CE0" w:rsidTr="00B51C3F">
        <w:tc>
          <w:tcPr>
            <w:tcW w:w="567" w:type="dxa"/>
          </w:tcPr>
          <w:p w:rsidR="00F50B0E" w:rsidRPr="00BA7CE0" w:rsidRDefault="00F50B0E" w:rsidP="00B51C3F">
            <w:pPr>
              <w:rPr>
                <w:b/>
                <w:sz w:val="24"/>
                <w:szCs w:val="24"/>
              </w:rPr>
            </w:pPr>
          </w:p>
        </w:tc>
        <w:tc>
          <w:tcPr>
            <w:tcW w:w="2268" w:type="dxa"/>
          </w:tcPr>
          <w:p w:rsidR="00F50B0E" w:rsidRPr="00BA7CE0" w:rsidRDefault="00F50B0E" w:rsidP="00B51C3F">
            <w:pPr>
              <w:rPr>
                <w:b/>
                <w:sz w:val="24"/>
                <w:szCs w:val="24"/>
              </w:rPr>
            </w:pPr>
            <w:r w:rsidRPr="00BA7CE0">
              <w:rPr>
                <w:b/>
                <w:sz w:val="24"/>
                <w:szCs w:val="24"/>
              </w:rPr>
              <w:t>Итого:</w:t>
            </w:r>
          </w:p>
        </w:tc>
        <w:tc>
          <w:tcPr>
            <w:tcW w:w="425" w:type="dxa"/>
          </w:tcPr>
          <w:p w:rsidR="00F50B0E" w:rsidRPr="00BA7CE0" w:rsidRDefault="00F50B0E" w:rsidP="00B51C3F">
            <w:pPr>
              <w:rPr>
                <w:b/>
                <w:sz w:val="24"/>
                <w:szCs w:val="24"/>
              </w:rPr>
            </w:pPr>
          </w:p>
        </w:tc>
        <w:tc>
          <w:tcPr>
            <w:tcW w:w="709" w:type="dxa"/>
          </w:tcPr>
          <w:p w:rsidR="00F50B0E" w:rsidRPr="00BA7CE0" w:rsidRDefault="00F50B0E" w:rsidP="00B51C3F">
            <w:pPr>
              <w:rPr>
                <w:b/>
                <w:sz w:val="24"/>
                <w:szCs w:val="24"/>
              </w:rPr>
            </w:pPr>
          </w:p>
        </w:tc>
        <w:tc>
          <w:tcPr>
            <w:tcW w:w="851" w:type="dxa"/>
          </w:tcPr>
          <w:p w:rsidR="00F50B0E" w:rsidRPr="00BA7CE0" w:rsidRDefault="00F50B0E" w:rsidP="00B51C3F">
            <w:pPr>
              <w:rPr>
                <w:b/>
                <w:sz w:val="24"/>
                <w:szCs w:val="24"/>
              </w:rPr>
            </w:pPr>
          </w:p>
        </w:tc>
        <w:tc>
          <w:tcPr>
            <w:tcW w:w="708" w:type="dxa"/>
          </w:tcPr>
          <w:p w:rsidR="00F50B0E" w:rsidRPr="00BA7CE0" w:rsidRDefault="00F50B0E" w:rsidP="00B51C3F">
            <w:pPr>
              <w:rPr>
                <w:b/>
                <w:sz w:val="24"/>
                <w:szCs w:val="24"/>
              </w:rPr>
            </w:pPr>
          </w:p>
        </w:tc>
        <w:tc>
          <w:tcPr>
            <w:tcW w:w="567" w:type="dxa"/>
          </w:tcPr>
          <w:p w:rsidR="00F50B0E" w:rsidRPr="00BA7CE0" w:rsidRDefault="00F50B0E" w:rsidP="00B51C3F">
            <w:pPr>
              <w:rPr>
                <w:b/>
                <w:sz w:val="24"/>
                <w:szCs w:val="24"/>
              </w:rPr>
            </w:pPr>
          </w:p>
        </w:tc>
        <w:tc>
          <w:tcPr>
            <w:tcW w:w="709" w:type="dxa"/>
          </w:tcPr>
          <w:p w:rsidR="00F50B0E" w:rsidRPr="00BA7CE0" w:rsidRDefault="00F50B0E" w:rsidP="00B51C3F">
            <w:pPr>
              <w:rPr>
                <w:b/>
                <w:sz w:val="24"/>
                <w:szCs w:val="24"/>
              </w:rPr>
            </w:pPr>
          </w:p>
        </w:tc>
        <w:tc>
          <w:tcPr>
            <w:tcW w:w="851" w:type="dxa"/>
          </w:tcPr>
          <w:p w:rsidR="00F50B0E" w:rsidRPr="00BA7CE0" w:rsidRDefault="00F50B0E" w:rsidP="00B51C3F">
            <w:pPr>
              <w:rPr>
                <w:b/>
                <w:sz w:val="24"/>
                <w:szCs w:val="24"/>
              </w:rPr>
            </w:pPr>
          </w:p>
        </w:tc>
        <w:tc>
          <w:tcPr>
            <w:tcW w:w="1701" w:type="dxa"/>
          </w:tcPr>
          <w:p w:rsidR="00F50B0E" w:rsidRPr="00BA7CE0" w:rsidRDefault="00F50B0E" w:rsidP="00B51C3F">
            <w:pPr>
              <w:rPr>
                <w:sz w:val="24"/>
                <w:szCs w:val="24"/>
              </w:rPr>
            </w:pPr>
          </w:p>
        </w:tc>
      </w:tr>
    </w:tbl>
    <w:p w:rsidR="00F50B0E" w:rsidRPr="00BA7CE0" w:rsidRDefault="00F50B0E" w:rsidP="00F50B0E">
      <w:pPr>
        <w:ind w:firstLine="709"/>
        <w:jc w:val="both"/>
        <w:rPr>
          <w:b/>
          <w:sz w:val="24"/>
          <w:szCs w:val="24"/>
        </w:rPr>
      </w:pPr>
      <w:r w:rsidRPr="00BA7CE0">
        <w:rPr>
          <w:b/>
          <w:sz w:val="24"/>
          <w:szCs w:val="24"/>
        </w:rPr>
        <w:t>5.2. Содержание учебной дисциплины «История социально-политических учений»</w:t>
      </w:r>
    </w:p>
    <w:p w:rsidR="00F50B0E" w:rsidRPr="00BA7CE0" w:rsidRDefault="00F50B0E" w:rsidP="00F50B0E">
      <w:pPr>
        <w:ind w:firstLine="709"/>
        <w:jc w:val="both"/>
        <w:rPr>
          <w:b/>
          <w:sz w:val="24"/>
          <w:szCs w:val="24"/>
        </w:rPr>
      </w:pPr>
      <w:r w:rsidRPr="00BA7CE0">
        <w:rPr>
          <w:b/>
          <w:sz w:val="24"/>
          <w:szCs w:val="24"/>
        </w:rPr>
        <w:t>Тема 1. Предмет, структура и задачи дисциплины «История социально-политических учений»</w:t>
      </w:r>
    </w:p>
    <w:p w:rsidR="00F50B0E" w:rsidRPr="00BA7CE0" w:rsidRDefault="00F50B0E" w:rsidP="00F50B0E">
      <w:pPr>
        <w:ind w:firstLine="709"/>
        <w:jc w:val="both"/>
        <w:rPr>
          <w:sz w:val="24"/>
          <w:szCs w:val="24"/>
        </w:rPr>
      </w:pPr>
      <w:r w:rsidRPr="00BA7CE0">
        <w:rPr>
          <w:sz w:val="24"/>
          <w:szCs w:val="24"/>
        </w:rPr>
        <w:t>Объект, предмет, содержание и  структура курса истории социально-политических учений.  Принципы  формирования курса как пропедевтического изложения процессов возникновения и развития политических теорий, оказавших влияние на становление современной политической науки, социальных,  правовых и политических систем.  Междисциплинарный характер  исследования истории социально-политических идей. Основные этапы, проблемы и  категории учебной дисциплины.</w:t>
      </w:r>
    </w:p>
    <w:p w:rsidR="00F50B0E" w:rsidRPr="00BA7CE0" w:rsidRDefault="00F50B0E" w:rsidP="00F50B0E">
      <w:pPr>
        <w:ind w:firstLine="709"/>
        <w:jc w:val="both"/>
        <w:rPr>
          <w:sz w:val="24"/>
          <w:szCs w:val="24"/>
        </w:rPr>
      </w:pPr>
      <w:r w:rsidRPr="00BA7CE0">
        <w:rPr>
          <w:sz w:val="24"/>
          <w:szCs w:val="24"/>
        </w:rPr>
        <w:t>Методы исследования истории социально-политических учений. Принципы периодизации и классификации. Цели, задачи и логика курса истории социально-политических учений.</w:t>
      </w:r>
    </w:p>
    <w:p w:rsidR="00F50B0E" w:rsidRPr="00BA7CE0" w:rsidRDefault="00F50B0E" w:rsidP="00F50B0E">
      <w:pPr>
        <w:ind w:firstLine="709"/>
        <w:jc w:val="both"/>
        <w:rPr>
          <w:b/>
          <w:sz w:val="24"/>
          <w:szCs w:val="24"/>
        </w:rPr>
      </w:pPr>
      <w:r w:rsidRPr="00BA7CE0">
        <w:rPr>
          <w:b/>
          <w:sz w:val="24"/>
          <w:szCs w:val="24"/>
        </w:rPr>
        <w:t>Тема 2. Политические  учения Древней  Греции. Политическая философия Платона и Аристотеля</w:t>
      </w:r>
    </w:p>
    <w:p w:rsidR="00F50B0E" w:rsidRPr="00BA7CE0" w:rsidRDefault="00F50B0E" w:rsidP="00F50B0E">
      <w:pPr>
        <w:ind w:firstLine="709"/>
        <w:jc w:val="both"/>
        <w:rPr>
          <w:sz w:val="24"/>
          <w:szCs w:val="24"/>
        </w:rPr>
      </w:pPr>
      <w:r w:rsidRPr="00BA7CE0">
        <w:rPr>
          <w:sz w:val="24"/>
          <w:szCs w:val="24"/>
        </w:rPr>
        <w:t>Общая характеристика политических учений Древней Греции. Характерные черты политической жизни и мироощущений  древних греков. Античный полис как социально-политическая общность и объект социально-политических учений. Основные тенденции в развитии политической философии классического  периода  Древней  Греции.</w:t>
      </w:r>
    </w:p>
    <w:p w:rsidR="00F50B0E" w:rsidRPr="00BA7CE0" w:rsidRDefault="00F50B0E" w:rsidP="00F50B0E">
      <w:pPr>
        <w:ind w:firstLine="709"/>
        <w:jc w:val="both"/>
        <w:rPr>
          <w:sz w:val="24"/>
          <w:szCs w:val="24"/>
        </w:rPr>
      </w:pPr>
      <w:r w:rsidRPr="00BA7CE0">
        <w:rPr>
          <w:sz w:val="24"/>
          <w:szCs w:val="24"/>
        </w:rPr>
        <w:t>Политическая  философия Платона (427-347г.г. до н.э.).  Происхождение, структура  и сущность государства. Понятие политической справедливости. Типология  форм правления. Идеальное государство. Эволюция политических взглядов Платона. Влияние политической философии Платона на развитие мировой политической мысли.</w:t>
      </w:r>
    </w:p>
    <w:p w:rsidR="00F50B0E" w:rsidRPr="00BA7CE0" w:rsidRDefault="00F50B0E" w:rsidP="00F50B0E">
      <w:pPr>
        <w:ind w:firstLine="709"/>
        <w:jc w:val="both"/>
        <w:rPr>
          <w:sz w:val="24"/>
          <w:szCs w:val="24"/>
        </w:rPr>
      </w:pPr>
      <w:r w:rsidRPr="00BA7CE0">
        <w:rPr>
          <w:sz w:val="24"/>
          <w:szCs w:val="24"/>
        </w:rPr>
        <w:t>Политическая философия Аристотеля (384-322г.г. до н.э.).  Этика  и политика «как философия о человеческом». Проблема  происхождения и  сущности государства. Понятия политики, власти, гражданина,  политической справедливости.  Цель и  методы политики. Типология  форм  государственного устройства. Характер критики  идеального государства Платона. Аристотель о политии  как наилучшей  форме государственного устройства. Векторы влияния политической философии Аристотеля на развитие мировой политической мысли.</w:t>
      </w:r>
    </w:p>
    <w:p w:rsidR="00F50B0E" w:rsidRPr="00BA7CE0" w:rsidRDefault="00F50B0E" w:rsidP="00F50B0E">
      <w:pPr>
        <w:ind w:firstLine="709"/>
        <w:jc w:val="both"/>
        <w:rPr>
          <w:b/>
          <w:sz w:val="24"/>
          <w:szCs w:val="24"/>
        </w:rPr>
      </w:pPr>
      <w:r w:rsidRPr="00BA7CE0">
        <w:rPr>
          <w:b/>
          <w:sz w:val="24"/>
          <w:szCs w:val="24"/>
        </w:rPr>
        <w:t>Тема 3.  Политические учения Древнего Рима. Политическая философия М.Т. Цицерона</w:t>
      </w:r>
    </w:p>
    <w:p w:rsidR="00F50B0E" w:rsidRPr="00BA7CE0" w:rsidRDefault="00F50B0E" w:rsidP="00F50B0E">
      <w:pPr>
        <w:ind w:firstLine="709"/>
        <w:jc w:val="both"/>
        <w:rPr>
          <w:b/>
          <w:sz w:val="24"/>
          <w:szCs w:val="24"/>
        </w:rPr>
      </w:pPr>
      <w:r w:rsidRPr="00BA7CE0">
        <w:rPr>
          <w:sz w:val="24"/>
          <w:szCs w:val="24"/>
        </w:rPr>
        <w:t>Характеристика социально-политической истории Древнего Рима, государственного устройства,  понятия  «гражданина  Рима» и его эволюции. Древний Рим как особая  цивилизация.  Политические  идеи римских стоиков, юристов, раннего христианства,  философии Августина.</w:t>
      </w:r>
      <w:r w:rsidRPr="00BA7CE0">
        <w:rPr>
          <w:b/>
          <w:sz w:val="24"/>
          <w:szCs w:val="24"/>
        </w:rPr>
        <w:t xml:space="preserve"> </w:t>
      </w:r>
    </w:p>
    <w:p w:rsidR="00F50B0E" w:rsidRPr="00BA7CE0" w:rsidRDefault="00F50B0E" w:rsidP="00F50B0E">
      <w:pPr>
        <w:ind w:firstLine="709"/>
        <w:jc w:val="both"/>
        <w:rPr>
          <w:sz w:val="24"/>
          <w:szCs w:val="24"/>
        </w:rPr>
      </w:pPr>
      <w:r w:rsidRPr="00BA7CE0">
        <w:rPr>
          <w:sz w:val="24"/>
          <w:szCs w:val="24"/>
        </w:rPr>
        <w:t>Политическая философия Цицерона М.Т. (106-43г.г. до н.э.). Теория происхождения государства и права. Понятие и сущность государства.  Учение  о естественном  праве. Типология форм государственного устройства. Идеал государственного деятеля и гражданина. Политический идеал Цицерона М.Т. Влияние политической философии Цицерона М.Т. на развитие мировой политической мысли.</w:t>
      </w:r>
    </w:p>
    <w:p w:rsidR="00F50B0E" w:rsidRPr="00BA7CE0" w:rsidRDefault="00F50B0E" w:rsidP="00F50B0E">
      <w:pPr>
        <w:ind w:firstLine="709"/>
        <w:jc w:val="both"/>
        <w:rPr>
          <w:b/>
          <w:sz w:val="24"/>
          <w:szCs w:val="24"/>
        </w:rPr>
      </w:pPr>
      <w:r w:rsidRPr="00BA7CE0">
        <w:rPr>
          <w:b/>
          <w:sz w:val="24"/>
          <w:szCs w:val="24"/>
        </w:rPr>
        <w:t>Тема 4. Политическая философия христианства</w:t>
      </w:r>
    </w:p>
    <w:p w:rsidR="00F50B0E" w:rsidRPr="00BA7CE0" w:rsidRDefault="00F50B0E" w:rsidP="00F50B0E">
      <w:pPr>
        <w:ind w:firstLine="709"/>
        <w:jc w:val="both"/>
        <w:rPr>
          <w:sz w:val="24"/>
          <w:szCs w:val="24"/>
        </w:rPr>
      </w:pPr>
      <w:r w:rsidRPr="00BA7CE0">
        <w:rPr>
          <w:sz w:val="24"/>
          <w:szCs w:val="24"/>
        </w:rPr>
        <w:t xml:space="preserve">Формирование социально-политической доктрины раннего христианства. Эсхатологический и мессианский характер политической идеологии раннего христианства. Методологический прорыв  в  понимании  исторического развития в христианской картине  мира. Превращение христианства в государственную религию  и  эволюция  его социально-политического учения. </w:t>
      </w:r>
    </w:p>
    <w:p w:rsidR="00F50B0E" w:rsidRPr="00BA7CE0" w:rsidRDefault="00F50B0E" w:rsidP="00F50B0E">
      <w:pPr>
        <w:ind w:firstLine="709"/>
        <w:jc w:val="both"/>
        <w:rPr>
          <w:sz w:val="24"/>
          <w:szCs w:val="24"/>
        </w:rPr>
      </w:pPr>
      <w:r w:rsidRPr="00BA7CE0">
        <w:rPr>
          <w:sz w:val="24"/>
          <w:szCs w:val="24"/>
        </w:rPr>
        <w:lastRenderedPageBreak/>
        <w:t>Политическая философия Августина Аврелия (354-430г.г.). Смысл   учения  о  «двух градах» в работе «О граде божьем».  Понятие  государства   и власти. Соотношение  божественной  и  светской власти. Теория предопределения. Влияние  учения Августина   на  формирования  христианской политической доктрины.</w:t>
      </w:r>
    </w:p>
    <w:p w:rsidR="00F50B0E" w:rsidRPr="00BA7CE0" w:rsidRDefault="00F50B0E" w:rsidP="00F50B0E">
      <w:pPr>
        <w:ind w:firstLine="709"/>
        <w:jc w:val="both"/>
        <w:rPr>
          <w:sz w:val="24"/>
          <w:szCs w:val="24"/>
        </w:rPr>
      </w:pPr>
      <w:r w:rsidRPr="00BA7CE0">
        <w:rPr>
          <w:sz w:val="24"/>
          <w:szCs w:val="24"/>
        </w:rPr>
        <w:t>Политическая философия Фомы Аквинского (1225-1274г.г.). Приспособление политического учения Аристотеля к потребностям христианского учения о государстве в политическом трактате «О правлении властителей».  Понятие  и сущность государства,  источник политической  власти и права. Типология форм  правления. Соотношение  церковной  и  светской  власти.  Политический идеал Ф.Аквинского. Политическая философия Ф.Аквинского как официальная политическая доктрина  католицизма.</w:t>
      </w:r>
    </w:p>
    <w:p w:rsidR="00F50B0E" w:rsidRPr="00BA7CE0" w:rsidRDefault="00F50B0E" w:rsidP="00F50B0E">
      <w:pPr>
        <w:ind w:firstLine="709"/>
        <w:jc w:val="both"/>
        <w:rPr>
          <w:b/>
          <w:sz w:val="24"/>
          <w:szCs w:val="24"/>
        </w:rPr>
      </w:pPr>
      <w:r w:rsidRPr="00BA7CE0">
        <w:rPr>
          <w:b/>
          <w:sz w:val="24"/>
          <w:szCs w:val="24"/>
        </w:rPr>
        <w:t>Тема 5. Политическая философия эпохи Возрождения и Реформации</w:t>
      </w:r>
    </w:p>
    <w:p w:rsidR="00F50B0E" w:rsidRPr="00BA7CE0" w:rsidRDefault="00F50B0E" w:rsidP="00F50B0E">
      <w:pPr>
        <w:ind w:firstLine="709"/>
        <w:jc w:val="both"/>
        <w:rPr>
          <w:sz w:val="24"/>
          <w:szCs w:val="24"/>
        </w:rPr>
      </w:pPr>
      <w:r w:rsidRPr="00BA7CE0">
        <w:rPr>
          <w:sz w:val="24"/>
          <w:szCs w:val="24"/>
        </w:rPr>
        <w:t>Характерные черты политических идей эпохи Возрождения и Реформации. Проблема человека в гуманистической философии эпохи Возрождения. Основные  векторы  развития  социально-политических идей.</w:t>
      </w:r>
    </w:p>
    <w:p w:rsidR="00F50B0E" w:rsidRPr="00BA7CE0" w:rsidRDefault="00F50B0E" w:rsidP="00F50B0E">
      <w:pPr>
        <w:ind w:firstLine="709"/>
        <w:jc w:val="both"/>
        <w:rPr>
          <w:sz w:val="24"/>
          <w:szCs w:val="24"/>
        </w:rPr>
      </w:pPr>
      <w:r w:rsidRPr="00BA7CE0">
        <w:rPr>
          <w:sz w:val="24"/>
          <w:szCs w:val="24"/>
        </w:rPr>
        <w:t>Политическая философия Н.Макиавелли (1469-1527г.г.).  Теория власти и властных отношений в сочинениях «Государь» и «Рассуждении о первой декаде Тита Ливия». Категориальное определение государства и  политики. Политика и мораль. Политика и религия. Психологические аспекты в теории властных отношений.  Типология форм государственного устройства. Политический идеал  Н.Макиавелли. Макиавелли и макиавеллизм. Н.Макиавелли как один из родоначальников современной  политической  науки.</w:t>
      </w:r>
    </w:p>
    <w:p w:rsidR="00F50B0E" w:rsidRPr="00BA7CE0" w:rsidRDefault="00F50B0E" w:rsidP="00F50B0E">
      <w:pPr>
        <w:ind w:firstLine="709"/>
        <w:jc w:val="both"/>
        <w:rPr>
          <w:sz w:val="24"/>
          <w:szCs w:val="24"/>
        </w:rPr>
      </w:pPr>
      <w:r w:rsidRPr="00BA7CE0">
        <w:rPr>
          <w:sz w:val="24"/>
          <w:szCs w:val="24"/>
        </w:rPr>
        <w:t>Основные направления  политической мысли представителей Реформации. Этика  протестантизма. Политическая доктрина  Мартина Лютера  (1483-1546г.г.). Политическая  философия Жана Кальвина  (1509-1564г.г.).  Теория предопределения. Лютерианство  и  кальвинизм   как   политическая    идеология  реформационного движения.</w:t>
      </w:r>
    </w:p>
    <w:p w:rsidR="00F50B0E" w:rsidRPr="00BA7CE0" w:rsidRDefault="00F50B0E" w:rsidP="00F50B0E">
      <w:pPr>
        <w:ind w:firstLine="709"/>
        <w:jc w:val="both"/>
        <w:rPr>
          <w:b/>
          <w:sz w:val="24"/>
          <w:szCs w:val="24"/>
        </w:rPr>
      </w:pPr>
      <w:r w:rsidRPr="00BA7CE0">
        <w:rPr>
          <w:b/>
          <w:sz w:val="24"/>
          <w:szCs w:val="24"/>
        </w:rPr>
        <w:t>Тема 6. Политическая философия в Англии в Х</w:t>
      </w:r>
      <w:r w:rsidRPr="00BA7CE0">
        <w:rPr>
          <w:b/>
          <w:sz w:val="24"/>
          <w:szCs w:val="24"/>
          <w:lang w:val="en-US"/>
        </w:rPr>
        <w:t>VII</w:t>
      </w:r>
      <w:r w:rsidRPr="00BA7CE0">
        <w:rPr>
          <w:b/>
          <w:sz w:val="24"/>
          <w:szCs w:val="24"/>
        </w:rPr>
        <w:t xml:space="preserve"> веке</w:t>
      </w:r>
    </w:p>
    <w:p w:rsidR="00F50B0E" w:rsidRPr="00BA7CE0" w:rsidRDefault="00F50B0E" w:rsidP="00F50B0E">
      <w:pPr>
        <w:ind w:firstLine="709"/>
        <w:jc w:val="both"/>
        <w:rPr>
          <w:sz w:val="24"/>
          <w:szCs w:val="24"/>
        </w:rPr>
      </w:pPr>
      <w:r w:rsidRPr="00BA7CE0">
        <w:rPr>
          <w:sz w:val="24"/>
          <w:szCs w:val="24"/>
        </w:rPr>
        <w:t>Социально-экономические, политические  и  теоретические предпосылки  английской буржуазной революции Х</w:t>
      </w:r>
      <w:r w:rsidRPr="00BA7CE0">
        <w:rPr>
          <w:sz w:val="24"/>
          <w:szCs w:val="24"/>
          <w:lang w:val="en-US"/>
        </w:rPr>
        <w:t>VII</w:t>
      </w:r>
      <w:r w:rsidRPr="00BA7CE0">
        <w:rPr>
          <w:sz w:val="24"/>
          <w:szCs w:val="24"/>
        </w:rPr>
        <w:t xml:space="preserve"> века. Смена теоретических и методологических парадигм в  формировании политической философии  нового времени.</w:t>
      </w:r>
    </w:p>
    <w:p w:rsidR="00F50B0E" w:rsidRPr="00BA7CE0" w:rsidRDefault="00F50B0E" w:rsidP="00F50B0E">
      <w:pPr>
        <w:ind w:firstLine="709"/>
        <w:jc w:val="both"/>
        <w:rPr>
          <w:sz w:val="24"/>
          <w:szCs w:val="24"/>
        </w:rPr>
      </w:pPr>
      <w:r w:rsidRPr="00BA7CE0">
        <w:rPr>
          <w:sz w:val="24"/>
          <w:szCs w:val="24"/>
        </w:rPr>
        <w:t>Политическая философия Т. Гоббса (1588-1679г.г.). Естественно-правовая и  договорная  концепции как методологическая  основа  политической  философии. Понятие природы государства, соотношения гражданского общества  и  государства, его  функций. Типология форм правления.  Политический  идеал  Т. Гоббса.</w:t>
      </w:r>
    </w:p>
    <w:p w:rsidR="00F50B0E" w:rsidRPr="00BA7CE0" w:rsidRDefault="00F50B0E" w:rsidP="00F50B0E">
      <w:pPr>
        <w:ind w:firstLine="709"/>
        <w:jc w:val="both"/>
        <w:rPr>
          <w:sz w:val="24"/>
          <w:szCs w:val="24"/>
        </w:rPr>
      </w:pPr>
      <w:r w:rsidRPr="00BA7CE0">
        <w:rPr>
          <w:sz w:val="24"/>
          <w:szCs w:val="24"/>
        </w:rPr>
        <w:t>Политическая философия Дж. Локка (1632-1704г.г.). Общее и особенное в социально-политических учениях Дж. Локка и Т. Гоббса. Теория  естественного права и общественного договора в системе обоснования политической концепции Дж. Локка.  Происхождение и  назначение  государства, политической власти, законов. Функции государственной власти и права  гражданина. Пределы политической власти. Теория разделения властей.  Формы государственного устройства. Политический идеал Дж. Локка. Дж. Локк как родоначальник классической традиции политической философии либерализма.</w:t>
      </w:r>
    </w:p>
    <w:p w:rsidR="00F50B0E" w:rsidRPr="00BA7CE0" w:rsidRDefault="00F50B0E" w:rsidP="00F50B0E">
      <w:pPr>
        <w:ind w:firstLine="709"/>
        <w:jc w:val="both"/>
        <w:rPr>
          <w:b/>
          <w:sz w:val="24"/>
          <w:szCs w:val="24"/>
        </w:rPr>
      </w:pPr>
      <w:r w:rsidRPr="00BA7CE0">
        <w:rPr>
          <w:b/>
          <w:sz w:val="24"/>
          <w:szCs w:val="24"/>
        </w:rPr>
        <w:t>Тема 7. Политическая философия европейского  Просвещения</w:t>
      </w:r>
    </w:p>
    <w:p w:rsidR="00F50B0E" w:rsidRPr="00BA7CE0" w:rsidRDefault="00F50B0E" w:rsidP="00F50B0E">
      <w:pPr>
        <w:ind w:firstLine="709"/>
        <w:jc w:val="both"/>
        <w:rPr>
          <w:sz w:val="24"/>
          <w:szCs w:val="24"/>
        </w:rPr>
      </w:pPr>
      <w:r w:rsidRPr="00BA7CE0">
        <w:rPr>
          <w:sz w:val="24"/>
          <w:szCs w:val="24"/>
        </w:rPr>
        <w:t>Понятие «Просвещение», исторические границы эпохи, основные направления социально-политической мыли.</w:t>
      </w:r>
    </w:p>
    <w:p w:rsidR="00F50B0E" w:rsidRPr="00BA7CE0" w:rsidRDefault="00F50B0E" w:rsidP="00F50B0E">
      <w:pPr>
        <w:ind w:firstLine="709"/>
        <w:jc w:val="both"/>
        <w:rPr>
          <w:sz w:val="24"/>
          <w:szCs w:val="24"/>
        </w:rPr>
      </w:pPr>
      <w:r w:rsidRPr="00BA7CE0">
        <w:rPr>
          <w:sz w:val="24"/>
          <w:szCs w:val="24"/>
        </w:rPr>
        <w:t>Политическая философия Ш. Монтескье (1689-1755г.г.). Теоретические основы,  понятие  и сущность государства. Закон и власть. Теория разделения властей.  Факторы,  влияющие на «дух  законов». Идея географического детерминизма. Формы  и  принципы   правления.  Политический  идеал  Ш. Монтескье. Влияние политической философии Ш. Монтескье на формирование политической идеологии Великой Французской революции.</w:t>
      </w:r>
    </w:p>
    <w:p w:rsidR="00F50B0E" w:rsidRPr="00BA7CE0" w:rsidRDefault="00F50B0E" w:rsidP="00F50B0E">
      <w:pPr>
        <w:ind w:firstLine="709"/>
        <w:jc w:val="both"/>
        <w:rPr>
          <w:sz w:val="24"/>
          <w:szCs w:val="24"/>
        </w:rPr>
      </w:pPr>
      <w:r w:rsidRPr="00BA7CE0">
        <w:rPr>
          <w:sz w:val="24"/>
          <w:szCs w:val="24"/>
        </w:rPr>
        <w:t xml:space="preserve">Политическая  философия  Ж.-Ж. Руссо (1712-1778г.г.). Теоретические основы политического учения Ж.-Ж. Руссо. Человек как исходная проблема социально-политического учения и философии истории. Происхождение неравенства, понимание </w:t>
      </w:r>
      <w:r w:rsidRPr="00BA7CE0">
        <w:rPr>
          <w:sz w:val="24"/>
          <w:szCs w:val="24"/>
        </w:rPr>
        <w:lastRenderedPageBreak/>
        <w:t>путей его преодоления. Теория государства и общества. Природа политической власти и ее структура. «Народный суверенитет» и его гарантии. Отношение к теории разделения властей.  Формы государственного устройства. Политический и общественный идеал. Эгалитаризм и демократизм Ж.-Ж. Руссо. Влияние его политических идей на развитие мировой социально-политической мысли.</w:t>
      </w:r>
    </w:p>
    <w:p w:rsidR="00F50B0E" w:rsidRPr="00BA7CE0" w:rsidRDefault="00F50B0E" w:rsidP="00F50B0E">
      <w:pPr>
        <w:ind w:firstLine="709"/>
        <w:jc w:val="both"/>
        <w:rPr>
          <w:b/>
          <w:sz w:val="24"/>
          <w:szCs w:val="24"/>
        </w:rPr>
      </w:pPr>
      <w:r w:rsidRPr="00BA7CE0">
        <w:rPr>
          <w:b/>
          <w:sz w:val="24"/>
          <w:szCs w:val="24"/>
        </w:rPr>
        <w:t>Тема 8. Политическая мысль в США в Х</w:t>
      </w:r>
      <w:r w:rsidRPr="00BA7CE0">
        <w:rPr>
          <w:b/>
          <w:sz w:val="24"/>
          <w:szCs w:val="24"/>
          <w:lang w:val="en-US"/>
        </w:rPr>
        <w:t>VIII</w:t>
      </w:r>
      <w:r w:rsidRPr="00BA7CE0">
        <w:rPr>
          <w:b/>
          <w:sz w:val="24"/>
          <w:szCs w:val="24"/>
        </w:rPr>
        <w:t xml:space="preserve"> веке</w:t>
      </w:r>
    </w:p>
    <w:p w:rsidR="00F50B0E" w:rsidRPr="00BA7CE0" w:rsidRDefault="00F50B0E" w:rsidP="00F50B0E">
      <w:pPr>
        <w:ind w:firstLine="709"/>
        <w:jc w:val="both"/>
        <w:rPr>
          <w:sz w:val="24"/>
          <w:szCs w:val="24"/>
        </w:rPr>
      </w:pPr>
      <w:r w:rsidRPr="00BA7CE0">
        <w:rPr>
          <w:sz w:val="24"/>
          <w:szCs w:val="24"/>
        </w:rPr>
        <w:t>Исторические, социально-экономические и идейные предпосылки  борьбы за независимость от метрополии 1775-1783г.г. Особенность политической традиции и основные направления в политической мысли. Политические идеи и концепции  в  трудах Т. Джефферсона (1743-</w:t>
      </w:r>
      <w:smartTag w:uri="urn:schemas-microsoft-com:office:smarttags" w:element="metricconverter">
        <w:smartTagPr>
          <w:attr w:name="ProductID" w:val="1826 г"/>
        </w:smartTagPr>
        <w:r w:rsidRPr="00BA7CE0">
          <w:rPr>
            <w:sz w:val="24"/>
            <w:szCs w:val="24"/>
          </w:rPr>
          <w:t>1826 г</w:t>
        </w:r>
      </w:smartTag>
      <w:r w:rsidRPr="00BA7CE0">
        <w:rPr>
          <w:sz w:val="24"/>
          <w:szCs w:val="24"/>
        </w:rPr>
        <w:t>.г.), Дж. Мэдисона (1751-</w:t>
      </w:r>
      <w:smartTag w:uri="urn:schemas-microsoft-com:office:smarttags" w:element="metricconverter">
        <w:smartTagPr>
          <w:attr w:name="ProductID" w:val="1863 г"/>
        </w:smartTagPr>
        <w:r w:rsidRPr="00BA7CE0">
          <w:rPr>
            <w:sz w:val="24"/>
            <w:szCs w:val="24"/>
          </w:rPr>
          <w:t>1863 г</w:t>
        </w:r>
      </w:smartTag>
      <w:r w:rsidRPr="00BA7CE0">
        <w:rPr>
          <w:sz w:val="24"/>
          <w:szCs w:val="24"/>
        </w:rPr>
        <w:t>.г.), А. Гамильтона (1757-</w:t>
      </w:r>
      <w:smartTag w:uri="urn:schemas-microsoft-com:office:smarttags" w:element="metricconverter">
        <w:smartTagPr>
          <w:attr w:name="ProductID" w:val="1804 г"/>
        </w:smartTagPr>
        <w:r w:rsidRPr="00BA7CE0">
          <w:rPr>
            <w:sz w:val="24"/>
            <w:szCs w:val="24"/>
          </w:rPr>
          <w:t>1804 г</w:t>
        </w:r>
      </w:smartTag>
      <w:r w:rsidRPr="00BA7CE0">
        <w:rPr>
          <w:sz w:val="24"/>
          <w:szCs w:val="24"/>
        </w:rPr>
        <w:t>.г.),  Т. Пейна (1737-</w:t>
      </w:r>
      <w:smartTag w:uri="urn:schemas-microsoft-com:office:smarttags" w:element="metricconverter">
        <w:smartTagPr>
          <w:attr w:name="ProductID" w:val="1809 г"/>
        </w:smartTagPr>
        <w:r w:rsidRPr="00BA7CE0">
          <w:rPr>
            <w:sz w:val="24"/>
            <w:szCs w:val="24"/>
          </w:rPr>
          <w:t>1809 г</w:t>
        </w:r>
      </w:smartTag>
      <w:r w:rsidRPr="00BA7CE0">
        <w:rPr>
          <w:sz w:val="24"/>
          <w:szCs w:val="24"/>
        </w:rPr>
        <w:t>.г.).  Разработка теории  разделения   властей,  концепции  федерализма, теорий  демократии и государственного строительства. Особенности американского варианта принципа разделения властей. Отражение их идей в  Конституции США 1787 года, в  статьях работы «Федералист. Политические эссе Александра Гамильтона, Джеймса  Мэдисона и  Джона Джея».</w:t>
      </w:r>
    </w:p>
    <w:p w:rsidR="00F50B0E" w:rsidRPr="00BA7CE0" w:rsidRDefault="00F50B0E" w:rsidP="00F50B0E">
      <w:pPr>
        <w:ind w:firstLine="709"/>
        <w:jc w:val="both"/>
        <w:rPr>
          <w:b/>
          <w:sz w:val="24"/>
          <w:szCs w:val="24"/>
        </w:rPr>
      </w:pPr>
      <w:r w:rsidRPr="00BA7CE0">
        <w:rPr>
          <w:b/>
          <w:sz w:val="24"/>
          <w:szCs w:val="24"/>
        </w:rPr>
        <w:t>Тема 9. Политическая философия в Германии в конце Х</w:t>
      </w:r>
      <w:r w:rsidRPr="00BA7CE0">
        <w:rPr>
          <w:b/>
          <w:sz w:val="24"/>
          <w:szCs w:val="24"/>
          <w:lang w:val="en-US"/>
        </w:rPr>
        <w:t>VIII</w:t>
      </w:r>
      <w:r w:rsidRPr="00BA7CE0">
        <w:rPr>
          <w:b/>
          <w:sz w:val="24"/>
          <w:szCs w:val="24"/>
        </w:rPr>
        <w:t>-нач. Х</w:t>
      </w:r>
      <w:r w:rsidRPr="00BA7CE0">
        <w:rPr>
          <w:b/>
          <w:sz w:val="24"/>
          <w:szCs w:val="24"/>
          <w:lang w:val="en-US"/>
        </w:rPr>
        <w:t>I</w:t>
      </w:r>
      <w:r w:rsidRPr="00BA7CE0">
        <w:rPr>
          <w:b/>
          <w:sz w:val="24"/>
          <w:szCs w:val="24"/>
        </w:rPr>
        <w:t>Х вв.</w:t>
      </w:r>
    </w:p>
    <w:p w:rsidR="00F50B0E" w:rsidRPr="00BA7CE0" w:rsidRDefault="00F50B0E" w:rsidP="00F50B0E">
      <w:pPr>
        <w:ind w:firstLine="709"/>
        <w:jc w:val="both"/>
        <w:rPr>
          <w:sz w:val="24"/>
          <w:szCs w:val="24"/>
        </w:rPr>
      </w:pPr>
      <w:r w:rsidRPr="00BA7CE0">
        <w:rPr>
          <w:sz w:val="24"/>
          <w:szCs w:val="24"/>
        </w:rPr>
        <w:t>Особенности  исторического,  социально-экономического, политического и духовного развития Германии конца  Х</w:t>
      </w:r>
      <w:r w:rsidRPr="00BA7CE0">
        <w:rPr>
          <w:sz w:val="24"/>
          <w:szCs w:val="24"/>
          <w:lang w:val="en-US"/>
        </w:rPr>
        <w:t>VIII</w:t>
      </w:r>
      <w:r w:rsidRPr="00BA7CE0">
        <w:rPr>
          <w:sz w:val="24"/>
          <w:szCs w:val="24"/>
        </w:rPr>
        <w:t xml:space="preserve"> – нач. Х</w:t>
      </w:r>
      <w:r w:rsidRPr="00BA7CE0">
        <w:rPr>
          <w:sz w:val="24"/>
          <w:szCs w:val="24"/>
          <w:lang w:val="en-US"/>
        </w:rPr>
        <w:t>I</w:t>
      </w:r>
      <w:r w:rsidRPr="00BA7CE0">
        <w:rPr>
          <w:sz w:val="24"/>
          <w:szCs w:val="24"/>
        </w:rPr>
        <w:t xml:space="preserve">Х вв. </w:t>
      </w:r>
    </w:p>
    <w:p w:rsidR="00F50B0E" w:rsidRPr="00BA7CE0" w:rsidRDefault="00F50B0E" w:rsidP="00F50B0E">
      <w:pPr>
        <w:ind w:firstLine="709"/>
        <w:jc w:val="both"/>
        <w:rPr>
          <w:sz w:val="24"/>
          <w:szCs w:val="24"/>
        </w:rPr>
      </w:pPr>
      <w:r w:rsidRPr="00BA7CE0">
        <w:rPr>
          <w:sz w:val="24"/>
          <w:szCs w:val="24"/>
        </w:rPr>
        <w:t>Политическая философия  Г.В.Ф. Гегеля (1770-</w:t>
      </w:r>
      <w:smartTag w:uri="urn:schemas-microsoft-com:office:smarttags" w:element="metricconverter">
        <w:smartTagPr>
          <w:attr w:name="ProductID" w:val="1831 г"/>
        </w:smartTagPr>
        <w:r w:rsidRPr="00BA7CE0">
          <w:rPr>
            <w:sz w:val="24"/>
            <w:szCs w:val="24"/>
          </w:rPr>
          <w:t>1831 г</w:t>
        </w:r>
      </w:smartTag>
      <w:r w:rsidRPr="00BA7CE0">
        <w:rPr>
          <w:sz w:val="24"/>
          <w:szCs w:val="24"/>
        </w:rPr>
        <w:t xml:space="preserve">.г.). Этапы становления его философской системы и место в ней социально-политической проблематики.  Природа и сущность государства. Понятие политики, власти, права. Структура власти.  Гегель о соотношении  «гражданского общества»  и «политического государства». История как прогресс в осознании свободы. Личность,  массы, народы в  историческом процессе. Политический идеал Гегеля.  Влияние политической философии  Гегеля на развитие социально-политической мысли Европы. </w:t>
      </w:r>
    </w:p>
    <w:p w:rsidR="00F50B0E" w:rsidRPr="00BA7CE0" w:rsidRDefault="00F50B0E" w:rsidP="00F50B0E">
      <w:pPr>
        <w:ind w:firstLine="709"/>
        <w:jc w:val="both"/>
        <w:rPr>
          <w:b/>
          <w:sz w:val="24"/>
          <w:szCs w:val="24"/>
        </w:rPr>
      </w:pPr>
      <w:r w:rsidRPr="00BA7CE0">
        <w:rPr>
          <w:b/>
          <w:sz w:val="24"/>
          <w:szCs w:val="24"/>
        </w:rPr>
        <w:t>10. Институализация  политической науки в середине Х</w:t>
      </w:r>
      <w:r w:rsidRPr="00BA7CE0">
        <w:rPr>
          <w:b/>
          <w:sz w:val="24"/>
          <w:szCs w:val="24"/>
          <w:lang w:val="en-US"/>
        </w:rPr>
        <w:t>I</w:t>
      </w:r>
      <w:r w:rsidRPr="00BA7CE0">
        <w:rPr>
          <w:b/>
          <w:sz w:val="24"/>
          <w:szCs w:val="24"/>
        </w:rPr>
        <w:t>Х века</w:t>
      </w:r>
    </w:p>
    <w:p w:rsidR="00F50B0E" w:rsidRPr="00BA7CE0" w:rsidRDefault="00F50B0E" w:rsidP="00F50B0E">
      <w:pPr>
        <w:ind w:firstLine="709"/>
        <w:jc w:val="both"/>
        <w:rPr>
          <w:sz w:val="24"/>
          <w:szCs w:val="24"/>
        </w:rPr>
      </w:pPr>
      <w:r w:rsidRPr="00BA7CE0">
        <w:rPr>
          <w:sz w:val="24"/>
          <w:szCs w:val="24"/>
        </w:rPr>
        <w:t>Характер  развития социально-экономических,  политических и  духовных процессов в странах Западной Европы  в первой половине Х</w:t>
      </w:r>
      <w:r w:rsidRPr="00BA7CE0">
        <w:rPr>
          <w:sz w:val="24"/>
          <w:szCs w:val="24"/>
          <w:lang w:val="en-US"/>
        </w:rPr>
        <w:t>I</w:t>
      </w:r>
      <w:r w:rsidRPr="00BA7CE0">
        <w:rPr>
          <w:sz w:val="24"/>
          <w:szCs w:val="24"/>
        </w:rPr>
        <w:t>Х века. Характеристика основных школ и направлений  в развитии социально-политической мысли.  Влияние  политических  теорий стран  Западной Европы и США на формирование реальной политики, политических программ возникающих  политических  партий  и  общественных  движений.</w:t>
      </w:r>
    </w:p>
    <w:p w:rsidR="00F50B0E" w:rsidRPr="00BA7CE0" w:rsidRDefault="00F50B0E" w:rsidP="00F50B0E">
      <w:pPr>
        <w:ind w:firstLine="709"/>
        <w:jc w:val="both"/>
        <w:rPr>
          <w:sz w:val="24"/>
          <w:szCs w:val="24"/>
        </w:rPr>
      </w:pPr>
      <w:r w:rsidRPr="00BA7CE0">
        <w:rPr>
          <w:sz w:val="24"/>
          <w:szCs w:val="24"/>
        </w:rPr>
        <w:t>Политическая философия А. Токвиля (1805-</w:t>
      </w:r>
      <w:smartTag w:uri="urn:schemas-microsoft-com:office:smarttags" w:element="metricconverter">
        <w:smartTagPr>
          <w:attr w:name="ProductID" w:val="1859 г"/>
        </w:smartTagPr>
        <w:r w:rsidRPr="00BA7CE0">
          <w:rPr>
            <w:sz w:val="24"/>
            <w:szCs w:val="24"/>
          </w:rPr>
          <w:t>1859 г</w:t>
        </w:r>
      </w:smartTag>
      <w:r w:rsidRPr="00BA7CE0">
        <w:rPr>
          <w:sz w:val="24"/>
          <w:szCs w:val="24"/>
        </w:rPr>
        <w:t>.г.). Разработка  нового видения   «мира политики»  в  работах  «Демократия в Америке», «Старый порядок и революция».  Понятия  мировой  «демократической революции», «демократии», закономерности исторического и политического развития. Сущность либерального консерватизма А.Токвиля. Проблема свободы и равенства.  А.Токвиль  как  один из родоначальников  современной политической   социологии  и  теории государства   всеобщего  благоденствия.</w:t>
      </w:r>
    </w:p>
    <w:p w:rsidR="00F50B0E" w:rsidRPr="00BA7CE0" w:rsidRDefault="00F50B0E" w:rsidP="00F50B0E">
      <w:pPr>
        <w:ind w:firstLine="709"/>
        <w:jc w:val="both"/>
        <w:rPr>
          <w:sz w:val="24"/>
          <w:szCs w:val="24"/>
        </w:rPr>
      </w:pPr>
      <w:r w:rsidRPr="00BA7CE0">
        <w:rPr>
          <w:sz w:val="24"/>
          <w:szCs w:val="24"/>
        </w:rPr>
        <w:t>Институализация политической науки в качестве учебной и научной дисциплины  во  второй половине Х</w:t>
      </w:r>
      <w:r w:rsidRPr="00BA7CE0">
        <w:rPr>
          <w:sz w:val="24"/>
          <w:szCs w:val="24"/>
          <w:lang w:val="en-US"/>
        </w:rPr>
        <w:t>I</w:t>
      </w:r>
      <w:r w:rsidRPr="00BA7CE0">
        <w:rPr>
          <w:sz w:val="24"/>
          <w:szCs w:val="24"/>
        </w:rPr>
        <w:t>Х века  как реальная  потребность  сущностных  изменений  в  социальных  и политических процессах в США и странах  Западной Европы.</w:t>
      </w:r>
    </w:p>
    <w:p w:rsidR="00F50B0E" w:rsidRPr="00BA7CE0" w:rsidRDefault="00F50B0E" w:rsidP="00F50B0E">
      <w:pPr>
        <w:ind w:firstLine="709"/>
        <w:jc w:val="both"/>
        <w:rPr>
          <w:b/>
          <w:sz w:val="24"/>
          <w:szCs w:val="24"/>
        </w:rPr>
      </w:pPr>
    </w:p>
    <w:p w:rsidR="00F50B0E" w:rsidRPr="00BA7CE0" w:rsidRDefault="00F50B0E" w:rsidP="00F50B0E">
      <w:pPr>
        <w:ind w:firstLine="709"/>
        <w:jc w:val="center"/>
        <w:rPr>
          <w:b/>
          <w:sz w:val="24"/>
          <w:szCs w:val="24"/>
        </w:rPr>
      </w:pPr>
      <w:r w:rsidRPr="00BA7CE0">
        <w:rPr>
          <w:b/>
          <w:sz w:val="24"/>
          <w:szCs w:val="24"/>
        </w:rPr>
        <w:t>6. Образовательные технологии</w:t>
      </w:r>
    </w:p>
    <w:p w:rsidR="00F50B0E" w:rsidRPr="00BA7CE0" w:rsidRDefault="00F50B0E" w:rsidP="00F50B0E">
      <w:pPr>
        <w:ind w:firstLine="709"/>
        <w:jc w:val="both"/>
        <w:rPr>
          <w:sz w:val="24"/>
          <w:szCs w:val="24"/>
        </w:rPr>
      </w:pPr>
      <w:r w:rsidRPr="00BA7CE0">
        <w:rPr>
          <w:sz w:val="24"/>
          <w:szCs w:val="24"/>
        </w:rPr>
        <w:t>Преподавание дисциплины «История социально-политических учений» включает в себя следующие образовательные технологии:</w:t>
      </w:r>
    </w:p>
    <w:p w:rsidR="00F50B0E" w:rsidRPr="00BA7CE0" w:rsidRDefault="00F50B0E" w:rsidP="00F50B0E">
      <w:pPr>
        <w:numPr>
          <w:ilvl w:val="0"/>
          <w:numId w:val="308"/>
        </w:numPr>
        <w:ind w:left="0" w:firstLine="709"/>
        <w:jc w:val="both"/>
        <w:rPr>
          <w:sz w:val="24"/>
          <w:szCs w:val="24"/>
        </w:rPr>
      </w:pPr>
      <w:r w:rsidRPr="00BA7CE0">
        <w:rPr>
          <w:sz w:val="24"/>
          <w:szCs w:val="24"/>
        </w:rPr>
        <w:t>проведение теоретических конференций в семинарской группе по итоговым  занятиям  разделов  курса;</w:t>
      </w:r>
    </w:p>
    <w:p w:rsidR="00F50B0E" w:rsidRPr="00BA7CE0" w:rsidRDefault="00F50B0E" w:rsidP="00F50B0E">
      <w:pPr>
        <w:numPr>
          <w:ilvl w:val="0"/>
          <w:numId w:val="308"/>
        </w:numPr>
        <w:ind w:left="0" w:firstLine="709"/>
        <w:jc w:val="both"/>
        <w:rPr>
          <w:sz w:val="24"/>
          <w:szCs w:val="24"/>
        </w:rPr>
      </w:pPr>
      <w:r w:rsidRPr="00BA7CE0">
        <w:rPr>
          <w:sz w:val="24"/>
          <w:szCs w:val="24"/>
        </w:rPr>
        <w:t>проведение аудиторных занятий с использованием интерактивных обучающих технологий:   круглых столов по отдельным темам,  обсуждением  классических работ выдающихся политических мыслителей;</w:t>
      </w:r>
    </w:p>
    <w:p w:rsidR="00F50B0E" w:rsidRPr="00BA7CE0" w:rsidRDefault="00F50B0E" w:rsidP="00F50B0E">
      <w:pPr>
        <w:numPr>
          <w:ilvl w:val="0"/>
          <w:numId w:val="308"/>
        </w:numPr>
        <w:ind w:left="0" w:firstLine="709"/>
        <w:jc w:val="both"/>
        <w:rPr>
          <w:sz w:val="24"/>
          <w:szCs w:val="24"/>
        </w:rPr>
      </w:pPr>
      <w:r w:rsidRPr="00BA7CE0">
        <w:rPr>
          <w:sz w:val="24"/>
          <w:szCs w:val="24"/>
        </w:rPr>
        <w:t>подготовка  эссе  по  темам  практических занятий.</w:t>
      </w:r>
    </w:p>
    <w:p w:rsidR="00F50B0E" w:rsidRPr="00BA7CE0" w:rsidRDefault="00F50B0E" w:rsidP="00F50B0E">
      <w:pPr>
        <w:ind w:left="709"/>
        <w:jc w:val="both"/>
        <w:rPr>
          <w:sz w:val="24"/>
          <w:szCs w:val="24"/>
        </w:rPr>
      </w:pPr>
    </w:p>
    <w:p w:rsidR="00F50B0E" w:rsidRPr="00BA7CE0" w:rsidRDefault="00F50B0E" w:rsidP="00F50B0E">
      <w:pPr>
        <w:ind w:firstLine="709"/>
        <w:jc w:val="both"/>
        <w:rPr>
          <w:b/>
          <w:sz w:val="24"/>
          <w:szCs w:val="24"/>
        </w:rPr>
      </w:pPr>
      <w:r w:rsidRPr="00BA7CE0">
        <w:rPr>
          <w:b/>
          <w:sz w:val="24"/>
          <w:szCs w:val="24"/>
        </w:rPr>
        <w:t xml:space="preserve">7.Учебно-методическое обеспечение самостоятельной работы студентов. </w:t>
      </w:r>
    </w:p>
    <w:p w:rsidR="00F50B0E" w:rsidRPr="00BA7CE0" w:rsidRDefault="00F50B0E" w:rsidP="00F50B0E">
      <w:pPr>
        <w:ind w:firstLine="709"/>
        <w:jc w:val="both"/>
        <w:rPr>
          <w:sz w:val="24"/>
          <w:szCs w:val="24"/>
        </w:rPr>
      </w:pPr>
      <w:r w:rsidRPr="00BA7CE0">
        <w:rPr>
          <w:b/>
          <w:sz w:val="24"/>
          <w:szCs w:val="24"/>
        </w:rPr>
        <w:t>Оценочные средства для текущего контроля успеваемости,  промежуточной</w:t>
      </w:r>
    </w:p>
    <w:p w:rsidR="00F50B0E" w:rsidRPr="00BA7CE0" w:rsidRDefault="00F50B0E" w:rsidP="00F50B0E">
      <w:pPr>
        <w:ind w:firstLine="709"/>
        <w:jc w:val="both"/>
        <w:rPr>
          <w:b/>
          <w:sz w:val="24"/>
          <w:szCs w:val="24"/>
        </w:rPr>
      </w:pPr>
      <w:r w:rsidRPr="00BA7CE0">
        <w:rPr>
          <w:b/>
          <w:sz w:val="24"/>
          <w:szCs w:val="24"/>
        </w:rPr>
        <w:t>аттестации по итогам освоения дисциплины</w:t>
      </w:r>
    </w:p>
    <w:p w:rsidR="00F50B0E" w:rsidRPr="00BA7CE0" w:rsidRDefault="00F50B0E" w:rsidP="00F50B0E">
      <w:pPr>
        <w:ind w:firstLine="709"/>
        <w:jc w:val="both"/>
        <w:rPr>
          <w:b/>
          <w:sz w:val="24"/>
          <w:szCs w:val="24"/>
        </w:rPr>
      </w:pPr>
      <w:r w:rsidRPr="00BA7CE0">
        <w:rPr>
          <w:b/>
          <w:sz w:val="24"/>
          <w:szCs w:val="24"/>
        </w:rPr>
        <w:t>7.1. Планы практических занятий</w:t>
      </w:r>
    </w:p>
    <w:p w:rsidR="00F50B0E" w:rsidRPr="00BA7CE0" w:rsidRDefault="00F50B0E" w:rsidP="00F50B0E">
      <w:pPr>
        <w:ind w:firstLine="709"/>
        <w:jc w:val="both"/>
        <w:rPr>
          <w:b/>
          <w:sz w:val="24"/>
          <w:szCs w:val="24"/>
        </w:rPr>
      </w:pPr>
      <w:r w:rsidRPr="00BA7CE0">
        <w:rPr>
          <w:b/>
          <w:sz w:val="24"/>
          <w:szCs w:val="24"/>
        </w:rPr>
        <w:t>Тема 1. Предмет, структура и задачи дисциплины «Истории социально-политических учений»</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ind w:firstLine="709"/>
        <w:jc w:val="both"/>
        <w:rPr>
          <w:sz w:val="24"/>
          <w:szCs w:val="24"/>
        </w:rPr>
      </w:pPr>
      <w:r w:rsidRPr="00BA7CE0">
        <w:rPr>
          <w:sz w:val="24"/>
          <w:szCs w:val="24"/>
        </w:rPr>
        <w:t>1. Объект, предмет и структура  курса истории социально-политических учений.</w:t>
      </w:r>
    </w:p>
    <w:p w:rsidR="00F50B0E" w:rsidRPr="00BA7CE0" w:rsidRDefault="00F50B0E" w:rsidP="00F50B0E">
      <w:pPr>
        <w:ind w:firstLine="709"/>
        <w:jc w:val="both"/>
        <w:rPr>
          <w:sz w:val="24"/>
          <w:szCs w:val="24"/>
        </w:rPr>
      </w:pPr>
      <w:r w:rsidRPr="00BA7CE0">
        <w:rPr>
          <w:sz w:val="24"/>
          <w:szCs w:val="24"/>
        </w:rPr>
        <w:t>2. Принципы формирования, задачи, логика и  хронологические границы курса.</w:t>
      </w:r>
    </w:p>
    <w:p w:rsidR="00F50B0E" w:rsidRPr="00BA7CE0" w:rsidRDefault="00F50B0E" w:rsidP="00F50B0E">
      <w:pPr>
        <w:ind w:firstLine="709"/>
        <w:jc w:val="both"/>
        <w:rPr>
          <w:sz w:val="24"/>
          <w:szCs w:val="24"/>
        </w:rPr>
      </w:pPr>
      <w:r w:rsidRPr="00BA7CE0">
        <w:rPr>
          <w:sz w:val="24"/>
          <w:szCs w:val="24"/>
        </w:rPr>
        <w:t>3. Междисциплинарный характер исследования истории социально-политических   учений. Проблемы    и  система   категорий   учебного   курса.</w:t>
      </w:r>
    </w:p>
    <w:p w:rsidR="00F50B0E" w:rsidRPr="00BA7CE0" w:rsidRDefault="00F50B0E" w:rsidP="00F50B0E">
      <w:pPr>
        <w:ind w:firstLine="709"/>
        <w:jc w:val="both"/>
        <w:rPr>
          <w:sz w:val="24"/>
          <w:szCs w:val="24"/>
        </w:rPr>
      </w:pPr>
      <w:r w:rsidRPr="00BA7CE0">
        <w:rPr>
          <w:sz w:val="24"/>
          <w:szCs w:val="24"/>
        </w:rPr>
        <w:t>4. Методы исследования истории социально-политических учений.</w:t>
      </w:r>
    </w:p>
    <w:p w:rsidR="00F50B0E" w:rsidRPr="00BA7CE0" w:rsidRDefault="00F50B0E" w:rsidP="00F50B0E">
      <w:pPr>
        <w:ind w:firstLine="709"/>
        <w:jc w:val="both"/>
        <w:rPr>
          <w:sz w:val="24"/>
          <w:szCs w:val="24"/>
        </w:rPr>
      </w:pPr>
      <w:r w:rsidRPr="00BA7CE0">
        <w:rPr>
          <w:b/>
          <w:sz w:val="24"/>
          <w:szCs w:val="24"/>
        </w:rPr>
        <w:t>Литература основная:</w:t>
      </w:r>
      <w:r w:rsidRPr="00BA7CE0">
        <w:rPr>
          <w:sz w:val="24"/>
          <w:szCs w:val="24"/>
        </w:rPr>
        <w:t>1.</w:t>
      </w:r>
    </w:p>
    <w:p w:rsidR="00F50B0E" w:rsidRPr="00BA7CE0" w:rsidRDefault="00F50B0E" w:rsidP="00F50B0E">
      <w:pPr>
        <w:ind w:firstLine="709"/>
        <w:jc w:val="both"/>
        <w:rPr>
          <w:sz w:val="24"/>
          <w:szCs w:val="24"/>
        </w:rPr>
      </w:pPr>
      <w:r w:rsidRPr="00BA7CE0">
        <w:rPr>
          <w:b/>
          <w:sz w:val="24"/>
          <w:szCs w:val="24"/>
        </w:rPr>
        <w:t>Литература дополнительная:</w:t>
      </w:r>
      <w:r w:rsidRPr="00BA7CE0">
        <w:rPr>
          <w:sz w:val="24"/>
          <w:szCs w:val="24"/>
        </w:rPr>
        <w:t>3,4.</w:t>
      </w:r>
    </w:p>
    <w:p w:rsidR="00F50B0E" w:rsidRPr="00BA7CE0" w:rsidRDefault="00F50B0E" w:rsidP="00F50B0E">
      <w:pPr>
        <w:ind w:firstLine="709"/>
        <w:jc w:val="both"/>
        <w:rPr>
          <w:b/>
          <w:sz w:val="24"/>
          <w:szCs w:val="24"/>
        </w:rPr>
      </w:pPr>
      <w:r w:rsidRPr="00BA7CE0">
        <w:rPr>
          <w:b/>
          <w:sz w:val="24"/>
          <w:szCs w:val="24"/>
        </w:rPr>
        <w:t>Тема 2.  Политическая философия Платона и Аристотеля</w:t>
      </w:r>
    </w:p>
    <w:p w:rsidR="00F50B0E" w:rsidRPr="00BA7CE0" w:rsidRDefault="00F50B0E" w:rsidP="00F50B0E">
      <w:pPr>
        <w:ind w:firstLine="709"/>
        <w:jc w:val="both"/>
        <w:rPr>
          <w:sz w:val="24"/>
          <w:szCs w:val="24"/>
        </w:rPr>
      </w:pPr>
      <w:r w:rsidRPr="00BA7CE0">
        <w:rPr>
          <w:sz w:val="24"/>
          <w:szCs w:val="24"/>
        </w:rPr>
        <w:t>Занятие проводится с использованием технологии дискуссии.</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ind w:firstLine="709"/>
        <w:jc w:val="both"/>
        <w:rPr>
          <w:sz w:val="24"/>
          <w:szCs w:val="24"/>
        </w:rPr>
      </w:pPr>
      <w:r w:rsidRPr="00BA7CE0">
        <w:rPr>
          <w:sz w:val="24"/>
          <w:szCs w:val="24"/>
        </w:rPr>
        <w:t>1. Античный полис как социально-политическая общность и объект социально-политических учений.</w:t>
      </w:r>
    </w:p>
    <w:p w:rsidR="00F50B0E" w:rsidRPr="00BA7CE0" w:rsidRDefault="00F50B0E" w:rsidP="00F50B0E">
      <w:pPr>
        <w:ind w:firstLine="709"/>
        <w:jc w:val="both"/>
        <w:rPr>
          <w:sz w:val="24"/>
          <w:szCs w:val="24"/>
        </w:rPr>
      </w:pPr>
      <w:r w:rsidRPr="00BA7CE0">
        <w:rPr>
          <w:sz w:val="24"/>
          <w:szCs w:val="24"/>
        </w:rPr>
        <w:t>2. Теоретические основы политического учения Платона. Понятие, сущность и структура государства. Идеальное государство.</w:t>
      </w:r>
    </w:p>
    <w:p w:rsidR="00F50B0E" w:rsidRPr="00BA7CE0" w:rsidRDefault="00F50B0E" w:rsidP="00F50B0E">
      <w:pPr>
        <w:ind w:firstLine="709"/>
        <w:jc w:val="both"/>
        <w:rPr>
          <w:sz w:val="24"/>
          <w:szCs w:val="24"/>
        </w:rPr>
      </w:pPr>
      <w:r w:rsidRPr="00BA7CE0">
        <w:rPr>
          <w:sz w:val="24"/>
          <w:szCs w:val="24"/>
        </w:rPr>
        <w:t>3. Типология форм государственного устройства и их динамика.</w:t>
      </w:r>
    </w:p>
    <w:p w:rsidR="00F50B0E" w:rsidRPr="00BA7CE0" w:rsidRDefault="00F50B0E" w:rsidP="00F50B0E">
      <w:pPr>
        <w:ind w:firstLine="709"/>
        <w:jc w:val="both"/>
        <w:rPr>
          <w:sz w:val="24"/>
          <w:szCs w:val="24"/>
        </w:rPr>
      </w:pPr>
      <w:r w:rsidRPr="00BA7CE0">
        <w:rPr>
          <w:sz w:val="24"/>
          <w:szCs w:val="24"/>
        </w:rPr>
        <w:t>4. Политическая философия Аристотеля. Этика и политика «как философия о  человеческом». Понятие политики, власти, гражданина, политической справедливости.</w:t>
      </w:r>
    </w:p>
    <w:p w:rsidR="00F50B0E" w:rsidRPr="00BA7CE0" w:rsidRDefault="00F50B0E" w:rsidP="00F50B0E">
      <w:pPr>
        <w:ind w:firstLine="709"/>
        <w:jc w:val="both"/>
        <w:rPr>
          <w:sz w:val="24"/>
          <w:szCs w:val="24"/>
        </w:rPr>
      </w:pPr>
      <w:r w:rsidRPr="00BA7CE0">
        <w:rPr>
          <w:sz w:val="24"/>
          <w:szCs w:val="24"/>
        </w:rPr>
        <w:t>5.Типология форм государственного устройства. Полития как политический идеал Аристотеля.</w:t>
      </w:r>
    </w:p>
    <w:p w:rsidR="00F50B0E" w:rsidRPr="00BA7CE0" w:rsidRDefault="00F50B0E" w:rsidP="00F50B0E">
      <w:pPr>
        <w:ind w:firstLine="709"/>
        <w:jc w:val="both"/>
        <w:rPr>
          <w:sz w:val="24"/>
          <w:szCs w:val="24"/>
        </w:rPr>
      </w:pPr>
      <w:r w:rsidRPr="00BA7CE0">
        <w:rPr>
          <w:sz w:val="24"/>
          <w:szCs w:val="24"/>
        </w:rPr>
        <w:t>6.Влияние  политической  философии  Платона  и Аристотеля на развитие мировой политической мысли.</w:t>
      </w:r>
    </w:p>
    <w:p w:rsidR="00F50B0E" w:rsidRPr="00BA7CE0" w:rsidRDefault="00F50B0E" w:rsidP="00F50B0E">
      <w:pPr>
        <w:ind w:firstLine="709"/>
        <w:jc w:val="both"/>
        <w:rPr>
          <w:sz w:val="24"/>
          <w:szCs w:val="24"/>
        </w:rPr>
      </w:pPr>
      <w:r w:rsidRPr="00BA7CE0">
        <w:rPr>
          <w:b/>
          <w:sz w:val="24"/>
          <w:szCs w:val="24"/>
        </w:rPr>
        <w:t>Литература основная:</w:t>
      </w:r>
      <w:r w:rsidRPr="00BA7CE0">
        <w:rPr>
          <w:sz w:val="24"/>
          <w:szCs w:val="24"/>
        </w:rPr>
        <w:t xml:space="preserve"> 1, 2,8.</w:t>
      </w:r>
    </w:p>
    <w:p w:rsidR="00F50B0E" w:rsidRPr="00BA7CE0" w:rsidRDefault="00F50B0E" w:rsidP="00F50B0E">
      <w:pPr>
        <w:ind w:firstLine="709"/>
        <w:jc w:val="both"/>
        <w:rPr>
          <w:sz w:val="24"/>
          <w:szCs w:val="24"/>
        </w:rPr>
      </w:pPr>
      <w:r w:rsidRPr="00BA7CE0">
        <w:rPr>
          <w:b/>
          <w:sz w:val="24"/>
          <w:szCs w:val="24"/>
        </w:rPr>
        <w:t>Литература дополнительная:</w:t>
      </w:r>
      <w:r w:rsidRPr="00BA7CE0">
        <w:rPr>
          <w:sz w:val="24"/>
          <w:szCs w:val="24"/>
        </w:rPr>
        <w:t xml:space="preserve"> 3, 11.</w:t>
      </w:r>
    </w:p>
    <w:p w:rsidR="00F50B0E" w:rsidRPr="00BA7CE0" w:rsidRDefault="00F50B0E" w:rsidP="00F50B0E">
      <w:pPr>
        <w:ind w:firstLine="709"/>
        <w:jc w:val="both"/>
        <w:rPr>
          <w:b/>
          <w:sz w:val="24"/>
          <w:szCs w:val="24"/>
        </w:rPr>
      </w:pPr>
      <w:r w:rsidRPr="00BA7CE0">
        <w:rPr>
          <w:b/>
          <w:sz w:val="24"/>
          <w:szCs w:val="24"/>
        </w:rPr>
        <w:t>Тема 3.  Политическая философия Марка Тулия Цицерона</w:t>
      </w:r>
    </w:p>
    <w:p w:rsidR="00F50B0E" w:rsidRPr="00BA7CE0" w:rsidRDefault="00F50B0E" w:rsidP="00F50B0E">
      <w:pPr>
        <w:ind w:firstLine="709"/>
        <w:jc w:val="both"/>
        <w:rPr>
          <w:sz w:val="24"/>
          <w:szCs w:val="24"/>
        </w:rPr>
      </w:pPr>
      <w:r w:rsidRPr="00BA7CE0">
        <w:rPr>
          <w:sz w:val="24"/>
          <w:szCs w:val="24"/>
        </w:rPr>
        <w:t>Занятие проводится с использованием технологии анализа научного текста.</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ind w:firstLine="709"/>
        <w:jc w:val="both"/>
        <w:rPr>
          <w:sz w:val="24"/>
          <w:szCs w:val="24"/>
        </w:rPr>
      </w:pPr>
      <w:r w:rsidRPr="00BA7CE0">
        <w:rPr>
          <w:sz w:val="24"/>
          <w:szCs w:val="24"/>
        </w:rPr>
        <w:t>1.Особенности политической истории и государственного устройства Древнего Рима.</w:t>
      </w:r>
    </w:p>
    <w:p w:rsidR="00F50B0E" w:rsidRPr="00BA7CE0" w:rsidRDefault="00F50B0E" w:rsidP="00F50B0E">
      <w:pPr>
        <w:ind w:firstLine="709"/>
        <w:jc w:val="both"/>
        <w:rPr>
          <w:sz w:val="24"/>
          <w:szCs w:val="24"/>
        </w:rPr>
      </w:pPr>
      <w:r w:rsidRPr="00BA7CE0">
        <w:rPr>
          <w:sz w:val="24"/>
          <w:szCs w:val="24"/>
        </w:rPr>
        <w:t>2.Политическая философия  Марка Тулия Цицерона. Происхождение, сущность, функции государства. Новые акценты в понимании сущности государства.</w:t>
      </w:r>
    </w:p>
    <w:p w:rsidR="00F50B0E" w:rsidRPr="00BA7CE0" w:rsidRDefault="00F50B0E" w:rsidP="00F50B0E">
      <w:pPr>
        <w:ind w:firstLine="709"/>
        <w:jc w:val="both"/>
        <w:rPr>
          <w:sz w:val="24"/>
          <w:szCs w:val="24"/>
        </w:rPr>
      </w:pPr>
      <w:r w:rsidRPr="00BA7CE0">
        <w:rPr>
          <w:sz w:val="24"/>
          <w:szCs w:val="24"/>
        </w:rPr>
        <w:t>3.Типология форм правления. Политический идеал. Идеал государственного деятеля и гражданина.</w:t>
      </w:r>
    </w:p>
    <w:p w:rsidR="00F50B0E" w:rsidRPr="00BA7CE0" w:rsidRDefault="00F50B0E" w:rsidP="00F50B0E">
      <w:pPr>
        <w:ind w:firstLine="709"/>
        <w:jc w:val="both"/>
        <w:rPr>
          <w:sz w:val="24"/>
          <w:szCs w:val="24"/>
        </w:rPr>
      </w:pPr>
      <w:r w:rsidRPr="00BA7CE0">
        <w:rPr>
          <w:sz w:val="24"/>
          <w:szCs w:val="24"/>
        </w:rPr>
        <w:t>4.Влияние политических идей Марка Тулия Цицерона на развитие мировой политической мысли.</w:t>
      </w:r>
    </w:p>
    <w:p w:rsidR="00F50B0E" w:rsidRPr="00BA7CE0" w:rsidRDefault="00F50B0E" w:rsidP="00F50B0E">
      <w:pPr>
        <w:ind w:firstLine="709"/>
        <w:jc w:val="both"/>
        <w:rPr>
          <w:sz w:val="24"/>
          <w:szCs w:val="24"/>
        </w:rPr>
      </w:pPr>
      <w:r w:rsidRPr="00BA7CE0">
        <w:rPr>
          <w:b/>
          <w:sz w:val="24"/>
          <w:szCs w:val="24"/>
        </w:rPr>
        <w:t>Литература основная:</w:t>
      </w:r>
      <w:r w:rsidRPr="00BA7CE0">
        <w:rPr>
          <w:sz w:val="24"/>
          <w:szCs w:val="24"/>
        </w:rPr>
        <w:t xml:space="preserve"> 1.</w:t>
      </w:r>
    </w:p>
    <w:p w:rsidR="00F50B0E" w:rsidRPr="00BA7CE0" w:rsidRDefault="00F50B0E" w:rsidP="00F50B0E">
      <w:pPr>
        <w:ind w:firstLine="709"/>
        <w:jc w:val="both"/>
        <w:rPr>
          <w:sz w:val="24"/>
          <w:szCs w:val="24"/>
        </w:rPr>
      </w:pPr>
      <w:r w:rsidRPr="00BA7CE0">
        <w:rPr>
          <w:b/>
          <w:sz w:val="24"/>
          <w:szCs w:val="24"/>
        </w:rPr>
        <w:t>Литература дополнительная:</w:t>
      </w:r>
      <w:r w:rsidRPr="00BA7CE0">
        <w:rPr>
          <w:sz w:val="24"/>
          <w:szCs w:val="24"/>
        </w:rPr>
        <w:t xml:space="preserve"> 3, 14,15.</w:t>
      </w:r>
    </w:p>
    <w:p w:rsidR="00F50B0E" w:rsidRPr="00BA7CE0" w:rsidRDefault="00F50B0E" w:rsidP="00F50B0E">
      <w:pPr>
        <w:ind w:firstLine="709"/>
        <w:jc w:val="both"/>
        <w:rPr>
          <w:b/>
          <w:sz w:val="24"/>
          <w:szCs w:val="24"/>
        </w:rPr>
      </w:pPr>
      <w:r w:rsidRPr="00BA7CE0">
        <w:rPr>
          <w:b/>
          <w:sz w:val="24"/>
          <w:szCs w:val="24"/>
        </w:rPr>
        <w:t>Тема 4.  Политическая  философия христианства</w:t>
      </w:r>
    </w:p>
    <w:p w:rsidR="00F50B0E" w:rsidRPr="00BA7CE0" w:rsidRDefault="00F50B0E" w:rsidP="00F50B0E">
      <w:pPr>
        <w:ind w:firstLine="709"/>
        <w:jc w:val="both"/>
        <w:rPr>
          <w:sz w:val="24"/>
          <w:szCs w:val="24"/>
        </w:rPr>
      </w:pPr>
      <w:r w:rsidRPr="00BA7CE0">
        <w:rPr>
          <w:sz w:val="24"/>
          <w:szCs w:val="24"/>
        </w:rPr>
        <w:t>Занятие проводится с использованием технологии дискуссии.</w:t>
      </w:r>
    </w:p>
    <w:p w:rsidR="00F50B0E" w:rsidRPr="00BA7CE0" w:rsidRDefault="00F50B0E" w:rsidP="00F50B0E">
      <w:pPr>
        <w:ind w:firstLine="709"/>
        <w:jc w:val="both"/>
        <w:rPr>
          <w:b/>
          <w:sz w:val="24"/>
          <w:szCs w:val="24"/>
        </w:rPr>
      </w:pPr>
      <w:r w:rsidRPr="00BA7CE0">
        <w:rPr>
          <w:b/>
          <w:sz w:val="24"/>
          <w:szCs w:val="24"/>
        </w:rPr>
        <w:t>Вопросы для подготовки к занятиям:</w:t>
      </w:r>
    </w:p>
    <w:p w:rsidR="00F50B0E" w:rsidRPr="00BA7CE0" w:rsidRDefault="00F50B0E" w:rsidP="00F50B0E">
      <w:pPr>
        <w:ind w:firstLine="709"/>
        <w:jc w:val="both"/>
        <w:rPr>
          <w:sz w:val="24"/>
          <w:szCs w:val="24"/>
        </w:rPr>
      </w:pPr>
      <w:r w:rsidRPr="00BA7CE0">
        <w:rPr>
          <w:sz w:val="24"/>
          <w:szCs w:val="24"/>
        </w:rPr>
        <w:t>1.Характеристика социально-политической доктрины раннего христианства. Методологический прорыв в понимании исторического развития в христианской картине мира.</w:t>
      </w:r>
    </w:p>
    <w:p w:rsidR="00F50B0E" w:rsidRPr="00BA7CE0" w:rsidRDefault="00F50B0E" w:rsidP="00F50B0E">
      <w:pPr>
        <w:ind w:firstLine="709"/>
        <w:jc w:val="both"/>
        <w:rPr>
          <w:sz w:val="24"/>
          <w:szCs w:val="24"/>
        </w:rPr>
      </w:pPr>
      <w:r w:rsidRPr="00BA7CE0">
        <w:rPr>
          <w:sz w:val="24"/>
          <w:szCs w:val="24"/>
        </w:rPr>
        <w:t xml:space="preserve">2.Политическая философия  Августина. Учение о «двух градах». Понятие государства и   власти.  Божественный  и светский  смысл власти. </w:t>
      </w:r>
    </w:p>
    <w:p w:rsidR="00F50B0E" w:rsidRPr="00BA7CE0" w:rsidRDefault="00F50B0E" w:rsidP="00F50B0E">
      <w:pPr>
        <w:ind w:firstLine="709"/>
        <w:jc w:val="both"/>
        <w:rPr>
          <w:sz w:val="24"/>
          <w:szCs w:val="24"/>
        </w:rPr>
      </w:pPr>
      <w:r w:rsidRPr="00BA7CE0">
        <w:rPr>
          <w:sz w:val="24"/>
          <w:szCs w:val="24"/>
        </w:rPr>
        <w:lastRenderedPageBreak/>
        <w:t>3.Политическая философия Ф.Аквинского. Теоретические основы политической философии. Понятие,  сущность,  источники и принципы государственной власти и права.</w:t>
      </w:r>
    </w:p>
    <w:p w:rsidR="00F50B0E" w:rsidRPr="00BA7CE0" w:rsidRDefault="00F50B0E" w:rsidP="00F50B0E">
      <w:pPr>
        <w:ind w:firstLine="709"/>
        <w:jc w:val="both"/>
        <w:rPr>
          <w:sz w:val="24"/>
          <w:szCs w:val="24"/>
        </w:rPr>
      </w:pPr>
      <w:r w:rsidRPr="00BA7CE0">
        <w:rPr>
          <w:sz w:val="24"/>
          <w:szCs w:val="24"/>
        </w:rPr>
        <w:t>4.Политический идеал Ф.Аквинского. Политическая философия Ф.Аквинского как официальная   доктрина   католицизма.</w:t>
      </w:r>
    </w:p>
    <w:p w:rsidR="00F50B0E" w:rsidRPr="00BA7CE0" w:rsidRDefault="00F50B0E" w:rsidP="00F50B0E">
      <w:pPr>
        <w:ind w:firstLine="709"/>
        <w:jc w:val="both"/>
        <w:rPr>
          <w:sz w:val="24"/>
          <w:szCs w:val="24"/>
        </w:rPr>
      </w:pPr>
      <w:r w:rsidRPr="00BA7CE0">
        <w:rPr>
          <w:b/>
          <w:sz w:val="24"/>
          <w:szCs w:val="24"/>
        </w:rPr>
        <w:t xml:space="preserve">Литература основная: </w:t>
      </w:r>
      <w:r w:rsidRPr="00BA7CE0">
        <w:rPr>
          <w:sz w:val="24"/>
          <w:szCs w:val="24"/>
        </w:rPr>
        <w:t>1.</w:t>
      </w:r>
    </w:p>
    <w:p w:rsidR="00F50B0E" w:rsidRPr="00BA7CE0" w:rsidRDefault="00F50B0E" w:rsidP="00F50B0E">
      <w:pPr>
        <w:ind w:firstLine="709"/>
        <w:jc w:val="both"/>
        <w:rPr>
          <w:sz w:val="24"/>
          <w:szCs w:val="24"/>
        </w:rPr>
      </w:pPr>
      <w:r w:rsidRPr="00BA7CE0">
        <w:rPr>
          <w:b/>
          <w:sz w:val="24"/>
          <w:szCs w:val="24"/>
        </w:rPr>
        <w:t>Литература дополнительная:</w:t>
      </w:r>
      <w:r w:rsidRPr="00BA7CE0">
        <w:rPr>
          <w:sz w:val="24"/>
          <w:szCs w:val="24"/>
        </w:rPr>
        <w:t>3,4,6,13.</w:t>
      </w:r>
    </w:p>
    <w:p w:rsidR="00F50B0E" w:rsidRPr="00BA7CE0" w:rsidRDefault="00F50B0E" w:rsidP="00F50B0E">
      <w:pPr>
        <w:ind w:firstLine="709"/>
        <w:jc w:val="both"/>
        <w:rPr>
          <w:b/>
          <w:sz w:val="24"/>
          <w:szCs w:val="24"/>
        </w:rPr>
      </w:pPr>
      <w:r w:rsidRPr="00BA7CE0">
        <w:rPr>
          <w:b/>
          <w:sz w:val="24"/>
          <w:szCs w:val="24"/>
        </w:rPr>
        <w:t>Тема 5. Политическая философия Н. Макиавелли</w:t>
      </w:r>
    </w:p>
    <w:p w:rsidR="00F50B0E" w:rsidRPr="00BA7CE0" w:rsidRDefault="00F50B0E" w:rsidP="00F50B0E">
      <w:pPr>
        <w:ind w:firstLine="709"/>
        <w:jc w:val="both"/>
        <w:rPr>
          <w:b/>
          <w:sz w:val="24"/>
          <w:szCs w:val="24"/>
        </w:rPr>
      </w:pPr>
      <w:r w:rsidRPr="00BA7CE0">
        <w:rPr>
          <w:b/>
          <w:sz w:val="24"/>
          <w:szCs w:val="24"/>
        </w:rPr>
        <w:t>Вопросы для подготовки к занятиям:</w:t>
      </w:r>
    </w:p>
    <w:p w:rsidR="00F50B0E" w:rsidRPr="00BA7CE0" w:rsidRDefault="00F50B0E" w:rsidP="00F50B0E">
      <w:pPr>
        <w:ind w:firstLine="709"/>
        <w:jc w:val="both"/>
        <w:rPr>
          <w:sz w:val="24"/>
          <w:szCs w:val="24"/>
        </w:rPr>
      </w:pPr>
      <w:r w:rsidRPr="00BA7CE0">
        <w:rPr>
          <w:sz w:val="24"/>
          <w:szCs w:val="24"/>
        </w:rPr>
        <w:t>1.Н. Макиавелли как один из родоначальников современной политической науки.</w:t>
      </w:r>
    </w:p>
    <w:p w:rsidR="00F50B0E" w:rsidRPr="00BA7CE0" w:rsidRDefault="00F50B0E" w:rsidP="00F50B0E">
      <w:pPr>
        <w:ind w:firstLine="709"/>
        <w:jc w:val="both"/>
        <w:rPr>
          <w:sz w:val="24"/>
          <w:szCs w:val="24"/>
        </w:rPr>
      </w:pPr>
      <w:r w:rsidRPr="00BA7CE0">
        <w:rPr>
          <w:sz w:val="24"/>
          <w:szCs w:val="24"/>
        </w:rPr>
        <w:t>2.Теория власти  и властных отношений в работах «Государь» и «Рассуждении о первой   декаде  Тита Ливия».  Категориальное   определение   государства   и политики.</w:t>
      </w:r>
    </w:p>
    <w:p w:rsidR="00F50B0E" w:rsidRPr="00BA7CE0" w:rsidRDefault="00F50B0E" w:rsidP="00F50B0E">
      <w:pPr>
        <w:ind w:firstLine="709"/>
        <w:jc w:val="both"/>
        <w:rPr>
          <w:sz w:val="24"/>
          <w:szCs w:val="24"/>
        </w:rPr>
      </w:pPr>
      <w:r w:rsidRPr="00BA7CE0">
        <w:rPr>
          <w:sz w:val="24"/>
          <w:szCs w:val="24"/>
        </w:rPr>
        <w:t>3.Типология форм  правления. Политический идеал Н. Макиавелли.</w:t>
      </w:r>
    </w:p>
    <w:p w:rsidR="00F50B0E" w:rsidRPr="00BA7CE0" w:rsidRDefault="00F50B0E" w:rsidP="00F50B0E">
      <w:pPr>
        <w:ind w:firstLine="709"/>
        <w:jc w:val="both"/>
        <w:rPr>
          <w:sz w:val="24"/>
          <w:szCs w:val="24"/>
        </w:rPr>
      </w:pPr>
      <w:r w:rsidRPr="00BA7CE0">
        <w:rPr>
          <w:sz w:val="24"/>
          <w:szCs w:val="24"/>
        </w:rPr>
        <w:t>4.Маккиавелли и макиавеллизм: противоречие или момент истины в политике.</w:t>
      </w:r>
    </w:p>
    <w:p w:rsidR="00F50B0E" w:rsidRPr="00BA7CE0" w:rsidRDefault="00F50B0E" w:rsidP="00F50B0E">
      <w:pPr>
        <w:ind w:firstLine="709"/>
        <w:jc w:val="both"/>
        <w:rPr>
          <w:sz w:val="24"/>
          <w:szCs w:val="24"/>
        </w:rPr>
      </w:pPr>
      <w:r w:rsidRPr="00BA7CE0">
        <w:rPr>
          <w:b/>
          <w:sz w:val="24"/>
          <w:szCs w:val="24"/>
        </w:rPr>
        <w:t xml:space="preserve">Литература основная: </w:t>
      </w:r>
      <w:r w:rsidRPr="00BA7CE0">
        <w:rPr>
          <w:sz w:val="24"/>
          <w:szCs w:val="24"/>
        </w:rPr>
        <w:t>1,6.</w:t>
      </w:r>
    </w:p>
    <w:p w:rsidR="00F50B0E" w:rsidRPr="00BA7CE0" w:rsidRDefault="00F50B0E" w:rsidP="00F50B0E">
      <w:pPr>
        <w:ind w:firstLine="709"/>
        <w:jc w:val="both"/>
        <w:rPr>
          <w:sz w:val="24"/>
          <w:szCs w:val="24"/>
        </w:rPr>
      </w:pPr>
      <w:r w:rsidRPr="00BA7CE0">
        <w:rPr>
          <w:b/>
          <w:sz w:val="24"/>
          <w:szCs w:val="24"/>
        </w:rPr>
        <w:t xml:space="preserve">Литература дополнительная: </w:t>
      </w:r>
      <w:r w:rsidRPr="00BA7CE0">
        <w:rPr>
          <w:sz w:val="24"/>
          <w:szCs w:val="24"/>
        </w:rPr>
        <w:t>4,7.</w:t>
      </w:r>
    </w:p>
    <w:p w:rsidR="00F50B0E" w:rsidRPr="00BA7CE0" w:rsidRDefault="00F50B0E" w:rsidP="00F50B0E">
      <w:pPr>
        <w:ind w:firstLine="709"/>
        <w:jc w:val="both"/>
        <w:rPr>
          <w:b/>
          <w:sz w:val="24"/>
          <w:szCs w:val="24"/>
        </w:rPr>
      </w:pPr>
      <w:r w:rsidRPr="00BA7CE0">
        <w:rPr>
          <w:b/>
          <w:sz w:val="24"/>
          <w:szCs w:val="24"/>
        </w:rPr>
        <w:t>Тема 6.  Политическая философия Т. Гоббса и  Дж. Локка</w:t>
      </w:r>
    </w:p>
    <w:p w:rsidR="00F50B0E" w:rsidRPr="00BA7CE0" w:rsidRDefault="00F50B0E" w:rsidP="00F50B0E">
      <w:pPr>
        <w:ind w:firstLine="709"/>
        <w:jc w:val="both"/>
        <w:rPr>
          <w:sz w:val="24"/>
          <w:szCs w:val="24"/>
        </w:rPr>
      </w:pPr>
      <w:r w:rsidRPr="00BA7CE0">
        <w:rPr>
          <w:sz w:val="24"/>
          <w:szCs w:val="24"/>
        </w:rPr>
        <w:t>Занятие проводится с использованием технологии круглого стола.</w:t>
      </w:r>
    </w:p>
    <w:p w:rsidR="00F50B0E" w:rsidRPr="00BA7CE0" w:rsidRDefault="00F50B0E" w:rsidP="00F50B0E">
      <w:pPr>
        <w:ind w:firstLine="709"/>
        <w:jc w:val="both"/>
        <w:rPr>
          <w:b/>
          <w:sz w:val="24"/>
          <w:szCs w:val="24"/>
        </w:rPr>
      </w:pPr>
      <w:r w:rsidRPr="00BA7CE0">
        <w:rPr>
          <w:b/>
          <w:sz w:val="24"/>
          <w:szCs w:val="24"/>
        </w:rPr>
        <w:t>Вопросы для подготовки к занятиям:</w:t>
      </w:r>
    </w:p>
    <w:p w:rsidR="00F50B0E" w:rsidRPr="00BA7CE0" w:rsidRDefault="00F50B0E" w:rsidP="00F50B0E">
      <w:pPr>
        <w:ind w:firstLine="709"/>
        <w:jc w:val="both"/>
        <w:rPr>
          <w:sz w:val="24"/>
          <w:szCs w:val="24"/>
        </w:rPr>
      </w:pPr>
      <w:r w:rsidRPr="00BA7CE0">
        <w:rPr>
          <w:sz w:val="24"/>
          <w:szCs w:val="24"/>
        </w:rPr>
        <w:t>1.Смена теоретической и методологической парадигмы в формировании  политической философии Нового  времени.</w:t>
      </w:r>
    </w:p>
    <w:p w:rsidR="00F50B0E" w:rsidRPr="00BA7CE0" w:rsidRDefault="00F50B0E" w:rsidP="00F50B0E">
      <w:pPr>
        <w:ind w:firstLine="709"/>
        <w:jc w:val="both"/>
        <w:rPr>
          <w:sz w:val="24"/>
          <w:szCs w:val="24"/>
        </w:rPr>
      </w:pPr>
      <w:r w:rsidRPr="00BA7CE0">
        <w:rPr>
          <w:sz w:val="24"/>
          <w:szCs w:val="24"/>
        </w:rPr>
        <w:t>2.Политическая философия Т. Гоббса. Естественно-правовая и договорная  концепции  происхождения государства. Понятие государства, структуры властных отношений, его функций.</w:t>
      </w:r>
    </w:p>
    <w:p w:rsidR="00F50B0E" w:rsidRPr="00BA7CE0" w:rsidRDefault="00F50B0E" w:rsidP="00F50B0E">
      <w:pPr>
        <w:ind w:firstLine="709"/>
        <w:jc w:val="both"/>
        <w:rPr>
          <w:sz w:val="24"/>
          <w:szCs w:val="24"/>
        </w:rPr>
      </w:pPr>
      <w:r w:rsidRPr="00BA7CE0">
        <w:rPr>
          <w:sz w:val="24"/>
          <w:szCs w:val="24"/>
        </w:rPr>
        <w:t>3.Типология форм правления. Политический идеал Т. Гоббса.</w:t>
      </w:r>
    </w:p>
    <w:p w:rsidR="00F50B0E" w:rsidRPr="00BA7CE0" w:rsidRDefault="00F50B0E" w:rsidP="00F50B0E">
      <w:pPr>
        <w:ind w:firstLine="709"/>
        <w:jc w:val="both"/>
        <w:rPr>
          <w:sz w:val="24"/>
          <w:szCs w:val="24"/>
        </w:rPr>
      </w:pPr>
      <w:r w:rsidRPr="00BA7CE0">
        <w:rPr>
          <w:sz w:val="24"/>
          <w:szCs w:val="24"/>
        </w:rPr>
        <w:t>4.Политическая философия Дж. Локка. Локковская версия  теорий естественного права и общественного договора..</w:t>
      </w:r>
    </w:p>
    <w:p w:rsidR="00F50B0E" w:rsidRPr="00BA7CE0" w:rsidRDefault="00F50B0E" w:rsidP="00F50B0E">
      <w:pPr>
        <w:ind w:firstLine="709"/>
        <w:jc w:val="both"/>
        <w:rPr>
          <w:sz w:val="24"/>
          <w:szCs w:val="24"/>
        </w:rPr>
      </w:pPr>
      <w:r w:rsidRPr="00BA7CE0">
        <w:rPr>
          <w:sz w:val="24"/>
          <w:szCs w:val="24"/>
        </w:rPr>
        <w:t>5.Понятие государства, политической власти, законов. Пределы политической власти.</w:t>
      </w:r>
    </w:p>
    <w:p w:rsidR="00F50B0E" w:rsidRPr="00BA7CE0" w:rsidRDefault="00F50B0E" w:rsidP="00F50B0E">
      <w:pPr>
        <w:ind w:firstLine="709"/>
        <w:jc w:val="both"/>
        <w:rPr>
          <w:sz w:val="24"/>
          <w:szCs w:val="24"/>
        </w:rPr>
      </w:pPr>
      <w:r w:rsidRPr="00BA7CE0">
        <w:rPr>
          <w:sz w:val="24"/>
          <w:szCs w:val="24"/>
        </w:rPr>
        <w:t>6.Теория разделения властей. Политический идеал  Дж. Локка. Дж. Локк   как родоначальник классической традиции политической философии либерализма.</w:t>
      </w:r>
    </w:p>
    <w:p w:rsidR="00F50B0E" w:rsidRPr="00BA7CE0" w:rsidRDefault="00F50B0E" w:rsidP="00F50B0E">
      <w:pPr>
        <w:ind w:firstLine="709"/>
        <w:jc w:val="both"/>
        <w:rPr>
          <w:sz w:val="24"/>
          <w:szCs w:val="24"/>
        </w:rPr>
      </w:pPr>
      <w:r w:rsidRPr="00BA7CE0">
        <w:rPr>
          <w:b/>
          <w:sz w:val="24"/>
          <w:szCs w:val="24"/>
        </w:rPr>
        <w:t xml:space="preserve">Литература основная: </w:t>
      </w:r>
      <w:r w:rsidRPr="00BA7CE0">
        <w:rPr>
          <w:sz w:val="24"/>
          <w:szCs w:val="24"/>
        </w:rPr>
        <w:t>1, 3, 5.</w:t>
      </w:r>
    </w:p>
    <w:p w:rsidR="00F50B0E" w:rsidRPr="00BA7CE0" w:rsidRDefault="00F50B0E" w:rsidP="00F50B0E">
      <w:pPr>
        <w:ind w:firstLine="709"/>
        <w:jc w:val="both"/>
        <w:rPr>
          <w:sz w:val="24"/>
          <w:szCs w:val="24"/>
        </w:rPr>
      </w:pPr>
      <w:r w:rsidRPr="00BA7CE0">
        <w:rPr>
          <w:b/>
          <w:sz w:val="24"/>
          <w:szCs w:val="24"/>
        </w:rPr>
        <w:t>Литература дополнительная:</w:t>
      </w:r>
      <w:r w:rsidRPr="00BA7CE0">
        <w:rPr>
          <w:sz w:val="24"/>
          <w:szCs w:val="24"/>
        </w:rPr>
        <w:t xml:space="preserve"> 11.</w:t>
      </w:r>
    </w:p>
    <w:p w:rsidR="00F50B0E" w:rsidRPr="00BA7CE0" w:rsidRDefault="00F50B0E" w:rsidP="00F50B0E">
      <w:pPr>
        <w:ind w:firstLine="709"/>
        <w:jc w:val="both"/>
        <w:rPr>
          <w:b/>
          <w:sz w:val="24"/>
          <w:szCs w:val="24"/>
        </w:rPr>
      </w:pPr>
      <w:r w:rsidRPr="00BA7CE0">
        <w:rPr>
          <w:b/>
          <w:sz w:val="24"/>
          <w:szCs w:val="24"/>
        </w:rPr>
        <w:t>Тема 7. Политическая философия Ш. Монтескье и Ж.Ж. Руссо</w:t>
      </w:r>
    </w:p>
    <w:p w:rsidR="00F50B0E" w:rsidRPr="00BA7CE0" w:rsidRDefault="00F50B0E" w:rsidP="00F50B0E">
      <w:pPr>
        <w:ind w:firstLine="709"/>
        <w:jc w:val="both"/>
        <w:rPr>
          <w:b/>
          <w:sz w:val="24"/>
          <w:szCs w:val="24"/>
        </w:rPr>
      </w:pPr>
      <w:r w:rsidRPr="00BA7CE0">
        <w:rPr>
          <w:b/>
          <w:sz w:val="24"/>
          <w:szCs w:val="24"/>
        </w:rPr>
        <w:t>Вопросы для  подготовки к занятиям:</w:t>
      </w:r>
    </w:p>
    <w:p w:rsidR="00F50B0E" w:rsidRPr="00BA7CE0" w:rsidRDefault="00F50B0E" w:rsidP="00F50B0E">
      <w:pPr>
        <w:ind w:firstLine="709"/>
        <w:jc w:val="both"/>
        <w:rPr>
          <w:sz w:val="24"/>
          <w:szCs w:val="24"/>
        </w:rPr>
      </w:pPr>
      <w:r w:rsidRPr="00BA7CE0">
        <w:rPr>
          <w:sz w:val="24"/>
          <w:szCs w:val="24"/>
        </w:rPr>
        <w:t>1.Политическая философия Ш. Монтескье. Теоретические  основы,   понятие   и сущность   государства. Факторы,  влияющие на «дух законов».</w:t>
      </w:r>
    </w:p>
    <w:p w:rsidR="00F50B0E" w:rsidRPr="00BA7CE0" w:rsidRDefault="00F50B0E" w:rsidP="00F50B0E">
      <w:pPr>
        <w:ind w:firstLine="709"/>
        <w:jc w:val="both"/>
        <w:rPr>
          <w:sz w:val="24"/>
          <w:szCs w:val="24"/>
        </w:rPr>
      </w:pPr>
      <w:r w:rsidRPr="00BA7CE0">
        <w:rPr>
          <w:sz w:val="24"/>
          <w:szCs w:val="24"/>
        </w:rPr>
        <w:t xml:space="preserve">2.Теория разделения властей. Формы и принципы правления. Политический идеал </w:t>
      </w:r>
    </w:p>
    <w:p w:rsidR="00F50B0E" w:rsidRPr="00BA7CE0" w:rsidRDefault="00F50B0E" w:rsidP="00F50B0E">
      <w:pPr>
        <w:ind w:firstLine="709"/>
        <w:jc w:val="both"/>
        <w:rPr>
          <w:sz w:val="24"/>
          <w:szCs w:val="24"/>
        </w:rPr>
      </w:pPr>
      <w:r w:rsidRPr="00BA7CE0">
        <w:rPr>
          <w:sz w:val="24"/>
          <w:szCs w:val="24"/>
        </w:rPr>
        <w:t>Ш. Монтескье.</w:t>
      </w:r>
    </w:p>
    <w:p w:rsidR="00F50B0E" w:rsidRPr="00BA7CE0" w:rsidRDefault="00F50B0E" w:rsidP="00F50B0E">
      <w:pPr>
        <w:ind w:firstLine="709"/>
        <w:jc w:val="both"/>
        <w:rPr>
          <w:sz w:val="24"/>
          <w:szCs w:val="24"/>
        </w:rPr>
      </w:pPr>
      <w:r w:rsidRPr="00BA7CE0">
        <w:rPr>
          <w:sz w:val="24"/>
          <w:szCs w:val="24"/>
        </w:rPr>
        <w:t>3.Политическая философия Ж.-Ж. Руссо. Происхождение  неравенства и возможные пути его преодоления.</w:t>
      </w:r>
    </w:p>
    <w:p w:rsidR="00F50B0E" w:rsidRPr="00BA7CE0" w:rsidRDefault="00F50B0E" w:rsidP="00F50B0E">
      <w:pPr>
        <w:ind w:firstLine="709"/>
        <w:jc w:val="both"/>
        <w:rPr>
          <w:sz w:val="24"/>
          <w:szCs w:val="24"/>
        </w:rPr>
      </w:pPr>
      <w:r w:rsidRPr="00BA7CE0">
        <w:rPr>
          <w:sz w:val="24"/>
          <w:szCs w:val="24"/>
        </w:rPr>
        <w:t>4. Теория «народного суверенитета и ее сущность. Формы государственного устройства. Политический идеал Ж.-Ж. Руссо.</w:t>
      </w:r>
    </w:p>
    <w:p w:rsidR="00F50B0E" w:rsidRPr="00BA7CE0" w:rsidRDefault="00F50B0E" w:rsidP="00F50B0E">
      <w:pPr>
        <w:ind w:firstLine="709"/>
        <w:jc w:val="both"/>
        <w:rPr>
          <w:sz w:val="24"/>
          <w:szCs w:val="24"/>
        </w:rPr>
      </w:pPr>
      <w:r w:rsidRPr="00BA7CE0">
        <w:rPr>
          <w:sz w:val="24"/>
          <w:szCs w:val="24"/>
        </w:rPr>
        <w:t>5. Влияние политических идей  Ж.-Ж. Руссо на развитие  мировой политической мысли.</w:t>
      </w:r>
    </w:p>
    <w:p w:rsidR="00F50B0E" w:rsidRPr="00BA7CE0" w:rsidRDefault="00F50B0E" w:rsidP="00F50B0E">
      <w:pPr>
        <w:ind w:firstLine="709"/>
        <w:jc w:val="both"/>
        <w:rPr>
          <w:sz w:val="24"/>
          <w:szCs w:val="24"/>
        </w:rPr>
      </w:pPr>
      <w:r w:rsidRPr="00BA7CE0">
        <w:rPr>
          <w:b/>
          <w:sz w:val="24"/>
          <w:szCs w:val="24"/>
        </w:rPr>
        <w:t xml:space="preserve">Литература основная: </w:t>
      </w:r>
      <w:r w:rsidRPr="00BA7CE0">
        <w:rPr>
          <w:sz w:val="24"/>
          <w:szCs w:val="24"/>
        </w:rPr>
        <w:t>1,7, 9.</w:t>
      </w:r>
    </w:p>
    <w:p w:rsidR="00F50B0E" w:rsidRPr="00BA7CE0" w:rsidRDefault="00F50B0E" w:rsidP="00F50B0E">
      <w:pPr>
        <w:ind w:firstLine="709"/>
        <w:jc w:val="both"/>
        <w:rPr>
          <w:sz w:val="24"/>
          <w:szCs w:val="24"/>
        </w:rPr>
      </w:pPr>
      <w:r w:rsidRPr="00BA7CE0">
        <w:rPr>
          <w:b/>
          <w:sz w:val="24"/>
          <w:szCs w:val="24"/>
        </w:rPr>
        <w:t xml:space="preserve">Литература дополнительная: </w:t>
      </w:r>
      <w:r w:rsidRPr="00BA7CE0">
        <w:rPr>
          <w:sz w:val="24"/>
          <w:szCs w:val="24"/>
        </w:rPr>
        <w:t>1.</w:t>
      </w:r>
    </w:p>
    <w:p w:rsidR="00F50B0E" w:rsidRPr="00BA7CE0" w:rsidRDefault="00F50B0E" w:rsidP="00F50B0E">
      <w:pPr>
        <w:ind w:firstLine="709"/>
        <w:jc w:val="both"/>
        <w:rPr>
          <w:b/>
          <w:sz w:val="24"/>
          <w:szCs w:val="24"/>
        </w:rPr>
      </w:pPr>
      <w:r w:rsidRPr="00BA7CE0">
        <w:rPr>
          <w:b/>
          <w:sz w:val="24"/>
          <w:szCs w:val="24"/>
        </w:rPr>
        <w:t>Тема 8.  Политическая мысль в СЩА  в Х</w:t>
      </w:r>
      <w:r w:rsidRPr="00BA7CE0">
        <w:rPr>
          <w:b/>
          <w:sz w:val="24"/>
          <w:szCs w:val="24"/>
          <w:lang w:val="en-US"/>
        </w:rPr>
        <w:t>VIII</w:t>
      </w:r>
      <w:r w:rsidRPr="00BA7CE0">
        <w:rPr>
          <w:b/>
          <w:sz w:val="24"/>
          <w:szCs w:val="24"/>
        </w:rPr>
        <w:t xml:space="preserve"> в.:</w:t>
      </w:r>
    </w:p>
    <w:p w:rsidR="00F50B0E" w:rsidRPr="00BA7CE0" w:rsidRDefault="00F50B0E" w:rsidP="00F50B0E">
      <w:pPr>
        <w:ind w:firstLine="709"/>
        <w:jc w:val="both"/>
        <w:rPr>
          <w:b/>
          <w:sz w:val="24"/>
          <w:szCs w:val="24"/>
        </w:rPr>
      </w:pPr>
      <w:r w:rsidRPr="00BA7CE0">
        <w:rPr>
          <w:b/>
          <w:sz w:val="24"/>
          <w:szCs w:val="24"/>
        </w:rPr>
        <w:t>Т. Джефферсон,  Дж. Мэдисон,  А. Гамильтон, Т. Пейн.</w:t>
      </w:r>
    </w:p>
    <w:p w:rsidR="00F50B0E" w:rsidRPr="00BA7CE0" w:rsidRDefault="00F50B0E" w:rsidP="00F50B0E">
      <w:pPr>
        <w:ind w:firstLine="709"/>
        <w:jc w:val="both"/>
        <w:rPr>
          <w:sz w:val="24"/>
          <w:szCs w:val="24"/>
        </w:rPr>
      </w:pPr>
      <w:r w:rsidRPr="00BA7CE0">
        <w:rPr>
          <w:sz w:val="24"/>
          <w:szCs w:val="24"/>
        </w:rPr>
        <w:t>Занятие проводится с использованием технологии круглого стола.</w:t>
      </w:r>
    </w:p>
    <w:p w:rsidR="00F50B0E" w:rsidRPr="00BA7CE0" w:rsidRDefault="00F50B0E" w:rsidP="00F50B0E">
      <w:pPr>
        <w:ind w:firstLine="709"/>
        <w:jc w:val="both"/>
        <w:rPr>
          <w:b/>
          <w:sz w:val="24"/>
          <w:szCs w:val="24"/>
        </w:rPr>
      </w:pPr>
      <w:r w:rsidRPr="00BA7CE0">
        <w:rPr>
          <w:b/>
          <w:sz w:val="24"/>
          <w:szCs w:val="24"/>
        </w:rPr>
        <w:t>Вопросы для подготовки к занятиям:</w:t>
      </w:r>
    </w:p>
    <w:p w:rsidR="00F50B0E" w:rsidRPr="00BA7CE0" w:rsidRDefault="00F50B0E" w:rsidP="00F50B0E">
      <w:pPr>
        <w:ind w:firstLine="709"/>
        <w:jc w:val="both"/>
        <w:rPr>
          <w:sz w:val="24"/>
          <w:szCs w:val="24"/>
        </w:rPr>
      </w:pPr>
      <w:r w:rsidRPr="00BA7CE0">
        <w:rPr>
          <w:sz w:val="24"/>
          <w:szCs w:val="24"/>
        </w:rPr>
        <w:t>1. Особенность политической традиции и основные направления политической мысли в США в период борьбы за независимость.</w:t>
      </w:r>
    </w:p>
    <w:p w:rsidR="00F50B0E" w:rsidRPr="00BA7CE0" w:rsidRDefault="00F50B0E" w:rsidP="00F50B0E">
      <w:pPr>
        <w:ind w:firstLine="709"/>
        <w:jc w:val="both"/>
        <w:rPr>
          <w:sz w:val="24"/>
          <w:szCs w:val="24"/>
        </w:rPr>
      </w:pPr>
      <w:r w:rsidRPr="00BA7CE0">
        <w:rPr>
          <w:sz w:val="24"/>
          <w:szCs w:val="24"/>
        </w:rPr>
        <w:lastRenderedPageBreak/>
        <w:t>2. Политическая философия Т. Джефферсона.</w:t>
      </w:r>
    </w:p>
    <w:p w:rsidR="00F50B0E" w:rsidRPr="00BA7CE0" w:rsidRDefault="00F50B0E" w:rsidP="00F50B0E">
      <w:pPr>
        <w:ind w:firstLine="709"/>
        <w:jc w:val="both"/>
        <w:rPr>
          <w:sz w:val="24"/>
          <w:szCs w:val="24"/>
        </w:rPr>
      </w:pPr>
      <w:r w:rsidRPr="00BA7CE0">
        <w:rPr>
          <w:sz w:val="24"/>
          <w:szCs w:val="24"/>
        </w:rPr>
        <w:t>3. Разработка теории  разделения властей, концепции  федерализма, теорий демократии  и государственного строительства в статьях «Федералиста» (Дж. Мэдисон, А. Гамильтон).</w:t>
      </w:r>
    </w:p>
    <w:p w:rsidR="00F50B0E" w:rsidRPr="00BA7CE0" w:rsidRDefault="00F50B0E" w:rsidP="00F50B0E">
      <w:pPr>
        <w:ind w:firstLine="709"/>
        <w:jc w:val="both"/>
        <w:rPr>
          <w:sz w:val="24"/>
          <w:szCs w:val="24"/>
        </w:rPr>
      </w:pPr>
      <w:r w:rsidRPr="00BA7CE0">
        <w:rPr>
          <w:sz w:val="24"/>
          <w:szCs w:val="24"/>
        </w:rPr>
        <w:t>4. Политическая философия Т. Пейна.</w:t>
      </w:r>
    </w:p>
    <w:p w:rsidR="00F50B0E" w:rsidRPr="00BA7CE0" w:rsidRDefault="00F50B0E" w:rsidP="00F50B0E">
      <w:pPr>
        <w:ind w:firstLine="709"/>
        <w:jc w:val="both"/>
        <w:rPr>
          <w:sz w:val="24"/>
          <w:szCs w:val="24"/>
        </w:rPr>
      </w:pPr>
      <w:r w:rsidRPr="00BA7CE0">
        <w:rPr>
          <w:b/>
          <w:sz w:val="24"/>
          <w:szCs w:val="24"/>
        </w:rPr>
        <w:t xml:space="preserve">Литература основная: </w:t>
      </w:r>
      <w:r w:rsidRPr="00BA7CE0">
        <w:rPr>
          <w:sz w:val="24"/>
          <w:szCs w:val="24"/>
        </w:rPr>
        <w:t>1, 11.</w:t>
      </w:r>
    </w:p>
    <w:p w:rsidR="00F50B0E" w:rsidRPr="00BA7CE0" w:rsidRDefault="00F50B0E" w:rsidP="00F50B0E">
      <w:pPr>
        <w:ind w:firstLine="709"/>
        <w:jc w:val="both"/>
        <w:rPr>
          <w:sz w:val="24"/>
          <w:szCs w:val="24"/>
        </w:rPr>
      </w:pPr>
      <w:r w:rsidRPr="00BA7CE0">
        <w:rPr>
          <w:b/>
          <w:sz w:val="24"/>
          <w:szCs w:val="24"/>
        </w:rPr>
        <w:t xml:space="preserve">Литература дополнительная: </w:t>
      </w:r>
      <w:r w:rsidRPr="00BA7CE0">
        <w:rPr>
          <w:sz w:val="24"/>
          <w:szCs w:val="24"/>
        </w:rPr>
        <w:t>2,5,8.</w:t>
      </w:r>
    </w:p>
    <w:p w:rsidR="00F50B0E" w:rsidRPr="00BA7CE0" w:rsidRDefault="00F50B0E" w:rsidP="00F50B0E">
      <w:pPr>
        <w:ind w:firstLine="709"/>
        <w:jc w:val="both"/>
        <w:rPr>
          <w:b/>
          <w:sz w:val="24"/>
          <w:szCs w:val="24"/>
        </w:rPr>
      </w:pPr>
      <w:r w:rsidRPr="00BA7CE0">
        <w:rPr>
          <w:b/>
          <w:sz w:val="24"/>
          <w:szCs w:val="24"/>
        </w:rPr>
        <w:t>Тема 9. Политическая философия Г.В.Ф. Гегеля</w:t>
      </w:r>
    </w:p>
    <w:p w:rsidR="00F50B0E" w:rsidRPr="00BA7CE0" w:rsidRDefault="00F50B0E" w:rsidP="00F50B0E">
      <w:pPr>
        <w:ind w:firstLine="709"/>
        <w:jc w:val="both"/>
        <w:rPr>
          <w:sz w:val="24"/>
          <w:szCs w:val="24"/>
        </w:rPr>
      </w:pPr>
      <w:r w:rsidRPr="00BA7CE0">
        <w:rPr>
          <w:sz w:val="24"/>
          <w:szCs w:val="24"/>
        </w:rPr>
        <w:t>Занятие проводится с использованием технологии анализа научных текстов.</w:t>
      </w:r>
    </w:p>
    <w:p w:rsidR="00F50B0E" w:rsidRPr="00BA7CE0" w:rsidRDefault="00F50B0E" w:rsidP="00F50B0E">
      <w:pPr>
        <w:ind w:firstLine="709"/>
        <w:jc w:val="both"/>
        <w:rPr>
          <w:b/>
          <w:sz w:val="24"/>
          <w:szCs w:val="24"/>
        </w:rPr>
      </w:pPr>
      <w:r w:rsidRPr="00BA7CE0">
        <w:rPr>
          <w:b/>
          <w:sz w:val="24"/>
          <w:szCs w:val="24"/>
        </w:rPr>
        <w:t>Вопросы для подготовки к занятиям:</w:t>
      </w:r>
    </w:p>
    <w:p w:rsidR="00F50B0E" w:rsidRPr="00BA7CE0" w:rsidRDefault="00F50B0E" w:rsidP="00F50B0E">
      <w:pPr>
        <w:ind w:firstLine="709"/>
        <w:jc w:val="both"/>
        <w:rPr>
          <w:sz w:val="24"/>
          <w:szCs w:val="24"/>
        </w:rPr>
      </w:pPr>
      <w:r w:rsidRPr="00BA7CE0">
        <w:rPr>
          <w:sz w:val="24"/>
          <w:szCs w:val="24"/>
        </w:rPr>
        <w:t>1.Особенности исторического, социально-экономического, политического и духовного развития Германии конца Х</w:t>
      </w:r>
      <w:r w:rsidRPr="00BA7CE0">
        <w:rPr>
          <w:sz w:val="24"/>
          <w:szCs w:val="24"/>
          <w:lang w:val="en-US"/>
        </w:rPr>
        <w:t>VIII</w:t>
      </w:r>
      <w:r w:rsidRPr="00BA7CE0">
        <w:rPr>
          <w:sz w:val="24"/>
          <w:szCs w:val="24"/>
        </w:rPr>
        <w:t xml:space="preserve"> – нач. Х</w:t>
      </w:r>
      <w:r w:rsidRPr="00BA7CE0">
        <w:rPr>
          <w:sz w:val="24"/>
          <w:szCs w:val="24"/>
          <w:lang w:val="en-US"/>
        </w:rPr>
        <w:t>I</w:t>
      </w:r>
      <w:r w:rsidRPr="00BA7CE0">
        <w:rPr>
          <w:sz w:val="24"/>
          <w:szCs w:val="24"/>
        </w:rPr>
        <w:t>Х в.в.</w:t>
      </w:r>
    </w:p>
    <w:p w:rsidR="00F50B0E" w:rsidRPr="00BA7CE0" w:rsidRDefault="00F50B0E" w:rsidP="00F50B0E">
      <w:pPr>
        <w:ind w:firstLine="709"/>
        <w:jc w:val="both"/>
        <w:rPr>
          <w:sz w:val="24"/>
          <w:szCs w:val="24"/>
        </w:rPr>
      </w:pPr>
      <w:r w:rsidRPr="00BA7CE0">
        <w:rPr>
          <w:sz w:val="24"/>
          <w:szCs w:val="24"/>
        </w:rPr>
        <w:t>2.Политическая философия Г.В.Ф. Гегеля. Этапы становления  философской системы и место в ней политической  философии.</w:t>
      </w:r>
    </w:p>
    <w:p w:rsidR="00F50B0E" w:rsidRPr="00BA7CE0" w:rsidRDefault="00F50B0E" w:rsidP="00F50B0E">
      <w:pPr>
        <w:ind w:firstLine="709"/>
        <w:jc w:val="both"/>
        <w:rPr>
          <w:sz w:val="24"/>
          <w:szCs w:val="24"/>
        </w:rPr>
      </w:pPr>
      <w:r w:rsidRPr="00BA7CE0">
        <w:rPr>
          <w:sz w:val="24"/>
          <w:szCs w:val="24"/>
        </w:rPr>
        <w:t>3.Природа и  сущность государства. Понятия политики, власти,  права. Соотношение гражданского общества и «политического государства».</w:t>
      </w:r>
    </w:p>
    <w:p w:rsidR="00F50B0E" w:rsidRPr="00BA7CE0" w:rsidRDefault="00F50B0E" w:rsidP="00F50B0E">
      <w:pPr>
        <w:ind w:firstLine="709"/>
        <w:jc w:val="both"/>
        <w:rPr>
          <w:sz w:val="24"/>
          <w:szCs w:val="24"/>
        </w:rPr>
      </w:pPr>
      <w:r w:rsidRPr="00BA7CE0">
        <w:rPr>
          <w:sz w:val="24"/>
          <w:szCs w:val="24"/>
        </w:rPr>
        <w:t>4.История как прогресс в осознании свободы. Личность, массы, народы в историческом  процессе.  Политический идеал Г.В.Ф. Гегеля.</w:t>
      </w:r>
    </w:p>
    <w:p w:rsidR="00F50B0E" w:rsidRPr="00BA7CE0" w:rsidRDefault="00F50B0E" w:rsidP="00F50B0E">
      <w:pPr>
        <w:ind w:firstLine="709"/>
        <w:jc w:val="both"/>
        <w:rPr>
          <w:sz w:val="24"/>
          <w:szCs w:val="24"/>
        </w:rPr>
      </w:pPr>
      <w:r w:rsidRPr="00BA7CE0">
        <w:rPr>
          <w:sz w:val="24"/>
          <w:szCs w:val="24"/>
        </w:rPr>
        <w:t>5.Влияние политической философии Г.В.Ф. Гегеля на развитие мировой политической науки.</w:t>
      </w:r>
    </w:p>
    <w:p w:rsidR="00F50B0E" w:rsidRPr="00BA7CE0" w:rsidRDefault="00F50B0E" w:rsidP="00F50B0E">
      <w:pPr>
        <w:ind w:firstLine="709"/>
        <w:jc w:val="both"/>
        <w:rPr>
          <w:sz w:val="24"/>
          <w:szCs w:val="24"/>
        </w:rPr>
      </w:pPr>
      <w:r w:rsidRPr="00BA7CE0">
        <w:rPr>
          <w:b/>
          <w:sz w:val="24"/>
          <w:szCs w:val="24"/>
        </w:rPr>
        <w:t xml:space="preserve">Литература основная: </w:t>
      </w:r>
      <w:r w:rsidRPr="00BA7CE0">
        <w:rPr>
          <w:sz w:val="24"/>
          <w:szCs w:val="24"/>
        </w:rPr>
        <w:t>1, 4.</w:t>
      </w:r>
    </w:p>
    <w:p w:rsidR="00F50B0E" w:rsidRPr="00BA7CE0" w:rsidRDefault="00F50B0E" w:rsidP="00F50B0E">
      <w:pPr>
        <w:ind w:firstLine="709"/>
        <w:jc w:val="both"/>
        <w:rPr>
          <w:sz w:val="24"/>
          <w:szCs w:val="24"/>
        </w:rPr>
      </w:pPr>
      <w:r w:rsidRPr="00BA7CE0">
        <w:rPr>
          <w:b/>
          <w:sz w:val="24"/>
          <w:szCs w:val="24"/>
        </w:rPr>
        <w:t xml:space="preserve">Литература  дополнительная: </w:t>
      </w:r>
      <w:r w:rsidRPr="00BA7CE0">
        <w:rPr>
          <w:sz w:val="24"/>
          <w:szCs w:val="24"/>
        </w:rPr>
        <w:t>11.</w:t>
      </w:r>
    </w:p>
    <w:p w:rsidR="00F50B0E" w:rsidRPr="00BA7CE0" w:rsidRDefault="00F50B0E" w:rsidP="00F50B0E">
      <w:pPr>
        <w:ind w:firstLine="709"/>
        <w:jc w:val="both"/>
        <w:rPr>
          <w:b/>
          <w:sz w:val="24"/>
          <w:szCs w:val="24"/>
        </w:rPr>
      </w:pPr>
      <w:r w:rsidRPr="00BA7CE0">
        <w:rPr>
          <w:b/>
          <w:sz w:val="24"/>
          <w:szCs w:val="24"/>
        </w:rPr>
        <w:t>Тема 10.  Институализация  политической науки в середине Х</w:t>
      </w:r>
      <w:r w:rsidRPr="00BA7CE0">
        <w:rPr>
          <w:b/>
          <w:sz w:val="24"/>
          <w:szCs w:val="24"/>
          <w:lang w:val="en-US"/>
        </w:rPr>
        <w:t>I</w:t>
      </w:r>
      <w:r w:rsidRPr="00BA7CE0">
        <w:rPr>
          <w:b/>
          <w:sz w:val="24"/>
          <w:szCs w:val="24"/>
        </w:rPr>
        <w:t>Х в.</w:t>
      </w:r>
    </w:p>
    <w:p w:rsidR="00F50B0E" w:rsidRPr="00BA7CE0" w:rsidRDefault="00F50B0E" w:rsidP="00F50B0E">
      <w:pPr>
        <w:ind w:firstLine="709"/>
        <w:jc w:val="both"/>
        <w:rPr>
          <w:b/>
          <w:sz w:val="24"/>
          <w:szCs w:val="24"/>
        </w:rPr>
      </w:pPr>
      <w:r w:rsidRPr="00BA7CE0">
        <w:rPr>
          <w:b/>
          <w:sz w:val="24"/>
          <w:szCs w:val="24"/>
        </w:rPr>
        <w:t>Политическая философия А. Токвиля</w:t>
      </w:r>
    </w:p>
    <w:p w:rsidR="00F50B0E" w:rsidRPr="00BA7CE0" w:rsidRDefault="00F50B0E" w:rsidP="00F50B0E">
      <w:pPr>
        <w:ind w:firstLine="709"/>
        <w:jc w:val="both"/>
        <w:rPr>
          <w:b/>
          <w:sz w:val="24"/>
          <w:szCs w:val="24"/>
        </w:rPr>
      </w:pPr>
      <w:r w:rsidRPr="00BA7CE0">
        <w:rPr>
          <w:b/>
          <w:sz w:val="24"/>
          <w:szCs w:val="24"/>
        </w:rPr>
        <w:t>Вопросы для подготовки к занятиям:</w:t>
      </w:r>
    </w:p>
    <w:p w:rsidR="00F50B0E" w:rsidRPr="00BA7CE0" w:rsidRDefault="00F50B0E" w:rsidP="00F50B0E">
      <w:pPr>
        <w:ind w:firstLine="709"/>
        <w:jc w:val="both"/>
        <w:rPr>
          <w:sz w:val="24"/>
          <w:szCs w:val="24"/>
        </w:rPr>
      </w:pPr>
      <w:r w:rsidRPr="00BA7CE0">
        <w:rPr>
          <w:sz w:val="24"/>
          <w:szCs w:val="24"/>
        </w:rPr>
        <w:t>1.Характер развития социально-экономических и политических процессов в странах Западной Европы и Америки в первой половине Х</w:t>
      </w:r>
      <w:r w:rsidRPr="00BA7CE0">
        <w:rPr>
          <w:sz w:val="24"/>
          <w:szCs w:val="24"/>
          <w:lang w:val="en-US"/>
        </w:rPr>
        <w:t>I</w:t>
      </w:r>
      <w:r w:rsidRPr="00BA7CE0">
        <w:rPr>
          <w:sz w:val="24"/>
          <w:szCs w:val="24"/>
        </w:rPr>
        <w:t>Х века. Основные школы и направления  политической мысли.</w:t>
      </w:r>
    </w:p>
    <w:p w:rsidR="00F50B0E" w:rsidRPr="00BA7CE0" w:rsidRDefault="00F50B0E" w:rsidP="00F50B0E">
      <w:pPr>
        <w:ind w:firstLine="709"/>
        <w:jc w:val="both"/>
        <w:rPr>
          <w:sz w:val="24"/>
          <w:szCs w:val="24"/>
        </w:rPr>
      </w:pPr>
      <w:r w:rsidRPr="00BA7CE0">
        <w:rPr>
          <w:sz w:val="24"/>
          <w:szCs w:val="24"/>
        </w:rPr>
        <w:t>2.Политическая философия А. Токвиля. Разработка нового видения «мира политики» в   работах  «Демократия в Америке» и «Старый порядок и революция».</w:t>
      </w:r>
    </w:p>
    <w:p w:rsidR="00F50B0E" w:rsidRPr="00BA7CE0" w:rsidRDefault="00F50B0E" w:rsidP="00F50B0E">
      <w:pPr>
        <w:ind w:firstLine="709"/>
        <w:jc w:val="both"/>
        <w:rPr>
          <w:sz w:val="24"/>
          <w:szCs w:val="24"/>
        </w:rPr>
      </w:pPr>
      <w:r w:rsidRPr="00BA7CE0">
        <w:rPr>
          <w:sz w:val="24"/>
          <w:szCs w:val="24"/>
        </w:rPr>
        <w:t xml:space="preserve">3.Понятия «мировой демократической революции», «демократии»,  закономерностей исторического  и  политического развития. Проблема свободы и равенства. Сущность  либерального консерватизма А. Токвиля. </w:t>
      </w:r>
    </w:p>
    <w:p w:rsidR="00F50B0E" w:rsidRPr="00BA7CE0" w:rsidRDefault="00F50B0E" w:rsidP="00F50B0E">
      <w:pPr>
        <w:ind w:firstLine="709"/>
        <w:jc w:val="both"/>
        <w:rPr>
          <w:sz w:val="24"/>
          <w:szCs w:val="24"/>
        </w:rPr>
      </w:pPr>
      <w:r w:rsidRPr="00BA7CE0">
        <w:rPr>
          <w:sz w:val="24"/>
          <w:szCs w:val="24"/>
        </w:rPr>
        <w:t>4.А. Токвиль как один из родоначальников современной политической социологии и  теории государства  всеобщего  благоденствия.</w:t>
      </w:r>
    </w:p>
    <w:p w:rsidR="00F50B0E" w:rsidRPr="00BA7CE0" w:rsidRDefault="00F50B0E" w:rsidP="00F50B0E">
      <w:pPr>
        <w:ind w:firstLine="709"/>
        <w:jc w:val="both"/>
        <w:rPr>
          <w:sz w:val="24"/>
          <w:szCs w:val="24"/>
        </w:rPr>
      </w:pPr>
      <w:r w:rsidRPr="00BA7CE0">
        <w:rPr>
          <w:sz w:val="24"/>
          <w:szCs w:val="24"/>
        </w:rPr>
        <w:t>5.Институализация политической науки в качестве учебной и научной дисциплины  во второй половине Х</w:t>
      </w:r>
      <w:r w:rsidRPr="00BA7CE0">
        <w:rPr>
          <w:sz w:val="24"/>
          <w:szCs w:val="24"/>
          <w:lang w:val="en-US"/>
        </w:rPr>
        <w:t>I</w:t>
      </w:r>
      <w:r w:rsidRPr="00BA7CE0">
        <w:rPr>
          <w:sz w:val="24"/>
          <w:szCs w:val="24"/>
        </w:rPr>
        <w:t>Х века  как потребность, вызванная  сущностными  изменениями  в социальных  и  политических процессах  США и  стран   Западной Европы.</w:t>
      </w:r>
    </w:p>
    <w:p w:rsidR="00F50B0E" w:rsidRPr="00BA7CE0" w:rsidRDefault="00F50B0E" w:rsidP="00F50B0E">
      <w:pPr>
        <w:ind w:firstLine="709"/>
        <w:jc w:val="both"/>
        <w:rPr>
          <w:sz w:val="24"/>
          <w:szCs w:val="24"/>
        </w:rPr>
      </w:pPr>
      <w:r w:rsidRPr="00BA7CE0">
        <w:rPr>
          <w:b/>
          <w:sz w:val="24"/>
          <w:szCs w:val="24"/>
        </w:rPr>
        <w:t>Литература основная:</w:t>
      </w:r>
      <w:r w:rsidRPr="00BA7CE0">
        <w:rPr>
          <w:sz w:val="24"/>
          <w:szCs w:val="24"/>
        </w:rPr>
        <w:t xml:space="preserve"> 1, 10.</w:t>
      </w:r>
    </w:p>
    <w:p w:rsidR="00F50B0E" w:rsidRPr="00BA7CE0" w:rsidRDefault="00F50B0E" w:rsidP="00F50B0E">
      <w:pPr>
        <w:ind w:firstLine="709"/>
        <w:jc w:val="both"/>
        <w:rPr>
          <w:sz w:val="24"/>
          <w:szCs w:val="24"/>
        </w:rPr>
      </w:pPr>
      <w:r w:rsidRPr="00BA7CE0">
        <w:rPr>
          <w:b/>
          <w:sz w:val="24"/>
          <w:szCs w:val="24"/>
        </w:rPr>
        <w:t>Литература дополнительная:</w:t>
      </w:r>
      <w:r w:rsidRPr="00BA7CE0">
        <w:rPr>
          <w:sz w:val="24"/>
          <w:szCs w:val="24"/>
        </w:rPr>
        <w:t xml:space="preserve"> 12.</w:t>
      </w:r>
    </w:p>
    <w:p w:rsidR="00F50B0E" w:rsidRPr="00BA7CE0" w:rsidRDefault="00F50B0E" w:rsidP="00F50B0E">
      <w:pPr>
        <w:ind w:firstLine="709"/>
        <w:jc w:val="both"/>
        <w:rPr>
          <w:b/>
          <w:sz w:val="24"/>
          <w:szCs w:val="24"/>
        </w:rPr>
      </w:pPr>
      <w:r w:rsidRPr="00BA7CE0">
        <w:rPr>
          <w:b/>
          <w:sz w:val="24"/>
          <w:szCs w:val="24"/>
        </w:rPr>
        <w:t>7.3. Задания для самостоятельной работы</w:t>
      </w:r>
    </w:p>
    <w:p w:rsidR="00F50B0E" w:rsidRPr="00BA7CE0" w:rsidRDefault="00F50B0E" w:rsidP="00F50B0E">
      <w:pPr>
        <w:ind w:firstLine="709"/>
        <w:jc w:val="both"/>
        <w:rPr>
          <w:sz w:val="24"/>
          <w:szCs w:val="24"/>
        </w:rPr>
      </w:pPr>
      <w:r w:rsidRPr="00BA7CE0">
        <w:rPr>
          <w:sz w:val="24"/>
          <w:szCs w:val="24"/>
        </w:rPr>
        <w:t>1. Подготовить эссе по теме: «Античный полис как социально-политическая общность и объект социально-политических учений».</w:t>
      </w:r>
    </w:p>
    <w:p w:rsidR="00F50B0E" w:rsidRPr="00BA7CE0" w:rsidRDefault="00F50B0E" w:rsidP="00F50B0E">
      <w:pPr>
        <w:ind w:firstLine="709"/>
        <w:jc w:val="both"/>
        <w:rPr>
          <w:sz w:val="24"/>
          <w:szCs w:val="24"/>
        </w:rPr>
      </w:pPr>
      <w:r w:rsidRPr="00BA7CE0">
        <w:rPr>
          <w:sz w:val="24"/>
          <w:szCs w:val="24"/>
        </w:rPr>
        <w:t>2. Подготовить эссе  по теме: «Особенности  политической  истории  и государственного  устройства  Древнего Рима».</w:t>
      </w:r>
    </w:p>
    <w:p w:rsidR="00F50B0E" w:rsidRPr="00BA7CE0" w:rsidRDefault="00F50B0E" w:rsidP="00F50B0E">
      <w:pPr>
        <w:ind w:firstLine="709"/>
        <w:jc w:val="both"/>
        <w:rPr>
          <w:sz w:val="24"/>
          <w:szCs w:val="24"/>
        </w:rPr>
      </w:pPr>
      <w:r w:rsidRPr="00BA7CE0">
        <w:rPr>
          <w:sz w:val="24"/>
          <w:szCs w:val="24"/>
        </w:rPr>
        <w:t>3. Провести круглый стол по теме:  «Макиавелли  и  макевиализм:  что  есть истина  в  политике?».</w:t>
      </w:r>
    </w:p>
    <w:p w:rsidR="00F50B0E" w:rsidRPr="00BA7CE0" w:rsidRDefault="00F50B0E" w:rsidP="00F50B0E">
      <w:pPr>
        <w:ind w:firstLine="709"/>
        <w:jc w:val="both"/>
        <w:rPr>
          <w:sz w:val="24"/>
          <w:szCs w:val="24"/>
        </w:rPr>
      </w:pPr>
      <w:r w:rsidRPr="00BA7CE0">
        <w:rPr>
          <w:sz w:val="24"/>
          <w:szCs w:val="24"/>
        </w:rPr>
        <w:t>4. Провести студенческую конференцию по теме: «Принцип разделения властей: история, теория, реальные версии».</w:t>
      </w:r>
    </w:p>
    <w:p w:rsidR="00F50B0E" w:rsidRPr="00BA7CE0" w:rsidRDefault="00F50B0E" w:rsidP="00F50B0E">
      <w:pPr>
        <w:ind w:firstLine="709"/>
        <w:jc w:val="both"/>
        <w:rPr>
          <w:sz w:val="24"/>
          <w:szCs w:val="24"/>
        </w:rPr>
      </w:pPr>
      <w:r w:rsidRPr="00BA7CE0">
        <w:rPr>
          <w:sz w:val="24"/>
          <w:szCs w:val="24"/>
        </w:rPr>
        <w:t>5. Подготовить эссе на тему: Чем  была  вызвана необходимость институализации  политической  науки во второй половине Х</w:t>
      </w:r>
      <w:r w:rsidRPr="00BA7CE0">
        <w:rPr>
          <w:sz w:val="24"/>
          <w:szCs w:val="24"/>
          <w:lang w:val="en-US"/>
        </w:rPr>
        <w:t>I</w:t>
      </w:r>
      <w:r w:rsidRPr="00BA7CE0">
        <w:rPr>
          <w:sz w:val="24"/>
          <w:szCs w:val="24"/>
        </w:rPr>
        <w:t>Х века в качестве учебной и научной дисциплины?».</w:t>
      </w:r>
    </w:p>
    <w:p w:rsidR="00F50B0E" w:rsidRPr="00BA7CE0" w:rsidRDefault="00F50B0E" w:rsidP="00F50B0E">
      <w:pPr>
        <w:ind w:firstLine="709"/>
        <w:jc w:val="both"/>
        <w:rPr>
          <w:b/>
          <w:sz w:val="24"/>
          <w:szCs w:val="24"/>
        </w:rPr>
      </w:pPr>
    </w:p>
    <w:p w:rsidR="00F50B0E" w:rsidRPr="00BA7CE0" w:rsidRDefault="00F50B0E" w:rsidP="00F50B0E">
      <w:pPr>
        <w:ind w:firstLine="709"/>
        <w:jc w:val="both"/>
        <w:rPr>
          <w:b/>
          <w:sz w:val="24"/>
          <w:szCs w:val="24"/>
        </w:rPr>
      </w:pPr>
      <w:r w:rsidRPr="00BA7CE0">
        <w:rPr>
          <w:b/>
          <w:sz w:val="24"/>
          <w:szCs w:val="24"/>
        </w:rPr>
        <w:t>8.Информационное и материально-техническое обеспечение дисциплины</w:t>
      </w:r>
    </w:p>
    <w:p w:rsidR="00F50B0E" w:rsidRPr="00BA7CE0" w:rsidRDefault="00F50B0E" w:rsidP="00F50B0E">
      <w:pPr>
        <w:ind w:firstLine="709"/>
        <w:jc w:val="both"/>
        <w:rPr>
          <w:b/>
          <w:sz w:val="24"/>
          <w:szCs w:val="24"/>
        </w:rPr>
      </w:pPr>
      <w:r w:rsidRPr="00BA7CE0">
        <w:rPr>
          <w:b/>
          <w:sz w:val="24"/>
          <w:szCs w:val="24"/>
        </w:rPr>
        <w:t>Основная литература</w:t>
      </w:r>
    </w:p>
    <w:p w:rsidR="00F50B0E" w:rsidRPr="00BA7CE0" w:rsidRDefault="00F50B0E" w:rsidP="00F50B0E">
      <w:pPr>
        <w:ind w:firstLine="709"/>
        <w:jc w:val="both"/>
        <w:rPr>
          <w:sz w:val="24"/>
          <w:szCs w:val="24"/>
        </w:rPr>
      </w:pPr>
      <w:r w:rsidRPr="00BA7CE0">
        <w:rPr>
          <w:sz w:val="24"/>
          <w:szCs w:val="24"/>
        </w:rPr>
        <w:t>1.  История политических и правовых учений: Учебник для  вузов  /  Под общей редакцией академика РАН, доктора юридических наук, профессора В.С. Нерсесянца. 4 издание, переработанное и дополненное. М., 2006.</w:t>
      </w:r>
    </w:p>
    <w:p w:rsidR="00F50B0E" w:rsidRPr="00BA7CE0" w:rsidRDefault="00F50B0E" w:rsidP="00F50B0E">
      <w:pPr>
        <w:ind w:firstLine="709"/>
        <w:jc w:val="both"/>
        <w:rPr>
          <w:sz w:val="24"/>
          <w:szCs w:val="24"/>
        </w:rPr>
      </w:pPr>
      <w:r w:rsidRPr="00BA7CE0">
        <w:rPr>
          <w:sz w:val="24"/>
          <w:szCs w:val="24"/>
        </w:rPr>
        <w:t>2.  Аристотель. Политика // Сочинения в 4 томах. М., 1984. Т.4.</w:t>
      </w:r>
    </w:p>
    <w:p w:rsidR="00F50B0E" w:rsidRPr="00BA7CE0" w:rsidRDefault="00F50B0E" w:rsidP="00F50B0E">
      <w:pPr>
        <w:ind w:firstLine="709"/>
        <w:jc w:val="both"/>
        <w:rPr>
          <w:sz w:val="24"/>
          <w:szCs w:val="24"/>
        </w:rPr>
      </w:pPr>
      <w:r w:rsidRPr="00BA7CE0">
        <w:rPr>
          <w:sz w:val="24"/>
          <w:szCs w:val="24"/>
        </w:rPr>
        <w:t>3.  Гоббс Т. Левиафан // Избранные произведения. В 2 томах. М., 1991. Т.2.</w:t>
      </w:r>
    </w:p>
    <w:p w:rsidR="00F50B0E" w:rsidRPr="00BA7CE0" w:rsidRDefault="00F50B0E" w:rsidP="00F50B0E">
      <w:pPr>
        <w:ind w:firstLine="709"/>
        <w:jc w:val="both"/>
        <w:rPr>
          <w:sz w:val="24"/>
          <w:szCs w:val="24"/>
        </w:rPr>
      </w:pPr>
      <w:r w:rsidRPr="00BA7CE0">
        <w:rPr>
          <w:sz w:val="24"/>
          <w:szCs w:val="24"/>
        </w:rPr>
        <w:t>4.  Гегель  Г.В.Ф. Философия права. М., 1990.</w:t>
      </w:r>
    </w:p>
    <w:p w:rsidR="00F50B0E" w:rsidRPr="00BA7CE0" w:rsidRDefault="00F50B0E" w:rsidP="00F50B0E">
      <w:pPr>
        <w:ind w:firstLine="709"/>
        <w:jc w:val="both"/>
        <w:rPr>
          <w:sz w:val="24"/>
          <w:szCs w:val="24"/>
        </w:rPr>
      </w:pPr>
      <w:r w:rsidRPr="00BA7CE0">
        <w:rPr>
          <w:sz w:val="24"/>
          <w:szCs w:val="24"/>
        </w:rPr>
        <w:t>5.  Локк Дж. Два трактата о правлении // Сочинения в 3 томах. М., 1988. Т.3.</w:t>
      </w:r>
    </w:p>
    <w:p w:rsidR="00F50B0E" w:rsidRPr="00BA7CE0" w:rsidRDefault="00F50B0E" w:rsidP="00F50B0E">
      <w:pPr>
        <w:ind w:firstLine="709"/>
        <w:jc w:val="both"/>
        <w:rPr>
          <w:sz w:val="24"/>
          <w:szCs w:val="24"/>
        </w:rPr>
      </w:pPr>
      <w:r w:rsidRPr="00BA7CE0">
        <w:rPr>
          <w:sz w:val="24"/>
          <w:szCs w:val="24"/>
        </w:rPr>
        <w:t>6.  Макиавелли Н. Государь  /  Избранные сочинения. М.,1982.</w:t>
      </w:r>
    </w:p>
    <w:p w:rsidR="00F50B0E" w:rsidRPr="00BA7CE0" w:rsidRDefault="00F50B0E" w:rsidP="00F50B0E">
      <w:pPr>
        <w:ind w:firstLine="709"/>
        <w:jc w:val="both"/>
        <w:rPr>
          <w:sz w:val="24"/>
          <w:szCs w:val="24"/>
        </w:rPr>
      </w:pPr>
      <w:r w:rsidRPr="00BA7CE0">
        <w:rPr>
          <w:sz w:val="24"/>
          <w:szCs w:val="24"/>
        </w:rPr>
        <w:t>7.  Монтескье Ш. О духе законов / Избранные произведения. М., 1955.</w:t>
      </w:r>
    </w:p>
    <w:p w:rsidR="00F50B0E" w:rsidRPr="00BA7CE0" w:rsidRDefault="00F50B0E" w:rsidP="00F50B0E">
      <w:pPr>
        <w:ind w:firstLine="709"/>
        <w:jc w:val="both"/>
        <w:rPr>
          <w:sz w:val="24"/>
          <w:szCs w:val="24"/>
        </w:rPr>
      </w:pPr>
      <w:r w:rsidRPr="00BA7CE0">
        <w:rPr>
          <w:sz w:val="24"/>
          <w:szCs w:val="24"/>
        </w:rPr>
        <w:t>8.  Платон.  Государство // Сочинения в 4  томах. М., 1994. Т.3.</w:t>
      </w:r>
    </w:p>
    <w:p w:rsidR="00F50B0E" w:rsidRPr="00BA7CE0" w:rsidRDefault="00F50B0E" w:rsidP="00F50B0E">
      <w:pPr>
        <w:ind w:firstLine="709"/>
        <w:jc w:val="both"/>
        <w:rPr>
          <w:sz w:val="24"/>
          <w:szCs w:val="24"/>
        </w:rPr>
      </w:pPr>
      <w:r w:rsidRPr="00BA7CE0">
        <w:rPr>
          <w:sz w:val="24"/>
          <w:szCs w:val="24"/>
        </w:rPr>
        <w:t xml:space="preserve">9.  Руссо Ж.-Ж. Об общественном договоре или Принципы политического права  / Трактаты. М., 1969.  </w:t>
      </w:r>
    </w:p>
    <w:p w:rsidR="00F50B0E" w:rsidRPr="00BA7CE0" w:rsidRDefault="00F50B0E" w:rsidP="00F50B0E">
      <w:pPr>
        <w:ind w:firstLine="709"/>
        <w:jc w:val="both"/>
        <w:rPr>
          <w:sz w:val="24"/>
          <w:szCs w:val="24"/>
        </w:rPr>
      </w:pPr>
      <w:r w:rsidRPr="00BA7CE0">
        <w:rPr>
          <w:sz w:val="24"/>
          <w:szCs w:val="24"/>
        </w:rPr>
        <w:t>10.Токвиль А. Демократия в Америке. М., 1994.</w:t>
      </w:r>
    </w:p>
    <w:p w:rsidR="00F50B0E" w:rsidRPr="00BA7CE0" w:rsidRDefault="00F50B0E" w:rsidP="00F50B0E">
      <w:pPr>
        <w:ind w:firstLine="709"/>
        <w:jc w:val="both"/>
        <w:rPr>
          <w:sz w:val="24"/>
          <w:szCs w:val="24"/>
        </w:rPr>
      </w:pPr>
      <w:r w:rsidRPr="00BA7CE0">
        <w:rPr>
          <w:sz w:val="24"/>
          <w:szCs w:val="24"/>
        </w:rPr>
        <w:t>11.Федералист. Политические эссе Александра Гамильтона, Джеймса Мэдисона  и Джона  Джея. М.,1994.</w:t>
      </w:r>
    </w:p>
    <w:p w:rsidR="00F50B0E" w:rsidRPr="00BA7CE0" w:rsidRDefault="00F50B0E" w:rsidP="00F50B0E">
      <w:pPr>
        <w:ind w:firstLine="709"/>
        <w:jc w:val="both"/>
        <w:rPr>
          <w:sz w:val="24"/>
          <w:szCs w:val="24"/>
        </w:rPr>
      </w:pPr>
      <w:r w:rsidRPr="00BA7CE0">
        <w:rPr>
          <w:b/>
          <w:sz w:val="24"/>
          <w:szCs w:val="24"/>
        </w:rPr>
        <w:t>Дополнительная литература</w:t>
      </w:r>
    </w:p>
    <w:p w:rsidR="00F50B0E" w:rsidRPr="00BA7CE0" w:rsidRDefault="00F50B0E" w:rsidP="00F50B0E">
      <w:pPr>
        <w:ind w:firstLine="709"/>
        <w:jc w:val="both"/>
        <w:rPr>
          <w:sz w:val="24"/>
          <w:szCs w:val="24"/>
        </w:rPr>
      </w:pPr>
      <w:r w:rsidRPr="00BA7CE0">
        <w:rPr>
          <w:sz w:val="24"/>
          <w:szCs w:val="24"/>
        </w:rPr>
        <w:t>1.  Берк Э.  Размышления о революции  во Франции. М., 1993.</w:t>
      </w:r>
    </w:p>
    <w:p w:rsidR="00F50B0E" w:rsidRPr="00BA7CE0" w:rsidRDefault="00F50B0E" w:rsidP="00F50B0E">
      <w:pPr>
        <w:ind w:firstLine="709"/>
        <w:jc w:val="both"/>
        <w:rPr>
          <w:sz w:val="24"/>
          <w:szCs w:val="24"/>
        </w:rPr>
      </w:pPr>
      <w:r w:rsidRPr="00BA7CE0">
        <w:rPr>
          <w:sz w:val="24"/>
          <w:szCs w:val="24"/>
        </w:rPr>
        <w:t>2.  Джефферсон Т. Автобиография. Заметки о штате Виргиния. М., 1990.</w:t>
      </w:r>
    </w:p>
    <w:p w:rsidR="00F50B0E" w:rsidRPr="00BA7CE0" w:rsidRDefault="00F50B0E" w:rsidP="00F50B0E">
      <w:pPr>
        <w:ind w:firstLine="709"/>
        <w:jc w:val="both"/>
        <w:rPr>
          <w:sz w:val="24"/>
          <w:szCs w:val="24"/>
        </w:rPr>
      </w:pPr>
      <w:r w:rsidRPr="00BA7CE0">
        <w:rPr>
          <w:sz w:val="24"/>
          <w:szCs w:val="24"/>
        </w:rPr>
        <w:t>3.  История политических и правовых учений. Древний мир. М., 1985.</w:t>
      </w:r>
    </w:p>
    <w:p w:rsidR="00F50B0E" w:rsidRPr="00BA7CE0" w:rsidRDefault="00F50B0E" w:rsidP="00F50B0E">
      <w:pPr>
        <w:ind w:firstLine="709"/>
        <w:jc w:val="both"/>
        <w:rPr>
          <w:sz w:val="24"/>
          <w:szCs w:val="24"/>
        </w:rPr>
      </w:pPr>
      <w:r w:rsidRPr="00BA7CE0">
        <w:rPr>
          <w:sz w:val="24"/>
          <w:szCs w:val="24"/>
        </w:rPr>
        <w:t>4.  Истории политических и правовых учений. Средние века и возрождение. М., 1986.</w:t>
      </w:r>
    </w:p>
    <w:p w:rsidR="00F50B0E" w:rsidRPr="00BA7CE0" w:rsidRDefault="00F50B0E" w:rsidP="00F50B0E">
      <w:pPr>
        <w:ind w:firstLine="709"/>
        <w:jc w:val="both"/>
        <w:rPr>
          <w:sz w:val="24"/>
          <w:szCs w:val="24"/>
        </w:rPr>
      </w:pPr>
      <w:r w:rsidRPr="00BA7CE0">
        <w:rPr>
          <w:sz w:val="24"/>
          <w:szCs w:val="24"/>
        </w:rPr>
        <w:t>5.  Соединенные штаты Америки. Конституция и законодательные акты  / Под ред. проф. О.А.Жидкова. М., 1993.</w:t>
      </w:r>
    </w:p>
    <w:p w:rsidR="00F50B0E" w:rsidRPr="00BA7CE0" w:rsidRDefault="00F50B0E" w:rsidP="00F50B0E">
      <w:pPr>
        <w:ind w:firstLine="709"/>
        <w:jc w:val="both"/>
        <w:rPr>
          <w:sz w:val="24"/>
          <w:szCs w:val="24"/>
        </w:rPr>
      </w:pPr>
      <w:r w:rsidRPr="00BA7CE0">
        <w:rPr>
          <w:sz w:val="24"/>
          <w:szCs w:val="24"/>
        </w:rPr>
        <w:t>6.  Майоров Г.Г. Формирование средневековой  философии. М., 1979.</w:t>
      </w:r>
    </w:p>
    <w:p w:rsidR="00F50B0E" w:rsidRPr="00BA7CE0" w:rsidRDefault="00F50B0E" w:rsidP="00F50B0E">
      <w:pPr>
        <w:ind w:firstLine="709"/>
        <w:jc w:val="both"/>
        <w:rPr>
          <w:sz w:val="24"/>
          <w:szCs w:val="24"/>
        </w:rPr>
      </w:pPr>
      <w:r w:rsidRPr="00BA7CE0">
        <w:rPr>
          <w:sz w:val="24"/>
          <w:szCs w:val="24"/>
        </w:rPr>
        <w:t>7.  Макиавелли Н. Рассуждения о первой декаде Тита Ливия / Избранные сочинения. М., 1982.</w:t>
      </w:r>
    </w:p>
    <w:p w:rsidR="00F50B0E" w:rsidRPr="00BA7CE0" w:rsidRDefault="00F50B0E" w:rsidP="00F50B0E">
      <w:pPr>
        <w:ind w:firstLine="709"/>
        <w:jc w:val="both"/>
        <w:rPr>
          <w:sz w:val="24"/>
          <w:szCs w:val="24"/>
        </w:rPr>
      </w:pPr>
      <w:r w:rsidRPr="00BA7CE0">
        <w:rPr>
          <w:sz w:val="24"/>
          <w:szCs w:val="24"/>
        </w:rPr>
        <w:t>8.  Пейн Т. Избранные сочинения. М.,, 1959.</w:t>
      </w:r>
    </w:p>
    <w:p w:rsidR="00F50B0E" w:rsidRPr="00BA7CE0" w:rsidRDefault="00F50B0E" w:rsidP="00F50B0E">
      <w:pPr>
        <w:ind w:firstLine="709"/>
        <w:jc w:val="both"/>
        <w:rPr>
          <w:sz w:val="24"/>
          <w:szCs w:val="24"/>
        </w:rPr>
      </w:pPr>
      <w:r w:rsidRPr="00BA7CE0">
        <w:rPr>
          <w:sz w:val="24"/>
          <w:szCs w:val="24"/>
        </w:rPr>
        <w:t>10.Платон. Протагор // Собрание сочинений в четырех томах. М., 1990. Т.1.</w:t>
      </w:r>
    </w:p>
    <w:p w:rsidR="00F50B0E" w:rsidRPr="00BA7CE0" w:rsidRDefault="00F50B0E" w:rsidP="00F50B0E">
      <w:pPr>
        <w:ind w:firstLine="709"/>
        <w:jc w:val="both"/>
        <w:rPr>
          <w:sz w:val="24"/>
          <w:szCs w:val="24"/>
        </w:rPr>
      </w:pPr>
      <w:r w:rsidRPr="00BA7CE0">
        <w:rPr>
          <w:sz w:val="24"/>
          <w:szCs w:val="24"/>
        </w:rPr>
        <w:t>11.Политические учения: история и современность Домарксистская политическая  мысль. М., 1976.</w:t>
      </w:r>
    </w:p>
    <w:p w:rsidR="00F50B0E" w:rsidRPr="00BA7CE0" w:rsidRDefault="00F50B0E" w:rsidP="00F50B0E">
      <w:pPr>
        <w:ind w:firstLine="709"/>
        <w:jc w:val="both"/>
        <w:rPr>
          <w:sz w:val="24"/>
          <w:szCs w:val="24"/>
        </w:rPr>
      </w:pPr>
      <w:r w:rsidRPr="00BA7CE0">
        <w:rPr>
          <w:sz w:val="24"/>
          <w:szCs w:val="24"/>
        </w:rPr>
        <w:t>12.Токвиль А. Старый порядок и революция. Пг., 1918.</w:t>
      </w:r>
    </w:p>
    <w:p w:rsidR="00F50B0E" w:rsidRPr="00BA7CE0" w:rsidRDefault="00F50B0E" w:rsidP="00F50B0E">
      <w:pPr>
        <w:ind w:firstLine="709"/>
        <w:jc w:val="both"/>
        <w:rPr>
          <w:sz w:val="24"/>
          <w:szCs w:val="24"/>
        </w:rPr>
      </w:pPr>
      <w:r w:rsidRPr="00BA7CE0">
        <w:rPr>
          <w:sz w:val="24"/>
          <w:szCs w:val="24"/>
        </w:rPr>
        <w:t>13.Трактат Фомы Аквинского «О правлении государей» // Политические структуры эпохи феодализма в Западной Европе (У1-ХУ11в.в.). Л., 1990.</w:t>
      </w:r>
    </w:p>
    <w:p w:rsidR="00F50B0E" w:rsidRPr="00BA7CE0" w:rsidRDefault="00F50B0E" w:rsidP="00F50B0E">
      <w:pPr>
        <w:ind w:firstLine="709"/>
        <w:jc w:val="both"/>
        <w:rPr>
          <w:sz w:val="24"/>
          <w:szCs w:val="24"/>
        </w:rPr>
      </w:pPr>
      <w:r w:rsidRPr="00BA7CE0">
        <w:rPr>
          <w:sz w:val="24"/>
          <w:szCs w:val="24"/>
        </w:rPr>
        <w:t>14.Утченко С.Л.  Цицерон и его время. М., 1972.</w:t>
      </w:r>
    </w:p>
    <w:p w:rsidR="00F50B0E" w:rsidRPr="00BA7CE0" w:rsidRDefault="00F50B0E" w:rsidP="00F50B0E">
      <w:pPr>
        <w:ind w:firstLine="709"/>
        <w:jc w:val="both"/>
        <w:rPr>
          <w:sz w:val="24"/>
          <w:szCs w:val="24"/>
        </w:rPr>
      </w:pPr>
      <w:r w:rsidRPr="00BA7CE0">
        <w:rPr>
          <w:sz w:val="24"/>
          <w:szCs w:val="24"/>
        </w:rPr>
        <w:t>15.Федоркин Н.С. Социальное государство и инновационное развитие / Под общей ред. В.П.Васильева. М., 2010.</w:t>
      </w:r>
    </w:p>
    <w:p w:rsidR="00F50B0E" w:rsidRPr="00BA7CE0" w:rsidRDefault="00F50B0E" w:rsidP="00F50B0E">
      <w:pPr>
        <w:ind w:firstLine="709"/>
        <w:jc w:val="both"/>
        <w:rPr>
          <w:sz w:val="24"/>
          <w:szCs w:val="24"/>
        </w:rPr>
      </w:pPr>
      <w:r w:rsidRPr="00BA7CE0">
        <w:rPr>
          <w:sz w:val="24"/>
          <w:szCs w:val="24"/>
        </w:rPr>
        <w:t>16.Цицерон. Диалоги. О государстве. О законах М.,1966.</w:t>
      </w:r>
    </w:p>
    <w:p w:rsidR="00F50B0E" w:rsidRPr="00BA7CE0" w:rsidRDefault="00F50B0E" w:rsidP="00F50B0E">
      <w:pPr>
        <w:ind w:firstLine="709"/>
        <w:jc w:val="both"/>
        <w:rPr>
          <w:b/>
          <w:sz w:val="24"/>
          <w:szCs w:val="24"/>
        </w:rPr>
      </w:pPr>
      <w:r w:rsidRPr="00BA7CE0">
        <w:rPr>
          <w:b/>
          <w:sz w:val="24"/>
          <w:szCs w:val="24"/>
        </w:rPr>
        <w:t>Материально-техническое обеспечение дисциплины</w:t>
      </w:r>
    </w:p>
    <w:p w:rsidR="00F50B0E" w:rsidRPr="00BA7CE0" w:rsidRDefault="00F50B0E" w:rsidP="00F50B0E">
      <w:pPr>
        <w:ind w:firstLine="709"/>
        <w:jc w:val="both"/>
        <w:rPr>
          <w:sz w:val="24"/>
          <w:szCs w:val="24"/>
        </w:rPr>
      </w:pPr>
      <w:r w:rsidRPr="00BA7CE0">
        <w:rPr>
          <w:sz w:val="24"/>
          <w:szCs w:val="24"/>
        </w:rPr>
        <w:t>Учебно-вспомогательные  аудитории:</w:t>
      </w:r>
    </w:p>
    <w:p w:rsidR="00F50B0E" w:rsidRPr="00BA7CE0" w:rsidRDefault="00F50B0E" w:rsidP="00F50B0E">
      <w:pPr>
        <w:ind w:firstLine="709"/>
        <w:jc w:val="both"/>
        <w:rPr>
          <w:sz w:val="24"/>
          <w:szCs w:val="24"/>
        </w:rPr>
      </w:pPr>
      <w:r w:rsidRPr="00BA7CE0">
        <w:rPr>
          <w:sz w:val="24"/>
          <w:szCs w:val="24"/>
        </w:rPr>
        <w:t>- учебные аудитории;</w:t>
      </w:r>
    </w:p>
    <w:p w:rsidR="00F50B0E" w:rsidRPr="00BA7CE0" w:rsidRDefault="00F50B0E" w:rsidP="00F50B0E">
      <w:pPr>
        <w:ind w:firstLine="709"/>
        <w:jc w:val="both"/>
        <w:rPr>
          <w:sz w:val="24"/>
          <w:szCs w:val="24"/>
        </w:rPr>
      </w:pPr>
      <w:r w:rsidRPr="00BA7CE0">
        <w:rPr>
          <w:sz w:val="24"/>
          <w:szCs w:val="24"/>
        </w:rPr>
        <w:t>- специализированный кабинет;</w:t>
      </w:r>
    </w:p>
    <w:p w:rsidR="00F50B0E" w:rsidRPr="00BA7CE0" w:rsidRDefault="00F50B0E" w:rsidP="00F50B0E">
      <w:pPr>
        <w:ind w:firstLine="709"/>
        <w:jc w:val="both"/>
        <w:rPr>
          <w:sz w:val="24"/>
          <w:szCs w:val="24"/>
        </w:rPr>
      </w:pPr>
      <w:r w:rsidRPr="00BA7CE0">
        <w:rPr>
          <w:sz w:val="24"/>
          <w:szCs w:val="24"/>
        </w:rPr>
        <w:t>- компьютерный класс;</w:t>
      </w:r>
    </w:p>
    <w:p w:rsidR="00F50B0E" w:rsidRPr="00BA7CE0" w:rsidRDefault="00F50B0E" w:rsidP="00F50B0E">
      <w:pPr>
        <w:ind w:firstLine="709"/>
        <w:jc w:val="both"/>
        <w:rPr>
          <w:sz w:val="24"/>
          <w:szCs w:val="24"/>
        </w:rPr>
      </w:pPr>
      <w:r w:rsidRPr="00BA7CE0">
        <w:rPr>
          <w:sz w:val="24"/>
          <w:szCs w:val="24"/>
        </w:rPr>
        <w:t>- научно-методический центр</w:t>
      </w:r>
    </w:p>
    <w:p w:rsidR="00F50B0E" w:rsidRPr="00BA7CE0" w:rsidRDefault="00F50B0E" w:rsidP="00F50B0E">
      <w:pPr>
        <w:ind w:firstLine="709"/>
        <w:jc w:val="both"/>
        <w:rPr>
          <w:b/>
          <w:sz w:val="24"/>
          <w:szCs w:val="24"/>
        </w:rPr>
      </w:pPr>
    </w:p>
    <w:p w:rsidR="00F50B0E" w:rsidRPr="00BA7CE0" w:rsidRDefault="00F50B0E" w:rsidP="00F50B0E">
      <w:pPr>
        <w:tabs>
          <w:tab w:val="left" w:pos="1620"/>
        </w:tabs>
        <w:jc w:val="center"/>
        <w:rPr>
          <w:b/>
          <w:sz w:val="24"/>
          <w:szCs w:val="24"/>
        </w:rPr>
      </w:pPr>
      <w:r w:rsidRPr="00BA7CE0">
        <w:rPr>
          <w:b/>
          <w:sz w:val="24"/>
          <w:szCs w:val="24"/>
        </w:rPr>
        <w:t>9. Оценочные средства итогового контроля освоения дисциплины</w:t>
      </w:r>
    </w:p>
    <w:p w:rsidR="00F50B0E" w:rsidRPr="00BA7CE0" w:rsidRDefault="00F50B0E" w:rsidP="00F50B0E">
      <w:pPr>
        <w:ind w:firstLine="709"/>
        <w:jc w:val="both"/>
        <w:rPr>
          <w:b/>
          <w:sz w:val="24"/>
          <w:szCs w:val="24"/>
        </w:rPr>
      </w:pPr>
      <w:r w:rsidRPr="00BA7CE0">
        <w:rPr>
          <w:b/>
          <w:sz w:val="24"/>
          <w:szCs w:val="24"/>
        </w:rPr>
        <w:t>9.1. Вопросы для подготовки к экзамену</w:t>
      </w:r>
    </w:p>
    <w:p w:rsidR="00F50B0E" w:rsidRPr="00BA7CE0" w:rsidRDefault="00F50B0E" w:rsidP="00F50B0E">
      <w:pPr>
        <w:ind w:firstLine="709"/>
        <w:jc w:val="both"/>
        <w:rPr>
          <w:b/>
          <w:sz w:val="24"/>
          <w:szCs w:val="24"/>
        </w:rPr>
      </w:pPr>
      <w:r w:rsidRPr="00BA7CE0">
        <w:rPr>
          <w:sz w:val="24"/>
          <w:szCs w:val="24"/>
        </w:rPr>
        <w:t>1. Объект, предмет и методы исследования истории социально-политических</w:t>
      </w:r>
      <w:r w:rsidRPr="00BA7CE0">
        <w:rPr>
          <w:b/>
          <w:sz w:val="24"/>
          <w:szCs w:val="24"/>
        </w:rPr>
        <w:t xml:space="preserve"> </w:t>
      </w:r>
      <w:r w:rsidRPr="00BA7CE0">
        <w:rPr>
          <w:sz w:val="24"/>
          <w:szCs w:val="24"/>
        </w:rPr>
        <w:t>учений.</w:t>
      </w:r>
    </w:p>
    <w:p w:rsidR="00F50B0E" w:rsidRPr="00BA7CE0" w:rsidRDefault="00F50B0E" w:rsidP="00F50B0E">
      <w:pPr>
        <w:ind w:firstLine="709"/>
        <w:jc w:val="both"/>
        <w:rPr>
          <w:sz w:val="24"/>
          <w:szCs w:val="24"/>
        </w:rPr>
      </w:pPr>
      <w:r w:rsidRPr="00BA7CE0">
        <w:rPr>
          <w:sz w:val="24"/>
          <w:szCs w:val="24"/>
        </w:rPr>
        <w:lastRenderedPageBreak/>
        <w:t>2. Античный полис как социально-политическая общность и объект социально-политических учений.</w:t>
      </w:r>
    </w:p>
    <w:p w:rsidR="00F50B0E" w:rsidRPr="00BA7CE0" w:rsidRDefault="00F50B0E" w:rsidP="00F50B0E">
      <w:pPr>
        <w:ind w:firstLine="709"/>
        <w:jc w:val="both"/>
        <w:rPr>
          <w:sz w:val="24"/>
          <w:szCs w:val="24"/>
        </w:rPr>
      </w:pPr>
      <w:r w:rsidRPr="00BA7CE0">
        <w:rPr>
          <w:sz w:val="24"/>
          <w:szCs w:val="24"/>
        </w:rPr>
        <w:t>3. Политическая философия Платона.</w:t>
      </w:r>
    </w:p>
    <w:p w:rsidR="00F50B0E" w:rsidRPr="00BA7CE0" w:rsidRDefault="00F50B0E" w:rsidP="00F50B0E">
      <w:pPr>
        <w:ind w:firstLine="709"/>
        <w:jc w:val="both"/>
        <w:rPr>
          <w:sz w:val="24"/>
          <w:szCs w:val="24"/>
        </w:rPr>
      </w:pPr>
      <w:r w:rsidRPr="00BA7CE0">
        <w:rPr>
          <w:sz w:val="24"/>
          <w:szCs w:val="24"/>
        </w:rPr>
        <w:t>4. Учение Платона об идеальном государстве.</w:t>
      </w:r>
    </w:p>
    <w:p w:rsidR="00F50B0E" w:rsidRPr="00BA7CE0" w:rsidRDefault="00F50B0E" w:rsidP="00F50B0E">
      <w:pPr>
        <w:ind w:firstLine="709"/>
        <w:jc w:val="both"/>
        <w:rPr>
          <w:sz w:val="24"/>
          <w:szCs w:val="24"/>
        </w:rPr>
      </w:pPr>
      <w:r w:rsidRPr="00BA7CE0">
        <w:rPr>
          <w:sz w:val="24"/>
          <w:szCs w:val="24"/>
        </w:rPr>
        <w:t>5. Типология форм государственного устройства в политической философии  Платона.</w:t>
      </w:r>
    </w:p>
    <w:p w:rsidR="00F50B0E" w:rsidRPr="00BA7CE0" w:rsidRDefault="00F50B0E" w:rsidP="00F50B0E">
      <w:pPr>
        <w:ind w:firstLine="709"/>
        <w:jc w:val="both"/>
        <w:rPr>
          <w:sz w:val="24"/>
          <w:szCs w:val="24"/>
        </w:rPr>
      </w:pPr>
      <w:r w:rsidRPr="00BA7CE0">
        <w:rPr>
          <w:sz w:val="24"/>
          <w:szCs w:val="24"/>
        </w:rPr>
        <w:t>6.  Эволюция политических взглядов позднего Платона.</w:t>
      </w:r>
    </w:p>
    <w:p w:rsidR="00F50B0E" w:rsidRPr="00BA7CE0" w:rsidRDefault="00F50B0E" w:rsidP="00F50B0E">
      <w:pPr>
        <w:ind w:firstLine="709"/>
        <w:jc w:val="both"/>
        <w:rPr>
          <w:sz w:val="24"/>
          <w:szCs w:val="24"/>
        </w:rPr>
      </w:pPr>
      <w:r w:rsidRPr="00BA7CE0">
        <w:rPr>
          <w:sz w:val="24"/>
          <w:szCs w:val="24"/>
        </w:rPr>
        <w:t>7. Политическая философия Аристотеля. Этика и политика как «философия о человеческом».</w:t>
      </w:r>
    </w:p>
    <w:p w:rsidR="00F50B0E" w:rsidRPr="00BA7CE0" w:rsidRDefault="00F50B0E" w:rsidP="00F50B0E">
      <w:pPr>
        <w:ind w:firstLine="709"/>
        <w:jc w:val="both"/>
        <w:rPr>
          <w:sz w:val="24"/>
          <w:szCs w:val="24"/>
        </w:rPr>
      </w:pPr>
      <w:r w:rsidRPr="00BA7CE0">
        <w:rPr>
          <w:sz w:val="24"/>
          <w:szCs w:val="24"/>
        </w:rPr>
        <w:t>8.  Учение Аристотеля о формах правления. Виды форм правления.</w:t>
      </w:r>
    </w:p>
    <w:p w:rsidR="00F50B0E" w:rsidRPr="00BA7CE0" w:rsidRDefault="00F50B0E" w:rsidP="00F50B0E">
      <w:pPr>
        <w:ind w:firstLine="709"/>
        <w:jc w:val="both"/>
        <w:rPr>
          <w:sz w:val="24"/>
          <w:szCs w:val="24"/>
        </w:rPr>
      </w:pPr>
      <w:r w:rsidRPr="00BA7CE0">
        <w:rPr>
          <w:sz w:val="24"/>
          <w:szCs w:val="24"/>
        </w:rPr>
        <w:t>9.  Полития  как политический идеал Аристотеля.</w:t>
      </w:r>
    </w:p>
    <w:p w:rsidR="00F50B0E" w:rsidRPr="00BA7CE0" w:rsidRDefault="00F50B0E" w:rsidP="00F50B0E">
      <w:pPr>
        <w:ind w:firstLine="709"/>
        <w:jc w:val="both"/>
        <w:rPr>
          <w:sz w:val="24"/>
          <w:szCs w:val="24"/>
        </w:rPr>
      </w:pPr>
      <w:r w:rsidRPr="00BA7CE0">
        <w:rPr>
          <w:sz w:val="24"/>
          <w:szCs w:val="24"/>
        </w:rPr>
        <w:t>10. Понятия политики, власти, гражданина, политической справедливости в политической философии Аристотеля.</w:t>
      </w:r>
    </w:p>
    <w:p w:rsidR="00F50B0E" w:rsidRPr="00BA7CE0" w:rsidRDefault="00F50B0E" w:rsidP="00F50B0E">
      <w:pPr>
        <w:ind w:firstLine="709"/>
        <w:jc w:val="both"/>
        <w:rPr>
          <w:sz w:val="24"/>
          <w:szCs w:val="24"/>
        </w:rPr>
      </w:pPr>
      <w:r w:rsidRPr="00BA7CE0">
        <w:rPr>
          <w:sz w:val="24"/>
          <w:szCs w:val="24"/>
        </w:rPr>
        <w:t>10. Сравнительный анализ  учений Платона и Аристотеля о политической справедливости.</w:t>
      </w:r>
    </w:p>
    <w:p w:rsidR="00F50B0E" w:rsidRPr="00BA7CE0" w:rsidRDefault="00F50B0E" w:rsidP="00F50B0E">
      <w:pPr>
        <w:ind w:firstLine="709"/>
        <w:jc w:val="both"/>
        <w:rPr>
          <w:sz w:val="24"/>
          <w:szCs w:val="24"/>
        </w:rPr>
      </w:pPr>
      <w:r w:rsidRPr="00BA7CE0">
        <w:rPr>
          <w:sz w:val="24"/>
          <w:szCs w:val="24"/>
        </w:rPr>
        <w:t>11. Исторические особенности структуры государственного устройства Древнего Рима.</w:t>
      </w:r>
    </w:p>
    <w:p w:rsidR="00F50B0E" w:rsidRPr="00BA7CE0" w:rsidRDefault="00F50B0E" w:rsidP="00F50B0E">
      <w:pPr>
        <w:ind w:firstLine="709"/>
        <w:jc w:val="both"/>
        <w:rPr>
          <w:sz w:val="24"/>
          <w:szCs w:val="24"/>
        </w:rPr>
      </w:pPr>
      <w:r w:rsidRPr="00BA7CE0">
        <w:rPr>
          <w:sz w:val="24"/>
          <w:szCs w:val="24"/>
        </w:rPr>
        <w:t>12. Политическая философия М.Т. Цицерона.</w:t>
      </w:r>
    </w:p>
    <w:p w:rsidR="00F50B0E" w:rsidRPr="00BA7CE0" w:rsidRDefault="00F50B0E" w:rsidP="00F50B0E">
      <w:pPr>
        <w:ind w:firstLine="709"/>
        <w:jc w:val="both"/>
        <w:rPr>
          <w:sz w:val="24"/>
          <w:szCs w:val="24"/>
        </w:rPr>
      </w:pPr>
      <w:r w:rsidRPr="00BA7CE0">
        <w:rPr>
          <w:sz w:val="24"/>
          <w:szCs w:val="24"/>
        </w:rPr>
        <w:t>13. Политическая доктрина  раннего христианства.</w:t>
      </w:r>
    </w:p>
    <w:p w:rsidR="00F50B0E" w:rsidRPr="00BA7CE0" w:rsidRDefault="00F50B0E" w:rsidP="00F50B0E">
      <w:pPr>
        <w:ind w:firstLine="709"/>
        <w:jc w:val="both"/>
        <w:rPr>
          <w:sz w:val="24"/>
          <w:szCs w:val="24"/>
        </w:rPr>
      </w:pPr>
      <w:r w:rsidRPr="00BA7CE0">
        <w:rPr>
          <w:sz w:val="24"/>
          <w:szCs w:val="24"/>
        </w:rPr>
        <w:t>14. Политическая философия Августина. Учение о «двух градах».</w:t>
      </w:r>
    </w:p>
    <w:p w:rsidR="00F50B0E" w:rsidRPr="00BA7CE0" w:rsidRDefault="00F50B0E" w:rsidP="00F50B0E">
      <w:pPr>
        <w:ind w:firstLine="709"/>
        <w:jc w:val="both"/>
        <w:rPr>
          <w:sz w:val="24"/>
          <w:szCs w:val="24"/>
        </w:rPr>
      </w:pPr>
      <w:r w:rsidRPr="00BA7CE0">
        <w:rPr>
          <w:sz w:val="24"/>
          <w:szCs w:val="24"/>
        </w:rPr>
        <w:t>15. Политическая философия Ф. Аквинского.</w:t>
      </w:r>
    </w:p>
    <w:p w:rsidR="00F50B0E" w:rsidRPr="00BA7CE0" w:rsidRDefault="00F50B0E" w:rsidP="00F50B0E">
      <w:pPr>
        <w:ind w:firstLine="709"/>
        <w:jc w:val="both"/>
        <w:rPr>
          <w:sz w:val="24"/>
          <w:szCs w:val="24"/>
        </w:rPr>
      </w:pPr>
      <w:r w:rsidRPr="00BA7CE0">
        <w:rPr>
          <w:sz w:val="24"/>
          <w:szCs w:val="24"/>
        </w:rPr>
        <w:t>16. Политическая философия Н. Макиавелли.</w:t>
      </w:r>
    </w:p>
    <w:p w:rsidR="00F50B0E" w:rsidRPr="00BA7CE0" w:rsidRDefault="00F50B0E" w:rsidP="00F50B0E">
      <w:pPr>
        <w:ind w:firstLine="709"/>
        <w:jc w:val="both"/>
        <w:rPr>
          <w:sz w:val="24"/>
          <w:szCs w:val="24"/>
        </w:rPr>
      </w:pPr>
      <w:r w:rsidRPr="00BA7CE0">
        <w:rPr>
          <w:sz w:val="24"/>
          <w:szCs w:val="24"/>
        </w:rPr>
        <w:t>17. Н.Макиавелли как один из родоначальников современной политической науки.</w:t>
      </w:r>
    </w:p>
    <w:p w:rsidR="00F50B0E" w:rsidRPr="00BA7CE0" w:rsidRDefault="00F50B0E" w:rsidP="00F50B0E">
      <w:pPr>
        <w:ind w:firstLine="709"/>
        <w:jc w:val="both"/>
        <w:rPr>
          <w:sz w:val="24"/>
          <w:szCs w:val="24"/>
        </w:rPr>
      </w:pPr>
      <w:r w:rsidRPr="00BA7CE0">
        <w:rPr>
          <w:sz w:val="24"/>
          <w:szCs w:val="24"/>
        </w:rPr>
        <w:t>18. Политическая философия Дж. Локка.</w:t>
      </w:r>
    </w:p>
    <w:p w:rsidR="00F50B0E" w:rsidRPr="00BA7CE0" w:rsidRDefault="00F50B0E" w:rsidP="00F50B0E">
      <w:pPr>
        <w:ind w:firstLine="709"/>
        <w:jc w:val="both"/>
        <w:rPr>
          <w:sz w:val="24"/>
          <w:szCs w:val="24"/>
        </w:rPr>
      </w:pPr>
      <w:r w:rsidRPr="00BA7CE0">
        <w:rPr>
          <w:sz w:val="24"/>
          <w:szCs w:val="24"/>
        </w:rPr>
        <w:t>19. Теория разделения властей Дж. Локка.</w:t>
      </w:r>
    </w:p>
    <w:p w:rsidR="00F50B0E" w:rsidRPr="00BA7CE0" w:rsidRDefault="00F50B0E" w:rsidP="00F50B0E">
      <w:pPr>
        <w:ind w:firstLine="709"/>
        <w:jc w:val="both"/>
        <w:rPr>
          <w:sz w:val="24"/>
          <w:szCs w:val="24"/>
        </w:rPr>
      </w:pPr>
      <w:r w:rsidRPr="00BA7CE0">
        <w:rPr>
          <w:sz w:val="24"/>
          <w:szCs w:val="24"/>
        </w:rPr>
        <w:t>20.Дж.Локк как родоначальник классической традиции политической философии либерализма.</w:t>
      </w:r>
    </w:p>
    <w:p w:rsidR="00F50B0E" w:rsidRPr="00BA7CE0" w:rsidRDefault="00F50B0E" w:rsidP="00F50B0E">
      <w:pPr>
        <w:ind w:firstLine="709"/>
        <w:jc w:val="both"/>
        <w:rPr>
          <w:sz w:val="24"/>
          <w:szCs w:val="24"/>
        </w:rPr>
      </w:pPr>
      <w:r w:rsidRPr="00BA7CE0">
        <w:rPr>
          <w:sz w:val="24"/>
          <w:szCs w:val="24"/>
        </w:rPr>
        <w:t>21. Политическая философия Т. Гоббса.</w:t>
      </w:r>
    </w:p>
    <w:p w:rsidR="00F50B0E" w:rsidRPr="00BA7CE0" w:rsidRDefault="00F50B0E" w:rsidP="00F50B0E">
      <w:pPr>
        <w:ind w:firstLine="709"/>
        <w:jc w:val="both"/>
        <w:rPr>
          <w:sz w:val="24"/>
          <w:szCs w:val="24"/>
        </w:rPr>
      </w:pPr>
      <w:r w:rsidRPr="00BA7CE0">
        <w:rPr>
          <w:sz w:val="24"/>
          <w:szCs w:val="24"/>
        </w:rPr>
        <w:t>22. Сравнительный анализ естественно-правовых и договорных представлений  Т. Гоббса и Дж. Локка.</w:t>
      </w:r>
    </w:p>
    <w:p w:rsidR="00F50B0E" w:rsidRPr="00BA7CE0" w:rsidRDefault="00F50B0E" w:rsidP="00F50B0E">
      <w:pPr>
        <w:ind w:firstLine="709"/>
        <w:jc w:val="both"/>
        <w:rPr>
          <w:sz w:val="24"/>
          <w:szCs w:val="24"/>
        </w:rPr>
      </w:pPr>
      <w:r w:rsidRPr="00BA7CE0">
        <w:rPr>
          <w:sz w:val="24"/>
          <w:szCs w:val="24"/>
        </w:rPr>
        <w:t>23.Характерные черты политической философии эпохи Просвещения.</w:t>
      </w:r>
    </w:p>
    <w:p w:rsidR="00F50B0E" w:rsidRPr="00BA7CE0" w:rsidRDefault="00F50B0E" w:rsidP="00F50B0E">
      <w:pPr>
        <w:ind w:firstLine="709"/>
        <w:jc w:val="both"/>
        <w:rPr>
          <w:sz w:val="24"/>
          <w:szCs w:val="24"/>
        </w:rPr>
      </w:pPr>
      <w:r w:rsidRPr="00BA7CE0">
        <w:rPr>
          <w:sz w:val="24"/>
          <w:szCs w:val="24"/>
        </w:rPr>
        <w:t>24.Политическая философия Ш. Монтескье.</w:t>
      </w:r>
    </w:p>
    <w:p w:rsidR="00F50B0E" w:rsidRPr="00BA7CE0" w:rsidRDefault="00F50B0E" w:rsidP="00F50B0E">
      <w:pPr>
        <w:ind w:firstLine="709"/>
        <w:jc w:val="both"/>
        <w:rPr>
          <w:sz w:val="24"/>
          <w:szCs w:val="24"/>
        </w:rPr>
      </w:pPr>
      <w:r w:rsidRPr="00BA7CE0">
        <w:rPr>
          <w:sz w:val="24"/>
          <w:szCs w:val="24"/>
        </w:rPr>
        <w:t>25.Теория разделения властей Ш. Монтескье.</w:t>
      </w:r>
    </w:p>
    <w:p w:rsidR="00F50B0E" w:rsidRPr="00BA7CE0" w:rsidRDefault="00F50B0E" w:rsidP="00F50B0E">
      <w:pPr>
        <w:ind w:firstLine="709"/>
        <w:jc w:val="both"/>
        <w:rPr>
          <w:sz w:val="24"/>
          <w:szCs w:val="24"/>
        </w:rPr>
      </w:pPr>
      <w:r w:rsidRPr="00BA7CE0">
        <w:rPr>
          <w:sz w:val="24"/>
          <w:szCs w:val="24"/>
        </w:rPr>
        <w:t>26.Теория географического детерминизма в политической философии Ш. Монтескье.</w:t>
      </w:r>
    </w:p>
    <w:p w:rsidR="00F50B0E" w:rsidRPr="00BA7CE0" w:rsidRDefault="00F50B0E" w:rsidP="00F50B0E">
      <w:pPr>
        <w:ind w:firstLine="709"/>
        <w:jc w:val="both"/>
        <w:rPr>
          <w:sz w:val="24"/>
          <w:szCs w:val="24"/>
        </w:rPr>
      </w:pPr>
      <w:r w:rsidRPr="00BA7CE0">
        <w:rPr>
          <w:sz w:val="24"/>
          <w:szCs w:val="24"/>
        </w:rPr>
        <w:t>27.Формы и принципы правления  в политической философии Ш. Монтескье.</w:t>
      </w:r>
    </w:p>
    <w:p w:rsidR="00F50B0E" w:rsidRPr="00BA7CE0" w:rsidRDefault="00F50B0E" w:rsidP="00F50B0E">
      <w:pPr>
        <w:ind w:firstLine="709"/>
        <w:jc w:val="both"/>
        <w:rPr>
          <w:sz w:val="24"/>
          <w:szCs w:val="24"/>
        </w:rPr>
      </w:pPr>
      <w:r w:rsidRPr="00BA7CE0">
        <w:rPr>
          <w:sz w:val="24"/>
          <w:szCs w:val="24"/>
        </w:rPr>
        <w:t>28.Политическая философия Ж.-Ж. Руссо.</w:t>
      </w:r>
    </w:p>
    <w:p w:rsidR="00F50B0E" w:rsidRPr="00BA7CE0" w:rsidRDefault="00F50B0E" w:rsidP="00F50B0E">
      <w:pPr>
        <w:ind w:firstLine="709"/>
        <w:jc w:val="both"/>
        <w:rPr>
          <w:sz w:val="24"/>
          <w:szCs w:val="24"/>
        </w:rPr>
      </w:pPr>
      <w:r w:rsidRPr="00BA7CE0">
        <w:rPr>
          <w:sz w:val="24"/>
          <w:szCs w:val="24"/>
        </w:rPr>
        <w:t>29.Теория «народного суверенитета» Ж.-Ж. Руссо.</w:t>
      </w:r>
    </w:p>
    <w:p w:rsidR="00F50B0E" w:rsidRPr="00BA7CE0" w:rsidRDefault="00F50B0E" w:rsidP="00F50B0E">
      <w:pPr>
        <w:ind w:firstLine="709"/>
        <w:jc w:val="both"/>
        <w:rPr>
          <w:sz w:val="24"/>
          <w:szCs w:val="24"/>
        </w:rPr>
      </w:pPr>
      <w:r w:rsidRPr="00BA7CE0">
        <w:rPr>
          <w:sz w:val="24"/>
          <w:szCs w:val="24"/>
        </w:rPr>
        <w:t>30.Политический идеал Ж.-Ж. Руссо.</w:t>
      </w:r>
    </w:p>
    <w:p w:rsidR="00F50B0E" w:rsidRPr="00BA7CE0" w:rsidRDefault="00F50B0E" w:rsidP="00F50B0E">
      <w:pPr>
        <w:ind w:firstLine="709"/>
        <w:jc w:val="both"/>
        <w:rPr>
          <w:sz w:val="24"/>
          <w:szCs w:val="24"/>
        </w:rPr>
      </w:pPr>
      <w:r w:rsidRPr="00BA7CE0">
        <w:rPr>
          <w:sz w:val="24"/>
          <w:szCs w:val="24"/>
        </w:rPr>
        <w:t>31.Политическая философия Т. Пейна.</w:t>
      </w:r>
    </w:p>
    <w:p w:rsidR="00F50B0E" w:rsidRPr="00BA7CE0" w:rsidRDefault="00F50B0E" w:rsidP="00F50B0E">
      <w:pPr>
        <w:ind w:firstLine="709"/>
        <w:jc w:val="both"/>
        <w:rPr>
          <w:sz w:val="24"/>
          <w:szCs w:val="24"/>
        </w:rPr>
      </w:pPr>
      <w:r w:rsidRPr="00BA7CE0">
        <w:rPr>
          <w:sz w:val="24"/>
          <w:szCs w:val="24"/>
        </w:rPr>
        <w:t>32.Политическая философия Т. Джефферсона.</w:t>
      </w:r>
    </w:p>
    <w:p w:rsidR="00F50B0E" w:rsidRPr="00BA7CE0" w:rsidRDefault="00F50B0E" w:rsidP="00F50B0E">
      <w:pPr>
        <w:ind w:firstLine="709"/>
        <w:jc w:val="both"/>
        <w:rPr>
          <w:sz w:val="24"/>
          <w:szCs w:val="24"/>
        </w:rPr>
      </w:pPr>
      <w:r w:rsidRPr="00BA7CE0">
        <w:rPr>
          <w:sz w:val="24"/>
          <w:szCs w:val="24"/>
        </w:rPr>
        <w:t>33.Равзвитие теории разделения  властей в Конституции США 1787 года.</w:t>
      </w:r>
    </w:p>
    <w:p w:rsidR="00F50B0E" w:rsidRPr="00BA7CE0" w:rsidRDefault="00F50B0E" w:rsidP="00F50B0E">
      <w:pPr>
        <w:ind w:firstLine="709"/>
        <w:jc w:val="both"/>
        <w:rPr>
          <w:sz w:val="24"/>
          <w:szCs w:val="24"/>
        </w:rPr>
      </w:pPr>
      <w:r w:rsidRPr="00BA7CE0">
        <w:rPr>
          <w:sz w:val="24"/>
          <w:szCs w:val="24"/>
        </w:rPr>
        <w:t>34.Место политической философии Ф.Гегеля  в  его философской системе.</w:t>
      </w:r>
    </w:p>
    <w:p w:rsidR="00F50B0E" w:rsidRPr="00BA7CE0" w:rsidRDefault="00F50B0E" w:rsidP="00F50B0E">
      <w:pPr>
        <w:ind w:firstLine="709"/>
        <w:jc w:val="both"/>
        <w:rPr>
          <w:sz w:val="24"/>
          <w:szCs w:val="24"/>
        </w:rPr>
      </w:pPr>
      <w:r w:rsidRPr="00BA7CE0">
        <w:rPr>
          <w:sz w:val="24"/>
          <w:szCs w:val="24"/>
        </w:rPr>
        <w:t>35.Теория гражданского общества и политического государства в политической философии Ф. Гегеля.</w:t>
      </w:r>
    </w:p>
    <w:p w:rsidR="00F50B0E" w:rsidRPr="00BA7CE0" w:rsidRDefault="00F50B0E" w:rsidP="00F50B0E">
      <w:pPr>
        <w:ind w:firstLine="709"/>
        <w:jc w:val="both"/>
        <w:rPr>
          <w:sz w:val="24"/>
          <w:szCs w:val="24"/>
        </w:rPr>
      </w:pPr>
      <w:r w:rsidRPr="00BA7CE0">
        <w:rPr>
          <w:sz w:val="24"/>
          <w:szCs w:val="24"/>
        </w:rPr>
        <w:t>36.Философия истории Ф. Гегеля как «прогресс в сознании свободы».</w:t>
      </w:r>
    </w:p>
    <w:p w:rsidR="00F50B0E" w:rsidRPr="00BA7CE0" w:rsidRDefault="00F50B0E" w:rsidP="00F50B0E">
      <w:pPr>
        <w:ind w:firstLine="709"/>
        <w:jc w:val="both"/>
        <w:rPr>
          <w:sz w:val="24"/>
          <w:szCs w:val="24"/>
        </w:rPr>
      </w:pPr>
      <w:r w:rsidRPr="00BA7CE0">
        <w:rPr>
          <w:sz w:val="24"/>
          <w:szCs w:val="24"/>
        </w:rPr>
        <w:t>37.Политичкеская философия А. Токвиля.</w:t>
      </w:r>
    </w:p>
    <w:p w:rsidR="00F50B0E" w:rsidRPr="00BA7CE0" w:rsidRDefault="00F50B0E" w:rsidP="00F50B0E">
      <w:pPr>
        <w:ind w:firstLine="709"/>
        <w:jc w:val="both"/>
        <w:rPr>
          <w:sz w:val="24"/>
          <w:szCs w:val="24"/>
        </w:rPr>
      </w:pPr>
      <w:r w:rsidRPr="00BA7CE0">
        <w:rPr>
          <w:sz w:val="24"/>
          <w:szCs w:val="24"/>
        </w:rPr>
        <w:t>38.Проблема свободы и равенства в политической философии А. Токвиля.</w:t>
      </w:r>
    </w:p>
    <w:p w:rsidR="00F50B0E" w:rsidRPr="00BA7CE0" w:rsidRDefault="00F50B0E" w:rsidP="00F50B0E">
      <w:pPr>
        <w:ind w:firstLine="709"/>
        <w:jc w:val="both"/>
        <w:rPr>
          <w:sz w:val="24"/>
          <w:szCs w:val="24"/>
        </w:rPr>
      </w:pPr>
      <w:r w:rsidRPr="00BA7CE0">
        <w:rPr>
          <w:sz w:val="24"/>
          <w:szCs w:val="24"/>
        </w:rPr>
        <w:t>39.Демократия как политический идеал А. Токвиля.</w:t>
      </w:r>
    </w:p>
    <w:p w:rsidR="00F50B0E" w:rsidRPr="00BA7CE0" w:rsidRDefault="00F50B0E" w:rsidP="00F50B0E">
      <w:pPr>
        <w:ind w:firstLine="709"/>
        <w:jc w:val="both"/>
        <w:rPr>
          <w:sz w:val="24"/>
          <w:szCs w:val="24"/>
        </w:rPr>
      </w:pPr>
      <w:r w:rsidRPr="00BA7CE0">
        <w:rPr>
          <w:sz w:val="24"/>
          <w:szCs w:val="24"/>
        </w:rPr>
        <w:t>40.Понятия  демократии и мировой демократической революции в политической философии А. Токвиля.</w:t>
      </w:r>
    </w:p>
    <w:p w:rsidR="00F50B0E" w:rsidRPr="00BA7CE0" w:rsidRDefault="00F50B0E" w:rsidP="00F50B0E">
      <w:pPr>
        <w:ind w:firstLine="709"/>
        <w:jc w:val="both"/>
        <w:rPr>
          <w:b/>
          <w:sz w:val="24"/>
          <w:szCs w:val="24"/>
        </w:rPr>
      </w:pPr>
      <w:r w:rsidRPr="00BA7CE0">
        <w:rPr>
          <w:b/>
          <w:sz w:val="24"/>
          <w:szCs w:val="24"/>
        </w:rPr>
        <w:t>Критерии оценки самостоятельной  работы студента  по дисциплине</w:t>
      </w:r>
    </w:p>
    <w:p w:rsidR="00F50B0E" w:rsidRPr="00BA7CE0" w:rsidRDefault="00F50B0E" w:rsidP="00F50B0E">
      <w:pPr>
        <w:ind w:firstLine="709"/>
        <w:jc w:val="both"/>
        <w:rPr>
          <w:b/>
          <w:sz w:val="24"/>
          <w:szCs w:val="24"/>
        </w:rPr>
      </w:pPr>
      <w:r w:rsidRPr="00BA7CE0">
        <w:rPr>
          <w:b/>
          <w:sz w:val="24"/>
          <w:szCs w:val="24"/>
        </w:rPr>
        <w:lastRenderedPageBreak/>
        <w:t>«История социально-политических учений»</w:t>
      </w:r>
    </w:p>
    <w:p w:rsidR="00F50B0E" w:rsidRPr="00BA7CE0" w:rsidRDefault="00F50B0E" w:rsidP="00F50B0E">
      <w:pPr>
        <w:ind w:firstLine="709"/>
        <w:jc w:val="both"/>
        <w:rPr>
          <w:sz w:val="24"/>
          <w:szCs w:val="24"/>
        </w:rPr>
      </w:pPr>
      <w:r w:rsidRPr="00BA7CE0">
        <w:rPr>
          <w:sz w:val="24"/>
          <w:szCs w:val="24"/>
        </w:rPr>
        <w:t xml:space="preserve">Промежуточная аттестация самостоятельной работы студента оценивается по видам работ оценкой «зачтено». Условием получения промежуточной положительной аттестации является выполнение студентом заданий для самостоятельной работы в соответствии с компетенциями учебной дисциплины. Окончательная  оценка  на экзамене складывается из участия студента в практических занятиях (30 %), пятью отчетностями по видам самостоятельной работы (каждая соответствует 10%, итого – 50%) и собственно итогового экзамена – 20%. </w:t>
      </w:r>
    </w:p>
    <w:p w:rsidR="00F50B0E" w:rsidRPr="00BA7CE0" w:rsidRDefault="00F50B0E" w:rsidP="00F50B0E">
      <w:pPr>
        <w:pStyle w:val="affffb"/>
        <w:spacing w:line="240" w:lineRule="auto"/>
        <w:ind w:firstLine="692"/>
        <w:rPr>
          <w:b/>
          <w:sz w:val="24"/>
          <w:szCs w:val="24"/>
        </w:rPr>
      </w:pPr>
      <w:r w:rsidRPr="00BA7CE0">
        <w:rPr>
          <w:b/>
          <w:sz w:val="24"/>
          <w:szCs w:val="24"/>
        </w:rPr>
        <w:t>Критерии оценки ответа студента на экзамене</w:t>
      </w:r>
    </w:p>
    <w:p w:rsidR="00F50B0E" w:rsidRPr="00BA7CE0" w:rsidRDefault="00F50B0E" w:rsidP="00F50B0E">
      <w:pPr>
        <w:pStyle w:val="affffb"/>
        <w:spacing w:line="240" w:lineRule="auto"/>
        <w:ind w:firstLine="692"/>
        <w:rPr>
          <w:sz w:val="24"/>
          <w:szCs w:val="24"/>
        </w:rPr>
      </w:pPr>
      <w:r w:rsidRPr="00BA7CE0">
        <w:rPr>
          <w:sz w:val="24"/>
          <w:szCs w:val="24"/>
        </w:rPr>
        <w:t>«Отлично» ставится, если студент демонстрирует содержательный и логично выстроенный ответ на поставленный вопрос, ориентируется в различных теоретических подходах к проблеме, выявляет связь с будущей профессиональной деятельностью.</w:t>
      </w:r>
    </w:p>
    <w:p w:rsidR="00F50B0E" w:rsidRPr="00BA7CE0" w:rsidRDefault="00F50B0E" w:rsidP="00F50B0E">
      <w:pPr>
        <w:pStyle w:val="affffb"/>
        <w:spacing w:line="240" w:lineRule="auto"/>
        <w:ind w:firstLine="692"/>
        <w:rPr>
          <w:sz w:val="24"/>
          <w:szCs w:val="24"/>
        </w:rPr>
      </w:pPr>
      <w:r w:rsidRPr="00BA7CE0">
        <w:rPr>
          <w:sz w:val="24"/>
          <w:szCs w:val="24"/>
        </w:rPr>
        <w:t>«Хорошо» если студент демонстрирует неполное знание ответов на поставленные вопросы, но при этом ориентируется в основном содержании дисциплинарного курса и может логично ответить на поставленные вопросы.</w:t>
      </w:r>
    </w:p>
    <w:p w:rsidR="00F50B0E" w:rsidRPr="00BA7CE0" w:rsidRDefault="00F50B0E" w:rsidP="00F50B0E">
      <w:pPr>
        <w:pStyle w:val="affffb"/>
        <w:spacing w:line="240" w:lineRule="auto"/>
        <w:ind w:firstLine="692"/>
        <w:rPr>
          <w:sz w:val="24"/>
          <w:szCs w:val="24"/>
        </w:rPr>
      </w:pPr>
      <w:r w:rsidRPr="00BA7CE0">
        <w:rPr>
          <w:sz w:val="24"/>
          <w:szCs w:val="24"/>
        </w:rPr>
        <w:t>«Удовлетворительно» ставится, если студент демонстрирует частичное знание дисциплинарного курса и может ответить при условии уточняющих и направляющих вопросов преподавателя.</w:t>
      </w:r>
    </w:p>
    <w:p w:rsidR="00F50B0E" w:rsidRPr="00BA7CE0" w:rsidRDefault="00F50B0E" w:rsidP="00F50B0E">
      <w:pPr>
        <w:pStyle w:val="affffb"/>
        <w:spacing w:line="240" w:lineRule="auto"/>
        <w:ind w:firstLine="692"/>
        <w:rPr>
          <w:sz w:val="24"/>
          <w:szCs w:val="24"/>
        </w:rPr>
      </w:pPr>
      <w:r w:rsidRPr="00BA7CE0">
        <w:rPr>
          <w:sz w:val="24"/>
          <w:szCs w:val="24"/>
        </w:rPr>
        <w:t>«Неудовлетворительно» ставится, если студент не раскрывает содержание вопроса и демонстрирует полное отсутствие знаний по изучаемому предмету.</w:t>
      </w:r>
    </w:p>
    <w:p w:rsidR="00F50B0E" w:rsidRPr="00BA7CE0" w:rsidRDefault="00F50B0E" w:rsidP="00F50B0E">
      <w:pPr>
        <w:ind w:firstLine="709"/>
        <w:jc w:val="both"/>
        <w:rPr>
          <w:sz w:val="24"/>
          <w:szCs w:val="24"/>
        </w:rPr>
      </w:pPr>
    </w:p>
    <w:p w:rsidR="00F50B0E" w:rsidRPr="00BA7CE0" w:rsidRDefault="00F50B0E" w:rsidP="00F50B0E">
      <w:pPr>
        <w:ind w:firstLine="709"/>
        <w:jc w:val="both"/>
        <w:rPr>
          <w:sz w:val="24"/>
          <w:szCs w:val="24"/>
        </w:rPr>
      </w:pPr>
      <w:r w:rsidRPr="00BA7CE0">
        <w:rPr>
          <w:sz w:val="24"/>
          <w:szCs w:val="24"/>
        </w:rPr>
        <w:t xml:space="preserve">Программа составлена в соответствии с требованиями ФГОС ВПО с учетом рекомендаций и ПООП ВПО по направлению </w:t>
      </w:r>
      <w:r w:rsidRPr="00BA7CE0">
        <w:rPr>
          <w:spacing w:val="-3"/>
          <w:sz w:val="24"/>
          <w:szCs w:val="24"/>
        </w:rPr>
        <w:t>подготовки «Социология».</w:t>
      </w:r>
    </w:p>
    <w:p w:rsidR="00F50B0E" w:rsidRPr="00BA7CE0" w:rsidRDefault="00F50B0E" w:rsidP="00F50B0E">
      <w:pPr>
        <w:rPr>
          <w:b/>
          <w:sz w:val="24"/>
          <w:szCs w:val="24"/>
        </w:rPr>
      </w:pPr>
      <w:r w:rsidRPr="00BA7CE0">
        <w:rPr>
          <w:b/>
          <w:sz w:val="24"/>
          <w:szCs w:val="24"/>
        </w:rPr>
        <w:t>Разработчики</w:t>
      </w:r>
      <w:r w:rsidRPr="00BA7CE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 xml:space="preserve">МГУ имени М.В.Ломоносова, кафедра политологии и социологии политических процессов </w:t>
            </w:r>
          </w:p>
        </w:tc>
        <w:tc>
          <w:tcPr>
            <w:tcW w:w="3190" w:type="dxa"/>
            <w:tcBorders>
              <w:top w:val="nil"/>
              <w:left w:val="nil"/>
              <w:bottom w:val="nil"/>
              <w:right w:val="nil"/>
            </w:tcBorders>
          </w:tcPr>
          <w:p w:rsidR="00F50B0E" w:rsidRPr="00BA7CE0" w:rsidRDefault="00F50B0E" w:rsidP="00B51C3F">
            <w:pPr>
              <w:spacing w:before="100" w:beforeAutospacing="1" w:after="100" w:afterAutospacing="1"/>
              <w:rPr>
                <w:bCs/>
                <w:sz w:val="24"/>
                <w:szCs w:val="24"/>
              </w:rPr>
            </w:pPr>
            <w:r w:rsidRPr="00BA7CE0">
              <w:rPr>
                <w:bCs/>
                <w:sz w:val="24"/>
                <w:szCs w:val="24"/>
              </w:rPr>
              <w:t xml:space="preserve">Зав. каф. проф. </w:t>
            </w:r>
          </w:p>
        </w:tc>
        <w:tc>
          <w:tcPr>
            <w:tcW w:w="3191" w:type="dxa"/>
            <w:tcBorders>
              <w:top w:val="nil"/>
              <w:left w:val="nil"/>
              <w:bottom w:val="nil"/>
              <w:right w:val="nil"/>
            </w:tcBorders>
          </w:tcPr>
          <w:p w:rsidR="00F50B0E" w:rsidRPr="00BA7CE0" w:rsidRDefault="00F50B0E" w:rsidP="00B51C3F">
            <w:pPr>
              <w:rPr>
                <w:sz w:val="24"/>
                <w:szCs w:val="24"/>
              </w:rPr>
            </w:pPr>
            <w:r w:rsidRPr="00BA7CE0">
              <w:rPr>
                <w:sz w:val="24"/>
                <w:szCs w:val="24"/>
              </w:rPr>
              <w:t>Федоркин  Н.С.</w:t>
            </w:r>
          </w:p>
        </w:tc>
      </w:tr>
    </w:tbl>
    <w:p w:rsidR="00F50B0E" w:rsidRPr="00BA7CE0" w:rsidRDefault="00F50B0E" w:rsidP="00F50B0E">
      <w:pPr>
        <w:rPr>
          <w:b/>
          <w:sz w:val="24"/>
          <w:szCs w:val="24"/>
        </w:rPr>
      </w:pPr>
    </w:p>
    <w:p w:rsidR="00F50B0E" w:rsidRPr="00BA7CE0" w:rsidRDefault="00F50B0E" w:rsidP="00F50B0E">
      <w:pPr>
        <w:rPr>
          <w:sz w:val="24"/>
          <w:szCs w:val="24"/>
        </w:rPr>
      </w:pPr>
      <w:r w:rsidRPr="00BA7CE0">
        <w:rPr>
          <w:b/>
          <w:sz w:val="24"/>
          <w:szCs w:val="24"/>
        </w:rPr>
        <w:t>Эксперты</w:t>
      </w:r>
      <w:r w:rsidRPr="00BA7CE0">
        <w:rPr>
          <w:sz w:val="24"/>
          <w:szCs w:val="24"/>
        </w:rPr>
        <w:t>:</w:t>
      </w:r>
    </w:p>
    <w:p w:rsidR="00F50B0E" w:rsidRPr="00BA7CE0" w:rsidRDefault="00F50B0E" w:rsidP="00F50B0E">
      <w:pPr>
        <w:rPr>
          <w:b/>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F50B0E" w:rsidRPr="00BA7CE0" w:rsidTr="00B51C3F">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p>
        </w:tc>
      </w:tr>
      <w:tr w:rsidR="00F50B0E" w:rsidRPr="00BA7CE0" w:rsidTr="00B51C3F">
        <w:trPr>
          <w:trHeight w:val="581"/>
        </w:trPr>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p>
        </w:tc>
      </w:tr>
    </w:tbl>
    <w:p w:rsidR="00F50B0E" w:rsidRPr="00BA7CE0" w:rsidRDefault="00F50B0E" w:rsidP="00F50B0E">
      <w:pPr>
        <w:tabs>
          <w:tab w:val="left" w:pos="5670"/>
        </w:tabs>
        <w:ind w:firstLine="709"/>
        <w:rPr>
          <w:sz w:val="24"/>
          <w:szCs w:val="24"/>
        </w:rPr>
      </w:pPr>
    </w:p>
    <w:p w:rsidR="00F50B0E" w:rsidRPr="00BA7CE0" w:rsidRDefault="00F50B0E" w:rsidP="00F50B0E">
      <w:pPr>
        <w:jc w:val="center"/>
        <w:rPr>
          <w:b/>
          <w:bCs/>
          <w:sz w:val="24"/>
          <w:szCs w:val="24"/>
        </w:rPr>
      </w:pPr>
      <w:r w:rsidRPr="00BA7CE0">
        <w:rPr>
          <w:sz w:val="24"/>
          <w:szCs w:val="24"/>
        </w:rPr>
        <w:br w:type="page"/>
      </w:r>
      <w:r w:rsidRPr="00BA7CE0">
        <w:rPr>
          <w:b/>
          <w:bCs/>
          <w:sz w:val="24"/>
          <w:szCs w:val="24"/>
        </w:rPr>
        <w:lastRenderedPageBreak/>
        <w:t>Примерная программа</w:t>
      </w:r>
    </w:p>
    <w:p w:rsidR="00F50B0E" w:rsidRPr="00BA7CE0" w:rsidRDefault="00F50B0E" w:rsidP="00F50B0E">
      <w:pPr>
        <w:jc w:val="center"/>
        <w:rPr>
          <w:b/>
          <w:bCs/>
          <w:sz w:val="24"/>
          <w:szCs w:val="24"/>
        </w:rPr>
      </w:pPr>
      <w:r w:rsidRPr="00BA7CE0">
        <w:rPr>
          <w:b/>
          <w:bCs/>
          <w:sz w:val="24"/>
          <w:szCs w:val="24"/>
        </w:rPr>
        <w:t>Наименование дисциплины «Социология языка»</w:t>
      </w:r>
    </w:p>
    <w:p w:rsidR="00F50B0E" w:rsidRPr="00BA7CE0" w:rsidRDefault="00F50B0E" w:rsidP="00F50B0E">
      <w:pPr>
        <w:jc w:val="center"/>
        <w:rPr>
          <w:b/>
          <w:bCs/>
          <w:sz w:val="24"/>
          <w:szCs w:val="24"/>
        </w:rPr>
      </w:pPr>
      <w:r w:rsidRPr="00BA7CE0">
        <w:rPr>
          <w:b/>
          <w:bCs/>
          <w:sz w:val="24"/>
          <w:szCs w:val="24"/>
        </w:rPr>
        <w:t xml:space="preserve">Рекомендуется для направления подготовки </w:t>
      </w:r>
    </w:p>
    <w:p w:rsidR="00F50B0E" w:rsidRPr="00BA7CE0" w:rsidRDefault="00F50B0E" w:rsidP="00F50B0E">
      <w:pPr>
        <w:jc w:val="center"/>
        <w:rPr>
          <w:b/>
          <w:bCs/>
          <w:sz w:val="24"/>
          <w:szCs w:val="24"/>
        </w:rPr>
      </w:pPr>
      <w:r w:rsidRPr="00BA7CE0">
        <w:rPr>
          <w:b/>
          <w:bCs/>
          <w:sz w:val="24"/>
          <w:szCs w:val="24"/>
        </w:rPr>
        <w:t>040100 Социология</w:t>
      </w:r>
    </w:p>
    <w:p w:rsidR="00F50B0E" w:rsidRPr="00BA7CE0" w:rsidRDefault="00F50B0E" w:rsidP="00F50B0E">
      <w:pPr>
        <w:jc w:val="center"/>
        <w:rPr>
          <w:bCs/>
          <w:sz w:val="24"/>
          <w:szCs w:val="24"/>
        </w:rPr>
      </w:pPr>
    </w:p>
    <w:p w:rsidR="00F50B0E" w:rsidRPr="00BA7CE0" w:rsidRDefault="00F50B0E" w:rsidP="00F50B0E">
      <w:pPr>
        <w:jc w:val="center"/>
        <w:rPr>
          <w:sz w:val="24"/>
          <w:szCs w:val="24"/>
        </w:rPr>
      </w:pPr>
      <w:r w:rsidRPr="00BA7CE0">
        <w:rPr>
          <w:bCs/>
          <w:sz w:val="24"/>
          <w:szCs w:val="24"/>
        </w:rPr>
        <w:t>Квалификация (степень) выпускника - бакалавр</w:t>
      </w:r>
    </w:p>
    <w:p w:rsidR="00F50B0E" w:rsidRPr="00BA7CE0" w:rsidRDefault="00F50B0E" w:rsidP="00F50B0E">
      <w:pPr>
        <w:ind w:firstLine="709"/>
        <w:rPr>
          <w:b/>
          <w:sz w:val="24"/>
          <w:szCs w:val="24"/>
        </w:rPr>
      </w:pPr>
      <w:r w:rsidRPr="00BA7CE0">
        <w:rPr>
          <w:sz w:val="24"/>
          <w:szCs w:val="24"/>
        </w:rPr>
        <w:br w:type="page"/>
      </w:r>
      <w:r w:rsidRPr="00BA7CE0">
        <w:rPr>
          <w:sz w:val="24"/>
          <w:szCs w:val="24"/>
        </w:rPr>
        <w:lastRenderedPageBreak/>
        <w:tab/>
      </w:r>
      <w:r w:rsidRPr="00BA7CE0">
        <w:rPr>
          <w:b/>
          <w:sz w:val="24"/>
          <w:szCs w:val="24"/>
        </w:rPr>
        <w:t>1. Цели и задачи освоения дисциплины</w:t>
      </w:r>
    </w:p>
    <w:p w:rsidR="00F50B0E" w:rsidRPr="00BA7CE0" w:rsidRDefault="00F50B0E" w:rsidP="00F50B0E">
      <w:pPr>
        <w:ind w:firstLine="709"/>
        <w:jc w:val="both"/>
        <w:rPr>
          <w:b/>
          <w:sz w:val="24"/>
          <w:szCs w:val="24"/>
        </w:rPr>
      </w:pPr>
      <w:r w:rsidRPr="00BA7CE0">
        <w:rPr>
          <w:b/>
          <w:sz w:val="24"/>
          <w:szCs w:val="24"/>
        </w:rPr>
        <w:t>Цели курса:</w:t>
      </w:r>
    </w:p>
    <w:p w:rsidR="00F50B0E" w:rsidRPr="00BA7CE0" w:rsidRDefault="00F50B0E" w:rsidP="00F50B0E">
      <w:pPr>
        <w:ind w:firstLine="709"/>
        <w:jc w:val="both"/>
        <w:rPr>
          <w:sz w:val="24"/>
          <w:szCs w:val="24"/>
        </w:rPr>
      </w:pPr>
      <w:r w:rsidRPr="00BA7CE0">
        <w:rPr>
          <w:b/>
          <w:sz w:val="24"/>
          <w:szCs w:val="24"/>
        </w:rPr>
        <w:t xml:space="preserve"> – </w:t>
      </w:r>
      <w:r w:rsidRPr="00BA7CE0">
        <w:rPr>
          <w:sz w:val="24"/>
          <w:szCs w:val="24"/>
        </w:rPr>
        <w:t xml:space="preserve">исходя из того, что язык является конституирующей основой социальной деятельности, исследовать базовые категории и закономерности языкового поведения человека в обществе; </w:t>
      </w:r>
    </w:p>
    <w:p w:rsidR="00F50B0E" w:rsidRPr="00BA7CE0" w:rsidRDefault="00F50B0E" w:rsidP="00F50B0E">
      <w:pPr>
        <w:ind w:firstLine="709"/>
        <w:jc w:val="both"/>
        <w:rPr>
          <w:sz w:val="24"/>
          <w:szCs w:val="24"/>
        </w:rPr>
      </w:pPr>
      <w:r w:rsidRPr="00BA7CE0">
        <w:rPr>
          <w:sz w:val="24"/>
          <w:szCs w:val="24"/>
        </w:rPr>
        <w:t>- раскрыть многофакторную взаимообусловленность социальных и языковых структур на основе антропоцентрического подхода.</w:t>
      </w:r>
    </w:p>
    <w:p w:rsidR="00F50B0E" w:rsidRPr="00BA7CE0" w:rsidRDefault="00F50B0E" w:rsidP="00F50B0E">
      <w:pPr>
        <w:ind w:firstLine="709"/>
        <w:rPr>
          <w:sz w:val="24"/>
          <w:szCs w:val="24"/>
        </w:rPr>
      </w:pPr>
      <w:r w:rsidRPr="00BA7CE0">
        <w:rPr>
          <w:b/>
          <w:sz w:val="24"/>
          <w:szCs w:val="24"/>
        </w:rPr>
        <w:t xml:space="preserve">Задачи курса, </w:t>
      </w:r>
      <w:r w:rsidRPr="00BA7CE0">
        <w:rPr>
          <w:sz w:val="24"/>
          <w:szCs w:val="24"/>
        </w:rPr>
        <w:t>связаны с</w:t>
      </w:r>
      <w:r w:rsidRPr="00BA7CE0">
        <w:rPr>
          <w:b/>
          <w:sz w:val="24"/>
          <w:szCs w:val="24"/>
        </w:rPr>
        <w:t xml:space="preserve"> </w:t>
      </w:r>
      <w:r w:rsidRPr="00BA7CE0">
        <w:rPr>
          <w:sz w:val="24"/>
          <w:szCs w:val="24"/>
        </w:rPr>
        <w:t>многопараметричностью его предмета:</w:t>
      </w:r>
    </w:p>
    <w:p w:rsidR="00F50B0E" w:rsidRPr="00BA7CE0" w:rsidRDefault="00F50B0E" w:rsidP="00F50B0E">
      <w:pPr>
        <w:ind w:firstLine="709"/>
        <w:rPr>
          <w:sz w:val="24"/>
          <w:szCs w:val="24"/>
        </w:rPr>
      </w:pPr>
      <w:r w:rsidRPr="00BA7CE0">
        <w:rPr>
          <w:sz w:val="24"/>
          <w:szCs w:val="24"/>
        </w:rPr>
        <w:t>- обосновать становление социологии языка как специальной отрасли социологии;</w:t>
      </w:r>
    </w:p>
    <w:p w:rsidR="00F50B0E" w:rsidRPr="00BA7CE0" w:rsidRDefault="00F50B0E" w:rsidP="00F50B0E">
      <w:pPr>
        <w:pStyle w:val="ad"/>
        <w:ind w:firstLine="709"/>
        <w:rPr>
          <w:szCs w:val="24"/>
        </w:rPr>
      </w:pPr>
      <w:r w:rsidRPr="00BA7CE0">
        <w:rPr>
          <w:szCs w:val="24"/>
        </w:rPr>
        <w:t>- дать теоретическое и методологическое обоснование взаимообусловленности социальных и языковых структур, рассматривая последовательно связи: язык-человек, язык-личность, язык-социальные группы, язык-этнос, нация, язык-государство;</w:t>
      </w:r>
    </w:p>
    <w:p w:rsidR="00F50B0E" w:rsidRPr="00BA7CE0" w:rsidRDefault="00F50B0E" w:rsidP="00F50B0E">
      <w:pPr>
        <w:ind w:firstLine="709"/>
        <w:jc w:val="both"/>
        <w:rPr>
          <w:sz w:val="24"/>
          <w:szCs w:val="24"/>
        </w:rPr>
      </w:pPr>
      <w:r w:rsidRPr="00BA7CE0">
        <w:rPr>
          <w:sz w:val="24"/>
          <w:szCs w:val="24"/>
        </w:rPr>
        <w:t>- рассмотреть предмет с позиции диахронии и синхронии, макропроцессов и микропроцессов;</w:t>
      </w:r>
    </w:p>
    <w:p w:rsidR="00F50B0E" w:rsidRPr="00BA7CE0" w:rsidRDefault="00F50B0E" w:rsidP="00F50B0E">
      <w:pPr>
        <w:ind w:firstLine="709"/>
        <w:jc w:val="both"/>
        <w:rPr>
          <w:sz w:val="24"/>
          <w:szCs w:val="24"/>
        </w:rPr>
      </w:pPr>
      <w:r w:rsidRPr="00BA7CE0">
        <w:rPr>
          <w:sz w:val="24"/>
          <w:szCs w:val="24"/>
        </w:rPr>
        <w:t xml:space="preserve">- показать социальные функции языка в общественных отношениях людей, проанализировать механизмы языкового воздействия на человека и общество, показать значение социальной коммуникации для управления обществом;   </w:t>
      </w:r>
    </w:p>
    <w:p w:rsidR="00F50B0E" w:rsidRPr="00BA7CE0" w:rsidRDefault="00F50B0E" w:rsidP="00F50B0E">
      <w:pPr>
        <w:ind w:firstLine="709"/>
        <w:jc w:val="both"/>
        <w:rPr>
          <w:sz w:val="24"/>
          <w:szCs w:val="24"/>
        </w:rPr>
      </w:pPr>
      <w:r w:rsidRPr="00BA7CE0">
        <w:rPr>
          <w:sz w:val="24"/>
          <w:szCs w:val="24"/>
        </w:rPr>
        <w:t>- раскрыть роль языка как диагностического средства изучения социальных явлений;</w:t>
      </w:r>
    </w:p>
    <w:p w:rsidR="00F50B0E" w:rsidRPr="00BA7CE0" w:rsidRDefault="00F50B0E" w:rsidP="00F50B0E">
      <w:pPr>
        <w:ind w:firstLine="709"/>
        <w:jc w:val="both"/>
        <w:rPr>
          <w:sz w:val="24"/>
          <w:szCs w:val="24"/>
        </w:rPr>
      </w:pPr>
      <w:r w:rsidRPr="00BA7CE0">
        <w:rPr>
          <w:sz w:val="24"/>
          <w:szCs w:val="24"/>
        </w:rPr>
        <w:t>- познакомить студентов с прикладными аспектами функционирования языка в обществе;</w:t>
      </w:r>
    </w:p>
    <w:p w:rsidR="00F50B0E" w:rsidRPr="00BA7CE0" w:rsidRDefault="00F50B0E" w:rsidP="00F50B0E">
      <w:pPr>
        <w:tabs>
          <w:tab w:val="left" w:pos="10080"/>
        </w:tabs>
        <w:ind w:firstLine="709"/>
        <w:jc w:val="both"/>
        <w:rPr>
          <w:sz w:val="24"/>
          <w:szCs w:val="24"/>
        </w:rPr>
      </w:pPr>
      <w:r w:rsidRPr="00BA7CE0">
        <w:rPr>
          <w:sz w:val="24"/>
          <w:szCs w:val="24"/>
        </w:rPr>
        <w:t>- показать значимость коммуникативной компетентности личности для  успешности ее социального функционирования.</w:t>
      </w:r>
    </w:p>
    <w:p w:rsidR="00F50B0E" w:rsidRPr="00BA7CE0" w:rsidRDefault="00F50B0E" w:rsidP="00F50B0E">
      <w:pPr>
        <w:pStyle w:val="1"/>
        <w:spacing w:before="0" w:after="0"/>
        <w:ind w:firstLine="709"/>
        <w:jc w:val="both"/>
        <w:rPr>
          <w:rFonts w:ascii="Times New Roman" w:hAnsi="Times New Roman" w:cs="Times New Roman"/>
          <w:b w:val="0"/>
          <w:sz w:val="24"/>
          <w:szCs w:val="24"/>
        </w:rPr>
      </w:pPr>
      <w:r w:rsidRPr="00BA7CE0">
        <w:rPr>
          <w:rFonts w:ascii="Times New Roman" w:hAnsi="Times New Roman" w:cs="Times New Roman"/>
          <w:b w:val="0"/>
          <w:sz w:val="24"/>
          <w:szCs w:val="24"/>
        </w:rPr>
        <w:t>Дисциплина «Социология языка» относится к профессиональному циклу вариативной части дисциплин по выбору и изучается в 7 семестре.</w:t>
      </w:r>
    </w:p>
    <w:p w:rsidR="00F50B0E" w:rsidRPr="00BA7CE0" w:rsidRDefault="00F50B0E" w:rsidP="00F50B0E">
      <w:pPr>
        <w:ind w:firstLine="709"/>
        <w:jc w:val="both"/>
        <w:rPr>
          <w:sz w:val="24"/>
          <w:szCs w:val="24"/>
        </w:rPr>
      </w:pPr>
      <w:r w:rsidRPr="00BA7CE0">
        <w:rPr>
          <w:sz w:val="24"/>
          <w:szCs w:val="24"/>
        </w:rPr>
        <w:t>Программа дисциплины рассчитана на то, что студенты уже получили базовые знания по истории и теории социологии, изучили работы классиков социологии, а также овладели основными методами социального исследования. Дисциплина логически и содержательно-методически соотносится с прослушанными ранее дисциплинами по социологии коммуникации, социологии общественного мнения, этносоциологии, социологии глобализации, политологии, социологии международных отношений, социологии науки, социологии образования, социологии управления и рядом других социологических дисциплин, дополняя и обогащая их системой теоретико-методологических и практических знаний о языковых параметрах социального поведения.</w:t>
      </w:r>
    </w:p>
    <w:p w:rsidR="00F50B0E" w:rsidRPr="00BA7CE0" w:rsidRDefault="00F50B0E" w:rsidP="00F50B0E">
      <w:pPr>
        <w:ind w:firstLine="709"/>
        <w:jc w:val="both"/>
        <w:rPr>
          <w:b/>
          <w:sz w:val="24"/>
          <w:szCs w:val="24"/>
        </w:rPr>
      </w:pPr>
    </w:p>
    <w:p w:rsidR="00F50B0E" w:rsidRPr="00BA7CE0" w:rsidRDefault="00F50B0E" w:rsidP="00F50B0E">
      <w:pPr>
        <w:ind w:firstLine="709"/>
        <w:rPr>
          <w:b/>
          <w:sz w:val="24"/>
          <w:szCs w:val="24"/>
        </w:rPr>
      </w:pPr>
      <w:r w:rsidRPr="00BA7CE0">
        <w:rPr>
          <w:b/>
          <w:sz w:val="24"/>
          <w:szCs w:val="24"/>
        </w:rPr>
        <w:t>2. Компетенции обучающегося, формируемые в результате освоения  дисциплины:</w:t>
      </w:r>
    </w:p>
    <w:p w:rsidR="00F50B0E" w:rsidRPr="00BA7CE0" w:rsidRDefault="00F50B0E" w:rsidP="00F50B0E">
      <w:pPr>
        <w:pStyle w:val="affa"/>
        <w:numPr>
          <w:ilvl w:val="0"/>
          <w:numId w:val="28"/>
        </w:numPr>
        <w:ind w:left="0" w:firstLine="709"/>
        <w:rPr>
          <w:rFonts w:eastAsia="Calibri"/>
        </w:rPr>
      </w:pPr>
      <w:r w:rsidRPr="00BA7CE0">
        <w:rPr>
          <w:rFonts w:eastAsia="Calibri"/>
        </w:rPr>
        <w:t>умение логически верно, аргументировано и ясно строить устную и письменную речь (ОК-2);</w:t>
      </w:r>
    </w:p>
    <w:p w:rsidR="00F50B0E" w:rsidRPr="00BA7CE0" w:rsidRDefault="00F50B0E" w:rsidP="00F50B0E">
      <w:pPr>
        <w:pStyle w:val="affa"/>
        <w:widowControl/>
        <w:numPr>
          <w:ilvl w:val="0"/>
          <w:numId w:val="28"/>
        </w:numPr>
        <w:autoSpaceDE w:val="0"/>
        <w:autoSpaceDN w:val="0"/>
        <w:adjustRightInd w:val="0"/>
        <w:ind w:left="0" w:firstLine="709"/>
        <w:jc w:val="left"/>
        <w:rPr>
          <w:rFonts w:eastAsia="Calibri"/>
        </w:rPr>
      </w:pPr>
      <w:r w:rsidRPr="00BA7CE0">
        <w:rPr>
          <w:rFonts w:eastAsia="Calibri"/>
        </w:rPr>
        <w:t>владение основными методами, способами и средствами получения, хранения, переработки информации, навыки работы с компьютером как средством управления информацией (ОК-13);</w:t>
      </w:r>
    </w:p>
    <w:p w:rsidR="00F50B0E" w:rsidRPr="00BA7CE0" w:rsidRDefault="00F50B0E" w:rsidP="00F50B0E">
      <w:pPr>
        <w:pStyle w:val="affa"/>
        <w:numPr>
          <w:ilvl w:val="0"/>
          <w:numId w:val="28"/>
        </w:numPr>
        <w:ind w:left="0" w:firstLine="709"/>
        <w:rPr>
          <w:rFonts w:eastAsia="Calibri"/>
        </w:rPr>
      </w:pPr>
      <w:r w:rsidRPr="00BA7CE0">
        <w:rPr>
          <w:rFonts w:eastAsia="Calibri"/>
        </w:rPr>
        <w:t>способность работать с информацией в глобальных компьютерных сетях (ОК-14);</w:t>
      </w:r>
    </w:p>
    <w:p w:rsidR="00F50B0E" w:rsidRPr="00BA7CE0" w:rsidRDefault="00F50B0E" w:rsidP="00F50B0E">
      <w:pPr>
        <w:pStyle w:val="affa"/>
        <w:widowControl/>
        <w:numPr>
          <w:ilvl w:val="0"/>
          <w:numId w:val="28"/>
        </w:numPr>
        <w:autoSpaceDE w:val="0"/>
        <w:autoSpaceDN w:val="0"/>
        <w:adjustRightInd w:val="0"/>
        <w:ind w:left="0" w:firstLine="709"/>
        <w:rPr>
          <w:rFonts w:eastAsia="Calibri"/>
        </w:rPr>
      </w:pPr>
      <w:r w:rsidRPr="00BA7CE0">
        <w:rPr>
          <w:rFonts w:eastAsia="Calibri"/>
        </w:rPr>
        <w:t>способность применять в профессиональной деятельности базовые и профессионально-профилированные знания и навыки по основам социологической теории и методам социологического исследования (ПК-1);</w:t>
      </w:r>
    </w:p>
    <w:p w:rsidR="00F50B0E" w:rsidRPr="00BA7CE0" w:rsidRDefault="00F50B0E" w:rsidP="00F50B0E">
      <w:pPr>
        <w:pStyle w:val="affa"/>
        <w:widowControl/>
        <w:numPr>
          <w:ilvl w:val="0"/>
          <w:numId w:val="28"/>
        </w:numPr>
        <w:autoSpaceDE w:val="0"/>
        <w:autoSpaceDN w:val="0"/>
        <w:adjustRightInd w:val="0"/>
        <w:ind w:left="0" w:firstLine="709"/>
        <w:rPr>
          <w:rFonts w:eastAsia="Calibri"/>
        </w:rPr>
      </w:pPr>
      <w:r w:rsidRPr="00BA7CE0">
        <w:rPr>
          <w:rFonts w:eastAsia="Calibri"/>
        </w:rPr>
        <w:t>способность и готовность использовать знание методов и теорий социальных и гуманитарных наук при осуществлении экспертной, консалтинговой и аналитической деятельности (ПК-4).</w:t>
      </w:r>
    </w:p>
    <w:p w:rsidR="00F50B0E" w:rsidRPr="00BA7CE0" w:rsidRDefault="00F50B0E" w:rsidP="00F50B0E">
      <w:pPr>
        <w:shd w:val="clear" w:color="auto" w:fill="FFFFFF"/>
        <w:ind w:firstLine="709"/>
        <w:jc w:val="both"/>
        <w:rPr>
          <w:sz w:val="24"/>
          <w:szCs w:val="24"/>
        </w:rPr>
      </w:pPr>
    </w:p>
    <w:p w:rsidR="00F50B0E" w:rsidRPr="00BA7CE0" w:rsidRDefault="00F50B0E" w:rsidP="00F50B0E">
      <w:pPr>
        <w:ind w:firstLine="709"/>
        <w:jc w:val="both"/>
        <w:rPr>
          <w:b/>
          <w:sz w:val="24"/>
          <w:szCs w:val="24"/>
        </w:rPr>
      </w:pPr>
      <w:r w:rsidRPr="00BA7CE0">
        <w:rPr>
          <w:b/>
          <w:sz w:val="24"/>
          <w:szCs w:val="24"/>
        </w:rPr>
        <w:t>3. В результате освоения дисциплины обучающийся должен:</w:t>
      </w:r>
    </w:p>
    <w:p w:rsidR="00F50B0E" w:rsidRPr="00BA7CE0" w:rsidRDefault="00F50B0E" w:rsidP="00F50B0E">
      <w:pPr>
        <w:pStyle w:val="aa"/>
        <w:tabs>
          <w:tab w:val="num" w:pos="0"/>
        </w:tabs>
        <w:ind w:firstLine="709"/>
        <w:rPr>
          <w:b/>
          <w:sz w:val="24"/>
          <w:szCs w:val="24"/>
        </w:rPr>
      </w:pPr>
      <w:r w:rsidRPr="00BA7CE0">
        <w:rPr>
          <w:b/>
          <w:sz w:val="24"/>
          <w:szCs w:val="24"/>
        </w:rPr>
        <w:lastRenderedPageBreak/>
        <w:t xml:space="preserve">знать: </w:t>
      </w:r>
    </w:p>
    <w:p w:rsidR="00F50B0E" w:rsidRPr="00BA7CE0" w:rsidRDefault="00F50B0E" w:rsidP="00F50B0E">
      <w:pPr>
        <w:widowControl w:val="0"/>
        <w:numPr>
          <w:ilvl w:val="0"/>
          <w:numId w:val="42"/>
        </w:numPr>
        <w:tabs>
          <w:tab w:val="clear" w:pos="786"/>
          <w:tab w:val="num" w:pos="284"/>
        </w:tabs>
        <w:autoSpaceDE w:val="0"/>
        <w:autoSpaceDN w:val="0"/>
        <w:adjustRightInd w:val="0"/>
        <w:ind w:left="0" w:firstLine="709"/>
        <w:jc w:val="both"/>
        <w:rPr>
          <w:iCs/>
          <w:w w:val="93"/>
          <w:sz w:val="24"/>
          <w:szCs w:val="24"/>
        </w:rPr>
      </w:pPr>
      <w:r w:rsidRPr="00BA7CE0">
        <w:rPr>
          <w:spacing w:val="2"/>
          <w:sz w:val="24"/>
          <w:szCs w:val="24"/>
        </w:rPr>
        <w:t xml:space="preserve">основной категориально - понятийный аппарат социологии языка; </w:t>
      </w:r>
    </w:p>
    <w:p w:rsidR="00F50B0E" w:rsidRPr="00BA7CE0" w:rsidRDefault="00F50B0E" w:rsidP="00F50B0E">
      <w:pPr>
        <w:widowControl w:val="0"/>
        <w:numPr>
          <w:ilvl w:val="0"/>
          <w:numId w:val="42"/>
        </w:numPr>
        <w:tabs>
          <w:tab w:val="clear" w:pos="786"/>
          <w:tab w:val="num" w:pos="426"/>
        </w:tabs>
        <w:autoSpaceDE w:val="0"/>
        <w:autoSpaceDN w:val="0"/>
        <w:adjustRightInd w:val="0"/>
        <w:ind w:left="0" w:firstLine="709"/>
        <w:jc w:val="both"/>
        <w:rPr>
          <w:sz w:val="24"/>
          <w:szCs w:val="24"/>
        </w:rPr>
      </w:pPr>
      <w:r w:rsidRPr="00BA7CE0">
        <w:rPr>
          <w:spacing w:val="2"/>
          <w:sz w:val="24"/>
          <w:szCs w:val="24"/>
        </w:rPr>
        <w:t xml:space="preserve">методологию исследования языкового </w:t>
      </w:r>
      <w:r w:rsidRPr="00BA7CE0">
        <w:rPr>
          <w:sz w:val="24"/>
          <w:szCs w:val="24"/>
        </w:rPr>
        <w:t>поведения социальных групп в обществе;</w:t>
      </w:r>
    </w:p>
    <w:p w:rsidR="00F50B0E" w:rsidRPr="00BA7CE0" w:rsidRDefault="00F50B0E" w:rsidP="00F50B0E">
      <w:pPr>
        <w:widowControl w:val="0"/>
        <w:numPr>
          <w:ilvl w:val="0"/>
          <w:numId w:val="42"/>
        </w:numPr>
        <w:autoSpaceDE w:val="0"/>
        <w:autoSpaceDN w:val="0"/>
        <w:adjustRightInd w:val="0"/>
        <w:ind w:left="0" w:firstLine="709"/>
        <w:jc w:val="both"/>
        <w:rPr>
          <w:iCs/>
          <w:w w:val="93"/>
          <w:sz w:val="24"/>
          <w:szCs w:val="24"/>
        </w:rPr>
      </w:pPr>
      <w:r w:rsidRPr="00BA7CE0">
        <w:rPr>
          <w:b/>
          <w:sz w:val="24"/>
          <w:szCs w:val="24"/>
        </w:rPr>
        <w:t xml:space="preserve"> </w:t>
      </w:r>
      <w:r w:rsidRPr="00BA7CE0">
        <w:rPr>
          <w:sz w:val="24"/>
          <w:szCs w:val="24"/>
        </w:rPr>
        <w:t>основные направления современной языковой политики</w:t>
      </w:r>
      <w:r w:rsidRPr="00BA7CE0">
        <w:rPr>
          <w:spacing w:val="-1"/>
          <w:sz w:val="24"/>
          <w:szCs w:val="24"/>
        </w:rPr>
        <w:t>;</w:t>
      </w:r>
    </w:p>
    <w:p w:rsidR="00F50B0E" w:rsidRPr="00BA7CE0" w:rsidRDefault="00F50B0E" w:rsidP="00F50B0E">
      <w:pPr>
        <w:widowControl w:val="0"/>
        <w:numPr>
          <w:ilvl w:val="0"/>
          <w:numId w:val="42"/>
        </w:numPr>
        <w:tabs>
          <w:tab w:val="clear" w:pos="786"/>
        </w:tabs>
        <w:autoSpaceDE w:val="0"/>
        <w:autoSpaceDN w:val="0"/>
        <w:adjustRightInd w:val="0"/>
        <w:ind w:left="0" w:firstLine="709"/>
        <w:jc w:val="both"/>
        <w:rPr>
          <w:sz w:val="24"/>
          <w:szCs w:val="24"/>
        </w:rPr>
      </w:pPr>
      <w:r w:rsidRPr="00BA7CE0">
        <w:rPr>
          <w:sz w:val="24"/>
          <w:szCs w:val="24"/>
        </w:rPr>
        <w:t>специфику языкового  взаимодействия в контексте глобализации:</w:t>
      </w:r>
    </w:p>
    <w:p w:rsidR="00F50B0E" w:rsidRPr="00BA7CE0" w:rsidRDefault="00F50B0E" w:rsidP="00F50B0E">
      <w:pPr>
        <w:widowControl w:val="0"/>
        <w:autoSpaceDE w:val="0"/>
        <w:autoSpaceDN w:val="0"/>
        <w:adjustRightInd w:val="0"/>
        <w:ind w:firstLine="709"/>
        <w:jc w:val="both"/>
        <w:rPr>
          <w:sz w:val="24"/>
          <w:szCs w:val="24"/>
        </w:rPr>
      </w:pPr>
      <w:r w:rsidRPr="00BA7CE0">
        <w:rPr>
          <w:b/>
          <w:sz w:val="24"/>
          <w:szCs w:val="24"/>
        </w:rPr>
        <w:t>уметь</w:t>
      </w:r>
      <w:r w:rsidRPr="00BA7CE0">
        <w:rPr>
          <w:sz w:val="24"/>
          <w:szCs w:val="24"/>
        </w:rPr>
        <w:t xml:space="preserve">: </w:t>
      </w:r>
    </w:p>
    <w:p w:rsidR="00F50B0E" w:rsidRPr="00BA7CE0" w:rsidRDefault="00F50B0E" w:rsidP="00F50B0E">
      <w:pPr>
        <w:widowControl w:val="0"/>
        <w:numPr>
          <w:ilvl w:val="0"/>
          <w:numId w:val="43"/>
        </w:numPr>
        <w:autoSpaceDE w:val="0"/>
        <w:autoSpaceDN w:val="0"/>
        <w:adjustRightInd w:val="0"/>
        <w:ind w:left="0" w:firstLine="709"/>
        <w:rPr>
          <w:sz w:val="24"/>
          <w:szCs w:val="24"/>
        </w:rPr>
      </w:pPr>
      <w:r w:rsidRPr="00BA7CE0">
        <w:rPr>
          <w:sz w:val="24"/>
          <w:szCs w:val="24"/>
        </w:rPr>
        <w:t>анализировать тенденции языкового социального поведения  в современном обществе;</w:t>
      </w:r>
    </w:p>
    <w:p w:rsidR="00F50B0E" w:rsidRPr="00BA7CE0" w:rsidRDefault="00F50B0E" w:rsidP="00F50B0E">
      <w:pPr>
        <w:widowControl w:val="0"/>
        <w:numPr>
          <w:ilvl w:val="0"/>
          <w:numId w:val="43"/>
        </w:numPr>
        <w:autoSpaceDE w:val="0"/>
        <w:autoSpaceDN w:val="0"/>
        <w:adjustRightInd w:val="0"/>
        <w:ind w:left="0" w:firstLine="709"/>
        <w:rPr>
          <w:sz w:val="24"/>
          <w:szCs w:val="24"/>
        </w:rPr>
      </w:pPr>
      <w:r w:rsidRPr="00BA7CE0">
        <w:rPr>
          <w:sz w:val="24"/>
          <w:szCs w:val="24"/>
        </w:rPr>
        <w:t>осуществлять нормативное языковое взаимодействие в различных социальных сферах;</w:t>
      </w:r>
    </w:p>
    <w:p w:rsidR="00F50B0E" w:rsidRPr="00BA7CE0" w:rsidRDefault="00F50B0E" w:rsidP="00F50B0E">
      <w:pPr>
        <w:widowControl w:val="0"/>
        <w:numPr>
          <w:ilvl w:val="0"/>
          <w:numId w:val="43"/>
        </w:numPr>
        <w:autoSpaceDE w:val="0"/>
        <w:autoSpaceDN w:val="0"/>
        <w:adjustRightInd w:val="0"/>
        <w:ind w:left="0" w:firstLine="709"/>
        <w:jc w:val="both"/>
        <w:rPr>
          <w:sz w:val="24"/>
          <w:szCs w:val="24"/>
        </w:rPr>
      </w:pPr>
      <w:r w:rsidRPr="00BA7CE0">
        <w:rPr>
          <w:sz w:val="24"/>
          <w:szCs w:val="24"/>
        </w:rPr>
        <w:t>интерпретировать используемые языковые средства и формы языкового поведения в обществе с позиции их социальной оценки;</w:t>
      </w:r>
    </w:p>
    <w:p w:rsidR="00F50B0E" w:rsidRPr="00BA7CE0" w:rsidRDefault="00F50B0E" w:rsidP="00F50B0E">
      <w:pPr>
        <w:pStyle w:val="af7"/>
        <w:tabs>
          <w:tab w:val="left" w:pos="180"/>
        </w:tabs>
        <w:spacing w:line="240" w:lineRule="auto"/>
        <w:ind w:left="0" w:firstLine="709"/>
      </w:pPr>
      <w:r w:rsidRPr="00BA7CE0">
        <w:rPr>
          <w:b/>
        </w:rPr>
        <w:t>владеть</w:t>
      </w:r>
      <w:r w:rsidRPr="00BA7CE0">
        <w:t>:</w:t>
      </w:r>
    </w:p>
    <w:p w:rsidR="00F50B0E" w:rsidRPr="00BA7CE0" w:rsidRDefault="00F50B0E" w:rsidP="00F50B0E">
      <w:pPr>
        <w:widowControl w:val="0"/>
        <w:numPr>
          <w:ilvl w:val="0"/>
          <w:numId w:val="318"/>
        </w:numPr>
        <w:autoSpaceDE w:val="0"/>
        <w:autoSpaceDN w:val="0"/>
        <w:adjustRightInd w:val="0"/>
        <w:ind w:left="0" w:firstLine="709"/>
        <w:jc w:val="both"/>
        <w:rPr>
          <w:sz w:val="24"/>
          <w:szCs w:val="24"/>
        </w:rPr>
      </w:pPr>
      <w:r w:rsidRPr="00BA7CE0">
        <w:rPr>
          <w:b/>
          <w:sz w:val="24"/>
          <w:szCs w:val="24"/>
        </w:rPr>
        <w:t xml:space="preserve"> </w:t>
      </w:r>
      <w:r w:rsidRPr="00BA7CE0">
        <w:rPr>
          <w:spacing w:val="6"/>
          <w:sz w:val="24"/>
          <w:szCs w:val="24"/>
        </w:rPr>
        <w:t xml:space="preserve">навыками применения на практике </w:t>
      </w:r>
      <w:r w:rsidRPr="00BA7CE0">
        <w:rPr>
          <w:spacing w:val="1"/>
          <w:sz w:val="24"/>
          <w:szCs w:val="24"/>
        </w:rPr>
        <w:t>полученных знаний в конкретных ситуациях коммуникативного взаимодействия</w:t>
      </w:r>
      <w:r w:rsidRPr="00BA7CE0">
        <w:rPr>
          <w:sz w:val="24"/>
          <w:szCs w:val="24"/>
        </w:rPr>
        <w:t>;</w:t>
      </w:r>
    </w:p>
    <w:p w:rsidR="00F50B0E" w:rsidRPr="00BA7CE0" w:rsidRDefault="00F50B0E" w:rsidP="00F50B0E">
      <w:pPr>
        <w:pStyle w:val="af7"/>
        <w:numPr>
          <w:ilvl w:val="0"/>
          <w:numId w:val="318"/>
        </w:numPr>
        <w:spacing w:line="240" w:lineRule="auto"/>
        <w:ind w:left="0" w:firstLine="709"/>
      </w:pPr>
      <w:r w:rsidRPr="00BA7CE0">
        <w:t xml:space="preserve">знаниями основных категорий социальной коммуникации на ее языковом уровне </w:t>
      </w:r>
    </w:p>
    <w:p w:rsidR="00F50B0E" w:rsidRPr="00BA7CE0" w:rsidRDefault="00F50B0E" w:rsidP="00F50B0E">
      <w:pPr>
        <w:ind w:firstLine="709"/>
        <w:rPr>
          <w:b/>
          <w:sz w:val="24"/>
          <w:szCs w:val="24"/>
        </w:rPr>
      </w:pPr>
    </w:p>
    <w:p w:rsidR="00F50B0E" w:rsidRPr="00BA7CE0" w:rsidRDefault="00F50B0E" w:rsidP="00F50B0E">
      <w:pPr>
        <w:ind w:firstLine="709"/>
        <w:rPr>
          <w:b/>
          <w:sz w:val="24"/>
          <w:szCs w:val="24"/>
        </w:rPr>
      </w:pPr>
      <w:r w:rsidRPr="00BA7CE0">
        <w:rPr>
          <w:b/>
          <w:sz w:val="24"/>
          <w:szCs w:val="24"/>
        </w:rPr>
        <w:t>4. Общая трудоемкость дисциплины</w:t>
      </w:r>
    </w:p>
    <w:p w:rsidR="00F50B0E" w:rsidRPr="00BA7CE0" w:rsidRDefault="00F50B0E" w:rsidP="00F50B0E">
      <w:pPr>
        <w:ind w:firstLine="709"/>
        <w:jc w:val="both"/>
        <w:rPr>
          <w:sz w:val="24"/>
          <w:szCs w:val="24"/>
        </w:rPr>
      </w:pPr>
      <w:r w:rsidRPr="00BA7CE0">
        <w:rPr>
          <w:sz w:val="24"/>
          <w:szCs w:val="24"/>
        </w:rPr>
        <w:t xml:space="preserve">Учебная дисциплина «Социология языка» имеет объем 2 зачетные единицы (72 академических часа). </w:t>
      </w:r>
    </w:p>
    <w:p w:rsidR="00F50B0E" w:rsidRPr="00BA7CE0" w:rsidRDefault="00F50B0E" w:rsidP="00F50B0E">
      <w:pPr>
        <w:ind w:firstLine="709"/>
        <w:rPr>
          <w:b/>
          <w:sz w:val="24"/>
          <w:szCs w:val="24"/>
        </w:rPr>
      </w:pPr>
    </w:p>
    <w:p w:rsidR="00F50B0E" w:rsidRPr="00BA7CE0" w:rsidRDefault="00F50B0E" w:rsidP="00F50B0E">
      <w:pPr>
        <w:ind w:firstLine="709"/>
        <w:rPr>
          <w:b/>
          <w:sz w:val="24"/>
          <w:szCs w:val="24"/>
        </w:rPr>
      </w:pPr>
      <w:r w:rsidRPr="00BA7CE0">
        <w:rPr>
          <w:b/>
          <w:sz w:val="24"/>
          <w:szCs w:val="24"/>
        </w:rPr>
        <w:t>5. Распределение часов по разделам,  темам и видам занятий</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3"/>
        <w:gridCol w:w="2146"/>
        <w:gridCol w:w="660"/>
        <w:gridCol w:w="666"/>
        <w:gridCol w:w="886"/>
        <w:gridCol w:w="7"/>
        <w:gridCol w:w="709"/>
        <w:gridCol w:w="772"/>
        <w:gridCol w:w="25"/>
        <w:gridCol w:w="772"/>
        <w:gridCol w:w="699"/>
        <w:gridCol w:w="2409"/>
      </w:tblGrid>
      <w:tr w:rsidR="00F50B0E" w:rsidRPr="00BA7CE0" w:rsidTr="00B51C3F">
        <w:trPr>
          <w:trHeight w:val="1312"/>
        </w:trPr>
        <w:tc>
          <w:tcPr>
            <w:tcW w:w="563" w:type="dxa"/>
            <w:vMerge w:val="restart"/>
          </w:tcPr>
          <w:p w:rsidR="00F50B0E" w:rsidRPr="00BA7CE0" w:rsidRDefault="00F50B0E" w:rsidP="00B51C3F">
            <w:pPr>
              <w:rPr>
                <w:b/>
                <w:sz w:val="24"/>
                <w:szCs w:val="24"/>
              </w:rPr>
            </w:pPr>
            <w:r w:rsidRPr="00BA7CE0">
              <w:rPr>
                <w:b/>
                <w:sz w:val="24"/>
                <w:szCs w:val="24"/>
              </w:rPr>
              <w:t>№</w:t>
            </w:r>
          </w:p>
          <w:p w:rsidR="00F50B0E" w:rsidRPr="00BA7CE0" w:rsidRDefault="00F50B0E" w:rsidP="00B51C3F">
            <w:pPr>
              <w:rPr>
                <w:b/>
                <w:sz w:val="24"/>
                <w:szCs w:val="24"/>
              </w:rPr>
            </w:pPr>
            <w:r w:rsidRPr="00BA7CE0">
              <w:rPr>
                <w:b/>
                <w:sz w:val="24"/>
                <w:szCs w:val="24"/>
              </w:rPr>
              <w:t>п/п</w:t>
            </w:r>
          </w:p>
        </w:tc>
        <w:tc>
          <w:tcPr>
            <w:tcW w:w="2146" w:type="dxa"/>
            <w:vMerge w:val="restart"/>
          </w:tcPr>
          <w:p w:rsidR="00F50B0E" w:rsidRPr="00BA7CE0" w:rsidRDefault="00F50B0E" w:rsidP="00B51C3F">
            <w:pPr>
              <w:rPr>
                <w:b/>
                <w:sz w:val="24"/>
                <w:szCs w:val="24"/>
              </w:rPr>
            </w:pPr>
            <w:r w:rsidRPr="00BA7CE0">
              <w:rPr>
                <w:b/>
                <w:sz w:val="24"/>
                <w:szCs w:val="24"/>
              </w:rPr>
              <w:t>Тема</w:t>
            </w:r>
          </w:p>
        </w:tc>
        <w:tc>
          <w:tcPr>
            <w:tcW w:w="660" w:type="dxa"/>
            <w:vMerge w:val="restart"/>
            <w:textDirection w:val="btLr"/>
          </w:tcPr>
          <w:p w:rsidR="00F50B0E" w:rsidRPr="00BA7CE0" w:rsidRDefault="00F50B0E" w:rsidP="00B51C3F">
            <w:pPr>
              <w:rPr>
                <w:b/>
                <w:sz w:val="24"/>
                <w:szCs w:val="24"/>
              </w:rPr>
            </w:pPr>
            <w:r w:rsidRPr="00BA7CE0">
              <w:rPr>
                <w:b/>
                <w:sz w:val="24"/>
                <w:szCs w:val="24"/>
              </w:rPr>
              <w:t>Семестр</w:t>
            </w:r>
          </w:p>
        </w:tc>
        <w:tc>
          <w:tcPr>
            <w:tcW w:w="666" w:type="dxa"/>
            <w:vMerge w:val="restart"/>
            <w:textDirection w:val="btLr"/>
          </w:tcPr>
          <w:p w:rsidR="00F50B0E" w:rsidRPr="00BA7CE0" w:rsidRDefault="00F50B0E" w:rsidP="00B51C3F">
            <w:pPr>
              <w:rPr>
                <w:b/>
                <w:sz w:val="24"/>
                <w:szCs w:val="24"/>
              </w:rPr>
            </w:pPr>
            <w:r w:rsidRPr="00BA7CE0">
              <w:rPr>
                <w:b/>
                <w:sz w:val="24"/>
                <w:szCs w:val="24"/>
              </w:rPr>
              <w:t>Неделя семестра</w:t>
            </w:r>
          </w:p>
        </w:tc>
        <w:tc>
          <w:tcPr>
            <w:tcW w:w="3870" w:type="dxa"/>
            <w:gridSpan w:val="7"/>
          </w:tcPr>
          <w:p w:rsidR="00F50B0E" w:rsidRPr="00BA7CE0" w:rsidRDefault="00F50B0E" w:rsidP="00B51C3F">
            <w:pPr>
              <w:rPr>
                <w:b/>
                <w:sz w:val="24"/>
                <w:szCs w:val="24"/>
              </w:rPr>
            </w:pPr>
            <w:r w:rsidRPr="00BA7CE0">
              <w:rPr>
                <w:b/>
                <w:sz w:val="24"/>
                <w:szCs w:val="24"/>
              </w:rPr>
              <w:t>Виды учебной работы, включая самостоятельную работу студентов и трудоемкость (в часах)</w:t>
            </w:r>
          </w:p>
        </w:tc>
        <w:tc>
          <w:tcPr>
            <w:tcW w:w="2409" w:type="dxa"/>
            <w:vMerge w:val="restart"/>
          </w:tcPr>
          <w:p w:rsidR="00F50B0E" w:rsidRPr="00BA7CE0" w:rsidRDefault="00F50B0E" w:rsidP="00B51C3F">
            <w:pPr>
              <w:rPr>
                <w:b/>
                <w:sz w:val="24"/>
                <w:szCs w:val="24"/>
              </w:rPr>
            </w:pPr>
            <w:r w:rsidRPr="00BA7CE0">
              <w:rPr>
                <w:b/>
                <w:sz w:val="24"/>
                <w:szCs w:val="24"/>
              </w:rPr>
              <w:t>Формы текущего контроля успеваемости (по неделям семестра)</w:t>
            </w:r>
          </w:p>
          <w:p w:rsidR="00F50B0E" w:rsidRPr="00BA7CE0" w:rsidRDefault="00F50B0E" w:rsidP="00B51C3F">
            <w:pPr>
              <w:rPr>
                <w:b/>
                <w:sz w:val="24"/>
                <w:szCs w:val="24"/>
              </w:rPr>
            </w:pPr>
            <w:r w:rsidRPr="00BA7CE0">
              <w:rPr>
                <w:b/>
                <w:sz w:val="24"/>
                <w:szCs w:val="24"/>
              </w:rPr>
              <w:t>Форма промежуточной аттестации (по семестрам)</w:t>
            </w:r>
          </w:p>
        </w:tc>
      </w:tr>
      <w:tr w:rsidR="00F50B0E" w:rsidRPr="00BA7CE0" w:rsidTr="00B51C3F">
        <w:trPr>
          <w:trHeight w:val="1024"/>
        </w:trPr>
        <w:tc>
          <w:tcPr>
            <w:tcW w:w="563" w:type="dxa"/>
            <w:vMerge/>
          </w:tcPr>
          <w:p w:rsidR="00F50B0E" w:rsidRPr="00BA7CE0" w:rsidRDefault="00F50B0E" w:rsidP="00B51C3F">
            <w:pPr>
              <w:rPr>
                <w:sz w:val="24"/>
                <w:szCs w:val="24"/>
              </w:rPr>
            </w:pPr>
          </w:p>
        </w:tc>
        <w:tc>
          <w:tcPr>
            <w:tcW w:w="2146" w:type="dxa"/>
            <w:vMerge/>
          </w:tcPr>
          <w:p w:rsidR="00F50B0E" w:rsidRPr="00BA7CE0" w:rsidRDefault="00F50B0E" w:rsidP="00B51C3F">
            <w:pPr>
              <w:rPr>
                <w:sz w:val="24"/>
                <w:szCs w:val="24"/>
              </w:rPr>
            </w:pPr>
          </w:p>
        </w:tc>
        <w:tc>
          <w:tcPr>
            <w:tcW w:w="660" w:type="dxa"/>
            <w:vMerge/>
            <w:textDirection w:val="btLr"/>
          </w:tcPr>
          <w:p w:rsidR="00F50B0E" w:rsidRPr="00BA7CE0" w:rsidRDefault="00F50B0E" w:rsidP="00B51C3F">
            <w:pPr>
              <w:rPr>
                <w:sz w:val="24"/>
                <w:szCs w:val="24"/>
              </w:rPr>
            </w:pPr>
          </w:p>
        </w:tc>
        <w:tc>
          <w:tcPr>
            <w:tcW w:w="666" w:type="dxa"/>
            <w:vMerge/>
            <w:textDirection w:val="btLr"/>
          </w:tcPr>
          <w:p w:rsidR="00F50B0E" w:rsidRPr="00BA7CE0" w:rsidRDefault="00F50B0E" w:rsidP="00B51C3F">
            <w:pPr>
              <w:rPr>
                <w:sz w:val="24"/>
                <w:szCs w:val="24"/>
              </w:rPr>
            </w:pPr>
          </w:p>
        </w:tc>
        <w:tc>
          <w:tcPr>
            <w:tcW w:w="893" w:type="dxa"/>
            <w:gridSpan w:val="2"/>
          </w:tcPr>
          <w:p w:rsidR="00F50B0E" w:rsidRPr="00BA7CE0" w:rsidRDefault="00F50B0E" w:rsidP="00B51C3F">
            <w:pPr>
              <w:rPr>
                <w:b/>
                <w:sz w:val="24"/>
                <w:szCs w:val="24"/>
              </w:rPr>
            </w:pPr>
            <w:r w:rsidRPr="00BA7CE0">
              <w:rPr>
                <w:b/>
                <w:sz w:val="24"/>
                <w:szCs w:val="24"/>
              </w:rPr>
              <w:t>Всего</w:t>
            </w:r>
          </w:p>
        </w:tc>
        <w:tc>
          <w:tcPr>
            <w:tcW w:w="709" w:type="dxa"/>
          </w:tcPr>
          <w:p w:rsidR="00F50B0E" w:rsidRPr="00BA7CE0" w:rsidRDefault="00F50B0E" w:rsidP="00B51C3F">
            <w:pPr>
              <w:rPr>
                <w:b/>
                <w:sz w:val="24"/>
                <w:szCs w:val="24"/>
              </w:rPr>
            </w:pPr>
            <w:r w:rsidRPr="00BA7CE0">
              <w:rPr>
                <w:b/>
                <w:sz w:val="24"/>
                <w:szCs w:val="24"/>
              </w:rPr>
              <w:t>ЛК</w:t>
            </w:r>
          </w:p>
        </w:tc>
        <w:tc>
          <w:tcPr>
            <w:tcW w:w="772" w:type="dxa"/>
          </w:tcPr>
          <w:p w:rsidR="00F50B0E" w:rsidRPr="00BA7CE0" w:rsidRDefault="00F50B0E" w:rsidP="00B51C3F">
            <w:pPr>
              <w:rPr>
                <w:b/>
                <w:sz w:val="24"/>
                <w:szCs w:val="24"/>
              </w:rPr>
            </w:pPr>
            <w:r w:rsidRPr="00BA7CE0">
              <w:rPr>
                <w:b/>
                <w:sz w:val="24"/>
                <w:szCs w:val="24"/>
              </w:rPr>
              <w:t>ПЗ</w:t>
            </w:r>
          </w:p>
        </w:tc>
        <w:tc>
          <w:tcPr>
            <w:tcW w:w="797" w:type="dxa"/>
            <w:gridSpan w:val="2"/>
          </w:tcPr>
          <w:p w:rsidR="00F50B0E" w:rsidRPr="00BA7CE0" w:rsidRDefault="00F50B0E" w:rsidP="00B51C3F">
            <w:pPr>
              <w:rPr>
                <w:b/>
                <w:sz w:val="24"/>
                <w:szCs w:val="24"/>
              </w:rPr>
            </w:pPr>
            <w:r w:rsidRPr="00BA7CE0">
              <w:rPr>
                <w:b/>
                <w:sz w:val="24"/>
                <w:szCs w:val="24"/>
              </w:rPr>
              <w:t>КСР</w:t>
            </w:r>
          </w:p>
        </w:tc>
        <w:tc>
          <w:tcPr>
            <w:tcW w:w="699" w:type="dxa"/>
          </w:tcPr>
          <w:p w:rsidR="00F50B0E" w:rsidRPr="00BA7CE0" w:rsidRDefault="00F50B0E" w:rsidP="00B51C3F">
            <w:pPr>
              <w:rPr>
                <w:b/>
                <w:sz w:val="24"/>
                <w:szCs w:val="24"/>
              </w:rPr>
            </w:pPr>
            <w:r w:rsidRPr="00BA7CE0">
              <w:rPr>
                <w:b/>
                <w:sz w:val="24"/>
                <w:szCs w:val="24"/>
              </w:rPr>
              <w:t>СРС</w:t>
            </w:r>
          </w:p>
        </w:tc>
        <w:tc>
          <w:tcPr>
            <w:tcW w:w="2409" w:type="dxa"/>
            <w:vMerge/>
          </w:tcPr>
          <w:p w:rsidR="00F50B0E" w:rsidRPr="00BA7CE0" w:rsidRDefault="00F50B0E" w:rsidP="00B51C3F">
            <w:pPr>
              <w:rPr>
                <w:sz w:val="24"/>
                <w:szCs w:val="24"/>
              </w:rPr>
            </w:pPr>
          </w:p>
        </w:tc>
      </w:tr>
      <w:tr w:rsidR="00F50B0E" w:rsidRPr="00BA7CE0" w:rsidTr="00B51C3F">
        <w:tc>
          <w:tcPr>
            <w:tcW w:w="563" w:type="dxa"/>
          </w:tcPr>
          <w:p w:rsidR="00F50B0E" w:rsidRPr="00BA7CE0" w:rsidRDefault="00F50B0E" w:rsidP="00B51C3F">
            <w:pPr>
              <w:rPr>
                <w:sz w:val="24"/>
                <w:szCs w:val="24"/>
              </w:rPr>
            </w:pPr>
            <w:r w:rsidRPr="00BA7CE0">
              <w:rPr>
                <w:sz w:val="24"/>
                <w:szCs w:val="24"/>
              </w:rPr>
              <w:t>1</w:t>
            </w:r>
          </w:p>
        </w:tc>
        <w:tc>
          <w:tcPr>
            <w:tcW w:w="2146" w:type="dxa"/>
          </w:tcPr>
          <w:p w:rsidR="00F50B0E" w:rsidRPr="00BA7CE0" w:rsidRDefault="00F50B0E" w:rsidP="00B51C3F">
            <w:pPr>
              <w:rPr>
                <w:b/>
                <w:sz w:val="24"/>
                <w:szCs w:val="24"/>
              </w:rPr>
            </w:pPr>
            <w:r w:rsidRPr="00BA7CE0">
              <w:rPr>
                <w:sz w:val="24"/>
                <w:szCs w:val="24"/>
              </w:rPr>
              <w:t>Понятийно-категориальный аппарат социологии языка. Становление социологии языка как специальной отрасли социологии.</w:t>
            </w:r>
          </w:p>
        </w:tc>
        <w:tc>
          <w:tcPr>
            <w:tcW w:w="660" w:type="dxa"/>
          </w:tcPr>
          <w:p w:rsidR="00F50B0E" w:rsidRPr="00BA7CE0" w:rsidRDefault="00F50B0E" w:rsidP="00B51C3F">
            <w:pPr>
              <w:rPr>
                <w:sz w:val="24"/>
                <w:szCs w:val="24"/>
              </w:rPr>
            </w:pPr>
          </w:p>
        </w:tc>
        <w:tc>
          <w:tcPr>
            <w:tcW w:w="666" w:type="dxa"/>
          </w:tcPr>
          <w:p w:rsidR="00F50B0E" w:rsidRPr="00BA7CE0" w:rsidRDefault="00F50B0E" w:rsidP="00B51C3F">
            <w:pPr>
              <w:rPr>
                <w:sz w:val="24"/>
                <w:szCs w:val="24"/>
              </w:rPr>
            </w:pPr>
          </w:p>
        </w:tc>
        <w:tc>
          <w:tcPr>
            <w:tcW w:w="893" w:type="dxa"/>
            <w:gridSpan w:val="2"/>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772" w:type="dxa"/>
          </w:tcPr>
          <w:p w:rsidR="00F50B0E" w:rsidRPr="00BA7CE0" w:rsidRDefault="00F50B0E" w:rsidP="00B51C3F">
            <w:pPr>
              <w:rPr>
                <w:b/>
                <w:sz w:val="24"/>
                <w:szCs w:val="24"/>
              </w:rPr>
            </w:pPr>
          </w:p>
        </w:tc>
        <w:tc>
          <w:tcPr>
            <w:tcW w:w="797" w:type="dxa"/>
            <w:gridSpan w:val="2"/>
          </w:tcPr>
          <w:p w:rsidR="00F50B0E" w:rsidRPr="00BA7CE0" w:rsidRDefault="00F50B0E" w:rsidP="00B51C3F">
            <w:pPr>
              <w:rPr>
                <w:sz w:val="24"/>
                <w:szCs w:val="24"/>
              </w:rPr>
            </w:pPr>
          </w:p>
        </w:tc>
        <w:tc>
          <w:tcPr>
            <w:tcW w:w="699" w:type="dxa"/>
          </w:tcPr>
          <w:p w:rsidR="00F50B0E" w:rsidRPr="00BA7CE0" w:rsidRDefault="00F50B0E" w:rsidP="00B5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2409" w:type="dxa"/>
          </w:tcPr>
          <w:p w:rsidR="00F50B0E" w:rsidRPr="00BA7CE0" w:rsidRDefault="00F50B0E" w:rsidP="00B51C3F">
            <w:pPr>
              <w:rPr>
                <w:sz w:val="24"/>
                <w:szCs w:val="24"/>
              </w:rPr>
            </w:pPr>
            <w:r w:rsidRPr="00BA7CE0">
              <w:rPr>
                <w:bCs/>
                <w:sz w:val="24"/>
                <w:szCs w:val="24"/>
              </w:rPr>
              <w:t>Задания №1 и №3 из раздела «Задания для самостоятельной работы»</w:t>
            </w:r>
          </w:p>
        </w:tc>
      </w:tr>
      <w:tr w:rsidR="00F50B0E" w:rsidRPr="00BA7CE0" w:rsidTr="00B51C3F">
        <w:tc>
          <w:tcPr>
            <w:tcW w:w="563" w:type="dxa"/>
          </w:tcPr>
          <w:p w:rsidR="00F50B0E" w:rsidRPr="00BA7CE0" w:rsidRDefault="00F50B0E" w:rsidP="00B51C3F">
            <w:pPr>
              <w:rPr>
                <w:sz w:val="24"/>
                <w:szCs w:val="24"/>
              </w:rPr>
            </w:pPr>
            <w:r w:rsidRPr="00BA7CE0">
              <w:rPr>
                <w:sz w:val="24"/>
                <w:szCs w:val="24"/>
              </w:rPr>
              <w:t>2</w:t>
            </w:r>
          </w:p>
        </w:tc>
        <w:tc>
          <w:tcPr>
            <w:tcW w:w="2146" w:type="dxa"/>
          </w:tcPr>
          <w:p w:rsidR="00F50B0E" w:rsidRPr="00BA7CE0" w:rsidRDefault="00F50B0E" w:rsidP="00B51C3F">
            <w:pPr>
              <w:pStyle w:val="afff"/>
              <w:ind w:left="0" w:right="0"/>
            </w:pPr>
            <w:r w:rsidRPr="00BA7CE0">
              <w:t>Язык как общественное явление.</w:t>
            </w:r>
          </w:p>
        </w:tc>
        <w:tc>
          <w:tcPr>
            <w:tcW w:w="660" w:type="dxa"/>
          </w:tcPr>
          <w:p w:rsidR="00F50B0E" w:rsidRPr="00BA7CE0" w:rsidRDefault="00F50B0E" w:rsidP="00B51C3F">
            <w:pPr>
              <w:rPr>
                <w:sz w:val="24"/>
                <w:szCs w:val="24"/>
              </w:rPr>
            </w:pPr>
          </w:p>
        </w:tc>
        <w:tc>
          <w:tcPr>
            <w:tcW w:w="666" w:type="dxa"/>
          </w:tcPr>
          <w:p w:rsidR="00F50B0E" w:rsidRPr="00BA7CE0" w:rsidRDefault="00F50B0E" w:rsidP="00B51C3F">
            <w:pPr>
              <w:rPr>
                <w:sz w:val="24"/>
                <w:szCs w:val="24"/>
              </w:rPr>
            </w:pPr>
          </w:p>
        </w:tc>
        <w:tc>
          <w:tcPr>
            <w:tcW w:w="893" w:type="dxa"/>
            <w:gridSpan w:val="2"/>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772" w:type="dxa"/>
          </w:tcPr>
          <w:p w:rsidR="00F50B0E" w:rsidRPr="00BA7CE0" w:rsidRDefault="00F50B0E" w:rsidP="00B51C3F">
            <w:pPr>
              <w:rPr>
                <w:b/>
                <w:sz w:val="24"/>
                <w:szCs w:val="24"/>
              </w:rPr>
            </w:pPr>
          </w:p>
        </w:tc>
        <w:tc>
          <w:tcPr>
            <w:tcW w:w="797" w:type="dxa"/>
            <w:gridSpan w:val="2"/>
          </w:tcPr>
          <w:p w:rsidR="00F50B0E" w:rsidRPr="00BA7CE0" w:rsidRDefault="00F50B0E" w:rsidP="00B51C3F">
            <w:pPr>
              <w:rPr>
                <w:sz w:val="24"/>
                <w:szCs w:val="24"/>
              </w:rPr>
            </w:pPr>
          </w:p>
        </w:tc>
        <w:tc>
          <w:tcPr>
            <w:tcW w:w="699" w:type="dxa"/>
          </w:tcPr>
          <w:p w:rsidR="00F50B0E" w:rsidRPr="00BA7CE0" w:rsidRDefault="00F50B0E" w:rsidP="00B51C3F">
            <w:pPr>
              <w:rPr>
                <w:bCs/>
                <w:sz w:val="24"/>
                <w:szCs w:val="24"/>
              </w:rPr>
            </w:pPr>
          </w:p>
        </w:tc>
        <w:tc>
          <w:tcPr>
            <w:tcW w:w="2409" w:type="dxa"/>
          </w:tcPr>
          <w:p w:rsidR="00F50B0E" w:rsidRPr="00BA7CE0" w:rsidRDefault="00F50B0E" w:rsidP="00B51C3F">
            <w:pPr>
              <w:rPr>
                <w:sz w:val="24"/>
                <w:szCs w:val="24"/>
              </w:rPr>
            </w:pPr>
            <w:r w:rsidRPr="00BA7CE0">
              <w:rPr>
                <w:bCs/>
                <w:sz w:val="24"/>
                <w:szCs w:val="24"/>
              </w:rPr>
              <w:t>Задания №2 и №4 из раздела «Задания для самостоятельной работы»</w:t>
            </w:r>
          </w:p>
        </w:tc>
      </w:tr>
      <w:tr w:rsidR="00F50B0E" w:rsidRPr="00BA7CE0" w:rsidTr="00B51C3F">
        <w:tc>
          <w:tcPr>
            <w:tcW w:w="563" w:type="dxa"/>
          </w:tcPr>
          <w:p w:rsidR="00F50B0E" w:rsidRPr="00BA7CE0" w:rsidRDefault="00F50B0E" w:rsidP="00B51C3F">
            <w:pPr>
              <w:rPr>
                <w:sz w:val="24"/>
                <w:szCs w:val="24"/>
              </w:rPr>
            </w:pPr>
            <w:r w:rsidRPr="00BA7CE0">
              <w:rPr>
                <w:sz w:val="24"/>
                <w:szCs w:val="24"/>
              </w:rPr>
              <w:t>3</w:t>
            </w:r>
          </w:p>
        </w:tc>
        <w:tc>
          <w:tcPr>
            <w:tcW w:w="2146" w:type="dxa"/>
          </w:tcPr>
          <w:p w:rsidR="00F50B0E" w:rsidRPr="00BA7CE0" w:rsidRDefault="00F50B0E" w:rsidP="00B51C3F">
            <w:pPr>
              <w:rPr>
                <w:sz w:val="24"/>
                <w:szCs w:val="24"/>
              </w:rPr>
            </w:pPr>
            <w:r w:rsidRPr="00BA7CE0">
              <w:rPr>
                <w:sz w:val="24"/>
                <w:szCs w:val="24"/>
              </w:rPr>
              <w:t>Межперсональное речевое взаимодействие. Языковая  личность.</w:t>
            </w:r>
          </w:p>
        </w:tc>
        <w:tc>
          <w:tcPr>
            <w:tcW w:w="660" w:type="dxa"/>
          </w:tcPr>
          <w:p w:rsidR="00F50B0E" w:rsidRPr="00BA7CE0" w:rsidRDefault="00F50B0E" w:rsidP="00B51C3F">
            <w:pPr>
              <w:rPr>
                <w:sz w:val="24"/>
                <w:szCs w:val="24"/>
              </w:rPr>
            </w:pPr>
          </w:p>
        </w:tc>
        <w:tc>
          <w:tcPr>
            <w:tcW w:w="666" w:type="dxa"/>
          </w:tcPr>
          <w:p w:rsidR="00F50B0E" w:rsidRPr="00BA7CE0" w:rsidRDefault="00F50B0E" w:rsidP="00B51C3F">
            <w:pPr>
              <w:rPr>
                <w:sz w:val="24"/>
                <w:szCs w:val="24"/>
              </w:rPr>
            </w:pPr>
          </w:p>
        </w:tc>
        <w:tc>
          <w:tcPr>
            <w:tcW w:w="893" w:type="dxa"/>
            <w:gridSpan w:val="2"/>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772" w:type="dxa"/>
          </w:tcPr>
          <w:p w:rsidR="00F50B0E" w:rsidRPr="00BA7CE0" w:rsidRDefault="00F50B0E" w:rsidP="00B51C3F">
            <w:pPr>
              <w:rPr>
                <w:sz w:val="24"/>
                <w:szCs w:val="24"/>
              </w:rPr>
            </w:pPr>
          </w:p>
        </w:tc>
        <w:tc>
          <w:tcPr>
            <w:tcW w:w="797" w:type="dxa"/>
            <w:gridSpan w:val="2"/>
          </w:tcPr>
          <w:p w:rsidR="00F50B0E" w:rsidRPr="00BA7CE0" w:rsidRDefault="00F50B0E" w:rsidP="00B51C3F">
            <w:pPr>
              <w:rPr>
                <w:sz w:val="24"/>
                <w:szCs w:val="24"/>
              </w:rPr>
            </w:pPr>
          </w:p>
        </w:tc>
        <w:tc>
          <w:tcPr>
            <w:tcW w:w="699" w:type="dxa"/>
          </w:tcPr>
          <w:p w:rsidR="00F50B0E" w:rsidRPr="00BA7CE0" w:rsidRDefault="00F50B0E" w:rsidP="00B51C3F">
            <w:pPr>
              <w:rPr>
                <w:bCs/>
                <w:sz w:val="24"/>
                <w:szCs w:val="24"/>
              </w:rPr>
            </w:pPr>
          </w:p>
        </w:tc>
        <w:tc>
          <w:tcPr>
            <w:tcW w:w="2409" w:type="dxa"/>
          </w:tcPr>
          <w:p w:rsidR="00F50B0E" w:rsidRPr="00BA7CE0" w:rsidRDefault="00F50B0E" w:rsidP="00B51C3F">
            <w:pPr>
              <w:rPr>
                <w:sz w:val="24"/>
                <w:szCs w:val="24"/>
              </w:rPr>
            </w:pPr>
            <w:r w:rsidRPr="00BA7CE0">
              <w:rPr>
                <w:bCs/>
                <w:sz w:val="24"/>
                <w:szCs w:val="24"/>
              </w:rPr>
              <w:t>Задания №5 и №6  из раздела «Задания для самостоятельной работы»</w:t>
            </w:r>
          </w:p>
        </w:tc>
      </w:tr>
      <w:tr w:rsidR="00F50B0E" w:rsidRPr="00BA7CE0" w:rsidTr="00B51C3F">
        <w:tc>
          <w:tcPr>
            <w:tcW w:w="563" w:type="dxa"/>
          </w:tcPr>
          <w:p w:rsidR="00F50B0E" w:rsidRPr="00BA7CE0" w:rsidRDefault="00F50B0E" w:rsidP="00B51C3F">
            <w:pPr>
              <w:rPr>
                <w:sz w:val="24"/>
                <w:szCs w:val="24"/>
              </w:rPr>
            </w:pPr>
            <w:r w:rsidRPr="00BA7CE0">
              <w:rPr>
                <w:sz w:val="24"/>
                <w:szCs w:val="24"/>
              </w:rPr>
              <w:t>4</w:t>
            </w:r>
          </w:p>
        </w:tc>
        <w:tc>
          <w:tcPr>
            <w:tcW w:w="2146" w:type="dxa"/>
          </w:tcPr>
          <w:p w:rsidR="00F50B0E" w:rsidRPr="00BA7CE0" w:rsidRDefault="00F50B0E" w:rsidP="00B51C3F">
            <w:pPr>
              <w:rPr>
                <w:sz w:val="24"/>
                <w:szCs w:val="24"/>
              </w:rPr>
            </w:pPr>
            <w:r w:rsidRPr="00BA7CE0">
              <w:rPr>
                <w:sz w:val="24"/>
                <w:szCs w:val="24"/>
              </w:rPr>
              <w:t xml:space="preserve">Языковые и </w:t>
            </w:r>
            <w:r w:rsidRPr="00BA7CE0">
              <w:rPr>
                <w:sz w:val="24"/>
                <w:szCs w:val="24"/>
              </w:rPr>
              <w:lastRenderedPageBreak/>
              <w:t>социальные нормы. Социальная стратификация и язык.</w:t>
            </w:r>
          </w:p>
        </w:tc>
        <w:tc>
          <w:tcPr>
            <w:tcW w:w="660" w:type="dxa"/>
          </w:tcPr>
          <w:p w:rsidR="00F50B0E" w:rsidRPr="00BA7CE0" w:rsidRDefault="00F50B0E" w:rsidP="00B51C3F">
            <w:pPr>
              <w:rPr>
                <w:sz w:val="24"/>
                <w:szCs w:val="24"/>
              </w:rPr>
            </w:pPr>
          </w:p>
        </w:tc>
        <w:tc>
          <w:tcPr>
            <w:tcW w:w="666" w:type="dxa"/>
          </w:tcPr>
          <w:p w:rsidR="00F50B0E" w:rsidRPr="00BA7CE0" w:rsidRDefault="00F50B0E" w:rsidP="00B51C3F">
            <w:pPr>
              <w:rPr>
                <w:sz w:val="24"/>
                <w:szCs w:val="24"/>
              </w:rPr>
            </w:pPr>
          </w:p>
        </w:tc>
        <w:tc>
          <w:tcPr>
            <w:tcW w:w="893" w:type="dxa"/>
            <w:gridSpan w:val="2"/>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772" w:type="dxa"/>
          </w:tcPr>
          <w:p w:rsidR="00F50B0E" w:rsidRPr="00BA7CE0" w:rsidRDefault="00F50B0E" w:rsidP="00B51C3F">
            <w:pPr>
              <w:rPr>
                <w:sz w:val="24"/>
                <w:szCs w:val="24"/>
              </w:rPr>
            </w:pPr>
          </w:p>
        </w:tc>
        <w:tc>
          <w:tcPr>
            <w:tcW w:w="797" w:type="dxa"/>
            <w:gridSpan w:val="2"/>
          </w:tcPr>
          <w:p w:rsidR="00F50B0E" w:rsidRPr="00BA7CE0" w:rsidRDefault="00F50B0E" w:rsidP="00B51C3F">
            <w:pPr>
              <w:rPr>
                <w:sz w:val="24"/>
                <w:szCs w:val="24"/>
              </w:rPr>
            </w:pPr>
          </w:p>
        </w:tc>
        <w:tc>
          <w:tcPr>
            <w:tcW w:w="699" w:type="dxa"/>
          </w:tcPr>
          <w:p w:rsidR="00F50B0E" w:rsidRPr="00BA7CE0" w:rsidRDefault="00F50B0E" w:rsidP="00B5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2409" w:type="dxa"/>
          </w:tcPr>
          <w:p w:rsidR="00F50B0E" w:rsidRPr="00BA7CE0" w:rsidRDefault="00F50B0E" w:rsidP="00B51C3F">
            <w:pPr>
              <w:rPr>
                <w:bCs/>
                <w:sz w:val="24"/>
                <w:szCs w:val="24"/>
              </w:rPr>
            </w:pPr>
            <w:r w:rsidRPr="00BA7CE0">
              <w:rPr>
                <w:bCs/>
                <w:sz w:val="24"/>
                <w:szCs w:val="24"/>
              </w:rPr>
              <w:t xml:space="preserve">Задания № 7 и № 8 </w:t>
            </w:r>
            <w:r w:rsidRPr="00BA7CE0">
              <w:rPr>
                <w:bCs/>
                <w:sz w:val="24"/>
                <w:szCs w:val="24"/>
              </w:rPr>
              <w:lastRenderedPageBreak/>
              <w:t>из раздела «Задания для самостоятельной работы»</w:t>
            </w:r>
          </w:p>
          <w:p w:rsidR="00F50B0E" w:rsidRPr="00BA7CE0" w:rsidRDefault="00F50B0E" w:rsidP="00B51C3F">
            <w:pPr>
              <w:rPr>
                <w:bCs/>
                <w:sz w:val="24"/>
                <w:szCs w:val="24"/>
              </w:rPr>
            </w:pPr>
            <w:r w:rsidRPr="00BA7CE0">
              <w:rPr>
                <w:bCs/>
                <w:sz w:val="24"/>
                <w:szCs w:val="24"/>
              </w:rPr>
              <w:t>Аттестационное</w:t>
            </w:r>
          </w:p>
          <w:p w:rsidR="00F50B0E" w:rsidRPr="00BA7CE0" w:rsidRDefault="00F50B0E" w:rsidP="00B51C3F">
            <w:pPr>
              <w:rPr>
                <w:sz w:val="24"/>
                <w:szCs w:val="24"/>
              </w:rPr>
            </w:pPr>
            <w:r w:rsidRPr="00BA7CE0">
              <w:rPr>
                <w:bCs/>
                <w:sz w:val="24"/>
                <w:szCs w:val="24"/>
              </w:rPr>
              <w:t>электронное тестирование</w:t>
            </w:r>
          </w:p>
        </w:tc>
      </w:tr>
      <w:tr w:rsidR="00F50B0E" w:rsidRPr="00BA7CE0" w:rsidTr="00B51C3F">
        <w:tc>
          <w:tcPr>
            <w:tcW w:w="563" w:type="dxa"/>
          </w:tcPr>
          <w:p w:rsidR="00F50B0E" w:rsidRPr="00BA7CE0" w:rsidRDefault="00F50B0E" w:rsidP="00B51C3F">
            <w:pPr>
              <w:rPr>
                <w:sz w:val="24"/>
                <w:szCs w:val="24"/>
              </w:rPr>
            </w:pPr>
            <w:r w:rsidRPr="00BA7CE0">
              <w:rPr>
                <w:sz w:val="24"/>
                <w:szCs w:val="24"/>
              </w:rPr>
              <w:lastRenderedPageBreak/>
              <w:t>5.</w:t>
            </w:r>
          </w:p>
        </w:tc>
        <w:tc>
          <w:tcPr>
            <w:tcW w:w="2146" w:type="dxa"/>
          </w:tcPr>
          <w:p w:rsidR="00F50B0E" w:rsidRPr="00BA7CE0" w:rsidRDefault="00F50B0E" w:rsidP="00B51C3F">
            <w:pPr>
              <w:rPr>
                <w:sz w:val="24"/>
                <w:szCs w:val="24"/>
              </w:rPr>
            </w:pPr>
            <w:r w:rsidRPr="00BA7CE0">
              <w:rPr>
                <w:sz w:val="24"/>
                <w:szCs w:val="24"/>
              </w:rPr>
              <w:t>Развитие языка и развитие общества</w:t>
            </w:r>
          </w:p>
        </w:tc>
        <w:tc>
          <w:tcPr>
            <w:tcW w:w="660" w:type="dxa"/>
          </w:tcPr>
          <w:p w:rsidR="00F50B0E" w:rsidRPr="00BA7CE0" w:rsidRDefault="00F50B0E" w:rsidP="00B51C3F">
            <w:pPr>
              <w:rPr>
                <w:sz w:val="24"/>
                <w:szCs w:val="24"/>
              </w:rPr>
            </w:pPr>
          </w:p>
        </w:tc>
        <w:tc>
          <w:tcPr>
            <w:tcW w:w="666" w:type="dxa"/>
          </w:tcPr>
          <w:p w:rsidR="00F50B0E" w:rsidRPr="00BA7CE0" w:rsidRDefault="00F50B0E" w:rsidP="00B51C3F">
            <w:pPr>
              <w:rPr>
                <w:sz w:val="24"/>
                <w:szCs w:val="24"/>
              </w:rPr>
            </w:pPr>
          </w:p>
        </w:tc>
        <w:tc>
          <w:tcPr>
            <w:tcW w:w="893" w:type="dxa"/>
            <w:gridSpan w:val="2"/>
          </w:tcPr>
          <w:p w:rsidR="00F50B0E" w:rsidRPr="00BA7CE0" w:rsidRDefault="00F50B0E" w:rsidP="00B51C3F">
            <w:pPr>
              <w:rPr>
                <w:sz w:val="24"/>
                <w:szCs w:val="24"/>
              </w:rPr>
            </w:pPr>
          </w:p>
        </w:tc>
        <w:tc>
          <w:tcPr>
            <w:tcW w:w="709" w:type="dxa"/>
          </w:tcPr>
          <w:p w:rsidR="00F50B0E" w:rsidRPr="00BA7CE0" w:rsidRDefault="00F50B0E" w:rsidP="00B51C3F">
            <w:pPr>
              <w:rPr>
                <w:b/>
                <w:sz w:val="24"/>
                <w:szCs w:val="24"/>
              </w:rPr>
            </w:pPr>
          </w:p>
        </w:tc>
        <w:tc>
          <w:tcPr>
            <w:tcW w:w="772" w:type="dxa"/>
          </w:tcPr>
          <w:p w:rsidR="00F50B0E" w:rsidRPr="00BA7CE0" w:rsidRDefault="00F50B0E" w:rsidP="00B51C3F">
            <w:pPr>
              <w:rPr>
                <w:sz w:val="24"/>
                <w:szCs w:val="24"/>
              </w:rPr>
            </w:pPr>
          </w:p>
        </w:tc>
        <w:tc>
          <w:tcPr>
            <w:tcW w:w="797" w:type="dxa"/>
            <w:gridSpan w:val="2"/>
          </w:tcPr>
          <w:p w:rsidR="00F50B0E" w:rsidRPr="00BA7CE0" w:rsidRDefault="00F50B0E" w:rsidP="00B51C3F">
            <w:pPr>
              <w:rPr>
                <w:sz w:val="24"/>
                <w:szCs w:val="24"/>
              </w:rPr>
            </w:pPr>
          </w:p>
        </w:tc>
        <w:tc>
          <w:tcPr>
            <w:tcW w:w="699" w:type="dxa"/>
          </w:tcPr>
          <w:p w:rsidR="00F50B0E" w:rsidRPr="00BA7CE0" w:rsidRDefault="00F50B0E" w:rsidP="00B51C3F">
            <w:pPr>
              <w:rPr>
                <w:bCs/>
                <w:sz w:val="24"/>
                <w:szCs w:val="24"/>
              </w:rPr>
            </w:pPr>
          </w:p>
        </w:tc>
        <w:tc>
          <w:tcPr>
            <w:tcW w:w="2409" w:type="dxa"/>
          </w:tcPr>
          <w:p w:rsidR="00F50B0E" w:rsidRPr="00BA7CE0" w:rsidRDefault="00F50B0E" w:rsidP="00B51C3F">
            <w:pPr>
              <w:rPr>
                <w:sz w:val="24"/>
                <w:szCs w:val="24"/>
              </w:rPr>
            </w:pPr>
            <w:r w:rsidRPr="00BA7CE0">
              <w:rPr>
                <w:bCs/>
                <w:sz w:val="24"/>
                <w:szCs w:val="24"/>
              </w:rPr>
              <w:t>Задания №9 и №10 из раздела «Задания для самостоятельной работы»</w:t>
            </w:r>
          </w:p>
        </w:tc>
      </w:tr>
      <w:tr w:rsidR="00F50B0E" w:rsidRPr="00BA7CE0" w:rsidTr="00B51C3F">
        <w:tc>
          <w:tcPr>
            <w:tcW w:w="563" w:type="dxa"/>
          </w:tcPr>
          <w:p w:rsidR="00F50B0E" w:rsidRPr="00BA7CE0" w:rsidRDefault="00F50B0E" w:rsidP="00B51C3F">
            <w:pPr>
              <w:rPr>
                <w:sz w:val="24"/>
                <w:szCs w:val="24"/>
              </w:rPr>
            </w:pPr>
            <w:r w:rsidRPr="00BA7CE0">
              <w:rPr>
                <w:sz w:val="24"/>
                <w:szCs w:val="24"/>
              </w:rPr>
              <w:t>6</w:t>
            </w:r>
          </w:p>
        </w:tc>
        <w:tc>
          <w:tcPr>
            <w:tcW w:w="2146" w:type="dxa"/>
          </w:tcPr>
          <w:p w:rsidR="00F50B0E" w:rsidRPr="00BA7CE0" w:rsidRDefault="00F50B0E" w:rsidP="00B51C3F">
            <w:pPr>
              <w:tabs>
                <w:tab w:val="left" w:pos="1930"/>
              </w:tabs>
              <w:rPr>
                <w:b/>
                <w:bCs/>
                <w:sz w:val="24"/>
                <w:szCs w:val="24"/>
              </w:rPr>
            </w:pPr>
            <w:r w:rsidRPr="00BA7CE0">
              <w:rPr>
                <w:sz w:val="24"/>
                <w:szCs w:val="24"/>
              </w:rPr>
              <w:t>Взаимодействие языков и обществ. Социально-языковые контакты.</w:t>
            </w:r>
          </w:p>
        </w:tc>
        <w:tc>
          <w:tcPr>
            <w:tcW w:w="660" w:type="dxa"/>
          </w:tcPr>
          <w:p w:rsidR="00F50B0E" w:rsidRPr="00BA7CE0" w:rsidRDefault="00F50B0E" w:rsidP="00B51C3F">
            <w:pPr>
              <w:rPr>
                <w:sz w:val="24"/>
                <w:szCs w:val="24"/>
              </w:rPr>
            </w:pPr>
          </w:p>
        </w:tc>
        <w:tc>
          <w:tcPr>
            <w:tcW w:w="666" w:type="dxa"/>
          </w:tcPr>
          <w:p w:rsidR="00F50B0E" w:rsidRPr="00BA7CE0" w:rsidRDefault="00F50B0E" w:rsidP="00B51C3F">
            <w:pPr>
              <w:rPr>
                <w:sz w:val="24"/>
                <w:szCs w:val="24"/>
              </w:rPr>
            </w:pPr>
          </w:p>
        </w:tc>
        <w:tc>
          <w:tcPr>
            <w:tcW w:w="893" w:type="dxa"/>
            <w:gridSpan w:val="2"/>
          </w:tcPr>
          <w:p w:rsidR="00F50B0E" w:rsidRPr="00BA7CE0" w:rsidRDefault="00F50B0E" w:rsidP="00B51C3F">
            <w:pPr>
              <w:rPr>
                <w:sz w:val="24"/>
                <w:szCs w:val="24"/>
              </w:rPr>
            </w:pPr>
          </w:p>
        </w:tc>
        <w:tc>
          <w:tcPr>
            <w:tcW w:w="709" w:type="dxa"/>
          </w:tcPr>
          <w:p w:rsidR="00F50B0E" w:rsidRPr="00BA7CE0" w:rsidRDefault="00F50B0E" w:rsidP="00B51C3F">
            <w:pPr>
              <w:rPr>
                <w:sz w:val="24"/>
                <w:szCs w:val="24"/>
              </w:rPr>
            </w:pPr>
          </w:p>
        </w:tc>
        <w:tc>
          <w:tcPr>
            <w:tcW w:w="772" w:type="dxa"/>
          </w:tcPr>
          <w:p w:rsidR="00F50B0E" w:rsidRPr="00BA7CE0" w:rsidRDefault="00F50B0E" w:rsidP="00B51C3F">
            <w:pPr>
              <w:rPr>
                <w:sz w:val="24"/>
                <w:szCs w:val="24"/>
              </w:rPr>
            </w:pPr>
          </w:p>
        </w:tc>
        <w:tc>
          <w:tcPr>
            <w:tcW w:w="797" w:type="dxa"/>
            <w:gridSpan w:val="2"/>
          </w:tcPr>
          <w:p w:rsidR="00F50B0E" w:rsidRPr="00BA7CE0" w:rsidRDefault="00F50B0E" w:rsidP="00B51C3F">
            <w:pPr>
              <w:rPr>
                <w:sz w:val="24"/>
                <w:szCs w:val="24"/>
              </w:rPr>
            </w:pPr>
          </w:p>
        </w:tc>
        <w:tc>
          <w:tcPr>
            <w:tcW w:w="699" w:type="dxa"/>
          </w:tcPr>
          <w:p w:rsidR="00F50B0E" w:rsidRPr="00BA7CE0" w:rsidRDefault="00F50B0E" w:rsidP="00B51C3F">
            <w:pPr>
              <w:rPr>
                <w:bCs/>
                <w:sz w:val="24"/>
                <w:szCs w:val="24"/>
              </w:rPr>
            </w:pPr>
          </w:p>
        </w:tc>
        <w:tc>
          <w:tcPr>
            <w:tcW w:w="2409" w:type="dxa"/>
          </w:tcPr>
          <w:p w:rsidR="00F50B0E" w:rsidRPr="00BA7CE0" w:rsidRDefault="00F50B0E" w:rsidP="00B51C3F">
            <w:pPr>
              <w:rPr>
                <w:sz w:val="24"/>
                <w:szCs w:val="24"/>
              </w:rPr>
            </w:pPr>
            <w:r w:rsidRPr="00BA7CE0">
              <w:rPr>
                <w:bCs/>
                <w:sz w:val="24"/>
                <w:szCs w:val="24"/>
              </w:rPr>
              <w:t>Задание №11 из раздела «Задания для самостоятельной работы»</w:t>
            </w:r>
          </w:p>
        </w:tc>
      </w:tr>
      <w:tr w:rsidR="00F50B0E" w:rsidRPr="00BA7CE0" w:rsidTr="00B51C3F">
        <w:tc>
          <w:tcPr>
            <w:tcW w:w="563" w:type="dxa"/>
          </w:tcPr>
          <w:p w:rsidR="00F50B0E" w:rsidRPr="00BA7CE0" w:rsidRDefault="00F50B0E" w:rsidP="00B51C3F">
            <w:pPr>
              <w:rPr>
                <w:sz w:val="24"/>
                <w:szCs w:val="24"/>
              </w:rPr>
            </w:pPr>
            <w:r w:rsidRPr="00BA7CE0">
              <w:rPr>
                <w:sz w:val="24"/>
                <w:szCs w:val="24"/>
              </w:rPr>
              <w:t>7</w:t>
            </w:r>
          </w:p>
        </w:tc>
        <w:tc>
          <w:tcPr>
            <w:tcW w:w="2146" w:type="dxa"/>
          </w:tcPr>
          <w:p w:rsidR="00F50B0E" w:rsidRPr="00BA7CE0" w:rsidRDefault="00F50B0E" w:rsidP="00B51C3F">
            <w:pPr>
              <w:rPr>
                <w:sz w:val="24"/>
                <w:szCs w:val="24"/>
              </w:rPr>
            </w:pPr>
            <w:r w:rsidRPr="00BA7CE0">
              <w:rPr>
                <w:sz w:val="24"/>
                <w:szCs w:val="24"/>
              </w:rPr>
              <w:t>Языковая ситуация.</w:t>
            </w:r>
          </w:p>
        </w:tc>
        <w:tc>
          <w:tcPr>
            <w:tcW w:w="660" w:type="dxa"/>
          </w:tcPr>
          <w:p w:rsidR="00F50B0E" w:rsidRPr="00BA7CE0" w:rsidRDefault="00F50B0E" w:rsidP="00B51C3F">
            <w:pPr>
              <w:rPr>
                <w:sz w:val="24"/>
                <w:szCs w:val="24"/>
              </w:rPr>
            </w:pPr>
          </w:p>
        </w:tc>
        <w:tc>
          <w:tcPr>
            <w:tcW w:w="666" w:type="dxa"/>
          </w:tcPr>
          <w:p w:rsidR="00F50B0E" w:rsidRPr="00BA7CE0" w:rsidRDefault="00F50B0E" w:rsidP="00B51C3F">
            <w:pPr>
              <w:rPr>
                <w:sz w:val="24"/>
                <w:szCs w:val="24"/>
              </w:rPr>
            </w:pPr>
          </w:p>
        </w:tc>
        <w:tc>
          <w:tcPr>
            <w:tcW w:w="893" w:type="dxa"/>
            <w:gridSpan w:val="2"/>
          </w:tcPr>
          <w:p w:rsidR="00F50B0E" w:rsidRPr="00BA7CE0" w:rsidRDefault="00F50B0E" w:rsidP="00B51C3F">
            <w:pPr>
              <w:rPr>
                <w:sz w:val="24"/>
                <w:szCs w:val="24"/>
              </w:rPr>
            </w:pPr>
          </w:p>
        </w:tc>
        <w:tc>
          <w:tcPr>
            <w:tcW w:w="709" w:type="dxa"/>
          </w:tcPr>
          <w:p w:rsidR="00F50B0E" w:rsidRPr="00BA7CE0" w:rsidRDefault="00F50B0E" w:rsidP="00B51C3F">
            <w:pPr>
              <w:rPr>
                <w:b/>
                <w:sz w:val="24"/>
                <w:szCs w:val="24"/>
              </w:rPr>
            </w:pPr>
          </w:p>
        </w:tc>
        <w:tc>
          <w:tcPr>
            <w:tcW w:w="772" w:type="dxa"/>
          </w:tcPr>
          <w:p w:rsidR="00F50B0E" w:rsidRPr="00BA7CE0" w:rsidRDefault="00F50B0E" w:rsidP="00B51C3F">
            <w:pPr>
              <w:rPr>
                <w:sz w:val="24"/>
                <w:szCs w:val="24"/>
              </w:rPr>
            </w:pPr>
          </w:p>
        </w:tc>
        <w:tc>
          <w:tcPr>
            <w:tcW w:w="797" w:type="dxa"/>
            <w:gridSpan w:val="2"/>
          </w:tcPr>
          <w:p w:rsidR="00F50B0E" w:rsidRPr="00BA7CE0" w:rsidRDefault="00F50B0E" w:rsidP="00B51C3F">
            <w:pPr>
              <w:rPr>
                <w:sz w:val="24"/>
                <w:szCs w:val="24"/>
              </w:rPr>
            </w:pPr>
          </w:p>
        </w:tc>
        <w:tc>
          <w:tcPr>
            <w:tcW w:w="699" w:type="dxa"/>
          </w:tcPr>
          <w:p w:rsidR="00F50B0E" w:rsidRPr="00BA7CE0" w:rsidRDefault="00F50B0E" w:rsidP="00B51C3F">
            <w:pPr>
              <w:rPr>
                <w:sz w:val="24"/>
                <w:szCs w:val="24"/>
              </w:rPr>
            </w:pPr>
          </w:p>
        </w:tc>
        <w:tc>
          <w:tcPr>
            <w:tcW w:w="2409" w:type="dxa"/>
          </w:tcPr>
          <w:p w:rsidR="00F50B0E" w:rsidRPr="00BA7CE0" w:rsidRDefault="00F50B0E" w:rsidP="00B51C3F">
            <w:pPr>
              <w:rPr>
                <w:sz w:val="24"/>
                <w:szCs w:val="24"/>
              </w:rPr>
            </w:pPr>
            <w:r w:rsidRPr="00BA7CE0">
              <w:rPr>
                <w:bCs/>
                <w:sz w:val="24"/>
                <w:szCs w:val="24"/>
              </w:rPr>
              <w:t>Задания №12 и №13  из раздела «Задания для самостоятельной работы»</w:t>
            </w:r>
          </w:p>
        </w:tc>
      </w:tr>
      <w:tr w:rsidR="00F50B0E" w:rsidRPr="00BA7CE0" w:rsidTr="00B51C3F">
        <w:tc>
          <w:tcPr>
            <w:tcW w:w="563" w:type="dxa"/>
          </w:tcPr>
          <w:p w:rsidR="00F50B0E" w:rsidRPr="00BA7CE0" w:rsidRDefault="00F50B0E" w:rsidP="00B51C3F">
            <w:pPr>
              <w:rPr>
                <w:sz w:val="24"/>
                <w:szCs w:val="24"/>
              </w:rPr>
            </w:pPr>
            <w:r w:rsidRPr="00BA7CE0">
              <w:rPr>
                <w:sz w:val="24"/>
                <w:szCs w:val="24"/>
              </w:rPr>
              <w:t>8</w:t>
            </w:r>
          </w:p>
        </w:tc>
        <w:tc>
          <w:tcPr>
            <w:tcW w:w="2146" w:type="dxa"/>
          </w:tcPr>
          <w:p w:rsidR="00F50B0E" w:rsidRPr="00BA7CE0" w:rsidRDefault="00F50B0E" w:rsidP="00B51C3F">
            <w:pPr>
              <w:rPr>
                <w:sz w:val="24"/>
                <w:szCs w:val="24"/>
              </w:rPr>
            </w:pPr>
            <w:r w:rsidRPr="00BA7CE0">
              <w:rPr>
                <w:sz w:val="24"/>
                <w:szCs w:val="24"/>
              </w:rPr>
              <w:t>Языковая политика.</w:t>
            </w:r>
          </w:p>
        </w:tc>
        <w:tc>
          <w:tcPr>
            <w:tcW w:w="660" w:type="dxa"/>
          </w:tcPr>
          <w:p w:rsidR="00F50B0E" w:rsidRPr="00BA7CE0" w:rsidRDefault="00F50B0E" w:rsidP="00B51C3F">
            <w:pPr>
              <w:rPr>
                <w:sz w:val="24"/>
                <w:szCs w:val="24"/>
              </w:rPr>
            </w:pPr>
          </w:p>
        </w:tc>
        <w:tc>
          <w:tcPr>
            <w:tcW w:w="666" w:type="dxa"/>
          </w:tcPr>
          <w:p w:rsidR="00F50B0E" w:rsidRPr="00BA7CE0" w:rsidRDefault="00F50B0E" w:rsidP="00B51C3F">
            <w:pPr>
              <w:rPr>
                <w:sz w:val="24"/>
                <w:szCs w:val="24"/>
              </w:rPr>
            </w:pPr>
          </w:p>
        </w:tc>
        <w:tc>
          <w:tcPr>
            <w:tcW w:w="893" w:type="dxa"/>
            <w:gridSpan w:val="2"/>
          </w:tcPr>
          <w:p w:rsidR="00F50B0E" w:rsidRPr="00BA7CE0" w:rsidRDefault="00F50B0E" w:rsidP="00B51C3F">
            <w:pPr>
              <w:rPr>
                <w:sz w:val="24"/>
                <w:szCs w:val="24"/>
              </w:rPr>
            </w:pPr>
          </w:p>
        </w:tc>
        <w:tc>
          <w:tcPr>
            <w:tcW w:w="709" w:type="dxa"/>
          </w:tcPr>
          <w:p w:rsidR="00F50B0E" w:rsidRPr="00BA7CE0" w:rsidRDefault="00F50B0E" w:rsidP="00B51C3F">
            <w:pPr>
              <w:rPr>
                <w:b/>
                <w:sz w:val="24"/>
                <w:szCs w:val="24"/>
              </w:rPr>
            </w:pPr>
          </w:p>
        </w:tc>
        <w:tc>
          <w:tcPr>
            <w:tcW w:w="772" w:type="dxa"/>
          </w:tcPr>
          <w:p w:rsidR="00F50B0E" w:rsidRPr="00BA7CE0" w:rsidRDefault="00F50B0E" w:rsidP="00B51C3F">
            <w:pPr>
              <w:rPr>
                <w:sz w:val="24"/>
                <w:szCs w:val="24"/>
              </w:rPr>
            </w:pPr>
          </w:p>
        </w:tc>
        <w:tc>
          <w:tcPr>
            <w:tcW w:w="797" w:type="dxa"/>
            <w:gridSpan w:val="2"/>
          </w:tcPr>
          <w:p w:rsidR="00F50B0E" w:rsidRPr="00BA7CE0" w:rsidRDefault="00F50B0E" w:rsidP="00B51C3F">
            <w:pPr>
              <w:rPr>
                <w:sz w:val="24"/>
                <w:szCs w:val="24"/>
              </w:rPr>
            </w:pPr>
          </w:p>
        </w:tc>
        <w:tc>
          <w:tcPr>
            <w:tcW w:w="699" w:type="dxa"/>
          </w:tcPr>
          <w:p w:rsidR="00F50B0E" w:rsidRPr="00BA7CE0" w:rsidRDefault="00F50B0E" w:rsidP="00B51C3F">
            <w:pPr>
              <w:rPr>
                <w:sz w:val="24"/>
                <w:szCs w:val="24"/>
              </w:rPr>
            </w:pPr>
          </w:p>
        </w:tc>
        <w:tc>
          <w:tcPr>
            <w:tcW w:w="2409" w:type="dxa"/>
          </w:tcPr>
          <w:p w:rsidR="00F50B0E" w:rsidRPr="00BA7CE0" w:rsidRDefault="00F50B0E" w:rsidP="00B51C3F">
            <w:pPr>
              <w:rPr>
                <w:sz w:val="24"/>
                <w:szCs w:val="24"/>
              </w:rPr>
            </w:pPr>
            <w:r w:rsidRPr="00BA7CE0">
              <w:rPr>
                <w:bCs/>
                <w:sz w:val="24"/>
                <w:szCs w:val="24"/>
              </w:rPr>
              <w:t>Задания №14 и №15 из раздела «Задания для самостоятельной работы»</w:t>
            </w:r>
          </w:p>
        </w:tc>
      </w:tr>
      <w:tr w:rsidR="00F50B0E" w:rsidRPr="00BA7CE0" w:rsidTr="00B51C3F">
        <w:tc>
          <w:tcPr>
            <w:tcW w:w="563" w:type="dxa"/>
          </w:tcPr>
          <w:p w:rsidR="00F50B0E" w:rsidRPr="00BA7CE0" w:rsidRDefault="00F50B0E" w:rsidP="00B51C3F">
            <w:pPr>
              <w:rPr>
                <w:sz w:val="24"/>
                <w:szCs w:val="24"/>
              </w:rPr>
            </w:pPr>
            <w:r w:rsidRPr="00BA7CE0">
              <w:rPr>
                <w:sz w:val="24"/>
                <w:szCs w:val="24"/>
              </w:rPr>
              <w:t>9</w:t>
            </w:r>
          </w:p>
        </w:tc>
        <w:tc>
          <w:tcPr>
            <w:tcW w:w="2146" w:type="dxa"/>
          </w:tcPr>
          <w:p w:rsidR="00F50B0E" w:rsidRPr="00BA7CE0" w:rsidRDefault="00F50B0E" w:rsidP="00B51C3F">
            <w:pPr>
              <w:rPr>
                <w:sz w:val="24"/>
                <w:szCs w:val="24"/>
              </w:rPr>
            </w:pPr>
            <w:r w:rsidRPr="00BA7CE0">
              <w:rPr>
                <w:sz w:val="24"/>
                <w:szCs w:val="24"/>
              </w:rPr>
              <w:t>Язык и идеология. Языковое конструирование социальной реальности.</w:t>
            </w:r>
          </w:p>
        </w:tc>
        <w:tc>
          <w:tcPr>
            <w:tcW w:w="660" w:type="dxa"/>
          </w:tcPr>
          <w:p w:rsidR="00F50B0E" w:rsidRPr="00BA7CE0" w:rsidRDefault="00F50B0E" w:rsidP="00B51C3F">
            <w:pPr>
              <w:rPr>
                <w:sz w:val="24"/>
                <w:szCs w:val="24"/>
              </w:rPr>
            </w:pPr>
          </w:p>
        </w:tc>
        <w:tc>
          <w:tcPr>
            <w:tcW w:w="666" w:type="dxa"/>
          </w:tcPr>
          <w:p w:rsidR="00F50B0E" w:rsidRPr="00BA7CE0" w:rsidRDefault="00F50B0E" w:rsidP="00B51C3F">
            <w:pPr>
              <w:rPr>
                <w:sz w:val="24"/>
                <w:szCs w:val="24"/>
              </w:rPr>
            </w:pPr>
          </w:p>
        </w:tc>
        <w:tc>
          <w:tcPr>
            <w:tcW w:w="886" w:type="dxa"/>
          </w:tcPr>
          <w:p w:rsidR="00F50B0E" w:rsidRPr="00BA7CE0" w:rsidRDefault="00F50B0E" w:rsidP="00B51C3F">
            <w:pPr>
              <w:rPr>
                <w:sz w:val="24"/>
                <w:szCs w:val="24"/>
              </w:rPr>
            </w:pPr>
          </w:p>
        </w:tc>
        <w:tc>
          <w:tcPr>
            <w:tcW w:w="716" w:type="dxa"/>
            <w:gridSpan w:val="2"/>
          </w:tcPr>
          <w:p w:rsidR="00F50B0E" w:rsidRPr="00BA7CE0" w:rsidRDefault="00F50B0E" w:rsidP="00B51C3F">
            <w:pPr>
              <w:rPr>
                <w:b/>
                <w:sz w:val="24"/>
                <w:szCs w:val="24"/>
              </w:rPr>
            </w:pPr>
          </w:p>
        </w:tc>
        <w:tc>
          <w:tcPr>
            <w:tcW w:w="797" w:type="dxa"/>
            <w:gridSpan w:val="2"/>
          </w:tcPr>
          <w:p w:rsidR="00F50B0E" w:rsidRPr="00BA7CE0" w:rsidRDefault="00F50B0E" w:rsidP="00B51C3F">
            <w:pPr>
              <w:rPr>
                <w:sz w:val="24"/>
                <w:szCs w:val="24"/>
              </w:rPr>
            </w:pPr>
          </w:p>
        </w:tc>
        <w:tc>
          <w:tcPr>
            <w:tcW w:w="772" w:type="dxa"/>
          </w:tcPr>
          <w:p w:rsidR="00F50B0E" w:rsidRPr="00BA7CE0" w:rsidRDefault="00F50B0E" w:rsidP="00B51C3F">
            <w:pPr>
              <w:rPr>
                <w:sz w:val="24"/>
                <w:szCs w:val="24"/>
              </w:rPr>
            </w:pPr>
          </w:p>
        </w:tc>
        <w:tc>
          <w:tcPr>
            <w:tcW w:w="699" w:type="dxa"/>
          </w:tcPr>
          <w:p w:rsidR="00F50B0E" w:rsidRPr="00BA7CE0" w:rsidRDefault="00F50B0E" w:rsidP="00B51C3F">
            <w:pPr>
              <w:rPr>
                <w:sz w:val="24"/>
                <w:szCs w:val="24"/>
              </w:rPr>
            </w:pPr>
          </w:p>
        </w:tc>
        <w:tc>
          <w:tcPr>
            <w:tcW w:w="2409" w:type="dxa"/>
          </w:tcPr>
          <w:p w:rsidR="00F50B0E" w:rsidRPr="00BA7CE0" w:rsidRDefault="00F50B0E" w:rsidP="00B51C3F">
            <w:pPr>
              <w:rPr>
                <w:sz w:val="24"/>
                <w:szCs w:val="24"/>
              </w:rPr>
            </w:pPr>
            <w:r w:rsidRPr="00BA7CE0">
              <w:rPr>
                <w:bCs/>
                <w:sz w:val="24"/>
                <w:szCs w:val="24"/>
              </w:rPr>
              <w:t>Задание №16 из раздела «Задания для самостоятельной работы»</w:t>
            </w:r>
          </w:p>
        </w:tc>
      </w:tr>
      <w:tr w:rsidR="00F50B0E" w:rsidRPr="00BA7CE0" w:rsidTr="00B51C3F">
        <w:tc>
          <w:tcPr>
            <w:tcW w:w="563" w:type="dxa"/>
          </w:tcPr>
          <w:p w:rsidR="00F50B0E" w:rsidRPr="00BA7CE0" w:rsidRDefault="00F50B0E" w:rsidP="00B51C3F">
            <w:pPr>
              <w:rPr>
                <w:sz w:val="24"/>
                <w:szCs w:val="24"/>
              </w:rPr>
            </w:pPr>
            <w:r w:rsidRPr="00BA7CE0">
              <w:rPr>
                <w:sz w:val="24"/>
                <w:szCs w:val="24"/>
              </w:rPr>
              <w:t>10</w:t>
            </w:r>
          </w:p>
        </w:tc>
        <w:tc>
          <w:tcPr>
            <w:tcW w:w="2146" w:type="dxa"/>
          </w:tcPr>
          <w:p w:rsidR="00F50B0E" w:rsidRPr="00BA7CE0" w:rsidRDefault="00F50B0E" w:rsidP="00B51C3F">
            <w:pPr>
              <w:rPr>
                <w:sz w:val="24"/>
                <w:szCs w:val="24"/>
              </w:rPr>
            </w:pPr>
            <w:r w:rsidRPr="00BA7CE0">
              <w:rPr>
                <w:sz w:val="24"/>
                <w:szCs w:val="24"/>
              </w:rPr>
              <w:t>Принципы и методы исследований в социологии языка.</w:t>
            </w:r>
          </w:p>
        </w:tc>
        <w:tc>
          <w:tcPr>
            <w:tcW w:w="660" w:type="dxa"/>
          </w:tcPr>
          <w:p w:rsidR="00F50B0E" w:rsidRPr="00BA7CE0" w:rsidRDefault="00F50B0E" w:rsidP="00B51C3F">
            <w:pPr>
              <w:rPr>
                <w:sz w:val="24"/>
                <w:szCs w:val="24"/>
              </w:rPr>
            </w:pPr>
          </w:p>
        </w:tc>
        <w:tc>
          <w:tcPr>
            <w:tcW w:w="666" w:type="dxa"/>
          </w:tcPr>
          <w:p w:rsidR="00F50B0E" w:rsidRPr="00BA7CE0" w:rsidRDefault="00F50B0E" w:rsidP="00B51C3F">
            <w:pPr>
              <w:rPr>
                <w:sz w:val="24"/>
                <w:szCs w:val="24"/>
              </w:rPr>
            </w:pPr>
          </w:p>
        </w:tc>
        <w:tc>
          <w:tcPr>
            <w:tcW w:w="886" w:type="dxa"/>
          </w:tcPr>
          <w:p w:rsidR="00F50B0E" w:rsidRPr="00BA7CE0" w:rsidRDefault="00F50B0E" w:rsidP="00B51C3F">
            <w:pPr>
              <w:rPr>
                <w:sz w:val="24"/>
                <w:szCs w:val="24"/>
              </w:rPr>
            </w:pPr>
          </w:p>
        </w:tc>
        <w:tc>
          <w:tcPr>
            <w:tcW w:w="716" w:type="dxa"/>
            <w:gridSpan w:val="2"/>
          </w:tcPr>
          <w:p w:rsidR="00F50B0E" w:rsidRPr="00BA7CE0" w:rsidRDefault="00F50B0E" w:rsidP="00B51C3F">
            <w:pPr>
              <w:rPr>
                <w:b/>
                <w:sz w:val="24"/>
                <w:szCs w:val="24"/>
              </w:rPr>
            </w:pPr>
          </w:p>
        </w:tc>
        <w:tc>
          <w:tcPr>
            <w:tcW w:w="797" w:type="dxa"/>
            <w:gridSpan w:val="2"/>
          </w:tcPr>
          <w:p w:rsidR="00F50B0E" w:rsidRPr="00BA7CE0" w:rsidRDefault="00F50B0E" w:rsidP="00B51C3F">
            <w:pPr>
              <w:rPr>
                <w:sz w:val="24"/>
                <w:szCs w:val="24"/>
              </w:rPr>
            </w:pPr>
          </w:p>
        </w:tc>
        <w:tc>
          <w:tcPr>
            <w:tcW w:w="772" w:type="dxa"/>
          </w:tcPr>
          <w:p w:rsidR="00F50B0E" w:rsidRPr="00BA7CE0" w:rsidRDefault="00F50B0E" w:rsidP="00B51C3F">
            <w:pPr>
              <w:rPr>
                <w:sz w:val="24"/>
                <w:szCs w:val="24"/>
              </w:rPr>
            </w:pPr>
          </w:p>
        </w:tc>
        <w:tc>
          <w:tcPr>
            <w:tcW w:w="699" w:type="dxa"/>
          </w:tcPr>
          <w:p w:rsidR="00F50B0E" w:rsidRPr="00BA7CE0" w:rsidRDefault="00F50B0E" w:rsidP="00B51C3F">
            <w:pPr>
              <w:rPr>
                <w:sz w:val="24"/>
                <w:szCs w:val="24"/>
              </w:rPr>
            </w:pPr>
          </w:p>
        </w:tc>
        <w:tc>
          <w:tcPr>
            <w:tcW w:w="2409" w:type="dxa"/>
          </w:tcPr>
          <w:p w:rsidR="00F50B0E" w:rsidRPr="00BA7CE0" w:rsidRDefault="00F50B0E" w:rsidP="00B51C3F">
            <w:pPr>
              <w:rPr>
                <w:sz w:val="24"/>
                <w:szCs w:val="24"/>
              </w:rPr>
            </w:pPr>
            <w:r w:rsidRPr="00BA7CE0">
              <w:rPr>
                <w:bCs/>
                <w:sz w:val="24"/>
                <w:szCs w:val="24"/>
              </w:rPr>
              <w:t>Задания №17 и №18 из раздела «Задания для самостоятельной работы»</w:t>
            </w:r>
          </w:p>
        </w:tc>
      </w:tr>
      <w:tr w:rsidR="00F50B0E" w:rsidRPr="00BA7CE0" w:rsidTr="00B51C3F">
        <w:tc>
          <w:tcPr>
            <w:tcW w:w="563" w:type="dxa"/>
          </w:tcPr>
          <w:p w:rsidR="00F50B0E" w:rsidRPr="00BA7CE0" w:rsidRDefault="00F50B0E" w:rsidP="00B51C3F">
            <w:pPr>
              <w:rPr>
                <w:b/>
                <w:sz w:val="24"/>
                <w:szCs w:val="24"/>
              </w:rPr>
            </w:pPr>
          </w:p>
        </w:tc>
        <w:tc>
          <w:tcPr>
            <w:tcW w:w="2146" w:type="dxa"/>
          </w:tcPr>
          <w:p w:rsidR="00F50B0E" w:rsidRPr="00BA7CE0" w:rsidRDefault="00F50B0E" w:rsidP="00B51C3F">
            <w:pPr>
              <w:rPr>
                <w:b/>
                <w:sz w:val="24"/>
                <w:szCs w:val="24"/>
              </w:rPr>
            </w:pPr>
            <w:r w:rsidRPr="00BA7CE0">
              <w:rPr>
                <w:b/>
                <w:sz w:val="24"/>
                <w:szCs w:val="24"/>
              </w:rPr>
              <w:t>Итоговый контроль</w:t>
            </w:r>
          </w:p>
        </w:tc>
        <w:tc>
          <w:tcPr>
            <w:tcW w:w="660" w:type="dxa"/>
          </w:tcPr>
          <w:p w:rsidR="00F50B0E" w:rsidRPr="00BA7CE0" w:rsidRDefault="00F50B0E" w:rsidP="00B51C3F">
            <w:pPr>
              <w:rPr>
                <w:b/>
                <w:sz w:val="24"/>
                <w:szCs w:val="24"/>
              </w:rPr>
            </w:pPr>
            <w:r w:rsidRPr="00BA7CE0">
              <w:rPr>
                <w:b/>
                <w:sz w:val="24"/>
                <w:szCs w:val="24"/>
              </w:rPr>
              <w:t xml:space="preserve"> </w:t>
            </w:r>
          </w:p>
        </w:tc>
        <w:tc>
          <w:tcPr>
            <w:tcW w:w="666" w:type="dxa"/>
          </w:tcPr>
          <w:p w:rsidR="00F50B0E" w:rsidRPr="00BA7CE0" w:rsidRDefault="00F50B0E" w:rsidP="00B51C3F">
            <w:pPr>
              <w:rPr>
                <w:b/>
                <w:sz w:val="24"/>
                <w:szCs w:val="24"/>
              </w:rPr>
            </w:pPr>
          </w:p>
        </w:tc>
        <w:tc>
          <w:tcPr>
            <w:tcW w:w="886" w:type="dxa"/>
          </w:tcPr>
          <w:p w:rsidR="00F50B0E" w:rsidRPr="00BA7CE0" w:rsidRDefault="00F50B0E" w:rsidP="00B51C3F">
            <w:pPr>
              <w:rPr>
                <w:b/>
                <w:sz w:val="24"/>
                <w:szCs w:val="24"/>
              </w:rPr>
            </w:pPr>
          </w:p>
        </w:tc>
        <w:tc>
          <w:tcPr>
            <w:tcW w:w="716" w:type="dxa"/>
            <w:gridSpan w:val="2"/>
          </w:tcPr>
          <w:p w:rsidR="00F50B0E" w:rsidRPr="00BA7CE0" w:rsidRDefault="00F50B0E" w:rsidP="00B51C3F">
            <w:pPr>
              <w:rPr>
                <w:b/>
                <w:sz w:val="24"/>
                <w:szCs w:val="24"/>
              </w:rPr>
            </w:pPr>
          </w:p>
        </w:tc>
        <w:tc>
          <w:tcPr>
            <w:tcW w:w="797" w:type="dxa"/>
            <w:gridSpan w:val="2"/>
          </w:tcPr>
          <w:p w:rsidR="00F50B0E" w:rsidRPr="00BA7CE0" w:rsidRDefault="00F50B0E" w:rsidP="00B51C3F">
            <w:pPr>
              <w:rPr>
                <w:b/>
                <w:sz w:val="24"/>
                <w:szCs w:val="24"/>
              </w:rPr>
            </w:pPr>
          </w:p>
        </w:tc>
        <w:tc>
          <w:tcPr>
            <w:tcW w:w="772" w:type="dxa"/>
          </w:tcPr>
          <w:p w:rsidR="00F50B0E" w:rsidRPr="00BA7CE0" w:rsidRDefault="00F50B0E" w:rsidP="00B51C3F">
            <w:pPr>
              <w:rPr>
                <w:b/>
                <w:sz w:val="24"/>
                <w:szCs w:val="24"/>
              </w:rPr>
            </w:pPr>
          </w:p>
        </w:tc>
        <w:tc>
          <w:tcPr>
            <w:tcW w:w="699" w:type="dxa"/>
          </w:tcPr>
          <w:p w:rsidR="00F50B0E" w:rsidRPr="00BA7CE0" w:rsidRDefault="00F50B0E" w:rsidP="00B51C3F">
            <w:pPr>
              <w:rPr>
                <w:b/>
                <w:sz w:val="24"/>
                <w:szCs w:val="24"/>
              </w:rPr>
            </w:pPr>
          </w:p>
        </w:tc>
        <w:tc>
          <w:tcPr>
            <w:tcW w:w="2409" w:type="dxa"/>
          </w:tcPr>
          <w:p w:rsidR="00F50B0E" w:rsidRPr="00BA7CE0" w:rsidRDefault="00F50B0E" w:rsidP="00B51C3F">
            <w:pPr>
              <w:rPr>
                <w:b/>
                <w:sz w:val="24"/>
                <w:szCs w:val="24"/>
              </w:rPr>
            </w:pPr>
            <w:r w:rsidRPr="00BA7CE0">
              <w:rPr>
                <w:b/>
                <w:sz w:val="24"/>
                <w:szCs w:val="24"/>
              </w:rPr>
              <w:t>Зачет</w:t>
            </w:r>
          </w:p>
        </w:tc>
      </w:tr>
      <w:tr w:rsidR="00F50B0E" w:rsidRPr="00BA7CE0" w:rsidTr="00B51C3F">
        <w:tc>
          <w:tcPr>
            <w:tcW w:w="563" w:type="dxa"/>
          </w:tcPr>
          <w:p w:rsidR="00F50B0E" w:rsidRPr="00BA7CE0" w:rsidRDefault="00F50B0E" w:rsidP="00B51C3F">
            <w:pPr>
              <w:rPr>
                <w:b/>
                <w:sz w:val="24"/>
                <w:szCs w:val="24"/>
              </w:rPr>
            </w:pPr>
          </w:p>
        </w:tc>
        <w:tc>
          <w:tcPr>
            <w:tcW w:w="2146" w:type="dxa"/>
          </w:tcPr>
          <w:p w:rsidR="00F50B0E" w:rsidRPr="00BA7CE0" w:rsidRDefault="00F50B0E" w:rsidP="00B51C3F">
            <w:pPr>
              <w:rPr>
                <w:b/>
                <w:sz w:val="24"/>
                <w:szCs w:val="24"/>
              </w:rPr>
            </w:pPr>
            <w:r w:rsidRPr="00BA7CE0">
              <w:rPr>
                <w:b/>
                <w:sz w:val="24"/>
                <w:szCs w:val="24"/>
              </w:rPr>
              <w:t>Итого</w:t>
            </w:r>
          </w:p>
        </w:tc>
        <w:tc>
          <w:tcPr>
            <w:tcW w:w="660" w:type="dxa"/>
          </w:tcPr>
          <w:p w:rsidR="00F50B0E" w:rsidRPr="00BA7CE0" w:rsidRDefault="00F50B0E" w:rsidP="00B51C3F">
            <w:pPr>
              <w:rPr>
                <w:b/>
                <w:sz w:val="24"/>
                <w:szCs w:val="24"/>
              </w:rPr>
            </w:pPr>
          </w:p>
        </w:tc>
        <w:tc>
          <w:tcPr>
            <w:tcW w:w="666" w:type="dxa"/>
          </w:tcPr>
          <w:p w:rsidR="00F50B0E" w:rsidRPr="00BA7CE0" w:rsidRDefault="00F50B0E" w:rsidP="00B51C3F">
            <w:pPr>
              <w:rPr>
                <w:b/>
                <w:sz w:val="24"/>
                <w:szCs w:val="24"/>
              </w:rPr>
            </w:pPr>
          </w:p>
        </w:tc>
        <w:tc>
          <w:tcPr>
            <w:tcW w:w="886" w:type="dxa"/>
          </w:tcPr>
          <w:p w:rsidR="00F50B0E" w:rsidRPr="00BA7CE0" w:rsidRDefault="00F50B0E" w:rsidP="00B51C3F">
            <w:pPr>
              <w:rPr>
                <w:b/>
                <w:sz w:val="24"/>
                <w:szCs w:val="24"/>
              </w:rPr>
            </w:pPr>
            <w:r w:rsidRPr="00BA7CE0">
              <w:rPr>
                <w:b/>
                <w:sz w:val="24"/>
                <w:szCs w:val="24"/>
              </w:rPr>
              <w:t>72</w:t>
            </w:r>
          </w:p>
        </w:tc>
        <w:tc>
          <w:tcPr>
            <w:tcW w:w="716" w:type="dxa"/>
            <w:gridSpan w:val="2"/>
          </w:tcPr>
          <w:p w:rsidR="00F50B0E" w:rsidRPr="00BA7CE0" w:rsidRDefault="00F50B0E" w:rsidP="00B51C3F">
            <w:pPr>
              <w:rPr>
                <w:b/>
                <w:sz w:val="24"/>
                <w:szCs w:val="24"/>
              </w:rPr>
            </w:pPr>
            <w:r w:rsidRPr="00BA7CE0">
              <w:rPr>
                <w:b/>
                <w:sz w:val="24"/>
                <w:szCs w:val="24"/>
              </w:rPr>
              <w:t>6</w:t>
            </w:r>
          </w:p>
        </w:tc>
        <w:tc>
          <w:tcPr>
            <w:tcW w:w="797" w:type="dxa"/>
            <w:gridSpan w:val="2"/>
          </w:tcPr>
          <w:p w:rsidR="00F50B0E" w:rsidRPr="00BA7CE0" w:rsidRDefault="00F50B0E" w:rsidP="00B51C3F">
            <w:pPr>
              <w:rPr>
                <w:b/>
                <w:sz w:val="24"/>
                <w:szCs w:val="24"/>
              </w:rPr>
            </w:pPr>
            <w:r w:rsidRPr="00BA7CE0">
              <w:rPr>
                <w:b/>
                <w:sz w:val="24"/>
                <w:szCs w:val="24"/>
              </w:rPr>
              <w:t>8</w:t>
            </w:r>
          </w:p>
        </w:tc>
        <w:tc>
          <w:tcPr>
            <w:tcW w:w="772" w:type="dxa"/>
          </w:tcPr>
          <w:p w:rsidR="00F50B0E" w:rsidRPr="00BA7CE0" w:rsidRDefault="00F50B0E" w:rsidP="00B51C3F">
            <w:pPr>
              <w:rPr>
                <w:b/>
                <w:sz w:val="24"/>
                <w:szCs w:val="24"/>
              </w:rPr>
            </w:pPr>
            <w:r w:rsidRPr="00BA7CE0">
              <w:rPr>
                <w:b/>
                <w:sz w:val="24"/>
                <w:szCs w:val="24"/>
              </w:rPr>
              <w:t>5</w:t>
            </w:r>
          </w:p>
        </w:tc>
        <w:tc>
          <w:tcPr>
            <w:tcW w:w="699" w:type="dxa"/>
          </w:tcPr>
          <w:p w:rsidR="00F50B0E" w:rsidRPr="00BA7CE0" w:rsidRDefault="00F50B0E" w:rsidP="00B51C3F">
            <w:pPr>
              <w:rPr>
                <w:b/>
                <w:sz w:val="24"/>
                <w:szCs w:val="24"/>
              </w:rPr>
            </w:pPr>
            <w:r w:rsidRPr="00BA7CE0">
              <w:rPr>
                <w:b/>
                <w:sz w:val="24"/>
                <w:szCs w:val="24"/>
              </w:rPr>
              <w:t>53</w:t>
            </w:r>
          </w:p>
        </w:tc>
        <w:tc>
          <w:tcPr>
            <w:tcW w:w="2409" w:type="dxa"/>
          </w:tcPr>
          <w:p w:rsidR="00F50B0E" w:rsidRPr="00BA7CE0" w:rsidRDefault="00F50B0E" w:rsidP="00B51C3F">
            <w:pPr>
              <w:rPr>
                <w:b/>
                <w:sz w:val="24"/>
                <w:szCs w:val="24"/>
              </w:rPr>
            </w:pPr>
          </w:p>
        </w:tc>
      </w:tr>
    </w:tbl>
    <w:p w:rsidR="00F50B0E" w:rsidRPr="00BA7CE0" w:rsidRDefault="00F50B0E" w:rsidP="00F50B0E">
      <w:pPr>
        <w:ind w:firstLine="709"/>
        <w:rPr>
          <w:b/>
          <w:sz w:val="24"/>
          <w:szCs w:val="24"/>
        </w:rPr>
      </w:pPr>
      <w:r w:rsidRPr="00BA7CE0">
        <w:rPr>
          <w:b/>
          <w:sz w:val="24"/>
          <w:szCs w:val="24"/>
        </w:rPr>
        <w:t>5.2 Содержание учебной дисциплины</w:t>
      </w:r>
    </w:p>
    <w:p w:rsidR="00F50B0E" w:rsidRPr="00BA7CE0" w:rsidRDefault="00F50B0E" w:rsidP="00F50B0E">
      <w:pPr>
        <w:ind w:firstLine="709"/>
        <w:jc w:val="both"/>
        <w:rPr>
          <w:b/>
          <w:sz w:val="24"/>
          <w:szCs w:val="24"/>
        </w:rPr>
      </w:pPr>
      <w:r w:rsidRPr="00BA7CE0">
        <w:rPr>
          <w:sz w:val="24"/>
          <w:szCs w:val="24"/>
        </w:rPr>
        <w:t>Содержание дисциплины</w:t>
      </w:r>
      <w:r w:rsidRPr="00BA7CE0">
        <w:rPr>
          <w:b/>
          <w:sz w:val="24"/>
          <w:szCs w:val="24"/>
        </w:rPr>
        <w:t xml:space="preserve"> </w:t>
      </w:r>
      <w:r w:rsidRPr="00BA7CE0">
        <w:rPr>
          <w:sz w:val="24"/>
          <w:szCs w:val="24"/>
        </w:rPr>
        <w:t>для</w:t>
      </w:r>
      <w:r w:rsidRPr="00BA7CE0">
        <w:rPr>
          <w:b/>
          <w:sz w:val="24"/>
          <w:szCs w:val="24"/>
        </w:rPr>
        <w:t xml:space="preserve"> </w:t>
      </w:r>
      <w:r w:rsidRPr="00BA7CE0">
        <w:rPr>
          <w:sz w:val="24"/>
          <w:szCs w:val="24"/>
        </w:rPr>
        <w:t>удобства образовательного процесса</w:t>
      </w:r>
      <w:r w:rsidRPr="00BA7CE0">
        <w:rPr>
          <w:b/>
          <w:sz w:val="24"/>
          <w:szCs w:val="24"/>
        </w:rPr>
        <w:t xml:space="preserve"> </w:t>
      </w:r>
      <w:r w:rsidRPr="00BA7CE0">
        <w:rPr>
          <w:sz w:val="24"/>
          <w:szCs w:val="24"/>
        </w:rPr>
        <w:t>распределено</w:t>
      </w:r>
      <w:r w:rsidRPr="00BA7CE0">
        <w:rPr>
          <w:b/>
          <w:sz w:val="24"/>
          <w:szCs w:val="24"/>
        </w:rPr>
        <w:t xml:space="preserve"> </w:t>
      </w:r>
      <w:r w:rsidRPr="00BA7CE0">
        <w:rPr>
          <w:sz w:val="24"/>
          <w:szCs w:val="24"/>
        </w:rPr>
        <w:t>по</w:t>
      </w:r>
      <w:r w:rsidRPr="00BA7CE0">
        <w:rPr>
          <w:b/>
          <w:sz w:val="24"/>
          <w:szCs w:val="24"/>
        </w:rPr>
        <w:t xml:space="preserve"> </w:t>
      </w:r>
      <w:r w:rsidRPr="00BA7CE0">
        <w:rPr>
          <w:sz w:val="24"/>
          <w:szCs w:val="24"/>
        </w:rPr>
        <w:t>5 разделам, объединяющих 11 тем с целью обосновать становление социологии языка как специальной отрасли социологии. Тематика соответствует стандарту дисциплины специализации. С учетом того, что курс читается социологам, основной упор делается не на рассмотрение особенностей языка как такового, а в большей степени на его соответствие социологическим категориям. Курс логически выстроен так, чтобы дать теоретическое и методологическое обоснование взаимообусловленности социальных и языковых структур, рассматривая последовательно связи: язык - человек, язык - личность,   язык - социальные группы,   язык - этнос, нация,    язык - государство.</w:t>
      </w:r>
    </w:p>
    <w:p w:rsidR="00F50B0E" w:rsidRPr="00BA7CE0" w:rsidRDefault="00F50B0E" w:rsidP="00F50B0E">
      <w:pPr>
        <w:pStyle w:val="afff"/>
        <w:ind w:left="0" w:right="0" w:firstLine="709"/>
        <w:jc w:val="both"/>
        <w:rPr>
          <w:b/>
        </w:rPr>
      </w:pPr>
      <w:r w:rsidRPr="00BA7CE0">
        <w:t>Для более полного изучения  материала содержание курса сопровождается учебно-методическим разделом, в который входят перечень контрольных вопросов и заданий для самостоятельной работы студентов, примерная тематика эссе, рефератов и курсовых работ, вопросы к экзамену, список рекомендуемой литературы, включающий в себя как классические труды, так и новейшие работы в области социологии языка.</w:t>
      </w:r>
    </w:p>
    <w:p w:rsidR="00F50B0E" w:rsidRPr="00BA7CE0" w:rsidRDefault="00F50B0E" w:rsidP="00F50B0E">
      <w:pPr>
        <w:ind w:firstLine="709"/>
        <w:rPr>
          <w:b/>
          <w:sz w:val="24"/>
          <w:szCs w:val="24"/>
        </w:rPr>
      </w:pPr>
      <w:r w:rsidRPr="00BA7CE0">
        <w:rPr>
          <w:b/>
          <w:sz w:val="24"/>
          <w:szCs w:val="24"/>
        </w:rPr>
        <w:t xml:space="preserve">Раздел </w:t>
      </w:r>
      <w:r w:rsidRPr="00BA7CE0">
        <w:rPr>
          <w:b/>
          <w:sz w:val="24"/>
          <w:szCs w:val="24"/>
          <w:lang w:val="en-US"/>
        </w:rPr>
        <w:t>I</w:t>
      </w:r>
      <w:r w:rsidRPr="00BA7CE0">
        <w:rPr>
          <w:b/>
          <w:sz w:val="24"/>
          <w:szCs w:val="24"/>
        </w:rPr>
        <w:t xml:space="preserve"> Социология языка в структуре научного знания. Язык и человек</w:t>
      </w:r>
    </w:p>
    <w:p w:rsidR="00F50B0E" w:rsidRPr="00BA7CE0" w:rsidRDefault="00F50B0E" w:rsidP="00F50B0E">
      <w:pPr>
        <w:ind w:firstLine="709"/>
        <w:rPr>
          <w:b/>
          <w:sz w:val="24"/>
          <w:szCs w:val="24"/>
        </w:rPr>
      </w:pPr>
      <w:r w:rsidRPr="00BA7CE0">
        <w:rPr>
          <w:b/>
          <w:sz w:val="24"/>
          <w:szCs w:val="24"/>
        </w:rPr>
        <w:lastRenderedPageBreak/>
        <w:t>Тема 1. Понятийно-категориальный аппарат социологии языка. Становление социологии языка как специальной отрасли социологии</w:t>
      </w:r>
    </w:p>
    <w:p w:rsidR="00F50B0E" w:rsidRPr="00BA7CE0" w:rsidRDefault="00F50B0E" w:rsidP="00F50B0E">
      <w:pPr>
        <w:pStyle w:val="afff"/>
        <w:ind w:left="0" w:right="0" w:firstLine="709"/>
        <w:jc w:val="both"/>
      </w:pPr>
      <w:r w:rsidRPr="00BA7CE0">
        <w:t>Объект и предмет науки. Особенности объекта социальных наук. Различные подходы к определению предмета социологии языка и социолингвистики. Место социологии языка среди других дисциплин о языке и обществе. Лингвистические науки ХХ в. и общество: этнолингвистика, психолингвистика, экономическая лингвистика, социолингвистика. Соотношение понятий «социология языка» Основные предметные области исследований: диахрония – синхрония, микропроцессы – макропроцессы. Понятие социальной структуры.  Понятие языковой структуры. Человек, индивид, личность, социум, общество. Экоантропоцентрическая парадигма в современной социологии.</w:t>
      </w:r>
    </w:p>
    <w:p w:rsidR="00F50B0E" w:rsidRPr="00BA7CE0" w:rsidRDefault="00F50B0E" w:rsidP="00F50B0E">
      <w:pPr>
        <w:ind w:firstLine="709"/>
        <w:jc w:val="both"/>
        <w:rPr>
          <w:sz w:val="24"/>
          <w:szCs w:val="24"/>
        </w:rPr>
      </w:pPr>
      <w:r w:rsidRPr="00BA7CE0">
        <w:rPr>
          <w:sz w:val="24"/>
          <w:szCs w:val="24"/>
        </w:rPr>
        <w:t xml:space="preserve">Основные сведения о языке. Определение языка. Основные противопоставления языкового описания: внешнее </w:t>
      </w:r>
      <w:r w:rsidRPr="00BA7CE0">
        <w:rPr>
          <w:sz w:val="24"/>
          <w:szCs w:val="24"/>
          <w:lang w:val="en-US"/>
        </w:rPr>
        <w:t>vs</w:t>
      </w:r>
      <w:r w:rsidRPr="00BA7CE0">
        <w:rPr>
          <w:sz w:val="24"/>
          <w:szCs w:val="24"/>
        </w:rPr>
        <w:t xml:space="preserve">. внутреннее, язык </w:t>
      </w:r>
      <w:r w:rsidRPr="00BA7CE0">
        <w:rPr>
          <w:sz w:val="24"/>
          <w:szCs w:val="24"/>
          <w:lang w:val="en-US"/>
        </w:rPr>
        <w:t>vs</w:t>
      </w:r>
      <w:r w:rsidRPr="00BA7CE0">
        <w:rPr>
          <w:sz w:val="24"/>
          <w:szCs w:val="24"/>
        </w:rPr>
        <w:t xml:space="preserve">. речь, система </w:t>
      </w:r>
      <w:r w:rsidRPr="00BA7CE0">
        <w:rPr>
          <w:sz w:val="24"/>
          <w:szCs w:val="24"/>
          <w:lang w:val="en-US"/>
        </w:rPr>
        <w:t>vs</w:t>
      </w:r>
      <w:r w:rsidRPr="00BA7CE0">
        <w:rPr>
          <w:sz w:val="24"/>
          <w:szCs w:val="24"/>
        </w:rPr>
        <w:t xml:space="preserve">. структура, синхрония </w:t>
      </w:r>
      <w:r w:rsidRPr="00BA7CE0">
        <w:rPr>
          <w:sz w:val="24"/>
          <w:szCs w:val="24"/>
          <w:lang w:val="en-US"/>
        </w:rPr>
        <w:t>vs</w:t>
      </w:r>
      <w:r w:rsidRPr="00BA7CE0">
        <w:rPr>
          <w:sz w:val="24"/>
          <w:szCs w:val="24"/>
        </w:rPr>
        <w:t>. диахрония. Уровневая структура языковой системы: фонематический, морфологический, лексический, синтаксический уровни. Свойства языковой системы: иерархичность, динамичность, знаковость.</w:t>
      </w:r>
    </w:p>
    <w:p w:rsidR="00F50B0E" w:rsidRPr="00BA7CE0" w:rsidRDefault="00F50B0E" w:rsidP="00F50B0E">
      <w:pPr>
        <w:ind w:firstLine="709"/>
        <w:jc w:val="both"/>
        <w:rPr>
          <w:sz w:val="24"/>
          <w:szCs w:val="24"/>
        </w:rPr>
      </w:pPr>
      <w:r w:rsidRPr="00BA7CE0">
        <w:rPr>
          <w:sz w:val="24"/>
          <w:szCs w:val="24"/>
        </w:rPr>
        <w:t>Основания для классификаций функций языка. Специфические языковые функции: коммуникативная, сигнификативная, когнитивная и эвристическая. Понятие коммуникативного акта. Структурные элементы коммуникативного акта. Иерархия социальных функций языка: основные функции и производные.</w:t>
      </w:r>
    </w:p>
    <w:p w:rsidR="00F50B0E" w:rsidRPr="00BA7CE0" w:rsidRDefault="00F50B0E" w:rsidP="00F50B0E">
      <w:pPr>
        <w:ind w:firstLine="709"/>
        <w:jc w:val="both"/>
        <w:rPr>
          <w:sz w:val="24"/>
          <w:szCs w:val="24"/>
        </w:rPr>
      </w:pPr>
      <w:r w:rsidRPr="00BA7CE0">
        <w:rPr>
          <w:sz w:val="24"/>
          <w:szCs w:val="24"/>
        </w:rPr>
        <w:t>Историческое становление и современное состояние социолингвистики в России и за рубежом. История развития социолингвистических взглядов в России и языковом пространстве Советского Союза. Исследование взаимосвязи языка и общества в США и Канаде. Социологическое направление в лингвистических школах Европы. Исследование функциональной стороны языка учеными Японии.</w:t>
      </w:r>
    </w:p>
    <w:p w:rsidR="00F50B0E" w:rsidRPr="00BA7CE0" w:rsidRDefault="00F50B0E" w:rsidP="00F50B0E">
      <w:pPr>
        <w:pStyle w:val="afff"/>
        <w:ind w:left="0" w:right="0" w:firstLine="709"/>
        <w:jc w:val="both"/>
        <w:rPr>
          <w:b/>
        </w:rPr>
      </w:pPr>
      <w:r w:rsidRPr="00BA7CE0">
        <w:rPr>
          <w:b/>
        </w:rPr>
        <w:t>Тема 2. Язык как общественное явление</w:t>
      </w:r>
    </w:p>
    <w:p w:rsidR="00F50B0E" w:rsidRPr="00BA7CE0" w:rsidRDefault="00F50B0E" w:rsidP="00F50B0E">
      <w:pPr>
        <w:ind w:firstLine="709"/>
        <w:jc w:val="both"/>
        <w:rPr>
          <w:sz w:val="24"/>
          <w:szCs w:val="24"/>
        </w:rPr>
      </w:pPr>
      <w:r w:rsidRPr="00BA7CE0">
        <w:rPr>
          <w:sz w:val="24"/>
          <w:szCs w:val="24"/>
        </w:rPr>
        <w:t>Происхождение языка.Суть философской проблемы происхождения языка. Филогенез и онтогенез человека. Значимость проблемы для  феноменологии человека. Научные критерии проверки истинности гипотез о происхождении языка. Гипотезы и теории происхождения языка. Анализ их достоинств и недостатков. Новейшие научные открытия и связанные с ними изменения в предметной области происхождения языка.</w:t>
      </w:r>
    </w:p>
    <w:p w:rsidR="00F50B0E" w:rsidRPr="00BA7CE0" w:rsidRDefault="00F50B0E" w:rsidP="00F50B0E">
      <w:pPr>
        <w:ind w:firstLine="709"/>
        <w:jc w:val="both"/>
        <w:rPr>
          <w:sz w:val="24"/>
          <w:szCs w:val="24"/>
        </w:rPr>
      </w:pPr>
      <w:r w:rsidRPr="00BA7CE0">
        <w:rPr>
          <w:sz w:val="24"/>
          <w:szCs w:val="24"/>
        </w:rPr>
        <w:t>Социальное и биологическое в природе языка. Понятие языковой способности человека. Отличия языка человека от коммуникативных систем животных. Своеобразие языка как общественного явления.</w:t>
      </w:r>
    </w:p>
    <w:p w:rsidR="00F50B0E" w:rsidRPr="00BA7CE0" w:rsidRDefault="00F50B0E" w:rsidP="00F50B0E">
      <w:pPr>
        <w:pStyle w:val="afff"/>
        <w:ind w:left="0" w:right="0" w:firstLine="709"/>
        <w:jc w:val="both"/>
      </w:pPr>
      <w:r w:rsidRPr="00BA7CE0">
        <w:t>Язык, раса, нация. Языковые универсалии. Лингвистическая аксиология и ее социальные последствия. Типы языковых оценок. Языковой этноцентризм. Методологические основы отношения к национальным языкам.</w:t>
      </w:r>
    </w:p>
    <w:p w:rsidR="00F50B0E" w:rsidRPr="00BA7CE0" w:rsidRDefault="00F50B0E" w:rsidP="00F50B0E">
      <w:pPr>
        <w:ind w:firstLine="709"/>
        <w:jc w:val="both"/>
        <w:rPr>
          <w:sz w:val="24"/>
          <w:szCs w:val="24"/>
        </w:rPr>
      </w:pPr>
      <w:r w:rsidRPr="00BA7CE0">
        <w:rPr>
          <w:sz w:val="24"/>
          <w:szCs w:val="24"/>
        </w:rPr>
        <w:t>Язык. Мышление. Культура. Проблема отражения действительности в языке. Понятие образа мира и языковой картины мира. История развития теоретических взглядов на проблему. Гипотеза лингвистической относительности Сепира-Уорфа. Отношение норм поведения и мышления к языку. Национально-культурная специфика речевого поведения. Влияние языка на познавательные процессы в филогенезе и онтогенезе. Язык и когнитивная деятельность. Виды мышления. Языковые проблемы межкультурной коммуникации.</w:t>
      </w:r>
    </w:p>
    <w:p w:rsidR="00F50B0E" w:rsidRPr="00BA7CE0" w:rsidRDefault="00F50B0E" w:rsidP="00F50B0E">
      <w:pPr>
        <w:ind w:firstLine="709"/>
        <w:jc w:val="both"/>
        <w:rPr>
          <w:b/>
          <w:sz w:val="24"/>
          <w:szCs w:val="24"/>
        </w:rPr>
      </w:pPr>
      <w:r w:rsidRPr="00BA7CE0">
        <w:rPr>
          <w:b/>
          <w:sz w:val="24"/>
          <w:szCs w:val="24"/>
        </w:rPr>
        <w:t xml:space="preserve">Раздел </w:t>
      </w:r>
      <w:r w:rsidRPr="00BA7CE0">
        <w:rPr>
          <w:b/>
          <w:sz w:val="24"/>
          <w:szCs w:val="24"/>
          <w:lang w:val="en-US"/>
        </w:rPr>
        <w:t>II</w:t>
      </w:r>
      <w:r w:rsidRPr="00BA7CE0">
        <w:rPr>
          <w:b/>
          <w:sz w:val="24"/>
          <w:szCs w:val="24"/>
        </w:rPr>
        <w:t>. Межперсональное взаимодействие. Язык и личность</w:t>
      </w:r>
    </w:p>
    <w:p w:rsidR="00F50B0E" w:rsidRPr="00BA7CE0" w:rsidRDefault="00F50B0E" w:rsidP="00F50B0E">
      <w:pPr>
        <w:ind w:firstLine="709"/>
        <w:jc w:val="both"/>
        <w:rPr>
          <w:b/>
          <w:sz w:val="24"/>
          <w:szCs w:val="24"/>
        </w:rPr>
      </w:pPr>
      <w:r w:rsidRPr="00BA7CE0">
        <w:rPr>
          <w:b/>
          <w:sz w:val="24"/>
          <w:szCs w:val="24"/>
        </w:rPr>
        <w:t>Тема 3. Межперсональное речевое взаимодействие. Языковая  личность</w:t>
      </w:r>
    </w:p>
    <w:p w:rsidR="00F50B0E" w:rsidRPr="00BA7CE0" w:rsidRDefault="00F50B0E" w:rsidP="00F50B0E">
      <w:pPr>
        <w:pStyle w:val="afff"/>
        <w:ind w:left="0" w:right="0" w:firstLine="709"/>
        <w:jc w:val="both"/>
      </w:pPr>
      <w:r w:rsidRPr="00BA7CE0">
        <w:t xml:space="preserve">Социологический подход к определению личности. Соотношение понятий «человек», «индивид», «индивидуальность», «личность». Понятие языковой личности. Параметры языковой личности. Вербальные и невербальные средства коммуникации. Типы языковой личности по различным основаниям. Языковая личность и речевой коллектив. Коллективная личность. Актуализация языковой личности в речи. </w:t>
      </w:r>
      <w:r w:rsidRPr="00BA7CE0">
        <w:lastRenderedPageBreak/>
        <w:t>Коммуникативная компетентность. Владение языком. Коннотации. Проявление социального статуса и роли в языке.</w:t>
      </w:r>
    </w:p>
    <w:p w:rsidR="00F50B0E" w:rsidRPr="00BA7CE0" w:rsidRDefault="00F50B0E" w:rsidP="00F50B0E">
      <w:pPr>
        <w:pStyle w:val="afff"/>
        <w:ind w:left="0" w:right="0" w:firstLine="709"/>
        <w:jc w:val="both"/>
      </w:pPr>
      <w:r w:rsidRPr="00BA7CE0">
        <w:t xml:space="preserve">Роль языка в процессах социализации. Язык как средство воспитания. Язык как средство социальной диагностики. </w:t>
      </w:r>
    </w:p>
    <w:p w:rsidR="00F50B0E" w:rsidRPr="00BA7CE0" w:rsidRDefault="00F50B0E" w:rsidP="00F50B0E">
      <w:pPr>
        <w:pStyle w:val="afff"/>
        <w:ind w:left="0" w:right="0" w:firstLine="709"/>
        <w:jc w:val="both"/>
      </w:pPr>
      <w:r w:rsidRPr="00BA7CE0">
        <w:t>Символический интеракционизм как социологическое направление исследования социальных процессов. Концепция Дж. Мида. Интеракционная социология языка. Речевое общение, речевое поведение. Самооценка. Социологическая драматургия И. Гофмана. Концепция лингвистической вежливости П. Браун и С. Левинсона, ее корректировка К.Кербрат-Ореккиони. Коммуникативные максимы П. Грайса. Правила речевого общения С.Эрвин-Трипп. Вербальная коммуникация в теории Дж. Гамперца. Речевой этикет как система регламентирования актуализации социологических доминант коммуникации. Трансформации в  речевом этикете как фиксация изменений социальных отношений в языковом сообществе.</w:t>
      </w:r>
    </w:p>
    <w:p w:rsidR="00F50B0E" w:rsidRPr="00BA7CE0" w:rsidRDefault="00F50B0E" w:rsidP="00F50B0E">
      <w:pPr>
        <w:ind w:firstLine="709"/>
        <w:jc w:val="both"/>
        <w:rPr>
          <w:b/>
          <w:sz w:val="24"/>
          <w:szCs w:val="24"/>
        </w:rPr>
      </w:pPr>
      <w:r w:rsidRPr="00BA7CE0">
        <w:rPr>
          <w:b/>
          <w:sz w:val="24"/>
          <w:szCs w:val="24"/>
        </w:rPr>
        <w:t xml:space="preserve">Раздел </w:t>
      </w:r>
      <w:r w:rsidRPr="00BA7CE0">
        <w:rPr>
          <w:b/>
          <w:sz w:val="24"/>
          <w:szCs w:val="24"/>
          <w:lang w:val="en-US"/>
        </w:rPr>
        <w:t>III</w:t>
      </w:r>
      <w:r w:rsidRPr="00BA7CE0">
        <w:rPr>
          <w:b/>
          <w:sz w:val="24"/>
          <w:szCs w:val="24"/>
        </w:rPr>
        <w:t>. Социальная и функциональная дифференциация языка и общества. Язык и социальные группы</w:t>
      </w:r>
    </w:p>
    <w:p w:rsidR="00F50B0E" w:rsidRPr="00BA7CE0" w:rsidRDefault="00F50B0E" w:rsidP="00F50B0E">
      <w:pPr>
        <w:ind w:firstLine="709"/>
        <w:jc w:val="both"/>
        <w:rPr>
          <w:b/>
          <w:sz w:val="24"/>
          <w:szCs w:val="24"/>
        </w:rPr>
      </w:pPr>
      <w:r w:rsidRPr="00BA7CE0">
        <w:rPr>
          <w:b/>
          <w:sz w:val="24"/>
          <w:szCs w:val="24"/>
        </w:rPr>
        <w:t>Тема 4. Языковые и социальные нормы</w:t>
      </w:r>
    </w:p>
    <w:p w:rsidR="00F50B0E" w:rsidRPr="00BA7CE0" w:rsidRDefault="00F50B0E" w:rsidP="00F50B0E">
      <w:pPr>
        <w:pStyle w:val="afff"/>
        <w:ind w:left="0" w:right="0" w:firstLine="709"/>
        <w:jc w:val="both"/>
      </w:pPr>
      <w:r w:rsidRPr="00BA7CE0">
        <w:t>Корреляция формирования языковых и социальных норм. Понятие языковой нормы. Правильность с позиции языкового знака. Правильность в системе понятий Э. Косериу. Узус и норма. Сверхправильность, ее лингвистический механизм и социальная оценка. Эталон. Кодификация языковых норм. Интегральные критерии нормативного языкового варианта. Языковая норма как явление социальное, системное и психофизиологическое.</w:t>
      </w:r>
    </w:p>
    <w:p w:rsidR="00F50B0E" w:rsidRPr="00BA7CE0" w:rsidRDefault="00F50B0E" w:rsidP="00F50B0E">
      <w:pPr>
        <w:pStyle w:val="afff"/>
        <w:ind w:left="0" w:right="0" w:firstLine="709"/>
        <w:jc w:val="both"/>
      </w:pPr>
      <w:r w:rsidRPr="00BA7CE0">
        <w:t>Литературный язык, его основные характеристики и функциональные стили. Значение поддержания социальной базы литературного языка для сохранения национальной идентичности в условиях глобализации.</w:t>
      </w:r>
    </w:p>
    <w:p w:rsidR="00F50B0E" w:rsidRPr="00BA7CE0" w:rsidRDefault="00F50B0E" w:rsidP="00F50B0E">
      <w:pPr>
        <w:ind w:firstLine="709"/>
        <w:jc w:val="both"/>
        <w:rPr>
          <w:sz w:val="24"/>
          <w:szCs w:val="24"/>
        </w:rPr>
      </w:pPr>
      <w:r w:rsidRPr="00BA7CE0">
        <w:rPr>
          <w:b/>
          <w:sz w:val="24"/>
          <w:szCs w:val="24"/>
        </w:rPr>
        <w:t>Тема 5. Социальная стратификация и язык</w:t>
      </w:r>
    </w:p>
    <w:p w:rsidR="00F50B0E" w:rsidRPr="00BA7CE0" w:rsidRDefault="00F50B0E" w:rsidP="00F50B0E">
      <w:pPr>
        <w:pStyle w:val="afff"/>
        <w:tabs>
          <w:tab w:val="left" w:pos="10260"/>
        </w:tabs>
        <w:ind w:left="0" w:right="0" w:firstLine="709"/>
        <w:jc w:val="both"/>
      </w:pPr>
      <w:r w:rsidRPr="00BA7CE0">
        <w:t>Социальная дифференциация языка в связи с социальным расслоением общества. Проблема изоморфизма социальных и языковых структур (А.Грамши, Б.Бернстайн). Территориальные и социальные диалекты. Просторечие. Характеристика разновидностей языка по функциям, доминантам, сферам употребления, языковым средствам выражения, социальной базе носителей идиома, жанровому разнообразию. Гендерлект, феминистское направление в социологии языка. Возраст, профессия, род занятий, групповые интересы как факторы порождения социолектов.</w:t>
      </w:r>
    </w:p>
    <w:p w:rsidR="00F50B0E" w:rsidRPr="00BA7CE0" w:rsidRDefault="00F50B0E" w:rsidP="00F50B0E">
      <w:pPr>
        <w:pStyle w:val="afff"/>
        <w:ind w:left="0" w:right="0" w:firstLine="709"/>
        <w:jc w:val="both"/>
      </w:pPr>
      <w:r w:rsidRPr="00BA7CE0">
        <w:t>Ситуативная вариативность языка. Регистр. Стратификационная и ситуативная вариативность языковых единиц различных уровней. Формы существования языка, их взаимодействие и взаимовлияние. Речевые портреты социальных групп. Социолингвистическая имиджелогия. Центробежные и центростремительные силы в социальном функционировании языка. Проблемы становления языковой элиты.</w:t>
      </w:r>
    </w:p>
    <w:p w:rsidR="00F50B0E" w:rsidRPr="00BA7CE0" w:rsidRDefault="00F50B0E" w:rsidP="00F50B0E">
      <w:pPr>
        <w:ind w:firstLine="709"/>
        <w:jc w:val="both"/>
        <w:rPr>
          <w:b/>
          <w:sz w:val="24"/>
          <w:szCs w:val="24"/>
        </w:rPr>
      </w:pPr>
      <w:r w:rsidRPr="00BA7CE0">
        <w:rPr>
          <w:b/>
          <w:sz w:val="24"/>
          <w:szCs w:val="24"/>
        </w:rPr>
        <w:t xml:space="preserve">Раздел </w:t>
      </w:r>
      <w:r w:rsidRPr="00BA7CE0">
        <w:rPr>
          <w:b/>
          <w:sz w:val="24"/>
          <w:szCs w:val="24"/>
          <w:lang w:val="en-US"/>
        </w:rPr>
        <w:t>IV</w:t>
      </w:r>
      <w:r w:rsidRPr="00BA7CE0">
        <w:rPr>
          <w:b/>
          <w:sz w:val="24"/>
          <w:szCs w:val="24"/>
        </w:rPr>
        <w:t>. Социально-языковые контакты и социальная идентичность. Язык, этнос, нация</w:t>
      </w:r>
    </w:p>
    <w:p w:rsidR="00F50B0E" w:rsidRPr="00BA7CE0" w:rsidRDefault="00F50B0E" w:rsidP="00F50B0E">
      <w:pPr>
        <w:ind w:firstLine="709"/>
        <w:jc w:val="both"/>
        <w:rPr>
          <w:b/>
          <w:sz w:val="24"/>
          <w:szCs w:val="24"/>
        </w:rPr>
      </w:pPr>
      <w:r w:rsidRPr="00BA7CE0">
        <w:rPr>
          <w:b/>
          <w:sz w:val="24"/>
          <w:szCs w:val="24"/>
        </w:rPr>
        <w:t>Тема 6. Развитие языка и развитие общества</w:t>
      </w:r>
    </w:p>
    <w:p w:rsidR="00F50B0E" w:rsidRPr="00BA7CE0" w:rsidRDefault="00F50B0E" w:rsidP="00F50B0E">
      <w:pPr>
        <w:pStyle w:val="afff"/>
        <w:ind w:left="0" w:right="0" w:firstLine="709"/>
        <w:jc w:val="both"/>
      </w:pPr>
      <w:r w:rsidRPr="00BA7CE0">
        <w:t>Понятие прогресса в языке. Развитие языка во внутриструктурном и функциональном аспектах. Движущие силы языкового развития. Соотношение темпов развития языка и развития общества. Своеобразие языка на различных ступенях общественно-экономических формаций. Культурно-историческое развитие языка. Основные роды фактуры речи. Влияние их специфики на общественные институты и социальные изменения. Язык и научно-технический прогресс.</w:t>
      </w:r>
    </w:p>
    <w:p w:rsidR="00F50B0E" w:rsidRPr="00BA7CE0" w:rsidRDefault="00F50B0E" w:rsidP="00F50B0E">
      <w:pPr>
        <w:ind w:firstLine="709"/>
        <w:jc w:val="both"/>
        <w:rPr>
          <w:sz w:val="24"/>
          <w:szCs w:val="24"/>
        </w:rPr>
      </w:pPr>
      <w:r w:rsidRPr="00BA7CE0">
        <w:rPr>
          <w:sz w:val="24"/>
          <w:szCs w:val="24"/>
        </w:rPr>
        <w:t xml:space="preserve">Проявление национального характера в языке. История развития теоретических взглядов на взаимосвязь языка и духа народа. Методологические предпосылки выявления </w:t>
      </w:r>
      <w:r w:rsidRPr="00BA7CE0">
        <w:rPr>
          <w:sz w:val="24"/>
          <w:szCs w:val="24"/>
        </w:rPr>
        <w:lastRenderedPageBreak/>
        <w:t>национального характера. Источники и методы изучения национального характера. Анализ языка как особое средство исследования стереотипных психографических характеристик нации. Трансформация национального характера вследствие изменений в обществе в контексте глобализации и отражение этих процессов в языке. Русский язык и психологические особенности русского характера (в сравнении с англосаксонской культурой). Социальные импликации проявления национального характера в языке.</w:t>
      </w:r>
    </w:p>
    <w:p w:rsidR="00F50B0E" w:rsidRPr="00BA7CE0" w:rsidRDefault="00F50B0E" w:rsidP="00F50B0E">
      <w:pPr>
        <w:ind w:firstLine="709"/>
        <w:jc w:val="both"/>
        <w:rPr>
          <w:b/>
          <w:sz w:val="24"/>
          <w:szCs w:val="24"/>
        </w:rPr>
      </w:pPr>
      <w:r w:rsidRPr="00BA7CE0">
        <w:rPr>
          <w:b/>
          <w:sz w:val="24"/>
          <w:szCs w:val="24"/>
        </w:rPr>
        <w:t>Тема 7. Взаимодействие языков и обществ. Социально-языковые контакты</w:t>
      </w:r>
    </w:p>
    <w:p w:rsidR="00F50B0E" w:rsidRPr="00BA7CE0" w:rsidRDefault="00F50B0E" w:rsidP="00F50B0E">
      <w:pPr>
        <w:ind w:firstLine="709"/>
        <w:jc w:val="both"/>
        <w:rPr>
          <w:sz w:val="24"/>
          <w:szCs w:val="24"/>
        </w:rPr>
      </w:pPr>
      <w:r w:rsidRPr="00BA7CE0">
        <w:rPr>
          <w:sz w:val="24"/>
          <w:szCs w:val="24"/>
        </w:rPr>
        <w:t xml:space="preserve">Этническая функция языка. Этническое самосознание. Социальная идентичность. Роль языка в интеграции этноса. Соотношение понятий этнической группы, национальности, нации. Аксиологическая классификация национальных языков. Отношение к языку: индивидуальный и коллективный выбор языка. </w:t>
      </w:r>
    </w:p>
    <w:p w:rsidR="00F50B0E" w:rsidRPr="00BA7CE0" w:rsidRDefault="00F50B0E" w:rsidP="00F50B0E">
      <w:pPr>
        <w:pStyle w:val="afff"/>
        <w:ind w:left="0" w:right="0" w:firstLine="709"/>
        <w:jc w:val="both"/>
      </w:pPr>
      <w:r w:rsidRPr="00BA7CE0">
        <w:t>Дивергенция и конвергенция как основные направления социальных и языковых контактов. Интерференция и интеграция языков и обществ. Лексические заимствования. Эмигрантология. Модели ареально-хронологического взаимодействия: субстрат, суперстрат, адстрат. Пиджины и креольские языки. Смешанные языки. Потребность социальной идентичности и образование новых языков.  Языки межэтнического общения. Международные и мировые языки. Социальная проблема глобального языка.</w:t>
      </w:r>
    </w:p>
    <w:p w:rsidR="00F50B0E" w:rsidRPr="00BA7CE0" w:rsidRDefault="00F50B0E" w:rsidP="00F50B0E">
      <w:pPr>
        <w:pStyle w:val="afff"/>
        <w:ind w:left="0" w:right="0" w:firstLine="709"/>
        <w:jc w:val="both"/>
      </w:pPr>
      <w:r w:rsidRPr="00BA7CE0">
        <w:t>Языковые мегасоциумы: языковой союз и культурно-исторический ареал; их социальные и языковые характеристики.</w:t>
      </w:r>
    </w:p>
    <w:p w:rsidR="00F50B0E" w:rsidRPr="00BA7CE0" w:rsidRDefault="00F50B0E" w:rsidP="00F50B0E">
      <w:pPr>
        <w:ind w:firstLine="709"/>
        <w:jc w:val="both"/>
        <w:rPr>
          <w:b/>
          <w:sz w:val="24"/>
          <w:szCs w:val="24"/>
        </w:rPr>
      </w:pPr>
      <w:r w:rsidRPr="00BA7CE0">
        <w:rPr>
          <w:b/>
          <w:sz w:val="24"/>
          <w:szCs w:val="24"/>
        </w:rPr>
        <w:t xml:space="preserve">Раздел </w:t>
      </w:r>
      <w:r w:rsidRPr="00BA7CE0">
        <w:rPr>
          <w:b/>
          <w:sz w:val="24"/>
          <w:szCs w:val="24"/>
          <w:lang w:val="en-US"/>
        </w:rPr>
        <w:t>V</w:t>
      </w:r>
      <w:r w:rsidRPr="00BA7CE0">
        <w:rPr>
          <w:b/>
          <w:sz w:val="24"/>
          <w:szCs w:val="24"/>
        </w:rPr>
        <w:t>. Язык и государство</w:t>
      </w:r>
    </w:p>
    <w:p w:rsidR="00F50B0E" w:rsidRPr="00BA7CE0" w:rsidRDefault="00F50B0E" w:rsidP="00F50B0E">
      <w:pPr>
        <w:ind w:firstLine="709"/>
        <w:jc w:val="both"/>
        <w:rPr>
          <w:b/>
          <w:sz w:val="24"/>
          <w:szCs w:val="24"/>
        </w:rPr>
      </w:pPr>
      <w:r w:rsidRPr="00BA7CE0">
        <w:rPr>
          <w:b/>
          <w:sz w:val="24"/>
          <w:szCs w:val="24"/>
        </w:rPr>
        <w:t>Тема 8. Языковая ситуация</w:t>
      </w:r>
    </w:p>
    <w:p w:rsidR="00F50B0E" w:rsidRPr="00BA7CE0" w:rsidRDefault="00F50B0E" w:rsidP="00F50B0E">
      <w:pPr>
        <w:ind w:firstLine="709"/>
        <w:jc w:val="both"/>
        <w:rPr>
          <w:sz w:val="24"/>
          <w:szCs w:val="24"/>
        </w:rPr>
      </w:pPr>
      <w:r w:rsidRPr="00BA7CE0">
        <w:rPr>
          <w:sz w:val="24"/>
          <w:szCs w:val="24"/>
        </w:rPr>
        <w:t>Понятие языковой ситуации. Качественные, количественные и социально-экономические дифференциальные признаки языковых ситуаций. Классификации языков мира: типологическая (морфологическая), генеалогическая, культурно-историческая. Социальная интерпретация классификаций языков мира.</w:t>
      </w:r>
    </w:p>
    <w:p w:rsidR="00F50B0E" w:rsidRPr="00BA7CE0" w:rsidRDefault="00F50B0E" w:rsidP="00F50B0E">
      <w:pPr>
        <w:pStyle w:val="afff"/>
        <w:ind w:left="0" w:right="0" w:firstLine="709"/>
        <w:jc w:val="both"/>
      </w:pPr>
      <w:r w:rsidRPr="00BA7CE0">
        <w:t>Билингвизм, диглоссия. Социальные причины кодового переключения.</w:t>
      </w:r>
    </w:p>
    <w:p w:rsidR="00F50B0E" w:rsidRPr="00BA7CE0" w:rsidRDefault="00F50B0E" w:rsidP="00F50B0E">
      <w:pPr>
        <w:ind w:firstLine="709"/>
        <w:jc w:val="both"/>
        <w:rPr>
          <w:sz w:val="24"/>
          <w:szCs w:val="24"/>
        </w:rPr>
      </w:pPr>
      <w:r w:rsidRPr="00BA7CE0">
        <w:rPr>
          <w:sz w:val="24"/>
          <w:szCs w:val="24"/>
        </w:rPr>
        <w:t>Языковые меньшинства. Социальная роль языков в полиэтнических обществах. Статус языка. Государственный, официальный, титульный языки. Родной язык, материнский язык, первый язык. Язык и диалект; лингвистические и социальные критерии их различения. Мажоритарные и миноритарные языки.</w:t>
      </w:r>
    </w:p>
    <w:p w:rsidR="00F50B0E" w:rsidRPr="00BA7CE0" w:rsidRDefault="00F50B0E" w:rsidP="00F50B0E">
      <w:pPr>
        <w:ind w:firstLine="709"/>
        <w:jc w:val="both"/>
        <w:rPr>
          <w:sz w:val="24"/>
          <w:szCs w:val="24"/>
        </w:rPr>
      </w:pPr>
      <w:r w:rsidRPr="00BA7CE0">
        <w:rPr>
          <w:sz w:val="24"/>
          <w:szCs w:val="24"/>
        </w:rPr>
        <w:t>Иерархия языков и социальная иерархия, прогнозирование языкового поведения различных социальных групп. Социальные причины вымирания языков в различных регионах мира. Язык и религия. Язык и образование. Языковые конфликты. Социальный контекст функционирования современного русского языка. Национально-языковые проблемы в постсоветском пространстве.</w:t>
      </w:r>
    </w:p>
    <w:p w:rsidR="00F50B0E" w:rsidRPr="00BA7CE0" w:rsidRDefault="00F50B0E" w:rsidP="00F50B0E">
      <w:pPr>
        <w:ind w:firstLine="709"/>
        <w:jc w:val="both"/>
        <w:rPr>
          <w:b/>
          <w:sz w:val="24"/>
          <w:szCs w:val="24"/>
        </w:rPr>
      </w:pPr>
      <w:r w:rsidRPr="00BA7CE0">
        <w:rPr>
          <w:b/>
          <w:sz w:val="24"/>
          <w:szCs w:val="24"/>
        </w:rPr>
        <w:t>Тема 9. Языковая политика</w:t>
      </w:r>
    </w:p>
    <w:p w:rsidR="00F50B0E" w:rsidRPr="00BA7CE0" w:rsidRDefault="00F50B0E" w:rsidP="00F50B0E">
      <w:pPr>
        <w:ind w:firstLine="709"/>
        <w:jc w:val="both"/>
        <w:rPr>
          <w:sz w:val="24"/>
          <w:szCs w:val="24"/>
        </w:rPr>
      </w:pPr>
      <w:r w:rsidRPr="00BA7CE0">
        <w:rPr>
          <w:sz w:val="24"/>
          <w:szCs w:val="24"/>
        </w:rPr>
        <w:t>Понятие языковой политики. Субъекты языковой политики. Языковое планирование. Языковое прогнозирование. Языковое строительство. Основные направления и содержание языковой политики. Теоретический, юридический, административный и экономический компоненты языковой политики. Международные документы, регламентирующие языковую политику государств. Законы о языках и возможности их реализации. Национально-языковая политика в полиэтнических государствах. Модели национально-языковой политики на языковом пространстве бывшего СССР и в зарубежных странах. Соответствие выбираемой модели национально-языковой политики  конкретным признакам языковой ситуации.  Проблема вымирания языков в современном мире.</w:t>
      </w:r>
    </w:p>
    <w:p w:rsidR="00F50B0E" w:rsidRPr="00BA7CE0" w:rsidRDefault="00F50B0E" w:rsidP="00F50B0E">
      <w:pPr>
        <w:pStyle w:val="afff"/>
        <w:tabs>
          <w:tab w:val="left" w:pos="10260"/>
        </w:tabs>
        <w:ind w:left="0" w:right="0" w:firstLine="709"/>
        <w:jc w:val="both"/>
      </w:pPr>
      <w:r w:rsidRPr="00BA7CE0">
        <w:t>Политика языкового нормирования. Политика именований.</w:t>
      </w:r>
    </w:p>
    <w:p w:rsidR="00F50B0E" w:rsidRPr="00BA7CE0" w:rsidRDefault="00F50B0E" w:rsidP="00F50B0E">
      <w:pPr>
        <w:ind w:firstLine="709"/>
        <w:rPr>
          <w:b/>
          <w:sz w:val="24"/>
          <w:szCs w:val="24"/>
        </w:rPr>
      </w:pPr>
      <w:r w:rsidRPr="00BA7CE0">
        <w:rPr>
          <w:b/>
          <w:sz w:val="24"/>
          <w:szCs w:val="24"/>
        </w:rPr>
        <w:t>Тема 10. Язык и идеология. Языковое конструирование социальной реальности</w:t>
      </w:r>
    </w:p>
    <w:p w:rsidR="00F50B0E" w:rsidRPr="00BA7CE0" w:rsidRDefault="00F50B0E" w:rsidP="00F50B0E">
      <w:pPr>
        <w:ind w:firstLine="709"/>
        <w:jc w:val="both"/>
        <w:rPr>
          <w:sz w:val="24"/>
          <w:szCs w:val="24"/>
        </w:rPr>
      </w:pPr>
      <w:r w:rsidRPr="00BA7CE0">
        <w:rPr>
          <w:sz w:val="24"/>
          <w:szCs w:val="24"/>
        </w:rPr>
        <w:t xml:space="preserve">Понятия идеологии и менталитета. Форма и содержание идеологии. Сопоставление идеологий России и Запада. Язык как инструмент власти. Языковые средства воздействия </w:t>
      </w:r>
      <w:r w:rsidRPr="00BA7CE0">
        <w:rPr>
          <w:sz w:val="24"/>
          <w:szCs w:val="24"/>
        </w:rPr>
        <w:lastRenderedPageBreak/>
        <w:t>на массовое и индивидуальное сознание. Язык тоталитарного государства. Механизмы языковой самообороны, языковое сопротивление. Языковые возможности социальной диагностики. Язык СМИ. Речевая составляющая имиджа политика. Влияние идеологии на язык.</w:t>
      </w:r>
    </w:p>
    <w:p w:rsidR="00F50B0E" w:rsidRPr="00BA7CE0" w:rsidRDefault="00F50B0E" w:rsidP="00F50B0E">
      <w:pPr>
        <w:ind w:firstLine="709"/>
        <w:jc w:val="both"/>
        <w:rPr>
          <w:sz w:val="24"/>
          <w:szCs w:val="24"/>
        </w:rPr>
      </w:pPr>
      <w:r w:rsidRPr="00BA7CE0">
        <w:rPr>
          <w:sz w:val="24"/>
          <w:szCs w:val="24"/>
        </w:rPr>
        <w:t>Языковое конструирование социальной реальности. Проведение социопсихолингвистической экспертизы.</w:t>
      </w:r>
    </w:p>
    <w:p w:rsidR="00F50B0E" w:rsidRPr="00BA7CE0" w:rsidRDefault="00F50B0E" w:rsidP="00F50B0E">
      <w:pPr>
        <w:ind w:firstLine="709"/>
        <w:rPr>
          <w:sz w:val="24"/>
          <w:szCs w:val="24"/>
        </w:rPr>
      </w:pPr>
      <w:r w:rsidRPr="00BA7CE0">
        <w:rPr>
          <w:b/>
          <w:sz w:val="24"/>
          <w:szCs w:val="24"/>
        </w:rPr>
        <w:t xml:space="preserve">Раздел </w:t>
      </w:r>
      <w:r w:rsidRPr="00BA7CE0">
        <w:rPr>
          <w:b/>
          <w:sz w:val="24"/>
          <w:szCs w:val="24"/>
          <w:lang w:val="en-US"/>
        </w:rPr>
        <w:t>V</w:t>
      </w:r>
      <w:r w:rsidRPr="00BA7CE0">
        <w:rPr>
          <w:b/>
          <w:sz w:val="24"/>
          <w:szCs w:val="24"/>
        </w:rPr>
        <w:t>. Методология и методика исследований в социологии языка</w:t>
      </w:r>
    </w:p>
    <w:p w:rsidR="00F50B0E" w:rsidRPr="00BA7CE0" w:rsidRDefault="00F50B0E" w:rsidP="00F50B0E">
      <w:pPr>
        <w:ind w:firstLine="709"/>
        <w:jc w:val="both"/>
        <w:rPr>
          <w:b/>
          <w:sz w:val="24"/>
          <w:szCs w:val="24"/>
        </w:rPr>
      </w:pPr>
      <w:r w:rsidRPr="00BA7CE0">
        <w:rPr>
          <w:b/>
          <w:sz w:val="24"/>
          <w:szCs w:val="24"/>
        </w:rPr>
        <w:t>Тема 11.  Принципы и методы исследований в социологии языка</w:t>
      </w:r>
    </w:p>
    <w:p w:rsidR="00F50B0E" w:rsidRPr="00BA7CE0" w:rsidRDefault="00F50B0E" w:rsidP="00F50B0E">
      <w:pPr>
        <w:ind w:firstLine="709"/>
        <w:jc w:val="both"/>
        <w:rPr>
          <w:sz w:val="24"/>
          <w:szCs w:val="24"/>
        </w:rPr>
      </w:pPr>
      <w:r w:rsidRPr="00BA7CE0">
        <w:rPr>
          <w:sz w:val="24"/>
          <w:szCs w:val="24"/>
        </w:rPr>
        <w:t>Специфика изучения объекта социальных наук. Качественные и количественные методы. Прямые и непрямые методики. Социальная маркированность языковых единиц. Собственные методы социологии языка и используемые методы других наук. Области применения методик. Методы отбора информантов, сбора материала, анализа полученных данных. Методические приемы основных направлений социолингвистики. Применение новых информационных технологий в социолингвистических исследованиях. Исследование публичной сферы с позиции социологии языка.</w:t>
      </w:r>
    </w:p>
    <w:p w:rsidR="00F50B0E" w:rsidRPr="00BA7CE0" w:rsidRDefault="00F50B0E" w:rsidP="00F50B0E">
      <w:pPr>
        <w:ind w:firstLine="709"/>
        <w:rPr>
          <w:b/>
          <w:sz w:val="24"/>
          <w:szCs w:val="24"/>
        </w:rPr>
      </w:pPr>
    </w:p>
    <w:p w:rsidR="00F50B0E" w:rsidRPr="00BA7CE0" w:rsidRDefault="00F50B0E" w:rsidP="00F50B0E">
      <w:pPr>
        <w:ind w:firstLine="709"/>
        <w:jc w:val="center"/>
        <w:rPr>
          <w:b/>
          <w:sz w:val="24"/>
          <w:szCs w:val="24"/>
        </w:rPr>
      </w:pPr>
      <w:r w:rsidRPr="00BA7CE0">
        <w:rPr>
          <w:b/>
          <w:sz w:val="24"/>
          <w:szCs w:val="24"/>
        </w:rPr>
        <w:t>6. Образовательные технологии</w:t>
      </w:r>
    </w:p>
    <w:p w:rsidR="00F50B0E" w:rsidRPr="00BA7CE0" w:rsidRDefault="00F50B0E" w:rsidP="00F50B0E">
      <w:pPr>
        <w:ind w:firstLine="709"/>
        <w:jc w:val="both"/>
        <w:rPr>
          <w:sz w:val="24"/>
          <w:szCs w:val="24"/>
        </w:rPr>
      </w:pPr>
      <w:r w:rsidRPr="00BA7CE0">
        <w:rPr>
          <w:sz w:val="24"/>
          <w:szCs w:val="24"/>
        </w:rPr>
        <w:t>Преподавание дисциплины «Социология языка» включает в себя следующие образовательные технологии:</w:t>
      </w:r>
    </w:p>
    <w:p w:rsidR="00F50B0E" w:rsidRPr="00BA7CE0" w:rsidRDefault="00F50B0E" w:rsidP="00F50B0E">
      <w:pPr>
        <w:ind w:firstLine="709"/>
        <w:jc w:val="both"/>
        <w:rPr>
          <w:sz w:val="24"/>
          <w:szCs w:val="24"/>
        </w:rPr>
      </w:pPr>
      <w:r w:rsidRPr="00BA7CE0">
        <w:rPr>
          <w:sz w:val="24"/>
          <w:szCs w:val="24"/>
        </w:rPr>
        <w:t>- проведение аудиторных занятий с использованием мультимедийных технологий;</w:t>
      </w:r>
    </w:p>
    <w:p w:rsidR="00F50B0E" w:rsidRPr="00BA7CE0" w:rsidRDefault="00F50B0E" w:rsidP="00F50B0E">
      <w:pPr>
        <w:ind w:firstLine="709"/>
        <w:jc w:val="both"/>
        <w:rPr>
          <w:sz w:val="24"/>
          <w:szCs w:val="24"/>
        </w:rPr>
      </w:pPr>
      <w:r w:rsidRPr="00BA7CE0">
        <w:rPr>
          <w:sz w:val="24"/>
          <w:szCs w:val="24"/>
        </w:rPr>
        <w:t>- обеспечение студентов сопутствующими раздаточными материалами – опорными конспектами с целью активизации работы студентов по усвоению материалов учебного курса;</w:t>
      </w:r>
    </w:p>
    <w:p w:rsidR="00F50B0E" w:rsidRPr="00BA7CE0" w:rsidRDefault="00F50B0E" w:rsidP="00F50B0E">
      <w:pPr>
        <w:pStyle w:val="af7"/>
        <w:spacing w:line="240" w:lineRule="auto"/>
        <w:ind w:left="0" w:firstLine="709"/>
      </w:pPr>
      <w:r w:rsidRPr="00BA7CE0">
        <w:t>- использование проблемно-ориентированного междисциплинарного подхода посредством кейс-технологий;</w:t>
      </w:r>
    </w:p>
    <w:p w:rsidR="00F50B0E" w:rsidRPr="00BA7CE0" w:rsidRDefault="00F50B0E" w:rsidP="00F50B0E">
      <w:pPr>
        <w:ind w:firstLine="709"/>
        <w:jc w:val="both"/>
        <w:rPr>
          <w:sz w:val="24"/>
          <w:szCs w:val="24"/>
        </w:rPr>
      </w:pPr>
      <w:r w:rsidRPr="00BA7CE0">
        <w:rPr>
          <w:sz w:val="24"/>
          <w:szCs w:val="24"/>
        </w:rPr>
        <w:t xml:space="preserve">- применение интерактивных обучающих технологий: дискуссии, коллоквиумы, презентации в </w:t>
      </w:r>
      <w:r w:rsidRPr="00BA7CE0">
        <w:rPr>
          <w:sz w:val="24"/>
          <w:szCs w:val="24"/>
          <w:lang w:val="en-US"/>
        </w:rPr>
        <w:t>Power</w:t>
      </w:r>
      <w:r w:rsidRPr="00BA7CE0">
        <w:rPr>
          <w:sz w:val="24"/>
          <w:szCs w:val="24"/>
        </w:rPr>
        <w:t xml:space="preserve"> </w:t>
      </w:r>
      <w:r w:rsidRPr="00BA7CE0">
        <w:rPr>
          <w:sz w:val="24"/>
          <w:szCs w:val="24"/>
          <w:lang w:val="en-US"/>
        </w:rPr>
        <w:t>Point</w:t>
      </w:r>
      <w:r w:rsidRPr="00BA7CE0">
        <w:rPr>
          <w:sz w:val="24"/>
          <w:szCs w:val="24"/>
        </w:rPr>
        <w:t>, совместное проведение экспериментов, работа в малых группах, научные семинары,    методические семинары, семинары с обсуждением эссе;</w:t>
      </w:r>
    </w:p>
    <w:p w:rsidR="00F50B0E" w:rsidRPr="00BA7CE0" w:rsidRDefault="00F50B0E" w:rsidP="00F50B0E">
      <w:pPr>
        <w:ind w:firstLine="709"/>
        <w:jc w:val="both"/>
        <w:rPr>
          <w:sz w:val="24"/>
          <w:szCs w:val="24"/>
        </w:rPr>
      </w:pPr>
      <w:r w:rsidRPr="00BA7CE0">
        <w:rPr>
          <w:sz w:val="24"/>
          <w:szCs w:val="24"/>
        </w:rPr>
        <w:t>- мастер-класс по социопсихолингвистической экспертизе (доцент Чудновская И.Н.);</w:t>
      </w:r>
    </w:p>
    <w:p w:rsidR="00F50B0E" w:rsidRPr="00BA7CE0" w:rsidRDefault="00F50B0E" w:rsidP="00F50B0E">
      <w:pPr>
        <w:ind w:firstLine="709"/>
        <w:jc w:val="both"/>
        <w:rPr>
          <w:sz w:val="24"/>
          <w:szCs w:val="24"/>
        </w:rPr>
      </w:pPr>
      <w:r w:rsidRPr="00BA7CE0">
        <w:rPr>
          <w:sz w:val="24"/>
          <w:szCs w:val="24"/>
        </w:rPr>
        <w:t>- привлечение мультимедийных материалов выступлений ведущих социологов языка (Харниш С.);</w:t>
      </w:r>
    </w:p>
    <w:p w:rsidR="00F50B0E" w:rsidRPr="00BA7CE0" w:rsidRDefault="00F50B0E" w:rsidP="00F50B0E">
      <w:pPr>
        <w:ind w:firstLine="709"/>
        <w:jc w:val="both"/>
        <w:rPr>
          <w:sz w:val="24"/>
          <w:szCs w:val="24"/>
        </w:rPr>
      </w:pPr>
      <w:r w:rsidRPr="00BA7CE0">
        <w:rPr>
          <w:sz w:val="24"/>
          <w:szCs w:val="24"/>
        </w:rPr>
        <w:t xml:space="preserve"> - формирование индивидуальных образовательных траекторий посредством проведения учебных исследований и подготовки научного  доклада.</w:t>
      </w:r>
    </w:p>
    <w:p w:rsidR="00F50B0E" w:rsidRPr="00BA7CE0" w:rsidRDefault="00F50B0E" w:rsidP="00F50B0E">
      <w:pPr>
        <w:ind w:firstLine="709"/>
        <w:jc w:val="both"/>
        <w:rPr>
          <w:sz w:val="24"/>
          <w:szCs w:val="24"/>
        </w:rPr>
      </w:pPr>
    </w:p>
    <w:p w:rsidR="00F50B0E" w:rsidRPr="00BA7CE0" w:rsidRDefault="007E5BF8" w:rsidP="00F50B0E">
      <w:pPr>
        <w:ind w:firstLine="709"/>
        <w:jc w:val="center"/>
        <w:rPr>
          <w:sz w:val="24"/>
          <w:szCs w:val="24"/>
        </w:rPr>
      </w:pPr>
      <w:hyperlink w:anchor="_СОДЕРЖАНИЕ" w:history="1">
        <w:r w:rsidR="00F50B0E" w:rsidRPr="00BA7CE0">
          <w:rPr>
            <w:rStyle w:val="af3"/>
            <w:b/>
            <w:color w:val="auto"/>
            <w:sz w:val="24"/>
            <w:szCs w:val="24"/>
            <w:u w:val="none"/>
          </w:rPr>
          <w:t>7. Учебно-методическое обеспечение самостоятельной работы студентов. Оценочные средства для текущего контроля успеваемости, промежуточной аттестации по итогам освоения дисциплины.</w:t>
        </w:r>
      </w:hyperlink>
    </w:p>
    <w:p w:rsidR="00F50B0E" w:rsidRPr="00BA7CE0" w:rsidRDefault="00F50B0E" w:rsidP="00F50B0E">
      <w:pPr>
        <w:ind w:firstLine="709"/>
        <w:jc w:val="both"/>
        <w:rPr>
          <w:sz w:val="24"/>
          <w:szCs w:val="24"/>
        </w:rPr>
      </w:pPr>
      <w:r w:rsidRPr="00BA7CE0">
        <w:rPr>
          <w:sz w:val="24"/>
          <w:szCs w:val="24"/>
        </w:rPr>
        <w:t xml:space="preserve">Успешность прохождения курса оценивается по следующим критериям: посещение лекционных и практических занятий, выполнение домашних заданий, составление реферата, написание эссе, прохождение электронного тестирования, выполнение собственного научного исследования, подготовка научного доклада. </w:t>
      </w:r>
    </w:p>
    <w:p w:rsidR="00F50B0E" w:rsidRPr="00BA7CE0" w:rsidRDefault="00F50B0E" w:rsidP="00F50B0E">
      <w:pPr>
        <w:numPr>
          <w:ilvl w:val="1"/>
          <w:numId w:val="319"/>
        </w:numPr>
        <w:ind w:left="0" w:firstLine="709"/>
        <w:rPr>
          <w:b/>
          <w:sz w:val="24"/>
          <w:szCs w:val="24"/>
        </w:rPr>
      </w:pPr>
      <w:r w:rsidRPr="00BA7CE0">
        <w:rPr>
          <w:b/>
          <w:sz w:val="24"/>
          <w:szCs w:val="24"/>
        </w:rPr>
        <w:t>Планы проведения практических занятий</w:t>
      </w:r>
    </w:p>
    <w:p w:rsidR="00F50B0E" w:rsidRPr="00BA7CE0" w:rsidRDefault="00F50B0E" w:rsidP="00F50B0E">
      <w:pPr>
        <w:ind w:firstLine="709"/>
        <w:rPr>
          <w:b/>
          <w:sz w:val="24"/>
          <w:szCs w:val="24"/>
        </w:rPr>
      </w:pPr>
      <w:r w:rsidRPr="00BA7CE0">
        <w:rPr>
          <w:b/>
          <w:sz w:val="24"/>
          <w:szCs w:val="24"/>
        </w:rPr>
        <w:t>Занятие 1. Тема: Понятийно-категориальный аппарат социологии языка. Становление социологии языка как специальной отрасли социологии</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numPr>
          <w:ilvl w:val="0"/>
          <w:numId w:val="312"/>
        </w:numPr>
        <w:tabs>
          <w:tab w:val="clear" w:pos="1800"/>
          <w:tab w:val="num" w:pos="-4500"/>
          <w:tab w:val="left" w:pos="1440"/>
          <w:tab w:val="left" w:pos="9720"/>
        </w:tabs>
        <w:ind w:left="0" w:firstLine="709"/>
        <w:jc w:val="both"/>
        <w:rPr>
          <w:sz w:val="24"/>
          <w:szCs w:val="24"/>
        </w:rPr>
      </w:pPr>
      <w:r w:rsidRPr="00BA7CE0">
        <w:rPr>
          <w:sz w:val="24"/>
          <w:szCs w:val="24"/>
        </w:rPr>
        <w:t xml:space="preserve">Объект и предмет науки. Особенности объекта социальных наук. Место  социологии языка и социолингвистики среди других дисциплин о языке и обществе. </w:t>
      </w:r>
    </w:p>
    <w:p w:rsidR="00F50B0E" w:rsidRPr="00BA7CE0" w:rsidRDefault="00F50B0E" w:rsidP="00F50B0E">
      <w:pPr>
        <w:numPr>
          <w:ilvl w:val="0"/>
          <w:numId w:val="312"/>
        </w:numPr>
        <w:tabs>
          <w:tab w:val="clear" w:pos="1800"/>
          <w:tab w:val="num" w:pos="-4500"/>
          <w:tab w:val="left" w:pos="1440"/>
          <w:tab w:val="left" w:pos="9720"/>
        </w:tabs>
        <w:ind w:left="0" w:firstLine="709"/>
        <w:jc w:val="both"/>
        <w:rPr>
          <w:sz w:val="24"/>
          <w:szCs w:val="24"/>
        </w:rPr>
      </w:pPr>
      <w:r w:rsidRPr="00BA7CE0">
        <w:rPr>
          <w:sz w:val="24"/>
          <w:szCs w:val="24"/>
        </w:rPr>
        <w:t>Основания для классификации общественных функций языка. Иерархия функций языка и ее социальные последствия.</w:t>
      </w:r>
    </w:p>
    <w:p w:rsidR="00F50B0E" w:rsidRPr="00BA7CE0" w:rsidRDefault="00F50B0E" w:rsidP="00F50B0E">
      <w:pPr>
        <w:numPr>
          <w:ilvl w:val="0"/>
          <w:numId w:val="312"/>
        </w:numPr>
        <w:tabs>
          <w:tab w:val="left" w:pos="1440"/>
          <w:tab w:val="left" w:pos="9720"/>
        </w:tabs>
        <w:ind w:left="0" w:firstLine="709"/>
        <w:jc w:val="both"/>
        <w:rPr>
          <w:sz w:val="24"/>
          <w:szCs w:val="24"/>
        </w:rPr>
      </w:pPr>
      <w:r w:rsidRPr="00BA7CE0">
        <w:rPr>
          <w:sz w:val="24"/>
          <w:szCs w:val="24"/>
        </w:rPr>
        <w:t>История развития социолингвистических взглядов в России и языковом пространстве Советского Союза.</w:t>
      </w:r>
    </w:p>
    <w:p w:rsidR="00F50B0E" w:rsidRPr="00BA7CE0" w:rsidRDefault="00F50B0E" w:rsidP="00F50B0E">
      <w:pPr>
        <w:numPr>
          <w:ilvl w:val="0"/>
          <w:numId w:val="312"/>
        </w:numPr>
        <w:tabs>
          <w:tab w:val="left" w:pos="1440"/>
          <w:tab w:val="left" w:pos="9720"/>
        </w:tabs>
        <w:ind w:left="0" w:firstLine="709"/>
        <w:jc w:val="both"/>
        <w:rPr>
          <w:sz w:val="24"/>
          <w:szCs w:val="24"/>
        </w:rPr>
      </w:pPr>
      <w:r w:rsidRPr="00BA7CE0">
        <w:rPr>
          <w:sz w:val="24"/>
          <w:szCs w:val="24"/>
        </w:rPr>
        <w:lastRenderedPageBreak/>
        <w:t xml:space="preserve">Исследование взаимосвязи языка и общества в США и Канаде. </w:t>
      </w:r>
    </w:p>
    <w:p w:rsidR="00F50B0E" w:rsidRPr="00BA7CE0" w:rsidRDefault="00F50B0E" w:rsidP="00F50B0E">
      <w:pPr>
        <w:numPr>
          <w:ilvl w:val="0"/>
          <w:numId w:val="312"/>
        </w:numPr>
        <w:tabs>
          <w:tab w:val="left" w:pos="1440"/>
          <w:tab w:val="left" w:pos="9720"/>
        </w:tabs>
        <w:ind w:left="0" w:firstLine="709"/>
        <w:jc w:val="both"/>
        <w:rPr>
          <w:sz w:val="24"/>
          <w:szCs w:val="24"/>
        </w:rPr>
      </w:pPr>
      <w:r w:rsidRPr="00BA7CE0">
        <w:rPr>
          <w:sz w:val="24"/>
          <w:szCs w:val="24"/>
        </w:rPr>
        <w:t>Социологическое направление в лингвистических школах Европы.</w:t>
      </w:r>
    </w:p>
    <w:p w:rsidR="00F50B0E" w:rsidRPr="00BA7CE0" w:rsidRDefault="00F50B0E" w:rsidP="00F50B0E">
      <w:pPr>
        <w:numPr>
          <w:ilvl w:val="0"/>
          <w:numId w:val="312"/>
        </w:numPr>
        <w:tabs>
          <w:tab w:val="left" w:pos="1440"/>
          <w:tab w:val="left" w:pos="9720"/>
        </w:tabs>
        <w:ind w:left="0" w:firstLine="709"/>
        <w:jc w:val="both"/>
        <w:rPr>
          <w:sz w:val="24"/>
          <w:szCs w:val="24"/>
        </w:rPr>
      </w:pPr>
      <w:r w:rsidRPr="00BA7CE0">
        <w:rPr>
          <w:sz w:val="24"/>
          <w:szCs w:val="24"/>
        </w:rPr>
        <w:t>Исследование функциональной стороны языка учеными Японии.</w:t>
      </w:r>
    </w:p>
    <w:p w:rsidR="00F50B0E" w:rsidRPr="00BA7CE0" w:rsidRDefault="00F50B0E" w:rsidP="00F50B0E">
      <w:pPr>
        <w:pStyle w:val="ad"/>
        <w:ind w:firstLine="709"/>
        <w:rPr>
          <w:bCs/>
          <w:szCs w:val="24"/>
        </w:rPr>
      </w:pPr>
      <w:r w:rsidRPr="00BA7CE0">
        <w:rPr>
          <w:b/>
          <w:bCs/>
          <w:szCs w:val="24"/>
        </w:rPr>
        <w:t xml:space="preserve">Литература основная: </w:t>
      </w:r>
      <w:r w:rsidRPr="00BA7CE0">
        <w:rPr>
          <w:bCs/>
          <w:szCs w:val="24"/>
        </w:rPr>
        <w:t>1, 2, 3, 4, 9, 10.</w:t>
      </w:r>
    </w:p>
    <w:p w:rsidR="00F50B0E" w:rsidRPr="00BA7CE0" w:rsidRDefault="00F50B0E" w:rsidP="00F50B0E">
      <w:pPr>
        <w:pStyle w:val="ad"/>
        <w:ind w:firstLine="709"/>
        <w:rPr>
          <w:bCs/>
          <w:szCs w:val="24"/>
        </w:rPr>
      </w:pPr>
      <w:r w:rsidRPr="00BA7CE0">
        <w:rPr>
          <w:b/>
          <w:bCs/>
          <w:szCs w:val="24"/>
        </w:rPr>
        <w:t>Литература дополнительная</w:t>
      </w:r>
      <w:r w:rsidRPr="00BA7CE0">
        <w:rPr>
          <w:bCs/>
          <w:szCs w:val="24"/>
        </w:rPr>
        <w:t>: 17, 18, 25, 27.</w:t>
      </w:r>
    </w:p>
    <w:p w:rsidR="00F50B0E" w:rsidRPr="00BA7CE0" w:rsidRDefault="00F50B0E" w:rsidP="00F50B0E">
      <w:pPr>
        <w:ind w:firstLine="709"/>
        <w:jc w:val="both"/>
        <w:rPr>
          <w:sz w:val="24"/>
          <w:szCs w:val="24"/>
        </w:rPr>
      </w:pPr>
      <w:r w:rsidRPr="00BA7CE0">
        <w:rPr>
          <w:sz w:val="24"/>
          <w:szCs w:val="24"/>
        </w:rPr>
        <w:t xml:space="preserve">Занятие проводится в форме коллоквиума. В ходе практического занятия  обсуждаются результаты выполнения заданий №1 и №3 из раздела «Задания для самостоятельной работы». </w:t>
      </w:r>
    </w:p>
    <w:p w:rsidR="00F50B0E" w:rsidRPr="00BA7CE0" w:rsidRDefault="00F50B0E" w:rsidP="00F50B0E">
      <w:pPr>
        <w:pStyle w:val="afff"/>
        <w:ind w:left="0" w:right="0" w:firstLine="709"/>
      </w:pPr>
      <w:r w:rsidRPr="00BA7CE0">
        <w:rPr>
          <w:b/>
        </w:rPr>
        <w:t>Занятие 2. Тема:</w:t>
      </w:r>
      <w:r w:rsidRPr="00BA7CE0">
        <w:t xml:space="preserve"> </w:t>
      </w:r>
      <w:r w:rsidRPr="00BA7CE0">
        <w:rPr>
          <w:b/>
        </w:rPr>
        <w:t>Язык как общественное явление</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numPr>
          <w:ilvl w:val="0"/>
          <w:numId w:val="313"/>
        </w:numPr>
        <w:tabs>
          <w:tab w:val="clear" w:pos="1800"/>
          <w:tab w:val="num" w:pos="-4320"/>
          <w:tab w:val="left" w:pos="1440"/>
        </w:tabs>
        <w:ind w:left="0" w:firstLine="709"/>
        <w:jc w:val="both"/>
        <w:rPr>
          <w:sz w:val="24"/>
          <w:szCs w:val="24"/>
        </w:rPr>
      </w:pPr>
      <w:r w:rsidRPr="00BA7CE0">
        <w:rPr>
          <w:sz w:val="24"/>
          <w:szCs w:val="24"/>
        </w:rPr>
        <w:t>Соотношение социального и биологического в природе языка. Отличия языка человека от коммуникативных систем животных. Своеобразие языка как общественного явления.</w:t>
      </w:r>
    </w:p>
    <w:p w:rsidR="00F50B0E" w:rsidRPr="00BA7CE0" w:rsidRDefault="00F50B0E" w:rsidP="00F50B0E">
      <w:pPr>
        <w:numPr>
          <w:ilvl w:val="0"/>
          <w:numId w:val="313"/>
        </w:numPr>
        <w:tabs>
          <w:tab w:val="clear" w:pos="1800"/>
          <w:tab w:val="num" w:pos="-4320"/>
          <w:tab w:val="left" w:pos="1440"/>
        </w:tabs>
        <w:ind w:left="0" w:firstLine="709"/>
        <w:jc w:val="both"/>
        <w:rPr>
          <w:sz w:val="24"/>
          <w:szCs w:val="24"/>
        </w:rPr>
      </w:pPr>
      <w:r w:rsidRPr="00BA7CE0">
        <w:rPr>
          <w:sz w:val="24"/>
          <w:szCs w:val="24"/>
        </w:rPr>
        <w:t>Суть философской проблемы происхождения языка. Филогенез и онтогенез человека. Научные критерии проверки истинности гипотез о происхождении языка.</w:t>
      </w:r>
    </w:p>
    <w:p w:rsidR="00F50B0E" w:rsidRPr="00BA7CE0" w:rsidRDefault="00F50B0E" w:rsidP="00F50B0E">
      <w:pPr>
        <w:numPr>
          <w:ilvl w:val="0"/>
          <w:numId w:val="313"/>
        </w:numPr>
        <w:tabs>
          <w:tab w:val="left" w:pos="-4500"/>
        </w:tabs>
        <w:ind w:left="0" w:firstLine="709"/>
        <w:jc w:val="both"/>
        <w:rPr>
          <w:sz w:val="24"/>
          <w:szCs w:val="24"/>
        </w:rPr>
      </w:pPr>
      <w:r w:rsidRPr="00BA7CE0">
        <w:rPr>
          <w:sz w:val="24"/>
          <w:szCs w:val="24"/>
        </w:rPr>
        <w:t>Проблема отражения действительности в языке. Понятие образа мира и языковой картины мира. В. фон Гумбольдт и неогумбольдтианство.</w:t>
      </w:r>
    </w:p>
    <w:p w:rsidR="00F50B0E" w:rsidRPr="00BA7CE0" w:rsidRDefault="00F50B0E" w:rsidP="00F50B0E">
      <w:pPr>
        <w:numPr>
          <w:ilvl w:val="0"/>
          <w:numId w:val="313"/>
        </w:numPr>
        <w:tabs>
          <w:tab w:val="left" w:pos="-4500"/>
        </w:tabs>
        <w:ind w:left="0" w:firstLine="709"/>
        <w:jc w:val="both"/>
        <w:rPr>
          <w:sz w:val="24"/>
          <w:szCs w:val="24"/>
        </w:rPr>
      </w:pPr>
      <w:r w:rsidRPr="00BA7CE0">
        <w:rPr>
          <w:sz w:val="24"/>
          <w:szCs w:val="24"/>
        </w:rPr>
        <w:t>Влияние языка на познавательные процессы в филогенезе и онтогенезе. Виды мышления.</w:t>
      </w:r>
    </w:p>
    <w:p w:rsidR="00F50B0E" w:rsidRPr="00BA7CE0" w:rsidRDefault="00F50B0E" w:rsidP="00F50B0E">
      <w:pPr>
        <w:numPr>
          <w:ilvl w:val="0"/>
          <w:numId w:val="313"/>
        </w:numPr>
        <w:tabs>
          <w:tab w:val="left" w:pos="-4500"/>
        </w:tabs>
        <w:ind w:left="0" w:firstLine="709"/>
        <w:jc w:val="both"/>
        <w:rPr>
          <w:sz w:val="24"/>
          <w:szCs w:val="24"/>
        </w:rPr>
      </w:pPr>
      <w:r w:rsidRPr="00BA7CE0">
        <w:rPr>
          <w:sz w:val="24"/>
          <w:szCs w:val="24"/>
        </w:rPr>
        <w:t xml:space="preserve">Национально-культурная специфика речевого поведения.  Гипотеза лингвистической относительности Сепира-Уорфа. </w:t>
      </w:r>
    </w:p>
    <w:p w:rsidR="00F50B0E" w:rsidRPr="00BA7CE0" w:rsidRDefault="00F50B0E" w:rsidP="00F50B0E">
      <w:pPr>
        <w:numPr>
          <w:ilvl w:val="0"/>
          <w:numId w:val="313"/>
        </w:numPr>
        <w:tabs>
          <w:tab w:val="left" w:pos="-4500"/>
        </w:tabs>
        <w:ind w:left="0" w:firstLine="709"/>
        <w:jc w:val="both"/>
        <w:rPr>
          <w:sz w:val="24"/>
          <w:szCs w:val="24"/>
        </w:rPr>
      </w:pPr>
      <w:r w:rsidRPr="00BA7CE0">
        <w:rPr>
          <w:sz w:val="24"/>
          <w:szCs w:val="24"/>
        </w:rPr>
        <w:t>Методологические основы отношения к национальным языкам. Языковые универсалии.</w:t>
      </w:r>
    </w:p>
    <w:p w:rsidR="00F50B0E" w:rsidRPr="00BA7CE0" w:rsidRDefault="00F50B0E" w:rsidP="00F50B0E">
      <w:pPr>
        <w:ind w:firstLine="709"/>
        <w:rPr>
          <w:bCs/>
          <w:sz w:val="24"/>
          <w:szCs w:val="24"/>
        </w:rPr>
      </w:pPr>
      <w:r w:rsidRPr="00BA7CE0">
        <w:rPr>
          <w:b/>
          <w:bCs/>
          <w:sz w:val="24"/>
          <w:szCs w:val="24"/>
        </w:rPr>
        <w:t xml:space="preserve">Литература основная: </w:t>
      </w:r>
      <w:r w:rsidRPr="00BA7CE0">
        <w:rPr>
          <w:bCs/>
          <w:sz w:val="24"/>
          <w:szCs w:val="24"/>
        </w:rPr>
        <w:t>2, 4, 8, 10.</w:t>
      </w:r>
    </w:p>
    <w:p w:rsidR="00F50B0E" w:rsidRPr="00BA7CE0" w:rsidRDefault="00F50B0E" w:rsidP="00F50B0E">
      <w:pPr>
        <w:ind w:firstLine="709"/>
        <w:rPr>
          <w:sz w:val="24"/>
          <w:szCs w:val="24"/>
        </w:rPr>
      </w:pPr>
      <w:r w:rsidRPr="00BA7CE0">
        <w:rPr>
          <w:b/>
          <w:sz w:val="24"/>
          <w:szCs w:val="24"/>
        </w:rPr>
        <w:t>Литература дополнительная</w:t>
      </w:r>
      <w:r w:rsidRPr="00BA7CE0">
        <w:rPr>
          <w:sz w:val="24"/>
          <w:szCs w:val="24"/>
        </w:rPr>
        <w:t>: 3, 7, 10, 17, 18, 21, 25, 27, 28.</w:t>
      </w:r>
    </w:p>
    <w:p w:rsidR="00F50B0E" w:rsidRPr="00BA7CE0" w:rsidRDefault="00F50B0E" w:rsidP="00F50B0E">
      <w:pPr>
        <w:ind w:firstLine="709"/>
        <w:jc w:val="both"/>
        <w:rPr>
          <w:sz w:val="24"/>
          <w:szCs w:val="24"/>
        </w:rPr>
      </w:pPr>
      <w:r w:rsidRPr="00BA7CE0">
        <w:rPr>
          <w:sz w:val="24"/>
          <w:szCs w:val="24"/>
        </w:rPr>
        <w:t xml:space="preserve">Занятие проводится в форме научной дискуссии. В ходе практического занятия  обсуждаются результаты выполнения заданий №2 и № 4 из раздела «Задания для самостоятельной работы». </w:t>
      </w:r>
    </w:p>
    <w:p w:rsidR="00F50B0E" w:rsidRPr="00BA7CE0" w:rsidRDefault="00F50B0E" w:rsidP="00F50B0E">
      <w:pPr>
        <w:ind w:firstLine="709"/>
        <w:jc w:val="both"/>
        <w:rPr>
          <w:b/>
          <w:sz w:val="24"/>
          <w:szCs w:val="24"/>
        </w:rPr>
      </w:pPr>
      <w:r w:rsidRPr="00BA7CE0">
        <w:rPr>
          <w:b/>
          <w:sz w:val="24"/>
          <w:szCs w:val="24"/>
        </w:rPr>
        <w:t>Занятие 3. Тема: Межперсональное речевое взаимодействие. Языковая  личность</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numPr>
          <w:ilvl w:val="0"/>
          <w:numId w:val="315"/>
        </w:numPr>
        <w:tabs>
          <w:tab w:val="clear" w:pos="1800"/>
          <w:tab w:val="left" w:pos="1440"/>
          <w:tab w:val="num" w:pos="1620"/>
        </w:tabs>
        <w:ind w:left="0" w:firstLine="709"/>
        <w:jc w:val="both"/>
        <w:rPr>
          <w:sz w:val="24"/>
          <w:szCs w:val="24"/>
        </w:rPr>
      </w:pPr>
      <w:r w:rsidRPr="00BA7CE0">
        <w:rPr>
          <w:sz w:val="24"/>
          <w:szCs w:val="24"/>
        </w:rPr>
        <w:t xml:space="preserve">Лингвистическая персонология. Понятие языковой личности. Параметры языковой личности. </w:t>
      </w:r>
    </w:p>
    <w:p w:rsidR="00F50B0E" w:rsidRPr="00BA7CE0" w:rsidRDefault="00F50B0E" w:rsidP="00F50B0E">
      <w:pPr>
        <w:numPr>
          <w:ilvl w:val="0"/>
          <w:numId w:val="315"/>
        </w:numPr>
        <w:tabs>
          <w:tab w:val="clear" w:pos="1800"/>
          <w:tab w:val="num" w:pos="-4320"/>
          <w:tab w:val="left" w:pos="1440"/>
          <w:tab w:val="num" w:pos="1620"/>
        </w:tabs>
        <w:ind w:left="0" w:firstLine="709"/>
        <w:jc w:val="both"/>
        <w:rPr>
          <w:sz w:val="24"/>
          <w:szCs w:val="24"/>
        </w:rPr>
      </w:pPr>
      <w:r w:rsidRPr="00BA7CE0">
        <w:rPr>
          <w:sz w:val="24"/>
          <w:szCs w:val="24"/>
        </w:rPr>
        <w:t>Языковая личность и речевой коллектив. Коллективная личность. Проблемы функционирования языковой личности в социальной группе.</w:t>
      </w:r>
    </w:p>
    <w:p w:rsidR="00F50B0E" w:rsidRPr="00BA7CE0" w:rsidRDefault="00F50B0E" w:rsidP="00F50B0E">
      <w:pPr>
        <w:numPr>
          <w:ilvl w:val="0"/>
          <w:numId w:val="315"/>
        </w:numPr>
        <w:tabs>
          <w:tab w:val="clear" w:pos="1800"/>
          <w:tab w:val="num" w:pos="-4320"/>
          <w:tab w:val="left" w:pos="1440"/>
          <w:tab w:val="num" w:pos="1620"/>
        </w:tabs>
        <w:ind w:left="0" w:firstLine="709"/>
        <w:jc w:val="both"/>
        <w:rPr>
          <w:sz w:val="24"/>
          <w:szCs w:val="24"/>
        </w:rPr>
      </w:pPr>
      <w:r w:rsidRPr="00BA7CE0">
        <w:rPr>
          <w:sz w:val="24"/>
          <w:szCs w:val="24"/>
        </w:rPr>
        <w:t>Актуализация языковой личности в речи. Речевой портрет российского бизнесмена в динамике.</w:t>
      </w:r>
    </w:p>
    <w:p w:rsidR="00F50B0E" w:rsidRPr="00BA7CE0" w:rsidRDefault="00F50B0E" w:rsidP="00F50B0E">
      <w:pPr>
        <w:numPr>
          <w:ilvl w:val="0"/>
          <w:numId w:val="315"/>
        </w:numPr>
        <w:tabs>
          <w:tab w:val="clear" w:pos="1800"/>
          <w:tab w:val="num" w:pos="-4320"/>
          <w:tab w:val="left" w:pos="1440"/>
          <w:tab w:val="num" w:pos="1620"/>
        </w:tabs>
        <w:ind w:left="0" w:firstLine="709"/>
        <w:jc w:val="both"/>
        <w:rPr>
          <w:sz w:val="24"/>
          <w:szCs w:val="24"/>
        </w:rPr>
      </w:pPr>
      <w:r w:rsidRPr="00BA7CE0">
        <w:rPr>
          <w:sz w:val="24"/>
          <w:szCs w:val="24"/>
        </w:rPr>
        <w:t>Интеракционная социолингвистика. Современные взгляды на лингвистическую вежливость в межперсональном взаимодействии.</w:t>
      </w:r>
    </w:p>
    <w:p w:rsidR="00F50B0E" w:rsidRPr="00BA7CE0" w:rsidRDefault="00F50B0E" w:rsidP="00F50B0E">
      <w:pPr>
        <w:numPr>
          <w:ilvl w:val="0"/>
          <w:numId w:val="315"/>
        </w:numPr>
        <w:tabs>
          <w:tab w:val="clear" w:pos="1800"/>
          <w:tab w:val="num" w:pos="-4320"/>
          <w:tab w:val="left" w:pos="1440"/>
          <w:tab w:val="num" w:pos="1620"/>
        </w:tabs>
        <w:ind w:left="0" w:firstLine="709"/>
        <w:jc w:val="both"/>
        <w:rPr>
          <w:sz w:val="24"/>
          <w:szCs w:val="24"/>
        </w:rPr>
      </w:pPr>
      <w:r w:rsidRPr="00BA7CE0">
        <w:rPr>
          <w:sz w:val="24"/>
          <w:szCs w:val="24"/>
        </w:rPr>
        <w:t>Социальная диагностика языковой личности.</w:t>
      </w:r>
    </w:p>
    <w:p w:rsidR="00F50B0E" w:rsidRPr="00BA7CE0" w:rsidRDefault="00F50B0E" w:rsidP="00F50B0E">
      <w:pPr>
        <w:ind w:firstLine="709"/>
        <w:rPr>
          <w:sz w:val="24"/>
          <w:szCs w:val="24"/>
        </w:rPr>
      </w:pPr>
      <w:r w:rsidRPr="00BA7CE0">
        <w:rPr>
          <w:b/>
          <w:bCs/>
          <w:sz w:val="24"/>
          <w:szCs w:val="24"/>
        </w:rPr>
        <w:t xml:space="preserve"> Литература основная: </w:t>
      </w:r>
      <w:r w:rsidRPr="00BA7CE0">
        <w:rPr>
          <w:bCs/>
          <w:sz w:val="24"/>
          <w:szCs w:val="24"/>
        </w:rPr>
        <w:t>2, 4, 5, 9, 10.</w:t>
      </w:r>
    </w:p>
    <w:p w:rsidR="00F50B0E" w:rsidRPr="00BA7CE0" w:rsidRDefault="00F50B0E" w:rsidP="00F50B0E">
      <w:pPr>
        <w:ind w:firstLine="709"/>
        <w:rPr>
          <w:sz w:val="24"/>
          <w:szCs w:val="24"/>
        </w:rPr>
      </w:pPr>
      <w:r w:rsidRPr="00BA7CE0">
        <w:rPr>
          <w:b/>
          <w:sz w:val="24"/>
          <w:szCs w:val="24"/>
        </w:rPr>
        <w:t xml:space="preserve"> Литература дополнительная: </w:t>
      </w:r>
      <w:r w:rsidRPr="00BA7CE0">
        <w:rPr>
          <w:sz w:val="24"/>
          <w:szCs w:val="24"/>
        </w:rPr>
        <w:t>3, 6, 10, 11, 12, 13, 15, 19, 21.</w:t>
      </w:r>
    </w:p>
    <w:p w:rsidR="00F50B0E" w:rsidRPr="00BA7CE0" w:rsidRDefault="00F50B0E" w:rsidP="00F50B0E">
      <w:pPr>
        <w:ind w:firstLine="709"/>
        <w:jc w:val="both"/>
        <w:rPr>
          <w:sz w:val="24"/>
          <w:szCs w:val="24"/>
        </w:rPr>
      </w:pPr>
      <w:r w:rsidRPr="00BA7CE0">
        <w:rPr>
          <w:sz w:val="24"/>
          <w:szCs w:val="24"/>
        </w:rPr>
        <w:t xml:space="preserve">Занятие проводится в форме научного семинара с использованием презентаций в </w:t>
      </w:r>
      <w:r w:rsidRPr="00BA7CE0">
        <w:rPr>
          <w:sz w:val="24"/>
          <w:szCs w:val="24"/>
          <w:lang w:val="en-US"/>
        </w:rPr>
        <w:t>Power</w:t>
      </w:r>
      <w:r w:rsidRPr="00BA7CE0">
        <w:rPr>
          <w:sz w:val="24"/>
          <w:szCs w:val="24"/>
        </w:rPr>
        <w:t xml:space="preserve"> </w:t>
      </w:r>
      <w:r w:rsidRPr="00BA7CE0">
        <w:rPr>
          <w:sz w:val="24"/>
          <w:szCs w:val="24"/>
          <w:lang w:val="en-US"/>
        </w:rPr>
        <w:t>Point</w:t>
      </w:r>
      <w:r w:rsidRPr="00BA7CE0">
        <w:rPr>
          <w:sz w:val="24"/>
          <w:szCs w:val="24"/>
        </w:rPr>
        <w:t xml:space="preserve">. Ведется работа в малых группах. В ходе практического занятия  обсуждаются результаты выполнения заданий №5 и  №6 из раздела «Задания для самостоятельной работы». </w:t>
      </w:r>
    </w:p>
    <w:p w:rsidR="00F50B0E" w:rsidRPr="00BA7CE0" w:rsidRDefault="00F50B0E" w:rsidP="00F50B0E">
      <w:pPr>
        <w:ind w:firstLine="709"/>
        <w:jc w:val="both"/>
        <w:rPr>
          <w:b/>
          <w:sz w:val="24"/>
          <w:szCs w:val="24"/>
        </w:rPr>
      </w:pPr>
      <w:r w:rsidRPr="00BA7CE0">
        <w:rPr>
          <w:b/>
          <w:sz w:val="24"/>
          <w:szCs w:val="24"/>
        </w:rPr>
        <w:t>Занятие 4. Тема: Языковые и социальные нормы. Социальная стратификация и язык</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numPr>
          <w:ilvl w:val="0"/>
          <w:numId w:val="314"/>
        </w:numPr>
        <w:tabs>
          <w:tab w:val="clear" w:pos="1800"/>
          <w:tab w:val="num" w:pos="-4320"/>
          <w:tab w:val="left" w:pos="1440"/>
        </w:tabs>
        <w:ind w:left="0" w:firstLine="709"/>
        <w:jc w:val="both"/>
        <w:rPr>
          <w:sz w:val="24"/>
          <w:szCs w:val="24"/>
        </w:rPr>
      </w:pPr>
      <w:r w:rsidRPr="00BA7CE0">
        <w:rPr>
          <w:sz w:val="24"/>
          <w:szCs w:val="24"/>
        </w:rPr>
        <w:t>Языковая норма как лингвистическая и социально-историческая категория. Признаки языковой нормы.</w:t>
      </w:r>
    </w:p>
    <w:p w:rsidR="00F50B0E" w:rsidRPr="00BA7CE0" w:rsidRDefault="00F50B0E" w:rsidP="00F50B0E">
      <w:pPr>
        <w:numPr>
          <w:ilvl w:val="0"/>
          <w:numId w:val="314"/>
        </w:numPr>
        <w:tabs>
          <w:tab w:val="clear" w:pos="1800"/>
          <w:tab w:val="num" w:pos="-4320"/>
          <w:tab w:val="left" w:pos="1440"/>
        </w:tabs>
        <w:ind w:left="0" w:firstLine="709"/>
        <w:jc w:val="both"/>
        <w:rPr>
          <w:sz w:val="24"/>
          <w:szCs w:val="24"/>
        </w:rPr>
      </w:pPr>
      <w:r w:rsidRPr="00BA7CE0">
        <w:rPr>
          <w:sz w:val="24"/>
          <w:szCs w:val="24"/>
        </w:rPr>
        <w:lastRenderedPageBreak/>
        <w:t>Социальная дифференциация языка в связи с социальным расслоением общества. Проблема изоморфизма социальных и языковых структур.</w:t>
      </w:r>
    </w:p>
    <w:p w:rsidR="00F50B0E" w:rsidRPr="00BA7CE0" w:rsidRDefault="00F50B0E" w:rsidP="00F50B0E">
      <w:pPr>
        <w:numPr>
          <w:ilvl w:val="0"/>
          <w:numId w:val="314"/>
        </w:numPr>
        <w:tabs>
          <w:tab w:val="clear" w:pos="1800"/>
          <w:tab w:val="num" w:pos="-4320"/>
          <w:tab w:val="left" w:pos="1440"/>
        </w:tabs>
        <w:ind w:left="0" w:firstLine="709"/>
        <w:jc w:val="both"/>
        <w:rPr>
          <w:sz w:val="24"/>
          <w:szCs w:val="24"/>
        </w:rPr>
      </w:pPr>
      <w:r w:rsidRPr="00BA7CE0">
        <w:rPr>
          <w:sz w:val="24"/>
          <w:szCs w:val="24"/>
        </w:rPr>
        <w:t>Ситуативная вариативность языка.</w:t>
      </w:r>
    </w:p>
    <w:p w:rsidR="00F50B0E" w:rsidRPr="00BA7CE0" w:rsidRDefault="00F50B0E" w:rsidP="00F50B0E">
      <w:pPr>
        <w:numPr>
          <w:ilvl w:val="0"/>
          <w:numId w:val="314"/>
        </w:numPr>
        <w:tabs>
          <w:tab w:val="clear" w:pos="1800"/>
          <w:tab w:val="num" w:pos="-4320"/>
          <w:tab w:val="left" w:pos="1440"/>
        </w:tabs>
        <w:ind w:left="0" w:firstLine="709"/>
        <w:jc w:val="both"/>
        <w:rPr>
          <w:sz w:val="24"/>
          <w:szCs w:val="24"/>
        </w:rPr>
      </w:pPr>
      <w:r w:rsidRPr="00BA7CE0">
        <w:rPr>
          <w:sz w:val="24"/>
          <w:szCs w:val="24"/>
        </w:rPr>
        <w:t>Литературный язык, его основные характеристики и функциональные стили.</w:t>
      </w:r>
    </w:p>
    <w:p w:rsidR="00F50B0E" w:rsidRPr="00BA7CE0" w:rsidRDefault="00F50B0E" w:rsidP="00F50B0E">
      <w:pPr>
        <w:numPr>
          <w:ilvl w:val="0"/>
          <w:numId w:val="314"/>
        </w:numPr>
        <w:tabs>
          <w:tab w:val="clear" w:pos="1800"/>
          <w:tab w:val="num" w:pos="-4320"/>
          <w:tab w:val="left" w:pos="1440"/>
        </w:tabs>
        <w:ind w:left="0" w:firstLine="709"/>
        <w:jc w:val="both"/>
        <w:rPr>
          <w:sz w:val="24"/>
          <w:szCs w:val="24"/>
        </w:rPr>
      </w:pPr>
      <w:r w:rsidRPr="00BA7CE0">
        <w:rPr>
          <w:sz w:val="24"/>
          <w:szCs w:val="24"/>
        </w:rPr>
        <w:t>Социальные диалекты. Язык и возраст. Гендерные различия в языках.</w:t>
      </w:r>
    </w:p>
    <w:p w:rsidR="00F50B0E" w:rsidRPr="00BA7CE0" w:rsidRDefault="00F50B0E" w:rsidP="00F50B0E">
      <w:pPr>
        <w:tabs>
          <w:tab w:val="left" w:pos="1440"/>
        </w:tabs>
        <w:ind w:left="709"/>
        <w:jc w:val="both"/>
        <w:rPr>
          <w:sz w:val="24"/>
          <w:szCs w:val="24"/>
        </w:rPr>
      </w:pPr>
      <w:r w:rsidRPr="00BA7CE0">
        <w:rPr>
          <w:b/>
          <w:sz w:val="24"/>
          <w:szCs w:val="24"/>
        </w:rPr>
        <w:t xml:space="preserve">Литература основная: </w:t>
      </w:r>
      <w:r w:rsidRPr="00BA7CE0">
        <w:rPr>
          <w:sz w:val="24"/>
          <w:szCs w:val="24"/>
        </w:rPr>
        <w:t>2, 3, 4, 10.</w:t>
      </w:r>
    </w:p>
    <w:p w:rsidR="00F50B0E" w:rsidRPr="00BA7CE0" w:rsidRDefault="00F50B0E" w:rsidP="00F50B0E">
      <w:pPr>
        <w:ind w:firstLine="709"/>
        <w:rPr>
          <w:sz w:val="24"/>
          <w:szCs w:val="24"/>
        </w:rPr>
      </w:pPr>
      <w:r w:rsidRPr="00BA7CE0">
        <w:rPr>
          <w:b/>
          <w:sz w:val="24"/>
          <w:szCs w:val="24"/>
        </w:rPr>
        <w:t xml:space="preserve">Литература дополнительная: </w:t>
      </w:r>
      <w:r w:rsidRPr="00BA7CE0">
        <w:rPr>
          <w:sz w:val="24"/>
          <w:szCs w:val="24"/>
        </w:rPr>
        <w:t>5,</w:t>
      </w:r>
      <w:r w:rsidRPr="00BA7CE0">
        <w:rPr>
          <w:b/>
          <w:sz w:val="24"/>
          <w:szCs w:val="24"/>
        </w:rPr>
        <w:t xml:space="preserve"> </w:t>
      </w:r>
      <w:r w:rsidRPr="00BA7CE0">
        <w:rPr>
          <w:sz w:val="24"/>
          <w:szCs w:val="24"/>
        </w:rPr>
        <w:t>10, 11, 12, 13, 17, 20, 21, 24, 26, 27, 28.</w:t>
      </w:r>
    </w:p>
    <w:p w:rsidR="00F50B0E" w:rsidRPr="00BA7CE0" w:rsidRDefault="00F50B0E" w:rsidP="00F50B0E">
      <w:pPr>
        <w:ind w:firstLine="709"/>
        <w:jc w:val="both"/>
        <w:rPr>
          <w:sz w:val="24"/>
          <w:szCs w:val="24"/>
        </w:rPr>
      </w:pPr>
      <w:r w:rsidRPr="00BA7CE0">
        <w:rPr>
          <w:sz w:val="24"/>
          <w:szCs w:val="24"/>
        </w:rPr>
        <w:t xml:space="preserve">Во время занятия применяется проблемно-ориентированный междисциплинарный подход исследования посредством кейс-технологий. В ходе практического занятия  обсуждаются результаты выполнения заданий №7 и №8 из раздела «Задания для самостоятельной работы». </w:t>
      </w:r>
    </w:p>
    <w:p w:rsidR="00F50B0E" w:rsidRPr="00BA7CE0" w:rsidRDefault="00F50B0E" w:rsidP="00F50B0E">
      <w:pPr>
        <w:ind w:firstLine="709"/>
        <w:rPr>
          <w:b/>
          <w:sz w:val="24"/>
          <w:szCs w:val="24"/>
        </w:rPr>
      </w:pPr>
      <w:r w:rsidRPr="00BA7CE0">
        <w:rPr>
          <w:b/>
          <w:sz w:val="24"/>
          <w:szCs w:val="24"/>
        </w:rPr>
        <w:t>Занятие 5. Тема: Развитие языка и развитие общества</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tabs>
          <w:tab w:val="left" w:pos="-4500"/>
        </w:tabs>
        <w:ind w:firstLine="709"/>
        <w:jc w:val="both"/>
        <w:rPr>
          <w:sz w:val="24"/>
          <w:szCs w:val="24"/>
        </w:rPr>
      </w:pPr>
      <w:r w:rsidRPr="00BA7CE0">
        <w:rPr>
          <w:sz w:val="24"/>
          <w:szCs w:val="24"/>
        </w:rPr>
        <w:t>1. Понятие «развитие языка».  Развитие языка во внутриструктурном и функциональном аспектах.</w:t>
      </w:r>
    </w:p>
    <w:p w:rsidR="00F50B0E" w:rsidRPr="00BA7CE0" w:rsidRDefault="00F50B0E" w:rsidP="00F50B0E">
      <w:pPr>
        <w:tabs>
          <w:tab w:val="left" w:pos="-4500"/>
        </w:tabs>
        <w:ind w:firstLine="709"/>
        <w:jc w:val="both"/>
        <w:rPr>
          <w:sz w:val="24"/>
          <w:szCs w:val="24"/>
        </w:rPr>
      </w:pPr>
      <w:r w:rsidRPr="00BA7CE0">
        <w:rPr>
          <w:sz w:val="24"/>
          <w:szCs w:val="24"/>
        </w:rPr>
        <w:t>2. Культурно-историческое развитие общества и языка. Влияние фактур речи на социальные изменения.</w:t>
      </w:r>
    </w:p>
    <w:p w:rsidR="00F50B0E" w:rsidRPr="00BA7CE0" w:rsidRDefault="00F50B0E" w:rsidP="00F50B0E">
      <w:pPr>
        <w:tabs>
          <w:tab w:val="left" w:pos="-4500"/>
        </w:tabs>
        <w:ind w:firstLine="709"/>
        <w:jc w:val="both"/>
        <w:rPr>
          <w:sz w:val="24"/>
          <w:szCs w:val="24"/>
        </w:rPr>
      </w:pPr>
      <w:r w:rsidRPr="00BA7CE0">
        <w:rPr>
          <w:sz w:val="24"/>
          <w:szCs w:val="24"/>
        </w:rPr>
        <w:t>3. Понимание прогресса в языке. Соотношение темпов развития языка и развития общества. Язык и НТП.</w:t>
      </w:r>
    </w:p>
    <w:p w:rsidR="00F50B0E" w:rsidRPr="00BA7CE0" w:rsidRDefault="00F50B0E" w:rsidP="00F50B0E">
      <w:pPr>
        <w:tabs>
          <w:tab w:val="left" w:pos="-4500"/>
        </w:tabs>
        <w:ind w:firstLine="709"/>
        <w:jc w:val="both"/>
        <w:rPr>
          <w:sz w:val="24"/>
          <w:szCs w:val="24"/>
        </w:rPr>
      </w:pPr>
      <w:r w:rsidRPr="00BA7CE0">
        <w:rPr>
          <w:sz w:val="24"/>
          <w:szCs w:val="24"/>
        </w:rPr>
        <w:t>4. Анализ языка как средство социальной диагностики.</w:t>
      </w:r>
    </w:p>
    <w:p w:rsidR="00F50B0E" w:rsidRPr="00BA7CE0" w:rsidRDefault="00F50B0E" w:rsidP="00F50B0E">
      <w:pPr>
        <w:ind w:firstLine="709"/>
        <w:rPr>
          <w:sz w:val="24"/>
          <w:szCs w:val="24"/>
        </w:rPr>
      </w:pPr>
      <w:r w:rsidRPr="00BA7CE0">
        <w:rPr>
          <w:b/>
          <w:sz w:val="24"/>
          <w:szCs w:val="24"/>
        </w:rPr>
        <w:t xml:space="preserve">Литература основная: </w:t>
      </w:r>
      <w:r w:rsidRPr="00BA7CE0">
        <w:rPr>
          <w:sz w:val="24"/>
          <w:szCs w:val="24"/>
        </w:rPr>
        <w:t>1,</w:t>
      </w:r>
      <w:r w:rsidRPr="00BA7CE0">
        <w:rPr>
          <w:b/>
          <w:sz w:val="24"/>
          <w:szCs w:val="24"/>
        </w:rPr>
        <w:t xml:space="preserve"> </w:t>
      </w:r>
      <w:r w:rsidRPr="00BA7CE0">
        <w:rPr>
          <w:sz w:val="24"/>
          <w:szCs w:val="24"/>
        </w:rPr>
        <w:t>2, 3, 4, 8, 10.</w:t>
      </w:r>
    </w:p>
    <w:p w:rsidR="00F50B0E" w:rsidRPr="00BA7CE0" w:rsidRDefault="00F50B0E" w:rsidP="00F50B0E">
      <w:pPr>
        <w:ind w:firstLine="709"/>
        <w:rPr>
          <w:sz w:val="24"/>
          <w:szCs w:val="24"/>
        </w:rPr>
      </w:pPr>
      <w:r w:rsidRPr="00BA7CE0">
        <w:rPr>
          <w:b/>
          <w:sz w:val="24"/>
          <w:szCs w:val="24"/>
        </w:rPr>
        <w:t xml:space="preserve">Литература дополнительная: </w:t>
      </w:r>
      <w:r w:rsidRPr="00BA7CE0">
        <w:rPr>
          <w:sz w:val="24"/>
          <w:szCs w:val="24"/>
        </w:rPr>
        <w:t>1, 2, 3, 4, 5, 17, 18, 21, 25, 27, 28.</w:t>
      </w:r>
    </w:p>
    <w:p w:rsidR="00F50B0E" w:rsidRPr="00BA7CE0" w:rsidRDefault="00F50B0E" w:rsidP="00F50B0E">
      <w:pPr>
        <w:ind w:firstLine="709"/>
        <w:jc w:val="both"/>
        <w:rPr>
          <w:sz w:val="24"/>
          <w:szCs w:val="24"/>
        </w:rPr>
      </w:pPr>
      <w:r w:rsidRPr="00BA7CE0">
        <w:rPr>
          <w:sz w:val="24"/>
          <w:szCs w:val="24"/>
        </w:rPr>
        <w:t xml:space="preserve">Занятие проводится в форме научной дискуссии.  В ходе практического занятия  обсуждаются результаты выполнения заданий №9 и №10 из раздела «Задания для самостоятельной работы». </w:t>
      </w:r>
    </w:p>
    <w:p w:rsidR="00F50B0E" w:rsidRPr="00BA7CE0" w:rsidRDefault="00F50B0E" w:rsidP="00F50B0E">
      <w:pPr>
        <w:ind w:firstLine="709"/>
        <w:jc w:val="both"/>
        <w:rPr>
          <w:sz w:val="24"/>
          <w:szCs w:val="24"/>
        </w:rPr>
      </w:pPr>
      <w:r w:rsidRPr="00BA7CE0">
        <w:rPr>
          <w:sz w:val="24"/>
          <w:szCs w:val="24"/>
        </w:rPr>
        <w:t>Студенты проходят электронное тестирование. Текст теста и критерии его оценивания находятся в пункте 9 предлагаемой программы курса.</w:t>
      </w:r>
    </w:p>
    <w:p w:rsidR="00F50B0E" w:rsidRPr="00BA7CE0" w:rsidRDefault="00F50B0E" w:rsidP="00F50B0E">
      <w:pPr>
        <w:tabs>
          <w:tab w:val="left" w:pos="1930"/>
        </w:tabs>
        <w:ind w:firstLine="709"/>
        <w:jc w:val="both"/>
        <w:rPr>
          <w:b/>
          <w:sz w:val="24"/>
          <w:szCs w:val="24"/>
        </w:rPr>
      </w:pPr>
      <w:r w:rsidRPr="00BA7CE0">
        <w:rPr>
          <w:b/>
          <w:sz w:val="24"/>
          <w:szCs w:val="24"/>
        </w:rPr>
        <w:t>Занятие 6. Тема: Взаимодействие языков и обществ. Социально-языковые контакты.</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ind w:firstLine="709"/>
        <w:jc w:val="both"/>
        <w:rPr>
          <w:sz w:val="24"/>
          <w:szCs w:val="24"/>
        </w:rPr>
      </w:pPr>
      <w:r w:rsidRPr="00BA7CE0">
        <w:rPr>
          <w:sz w:val="24"/>
          <w:szCs w:val="24"/>
        </w:rPr>
        <w:t>1. Дивергенция и конвергенция как основные направления социальных и языковых контактов.</w:t>
      </w:r>
    </w:p>
    <w:p w:rsidR="00F50B0E" w:rsidRPr="00BA7CE0" w:rsidRDefault="00F50B0E" w:rsidP="00F50B0E">
      <w:pPr>
        <w:ind w:firstLine="709"/>
        <w:jc w:val="both"/>
        <w:rPr>
          <w:sz w:val="24"/>
          <w:szCs w:val="24"/>
        </w:rPr>
      </w:pPr>
      <w:r w:rsidRPr="00BA7CE0">
        <w:rPr>
          <w:sz w:val="24"/>
          <w:szCs w:val="24"/>
        </w:rPr>
        <w:t>2. Языковое проявление удовлетворения потребности в социальной идентичности в контексте глобализации.</w:t>
      </w:r>
    </w:p>
    <w:p w:rsidR="00F50B0E" w:rsidRPr="00BA7CE0" w:rsidRDefault="00F50B0E" w:rsidP="00F50B0E">
      <w:pPr>
        <w:ind w:firstLine="709"/>
        <w:jc w:val="both"/>
        <w:rPr>
          <w:sz w:val="24"/>
          <w:szCs w:val="24"/>
        </w:rPr>
      </w:pPr>
      <w:r w:rsidRPr="00BA7CE0">
        <w:rPr>
          <w:sz w:val="24"/>
          <w:szCs w:val="24"/>
        </w:rPr>
        <w:t xml:space="preserve">3. Лингвистическая аксиология и ее социальные последствия.  </w:t>
      </w:r>
    </w:p>
    <w:p w:rsidR="00F50B0E" w:rsidRPr="00BA7CE0" w:rsidRDefault="00F50B0E" w:rsidP="00F50B0E">
      <w:pPr>
        <w:ind w:firstLine="709"/>
        <w:jc w:val="both"/>
        <w:rPr>
          <w:sz w:val="24"/>
          <w:szCs w:val="24"/>
        </w:rPr>
      </w:pPr>
      <w:r w:rsidRPr="00BA7CE0">
        <w:rPr>
          <w:sz w:val="24"/>
          <w:szCs w:val="24"/>
        </w:rPr>
        <w:t>4. Социальные проблемы глобального языка.</w:t>
      </w:r>
    </w:p>
    <w:p w:rsidR="00F50B0E" w:rsidRPr="00BA7CE0" w:rsidRDefault="00F50B0E" w:rsidP="00F50B0E">
      <w:pPr>
        <w:ind w:firstLine="709"/>
        <w:jc w:val="both"/>
        <w:rPr>
          <w:bCs/>
          <w:sz w:val="24"/>
          <w:szCs w:val="24"/>
        </w:rPr>
      </w:pPr>
      <w:r w:rsidRPr="00BA7CE0">
        <w:rPr>
          <w:b/>
          <w:bCs/>
          <w:sz w:val="24"/>
          <w:szCs w:val="24"/>
        </w:rPr>
        <w:t>Литература основная</w:t>
      </w:r>
      <w:r w:rsidRPr="00BA7CE0">
        <w:rPr>
          <w:bCs/>
          <w:sz w:val="24"/>
          <w:szCs w:val="24"/>
        </w:rPr>
        <w:t>: 1, 2, 3, 4, 8, 9.</w:t>
      </w:r>
    </w:p>
    <w:p w:rsidR="00F50B0E" w:rsidRPr="00BA7CE0" w:rsidRDefault="00F50B0E" w:rsidP="00F50B0E">
      <w:pPr>
        <w:ind w:firstLine="709"/>
        <w:jc w:val="both"/>
        <w:rPr>
          <w:sz w:val="24"/>
          <w:szCs w:val="24"/>
        </w:rPr>
      </w:pPr>
      <w:r w:rsidRPr="00BA7CE0">
        <w:rPr>
          <w:b/>
          <w:sz w:val="24"/>
          <w:szCs w:val="24"/>
        </w:rPr>
        <w:t>Литература дополнительная</w:t>
      </w:r>
      <w:r w:rsidRPr="00BA7CE0">
        <w:rPr>
          <w:sz w:val="24"/>
          <w:szCs w:val="24"/>
        </w:rPr>
        <w:t>: 1, 2, 4, 9, 14, 17,21.</w:t>
      </w:r>
    </w:p>
    <w:p w:rsidR="00F50B0E" w:rsidRPr="00BA7CE0" w:rsidRDefault="00F50B0E" w:rsidP="00F50B0E">
      <w:pPr>
        <w:ind w:firstLine="709"/>
        <w:jc w:val="both"/>
        <w:rPr>
          <w:sz w:val="24"/>
          <w:szCs w:val="24"/>
        </w:rPr>
      </w:pPr>
      <w:r w:rsidRPr="00BA7CE0">
        <w:rPr>
          <w:sz w:val="24"/>
          <w:szCs w:val="24"/>
        </w:rPr>
        <w:t xml:space="preserve">Занятие проводится в форме коллоквиума. В ходе практического занятия  обсуждаются результаты выполнения задания №11 из раздела «Задания для самостоятельной работы». </w:t>
      </w:r>
    </w:p>
    <w:p w:rsidR="00F50B0E" w:rsidRPr="00BA7CE0" w:rsidRDefault="00F50B0E" w:rsidP="00F50B0E">
      <w:pPr>
        <w:ind w:firstLine="709"/>
        <w:rPr>
          <w:b/>
          <w:sz w:val="24"/>
          <w:szCs w:val="24"/>
        </w:rPr>
      </w:pPr>
      <w:r w:rsidRPr="00BA7CE0">
        <w:rPr>
          <w:b/>
          <w:sz w:val="24"/>
          <w:szCs w:val="24"/>
        </w:rPr>
        <w:t>Занятие 7. Тема: Языковая ситуация</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numPr>
          <w:ilvl w:val="0"/>
          <w:numId w:val="316"/>
        </w:numPr>
        <w:tabs>
          <w:tab w:val="clear" w:pos="1800"/>
          <w:tab w:val="num" w:pos="1440"/>
        </w:tabs>
        <w:ind w:left="0" w:firstLine="709"/>
        <w:jc w:val="both"/>
        <w:rPr>
          <w:sz w:val="24"/>
          <w:szCs w:val="24"/>
        </w:rPr>
      </w:pPr>
      <w:r w:rsidRPr="00BA7CE0">
        <w:rPr>
          <w:sz w:val="24"/>
          <w:szCs w:val="24"/>
        </w:rPr>
        <w:t>Этническая функция языка. Этническое самосознание.</w:t>
      </w:r>
    </w:p>
    <w:p w:rsidR="00F50B0E" w:rsidRPr="00BA7CE0" w:rsidRDefault="00F50B0E" w:rsidP="00F50B0E">
      <w:pPr>
        <w:numPr>
          <w:ilvl w:val="0"/>
          <w:numId w:val="316"/>
        </w:numPr>
        <w:tabs>
          <w:tab w:val="clear" w:pos="1800"/>
          <w:tab w:val="num" w:pos="-4320"/>
          <w:tab w:val="num" w:pos="1440"/>
        </w:tabs>
        <w:ind w:left="0" w:firstLine="709"/>
        <w:jc w:val="both"/>
        <w:rPr>
          <w:sz w:val="24"/>
          <w:szCs w:val="24"/>
        </w:rPr>
      </w:pPr>
      <w:r w:rsidRPr="00BA7CE0">
        <w:rPr>
          <w:sz w:val="24"/>
          <w:szCs w:val="24"/>
        </w:rPr>
        <w:t>Билингвизм как социальное и лингвистическое явление. Различные подходы к определению диглоссии. Социальные причины кодового переключения.</w:t>
      </w:r>
    </w:p>
    <w:p w:rsidR="00F50B0E" w:rsidRPr="00BA7CE0" w:rsidRDefault="00F50B0E" w:rsidP="00F50B0E">
      <w:pPr>
        <w:numPr>
          <w:ilvl w:val="0"/>
          <w:numId w:val="316"/>
        </w:numPr>
        <w:tabs>
          <w:tab w:val="clear" w:pos="1800"/>
          <w:tab w:val="num" w:pos="-4320"/>
          <w:tab w:val="num" w:pos="1440"/>
        </w:tabs>
        <w:ind w:left="0" w:firstLine="709"/>
        <w:jc w:val="both"/>
        <w:rPr>
          <w:sz w:val="24"/>
          <w:szCs w:val="24"/>
        </w:rPr>
      </w:pPr>
      <w:r w:rsidRPr="00BA7CE0">
        <w:rPr>
          <w:sz w:val="24"/>
          <w:szCs w:val="24"/>
        </w:rPr>
        <w:t>Понятие языковой ситуации. Дифференциальные признаки языковых ситуаций.</w:t>
      </w:r>
    </w:p>
    <w:p w:rsidR="00F50B0E" w:rsidRPr="00BA7CE0" w:rsidRDefault="00F50B0E" w:rsidP="00F50B0E">
      <w:pPr>
        <w:numPr>
          <w:ilvl w:val="0"/>
          <w:numId w:val="316"/>
        </w:numPr>
        <w:tabs>
          <w:tab w:val="clear" w:pos="1800"/>
          <w:tab w:val="num" w:pos="-4320"/>
          <w:tab w:val="num" w:pos="1440"/>
        </w:tabs>
        <w:ind w:left="0" w:firstLine="709"/>
        <w:jc w:val="both"/>
        <w:rPr>
          <w:sz w:val="24"/>
          <w:szCs w:val="24"/>
        </w:rPr>
      </w:pPr>
      <w:r w:rsidRPr="00BA7CE0">
        <w:rPr>
          <w:sz w:val="24"/>
          <w:szCs w:val="24"/>
        </w:rPr>
        <w:t>Национально-языковые проблемы СНГ.</w:t>
      </w:r>
    </w:p>
    <w:p w:rsidR="00F50B0E" w:rsidRPr="00BA7CE0" w:rsidRDefault="00F50B0E" w:rsidP="00F50B0E">
      <w:pPr>
        <w:ind w:firstLine="709"/>
        <w:jc w:val="both"/>
        <w:rPr>
          <w:sz w:val="24"/>
          <w:szCs w:val="24"/>
        </w:rPr>
      </w:pPr>
      <w:r w:rsidRPr="00BA7CE0">
        <w:rPr>
          <w:b/>
          <w:sz w:val="24"/>
          <w:szCs w:val="24"/>
        </w:rPr>
        <w:t xml:space="preserve">Литература основная: </w:t>
      </w:r>
      <w:r w:rsidRPr="00BA7CE0">
        <w:rPr>
          <w:sz w:val="24"/>
          <w:szCs w:val="24"/>
        </w:rPr>
        <w:t>1, 2, 3, 4, 9, 10.</w:t>
      </w:r>
    </w:p>
    <w:p w:rsidR="00F50B0E" w:rsidRPr="00BA7CE0" w:rsidRDefault="00F50B0E" w:rsidP="00F50B0E">
      <w:pPr>
        <w:ind w:firstLine="709"/>
        <w:jc w:val="both"/>
        <w:rPr>
          <w:sz w:val="24"/>
          <w:szCs w:val="24"/>
        </w:rPr>
      </w:pPr>
      <w:r w:rsidRPr="00BA7CE0">
        <w:rPr>
          <w:b/>
          <w:sz w:val="24"/>
          <w:szCs w:val="24"/>
        </w:rPr>
        <w:t xml:space="preserve">Литература дополнительная: </w:t>
      </w:r>
      <w:r w:rsidRPr="00BA7CE0">
        <w:rPr>
          <w:sz w:val="24"/>
          <w:szCs w:val="24"/>
        </w:rPr>
        <w:t>1, 2, 4, 5,</w:t>
      </w:r>
      <w:r w:rsidRPr="00BA7CE0">
        <w:rPr>
          <w:b/>
          <w:sz w:val="24"/>
          <w:szCs w:val="24"/>
        </w:rPr>
        <w:t xml:space="preserve"> </w:t>
      </w:r>
      <w:r w:rsidRPr="00BA7CE0">
        <w:rPr>
          <w:sz w:val="24"/>
          <w:szCs w:val="24"/>
        </w:rPr>
        <w:t>9, 16, 17, 20, 24, 26, 29.</w:t>
      </w:r>
    </w:p>
    <w:p w:rsidR="00F50B0E" w:rsidRPr="00BA7CE0" w:rsidRDefault="00F50B0E" w:rsidP="00F50B0E">
      <w:pPr>
        <w:ind w:firstLine="709"/>
        <w:jc w:val="both"/>
        <w:rPr>
          <w:sz w:val="24"/>
          <w:szCs w:val="24"/>
        </w:rPr>
      </w:pPr>
      <w:r w:rsidRPr="00BA7CE0">
        <w:rPr>
          <w:sz w:val="24"/>
          <w:szCs w:val="24"/>
        </w:rPr>
        <w:lastRenderedPageBreak/>
        <w:t xml:space="preserve">Занятие проводится в форме научной дискуссии на основе написанных студентами эссе. В ходе практического занятия  обсуждаются результаты выполнения заданий №12  и  №13 из раздела «Задания для самостоятельной работы». </w:t>
      </w:r>
    </w:p>
    <w:p w:rsidR="00F50B0E" w:rsidRPr="00BA7CE0" w:rsidRDefault="00F50B0E" w:rsidP="00F50B0E">
      <w:pPr>
        <w:ind w:firstLine="709"/>
        <w:rPr>
          <w:b/>
          <w:sz w:val="24"/>
          <w:szCs w:val="24"/>
        </w:rPr>
      </w:pPr>
      <w:r w:rsidRPr="00BA7CE0">
        <w:rPr>
          <w:b/>
          <w:sz w:val="24"/>
          <w:szCs w:val="24"/>
        </w:rPr>
        <w:t>Занятие 8. Тема: Языковая политика</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numPr>
          <w:ilvl w:val="0"/>
          <w:numId w:val="317"/>
        </w:numPr>
        <w:tabs>
          <w:tab w:val="clear" w:pos="1800"/>
          <w:tab w:val="left" w:pos="1440"/>
          <w:tab w:val="num" w:pos="1980"/>
        </w:tabs>
        <w:ind w:left="0" w:firstLine="709"/>
        <w:jc w:val="both"/>
        <w:rPr>
          <w:sz w:val="24"/>
          <w:szCs w:val="24"/>
        </w:rPr>
      </w:pPr>
      <w:r w:rsidRPr="00BA7CE0">
        <w:rPr>
          <w:sz w:val="24"/>
          <w:szCs w:val="24"/>
        </w:rPr>
        <w:t xml:space="preserve">Понятие языковой политики, языкового планирования, языкового прогнозирования, языкового строительства. Основные направления языковой политики. </w:t>
      </w:r>
    </w:p>
    <w:p w:rsidR="00F50B0E" w:rsidRPr="00BA7CE0" w:rsidRDefault="00F50B0E" w:rsidP="00F50B0E">
      <w:pPr>
        <w:numPr>
          <w:ilvl w:val="0"/>
          <w:numId w:val="317"/>
        </w:numPr>
        <w:tabs>
          <w:tab w:val="clear" w:pos="1800"/>
          <w:tab w:val="num" w:pos="-4320"/>
          <w:tab w:val="left" w:pos="1440"/>
          <w:tab w:val="num" w:pos="1980"/>
        </w:tabs>
        <w:ind w:left="0" w:firstLine="709"/>
        <w:jc w:val="both"/>
        <w:rPr>
          <w:sz w:val="24"/>
          <w:szCs w:val="24"/>
        </w:rPr>
      </w:pPr>
      <w:r w:rsidRPr="00BA7CE0">
        <w:rPr>
          <w:sz w:val="24"/>
          <w:szCs w:val="24"/>
        </w:rPr>
        <w:t>Национально-языковая политика в теоретическом, юридическом, административном и экономическом аспектах.</w:t>
      </w:r>
    </w:p>
    <w:p w:rsidR="00F50B0E" w:rsidRPr="00BA7CE0" w:rsidRDefault="00F50B0E" w:rsidP="00F50B0E">
      <w:pPr>
        <w:numPr>
          <w:ilvl w:val="0"/>
          <w:numId w:val="317"/>
        </w:numPr>
        <w:tabs>
          <w:tab w:val="clear" w:pos="1800"/>
          <w:tab w:val="num" w:pos="-4320"/>
          <w:tab w:val="left" w:pos="1440"/>
          <w:tab w:val="num" w:pos="1980"/>
        </w:tabs>
        <w:ind w:left="0" w:firstLine="709"/>
        <w:jc w:val="both"/>
        <w:rPr>
          <w:sz w:val="24"/>
          <w:szCs w:val="24"/>
        </w:rPr>
      </w:pPr>
      <w:r w:rsidRPr="00BA7CE0">
        <w:rPr>
          <w:sz w:val="24"/>
          <w:szCs w:val="24"/>
        </w:rPr>
        <w:t>Модели национально-языковой политики в полиэтнических государствах.</w:t>
      </w:r>
    </w:p>
    <w:p w:rsidR="00F50B0E" w:rsidRPr="00BA7CE0" w:rsidRDefault="00F50B0E" w:rsidP="00F50B0E">
      <w:pPr>
        <w:numPr>
          <w:ilvl w:val="0"/>
          <w:numId w:val="317"/>
        </w:numPr>
        <w:tabs>
          <w:tab w:val="clear" w:pos="1800"/>
          <w:tab w:val="num" w:pos="-4320"/>
          <w:tab w:val="left" w:pos="1440"/>
          <w:tab w:val="num" w:pos="1980"/>
        </w:tabs>
        <w:ind w:left="0" w:firstLine="709"/>
        <w:jc w:val="both"/>
        <w:rPr>
          <w:sz w:val="24"/>
          <w:szCs w:val="24"/>
        </w:rPr>
      </w:pPr>
      <w:r w:rsidRPr="00BA7CE0">
        <w:rPr>
          <w:sz w:val="24"/>
          <w:szCs w:val="24"/>
        </w:rPr>
        <w:t>Российское и международное языковое законодательство.</w:t>
      </w:r>
    </w:p>
    <w:p w:rsidR="00F50B0E" w:rsidRPr="00BA7CE0" w:rsidRDefault="00F50B0E" w:rsidP="00F50B0E">
      <w:pPr>
        <w:numPr>
          <w:ilvl w:val="0"/>
          <w:numId w:val="317"/>
        </w:numPr>
        <w:tabs>
          <w:tab w:val="clear" w:pos="1800"/>
          <w:tab w:val="num" w:pos="-4320"/>
          <w:tab w:val="left" w:pos="1440"/>
          <w:tab w:val="num" w:pos="1980"/>
        </w:tabs>
        <w:ind w:left="0" w:firstLine="709"/>
        <w:jc w:val="both"/>
        <w:rPr>
          <w:sz w:val="24"/>
          <w:szCs w:val="24"/>
        </w:rPr>
      </w:pPr>
      <w:r w:rsidRPr="00BA7CE0">
        <w:rPr>
          <w:sz w:val="24"/>
          <w:szCs w:val="24"/>
        </w:rPr>
        <w:t>Языковой вкус общества. Политика языкового нормирования. Политика именований.</w:t>
      </w:r>
    </w:p>
    <w:p w:rsidR="00F50B0E" w:rsidRPr="00BA7CE0" w:rsidRDefault="00F50B0E" w:rsidP="00F50B0E">
      <w:pPr>
        <w:ind w:firstLine="709"/>
        <w:rPr>
          <w:sz w:val="24"/>
          <w:szCs w:val="24"/>
        </w:rPr>
      </w:pPr>
      <w:r w:rsidRPr="00BA7CE0">
        <w:rPr>
          <w:b/>
          <w:sz w:val="24"/>
          <w:szCs w:val="24"/>
        </w:rPr>
        <w:t xml:space="preserve">Литература основная: </w:t>
      </w:r>
      <w:r w:rsidRPr="00BA7CE0">
        <w:rPr>
          <w:sz w:val="24"/>
          <w:szCs w:val="24"/>
        </w:rPr>
        <w:t>1, 2, 3, 4, 5, 10.</w:t>
      </w:r>
    </w:p>
    <w:p w:rsidR="00F50B0E" w:rsidRPr="00BA7CE0" w:rsidRDefault="00F50B0E" w:rsidP="00F50B0E">
      <w:pPr>
        <w:ind w:firstLine="709"/>
        <w:rPr>
          <w:sz w:val="24"/>
          <w:szCs w:val="24"/>
        </w:rPr>
      </w:pPr>
      <w:r w:rsidRPr="00BA7CE0">
        <w:rPr>
          <w:b/>
          <w:sz w:val="24"/>
          <w:szCs w:val="24"/>
        </w:rPr>
        <w:t xml:space="preserve">Литература дополнительная:  </w:t>
      </w:r>
      <w:r w:rsidRPr="00BA7CE0">
        <w:rPr>
          <w:sz w:val="24"/>
          <w:szCs w:val="24"/>
        </w:rPr>
        <w:t>4, 5, 9,</w:t>
      </w:r>
      <w:r w:rsidRPr="00BA7CE0">
        <w:rPr>
          <w:b/>
          <w:sz w:val="24"/>
          <w:szCs w:val="24"/>
        </w:rPr>
        <w:t xml:space="preserve"> </w:t>
      </w:r>
      <w:r w:rsidRPr="00BA7CE0">
        <w:rPr>
          <w:sz w:val="24"/>
          <w:szCs w:val="24"/>
        </w:rPr>
        <w:t>16, 17,  22,  29.</w:t>
      </w:r>
    </w:p>
    <w:p w:rsidR="00F50B0E" w:rsidRPr="00BA7CE0" w:rsidRDefault="00F50B0E" w:rsidP="00F50B0E">
      <w:pPr>
        <w:ind w:firstLine="709"/>
        <w:jc w:val="both"/>
        <w:rPr>
          <w:sz w:val="24"/>
          <w:szCs w:val="24"/>
        </w:rPr>
      </w:pPr>
      <w:r w:rsidRPr="00BA7CE0">
        <w:rPr>
          <w:sz w:val="24"/>
          <w:szCs w:val="24"/>
        </w:rPr>
        <w:t>Занятие проводится в форме научного и методического семинара.  В ходе практического занятия  обсуждаются результаты выполнения заданий №14 и № 15 из раздела «Задания для самостоятельной работы», проводится социолингвистический анализ текста государственного закона о языке.</w:t>
      </w:r>
    </w:p>
    <w:p w:rsidR="00F50B0E" w:rsidRPr="00BA7CE0" w:rsidRDefault="00F50B0E" w:rsidP="00F50B0E">
      <w:pPr>
        <w:ind w:firstLine="709"/>
        <w:rPr>
          <w:b/>
          <w:sz w:val="24"/>
          <w:szCs w:val="24"/>
        </w:rPr>
      </w:pPr>
      <w:r w:rsidRPr="00BA7CE0">
        <w:rPr>
          <w:b/>
          <w:sz w:val="24"/>
          <w:szCs w:val="24"/>
        </w:rPr>
        <w:t>Занятие</w:t>
      </w:r>
      <w:r w:rsidRPr="00BA7CE0">
        <w:rPr>
          <w:sz w:val="24"/>
          <w:szCs w:val="24"/>
        </w:rPr>
        <w:t xml:space="preserve"> </w:t>
      </w:r>
      <w:r w:rsidRPr="00BA7CE0">
        <w:rPr>
          <w:b/>
          <w:sz w:val="24"/>
          <w:szCs w:val="24"/>
        </w:rPr>
        <w:t>9.  Тема: Язык и идеология. Языковое конструирование социальной реальности</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numPr>
          <w:ilvl w:val="0"/>
          <w:numId w:val="320"/>
        </w:numPr>
        <w:tabs>
          <w:tab w:val="clear" w:pos="1069"/>
          <w:tab w:val="num" w:pos="0"/>
        </w:tabs>
        <w:ind w:left="0" w:firstLine="709"/>
        <w:jc w:val="both"/>
        <w:rPr>
          <w:sz w:val="24"/>
          <w:szCs w:val="24"/>
        </w:rPr>
      </w:pPr>
      <w:r w:rsidRPr="00BA7CE0">
        <w:rPr>
          <w:sz w:val="24"/>
          <w:szCs w:val="24"/>
        </w:rPr>
        <w:t>Понятия идеологии и менталитета.</w:t>
      </w:r>
    </w:p>
    <w:p w:rsidR="00F50B0E" w:rsidRPr="00BA7CE0" w:rsidRDefault="00F50B0E" w:rsidP="00F50B0E">
      <w:pPr>
        <w:numPr>
          <w:ilvl w:val="0"/>
          <w:numId w:val="320"/>
        </w:numPr>
        <w:tabs>
          <w:tab w:val="clear" w:pos="1069"/>
          <w:tab w:val="num" w:pos="0"/>
        </w:tabs>
        <w:ind w:left="0" w:firstLine="709"/>
        <w:jc w:val="both"/>
        <w:rPr>
          <w:sz w:val="24"/>
          <w:szCs w:val="24"/>
        </w:rPr>
      </w:pPr>
      <w:r w:rsidRPr="00BA7CE0">
        <w:rPr>
          <w:sz w:val="24"/>
          <w:szCs w:val="24"/>
        </w:rPr>
        <w:t>Языковые технологии воздействия на массовое и индивидуальное сознание. Конструирование социальной реальности.</w:t>
      </w:r>
    </w:p>
    <w:p w:rsidR="00F50B0E" w:rsidRPr="00BA7CE0" w:rsidRDefault="00F50B0E" w:rsidP="00F50B0E">
      <w:pPr>
        <w:numPr>
          <w:ilvl w:val="0"/>
          <w:numId w:val="320"/>
        </w:numPr>
        <w:tabs>
          <w:tab w:val="clear" w:pos="1069"/>
          <w:tab w:val="num" w:pos="0"/>
        </w:tabs>
        <w:ind w:left="0" w:firstLine="709"/>
        <w:jc w:val="both"/>
        <w:rPr>
          <w:sz w:val="24"/>
          <w:szCs w:val="24"/>
        </w:rPr>
      </w:pPr>
      <w:r w:rsidRPr="00BA7CE0">
        <w:rPr>
          <w:sz w:val="24"/>
          <w:szCs w:val="24"/>
        </w:rPr>
        <w:t>Язык и власть. Язык тоталитарного государства.</w:t>
      </w:r>
    </w:p>
    <w:p w:rsidR="00F50B0E" w:rsidRPr="00BA7CE0" w:rsidRDefault="00F50B0E" w:rsidP="00F50B0E">
      <w:pPr>
        <w:numPr>
          <w:ilvl w:val="0"/>
          <w:numId w:val="320"/>
        </w:numPr>
        <w:tabs>
          <w:tab w:val="clear" w:pos="1069"/>
          <w:tab w:val="num" w:pos="0"/>
        </w:tabs>
        <w:ind w:left="0" w:firstLine="709"/>
        <w:jc w:val="both"/>
        <w:rPr>
          <w:sz w:val="24"/>
          <w:szCs w:val="24"/>
        </w:rPr>
      </w:pPr>
      <w:r w:rsidRPr="00BA7CE0">
        <w:rPr>
          <w:sz w:val="24"/>
          <w:szCs w:val="24"/>
        </w:rPr>
        <w:t>Язык вражды в современном глобализирующемся мире: факторы формирования, условия развития, формы проявления, социальные механизмы сопротивления.</w:t>
      </w:r>
    </w:p>
    <w:p w:rsidR="00F50B0E" w:rsidRPr="00BA7CE0" w:rsidRDefault="00F50B0E" w:rsidP="00F50B0E">
      <w:pPr>
        <w:ind w:firstLine="709"/>
        <w:rPr>
          <w:sz w:val="24"/>
          <w:szCs w:val="24"/>
        </w:rPr>
      </w:pPr>
      <w:r w:rsidRPr="00BA7CE0">
        <w:rPr>
          <w:b/>
          <w:sz w:val="24"/>
          <w:szCs w:val="24"/>
        </w:rPr>
        <w:t xml:space="preserve">Литература основная: </w:t>
      </w:r>
      <w:r w:rsidRPr="00BA7CE0">
        <w:rPr>
          <w:sz w:val="24"/>
          <w:szCs w:val="24"/>
        </w:rPr>
        <w:t>2, 3, 4, 5, 6, 10.</w:t>
      </w:r>
    </w:p>
    <w:p w:rsidR="00F50B0E" w:rsidRPr="00BA7CE0" w:rsidRDefault="00F50B0E" w:rsidP="00F50B0E">
      <w:pPr>
        <w:ind w:firstLine="709"/>
        <w:rPr>
          <w:sz w:val="24"/>
          <w:szCs w:val="24"/>
        </w:rPr>
      </w:pPr>
      <w:r w:rsidRPr="00BA7CE0">
        <w:rPr>
          <w:b/>
          <w:sz w:val="24"/>
          <w:szCs w:val="24"/>
        </w:rPr>
        <w:t xml:space="preserve">Литература дополнительная: </w:t>
      </w:r>
      <w:r w:rsidRPr="00BA7CE0">
        <w:rPr>
          <w:sz w:val="24"/>
          <w:szCs w:val="24"/>
        </w:rPr>
        <w:t>5, 8, 13, 23, 26, 29, 30.</w:t>
      </w:r>
    </w:p>
    <w:p w:rsidR="00F50B0E" w:rsidRPr="00BA7CE0" w:rsidRDefault="00F50B0E" w:rsidP="00F50B0E">
      <w:pPr>
        <w:ind w:firstLine="709"/>
        <w:jc w:val="both"/>
        <w:rPr>
          <w:sz w:val="24"/>
          <w:szCs w:val="24"/>
        </w:rPr>
      </w:pPr>
      <w:r w:rsidRPr="00BA7CE0">
        <w:rPr>
          <w:sz w:val="24"/>
          <w:szCs w:val="24"/>
        </w:rPr>
        <w:t>В ходе практического занятия обсуждаются результаты выполнения задания №16 из раздела «Задания для самостоятельной работы». Занятие проводится в форме мастер-класса по составлению социопсихолингвистической экспертизы текстов СМИ, разжигающих национальную вражду  (доцент Чудновская И.Н.).</w:t>
      </w:r>
    </w:p>
    <w:p w:rsidR="00F50B0E" w:rsidRPr="00BA7CE0" w:rsidRDefault="00F50B0E" w:rsidP="00F50B0E">
      <w:pPr>
        <w:ind w:firstLine="709"/>
        <w:rPr>
          <w:b/>
          <w:sz w:val="24"/>
          <w:szCs w:val="24"/>
        </w:rPr>
      </w:pPr>
      <w:r w:rsidRPr="00BA7CE0">
        <w:rPr>
          <w:b/>
          <w:sz w:val="24"/>
          <w:szCs w:val="24"/>
        </w:rPr>
        <w:t>Занятие 10. Тема: Принципы и методы исследований в социологии языка.</w:t>
      </w:r>
    </w:p>
    <w:p w:rsidR="00F50B0E" w:rsidRPr="00BA7CE0" w:rsidRDefault="00F50B0E" w:rsidP="00F50B0E">
      <w:pPr>
        <w:ind w:firstLine="709"/>
        <w:jc w:val="both"/>
        <w:rPr>
          <w:b/>
          <w:sz w:val="24"/>
          <w:szCs w:val="24"/>
        </w:rPr>
      </w:pPr>
      <w:r w:rsidRPr="00BA7CE0">
        <w:rPr>
          <w:b/>
          <w:sz w:val="24"/>
          <w:szCs w:val="24"/>
        </w:rPr>
        <w:t>Вопросы для подготовки к занятию:</w:t>
      </w:r>
    </w:p>
    <w:p w:rsidR="00F50B0E" w:rsidRPr="00BA7CE0" w:rsidRDefault="00F50B0E" w:rsidP="00F50B0E">
      <w:pPr>
        <w:numPr>
          <w:ilvl w:val="0"/>
          <w:numId w:val="321"/>
        </w:numPr>
        <w:tabs>
          <w:tab w:val="clear" w:pos="1305"/>
          <w:tab w:val="num" w:pos="0"/>
        </w:tabs>
        <w:ind w:left="0" w:firstLine="709"/>
        <w:jc w:val="both"/>
        <w:rPr>
          <w:sz w:val="24"/>
          <w:szCs w:val="24"/>
        </w:rPr>
      </w:pPr>
      <w:r w:rsidRPr="00BA7CE0">
        <w:rPr>
          <w:sz w:val="24"/>
          <w:szCs w:val="24"/>
        </w:rPr>
        <w:t>Общенаучная методология исследования.</w:t>
      </w:r>
    </w:p>
    <w:p w:rsidR="00F50B0E" w:rsidRPr="00BA7CE0" w:rsidRDefault="00F50B0E" w:rsidP="00F50B0E">
      <w:pPr>
        <w:numPr>
          <w:ilvl w:val="0"/>
          <w:numId w:val="321"/>
        </w:numPr>
        <w:tabs>
          <w:tab w:val="clear" w:pos="1305"/>
          <w:tab w:val="num" w:pos="0"/>
        </w:tabs>
        <w:ind w:left="0" w:firstLine="709"/>
        <w:jc w:val="both"/>
        <w:rPr>
          <w:sz w:val="24"/>
          <w:szCs w:val="24"/>
        </w:rPr>
      </w:pPr>
      <w:r w:rsidRPr="00BA7CE0">
        <w:rPr>
          <w:sz w:val="24"/>
          <w:szCs w:val="24"/>
        </w:rPr>
        <w:t>Социологические методы исследования объекта в социологии языка.</w:t>
      </w:r>
    </w:p>
    <w:p w:rsidR="00F50B0E" w:rsidRPr="00BA7CE0" w:rsidRDefault="00F50B0E" w:rsidP="00F50B0E">
      <w:pPr>
        <w:numPr>
          <w:ilvl w:val="0"/>
          <w:numId w:val="321"/>
        </w:numPr>
        <w:tabs>
          <w:tab w:val="clear" w:pos="1305"/>
          <w:tab w:val="num" w:pos="0"/>
        </w:tabs>
        <w:ind w:left="0" w:firstLine="709"/>
        <w:jc w:val="both"/>
        <w:rPr>
          <w:sz w:val="24"/>
          <w:szCs w:val="24"/>
        </w:rPr>
      </w:pPr>
      <w:r w:rsidRPr="00BA7CE0">
        <w:rPr>
          <w:sz w:val="24"/>
          <w:szCs w:val="24"/>
        </w:rPr>
        <w:t>Языковые методы исследования объекта в социолингвистике и социологии языка.</w:t>
      </w:r>
    </w:p>
    <w:p w:rsidR="00F50B0E" w:rsidRPr="00BA7CE0" w:rsidRDefault="00F50B0E" w:rsidP="00F50B0E">
      <w:pPr>
        <w:numPr>
          <w:ilvl w:val="0"/>
          <w:numId w:val="321"/>
        </w:numPr>
        <w:tabs>
          <w:tab w:val="clear" w:pos="1305"/>
          <w:tab w:val="num" w:pos="0"/>
        </w:tabs>
        <w:ind w:left="0" w:firstLine="709"/>
        <w:jc w:val="both"/>
        <w:rPr>
          <w:sz w:val="24"/>
          <w:szCs w:val="24"/>
        </w:rPr>
      </w:pPr>
      <w:r w:rsidRPr="00BA7CE0">
        <w:rPr>
          <w:sz w:val="24"/>
          <w:szCs w:val="24"/>
        </w:rPr>
        <w:t>Области социально-языковых исследований, специфика использования методов в конкретных областях исследования.</w:t>
      </w:r>
    </w:p>
    <w:p w:rsidR="00F50B0E" w:rsidRPr="00BA7CE0" w:rsidRDefault="00F50B0E" w:rsidP="00F50B0E">
      <w:pPr>
        <w:ind w:firstLine="709"/>
        <w:rPr>
          <w:sz w:val="24"/>
          <w:szCs w:val="24"/>
        </w:rPr>
      </w:pPr>
      <w:r w:rsidRPr="00BA7CE0">
        <w:rPr>
          <w:b/>
          <w:sz w:val="24"/>
          <w:szCs w:val="24"/>
        </w:rPr>
        <w:t xml:space="preserve">Литература основная:  </w:t>
      </w:r>
      <w:r w:rsidRPr="00BA7CE0">
        <w:rPr>
          <w:sz w:val="24"/>
          <w:szCs w:val="24"/>
        </w:rPr>
        <w:t>2, 3, 4, 5, 6, 7, 10.</w:t>
      </w:r>
    </w:p>
    <w:p w:rsidR="00F50B0E" w:rsidRPr="00BA7CE0" w:rsidRDefault="00F50B0E" w:rsidP="00F50B0E">
      <w:pPr>
        <w:ind w:firstLine="709"/>
        <w:rPr>
          <w:sz w:val="24"/>
          <w:szCs w:val="24"/>
        </w:rPr>
      </w:pPr>
      <w:r w:rsidRPr="00BA7CE0">
        <w:rPr>
          <w:b/>
          <w:sz w:val="24"/>
          <w:szCs w:val="24"/>
        </w:rPr>
        <w:t xml:space="preserve">Литература дополнительная: </w:t>
      </w:r>
      <w:r w:rsidRPr="00BA7CE0">
        <w:rPr>
          <w:sz w:val="24"/>
          <w:szCs w:val="24"/>
        </w:rPr>
        <w:t>2, 3, 4, 8, 12, 13, 18, 21, 24, 30.</w:t>
      </w:r>
    </w:p>
    <w:p w:rsidR="00F50B0E" w:rsidRPr="00BA7CE0" w:rsidRDefault="00F50B0E" w:rsidP="00F50B0E">
      <w:pPr>
        <w:ind w:firstLine="709"/>
        <w:jc w:val="both"/>
        <w:rPr>
          <w:sz w:val="24"/>
          <w:szCs w:val="24"/>
        </w:rPr>
      </w:pPr>
      <w:r w:rsidRPr="00BA7CE0">
        <w:rPr>
          <w:sz w:val="24"/>
          <w:szCs w:val="24"/>
        </w:rPr>
        <w:t xml:space="preserve">Занятие проводится в форме методического семинара.  В ходе практического занятия  обсуждаются результаты выполнения заданий №17 и  № 18 из раздела «Задания для самостоятельной работы». </w:t>
      </w:r>
    </w:p>
    <w:p w:rsidR="00F50B0E" w:rsidRPr="00BA7CE0" w:rsidRDefault="00F50B0E" w:rsidP="00F50B0E">
      <w:pPr>
        <w:numPr>
          <w:ilvl w:val="1"/>
          <w:numId w:val="319"/>
        </w:numPr>
        <w:ind w:left="0" w:firstLine="709"/>
        <w:rPr>
          <w:sz w:val="24"/>
          <w:szCs w:val="24"/>
        </w:rPr>
      </w:pPr>
      <w:r w:rsidRPr="00BA7CE0">
        <w:rPr>
          <w:b/>
          <w:sz w:val="24"/>
          <w:szCs w:val="24"/>
        </w:rPr>
        <w:t>Задания для самостоятельной работы</w:t>
      </w:r>
    </w:p>
    <w:p w:rsidR="00F50B0E" w:rsidRPr="00BA7CE0" w:rsidRDefault="00F50B0E" w:rsidP="00F50B0E">
      <w:pPr>
        <w:ind w:firstLine="709"/>
        <w:rPr>
          <w:sz w:val="24"/>
          <w:szCs w:val="24"/>
        </w:rPr>
      </w:pPr>
      <w:r w:rsidRPr="00BA7CE0">
        <w:rPr>
          <w:b/>
          <w:sz w:val="24"/>
          <w:szCs w:val="24"/>
        </w:rPr>
        <w:t>1.</w:t>
      </w:r>
      <w:r w:rsidRPr="00BA7CE0">
        <w:rPr>
          <w:sz w:val="24"/>
          <w:szCs w:val="24"/>
        </w:rPr>
        <w:t xml:space="preserve"> Составить реферат  о социально-языковых исследованиях одной из научных школ. </w:t>
      </w:r>
    </w:p>
    <w:p w:rsidR="00F50B0E" w:rsidRPr="00BA7CE0" w:rsidRDefault="00F50B0E" w:rsidP="00F50B0E">
      <w:pPr>
        <w:numPr>
          <w:ilvl w:val="0"/>
          <w:numId w:val="309"/>
        </w:numPr>
        <w:ind w:firstLine="709"/>
        <w:jc w:val="both"/>
        <w:rPr>
          <w:sz w:val="24"/>
          <w:szCs w:val="24"/>
        </w:rPr>
      </w:pPr>
      <w:r w:rsidRPr="00BA7CE0">
        <w:rPr>
          <w:sz w:val="24"/>
          <w:szCs w:val="24"/>
        </w:rPr>
        <w:lastRenderedPageBreak/>
        <w:t>1.1 Российская школа социолингвистики и социологии языка (А.А. Потебня, С.О. Карцевский, А.М. Селищев, Р.О. Шор, В.Н.Волошинов, Е.Д. Поливанов, Л.П. Якубинский, Б.А. Ларин, В.М. Жирмунский, В.В. Виноградов, Ю.Д. Дешериев, А.Д. Швейцер, Л.Б. Никольский, Л.П. Крысин и др.)</w:t>
      </w:r>
    </w:p>
    <w:p w:rsidR="00F50B0E" w:rsidRPr="00BA7CE0" w:rsidRDefault="00F50B0E" w:rsidP="00F50B0E">
      <w:pPr>
        <w:numPr>
          <w:ilvl w:val="0"/>
          <w:numId w:val="309"/>
        </w:numPr>
        <w:ind w:firstLine="709"/>
        <w:jc w:val="both"/>
        <w:rPr>
          <w:sz w:val="24"/>
          <w:szCs w:val="24"/>
        </w:rPr>
      </w:pPr>
      <w:r w:rsidRPr="00BA7CE0">
        <w:rPr>
          <w:sz w:val="24"/>
          <w:szCs w:val="24"/>
        </w:rPr>
        <w:t>1.2 Пражская школа функциональной лингвистики (В.Матезиус, Б.Гавранек, Р.О. Якобсон, Н.С. Трубецкой).</w:t>
      </w:r>
    </w:p>
    <w:p w:rsidR="00F50B0E" w:rsidRPr="00BA7CE0" w:rsidRDefault="00F50B0E" w:rsidP="00F50B0E">
      <w:pPr>
        <w:numPr>
          <w:ilvl w:val="0"/>
          <w:numId w:val="309"/>
        </w:numPr>
        <w:ind w:firstLine="709"/>
        <w:jc w:val="both"/>
        <w:rPr>
          <w:sz w:val="24"/>
          <w:szCs w:val="24"/>
        </w:rPr>
      </w:pPr>
      <w:r w:rsidRPr="00BA7CE0">
        <w:rPr>
          <w:sz w:val="24"/>
          <w:szCs w:val="24"/>
        </w:rPr>
        <w:t>1.3 Французская социологическая школа (А.Мейе, Ш.Балли, Ж.Вандриес).</w:t>
      </w:r>
    </w:p>
    <w:p w:rsidR="00F50B0E" w:rsidRPr="00BA7CE0" w:rsidRDefault="00F50B0E" w:rsidP="00F50B0E">
      <w:pPr>
        <w:numPr>
          <w:ilvl w:val="0"/>
          <w:numId w:val="309"/>
        </w:numPr>
        <w:ind w:firstLine="709"/>
        <w:jc w:val="both"/>
        <w:rPr>
          <w:sz w:val="24"/>
          <w:szCs w:val="24"/>
        </w:rPr>
      </w:pPr>
      <w:r w:rsidRPr="00BA7CE0">
        <w:rPr>
          <w:sz w:val="24"/>
          <w:szCs w:val="24"/>
        </w:rPr>
        <w:t>1.4 Основные направления социолингвистических исследований в США (Э.Сепир, Д.Хаймс, Э.Хауген, Дж.Гамперц, У.Лабов, Н.Хомский, Ч.Фергюсон, Дж.Фишман).</w:t>
      </w:r>
    </w:p>
    <w:p w:rsidR="00F50B0E" w:rsidRPr="00BA7CE0" w:rsidRDefault="00F50B0E" w:rsidP="00F50B0E">
      <w:pPr>
        <w:numPr>
          <w:ilvl w:val="0"/>
          <w:numId w:val="309"/>
        </w:numPr>
        <w:ind w:firstLine="709"/>
        <w:jc w:val="both"/>
        <w:rPr>
          <w:sz w:val="24"/>
          <w:szCs w:val="24"/>
        </w:rPr>
      </w:pPr>
      <w:r w:rsidRPr="00BA7CE0">
        <w:rPr>
          <w:sz w:val="24"/>
          <w:szCs w:val="24"/>
        </w:rPr>
        <w:t>1.5 Исследование функциональной стороны языка в теории языкового существования. Япония.</w:t>
      </w:r>
    </w:p>
    <w:p w:rsidR="00F50B0E" w:rsidRPr="00BA7CE0" w:rsidRDefault="00F50B0E" w:rsidP="00F50B0E">
      <w:pPr>
        <w:ind w:firstLine="709"/>
        <w:jc w:val="both"/>
        <w:rPr>
          <w:sz w:val="24"/>
          <w:szCs w:val="24"/>
        </w:rPr>
      </w:pPr>
      <w:r w:rsidRPr="00BA7CE0">
        <w:rPr>
          <w:b/>
          <w:sz w:val="24"/>
          <w:szCs w:val="24"/>
        </w:rPr>
        <w:t>2.</w:t>
      </w:r>
      <w:r w:rsidRPr="00BA7CE0">
        <w:rPr>
          <w:sz w:val="24"/>
          <w:szCs w:val="24"/>
        </w:rPr>
        <w:t xml:space="preserve"> Подготовить доклад для дальнейшей дискуссии на практическом занятии  на тему:</w:t>
      </w:r>
    </w:p>
    <w:p w:rsidR="00F50B0E" w:rsidRPr="00BA7CE0" w:rsidRDefault="00F50B0E" w:rsidP="00F50B0E">
      <w:pPr>
        <w:ind w:firstLine="709"/>
        <w:jc w:val="both"/>
        <w:rPr>
          <w:sz w:val="24"/>
          <w:szCs w:val="24"/>
        </w:rPr>
      </w:pPr>
      <w:r w:rsidRPr="00BA7CE0">
        <w:rPr>
          <w:sz w:val="24"/>
          <w:szCs w:val="24"/>
        </w:rPr>
        <w:t>2.1 Лингвофилософская концепция В. фон Гумбольдта</w:t>
      </w:r>
    </w:p>
    <w:p w:rsidR="00F50B0E" w:rsidRPr="00BA7CE0" w:rsidRDefault="00F50B0E" w:rsidP="00F50B0E">
      <w:pPr>
        <w:ind w:firstLine="709"/>
        <w:jc w:val="both"/>
        <w:rPr>
          <w:sz w:val="24"/>
          <w:szCs w:val="24"/>
        </w:rPr>
      </w:pPr>
      <w:r w:rsidRPr="00BA7CE0">
        <w:rPr>
          <w:sz w:val="24"/>
          <w:szCs w:val="24"/>
        </w:rPr>
        <w:t>2.2 Лингвофилософские концепции неогумбольдтианства</w:t>
      </w:r>
    </w:p>
    <w:p w:rsidR="00F50B0E" w:rsidRPr="00BA7CE0" w:rsidRDefault="00F50B0E" w:rsidP="00F50B0E">
      <w:pPr>
        <w:tabs>
          <w:tab w:val="left" w:pos="-4500"/>
        </w:tabs>
        <w:ind w:firstLine="709"/>
        <w:jc w:val="both"/>
        <w:rPr>
          <w:sz w:val="24"/>
          <w:szCs w:val="24"/>
        </w:rPr>
      </w:pPr>
      <w:r w:rsidRPr="00BA7CE0">
        <w:rPr>
          <w:sz w:val="24"/>
          <w:szCs w:val="24"/>
        </w:rPr>
        <w:t>2.3 Современные взгляды на гипотезу лингвистической относительности: «за» и «против». Социальные импликации.</w:t>
      </w:r>
    </w:p>
    <w:p w:rsidR="00F50B0E" w:rsidRPr="00BA7CE0" w:rsidRDefault="00F50B0E" w:rsidP="00F50B0E">
      <w:pPr>
        <w:tabs>
          <w:tab w:val="left" w:pos="-4500"/>
        </w:tabs>
        <w:ind w:firstLine="709"/>
        <w:jc w:val="both"/>
        <w:rPr>
          <w:sz w:val="24"/>
          <w:szCs w:val="24"/>
        </w:rPr>
      </w:pPr>
      <w:r w:rsidRPr="00BA7CE0">
        <w:rPr>
          <w:sz w:val="24"/>
          <w:szCs w:val="24"/>
        </w:rPr>
        <w:t>Литература для подготовки доклада</w:t>
      </w:r>
    </w:p>
    <w:p w:rsidR="00F50B0E" w:rsidRPr="00BA7CE0" w:rsidRDefault="00F50B0E" w:rsidP="00F50B0E">
      <w:pPr>
        <w:numPr>
          <w:ilvl w:val="0"/>
          <w:numId w:val="323"/>
        </w:numPr>
        <w:tabs>
          <w:tab w:val="left" w:pos="720"/>
        </w:tabs>
        <w:ind w:left="0" w:firstLine="709"/>
        <w:jc w:val="both"/>
        <w:rPr>
          <w:sz w:val="24"/>
          <w:szCs w:val="24"/>
        </w:rPr>
      </w:pPr>
      <w:r w:rsidRPr="00BA7CE0">
        <w:rPr>
          <w:sz w:val="24"/>
          <w:szCs w:val="24"/>
        </w:rPr>
        <w:t>Вайсгербер Й.Л. Родной язык и формирование духа. М., 2009.</w:t>
      </w:r>
    </w:p>
    <w:p w:rsidR="00F50B0E" w:rsidRPr="00BA7CE0" w:rsidRDefault="00F50B0E" w:rsidP="00F50B0E">
      <w:pPr>
        <w:numPr>
          <w:ilvl w:val="0"/>
          <w:numId w:val="323"/>
        </w:numPr>
        <w:tabs>
          <w:tab w:val="left" w:pos="720"/>
          <w:tab w:val="left" w:pos="1080"/>
        </w:tabs>
        <w:ind w:left="0" w:firstLine="709"/>
        <w:jc w:val="both"/>
        <w:rPr>
          <w:sz w:val="24"/>
          <w:szCs w:val="24"/>
        </w:rPr>
      </w:pPr>
      <w:r w:rsidRPr="00BA7CE0">
        <w:rPr>
          <w:sz w:val="24"/>
          <w:szCs w:val="24"/>
        </w:rPr>
        <w:t>Гумбольдт В. фон. О различии строения человеческих языков и его влиянии на духовное развитие человечества // Избр. труды по языкознанию. М., 1984.</w:t>
      </w:r>
    </w:p>
    <w:p w:rsidR="00F50B0E" w:rsidRPr="00BA7CE0" w:rsidRDefault="00F50B0E" w:rsidP="00F50B0E">
      <w:pPr>
        <w:numPr>
          <w:ilvl w:val="0"/>
          <w:numId w:val="323"/>
        </w:numPr>
        <w:tabs>
          <w:tab w:val="left" w:pos="720"/>
        </w:tabs>
        <w:ind w:left="0" w:firstLine="709"/>
        <w:jc w:val="both"/>
        <w:rPr>
          <w:sz w:val="24"/>
          <w:szCs w:val="24"/>
        </w:rPr>
      </w:pPr>
      <w:r w:rsidRPr="00BA7CE0">
        <w:rPr>
          <w:sz w:val="24"/>
          <w:szCs w:val="24"/>
        </w:rPr>
        <w:t>Даниленко В.П. Вильгельм фон Гумбольдт и неогумбольдтианство. М., 2010.</w:t>
      </w:r>
    </w:p>
    <w:p w:rsidR="00F50B0E" w:rsidRPr="00BA7CE0" w:rsidRDefault="00F50B0E" w:rsidP="00F50B0E">
      <w:pPr>
        <w:numPr>
          <w:ilvl w:val="0"/>
          <w:numId w:val="323"/>
        </w:numPr>
        <w:tabs>
          <w:tab w:val="left" w:pos="720"/>
          <w:tab w:val="left" w:pos="1080"/>
        </w:tabs>
        <w:ind w:left="0" w:firstLine="709"/>
        <w:jc w:val="both"/>
        <w:rPr>
          <w:sz w:val="24"/>
          <w:szCs w:val="24"/>
        </w:rPr>
      </w:pPr>
      <w:r w:rsidRPr="00BA7CE0">
        <w:rPr>
          <w:sz w:val="24"/>
          <w:szCs w:val="24"/>
        </w:rPr>
        <w:t>Уорф Б. Отношение норм поведения и мышления к языку // Новое в лингвистике / Под ред. В.А.Звегинцева. М., 1960. Вып. 1.</w:t>
      </w:r>
    </w:p>
    <w:p w:rsidR="00F50B0E" w:rsidRPr="00BA7CE0" w:rsidRDefault="00F50B0E" w:rsidP="00F50B0E">
      <w:pPr>
        <w:numPr>
          <w:ilvl w:val="0"/>
          <w:numId w:val="323"/>
        </w:numPr>
        <w:tabs>
          <w:tab w:val="left" w:pos="720"/>
          <w:tab w:val="left" w:pos="1080"/>
        </w:tabs>
        <w:ind w:left="0" w:firstLine="709"/>
        <w:jc w:val="both"/>
        <w:rPr>
          <w:sz w:val="24"/>
          <w:szCs w:val="24"/>
        </w:rPr>
      </w:pPr>
      <w:r w:rsidRPr="00BA7CE0">
        <w:rPr>
          <w:sz w:val="24"/>
          <w:szCs w:val="24"/>
        </w:rPr>
        <w:t>Кривоносов А.Т. Мышление, язык и крушение мифов о «лингвистической относительности», «языковой картине мира» и «марксистско-ленинском языкознании». М.-Нью-Йорк, 2006.</w:t>
      </w:r>
    </w:p>
    <w:p w:rsidR="00F50B0E" w:rsidRPr="00BA7CE0" w:rsidRDefault="00F50B0E" w:rsidP="00F50B0E">
      <w:pPr>
        <w:tabs>
          <w:tab w:val="left" w:pos="0"/>
        </w:tabs>
        <w:ind w:firstLine="709"/>
        <w:jc w:val="both"/>
        <w:rPr>
          <w:sz w:val="24"/>
          <w:szCs w:val="24"/>
        </w:rPr>
      </w:pPr>
      <w:r w:rsidRPr="00BA7CE0">
        <w:rPr>
          <w:b/>
          <w:sz w:val="24"/>
          <w:szCs w:val="24"/>
        </w:rPr>
        <w:t>3</w:t>
      </w:r>
      <w:r w:rsidRPr="00BA7CE0">
        <w:rPr>
          <w:sz w:val="24"/>
          <w:szCs w:val="24"/>
        </w:rPr>
        <w:t>. Продумать ответ на вопрос «Корреляция социальных теорий языка с социально-политическими потребностями общества».</w:t>
      </w:r>
    </w:p>
    <w:p w:rsidR="00F50B0E" w:rsidRPr="00BA7CE0" w:rsidRDefault="00F50B0E" w:rsidP="00F50B0E">
      <w:pPr>
        <w:tabs>
          <w:tab w:val="left" w:pos="0"/>
        </w:tabs>
        <w:ind w:firstLine="709"/>
        <w:jc w:val="both"/>
        <w:rPr>
          <w:sz w:val="24"/>
          <w:szCs w:val="24"/>
        </w:rPr>
      </w:pPr>
      <w:r w:rsidRPr="00BA7CE0">
        <w:rPr>
          <w:b/>
          <w:sz w:val="24"/>
          <w:szCs w:val="24"/>
        </w:rPr>
        <w:t>4.</w:t>
      </w:r>
      <w:r w:rsidRPr="00BA7CE0">
        <w:rPr>
          <w:sz w:val="24"/>
          <w:szCs w:val="24"/>
        </w:rPr>
        <w:t xml:space="preserve"> Продумать ход дискуссии по теме «Базовые и производные функции языка. Манипуляция – исторически первая функция языка?»</w:t>
      </w:r>
    </w:p>
    <w:p w:rsidR="00F50B0E" w:rsidRPr="00BA7CE0" w:rsidRDefault="00F50B0E" w:rsidP="00F50B0E">
      <w:pPr>
        <w:ind w:firstLine="709"/>
        <w:jc w:val="both"/>
        <w:rPr>
          <w:sz w:val="24"/>
          <w:szCs w:val="24"/>
        </w:rPr>
      </w:pPr>
      <w:r w:rsidRPr="00BA7CE0">
        <w:rPr>
          <w:b/>
          <w:sz w:val="24"/>
          <w:szCs w:val="24"/>
        </w:rPr>
        <w:t>5.</w:t>
      </w:r>
      <w:r w:rsidRPr="00BA7CE0">
        <w:rPr>
          <w:sz w:val="24"/>
          <w:szCs w:val="24"/>
        </w:rPr>
        <w:t xml:space="preserve"> Работа в малых группах по теме «Индивидуальная и коллективная языковая личность: противостояние в современном обществе». Кроме литературы из основного списка для данного задания могут быть рекомендованы также и следующие источники:</w:t>
      </w:r>
    </w:p>
    <w:p w:rsidR="00F50B0E" w:rsidRPr="00BA7CE0" w:rsidRDefault="00F50B0E" w:rsidP="00F50B0E">
      <w:pPr>
        <w:numPr>
          <w:ilvl w:val="0"/>
          <w:numId w:val="324"/>
        </w:numPr>
        <w:tabs>
          <w:tab w:val="left" w:pos="720"/>
        </w:tabs>
        <w:ind w:left="0" w:firstLine="709"/>
        <w:jc w:val="both"/>
        <w:rPr>
          <w:sz w:val="24"/>
          <w:szCs w:val="24"/>
        </w:rPr>
      </w:pPr>
      <w:r w:rsidRPr="00BA7CE0">
        <w:rPr>
          <w:sz w:val="24"/>
          <w:szCs w:val="24"/>
        </w:rPr>
        <w:t>Дорожкина Т.Н. Речевой имидж политического лидера// Социологические исследования. 1997. №8.</w:t>
      </w:r>
    </w:p>
    <w:p w:rsidR="00F50B0E" w:rsidRPr="00BA7CE0" w:rsidRDefault="00F50B0E" w:rsidP="00F50B0E">
      <w:pPr>
        <w:numPr>
          <w:ilvl w:val="0"/>
          <w:numId w:val="324"/>
        </w:numPr>
        <w:tabs>
          <w:tab w:val="left" w:pos="720"/>
        </w:tabs>
        <w:ind w:left="0" w:firstLine="709"/>
        <w:jc w:val="both"/>
        <w:rPr>
          <w:sz w:val="24"/>
          <w:szCs w:val="24"/>
        </w:rPr>
      </w:pPr>
      <w:r w:rsidRPr="00BA7CE0">
        <w:rPr>
          <w:sz w:val="24"/>
          <w:szCs w:val="24"/>
        </w:rPr>
        <w:t>Языковая личность: институциональный и персональный дискурс. Волгоград, 2000.</w:t>
      </w:r>
    </w:p>
    <w:p w:rsidR="00F50B0E" w:rsidRPr="00BA7CE0" w:rsidRDefault="00F50B0E" w:rsidP="00F50B0E">
      <w:pPr>
        <w:numPr>
          <w:ilvl w:val="0"/>
          <w:numId w:val="324"/>
        </w:numPr>
        <w:tabs>
          <w:tab w:val="left" w:pos="720"/>
        </w:tabs>
        <w:ind w:left="0" w:firstLine="709"/>
        <w:jc w:val="both"/>
        <w:rPr>
          <w:sz w:val="24"/>
          <w:szCs w:val="24"/>
        </w:rPr>
      </w:pPr>
      <w:r w:rsidRPr="00BA7CE0">
        <w:rPr>
          <w:sz w:val="24"/>
          <w:szCs w:val="24"/>
        </w:rPr>
        <w:t>Языковая личность: проблемы коммуникативной деятельности. Волгоград, 2001.</w:t>
      </w:r>
    </w:p>
    <w:p w:rsidR="00F50B0E" w:rsidRPr="00BA7CE0" w:rsidRDefault="00F50B0E" w:rsidP="00F50B0E">
      <w:pPr>
        <w:ind w:firstLine="709"/>
        <w:jc w:val="both"/>
        <w:rPr>
          <w:sz w:val="24"/>
          <w:szCs w:val="24"/>
        </w:rPr>
      </w:pPr>
      <w:r w:rsidRPr="00BA7CE0">
        <w:rPr>
          <w:b/>
          <w:sz w:val="24"/>
          <w:szCs w:val="24"/>
        </w:rPr>
        <w:t>6.</w:t>
      </w:r>
      <w:r w:rsidRPr="00BA7CE0">
        <w:rPr>
          <w:sz w:val="24"/>
          <w:szCs w:val="24"/>
        </w:rPr>
        <w:t xml:space="preserve"> Подготовить презентацию в </w:t>
      </w:r>
      <w:r w:rsidRPr="00BA7CE0">
        <w:rPr>
          <w:sz w:val="24"/>
          <w:szCs w:val="24"/>
          <w:lang w:val="en-US"/>
        </w:rPr>
        <w:t>Power</w:t>
      </w:r>
      <w:r w:rsidRPr="00BA7CE0">
        <w:rPr>
          <w:sz w:val="24"/>
          <w:szCs w:val="24"/>
        </w:rPr>
        <w:t xml:space="preserve"> </w:t>
      </w:r>
      <w:r w:rsidRPr="00BA7CE0">
        <w:rPr>
          <w:sz w:val="24"/>
          <w:szCs w:val="24"/>
          <w:lang w:val="en-US"/>
        </w:rPr>
        <w:t>Point</w:t>
      </w:r>
      <w:r w:rsidRPr="00BA7CE0">
        <w:rPr>
          <w:sz w:val="24"/>
          <w:szCs w:val="24"/>
        </w:rPr>
        <w:t xml:space="preserve"> на тему: «Вербальный и невербальный имидж политического лидера». Может быть использована литература из пункта 5.</w:t>
      </w:r>
    </w:p>
    <w:p w:rsidR="00F50B0E" w:rsidRPr="00BA7CE0" w:rsidRDefault="00F50B0E" w:rsidP="00F50B0E">
      <w:pPr>
        <w:ind w:firstLine="709"/>
        <w:jc w:val="both"/>
        <w:rPr>
          <w:sz w:val="24"/>
          <w:szCs w:val="24"/>
        </w:rPr>
      </w:pPr>
      <w:r w:rsidRPr="00BA7CE0">
        <w:rPr>
          <w:b/>
          <w:sz w:val="24"/>
          <w:szCs w:val="24"/>
        </w:rPr>
        <w:t>7.</w:t>
      </w:r>
      <w:r w:rsidRPr="00BA7CE0">
        <w:rPr>
          <w:sz w:val="24"/>
          <w:szCs w:val="24"/>
        </w:rPr>
        <w:t xml:space="preserve"> Использовать проблемно-ориентированный междисциплинарный подход исследования посредством кейс-технологий для обсуждения темы «Сквернословие как социальная проблема».</w:t>
      </w:r>
    </w:p>
    <w:p w:rsidR="00F50B0E" w:rsidRPr="00BA7CE0" w:rsidRDefault="00F50B0E" w:rsidP="00F50B0E">
      <w:pPr>
        <w:ind w:firstLine="709"/>
        <w:jc w:val="both"/>
        <w:rPr>
          <w:sz w:val="24"/>
          <w:szCs w:val="24"/>
        </w:rPr>
      </w:pPr>
      <w:r w:rsidRPr="00BA7CE0">
        <w:rPr>
          <w:b/>
          <w:sz w:val="24"/>
          <w:szCs w:val="24"/>
        </w:rPr>
        <w:t>8.</w:t>
      </w:r>
      <w:r w:rsidRPr="00BA7CE0">
        <w:rPr>
          <w:sz w:val="24"/>
          <w:szCs w:val="24"/>
        </w:rPr>
        <w:t xml:space="preserve"> Подготовить аргументированный устный ответ на вопрос «Языковая элита в современной России: миф или реальность?».</w:t>
      </w:r>
    </w:p>
    <w:p w:rsidR="00F50B0E" w:rsidRPr="00BA7CE0" w:rsidRDefault="00F50B0E" w:rsidP="00F50B0E">
      <w:pPr>
        <w:ind w:firstLine="709"/>
        <w:jc w:val="both"/>
        <w:rPr>
          <w:sz w:val="24"/>
          <w:szCs w:val="24"/>
        </w:rPr>
      </w:pPr>
      <w:r w:rsidRPr="00BA7CE0">
        <w:rPr>
          <w:b/>
          <w:sz w:val="24"/>
          <w:szCs w:val="24"/>
        </w:rPr>
        <w:t>9.</w:t>
      </w:r>
      <w:r w:rsidRPr="00BA7CE0">
        <w:rPr>
          <w:sz w:val="24"/>
          <w:szCs w:val="24"/>
        </w:rPr>
        <w:t xml:space="preserve"> Проработать рекомендованную литературу по темам 1-4 для промежуточного контроля в виде аттестационного теста.</w:t>
      </w:r>
    </w:p>
    <w:p w:rsidR="00F50B0E" w:rsidRPr="00BA7CE0" w:rsidRDefault="00F50B0E" w:rsidP="00F50B0E">
      <w:pPr>
        <w:ind w:firstLine="709"/>
        <w:jc w:val="both"/>
        <w:rPr>
          <w:sz w:val="24"/>
          <w:szCs w:val="24"/>
        </w:rPr>
      </w:pPr>
      <w:r w:rsidRPr="00BA7CE0">
        <w:rPr>
          <w:b/>
          <w:sz w:val="24"/>
          <w:szCs w:val="24"/>
        </w:rPr>
        <w:t>10.</w:t>
      </w:r>
      <w:r w:rsidRPr="00BA7CE0">
        <w:rPr>
          <w:sz w:val="24"/>
          <w:szCs w:val="24"/>
        </w:rPr>
        <w:t xml:space="preserve"> Письменно изложить ответ на вопрос «Существует ли  прогресс в языке?».</w:t>
      </w:r>
    </w:p>
    <w:p w:rsidR="00F50B0E" w:rsidRPr="00BA7CE0" w:rsidRDefault="00F50B0E" w:rsidP="00F50B0E">
      <w:pPr>
        <w:ind w:firstLine="709"/>
        <w:jc w:val="both"/>
        <w:rPr>
          <w:sz w:val="24"/>
          <w:szCs w:val="24"/>
        </w:rPr>
      </w:pPr>
      <w:r w:rsidRPr="00BA7CE0">
        <w:rPr>
          <w:b/>
          <w:sz w:val="24"/>
          <w:szCs w:val="24"/>
        </w:rPr>
        <w:lastRenderedPageBreak/>
        <w:t>11.</w:t>
      </w:r>
      <w:r w:rsidRPr="00BA7CE0">
        <w:rPr>
          <w:sz w:val="24"/>
          <w:szCs w:val="24"/>
        </w:rPr>
        <w:t xml:space="preserve"> Сформулировать собственную точку зрения  по вопросу «Языковой вкус современного российского общества». Кроме литературы из основного списка для данного задания могут быть полезны также и следующие источники:</w:t>
      </w:r>
    </w:p>
    <w:p w:rsidR="00F50B0E" w:rsidRPr="00BA7CE0" w:rsidRDefault="00F50B0E" w:rsidP="00F50B0E">
      <w:pPr>
        <w:numPr>
          <w:ilvl w:val="0"/>
          <w:numId w:val="325"/>
        </w:numPr>
        <w:ind w:left="0" w:firstLine="709"/>
        <w:jc w:val="both"/>
        <w:rPr>
          <w:sz w:val="24"/>
          <w:szCs w:val="24"/>
        </w:rPr>
      </w:pPr>
      <w:r w:rsidRPr="00BA7CE0">
        <w:rPr>
          <w:sz w:val="24"/>
          <w:szCs w:val="24"/>
        </w:rPr>
        <w:t>Костомаров В.Г. Языковой вкус эпохи. Из наблюдений над речевой практикой масс-медиа. СПб., 1999.</w:t>
      </w:r>
    </w:p>
    <w:p w:rsidR="00F50B0E" w:rsidRPr="00BA7CE0" w:rsidRDefault="00F50B0E" w:rsidP="00F50B0E">
      <w:pPr>
        <w:numPr>
          <w:ilvl w:val="0"/>
          <w:numId w:val="325"/>
        </w:numPr>
        <w:ind w:left="0" w:firstLine="709"/>
        <w:jc w:val="both"/>
        <w:rPr>
          <w:sz w:val="24"/>
          <w:szCs w:val="24"/>
        </w:rPr>
      </w:pPr>
      <w:r w:rsidRPr="00BA7CE0">
        <w:rPr>
          <w:sz w:val="24"/>
          <w:szCs w:val="24"/>
        </w:rPr>
        <w:t>Крысин Л.П. Русское слово, свое и чужое: исследование по современному русскому языку и социолингвистике. М.. 2004.</w:t>
      </w:r>
    </w:p>
    <w:p w:rsidR="00F50B0E" w:rsidRPr="00BA7CE0" w:rsidRDefault="00F50B0E" w:rsidP="00F50B0E">
      <w:pPr>
        <w:ind w:firstLine="709"/>
        <w:jc w:val="both"/>
        <w:rPr>
          <w:sz w:val="24"/>
          <w:szCs w:val="24"/>
        </w:rPr>
      </w:pPr>
      <w:r w:rsidRPr="00BA7CE0">
        <w:rPr>
          <w:b/>
          <w:sz w:val="24"/>
          <w:szCs w:val="24"/>
        </w:rPr>
        <w:t>12.</w:t>
      </w:r>
      <w:r w:rsidRPr="00BA7CE0">
        <w:rPr>
          <w:sz w:val="24"/>
          <w:szCs w:val="24"/>
        </w:rPr>
        <w:t xml:space="preserve"> Написать эссе «Языковые проблемы региона». Регион выбирается по усмотрению студента с аргументированным обоснованием.</w:t>
      </w:r>
    </w:p>
    <w:p w:rsidR="00F50B0E" w:rsidRPr="00BA7CE0" w:rsidRDefault="00F50B0E" w:rsidP="00F50B0E">
      <w:pPr>
        <w:ind w:firstLine="709"/>
        <w:jc w:val="both"/>
        <w:rPr>
          <w:sz w:val="24"/>
          <w:szCs w:val="24"/>
        </w:rPr>
      </w:pPr>
      <w:r w:rsidRPr="00BA7CE0">
        <w:rPr>
          <w:b/>
          <w:sz w:val="24"/>
          <w:szCs w:val="24"/>
        </w:rPr>
        <w:t>13.</w:t>
      </w:r>
      <w:r w:rsidRPr="00BA7CE0">
        <w:rPr>
          <w:sz w:val="24"/>
          <w:szCs w:val="24"/>
        </w:rPr>
        <w:t xml:space="preserve"> Продумать обсуждение вопроса «Социология войны и мира языков». Кроме основной литературы в качестве опорных источников могут быть рекомендованы также:</w:t>
      </w:r>
    </w:p>
    <w:p w:rsidR="00F50B0E" w:rsidRPr="00BA7CE0" w:rsidRDefault="00F50B0E" w:rsidP="00F50B0E">
      <w:pPr>
        <w:numPr>
          <w:ilvl w:val="0"/>
          <w:numId w:val="326"/>
        </w:numPr>
        <w:tabs>
          <w:tab w:val="left" w:pos="1080"/>
        </w:tabs>
        <w:ind w:left="0" w:firstLine="709"/>
        <w:rPr>
          <w:sz w:val="24"/>
          <w:szCs w:val="24"/>
        </w:rPr>
      </w:pPr>
      <w:r w:rsidRPr="00BA7CE0">
        <w:rPr>
          <w:sz w:val="24"/>
          <w:szCs w:val="24"/>
        </w:rPr>
        <w:t>Решение национально-языковых вопросов в современном мире. М., 2003.</w:t>
      </w:r>
    </w:p>
    <w:p w:rsidR="00F50B0E" w:rsidRPr="00BA7CE0" w:rsidRDefault="00F50B0E" w:rsidP="00F50B0E">
      <w:pPr>
        <w:numPr>
          <w:ilvl w:val="0"/>
          <w:numId w:val="326"/>
        </w:numPr>
        <w:tabs>
          <w:tab w:val="left" w:pos="1080"/>
        </w:tabs>
        <w:ind w:left="0" w:firstLine="709"/>
        <w:rPr>
          <w:sz w:val="24"/>
          <w:szCs w:val="24"/>
        </w:rPr>
      </w:pPr>
      <w:r w:rsidRPr="00BA7CE0">
        <w:rPr>
          <w:sz w:val="24"/>
          <w:szCs w:val="24"/>
        </w:rPr>
        <w:t xml:space="preserve">Язык, культура и образование: статус русского языка в странах мира. М., Вашингтон, 1997. </w:t>
      </w:r>
    </w:p>
    <w:p w:rsidR="00F50B0E" w:rsidRPr="00BA7CE0" w:rsidRDefault="00F50B0E" w:rsidP="00F50B0E">
      <w:pPr>
        <w:tabs>
          <w:tab w:val="left" w:pos="0"/>
        </w:tabs>
        <w:ind w:firstLine="709"/>
        <w:rPr>
          <w:sz w:val="24"/>
          <w:szCs w:val="24"/>
        </w:rPr>
      </w:pPr>
      <w:r w:rsidRPr="00BA7CE0">
        <w:rPr>
          <w:b/>
          <w:sz w:val="24"/>
          <w:szCs w:val="24"/>
        </w:rPr>
        <w:t>14</w:t>
      </w:r>
      <w:r w:rsidRPr="00BA7CE0">
        <w:rPr>
          <w:sz w:val="24"/>
          <w:szCs w:val="24"/>
        </w:rPr>
        <w:t>. Подготовить примеры для рассмотрения вопроса «Релевантность выбираемых моделей национально-языковой политики языковым ситуациям (на примере конкретной бывшей союзной республики)».</w:t>
      </w:r>
    </w:p>
    <w:p w:rsidR="00F50B0E" w:rsidRPr="00BA7CE0" w:rsidRDefault="00F50B0E" w:rsidP="00F50B0E">
      <w:pPr>
        <w:ind w:firstLine="709"/>
        <w:jc w:val="both"/>
        <w:rPr>
          <w:sz w:val="24"/>
          <w:szCs w:val="24"/>
        </w:rPr>
      </w:pPr>
      <w:r w:rsidRPr="00BA7CE0">
        <w:rPr>
          <w:b/>
          <w:sz w:val="24"/>
          <w:szCs w:val="24"/>
        </w:rPr>
        <w:t>15.</w:t>
      </w:r>
      <w:r w:rsidRPr="00BA7CE0">
        <w:rPr>
          <w:sz w:val="24"/>
          <w:szCs w:val="24"/>
        </w:rPr>
        <w:t xml:space="preserve"> Провести социолингвистический анализ текста государственного закона о языке.</w:t>
      </w:r>
    </w:p>
    <w:p w:rsidR="00F50B0E" w:rsidRPr="00BA7CE0" w:rsidRDefault="00F50B0E" w:rsidP="00F50B0E">
      <w:pPr>
        <w:ind w:firstLine="709"/>
        <w:jc w:val="both"/>
        <w:rPr>
          <w:sz w:val="24"/>
          <w:szCs w:val="24"/>
        </w:rPr>
      </w:pPr>
      <w:r w:rsidRPr="00BA7CE0">
        <w:rPr>
          <w:b/>
          <w:sz w:val="24"/>
          <w:szCs w:val="24"/>
        </w:rPr>
        <w:t>16.</w:t>
      </w:r>
      <w:r w:rsidRPr="00BA7CE0">
        <w:rPr>
          <w:sz w:val="24"/>
          <w:szCs w:val="24"/>
        </w:rPr>
        <w:t xml:space="preserve"> На основе Конституции РФ, Федерального закона РФ о противодействии экстремистской деятельности и Федерального закона РФ о противодействии экстремистской деятельности провести мастер-класс по составлению социопсихолингвистической экспертизы текстов СМИ, разжигающих национальную вражду (доцент Чудновская И.Н.).</w:t>
      </w:r>
    </w:p>
    <w:p w:rsidR="00F50B0E" w:rsidRPr="00BA7CE0" w:rsidRDefault="00F50B0E" w:rsidP="00F50B0E">
      <w:pPr>
        <w:ind w:firstLine="709"/>
        <w:jc w:val="both"/>
        <w:rPr>
          <w:sz w:val="24"/>
          <w:szCs w:val="24"/>
        </w:rPr>
      </w:pPr>
      <w:r w:rsidRPr="00BA7CE0">
        <w:rPr>
          <w:b/>
          <w:sz w:val="24"/>
          <w:szCs w:val="24"/>
        </w:rPr>
        <w:t>17.</w:t>
      </w:r>
      <w:r w:rsidRPr="00BA7CE0">
        <w:rPr>
          <w:sz w:val="24"/>
          <w:szCs w:val="24"/>
        </w:rPr>
        <w:t xml:space="preserve"> В малых группах продумать стратегию и лингвистическое сопровождение кампании по борьбе с наркоманией / табакокурением, направленной на российскую молодежь.</w:t>
      </w:r>
    </w:p>
    <w:p w:rsidR="00F50B0E" w:rsidRPr="00BA7CE0" w:rsidRDefault="00F50B0E" w:rsidP="00F50B0E">
      <w:pPr>
        <w:ind w:firstLine="709"/>
        <w:rPr>
          <w:b/>
          <w:sz w:val="24"/>
          <w:szCs w:val="24"/>
        </w:rPr>
      </w:pPr>
      <w:r w:rsidRPr="00BA7CE0">
        <w:rPr>
          <w:b/>
          <w:sz w:val="24"/>
          <w:szCs w:val="24"/>
        </w:rPr>
        <w:t>18.</w:t>
      </w:r>
      <w:r w:rsidRPr="00BA7CE0">
        <w:rPr>
          <w:sz w:val="24"/>
          <w:szCs w:val="24"/>
        </w:rPr>
        <w:t xml:space="preserve"> В малых группах провести социально-языковое исследование «Молодежный сленг студентов социологического факультета: функции, рубрики, сферы употребления, лексическая специфика».</w:t>
      </w:r>
    </w:p>
    <w:p w:rsidR="00F50B0E" w:rsidRPr="00BA7CE0" w:rsidRDefault="00F50B0E" w:rsidP="00F50B0E">
      <w:pPr>
        <w:ind w:firstLine="709"/>
        <w:jc w:val="center"/>
        <w:rPr>
          <w:b/>
          <w:sz w:val="24"/>
          <w:szCs w:val="24"/>
        </w:rPr>
      </w:pPr>
      <w:r w:rsidRPr="00BA7CE0">
        <w:rPr>
          <w:b/>
          <w:sz w:val="24"/>
          <w:szCs w:val="24"/>
        </w:rPr>
        <w:t>7.3 Темы эссе, рефератов и курсовых работ</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Этапы становления социологии языка и социолингвистики в России.</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 xml:space="preserve">Основные направления социально-лингвистических исследований в США. </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Коммуникативная функция языка как базовая функция.</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Сигнификативная функция языка и научно-технический прогресс.</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Фатическая функция языка в межперсональном взаимодействии.</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Магическая функция речи в манипулировании сознанием человека.</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 человека и коммуникативные системы животных: сходства и отличия.</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Языковая способность человека: противоречие взглядов.</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Ген языка.</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Современные экспериментальные исследования гипотезы лингвистической относительности.</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Научные критерии проверки истинности гипотез о происхождении языка.</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Проблема отражения действительности в языке.</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Русская языковая картина мира.</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Языковые проблемы межкультурной коммуникации.</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Языковые универсалии.</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Речевой портрет социальной группы (на материале конкретного социологического исследования).</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Языковая личность политического лидера и коллективная языковая личность его партии.</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Языковой репертуар индивида.</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lastRenderedPageBreak/>
        <w:t>Сравнительный анализ национальных форм речевого этикета.</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lang w:val="en-US"/>
        </w:rPr>
        <w:t>Netiquette</w:t>
      </w:r>
      <w:r w:rsidRPr="00BA7CE0">
        <w:rPr>
          <w:bCs/>
          <w:iCs/>
          <w:sz w:val="24"/>
          <w:szCs w:val="24"/>
        </w:rPr>
        <w:t xml:space="preserve"> – речевой этикет в Интернете.</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Языковые исследования стереотипного характера нации.</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Явление сверхправильности на уровне межнациональных отношений.</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Эталоны для формирования национального литературного языка (на примере различных стран).</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Исторический вклад отдельных государств в становление норм официально-делового общения.</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Языковая элита России: история становления, современное состояние, перспективы.</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Языковой вкус современного общества.</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Проявление социализации в речевой коммуникации детей и подростков.</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Феминистская лингвистика.</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 xml:space="preserve">Лингвистическая персонология как направление социологии языка. </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 xml:space="preserve">Сексолект  / гендерлект: социальные и лингвистические аспекты.  </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Интеракционная социология языка: актуальные и перспективные проблемы.</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 xml:space="preserve"> Молодежный сленг студентов МГУ (на материале конкретного социологического исследования).</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 xml:space="preserve">Пути пополнения лексики молодежного сленга в современной России: социальные выводы. </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Роль языка в формировании общественного мнения.</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Социально-политический прогноз развития территориальных диалектов.</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Русский язык эмигрантского зарубежья.</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Билингвизм как индивидуальное и социальное явление.</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Диглоссия: различие интерпретаций.</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Социальные последствия введения глобального языка.</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Языковые изменения в период цивилизационного слома.</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Современное проявление политики пуризма и антинормализаторства (на материале социально-языковой практики конкретных стран).</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Политика именований в России на различных исторических этапах.</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Правовой статус языка.</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Языковая ситуация и права личности.</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Языковое законодательство Российской Федерации.</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 и религия.</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Образование и двуязычие.</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Этноязыковые конфликты в начале ХХ</w:t>
      </w:r>
      <w:r w:rsidRPr="00BA7CE0">
        <w:rPr>
          <w:bCs/>
          <w:iCs/>
          <w:sz w:val="24"/>
          <w:szCs w:val="24"/>
          <w:lang w:val="en-US"/>
        </w:rPr>
        <w:t>I</w:t>
      </w:r>
      <w:r w:rsidRPr="00BA7CE0">
        <w:rPr>
          <w:bCs/>
          <w:iCs/>
          <w:sz w:val="24"/>
          <w:szCs w:val="24"/>
        </w:rPr>
        <w:t xml:space="preserve"> в.</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Этнокультурные зоны.</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Языковая ситуация в постсоветском пространстве (на примере конкретной бывшей союзной республики).</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Модели национально-языковой политики.</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Прогнозы Дж.Оруэлла и социально-языковое состояние современной России.</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Политкорректность в России и за рубежом.</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 современных СМИ.</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Россия в метафорическом отображении.</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Зарубежные и отечественные периодические издания о проблемах социологии языка.</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 xml:space="preserve">Социолингвистический аспект </w:t>
      </w:r>
      <w:r w:rsidRPr="00BA7CE0">
        <w:rPr>
          <w:bCs/>
          <w:iCs/>
          <w:sz w:val="24"/>
          <w:szCs w:val="24"/>
          <w:lang w:val="en-US"/>
        </w:rPr>
        <w:t>PR</w:t>
      </w:r>
      <w:r w:rsidRPr="00BA7CE0">
        <w:rPr>
          <w:bCs/>
          <w:iCs/>
          <w:sz w:val="24"/>
          <w:szCs w:val="24"/>
        </w:rPr>
        <w:t>.</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 как материал для сопоставления идеологий России и Запада.</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Языковая специфика проведения социологических исследований.</w:t>
      </w:r>
    </w:p>
    <w:p w:rsidR="00F50B0E" w:rsidRPr="00BA7CE0" w:rsidRDefault="00F50B0E" w:rsidP="00F50B0E">
      <w:pPr>
        <w:numPr>
          <w:ilvl w:val="0"/>
          <w:numId w:val="310"/>
        </w:numPr>
        <w:tabs>
          <w:tab w:val="num" w:pos="1440"/>
        </w:tabs>
        <w:ind w:left="0" w:firstLine="709"/>
        <w:jc w:val="both"/>
        <w:rPr>
          <w:bCs/>
          <w:iCs/>
          <w:sz w:val="24"/>
          <w:szCs w:val="24"/>
        </w:rPr>
      </w:pPr>
      <w:r w:rsidRPr="00BA7CE0">
        <w:rPr>
          <w:bCs/>
          <w:iCs/>
          <w:sz w:val="24"/>
          <w:szCs w:val="24"/>
        </w:rPr>
        <w:t xml:space="preserve">Новые информационно-коммуникативные технологии в социально-лингвистических исследованиях. </w:t>
      </w:r>
    </w:p>
    <w:p w:rsidR="00F50B0E" w:rsidRPr="00BA7CE0" w:rsidRDefault="00F50B0E" w:rsidP="00F50B0E">
      <w:pPr>
        <w:tabs>
          <w:tab w:val="num" w:pos="1440"/>
        </w:tabs>
        <w:ind w:firstLine="709"/>
        <w:jc w:val="both"/>
        <w:rPr>
          <w:b/>
          <w:sz w:val="24"/>
          <w:szCs w:val="24"/>
        </w:rPr>
      </w:pPr>
    </w:p>
    <w:p w:rsidR="00F50B0E" w:rsidRPr="00BA7CE0" w:rsidRDefault="00F50B0E" w:rsidP="00F50B0E">
      <w:pPr>
        <w:pStyle w:val="aff2"/>
        <w:spacing w:before="0" w:beforeAutospacing="0" w:after="0" w:afterAutospacing="0"/>
        <w:ind w:firstLine="709"/>
      </w:pPr>
      <w:r w:rsidRPr="00BA7CE0">
        <w:rPr>
          <w:rStyle w:val="afff2"/>
        </w:rPr>
        <w:t>8. Информационное и материально-техническое обеспечение дисциплины</w:t>
      </w:r>
    </w:p>
    <w:p w:rsidR="00F50B0E" w:rsidRPr="00BA7CE0" w:rsidRDefault="00F50B0E" w:rsidP="00F50B0E">
      <w:pPr>
        <w:pStyle w:val="aff2"/>
        <w:spacing w:before="0" w:beforeAutospacing="0" w:after="0" w:afterAutospacing="0"/>
        <w:ind w:firstLine="709"/>
        <w:rPr>
          <w:rStyle w:val="afff2"/>
        </w:rPr>
      </w:pPr>
      <w:r w:rsidRPr="00BA7CE0">
        <w:rPr>
          <w:rStyle w:val="afff2"/>
        </w:rPr>
        <w:t>Литература основная:</w:t>
      </w:r>
    </w:p>
    <w:p w:rsidR="00F50B0E" w:rsidRPr="00BA7CE0" w:rsidRDefault="00F50B0E" w:rsidP="00F50B0E">
      <w:pPr>
        <w:pStyle w:val="aff2"/>
        <w:spacing w:before="0" w:beforeAutospacing="0" w:after="0" w:afterAutospacing="0"/>
        <w:ind w:firstLine="709"/>
      </w:pPr>
      <w:r w:rsidRPr="00BA7CE0">
        <w:t xml:space="preserve">1. Алпатов В.М. 150 языков и политика: 1917-2000. Социолингвистические проблемы СССР и постсоветского пространства. М., 2000.     </w:t>
      </w:r>
    </w:p>
    <w:p w:rsidR="00F50B0E" w:rsidRPr="00BA7CE0" w:rsidRDefault="00F50B0E" w:rsidP="00F50B0E">
      <w:pPr>
        <w:tabs>
          <w:tab w:val="left" w:pos="120"/>
        </w:tabs>
        <w:ind w:firstLine="709"/>
        <w:jc w:val="both"/>
        <w:rPr>
          <w:sz w:val="24"/>
          <w:szCs w:val="24"/>
        </w:rPr>
      </w:pPr>
      <w:r w:rsidRPr="00BA7CE0">
        <w:rPr>
          <w:sz w:val="24"/>
          <w:szCs w:val="24"/>
        </w:rPr>
        <w:t>2. Беликов В.И., Крысин Л.П. Социолингвистика. М., 2001.</w:t>
      </w:r>
    </w:p>
    <w:p w:rsidR="00F50B0E" w:rsidRPr="00BA7CE0" w:rsidRDefault="00F50B0E" w:rsidP="00F50B0E">
      <w:pPr>
        <w:tabs>
          <w:tab w:val="left" w:pos="120"/>
        </w:tabs>
        <w:ind w:firstLine="709"/>
        <w:jc w:val="both"/>
        <w:rPr>
          <w:sz w:val="24"/>
          <w:szCs w:val="24"/>
        </w:rPr>
      </w:pPr>
      <w:r w:rsidRPr="00BA7CE0">
        <w:rPr>
          <w:sz w:val="24"/>
          <w:szCs w:val="24"/>
        </w:rPr>
        <w:t>3. Белл Р. Социолингвистика: Цели, методы и проблемы. М., 1980.</w:t>
      </w:r>
    </w:p>
    <w:p w:rsidR="00F50B0E" w:rsidRPr="00BA7CE0" w:rsidRDefault="00F50B0E" w:rsidP="00F50B0E">
      <w:pPr>
        <w:tabs>
          <w:tab w:val="left" w:pos="120"/>
        </w:tabs>
        <w:ind w:firstLine="709"/>
        <w:jc w:val="both"/>
        <w:rPr>
          <w:sz w:val="24"/>
          <w:szCs w:val="24"/>
        </w:rPr>
      </w:pPr>
      <w:r w:rsidRPr="00BA7CE0">
        <w:rPr>
          <w:sz w:val="24"/>
          <w:szCs w:val="24"/>
        </w:rPr>
        <w:t>4. Вахтин Н.Б., Головко Е.В. Социолингвистика и социология языка. СПб., 2004.</w:t>
      </w:r>
    </w:p>
    <w:p w:rsidR="00F50B0E" w:rsidRPr="00BA7CE0" w:rsidRDefault="00F50B0E" w:rsidP="00F50B0E">
      <w:pPr>
        <w:tabs>
          <w:tab w:val="left" w:pos="120"/>
        </w:tabs>
        <w:ind w:firstLine="709"/>
        <w:jc w:val="both"/>
        <w:rPr>
          <w:sz w:val="24"/>
          <w:szCs w:val="24"/>
        </w:rPr>
      </w:pPr>
      <w:r w:rsidRPr="00BA7CE0">
        <w:rPr>
          <w:sz w:val="24"/>
          <w:szCs w:val="24"/>
        </w:rPr>
        <w:t>5. Дейк Т.А. ван. Язык. Познание. Коммуникация. Благовещенск, 2000.</w:t>
      </w:r>
    </w:p>
    <w:p w:rsidR="00F50B0E" w:rsidRPr="00BA7CE0" w:rsidRDefault="00F50B0E" w:rsidP="00F50B0E">
      <w:pPr>
        <w:tabs>
          <w:tab w:val="left" w:pos="120"/>
        </w:tabs>
        <w:ind w:firstLine="709"/>
        <w:jc w:val="both"/>
        <w:rPr>
          <w:sz w:val="24"/>
          <w:szCs w:val="24"/>
        </w:rPr>
      </w:pPr>
      <w:r w:rsidRPr="00BA7CE0">
        <w:rPr>
          <w:sz w:val="24"/>
          <w:szCs w:val="24"/>
        </w:rPr>
        <w:t>6. Кара-Мурза С.Г. Власть манипуляции. М., 2009.</w:t>
      </w:r>
    </w:p>
    <w:p w:rsidR="00F50B0E" w:rsidRPr="00BA7CE0" w:rsidRDefault="00F50B0E" w:rsidP="00F50B0E">
      <w:pPr>
        <w:tabs>
          <w:tab w:val="left" w:pos="120"/>
        </w:tabs>
        <w:ind w:firstLine="709"/>
        <w:jc w:val="both"/>
        <w:rPr>
          <w:sz w:val="24"/>
          <w:szCs w:val="24"/>
        </w:rPr>
      </w:pPr>
      <w:r w:rsidRPr="00BA7CE0">
        <w:rPr>
          <w:sz w:val="24"/>
          <w:szCs w:val="24"/>
        </w:rPr>
        <w:t>7. Методы социолингвистических исследований / Под ред. В.Д. Михальченко. М., 1995.</w:t>
      </w:r>
    </w:p>
    <w:p w:rsidR="00F50B0E" w:rsidRPr="00BA7CE0" w:rsidRDefault="00F50B0E" w:rsidP="00F50B0E">
      <w:pPr>
        <w:pStyle w:val="HTML"/>
        <w:ind w:firstLine="709"/>
        <w:jc w:val="both"/>
        <w:textAlignment w:val="top"/>
        <w:rPr>
          <w:rFonts w:ascii="Times New Roman" w:hAnsi="Times New Roman" w:cs="Times New Roman"/>
          <w:sz w:val="24"/>
          <w:szCs w:val="24"/>
        </w:rPr>
      </w:pPr>
      <w:r w:rsidRPr="00BA7CE0">
        <w:rPr>
          <w:rFonts w:ascii="Times New Roman" w:hAnsi="Times New Roman" w:cs="Times New Roman"/>
          <w:sz w:val="24"/>
          <w:szCs w:val="24"/>
        </w:rPr>
        <w:t>8. Мечковская Н.Б. История языка и история коммуникации. От клинописи до Интернета. М., 2009.</w:t>
      </w:r>
    </w:p>
    <w:p w:rsidR="00F50B0E" w:rsidRPr="00BA7CE0" w:rsidRDefault="00F50B0E" w:rsidP="00F50B0E">
      <w:pPr>
        <w:pStyle w:val="HTML"/>
        <w:ind w:firstLine="709"/>
        <w:jc w:val="both"/>
        <w:textAlignment w:val="top"/>
        <w:rPr>
          <w:rFonts w:ascii="Times New Roman" w:hAnsi="Times New Roman" w:cs="Times New Roman"/>
          <w:sz w:val="24"/>
          <w:szCs w:val="24"/>
        </w:rPr>
      </w:pPr>
      <w:r w:rsidRPr="00BA7CE0">
        <w:rPr>
          <w:rFonts w:ascii="Times New Roman" w:hAnsi="Times New Roman" w:cs="Times New Roman"/>
          <w:sz w:val="24"/>
          <w:szCs w:val="24"/>
        </w:rPr>
        <w:t>9. Социолингвистика вчера и сегодня / Отв. ред. Н.Н.Трошина. М., 2008.</w:t>
      </w:r>
    </w:p>
    <w:p w:rsidR="00F50B0E" w:rsidRPr="00BA7CE0" w:rsidRDefault="00F50B0E" w:rsidP="00F50B0E">
      <w:pPr>
        <w:tabs>
          <w:tab w:val="left" w:pos="120"/>
        </w:tabs>
        <w:ind w:firstLine="709"/>
        <w:jc w:val="both"/>
        <w:rPr>
          <w:sz w:val="24"/>
          <w:szCs w:val="24"/>
        </w:rPr>
      </w:pPr>
      <w:r w:rsidRPr="00BA7CE0">
        <w:rPr>
          <w:sz w:val="24"/>
          <w:szCs w:val="24"/>
        </w:rPr>
        <w:t>10. Швейцер А.Д. Современная социолингвистика: теория, проблемы, методы. М., 2011.</w:t>
      </w:r>
    </w:p>
    <w:p w:rsidR="00F50B0E" w:rsidRPr="00BA7CE0" w:rsidRDefault="00F50B0E" w:rsidP="00F50B0E">
      <w:pPr>
        <w:pStyle w:val="aff2"/>
        <w:spacing w:before="0" w:beforeAutospacing="0" w:after="0" w:afterAutospacing="0"/>
        <w:ind w:firstLine="709"/>
        <w:rPr>
          <w:rStyle w:val="afff2"/>
        </w:rPr>
      </w:pPr>
      <w:r w:rsidRPr="00BA7CE0">
        <w:rPr>
          <w:rStyle w:val="afff2"/>
        </w:rPr>
        <w:t>Литература дополнительная:</w:t>
      </w:r>
    </w:p>
    <w:p w:rsidR="00F50B0E" w:rsidRPr="00BA7CE0" w:rsidRDefault="00F50B0E" w:rsidP="00F50B0E">
      <w:pPr>
        <w:tabs>
          <w:tab w:val="left" w:pos="1080"/>
        </w:tabs>
        <w:ind w:firstLine="709"/>
        <w:jc w:val="both"/>
        <w:rPr>
          <w:sz w:val="24"/>
          <w:szCs w:val="24"/>
        </w:rPr>
      </w:pPr>
      <w:r w:rsidRPr="00BA7CE0">
        <w:rPr>
          <w:sz w:val="24"/>
          <w:szCs w:val="24"/>
        </w:rPr>
        <w:t xml:space="preserve">1. Авина Н.Ю. Родной язык в иноязычном окружении. М., 2006. </w:t>
      </w:r>
    </w:p>
    <w:p w:rsidR="00F50B0E" w:rsidRPr="00BA7CE0" w:rsidRDefault="00F50B0E" w:rsidP="00F50B0E">
      <w:pPr>
        <w:tabs>
          <w:tab w:val="left" w:pos="1080"/>
        </w:tabs>
        <w:ind w:firstLine="709"/>
        <w:jc w:val="both"/>
        <w:rPr>
          <w:sz w:val="24"/>
          <w:szCs w:val="24"/>
        </w:rPr>
      </w:pPr>
      <w:r w:rsidRPr="00BA7CE0">
        <w:rPr>
          <w:sz w:val="24"/>
          <w:szCs w:val="24"/>
        </w:rPr>
        <w:t xml:space="preserve">2. Вайнрайх У. Языковые контакты: Состояние и проблемы исследования. Благовещенск, 2000.   </w:t>
      </w:r>
    </w:p>
    <w:p w:rsidR="00F50B0E" w:rsidRPr="00BA7CE0" w:rsidRDefault="00F50B0E" w:rsidP="00F50B0E">
      <w:pPr>
        <w:tabs>
          <w:tab w:val="left" w:pos="1080"/>
        </w:tabs>
        <w:ind w:firstLine="709"/>
        <w:jc w:val="both"/>
        <w:rPr>
          <w:sz w:val="24"/>
          <w:szCs w:val="24"/>
        </w:rPr>
      </w:pPr>
      <w:r w:rsidRPr="00BA7CE0">
        <w:rPr>
          <w:sz w:val="24"/>
          <w:szCs w:val="24"/>
        </w:rPr>
        <w:t>3. Вежбицкая А. Язык. Культура. Познание. М., 1996.</w:t>
      </w:r>
    </w:p>
    <w:p w:rsidR="00F50B0E" w:rsidRPr="00BA7CE0" w:rsidRDefault="00F50B0E" w:rsidP="00F50B0E">
      <w:pPr>
        <w:tabs>
          <w:tab w:val="left" w:pos="0"/>
        </w:tabs>
        <w:ind w:firstLine="709"/>
        <w:jc w:val="both"/>
        <w:rPr>
          <w:sz w:val="24"/>
          <w:szCs w:val="24"/>
        </w:rPr>
      </w:pPr>
      <w:r w:rsidRPr="00BA7CE0">
        <w:rPr>
          <w:sz w:val="24"/>
          <w:szCs w:val="24"/>
        </w:rPr>
        <w:t>4. Виноградов В.А., Коваль А.И., Порхомовский В.Я. Социолингвистическая типология М., 2009.</w:t>
      </w:r>
    </w:p>
    <w:p w:rsidR="00F50B0E" w:rsidRPr="00BA7CE0" w:rsidRDefault="00F50B0E" w:rsidP="00F50B0E">
      <w:pPr>
        <w:tabs>
          <w:tab w:val="left" w:pos="0"/>
        </w:tabs>
        <w:ind w:firstLine="709"/>
        <w:jc w:val="both"/>
        <w:rPr>
          <w:sz w:val="24"/>
          <w:szCs w:val="24"/>
        </w:rPr>
      </w:pPr>
      <w:r w:rsidRPr="00BA7CE0">
        <w:rPr>
          <w:sz w:val="24"/>
          <w:szCs w:val="24"/>
        </w:rPr>
        <w:t>5. Воронцов А.В. Русский язык в социально-политическом аспекте. СПб., 2009.</w:t>
      </w:r>
    </w:p>
    <w:p w:rsidR="00F50B0E" w:rsidRPr="00BA7CE0" w:rsidRDefault="00F50B0E" w:rsidP="00F50B0E">
      <w:pPr>
        <w:tabs>
          <w:tab w:val="left" w:pos="1080"/>
        </w:tabs>
        <w:ind w:firstLine="709"/>
        <w:jc w:val="both"/>
        <w:rPr>
          <w:sz w:val="24"/>
          <w:szCs w:val="24"/>
        </w:rPr>
      </w:pPr>
      <w:r w:rsidRPr="00BA7CE0">
        <w:rPr>
          <w:sz w:val="24"/>
          <w:szCs w:val="24"/>
        </w:rPr>
        <w:t>6. Гоффман И. Представление себя другим в повседневной жизни. М., 2000.</w:t>
      </w:r>
    </w:p>
    <w:p w:rsidR="00F50B0E" w:rsidRPr="00BA7CE0" w:rsidRDefault="00F50B0E" w:rsidP="00F50B0E">
      <w:pPr>
        <w:tabs>
          <w:tab w:val="left" w:pos="0"/>
        </w:tabs>
        <w:ind w:firstLine="709"/>
        <w:jc w:val="both"/>
        <w:rPr>
          <w:sz w:val="24"/>
          <w:szCs w:val="24"/>
        </w:rPr>
      </w:pPr>
      <w:r w:rsidRPr="00BA7CE0">
        <w:rPr>
          <w:sz w:val="24"/>
          <w:szCs w:val="24"/>
        </w:rPr>
        <w:t>7. Даниленко В.П. Вильгельм фон Гумбольдт и неогумбольдтианство. М., 2010.</w:t>
      </w:r>
    </w:p>
    <w:p w:rsidR="00F50B0E" w:rsidRPr="00BA7CE0" w:rsidRDefault="00F50B0E" w:rsidP="00F50B0E">
      <w:pPr>
        <w:pStyle w:val="HTML"/>
        <w:ind w:firstLine="709"/>
        <w:jc w:val="both"/>
        <w:textAlignment w:val="top"/>
        <w:rPr>
          <w:rFonts w:ascii="Times New Roman" w:hAnsi="Times New Roman" w:cs="Times New Roman"/>
          <w:sz w:val="24"/>
          <w:szCs w:val="24"/>
        </w:rPr>
      </w:pPr>
      <w:r w:rsidRPr="00BA7CE0">
        <w:rPr>
          <w:rFonts w:ascii="Times New Roman" w:hAnsi="Times New Roman" w:cs="Times New Roman"/>
          <w:sz w:val="24"/>
          <w:szCs w:val="24"/>
        </w:rPr>
        <w:t>8. Данилова А.А. Манипулирование словом в средствах массовой информации. М., 2009.</w:t>
      </w:r>
    </w:p>
    <w:p w:rsidR="00F50B0E" w:rsidRPr="00BA7CE0" w:rsidRDefault="00F50B0E" w:rsidP="00F50B0E">
      <w:pPr>
        <w:tabs>
          <w:tab w:val="left" w:pos="1080"/>
        </w:tabs>
        <w:ind w:firstLine="709"/>
        <w:jc w:val="both"/>
        <w:rPr>
          <w:sz w:val="24"/>
          <w:szCs w:val="24"/>
        </w:rPr>
      </w:pPr>
      <w:r w:rsidRPr="00BA7CE0">
        <w:rPr>
          <w:sz w:val="24"/>
          <w:szCs w:val="24"/>
        </w:rPr>
        <w:t xml:space="preserve">9. Дьячков М.В. Миноритарные языки в полиэтнических (многонациональных) государствах. М., 1996. </w:t>
      </w:r>
    </w:p>
    <w:p w:rsidR="00F50B0E" w:rsidRPr="00BA7CE0" w:rsidRDefault="00F50B0E" w:rsidP="00F50B0E">
      <w:pPr>
        <w:tabs>
          <w:tab w:val="left" w:pos="1080"/>
        </w:tabs>
        <w:ind w:firstLine="709"/>
        <w:jc w:val="both"/>
        <w:rPr>
          <w:sz w:val="24"/>
          <w:szCs w:val="24"/>
        </w:rPr>
      </w:pPr>
      <w:r w:rsidRPr="00BA7CE0">
        <w:rPr>
          <w:sz w:val="24"/>
          <w:szCs w:val="24"/>
        </w:rPr>
        <w:t>10. Карасик В.И. Языковой круг: личность, концепты, дискурс. М., 2004.</w:t>
      </w:r>
    </w:p>
    <w:p w:rsidR="00F50B0E" w:rsidRPr="00BA7CE0" w:rsidRDefault="00F50B0E" w:rsidP="00F50B0E">
      <w:pPr>
        <w:tabs>
          <w:tab w:val="left" w:pos="1080"/>
        </w:tabs>
        <w:ind w:firstLine="709"/>
        <w:jc w:val="both"/>
        <w:rPr>
          <w:sz w:val="24"/>
          <w:szCs w:val="24"/>
        </w:rPr>
      </w:pPr>
      <w:r w:rsidRPr="00BA7CE0">
        <w:rPr>
          <w:sz w:val="24"/>
          <w:szCs w:val="24"/>
        </w:rPr>
        <w:t>11. Караулов Ю.Н. Русский язык и языковая личность. М., 2010.</w:t>
      </w:r>
    </w:p>
    <w:p w:rsidR="00F50B0E" w:rsidRPr="00BA7CE0" w:rsidRDefault="00F50B0E" w:rsidP="00F50B0E">
      <w:pPr>
        <w:tabs>
          <w:tab w:val="left" w:pos="1080"/>
        </w:tabs>
        <w:ind w:firstLine="709"/>
        <w:jc w:val="both"/>
        <w:rPr>
          <w:sz w:val="24"/>
          <w:szCs w:val="24"/>
        </w:rPr>
      </w:pPr>
      <w:r w:rsidRPr="00BA7CE0">
        <w:rPr>
          <w:sz w:val="24"/>
          <w:szCs w:val="24"/>
        </w:rPr>
        <w:t>12. Кирилина А.В. Гендерные исследования в лингвистике и теории коммуникации. М., 2004.</w:t>
      </w:r>
    </w:p>
    <w:p w:rsidR="00F50B0E" w:rsidRPr="00BA7CE0" w:rsidRDefault="00F50B0E" w:rsidP="00F50B0E">
      <w:pPr>
        <w:tabs>
          <w:tab w:val="left" w:pos="1080"/>
        </w:tabs>
        <w:ind w:firstLine="709"/>
        <w:jc w:val="both"/>
        <w:rPr>
          <w:sz w:val="24"/>
          <w:szCs w:val="24"/>
        </w:rPr>
      </w:pPr>
      <w:r w:rsidRPr="00BA7CE0">
        <w:rPr>
          <w:sz w:val="24"/>
          <w:szCs w:val="24"/>
        </w:rPr>
        <w:t xml:space="preserve">13. Ковальчук А.С. Основы имиджелогии и делового общения. Ростов-на-Дону, 2003.  </w:t>
      </w:r>
    </w:p>
    <w:p w:rsidR="00F50B0E" w:rsidRPr="00BA7CE0" w:rsidRDefault="00F50B0E" w:rsidP="00F50B0E">
      <w:pPr>
        <w:tabs>
          <w:tab w:val="left" w:pos="1080"/>
        </w:tabs>
        <w:ind w:firstLine="709"/>
        <w:jc w:val="both"/>
        <w:rPr>
          <w:sz w:val="24"/>
          <w:szCs w:val="24"/>
        </w:rPr>
      </w:pPr>
      <w:r w:rsidRPr="00BA7CE0">
        <w:rPr>
          <w:sz w:val="24"/>
          <w:szCs w:val="24"/>
        </w:rPr>
        <w:t>14. Кристал Д. Английский язык как глобальный. М., 2001.</w:t>
      </w:r>
    </w:p>
    <w:p w:rsidR="00F50B0E" w:rsidRPr="00BA7CE0" w:rsidRDefault="00F50B0E" w:rsidP="00F50B0E">
      <w:pPr>
        <w:pStyle w:val="HTML"/>
        <w:ind w:firstLine="709"/>
        <w:jc w:val="both"/>
        <w:textAlignment w:val="top"/>
        <w:rPr>
          <w:rFonts w:ascii="Times New Roman" w:hAnsi="Times New Roman" w:cs="Times New Roman"/>
          <w:sz w:val="24"/>
          <w:szCs w:val="24"/>
        </w:rPr>
      </w:pPr>
      <w:r w:rsidRPr="00BA7CE0">
        <w:rPr>
          <w:rFonts w:ascii="Times New Roman" w:hAnsi="Times New Roman" w:cs="Times New Roman"/>
          <w:sz w:val="24"/>
          <w:szCs w:val="24"/>
        </w:rPr>
        <w:t>15. Ларина Т.В. Категория вежливости и стиль коммуникации: Сопоставление английской и русской лингвокультурных традиций. М., 2009.</w:t>
      </w:r>
    </w:p>
    <w:p w:rsidR="00F50B0E" w:rsidRPr="00BA7CE0" w:rsidRDefault="00F50B0E" w:rsidP="00F50B0E">
      <w:pPr>
        <w:tabs>
          <w:tab w:val="left" w:pos="1080"/>
        </w:tabs>
        <w:ind w:firstLine="709"/>
        <w:jc w:val="both"/>
        <w:rPr>
          <w:sz w:val="24"/>
          <w:szCs w:val="24"/>
        </w:rPr>
      </w:pPr>
      <w:r w:rsidRPr="00BA7CE0">
        <w:rPr>
          <w:sz w:val="24"/>
          <w:szCs w:val="24"/>
        </w:rPr>
        <w:t>16.  Ляшенко Н.В. Русский язык как государственный язык Российской Федерации. М., 2005.</w:t>
      </w:r>
    </w:p>
    <w:p w:rsidR="00F50B0E" w:rsidRPr="00BA7CE0" w:rsidRDefault="00F50B0E" w:rsidP="00F50B0E">
      <w:pPr>
        <w:tabs>
          <w:tab w:val="left" w:pos="120"/>
        </w:tabs>
        <w:ind w:firstLine="709"/>
        <w:jc w:val="both"/>
        <w:rPr>
          <w:sz w:val="24"/>
          <w:szCs w:val="24"/>
        </w:rPr>
      </w:pPr>
      <w:r w:rsidRPr="00BA7CE0">
        <w:rPr>
          <w:sz w:val="24"/>
          <w:szCs w:val="24"/>
        </w:rPr>
        <w:t>17. Мечковская Н.Б. Социальная лингвистика. М., 2000.</w:t>
      </w:r>
    </w:p>
    <w:p w:rsidR="00F50B0E" w:rsidRPr="00BA7CE0" w:rsidRDefault="00F50B0E" w:rsidP="00F50B0E">
      <w:pPr>
        <w:tabs>
          <w:tab w:val="left" w:pos="120"/>
        </w:tabs>
        <w:ind w:firstLine="709"/>
        <w:jc w:val="both"/>
        <w:rPr>
          <w:sz w:val="24"/>
          <w:szCs w:val="24"/>
        </w:rPr>
      </w:pPr>
      <w:r w:rsidRPr="00BA7CE0">
        <w:rPr>
          <w:sz w:val="24"/>
          <w:szCs w:val="24"/>
        </w:rPr>
        <w:t xml:space="preserve">18. Новое в лингвистике / Под ред. Н.С. Чемоданова. М., 1975. Вып. </w:t>
      </w:r>
      <w:r w:rsidRPr="00BA7CE0">
        <w:rPr>
          <w:sz w:val="24"/>
          <w:szCs w:val="24"/>
          <w:lang w:val="en-US"/>
        </w:rPr>
        <w:t>VII</w:t>
      </w:r>
      <w:r w:rsidRPr="00BA7CE0">
        <w:rPr>
          <w:sz w:val="24"/>
          <w:szCs w:val="24"/>
        </w:rPr>
        <w:t>. Социолингвистика.</w:t>
      </w:r>
    </w:p>
    <w:p w:rsidR="00F50B0E" w:rsidRPr="00BA7CE0" w:rsidRDefault="00F50B0E" w:rsidP="00F50B0E">
      <w:pPr>
        <w:tabs>
          <w:tab w:val="left" w:pos="1080"/>
        </w:tabs>
        <w:ind w:firstLine="709"/>
        <w:jc w:val="both"/>
        <w:rPr>
          <w:sz w:val="24"/>
          <w:szCs w:val="24"/>
        </w:rPr>
      </w:pPr>
      <w:r w:rsidRPr="00BA7CE0">
        <w:rPr>
          <w:sz w:val="24"/>
          <w:szCs w:val="24"/>
        </w:rPr>
        <w:t>19. Потапова Р.К., Потапов В.В. Язык, речь, личность. М., 2006.</w:t>
      </w:r>
    </w:p>
    <w:p w:rsidR="00F50B0E" w:rsidRPr="00BA7CE0" w:rsidRDefault="00F50B0E" w:rsidP="00F50B0E">
      <w:pPr>
        <w:tabs>
          <w:tab w:val="left" w:pos="1080"/>
        </w:tabs>
        <w:ind w:firstLine="709"/>
        <w:jc w:val="both"/>
        <w:rPr>
          <w:sz w:val="24"/>
          <w:szCs w:val="24"/>
        </w:rPr>
      </w:pPr>
      <w:r w:rsidRPr="00BA7CE0">
        <w:rPr>
          <w:sz w:val="24"/>
          <w:szCs w:val="24"/>
        </w:rPr>
        <w:t>20. Речевое общение в условиях языковой неоднородности / Отв. ред. Л.П.Крысин. М., 2000.</w:t>
      </w:r>
    </w:p>
    <w:p w:rsidR="00F50B0E" w:rsidRPr="00BA7CE0" w:rsidRDefault="00F50B0E" w:rsidP="00F50B0E">
      <w:pPr>
        <w:pStyle w:val="HTML"/>
        <w:ind w:firstLine="709"/>
        <w:jc w:val="both"/>
        <w:textAlignment w:val="top"/>
        <w:rPr>
          <w:rFonts w:ascii="Times New Roman" w:hAnsi="Times New Roman" w:cs="Times New Roman"/>
          <w:sz w:val="24"/>
          <w:szCs w:val="24"/>
        </w:rPr>
      </w:pPr>
      <w:r w:rsidRPr="00BA7CE0">
        <w:rPr>
          <w:rFonts w:ascii="Times New Roman" w:hAnsi="Times New Roman" w:cs="Times New Roman"/>
          <w:sz w:val="24"/>
          <w:szCs w:val="24"/>
        </w:rPr>
        <w:t>21. Садохин А.П. Межкультурная коммуникация. М., 2010.</w:t>
      </w:r>
    </w:p>
    <w:p w:rsidR="00F50B0E" w:rsidRPr="00BA7CE0" w:rsidRDefault="00F50B0E" w:rsidP="00F50B0E">
      <w:pPr>
        <w:tabs>
          <w:tab w:val="left" w:pos="1080"/>
        </w:tabs>
        <w:ind w:firstLine="709"/>
        <w:jc w:val="both"/>
        <w:rPr>
          <w:sz w:val="24"/>
          <w:szCs w:val="24"/>
        </w:rPr>
      </w:pPr>
      <w:r w:rsidRPr="00BA7CE0">
        <w:rPr>
          <w:sz w:val="24"/>
          <w:szCs w:val="24"/>
        </w:rPr>
        <w:t>22. Сигуан М., Макки У.Ф. Образование и двуязычие. М., 1990.</w:t>
      </w:r>
    </w:p>
    <w:p w:rsidR="00F50B0E" w:rsidRPr="00BA7CE0" w:rsidRDefault="00F50B0E" w:rsidP="00F50B0E">
      <w:pPr>
        <w:tabs>
          <w:tab w:val="left" w:pos="1080"/>
        </w:tabs>
        <w:ind w:firstLine="709"/>
        <w:jc w:val="both"/>
        <w:rPr>
          <w:sz w:val="24"/>
          <w:szCs w:val="24"/>
        </w:rPr>
      </w:pPr>
      <w:r w:rsidRPr="00BA7CE0">
        <w:rPr>
          <w:sz w:val="24"/>
          <w:szCs w:val="24"/>
        </w:rPr>
        <w:t>23. Современная идеологическая борьба и проблемы языка / Под ред. Ю.Д. Дешериева. М., 1984.</w:t>
      </w:r>
    </w:p>
    <w:p w:rsidR="00F50B0E" w:rsidRPr="00BA7CE0" w:rsidRDefault="00F50B0E" w:rsidP="00F50B0E">
      <w:pPr>
        <w:tabs>
          <w:tab w:val="left" w:pos="1080"/>
        </w:tabs>
        <w:ind w:firstLine="709"/>
        <w:jc w:val="both"/>
        <w:rPr>
          <w:sz w:val="24"/>
          <w:szCs w:val="24"/>
        </w:rPr>
      </w:pPr>
      <w:r w:rsidRPr="00BA7CE0">
        <w:rPr>
          <w:sz w:val="24"/>
          <w:szCs w:val="24"/>
        </w:rPr>
        <w:lastRenderedPageBreak/>
        <w:t xml:space="preserve">24. Современный русский язык: социальная и функциональная дифференциация / Отв. ред. Л.П.Крысин. М., 2003. </w:t>
      </w:r>
    </w:p>
    <w:p w:rsidR="00F50B0E" w:rsidRPr="00BA7CE0" w:rsidRDefault="00F50B0E" w:rsidP="00F50B0E">
      <w:pPr>
        <w:tabs>
          <w:tab w:val="left" w:pos="1080"/>
        </w:tabs>
        <w:ind w:firstLine="709"/>
        <w:jc w:val="both"/>
        <w:rPr>
          <w:sz w:val="24"/>
          <w:szCs w:val="24"/>
        </w:rPr>
      </w:pPr>
      <w:r w:rsidRPr="00BA7CE0">
        <w:rPr>
          <w:sz w:val="24"/>
          <w:szCs w:val="24"/>
        </w:rPr>
        <w:t>25. Шер Я.А., Вишняцкий Л.Б., Бледнова Н.С. Происхождение знакового поведения. М., 2004.</w:t>
      </w:r>
    </w:p>
    <w:p w:rsidR="00F50B0E" w:rsidRPr="00BA7CE0" w:rsidRDefault="00F50B0E" w:rsidP="00F50B0E">
      <w:pPr>
        <w:tabs>
          <w:tab w:val="left" w:pos="1080"/>
        </w:tabs>
        <w:ind w:firstLine="709"/>
        <w:jc w:val="both"/>
        <w:rPr>
          <w:sz w:val="24"/>
          <w:szCs w:val="24"/>
        </w:rPr>
      </w:pPr>
      <w:r w:rsidRPr="00BA7CE0">
        <w:rPr>
          <w:sz w:val="24"/>
          <w:szCs w:val="24"/>
        </w:rPr>
        <w:t>26. Язык и моделирование социального взаимодействия / Под ред. В.В. Петрова. Благовещенск, 1998.</w:t>
      </w:r>
    </w:p>
    <w:p w:rsidR="00F50B0E" w:rsidRPr="00BA7CE0" w:rsidRDefault="00F50B0E" w:rsidP="00F50B0E">
      <w:pPr>
        <w:tabs>
          <w:tab w:val="left" w:pos="1080"/>
        </w:tabs>
        <w:ind w:firstLine="709"/>
        <w:jc w:val="both"/>
        <w:rPr>
          <w:sz w:val="24"/>
          <w:szCs w:val="24"/>
        </w:rPr>
      </w:pPr>
      <w:r w:rsidRPr="00BA7CE0">
        <w:rPr>
          <w:sz w:val="24"/>
          <w:szCs w:val="24"/>
        </w:rPr>
        <w:t xml:space="preserve">27. Язык и общество на пороге нового тысячелетия: Итоги и перспективы / Отв. ред. В.Ю.Михальченко, Т.Б.Крючкова. М., 2001. </w:t>
      </w:r>
    </w:p>
    <w:p w:rsidR="00F50B0E" w:rsidRPr="00BA7CE0" w:rsidRDefault="00F50B0E" w:rsidP="00F50B0E">
      <w:pPr>
        <w:tabs>
          <w:tab w:val="left" w:pos="1080"/>
        </w:tabs>
        <w:ind w:firstLine="709"/>
        <w:jc w:val="both"/>
        <w:rPr>
          <w:sz w:val="24"/>
          <w:szCs w:val="24"/>
        </w:rPr>
      </w:pPr>
      <w:r w:rsidRPr="00BA7CE0">
        <w:rPr>
          <w:sz w:val="24"/>
          <w:szCs w:val="24"/>
        </w:rPr>
        <w:t>28. Язык, культура, этнос. М.,1994.</w:t>
      </w:r>
    </w:p>
    <w:p w:rsidR="00F50B0E" w:rsidRPr="00BA7CE0" w:rsidRDefault="00F50B0E" w:rsidP="00F50B0E">
      <w:pPr>
        <w:tabs>
          <w:tab w:val="left" w:pos="1080"/>
        </w:tabs>
        <w:ind w:firstLine="709"/>
        <w:jc w:val="both"/>
        <w:rPr>
          <w:sz w:val="24"/>
          <w:szCs w:val="24"/>
        </w:rPr>
      </w:pPr>
      <w:r w:rsidRPr="00BA7CE0">
        <w:rPr>
          <w:sz w:val="24"/>
          <w:szCs w:val="24"/>
        </w:rPr>
        <w:t>29.Языковые проблемы Российской Федерации и законы о языках / Под ред. Т.Б. Крючковой. М., 1994.</w:t>
      </w:r>
    </w:p>
    <w:p w:rsidR="00F50B0E" w:rsidRPr="00BA7CE0" w:rsidRDefault="00F50B0E" w:rsidP="00F50B0E">
      <w:pPr>
        <w:tabs>
          <w:tab w:val="left" w:pos="1080"/>
        </w:tabs>
        <w:ind w:firstLine="709"/>
        <w:jc w:val="both"/>
        <w:rPr>
          <w:sz w:val="24"/>
          <w:szCs w:val="24"/>
        </w:rPr>
      </w:pPr>
      <w:r w:rsidRPr="00BA7CE0">
        <w:rPr>
          <w:sz w:val="24"/>
          <w:szCs w:val="24"/>
        </w:rPr>
        <w:t>30. Язык СМИ как объект междисциплинарного исследования. М., 2003, 2004.</w:t>
      </w:r>
    </w:p>
    <w:p w:rsidR="00F50B0E" w:rsidRPr="00BA7CE0" w:rsidRDefault="00F50B0E" w:rsidP="00F50B0E">
      <w:pPr>
        <w:ind w:firstLine="709"/>
        <w:rPr>
          <w:sz w:val="24"/>
          <w:szCs w:val="24"/>
        </w:rPr>
      </w:pPr>
      <w:r w:rsidRPr="00BA7CE0">
        <w:rPr>
          <w:rStyle w:val="afff2"/>
          <w:sz w:val="24"/>
          <w:szCs w:val="24"/>
        </w:rPr>
        <w:t>Интернет-ресурсы:</w:t>
      </w:r>
    </w:p>
    <w:p w:rsidR="00F50B0E" w:rsidRPr="00BA7CE0" w:rsidRDefault="007E5BF8" w:rsidP="00F50B0E">
      <w:pPr>
        <w:ind w:firstLine="709"/>
        <w:rPr>
          <w:sz w:val="24"/>
          <w:szCs w:val="24"/>
        </w:rPr>
      </w:pPr>
      <w:hyperlink r:id="rId169" w:tgtFrame="blank" w:history="1">
        <w:r w:rsidR="00F50B0E" w:rsidRPr="00BA7CE0">
          <w:rPr>
            <w:rStyle w:val="af3"/>
            <w:sz w:val="24"/>
            <w:szCs w:val="24"/>
          </w:rPr>
          <w:t>http://www.dzyalosh.ru/comm-stati.shtml</w:t>
        </w:r>
      </w:hyperlink>
      <w:r w:rsidR="00F50B0E" w:rsidRPr="00BA7CE0">
        <w:rPr>
          <w:sz w:val="24"/>
          <w:szCs w:val="24"/>
        </w:rPr>
        <w:t xml:space="preserve">  </w:t>
      </w:r>
    </w:p>
    <w:p w:rsidR="00F50B0E" w:rsidRPr="00BA7CE0" w:rsidRDefault="007E5BF8" w:rsidP="00F50B0E">
      <w:pPr>
        <w:ind w:firstLine="709"/>
        <w:rPr>
          <w:sz w:val="24"/>
          <w:szCs w:val="24"/>
        </w:rPr>
      </w:pPr>
      <w:hyperlink r:id="rId170" w:tgtFrame="blank" w:history="1">
        <w:r w:rsidR="00F50B0E" w:rsidRPr="00BA7CE0">
          <w:rPr>
            <w:rStyle w:val="af3"/>
            <w:sz w:val="24"/>
            <w:szCs w:val="24"/>
          </w:rPr>
          <w:t>http://www.ecsocman.edu.ru/socis/</w:t>
        </w:r>
      </w:hyperlink>
      <w:r w:rsidR="00F50B0E" w:rsidRPr="00BA7CE0">
        <w:rPr>
          <w:sz w:val="24"/>
          <w:szCs w:val="24"/>
        </w:rPr>
        <w:t xml:space="preserve">  </w:t>
      </w:r>
    </w:p>
    <w:p w:rsidR="00F50B0E" w:rsidRPr="00BA7CE0" w:rsidRDefault="007E5BF8" w:rsidP="00F50B0E">
      <w:pPr>
        <w:ind w:firstLine="709"/>
        <w:rPr>
          <w:sz w:val="24"/>
          <w:szCs w:val="24"/>
        </w:rPr>
      </w:pPr>
      <w:hyperlink r:id="rId171" w:tgtFrame="blank" w:history="1">
        <w:r w:rsidR="00F50B0E" w:rsidRPr="00BA7CE0">
          <w:rPr>
            <w:rStyle w:val="af3"/>
            <w:sz w:val="24"/>
            <w:szCs w:val="24"/>
          </w:rPr>
          <w:t>http://www.flogiston.ru/projects/articles/refinf.</w:t>
        </w:r>
      </w:hyperlink>
      <w:r w:rsidR="00F50B0E" w:rsidRPr="00BA7CE0">
        <w:rPr>
          <w:sz w:val="24"/>
          <w:szCs w:val="24"/>
        </w:rPr>
        <w:t xml:space="preserve"> </w:t>
      </w:r>
    </w:p>
    <w:p w:rsidR="00F50B0E" w:rsidRPr="00BA7CE0" w:rsidRDefault="007E5BF8" w:rsidP="00F50B0E">
      <w:pPr>
        <w:ind w:firstLine="709"/>
        <w:rPr>
          <w:sz w:val="24"/>
          <w:szCs w:val="24"/>
        </w:rPr>
      </w:pPr>
      <w:hyperlink r:id="rId172" w:tgtFrame="blank" w:history="1">
        <w:r w:rsidR="00F50B0E" w:rsidRPr="00BA7CE0">
          <w:rPr>
            <w:rStyle w:val="af3"/>
            <w:sz w:val="24"/>
            <w:szCs w:val="24"/>
          </w:rPr>
          <w:t>http://www.gdf.ru/</w:t>
        </w:r>
      </w:hyperlink>
      <w:r w:rsidR="00F50B0E" w:rsidRPr="00BA7CE0">
        <w:rPr>
          <w:sz w:val="24"/>
          <w:szCs w:val="24"/>
        </w:rPr>
        <w:t xml:space="preserve"> </w:t>
      </w:r>
    </w:p>
    <w:p w:rsidR="00F50B0E" w:rsidRPr="00BA7CE0" w:rsidRDefault="007E5BF8" w:rsidP="00F50B0E">
      <w:pPr>
        <w:ind w:firstLine="709"/>
        <w:rPr>
          <w:color w:val="0000FF"/>
          <w:sz w:val="24"/>
          <w:szCs w:val="24"/>
        </w:rPr>
      </w:pPr>
      <w:hyperlink r:id="rId173" w:history="1">
        <w:r w:rsidR="00F50B0E" w:rsidRPr="00BA7CE0">
          <w:rPr>
            <w:rStyle w:val="af3"/>
            <w:sz w:val="24"/>
            <w:szCs w:val="24"/>
            <w:lang w:val="en-US"/>
          </w:rPr>
          <w:t>http</w:t>
        </w:r>
        <w:r w:rsidR="00F50B0E" w:rsidRPr="00BA7CE0">
          <w:rPr>
            <w:rStyle w:val="af3"/>
            <w:sz w:val="24"/>
            <w:szCs w:val="24"/>
          </w:rPr>
          <w:t>://</w:t>
        </w:r>
        <w:r w:rsidR="00F50B0E" w:rsidRPr="00BA7CE0">
          <w:rPr>
            <w:rStyle w:val="af3"/>
            <w:sz w:val="24"/>
            <w:szCs w:val="24"/>
            <w:lang w:val="en-US"/>
          </w:rPr>
          <w:t>www</w:t>
        </w:r>
        <w:r w:rsidR="00F50B0E" w:rsidRPr="00BA7CE0">
          <w:rPr>
            <w:rStyle w:val="af3"/>
            <w:sz w:val="24"/>
            <w:szCs w:val="24"/>
          </w:rPr>
          <w:t>.</w:t>
        </w:r>
        <w:r w:rsidR="00F50B0E" w:rsidRPr="00BA7CE0">
          <w:rPr>
            <w:rStyle w:val="af3"/>
            <w:sz w:val="24"/>
            <w:szCs w:val="24"/>
            <w:lang w:val="en-US"/>
          </w:rPr>
          <w:t>isa</w:t>
        </w:r>
        <w:r w:rsidR="00F50B0E" w:rsidRPr="00BA7CE0">
          <w:rPr>
            <w:rStyle w:val="af3"/>
            <w:sz w:val="24"/>
            <w:szCs w:val="24"/>
          </w:rPr>
          <w:t>-</w:t>
        </w:r>
        <w:r w:rsidR="00F50B0E" w:rsidRPr="00BA7CE0">
          <w:rPr>
            <w:rStyle w:val="af3"/>
            <w:sz w:val="24"/>
            <w:szCs w:val="24"/>
            <w:lang w:val="en-US"/>
          </w:rPr>
          <w:t>sociology</w:t>
        </w:r>
        <w:r w:rsidR="00F50B0E" w:rsidRPr="00BA7CE0">
          <w:rPr>
            <w:rStyle w:val="af3"/>
            <w:sz w:val="24"/>
            <w:szCs w:val="24"/>
          </w:rPr>
          <w:t>.</w:t>
        </w:r>
        <w:r w:rsidR="00F50B0E" w:rsidRPr="00BA7CE0">
          <w:rPr>
            <w:rStyle w:val="af3"/>
            <w:sz w:val="24"/>
            <w:szCs w:val="24"/>
            <w:lang w:val="en-US"/>
          </w:rPr>
          <w:t>org</w:t>
        </w:r>
        <w:r w:rsidR="00F50B0E" w:rsidRPr="00BA7CE0">
          <w:rPr>
            <w:rStyle w:val="af3"/>
            <w:sz w:val="24"/>
            <w:szCs w:val="24"/>
          </w:rPr>
          <w:t>/</w:t>
        </w:r>
        <w:r w:rsidR="00F50B0E" w:rsidRPr="00BA7CE0">
          <w:rPr>
            <w:rStyle w:val="af3"/>
            <w:sz w:val="24"/>
            <w:szCs w:val="24"/>
            <w:lang w:val="en-US"/>
          </w:rPr>
          <w:t>rc</w:t>
        </w:r>
        <w:r w:rsidR="00F50B0E" w:rsidRPr="00BA7CE0">
          <w:rPr>
            <w:rStyle w:val="af3"/>
            <w:sz w:val="24"/>
            <w:szCs w:val="24"/>
          </w:rPr>
          <w:t>23.</w:t>
        </w:r>
        <w:r w:rsidR="00F50B0E" w:rsidRPr="00BA7CE0">
          <w:rPr>
            <w:rStyle w:val="af3"/>
            <w:sz w:val="24"/>
            <w:szCs w:val="24"/>
            <w:lang w:val="en-US"/>
          </w:rPr>
          <w:t>htm</w:t>
        </w:r>
      </w:hyperlink>
    </w:p>
    <w:p w:rsidR="00F50B0E" w:rsidRPr="00BA7CE0" w:rsidRDefault="00F50B0E" w:rsidP="00F50B0E">
      <w:pPr>
        <w:ind w:firstLine="709"/>
        <w:rPr>
          <w:sz w:val="24"/>
          <w:szCs w:val="24"/>
        </w:rPr>
      </w:pPr>
      <w:r w:rsidRPr="00BA7CE0">
        <w:rPr>
          <w:color w:val="0000FF"/>
          <w:sz w:val="24"/>
          <w:szCs w:val="24"/>
          <w:lang w:val="en-US"/>
        </w:rPr>
        <w:t>http</w:t>
      </w:r>
      <w:r w:rsidRPr="00BA7CE0">
        <w:rPr>
          <w:color w:val="0000FF"/>
          <w:sz w:val="24"/>
          <w:szCs w:val="24"/>
        </w:rPr>
        <w:t>://</w:t>
      </w:r>
      <w:r w:rsidRPr="00BA7CE0">
        <w:rPr>
          <w:color w:val="0000FF"/>
          <w:sz w:val="24"/>
          <w:szCs w:val="24"/>
          <w:lang w:val="en-US"/>
        </w:rPr>
        <w:t>www</w:t>
      </w:r>
      <w:r w:rsidRPr="00BA7CE0">
        <w:rPr>
          <w:color w:val="0000FF"/>
          <w:sz w:val="24"/>
          <w:szCs w:val="24"/>
        </w:rPr>
        <w:t>.</w:t>
      </w:r>
      <w:r w:rsidRPr="00BA7CE0">
        <w:rPr>
          <w:color w:val="0000FF"/>
          <w:sz w:val="24"/>
          <w:szCs w:val="24"/>
          <w:lang w:val="en-US"/>
        </w:rPr>
        <w:t>isras</w:t>
      </w:r>
      <w:r w:rsidRPr="00BA7CE0">
        <w:rPr>
          <w:color w:val="0000FF"/>
          <w:sz w:val="24"/>
          <w:szCs w:val="24"/>
        </w:rPr>
        <w:t>.</w:t>
      </w:r>
      <w:r w:rsidRPr="00BA7CE0">
        <w:rPr>
          <w:color w:val="0000FF"/>
          <w:sz w:val="24"/>
          <w:szCs w:val="24"/>
          <w:lang w:val="en-US"/>
        </w:rPr>
        <w:t>ru</w:t>
      </w:r>
      <w:r w:rsidRPr="00BA7CE0">
        <w:rPr>
          <w:color w:val="0000FF"/>
          <w:sz w:val="24"/>
          <w:szCs w:val="24"/>
        </w:rPr>
        <w:br/>
      </w:r>
      <w:hyperlink r:id="rId174" w:tgtFrame="blank" w:history="1">
        <w:r w:rsidRPr="00BA7CE0">
          <w:rPr>
            <w:rStyle w:val="af3"/>
            <w:sz w:val="24"/>
            <w:szCs w:val="24"/>
          </w:rPr>
          <w:t>http://www.mediascope.ru/</w:t>
        </w:r>
      </w:hyperlink>
      <w:r w:rsidRPr="00BA7CE0">
        <w:rPr>
          <w:sz w:val="24"/>
          <w:szCs w:val="24"/>
        </w:rPr>
        <w:t xml:space="preserve">  </w:t>
      </w:r>
    </w:p>
    <w:p w:rsidR="00F50B0E" w:rsidRPr="00BA7CE0" w:rsidRDefault="007E5BF8" w:rsidP="00F50B0E">
      <w:pPr>
        <w:ind w:firstLine="709"/>
        <w:rPr>
          <w:sz w:val="24"/>
          <w:szCs w:val="24"/>
        </w:rPr>
      </w:pPr>
      <w:hyperlink r:id="rId175" w:tgtFrame="blank" w:history="1">
        <w:r w:rsidR="00F50B0E" w:rsidRPr="00BA7CE0">
          <w:rPr>
            <w:rStyle w:val="af3"/>
            <w:sz w:val="24"/>
            <w:szCs w:val="24"/>
          </w:rPr>
          <w:t>http://www.pr-club.com/</w:t>
        </w:r>
      </w:hyperlink>
      <w:r w:rsidR="00F50B0E" w:rsidRPr="00BA7CE0">
        <w:rPr>
          <w:sz w:val="24"/>
          <w:szCs w:val="24"/>
        </w:rPr>
        <w:t xml:space="preserve"> </w:t>
      </w:r>
    </w:p>
    <w:p w:rsidR="00F50B0E" w:rsidRPr="00BA7CE0" w:rsidRDefault="007E5BF8" w:rsidP="00F50B0E">
      <w:pPr>
        <w:pStyle w:val="HTML"/>
        <w:ind w:firstLine="709"/>
        <w:textAlignment w:val="top"/>
        <w:rPr>
          <w:rFonts w:ascii="Times New Roman" w:hAnsi="Times New Roman" w:cs="Times New Roman"/>
          <w:sz w:val="24"/>
          <w:szCs w:val="24"/>
        </w:rPr>
      </w:pPr>
      <w:hyperlink r:id="rId176" w:history="1">
        <w:r w:rsidR="00F50B0E" w:rsidRPr="00BA7CE0">
          <w:rPr>
            <w:rStyle w:val="af3"/>
            <w:rFonts w:ascii="Times New Roman" w:hAnsi="Times New Roman" w:cs="Times New Roman"/>
            <w:sz w:val="24"/>
            <w:szCs w:val="24"/>
          </w:rPr>
          <w:t>http://www.rus-lang.com/library/</w:t>
        </w:r>
      </w:hyperlink>
      <w:r w:rsidR="00F50B0E" w:rsidRPr="00BA7CE0">
        <w:rPr>
          <w:rFonts w:ascii="Times New Roman" w:hAnsi="Times New Roman" w:cs="Times New Roman"/>
          <w:sz w:val="24"/>
          <w:szCs w:val="24"/>
        </w:rPr>
        <w:t xml:space="preserve"> </w:t>
      </w:r>
    </w:p>
    <w:p w:rsidR="00F50B0E" w:rsidRPr="00BA7CE0" w:rsidRDefault="007E5BF8" w:rsidP="00F50B0E">
      <w:pPr>
        <w:pStyle w:val="HTML"/>
        <w:ind w:firstLine="709"/>
        <w:textAlignment w:val="top"/>
        <w:rPr>
          <w:rFonts w:ascii="Times New Roman" w:hAnsi="Times New Roman" w:cs="Times New Roman"/>
          <w:sz w:val="24"/>
          <w:szCs w:val="24"/>
        </w:rPr>
      </w:pPr>
      <w:hyperlink r:id="rId177" w:history="1">
        <w:r w:rsidR="00F50B0E" w:rsidRPr="00BA7CE0">
          <w:rPr>
            <w:rStyle w:val="af3"/>
            <w:rFonts w:ascii="Times New Roman" w:hAnsi="Times New Roman" w:cs="Times New Roman"/>
            <w:sz w:val="24"/>
            <w:szCs w:val="24"/>
          </w:rPr>
          <w:t>http://www.russcomm.ru/rca_biblio/a/</w:t>
        </w:r>
      </w:hyperlink>
      <w:r w:rsidR="00F50B0E" w:rsidRPr="00BA7CE0">
        <w:rPr>
          <w:rFonts w:ascii="Times New Roman" w:hAnsi="Times New Roman" w:cs="Times New Roman"/>
          <w:sz w:val="24"/>
          <w:szCs w:val="24"/>
        </w:rPr>
        <w:t xml:space="preserve">  </w:t>
      </w:r>
    </w:p>
    <w:p w:rsidR="00F50B0E" w:rsidRPr="00BA7CE0" w:rsidRDefault="007E5BF8" w:rsidP="00F50B0E">
      <w:pPr>
        <w:pStyle w:val="HTML"/>
        <w:ind w:firstLine="709"/>
        <w:textAlignment w:val="top"/>
        <w:rPr>
          <w:rFonts w:ascii="Times New Roman" w:hAnsi="Times New Roman" w:cs="Times New Roman"/>
          <w:color w:val="0000FF"/>
          <w:sz w:val="24"/>
          <w:szCs w:val="24"/>
        </w:rPr>
      </w:pPr>
      <w:hyperlink r:id="rId178" w:history="1">
        <w:r w:rsidR="00F50B0E" w:rsidRPr="00BA7CE0">
          <w:rPr>
            <w:rStyle w:val="af3"/>
            <w:rFonts w:ascii="Times New Roman" w:hAnsi="Times New Roman" w:cs="Times New Roman"/>
            <w:sz w:val="24"/>
            <w:szCs w:val="24"/>
          </w:rPr>
          <w:t>http://filologia.su/sociolingvistika</w:t>
        </w:r>
      </w:hyperlink>
    </w:p>
    <w:p w:rsidR="00F50B0E" w:rsidRPr="00BA7CE0" w:rsidRDefault="007E5BF8" w:rsidP="00F50B0E">
      <w:pPr>
        <w:pStyle w:val="HTML"/>
        <w:ind w:firstLine="709"/>
        <w:textAlignment w:val="top"/>
        <w:rPr>
          <w:rFonts w:ascii="Times New Roman" w:hAnsi="Times New Roman" w:cs="Times New Roman"/>
          <w:sz w:val="24"/>
          <w:szCs w:val="24"/>
        </w:rPr>
      </w:pPr>
      <w:hyperlink r:id="rId179" w:history="1">
        <w:r w:rsidR="00F50B0E" w:rsidRPr="00BA7CE0">
          <w:rPr>
            <w:rStyle w:val="af3"/>
            <w:rFonts w:ascii="Times New Roman" w:hAnsi="Times New Roman" w:cs="Times New Roman"/>
            <w:sz w:val="24"/>
            <w:szCs w:val="24"/>
          </w:rPr>
          <w:t>http://s0ci0.ru/napravleniya-sociolingvisticheskix-issledovanij/98-sociolingvistika-i-sociologiya-yazyka.html</w:t>
        </w:r>
      </w:hyperlink>
      <w:r w:rsidR="00F50B0E" w:rsidRPr="00BA7CE0">
        <w:rPr>
          <w:rFonts w:ascii="Times New Roman" w:hAnsi="Times New Roman" w:cs="Times New Roman"/>
          <w:sz w:val="24"/>
          <w:szCs w:val="24"/>
        </w:rPr>
        <w:t xml:space="preserve"> </w:t>
      </w:r>
    </w:p>
    <w:p w:rsidR="00F50B0E" w:rsidRPr="00BA7CE0" w:rsidRDefault="00F50B0E" w:rsidP="00F50B0E">
      <w:pPr>
        <w:ind w:firstLine="709"/>
        <w:rPr>
          <w:sz w:val="24"/>
          <w:szCs w:val="24"/>
        </w:rPr>
      </w:pPr>
      <w:r w:rsidRPr="00BA7CE0">
        <w:rPr>
          <w:b/>
          <w:sz w:val="24"/>
          <w:szCs w:val="24"/>
        </w:rPr>
        <w:t>Материально-техническое обеспечение</w:t>
      </w:r>
      <w:r w:rsidRPr="00BA7CE0">
        <w:rPr>
          <w:sz w:val="24"/>
          <w:szCs w:val="24"/>
        </w:rPr>
        <w:t>:</w:t>
      </w:r>
    </w:p>
    <w:p w:rsidR="00F50B0E" w:rsidRPr="00BA7CE0" w:rsidRDefault="00F50B0E" w:rsidP="00F50B0E">
      <w:pPr>
        <w:ind w:firstLine="709"/>
        <w:jc w:val="both"/>
        <w:rPr>
          <w:sz w:val="24"/>
          <w:szCs w:val="24"/>
        </w:rPr>
      </w:pPr>
      <w:r w:rsidRPr="00BA7CE0">
        <w:rPr>
          <w:sz w:val="24"/>
          <w:szCs w:val="24"/>
        </w:rPr>
        <w:t>Учебно-вспомогательные аудитории:</w:t>
      </w:r>
    </w:p>
    <w:p w:rsidR="00F50B0E" w:rsidRPr="00BA7CE0" w:rsidRDefault="00F50B0E" w:rsidP="00F50B0E">
      <w:pPr>
        <w:ind w:firstLine="709"/>
        <w:jc w:val="both"/>
        <w:rPr>
          <w:sz w:val="24"/>
          <w:szCs w:val="24"/>
        </w:rPr>
      </w:pPr>
      <w:r w:rsidRPr="00BA7CE0">
        <w:rPr>
          <w:sz w:val="24"/>
          <w:szCs w:val="24"/>
        </w:rPr>
        <w:t>- специализированный кабинет для проведения научных и дискуссионных занятий;</w:t>
      </w:r>
    </w:p>
    <w:p w:rsidR="00F50B0E" w:rsidRPr="00BA7CE0" w:rsidRDefault="00F50B0E" w:rsidP="00F50B0E">
      <w:pPr>
        <w:ind w:firstLine="709"/>
        <w:jc w:val="both"/>
        <w:rPr>
          <w:b/>
          <w:color w:val="000000"/>
          <w:sz w:val="24"/>
          <w:szCs w:val="24"/>
        </w:rPr>
      </w:pPr>
      <w:r w:rsidRPr="00BA7CE0">
        <w:rPr>
          <w:sz w:val="24"/>
          <w:szCs w:val="24"/>
        </w:rPr>
        <w:t>- специализированный кабинет для проведения компьютерного  итогового теста,</w:t>
      </w:r>
      <w:r w:rsidRPr="00BA7CE0">
        <w:rPr>
          <w:b/>
          <w:color w:val="000000"/>
          <w:sz w:val="24"/>
          <w:szCs w:val="24"/>
        </w:rPr>
        <w:t xml:space="preserve"> </w:t>
      </w:r>
    </w:p>
    <w:p w:rsidR="00F50B0E" w:rsidRPr="00BA7CE0" w:rsidRDefault="00F50B0E" w:rsidP="00F50B0E">
      <w:pPr>
        <w:ind w:firstLine="709"/>
        <w:jc w:val="both"/>
        <w:rPr>
          <w:sz w:val="24"/>
          <w:szCs w:val="24"/>
        </w:rPr>
      </w:pPr>
      <w:r w:rsidRPr="00BA7CE0">
        <w:rPr>
          <w:sz w:val="24"/>
          <w:szCs w:val="24"/>
        </w:rPr>
        <w:t>- оборудование для проведения аудиторных занятий с использованием мультимедийных технологий.</w:t>
      </w:r>
    </w:p>
    <w:p w:rsidR="00F50B0E" w:rsidRPr="00BA7CE0" w:rsidRDefault="00F50B0E" w:rsidP="00F50B0E">
      <w:pPr>
        <w:ind w:firstLine="709"/>
        <w:jc w:val="both"/>
        <w:rPr>
          <w:b/>
          <w:color w:val="000000"/>
          <w:sz w:val="24"/>
          <w:szCs w:val="24"/>
        </w:rPr>
      </w:pPr>
    </w:p>
    <w:p w:rsidR="00F50B0E" w:rsidRPr="00BA7CE0" w:rsidRDefault="00F50B0E" w:rsidP="00F50B0E">
      <w:pPr>
        <w:tabs>
          <w:tab w:val="left" w:pos="1620"/>
        </w:tabs>
        <w:ind w:firstLine="709"/>
        <w:jc w:val="center"/>
        <w:rPr>
          <w:b/>
          <w:sz w:val="24"/>
          <w:szCs w:val="24"/>
        </w:rPr>
      </w:pPr>
      <w:r w:rsidRPr="00BA7CE0">
        <w:rPr>
          <w:b/>
          <w:sz w:val="24"/>
          <w:szCs w:val="24"/>
        </w:rPr>
        <w:t>9. Оценочные средства итогового контроля освоения дисциплины</w:t>
      </w:r>
    </w:p>
    <w:p w:rsidR="00F50B0E" w:rsidRPr="00BA7CE0" w:rsidRDefault="00F50B0E" w:rsidP="00F50B0E">
      <w:pPr>
        <w:pStyle w:val="afff0"/>
        <w:ind w:firstLine="709"/>
        <w:jc w:val="both"/>
        <w:rPr>
          <w:sz w:val="24"/>
          <w:szCs w:val="24"/>
          <w:lang w:val="ru-RU"/>
        </w:rPr>
      </w:pPr>
      <w:r w:rsidRPr="00BA7CE0">
        <w:rPr>
          <w:sz w:val="24"/>
          <w:szCs w:val="24"/>
          <w:lang w:val="ru-RU"/>
        </w:rPr>
        <w:t>9.1.</w:t>
      </w:r>
      <w:r w:rsidRPr="00BA7CE0">
        <w:rPr>
          <w:b w:val="0"/>
          <w:sz w:val="24"/>
          <w:szCs w:val="24"/>
          <w:lang w:val="ru-RU"/>
        </w:rPr>
        <w:t xml:space="preserve"> </w:t>
      </w:r>
      <w:r w:rsidRPr="00BA7CE0">
        <w:rPr>
          <w:sz w:val="24"/>
          <w:szCs w:val="24"/>
          <w:lang w:val="ru-RU"/>
        </w:rPr>
        <w:t>Примерный</w:t>
      </w:r>
      <w:r w:rsidRPr="00BA7CE0">
        <w:rPr>
          <w:b w:val="0"/>
          <w:sz w:val="24"/>
          <w:szCs w:val="24"/>
          <w:lang w:val="ru-RU"/>
        </w:rPr>
        <w:t xml:space="preserve"> </w:t>
      </w:r>
      <w:r w:rsidRPr="00BA7CE0">
        <w:rPr>
          <w:sz w:val="24"/>
          <w:szCs w:val="24"/>
          <w:lang w:val="ru-RU"/>
        </w:rPr>
        <w:t>перечень вопросов для подготовки к зачету:</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Предмет и объект науки. Предмет социолингвистики и социологии языка.</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История становления социологии языка как научной дисциплины.</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Общественные функции языка.</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Компоненты коммуникативного акта и функции языка.</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 xml:space="preserve">Основные противопоставления языкового описания: язык-речь, синхрония-диахрония, система-структура. </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Социальное в проблеме происхождения языка. Гипотезы происхождения языка.</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Социальное и биологическое в природе языка. Отличия языка человека от коммуникативных систем животных.</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Язык как общественное явление.</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Лингвистическая аксиология и ее социальная значимость.</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Понятие развития языка. Язык и социальный прогресс.</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Основные роды фактуры речи. Влияние их особенностей на общественные институты и социальные изменения.</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Проблема отражения действительности в языке. Языковая картина мира. В. фон Гумбольдт и неогумбольдтианство.</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lastRenderedPageBreak/>
        <w:t>Язык и мышление.</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Национально-культурная специфика речевого поведения. Гипотеза лингвистической относительности Сепира-Уорфа.</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Сущность и свойства языкового знака.</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Проблема правильности в языке. Сверхправильность как симптом социального характера.</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Признаки языковой нормы. Норма как социально-историческое, системное и психофизиологическое явление.</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Понятие развития языка. Развитие языка и состояние общества.</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Понятие и параметры языковой личности. Коллективная языковая личность.</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Личность в речевом взаимодействии. Речевой этикет.</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Социолингвистическая типология языков.</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Формы существования языка. Их взаимодействие и взаимовлияние.</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Социальная дифференциация языка и стратификация общества.</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Ситуативная вариативность языка. Регистр.</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Проблема изоморфизма языковых и социальных структур.</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Язык и диалект.  Территориальные диалекты.</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Социальные диалекты: социальная база, функции, языковая специфика.</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Литературный язык как высшая форма существования национального языка.</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Функциональные стили литературного языка.</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Лингвистическая география. Понятие языкового ареала. Генеалогическая классификация языков. Возможности ее социальной интерпретации.</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Морфологическая классификация языков и ее социальная интерпретация.</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Дивергенция и конвергенция как основные направления социальных и языковых контактов. Виды социального взаимодействия языка и общества: дифференциация, интерференция, интеграция.</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Модели языкового взаимодействия: субстрат, адстрат, суперстрат, языковой союз. Пиджины и креольские языки. Смешанные языки.</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 xml:space="preserve">Иерархия языков в полиэтническом обществе и социальная иерархия. </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 xml:space="preserve">Языки межэтнического общения. Международные языки. </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Социальная проблема глобального языка.</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Билингвизм и диглоссия. Социальные причины переключения кодов.</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Понятие языковой ситуации. Дифференциальные признаки языковых ситуаций.</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 xml:space="preserve">Роль языка в интеграции этноса. </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Язык как средство изучения национального характера.</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Проявление русского национального характера в языке (в сравнении с англосаксонской культурой).</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Понятие языковой политики. Языковое строительство. Языковое планирование. Языковое прогнозирование.</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Структура и содержание языковой политики.</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Язык и образование.</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Национально-языковая политика. Типология национально-языковой политики.</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Политика языкового нормирования. Эталон. Кодификация.</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Политика именований.</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Язык и идеология. Влияние идеологии на язык. Язык как инструмент власти.</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Конструирование социальной реальности посредством языка.</w:t>
      </w:r>
    </w:p>
    <w:p w:rsidR="00F50B0E" w:rsidRPr="00BA7CE0" w:rsidRDefault="00F50B0E" w:rsidP="00F50B0E">
      <w:pPr>
        <w:numPr>
          <w:ilvl w:val="0"/>
          <w:numId w:val="322"/>
        </w:numPr>
        <w:tabs>
          <w:tab w:val="num" w:pos="1440"/>
        </w:tabs>
        <w:ind w:left="0" w:firstLine="709"/>
        <w:jc w:val="both"/>
        <w:rPr>
          <w:sz w:val="24"/>
          <w:szCs w:val="24"/>
        </w:rPr>
      </w:pPr>
      <w:r w:rsidRPr="00BA7CE0">
        <w:rPr>
          <w:sz w:val="24"/>
          <w:szCs w:val="24"/>
        </w:rPr>
        <w:t xml:space="preserve"> Принципы и методы социолингвистических исследований.</w:t>
      </w:r>
    </w:p>
    <w:p w:rsidR="00F50B0E" w:rsidRPr="00BA7CE0" w:rsidRDefault="00F50B0E" w:rsidP="00F50B0E">
      <w:pPr>
        <w:ind w:firstLine="709"/>
        <w:jc w:val="both"/>
        <w:rPr>
          <w:b/>
          <w:sz w:val="24"/>
          <w:szCs w:val="24"/>
        </w:rPr>
      </w:pPr>
      <w:r w:rsidRPr="00BA7CE0">
        <w:rPr>
          <w:b/>
          <w:sz w:val="24"/>
          <w:szCs w:val="24"/>
        </w:rPr>
        <w:t>9. 2  Аттестационный тест для промежуточного контроля</w:t>
      </w:r>
    </w:p>
    <w:p w:rsidR="00F50B0E" w:rsidRPr="00BA7CE0" w:rsidRDefault="00F50B0E" w:rsidP="00F50B0E">
      <w:pPr>
        <w:ind w:firstLine="709"/>
        <w:rPr>
          <w:sz w:val="24"/>
          <w:szCs w:val="24"/>
        </w:rPr>
      </w:pPr>
      <w:r w:rsidRPr="00BA7CE0">
        <w:rPr>
          <w:sz w:val="24"/>
          <w:szCs w:val="24"/>
        </w:rPr>
        <w:t>1. Описание языка в статике и в эволюции относится к противопоставлению:</w:t>
      </w:r>
    </w:p>
    <w:p w:rsidR="00F50B0E" w:rsidRPr="00BA7CE0" w:rsidRDefault="00F50B0E" w:rsidP="00F50B0E">
      <w:pPr>
        <w:ind w:firstLine="709"/>
        <w:rPr>
          <w:sz w:val="24"/>
          <w:szCs w:val="24"/>
        </w:rPr>
      </w:pPr>
      <w:r w:rsidRPr="00BA7CE0">
        <w:rPr>
          <w:sz w:val="24"/>
          <w:szCs w:val="24"/>
        </w:rPr>
        <w:lastRenderedPageBreak/>
        <w:t xml:space="preserve">       а) система – структура;</w:t>
      </w:r>
    </w:p>
    <w:p w:rsidR="00F50B0E" w:rsidRPr="00BA7CE0" w:rsidRDefault="00F50B0E" w:rsidP="00F50B0E">
      <w:pPr>
        <w:ind w:firstLine="709"/>
        <w:rPr>
          <w:sz w:val="24"/>
          <w:szCs w:val="24"/>
        </w:rPr>
      </w:pPr>
      <w:r w:rsidRPr="00BA7CE0">
        <w:rPr>
          <w:sz w:val="24"/>
          <w:szCs w:val="24"/>
        </w:rPr>
        <w:t xml:space="preserve">       б) синхрония – диахрония;</w:t>
      </w:r>
    </w:p>
    <w:p w:rsidR="00F50B0E" w:rsidRPr="00BA7CE0" w:rsidRDefault="00F50B0E" w:rsidP="00F50B0E">
      <w:pPr>
        <w:ind w:firstLine="709"/>
        <w:rPr>
          <w:sz w:val="24"/>
          <w:szCs w:val="24"/>
        </w:rPr>
      </w:pPr>
      <w:r w:rsidRPr="00BA7CE0">
        <w:rPr>
          <w:sz w:val="24"/>
          <w:szCs w:val="24"/>
        </w:rPr>
        <w:t xml:space="preserve">       в) язык – речь.</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2. Тип речи, где основной целью является поддержание канала и социально-психологического контакта между коммуникантами, называется:</w:t>
      </w:r>
    </w:p>
    <w:p w:rsidR="00F50B0E" w:rsidRPr="00BA7CE0" w:rsidRDefault="00F50B0E" w:rsidP="00F50B0E">
      <w:pPr>
        <w:ind w:firstLine="709"/>
        <w:rPr>
          <w:sz w:val="24"/>
          <w:szCs w:val="24"/>
        </w:rPr>
      </w:pPr>
      <w:r w:rsidRPr="00BA7CE0">
        <w:rPr>
          <w:sz w:val="24"/>
          <w:szCs w:val="24"/>
        </w:rPr>
        <w:t xml:space="preserve">       а) фатической речью;</w:t>
      </w:r>
    </w:p>
    <w:p w:rsidR="00F50B0E" w:rsidRPr="00BA7CE0" w:rsidRDefault="00F50B0E" w:rsidP="00F50B0E">
      <w:pPr>
        <w:ind w:firstLine="709"/>
        <w:rPr>
          <w:sz w:val="24"/>
          <w:szCs w:val="24"/>
        </w:rPr>
      </w:pPr>
      <w:r w:rsidRPr="00BA7CE0">
        <w:rPr>
          <w:sz w:val="24"/>
          <w:szCs w:val="24"/>
        </w:rPr>
        <w:t xml:space="preserve">       б) информационной речью;</w:t>
      </w:r>
    </w:p>
    <w:p w:rsidR="00F50B0E" w:rsidRPr="00BA7CE0" w:rsidRDefault="00F50B0E" w:rsidP="00F50B0E">
      <w:pPr>
        <w:ind w:firstLine="709"/>
        <w:rPr>
          <w:sz w:val="24"/>
          <w:szCs w:val="24"/>
        </w:rPr>
      </w:pPr>
      <w:r w:rsidRPr="00BA7CE0">
        <w:rPr>
          <w:sz w:val="24"/>
          <w:szCs w:val="24"/>
        </w:rPr>
        <w:t xml:space="preserve">       в) экспрессивной речью.</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3. Кодификация по отношению к норме имеет:</w:t>
      </w:r>
    </w:p>
    <w:p w:rsidR="00F50B0E" w:rsidRPr="00BA7CE0" w:rsidRDefault="00F50B0E" w:rsidP="00F50B0E">
      <w:pPr>
        <w:ind w:firstLine="709"/>
        <w:rPr>
          <w:sz w:val="24"/>
          <w:szCs w:val="24"/>
        </w:rPr>
      </w:pPr>
      <w:r w:rsidRPr="00BA7CE0">
        <w:rPr>
          <w:sz w:val="24"/>
          <w:szCs w:val="24"/>
        </w:rPr>
        <w:t xml:space="preserve">       а) коммуникативный характер;</w:t>
      </w:r>
    </w:p>
    <w:p w:rsidR="00F50B0E" w:rsidRPr="00BA7CE0" w:rsidRDefault="00F50B0E" w:rsidP="00F50B0E">
      <w:pPr>
        <w:ind w:firstLine="709"/>
        <w:rPr>
          <w:sz w:val="24"/>
          <w:szCs w:val="24"/>
        </w:rPr>
      </w:pPr>
      <w:r w:rsidRPr="00BA7CE0">
        <w:rPr>
          <w:sz w:val="24"/>
          <w:szCs w:val="24"/>
        </w:rPr>
        <w:t xml:space="preserve">       б) ретроспективный характер;</w:t>
      </w:r>
    </w:p>
    <w:p w:rsidR="00F50B0E" w:rsidRPr="00BA7CE0" w:rsidRDefault="00F50B0E" w:rsidP="00F50B0E">
      <w:pPr>
        <w:ind w:firstLine="709"/>
        <w:rPr>
          <w:sz w:val="24"/>
          <w:szCs w:val="24"/>
        </w:rPr>
      </w:pPr>
      <w:r w:rsidRPr="00BA7CE0">
        <w:rPr>
          <w:sz w:val="24"/>
          <w:szCs w:val="24"/>
        </w:rPr>
        <w:t xml:space="preserve">       в) перспективный характер.</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4. Мысль о горизонтальном (территориальном) и вертикальном (социальном) членении языка высказал:</w:t>
      </w:r>
    </w:p>
    <w:p w:rsidR="00F50B0E" w:rsidRPr="00BA7CE0" w:rsidRDefault="00F50B0E" w:rsidP="00F50B0E">
      <w:pPr>
        <w:ind w:firstLine="709"/>
        <w:rPr>
          <w:sz w:val="24"/>
          <w:szCs w:val="24"/>
        </w:rPr>
      </w:pPr>
      <w:r w:rsidRPr="00BA7CE0">
        <w:rPr>
          <w:sz w:val="24"/>
          <w:szCs w:val="24"/>
        </w:rPr>
        <w:t xml:space="preserve">       а) В. фон Гумбольдт;</w:t>
      </w:r>
    </w:p>
    <w:p w:rsidR="00F50B0E" w:rsidRPr="00BA7CE0" w:rsidRDefault="00F50B0E" w:rsidP="00F50B0E">
      <w:pPr>
        <w:ind w:firstLine="709"/>
        <w:rPr>
          <w:sz w:val="24"/>
          <w:szCs w:val="24"/>
        </w:rPr>
      </w:pPr>
      <w:r w:rsidRPr="00BA7CE0">
        <w:rPr>
          <w:sz w:val="24"/>
          <w:szCs w:val="24"/>
        </w:rPr>
        <w:t xml:space="preserve">       б) Ф. де Соссюр;</w:t>
      </w:r>
    </w:p>
    <w:p w:rsidR="00F50B0E" w:rsidRPr="00BA7CE0" w:rsidRDefault="00F50B0E" w:rsidP="00F50B0E">
      <w:pPr>
        <w:ind w:firstLine="709"/>
        <w:rPr>
          <w:sz w:val="24"/>
          <w:szCs w:val="24"/>
        </w:rPr>
      </w:pPr>
      <w:r w:rsidRPr="00BA7CE0">
        <w:rPr>
          <w:sz w:val="24"/>
          <w:szCs w:val="24"/>
        </w:rPr>
        <w:t xml:space="preserve">       в) И.А. Бодуэн де Куртенэ.</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5. Верным является утверждение:</w:t>
      </w:r>
    </w:p>
    <w:p w:rsidR="00F50B0E" w:rsidRPr="00BA7CE0" w:rsidRDefault="00F50B0E" w:rsidP="00F50B0E">
      <w:pPr>
        <w:ind w:firstLine="709"/>
        <w:rPr>
          <w:sz w:val="24"/>
          <w:szCs w:val="24"/>
        </w:rPr>
      </w:pPr>
      <w:r w:rsidRPr="00BA7CE0">
        <w:rPr>
          <w:sz w:val="24"/>
          <w:szCs w:val="24"/>
        </w:rPr>
        <w:t xml:space="preserve">       а) различия в национальных культурах обусловлены различиями в языках;</w:t>
      </w:r>
    </w:p>
    <w:p w:rsidR="00F50B0E" w:rsidRPr="00BA7CE0" w:rsidRDefault="00F50B0E" w:rsidP="00F50B0E">
      <w:pPr>
        <w:ind w:firstLine="709"/>
        <w:rPr>
          <w:sz w:val="24"/>
          <w:szCs w:val="24"/>
        </w:rPr>
      </w:pPr>
      <w:r w:rsidRPr="00BA7CE0">
        <w:rPr>
          <w:sz w:val="24"/>
          <w:szCs w:val="24"/>
        </w:rPr>
        <w:t xml:space="preserve">       б) язык определяет мышление;</w:t>
      </w:r>
    </w:p>
    <w:p w:rsidR="00F50B0E" w:rsidRPr="00BA7CE0" w:rsidRDefault="00F50B0E" w:rsidP="00F50B0E">
      <w:pPr>
        <w:ind w:firstLine="709"/>
        <w:rPr>
          <w:sz w:val="24"/>
          <w:szCs w:val="24"/>
        </w:rPr>
      </w:pPr>
      <w:r w:rsidRPr="00BA7CE0">
        <w:rPr>
          <w:sz w:val="24"/>
          <w:szCs w:val="24"/>
        </w:rPr>
        <w:t xml:space="preserve">       в) язык оказывает влияние на познавательную деятельность человека.</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6. В коммуникативных системах животных выражается информация о:</w:t>
      </w:r>
    </w:p>
    <w:p w:rsidR="00F50B0E" w:rsidRPr="00BA7CE0" w:rsidRDefault="00F50B0E" w:rsidP="00F50B0E">
      <w:pPr>
        <w:ind w:firstLine="709"/>
        <w:rPr>
          <w:sz w:val="24"/>
          <w:szCs w:val="24"/>
        </w:rPr>
      </w:pPr>
      <w:r w:rsidRPr="00BA7CE0">
        <w:rPr>
          <w:sz w:val="24"/>
          <w:szCs w:val="24"/>
        </w:rPr>
        <w:t xml:space="preserve">       а) прошлом;</w:t>
      </w:r>
    </w:p>
    <w:p w:rsidR="00F50B0E" w:rsidRPr="00BA7CE0" w:rsidRDefault="00F50B0E" w:rsidP="00F50B0E">
      <w:pPr>
        <w:ind w:firstLine="709"/>
        <w:rPr>
          <w:sz w:val="24"/>
          <w:szCs w:val="24"/>
        </w:rPr>
      </w:pPr>
      <w:r w:rsidRPr="00BA7CE0">
        <w:rPr>
          <w:sz w:val="24"/>
          <w:szCs w:val="24"/>
        </w:rPr>
        <w:t xml:space="preserve">       б) настоящем;</w:t>
      </w:r>
    </w:p>
    <w:p w:rsidR="00F50B0E" w:rsidRPr="00BA7CE0" w:rsidRDefault="00F50B0E" w:rsidP="00F50B0E">
      <w:pPr>
        <w:ind w:firstLine="709"/>
        <w:rPr>
          <w:sz w:val="24"/>
          <w:szCs w:val="24"/>
        </w:rPr>
      </w:pPr>
      <w:r w:rsidRPr="00BA7CE0">
        <w:rPr>
          <w:sz w:val="24"/>
          <w:szCs w:val="24"/>
        </w:rPr>
        <w:t xml:space="preserve">       в) будущем.</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7. Верным является утверждение:</w:t>
      </w:r>
    </w:p>
    <w:p w:rsidR="00F50B0E" w:rsidRPr="00BA7CE0" w:rsidRDefault="00F50B0E" w:rsidP="00F50B0E">
      <w:pPr>
        <w:ind w:firstLine="709"/>
        <w:rPr>
          <w:sz w:val="24"/>
          <w:szCs w:val="24"/>
        </w:rPr>
      </w:pPr>
      <w:r w:rsidRPr="00BA7CE0">
        <w:rPr>
          <w:sz w:val="24"/>
          <w:szCs w:val="24"/>
        </w:rPr>
        <w:t xml:space="preserve">       а) все языки биолого-этнически равноценны как потенциальные коммуникативные системы;</w:t>
      </w:r>
    </w:p>
    <w:p w:rsidR="00F50B0E" w:rsidRPr="00BA7CE0" w:rsidRDefault="00F50B0E" w:rsidP="00F50B0E">
      <w:pPr>
        <w:ind w:firstLine="709"/>
        <w:rPr>
          <w:sz w:val="24"/>
          <w:szCs w:val="24"/>
        </w:rPr>
      </w:pPr>
      <w:r w:rsidRPr="00BA7CE0">
        <w:rPr>
          <w:sz w:val="24"/>
          <w:szCs w:val="24"/>
        </w:rPr>
        <w:t xml:space="preserve">       б) языковая способность и язык передаются по наследству;</w:t>
      </w:r>
    </w:p>
    <w:p w:rsidR="00F50B0E" w:rsidRPr="00BA7CE0" w:rsidRDefault="00F50B0E" w:rsidP="00F50B0E">
      <w:pPr>
        <w:ind w:firstLine="709"/>
        <w:rPr>
          <w:sz w:val="24"/>
          <w:szCs w:val="24"/>
        </w:rPr>
      </w:pPr>
      <w:r w:rsidRPr="00BA7CE0">
        <w:rPr>
          <w:sz w:val="24"/>
          <w:szCs w:val="24"/>
        </w:rPr>
        <w:t xml:space="preserve">       в) человеческий язык является исключительно общественным явлением.</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8. Чтобы стать нормой стандартного литературного языка, языковой вариант должен в первую очередь соответствовать критерию:</w:t>
      </w:r>
    </w:p>
    <w:p w:rsidR="00F50B0E" w:rsidRPr="00BA7CE0" w:rsidRDefault="00F50B0E" w:rsidP="00F50B0E">
      <w:pPr>
        <w:ind w:firstLine="709"/>
        <w:rPr>
          <w:sz w:val="24"/>
          <w:szCs w:val="24"/>
        </w:rPr>
      </w:pPr>
      <w:r w:rsidRPr="00BA7CE0">
        <w:rPr>
          <w:sz w:val="24"/>
          <w:szCs w:val="24"/>
        </w:rPr>
        <w:t xml:space="preserve">        а) употребление в художественной литературе;</w:t>
      </w:r>
    </w:p>
    <w:p w:rsidR="00F50B0E" w:rsidRPr="00BA7CE0" w:rsidRDefault="00F50B0E" w:rsidP="00F50B0E">
      <w:pPr>
        <w:ind w:firstLine="709"/>
        <w:rPr>
          <w:sz w:val="24"/>
          <w:szCs w:val="24"/>
        </w:rPr>
      </w:pPr>
      <w:r w:rsidRPr="00BA7CE0">
        <w:rPr>
          <w:sz w:val="24"/>
          <w:szCs w:val="24"/>
        </w:rPr>
        <w:t xml:space="preserve">        б) употребление авторитетными личностями языкового сообщества;</w:t>
      </w:r>
    </w:p>
    <w:p w:rsidR="00F50B0E" w:rsidRPr="00BA7CE0" w:rsidRDefault="00F50B0E" w:rsidP="00F50B0E">
      <w:pPr>
        <w:ind w:firstLine="709"/>
        <w:rPr>
          <w:sz w:val="24"/>
          <w:szCs w:val="24"/>
        </w:rPr>
      </w:pPr>
      <w:r w:rsidRPr="00BA7CE0">
        <w:rPr>
          <w:sz w:val="24"/>
          <w:szCs w:val="24"/>
        </w:rPr>
        <w:t xml:space="preserve">        в) регулярная и массовая воспроизводимость в языковом сообществе.</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9. Социальная оценочность является доминантой стиля:</w:t>
      </w:r>
    </w:p>
    <w:p w:rsidR="00F50B0E" w:rsidRPr="00BA7CE0" w:rsidRDefault="00F50B0E" w:rsidP="00F50B0E">
      <w:pPr>
        <w:ind w:firstLine="709"/>
        <w:rPr>
          <w:sz w:val="24"/>
          <w:szCs w:val="24"/>
        </w:rPr>
      </w:pPr>
      <w:r w:rsidRPr="00BA7CE0">
        <w:rPr>
          <w:sz w:val="24"/>
          <w:szCs w:val="24"/>
        </w:rPr>
        <w:t xml:space="preserve">       а) официально-делового;</w:t>
      </w:r>
    </w:p>
    <w:p w:rsidR="00F50B0E" w:rsidRPr="00BA7CE0" w:rsidRDefault="00F50B0E" w:rsidP="00F50B0E">
      <w:pPr>
        <w:ind w:firstLine="709"/>
        <w:rPr>
          <w:sz w:val="24"/>
          <w:szCs w:val="24"/>
        </w:rPr>
      </w:pPr>
      <w:r w:rsidRPr="00BA7CE0">
        <w:rPr>
          <w:sz w:val="24"/>
          <w:szCs w:val="24"/>
        </w:rPr>
        <w:t xml:space="preserve">       б) научного;</w:t>
      </w:r>
    </w:p>
    <w:p w:rsidR="00F50B0E" w:rsidRPr="00BA7CE0" w:rsidRDefault="00F50B0E" w:rsidP="00F50B0E">
      <w:pPr>
        <w:ind w:firstLine="709"/>
        <w:rPr>
          <w:sz w:val="24"/>
          <w:szCs w:val="24"/>
        </w:rPr>
      </w:pPr>
      <w:r w:rsidRPr="00BA7CE0">
        <w:rPr>
          <w:sz w:val="24"/>
          <w:szCs w:val="24"/>
        </w:rPr>
        <w:t xml:space="preserve">       в) публицистического.</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10. Отсутствие эмоциональности и экспрессивности, однозначность, системность, стремление к интернациональности – характерные качества:</w:t>
      </w:r>
    </w:p>
    <w:p w:rsidR="00F50B0E" w:rsidRPr="00BA7CE0" w:rsidRDefault="00F50B0E" w:rsidP="00F50B0E">
      <w:pPr>
        <w:ind w:firstLine="709"/>
        <w:rPr>
          <w:sz w:val="24"/>
          <w:szCs w:val="24"/>
        </w:rPr>
      </w:pPr>
      <w:r w:rsidRPr="00BA7CE0">
        <w:rPr>
          <w:sz w:val="24"/>
          <w:szCs w:val="24"/>
        </w:rPr>
        <w:t xml:space="preserve">       а) коннотации;</w:t>
      </w:r>
    </w:p>
    <w:p w:rsidR="00F50B0E" w:rsidRPr="00BA7CE0" w:rsidRDefault="00F50B0E" w:rsidP="00F50B0E">
      <w:pPr>
        <w:ind w:firstLine="709"/>
        <w:rPr>
          <w:sz w:val="24"/>
          <w:szCs w:val="24"/>
        </w:rPr>
      </w:pPr>
      <w:r w:rsidRPr="00BA7CE0">
        <w:rPr>
          <w:sz w:val="24"/>
          <w:szCs w:val="24"/>
        </w:rPr>
        <w:t xml:space="preserve">       б) термина;</w:t>
      </w:r>
    </w:p>
    <w:p w:rsidR="00F50B0E" w:rsidRPr="00BA7CE0" w:rsidRDefault="00F50B0E" w:rsidP="00F50B0E">
      <w:pPr>
        <w:ind w:firstLine="709"/>
        <w:rPr>
          <w:sz w:val="24"/>
          <w:szCs w:val="24"/>
        </w:rPr>
      </w:pPr>
      <w:r w:rsidRPr="00BA7CE0">
        <w:rPr>
          <w:sz w:val="24"/>
          <w:szCs w:val="24"/>
        </w:rPr>
        <w:lastRenderedPageBreak/>
        <w:t xml:space="preserve">       в) идиома.</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11. Выравнивание форм по аналогии (мой – ихний) является специфическим признаком:</w:t>
      </w:r>
    </w:p>
    <w:p w:rsidR="00F50B0E" w:rsidRPr="00BA7CE0" w:rsidRDefault="00F50B0E" w:rsidP="00F50B0E">
      <w:pPr>
        <w:ind w:firstLine="709"/>
        <w:rPr>
          <w:sz w:val="24"/>
          <w:szCs w:val="24"/>
        </w:rPr>
      </w:pPr>
      <w:r w:rsidRPr="00BA7CE0">
        <w:rPr>
          <w:sz w:val="24"/>
          <w:szCs w:val="24"/>
        </w:rPr>
        <w:t xml:space="preserve">       а) разговорной речи;</w:t>
      </w:r>
    </w:p>
    <w:p w:rsidR="00F50B0E" w:rsidRPr="00BA7CE0" w:rsidRDefault="00F50B0E" w:rsidP="00F50B0E">
      <w:pPr>
        <w:ind w:firstLine="709"/>
        <w:rPr>
          <w:sz w:val="24"/>
          <w:szCs w:val="24"/>
        </w:rPr>
      </w:pPr>
      <w:r w:rsidRPr="00BA7CE0">
        <w:rPr>
          <w:sz w:val="24"/>
          <w:szCs w:val="24"/>
        </w:rPr>
        <w:t xml:space="preserve">       б) молодежного сленга;</w:t>
      </w:r>
    </w:p>
    <w:p w:rsidR="00F50B0E" w:rsidRPr="00BA7CE0" w:rsidRDefault="00F50B0E" w:rsidP="00F50B0E">
      <w:pPr>
        <w:ind w:firstLine="709"/>
        <w:rPr>
          <w:sz w:val="24"/>
          <w:szCs w:val="24"/>
        </w:rPr>
      </w:pPr>
      <w:r w:rsidRPr="00BA7CE0">
        <w:rPr>
          <w:sz w:val="24"/>
          <w:szCs w:val="24"/>
        </w:rPr>
        <w:t xml:space="preserve">       в) просторечия.</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12. Какое языковое явление дает аргументы против теории Б. Бернстайна, соотносящей «ограниченный языковой код» с рабочим классом, а «разработанный код» - со средним классом:</w:t>
      </w:r>
    </w:p>
    <w:p w:rsidR="00F50B0E" w:rsidRPr="00BA7CE0" w:rsidRDefault="00F50B0E" w:rsidP="00F50B0E">
      <w:pPr>
        <w:ind w:firstLine="709"/>
        <w:rPr>
          <w:sz w:val="24"/>
          <w:szCs w:val="24"/>
        </w:rPr>
      </w:pPr>
      <w:r w:rsidRPr="00BA7CE0">
        <w:rPr>
          <w:sz w:val="24"/>
          <w:szCs w:val="24"/>
        </w:rPr>
        <w:t xml:space="preserve">       а) знаковость языка; </w:t>
      </w:r>
    </w:p>
    <w:p w:rsidR="00F50B0E" w:rsidRPr="00BA7CE0" w:rsidRDefault="00F50B0E" w:rsidP="00F50B0E">
      <w:pPr>
        <w:ind w:firstLine="709"/>
        <w:rPr>
          <w:sz w:val="24"/>
          <w:szCs w:val="24"/>
        </w:rPr>
      </w:pPr>
      <w:r w:rsidRPr="00BA7CE0">
        <w:rPr>
          <w:sz w:val="24"/>
          <w:szCs w:val="24"/>
        </w:rPr>
        <w:t xml:space="preserve">       б) ситуативная вариативность языка;</w:t>
      </w:r>
    </w:p>
    <w:p w:rsidR="00F50B0E" w:rsidRPr="00BA7CE0" w:rsidRDefault="00F50B0E" w:rsidP="00F50B0E">
      <w:pPr>
        <w:ind w:firstLine="709"/>
        <w:rPr>
          <w:sz w:val="24"/>
          <w:szCs w:val="24"/>
        </w:rPr>
      </w:pPr>
      <w:r w:rsidRPr="00BA7CE0">
        <w:rPr>
          <w:sz w:val="24"/>
          <w:szCs w:val="24"/>
        </w:rPr>
        <w:t xml:space="preserve">       в) билингвизм ?</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13. Эталоном при формировании национального литературного языка выбран нестоличный диалект в:</w:t>
      </w:r>
    </w:p>
    <w:p w:rsidR="00F50B0E" w:rsidRPr="00BA7CE0" w:rsidRDefault="00F50B0E" w:rsidP="00F50B0E">
      <w:pPr>
        <w:ind w:firstLine="709"/>
        <w:rPr>
          <w:sz w:val="24"/>
          <w:szCs w:val="24"/>
        </w:rPr>
      </w:pPr>
      <w:r w:rsidRPr="00BA7CE0">
        <w:rPr>
          <w:sz w:val="24"/>
          <w:szCs w:val="24"/>
        </w:rPr>
        <w:t xml:space="preserve">       а) России;</w:t>
      </w:r>
    </w:p>
    <w:p w:rsidR="00F50B0E" w:rsidRPr="00BA7CE0" w:rsidRDefault="00F50B0E" w:rsidP="00F50B0E">
      <w:pPr>
        <w:ind w:firstLine="709"/>
        <w:rPr>
          <w:sz w:val="24"/>
          <w:szCs w:val="24"/>
        </w:rPr>
      </w:pPr>
      <w:r w:rsidRPr="00BA7CE0">
        <w:rPr>
          <w:sz w:val="24"/>
          <w:szCs w:val="24"/>
        </w:rPr>
        <w:t xml:space="preserve">       б) Германии;</w:t>
      </w:r>
    </w:p>
    <w:p w:rsidR="00F50B0E" w:rsidRPr="00BA7CE0" w:rsidRDefault="00F50B0E" w:rsidP="00F50B0E">
      <w:pPr>
        <w:ind w:firstLine="709"/>
        <w:rPr>
          <w:sz w:val="24"/>
          <w:szCs w:val="24"/>
        </w:rPr>
      </w:pPr>
      <w:r w:rsidRPr="00BA7CE0">
        <w:rPr>
          <w:sz w:val="24"/>
          <w:szCs w:val="24"/>
        </w:rPr>
        <w:t xml:space="preserve">       в) Франции.</w:t>
      </w:r>
    </w:p>
    <w:p w:rsidR="00F50B0E" w:rsidRPr="00BA7CE0" w:rsidRDefault="00F50B0E" w:rsidP="00F50B0E">
      <w:pPr>
        <w:ind w:firstLine="709"/>
        <w:rPr>
          <w:sz w:val="24"/>
          <w:szCs w:val="24"/>
        </w:rPr>
      </w:pPr>
    </w:p>
    <w:p w:rsidR="00F50B0E" w:rsidRPr="00BA7CE0" w:rsidRDefault="00F50B0E" w:rsidP="00F50B0E">
      <w:pPr>
        <w:ind w:firstLine="709"/>
        <w:rPr>
          <w:sz w:val="24"/>
          <w:szCs w:val="24"/>
        </w:rPr>
      </w:pPr>
      <w:r w:rsidRPr="00BA7CE0">
        <w:rPr>
          <w:sz w:val="24"/>
          <w:szCs w:val="24"/>
        </w:rPr>
        <w:t>14. Стремление не допускать в литературный язык иноязычные заимствования, новообразования, элементы внелитературной речи называется:</w:t>
      </w:r>
    </w:p>
    <w:p w:rsidR="00F50B0E" w:rsidRPr="00BA7CE0" w:rsidRDefault="00F50B0E" w:rsidP="00F50B0E">
      <w:pPr>
        <w:ind w:firstLine="709"/>
        <w:rPr>
          <w:sz w:val="24"/>
          <w:szCs w:val="24"/>
        </w:rPr>
      </w:pPr>
      <w:r w:rsidRPr="00BA7CE0">
        <w:rPr>
          <w:sz w:val="24"/>
          <w:szCs w:val="24"/>
        </w:rPr>
        <w:t xml:space="preserve">       а) пуризм;</w:t>
      </w:r>
    </w:p>
    <w:p w:rsidR="00F50B0E" w:rsidRPr="00BA7CE0" w:rsidRDefault="00F50B0E" w:rsidP="00F50B0E">
      <w:pPr>
        <w:ind w:firstLine="709"/>
        <w:rPr>
          <w:sz w:val="24"/>
          <w:szCs w:val="24"/>
        </w:rPr>
      </w:pPr>
      <w:r w:rsidRPr="00BA7CE0">
        <w:rPr>
          <w:sz w:val="24"/>
          <w:szCs w:val="24"/>
        </w:rPr>
        <w:t xml:space="preserve">       б) гиперкорректность;</w:t>
      </w:r>
    </w:p>
    <w:p w:rsidR="00F50B0E" w:rsidRPr="00BA7CE0" w:rsidRDefault="00F50B0E" w:rsidP="00F50B0E">
      <w:pPr>
        <w:ind w:firstLine="709"/>
        <w:rPr>
          <w:sz w:val="24"/>
          <w:szCs w:val="24"/>
        </w:rPr>
      </w:pPr>
      <w:r w:rsidRPr="00BA7CE0">
        <w:rPr>
          <w:sz w:val="24"/>
          <w:szCs w:val="24"/>
        </w:rPr>
        <w:t xml:space="preserve">       в) антинормализаторство.</w:t>
      </w:r>
    </w:p>
    <w:p w:rsidR="00F50B0E" w:rsidRPr="00BA7CE0" w:rsidRDefault="00F50B0E" w:rsidP="00F50B0E">
      <w:pPr>
        <w:ind w:firstLine="709"/>
        <w:rPr>
          <w:sz w:val="24"/>
          <w:szCs w:val="24"/>
        </w:rPr>
      </w:pPr>
    </w:p>
    <w:p w:rsidR="00F50B0E" w:rsidRPr="00BA7CE0" w:rsidRDefault="00F50B0E" w:rsidP="00F50B0E">
      <w:pPr>
        <w:numPr>
          <w:ilvl w:val="0"/>
          <w:numId w:val="311"/>
        </w:numPr>
        <w:ind w:left="0" w:firstLine="709"/>
        <w:rPr>
          <w:sz w:val="24"/>
          <w:szCs w:val="24"/>
        </w:rPr>
      </w:pPr>
      <w:r w:rsidRPr="00BA7CE0">
        <w:rPr>
          <w:sz w:val="24"/>
          <w:szCs w:val="24"/>
        </w:rPr>
        <w:t>Отсутствие слов для значений, выраженных в других языках, отражающее национально-культурное своеобразие лексики, называется:</w:t>
      </w:r>
    </w:p>
    <w:p w:rsidR="00F50B0E" w:rsidRPr="00BA7CE0" w:rsidRDefault="00F50B0E" w:rsidP="00F50B0E">
      <w:pPr>
        <w:ind w:firstLine="709"/>
        <w:rPr>
          <w:sz w:val="24"/>
          <w:szCs w:val="24"/>
        </w:rPr>
      </w:pPr>
      <w:r w:rsidRPr="00BA7CE0">
        <w:rPr>
          <w:sz w:val="24"/>
          <w:szCs w:val="24"/>
        </w:rPr>
        <w:t>а) социолект;</w:t>
      </w:r>
    </w:p>
    <w:p w:rsidR="00F50B0E" w:rsidRPr="00BA7CE0" w:rsidRDefault="00F50B0E" w:rsidP="00F50B0E">
      <w:pPr>
        <w:ind w:firstLine="709"/>
        <w:rPr>
          <w:sz w:val="24"/>
          <w:szCs w:val="24"/>
        </w:rPr>
      </w:pPr>
      <w:r w:rsidRPr="00BA7CE0">
        <w:rPr>
          <w:sz w:val="24"/>
          <w:szCs w:val="24"/>
        </w:rPr>
        <w:t>б) лакуны;</w:t>
      </w:r>
    </w:p>
    <w:p w:rsidR="00F50B0E" w:rsidRPr="00BA7CE0" w:rsidRDefault="00F50B0E" w:rsidP="00F50B0E">
      <w:pPr>
        <w:ind w:firstLine="709"/>
        <w:rPr>
          <w:sz w:val="24"/>
          <w:szCs w:val="24"/>
        </w:rPr>
      </w:pPr>
      <w:r w:rsidRPr="00BA7CE0">
        <w:rPr>
          <w:sz w:val="24"/>
          <w:szCs w:val="24"/>
        </w:rPr>
        <w:t>в) денотат.</w:t>
      </w:r>
    </w:p>
    <w:p w:rsidR="00F50B0E" w:rsidRPr="00BA7CE0" w:rsidRDefault="00F50B0E" w:rsidP="00F50B0E">
      <w:pPr>
        <w:ind w:firstLine="709"/>
        <w:rPr>
          <w:sz w:val="24"/>
          <w:szCs w:val="24"/>
        </w:rPr>
      </w:pPr>
    </w:p>
    <w:p w:rsidR="00F50B0E" w:rsidRPr="00BA7CE0" w:rsidRDefault="00F50B0E" w:rsidP="00F50B0E">
      <w:pPr>
        <w:numPr>
          <w:ilvl w:val="0"/>
          <w:numId w:val="311"/>
        </w:numPr>
        <w:ind w:left="0" w:firstLine="709"/>
        <w:rPr>
          <w:sz w:val="24"/>
          <w:szCs w:val="24"/>
        </w:rPr>
      </w:pPr>
      <w:r w:rsidRPr="00BA7CE0">
        <w:rPr>
          <w:sz w:val="24"/>
          <w:szCs w:val="24"/>
        </w:rPr>
        <w:t>В параметры языковой личности (по Ю.Н. Караулову) не входит:</w:t>
      </w:r>
    </w:p>
    <w:p w:rsidR="00F50B0E" w:rsidRPr="00BA7CE0" w:rsidRDefault="00F50B0E" w:rsidP="00F50B0E">
      <w:pPr>
        <w:ind w:firstLine="709"/>
        <w:rPr>
          <w:sz w:val="24"/>
          <w:szCs w:val="24"/>
        </w:rPr>
      </w:pPr>
      <w:r w:rsidRPr="00BA7CE0">
        <w:rPr>
          <w:sz w:val="24"/>
          <w:szCs w:val="24"/>
        </w:rPr>
        <w:t>а) вербально-семантический;</w:t>
      </w:r>
    </w:p>
    <w:p w:rsidR="00F50B0E" w:rsidRPr="00BA7CE0" w:rsidRDefault="00F50B0E" w:rsidP="00F50B0E">
      <w:pPr>
        <w:ind w:firstLine="709"/>
        <w:rPr>
          <w:sz w:val="24"/>
          <w:szCs w:val="24"/>
        </w:rPr>
      </w:pPr>
      <w:r w:rsidRPr="00BA7CE0">
        <w:rPr>
          <w:sz w:val="24"/>
          <w:szCs w:val="24"/>
        </w:rPr>
        <w:t>б) когнитивный;</w:t>
      </w:r>
    </w:p>
    <w:p w:rsidR="00F50B0E" w:rsidRPr="00BA7CE0" w:rsidRDefault="00F50B0E" w:rsidP="00F50B0E">
      <w:pPr>
        <w:ind w:firstLine="709"/>
        <w:rPr>
          <w:sz w:val="24"/>
          <w:szCs w:val="24"/>
        </w:rPr>
      </w:pPr>
      <w:r w:rsidRPr="00BA7CE0">
        <w:rPr>
          <w:sz w:val="24"/>
          <w:szCs w:val="24"/>
        </w:rPr>
        <w:t>в) сигнификативный.</w:t>
      </w:r>
    </w:p>
    <w:p w:rsidR="00F50B0E" w:rsidRPr="00BA7CE0" w:rsidRDefault="00F50B0E" w:rsidP="00F50B0E">
      <w:pPr>
        <w:ind w:firstLine="709"/>
        <w:rPr>
          <w:sz w:val="24"/>
          <w:szCs w:val="24"/>
        </w:rPr>
      </w:pPr>
    </w:p>
    <w:p w:rsidR="00F50B0E" w:rsidRPr="00BA7CE0" w:rsidRDefault="00F50B0E" w:rsidP="00F50B0E">
      <w:pPr>
        <w:numPr>
          <w:ilvl w:val="0"/>
          <w:numId w:val="311"/>
        </w:numPr>
        <w:ind w:left="0" w:firstLine="709"/>
        <w:rPr>
          <w:sz w:val="24"/>
          <w:szCs w:val="24"/>
        </w:rPr>
      </w:pPr>
      <w:r w:rsidRPr="00BA7CE0">
        <w:rPr>
          <w:sz w:val="24"/>
          <w:szCs w:val="24"/>
        </w:rPr>
        <w:t>Игра со словом является одной из главных функций:</w:t>
      </w:r>
    </w:p>
    <w:p w:rsidR="00F50B0E" w:rsidRPr="00BA7CE0" w:rsidRDefault="00F50B0E" w:rsidP="00F50B0E">
      <w:pPr>
        <w:ind w:firstLine="709"/>
        <w:rPr>
          <w:sz w:val="24"/>
          <w:szCs w:val="24"/>
        </w:rPr>
      </w:pPr>
      <w:r w:rsidRPr="00BA7CE0">
        <w:rPr>
          <w:sz w:val="24"/>
          <w:szCs w:val="24"/>
        </w:rPr>
        <w:t xml:space="preserve">       а) воровского арго;</w:t>
      </w:r>
    </w:p>
    <w:p w:rsidR="00F50B0E" w:rsidRPr="00BA7CE0" w:rsidRDefault="00F50B0E" w:rsidP="00F50B0E">
      <w:pPr>
        <w:ind w:firstLine="709"/>
        <w:rPr>
          <w:sz w:val="24"/>
          <w:szCs w:val="24"/>
        </w:rPr>
      </w:pPr>
      <w:r w:rsidRPr="00BA7CE0">
        <w:rPr>
          <w:sz w:val="24"/>
          <w:szCs w:val="24"/>
        </w:rPr>
        <w:t xml:space="preserve">       б) молодежного сленга;</w:t>
      </w:r>
    </w:p>
    <w:p w:rsidR="00F50B0E" w:rsidRPr="00BA7CE0" w:rsidRDefault="00F50B0E" w:rsidP="00F50B0E">
      <w:pPr>
        <w:ind w:firstLine="709"/>
        <w:rPr>
          <w:sz w:val="24"/>
          <w:szCs w:val="24"/>
        </w:rPr>
      </w:pPr>
      <w:r w:rsidRPr="00BA7CE0">
        <w:rPr>
          <w:sz w:val="24"/>
          <w:szCs w:val="24"/>
        </w:rPr>
        <w:t xml:space="preserve">       в) просторечия.</w:t>
      </w:r>
    </w:p>
    <w:p w:rsidR="00F50B0E" w:rsidRPr="00BA7CE0" w:rsidRDefault="00F50B0E" w:rsidP="00F50B0E">
      <w:pPr>
        <w:ind w:firstLine="709"/>
        <w:rPr>
          <w:sz w:val="24"/>
          <w:szCs w:val="24"/>
        </w:rPr>
      </w:pPr>
    </w:p>
    <w:p w:rsidR="00F50B0E" w:rsidRPr="00BA7CE0" w:rsidRDefault="00F50B0E" w:rsidP="00F50B0E">
      <w:pPr>
        <w:numPr>
          <w:ilvl w:val="0"/>
          <w:numId w:val="311"/>
        </w:numPr>
        <w:ind w:left="0" w:firstLine="709"/>
        <w:rPr>
          <w:sz w:val="24"/>
          <w:szCs w:val="24"/>
        </w:rPr>
      </w:pPr>
      <w:r w:rsidRPr="00BA7CE0">
        <w:rPr>
          <w:sz w:val="24"/>
          <w:szCs w:val="24"/>
        </w:rPr>
        <w:t>Как симптом социальной неуверенности и гражданской нерешительности интерпретируется:</w:t>
      </w:r>
    </w:p>
    <w:p w:rsidR="00F50B0E" w:rsidRPr="00BA7CE0" w:rsidRDefault="00F50B0E" w:rsidP="00F50B0E">
      <w:pPr>
        <w:ind w:firstLine="709"/>
        <w:rPr>
          <w:sz w:val="24"/>
          <w:szCs w:val="24"/>
        </w:rPr>
      </w:pPr>
      <w:r w:rsidRPr="00BA7CE0">
        <w:rPr>
          <w:sz w:val="24"/>
          <w:szCs w:val="24"/>
        </w:rPr>
        <w:t>а) речевая сверхправильность;</w:t>
      </w:r>
    </w:p>
    <w:p w:rsidR="00F50B0E" w:rsidRPr="00BA7CE0" w:rsidRDefault="00F50B0E" w:rsidP="00F50B0E">
      <w:pPr>
        <w:ind w:firstLine="709"/>
        <w:rPr>
          <w:sz w:val="24"/>
          <w:szCs w:val="24"/>
        </w:rPr>
      </w:pPr>
      <w:r w:rsidRPr="00BA7CE0">
        <w:rPr>
          <w:sz w:val="24"/>
          <w:szCs w:val="24"/>
        </w:rPr>
        <w:t>б) линейность означающего;</w:t>
      </w:r>
    </w:p>
    <w:p w:rsidR="00F50B0E" w:rsidRPr="00BA7CE0" w:rsidRDefault="00F50B0E" w:rsidP="00F50B0E">
      <w:pPr>
        <w:ind w:firstLine="709"/>
        <w:rPr>
          <w:sz w:val="24"/>
          <w:szCs w:val="24"/>
        </w:rPr>
      </w:pPr>
      <w:r w:rsidRPr="00BA7CE0">
        <w:rPr>
          <w:sz w:val="24"/>
          <w:szCs w:val="24"/>
        </w:rPr>
        <w:t>в) узус.</w:t>
      </w:r>
    </w:p>
    <w:p w:rsidR="00F50B0E" w:rsidRPr="00BA7CE0" w:rsidRDefault="00F50B0E" w:rsidP="00F50B0E">
      <w:pPr>
        <w:ind w:firstLine="709"/>
        <w:rPr>
          <w:sz w:val="24"/>
          <w:szCs w:val="24"/>
        </w:rPr>
      </w:pPr>
    </w:p>
    <w:p w:rsidR="00F50B0E" w:rsidRPr="00BA7CE0" w:rsidRDefault="00F50B0E" w:rsidP="00F50B0E">
      <w:pPr>
        <w:numPr>
          <w:ilvl w:val="0"/>
          <w:numId w:val="311"/>
        </w:numPr>
        <w:ind w:left="0" w:firstLine="709"/>
        <w:rPr>
          <w:sz w:val="24"/>
          <w:szCs w:val="24"/>
        </w:rPr>
      </w:pPr>
      <w:r w:rsidRPr="00BA7CE0">
        <w:rPr>
          <w:sz w:val="24"/>
          <w:szCs w:val="24"/>
        </w:rPr>
        <w:t>В категории концепции вежливости П.Браун и С.Левинсона не входит:</w:t>
      </w:r>
    </w:p>
    <w:p w:rsidR="00F50B0E" w:rsidRPr="00BA7CE0" w:rsidRDefault="00F50B0E" w:rsidP="00F50B0E">
      <w:pPr>
        <w:ind w:firstLine="709"/>
        <w:rPr>
          <w:sz w:val="24"/>
          <w:szCs w:val="24"/>
        </w:rPr>
      </w:pPr>
      <w:r w:rsidRPr="00BA7CE0">
        <w:rPr>
          <w:sz w:val="24"/>
          <w:szCs w:val="24"/>
        </w:rPr>
        <w:t>а) позитивное лицо;</w:t>
      </w:r>
    </w:p>
    <w:p w:rsidR="00F50B0E" w:rsidRPr="00BA7CE0" w:rsidRDefault="00F50B0E" w:rsidP="00F50B0E">
      <w:pPr>
        <w:ind w:firstLine="709"/>
        <w:rPr>
          <w:sz w:val="24"/>
          <w:szCs w:val="24"/>
        </w:rPr>
      </w:pPr>
      <w:r w:rsidRPr="00BA7CE0">
        <w:rPr>
          <w:sz w:val="24"/>
          <w:szCs w:val="24"/>
        </w:rPr>
        <w:t>б) гетерономность оценок;</w:t>
      </w:r>
    </w:p>
    <w:p w:rsidR="00F50B0E" w:rsidRPr="00BA7CE0" w:rsidRDefault="00F50B0E" w:rsidP="00F50B0E">
      <w:pPr>
        <w:ind w:firstLine="709"/>
        <w:rPr>
          <w:sz w:val="24"/>
          <w:szCs w:val="24"/>
        </w:rPr>
      </w:pPr>
      <w:r w:rsidRPr="00BA7CE0">
        <w:rPr>
          <w:sz w:val="24"/>
          <w:szCs w:val="24"/>
        </w:rPr>
        <w:lastRenderedPageBreak/>
        <w:t>в) интеракция.</w:t>
      </w:r>
    </w:p>
    <w:p w:rsidR="00F50B0E" w:rsidRPr="00BA7CE0" w:rsidRDefault="00F50B0E" w:rsidP="00F50B0E">
      <w:pPr>
        <w:ind w:firstLine="709"/>
        <w:rPr>
          <w:sz w:val="24"/>
          <w:szCs w:val="24"/>
        </w:rPr>
      </w:pPr>
    </w:p>
    <w:p w:rsidR="00F50B0E" w:rsidRPr="00BA7CE0" w:rsidRDefault="00F50B0E" w:rsidP="00F50B0E">
      <w:pPr>
        <w:numPr>
          <w:ilvl w:val="0"/>
          <w:numId w:val="311"/>
        </w:numPr>
        <w:ind w:left="0" w:firstLine="709"/>
        <w:rPr>
          <w:sz w:val="24"/>
          <w:szCs w:val="24"/>
        </w:rPr>
      </w:pPr>
      <w:r w:rsidRPr="00BA7CE0">
        <w:rPr>
          <w:sz w:val="24"/>
          <w:szCs w:val="24"/>
        </w:rPr>
        <w:t>Лингвистическая персонология – междисциплинарная научная область, имеющая объектом изучения:</w:t>
      </w:r>
    </w:p>
    <w:p w:rsidR="00F50B0E" w:rsidRPr="00BA7CE0" w:rsidRDefault="00F50B0E" w:rsidP="00F50B0E">
      <w:pPr>
        <w:ind w:firstLine="709"/>
        <w:rPr>
          <w:sz w:val="24"/>
          <w:szCs w:val="24"/>
        </w:rPr>
      </w:pPr>
      <w:r w:rsidRPr="00BA7CE0">
        <w:rPr>
          <w:sz w:val="24"/>
          <w:szCs w:val="24"/>
        </w:rPr>
        <w:t>а) языковую личность;</w:t>
      </w:r>
    </w:p>
    <w:p w:rsidR="00F50B0E" w:rsidRPr="00BA7CE0" w:rsidRDefault="00F50B0E" w:rsidP="00F50B0E">
      <w:pPr>
        <w:ind w:firstLine="709"/>
        <w:rPr>
          <w:sz w:val="24"/>
          <w:szCs w:val="24"/>
        </w:rPr>
      </w:pPr>
      <w:r w:rsidRPr="00BA7CE0">
        <w:rPr>
          <w:sz w:val="24"/>
          <w:szCs w:val="24"/>
        </w:rPr>
        <w:t>б) биографии  лингвистов;</w:t>
      </w:r>
    </w:p>
    <w:p w:rsidR="00F50B0E" w:rsidRPr="00BA7CE0" w:rsidRDefault="00F50B0E" w:rsidP="00F50B0E">
      <w:pPr>
        <w:ind w:firstLine="709"/>
        <w:rPr>
          <w:sz w:val="24"/>
          <w:szCs w:val="24"/>
        </w:rPr>
      </w:pPr>
      <w:r w:rsidRPr="00BA7CE0">
        <w:rPr>
          <w:sz w:val="24"/>
          <w:szCs w:val="24"/>
        </w:rPr>
        <w:t>в) языковое поведение ключевых политических персон.</w:t>
      </w:r>
    </w:p>
    <w:p w:rsidR="00F50B0E" w:rsidRPr="00BA7CE0" w:rsidRDefault="00F50B0E" w:rsidP="00F50B0E">
      <w:pPr>
        <w:tabs>
          <w:tab w:val="left" w:pos="10260"/>
        </w:tabs>
        <w:ind w:firstLine="709"/>
        <w:jc w:val="both"/>
        <w:rPr>
          <w:b/>
          <w:sz w:val="24"/>
          <w:szCs w:val="24"/>
        </w:rPr>
      </w:pPr>
      <w:r w:rsidRPr="00BA7CE0">
        <w:rPr>
          <w:b/>
          <w:sz w:val="24"/>
          <w:szCs w:val="24"/>
        </w:rPr>
        <w:t>Критерии оценивания теста</w:t>
      </w:r>
    </w:p>
    <w:p w:rsidR="00F50B0E" w:rsidRPr="00BA7CE0" w:rsidRDefault="00F50B0E" w:rsidP="00F50B0E">
      <w:pPr>
        <w:tabs>
          <w:tab w:val="left" w:pos="10260"/>
        </w:tabs>
        <w:ind w:firstLine="709"/>
        <w:jc w:val="both"/>
        <w:rPr>
          <w:sz w:val="24"/>
          <w:szCs w:val="24"/>
        </w:rPr>
      </w:pPr>
      <w:r w:rsidRPr="00BA7CE0">
        <w:rPr>
          <w:sz w:val="24"/>
          <w:szCs w:val="24"/>
        </w:rPr>
        <w:t>За каждый правильный ответ студент получает один балл, за неправильный – 0 баллов. Оценка за тест выставляется студенту по количеству набранных им баллов: оценка «отлично» ставится за 17-20 набранных баллов, оценка «хорошо» - за 13-16 баллов, оценка «удовлетворительно» - за 9-12 баллов, оценка «неудовлетворительно» - за 0-8 баллов.</w:t>
      </w:r>
    </w:p>
    <w:p w:rsidR="00F50B0E" w:rsidRPr="00BA7CE0" w:rsidRDefault="00F50B0E" w:rsidP="00F50B0E">
      <w:pPr>
        <w:ind w:firstLine="709"/>
        <w:jc w:val="both"/>
        <w:rPr>
          <w:sz w:val="24"/>
          <w:szCs w:val="24"/>
        </w:rPr>
      </w:pPr>
      <w:r w:rsidRPr="00BA7CE0">
        <w:rPr>
          <w:b/>
          <w:sz w:val="24"/>
          <w:szCs w:val="24"/>
        </w:rPr>
        <w:t>Итоговая оценка</w:t>
      </w:r>
      <w:r w:rsidRPr="00BA7CE0">
        <w:rPr>
          <w:sz w:val="24"/>
          <w:szCs w:val="24"/>
        </w:rPr>
        <w:t xml:space="preserve"> освоения дисциплины студентом складывается из следующих показателей: посещение лекционных и практических занятий, выполнение домашних заданий, составление реферата, написание эссе, прохождение электронного тестирования, выполнение собственного научного исследования, подготовка научного доклада. </w:t>
      </w:r>
    </w:p>
    <w:p w:rsidR="00F50B0E" w:rsidRPr="00BA7CE0" w:rsidRDefault="00F50B0E" w:rsidP="00F50B0E">
      <w:pPr>
        <w:tabs>
          <w:tab w:val="left" w:pos="1139"/>
        </w:tabs>
        <w:jc w:val="both"/>
        <w:rPr>
          <w:sz w:val="24"/>
          <w:szCs w:val="24"/>
        </w:rPr>
      </w:pPr>
    </w:p>
    <w:p w:rsidR="00F50B0E" w:rsidRPr="00BA7CE0" w:rsidRDefault="00F50B0E" w:rsidP="00F50B0E">
      <w:pPr>
        <w:jc w:val="both"/>
        <w:rPr>
          <w:sz w:val="24"/>
          <w:szCs w:val="24"/>
        </w:rPr>
      </w:pPr>
      <w:r w:rsidRPr="00BA7CE0">
        <w:rPr>
          <w:sz w:val="24"/>
          <w:szCs w:val="24"/>
        </w:rPr>
        <w:br w:type="page"/>
      </w:r>
      <w:r w:rsidRPr="00BA7CE0">
        <w:rPr>
          <w:sz w:val="24"/>
          <w:szCs w:val="24"/>
        </w:rPr>
        <w:lastRenderedPageBreak/>
        <w:t xml:space="preserve">Программа составлена в соответствии с требованиями ФГОС ВПО с учетом рекомендаций и ПООП ВПО по направлению </w:t>
      </w:r>
      <w:r w:rsidRPr="00BA7CE0">
        <w:rPr>
          <w:spacing w:val="-3"/>
          <w:sz w:val="24"/>
          <w:szCs w:val="24"/>
        </w:rPr>
        <w:t>подготовки «Социология»</w:t>
      </w:r>
      <w:r w:rsidRPr="00BA7CE0">
        <w:rPr>
          <w:sz w:val="24"/>
          <w:szCs w:val="24"/>
        </w:rPr>
        <w:t>.</w:t>
      </w:r>
    </w:p>
    <w:p w:rsidR="00F50B0E" w:rsidRPr="00BA7CE0" w:rsidRDefault="00F50B0E" w:rsidP="00F50B0E">
      <w:pPr>
        <w:tabs>
          <w:tab w:val="left" w:pos="1139"/>
        </w:tabs>
        <w:jc w:val="both"/>
        <w:rPr>
          <w:sz w:val="24"/>
          <w:szCs w:val="24"/>
        </w:rPr>
      </w:pPr>
    </w:p>
    <w:p w:rsidR="00F50B0E" w:rsidRPr="00BA7CE0" w:rsidRDefault="00F50B0E" w:rsidP="00F50B0E">
      <w:pPr>
        <w:rPr>
          <w:b/>
          <w:sz w:val="24"/>
          <w:szCs w:val="24"/>
        </w:rPr>
      </w:pPr>
      <w:r w:rsidRPr="00BA7CE0">
        <w:rPr>
          <w:b/>
          <w:sz w:val="24"/>
          <w:szCs w:val="24"/>
        </w:rPr>
        <w:t>Разработчики</w:t>
      </w:r>
      <w:r w:rsidRPr="00BA7CE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50B0E" w:rsidRPr="00BA7CE0" w:rsidTr="00B51C3F">
        <w:trPr>
          <w:trHeight w:val="83"/>
        </w:trPr>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Московский государственный университет имени М.В.Ломоносова</w:t>
            </w:r>
          </w:p>
          <w:p w:rsidR="00F50B0E" w:rsidRPr="00BA7CE0" w:rsidRDefault="00F50B0E" w:rsidP="00B51C3F">
            <w:pPr>
              <w:rPr>
                <w:b/>
                <w:sz w:val="24"/>
                <w:szCs w:val="24"/>
              </w:rPr>
            </w:pPr>
            <w:r w:rsidRPr="00BA7CE0">
              <w:rPr>
                <w:sz w:val="24"/>
                <w:szCs w:val="24"/>
              </w:rPr>
              <w:t xml:space="preserve">Социологический факультет </w:t>
            </w: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 xml:space="preserve">Кафедра социологии коммуникативных  систем  </w:t>
            </w:r>
          </w:p>
        </w:tc>
        <w:tc>
          <w:tcPr>
            <w:tcW w:w="3191" w:type="dxa"/>
            <w:tcBorders>
              <w:top w:val="nil"/>
              <w:left w:val="nil"/>
              <w:bottom w:val="nil"/>
              <w:right w:val="nil"/>
            </w:tcBorders>
          </w:tcPr>
          <w:p w:rsidR="00F50B0E" w:rsidRPr="00BA7CE0" w:rsidRDefault="00F50B0E" w:rsidP="00B51C3F">
            <w:pPr>
              <w:rPr>
                <w:sz w:val="24"/>
                <w:szCs w:val="24"/>
              </w:rPr>
            </w:pPr>
            <w:r w:rsidRPr="00BA7CE0">
              <w:rPr>
                <w:sz w:val="24"/>
                <w:szCs w:val="24"/>
              </w:rPr>
              <w:t>к. филол. наук, доцент Чудновская И.Н.</w:t>
            </w:r>
          </w:p>
        </w:tc>
      </w:tr>
    </w:tbl>
    <w:p w:rsidR="00F50B0E" w:rsidRPr="00BA7CE0" w:rsidRDefault="00F50B0E" w:rsidP="00F50B0E">
      <w:pPr>
        <w:rPr>
          <w:b/>
          <w:sz w:val="24"/>
          <w:szCs w:val="24"/>
        </w:rPr>
      </w:pPr>
    </w:p>
    <w:p w:rsidR="00F50B0E" w:rsidRPr="00BA7CE0" w:rsidRDefault="00F50B0E" w:rsidP="00F50B0E">
      <w:pPr>
        <w:rPr>
          <w:sz w:val="24"/>
          <w:szCs w:val="24"/>
        </w:rPr>
      </w:pPr>
      <w:r w:rsidRPr="00BA7CE0">
        <w:rPr>
          <w:b/>
          <w:sz w:val="24"/>
          <w:szCs w:val="24"/>
        </w:rPr>
        <w:t>Эксперты</w:t>
      </w:r>
      <w:r w:rsidRPr="00BA7CE0">
        <w:rPr>
          <w:sz w:val="24"/>
          <w:szCs w:val="24"/>
        </w:rPr>
        <w:t>:</w:t>
      </w:r>
    </w:p>
    <w:p w:rsidR="00F50B0E" w:rsidRPr="00BA7CE0" w:rsidRDefault="00F50B0E" w:rsidP="00F50B0E">
      <w:pPr>
        <w:rPr>
          <w:b/>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F50B0E" w:rsidRPr="00BA7CE0" w:rsidTr="00B51C3F">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r w:rsidRPr="00BA7CE0">
              <w:rPr>
                <w:sz w:val="24"/>
                <w:szCs w:val="24"/>
              </w:rPr>
              <w:t>д. полит. н. Тимофеева Л.Н.</w:t>
            </w:r>
          </w:p>
        </w:tc>
      </w:tr>
      <w:tr w:rsidR="00F50B0E" w:rsidRPr="00BA7CE0" w:rsidTr="00B51C3F">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p>
        </w:tc>
        <w:tc>
          <w:tcPr>
            <w:tcW w:w="3190" w:type="dxa"/>
            <w:tcBorders>
              <w:top w:val="nil"/>
              <w:left w:val="nil"/>
              <w:bottom w:val="nil"/>
              <w:right w:val="nil"/>
            </w:tcBorders>
          </w:tcPr>
          <w:p w:rsidR="00F50B0E" w:rsidRPr="00BA7CE0" w:rsidRDefault="00F50B0E" w:rsidP="00B51C3F">
            <w:pPr>
              <w:rPr>
                <w:sz w:val="24"/>
                <w:szCs w:val="24"/>
              </w:rPr>
            </w:pPr>
          </w:p>
        </w:tc>
      </w:tr>
    </w:tbl>
    <w:p w:rsidR="00D311D2" w:rsidRDefault="00D311D2" w:rsidP="00F50B0E"/>
    <w:p w:rsidR="00D311D2" w:rsidRDefault="00D311D2">
      <w:pPr>
        <w:spacing w:after="200" w:line="276" w:lineRule="auto"/>
      </w:pPr>
      <w:r>
        <w:br w:type="page"/>
      </w:r>
    </w:p>
    <w:p w:rsidR="00D311D2" w:rsidRPr="00782180" w:rsidRDefault="00D311D2" w:rsidP="00D311D2">
      <w:pPr>
        <w:tabs>
          <w:tab w:val="left" w:pos="5670"/>
        </w:tabs>
        <w:ind w:firstLine="709"/>
        <w:jc w:val="center"/>
        <w:rPr>
          <w:b/>
          <w:bCs/>
          <w:sz w:val="24"/>
          <w:szCs w:val="24"/>
        </w:rPr>
      </w:pPr>
      <w:r w:rsidRPr="00782180">
        <w:rPr>
          <w:b/>
          <w:bCs/>
          <w:sz w:val="24"/>
          <w:szCs w:val="24"/>
        </w:rPr>
        <w:lastRenderedPageBreak/>
        <w:t>Примерная программа</w:t>
      </w:r>
    </w:p>
    <w:p w:rsidR="00D311D2" w:rsidRPr="00782180" w:rsidRDefault="00D311D2" w:rsidP="00D311D2">
      <w:pPr>
        <w:ind w:firstLine="709"/>
        <w:jc w:val="center"/>
        <w:rPr>
          <w:b/>
          <w:bCs/>
          <w:sz w:val="24"/>
          <w:szCs w:val="24"/>
        </w:rPr>
      </w:pPr>
      <w:r w:rsidRPr="00782180">
        <w:rPr>
          <w:b/>
          <w:bCs/>
          <w:sz w:val="24"/>
          <w:szCs w:val="24"/>
        </w:rPr>
        <w:t>Наименование дисциплины «</w:t>
      </w:r>
      <w:r w:rsidRPr="00782180">
        <w:rPr>
          <w:b/>
          <w:sz w:val="24"/>
          <w:szCs w:val="24"/>
        </w:rPr>
        <w:t>Социология музыки</w:t>
      </w:r>
      <w:r w:rsidRPr="00782180">
        <w:rPr>
          <w:b/>
          <w:bCs/>
          <w:sz w:val="24"/>
          <w:szCs w:val="24"/>
        </w:rPr>
        <w:t>»</w:t>
      </w:r>
    </w:p>
    <w:p w:rsidR="00D311D2" w:rsidRPr="00782180" w:rsidRDefault="00D311D2" w:rsidP="00D311D2">
      <w:pPr>
        <w:jc w:val="center"/>
        <w:rPr>
          <w:b/>
          <w:bCs/>
          <w:sz w:val="24"/>
          <w:szCs w:val="24"/>
        </w:rPr>
      </w:pPr>
      <w:r w:rsidRPr="00782180">
        <w:rPr>
          <w:b/>
          <w:bCs/>
          <w:sz w:val="24"/>
          <w:szCs w:val="24"/>
        </w:rPr>
        <w:t>Рекомендуется для направления подготовки</w:t>
      </w:r>
    </w:p>
    <w:p w:rsidR="00D311D2" w:rsidRPr="00782180" w:rsidRDefault="00D311D2" w:rsidP="00D311D2">
      <w:pPr>
        <w:jc w:val="center"/>
        <w:rPr>
          <w:b/>
          <w:bCs/>
          <w:sz w:val="24"/>
          <w:szCs w:val="24"/>
        </w:rPr>
      </w:pPr>
      <w:r w:rsidRPr="00782180">
        <w:rPr>
          <w:b/>
          <w:bCs/>
          <w:sz w:val="24"/>
          <w:szCs w:val="24"/>
        </w:rPr>
        <w:t>040100 Социология</w:t>
      </w:r>
    </w:p>
    <w:p w:rsidR="00D311D2" w:rsidRPr="00782180" w:rsidRDefault="00D311D2" w:rsidP="00D311D2">
      <w:pPr>
        <w:jc w:val="center"/>
        <w:rPr>
          <w:bCs/>
          <w:sz w:val="24"/>
          <w:szCs w:val="24"/>
        </w:rPr>
      </w:pPr>
    </w:p>
    <w:p w:rsidR="00D311D2" w:rsidRPr="00782180" w:rsidRDefault="00D311D2" w:rsidP="00D311D2">
      <w:pPr>
        <w:jc w:val="center"/>
        <w:rPr>
          <w:b/>
          <w:bCs/>
          <w:sz w:val="24"/>
          <w:szCs w:val="24"/>
        </w:rPr>
      </w:pPr>
      <w:r w:rsidRPr="00782180">
        <w:rPr>
          <w:bCs/>
          <w:sz w:val="24"/>
          <w:szCs w:val="24"/>
        </w:rPr>
        <w:t>Квалификация (степень) выпускника - бакалавр</w:t>
      </w:r>
    </w:p>
    <w:p w:rsidR="00D311D2" w:rsidRPr="00782180" w:rsidRDefault="00D311D2" w:rsidP="00D311D2">
      <w:pPr>
        <w:jc w:val="center"/>
        <w:rPr>
          <w:sz w:val="24"/>
          <w:szCs w:val="24"/>
        </w:rPr>
      </w:pPr>
    </w:p>
    <w:p w:rsidR="00D311D2" w:rsidRPr="00782180" w:rsidRDefault="00D311D2" w:rsidP="00D311D2">
      <w:pPr>
        <w:ind w:firstLine="360"/>
        <w:jc w:val="center"/>
        <w:rPr>
          <w:b/>
          <w:sz w:val="24"/>
          <w:szCs w:val="24"/>
        </w:rPr>
        <w:sectPr w:rsidR="00D311D2" w:rsidRPr="00782180" w:rsidSect="00F35E43">
          <w:footerReference w:type="even" r:id="rId180"/>
          <w:footerReference w:type="default" r:id="rId181"/>
          <w:pgSz w:w="11906" w:h="16838"/>
          <w:pgMar w:top="1134" w:right="850" w:bottom="1134" w:left="1701" w:header="708" w:footer="708" w:gutter="0"/>
          <w:cols w:space="708"/>
          <w:titlePg/>
          <w:docGrid w:linePitch="360"/>
        </w:sectPr>
      </w:pPr>
    </w:p>
    <w:p w:rsidR="00D311D2" w:rsidRPr="00782180" w:rsidRDefault="00D311D2" w:rsidP="00D311D2">
      <w:pPr>
        <w:pStyle w:val="af7"/>
        <w:numPr>
          <w:ilvl w:val="0"/>
          <w:numId w:val="336"/>
        </w:numPr>
        <w:spacing w:line="240" w:lineRule="auto"/>
        <w:ind w:left="0" w:firstLine="709"/>
      </w:pPr>
      <w:r w:rsidRPr="00782180">
        <w:rPr>
          <w:b/>
        </w:rPr>
        <w:lastRenderedPageBreak/>
        <w:t>В результате освоения дисциплины обучающийся должен:</w:t>
      </w:r>
    </w:p>
    <w:p w:rsidR="00D311D2" w:rsidRPr="00782180" w:rsidRDefault="00D311D2" w:rsidP="00D311D2">
      <w:pPr>
        <w:pStyle w:val="aa"/>
        <w:ind w:firstLine="709"/>
        <w:rPr>
          <w:b/>
          <w:sz w:val="24"/>
          <w:szCs w:val="24"/>
        </w:rPr>
      </w:pPr>
      <w:r w:rsidRPr="00782180">
        <w:rPr>
          <w:b/>
          <w:sz w:val="24"/>
          <w:szCs w:val="24"/>
        </w:rPr>
        <w:t>знать:</w:t>
      </w:r>
    </w:p>
    <w:p w:rsidR="00D311D2" w:rsidRPr="00782180" w:rsidRDefault="00D311D2" w:rsidP="00D311D2">
      <w:pPr>
        <w:numPr>
          <w:ilvl w:val="0"/>
          <w:numId w:val="330"/>
        </w:numPr>
        <w:ind w:left="0" w:firstLine="709"/>
        <w:jc w:val="both"/>
        <w:rPr>
          <w:sz w:val="24"/>
          <w:szCs w:val="24"/>
        </w:rPr>
      </w:pPr>
      <w:r w:rsidRPr="00782180">
        <w:rPr>
          <w:sz w:val="24"/>
          <w:szCs w:val="24"/>
        </w:rPr>
        <w:t>предысторию, исторические и теоретические предпосылки возникновения социол</w:t>
      </w:r>
      <w:r w:rsidRPr="00782180">
        <w:rPr>
          <w:sz w:val="24"/>
          <w:szCs w:val="24"/>
        </w:rPr>
        <w:t>о</w:t>
      </w:r>
      <w:r w:rsidRPr="00782180">
        <w:rPr>
          <w:sz w:val="24"/>
          <w:szCs w:val="24"/>
        </w:rPr>
        <w:t>гии музыки;</w:t>
      </w:r>
    </w:p>
    <w:p w:rsidR="00D311D2" w:rsidRPr="00782180" w:rsidRDefault="00D311D2" w:rsidP="00D311D2">
      <w:pPr>
        <w:numPr>
          <w:ilvl w:val="0"/>
          <w:numId w:val="330"/>
        </w:numPr>
        <w:ind w:left="0" w:firstLine="709"/>
        <w:jc w:val="both"/>
        <w:rPr>
          <w:sz w:val="24"/>
          <w:szCs w:val="24"/>
        </w:rPr>
      </w:pPr>
      <w:r w:rsidRPr="00782180">
        <w:rPr>
          <w:sz w:val="24"/>
          <w:szCs w:val="24"/>
        </w:rPr>
        <w:t>основные этапы развития социологических представлений о взаимосвязи музыки и общества, с</w:t>
      </w:r>
      <w:r w:rsidRPr="00782180">
        <w:rPr>
          <w:sz w:val="24"/>
          <w:szCs w:val="24"/>
        </w:rPr>
        <w:t>о</w:t>
      </w:r>
      <w:r w:rsidRPr="00782180">
        <w:rPr>
          <w:sz w:val="24"/>
          <w:szCs w:val="24"/>
        </w:rPr>
        <w:t>временные направления социологии музыки;</w:t>
      </w:r>
    </w:p>
    <w:p w:rsidR="00D311D2" w:rsidRPr="00782180" w:rsidRDefault="00D311D2" w:rsidP="00D311D2">
      <w:pPr>
        <w:numPr>
          <w:ilvl w:val="0"/>
          <w:numId w:val="330"/>
        </w:numPr>
        <w:ind w:left="0" w:firstLine="709"/>
        <w:jc w:val="both"/>
        <w:rPr>
          <w:sz w:val="24"/>
          <w:szCs w:val="24"/>
        </w:rPr>
      </w:pPr>
      <w:r w:rsidRPr="00782180">
        <w:rPr>
          <w:sz w:val="24"/>
          <w:szCs w:val="24"/>
        </w:rPr>
        <w:t>современные проблемы развития социология музыки;</w:t>
      </w:r>
    </w:p>
    <w:p w:rsidR="00D311D2" w:rsidRPr="00782180" w:rsidRDefault="00D311D2" w:rsidP="00D311D2">
      <w:pPr>
        <w:numPr>
          <w:ilvl w:val="0"/>
          <w:numId w:val="330"/>
        </w:numPr>
        <w:ind w:left="0" w:firstLine="709"/>
        <w:jc w:val="both"/>
        <w:rPr>
          <w:sz w:val="24"/>
          <w:szCs w:val="24"/>
        </w:rPr>
      </w:pPr>
      <w:r w:rsidRPr="00782180">
        <w:rPr>
          <w:sz w:val="24"/>
          <w:szCs w:val="24"/>
        </w:rPr>
        <w:t>общие и специфические особенности субкультур социальных общностей и место м</w:t>
      </w:r>
      <w:r w:rsidRPr="00782180">
        <w:rPr>
          <w:sz w:val="24"/>
          <w:szCs w:val="24"/>
        </w:rPr>
        <w:t>у</w:t>
      </w:r>
      <w:r w:rsidRPr="00782180">
        <w:rPr>
          <w:sz w:val="24"/>
          <w:szCs w:val="24"/>
        </w:rPr>
        <w:t>зыки в рамках этих субкультур;</w:t>
      </w:r>
    </w:p>
    <w:p w:rsidR="00D311D2" w:rsidRPr="00782180" w:rsidRDefault="00D311D2" w:rsidP="00D311D2">
      <w:pPr>
        <w:numPr>
          <w:ilvl w:val="0"/>
          <w:numId w:val="330"/>
        </w:numPr>
        <w:ind w:left="0" w:firstLine="709"/>
        <w:jc w:val="both"/>
        <w:rPr>
          <w:sz w:val="24"/>
          <w:szCs w:val="24"/>
        </w:rPr>
      </w:pPr>
      <w:r w:rsidRPr="00782180">
        <w:rPr>
          <w:sz w:val="24"/>
          <w:szCs w:val="24"/>
        </w:rPr>
        <w:t>функции музыкального искусства;</w:t>
      </w:r>
    </w:p>
    <w:p w:rsidR="00D311D2" w:rsidRPr="00782180" w:rsidRDefault="00D311D2" w:rsidP="00D311D2">
      <w:pPr>
        <w:widowControl w:val="0"/>
        <w:ind w:firstLine="709"/>
        <w:jc w:val="both"/>
        <w:rPr>
          <w:b/>
          <w:sz w:val="24"/>
          <w:szCs w:val="24"/>
        </w:rPr>
      </w:pPr>
      <w:r w:rsidRPr="00782180">
        <w:rPr>
          <w:b/>
          <w:sz w:val="24"/>
          <w:szCs w:val="24"/>
        </w:rPr>
        <w:t>уметь:</w:t>
      </w:r>
    </w:p>
    <w:p w:rsidR="00D311D2" w:rsidRPr="00782180" w:rsidRDefault="00D311D2" w:rsidP="00D311D2">
      <w:pPr>
        <w:widowControl w:val="0"/>
        <w:numPr>
          <w:ilvl w:val="0"/>
          <w:numId w:val="328"/>
        </w:numPr>
        <w:shd w:val="clear" w:color="auto" w:fill="FFFFFF"/>
        <w:tabs>
          <w:tab w:val="left" w:pos="134"/>
        </w:tabs>
        <w:autoSpaceDE w:val="0"/>
        <w:autoSpaceDN w:val="0"/>
        <w:adjustRightInd w:val="0"/>
        <w:ind w:left="0" w:firstLine="709"/>
        <w:jc w:val="both"/>
        <w:rPr>
          <w:color w:val="000000"/>
          <w:sz w:val="24"/>
          <w:szCs w:val="24"/>
        </w:rPr>
      </w:pPr>
      <w:r w:rsidRPr="00782180">
        <w:rPr>
          <w:color w:val="000000"/>
          <w:sz w:val="24"/>
          <w:szCs w:val="24"/>
        </w:rPr>
        <w:t>производить, отбирать, обрабатывать и анализировать данные о музыкальных пра</w:t>
      </w:r>
      <w:r w:rsidRPr="00782180">
        <w:rPr>
          <w:color w:val="000000"/>
          <w:sz w:val="24"/>
          <w:szCs w:val="24"/>
        </w:rPr>
        <w:t>к</w:t>
      </w:r>
      <w:r w:rsidRPr="00782180">
        <w:rPr>
          <w:color w:val="000000"/>
          <w:sz w:val="24"/>
          <w:szCs w:val="24"/>
        </w:rPr>
        <w:t>тиках молодежи;</w:t>
      </w:r>
    </w:p>
    <w:p w:rsidR="00D311D2" w:rsidRPr="00782180" w:rsidRDefault="00D311D2" w:rsidP="00D311D2">
      <w:pPr>
        <w:widowControl w:val="0"/>
        <w:numPr>
          <w:ilvl w:val="0"/>
          <w:numId w:val="328"/>
        </w:numPr>
        <w:shd w:val="clear" w:color="auto" w:fill="FFFFFF"/>
        <w:tabs>
          <w:tab w:val="left" w:pos="134"/>
        </w:tabs>
        <w:autoSpaceDE w:val="0"/>
        <w:autoSpaceDN w:val="0"/>
        <w:adjustRightInd w:val="0"/>
        <w:ind w:left="0" w:firstLine="709"/>
        <w:jc w:val="both"/>
        <w:rPr>
          <w:color w:val="000000"/>
          <w:sz w:val="24"/>
          <w:szCs w:val="24"/>
        </w:rPr>
      </w:pPr>
      <w:r w:rsidRPr="00782180">
        <w:rPr>
          <w:sz w:val="24"/>
          <w:szCs w:val="24"/>
        </w:rPr>
        <w:t>применять соответствующие целям конкретного исследования методы сбора и ан</w:t>
      </w:r>
      <w:r w:rsidRPr="00782180">
        <w:rPr>
          <w:sz w:val="24"/>
          <w:szCs w:val="24"/>
        </w:rPr>
        <w:t>а</w:t>
      </w:r>
      <w:r w:rsidRPr="00782180">
        <w:rPr>
          <w:sz w:val="24"/>
          <w:szCs w:val="24"/>
        </w:rPr>
        <w:t xml:space="preserve">лиза данных, </w:t>
      </w:r>
      <w:r w:rsidRPr="00782180">
        <w:rPr>
          <w:color w:val="000000"/>
          <w:sz w:val="24"/>
          <w:szCs w:val="24"/>
        </w:rPr>
        <w:t>участвовать в проектных формах работы;</w:t>
      </w:r>
    </w:p>
    <w:p w:rsidR="00D311D2" w:rsidRPr="00782180" w:rsidRDefault="00D311D2" w:rsidP="00D311D2">
      <w:pPr>
        <w:widowControl w:val="0"/>
        <w:numPr>
          <w:ilvl w:val="0"/>
          <w:numId w:val="328"/>
        </w:numPr>
        <w:shd w:val="clear" w:color="auto" w:fill="FFFFFF"/>
        <w:tabs>
          <w:tab w:val="left" w:pos="134"/>
        </w:tabs>
        <w:autoSpaceDE w:val="0"/>
        <w:autoSpaceDN w:val="0"/>
        <w:adjustRightInd w:val="0"/>
        <w:ind w:left="0" w:firstLine="709"/>
        <w:jc w:val="both"/>
        <w:rPr>
          <w:color w:val="000000"/>
          <w:sz w:val="24"/>
          <w:szCs w:val="24"/>
        </w:rPr>
      </w:pPr>
      <w:r w:rsidRPr="00782180">
        <w:rPr>
          <w:color w:val="000000"/>
          <w:sz w:val="24"/>
          <w:szCs w:val="24"/>
        </w:rPr>
        <w:t>представлять результаты исследовательской и аналитической работы перед професси</w:t>
      </w:r>
      <w:r w:rsidRPr="00782180">
        <w:rPr>
          <w:color w:val="000000"/>
          <w:sz w:val="24"/>
          <w:szCs w:val="24"/>
        </w:rPr>
        <w:t>о</w:t>
      </w:r>
      <w:r w:rsidRPr="00782180">
        <w:rPr>
          <w:color w:val="000000"/>
          <w:sz w:val="24"/>
          <w:szCs w:val="24"/>
        </w:rPr>
        <w:t>нальной и массовой аудиториями;</w:t>
      </w:r>
    </w:p>
    <w:p w:rsidR="00D311D2" w:rsidRPr="00782180" w:rsidRDefault="00D311D2" w:rsidP="00D311D2">
      <w:pPr>
        <w:widowControl w:val="0"/>
        <w:ind w:firstLine="709"/>
        <w:jc w:val="both"/>
        <w:rPr>
          <w:b/>
          <w:sz w:val="24"/>
          <w:szCs w:val="24"/>
        </w:rPr>
      </w:pPr>
      <w:r w:rsidRPr="00782180">
        <w:rPr>
          <w:b/>
          <w:sz w:val="24"/>
          <w:szCs w:val="24"/>
        </w:rPr>
        <w:t>владеть:</w:t>
      </w:r>
    </w:p>
    <w:p w:rsidR="00D311D2" w:rsidRPr="00782180" w:rsidRDefault="00D311D2" w:rsidP="00D311D2">
      <w:pPr>
        <w:widowControl w:val="0"/>
        <w:numPr>
          <w:ilvl w:val="0"/>
          <w:numId w:val="328"/>
        </w:numPr>
        <w:shd w:val="clear" w:color="auto" w:fill="FFFFFF"/>
        <w:tabs>
          <w:tab w:val="left" w:pos="134"/>
        </w:tabs>
        <w:autoSpaceDE w:val="0"/>
        <w:autoSpaceDN w:val="0"/>
        <w:adjustRightInd w:val="0"/>
        <w:ind w:left="0" w:firstLine="709"/>
        <w:jc w:val="both"/>
        <w:rPr>
          <w:color w:val="000000"/>
          <w:sz w:val="24"/>
          <w:szCs w:val="24"/>
        </w:rPr>
      </w:pPr>
      <w:r w:rsidRPr="00782180">
        <w:rPr>
          <w:color w:val="000000"/>
          <w:sz w:val="24"/>
          <w:szCs w:val="24"/>
        </w:rPr>
        <w:t>навыками получения  профессиональной информации из различных типов источн</w:t>
      </w:r>
      <w:r w:rsidRPr="00782180">
        <w:rPr>
          <w:color w:val="000000"/>
          <w:sz w:val="24"/>
          <w:szCs w:val="24"/>
        </w:rPr>
        <w:t>и</w:t>
      </w:r>
      <w:r w:rsidRPr="00782180">
        <w:rPr>
          <w:color w:val="000000"/>
          <w:sz w:val="24"/>
          <w:szCs w:val="24"/>
        </w:rPr>
        <w:t>ков, включая Интернет и зарубежную литературу.</w:t>
      </w:r>
    </w:p>
    <w:p w:rsidR="00D311D2" w:rsidRPr="00782180" w:rsidRDefault="00D311D2" w:rsidP="00D311D2">
      <w:pPr>
        <w:ind w:firstLine="709"/>
        <w:jc w:val="both"/>
        <w:rPr>
          <w:color w:val="000000"/>
          <w:sz w:val="24"/>
          <w:szCs w:val="24"/>
        </w:rPr>
      </w:pPr>
    </w:p>
    <w:p w:rsidR="00D311D2" w:rsidRPr="00782180" w:rsidRDefault="00D311D2" w:rsidP="00D311D2">
      <w:pPr>
        <w:numPr>
          <w:ilvl w:val="0"/>
          <w:numId w:val="336"/>
        </w:numPr>
        <w:shd w:val="clear" w:color="auto" w:fill="FFFFFF"/>
        <w:ind w:left="0" w:firstLine="709"/>
        <w:jc w:val="center"/>
        <w:rPr>
          <w:b/>
          <w:color w:val="000000"/>
          <w:sz w:val="24"/>
          <w:szCs w:val="24"/>
        </w:rPr>
      </w:pPr>
      <w:r w:rsidRPr="00782180">
        <w:rPr>
          <w:b/>
          <w:color w:val="000000"/>
          <w:sz w:val="24"/>
          <w:szCs w:val="24"/>
        </w:rPr>
        <w:t>Компетенции обучающегося, формируемые в результате освоения ди</w:t>
      </w:r>
      <w:r w:rsidRPr="00782180">
        <w:rPr>
          <w:b/>
          <w:color w:val="000000"/>
          <w:sz w:val="24"/>
          <w:szCs w:val="24"/>
        </w:rPr>
        <w:t>с</w:t>
      </w:r>
      <w:r w:rsidRPr="00782180">
        <w:rPr>
          <w:b/>
          <w:color w:val="000000"/>
          <w:sz w:val="24"/>
          <w:szCs w:val="24"/>
        </w:rPr>
        <w:t>циплины:</w:t>
      </w:r>
    </w:p>
    <w:p w:rsidR="00D311D2" w:rsidRPr="00782180" w:rsidRDefault="00D311D2" w:rsidP="00D311D2">
      <w:pPr>
        <w:numPr>
          <w:ilvl w:val="0"/>
          <w:numId w:val="335"/>
        </w:numPr>
        <w:autoSpaceDE w:val="0"/>
        <w:autoSpaceDN w:val="0"/>
        <w:adjustRightInd w:val="0"/>
        <w:ind w:left="0" w:firstLine="709"/>
        <w:rPr>
          <w:sz w:val="24"/>
          <w:szCs w:val="24"/>
          <w:lang w:bidi="hi-IN"/>
        </w:rPr>
      </w:pPr>
      <w:r w:rsidRPr="00782180">
        <w:rPr>
          <w:sz w:val="24"/>
          <w:szCs w:val="24"/>
          <w:lang w:bidi="hi-IN"/>
        </w:rPr>
        <w:t>способности понимать значение культуры как формы человеческого</w:t>
      </w:r>
    </w:p>
    <w:p w:rsidR="00D311D2" w:rsidRPr="00782180" w:rsidRDefault="00D311D2" w:rsidP="00D311D2">
      <w:pPr>
        <w:autoSpaceDE w:val="0"/>
        <w:autoSpaceDN w:val="0"/>
        <w:adjustRightInd w:val="0"/>
        <w:ind w:firstLine="709"/>
        <w:rPr>
          <w:sz w:val="24"/>
          <w:szCs w:val="24"/>
          <w:lang w:bidi="hi-IN"/>
        </w:rPr>
      </w:pPr>
      <w:r w:rsidRPr="00782180">
        <w:rPr>
          <w:sz w:val="24"/>
          <w:szCs w:val="24"/>
          <w:lang w:bidi="hi-IN"/>
        </w:rPr>
        <w:t>существования и руководствоваться в своей деятельности современными принц</w:t>
      </w:r>
      <w:r w:rsidRPr="00782180">
        <w:rPr>
          <w:sz w:val="24"/>
          <w:szCs w:val="24"/>
          <w:lang w:bidi="hi-IN"/>
        </w:rPr>
        <w:t>и</w:t>
      </w:r>
      <w:r w:rsidRPr="00782180">
        <w:rPr>
          <w:sz w:val="24"/>
          <w:szCs w:val="24"/>
          <w:lang w:bidi="hi-IN"/>
        </w:rPr>
        <w:t>пами толерантности, диалога и сотрудничества (ОК -3);</w:t>
      </w:r>
    </w:p>
    <w:p w:rsidR="00D311D2" w:rsidRPr="00782180" w:rsidRDefault="00D311D2" w:rsidP="00D311D2">
      <w:pPr>
        <w:numPr>
          <w:ilvl w:val="0"/>
          <w:numId w:val="335"/>
        </w:numPr>
        <w:autoSpaceDE w:val="0"/>
        <w:autoSpaceDN w:val="0"/>
        <w:adjustRightInd w:val="0"/>
        <w:ind w:left="0" w:firstLine="709"/>
        <w:rPr>
          <w:sz w:val="24"/>
          <w:szCs w:val="24"/>
          <w:lang w:bidi="hi-IN"/>
        </w:rPr>
      </w:pPr>
      <w:r w:rsidRPr="00782180">
        <w:rPr>
          <w:sz w:val="24"/>
          <w:szCs w:val="24"/>
          <w:lang w:bidi="hi-IN"/>
        </w:rPr>
        <w:t>способности понимать движущие силы и закономерности исторического</w:t>
      </w:r>
    </w:p>
    <w:p w:rsidR="00D311D2" w:rsidRPr="00782180" w:rsidRDefault="00D311D2" w:rsidP="00D311D2">
      <w:pPr>
        <w:autoSpaceDE w:val="0"/>
        <w:autoSpaceDN w:val="0"/>
        <w:adjustRightInd w:val="0"/>
        <w:ind w:firstLine="709"/>
        <w:rPr>
          <w:sz w:val="24"/>
          <w:szCs w:val="24"/>
          <w:lang w:bidi="hi-IN"/>
        </w:rPr>
      </w:pPr>
      <w:r w:rsidRPr="00782180">
        <w:rPr>
          <w:sz w:val="24"/>
          <w:szCs w:val="24"/>
          <w:lang w:bidi="hi-IN"/>
        </w:rPr>
        <w:t xml:space="preserve"> процесса, место человека в историческом процессе, политической</w:t>
      </w:r>
    </w:p>
    <w:p w:rsidR="00D311D2" w:rsidRPr="00782180" w:rsidRDefault="00D311D2" w:rsidP="00D311D2">
      <w:pPr>
        <w:shd w:val="clear" w:color="auto" w:fill="FFFFFF"/>
        <w:ind w:firstLine="709"/>
        <w:jc w:val="both"/>
        <w:rPr>
          <w:sz w:val="24"/>
          <w:szCs w:val="24"/>
          <w:lang w:bidi="hi-IN"/>
        </w:rPr>
      </w:pPr>
      <w:r w:rsidRPr="00782180">
        <w:rPr>
          <w:sz w:val="24"/>
          <w:szCs w:val="24"/>
          <w:lang w:bidi="hi-IN"/>
        </w:rPr>
        <w:t xml:space="preserve"> организации общества (ОК-15);</w:t>
      </w:r>
    </w:p>
    <w:p w:rsidR="00D311D2" w:rsidRPr="00782180" w:rsidRDefault="00D311D2" w:rsidP="00D311D2">
      <w:pPr>
        <w:numPr>
          <w:ilvl w:val="0"/>
          <w:numId w:val="335"/>
        </w:numPr>
        <w:shd w:val="clear" w:color="auto" w:fill="FFFFFF"/>
        <w:ind w:left="0" w:firstLine="709"/>
        <w:jc w:val="both"/>
        <w:rPr>
          <w:sz w:val="24"/>
          <w:szCs w:val="24"/>
          <w:lang w:bidi="hi-IN"/>
        </w:rPr>
      </w:pPr>
      <w:r w:rsidRPr="00782180">
        <w:rPr>
          <w:sz w:val="24"/>
          <w:szCs w:val="24"/>
          <w:lang w:bidi="hi-IN"/>
        </w:rPr>
        <w:t>способности использовать навыки публичной речи, ведения дискуссии и</w:t>
      </w:r>
    </w:p>
    <w:p w:rsidR="00D311D2" w:rsidRPr="00782180" w:rsidRDefault="00D311D2" w:rsidP="00D311D2">
      <w:pPr>
        <w:ind w:firstLine="709"/>
        <w:jc w:val="both"/>
        <w:rPr>
          <w:sz w:val="24"/>
          <w:szCs w:val="24"/>
          <w:lang w:bidi="hi-IN"/>
        </w:rPr>
      </w:pPr>
      <w:r w:rsidRPr="00782180">
        <w:rPr>
          <w:sz w:val="24"/>
          <w:szCs w:val="24"/>
          <w:lang w:bidi="hi-IN"/>
        </w:rPr>
        <w:t xml:space="preserve"> полемики (ОК-16);</w:t>
      </w:r>
    </w:p>
    <w:p w:rsidR="00D311D2" w:rsidRPr="00782180" w:rsidRDefault="00D311D2" w:rsidP="00D311D2">
      <w:pPr>
        <w:numPr>
          <w:ilvl w:val="0"/>
          <w:numId w:val="335"/>
        </w:numPr>
        <w:ind w:left="0" w:firstLine="709"/>
        <w:jc w:val="both"/>
        <w:rPr>
          <w:sz w:val="24"/>
          <w:szCs w:val="24"/>
          <w:lang w:bidi="hi-IN"/>
        </w:rPr>
      </w:pPr>
      <w:r w:rsidRPr="00782180">
        <w:rPr>
          <w:sz w:val="24"/>
          <w:szCs w:val="24"/>
          <w:lang w:bidi="hi-IN"/>
        </w:rPr>
        <w:t>способности выявлять и использовать возможности региональной</w:t>
      </w:r>
    </w:p>
    <w:p w:rsidR="00D311D2" w:rsidRPr="00782180" w:rsidRDefault="00D311D2" w:rsidP="00D311D2">
      <w:pPr>
        <w:autoSpaceDE w:val="0"/>
        <w:autoSpaceDN w:val="0"/>
        <w:adjustRightInd w:val="0"/>
        <w:ind w:firstLine="709"/>
        <w:rPr>
          <w:sz w:val="24"/>
          <w:szCs w:val="24"/>
          <w:lang w:bidi="hi-IN"/>
        </w:rPr>
      </w:pPr>
      <w:r w:rsidRPr="00782180">
        <w:rPr>
          <w:sz w:val="24"/>
          <w:szCs w:val="24"/>
          <w:lang w:bidi="hi-IN"/>
        </w:rPr>
        <w:t>культурной образовательной среды для организации культурно-</w:t>
      </w:r>
    </w:p>
    <w:p w:rsidR="00D311D2" w:rsidRPr="00782180" w:rsidRDefault="00D311D2" w:rsidP="00D311D2">
      <w:pPr>
        <w:ind w:firstLine="709"/>
        <w:jc w:val="both"/>
        <w:rPr>
          <w:b/>
          <w:sz w:val="24"/>
          <w:szCs w:val="24"/>
        </w:rPr>
      </w:pPr>
      <w:r w:rsidRPr="00782180">
        <w:rPr>
          <w:sz w:val="24"/>
          <w:szCs w:val="24"/>
          <w:lang w:bidi="hi-IN"/>
        </w:rPr>
        <w:t>просветительской деятельности (ПК- 11).</w:t>
      </w:r>
    </w:p>
    <w:p w:rsidR="00D311D2" w:rsidRPr="00782180" w:rsidRDefault="00D311D2" w:rsidP="00D311D2">
      <w:pPr>
        <w:jc w:val="both"/>
        <w:rPr>
          <w:b/>
          <w:sz w:val="24"/>
          <w:szCs w:val="24"/>
        </w:rPr>
      </w:pPr>
    </w:p>
    <w:p w:rsidR="00D311D2" w:rsidRPr="00782180" w:rsidRDefault="00D311D2" w:rsidP="00D311D2">
      <w:pPr>
        <w:numPr>
          <w:ilvl w:val="0"/>
          <w:numId w:val="336"/>
        </w:numPr>
        <w:jc w:val="both"/>
        <w:rPr>
          <w:b/>
          <w:sz w:val="24"/>
          <w:szCs w:val="24"/>
        </w:rPr>
      </w:pPr>
      <w:r w:rsidRPr="00782180">
        <w:rPr>
          <w:b/>
          <w:sz w:val="24"/>
          <w:szCs w:val="24"/>
        </w:rPr>
        <w:t>Общая трудоемкость дисциплины.</w:t>
      </w:r>
    </w:p>
    <w:p w:rsidR="00D311D2" w:rsidRPr="00782180" w:rsidRDefault="00D311D2" w:rsidP="00D311D2">
      <w:pPr>
        <w:ind w:left="720"/>
        <w:jc w:val="both"/>
        <w:rPr>
          <w:sz w:val="24"/>
          <w:szCs w:val="24"/>
        </w:rPr>
      </w:pPr>
      <w:r w:rsidRPr="00782180">
        <w:rPr>
          <w:sz w:val="24"/>
          <w:szCs w:val="24"/>
        </w:rPr>
        <w:t xml:space="preserve">Учебная дисциплина </w:t>
      </w:r>
      <w:r w:rsidRPr="00782180">
        <w:rPr>
          <w:b/>
          <w:sz w:val="24"/>
          <w:szCs w:val="24"/>
        </w:rPr>
        <w:t>«</w:t>
      </w:r>
      <w:r w:rsidRPr="00782180">
        <w:rPr>
          <w:sz w:val="24"/>
          <w:szCs w:val="24"/>
        </w:rPr>
        <w:t>Социология музыки» имеет объем 3 зачетные единицы – 108 академических часов. В том числе: лекции (ЛК) – 42 часа, практические занятия (ПЗ) – 12, самостоятельная работа студентов (СРС)- 54 часа, Контроль итоговый – зачет. Изучается в 5-6 семестре.</w:t>
      </w:r>
    </w:p>
    <w:p w:rsidR="00D311D2" w:rsidRPr="00782180" w:rsidRDefault="00D311D2" w:rsidP="00D311D2">
      <w:pPr>
        <w:ind w:left="720"/>
        <w:jc w:val="both"/>
        <w:rPr>
          <w:sz w:val="24"/>
          <w:szCs w:val="24"/>
        </w:rPr>
      </w:pPr>
    </w:p>
    <w:p w:rsidR="00D311D2" w:rsidRPr="00782180" w:rsidRDefault="00D311D2" w:rsidP="00D311D2">
      <w:pPr>
        <w:pStyle w:val="1"/>
        <w:spacing w:before="0" w:after="0"/>
        <w:ind w:firstLine="709"/>
        <w:jc w:val="both"/>
        <w:rPr>
          <w:rFonts w:ascii="Times New Roman" w:hAnsi="Times New Roman" w:cs="Times New Roman"/>
          <w:sz w:val="24"/>
          <w:szCs w:val="24"/>
        </w:rPr>
      </w:pPr>
      <w:hyperlink r:id="rId182" w:anchor="_СОДЕРЖАНИЕ" w:history="1">
        <w:r w:rsidRPr="00782180">
          <w:rPr>
            <w:rStyle w:val="af3"/>
            <w:rFonts w:ascii="Times New Roman" w:hAnsi="Times New Roman" w:cs="Times New Roman"/>
            <w:sz w:val="24"/>
            <w:szCs w:val="24"/>
          </w:rPr>
          <w:t xml:space="preserve">4. Структура и содержание дисциплины </w:t>
        </w:r>
      </w:hyperlink>
    </w:p>
    <w:p w:rsidR="00D311D2" w:rsidRPr="00782180" w:rsidRDefault="00D311D2" w:rsidP="00D311D2">
      <w:pPr>
        <w:ind w:firstLine="709"/>
        <w:jc w:val="both"/>
        <w:rPr>
          <w:b/>
          <w:sz w:val="24"/>
          <w:szCs w:val="24"/>
        </w:rPr>
      </w:pPr>
      <w:r w:rsidRPr="00782180">
        <w:rPr>
          <w:b/>
          <w:sz w:val="24"/>
          <w:szCs w:val="24"/>
        </w:rPr>
        <w:t>4.1. Распределение часов по разделам, темам и видам занятий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040"/>
        <w:gridCol w:w="1083"/>
        <w:gridCol w:w="1186"/>
        <w:gridCol w:w="791"/>
        <w:gridCol w:w="900"/>
      </w:tblGrid>
      <w:tr w:rsidR="00D311D2" w:rsidRPr="00782180" w:rsidTr="00535928">
        <w:trPr>
          <w:trHeight w:val="449"/>
        </w:trPr>
        <w:tc>
          <w:tcPr>
            <w:tcW w:w="648" w:type="dxa"/>
            <w:vMerge w:val="restart"/>
            <w:vAlign w:val="center"/>
          </w:tcPr>
          <w:p w:rsidR="00D311D2" w:rsidRPr="00782180" w:rsidRDefault="00D311D2" w:rsidP="00535928">
            <w:pPr>
              <w:rPr>
                <w:b/>
                <w:sz w:val="24"/>
                <w:szCs w:val="24"/>
              </w:rPr>
            </w:pPr>
            <w:r w:rsidRPr="00782180">
              <w:rPr>
                <w:b/>
                <w:sz w:val="24"/>
                <w:szCs w:val="24"/>
              </w:rPr>
              <w:t>№ п/п</w:t>
            </w:r>
          </w:p>
        </w:tc>
        <w:tc>
          <w:tcPr>
            <w:tcW w:w="5040" w:type="dxa"/>
            <w:vMerge w:val="restart"/>
            <w:vAlign w:val="center"/>
          </w:tcPr>
          <w:p w:rsidR="00D311D2" w:rsidRPr="00782180" w:rsidRDefault="00D311D2" w:rsidP="00535928">
            <w:pPr>
              <w:rPr>
                <w:b/>
                <w:sz w:val="24"/>
                <w:szCs w:val="24"/>
              </w:rPr>
            </w:pPr>
            <w:r w:rsidRPr="00782180">
              <w:rPr>
                <w:b/>
                <w:sz w:val="24"/>
                <w:szCs w:val="24"/>
              </w:rPr>
              <w:t>Название темы с кратким содержанием</w:t>
            </w:r>
          </w:p>
        </w:tc>
        <w:tc>
          <w:tcPr>
            <w:tcW w:w="2269" w:type="dxa"/>
            <w:gridSpan w:val="2"/>
            <w:vAlign w:val="center"/>
          </w:tcPr>
          <w:p w:rsidR="00D311D2" w:rsidRPr="00782180" w:rsidRDefault="00D311D2" w:rsidP="00535928">
            <w:pPr>
              <w:rPr>
                <w:b/>
                <w:sz w:val="24"/>
                <w:szCs w:val="24"/>
              </w:rPr>
            </w:pPr>
            <w:r w:rsidRPr="00782180">
              <w:rPr>
                <w:b/>
                <w:sz w:val="24"/>
                <w:szCs w:val="24"/>
              </w:rPr>
              <w:t>Виды занятий, ч</w:t>
            </w:r>
            <w:r w:rsidRPr="00782180">
              <w:rPr>
                <w:b/>
                <w:sz w:val="24"/>
                <w:szCs w:val="24"/>
              </w:rPr>
              <w:t>а</w:t>
            </w:r>
            <w:r w:rsidRPr="00782180">
              <w:rPr>
                <w:b/>
                <w:sz w:val="24"/>
                <w:szCs w:val="24"/>
              </w:rPr>
              <w:t>сы</w:t>
            </w:r>
          </w:p>
        </w:tc>
        <w:tc>
          <w:tcPr>
            <w:tcW w:w="791" w:type="dxa"/>
            <w:vMerge w:val="restart"/>
            <w:shd w:val="clear" w:color="auto" w:fill="auto"/>
            <w:textDirection w:val="btLr"/>
            <w:vAlign w:val="center"/>
          </w:tcPr>
          <w:p w:rsidR="00D311D2" w:rsidRPr="00782180" w:rsidRDefault="00D311D2" w:rsidP="00535928">
            <w:pPr>
              <w:rPr>
                <w:b/>
                <w:sz w:val="24"/>
                <w:szCs w:val="24"/>
              </w:rPr>
            </w:pPr>
            <w:r w:rsidRPr="00782180">
              <w:rPr>
                <w:b/>
                <w:sz w:val="24"/>
                <w:szCs w:val="24"/>
              </w:rPr>
              <w:t>Самостоятельная р</w:t>
            </w:r>
            <w:r w:rsidRPr="00782180">
              <w:rPr>
                <w:b/>
                <w:sz w:val="24"/>
                <w:szCs w:val="24"/>
              </w:rPr>
              <w:t>а</w:t>
            </w:r>
            <w:r w:rsidRPr="00782180">
              <w:rPr>
                <w:b/>
                <w:sz w:val="24"/>
                <w:szCs w:val="24"/>
              </w:rPr>
              <w:t>бота, часы</w:t>
            </w:r>
          </w:p>
        </w:tc>
        <w:tc>
          <w:tcPr>
            <w:tcW w:w="900" w:type="dxa"/>
            <w:vMerge w:val="restart"/>
            <w:shd w:val="clear" w:color="auto" w:fill="auto"/>
            <w:vAlign w:val="center"/>
          </w:tcPr>
          <w:p w:rsidR="00D311D2" w:rsidRPr="00782180" w:rsidRDefault="00D311D2" w:rsidP="00535928">
            <w:pPr>
              <w:rPr>
                <w:b/>
                <w:sz w:val="24"/>
                <w:szCs w:val="24"/>
              </w:rPr>
            </w:pPr>
            <w:r w:rsidRPr="00782180">
              <w:rPr>
                <w:b/>
                <w:sz w:val="24"/>
                <w:szCs w:val="24"/>
              </w:rPr>
              <w:t>Всего часов</w:t>
            </w:r>
          </w:p>
        </w:tc>
      </w:tr>
      <w:tr w:rsidR="00D311D2" w:rsidRPr="00782180" w:rsidTr="00535928">
        <w:trPr>
          <w:trHeight w:val="1964"/>
        </w:trPr>
        <w:tc>
          <w:tcPr>
            <w:tcW w:w="648" w:type="dxa"/>
            <w:vMerge/>
            <w:vAlign w:val="center"/>
          </w:tcPr>
          <w:p w:rsidR="00D311D2" w:rsidRPr="00782180" w:rsidRDefault="00D311D2" w:rsidP="00535928">
            <w:pPr>
              <w:rPr>
                <w:b/>
                <w:sz w:val="24"/>
                <w:szCs w:val="24"/>
              </w:rPr>
            </w:pPr>
          </w:p>
        </w:tc>
        <w:tc>
          <w:tcPr>
            <w:tcW w:w="5040" w:type="dxa"/>
            <w:vMerge/>
            <w:vAlign w:val="center"/>
          </w:tcPr>
          <w:p w:rsidR="00D311D2" w:rsidRPr="00782180" w:rsidRDefault="00D311D2" w:rsidP="00535928">
            <w:pPr>
              <w:rPr>
                <w:b/>
                <w:sz w:val="24"/>
                <w:szCs w:val="24"/>
              </w:rPr>
            </w:pPr>
          </w:p>
        </w:tc>
        <w:tc>
          <w:tcPr>
            <w:tcW w:w="1083" w:type="dxa"/>
            <w:textDirection w:val="btLr"/>
            <w:vAlign w:val="center"/>
          </w:tcPr>
          <w:p w:rsidR="00D311D2" w:rsidRPr="00782180" w:rsidRDefault="00D311D2" w:rsidP="00535928">
            <w:pPr>
              <w:rPr>
                <w:b/>
                <w:sz w:val="24"/>
                <w:szCs w:val="24"/>
              </w:rPr>
            </w:pPr>
            <w:r w:rsidRPr="00782180">
              <w:rPr>
                <w:b/>
                <w:sz w:val="24"/>
                <w:szCs w:val="24"/>
              </w:rPr>
              <w:t>Лекции</w:t>
            </w:r>
          </w:p>
        </w:tc>
        <w:tc>
          <w:tcPr>
            <w:tcW w:w="1186" w:type="dxa"/>
            <w:textDirection w:val="btLr"/>
            <w:vAlign w:val="center"/>
          </w:tcPr>
          <w:p w:rsidR="00D311D2" w:rsidRPr="00782180" w:rsidRDefault="00D311D2" w:rsidP="00535928">
            <w:pPr>
              <w:rPr>
                <w:b/>
                <w:sz w:val="24"/>
                <w:szCs w:val="24"/>
              </w:rPr>
            </w:pPr>
            <w:r w:rsidRPr="00782180">
              <w:rPr>
                <w:b/>
                <w:sz w:val="24"/>
                <w:szCs w:val="24"/>
              </w:rPr>
              <w:t>Практические занятия</w:t>
            </w:r>
          </w:p>
        </w:tc>
        <w:tc>
          <w:tcPr>
            <w:tcW w:w="791" w:type="dxa"/>
            <w:vMerge/>
            <w:shd w:val="clear" w:color="auto" w:fill="auto"/>
            <w:vAlign w:val="center"/>
          </w:tcPr>
          <w:p w:rsidR="00D311D2" w:rsidRPr="00782180" w:rsidRDefault="00D311D2" w:rsidP="00535928">
            <w:pPr>
              <w:rPr>
                <w:b/>
                <w:sz w:val="24"/>
                <w:szCs w:val="24"/>
              </w:rPr>
            </w:pPr>
          </w:p>
        </w:tc>
        <w:tc>
          <w:tcPr>
            <w:tcW w:w="900" w:type="dxa"/>
            <w:vMerge/>
            <w:shd w:val="clear" w:color="auto" w:fill="auto"/>
            <w:vAlign w:val="center"/>
          </w:tcPr>
          <w:p w:rsidR="00D311D2" w:rsidRPr="00782180" w:rsidRDefault="00D311D2" w:rsidP="00535928">
            <w:pPr>
              <w:rPr>
                <w:b/>
                <w:sz w:val="24"/>
                <w:szCs w:val="24"/>
              </w:rPr>
            </w:pPr>
          </w:p>
        </w:tc>
      </w:tr>
      <w:tr w:rsidR="00D311D2" w:rsidRPr="00782180" w:rsidTr="00535928">
        <w:tc>
          <w:tcPr>
            <w:tcW w:w="648" w:type="dxa"/>
          </w:tcPr>
          <w:p w:rsidR="00D311D2" w:rsidRPr="00782180" w:rsidRDefault="00D311D2" w:rsidP="00535928">
            <w:pPr>
              <w:rPr>
                <w:sz w:val="24"/>
                <w:szCs w:val="24"/>
              </w:rPr>
            </w:pPr>
            <w:r w:rsidRPr="00782180">
              <w:rPr>
                <w:sz w:val="24"/>
                <w:szCs w:val="24"/>
              </w:rPr>
              <w:lastRenderedPageBreak/>
              <w:t>1.</w:t>
            </w:r>
          </w:p>
        </w:tc>
        <w:tc>
          <w:tcPr>
            <w:tcW w:w="5040" w:type="dxa"/>
          </w:tcPr>
          <w:p w:rsidR="00D311D2" w:rsidRPr="00782180" w:rsidRDefault="00D311D2" w:rsidP="00535928">
            <w:pPr>
              <w:autoSpaceDE w:val="0"/>
              <w:autoSpaceDN w:val="0"/>
              <w:rPr>
                <w:bCs/>
                <w:sz w:val="24"/>
                <w:szCs w:val="24"/>
              </w:rPr>
            </w:pPr>
            <w:r w:rsidRPr="00782180">
              <w:rPr>
                <w:bCs/>
                <w:sz w:val="24"/>
                <w:szCs w:val="24"/>
              </w:rPr>
              <w:t xml:space="preserve">Социология </w:t>
            </w:r>
            <w:r w:rsidRPr="00782180">
              <w:rPr>
                <w:sz w:val="24"/>
                <w:szCs w:val="24"/>
              </w:rPr>
              <w:t>искусства</w:t>
            </w:r>
            <w:r w:rsidRPr="00782180">
              <w:rPr>
                <w:bCs/>
                <w:sz w:val="24"/>
                <w:szCs w:val="24"/>
              </w:rPr>
              <w:t xml:space="preserve"> как о</w:t>
            </w:r>
            <w:r w:rsidRPr="00782180">
              <w:rPr>
                <w:bCs/>
                <w:sz w:val="24"/>
                <w:szCs w:val="24"/>
              </w:rPr>
              <w:t>т</w:t>
            </w:r>
            <w:r w:rsidRPr="00782180">
              <w:rPr>
                <w:bCs/>
                <w:sz w:val="24"/>
                <w:szCs w:val="24"/>
              </w:rPr>
              <w:t>расль</w:t>
            </w:r>
          </w:p>
          <w:p w:rsidR="00D311D2" w:rsidRPr="00782180" w:rsidRDefault="00D311D2" w:rsidP="00535928">
            <w:pPr>
              <w:autoSpaceDE w:val="0"/>
              <w:autoSpaceDN w:val="0"/>
              <w:rPr>
                <w:sz w:val="24"/>
                <w:szCs w:val="24"/>
              </w:rPr>
            </w:pPr>
            <w:r w:rsidRPr="00782180">
              <w:rPr>
                <w:bCs/>
                <w:sz w:val="24"/>
                <w:szCs w:val="24"/>
              </w:rPr>
              <w:t>социологического знания</w:t>
            </w:r>
          </w:p>
        </w:tc>
        <w:tc>
          <w:tcPr>
            <w:tcW w:w="1083" w:type="dxa"/>
          </w:tcPr>
          <w:p w:rsidR="00D311D2" w:rsidRPr="00782180" w:rsidRDefault="00D311D2" w:rsidP="00535928">
            <w:pPr>
              <w:rPr>
                <w:sz w:val="24"/>
                <w:szCs w:val="24"/>
              </w:rPr>
            </w:pPr>
            <w:r w:rsidRPr="00782180">
              <w:rPr>
                <w:sz w:val="24"/>
                <w:szCs w:val="24"/>
              </w:rPr>
              <w:t>2</w:t>
            </w:r>
          </w:p>
        </w:tc>
        <w:tc>
          <w:tcPr>
            <w:tcW w:w="1186" w:type="dxa"/>
          </w:tcPr>
          <w:p w:rsidR="00D311D2" w:rsidRPr="00782180" w:rsidRDefault="00D311D2" w:rsidP="00535928">
            <w:pPr>
              <w:autoSpaceDE w:val="0"/>
              <w:autoSpaceDN w:val="0"/>
              <w:adjustRightInd w:val="0"/>
              <w:rPr>
                <w:sz w:val="24"/>
                <w:szCs w:val="24"/>
              </w:rPr>
            </w:pPr>
            <w:r w:rsidRPr="00782180">
              <w:rPr>
                <w:sz w:val="24"/>
                <w:szCs w:val="24"/>
              </w:rPr>
              <w:t>-</w:t>
            </w:r>
          </w:p>
        </w:tc>
        <w:tc>
          <w:tcPr>
            <w:tcW w:w="791" w:type="dxa"/>
            <w:shd w:val="clear" w:color="auto" w:fill="auto"/>
          </w:tcPr>
          <w:p w:rsidR="00D311D2" w:rsidRPr="00782180" w:rsidRDefault="00D311D2" w:rsidP="00535928">
            <w:pPr>
              <w:rPr>
                <w:sz w:val="24"/>
                <w:szCs w:val="24"/>
              </w:rPr>
            </w:pPr>
            <w:r w:rsidRPr="00782180">
              <w:rPr>
                <w:sz w:val="24"/>
                <w:szCs w:val="24"/>
              </w:rPr>
              <w:t>-</w:t>
            </w:r>
          </w:p>
        </w:tc>
        <w:tc>
          <w:tcPr>
            <w:tcW w:w="900" w:type="dxa"/>
            <w:shd w:val="clear" w:color="auto" w:fill="auto"/>
          </w:tcPr>
          <w:p w:rsidR="00D311D2" w:rsidRPr="00782180" w:rsidRDefault="00D311D2" w:rsidP="00535928">
            <w:pPr>
              <w:rPr>
                <w:sz w:val="24"/>
                <w:szCs w:val="24"/>
              </w:rPr>
            </w:pPr>
            <w:r w:rsidRPr="00782180">
              <w:rPr>
                <w:sz w:val="24"/>
                <w:szCs w:val="24"/>
              </w:rPr>
              <w:t>2</w:t>
            </w:r>
          </w:p>
        </w:tc>
      </w:tr>
      <w:tr w:rsidR="00D311D2" w:rsidRPr="00782180" w:rsidTr="00535928">
        <w:tc>
          <w:tcPr>
            <w:tcW w:w="648" w:type="dxa"/>
          </w:tcPr>
          <w:p w:rsidR="00D311D2" w:rsidRPr="00782180" w:rsidRDefault="00D311D2" w:rsidP="00535928">
            <w:pPr>
              <w:rPr>
                <w:sz w:val="24"/>
                <w:szCs w:val="24"/>
              </w:rPr>
            </w:pPr>
            <w:r w:rsidRPr="00782180">
              <w:rPr>
                <w:sz w:val="24"/>
                <w:szCs w:val="24"/>
              </w:rPr>
              <w:t>2</w:t>
            </w:r>
          </w:p>
        </w:tc>
        <w:tc>
          <w:tcPr>
            <w:tcW w:w="5040" w:type="dxa"/>
          </w:tcPr>
          <w:p w:rsidR="00D311D2" w:rsidRPr="00782180" w:rsidRDefault="00D311D2" w:rsidP="00535928">
            <w:pPr>
              <w:rPr>
                <w:bCs/>
                <w:sz w:val="24"/>
                <w:szCs w:val="24"/>
              </w:rPr>
            </w:pPr>
            <w:r w:rsidRPr="00782180">
              <w:rPr>
                <w:bCs/>
                <w:sz w:val="24"/>
                <w:szCs w:val="24"/>
              </w:rPr>
              <w:t>Основные парадигмы социологии искусс</w:t>
            </w:r>
            <w:r w:rsidRPr="00782180">
              <w:rPr>
                <w:bCs/>
                <w:sz w:val="24"/>
                <w:szCs w:val="24"/>
              </w:rPr>
              <w:t>т</w:t>
            </w:r>
            <w:r w:rsidRPr="00782180">
              <w:rPr>
                <w:bCs/>
                <w:sz w:val="24"/>
                <w:szCs w:val="24"/>
              </w:rPr>
              <w:t xml:space="preserve">ва </w:t>
            </w:r>
          </w:p>
        </w:tc>
        <w:tc>
          <w:tcPr>
            <w:tcW w:w="1083" w:type="dxa"/>
          </w:tcPr>
          <w:p w:rsidR="00D311D2" w:rsidRPr="00782180" w:rsidRDefault="00D311D2" w:rsidP="00535928">
            <w:pPr>
              <w:rPr>
                <w:sz w:val="24"/>
                <w:szCs w:val="24"/>
              </w:rPr>
            </w:pPr>
            <w:r w:rsidRPr="00782180">
              <w:rPr>
                <w:sz w:val="24"/>
                <w:szCs w:val="24"/>
              </w:rPr>
              <w:t>2</w:t>
            </w:r>
          </w:p>
        </w:tc>
        <w:tc>
          <w:tcPr>
            <w:tcW w:w="1186" w:type="dxa"/>
          </w:tcPr>
          <w:p w:rsidR="00D311D2" w:rsidRPr="00782180" w:rsidRDefault="00D311D2" w:rsidP="00535928">
            <w:pPr>
              <w:autoSpaceDE w:val="0"/>
              <w:autoSpaceDN w:val="0"/>
              <w:adjustRightInd w:val="0"/>
              <w:rPr>
                <w:sz w:val="24"/>
                <w:szCs w:val="24"/>
              </w:rPr>
            </w:pPr>
            <w:r w:rsidRPr="00782180">
              <w:rPr>
                <w:sz w:val="24"/>
                <w:szCs w:val="24"/>
              </w:rPr>
              <w:t>-</w:t>
            </w:r>
          </w:p>
        </w:tc>
        <w:tc>
          <w:tcPr>
            <w:tcW w:w="791" w:type="dxa"/>
            <w:shd w:val="clear" w:color="auto" w:fill="auto"/>
          </w:tcPr>
          <w:p w:rsidR="00D311D2" w:rsidRPr="00782180" w:rsidRDefault="00D311D2" w:rsidP="00535928">
            <w:pPr>
              <w:rPr>
                <w:sz w:val="24"/>
                <w:szCs w:val="24"/>
              </w:rPr>
            </w:pPr>
            <w:r w:rsidRPr="00782180">
              <w:rPr>
                <w:sz w:val="24"/>
                <w:szCs w:val="24"/>
              </w:rPr>
              <w:t>-</w:t>
            </w:r>
          </w:p>
        </w:tc>
        <w:tc>
          <w:tcPr>
            <w:tcW w:w="900" w:type="dxa"/>
            <w:shd w:val="clear" w:color="auto" w:fill="auto"/>
          </w:tcPr>
          <w:p w:rsidR="00D311D2" w:rsidRPr="00782180" w:rsidRDefault="00D311D2" w:rsidP="00535928">
            <w:pPr>
              <w:rPr>
                <w:sz w:val="24"/>
                <w:szCs w:val="24"/>
              </w:rPr>
            </w:pPr>
            <w:r w:rsidRPr="00782180">
              <w:rPr>
                <w:sz w:val="24"/>
                <w:szCs w:val="24"/>
              </w:rPr>
              <w:t>2</w:t>
            </w:r>
          </w:p>
        </w:tc>
      </w:tr>
      <w:tr w:rsidR="00D311D2" w:rsidRPr="00782180" w:rsidTr="00535928">
        <w:tc>
          <w:tcPr>
            <w:tcW w:w="648" w:type="dxa"/>
          </w:tcPr>
          <w:p w:rsidR="00D311D2" w:rsidRPr="00782180" w:rsidRDefault="00D311D2" w:rsidP="00535928">
            <w:pPr>
              <w:rPr>
                <w:sz w:val="24"/>
                <w:szCs w:val="24"/>
              </w:rPr>
            </w:pPr>
            <w:r w:rsidRPr="00782180">
              <w:rPr>
                <w:sz w:val="24"/>
                <w:szCs w:val="24"/>
              </w:rPr>
              <w:t>3.</w:t>
            </w:r>
          </w:p>
        </w:tc>
        <w:tc>
          <w:tcPr>
            <w:tcW w:w="5040" w:type="dxa"/>
          </w:tcPr>
          <w:p w:rsidR="00D311D2" w:rsidRPr="00782180" w:rsidRDefault="00D311D2" w:rsidP="00535928">
            <w:pPr>
              <w:autoSpaceDE w:val="0"/>
              <w:autoSpaceDN w:val="0"/>
              <w:rPr>
                <w:bCs/>
                <w:sz w:val="24"/>
                <w:szCs w:val="24"/>
              </w:rPr>
            </w:pPr>
            <w:r w:rsidRPr="00782180">
              <w:rPr>
                <w:bCs/>
                <w:sz w:val="24"/>
                <w:szCs w:val="24"/>
              </w:rPr>
              <w:t xml:space="preserve">Социология музыки как раздел </w:t>
            </w:r>
          </w:p>
          <w:p w:rsidR="00D311D2" w:rsidRPr="00782180" w:rsidRDefault="00D311D2" w:rsidP="00535928">
            <w:pPr>
              <w:autoSpaceDE w:val="0"/>
              <w:autoSpaceDN w:val="0"/>
              <w:rPr>
                <w:sz w:val="24"/>
                <w:szCs w:val="24"/>
              </w:rPr>
            </w:pPr>
            <w:r w:rsidRPr="00782180">
              <w:rPr>
                <w:bCs/>
                <w:sz w:val="24"/>
                <w:szCs w:val="24"/>
              </w:rPr>
              <w:t>социологии искусства</w:t>
            </w:r>
          </w:p>
        </w:tc>
        <w:tc>
          <w:tcPr>
            <w:tcW w:w="1083" w:type="dxa"/>
          </w:tcPr>
          <w:p w:rsidR="00D311D2" w:rsidRPr="00782180" w:rsidRDefault="00D311D2" w:rsidP="00535928">
            <w:pPr>
              <w:rPr>
                <w:sz w:val="24"/>
                <w:szCs w:val="24"/>
              </w:rPr>
            </w:pPr>
            <w:r w:rsidRPr="00782180">
              <w:rPr>
                <w:sz w:val="24"/>
                <w:szCs w:val="24"/>
              </w:rPr>
              <w:t>2</w:t>
            </w:r>
          </w:p>
        </w:tc>
        <w:tc>
          <w:tcPr>
            <w:tcW w:w="1186" w:type="dxa"/>
          </w:tcPr>
          <w:p w:rsidR="00D311D2" w:rsidRPr="00782180" w:rsidRDefault="00D311D2" w:rsidP="00535928">
            <w:pPr>
              <w:autoSpaceDE w:val="0"/>
              <w:autoSpaceDN w:val="0"/>
              <w:adjustRightInd w:val="0"/>
              <w:rPr>
                <w:sz w:val="24"/>
                <w:szCs w:val="24"/>
              </w:rPr>
            </w:pPr>
            <w:r w:rsidRPr="00782180">
              <w:rPr>
                <w:sz w:val="24"/>
                <w:szCs w:val="24"/>
              </w:rPr>
              <w:t>-</w:t>
            </w:r>
          </w:p>
        </w:tc>
        <w:tc>
          <w:tcPr>
            <w:tcW w:w="791" w:type="dxa"/>
            <w:shd w:val="clear" w:color="auto" w:fill="auto"/>
          </w:tcPr>
          <w:p w:rsidR="00D311D2" w:rsidRPr="00782180" w:rsidRDefault="00D311D2" w:rsidP="00535928">
            <w:pPr>
              <w:rPr>
                <w:sz w:val="24"/>
                <w:szCs w:val="24"/>
              </w:rPr>
            </w:pPr>
            <w:r w:rsidRPr="00782180">
              <w:rPr>
                <w:sz w:val="24"/>
                <w:szCs w:val="24"/>
              </w:rPr>
              <w:t>4</w:t>
            </w:r>
          </w:p>
        </w:tc>
        <w:tc>
          <w:tcPr>
            <w:tcW w:w="900" w:type="dxa"/>
            <w:shd w:val="clear" w:color="auto" w:fill="auto"/>
          </w:tcPr>
          <w:p w:rsidR="00D311D2" w:rsidRPr="00782180" w:rsidRDefault="00D311D2" w:rsidP="00535928">
            <w:pPr>
              <w:rPr>
                <w:sz w:val="24"/>
                <w:szCs w:val="24"/>
              </w:rPr>
            </w:pPr>
            <w:r w:rsidRPr="00782180">
              <w:rPr>
                <w:sz w:val="24"/>
                <w:szCs w:val="24"/>
              </w:rPr>
              <w:t>6</w:t>
            </w:r>
          </w:p>
        </w:tc>
      </w:tr>
      <w:tr w:rsidR="00D311D2" w:rsidRPr="00782180" w:rsidTr="00535928">
        <w:tc>
          <w:tcPr>
            <w:tcW w:w="648" w:type="dxa"/>
          </w:tcPr>
          <w:p w:rsidR="00D311D2" w:rsidRPr="00782180" w:rsidRDefault="00D311D2" w:rsidP="00535928">
            <w:pPr>
              <w:rPr>
                <w:sz w:val="24"/>
                <w:szCs w:val="24"/>
              </w:rPr>
            </w:pPr>
            <w:r w:rsidRPr="00782180">
              <w:rPr>
                <w:sz w:val="24"/>
                <w:szCs w:val="24"/>
              </w:rPr>
              <w:t>4.</w:t>
            </w:r>
          </w:p>
        </w:tc>
        <w:tc>
          <w:tcPr>
            <w:tcW w:w="5040" w:type="dxa"/>
          </w:tcPr>
          <w:p w:rsidR="00D311D2" w:rsidRPr="00782180" w:rsidRDefault="00D311D2" w:rsidP="00535928">
            <w:pPr>
              <w:rPr>
                <w:sz w:val="24"/>
                <w:szCs w:val="24"/>
              </w:rPr>
            </w:pPr>
            <w:r w:rsidRPr="00782180">
              <w:rPr>
                <w:bCs/>
                <w:sz w:val="24"/>
                <w:szCs w:val="24"/>
              </w:rPr>
              <w:t>Этапы становления социологии музыки в Ро</w:t>
            </w:r>
            <w:r w:rsidRPr="00782180">
              <w:rPr>
                <w:bCs/>
                <w:sz w:val="24"/>
                <w:szCs w:val="24"/>
              </w:rPr>
              <w:t>с</w:t>
            </w:r>
            <w:r w:rsidRPr="00782180">
              <w:rPr>
                <w:bCs/>
                <w:sz w:val="24"/>
                <w:szCs w:val="24"/>
              </w:rPr>
              <w:t xml:space="preserve">сии </w:t>
            </w:r>
          </w:p>
        </w:tc>
        <w:tc>
          <w:tcPr>
            <w:tcW w:w="1083" w:type="dxa"/>
          </w:tcPr>
          <w:p w:rsidR="00D311D2" w:rsidRPr="00782180" w:rsidRDefault="00D311D2" w:rsidP="00535928">
            <w:pPr>
              <w:rPr>
                <w:sz w:val="24"/>
                <w:szCs w:val="24"/>
              </w:rPr>
            </w:pPr>
            <w:r w:rsidRPr="00782180">
              <w:rPr>
                <w:sz w:val="24"/>
                <w:szCs w:val="24"/>
              </w:rPr>
              <w:t>2</w:t>
            </w:r>
          </w:p>
        </w:tc>
        <w:tc>
          <w:tcPr>
            <w:tcW w:w="1186" w:type="dxa"/>
          </w:tcPr>
          <w:p w:rsidR="00D311D2" w:rsidRPr="00782180" w:rsidRDefault="00D311D2" w:rsidP="00535928">
            <w:pPr>
              <w:autoSpaceDE w:val="0"/>
              <w:autoSpaceDN w:val="0"/>
              <w:adjustRightInd w:val="0"/>
              <w:rPr>
                <w:sz w:val="24"/>
                <w:szCs w:val="24"/>
              </w:rPr>
            </w:pPr>
            <w:r w:rsidRPr="00782180">
              <w:rPr>
                <w:sz w:val="24"/>
                <w:szCs w:val="24"/>
              </w:rPr>
              <w:t>-</w:t>
            </w:r>
          </w:p>
        </w:tc>
        <w:tc>
          <w:tcPr>
            <w:tcW w:w="791" w:type="dxa"/>
            <w:shd w:val="clear" w:color="auto" w:fill="auto"/>
          </w:tcPr>
          <w:p w:rsidR="00D311D2" w:rsidRPr="00782180" w:rsidRDefault="00D311D2" w:rsidP="00535928">
            <w:pPr>
              <w:rPr>
                <w:sz w:val="24"/>
                <w:szCs w:val="24"/>
              </w:rPr>
            </w:pPr>
            <w:r w:rsidRPr="00782180">
              <w:rPr>
                <w:sz w:val="24"/>
                <w:szCs w:val="24"/>
              </w:rPr>
              <w:t>4</w:t>
            </w:r>
          </w:p>
        </w:tc>
        <w:tc>
          <w:tcPr>
            <w:tcW w:w="900" w:type="dxa"/>
            <w:shd w:val="clear" w:color="auto" w:fill="auto"/>
          </w:tcPr>
          <w:p w:rsidR="00D311D2" w:rsidRPr="00782180" w:rsidRDefault="00D311D2" w:rsidP="00535928">
            <w:pPr>
              <w:rPr>
                <w:sz w:val="24"/>
                <w:szCs w:val="24"/>
              </w:rPr>
            </w:pPr>
            <w:r w:rsidRPr="00782180">
              <w:rPr>
                <w:sz w:val="24"/>
                <w:szCs w:val="24"/>
              </w:rPr>
              <w:t>6</w:t>
            </w:r>
          </w:p>
        </w:tc>
      </w:tr>
      <w:tr w:rsidR="00D311D2" w:rsidRPr="00782180" w:rsidTr="00535928">
        <w:tc>
          <w:tcPr>
            <w:tcW w:w="648" w:type="dxa"/>
          </w:tcPr>
          <w:p w:rsidR="00D311D2" w:rsidRPr="00782180" w:rsidRDefault="00D311D2" w:rsidP="00535928">
            <w:pPr>
              <w:rPr>
                <w:sz w:val="24"/>
                <w:szCs w:val="24"/>
              </w:rPr>
            </w:pPr>
            <w:r w:rsidRPr="00782180">
              <w:rPr>
                <w:sz w:val="24"/>
                <w:szCs w:val="24"/>
              </w:rPr>
              <w:t>5.</w:t>
            </w:r>
          </w:p>
        </w:tc>
        <w:tc>
          <w:tcPr>
            <w:tcW w:w="5040" w:type="dxa"/>
          </w:tcPr>
          <w:p w:rsidR="00D311D2" w:rsidRPr="00782180" w:rsidRDefault="00D311D2" w:rsidP="00535928">
            <w:pPr>
              <w:rPr>
                <w:sz w:val="24"/>
                <w:szCs w:val="24"/>
              </w:rPr>
            </w:pPr>
            <w:r w:rsidRPr="00782180">
              <w:rPr>
                <w:bCs/>
                <w:sz w:val="24"/>
                <w:szCs w:val="24"/>
              </w:rPr>
              <w:t xml:space="preserve">Конституирование социологии музыки как самостоятельной отрасли знания </w:t>
            </w:r>
          </w:p>
        </w:tc>
        <w:tc>
          <w:tcPr>
            <w:tcW w:w="1083" w:type="dxa"/>
          </w:tcPr>
          <w:p w:rsidR="00D311D2" w:rsidRPr="00782180" w:rsidRDefault="00D311D2" w:rsidP="00535928">
            <w:pPr>
              <w:rPr>
                <w:sz w:val="24"/>
                <w:szCs w:val="24"/>
              </w:rPr>
            </w:pPr>
            <w:r w:rsidRPr="00782180">
              <w:rPr>
                <w:sz w:val="24"/>
                <w:szCs w:val="24"/>
              </w:rPr>
              <w:t>14</w:t>
            </w:r>
          </w:p>
        </w:tc>
        <w:tc>
          <w:tcPr>
            <w:tcW w:w="1186" w:type="dxa"/>
          </w:tcPr>
          <w:p w:rsidR="00D311D2" w:rsidRPr="00782180" w:rsidRDefault="00D311D2" w:rsidP="00535928">
            <w:pPr>
              <w:autoSpaceDE w:val="0"/>
              <w:autoSpaceDN w:val="0"/>
              <w:adjustRightInd w:val="0"/>
              <w:rPr>
                <w:sz w:val="24"/>
                <w:szCs w:val="24"/>
              </w:rPr>
            </w:pPr>
            <w:r w:rsidRPr="00782180">
              <w:rPr>
                <w:sz w:val="24"/>
                <w:szCs w:val="24"/>
              </w:rPr>
              <w:t>4</w:t>
            </w:r>
          </w:p>
        </w:tc>
        <w:tc>
          <w:tcPr>
            <w:tcW w:w="791" w:type="dxa"/>
            <w:shd w:val="clear" w:color="auto" w:fill="auto"/>
          </w:tcPr>
          <w:p w:rsidR="00D311D2" w:rsidRPr="00782180" w:rsidRDefault="00D311D2" w:rsidP="00535928">
            <w:pPr>
              <w:rPr>
                <w:sz w:val="24"/>
                <w:szCs w:val="24"/>
              </w:rPr>
            </w:pPr>
            <w:r w:rsidRPr="00782180">
              <w:rPr>
                <w:sz w:val="24"/>
                <w:szCs w:val="24"/>
              </w:rPr>
              <w:t>10</w:t>
            </w:r>
          </w:p>
        </w:tc>
        <w:tc>
          <w:tcPr>
            <w:tcW w:w="900" w:type="dxa"/>
            <w:shd w:val="clear" w:color="auto" w:fill="auto"/>
          </w:tcPr>
          <w:p w:rsidR="00D311D2" w:rsidRPr="00782180" w:rsidRDefault="00D311D2" w:rsidP="00535928">
            <w:pPr>
              <w:rPr>
                <w:sz w:val="24"/>
                <w:szCs w:val="24"/>
              </w:rPr>
            </w:pPr>
            <w:r w:rsidRPr="00782180">
              <w:rPr>
                <w:sz w:val="24"/>
                <w:szCs w:val="24"/>
              </w:rPr>
              <w:t>28</w:t>
            </w:r>
          </w:p>
        </w:tc>
      </w:tr>
      <w:tr w:rsidR="00D311D2" w:rsidRPr="00782180" w:rsidTr="00535928">
        <w:tc>
          <w:tcPr>
            <w:tcW w:w="648" w:type="dxa"/>
          </w:tcPr>
          <w:p w:rsidR="00D311D2" w:rsidRPr="00782180" w:rsidRDefault="00D311D2" w:rsidP="00535928">
            <w:pPr>
              <w:rPr>
                <w:sz w:val="24"/>
                <w:szCs w:val="24"/>
              </w:rPr>
            </w:pPr>
            <w:r w:rsidRPr="00782180">
              <w:rPr>
                <w:sz w:val="24"/>
                <w:szCs w:val="24"/>
              </w:rPr>
              <w:t>6.</w:t>
            </w:r>
          </w:p>
        </w:tc>
        <w:tc>
          <w:tcPr>
            <w:tcW w:w="5040" w:type="dxa"/>
          </w:tcPr>
          <w:p w:rsidR="00D311D2" w:rsidRPr="00782180" w:rsidRDefault="00D311D2" w:rsidP="00535928">
            <w:pPr>
              <w:rPr>
                <w:sz w:val="24"/>
                <w:szCs w:val="24"/>
              </w:rPr>
            </w:pPr>
            <w:r w:rsidRPr="00782180">
              <w:rPr>
                <w:sz w:val="24"/>
                <w:szCs w:val="24"/>
              </w:rPr>
              <w:t>Музыкальная жизнь общества и ее социолог</w:t>
            </w:r>
            <w:r w:rsidRPr="00782180">
              <w:rPr>
                <w:sz w:val="24"/>
                <w:szCs w:val="24"/>
              </w:rPr>
              <w:t>и</w:t>
            </w:r>
            <w:r w:rsidRPr="00782180">
              <w:rPr>
                <w:sz w:val="24"/>
                <w:szCs w:val="24"/>
              </w:rPr>
              <w:t>ческое изучение.</w:t>
            </w:r>
          </w:p>
        </w:tc>
        <w:tc>
          <w:tcPr>
            <w:tcW w:w="1083" w:type="dxa"/>
          </w:tcPr>
          <w:p w:rsidR="00D311D2" w:rsidRPr="00782180" w:rsidRDefault="00D311D2" w:rsidP="00535928">
            <w:pPr>
              <w:rPr>
                <w:sz w:val="24"/>
                <w:szCs w:val="24"/>
              </w:rPr>
            </w:pPr>
            <w:r w:rsidRPr="00782180">
              <w:rPr>
                <w:sz w:val="24"/>
                <w:szCs w:val="24"/>
              </w:rPr>
              <w:t>10</w:t>
            </w:r>
          </w:p>
        </w:tc>
        <w:tc>
          <w:tcPr>
            <w:tcW w:w="1186" w:type="dxa"/>
          </w:tcPr>
          <w:p w:rsidR="00D311D2" w:rsidRPr="00782180" w:rsidRDefault="00D311D2" w:rsidP="00535928">
            <w:pPr>
              <w:autoSpaceDE w:val="0"/>
              <w:autoSpaceDN w:val="0"/>
              <w:adjustRightInd w:val="0"/>
              <w:rPr>
                <w:sz w:val="24"/>
                <w:szCs w:val="24"/>
              </w:rPr>
            </w:pPr>
            <w:r w:rsidRPr="00782180">
              <w:rPr>
                <w:sz w:val="24"/>
                <w:szCs w:val="24"/>
              </w:rPr>
              <w:t>4</w:t>
            </w:r>
          </w:p>
        </w:tc>
        <w:tc>
          <w:tcPr>
            <w:tcW w:w="791" w:type="dxa"/>
            <w:shd w:val="clear" w:color="auto" w:fill="auto"/>
          </w:tcPr>
          <w:p w:rsidR="00D311D2" w:rsidRPr="00782180" w:rsidRDefault="00D311D2" w:rsidP="00535928">
            <w:pPr>
              <w:rPr>
                <w:sz w:val="24"/>
                <w:szCs w:val="24"/>
              </w:rPr>
            </w:pPr>
            <w:r w:rsidRPr="00782180">
              <w:rPr>
                <w:sz w:val="24"/>
                <w:szCs w:val="24"/>
              </w:rPr>
              <w:t>10</w:t>
            </w:r>
          </w:p>
        </w:tc>
        <w:tc>
          <w:tcPr>
            <w:tcW w:w="900" w:type="dxa"/>
            <w:shd w:val="clear" w:color="auto" w:fill="auto"/>
          </w:tcPr>
          <w:p w:rsidR="00D311D2" w:rsidRPr="00782180" w:rsidRDefault="00D311D2" w:rsidP="00535928">
            <w:pPr>
              <w:rPr>
                <w:sz w:val="24"/>
                <w:szCs w:val="24"/>
              </w:rPr>
            </w:pPr>
            <w:r w:rsidRPr="00782180">
              <w:rPr>
                <w:sz w:val="24"/>
                <w:szCs w:val="24"/>
              </w:rPr>
              <w:t>24</w:t>
            </w:r>
          </w:p>
        </w:tc>
      </w:tr>
      <w:tr w:rsidR="00D311D2" w:rsidRPr="00782180" w:rsidTr="00535928">
        <w:tc>
          <w:tcPr>
            <w:tcW w:w="648" w:type="dxa"/>
          </w:tcPr>
          <w:p w:rsidR="00D311D2" w:rsidRPr="00782180" w:rsidRDefault="00D311D2" w:rsidP="00535928">
            <w:pPr>
              <w:rPr>
                <w:sz w:val="24"/>
                <w:szCs w:val="24"/>
              </w:rPr>
            </w:pPr>
            <w:r w:rsidRPr="00782180">
              <w:rPr>
                <w:sz w:val="24"/>
                <w:szCs w:val="24"/>
              </w:rPr>
              <w:t>7.</w:t>
            </w:r>
          </w:p>
        </w:tc>
        <w:tc>
          <w:tcPr>
            <w:tcW w:w="5040" w:type="dxa"/>
          </w:tcPr>
          <w:p w:rsidR="00D311D2" w:rsidRPr="00782180" w:rsidRDefault="00D311D2" w:rsidP="00535928">
            <w:pPr>
              <w:rPr>
                <w:bCs/>
                <w:sz w:val="24"/>
                <w:szCs w:val="24"/>
              </w:rPr>
            </w:pPr>
            <w:r w:rsidRPr="00782180">
              <w:rPr>
                <w:sz w:val="24"/>
                <w:szCs w:val="24"/>
              </w:rPr>
              <w:t xml:space="preserve"> </w:t>
            </w:r>
            <w:r w:rsidRPr="00782180">
              <w:rPr>
                <w:bCs/>
                <w:sz w:val="24"/>
                <w:szCs w:val="24"/>
              </w:rPr>
              <w:t>Музыкальная коммуникация  в зеркале с</w:t>
            </w:r>
            <w:r w:rsidRPr="00782180">
              <w:rPr>
                <w:bCs/>
                <w:sz w:val="24"/>
                <w:szCs w:val="24"/>
              </w:rPr>
              <w:t>о</w:t>
            </w:r>
            <w:r w:rsidRPr="00782180">
              <w:rPr>
                <w:bCs/>
                <w:sz w:val="24"/>
                <w:szCs w:val="24"/>
              </w:rPr>
              <w:t>циологического знания</w:t>
            </w:r>
          </w:p>
        </w:tc>
        <w:tc>
          <w:tcPr>
            <w:tcW w:w="1083" w:type="dxa"/>
          </w:tcPr>
          <w:p w:rsidR="00D311D2" w:rsidRPr="00782180" w:rsidRDefault="00D311D2" w:rsidP="00535928">
            <w:pPr>
              <w:rPr>
                <w:sz w:val="24"/>
                <w:szCs w:val="24"/>
              </w:rPr>
            </w:pPr>
            <w:r w:rsidRPr="00782180">
              <w:rPr>
                <w:sz w:val="24"/>
                <w:szCs w:val="24"/>
              </w:rPr>
              <w:t>10</w:t>
            </w:r>
          </w:p>
        </w:tc>
        <w:tc>
          <w:tcPr>
            <w:tcW w:w="1186" w:type="dxa"/>
          </w:tcPr>
          <w:p w:rsidR="00D311D2" w:rsidRPr="00782180" w:rsidRDefault="00D311D2" w:rsidP="00535928">
            <w:pPr>
              <w:autoSpaceDE w:val="0"/>
              <w:autoSpaceDN w:val="0"/>
              <w:adjustRightInd w:val="0"/>
              <w:rPr>
                <w:sz w:val="24"/>
                <w:szCs w:val="24"/>
              </w:rPr>
            </w:pPr>
            <w:r w:rsidRPr="00782180">
              <w:rPr>
                <w:sz w:val="24"/>
                <w:szCs w:val="24"/>
              </w:rPr>
              <w:t>4</w:t>
            </w:r>
          </w:p>
        </w:tc>
        <w:tc>
          <w:tcPr>
            <w:tcW w:w="791" w:type="dxa"/>
            <w:shd w:val="clear" w:color="auto" w:fill="auto"/>
          </w:tcPr>
          <w:p w:rsidR="00D311D2" w:rsidRPr="00782180" w:rsidRDefault="00D311D2" w:rsidP="00535928">
            <w:pPr>
              <w:rPr>
                <w:sz w:val="24"/>
                <w:szCs w:val="24"/>
              </w:rPr>
            </w:pPr>
            <w:r w:rsidRPr="00782180">
              <w:rPr>
                <w:sz w:val="24"/>
                <w:szCs w:val="24"/>
              </w:rPr>
              <w:t>8</w:t>
            </w:r>
          </w:p>
        </w:tc>
        <w:tc>
          <w:tcPr>
            <w:tcW w:w="900" w:type="dxa"/>
            <w:shd w:val="clear" w:color="auto" w:fill="auto"/>
          </w:tcPr>
          <w:p w:rsidR="00D311D2" w:rsidRPr="00782180" w:rsidRDefault="00D311D2" w:rsidP="00535928">
            <w:pPr>
              <w:rPr>
                <w:sz w:val="24"/>
                <w:szCs w:val="24"/>
              </w:rPr>
            </w:pPr>
            <w:r w:rsidRPr="00782180">
              <w:rPr>
                <w:sz w:val="24"/>
                <w:szCs w:val="24"/>
              </w:rPr>
              <w:t>22</w:t>
            </w:r>
          </w:p>
        </w:tc>
      </w:tr>
      <w:tr w:rsidR="00D311D2" w:rsidRPr="00782180" w:rsidTr="00535928">
        <w:tc>
          <w:tcPr>
            <w:tcW w:w="648" w:type="dxa"/>
            <w:vAlign w:val="center"/>
          </w:tcPr>
          <w:p w:rsidR="00D311D2" w:rsidRPr="00782180" w:rsidRDefault="00D311D2" w:rsidP="00535928">
            <w:pPr>
              <w:rPr>
                <w:b/>
                <w:sz w:val="24"/>
                <w:szCs w:val="24"/>
              </w:rPr>
            </w:pPr>
          </w:p>
        </w:tc>
        <w:tc>
          <w:tcPr>
            <w:tcW w:w="5040" w:type="dxa"/>
            <w:vAlign w:val="center"/>
          </w:tcPr>
          <w:p w:rsidR="00D311D2" w:rsidRPr="00782180" w:rsidRDefault="00D311D2" w:rsidP="00535928">
            <w:pPr>
              <w:autoSpaceDE w:val="0"/>
              <w:autoSpaceDN w:val="0"/>
              <w:adjustRightInd w:val="0"/>
              <w:rPr>
                <w:b/>
                <w:sz w:val="24"/>
                <w:szCs w:val="24"/>
              </w:rPr>
            </w:pPr>
            <w:r w:rsidRPr="00782180">
              <w:rPr>
                <w:b/>
                <w:sz w:val="24"/>
                <w:szCs w:val="24"/>
              </w:rPr>
              <w:t>Итого:</w:t>
            </w:r>
          </w:p>
        </w:tc>
        <w:tc>
          <w:tcPr>
            <w:tcW w:w="1083" w:type="dxa"/>
            <w:vAlign w:val="center"/>
          </w:tcPr>
          <w:p w:rsidR="00D311D2" w:rsidRPr="00782180" w:rsidRDefault="00D311D2" w:rsidP="00535928">
            <w:pPr>
              <w:autoSpaceDE w:val="0"/>
              <w:autoSpaceDN w:val="0"/>
              <w:adjustRightInd w:val="0"/>
              <w:rPr>
                <w:b/>
                <w:sz w:val="24"/>
                <w:szCs w:val="24"/>
              </w:rPr>
            </w:pPr>
            <w:r w:rsidRPr="00782180">
              <w:rPr>
                <w:b/>
                <w:sz w:val="24"/>
                <w:szCs w:val="24"/>
              </w:rPr>
              <w:t>42</w:t>
            </w:r>
          </w:p>
        </w:tc>
        <w:tc>
          <w:tcPr>
            <w:tcW w:w="1186" w:type="dxa"/>
            <w:vAlign w:val="center"/>
          </w:tcPr>
          <w:p w:rsidR="00D311D2" w:rsidRPr="00782180" w:rsidRDefault="00D311D2" w:rsidP="00535928">
            <w:pPr>
              <w:autoSpaceDE w:val="0"/>
              <w:autoSpaceDN w:val="0"/>
              <w:adjustRightInd w:val="0"/>
              <w:rPr>
                <w:b/>
                <w:sz w:val="24"/>
                <w:szCs w:val="24"/>
              </w:rPr>
            </w:pPr>
            <w:r w:rsidRPr="00782180">
              <w:rPr>
                <w:b/>
                <w:sz w:val="24"/>
                <w:szCs w:val="24"/>
              </w:rPr>
              <w:t>12</w:t>
            </w:r>
          </w:p>
        </w:tc>
        <w:tc>
          <w:tcPr>
            <w:tcW w:w="791" w:type="dxa"/>
            <w:shd w:val="clear" w:color="auto" w:fill="auto"/>
            <w:vAlign w:val="center"/>
          </w:tcPr>
          <w:p w:rsidR="00D311D2" w:rsidRPr="00782180" w:rsidRDefault="00D311D2" w:rsidP="00535928">
            <w:pPr>
              <w:rPr>
                <w:b/>
                <w:sz w:val="24"/>
                <w:szCs w:val="24"/>
              </w:rPr>
            </w:pPr>
            <w:r w:rsidRPr="00782180">
              <w:rPr>
                <w:b/>
                <w:sz w:val="24"/>
                <w:szCs w:val="24"/>
              </w:rPr>
              <w:t>54</w:t>
            </w:r>
          </w:p>
        </w:tc>
        <w:tc>
          <w:tcPr>
            <w:tcW w:w="900" w:type="dxa"/>
          </w:tcPr>
          <w:p w:rsidR="00D311D2" w:rsidRPr="00782180" w:rsidRDefault="00D311D2" w:rsidP="00535928">
            <w:pPr>
              <w:rPr>
                <w:b/>
                <w:sz w:val="24"/>
                <w:szCs w:val="24"/>
              </w:rPr>
            </w:pPr>
            <w:r w:rsidRPr="00782180">
              <w:rPr>
                <w:b/>
                <w:sz w:val="24"/>
                <w:szCs w:val="24"/>
              </w:rPr>
              <w:t>108</w:t>
            </w:r>
          </w:p>
        </w:tc>
      </w:tr>
    </w:tbl>
    <w:p w:rsidR="00D311D2" w:rsidRPr="00782180" w:rsidRDefault="00D311D2" w:rsidP="00D311D2">
      <w:pPr>
        <w:ind w:hanging="14"/>
        <w:jc w:val="center"/>
        <w:rPr>
          <w:b/>
          <w:color w:val="000000"/>
          <w:sz w:val="24"/>
          <w:szCs w:val="24"/>
        </w:rPr>
      </w:pPr>
      <w:r w:rsidRPr="00782180">
        <w:rPr>
          <w:b/>
          <w:color w:val="000000"/>
          <w:sz w:val="24"/>
          <w:szCs w:val="24"/>
        </w:rPr>
        <w:t>4.2. Содержание дисциплины</w:t>
      </w:r>
    </w:p>
    <w:p w:rsidR="00D311D2" w:rsidRPr="00782180" w:rsidRDefault="00D311D2" w:rsidP="00D311D2">
      <w:pPr>
        <w:numPr>
          <w:ilvl w:val="0"/>
          <w:numId w:val="337"/>
        </w:numPr>
        <w:autoSpaceDE w:val="0"/>
        <w:autoSpaceDN w:val="0"/>
        <w:ind w:left="0" w:firstLine="709"/>
        <w:jc w:val="both"/>
        <w:rPr>
          <w:b/>
          <w:bCs/>
          <w:sz w:val="24"/>
          <w:szCs w:val="24"/>
        </w:rPr>
      </w:pPr>
      <w:r w:rsidRPr="00782180">
        <w:rPr>
          <w:b/>
          <w:bCs/>
          <w:sz w:val="24"/>
          <w:szCs w:val="24"/>
        </w:rPr>
        <w:t xml:space="preserve">Социология </w:t>
      </w:r>
      <w:r w:rsidRPr="00782180">
        <w:rPr>
          <w:b/>
          <w:sz w:val="24"/>
          <w:szCs w:val="24"/>
        </w:rPr>
        <w:t>искусства</w:t>
      </w:r>
      <w:r w:rsidRPr="00782180">
        <w:rPr>
          <w:b/>
          <w:bCs/>
          <w:sz w:val="24"/>
          <w:szCs w:val="24"/>
        </w:rPr>
        <w:t xml:space="preserve"> как о</w:t>
      </w:r>
      <w:r w:rsidRPr="00782180">
        <w:rPr>
          <w:b/>
          <w:bCs/>
          <w:sz w:val="24"/>
          <w:szCs w:val="24"/>
        </w:rPr>
        <w:t>т</w:t>
      </w:r>
      <w:r w:rsidRPr="00782180">
        <w:rPr>
          <w:b/>
          <w:bCs/>
          <w:sz w:val="24"/>
          <w:szCs w:val="24"/>
        </w:rPr>
        <w:t>расль социологического знания</w:t>
      </w:r>
    </w:p>
    <w:p w:rsidR="00D311D2" w:rsidRPr="00782180" w:rsidRDefault="00D311D2" w:rsidP="00D311D2">
      <w:pPr>
        <w:pStyle w:val="aa"/>
        <w:ind w:firstLine="709"/>
        <w:rPr>
          <w:b/>
          <w:bCs/>
          <w:iCs/>
          <w:spacing w:val="3"/>
          <w:sz w:val="24"/>
          <w:szCs w:val="24"/>
        </w:rPr>
      </w:pPr>
      <w:r w:rsidRPr="00782180">
        <w:rPr>
          <w:sz w:val="24"/>
          <w:szCs w:val="24"/>
        </w:rPr>
        <w:t>Структура социологического знания. Социология искусства</w:t>
      </w:r>
      <w:r w:rsidRPr="00782180">
        <w:rPr>
          <w:b/>
          <w:bCs/>
          <w:sz w:val="24"/>
          <w:szCs w:val="24"/>
        </w:rPr>
        <w:t xml:space="preserve"> </w:t>
      </w:r>
      <w:r w:rsidRPr="00782180">
        <w:rPr>
          <w:sz w:val="24"/>
          <w:szCs w:val="24"/>
        </w:rPr>
        <w:t>как социология сре</w:t>
      </w:r>
      <w:r w:rsidRPr="00782180">
        <w:rPr>
          <w:sz w:val="24"/>
          <w:szCs w:val="24"/>
        </w:rPr>
        <w:t>д</w:t>
      </w:r>
      <w:r w:rsidRPr="00782180">
        <w:rPr>
          <w:sz w:val="24"/>
          <w:szCs w:val="24"/>
        </w:rPr>
        <w:t xml:space="preserve">него уровня, как наука о закономерностях </w:t>
      </w:r>
      <w:r w:rsidRPr="00782180">
        <w:rPr>
          <w:spacing w:val="2"/>
          <w:sz w:val="24"/>
          <w:szCs w:val="24"/>
        </w:rPr>
        <w:t>социальной жизни искусства (его возникнов</w:t>
      </w:r>
      <w:r w:rsidRPr="00782180">
        <w:rPr>
          <w:spacing w:val="2"/>
          <w:sz w:val="24"/>
          <w:szCs w:val="24"/>
        </w:rPr>
        <w:t>е</w:t>
      </w:r>
      <w:r w:rsidRPr="00782180">
        <w:rPr>
          <w:spacing w:val="2"/>
          <w:sz w:val="24"/>
          <w:szCs w:val="24"/>
        </w:rPr>
        <w:t xml:space="preserve">ния и </w:t>
      </w:r>
      <w:r w:rsidRPr="00782180">
        <w:rPr>
          <w:spacing w:val="3"/>
          <w:sz w:val="24"/>
          <w:szCs w:val="24"/>
        </w:rPr>
        <w:t>функционирования в обществе).</w:t>
      </w:r>
      <w:r w:rsidRPr="00782180">
        <w:rPr>
          <w:b/>
          <w:bCs/>
          <w:iCs/>
          <w:spacing w:val="3"/>
          <w:sz w:val="24"/>
          <w:szCs w:val="24"/>
        </w:rPr>
        <w:t xml:space="preserve">  </w:t>
      </w:r>
    </w:p>
    <w:p w:rsidR="00D311D2" w:rsidRPr="00782180" w:rsidRDefault="00D311D2" w:rsidP="00D311D2">
      <w:pPr>
        <w:pStyle w:val="aa"/>
        <w:ind w:firstLine="709"/>
        <w:rPr>
          <w:sz w:val="24"/>
          <w:szCs w:val="24"/>
        </w:rPr>
      </w:pPr>
      <w:r w:rsidRPr="00782180">
        <w:rPr>
          <w:sz w:val="24"/>
          <w:szCs w:val="24"/>
        </w:rPr>
        <w:t>Объект и  предмет социологии искусства. Особенности социологического подхода к искусству. Методы социол</w:t>
      </w:r>
      <w:r w:rsidRPr="00782180">
        <w:rPr>
          <w:sz w:val="24"/>
          <w:szCs w:val="24"/>
        </w:rPr>
        <w:t>о</w:t>
      </w:r>
      <w:r w:rsidRPr="00782180">
        <w:rPr>
          <w:sz w:val="24"/>
          <w:szCs w:val="24"/>
        </w:rPr>
        <w:t xml:space="preserve">гии искусства.  </w:t>
      </w:r>
    </w:p>
    <w:p w:rsidR="00D311D2" w:rsidRPr="00782180" w:rsidRDefault="00D311D2" w:rsidP="00D311D2">
      <w:pPr>
        <w:shd w:val="clear" w:color="auto" w:fill="FFFFFF"/>
        <w:autoSpaceDE w:val="0"/>
        <w:autoSpaceDN w:val="0"/>
        <w:ind w:firstLine="709"/>
        <w:jc w:val="both"/>
        <w:rPr>
          <w:sz w:val="24"/>
          <w:szCs w:val="24"/>
        </w:rPr>
      </w:pPr>
      <w:r w:rsidRPr="00782180">
        <w:rPr>
          <w:sz w:val="24"/>
          <w:szCs w:val="24"/>
        </w:rPr>
        <w:t>Многомерность структуры социологии искусства. С</w:t>
      </w:r>
      <w:r w:rsidRPr="00782180">
        <w:rPr>
          <w:spacing w:val="2"/>
          <w:sz w:val="24"/>
          <w:szCs w:val="24"/>
        </w:rPr>
        <w:t>оциальная история искусст</w:t>
      </w:r>
      <w:r w:rsidRPr="00782180">
        <w:rPr>
          <w:spacing w:val="2"/>
          <w:sz w:val="24"/>
          <w:szCs w:val="24"/>
        </w:rPr>
        <w:softHyphen/>
        <w:t>ва. Соци</w:t>
      </w:r>
      <w:r w:rsidRPr="00782180">
        <w:rPr>
          <w:spacing w:val="2"/>
          <w:sz w:val="24"/>
          <w:szCs w:val="24"/>
        </w:rPr>
        <w:t>о</w:t>
      </w:r>
      <w:r w:rsidRPr="00782180">
        <w:rPr>
          <w:spacing w:val="2"/>
          <w:sz w:val="24"/>
          <w:szCs w:val="24"/>
        </w:rPr>
        <w:t>логия современного искусства.</w:t>
      </w:r>
      <w:r w:rsidRPr="00782180">
        <w:rPr>
          <w:sz w:val="24"/>
          <w:szCs w:val="24"/>
        </w:rPr>
        <w:t xml:space="preserve"> С</w:t>
      </w:r>
      <w:r w:rsidRPr="00782180">
        <w:rPr>
          <w:spacing w:val="-1"/>
          <w:sz w:val="24"/>
          <w:szCs w:val="24"/>
        </w:rPr>
        <w:t>оциологии отдельных сфер художественной жизни общества</w:t>
      </w:r>
      <w:r w:rsidRPr="00782180">
        <w:rPr>
          <w:sz w:val="24"/>
          <w:szCs w:val="24"/>
        </w:rPr>
        <w:t>: социология музыки, социология театра, социология литературы и др. Теоретический и эмпирический уровни социологии и</w:t>
      </w:r>
      <w:r w:rsidRPr="00782180">
        <w:rPr>
          <w:sz w:val="24"/>
          <w:szCs w:val="24"/>
        </w:rPr>
        <w:t>с</w:t>
      </w:r>
      <w:r w:rsidRPr="00782180">
        <w:rPr>
          <w:sz w:val="24"/>
          <w:szCs w:val="24"/>
        </w:rPr>
        <w:t>кусства.</w:t>
      </w:r>
    </w:p>
    <w:p w:rsidR="00D311D2" w:rsidRPr="00782180" w:rsidRDefault="00D311D2" w:rsidP="00D311D2">
      <w:pPr>
        <w:pStyle w:val="aa"/>
        <w:ind w:firstLine="709"/>
        <w:rPr>
          <w:sz w:val="24"/>
          <w:szCs w:val="24"/>
        </w:rPr>
      </w:pPr>
      <w:r w:rsidRPr="00782180">
        <w:rPr>
          <w:sz w:val="24"/>
          <w:szCs w:val="24"/>
        </w:rPr>
        <w:t>Концептуальные основы социологии искусства. Теория социокультурной страт</w:t>
      </w:r>
      <w:r w:rsidRPr="00782180">
        <w:rPr>
          <w:sz w:val="24"/>
          <w:szCs w:val="24"/>
        </w:rPr>
        <w:t>и</w:t>
      </w:r>
      <w:r w:rsidRPr="00782180">
        <w:rPr>
          <w:sz w:val="24"/>
          <w:szCs w:val="24"/>
        </w:rPr>
        <w:t xml:space="preserve">фикации.  Методология </w:t>
      </w:r>
      <w:r w:rsidRPr="00782180">
        <w:rPr>
          <w:spacing w:val="1"/>
          <w:sz w:val="24"/>
          <w:szCs w:val="24"/>
        </w:rPr>
        <w:t>социологического исследования художественной жизни</w:t>
      </w:r>
      <w:r w:rsidRPr="00782180">
        <w:rPr>
          <w:spacing w:val="7"/>
          <w:sz w:val="24"/>
          <w:szCs w:val="24"/>
        </w:rPr>
        <w:t>: от исслед</w:t>
      </w:r>
      <w:r w:rsidRPr="00782180">
        <w:rPr>
          <w:spacing w:val="7"/>
          <w:sz w:val="24"/>
          <w:szCs w:val="24"/>
        </w:rPr>
        <w:t>о</w:t>
      </w:r>
      <w:r w:rsidRPr="00782180">
        <w:rPr>
          <w:spacing w:val="7"/>
          <w:sz w:val="24"/>
          <w:szCs w:val="24"/>
        </w:rPr>
        <w:t xml:space="preserve">вания специфики </w:t>
      </w:r>
      <w:r w:rsidRPr="00782180">
        <w:rPr>
          <w:spacing w:val="1"/>
          <w:sz w:val="24"/>
          <w:szCs w:val="24"/>
        </w:rPr>
        <w:t>искусства и особенностей социокультурной структуры дан</w:t>
      </w:r>
      <w:r w:rsidRPr="00782180">
        <w:rPr>
          <w:spacing w:val="1"/>
          <w:sz w:val="24"/>
          <w:szCs w:val="24"/>
        </w:rPr>
        <w:softHyphen/>
      </w:r>
      <w:r w:rsidRPr="00782180">
        <w:rPr>
          <w:spacing w:val="8"/>
          <w:sz w:val="24"/>
          <w:szCs w:val="24"/>
        </w:rPr>
        <w:t xml:space="preserve">ного общества — к изучению картин мира субкультур и </w:t>
      </w:r>
      <w:r w:rsidRPr="00782180">
        <w:rPr>
          <w:sz w:val="24"/>
          <w:szCs w:val="24"/>
        </w:rPr>
        <w:t>этносов, составляющих это общ</w:t>
      </w:r>
      <w:r w:rsidRPr="00782180">
        <w:rPr>
          <w:sz w:val="24"/>
          <w:szCs w:val="24"/>
        </w:rPr>
        <w:t>е</w:t>
      </w:r>
      <w:r w:rsidRPr="00782180">
        <w:rPr>
          <w:sz w:val="24"/>
          <w:szCs w:val="24"/>
        </w:rPr>
        <w:t xml:space="preserve">ство, и затем, </w:t>
      </w:r>
      <w:r w:rsidRPr="00782180">
        <w:rPr>
          <w:spacing w:val="8"/>
          <w:sz w:val="24"/>
          <w:szCs w:val="24"/>
        </w:rPr>
        <w:t>—</w:t>
      </w:r>
      <w:r w:rsidRPr="00782180">
        <w:rPr>
          <w:sz w:val="24"/>
          <w:szCs w:val="24"/>
        </w:rPr>
        <w:t xml:space="preserve"> к  </w:t>
      </w:r>
      <w:r w:rsidRPr="00782180">
        <w:rPr>
          <w:spacing w:val="7"/>
          <w:sz w:val="24"/>
          <w:szCs w:val="24"/>
        </w:rPr>
        <w:t>анализу роли искусства в жизни ведущих субкуль</w:t>
      </w:r>
      <w:r w:rsidRPr="00782180">
        <w:rPr>
          <w:spacing w:val="7"/>
          <w:sz w:val="24"/>
          <w:szCs w:val="24"/>
        </w:rPr>
        <w:softHyphen/>
      </w:r>
      <w:r w:rsidRPr="00782180">
        <w:rPr>
          <w:spacing w:val="1"/>
          <w:sz w:val="24"/>
          <w:szCs w:val="24"/>
        </w:rPr>
        <w:t>турных образов</w:t>
      </w:r>
      <w:r w:rsidRPr="00782180">
        <w:rPr>
          <w:spacing w:val="1"/>
          <w:sz w:val="24"/>
          <w:szCs w:val="24"/>
        </w:rPr>
        <w:t>а</w:t>
      </w:r>
      <w:r w:rsidRPr="00782180">
        <w:rPr>
          <w:spacing w:val="1"/>
          <w:sz w:val="24"/>
          <w:szCs w:val="24"/>
        </w:rPr>
        <w:t xml:space="preserve">ний. </w:t>
      </w:r>
    </w:p>
    <w:p w:rsidR="00D311D2" w:rsidRPr="00782180" w:rsidRDefault="00D311D2" w:rsidP="00D311D2">
      <w:pPr>
        <w:ind w:firstLine="709"/>
        <w:jc w:val="both"/>
        <w:rPr>
          <w:color w:val="000000"/>
          <w:sz w:val="24"/>
          <w:szCs w:val="24"/>
        </w:rPr>
      </w:pPr>
      <w:r w:rsidRPr="00782180">
        <w:rPr>
          <w:sz w:val="24"/>
          <w:szCs w:val="24"/>
        </w:rPr>
        <w:t>Место и роль социологии искусства в системе современного знания об искусстве. Иску</w:t>
      </w:r>
      <w:r w:rsidRPr="00782180">
        <w:rPr>
          <w:sz w:val="24"/>
          <w:szCs w:val="24"/>
        </w:rPr>
        <w:t>с</w:t>
      </w:r>
      <w:r w:rsidRPr="00782180">
        <w:rPr>
          <w:sz w:val="24"/>
          <w:szCs w:val="24"/>
        </w:rPr>
        <w:t>ство как объект комплексного подхода. Взаимосвязь и взаимодействие социологии иску</w:t>
      </w:r>
      <w:r w:rsidRPr="00782180">
        <w:rPr>
          <w:sz w:val="24"/>
          <w:szCs w:val="24"/>
        </w:rPr>
        <w:t>с</w:t>
      </w:r>
      <w:r w:rsidRPr="00782180">
        <w:rPr>
          <w:sz w:val="24"/>
          <w:szCs w:val="24"/>
        </w:rPr>
        <w:t>ства с искусствознанием, эстетикой, культурологией и другими науками. Функции соци</w:t>
      </w:r>
      <w:r w:rsidRPr="00782180">
        <w:rPr>
          <w:sz w:val="24"/>
          <w:szCs w:val="24"/>
        </w:rPr>
        <w:t>о</w:t>
      </w:r>
      <w:r w:rsidRPr="00782180">
        <w:rPr>
          <w:sz w:val="24"/>
          <w:szCs w:val="24"/>
        </w:rPr>
        <w:t>логии искусства.</w:t>
      </w:r>
    </w:p>
    <w:p w:rsidR="00D311D2" w:rsidRPr="00782180" w:rsidRDefault="00D311D2" w:rsidP="00D311D2">
      <w:pPr>
        <w:numPr>
          <w:ilvl w:val="0"/>
          <w:numId w:val="337"/>
        </w:numPr>
        <w:ind w:left="0" w:firstLine="709"/>
        <w:jc w:val="both"/>
        <w:rPr>
          <w:b/>
          <w:sz w:val="24"/>
          <w:szCs w:val="24"/>
        </w:rPr>
      </w:pPr>
      <w:r w:rsidRPr="00782180">
        <w:rPr>
          <w:b/>
          <w:bCs/>
          <w:sz w:val="24"/>
          <w:szCs w:val="24"/>
        </w:rPr>
        <w:t>Основные парадигмы социологии искусс</w:t>
      </w:r>
      <w:r w:rsidRPr="00782180">
        <w:rPr>
          <w:b/>
          <w:bCs/>
          <w:sz w:val="24"/>
          <w:szCs w:val="24"/>
        </w:rPr>
        <w:t>т</w:t>
      </w:r>
      <w:r w:rsidRPr="00782180">
        <w:rPr>
          <w:b/>
          <w:bCs/>
          <w:sz w:val="24"/>
          <w:szCs w:val="24"/>
        </w:rPr>
        <w:t xml:space="preserve">ва </w:t>
      </w:r>
    </w:p>
    <w:p w:rsidR="00D311D2" w:rsidRPr="00782180" w:rsidRDefault="00D311D2" w:rsidP="00D311D2">
      <w:pPr>
        <w:pStyle w:val="34"/>
        <w:spacing w:after="0"/>
        <w:ind w:left="0" w:firstLine="709"/>
        <w:jc w:val="both"/>
        <w:rPr>
          <w:spacing w:val="-2"/>
          <w:sz w:val="24"/>
          <w:szCs w:val="24"/>
        </w:rPr>
      </w:pPr>
      <w:r w:rsidRPr="00782180">
        <w:rPr>
          <w:sz w:val="24"/>
          <w:szCs w:val="24"/>
        </w:rPr>
        <w:t>Социологический редукционизм как способ объяснения истории искусства путем сведения этой истории к фундаментальным общественным процессам; у</w:t>
      </w:r>
      <w:r w:rsidRPr="00782180">
        <w:rPr>
          <w:spacing w:val="-1"/>
          <w:w w:val="116"/>
          <w:sz w:val="24"/>
          <w:szCs w:val="24"/>
        </w:rPr>
        <w:t xml:space="preserve">прощенное </w:t>
      </w:r>
      <w:r w:rsidRPr="00782180">
        <w:rPr>
          <w:spacing w:val="6"/>
          <w:w w:val="116"/>
          <w:sz w:val="24"/>
          <w:szCs w:val="24"/>
        </w:rPr>
        <w:t xml:space="preserve">представление о взаимодействии искусства и общества </w:t>
      </w:r>
      <w:r w:rsidRPr="00782180">
        <w:rPr>
          <w:sz w:val="24"/>
          <w:szCs w:val="24"/>
        </w:rPr>
        <w:t xml:space="preserve">(У. Моррис, Г. Бокль, В. Гаузенштейн). </w:t>
      </w:r>
      <w:r w:rsidRPr="00782180">
        <w:rPr>
          <w:spacing w:val="4"/>
          <w:sz w:val="24"/>
          <w:szCs w:val="24"/>
        </w:rPr>
        <w:t>Российская социология искусства в 20-30 гг. Вульгарный социол</w:t>
      </w:r>
      <w:r w:rsidRPr="00782180">
        <w:rPr>
          <w:spacing w:val="4"/>
          <w:sz w:val="24"/>
          <w:szCs w:val="24"/>
        </w:rPr>
        <w:t>о</w:t>
      </w:r>
      <w:r w:rsidRPr="00782180">
        <w:rPr>
          <w:spacing w:val="4"/>
          <w:sz w:val="24"/>
          <w:szCs w:val="24"/>
        </w:rPr>
        <w:t>гизм (</w:t>
      </w:r>
      <w:r w:rsidRPr="00782180">
        <w:rPr>
          <w:sz w:val="24"/>
          <w:szCs w:val="24"/>
        </w:rPr>
        <w:t>В. Фриче, И. Иоффе).</w:t>
      </w:r>
      <w:r w:rsidRPr="00782180">
        <w:rPr>
          <w:spacing w:val="6"/>
          <w:w w:val="116"/>
          <w:sz w:val="24"/>
          <w:szCs w:val="24"/>
        </w:rPr>
        <w:t xml:space="preserve"> </w:t>
      </w:r>
      <w:r w:rsidRPr="00782180">
        <w:rPr>
          <w:spacing w:val="7"/>
          <w:w w:val="116"/>
          <w:sz w:val="24"/>
          <w:szCs w:val="24"/>
        </w:rPr>
        <w:t xml:space="preserve"> «Формаль</w:t>
      </w:r>
      <w:r w:rsidRPr="00782180">
        <w:rPr>
          <w:spacing w:val="7"/>
          <w:w w:val="116"/>
          <w:sz w:val="24"/>
          <w:szCs w:val="24"/>
        </w:rPr>
        <w:softHyphen/>
      </w:r>
      <w:r w:rsidRPr="00782180">
        <w:rPr>
          <w:spacing w:val="17"/>
          <w:w w:val="116"/>
          <w:sz w:val="24"/>
          <w:szCs w:val="24"/>
        </w:rPr>
        <w:t xml:space="preserve">ная школа»(Ю. Н. Тынянов, </w:t>
      </w:r>
      <w:r w:rsidRPr="00782180">
        <w:rPr>
          <w:spacing w:val="5"/>
          <w:w w:val="116"/>
          <w:sz w:val="24"/>
          <w:szCs w:val="24"/>
        </w:rPr>
        <w:t>В. Б. Шкловский, Б. М. Эйхенбаум, В. М. Жи</w:t>
      </w:r>
      <w:r w:rsidRPr="00782180">
        <w:rPr>
          <w:spacing w:val="5"/>
          <w:w w:val="116"/>
          <w:sz w:val="24"/>
          <w:szCs w:val="24"/>
        </w:rPr>
        <w:t>р</w:t>
      </w:r>
      <w:r w:rsidRPr="00782180">
        <w:rPr>
          <w:spacing w:val="5"/>
          <w:w w:val="116"/>
          <w:sz w:val="24"/>
          <w:szCs w:val="24"/>
        </w:rPr>
        <w:t>мунский).</w:t>
      </w:r>
      <w:r w:rsidRPr="00782180">
        <w:rPr>
          <w:spacing w:val="-2"/>
          <w:sz w:val="24"/>
          <w:szCs w:val="24"/>
        </w:rPr>
        <w:t xml:space="preserve"> </w:t>
      </w:r>
    </w:p>
    <w:p w:rsidR="00D311D2" w:rsidRPr="00782180" w:rsidRDefault="00D311D2" w:rsidP="00D311D2">
      <w:pPr>
        <w:pStyle w:val="34"/>
        <w:spacing w:after="0"/>
        <w:ind w:left="0" w:firstLine="709"/>
        <w:jc w:val="both"/>
        <w:rPr>
          <w:sz w:val="24"/>
          <w:szCs w:val="24"/>
        </w:rPr>
      </w:pPr>
      <w:r w:rsidRPr="00782180">
        <w:rPr>
          <w:sz w:val="24"/>
          <w:szCs w:val="24"/>
        </w:rPr>
        <w:t>Институциональный подход: рассмотрение искусства как социального института, взаим</w:t>
      </w:r>
      <w:r w:rsidRPr="00782180">
        <w:rPr>
          <w:sz w:val="24"/>
          <w:szCs w:val="24"/>
        </w:rPr>
        <w:t>о</w:t>
      </w:r>
      <w:r w:rsidRPr="00782180">
        <w:rPr>
          <w:sz w:val="24"/>
          <w:szCs w:val="24"/>
        </w:rPr>
        <w:t>связанного с обществом как системой социальных институтов (И. Тэн, Ж. М. Гюйо, Ш. Л</w:t>
      </w:r>
      <w:r w:rsidRPr="00782180">
        <w:rPr>
          <w:sz w:val="24"/>
          <w:szCs w:val="24"/>
        </w:rPr>
        <w:t>а</w:t>
      </w:r>
      <w:r w:rsidRPr="00782180">
        <w:rPr>
          <w:sz w:val="24"/>
          <w:szCs w:val="24"/>
        </w:rPr>
        <w:t xml:space="preserve">ло, А. Хаузер). </w:t>
      </w:r>
    </w:p>
    <w:p w:rsidR="00D311D2" w:rsidRPr="00782180" w:rsidRDefault="00D311D2" w:rsidP="00D311D2">
      <w:pPr>
        <w:ind w:firstLine="709"/>
        <w:jc w:val="both"/>
        <w:rPr>
          <w:color w:val="000000"/>
          <w:sz w:val="24"/>
          <w:szCs w:val="24"/>
        </w:rPr>
      </w:pPr>
      <w:r w:rsidRPr="00782180">
        <w:rPr>
          <w:sz w:val="24"/>
          <w:szCs w:val="24"/>
        </w:rPr>
        <w:t>Эмпирико-социологический подход: изучение художественной жизни на основе конкретно-эмпирических социол</w:t>
      </w:r>
      <w:r w:rsidRPr="00782180">
        <w:rPr>
          <w:sz w:val="24"/>
          <w:szCs w:val="24"/>
        </w:rPr>
        <w:t>о</w:t>
      </w:r>
      <w:r w:rsidRPr="00782180">
        <w:rPr>
          <w:sz w:val="24"/>
          <w:szCs w:val="24"/>
        </w:rPr>
        <w:t>гических исследований.</w:t>
      </w:r>
    </w:p>
    <w:p w:rsidR="00D311D2" w:rsidRPr="00782180" w:rsidRDefault="00D311D2" w:rsidP="00D311D2">
      <w:pPr>
        <w:numPr>
          <w:ilvl w:val="0"/>
          <w:numId w:val="337"/>
        </w:numPr>
        <w:autoSpaceDE w:val="0"/>
        <w:autoSpaceDN w:val="0"/>
        <w:ind w:left="0" w:firstLine="709"/>
        <w:jc w:val="both"/>
        <w:rPr>
          <w:b/>
          <w:bCs/>
          <w:sz w:val="24"/>
          <w:szCs w:val="24"/>
        </w:rPr>
      </w:pPr>
      <w:r w:rsidRPr="00782180">
        <w:rPr>
          <w:b/>
          <w:bCs/>
          <w:sz w:val="24"/>
          <w:szCs w:val="24"/>
        </w:rPr>
        <w:t>Социология музыки как раздел социологии искусства</w:t>
      </w:r>
    </w:p>
    <w:p w:rsidR="00D311D2" w:rsidRPr="00782180" w:rsidRDefault="00D311D2" w:rsidP="00D311D2">
      <w:pPr>
        <w:pStyle w:val="aa"/>
        <w:ind w:firstLine="709"/>
        <w:rPr>
          <w:sz w:val="24"/>
          <w:szCs w:val="24"/>
        </w:rPr>
      </w:pPr>
      <w:r w:rsidRPr="00782180">
        <w:rPr>
          <w:sz w:val="24"/>
          <w:szCs w:val="24"/>
        </w:rPr>
        <w:t>Музыка как объект междисциплинарного подхода. Формирование социологии м</w:t>
      </w:r>
      <w:r w:rsidRPr="00782180">
        <w:rPr>
          <w:sz w:val="24"/>
          <w:szCs w:val="24"/>
        </w:rPr>
        <w:t>у</w:t>
      </w:r>
      <w:r w:rsidRPr="00782180">
        <w:rPr>
          <w:sz w:val="24"/>
          <w:szCs w:val="24"/>
        </w:rPr>
        <w:t xml:space="preserve">зыки на стыке музыкознания, социологии, психологии и эстетики. </w:t>
      </w:r>
      <w:r w:rsidRPr="00782180">
        <w:rPr>
          <w:bCs/>
          <w:sz w:val="24"/>
          <w:szCs w:val="24"/>
        </w:rPr>
        <w:t>Проблема статуса социологии м</w:t>
      </w:r>
      <w:r w:rsidRPr="00782180">
        <w:rPr>
          <w:bCs/>
          <w:sz w:val="24"/>
          <w:szCs w:val="24"/>
        </w:rPr>
        <w:t>у</w:t>
      </w:r>
      <w:r w:rsidRPr="00782180">
        <w:rPr>
          <w:bCs/>
          <w:sz w:val="24"/>
          <w:szCs w:val="24"/>
        </w:rPr>
        <w:t>зыки.</w:t>
      </w:r>
    </w:p>
    <w:p w:rsidR="00D311D2" w:rsidRPr="00782180" w:rsidRDefault="00D311D2" w:rsidP="00D311D2">
      <w:pPr>
        <w:pStyle w:val="aa"/>
        <w:ind w:firstLine="709"/>
        <w:rPr>
          <w:sz w:val="24"/>
          <w:szCs w:val="24"/>
        </w:rPr>
      </w:pPr>
      <w:r w:rsidRPr="00782180">
        <w:rPr>
          <w:sz w:val="24"/>
          <w:szCs w:val="24"/>
        </w:rPr>
        <w:lastRenderedPageBreak/>
        <w:t>Социология музыки как наука, изучающая общие закономерности развития муз</w:t>
      </w:r>
      <w:r w:rsidRPr="00782180">
        <w:rPr>
          <w:sz w:val="24"/>
          <w:szCs w:val="24"/>
        </w:rPr>
        <w:t>ы</w:t>
      </w:r>
      <w:r w:rsidRPr="00782180">
        <w:rPr>
          <w:sz w:val="24"/>
          <w:szCs w:val="24"/>
        </w:rPr>
        <w:t>кальных культур, их историческую типологию, формы музыкальной  жизни общества, различные виды музыкальной деятельности (профессиональные и самодеятельные, фольклор), особенности общения посредством музыки в ра</w:t>
      </w:r>
      <w:r w:rsidRPr="00782180">
        <w:rPr>
          <w:sz w:val="24"/>
          <w:szCs w:val="24"/>
        </w:rPr>
        <w:t>з</w:t>
      </w:r>
      <w:r w:rsidRPr="00782180">
        <w:rPr>
          <w:sz w:val="24"/>
          <w:szCs w:val="24"/>
        </w:rPr>
        <w:t>ных социальных условиях, формирование музыкальных потребностей и интересов различных социальных групп общества, проблемы доступности и популярности м</w:t>
      </w:r>
      <w:r w:rsidRPr="00782180">
        <w:rPr>
          <w:sz w:val="24"/>
          <w:szCs w:val="24"/>
        </w:rPr>
        <w:t>у</w:t>
      </w:r>
      <w:r w:rsidRPr="00782180">
        <w:rPr>
          <w:sz w:val="24"/>
          <w:szCs w:val="24"/>
        </w:rPr>
        <w:t>зыкальных произведений.</w:t>
      </w:r>
    </w:p>
    <w:p w:rsidR="00D311D2" w:rsidRPr="00782180" w:rsidRDefault="00D311D2" w:rsidP="00D311D2">
      <w:pPr>
        <w:pStyle w:val="aa"/>
        <w:ind w:firstLine="709"/>
        <w:rPr>
          <w:sz w:val="24"/>
          <w:szCs w:val="24"/>
        </w:rPr>
      </w:pPr>
      <w:r w:rsidRPr="00782180">
        <w:rPr>
          <w:sz w:val="24"/>
          <w:szCs w:val="24"/>
        </w:rPr>
        <w:t xml:space="preserve">   Объект и предмет социологии музыки. Музыкальная жизнь общества как объект соци</w:t>
      </w:r>
      <w:r w:rsidRPr="00782180">
        <w:rPr>
          <w:sz w:val="24"/>
          <w:szCs w:val="24"/>
        </w:rPr>
        <w:t>о</w:t>
      </w:r>
      <w:r w:rsidRPr="00782180">
        <w:rPr>
          <w:sz w:val="24"/>
          <w:szCs w:val="24"/>
        </w:rPr>
        <w:t>логии музыки. Особенности социологического подхода к изучению музыкального иску</w:t>
      </w:r>
      <w:r w:rsidRPr="00782180">
        <w:rPr>
          <w:sz w:val="24"/>
          <w:szCs w:val="24"/>
        </w:rPr>
        <w:t>с</w:t>
      </w:r>
      <w:r w:rsidRPr="00782180">
        <w:rPr>
          <w:sz w:val="24"/>
          <w:szCs w:val="24"/>
        </w:rPr>
        <w:t>ства. Проблемное поле социологии музыки: музыкальные интересы и предпочтения, музыкальный вкус, типы восприятия музыки, а</w:t>
      </w:r>
      <w:r w:rsidRPr="00782180">
        <w:rPr>
          <w:sz w:val="24"/>
          <w:szCs w:val="24"/>
        </w:rPr>
        <w:t>у</w:t>
      </w:r>
      <w:r w:rsidRPr="00782180">
        <w:rPr>
          <w:sz w:val="24"/>
          <w:szCs w:val="24"/>
        </w:rPr>
        <w:t xml:space="preserve">дитория концертов и др. </w:t>
      </w:r>
    </w:p>
    <w:p w:rsidR="00D311D2" w:rsidRPr="00782180" w:rsidRDefault="00D311D2" w:rsidP="00D311D2">
      <w:pPr>
        <w:pStyle w:val="aa"/>
        <w:ind w:firstLine="709"/>
        <w:rPr>
          <w:sz w:val="24"/>
          <w:szCs w:val="24"/>
        </w:rPr>
      </w:pPr>
      <w:r w:rsidRPr="00782180">
        <w:rPr>
          <w:sz w:val="24"/>
          <w:szCs w:val="24"/>
        </w:rPr>
        <w:t xml:space="preserve">   Концептуальные основы социологии музыки на современном этапе. Теория социокультурной стратификации.  Методология </w:t>
      </w:r>
      <w:r w:rsidRPr="00782180">
        <w:rPr>
          <w:spacing w:val="1"/>
          <w:sz w:val="24"/>
          <w:szCs w:val="24"/>
        </w:rPr>
        <w:t>социологического исследования музыкал</w:t>
      </w:r>
      <w:r w:rsidRPr="00782180">
        <w:rPr>
          <w:spacing w:val="1"/>
          <w:sz w:val="24"/>
          <w:szCs w:val="24"/>
        </w:rPr>
        <w:t>ь</w:t>
      </w:r>
      <w:r w:rsidRPr="00782180">
        <w:rPr>
          <w:spacing w:val="1"/>
          <w:sz w:val="24"/>
          <w:szCs w:val="24"/>
        </w:rPr>
        <w:t>ной жизни</w:t>
      </w:r>
      <w:r w:rsidRPr="00782180">
        <w:rPr>
          <w:spacing w:val="7"/>
          <w:sz w:val="24"/>
          <w:szCs w:val="24"/>
        </w:rPr>
        <w:t xml:space="preserve">: от исследования специфики </w:t>
      </w:r>
      <w:r w:rsidRPr="00782180">
        <w:rPr>
          <w:spacing w:val="1"/>
          <w:sz w:val="24"/>
          <w:szCs w:val="24"/>
        </w:rPr>
        <w:t>музыки и особенностей социокультурной структуры дан</w:t>
      </w:r>
      <w:r w:rsidRPr="00782180">
        <w:rPr>
          <w:spacing w:val="1"/>
          <w:sz w:val="24"/>
          <w:szCs w:val="24"/>
        </w:rPr>
        <w:softHyphen/>
      </w:r>
      <w:r w:rsidRPr="00782180">
        <w:rPr>
          <w:spacing w:val="8"/>
          <w:sz w:val="24"/>
          <w:szCs w:val="24"/>
        </w:rPr>
        <w:t xml:space="preserve">ного общества — к изучению картин мира субкультур и </w:t>
      </w:r>
      <w:r w:rsidRPr="00782180">
        <w:rPr>
          <w:sz w:val="24"/>
          <w:szCs w:val="24"/>
        </w:rPr>
        <w:t>этносов, с</w:t>
      </w:r>
      <w:r w:rsidRPr="00782180">
        <w:rPr>
          <w:sz w:val="24"/>
          <w:szCs w:val="24"/>
        </w:rPr>
        <w:t>о</w:t>
      </w:r>
      <w:r w:rsidRPr="00782180">
        <w:rPr>
          <w:sz w:val="24"/>
          <w:szCs w:val="24"/>
        </w:rPr>
        <w:t xml:space="preserve">ставляющих это общество, и затем, </w:t>
      </w:r>
      <w:r w:rsidRPr="00782180">
        <w:rPr>
          <w:spacing w:val="8"/>
          <w:sz w:val="24"/>
          <w:szCs w:val="24"/>
        </w:rPr>
        <w:t>—</w:t>
      </w:r>
      <w:r w:rsidRPr="00782180">
        <w:rPr>
          <w:sz w:val="24"/>
          <w:szCs w:val="24"/>
        </w:rPr>
        <w:t xml:space="preserve"> к  </w:t>
      </w:r>
      <w:r w:rsidRPr="00782180">
        <w:rPr>
          <w:spacing w:val="7"/>
          <w:sz w:val="24"/>
          <w:szCs w:val="24"/>
        </w:rPr>
        <w:t>анализу роли музыки в жизни ведущих субкуль</w:t>
      </w:r>
      <w:r w:rsidRPr="00782180">
        <w:rPr>
          <w:spacing w:val="7"/>
          <w:sz w:val="24"/>
          <w:szCs w:val="24"/>
        </w:rPr>
        <w:softHyphen/>
      </w:r>
      <w:r w:rsidRPr="00782180">
        <w:rPr>
          <w:spacing w:val="1"/>
          <w:sz w:val="24"/>
          <w:szCs w:val="24"/>
        </w:rPr>
        <w:t>турных образ</w:t>
      </w:r>
      <w:r w:rsidRPr="00782180">
        <w:rPr>
          <w:spacing w:val="1"/>
          <w:sz w:val="24"/>
          <w:szCs w:val="24"/>
        </w:rPr>
        <w:t>о</w:t>
      </w:r>
      <w:r w:rsidRPr="00782180">
        <w:rPr>
          <w:spacing w:val="1"/>
          <w:sz w:val="24"/>
          <w:szCs w:val="24"/>
        </w:rPr>
        <w:t xml:space="preserve">ваний. </w:t>
      </w:r>
    </w:p>
    <w:p w:rsidR="00D311D2" w:rsidRPr="00782180" w:rsidRDefault="00D311D2" w:rsidP="00D311D2">
      <w:pPr>
        <w:ind w:firstLine="709"/>
        <w:jc w:val="both"/>
        <w:rPr>
          <w:color w:val="000000"/>
          <w:sz w:val="24"/>
          <w:szCs w:val="24"/>
        </w:rPr>
      </w:pPr>
      <w:r w:rsidRPr="00782180">
        <w:rPr>
          <w:sz w:val="24"/>
          <w:szCs w:val="24"/>
        </w:rPr>
        <w:t>Место и роль социологии музыки в системе современного знания об искусстве. Взаимосвязь и взаимодействие социологии музыки с философией музыки, музыкознанием, эстетикой, культурологией и другими науками. Функции социологии муз</w:t>
      </w:r>
      <w:r w:rsidRPr="00782180">
        <w:rPr>
          <w:sz w:val="24"/>
          <w:szCs w:val="24"/>
        </w:rPr>
        <w:t>ы</w:t>
      </w:r>
      <w:r w:rsidRPr="00782180">
        <w:rPr>
          <w:sz w:val="24"/>
          <w:szCs w:val="24"/>
        </w:rPr>
        <w:t>ки.</w:t>
      </w:r>
    </w:p>
    <w:p w:rsidR="00D311D2" w:rsidRPr="00782180" w:rsidRDefault="00D311D2" w:rsidP="00D311D2">
      <w:pPr>
        <w:ind w:firstLine="709"/>
        <w:jc w:val="both"/>
        <w:rPr>
          <w:b/>
          <w:bCs/>
          <w:sz w:val="24"/>
          <w:szCs w:val="24"/>
        </w:rPr>
      </w:pPr>
      <w:r w:rsidRPr="00782180">
        <w:rPr>
          <w:b/>
          <w:bCs/>
          <w:sz w:val="24"/>
          <w:szCs w:val="24"/>
        </w:rPr>
        <w:t xml:space="preserve">4. Этапы становления социологии музыки в России </w:t>
      </w:r>
    </w:p>
    <w:p w:rsidR="00D311D2" w:rsidRPr="00782180" w:rsidRDefault="00D311D2" w:rsidP="00D311D2">
      <w:pPr>
        <w:ind w:firstLine="709"/>
        <w:jc w:val="both"/>
        <w:rPr>
          <w:sz w:val="24"/>
          <w:szCs w:val="24"/>
        </w:rPr>
      </w:pPr>
      <w:r w:rsidRPr="00782180">
        <w:rPr>
          <w:sz w:val="24"/>
          <w:szCs w:val="24"/>
        </w:rPr>
        <w:t>А. Н. Серов,  В. В. Стасов и П. И. Чайковский о функциях музыки в общес</w:t>
      </w:r>
      <w:r w:rsidRPr="00782180">
        <w:rPr>
          <w:sz w:val="24"/>
          <w:szCs w:val="24"/>
        </w:rPr>
        <w:t>т</w:t>
      </w:r>
      <w:r w:rsidRPr="00782180">
        <w:rPr>
          <w:sz w:val="24"/>
          <w:szCs w:val="24"/>
        </w:rPr>
        <w:t>венном быту и воздействии условий жизни на содержание и стиль музыкального творчества, о музыкал</w:t>
      </w:r>
      <w:r w:rsidRPr="00782180">
        <w:rPr>
          <w:sz w:val="24"/>
          <w:szCs w:val="24"/>
        </w:rPr>
        <w:t>ь</w:t>
      </w:r>
      <w:r w:rsidRPr="00782180">
        <w:rPr>
          <w:sz w:val="24"/>
          <w:szCs w:val="24"/>
        </w:rPr>
        <w:t>ном быте различных слоев населения. Вопросы восприятия музыки публикой в русской м</w:t>
      </w:r>
      <w:r w:rsidRPr="00782180">
        <w:rPr>
          <w:sz w:val="24"/>
          <w:szCs w:val="24"/>
        </w:rPr>
        <w:t>у</w:t>
      </w:r>
      <w:r w:rsidRPr="00782180">
        <w:rPr>
          <w:sz w:val="24"/>
          <w:szCs w:val="24"/>
        </w:rPr>
        <w:t>зыкальной критике.</w:t>
      </w:r>
    </w:p>
    <w:p w:rsidR="00D311D2" w:rsidRPr="00782180" w:rsidRDefault="00D311D2" w:rsidP="00D311D2">
      <w:pPr>
        <w:ind w:firstLine="709"/>
        <w:jc w:val="both"/>
        <w:rPr>
          <w:sz w:val="24"/>
          <w:szCs w:val="24"/>
        </w:rPr>
      </w:pPr>
      <w:r w:rsidRPr="00782180">
        <w:rPr>
          <w:sz w:val="24"/>
          <w:szCs w:val="24"/>
        </w:rPr>
        <w:t>Социология музыки в СССР и  современной России.  Труды А. В. Луначарского,  Б. Л. Яворского и  Б. В. Асафьева. Конкретно-социологические исследования музыкальной жизни общества в 1920-е гг. в СССР (Р. И. Грубер). «Вульгарный социологизм» о трактовке взаимосвязи музыки и о</w:t>
      </w:r>
      <w:r w:rsidRPr="00782180">
        <w:rPr>
          <w:sz w:val="24"/>
          <w:szCs w:val="24"/>
        </w:rPr>
        <w:t>б</w:t>
      </w:r>
      <w:r w:rsidRPr="00782180">
        <w:rPr>
          <w:sz w:val="24"/>
          <w:szCs w:val="24"/>
        </w:rPr>
        <w:t>щественной жизни в 20-е гг.</w:t>
      </w:r>
    </w:p>
    <w:p w:rsidR="00D311D2" w:rsidRPr="00782180" w:rsidRDefault="00D311D2" w:rsidP="00D311D2">
      <w:pPr>
        <w:ind w:firstLine="709"/>
        <w:jc w:val="both"/>
        <w:rPr>
          <w:color w:val="000000"/>
          <w:sz w:val="24"/>
          <w:szCs w:val="24"/>
        </w:rPr>
      </w:pPr>
      <w:r w:rsidRPr="00782180">
        <w:rPr>
          <w:sz w:val="24"/>
          <w:szCs w:val="24"/>
        </w:rPr>
        <w:t>Отечественная социология музыки на современном этапе Разработка проблематики социологии музыки в трудах А. Н. Сохора: о</w:t>
      </w:r>
      <w:r w:rsidRPr="00782180">
        <w:rPr>
          <w:sz w:val="24"/>
          <w:szCs w:val="24"/>
        </w:rPr>
        <w:t>п</w:t>
      </w:r>
      <w:r w:rsidRPr="00782180">
        <w:rPr>
          <w:sz w:val="24"/>
          <w:szCs w:val="24"/>
        </w:rPr>
        <w:t>ределение предмета социологии музыки и её задач; структура и методы, система социальных функций музыки, схема типологизации современной музыкальной публики. Раб</w:t>
      </w:r>
      <w:r w:rsidRPr="00782180">
        <w:rPr>
          <w:sz w:val="24"/>
          <w:szCs w:val="24"/>
        </w:rPr>
        <w:t>о</w:t>
      </w:r>
      <w:r w:rsidRPr="00782180">
        <w:rPr>
          <w:sz w:val="24"/>
          <w:szCs w:val="24"/>
        </w:rPr>
        <w:t>ты В. С. Цукермана, Г. Л. Головинского, Э. Е. Алексеева, Ю. В. Малышева, А. Л. Клотинь, А. А. Зол</w:t>
      </w:r>
      <w:r w:rsidRPr="00782180">
        <w:rPr>
          <w:sz w:val="24"/>
          <w:szCs w:val="24"/>
        </w:rPr>
        <w:t>о</w:t>
      </w:r>
      <w:r w:rsidRPr="00782180">
        <w:rPr>
          <w:sz w:val="24"/>
          <w:szCs w:val="24"/>
        </w:rPr>
        <w:t>това, Г. Ш. Орджоникидзе, Л. И. Левина. Социологические проблемы музыкального фольклора (И. И. Земцовский, В. Л. Гошовский и др.). Вопросы социального функционирования музыкального исполнительства в системе массовых средств распр</w:t>
      </w:r>
      <w:r w:rsidRPr="00782180">
        <w:rPr>
          <w:sz w:val="24"/>
          <w:szCs w:val="24"/>
        </w:rPr>
        <w:t>о</w:t>
      </w:r>
      <w:r w:rsidRPr="00782180">
        <w:rPr>
          <w:sz w:val="24"/>
          <w:szCs w:val="24"/>
        </w:rPr>
        <w:t>странения музыки в трудах Л. А. Баренбойма, Н. П. К</w:t>
      </w:r>
      <w:r w:rsidRPr="00782180">
        <w:rPr>
          <w:sz w:val="24"/>
          <w:szCs w:val="24"/>
        </w:rPr>
        <w:t>о</w:t>
      </w:r>
      <w:r w:rsidRPr="00782180">
        <w:rPr>
          <w:sz w:val="24"/>
          <w:szCs w:val="24"/>
        </w:rPr>
        <w:t>рыхаловой, Ю. В. Капустина и др.</w:t>
      </w:r>
    </w:p>
    <w:p w:rsidR="00D311D2" w:rsidRPr="00782180" w:rsidRDefault="00D311D2" w:rsidP="00D311D2">
      <w:pPr>
        <w:numPr>
          <w:ilvl w:val="0"/>
          <w:numId w:val="336"/>
        </w:numPr>
        <w:ind w:left="0" w:firstLine="709"/>
        <w:jc w:val="both"/>
        <w:rPr>
          <w:b/>
          <w:bCs/>
          <w:sz w:val="24"/>
          <w:szCs w:val="24"/>
        </w:rPr>
      </w:pPr>
      <w:r w:rsidRPr="00782180">
        <w:rPr>
          <w:b/>
          <w:bCs/>
          <w:sz w:val="24"/>
          <w:szCs w:val="24"/>
        </w:rPr>
        <w:t xml:space="preserve">Конституирование социологии музыки как самостоятельной отрасли знания </w:t>
      </w:r>
    </w:p>
    <w:p w:rsidR="00D311D2" w:rsidRPr="00782180" w:rsidRDefault="00D311D2" w:rsidP="00D311D2">
      <w:pPr>
        <w:ind w:firstLine="709"/>
        <w:jc w:val="both"/>
        <w:rPr>
          <w:sz w:val="24"/>
          <w:szCs w:val="24"/>
        </w:rPr>
      </w:pPr>
      <w:r w:rsidRPr="00782180">
        <w:rPr>
          <w:sz w:val="24"/>
          <w:szCs w:val="24"/>
        </w:rPr>
        <w:t>Музыка в контексте социологии М. Вебера.</w:t>
      </w:r>
      <w:r w:rsidRPr="00782180">
        <w:rPr>
          <w:b/>
          <w:bCs/>
          <w:sz w:val="24"/>
          <w:szCs w:val="24"/>
        </w:rPr>
        <w:t xml:space="preserve"> </w:t>
      </w:r>
      <w:r w:rsidRPr="00782180">
        <w:rPr>
          <w:sz w:val="24"/>
          <w:szCs w:val="24"/>
        </w:rPr>
        <w:t>Концепция рационализации М. Вебера. Понимающая социология М. Вебера: основные понятия. М. Вебер об особенностях социол</w:t>
      </w:r>
      <w:r w:rsidRPr="00782180">
        <w:rPr>
          <w:sz w:val="24"/>
          <w:szCs w:val="24"/>
        </w:rPr>
        <w:t>о</w:t>
      </w:r>
      <w:r w:rsidRPr="00782180">
        <w:rPr>
          <w:sz w:val="24"/>
          <w:szCs w:val="24"/>
        </w:rPr>
        <w:t>гического анализа искусства.  «Технический» прогресс как специфический предмет истории искусства. М. Вебер о предмете с</w:t>
      </w:r>
      <w:r w:rsidRPr="00782180">
        <w:rPr>
          <w:sz w:val="24"/>
          <w:szCs w:val="24"/>
        </w:rPr>
        <w:t>о</w:t>
      </w:r>
      <w:r w:rsidRPr="00782180">
        <w:rPr>
          <w:sz w:val="24"/>
          <w:szCs w:val="24"/>
        </w:rPr>
        <w:t xml:space="preserve">циологии музыки. </w:t>
      </w:r>
    </w:p>
    <w:p w:rsidR="00D311D2" w:rsidRPr="00782180" w:rsidRDefault="00D311D2" w:rsidP="00D311D2">
      <w:pPr>
        <w:ind w:firstLine="709"/>
        <w:jc w:val="both"/>
        <w:rPr>
          <w:sz w:val="24"/>
          <w:szCs w:val="24"/>
        </w:rPr>
      </w:pPr>
      <w:r w:rsidRPr="00782180">
        <w:rPr>
          <w:sz w:val="24"/>
          <w:szCs w:val="24"/>
        </w:rPr>
        <w:t>Проблемы социологии музыки в теории интонации Б.В. Асафьева. Б.В. Асафьев об общественных функциях музыки, массовой музыкальной культуре (в т.ч. бытовой муз</w:t>
      </w:r>
      <w:r w:rsidRPr="00782180">
        <w:rPr>
          <w:sz w:val="24"/>
          <w:szCs w:val="24"/>
        </w:rPr>
        <w:t>ы</w:t>
      </w:r>
      <w:r w:rsidRPr="00782180">
        <w:rPr>
          <w:sz w:val="24"/>
          <w:szCs w:val="24"/>
        </w:rPr>
        <w:t>ке), взаимодействии города и деревни, закономерностях восприятия музыки, месте муз</w:t>
      </w:r>
      <w:r w:rsidRPr="00782180">
        <w:rPr>
          <w:sz w:val="24"/>
          <w:szCs w:val="24"/>
        </w:rPr>
        <w:t>ы</w:t>
      </w:r>
      <w:r w:rsidRPr="00782180">
        <w:rPr>
          <w:sz w:val="24"/>
          <w:szCs w:val="24"/>
        </w:rPr>
        <w:t>ки в жизни разных общественных групп, эволюции театральных жанров в зависимости от у</w:t>
      </w:r>
      <w:r w:rsidRPr="00782180">
        <w:rPr>
          <w:sz w:val="24"/>
          <w:szCs w:val="24"/>
        </w:rPr>
        <w:t>с</w:t>
      </w:r>
      <w:r w:rsidRPr="00782180">
        <w:rPr>
          <w:sz w:val="24"/>
          <w:szCs w:val="24"/>
        </w:rPr>
        <w:t xml:space="preserve">ловий бытования музыки. </w:t>
      </w:r>
    </w:p>
    <w:p w:rsidR="00D311D2" w:rsidRPr="00782180" w:rsidRDefault="00D311D2" w:rsidP="00D311D2">
      <w:pPr>
        <w:ind w:firstLine="709"/>
        <w:jc w:val="both"/>
        <w:rPr>
          <w:sz w:val="24"/>
          <w:szCs w:val="24"/>
        </w:rPr>
      </w:pPr>
      <w:r w:rsidRPr="00782180">
        <w:rPr>
          <w:sz w:val="24"/>
          <w:szCs w:val="24"/>
        </w:rPr>
        <w:t>Понятия «интонация» и «интонирование». Основные аспекты асафьевской тра</w:t>
      </w:r>
      <w:r w:rsidRPr="00782180">
        <w:rPr>
          <w:sz w:val="24"/>
          <w:szCs w:val="24"/>
        </w:rPr>
        <w:t>к</w:t>
      </w:r>
      <w:r w:rsidRPr="00782180">
        <w:rPr>
          <w:sz w:val="24"/>
          <w:szCs w:val="24"/>
        </w:rPr>
        <w:t xml:space="preserve">товки интонации. Интонация как качество осмысленного произношения», т.е. </w:t>
      </w:r>
      <w:r w:rsidRPr="00782180">
        <w:rPr>
          <w:sz w:val="24"/>
          <w:szCs w:val="24"/>
        </w:rPr>
        <w:lastRenderedPageBreak/>
        <w:t>интонир</w:t>
      </w:r>
      <w:r w:rsidRPr="00782180">
        <w:rPr>
          <w:sz w:val="24"/>
          <w:szCs w:val="24"/>
        </w:rPr>
        <w:t>о</w:t>
      </w:r>
      <w:r w:rsidRPr="00782180">
        <w:rPr>
          <w:sz w:val="24"/>
          <w:szCs w:val="24"/>
        </w:rPr>
        <w:t>вание. «Интонирование как способ проявления человеческой мысли, «звуковоспроизвед</w:t>
      </w:r>
      <w:r w:rsidRPr="00782180">
        <w:rPr>
          <w:sz w:val="24"/>
          <w:szCs w:val="24"/>
        </w:rPr>
        <w:t>е</w:t>
      </w:r>
      <w:r w:rsidRPr="00782180">
        <w:rPr>
          <w:sz w:val="24"/>
          <w:szCs w:val="24"/>
        </w:rPr>
        <w:t>ние мыслимого».  Б.В. Асафьев об общественных функциях музыки, массовой музыкал</w:t>
      </w:r>
      <w:r w:rsidRPr="00782180">
        <w:rPr>
          <w:sz w:val="24"/>
          <w:szCs w:val="24"/>
        </w:rPr>
        <w:t>ь</w:t>
      </w:r>
      <w:r w:rsidRPr="00782180">
        <w:rPr>
          <w:sz w:val="24"/>
          <w:szCs w:val="24"/>
        </w:rPr>
        <w:t>ной культуре (в т.ч. бытовой музыке), взаимодействии города и деревни, закономерностях восприятия музыки, месте музыки в жизни разных общественных групп, эволюции театральных жанров в зависимости от условий быт</w:t>
      </w:r>
      <w:r w:rsidRPr="00782180">
        <w:rPr>
          <w:sz w:val="24"/>
          <w:szCs w:val="24"/>
        </w:rPr>
        <w:t>о</w:t>
      </w:r>
      <w:r w:rsidRPr="00782180">
        <w:rPr>
          <w:sz w:val="24"/>
          <w:szCs w:val="24"/>
        </w:rPr>
        <w:t>вания музыки.</w:t>
      </w:r>
    </w:p>
    <w:p w:rsidR="00D311D2" w:rsidRPr="00782180" w:rsidRDefault="00D311D2" w:rsidP="00D311D2">
      <w:pPr>
        <w:ind w:firstLine="709"/>
        <w:jc w:val="both"/>
        <w:rPr>
          <w:sz w:val="24"/>
          <w:szCs w:val="24"/>
        </w:rPr>
      </w:pPr>
      <w:r w:rsidRPr="00782180">
        <w:rPr>
          <w:sz w:val="24"/>
          <w:szCs w:val="24"/>
        </w:rPr>
        <w:t>Интонация и интонирование в контексте социальной жизни. Музыкальный слух и сознание как продукты общественно-исторического развития;  единство истории европейск</w:t>
      </w:r>
      <w:r w:rsidRPr="00782180">
        <w:rPr>
          <w:sz w:val="24"/>
          <w:szCs w:val="24"/>
        </w:rPr>
        <w:t>о</w:t>
      </w:r>
      <w:r w:rsidRPr="00782180">
        <w:rPr>
          <w:sz w:val="24"/>
          <w:szCs w:val="24"/>
        </w:rPr>
        <w:t>го музыкального искусства с исторической эволюцией всей европейской культуры и общес</w:t>
      </w:r>
      <w:r w:rsidRPr="00782180">
        <w:rPr>
          <w:sz w:val="24"/>
          <w:szCs w:val="24"/>
        </w:rPr>
        <w:t>т</w:t>
      </w:r>
      <w:r w:rsidRPr="00782180">
        <w:rPr>
          <w:sz w:val="24"/>
          <w:szCs w:val="24"/>
        </w:rPr>
        <w:t>ва; мир музыки как проявление деятельности массового общественного сознания; пост</w:t>
      </w:r>
      <w:r w:rsidRPr="00782180">
        <w:rPr>
          <w:sz w:val="24"/>
          <w:szCs w:val="24"/>
        </w:rPr>
        <w:t>о</w:t>
      </w:r>
      <w:r w:rsidRPr="00782180">
        <w:rPr>
          <w:sz w:val="24"/>
          <w:szCs w:val="24"/>
        </w:rPr>
        <w:t>янное формирование и обновление в истории общества и культуры общественного музыкального сознания , связанное с происходящими в обществе «социальными сдвиг</w:t>
      </w:r>
      <w:r w:rsidRPr="00782180">
        <w:rPr>
          <w:sz w:val="24"/>
          <w:szCs w:val="24"/>
        </w:rPr>
        <w:t>а</w:t>
      </w:r>
      <w:r w:rsidRPr="00782180">
        <w:rPr>
          <w:sz w:val="24"/>
          <w:szCs w:val="24"/>
        </w:rPr>
        <w:t>ми».</w:t>
      </w:r>
    </w:p>
    <w:p w:rsidR="00D311D2" w:rsidRPr="00782180" w:rsidRDefault="00D311D2" w:rsidP="00D311D2">
      <w:pPr>
        <w:ind w:firstLine="709"/>
        <w:jc w:val="both"/>
        <w:rPr>
          <w:sz w:val="24"/>
          <w:szCs w:val="24"/>
        </w:rPr>
      </w:pPr>
      <w:r w:rsidRPr="00782180">
        <w:rPr>
          <w:sz w:val="24"/>
          <w:szCs w:val="24"/>
        </w:rPr>
        <w:t>Социология культуры, искусства и музыки П.А. Сорокина. Интеграционная теория культуры П.А. Сорокина. Трехкомпонентная структура социокультурного явления. Муз</w:t>
      </w:r>
      <w:r w:rsidRPr="00782180">
        <w:rPr>
          <w:sz w:val="24"/>
          <w:szCs w:val="24"/>
        </w:rPr>
        <w:t>ы</w:t>
      </w:r>
      <w:r w:rsidRPr="00782180">
        <w:rPr>
          <w:sz w:val="24"/>
          <w:szCs w:val="24"/>
        </w:rPr>
        <w:t>ка как «носитель значимого взаимодействия». Четыре взаимосвязанных компонента кул</w:t>
      </w:r>
      <w:r w:rsidRPr="00782180">
        <w:rPr>
          <w:sz w:val="24"/>
          <w:szCs w:val="24"/>
        </w:rPr>
        <w:t>ь</w:t>
      </w:r>
      <w:r w:rsidRPr="00782180">
        <w:rPr>
          <w:sz w:val="24"/>
          <w:szCs w:val="24"/>
        </w:rPr>
        <w:t>туры, по Сорокину. Культура как система систем. Роль ценностей в культуре. Теория с</w:t>
      </w:r>
      <w:r w:rsidRPr="00782180">
        <w:rPr>
          <w:sz w:val="24"/>
          <w:szCs w:val="24"/>
        </w:rPr>
        <w:t>о</w:t>
      </w:r>
      <w:r w:rsidRPr="00782180">
        <w:rPr>
          <w:sz w:val="24"/>
          <w:szCs w:val="24"/>
        </w:rPr>
        <w:t>циокультурной динамики: основные понятия и идеи. 3 типа сверхкультур, по Сорокину. Социальная динамика европейской культуры. Особенности динамики европейской кул</w:t>
      </w:r>
      <w:r w:rsidRPr="00782180">
        <w:rPr>
          <w:sz w:val="24"/>
          <w:szCs w:val="24"/>
        </w:rPr>
        <w:t>ь</w:t>
      </w:r>
      <w:r w:rsidRPr="00782180">
        <w:rPr>
          <w:sz w:val="24"/>
          <w:szCs w:val="24"/>
        </w:rPr>
        <w:t>туры. Идеациональная, чувственная и смешанная формы музыки. Особенности флукту</w:t>
      </w:r>
      <w:r w:rsidRPr="00782180">
        <w:rPr>
          <w:sz w:val="24"/>
          <w:szCs w:val="24"/>
        </w:rPr>
        <w:t>а</w:t>
      </w:r>
      <w:r w:rsidRPr="00782180">
        <w:rPr>
          <w:sz w:val="24"/>
          <w:szCs w:val="24"/>
        </w:rPr>
        <w:t>ции разных форм музыки. Волны идеациональной и чувственной музыки в истории евр</w:t>
      </w:r>
      <w:r w:rsidRPr="00782180">
        <w:rPr>
          <w:sz w:val="24"/>
          <w:szCs w:val="24"/>
        </w:rPr>
        <w:t>о</w:t>
      </w:r>
      <w:r w:rsidRPr="00782180">
        <w:rPr>
          <w:sz w:val="24"/>
          <w:szCs w:val="24"/>
        </w:rPr>
        <w:t>пейской культуры. Особенности идеациональной музыки. Особенности чувственной музыки. Особенности идеалистической муз</w:t>
      </w:r>
      <w:r w:rsidRPr="00782180">
        <w:rPr>
          <w:sz w:val="24"/>
          <w:szCs w:val="24"/>
        </w:rPr>
        <w:t>ы</w:t>
      </w:r>
      <w:r w:rsidRPr="00782180">
        <w:rPr>
          <w:sz w:val="24"/>
          <w:szCs w:val="24"/>
        </w:rPr>
        <w:t>ки. Сорокин о будущем музыки.</w:t>
      </w:r>
    </w:p>
    <w:p w:rsidR="00D311D2" w:rsidRPr="00782180" w:rsidRDefault="00D311D2" w:rsidP="00D311D2">
      <w:pPr>
        <w:ind w:firstLine="709"/>
        <w:jc w:val="both"/>
        <w:rPr>
          <w:sz w:val="24"/>
          <w:szCs w:val="24"/>
        </w:rPr>
      </w:pPr>
      <w:r w:rsidRPr="00782180">
        <w:rPr>
          <w:sz w:val="24"/>
          <w:szCs w:val="24"/>
        </w:rPr>
        <w:t>Социология музыки Теодора Адорно.</w:t>
      </w:r>
    </w:p>
    <w:p w:rsidR="00D311D2" w:rsidRPr="00782180" w:rsidRDefault="00D311D2" w:rsidP="00D311D2">
      <w:pPr>
        <w:ind w:firstLine="709"/>
        <w:jc w:val="both"/>
        <w:rPr>
          <w:sz w:val="24"/>
          <w:szCs w:val="24"/>
        </w:rPr>
      </w:pPr>
      <w:r w:rsidRPr="00782180">
        <w:rPr>
          <w:sz w:val="24"/>
          <w:szCs w:val="24"/>
        </w:rPr>
        <w:t>Музыка как предмет анализа Т. Адорно. Ос</w:t>
      </w:r>
      <w:r w:rsidRPr="00782180">
        <w:rPr>
          <w:sz w:val="24"/>
          <w:szCs w:val="24"/>
        </w:rPr>
        <w:t>о</w:t>
      </w:r>
      <w:r w:rsidRPr="00782180">
        <w:rPr>
          <w:sz w:val="24"/>
          <w:szCs w:val="24"/>
        </w:rPr>
        <w:t>бенности музыки как вида искусства. Адорно об особенностях социологического изучения музыки. Критика современного (для Т. Адорно) состояния социологии м</w:t>
      </w:r>
      <w:r w:rsidRPr="00782180">
        <w:rPr>
          <w:sz w:val="24"/>
          <w:szCs w:val="24"/>
        </w:rPr>
        <w:t>у</w:t>
      </w:r>
      <w:r w:rsidRPr="00782180">
        <w:rPr>
          <w:sz w:val="24"/>
          <w:szCs w:val="24"/>
        </w:rPr>
        <w:t xml:space="preserve">зыки. </w:t>
      </w:r>
    </w:p>
    <w:p w:rsidR="00D311D2" w:rsidRPr="00782180" w:rsidRDefault="00D311D2" w:rsidP="00D311D2">
      <w:pPr>
        <w:ind w:firstLine="709"/>
        <w:jc w:val="both"/>
        <w:rPr>
          <w:sz w:val="24"/>
          <w:szCs w:val="24"/>
        </w:rPr>
      </w:pPr>
      <w:r w:rsidRPr="00782180">
        <w:rPr>
          <w:sz w:val="24"/>
          <w:szCs w:val="24"/>
        </w:rPr>
        <w:t>Музыкальная жизнь общества в зеркале концепции Т. Адорно. Музыкальная жизнь с</w:t>
      </w:r>
      <w:r w:rsidRPr="00782180">
        <w:rPr>
          <w:sz w:val="24"/>
          <w:szCs w:val="24"/>
        </w:rPr>
        <w:t>о</w:t>
      </w:r>
      <w:r w:rsidRPr="00782180">
        <w:rPr>
          <w:sz w:val="24"/>
          <w:szCs w:val="24"/>
        </w:rPr>
        <w:t>временного общества - это совокупность товарного производства культуры. Плюрализм существующих музыкальных языков и типов музыкальной жизни. Особенности муз</w:t>
      </w:r>
      <w:r w:rsidRPr="00782180">
        <w:rPr>
          <w:sz w:val="24"/>
          <w:szCs w:val="24"/>
        </w:rPr>
        <w:t>ы</w:t>
      </w:r>
      <w:r w:rsidRPr="00782180">
        <w:rPr>
          <w:sz w:val="24"/>
          <w:szCs w:val="24"/>
        </w:rPr>
        <w:t>кальной жизни современного общества. Музыка и классы в концепции Адорно. Функции муз</w:t>
      </w:r>
      <w:r w:rsidRPr="00782180">
        <w:rPr>
          <w:sz w:val="24"/>
          <w:szCs w:val="24"/>
        </w:rPr>
        <w:t>ы</w:t>
      </w:r>
      <w:r w:rsidRPr="00782180">
        <w:rPr>
          <w:sz w:val="24"/>
          <w:szCs w:val="24"/>
        </w:rPr>
        <w:t xml:space="preserve">ки в современном обществе </w:t>
      </w:r>
    </w:p>
    <w:p w:rsidR="00D311D2" w:rsidRPr="00782180" w:rsidRDefault="00D311D2" w:rsidP="00D311D2">
      <w:pPr>
        <w:ind w:firstLine="709"/>
        <w:jc w:val="both"/>
        <w:rPr>
          <w:sz w:val="24"/>
          <w:szCs w:val="24"/>
        </w:rPr>
      </w:pPr>
      <w:r w:rsidRPr="00782180">
        <w:rPr>
          <w:sz w:val="24"/>
          <w:szCs w:val="24"/>
        </w:rPr>
        <w:t>Типология публики Т. Адорно.</w:t>
      </w:r>
    </w:p>
    <w:p w:rsidR="00D311D2" w:rsidRPr="00782180" w:rsidRDefault="00D311D2" w:rsidP="00D311D2">
      <w:pPr>
        <w:numPr>
          <w:ilvl w:val="0"/>
          <w:numId w:val="336"/>
        </w:numPr>
        <w:ind w:left="0" w:firstLine="709"/>
        <w:jc w:val="both"/>
        <w:rPr>
          <w:b/>
          <w:sz w:val="24"/>
          <w:szCs w:val="24"/>
        </w:rPr>
      </w:pPr>
      <w:r w:rsidRPr="00782180">
        <w:rPr>
          <w:b/>
          <w:sz w:val="24"/>
          <w:szCs w:val="24"/>
        </w:rPr>
        <w:t>Музыкальная жизнь общества и ее соци</w:t>
      </w:r>
      <w:r w:rsidRPr="00782180">
        <w:rPr>
          <w:b/>
          <w:sz w:val="24"/>
          <w:szCs w:val="24"/>
        </w:rPr>
        <w:t>о</w:t>
      </w:r>
      <w:r w:rsidRPr="00782180">
        <w:rPr>
          <w:b/>
          <w:sz w:val="24"/>
          <w:szCs w:val="24"/>
        </w:rPr>
        <w:t>логическое изучение.</w:t>
      </w:r>
    </w:p>
    <w:p w:rsidR="00D311D2" w:rsidRPr="00782180" w:rsidRDefault="00D311D2" w:rsidP="00D311D2">
      <w:pPr>
        <w:ind w:firstLine="709"/>
        <w:jc w:val="both"/>
        <w:rPr>
          <w:b/>
          <w:bCs/>
          <w:sz w:val="24"/>
          <w:szCs w:val="24"/>
        </w:rPr>
      </w:pPr>
      <w:r w:rsidRPr="00782180">
        <w:rPr>
          <w:sz w:val="24"/>
          <w:szCs w:val="24"/>
        </w:rPr>
        <w:t>Основные социологические понятия. Пон</w:t>
      </w:r>
      <w:r w:rsidRPr="00782180">
        <w:rPr>
          <w:sz w:val="24"/>
          <w:szCs w:val="24"/>
        </w:rPr>
        <w:t>я</w:t>
      </w:r>
      <w:r w:rsidRPr="00782180">
        <w:rPr>
          <w:sz w:val="24"/>
          <w:szCs w:val="24"/>
        </w:rPr>
        <w:t>тие «общество» в социологии. Общество как система связей и отношений. Социальные общности. Классификация социальных общностей и групп. Понятия «социальный институт» и «институционализация». Типол</w:t>
      </w:r>
      <w:r w:rsidRPr="00782180">
        <w:rPr>
          <w:sz w:val="24"/>
          <w:szCs w:val="24"/>
        </w:rPr>
        <w:t>о</w:t>
      </w:r>
      <w:r w:rsidRPr="00782180">
        <w:rPr>
          <w:sz w:val="24"/>
          <w:szCs w:val="24"/>
        </w:rPr>
        <w:t>гия и функции социальных институтов. Субкультурная стратификация общества. Понятия «субкультура» и «контркультура». Способы обособления (признаки) субкультур. Типология субкультур. Музыкальные субкул</w:t>
      </w:r>
      <w:r w:rsidRPr="00782180">
        <w:rPr>
          <w:sz w:val="24"/>
          <w:szCs w:val="24"/>
        </w:rPr>
        <w:t>ь</w:t>
      </w:r>
      <w:r w:rsidRPr="00782180">
        <w:rPr>
          <w:sz w:val="24"/>
          <w:szCs w:val="24"/>
        </w:rPr>
        <w:t>туры</w:t>
      </w:r>
      <w:r w:rsidRPr="00782180">
        <w:rPr>
          <w:b/>
          <w:bCs/>
          <w:sz w:val="24"/>
          <w:szCs w:val="24"/>
        </w:rPr>
        <w:t xml:space="preserve">. </w:t>
      </w:r>
    </w:p>
    <w:p w:rsidR="00D311D2" w:rsidRPr="00782180" w:rsidRDefault="00D311D2" w:rsidP="00D311D2">
      <w:pPr>
        <w:pStyle w:val="aff2"/>
        <w:spacing w:before="0" w:beforeAutospacing="0" w:after="0" w:afterAutospacing="0"/>
        <w:ind w:firstLine="709"/>
        <w:jc w:val="both"/>
      </w:pPr>
      <w:r w:rsidRPr="00782180">
        <w:t>Понятия «музыка», «музыкальная культура», «музыкальная жизнь общества», их взаимосвязь и нетождественность. Музыка как центр, ядро музыкальной культуры и музыкальной жизни.  Типы музыкальной культуры. Музыкальная жизнь общества как ко</w:t>
      </w:r>
      <w:r w:rsidRPr="00782180">
        <w:t>н</w:t>
      </w:r>
      <w:r w:rsidRPr="00782180">
        <w:t>кретно-историческое бытие музыкальной культуры. Структура музыкальной жизни общ</w:t>
      </w:r>
      <w:r w:rsidRPr="00782180">
        <w:t>е</w:t>
      </w:r>
      <w:r w:rsidRPr="00782180">
        <w:t xml:space="preserve">ства. Институты музыкальной жизни общества. </w:t>
      </w:r>
    </w:p>
    <w:p w:rsidR="00D311D2" w:rsidRPr="00782180" w:rsidRDefault="00D311D2" w:rsidP="00D311D2">
      <w:pPr>
        <w:pStyle w:val="aa"/>
        <w:ind w:firstLine="709"/>
        <w:rPr>
          <w:sz w:val="24"/>
          <w:szCs w:val="24"/>
        </w:rPr>
      </w:pPr>
      <w:r w:rsidRPr="00782180">
        <w:rPr>
          <w:sz w:val="24"/>
          <w:szCs w:val="24"/>
        </w:rPr>
        <w:t>Объект и предмет социологического анализа музыкальной жизни. Многоуровн</w:t>
      </w:r>
      <w:r w:rsidRPr="00782180">
        <w:rPr>
          <w:sz w:val="24"/>
          <w:szCs w:val="24"/>
        </w:rPr>
        <w:t>е</w:t>
      </w:r>
      <w:r w:rsidRPr="00782180">
        <w:rPr>
          <w:sz w:val="24"/>
          <w:szCs w:val="24"/>
        </w:rPr>
        <w:t>вость объекта исследования. Особенности составления программы социологического исслед</w:t>
      </w:r>
      <w:r w:rsidRPr="00782180">
        <w:rPr>
          <w:sz w:val="24"/>
          <w:szCs w:val="24"/>
        </w:rPr>
        <w:t>о</w:t>
      </w:r>
      <w:r w:rsidRPr="00782180">
        <w:rPr>
          <w:sz w:val="24"/>
          <w:szCs w:val="24"/>
        </w:rPr>
        <w:t>вания музыкальной жизни общества. Определение целей и задач социологического исследов</w:t>
      </w:r>
      <w:r w:rsidRPr="00782180">
        <w:rPr>
          <w:sz w:val="24"/>
          <w:szCs w:val="24"/>
        </w:rPr>
        <w:t>а</w:t>
      </w:r>
      <w:r w:rsidRPr="00782180">
        <w:rPr>
          <w:sz w:val="24"/>
          <w:szCs w:val="24"/>
        </w:rPr>
        <w:t>ния. Предварительный системный анализ объекта исследования. Интерпретация основных понятий. Исследовательские гипотезы. Методич</w:t>
      </w:r>
      <w:r w:rsidRPr="00782180">
        <w:rPr>
          <w:sz w:val="24"/>
          <w:szCs w:val="24"/>
        </w:rPr>
        <w:t>е</w:t>
      </w:r>
      <w:r w:rsidRPr="00782180">
        <w:rPr>
          <w:sz w:val="24"/>
          <w:szCs w:val="24"/>
        </w:rPr>
        <w:t>ский раздел программы.</w:t>
      </w:r>
    </w:p>
    <w:p w:rsidR="00D311D2" w:rsidRPr="00782180" w:rsidRDefault="00D311D2" w:rsidP="00D311D2">
      <w:pPr>
        <w:ind w:firstLine="709"/>
        <w:jc w:val="both"/>
        <w:rPr>
          <w:sz w:val="24"/>
          <w:szCs w:val="24"/>
        </w:rPr>
      </w:pPr>
      <w:r w:rsidRPr="00782180">
        <w:rPr>
          <w:sz w:val="24"/>
          <w:szCs w:val="24"/>
        </w:rPr>
        <w:lastRenderedPageBreak/>
        <w:t>Музыкальные интересы — основной показатель отношения людей к искусству при изуч</w:t>
      </w:r>
      <w:r w:rsidRPr="00782180">
        <w:rPr>
          <w:sz w:val="24"/>
          <w:szCs w:val="24"/>
        </w:rPr>
        <w:t>е</w:t>
      </w:r>
      <w:r w:rsidRPr="00782180">
        <w:rPr>
          <w:sz w:val="24"/>
          <w:szCs w:val="24"/>
        </w:rPr>
        <w:t>нии массовых процессов. Понятие «музыкальной интерес». Интерпретация понятия «музыкальной интерес». Основные факторы формирования музыкальных интересов чел</w:t>
      </w:r>
      <w:r w:rsidRPr="00782180">
        <w:rPr>
          <w:sz w:val="24"/>
          <w:szCs w:val="24"/>
        </w:rPr>
        <w:t>о</w:t>
      </w:r>
      <w:r w:rsidRPr="00782180">
        <w:rPr>
          <w:sz w:val="24"/>
          <w:szCs w:val="24"/>
        </w:rPr>
        <w:t>века. Способы реализации музыкальных интересов и формы их проявления. Уровни инт</w:t>
      </w:r>
      <w:r w:rsidRPr="00782180">
        <w:rPr>
          <w:sz w:val="24"/>
          <w:szCs w:val="24"/>
        </w:rPr>
        <w:t>е</w:t>
      </w:r>
      <w:r w:rsidRPr="00782180">
        <w:rPr>
          <w:sz w:val="24"/>
          <w:szCs w:val="24"/>
        </w:rPr>
        <w:t>реса к искусству (приобщенность, активный интерес, увлечение). Методы социологии м</w:t>
      </w:r>
      <w:r w:rsidRPr="00782180">
        <w:rPr>
          <w:sz w:val="24"/>
          <w:szCs w:val="24"/>
        </w:rPr>
        <w:t>у</w:t>
      </w:r>
      <w:r w:rsidRPr="00782180">
        <w:rPr>
          <w:sz w:val="24"/>
          <w:szCs w:val="24"/>
        </w:rPr>
        <w:t>зыки. Особенности изучения музыкальных интересов методом опроса. Необходимость учета при конструировании анкеты механизма «компенсирующей мотивации» («стату</w:t>
      </w:r>
      <w:r w:rsidRPr="00782180">
        <w:rPr>
          <w:sz w:val="24"/>
          <w:szCs w:val="24"/>
        </w:rPr>
        <w:t>с</w:t>
      </w:r>
      <w:r w:rsidRPr="00782180">
        <w:rPr>
          <w:sz w:val="24"/>
          <w:szCs w:val="24"/>
        </w:rPr>
        <w:t>но-престижное» усвоение искусства, интерес к квазихудожес</w:t>
      </w:r>
      <w:r w:rsidRPr="00782180">
        <w:rPr>
          <w:sz w:val="24"/>
          <w:szCs w:val="24"/>
        </w:rPr>
        <w:t>т</w:t>
      </w:r>
      <w:r w:rsidRPr="00782180">
        <w:rPr>
          <w:sz w:val="24"/>
          <w:szCs w:val="24"/>
        </w:rPr>
        <w:t>венным произведениями т. п.). Учет степени развитости музыкального вкуса, особенностей восприятия искусства ре</w:t>
      </w:r>
      <w:r w:rsidRPr="00782180">
        <w:rPr>
          <w:sz w:val="24"/>
          <w:szCs w:val="24"/>
        </w:rPr>
        <w:t>с</w:t>
      </w:r>
      <w:r w:rsidRPr="00782180">
        <w:rPr>
          <w:sz w:val="24"/>
          <w:szCs w:val="24"/>
        </w:rPr>
        <w:t>пондентами. Специфика использования методов анализа документов (для установления фактов), наблюдения (как включенное, так и невключенное - для исследования пов</w:t>
      </w:r>
      <w:r w:rsidRPr="00782180">
        <w:rPr>
          <w:sz w:val="24"/>
          <w:szCs w:val="24"/>
        </w:rPr>
        <w:t>е</w:t>
      </w:r>
      <w:r w:rsidRPr="00782180">
        <w:rPr>
          <w:sz w:val="24"/>
          <w:szCs w:val="24"/>
        </w:rPr>
        <w:t>дения и реакций различных групп и индивидов), опроса экспертов (для квалифицированной оценки событий и явлений). Особенности метода «звучащей а</w:t>
      </w:r>
      <w:r w:rsidRPr="00782180">
        <w:rPr>
          <w:sz w:val="24"/>
          <w:szCs w:val="24"/>
        </w:rPr>
        <w:t>н</w:t>
      </w:r>
      <w:r w:rsidRPr="00782180">
        <w:rPr>
          <w:sz w:val="24"/>
          <w:szCs w:val="24"/>
        </w:rPr>
        <w:t>кеты».</w:t>
      </w:r>
    </w:p>
    <w:p w:rsidR="00D311D2" w:rsidRPr="00782180" w:rsidRDefault="00D311D2" w:rsidP="00D311D2">
      <w:pPr>
        <w:numPr>
          <w:ilvl w:val="0"/>
          <w:numId w:val="336"/>
        </w:numPr>
        <w:ind w:left="0" w:firstLine="709"/>
        <w:jc w:val="both"/>
        <w:rPr>
          <w:b/>
          <w:bCs/>
          <w:sz w:val="24"/>
          <w:szCs w:val="24"/>
        </w:rPr>
      </w:pPr>
      <w:r w:rsidRPr="00782180">
        <w:rPr>
          <w:b/>
          <w:bCs/>
          <w:sz w:val="24"/>
          <w:szCs w:val="24"/>
        </w:rPr>
        <w:t>Музыкальная коммуникация  в зеркале с</w:t>
      </w:r>
      <w:r w:rsidRPr="00782180">
        <w:rPr>
          <w:b/>
          <w:bCs/>
          <w:sz w:val="24"/>
          <w:szCs w:val="24"/>
        </w:rPr>
        <w:t>о</w:t>
      </w:r>
      <w:r w:rsidRPr="00782180">
        <w:rPr>
          <w:b/>
          <w:bCs/>
          <w:sz w:val="24"/>
          <w:szCs w:val="24"/>
        </w:rPr>
        <w:t>циологического знания</w:t>
      </w:r>
    </w:p>
    <w:p w:rsidR="00D311D2" w:rsidRPr="00782180" w:rsidRDefault="00D311D2" w:rsidP="00D311D2">
      <w:pPr>
        <w:ind w:firstLine="709"/>
        <w:jc w:val="both"/>
        <w:rPr>
          <w:sz w:val="24"/>
          <w:szCs w:val="24"/>
        </w:rPr>
      </w:pPr>
      <w:r w:rsidRPr="00782180">
        <w:rPr>
          <w:sz w:val="24"/>
          <w:szCs w:val="24"/>
        </w:rPr>
        <w:t>Композитор как субъект специализированной, профессиональной (на развитых стадиях музыкальной жизни общества) продуктивной художественной деятельности Типология композиторов. Три основных измерения сам</w:t>
      </w:r>
      <w:r w:rsidRPr="00782180">
        <w:rPr>
          <w:sz w:val="24"/>
          <w:szCs w:val="24"/>
        </w:rPr>
        <w:t>о</w:t>
      </w:r>
      <w:r w:rsidRPr="00782180">
        <w:rPr>
          <w:sz w:val="24"/>
          <w:szCs w:val="24"/>
        </w:rPr>
        <w:t>реализации композитора.</w:t>
      </w:r>
    </w:p>
    <w:p w:rsidR="00D311D2" w:rsidRPr="00782180" w:rsidRDefault="00D311D2" w:rsidP="00D311D2">
      <w:pPr>
        <w:ind w:firstLine="709"/>
        <w:jc w:val="both"/>
        <w:rPr>
          <w:snapToGrid w:val="0"/>
          <w:sz w:val="24"/>
          <w:szCs w:val="24"/>
        </w:rPr>
      </w:pPr>
      <w:r w:rsidRPr="00782180">
        <w:rPr>
          <w:sz w:val="24"/>
          <w:szCs w:val="24"/>
        </w:rPr>
        <w:t>Музыкальное произведение в системе культуры. Музыка как текст, несущий социокультурную информацию. Двухслойность произведения искусства. Форма и содерж</w:t>
      </w:r>
      <w:r w:rsidRPr="00782180">
        <w:rPr>
          <w:sz w:val="24"/>
          <w:szCs w:val="24"/>
        </w:rPr>
        <w:t>а</w:t>
      </w:r>
      <w:r w:rsidRPr="00782180">
        <w:rPr>
          <w:sz w:val="24"/>
          <w:szCs w:val="24"/>
        </w:rPr>
        <w:t>ние музыкального произведения.  Основные компоненты выражения в музыкальном пр</w:t>
      </w:r>
      <w:r w:rsidRPr="00782180">
        <w:rPr>
          <w:sz w:val="24"/>
          <w:szCs w:val="24"/>
        </w:rPr>
        <w:t>о</w:t>
      </w:r>
      <w:r w:rsidRPr="00782180">
        <w:rPr>
          <w:sz w:val="24"/>
          <w:szCs w:val="24"/>
        </w:rPr>
        <w:t xml:space="preserve">изведении значений и личностных смыслов композитора (тематика, символика и др.). </w:t>
      </w:r>
      <w:r w:rsidRPr="00782180">
        <w:rPr>
          <w:snapToGrid w:val="0"/>
          <w:sz w:val="24"/>
          <w:szCs w:val="24"/>
        </w:rPr>
        <w:t>Ф</w:t>
      </w:r>
      <w:r w:rsidRPr="00782180">
        <w:rPr>
          <w:snapToGrid w:val="0"/>
          <w:sz w:val="24"/>
          <w:szCs w:val="24"/>
        </w:rPr>
        <w:t>е</w:t>
      </w:r>
      <w:r w:rsidRPr="00782180">
        <w:rPr>
          <w:snapToGrid w:val="0"/>
          <w:sz w:val="24"/>
          <w:szCs w:val="24"/>
        </w:rPr>
        <w:t xml:space="preserve">номен музыкальной формы. </w:t>
      </w:r>
      <w:r w:rsidRPr="00782180">
        <w:rPr>
          <w:sz w:val="24"/>
          <w:szCs w:val="24"/>
        </w:rPr>
        <w:t>Картина мира как основа формирования содержания муз</w:t>
      </w:r>
      <w:r w:rsidRPr="00782180">
        <w:rPr>
          <w:sz w:val="24"/>
          <w:szCs w:val="24"/>
        </w:rPr>
        <w:t>ы</w:t>
      </w:r>
      <w:r w:rsidRPr="00782180">
        <w:rPr>
          <w:sz w:val="24"/>
          <w:szCs w:val="24"/>
        </w:rPr>
        <w:t>кального произведения на двух этапах: на этапе творчества композитора и на этапе во</w:t>
      </w:r>
      <w:r w:rsidRPr="00782180">
        <w:rPr>
          <w:sz w:val="24"/>
          <w:szCs w:val="24"/>
        </w:rPr>
        <w:t>с</w:t>
      </w:r>
      <w:r w:rsidRPr="00782180">
        <w:rPr>
          <w:sz w:val="24"/>
          <w:szCs w:val="24"/>
        </w:rPr>
        <w:t>приятия произведения музыкальной публикой. Основные компоненты духовной стороны произведения искусства: содержание, значение и личнос</w:t>
      </w:r>
      <w:r w:rsidRPr="00782180">
        <w:rPr>
          <w:sz w:val="24"/>
          <w:szCs w:val="24"/>
        </w:rPr>
        <w:t>т</w:t>
      </w:r>
      <w:r w:rsidRPr="00782180">
        <w:rPr>
          <w:sz w:val="24"/>
          <w:szCs w:val="24"/>
        </w:rPr>
        <w:t xml:space="preserve">ный смысл. </w:t>
      </w:r>
      <w:r w:rsidRPr="00782180">
        <w:rPr>
          <w:bCs/>
          <w:sz w:val="24"/>
          <w:szCs w:val="24"/>
        </w:rPr>
        <w:t>Исполнительский</w:t>
      </w:r>
      <w:r w:rsidRPr="00782180">
        <w:rPr>
          <w:sz w:val="24"/>
          <w:szCs w:val="24"/>
        </w:rPr>
        <w:t xml:space="preserve"> характер музыкального искусства. Музыкант-исполнитель как посредник между композ</w:t>
      </w:r>
      <w:r w:rsidRPr="00782180">
        <w:rPr>
          <w:sz w:val="24"/>
          <w:szCs w:val="24"/>
        </w:rPr>
        <w:t>и</w:t>
      </w:r>
      <w:r w:rsidRPr="00782180">
        <w:rPr>
          <w:sz w:val="24"/>
          <w:szCs w:val="24"/>
        </w:rPr>
        <w:t xml:space="preserve">тором и слушателем. Два типа исполнения музыкального произведения. </w:t>
      </w:r>
      <w:r w:rsidRPr="00782180">
        <w:rPr>
          <w:snapToGrid w:val="0"/>
          <w:sz w:val="24"/>
          <w:szCs w:val="24"/>
        </w:rPr>
        <w:t>Композитор и исполнитель в эпоху н</w:t>
      </w:r>
      <w:r w:rsidRPr="00782180">
        <w:rPr>
          <w:snapToGrid w:val="0"/>
          <w:sz w:val="24"/>
          <w:szCs w:val="24"/>
        </w:rPr>
        <w:t>о</w:t>
      </w:r>
      <w:r w:rsidRPr="00782180">
        <w:rPr>
          <w:snapToGrid w:val="0"/>
          <w:sz w:val="24"/>
          <w:szCs w:val="24"/>
        </w:rPr>
        <w:t>вых технологий.</w:t>
      </w:r>
    </w:p>
    <w:p w:rsidR="00D311D2" w:rsidRPr="00782180" w:rsidRDefault="00D311D2" w:rsidP="00D311D2">
      <w:pPr>
        <w:pStyle w:val="aff2"/>
        <w:spacing w:before="0" w:beforeAutospacing="0" w:after="0" w:afterAutospacing="0"/>
        <w:ind w:firstLine="709"/>
        <w:jc w:val="both"/>
      </w:pPr>
      <w:r w:rsidRPr="00782180">
        <w:t>Понятие музыкальной публики. Социально-демографическая характеристика пу</w:t>
      </w:r>
      <w:r w:rsidRPr="00782180">
        <w:t>б</w:t>
      </w:r>
      <w:r w:rsidRPr="00782180">
        <w:t>лики: принадлежность к определенным общественным и возрастным слоям, общий кул</w:t>
      </w:r>
      <w:r w:rsidRPr="00782180">
        <w:t>ь</w:t>
      </w:r>
      <w:r w:rsidRPr="00782180">
        <w:t>турный уровень. Социально-психологическая характеристика и художественные ориентации пу</w:t>
      </w:r>
      <w:r w:rsidRPr="00782180">
        <w:t>б</w:t>
      </w:r>
      <w:r w:rsidRPr="00782180">
        <w:t>лики. Дифференциация публики в формальном отношении.  Основные аспекты рассмотрения реальной публики. Воспроизводство музыкальной публики в процессах художественной социализации индивида. Стадии (фазы) механизма формиров</w:t>
      </w:r>
      <w:r w:rsidRPr="00782180">
        <w:t>а</w:t>
      </w:r>
      <w:r w:rsidRPr="00782180">
        <w:t>ния публики.</w:t>
      </w:r>
    </w:p>
    <w:p w:rsidR="00D311D2" w:rsidRPr="00782180" w:rsidRDefault="00D311D2" w:rsidP="00D311D2">
      <w:pPr>
        <w:pStyle w:val="aff2"/>
        <w:spacing w:before="0" w:beforeAutospacing="0" w:after="0" w:afterAutospacing="0"/>
        <w:ind w:firstLine="709"/>
        <w:jc w:val="both"/>
      </w:pPr>
      <w:r w:rsidRPr="00782180">
        <w:t>Современные типологии музыкальной публ</w:t>
      </w:r>
      <w:r w:rsidRPr="00782180">
        <w:t>и</w:t>
      </w:r>
      <w:r w:rsidRPr="00782180">
        <w:t>ки.</w:t>
      </w:r>
    </w:p>
    <w:p w:rsidR="00D311D2" w:rsidRPr="00782180" w:rsidRDefault="00D311D2" w:rsidP="00D311D2">
      <w:pPr>
        <w:pStyle w:val="1"/>
        <w:spacing w:before="0" w:after="0"/>
        <w:ind w:firstLine="709"/>
        <w:jc w:val="both"/>
        <w:rPr>
          <w:rFonts w:ascii="Times New Roman" w:hAnsi="Times New Roman" w:cs="Times New Roman"/>
          <w:sz w:val="24"/>
          <w:szCs w:val="24"/>
        </w:rPr>
      </w:pPr>
      <w:r w:rsidRPr="00782180">
        <w:rPr>
          <w:rFonts w:ascii="Times New Roman" w:hAnsi="Times New Roman" w:cs="Times New Roman"/>
          <w:b w:val="0"/>
          <w:sz w:val="24"/>
          <w:szCs w:val="24"/>
        </w:rPr>
        <w:t>5.</w:t>
      </w:r>
      <w:r w:rsidRPr="00782180">
        <w:rPr>
          <w:rFonts w:ascii="Times New Roman" w:hAnsi="Times New Roman" w:cs="Times New Roman"/>
          <w:sz w:val="24"/>
          <w:szCs w:val="24"/>
        </w:rPr>
        <w:t xml:space="preserve"> </w:t>
      </w:r>
      <w:hyperlink r:id="rId183" w:anchor="_СОДЕРЖАНИЕ" w:history="1">
        <w:r w:rsidRPr="00782180">
          <w:rPr>
            <w:rStyle w:val="af3"/>
            <w:rFonts w:ascii="Times New Roman" w:hAnsi="Times New Roman" w:cs="Times New Roman"/>
            <w:sz w:val="24"/>
            <w:szCs w:val="24"/>
          </w:rPr>
          <w:t>Образовательные технологии</w:t>
        </w:r>
      </w:hyperlink>
    </w:p>
    <w:p w:rsidR="00D311D2" w:rsidRPr="00782180" w:rsidRDefault="00D311D2" w:rsidP="00D311D2">
      <w:pPr>
        <w:ind w:firstLine="709"/>
        <w:jc w:val="both"/>
        <w:rPr>
          <w:sz w:val="24"/>
          <w:szCs w:val="24"/>
        </w:rPr>
      </w:pPr>
      <w:r w:rsidRPr="00782180">
        <w:rPr>
          <w:sz w:val="24"/>
          <w:szCs w:val="24"/>
        </w:rPr>
        <w:t>Преподавание дисциплины «Социология музыки» должно включать в себя сл</w:t>
      </w:r>
      <w:r w:rsidRPr="00782180">
        <w:rPr>
          <w:sz w:val="24"/>
          <w:szCs w:val="24"/>
        </w:rPr>
        <w:t>е</w:t>
      </w:r>
      <w:r w:rsidRPr="00782180">
        <w:rPr>
          <w:sz w:val="24"/>
          <w:szCs w:val="24"/>
        </w:rPr>
        <w:t>дующие образовательные технологии:</w:t>
      </w:r>
    </w:p>
    <w:p w:rsidR="00D311D2" w:rsidRPr="00782180" w:rsidRDefault="00D311D2" w:rsidP="00D311D2">
      <w:pPr>
        <w:numPr>
          <w:ilvl w:val="0"/>
          <w:numId w:val="335"/>
        </w:numPr>
        <w:ind w:left="0" w:firstLine="0"/>
        <w:jc w:val="both"/>
        <w:rPr>
          <w:sz w:val="24"/>
          <w:szCs w:val="24"/>
        </w:rPr>
      </w:pPr>
      <w:r w:rsidRPr="00782180">
        <w:rPr>
          <w:sz w:val="24"/>
          <w:szCs w:val="24"/>
        </w:rPr>
        <w:t>Презентации с использованием компьютера (темы1-7).</w:t>
      </w:r>
    </w:p>
    <w:p w:rsidR="00D311D2" w:rsidRPr="00782180" w:rsidRDefault="00D311D2" w:rsidP="00D311D2">
      <w:pPr>
        <w:numPr>
          <w:ilvl w:val="0"/>
          <w:numId w:val="335"/>
        </w:numPr>
        <w:ind w:left="0" w:firstLine="0"/>
        <w:jc w:val="both"/>
        <w:rPr>
          <w:sz w:val="24"/>
          <w:szCs w:val="24"/>
        </w:rPr>
      </w:pPr>
      <w:r w:rsidRPr="00782180">
        <w:rPr>
          <w:sz w:val="24"/>
          <w:szCs w:val="24"/>
        </w:rPr>
        <w:t>Дискуссии (темы 3,5).</w:t>
      </w:r>
    </w:p>
    <w:p w:rsidR="00D311D2" w:rsidRPr="00782180" w:rsidRDefault="00D311D2" w:rsidP="00D311D2">
      <w:pPr>
        <w:numPr>
          <w:ilvl w:val="0"/>
          <w:numId w:val="335"/>
        </w:numPr>
        <w:ind w:left="0" w:firstLine="0"/>
        <w:jc w:val="both"/>
        <w:rPr>
          <w:sz w:val="24"/>
          <w:szCs w:val="24"/>
        </w:rPr>
      </w:pPr>
      <w:r w:rsidRPr="00782180">
        <w:rPr>
          <w:sz w:val="24"/>
          <w:szCs w:val="24"/>
        </w:rPr>
        <w:t>Кейс-метод (решение ситуацио</w:t>
      </w:r>
      <w:r w:rsidRPr="00782180">
        <w:rPr>
          <w:sz w:val="24"/>
          <w:szCs w:val="24"/>
        </w:rPr>
        <w:t>н</w:t>
      </w:r>
      <w:r w:rsidRPr="00782180">
        <w:rPr>
          <w:sz w:val="24"/>
          <w:szCs w:val="24"/>
        </w:rPr>
        <w:t>ных задач) (темы 5-6).</w:t>
      </w:r>
    </w:p>
    <w:p w:rsidR="00D311D2" w:rsidRPr="00782180" w:rsidRDefault="00D311D2" w:rsidP="00D311D2">
      <w:pPr>
        <w:jc w:val="center"/>
        <w:rPr>
          <w:b/>
          <w:sz w:val="24"/>
          <w:szCs w:val="24"/>
        </w:rPr>
      </w:pPr>
    </w:p>
    <w:p w:rsidR="00D311D2" w:rsidRPr="00782180" w:rsidRDefault="00D311D2" w:rsidP="00D311D2">
      <w:pPr>
        <w:numPr>
          <w:ilvl w:val="0"/>
          <w:numId w:val="338"/>
        </w:numPr>
        <w:autoSpaceDE w:val="0"/>
        <w:autoSpaceDN w:val="0"/>
        <w:adjustRightInd w:val="0"/>
        <w:jc w:val="center"/>
        <w:rPr>
          <w:b/>
          <w:sz w:val="24"/>
          <w:szCs w:val="24"/>
        </w:rPr>
      </w:pPr>
      <w:r w:rsidRPr="00782180">
        <w:rPr>
          <w:b/>
          <w:sz w:val="24"/>
          <w:szCs w:val="24"/>
        </w:rPr>
        <w:t>Содержание самостоятельной работы студентов по темам дисциплины:</w:t>
      </w:r>
    </w:p>
    <w:p w:rsidR="00D311D2" w:rsidRPr="00782180" w:rsidRDefault="00D311D2" w:rsidP="00D311D2">
      <w:pPr>
        <w:numPr>
          <w:ilvl w:val="1"/>
          <w:numId w:val="338"/>
        </w:numPr>
        <w:autoSpaceDE w:val="0"/>
        <w:autoSpaceDN w:val="0"/>
        <w:adjustRightInd w:val="0"/>
        <w:jc w:val="center"/>
        <w:rPr>
          <w:b/>
          <w:sz w:val="24"/>
          <w:szCs w:val="24"/>
        </w:rPr>
      </w:pPr>
      <w:r w:rsidRPr="00782180">
        <w:rPr>
          <w:b/>
          <w:sz w:val="24"/>
          <w:szCs w:val="24"/>
        </w:rPr>
        <w:t>Содержание обязательной самостоятельной работы студентов по темам:</w:t>
      </w:r>
    </w:p>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2"/>
        <w:gridCol w:w="3126"/>
        <w:gridCol w:w="4394"/>
        <w:gridCol w:w="1383"/>
      </w:tblGrid>
      <w:tr w:rsidR="00D311D2" w:rsidRPr="00782180" w:rsidTr="00535928">
        <w:trPr>
          <w:trHeight w:val="642"/>
        </w:trPr>
        <w:tc>
          <w:tcPr>
            <w:tcW w:w="702" w:type="dxa"/>
            <w:vAlign w:val="center"/>
          </w:tcPr>
          <w:p w:rsidR="00D311D2" w:rsidRPr="00782180" w:rsidRDefault="00D311D2" w:rsidP="00535928">
            <w:pPr>
              <w:pStyle w:val="afffff0"/>
              <w:jc w:val="center"/>
              <w:rPr>
                <w:b/>
              </w:rPr>
            </w:pPr>
            <w:r w:rsidRPr="00782180">
              <w:rPr>
                <w:b/>
              </w:rPr>
              <w:t>№ т</w:t>
            </w:r>
            <w:r w:rsidRPr="00782180">
              <w:rPr>
                <w:b/>
              </w:rPr>
              <w:t>е</w:t>
            </w:r>
            <w:r w:rsidRPr="00782180">
              <w:rPr>
                <w:b/>
              </w:rPr>
              <w:t>мы</w:t>
            </w:r>
          </w:p>
        </w:tc>
        <w:tc>
          <w:tcPr>
            <w:tcW w:w="3126" w:type="dxa"/>
            <w:vAlign w:val="center"/>
          </w:tcPr>
          <w:p w:rsidR="00D311D2" w:rsidRPr="00782180" w:rsidRDefault="00D311D2" w:rsidP="00535928">
            <w:pPr>
              <w:pStyle w:val="afffff0"/>
              <w:jc w:val="center"/>
              <w:rPr>
                <w:b/>
              </w:rPr>
            </w:pPr>
            <w:r w:rsidRPr="00782180">
              <w:rPr>
                <w:b/>
              </w:rPr>
              <w:t>Темы дисци</w:t>
            </w:r>
            <w:r w:rsidRPr="00782180">
              <w:rPr>
                <w:b/>
              </w:rPr>
              <w:t>п</w:t>
            </w:r>
            <w:r w:rsidRPr="00782180">
              <w:rPr>
                <w:b/>
              </w:rPr>
              <w:t>лины</w:t>
            </w:r>
          </w:p>
        </w:tc>
        <w:tc>
          <w:tcPr>
            <w:tcW w:w="4394" w:type="dxa"/>
            <w:vAlign w:val="center"/>
          </w:tcPr>
          <w:p w:rsidR="00D311D2" w:rsidRPr="00782180" w:rsidRDefault="00D311D2" w:rsidP="00535928">
            <w:pPr>
              <w:autoSpaceDE w:val="0"/>
              <w:autoSpaceDN w:val="0"/>
              <w:adjustRightInd w:val="0"/>
              <w:jc w:val="center"/>
              <w:rPr>
                <w:b/>
                <w:sz w:val="24"/>
                <w:szCs w:val="24"/>
              </w:rPr>
            </w:pPr>
            <w:r w:rsidRPr="00782180">
              <w:rPr>
                <w:b/>
                <w:sz w:val="24"/>
                <w:szCs w:val="24"/>
              </w:rPr>
              <w:t>Содержание самостоятельной р</w:t>
            </w:r>
            <w:r w:rsidRPr="00782180">
              <w:rPr>
                <w:b/>
                <w:sz w:val="24"/>
                <w:szCs w:val="24"/>
              </w:rPr>
              <w:t>а</w:t>
            </w:r>
            <w:r w:rsidRPr="00782180">
              <w:rPr>
                <w:b/>
                <w:sz w:val="24"/>
                <w:szCs w:val="24"/>
              </w:rPr>
              <w:t>боты студентов</w:t>
            </w:r>
          </w:p>
        </w:tc>
        <w:tc>
          <w:tcPr>
            <w:tcW w:w="1383" w:type="dxa"/>
            <w:vAlign w:val="center"/>
          </w:tcPr>
          <w:p w:rsidR="00D311D2" w:rsidRPr="00782180" w:rsidRDefault="00D311D2" w:rsidP="00535928">
            <w:pPr>
              <w:autoSpaceDE w:val="0"/>
              <w:autoSpaceDN w:val="0"/>
              <w:adjustRightInd w:val="0"/>
              <w:jc w:val="center"/>
              <w:rPr>
                <w:b/>
                <w:sz w:val="24"/>
                <w:szCs w:val="24"/>
              </w:rPr>
            </w:pPr>
            <w:r w:rsidRPr="00782180">
              <w:rPr>
                <w:b/>
                <w:sz w:val="24"/>
                <w:szCs w:val="24"/>
              </w:rPr>
              <w:t>Количес</w:t>
            </w:r>
            <w:r w:rsidRPr="00782180">
              <w:rPr>
                <w:b/>
                <w:sz w:val="24"/>
                <w:szCs w:val="24"/>
              </w:rPr>
              <w:t>т</w:t>
            </w:r>
            <w:r w:rsidRPr="00782180">
              <w:rPr>
                <w:b/>
                <w:sz w:val="24"/>
                <w:szCs w:val="24"/>
              </w:rPr>
              <w:t>во часов</w:t>
            </w:r>
          </w:p>
        </w:tc>
      </w:tr>
      <w:tr w:rsidR="00D311D2" w:rsidRPr="00782180" w:rsidTr="00535928">
        <w:trPr>
          <w:trHeight w:val="372"/>
        </w:trPr>
        <w:tc>
          <w:tcPr>
            <w:tcW w:w="702" w:type="dxa"/>
          </w:tcPr>
          <w:p w:rsidR="00D311D2" w:rsidRPr="00782180" w:rsidRDefault="00D311D2" w:rsidP="00535928">
            <w:pPr>
              <w:autoSpaceDE w:val="0"/>
              <w:autoSpaceDN w:val="0"/>
              <w:adjustRightInd w:val="0"/>
              <w:jc w:val="both"/>
              <w:rPr>
                <w:sz w:val="24"/>
                <w:szCs w:val="24"/>
              </w:rPr>
            </w:pPr>
            <w:r w:rsidRPr="00782180">
              <w:rPr>
                <w:sz w:val="24"/>
                <w:szCs w:val="24"/>
              </w:rPr>
              <w:t>3.</w:t>
            </w:r>
          </w:p>
        </w:tc>
        <w:tc>
          <w:tcPr>
            <w:tcW w:w="3126" w:type="dxa"/>
          </w:tcPr>
          <w:p w:rsidR="00D311D2" w:rsidRPr="00782180" w:rsidRDefault="00D311D2" w:rsidP="00535928">
            <w:pPr>
              <w:autoSpaceDE w:val="0"/>
              <w:autoSpaceDN w:val="0"/>
              <w:rPr>
                <w:sz w:val="24"/>
                <w:szCs w:val="24"/>
              </w:rPr>
            </w:pPr>
            <w:r w:rsidRPr="00782180">
              <w:rPr>
                <w:sz w:val="24"/>
                <w:szCs w:val="24"/>
              </w:rPr>
              <w:t>Социология музыки как раздел социологии искусс</w:t>
            </w:r>
            <w:r w:rsidRPr="00782180">
              <w:rPr>
                <w:sz w:val="24"/>
                <w:szCs w:val="24"/>
              </w:rPr>
              <w:t>т</w:t>
            </w:r>
            <w:r w:rsidRPr="00782180">
              <w:rPr>
                <w:sz w:val="24"/>
                <w:szCs w:val="24"/>
              </w:rPr>
              <w:t>ва</w:t>
            </w:r>
          </w:p>
          <w:p w:rsidR="00D311D2" w:rsidRPr="00782180" w:rsidRDefault="00D311D2" w:rsidP="00535928">
            <w:pPr>
              <w:jc w:val="both"/>
              <w:rPr>
                <w:sz w:val="24"/>
                <w:szCs w:val="24"/>
              </w:rPr>
            </w:pPr>
          </w:p>
        </w:tc>
        <w:tc>
          <w:tcPr>
            <w:tcW w:w="4394" w:type="dxa"/>
          </w:tcPr>
          <w:p w:rsidR="00D311D2" w:rsidRPr="00782180" w:rsidRDefault="00D311D2" w:rsidP="00535928">
            <w:pPr>
              <w:autoSpaceDE w:val="0"/>
              <w:autoSpaceDN w:val="0"/>
              <w:adjustRightInd w:val="0"/>
              <w:jc w:val="both"/>
              <w:rPr>
                <w:sz w:val="24"/>
                <w:szCs w:val="24"/>
              </w:rPr>
            </w:pPr>
            <w:r w:rsidRPr="00782180">
              <w:rPr>
                <w:sz w:val="24"/>
                <w:szCs w:val="24"/>
              </w:rPr>
              <w:t>Подготовка к выполнению задания: составление схемы «Социология музыки в структуре социологич</w:t>
            </w:r>
            <w:r w:rsidRPr="00782180">
              <w:rPr>
                <w:sz w:val="24"/>
                <w:szCs w:val="24"/>
              </w:rPr>
              <w:t>е</w:t>
            </w:r>
            <w:r w:rsidRPr="00782180">
              <w:rPr>
                <w:sz w:val="24"/>
                <w:szCs w:val="24"/>
              </w:rPr>
              <w:t>ского знания»</w:t>
            </w:r>
          </w:p>
          <w:p w:rsidR="00D311D2" w:rsidRPr="00782180" w:rsidRDefault="00D311D2" w:rsidP="00535928">
            <w:pPr>
              <w:autoSpaceDE w:val="0"/>
              <w:autoSpaceDN w:val="0"/>
              <w:adjustRightInd w:val="0"/>
              <w:jc w:val="both"/>
              <w:rPr>
                <w:sz w:val="24"/>
                <w:szCs w:val="24"/>
              </w:rPr>
            </w:pPr>
            <w:r w:rsidRPr="00782180">
              <w:rPr>
                <w:sz w:val="24"/>
                <w:szCs w:val="24"/>
              </w:rPr>
              <w:lastRenderedPageBreak/>
              <w:t>Подготовка к дискуссии «</w:t>
            </w:r>
            <w:r w:rsidRPr="00782180">
              <w:rPr>
                <w:bCs/>
                <w:sz w:val="24"/>
                <w:szCs w:val="24"/>
              </w:rPr>
              <w:t>Проблема статуса социологии м</w:t>
            </w:r>
            <w:r w:rsidRPr="00782180">
              <w:rPr>
                <w:bCs/>
                <w:sz w:val="24"/>
                <w:szCs w:val="24"/>
              </w:rPr>
              <w:t>у</w:t>
            </w:r>
            <w:r w:rsidRPr="00782180">
              <w:rPr>
                <w:bCs/>
                <w:sz w:val="24"/>
                <w:szCs w:val="24"/>
              </w:rPr>
              <w:t>зыки</w:t>
            </w:r>
            <w:r w:rsidRPr="00782180">
              <w:rPr>
                <w:sz w:val="24"/>
                <w:szCs w:val="24"/>
              </w:rPr>
              <w:t>».</w:t>
            </w:r>
          </w:p>
        </w:tc>
        <w:tc>
          <w:tcPr>
            <w:tcW w:w="1383" w:type="dxa"/>
          </w:tcPr>
          <w:p w:rsidR="00D311D2" w:rsidRPr="00782180" w:rsidRDefault="00D311D2" w:rsidP="00535928">
            <w:pPr>
              <w:jc w:val="center"/>
              <w:rPr>
                <w:sz w:val="24"/>
                <w:szCs w:val="24"/>
              </w:rPr>
            </w:pPr>
            <w:r w:rsidRPr="00782180">
              <w:rPr>
                <w:sz w:val="24"/>
                <w:szCs w:val="24"/>
              </w:rPr>
              <w:lastRenderedPageBreak/>
              <w:t>4</w:t>
            </w:r>
          </w:p>
        </w:tc>
      </w:tr>
      <w:tr w:rsidR="00D311D2" w:rsidRPr="00782180" w:rsidTr="00535928">
        <w:trPr>
          <w:trHeight w:val="379"/>
        </w:trPr>
        <w:tc>
          <w:tcPr>
            <w:tcW w:w="702" w:type="dxa"/>
          </w:tcPr>
          <w:p w:rsidR="00D311D2" w:rsidRPr="00782180" w:rsidRDefault="00D311D2" w:rsidP="00535928">
            <w:pPr>
              <w:autoSpaceDE w:val="0"/>
              <w:autoSpaceDN w:val="0"/>
              <w:adjustRightInd w:val="0"/>
              <w:jc w:val="both"/>
              <w:rPr>
                <w:sz w:val="24"/>
                <w:szCs w:val="24"/>
              </w:rPr>
            </w:pPr>
            <w:r w:rsidRPr="00782180">
              <w:rPr>
                <w:sz w:val="24"/>
                <w:szCs w:val="24"/>
              </w:rPr>
              <w:lastRenderedPageBreak/>
              <w:t>4.</w:t>
            </w:r>
          </w:p>
        </w:tc>
        <w:tc>
          <w:tcPr>
            <w:tcW w:w="3126" w:type="dxa"/>
          </w:tcPr>
          <w:p w:rsidR="00D311D2" w:rsidRPr="00782180" w:rsidRDefault="00D311D2" w:rsidP="00535928">
            <w:pPr>
              <w:jc w:val="both"/>
              <w:rPr>
                <w:sz w:val="24"/>
                <w:szCs w:val="24"/>
              </w:rPr>
            </w:pPr>
            <w:r w:rsidRPr="00782180">
              <w:rPr>
                <w:sz w:val="24"/>
                <w:szCs w:val="24"/>
              </w:rPr>
              <w:t>Этапы становления соци</w:t>
            </w:r>
            <w:r w:rsidRPr="00782180">
              <w:rPr>
                <w:sz w:val="24"/>
                <w:szCs w:val="24"/>
              </w:rPr>
              <w:t>о</w:t>
            </w:r>
            <w:r w:rsidRPr="00782180">
              <w:rPr>
                <w:sz w:val="24"/>
                <w:szCs w:val="24"/>
              </w:rPr>
              <w:t xml:space="preserve">логии музыки в России </w:t>
            </w:r>
          </w:p>
          <w:p w:rsidR="00D311D2" w:rsidRPr="00782180" w:rsidRDefault="00D311D2" w:rsidP="00535928">
            <w:pPr>
              <w:jc w:val="both"/>
              <w:rPr>
                <w:sz w:val="24"/>
                <w:szCs w:val="24"/>
              </w:rPr>
            </w:pPr>
          </w:p>
        </w:tc>
        <w:tc>
          <w:tcPr>
            <w:tcW w:w="4394" w:type="dxa"/>
          </w:tcPr>
          <w:p w:rsidR="00D311D2" w:rsidRPr="00782180" w:rsidRDefault="00D311D2" w:rsidP="00535928">
            <w:pPr>
              <w:autoSpaceDE w:val="0"/>
              <w:autoSpaceDN w:val="0"/>
              <w:adjustRightInd w:val="0"/>
              <w:jc w:val="both"/>
              <w:rPr>
                <w:sz w:val="24"/>
                <w:szCs w:val="24"/>
              </w:rPr>
            </w:pPr>
            <w:r w:rsidRPr="00782180">
              <w:rPr>
                <w:sz w:val="24"/>
                <w:szCs w:val="24"/>
              </w:rPr>
              <w:t>Конспектирование главы из работы А.Н. Сохора «Социология и музыкальная культ</w:t>
            </w:r>
            <w:r w:rsidRPr="00782180">
              <w:rPr>
                <w:sz w:val="24"/>
                <w:szCs w:val="24"/>
              </w:rPr>
              <w:t>у</w:t>
            </w:r>
            <w:r w:rsidRPr="00782180">
              <w:rPr>
                <w:sz w:val="24"/>
                <w:szCs w:val="24"/>
              </w:rPr>
              <w:t>ра».</w:t>
            </w:r>
          </w:p>
        </w:tc>
        <w:tc>
          <w:tcPr>
            <w:tcW w:w="1383" w:type="dxa"/>
          </w:tcPr>
          <w:p w:rsidR="00D311D2" w:rsidRPr="00782180" w:rsidRDefault="00D311D2" w:rsidP="00535928">
            <w:pPr>
              <w:jc w:val="center"/>
              <w:rPr>
                <w:sz w:val="24"/>
                <w:szCs w:val="24"/>
              </w:rPr>
            </w:pPr>
            <w:r w:rsidRPr="00782180">
              <w:rPr>
                <w:sz w:val="24"/>
                <w:szCs w:val="24"/>
              </w:rPr>
              <w:t>4</w:t>
            </w:r>
          </w:p>
        </w:tc>
      </w:tr>
      <w:tr w:rsidR="00D311D2" w:rsidRPr="00782180" w:rsidTr="00535928">
        <w:trPr>
          <w:trHeight w:val="379"/>
        </w:trPr>
        <w:tc>
          <w:tcPr>
            <w:tcW w:w="702" w:type="dxa"/>
          </w:tcPr>
          <w:p w:rsidR="00D311D2" w:rsidRPr="00782180" w:rsidRDefault="00D311D2" w:rsidP="00535928">
            <w:pPr>
              <w:autoSpaceDE w:val="0"/>
              <w:autoSpaceDN w:val="0"/>
              <w:adjustRightInd w:val="0"/>
              <w:jc w:val="both"/>
              <w:rPr>
                <w:sz w:val="24"/>
                <w:szCs w:val="24"/>
              </w:rPr>
            </w:pPr>
            <w:r w:rsidRPr="00782180">
              <w:rPr>
                <w:sz w:val="24"/>
                <w:szCs w:val="24"/>
              </w:rPr>
              <w:t>5.</w:t>
            </w:r>
          </w:p>
        </w:tc>
        <w:tc>
          <w:tcPr>
            <w:tcW w:w="3126" w:type="dxa"/>
          </w:tcPr>
          <w:p w:rsidR="00D311D2" w:rsidRPr="00782180" w:rsidRDefault="00D311D2" w:rsidP="00535928">
            <w:pPr>
              <w:jc w:val="both"/>
              <w:rPr>
                <w:sz w:val="24"/>
                <w:szCs w:val="24"/>
              </w:rPr>
            </w:pPr>
            <w:r w:rsidRPr="00782180">
              <w:rPr>
                <w:sz w:val="24"/>
                <w:szCs w:val="24"/>
              </w:rPr>
              <w:t>Конституирование социологии музыки как самостоятельной отрасли зн</w:t>
            </w:r>
            <w:r w:rsidRPr="00782180">
              <w:rPr>
                <w:sz w:val="24"/>
                <w:szCs w:val="24"/>
              </w:rPr>
              <w:t>а</w:t>
            </w:r>
            <w:r w:rsidRPr="00782180">
              <w:rPr>
                <w:sz w:val="24"/>
                <w:szCs w:val="24"/>
              </w:rPr>
              <w:t xml:space="preserve">ния. </w:t>
            </w:r>
          </w:p>
        </w:tc>
        <w:tc>
          <w:tcPr>
            <w:tcW w:w="4394" w:type="dxa"/>
          </w:tcPr>
          <w:p w:rsidR="00D311D2" w:rsidRPr="00782180" w:rsidRDefault="00D311D2" w:rsidP="00535928">
            <w:pPr>
              <w:autoSpaceDE w:val="0"/>
              <w:autoSpaceDN w:val="0"/>
              <w:adjustRightInd w:val="0"/>
              <w:jc w:val="both"/>
              <w:rPr>
                <w:sz w:val="24"/>
                <w:szCs w:val="24"/>
              </w:rPr>
            </w:pPr>
            <w:r w:rsidRPr="00782180">
              <w:rPr>
                <w:sz w:val="24"/>
                <w:szCs w:val="24"/>
              </w:rPr>
              <w:t>Подготовка к дискуссии «</w:t>
            </w:r>
            <w:r w:rsidRPr="00782180">
              <w:rPr>
                <w:bCs/>
                <w:sz w:val="24"/>
                <w:szCs w:val="24"/>
              </w:rPr>
              <w:t>Я</w:t>
            </w:r>
            <w:r w:rsidRPr="00782180">
              <w:rPr>
                <w:bCs/>
                <w:sz w:val="24"/>
                <w:szCs w:val="24"/>
              </w:rPr>
              <w:t>в</w:t>
            </w:r>
            <w:r w:rsidRPr="00782180">
              <w:rPr>
                <w:bCs/>
                <w:sz w:val="24"/>
                <w:szCs w:val="24"/>
              </w:rPr>
              <w:t>ляется ли социология музыки самостоятел</w:t>
            </w:r>
            <w:r w:rsidRPr="00782180">
              <w:rPr>
                <w:bCs/>
                <w:sz w:val="24"/>
                <w:szCs w:val="24"/>
              </w:rPr>
              <w:t>ь</w:t>
            </w:r>
            <w:r w:rsidRPr="00782180">
              <w:rPr>
                <w:bCs/>
                <w:sz w:val="24"/>
                <w:szCs w:val="24"/>
              </w:rPr>
              <w:t>ной научной дисциплиной?</w:t>
            </w:r>
            <w:r w:rsidRPr="00782180">
              <w:rPr>
                <w:sz w:val="24"/>
                <w:szCs w:val="24"/>
              </w:rPr>
              <w:t>».Подготовка сообщения (до</w:t>
            </w:r>
            <w:r w:rsidRPr="00782180">
              <w:rPr>
                <w:sz w:val="24"/>
                <w:szCs w:val="24"/>
              </w:rPr>
              <w:t>к</w:t>
            </w:r>
            <w:r w:rsidRPr="00782180">
              <w:rPr>
                <w:sz w:val="24"/>
                <w:szCs w:val="24"/>
              </w:rPr>
              <w:t>лада).</w:t>
            </w:r>
          </w:p>
        </w:tc>
        <w:tc>
          <w:tcPr>
            <w:tcW w:w="1383" w:type="dxa"/>
          </w:tcPr>
          <w:p w:rsidR="00D311D2" w:rsidRPr="00782180" w:rsidRDefault="00D311D2" w:rsidP="00535928">
            <w:pPr>
              <w:jc w:val="center"/>
              <w:rPr>
                <w:sz w:val="24"/>
                <w:szCs w:val="24"/>
              </w:rPr>
            </w:pPr>
            <w:r w:rsidRPr="00782180">
              <w:rPr>
                <w:sz w:val="24"/>
                <w:szCs w:val="24"/>
              </w:rPr>
              <w:t>10</w:t>
            </w:r>
          </w:p>
        </w:tc>
      </w:tr>
      <w:tr w:rsidR="00D311D2" w:rsidRPr="00782180" w:rsidTr="00535928">
        <w:trPr>
          <w:trHeight w:val="379"/>
        </w:trPr>
        <w:tc>
          <w:tcPr>
            <w:tcW w:w="702" w:type="dxa"/>
          </w:tcPr>
          <w:p w:rsidR="00D311D2" w:rsidRPr="00782180" w:rsidRDefault="00D311D2" w:rsidP="00535928">
            <w:pPr>
              <w:autoSpaceDE w:val="0"/>
              <w:autoSpaceDN w:val="0"/>
              <w:adjustRightInd w:val="0"/>
              <w:jc w:val="both"/>
              <w:rPr>
                <w:sz w:val="24"/>
                <w:szCs w:val="24"/>
              </w:rPr>
            </w:pPr>
            <w:r w:rsidRPr="00782180">
              <w:rPr>
                <w:sz w:val="24"/>
                <w:szCs w:val="24"/>
              </w:rPr>
              <w:t>6.</w:t>
            </w:r>
          </w:p>
        </w:tc>
        <w:tc>
          <w:tcPr>
            <w:tcW w:w="3126" w:type="dxa"/>
          </w:tcPr>
          <w:p w:rsidR="00D311D2" w:rsidRPr="00782180" w:rsidRDefault="00D311D2" w:rsidP="00535928">
            <w:pPr>
              <w:jc w:val="both"/>
              <w:rPr>
                <w:sz w:val="24"/>
                <w:szCs w:val="24"/>
              </w:rPr>
            </w:pPr>
            <w:r w:rsidRPr="00782180">
              <w:rPr>
                <w:sz w:val="24"/>
                <w:szCs w:val="24"/>
              </w:rPr>
              <w:t>Музыкальная жизнь общ</w:t>
            </w:r>
            <w:r w:rsidRPr="00782180">
              <w:rPr>
                <w:sz w:val="24"/>
                <w:szCs w:val="24"/>
              </w:rPr>
              <w:t>е</w:t>
            </w:r>
            <w:r w:rsidRPr="00782180">
              <w:rPr>
                <w:sz w:val="24"/>
                <w:szCs w:val="24"/>
              </w:rPr>
              <w:t>ства и ее социологическое изуч</w:t>
            </w:r>
            <w:r w:rsidRPr="00782180">
              <w:rPr>
                <w:sz w:val="24"/>
                <w:szCs w:val="24"/>
              </w:rPr>
              <w:t>е</w:t>
            </w:r>
            <w:r w:rsidRPr="00782180">
              <w:rPr>
                <w:sz w:val="24"/>
                <w:szCs w:val="24"/>
              </w:rPr>
              <w:t>ние.</w:t>
            </w:r>
          </w:p>
        </w:tc>
        <w:tc>
          <w:tcPr>
            <w:tcW w:w="4394" w:type="dxa"/>
          </w:tcPr>
          <w:p w:rsidR="00D311D2" w:rsidRPr="00782180" w:rsidRDefault="00D311D2" w:rsidP="00535928">
            <w:pPr>
              <w:autoSpaceDE w:val="0"/>
              <w:autoSpaceDN w:val="0"/>
              <w:adjustRightInd w:val="0"/>
              <w:jc w:val="both"/>
              <w:rPr>
                <w:sz w:val="24"/>
                <w:szCs w:val="24"/>
              </w:rPr>
            </w:pPr>
            <w:r w:rsidRPr="00782180">
              <w:rPr>
                <w:sz w:val="24"/>
                <w:szCs w:val="24"/>
              </w:rPr>
              <w:t>Подготовка к выполнению задания: составление схемы «Интерпретация понятия “музыкальной инт</w:t>
            </w:r>
            <w:r w:rsidRPr="00782180">
              <w:rPr>
                <w:sz w:val="24"/>
                <w:szCs w:val="24"/>
              </w:rPr>
              <w:t>е</w:t>
            </w:r>
            <w:r w:rsidRPr="00782180">
              <w:rPr>
                <w:sz w:val="24"/>
                <w:szCs w:val="24"/>
              </w:rPr>
              <w:t>рес”».</w:t>
            </w:r>
          </w:p>
          <w:p w:rsidR="00D311D2" w:rsidRPr="00782180" w:rsidRDefault="00D311D2" w:rsidP="00535928">
            <w:pPr>
              <w:autoSpaceDE w:val="0"/>
              <w:autoSpaceDN w:val="0"/>
              <w:adjustRightInd w:val="0"/>
              <w:jc w:val="both"/>
              <w:rPr>
                <w:sz w:val="24"/>
                <w:szCs w:val="24"/>
              </w:rPr>
            </w:pPr>
            <w:r w:rsidRPr="00782180">
              <w:rPr>
                <w:sz w:val="24"/>
                <w:szCs w:val="24"/>
              </w:rPr>
              <w:t>Подготовка сообщения (до</w:t>
            </w:r>
            <w:r w:rsidRPr="00782180">
              <w:rPr>
                <w:sz w:val="24"/>
                <w:szCs w:val="24"/>
              </w:rPr>
              <w:t>к</w:t>
            </w:r>
            <w:r w:rsidRPr="00782180">
              <w:rPr>
                <w:sz w:val="24"/>
                <w:szCs w:val="24"/>
              </w:rPr>
              <w:t>лада).</w:t>
            </w:r>
          </w:p>
        </w:tc>
        <w:tc>
          <w:tcPr>
            <w:tcW w:w="1383" w:type="dxa"/>
          </w:tcPr>
          <w:p w:rsidR="00D311D2" w:rsidRPr="00782180" w:rsidRDefault="00D311D2" w:rsidP="00535928">
            <w:pPr>
              <w:jc w:val="center"/>
              <w:rPr>
                <w:sz w:val="24"/>
                <w:szCs w:val="24"/>
              </w:rPr>
            </w:pPr>
            <w:r w:rsidRPr="00782180">
              <w:rPr>
                <w:sz w:val="24"/>
                <w:szCs w:val="24"/>
              </w:rPr>
              <w:t>10</w:t>
            </w:r>
          </w:p>
        </w:tc>
      </w:tr>
      <w:tr w:rsidR="00D311D2" w:rsidRPr="00782180" w:rsidTr="00535928">
        <w:trPr>
          <w:trHeight w:val="379"/>
        </w:trPr>
        <w:tc>
          <w:tcPr>
            <w:tcW w:w="702" w:type="dxa"/>
          </w:tcPr>
          <w:p w:rsidR="00D311D2" w:rsidRPr="00782180" w:rsidRDefault="00D311D2" w:rsidP="00535928">
            <w:pPr>
              <w:autoSpaceDE w:val="0"/>
              <w:autoSpaceDN w:val="0"/>
              <w:adjustRightInd w:val="0"/>
              <w:jc w:val="both"/>
              <w:rPr>
                <w:sz w:val="24"/>
                <w:szCs w:val="24"/>
              </w:rPr>
            </w:pPr>
            <w:r w:rsidRPr="00782180">
              <w:rPr>
                <w:sz w:val="24"/>
                <w:szCs w:val="24"/>
              </w:rPr>
              <w:t>7.</w:t>
            </w:r>
          </w:p>
        </w:tc>
        <w:tc>
          <w:tcPr>
            <w:tcW w:w="3126" w:type="dxa"/>
          </w:tcPr>
          <w:p w:rsidR="00D311D2" w:rsidRPr="00782180" w:rsidRDefault="00D311D2" w:rsidP="00535928">
            <w:pPr>
              <w:jc w:val="both"/>
              <w:rPr>
                <w:sz w:val="24"/>
                <w:szCs w:val="24"/>
              </w:rPr>
            </w:pPr>
            <w:r w:rsidRPr="00782180">
              <w:rPr>
                <w:sz w:val="24"/>
                <w:szCs w:val="24"/>
              </w:rPr>
              <w:t>Музыкальная коммуник</w:t>
            </w:r>
            <w:r w:rsidRPr="00782180">
              <w:rPr>
                <w:sz w:val="24"/>
                <w:szCs w:val="24"/>
              </w:rPr>
              <w:t>а</w:t>
            </w:r>
            <w:r w:rsidRPr="00782180">
              <w:rPr>
                <w:sz w:val="24"/>
                <w:szCs w:val="24"/>
              </w:rPr>
              <w:t>ция  в зеркале социологического зн</w:t>
            </w:r>
            <w:r w:rsidRPr="00782180">
              <w:rPr>
                <w:sz w:val="24"/>
                <w:szCs w:val="24"/>
              </w:rPr>
              <w:t>а</w:t>
            </w:r>
            <w:r w:rsidRPr="00782180">
              <w:rPr>
                <w:sz w:val="24"/>
                <w:szCs w:val="24"/>
              </w:rPr>
              <w:t>ния</w:t>
            </w:r>
          </w:p>
        </w:tc>
        <w:tc>
          <w:tcPr>
            <w:tcW w:w="4394" w:type="dxa"/>
          </w:tcPr>
          <w:p w:rsidR="00D311D2" w:rsidRPr="00782180" w:rsidRDefault="00D311D2" w:rsidP="00535928">
            <w:pPr>
              <w:autoSpaceDE w:val="0"/>
              <w:autoSpaceDN w:val="0"/>
              <w:adjustRightInd w:val="0"/>
              <w:jc w:val="both"/>
              <w:rPr>
                <w:sz w:val="24"/>
                <w:szCs w:val="24"/>
              </w:rPr>
            </w:pPr>
            <w:r w:rsidRPr="00782180">
              <w:rPr>
                <w:sz w:val="24"/>
                <w:szCs w:val="24"/>
              </w:rPr>
              <w:t>Анализ и конспектирование рекоменд</w:t>
            </w:r>
            <w:r w:rsidRPr="00782180">
              <w:rPr>
                <w:sz w:val="24"/>
                <w:szCs w:val="24"/>
              </w:rPr>
              <w:t>о</w:t>
            </w:r>
            <w:r w:rsidRPr="00782180">
              <w:rPr>
                <w:sz w:val="24"/>
                <w:szCs w:val="24"/>
              </w:rPr>
              <w:t>ванной литературы. Подготовка сообщения (до</w:t>
            </w:r>
            <w:r w:rsidRPr="00782180">
              <w:rPr>
                <w:sz w:val="24"/>
                <w:szCs w:val="24"/>
              </w:rPr>
              <w:t>к</w:t>
            </w:r>
            <w:r w:rsidRPr="00782180">
              <w:rPr>
                <w:sz w:val="24"/>
                <w:szCs w:val="24"/>
              </w:rPr>
              <w:t>лада).</w:t>
            </w:r>
          </w:p>
        </w:tc>
        <w:tc>
          <w:tcPr>
            <w:tcW w:w="1383" w:type="dxa"/>
          </w:tcPr>
          <w:p w:rsidR="00D311D2" w:rsidRPr="00782180" w:rsidRDefault="00D311D2" w:rsidP="00535928">
            <w:pPr>
              <w:jc w:val="center"/>
              <w:rPr>
                <w:sz w:val="24"/>
                <w:szCs w:val="24"/>
              </w:rPr>
            </w:pPr>
            <w:r w:rsidRPr="00782180">
              <w:rPr>
                <w:sz w:val="24"/>
                <w:szCs w:val="24"/>
              </w:rPr>
              <w:t>8</w:t>
            </w:r>
          </w:p>
        </w:tc>
      </w:tr>
      <w:tr w:rsidR="00D311D2" w:rsidRPr="00782180" w:rsidTr="00535928">
        <w:trPr>
          <w:trHeight w:val="383"/>
        </w:trPr>
        <w:tc>
          <w:tcPr>
            <w:tcW w:w="8222" w:type="dxa"/>
            <w:gridSpan w:val="3"/>
          </w:tcPr>
          <w:p w:rsidR="00D311D2" w:rsidRPr="00782180" w:rsidRDefault="00D311D2" w:rsidP="00535928">
            <w:pPr>
              <w:autoSpaceDE w:val="0"/>
              <w:autoSpaceDN w:val="0"/>
              <w:adjustRightInd w:val="0"/>
              <w:jc w:val="right"/>
              <w:rPr>
                <w:b/>
                <w:sz w:val="24"/>
                <w:szCs w:val="24"/>
              </w:rPr>
            </w:pPr>
            <w:r w:rsidRPr="00782180">
              <w:rPr>
                <w:b/>
                <w:sz w:val="24"/>
                <w:szCs w:val="24"/>
              </w:rPr>
              <w:t>Итого:</w:t>
            </w:r>
          </w:p>
        </w:tc>
        <w:tc>
          <w:tcPr>
            <w:tcW w:w="1383" w:type="dxa"/>
          </w:tcPr>
          <w:p w:rsidR="00D311D2" w:rsidRPr="00782180" w:rsidRDefault="00D311D2" w:rsidP="00535928">
            <w:pPr>
              <w:autoSpaceDE w:val="0"/>
              <w:autoSpaceDN w:val="0"/>
              <w:adjustRightInd w:val="0"/>
              <w:jc w:val="center"/>
              <w:rPr>
                <w:b/>
                <w:sz w:val="24"/>
                <w:szCs w:val="24"/>
              </w:rPr>
            </w:pPr>
            <w:r w:rsidRPr="00782180">
              <w:rPr>
                <w:b/>
                <w:sz w:val="24"/>
                <w:szCs w:val="24"/>
              </w:rPr>
              <w:t>36 часов</w:t>
            </w:r>
          </w:p>
        </w:tc>
      </w:tr>
    </w:tbl>
    <w:p w:rsidR="00D311D2" w:rsidRPr="00782180" w:rsidRDefault="00D311D2" w:rsidP="00D311D2">
      <w:pPr>
        <w:numPr>
          <w:ilvl w:val="1"/>
          <w:numId w:val="338"/>
        </w:numPr>
        <w:autoSpaceDE w:val="0"/>
        <w:autoSpaceDN w:val="0"/>
        <w:adjustRightInd w:val="0"/>
        <w:jc w:val="center"/>
        <w:rPr>
          <w:b/>
          <w:sz w:val="24"/>
          <w:szCs w:val="24"/>
        </w:rPr>
      </w:pPr>
      <w:r w:rsidRPr="00782180">
        <w:rPr>
          <w:b/>
          <w:sz w:val="24"/>
          <w:szCs w:val="24"/>
        </w:rPr>
        <w:t>Содержание вариативной (необязательной) составляющей самостоятельной р</w:t>
      </w:r>
      <w:r w:rsidRPr="00782180">
        <w:rPr>
          <w:b/>
          <w:sz w:val="24"/>
          <w:szCs w:val="24"/>
        </w:rPr>
        <w:t>а</w:t>
      </w:r>
      <w:r w:rsidRPr="00782180">
        <w:rPr>
          <w:b/>
          <w:sz w:val="24"/>
          <w:szCs w:val="24"/>
        </w:rPr>
        <w:t>боты:</w:t>
      </w:r>
    </w:p>
    <w:tbl>
      <w:tblPr>
        <w:tblW w:w="95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
        <w:gridCol w:w="3297"/>
        <w:gridCol w:w="3205"/>
        <w:gridCol w:w="2272"/>
      </w:tblGrid>
      <w:tr w:rsidR="00D311D2" w:rsidRPr="00782180" w:rsidTr="00535928">
        <w:trPr>
          <w:trHeight w:val="642"/>
        </w:trPr>
        <w:tc>
          <w:tcPr>
            <w:tcW w:w="679" w:type="dxa"/>
            <w:vAlign w:val="center"/>
          </w:tcPr>
          <w:p w:rsidR="00D311D2" w:rsidRPr="00782180" w:rsidRDefault="00D311D2" w:rsidP="00535928">
            <w:pPr>
              <w:pStyle w:val="afffff0"/>
              <w:jc w:val="center"/>
              <w:rPr>
                <w:b/>
              </w:rPr>
            </w:pPr>
            <w:r w:rsidRPr="00782180">
              <w:rPr>
                <w:b/>
              </w:rPr>
              <w:t>№ т</w:t>
            </w:r>
            <w:r w:rsidRPr="00782180">
              <w:rPr>
                <w:b/>
              </w:rPr>
              <w:t>е</w:t>
            </w:r>
            <w:r w:rsidRPr="00782180">
              <w:rPr>
                <w:b/>
              </w:rPr>
              <w:t>мы</w:t>
            </w:r>
          </w:p>
        </w:tc>
        <w:tc>
          <w:tcPr>
            <w:tcW w:w="3340" w:type="dxa"/>
            <w:vAlign w:val="center"/>
          </w:tcPr>
          <w:p w:rsidR="00D311D2" w:rsidRPr="00782180" w:rsidRDefault="00D311D2" w:rsidP="00535928">
            <w:pPr>
              <w:pStyle w:val="afffff0"/>
              <w:jc w:val="center"/>
              <w:rPr>
                <w:b/>
              </w:rPr>
            </w:pPr>
            <w:r w:rsidRPr="00782180">
              <w:rPr>
                <w:b/>
              </w:rPr>
              <w:t>Темы дисци</w:t>
            </w:r>
            <w:r w:rsidRPr="00782180">
              <w:rPr>
                <w:b/>
              </w:rPr>
              <w:t>п</w:t>
            </w:r>
            <w:r w:rsidRPr="00782180">
              <w:rPr>
                <w:b/>
              </w:rPr>
              <w:t>лины</w:t>
            </w:r>
          </w:p>
        </w:tc>
        <w:tc>
          <w:tcPr>
            <w:tcW w:w="3246" w:type="dxa"/>
            <w:vAlign w:val="center"/>
          </w:tcPr>
          <w:p w:rsidR="00D311D2" w:rsidRPr="00782180" w:rsidRDefault="00D311D2" w:rsidP="00535928">
            <w:pPr>
              <w:autoSpaceDE w:val="0"/>
              <w:autoSpaceDN w:val="0"/>
              <w:adjustRightInd w:val="0"/>
              <w:jc w:val="center"/>
              <w:rPr>
                <w:b/>
                <w:sz w:val="24"/>
                <w:szCs w:val="24"/>
              </w:rPr>
            </w:pPr>
            <w:r w:rsidRPr="00782180">
              <w:rPr>
                <w:b/>
                <w:sz w:val="24"/>
                <w:szCs w:val="24"/>
              </w:rPr>
              <w:t>Содержание самосто</w:t>
            </w:r>
            <w:r w:rsidRPr="00782180">
              <w:rPr>
                <w:b/>
                <w:sz w:val="24"/>
                <w:szCs w:val="24"/>
              </w:rPr>
              <w:t>я</w:t>
            </w:r>
            <w:r w:rsidRPr="00782180">
              <w:rPr>
                <w:b/>
                <w:sz w:val="24"/>
                <w:szCs w:val="24"/>
              </w:rPr>
              <w:t>тельной работы студе</w:t>
            </w:r>
            <w:r w:rsidRPr="00782180">
              <w:rPr>
                <w:b/>
                <w:sz w:val="24"/>
                <w:szCs w:val="24"/>
              </w:rPr>
              <w:t>н</w:t>
            </w:r>
            <w:r w:rsidRPr="00782180">
              <w:rPr>
                <w:b/>
                <w:sz w:val="24"/>
                <w:szCs w:val="24"/>
              </w:rPr>
              <w:t>тов</w:t>
            </w:r>
          </w:p>
        </w:tc>
        <w:tc>
          <w:tcPr>
            <w:tcW w:w="2301" w:type="dxa"/>
            <w:vAlign w:val="center"/>
          </w:tcPr>
          <w:p w:rsidR="00D311D2" w:rsidRPr="00782180" w:rsidRDefault="00D311D2" w:rsidP="00535928">
            <w:pPr>
              <w:autoSpaceDE w:val="0"/>
              <w:autoSpaceDN w:val="0"/>
              <w:adjustRightInd w:val="0"/>
              <w:jc w:val="center"/>
              <w:rPr>
                <w:b/>
                <w:sz w:val="24"/>
                <w:szCs w:val="24"/>
              </w:rPr>
            </w:pPr>
            <w:r w:rsidRPr="00782180">
              <w:rPr>
                <w:b/>
                <w:sz w:val="24"/>
                <w:szCs w:val="24"/>
              </w:rPr>
              <w:t>Количество часов</w:t>
            </w:r>
          </w:p>
        </w:tc>
      </w:tr>
      <w:tr w:rsidR="00D311D2" w:rsidRPr="00782180" w:rsidTr="00535928">
        <w:trPr>
          <w:trHeight w:val="350"/>
        </w:trPr>
        <w:tc>
          <w:tcPr>
            <w:tcW w:w="679" w:type="dxa"/>
          </w:tcPr>
          <w:p w:rsidR="00D311D2" w:rsidRPr="00782180" w:rsidRDefault="00D311D2" w:rsidP="00535928">
            <w:pPr>
              <w:autoSpaceDE w:val="0"/>
              <w:autoSpaceDN w:val="0"/>
              <w:adjustRightInd w:val="0"/>
              <w:jc w:val="right"/>
              <w:rPr>
                <w:sz w:val="24"/>
                <w:szCs w:val="24"/>
              </w:rPr>
            </w:pPr>
            <w:r w:rsidRPr="00782180">
              <w:rPr>
                <w:sz w:val="24"/>
                <w:szCs w:val="24"/>
              </w:rPr>
              <w:t>5.</w:t>
            </w:r>
          </w:p>
        </w:tc>
        <w:tc>
          <w:tcPr>
            <w:tcW w:w="3340" w:type="dxa"/>
          </w:tcPr>
          <w:p w:rsidR="00D311D2" w:rsidRPr="00782180" w:rsidRDefault="00D311D2" w:rsidP="00535928">
            <w:pPr>
              <w:autoSpaceDE w:val="0"/>
              <w:autoSpaceDN w:val="0"/>
              <w:adjustRightInd w:val="0"/>
              <w:jc w:val="both"/>
              <w:rPr>
                <w:sz w:val="24"/>
                <w:szCs w:val="24"/>
              </w:rPr>
            </w:pPr>
            <w:r w:rsidRPr="00782180">
              <w:rPr>
                <w:sz w:val="24"/>
                <w:szCs w:val="24"/>
              </w:rPr>
              <w:t>Конституирование социол</w:t>
            </w:r>
            <w:r w:rsidRPr="00782180">
              <w:rPr>
                <w:sz w:val="24"/>
                <w:szCs w:val="24"/>
              </w:rPr>
              <w:t>о</w:t>
            </w:r>
            <w:r w:rsidRPr="00782180">
              <w:rPr>
                <w:sz w:val="24"/>
                <w:szCs w:val="24"/>
              </w:rPr>
              <w:t>гии музыки как самосто</w:t>
            </w:r>
            <w:r w:rsidRPr="00782180">
              <w:rPr>
                <w:sz w:val="24"/>
                <w:szCs w:val="24"/>
              </w:rPr>
              <w:t>я</w:t>
            </w:r>
            <w:r w:rsidRPr="00782180">
              <w:rPr>
                <w:sz w:val="24"/>
                <w:szCs w:val="24"/>
              </w:rPr>
              <w:t xml:space="preserve">тельной отрасли знания. </w:t>
            </w:r>
          </w:p>
        </w:tc>
        <w:tc>
          <w:tcPr>
            <w:tcW w:w="3246" w:type="dxa"/>
          </w:tcPr>
          <w:p w:rsidR="00D311D2" w:rsidRPr="00782180" w:rsidRDefault="00D311D2" w:rsidP="00535928">
            <w:pPr>
              <w:autoSpaceDE w:val="0"/>
              <w:autoSpaceDN w:val="0"/>
              <w:adjustRightInd w:val="0"/>
              <w:jc w:val="both"/>
              <w:rPr>
                <w:sz w:val="24"/>
                <w:szCs w:val="24"/>
              </w:rPr>
            </w:pPr>
            <w:r w:rsidRPr="00782180">
              <w:rPr>
                <w:sz w:val="24"/>
                <w:szCs w:val="24"/>
              </w:rPr>
              <w:t>Составление библиографии по теме</w:t>
            </w:r>
          </w:p>
        </w:tc>
        <w:tc>
          <w:tcPr>
            <w:tcW w:w="2301" w:type="dxa"/>
          </w:tcPr>
          <w:p w:rsidR="00D311D2" w:rsidRPr="00782180" w:rsidRDefault="00D311D2" w:rsidP="00535928">
            <w:pPr>
              <w:autoSpaceDE w:val="0"/>
              <w:autoSpaceDN w:val="0"/>
              <w:adjustRightInd w:val="0"/>
              <w:jc w:val="center"/>
              <w:rPr>
                <w:sz w:val="24"/>
                <w:szCs w:val="24"/>
              </w:rPr>
            </w:pPr>
            <w:r w:rsidRPr="00782180">
              <w:rPr>
                <w:sz w:val="24"/>
                <w:szCs w:val="24"/>
              </w:rPr>
              <w:t>6</w:t>
            </w:r>
          </w:p>
        </w:tc>
      </w:tr>
      <w:tr w:rsidR="00D311D2" w:rsidRPr="00782180" w:rsidTr="00535928">
        <w:trPr>
          <w:trHeight w:val="372"/>
        </w:trPr>
        <w:tc>
          <w:tcPr>
            <w:tcW w:w="679" w:type="dxa"/>
          </w:tcPr>
          <w:p w:rsidR="00D311D2" w:rsidRPr="00782180" w:rsidRDefault="00D311D2" w:rsidP="00535928">
            <w:pPr>
              <w:autoSpaceDE w:val="0"/>
              <w:autoSpaceDN w:val="0"/>
              <w:adjustRightInd w:val="0"/>
              <w:jc w:val="right"/>
              <w:rPr>
                <w:sz w:val="24"/>
                <w:szCs w:val="24"/>
              </w:rPr>
            </w:pPr>
            <w:r w:rsidRPr="00782180">
              <w:rPr>
                <w:sz w:val="24"/>
                <w:szCs w:val="24"/>
              </w:rPr>
              <w:t>6.</w:t>
            </w:r>
          </w:p>
        </w:tc>
        <w:tc>
          <w:tcPr>
            <w:tcW w:w="3340" w:type="dxa"/>
          </w:tcPr>
          <w:p w:rsidR="00D311D2" w:rsidRPr="00782180" w:rsidRDefault="00D311D2" w:rsidP="00535928">
            <w:pPr>
              <w:autoSpaceDE w:val="0"/>
              <w:autoSpaceDN w:val="0"/>
              <w:adjustRightInd w:val="0"/>
              <w:jc w:val="both"/>
              <w:rPr>
                <w:sz w:val="24"/>
                <w:szCs w:val="24"/>
              </w:rPr>
            </w:pPr>
            <w:r w:rsidRPr="00782180">
              <w:rPr>
                <w:sz w:val="24"/>
                <w:szCs w:val="24"/>
              </w:rPr>
              <w:t>Музыкальная жизнь общес</w:t>
            </w:r>
            <w:r w:rsidRPr="00782180">
              <w:rPr>
                <w:sz w:val="24"/>
                <w:szCs w:val="24"/>
              </w:rPr>
              <w:t>т</w:t>
            </w:r>
            <w:r w:rsidRPr="00782180">
              <w:rPr>
                <w:sz w:val="24"/>
                <w:szCs w:val="24"/>
              </w:rPr>
              <w:t>ва и ее социологическое из</w:t>
            </w:r>
            <w:r w:rsidRPr="00782180">
              <w:rPr>
                <w:sz w:val="24"/>
                <w:szCs w:val="24"/>
              </w:rPr>
              <w:t>у</w:t>
            </w:r>
            <w:r w:rsidRPr="00782180">
              <w:rPr>
                <w:sz w:val="24"/>
                <w:szCs w:val="24"/>
              </w:rPr>
              <w:t>чение.</w:t>
            </w:r>
          </w:p>
        </w:tc>
        <w:tc>
          <w:tcPr>
            <w:tcW w:w="3246" w:type="dxa"/>
          </w:tcPr>
          <w:p w:rsidR="00D311D2" w:rsidRPr="00782180" w:rsidRDefault="00D311D2" w:rsidP="00535928">
            <w:pPr>
              <w:autoSpaceDE w:val="0"/>
              <w:autoSpaceDN w:val="0"/>
              <w:adjustRightInd w:val="0"/>
              <w:jc w:val="both"/>
              <w:rPr>
                <w:sz w:val="24"/>
                <w:szCs w:val="24"/>
              </w:rPr>
            </w:pPr>
            <w:r w:rsidRPr="00782180">
              <w:rPr>
                <w:sz w:val="24"/>
                <w:szCs w:val="24"/>
              </w:rPr>
              <w:t>Составление каталога И</w:t>
            </w:r>
            <w:r w:rsidRPr="00782180">
              <w:rPr>
                <w:sz w:val="24"/>
                <w:szCs w:val="24"/>
              </w:rPr>
              <w:t>н</w:t>
            </w:r>
            <w:r w:rsidRPr="00782180">
              <w:rPr>
                <w:sz w:val="24"/>
                <w:szCs w:val="24"/>
              </w:rPr>
              <w:t>тернет-ресурсов по теме</w:t>
            </w:r>
          </w:p>
        </w:tc>
        <w:tc>
          <w:tcPr>
            <w:tcW w:w="2301" w:type="dxa"/>
          </w:tcPr>
          <w:p w:rsidR="00D311D2" w:rsidRPr="00782180" w:rsidRDefault="00D311D2" w:rsidP="00535928">
            <w:pPr>
              <w:autoSpaceDE w:val="0"/>
              <w:autoSpaceDN w:val="0"/>
              <w:adjustRightInd w:val="0"/>
              <w:jc w:val="center"/>
              <w:rPr>
                <w:sz w:val="24"/>
                <w:szCs w:val="24"/>
              </w:rPr>
            </w:pPr>
            <w:r w:rsidRPr="00782180">
              <w:rPr>
                <w:sz w:val="24"/>
                <w:szCs w:val="24"/>
              </w:rPr>
              <w:t>6</w:t>
            </w:r>
          </w:p>
        </w:tc>
      </w:tr>
      <w:tr w:rsidR="00D311D2" w:rsidRPr="00782180" w:rsidTr="00535928">
        <w:trPr>
          <w:trHeight w:val="372"/>
        </w:trPr>
        <w:tc>
          <w:tcPr>
            <w:tcW w:w="679" w:type="dxa"/>
          </w:tcPr>
          <w:p w:rsidR="00D311D2" w:rsidRPr="00782180" w:rsidRDefault="00D311D2" w:rsidP="00535928">
            <w:pPr>
              <w:autoSpaceDE w:val="0"/>
              <w:autoSpaceDN w:val="0"/>
              <w:adjustRightInd w:val="0"/>
              <w:jc w:val="right"/>
              <w:rPr>
                <w:sz w:val="24"/>
                <w:szCs w:val="24"/>
              </w:rPr>
            </w:pPr>
            <w:r w:rsidRPr="00782180">
              <w:rPr>
                <w:sz w:val="24"/>
                <w:szCs w:val="24"/>
              </w:rPr>
              <w:t>7.</w:t>
            </w:r>
          </w:p>
        </w:tc>
        <w:tc>
          <w:tcPr>
            <w:tcW w:w="3340" w:type="dxa"/>
          </w:tcPr>
          <w:p w:rsidR="00D311D2" w:rsidRPr="00782180" w:rsidRDefault="00D311D2" w:rsidP="00535928">
            <w:pPr>
              <w:autoSpaceDE w:val="0"/>
              <w:autoSpaceDN w:val="0"/>
              <w:adjustRightInd w:val="0"/>
              <w:jc w:val="both"/>
              <w:rPr>
                <w:sz w:val="24"/>
                <w:szCs w:val="24"/>
              </w:rPr>
            </w:pPr>
            <w:r w:rsidRPr="00782180">
              <w:rPr>
                <w:sz w:val="24"/>
                <w:szCs w:val="24"/>
              </w:rPr>
              <w:t>Музыкальная коммуник</w:t>
            </w:r>
            <w:r w:rsidRPr="00782180">
              <w:rPr>
                <w:sz w:val="24"/>
                <w:szCs w:val="24"/>
              </w:rPr>
              <w:t>а</w:t>
            </w:r>
            <w:r w:rsidRPr="00782180">
              <w:rPr>
                <w:sz w:val="24"/>
                <w:szCs w:val="24"/>
              </w:rPr>
              <w:t>ция  в зеркале социологич</w:t>
            </w:r>
            <w:r w:rsidRPr="00782180">
              <w:rPr>
                <w:sz w:val="24"/>
                <w:szCs w:val="24"/>
              </w:rPr>
              <w:t>е</w:t>
            </w:r>
            <w:r w:rsidRPr="00782180">
              <w:rPr>
                <w:sz w:val="24"/>
                <w:szCs w:val="24"/>
              </w:rPr>
              <w:t>ского знания.</w:t>
            </w:r>
          </w:p>
        </w:tc>
        <w:tc>
          <w:tcPr>
            <w:tcW w:w="3246" w:type="dxa"/>
          </w:tcPr>
          <w:p w:rsidR="00D311D2" w:rsidRPr="00782180" w:rsidRDefault="00D311D2" w:rsidP="00535928">
            <w:pPr>
              <w:autoSpaceDE w:val="0"/>
              <w:autoSpaceDN w:val="0"/>
              <w:adjustRightInd w:val="0"/>
              <w:jc w:val="both"/>
              <w:rPr>
                <w:sz w:val="24"/>
                <w:szCs w:val="24"/>
              </w:rPr>
            </w:pPr>
            <w:r w:rsidRPr="00782180">
              <w:rPr>
                <w:sz w:val="24"/>
                <w:szCs w:val="24"/>
              </w:rPr>
              <w:t>Подбор, изучение, анализ и конспектирование рекоме</w:t>
            </w:r>
            <w:r w:rsidRPr="00782180">
              <w:rPr>
                <w:sz w:val="24"/>
                <w:szCs w:val="24"/>
              </w:rPr>
              <w:t>н</w:t>
            </w:r>
            <w:r w:rsidRPr="00782180">
              <w:rPr>
                <w:sz w:val="24"/>
                <w:szCs w:val="24"/>
              </w:rPr>
              <w:t>дованной литературы</w:t>
            </w:r>
          </w:p>
        </w:tc>
        <w:tc>
          <w:tcPr>
            <w:tcW w:w="2301" w:type="dxa"/>
          </w:tcPr>
          <w:p w:rsidR="00D311D2" w:rsidRPr="00782180" w:rsidRDefault="00D311D2" w:rsidP="00535928">
            <w:pPr>
              <w:autoSpaceDE w:val="0"/>
              <w:autoSpaceDN w:val="0"/>
              <w:adjustRightInd w:val="0"/>
              <w:jc w:val="center"/>
              <w:rPr>
                <w:sz w:val="24"/>
                <w:szCs w:val="24"/>
              </w:rPr>
            </w:pPr>
            <w:r w:rsidRPr="00782180">
              <w:rPr>
                <w:sz w:val="24"/>
                <w:szCs w:val="24"/>
              </w:rPr>
              <w:t>6</w:t>
            </w:r>
          </w:p>
        </w:tc>
      </w:tr>
      <w:tr w:rsidR="00D311D2" w:rsidRPr="00782180" w:rsidTr="00535928">
        <w:trPr>
          <w:trHeight w:val="383"/>
        </w:trPr>
        <w:tc>
          <w:tcPr>
            <w:tcW w:w="7265" w:type="dxa"/>
            <w:gridSpan w:val="3"/>
          </w:tcPr>
          <w:p w:rsidR="00D311D2" w:rsidRPr="00782180" w:rsidRDefault="00D311D2" w:rsidP="00535928">
            <w:pPr>
              <w:autoSpaceDE w:val="0"/>
              <w:autoSpaceDN w:val="0"/>
              <w:adjustRightInd w:val="0"/>
              <w:jc w:val="right"/>
              <w:rPr>
                <w:b/>
                <w:sz w:val="24"/>
                <w:szCs w:val="24"/>
              </w:rPr>
            </w:pPr>
            <w:r w:rsidRPr="00782180">
              <w:rPr>
                <w:b/>
                <w:sz w:val="24"/>
                <w:szCs w:val="24"/>
              </w:rPr>
              <w:t>Итого:</w:t>
            </w:r>
          </w:p>
        </w:tc>
        <w:tc>
          <w:tcPr>
            <w:tcW w:w="2301" w:type="dxa"/>
          </w:tcPr>
          <w:p w:rsidR="00D311D2" w:rsidRPr="00782180" w:rsidRDefault="00D311D2" w:rsidP="00535928">
            <w:pPr>
              <w:autoSpaceDE w:val="0"/>
              <w:autoSpaceDN w:val="0"/>
              <w:adjustRightInd w:val="0"/>
              <w:jc w:val="center"/>
              <w:rPr>
                <w:b/>
                <w:sz w:val="24"/>
                <w:szCs w:val="24"/>
              </w:rPr>
            </w:pPr>
            <w:r w:rsidRPr="00782180">
              <w:rPr>
                <w:b/>
                <w:sz w:val="24"/>
                <w:szCs w:val="24"/>
              </w:rPr>
              <w:t>18 часов</w:t>
            </w:r>
          </w:p>
        </w:tc>
      </w:tr>
    </w:tbl>
    <w:p w:rsidR="00D311D2" w:rsidRPr="00782180" w:rsidRDefault="00D311D2" w:rsidP="00D311D2">
      <w:pPr>
        <w:rPr>
          <w:b/>
          <w:sz w:val="24"/>
          <w:szCs w:val="24"/>
        </w:rPr>
      </w:pPr>
    </w:p>
    <w:p w:rsidR="00D311D2" w:rsidRPr="00782180" w:rsidRDefault="00D311D2" w:rsidP="00D311D2">
      <w:pPr>
        <w:numPr>
          <w:ilvl w:val="0"/>
          <w:numId w:val="338"/>
        </w:numPr>
        <w:jc w:val="center"/>
        <w:rPr>
          <w:b/>
          <w:sz w:val="24"/>
          <w:szCs w:val="24"/>
        </w:rPr>
      </w:pPr>
      <w:r w:rsidRPr="00782180">
        <w:rPr>
          <w:b/>
          <w:sz w:val="24"/>
          <w:szCs w:val="24"/>
        </w:rPr>
        <w:t>Учебно-методическое, информационное и материально-техническое обе</w:t>
      </w:r>
      <w:r w:rsidRPr="00782180">
        <w:rPr>
          <w:b/>
          <w:sz w:val="24"/>
          <w:szCs w:val="24"/>
        </w:rPr>
        <w:t>с</w:t>
      </w:r>
      <w:r w:rsidRPr="00782180">
        <w:rPr>
          <w:b/>
          <w:sz w:val="24"/>
          <w:szCs w:val="24"/>
        </w:rPr>
        <w:t>печение дисциплины:</w:t>
      </w:r>
    </w:p>
    <w:p w:rsidR="00D311D2" w:rsidRPr="00782180" w:rsidRDefault="00D311D2" w:rsidP="00D311D2">
      <w:pPr>
        <w:rPr>
          <w:b/>
          <w:bCs/>
          <w:sz w:val="24"/>
          <w:szCs w:val="24"/>
        </w:rPr>
      </w:pPr>
      <w:r w:rsidRPr="00782180">
        <w:rPr>
          <w:b/>
          <w:bCs/>
          <w:sz w:val="24"/>
          <w:szCs w:val="24"/>
        </w:rPr>
        <w:t xml:space="preserve">Основная литература: </w:t>
      </w:r>
    </w:p>
    <w:p w:rsidR="00D311D2" w:rsidRPr="00782180" w:rsidRDefault="00D311D2" w:rsidP="00D311D2">
      <w:pPr>
        <w:numPr>
          <w:ilvl w:val="0"/>
          <w:numId w:val="331"/>
        </w:numPr>
        <w:autoSpaceDE w:val="0"/>
        <w:autoSpaceDN w:val="0"/>
        <w:adjustRightInd w:val="0"/>
        <w:ind w:left="0"/>
        <w:rPr>
          <w:sz w:val="24"/>
          <w:szCs w:val="24"/>
          <w:lang w:eastAsia="ja-JP"/>
        </w:rPr>
      </w:pPr>
      <w:r w:rsidRPr="00782180">
        <w:rPr>
          <w:sz w:val="24"/>
          <w:szCs w:val="24"/>
          <w:lang w:bidi="hi-IN"/>
        </w:rPr>
        <w:t>Илле М.Е. Петербуржцы в театрах, на концертах и выставках. Исследование худ</w:t>
      </w:r>
      <w:r w:rsidRPr="00782180">
        <w:rPr>
          <w:sz w:val="24"/>
          <w:szCs w:val="24"/>
          <w:lang w:bidi="hi-IN"/>
        </w:rPr>
        <w:t>о</w:t>
      </w:r>
      <w:r w:rsidRPr="00782180">
        <w:rPr>
          <w:sz w:val="24"/>
          <w:szCs w:val="24"/>
          <w:lang w:bidi="hi-IN"/>
        </w:rPr>
        <w:t>жественной жизни Санкт-Петербурга конца XX — начала XXI века. — СПб., 2008.</w:t>
      </w:r>
    </w:p>
    <w:p w:rsidR="00D311D2" w:rsidRPr="00782180" w:rsidRDefault="00D311D2" w:rsidP="00D311D2">
      <w:pPr>
        <w:numPr>
          <w:ilvl w:val="0"/>
          <w:numId w:val="331"/>
        </w:numPr>
        <w:autoSpaceDE w:val="0"/>
        <w:autoSpaceDN w:val="0"/>
        <w:adjustRightInd w:val="0"/>
        <w:ind w:left="0"/>
        <w:rPr>
          <w:sz w:val="24"/>
          <w:szCs w:val="24"/>
          <w:lang w:eastAsia="ja-JP"/>
        </w:rPr>
      </w:pPr>
      <w:r w:rsidRPr="00782180">
        <w:rPr>
          <w:sz w:val="24"/>
          <w:szCs w:val="24"/>
          <w:lang w:eastAsia="ja-JP"/>
        </w:rPr>
        <w:t>Сохор А. Социология и музыкальная культура. М. 1975.</w:t>
      </w:r>
    </w:p>
    <w:p w:rsidR="00D311D2" w:rsidRPr="00782180" w:rsidRDefault="00D311D2" w:rsidP="00D311D2">
      <w:pPr>
        <w:pStyle w:val="affffff4"/>
        <w:numPr>
          <w:ilvl w:val="0"/>
          <w:numId w:val="331"/>
        </w:numPr>
        <w:ind w:left="0"/>
        <w:rPr>
          <w:rFonts w:ascii="Times New Roman" w:hAnsi="Times New Roman" w:cs="Times New Roman"/>
          <w:sz w:val="24"/>
          <w:szCs w:val="24"/>
        </w:rPr>
      </w:pPr>
      <w:r w:rsidRPr="00782180">
        <w:rPr>
          <w:rFonts w:ascii="Times New Roman" w:hAnsi="Times New Roman" w:cs="Times New Roman"/>
          <w:sz w:val="24"/>
          <w:szCs w:val="24"/>
        </w:rPr>
        <w:t>Социология искусства. СПб., 2005.</w:t>
      </w:r>
    </w:p>
    <w:p w:rsidR="00D311D2" w:rsidRPr="00782180" w:rsidRDefault="00D311D2" w:rsidP="00D311D2">
      <w:pPr>
        <w:pStyle w:val="affffff4"/>
        <w:numPr>
          <w:ilvl w:val="0"/>
          <w:numId w:val="331"/>
        </w:numPr>
        <w:ind w:left="0"/>
        <w:rPr>
          <w:rFonts w:ascii="Times New Roman" w:hAnsi="Times New Roman" w:cs="Times New Roman"/>
          <w:sz w:val="24"/>
          <w:szCs w:val="24"/>
        </w:rPr>
      </w:pPr>
      <w:r w:rsidRPr="00782180">
        <w:rPr>
          <w:rFonts w:ascii="Times New Roman" w:hAnsi="Times New Roman" w:cs="Times New Roman"/>
          <w:sz w:val="24"/>
          <w:szCs w:val="24"/>
        </w:rPr>
        <w:t>Сорокин П.А. Социальная и культурная динамика. М., 2006.</w:t>
      </w:r>
    </w:p>
    <w:p w:rsidR="00D311D2" w:rsidRPr="00782180" w:rsidRDefault="00D311D2" w:rsidP="00D311D2">
      <w:pPr>
        <w:pStyle w:val="affffff4"/>
        <w:numPr>
          <w:ilvl w:val="0"/>
          <w:numId w:val="331"/>
        </w:numPr>
        <w:ind w:left="0"/>
        <w:rPr>
          <w:rFonts w:ascii="Times New Roman" w:hAnsi="Times New Roman" w:cs="Times New Roman"/>
          <w:sz w:val="24"/>
          <w:szCs w:val="24"/>
        </w:rPr>
      </w:pPr>
      <w:r w:rsidRPr="00782180">
        <w:rPr>
          <w:rFonts w:ascii="Times New Roman" w:hAnsi="Times New Roman" w:cs="Times New Roman"/>
          <w:sz w:val="24"/>
          <w:szCs w:val="24"/>
        </w:rPr>
        <w:t>Фохт-Бабушкин Ю.У. Искусство в жизни людей. (Конкретно-социологические исследования искусства в России второй половины ХХ века. История и методология). СПб., 2001.</w:t>
      </w:r>
    </w:p>
    <w:p w:rsidR="00D311D2" w:rsidRPr="00782180" w:rsidRDefault="00D311D2" w:rsidP="00D311D2">
      <w:pPr>
        <w:pStyle w:val="affffff4"/>
        <w:ind w:firstLine="0"/>
        <w:rPr>
          <w:rFonts w:ascii="Times New Roman" w:hAnsi="Times New Roman" w:cs="Times New Roman"/>
          <w:b/>
          <w:bCs/>
          <w:sz w:val="24"/>
          <w:szCs w:val="24"/>
        </w:rPr>
      </w:pPr>
      <w:r w:rsidRPr="00782180">
        <w:rPr>
          <w:rFonts w:ascii="Times New Roman" w:hAnsi="Times New Roman" w:cs="Times New Roman"/>
          <w:sz w:val="24"/>
          <w:szCs w:val="24"/>
        </w:rPr>
        <w:t>Д</w:t>
      </w:r>
      <w:r w:rsidRPr="00782180">
        <w:rPr>
          <w:rFonts w:ascii="Times New Roman" w:hAnsi="Times New Roman" w:cs="Times New Roman"/>
          <w:b/>
          <w:bCs/>
          <w:sz w:val="24"/>
          <w:szCs w:val="24"/>
        </w:rPr>
        <w:t xml:space="preserve">ополнительная литература: </w:t>
      </w:r>
    </w:p>
    <w:p w:rsidR="00D311D2" w:rsidRPr="00782180" w:rsidRDefault="00D311D2" w:rsidP="00D311D2">
      <w:pPr>
        <w:numPr>
          <w:ilvl w:val="0"/>
          <w:numId w:val="332"/>
        </w:numPr>
        <w:autoSpaceDE w:val="0"/>
        <w:autoSpaceDN w:val="0"/>
        <w:adjustRightInd w:val="0"/>
        <w:ind w:left="0"/>
        <w:rPr>
          <w:sz w:val="24"/>
          <w:szCs w:val="24"/>
          <w:lang w:eastAsia="ja-JP"/>
        </w:rPr>
      </w:pPr>
      <w:r w:rsidRPr="00782180">
        <w:rPr>
          <w:sz w:val="24"/>
          <w:szCs w:val="24"/>
          <w:lang w:eastAsia="ja-JP"/>
        </w:rPr>
        <w:t>Адорно Т. В. Социология музыки. М.,  1999.</w:t>
      </w:r>
    </w:p>
    <w:p w:rsidR="00D311D2" w:rsidRPr="00782180" w:rsidRDefault="00D311D2" w:rsidP="00D311D2">
      <w:pPr>
        <w:numPr>
          <w:ilvl w:val="0"/>
          <w:numId w:val="332"/>
        </w:numPr>
        <w:autoSpaceDE w:val="0"/>
        <w:autoSpaceDN w:val="0"/>
        <w:adjustRightInd w:val="0"/>
        <w:ind w:left="0"/>
        <w:rPr>
          <w:sz w:val="24"/>
          <w:szCs w:val="24"/>
        </w:rPr>
      </w:pPr>
      <w:r w:rsidRPr="00782180">
        <w:rPr>
          <w:sz w:val="24"/>
          <w:szCs w:val="24"/>
        </w:rPr>
        <w:t>Асафьев Б.В. Музыкальная форма как процесс. Кн. 1-</w:t>
      </w:r>
      <w:smartTag w:uri="urn:schemas-microsoft-com:office:smarttags" w:element="metricconverter">
        <w:smartTagPr>
          <w:attr w:name="ProductID" w:val="2, Л"/>
        </w:smartTagPr>
        <w:r w:rsidRPr="00782180">
          <w:rPr>
            <w:sz w:val="24"/>
            <w:szCs w:val="24"/>
          </w:rPr>
          <w:t>2, Л</w:t>
        </w:r>
      </w:smartTag>
      <w:r w:rsidRPr="00782180">
        <w:rPr>
          <w:sz w:val="24"/>
          <w:szCs w:val="24"/>
        </w:rPr>
        <w:t xml:space="preserve">., 1971. </w:t>
      </w:r>
    </w:p>
    <w:p w:rsidR="00D311D2" w:rsidRPr="00782180" w:rsidRDefault="00D311D2" w:rsidP="00D311D2">
      <w:pPr>
        <w:numPr>
          <w:ilvl w:val="0"/>
          <w:numId w:val="332"/>
        </w:numPr>
        <w:autoSpaceDE w:val="0"/>
        <w:autoSpaceDN w:val="0"/>
        <w:adjustRightInd w:val="0"/>
        <w:ind w:left="0"/>
        <w:rPr>
          <w:sz w:val="24"/>
          <w:szCs w:val="24"/>
          <w:lang w:eastAsia="ja-JP"/>
        </w:rPr>
      </w:pPr>
      <w:r w:rsidRPr="00782180">
        <w:rPr>
          <w:sz w:val="24"/>
          <w:szCs w:val="24"/>
          <w:lang w:eastAsia="ja-JP"/>
        </w:rPr>
        <w:lastRenderedPageBreak/>
        <w:t>Вебер М.  Рациональные и социологические основания музыки // Вебер М. Избранное. Образ о</w:t>
      </w:r>
      <w:r w:rsidRPr="00782180">
        <w:rPr>
          <w:sz w:val="24"/>
          <w:szCs w:val="24"/>
          <w:lang w:eastAsia="ja-JP"/>
        </w:rPr>
        <w:t>б</w:t>
      </w:r>
      <w:r w:rsidRPr="00782180">
        <w:rPr>
          <w:sz w:val="24"/>
          <w:szCs w:val="24"/>
          <w:lang w:eastAsia="ja-JP"/>
        </w:rPr>
        <w:t xml:space="preserve">щества. С. 469 — </w:t>
      </w:r>
      <w:smartTag w:uri="urn:schemas-microsoft-com:office:smarttags" w:element="metricconverter">
        <w:smartTagPr>
          <w:attr w:name="ProductID" w:val="3. M"/>
        </w:smartTagPr>
        <w:r w:rsidRPr="00782180">
          <w:rPr>
            <w:sz w:val="24"/>
            <w:szCs w:val="24"/>
            <w:lang w:eastAsia="ja-JP"/>
          </w:rPr>
          <w:t>550. М</w:t>
        </w:r>
      </w:smartTag>
      <w:r w:rsidRPr="00782180">
        <w:rPr>
          <w:sz w:val="24"/>
          <w:szCs w:val="24"/>
          <w:lang w:eastAsia="ja-JP"/>
        </w:rPr>
        <w:t xml:space="preserve">., 1994.  </w:t>
      </w:r>
    </w:p>
    <w:p w:rsidR="00D311D2" w:rsidRPr="00782180" w:rsidRDefault="00D311D2" w:rsidP="00D311D2">
      <w:pPr>
        <w:numPr>
          <w:ilvl w:val="0"/>
          <w:numId w:val="332"/>
        </w:numPr>
        <w:autoSpaceDE w:val="0"/>
        <w:autoSpaceDN w:val="0"/>
        <w:adjustRightInd w:val="0"/>
        <w:ind w:left="0"/>
        <w:rPr>
          <w:sz w:val="24"/>
          <w:szCs w:val="24"/>
          <w:lang w:eastAsia="ja-JP"/>
        </w:rPr>
      </w:pPr>
      <w:r w:rsidRPr="00782180">
        <w:rPr>
          <w:sz w:val="24"/>
          <w:szCs w:val="24"/>
          <w:lang w:eastAsia="ja-JP"/>
        </w:rPr>
        <w:t>Гайденко П.П. Идея рациональности в социологии музыки М. Вебера // Кризис буржуазной культуры и м</w:t>
      </w:r>
      <w:r w:rsidRPr="00782180">
        <w:rPr>
          <w:sz w:val="24"/>
          <w:szCs w:val="24"/>
          <w:lang w:eastAsia="ja-JP"/>
        </w:rPr>
        <w:t>у</w:t>
      </w:r>
      <w:r w:rsidRPr="00782180">
        <w:rPr>
          <w:sz w:val="24"/>
          <w:szCs w:val="24"/>
          <w:lang w:eastAsia="ja-JP"/>
        </w:rPr>
        <w:t xml:space="preserve">зыка. Вып. </w:t>
      </w:r>
      <w:smartTag w:uri="urn:schemas-microsoft-com:office:smarttags" w:element="metricconverter">
        <w:smartTagPr>
          <w:attr w:name="ProductID" w:val="3. M"/>
        </w:smartTagPr>
        <w:r w:rsidRPr="00782180">
          <w:rPr>
            <w:sz w:val="24"/>
            <w:szCs w:val="24"/>
            <w:lang w:eastAsia="ja-JP"/>
          </w:rPr>
          <w:t>3. М</w:t>
        </w:r>
      </w:smartTag>
      <w:r w:rsidRPr="00782180">
        <w:rPr>
          <w:sz w:val="24"/>
          <w:szCs w:val="24"/>
          <w:lang w:eastAsia="ja-JP"/>
        </w:rPr>
        <w:t>., 1976. С. 7 — 48.</w:t>
      </w:r>
    </w:p>
    <w:p w:rsidR="00D311D2" w:rsidRPr="00782180" w:rsidRDefault="00D311D2" w:rsidP="00D311D2">
      <w:pPr>
        <w:numPr>
          <w:ilvl w:val="0"/>
          <w:numId w:val="332"/>
        </w:numPr>
        <w:autoSpaceDE w:val="0"/>
        <w:autoSpaceDN w:val="0"/>
        <w:adjustRightInd w:val="0"/>
        <w:ind w:left="0"/>
        <w:rPr>
          <w:sz w:val="24"/>
          <w:szCs w:val="24"/>
          <w:lang w:eastAsia="ja-JP"/>
        </w:rPr>
      </w:pPr>
      <w:r w:rsidRPr="00782180">
        <w:rPr>
          <w:color w:val="000000"/>
          <w:spacing w:val="3"/>
          <w:sz w:val="24"/>
          <w:szCs w:val="24"/>
        </w:rPr>
        <w:t>Головач И. М. Аудитория музыкального искусства. М., 1997.</w:t>
      </w:r>
    </w:p>
    <w:p w:rsidR="00D311D2" w:rsidRPr="00782180" w:rsidRDefault="00D311D2" w:rsidP="00D311D2">
      <w:pPr>
        <w:numPr>
          <w:ilvl w:val="0"/>
          <w:numId w:val="332"/>
        </w:numPr>
        <w:autoSpaceDE w:val="0"/>
        <w:autoSpaceDN w:val="0"/>
        <w:adjustRightInd w:val="0"/>
        <w:ind w:left="0"/>
        <w:rPr>
          <w:sz w:val="24"/>
          <w:szCs w:val="24"/>
        </w:rPr>
      </w:pPr>
      <w:r w:rsidRPr="00782180">
        <w:rPr>
          <w:sz w:val="24"/>
          <w:szCs w:val="24"/>
        </w:rPr>
        <w:t>Капустин Ю.В. Музыкант-исполнитель и публика (Социологические проблемы с</w:t>
      </w:r>
      <w:r w:rsidRPr="00782180">
        <w:rPr>
          <w:sz w:val="24"/>
          <w:szCs w:val="24"/>
        </w:rPr>
        <w:t>о</w:t>
      </w:r>
      <w:r w:rsidRPr="00782180">
        <w:rPr>
          <w:sz w:val="24"/>
          <w:szCs w:val="24"/>
        </w:rPr>
        <w:t>временной концертной жизни). Исследование. Л., 1985.</w:t>
      </w:r>
    </w:p>
    <w:p w:rsidR="00D311D2" w:rsidRPr="00782180" w:rsidRDefault="00D311D2" w:rsidP="00D311D2">
      <w:pPr>
        <w:numPr>
          <w:ilvl w:val="0"/>
          <w:numId w:val="332"/>
        </w:numPr>
        <w:autoSpaceDE w:val="0"/>
        <w:autoSpaceDN w:val="0"/>
        <w:adjustRightInd w:val="0"/>
        <w:ind w:left="0"/>
        <w:rPr>
          <w:sz w:val="24"/>
          <w:szCs w:val="24"/>
        </w:rPr>
      </w:pPr>
      <w:r w:rsidRPr="00782180">
        <w:rPr>
          <w:sz w:val="24"/>
          <w:szCs w:val="24"/>
        </w:rPr>
        <w:t>Лукьянов В.Г. Критика основных направлений современной буржуазной философии муз</w:t>
      </w:r>
      <w:r w:rsidRPr="00782180">
        <w:rPr>
          <w:sz w:val="24"/>
          <w:szCs w:val="24"/>
        </w:rPr>
        <w:t>ы</w:t>
      </w:r>
      <w:r w:rsidRPr="00782180">
        <w:rPr>
          <w:sz w:val="24"/>
          <w:szCs w:val="24"/>
        </w:rPr>
        <w:t>ки. Л., 1978.</w:t>
      </w:r>
    </w:p>
    <w:p w:rsidR="00D311D2" w:rsidRPr="00782180" w:rsidRDefault="00D311D2" w:rsidP="00D311D2">
      <w:pPr>
        <w:numPr>
          <w:ilvl w:val="0"/>
          <w:numId w:val="332"/>
        </w:numPr>
        <w:autoSpaceDE w:val="0"/>
        <w:autoSpaceDN w:val="0"/>
        <w:adjustRightInd w:val="0"/>
        <w:ind w:left="0"/>
        <w:rPr>
          <w:sz w:val="24"/>
          <w:szCs w:val="24"/>
        </w:rPr>
      </w:pPr>
      <w:r w:rsidRPr="00782180">
        <w:rPr>
          <w:sz w:val="24"/>
          <w:szCs w:val="24"/>
        </w:rPr>
        <w:t xml:space="preserve">Луначарский А. В. В мире музыки. М., 1971. </w:t>
      </w:r>
    </w:p>
    <w:p w:rsidR="00D311D2" w:rsidRPr="00782180" w:rsidRDefault="00D311D2" w:rsidP="00D311D2">
      <w:pPr>
        <w:numPr>
          <w:ilvl w:val="0"/>
          <w:numId w:val="332"/>
        </w:numPr>
        <w:autoSpaceDE w:val="0"/>
        <w:autoSpaceDN w:val="0"/>
        <w:adjustRightInd w:val="0"/>
        <w:ind w:left="0"/>
        <w:rPr>
          <w:sz w:val="24"/>
          <w:szCs w:val="24"/>
          <w:lang w:eastAsia="ja-JP"/>
        </w:rPr>
      </w:pPr>
      <w:r w:rsidRPr="00782180">
        <w:rPr>
          <w:sz w:val="24"/>
          <w:szCs w:val="24"/>
        </w:rPr>
        <w:t>Набок И. Л. Идеологическая функция музыки. Л., 1987.</w:t>
      </w:r>
    </w:p>
    <w:p w:rsidR="00D311D2" w:rsidRPr="00782180" w:rsidRDefault="00D311D2" w:rsidP="00D311D2">
      <w:pPr>
        <w:numPr>
          <w:ilvl w:val="0"/>
          <w:numId w:val="332"/>
        </w:numPr>
        <w:autoSpaceDE w:val="0"/>
        <w:autoSpaceDN w:val="0"/>
        <w:adjustRightInd w:val="0"/>
        <w:ind w:left="0"/>
        <w:rPr>
          <w:sz w:val="24"/>
          <w:szCs w:val="24"/>
        </w:rPr>
      </w:pPr>
      <w:r w:rsidRPr="00782180">
        <w:rPr>
          <w:sz w:val="24"/>
          <w:szCs w:val="24"/>
        </w:rPr>
        <w:t>Ядов В.А. Стратегия социологического исследования: Описание, объяснение, понимание социальной реальности. Университетский уче</w:t>
      </w:r>
      <w:r w:rsidRPr="00782180">
        <w:rPr>
          <w:sz w:val="24"/>
          <w:szCs w:val="24"/>
        </w:rPr>
        <w:t>б</w:t>
      </w:r>
      <w:r w:rsidRPr="00782180">
        <w:rPr>
          <w:sz w:val="24"/>
          <w:szCs w:val="24"/>
        </w:rPr>
        <w:t>ник. М., 2007.</w:t>
      </w:r>
    </w:p>
    <w:p w:rsidR="00D311D2" w:rsidRPr="00782180" w:rsidRDefault="00D311D2" w:rsidP="00D311D2">
      <w:pPr>
        <w:rPr>
          <w:b/>
          <w:bCs/>
          <w:sz w:val="24"/>
          <w:szCs w:val="24"/>
        </w:rPr>
      </w:pPr>
      <w:r w:rsidRPr="00782180">
        <w:rPr>
          <w:sz w:val="24"/>
          <w:szCs w:val="24"/>
        </w:rPr>
        <w:t>Э</w:t>
      </w:r>
      <w:r w:rsidRPr="00782180">
        <w:rPr>
          <w:b/>
          <w:bCs/>
          <w:sz w:val="24"/>
          <w:szCs w:val="24"/>
        </w:rPr>
        <w:t xml:space="preserve">лектронные образовательные ресурсы (ЭОР): </w:t>
      </w:r>
    </w:p>
    <w:p w:rsidR="00D311D2" w:rsidRPr="00782180" w:rsidRDefault="00D311D2" w:rsidP="00D311D2">
      <w:pPr>
        <w:numPr>
          <w:ilvl w:val="0"/>
          <w:numId w:val="333"/>
        </w:numPr>
        <w:ind w:left="0"/>
        <w:rPr>
          <w:sz w:val="24"/>
          <w:szCs w:val="24"/>
        </w:rPr>
      </w:pPr>
      <w:r w:rsidRPr="00782180">
        <w:rPr>
          <w:sz w:val="24"/>
          <w:szCs w:val="24"/>
          <w:lang w:eastAsia="ja-JP"/>
        </w:rPr>
        <w:t>Адорно Т. В. Социология музыки. М.,  1999</w:t>
      </w:r>
      <w:r w:rsidRPr="00782180">
        <w:rPr>
          <w:b/>
          <w:bCs/>
          <w:sz w:val="24"/>
          <w:szCs w:val="24"/>
        </w:rPr>
        <w:t xml:space="preserve"> : </w:t>
      </w:r>
      <w:hyperlink r:id="rId184" w:history="1">
        <w:r w:rsidRPr="00782180">
          <w:rPr>
            <w:rStyle w:val="af3"/>
            <w:b/>
            <w:bCs/>
            <w:sz w:val="24"/>
            <w:szCs w:val="24"/>
          </w:rPr>
          <w:t>http://www.sociocult.ksu.ru</w:t>
        </w:r>
      </w:hyperlink>
      <w:r w:rsidRPr="00782180">
        <w:rPr>
          <w:sz w:val="24"/>
          <w:szCs w:val="24"/>
        </w:rPr>
        <w:t xml:space="preserve"> – Центр социологии культуры Казанского государственного университета.</w:t>
      </w:r>
    </w:p>
    <w:p w:rsidR="00D311D2" w:rsidRPr="00782180" w:rsidRDefault="00D311D2" w:rsidP="00D311D2">
      <w:pPr>
        <w:numPr>
          <w:ilvl w:val="0"/>
          <w:numId w:val="333"/>
        </w:numPr>
        <w:autoSpaceDE w:val="0"/>
        <w:autoSpaceDN w:val="0"/>
        <w:adjustRightInd w:val="0"/>
        <w:ind w:left="0"/>
        <w:rPr>
          <w:sz w:val="24"/>
          <w:szCs w:val="24"/>
          <w:lang w:eastAsia="ja-JP"/>
        </w:rPr>
      </w:pPr>
      <w:r w:rsidRPr="00782180">
        <w:rPr>
          <w:sz w:val="24"/>
          <w:szCs w:val="24"/>
          <w:lang w:eastAsia="ja-JP"/>
        </w:rPr>
        <w:t>Сохор А.Н. Социология и музыкальная культура. М., 1975:</w:t>
      </w:r>
    </w:p>
    <w:p w:rsidR="00D311D2" w:rsidRPr="00782180" w:rsidRDefault="00D311D2" w:rsidP="00D311D2">
      <w:pPr>
        <w:autoSpaceDE w:val="0"/>
        <w:autoSpaceDN w:val="0"/>
        <w:adjustRightInd w:val="0"/>
        <w:rPr>
          <w:sz w:val="24"/>
          <w:szCs w:val="24"/>
          <w:lang w:eastAsia="ja-JP"/>
        </w:rPr>
      </w:pPr>
      <w:hyperlink r:id="rId185" w:history="1">
        <w:r w:rsidRPr="00782180">
          <w:rPr>
            <w:rStyle w:val="af3"/>
            <w:sz w:val="24"/>
            <w:szCs w:val="24"/>
            <w:lang w:eastAsia="ja-JP"/>
          </w:rPr>
          <w:t>http://music.prsiterun.com/muskultura.html</w:t>
        </w:r>
      </w:hyperlink>
    </w:p>
    <w:p w:rsidR="00D311D2" w:rsidRPr="00782180" w:rsidRDefault="00D311D2" w:rsidP="00D311D2">
      <w:pPr>
        <w:rPr>
          <w:b/>
          <w:bCs/>
          <w:sz w:val="24"/>
          <w:szCs w:val="24"/>
        </w:rPr>
      </w:pPr>
      <w:r w:rsidRPr="00782180">
        <w:rPr>
          <w:sz w:val="24"/>
          <w:szCs w:val="24"/>
        </w:rPr>
        <w:t>Э</w:t>
      </w:r>
      <w:r w:rsidRPr="00782180">
        <w:rPr>
          <w:b/>
          <w:bCs/>
          <w:sz w:val="24"/>
          <w:szCs w:val="24"/>
        </w:rPr>
        <w:t>лектронно-библиотечные системы (ЭБС), базы данных, информац</w:t>
      </w:r>
      <w:r w:rsidRPr="00782180">
        <w:rPr>
          <w:b/>
          <w:bCs/>
          <w:sz w:val="24"/>
          <w:szCs w:val="24"/>
        </w:rPr>
        <w:t>и</w:t>
      </w:r>
      <w:r w:rsidRPr="00782180">
        <w:rPr>
          <w:b/>
          <w:bCs/>
          <w:sz w:val="24"/>
          <w:szCs w:val="24"/>
        </w:rPr>
        <w:t xml:space="preserve">онно-справочные и поисковые системы: </w:t>
      </w:r>
    </w:p>
    <w:p w:rsidR="00D311D2" w:rsidRPr="00782180" w:rsidRDefault="00D311D2" w:rsidP="00D311D2">
      <w:pPr>
        <w:numPr>
          <w:ilvl w:val="0"/>
          <w:numId w:val="334"/>
        </w:numPr>
        <w:ind w:left="0"/>
        <w:jc w:val="both"/>
        <w:rPr>
          <w:b/>
          <w:bCs/>
          <w:iCs/>
          <w:sz w:val="24"/>
          <w:szCs w:val="24"/>
        </w:rPr>
      </w:pPr>
      <w:hyperlink r:id="rId186" w:history="1">
        <w:r w:rsidRPr="00782180">
          <w:rPr>
            <w:rStyle w:val="af3"/>
            <w:b/>
            <w:bCs/>
            <w:iCs/>
            <w:sz w:val="24"/>
            <w:szCs w:val="24"/>
          </w:rPr>
          <w:t>http://soc.lib.ru/links.htm</w:t>
        </w:r>
      </w:hyperlink>
      <w:r w:rsidRPr="00782180">
        <w:rPr>
          <w:b/>
          <w:bCs/>
          <w:iCs/>
          <w:sz w:val="24"/>
          <w:szCs w:val="24"/>
        </w:rPr>
        <w:t xml:space="preserve"> -</w:t>
      </w:r>
    </w:p>
    <w:p w:rsidR="00D311D2" w:rsidRPr="00782180" w:rsidRDefault="00D311D2" w:rsidP="00D311D2">
      <w:pPr>
        <w:jc w:val="both"/>
        <w:rPr>
          <w:iCs/>
          <w:sz w:val="24"/>
          <w:szCs w:val="24"/>
        </w:rPr>
      </w:pPr>
      <w:r w:rsidRPr="00782180">
        <w:rPr>
          <w:iCs/>
          <w:sz w:val="24"/>
          <w:szCs w:val="24"/>
        </w:rPr>
        <w:t>Социология, психология, управление. Электро</w:t>
      </w:r>
      <w:r w:rsidRPr="00782180">
        <w:rPr>
          <w:iCs/>
          <w:sz w:val="24"/>
          <w:szCs w:val="24"/>
        </w:rPr>
        <w:t>н</w:t>
      </w:r>
      <w:r w:rsidRPr="00782180">
        <w:rPr>
          <w:iCs/>
          <w:sz w:val="24"/>
          <w:szCs w:val="24"/>
        </w:rPr>
        <w:t xml:space="preserve">ная библиотека. </w:t>
      </w:r>
      <w:r w:rsidRPr="00782180">
        <w:rPr>
          <w:iCs/>
          <w:sz w:val="24"/>
          <w:szCs w:val="24"/>
        </w:rPr>
        <w:br/>
      </w:r>
      <w:hyperlink r:id="rId187" w:history="1">
        <w:r w:rsidRPr="00782180">
          <w:rPr>
            <w:rStyle w:val="af3"/>
            <w:iCs/>
            <w:sz w:val="24"/>
            <w:szCs w:val="24"/>
          </w:rPr>
          <w:t>http://soc.lib.ru</w:t>
        </w:r>
      </w:hyperlink>
    </w:p>
    <w:p w:rsidR="00D311D2" w:rsidRPr="00782180" w:rsidRDefault="00D311D2" w:rsidP="00D311D2">
      <w:pPr>
        <w:numPr>
          <w:ilvl w:val="0"/>
          <w:numId w:val="334"/>
        </w:numPr>
        <w:ind w:left="0"/>
        <w:rPr>
          <w:sz w:val="24"/>
          <w:szCs w:val="24"/>
        </w:rPr>
      </w:pPr>
      <w:hyperlink r:id="rId188" w:history="1">
        <w:r w:rsidRPr="00782180">
          <w:rPr>
            <w:rStyle w:val="af3"/>
            <w:b/>
            <w:bCs/>
            <w:sz w:val="24"/>
            <w:szCs w:val="24"/>
          </w:rPr>
          <w:t>http://ecsocman.edu.ru/text/19193449/</w:t>
        </w:r>
      </w:hyperlink>
      <w:r w:rsidRPr="00782180">
        <w:rPr>
          <w:sz w:val="24"/>
          <w:szCs w:val="24"/>
        </w:rPr>
        <w:t xml:space="preserve"> -</w:t>
      </w:r>
    </w:p>
    <w:p w:rsidR="00D311D2" w:rsidRPr="00782180" w:rsidRDefault="00D311D2" w:rsidP="00D311D2">
      <w:pPr>
        <w:rPr>
          <w:sz w:val="24"/>
          <w:szCs w:val="24"/>
        </w:rPr>
      </w:pPr>
      <w:r w:rsidRPr="00782180">
        <w:rPr>
          <w:sz w:val="24"/>
          <w:szCs w:val="24"/>
        </w:rPr>
        <w:t>Федеральный образовательный портал «Экономика. Социология. М</w:t>
      </w:r>
      <w:r w:rsidRPr="00782180">
        <w:rPr>
          <w:sz w:val="24"/>
          <w:szCs w:val="24"/>
        </w:rPr>
        <w:t>е</w:t>
      </w:r>
      <w:r w:rsidRPr="00782180">
        <w:rPr>
          <w:sz w:val="24"/>
          <w:szCs w:val="24"/>
        </w:rPr>
        <w:t>неджмент».</w:t>
      </w:r>
    </w:p>
    <w:p w:rsidR="00D311D2" w:rsidRPr="00782180" w:rsidRDefault="00D311D2" w:rsidP="00D311D2">
      <w:pPr>
        <w:numPr>
          <w:ilvl w:val="0"/>
          <w:numId w:val="334"/>
        </w:numPr>
        <w:ind w:left="0"/>
        <w:rPr>
          <w:sz w:val="24"/>
          <w:szCs w:val="24"/>
        </w:rPr>
      </w:pPr>
      <w:hyperlink r:id="rId189" w:history="1">
        <w:r w:rsidRPr="00782180">
          <w:rPr>
            <w:rStyle w:val="af3"/>
            <w:b/>
            <w:bCs/>
            <w:sz w:val="24"/>
            <w:szCs w:val="24"/>
          </w:rPr>
          <w:t>http://www.sociocult.ksu.ru</w:t>
        </w:r>
      </w:hyperlink>
      <w:r w:rsidRPr="00782180">
        <w:rPr>
          <w:sz w:val="24"/>
          <w:szCs w:val="24"/>
        </w:rPr>
        <w:t xml:space="preserve"> –</w:t>
      </w:r>
    </w:p>
    <w:p w:rsidR="00D311D2" w:rsidRPr="00782180" w:rsidRDefault="00D311D2" w:rsidP="00D311D2">
      <w:pPr>
        <w:rPr>
          <w:sz w:val="24"/>
          <w:szCs w:val="24"/>
        </w:rPr>
      </w:pPr>
      <w:r w:rsidRPr="00782180">
        <w:rPr>
          <w:sz w:val="24"/>
          <w:szCs w:val="24"/>
        </w:rPr>
        <w:t>Центр социологии культуры Казанского государственного университ</w:t>
      </w:r>
      <w:r w:rsidRPr="00782180">
        <w:rPr>
          <w:sz w:val="24"/>
          <w:szCs w:val="24"/>
        </w:rPr>
        <w:t>е</w:t>
      </w:r>
      <w:r w:rsidRPr="00782180">
        <w:rPr>
          <w:sz w:val="24"/>
          <w:szCs w:val="24"/>
        </w:rPr>
        <w:t>та.</w:t>
      </w:r>
    </w:p>
    <w:p w:rsidR="00D311D2" w:rsidRPr="00782180" w:rsidRDefault="00D311D2" w:rsidP="00D311D2">
      <w:pPr>
        <w:numPr>
          <w:ilvl w:val="0"/>
          <w:numId w:val="334"/>
        </w:numPr>
        <w:ind w:left="0"/>
        <w:rPr>
          <w:sz w:val="24"/>
          <w:szCs w:val="24"/>
        </w:rPr>
      </w:pPr>
      <w:hyperlink r:id="rId190" w:history="1">
        <w:r w:rsidRPr="00782180">
          <w:rPr>
            <w:rStyle w:val="af3"/>
            <w:b/>
            <w:bCs/>
            <w:sz w:val="24"/>
            <w:szCs w:val="24"/>
          </w:rPr>
          <w:t>http://www.gumer.info/bibliotek_Buks/Sociolog/INDEX_SOCIO.php</w:t>
        </w:r>
      </w:hyperlink>
      <w:r w:rsidRPr="00782180">
        <w:rPr>
          <w:sz w:val="24"/>
          <w:szCs w:val="24"/>
        </w:rPr>
        <w:t xml:space="preserve"> -</w:t>
      </w:r>
    </w:p>
    <w:p w:rsidR="00D311D2" w:rsidRPr="00782180" w:rsidRDefault="00D311D2" w:rsidP="00D311D2">
      <w:pPr>
        <w:rPr>
          <w:sz w:val="24"/>
          <w:szCs w:val="24"/>
        </w:rPr>
      </w:pPr>
      <w:r w:rsidRPr="00782180">
        <w:rPr>
          <w:sz w:val="24"/>
          <w:szCs w:val="24"/>
        </w:rPr>
        <w:t>Библиотека Гумер.</w:t>
      </w:r>
    </w:p>
    <w:p w:rsidR="00D311D2" w:rsidRPr="00782180" w:rsidRDefault="00D311D2" w:rsidP="00D311D2">
      <w:pPr>
        <w:numPr>
          <w:ilvl w:val="0"/>
          <w:numId w:val="334"/>
        </w:numPr>
        <w:ind w:left="0"/>
        <w:rPr>
          <w:b/>
          <w:bCs/>
          <w:sz w:val="24"/>
          <w:szCs w:val="24"/>
        </w:rPr>
      </w:pPr>
      <w:hyperlink r:id="rId191" w:history="1">
        <w:r w:rsidRPr="00782180">
          <w:rPr>
            <w:rStyle w:val="af3"/>
            <w:b/>
            <w:bCs/>
            <w:sz w:val="24"/>
            <w:szCs w:val="24"/>
          </w:rPr>
          <w:t>http://www.i</w:t>
        </w:r>
        <w:r w:rsidRPr="00782180">
          <w:rPr>
            <w:rStyle w:val="af3"/>
            <w:b/>
            <w:bCs/>
            <w:sz w:val="24"/>
            <w:szCs w:val="24"/>
          </w:rPr>
          <w:t>-</w:t>
        </w:r>
        <w:r w:rsidRPr="00782180">
          <w:rPr>
            <w:rStyle w:val="af3"/>
            <w:b/>
            <w:bCs/>
            <w:sz w:val="24"/>
            <w:szCs w:val="24"/>
          </w:rPr>
          <w:t>u.ru/bibli</w:t>
        </w:r>
        <w:r w:rsidRPr="00782180">
          <w:rPr>
            <w:rStyle w:val="af3"/>
            <w:b/>
            <w:bCs/>
            <w:sz w:val="24"/>
            <w:szCs w:val="24"/>
          </w:rPr>
          <w:t>o</w:t>
        </w:r>
        <w:r w:rsidRPr="00782180">
          <w:rPr>
            <w:rStyle w:val="af3"/>
            <w:b/>
            <w:bCs/>
            <w:sz w:val="24"/>
            <w:szCs w:val="24"/>
          </w:rPr>
          <w:t>/search.aspx</w:t>
        </w:r>
      </w:hyperlink>
      <w:r w:rsidRPr="00782180">
        <w:rPr>
          <w:b/>
          <w:bCs/>
          <w:sz w:val="24"/>
          <w:szCs w:val="24"/>
        </w:rPr>
        <w:t xml:space="preserve"> - </w:t>
      </w:r>
    </w:p>
    <w:p w:rsidR="00D311D2" w:rsidRPr="00782180" w:rsidRDefault="00D311D2" w:rsidP="00D311D2">
      <w:pPr>
        <w:rPr>
          <w:sz w:val="24"/>
          <w:szCs w:val="24"/>
        </w:rPr>
      </w:pPr>
      <w:r w:rsidRPr="00782180">
        <w:rPr>
          <w:sz w:val="24"/>
          <w:szCs w:val="24"/>
        </w:rPr>
        <w:t>Русский гуманитарный интернет-университет.</w:t>
      </w:r>
    </w:p>
    <w:p w:rsidR="00D311D2" w:rsidRPr="00782180" w:rsidRDefault="00D311D2" w:rsidP="00D311D2">
      <w:pPr>
        <w:numPr>
          <w:ilvl w:val="0"/>
          <w:numId w:val="334"/>
        </w:numPr>
        <w:ind w:left="0"/>
        <w:rPr>
          <w:b/>
          <w:bCs/>
          <w:sz w:val="24"/>
          <w:szCs w:val="24"/>
        </w:rPr>
      </w:pPr>
      <w:hyperlink r:id="rId192" w:history="1">
        <w:r w:rsidRPr="00782180">
          <w:rPr>
            <w:rStyle w:val="af3"/>
            <w:b/>
            <w:bCs/>
            <w:sz w:val="24"/>
            <w:szCs w:val="24"/>
          </w:rPr>
          <w:t>http://socioline.ru/library/manual/culture</w:t>
        </w:r>
      </w:hyperlink>
      <w:r w:rsidRPr="00782180">
        <w:rPr>
          <w:b/>
          <w:bCs/>
          <w:sz w:val="24"/>
          <w:szCs w:val="24"/>
        </w:rPr>
        <w:t xml:space="preserve"> - </w:t>
      </w:r>
    </w:p>
    <w:p w:rsidR="00D311D2" w:rsidRPr="00782180" w:rsidRDefault="00D311D2" w:rsidP="00D311D2">
      <w:pPr>
        <w:rPr>
          <w:sz w:val="24"/>
          <w:szCs w:val="24"/>
        </w:rPr>
      </w:pPr>
      <w:r w:rsidRPr="00782180">
        <w:rPr>
          <w:sz w:val="24"/>
          <w:szCs w:val="24"/>
        </w:rPr>
        <w:t xml:space="preserve">Библиотека  сайта </w:t>
      </w:r>
      <w:hyperlink r:id="rId193" w:tooltip="Главная" w:history="1">
        <w:r w:rsidRPr="00782180">
          <w:rPr>
            <w:rStyle w:val="af3"/>
            <w:sz w:val="24"/>
            <w:szCs w:val="24"/>
          </w:rPr>
          <w:t xml:space="preserve">socioline.ru </w:t>
        </w:r>
      </w:hyperlink>
    </w:p>
    <w:p w:rsidR="00D311D2" w:rsidRPr="00782180" w:rsidRDefault="00D311D2" w:rsidP="00D311D2">
      <w:pPr>
        <w:numPr>
          <w:ilvl w:val="0"/>
          <w:numId w:val="334"/>
        </w:numPr>
        <w:ind w:left="0"/>
        <w:jc w:val="both"/>
        <w:rPr>
          <w:color w:val="000000"/>
          <w:sz w:val="24"/>
          <w:szCs w:val="24"/>
        </w:rPr>
      </w:pPr>
      <w:hyperlink r:id="rId194" w:history="1">
        <w:r w:rsidRPr="00782180">
          <w:rPr>
            <w:rStyle w:val="af3"/>
            <w:b/>
            <w:bCs/>
            <w:sz w:val="24"/>
            <w:szCs w:val="24"/>
          </w:rPr>
          <w:t>http://www.philosophy.ru/library/adorno/01.html</w:t>
        </w:r>
      </w:hyperlink>
      <w:r w:rsidRPr="00782180">
        <w:rPr>
          <w:b/>
          <w:bCs/>
          <w:sz w:val="24"/>
          <w:szCs w:val="24"/>
        </w:rPr>
        <w:t xml:space="preserve"> -</w:t>
      </w:r>
    </w:p>
    <w:p w:rsidR="00D311D2" w:rsidRPr="00782180" w:rsidRDefault="00D311D2" w:rsidP="00D311D2">
      <w:pPr>
        <w:jc w:val="both"/>
        <w:rPr>
          <w:color w:val="000000"/>
          <w:sz w:val="24"/>
          <w:szCs w:val="24"/>
        </w:rPr>
      </w:pPr>
      <w:r w:rsidRPr="00782180">
        <w:rPr>
          <w:color w:val="000000"/>
          <w:sz w:val="24"/>
          <w:szCs w:val="24"/>
        </w:rPr>
        <w:t xml:space="preserve">Электронная библиотека Института философии РАН - </w:t>
      </w:r>
    </w:p>
    <w:p w:rsidR="00D311D2" w:rsidRPr="00782180" w:rsidRDefault="00D311D2" w:rsidP="00D311D2">
      <w:pPr>
        <w:jc w:val="both"/>
        <w:rPr>
          <w:b/>
          <w:bCs/>
          <w:sz w:val="24"/>
          <w:szCs w:val="24"/>
        </w:rPr>
      </w:pPr>
      <w:r w:rsidRPr="00782180">
        <w:rPr>
          <w:b/>
          <w:bCs/>
          <w:sz w:val="24"/>
          <w:szCs w:val="24"/>
        </w:rPr>
        <w:t xml:space="preserve">Программное обеспечение: </w:t>
      </w:r>
    </w:p>
    <w:p w:rsidR="00D311D2" w:rsidRPr="00782180" w:rsidRDefault="00D311D2" w:rsidP="00D311D2">
      <w:pPr>
        <w:numPr>
          <w:ilvl w:val="0"/>
          <w:numId w:val="329"/>
        </w:numPr>
        <w:ind w:left="0"/>
        <w:rPr>
          <w:sz w:val="24"/>
          <w:szCs w:val="24"/>
          <w:lang w:val="en-US"/>
        </w:rPr>
      </w:pPr>
      <w:r w:rsidRPr="00782180">
        <w:rPr>
          <w:sz w:val="24"/>
          <w:szCs w:val="24"/>
          <w:lang w:val="en-US"/>
        </w:rPr>
        <w:t>Microsoft Office Word 2007</w:t>
      </w:r>
    </w:p>
    <w:p w:rsidR="00D311D2" w:rsidRPr="00782180" w:rsidRDefault="00D311D2" w:rsidP="00D311D2">
      <w:pPr>
        <w:numPr>
          <w:ilvl w:val="0"/>
          <w:numId w:val="329"/>
        </w:numPr>
        <w:ind w:left="0"/>
        <w:rPr>
          <w:sz w:val="24"/>
          <w:szCs w:val="24"/>
          <w:lang w:val="en-US"/>
        </w:rPr>
      </w:pPr>
      <w:r w:rsidRPr="00782180">
        <w:rPr>
          <w:sz w:val="24"/>
          <w:szCs w:val="24"/>
          <w:lang w:val="en-US"/>
        </w:rPr>
        <w:t>Microsoft Office PowerPoint 2007</w:t>
      </w:r>
    </w:p>
    <w:p w:rsidR="00D311D2" w:rsidRPr="00782180" w:rsidRDefault="00D311D2" w:rsidP="00D311D2">
      <w:pPr>
        <w:rPr>
          <w:b/>
          <w:sz w:val="24"/>
          <w:szCs w:val="24"/>
        </w:rPr>
      </w:pPr>
      <w:r w:rsidRPr="00782180">
        <w:rPr>
          <w:b/>
          <w:sz w:val="24"/>
          <w:szCs w:val="24"/>
        </w:rPr>
        <w:t xml:space="preserve">Материально-техническое обеспечение дисциплины: </w:t>
      </w:r>
    </w:p>
    <w:p w:rsidR="00D311D2" w:rsidRPr="00782180" w:rsidRDefault="00D311D2" w:rsidP="00D311D2">
      <w:pPr>
        <w:numPr>
          <w:ilvl w:val="0"/>
          <w:numId w:val="327"/>
        </w:numPr>
        <w:ind w:left="0"/>
        <w:rPr>
          <w:sz w:val="24"/>
          <w:szCs w:val="24"/>
        </w:rPr>
      </w:pPr>
      <w:r w:rsidRPr="00782180">
        <w:rPr>
          <w:sz w:val="24"/>
          <w:szCs w:val="24"/>
        </w:rPr>
        <w:t>Учебные пособия.</w:t>
      </w:r>
    </w:p>
    <w:p w:rsidR="00D311D2" w:rsidRPr="00782180" w:rsidRDefault="00D311D2" w:rsidP="00D311D2">
      <w:pPr>
        <w:numPr>
          <w:ilvl w:val="0"/>
          <w:numId w:val="327"/>
        </w:numPr>
        <w:ind w:left="0"/>
        <w:rPr>
          <w:sz w:val="24"/>
          <w:szCs w:val="24"/>
        </w:rPr>
      </w:pPr>
      <w:r w:rsidRPr="00782180">
        <w:rPr>
          <w:sz w:val="24"/>
          <w:szCs w:val="24"/>
        </w:rPr>
        <w:t>Презентации.</w:t>
      </w:r>
    </w:p>
    <w:p w:rsidR="00D311D2" w:rsidRPr="00782180" w:rsidRDefault="00D311D2" w:rsidP="00D311D2">
      <w:pPr>
        <w:numPr>
          <w:ilvl w:val="0"/>
          <w:numId w:val="327"/>
        </w:numPr>
        <w:ind w:left="0"/>
        <w:rPr>
          <w:sz w:val="24"/>
          <w:szCs w:val="24"/>
        </w:rPr>
      </w:pPr>
      <w:r w:rsidRPr="00782180">
        <w:rPr>
          <w:sz w:val="24"/>
          <w:szCs w:val="24"/>
        </w:rPr>
        <w:t>Мультимедийное  оборудование.</w:t>
      </w:r>
    </w:p>
    <w:p w:rsidR="00D311D2" w:rsidRPr="00782180" w:rsidRDefault="00D311D2" w:rsidP="00D311D2">
      <w:pPr>
        <w:numPr>
          <w:ilvl w:val="0"/>
          <w:numId w:val="327"/>
        </w:numPr>
        <w:ind w:left="0"/>
        <w:rPr>
          <w:sz w:val="24"/>
          <w:szCs w:val="24"/>
        </w:rPr>
      </w:pPr>
      <w:r w:rsidRPr="00782180">
        <w:rPr>
          <w:sz w:val="24"/>
          <w:szCs w:val="24"/>
        </w:rPr>
        <w:t>Электронная хрестоматия по дисциплине «Социология музыки» (сост. В.Г. Лукь</w:t>
      </w:r>
      <w:r w:rsidRPr="00782180">
        <w:rPr>
          <w:sz w:val="24"/>
          <w:szCs w:val="24"/>
        </w:rPr>
        <w:t>я</w:t>
      </w:r>
      <w:r w:rsidRPr="00782180">
        <w:rPr>
          <w:sz w:val="24"/>
          <w:szCs w:val="24"/>
        </w:rPr>
        <w:t>нов) – 550 мбт.</w:t>
      </w:r>
    </w:p>
    <w:p w:rsidR="00D311D2" w:rsidRPr="00782180" w:rsidRDefault="00D311D2" w:rsidP="00D311D2">
      <w:pPr>
        <w:autoSpaceDE w:val="0"/>
        <w:autoSpaceDN w:val="0"/>
        <w:adjustRightInd w:val="0"/>
        <w:jc w:val="both"/>
        <w:rPr>
          <w:bCs/>
          <w:sz w:val="24"/>
          <w:szCs w:val="24"/>
        </w:rPr>
      </w:pPr>
    </w:p>
    <w:p w:rsidR="00D311D2" w:rsidRPr="00782180" w:rsidRDefault="00D311D2" w:rsidP="00D311D2">
      <w:pPr>
        <w:numPr>
          <w:ilvl w:val="0"/>
          <w:numId w:val="334"/>
        </w:numPr>
        <w:jc w:val="center"/>
        <w:rPr>
          <w:b/>
          <w:sz w:val="24"/>
          <w:szCs w:val="24"/>
        </w:rPr>
      </w:pPr>
      <w:r w:rsidRPr="00782180">
        <w:rPr>
          <w:b/>
          <w:sz w:val="24"/>
          <w:szCs w:val="24"/>
        </w:rPr>
        <w:t>Краткое содержание итоговой аттестации по дисциплине</w:t>
      </w:r>
    </w:p>
    <w:p w:rsidR="00D311D2" w:rsidRPr="00782180" w:rsidRDefault="00D311D2" w:rsidP="00D311D2">
      <w:pPr>
        <w:autoSpaceDE w:val="0"/>
        <w:autoSpaceDN w:val="0"/>
        <w:adjustRightInd w:val="0"/>
        <w:ind w:firstLine="567"/>
        <w:jc w:val="both"/>
        <w:rPr>
          <w:sz w:val="24"/>
          <w:szCs w:val="24"/>
        </w:rPr>
      </w:pPr>
      <w:r w:rsidRPr="00782180">
        <w:rPr>
          <w:sz w:val="24"/>
          <w:szCs w:val="24"/>
        </w:rPr>
        <w:t>Итоговая аттестация проводится в форме письменного зачета (тестирования) по дисциплине с учетом применяемой балл</w:t>
      </w:r>
      <w:r w:rsidRPr="00782180">
        <w:rPr>
          <w:sz w:val="24"/>
          <w:szCs w:val="24"/>
        </w:rPr>
        <w:t>ь</w:t>
      </w:r>
      <w:r w:rsidRPr="00782180">
        <w:rPr>
          <w:sz w:val="24"/>
          <w:szCs w:val="24"/>
        </w:rPr>
        <w:t xml:space="preserve">но-рейтинговой системы оценивания. </w:t>
      </w:r>
    </w:p>
    <w:p w:rsidR="00D311D2" w:rsidRPr="00782180" w:rsidRDefault="00D311D2" w:rsidP="00D311D2">
      <w:pPr>
        <w:shd w:val="clear" w:color="auto" w:fill="FFFFFF"/>
        <w:autoSpaceDE w:val="0"/>
        <w:autoSpaceDN w:val="0"/>
        <w:adjustRightInd w:val="0"/>
        <w:jc w:val="center"/>
        <w:rPr>
          <w:b/>
          <w:bCs/>
          <w:color w:val="000000"/>
          <w:sz w:val="24"/>
          <w:szCs w:val="24"/>
        </w:rPr>
      </w:pPr>
      <w:r w:rsidRPr="00782180">
        <w:rPr>
          <w:b/>
          <w:bCs/>
          <w:color w:val="000000"/>
          <w:sz w:val="24"/>
          <w:szCs w:val="24"/>
        </w:rPr>
        <w:t>Технологическая карта дисциплины</w:t>
      </w:r>
    </w:p>
    <w:tbl>
      <w:tblPr>
        <w:tblW w:w="9727" w:type="dxa"/>
        <w:tblInd w:w="25" w:type="dxa"/>
        <w:tblLayout w:type="fixed"/>
        <w:tblCellMar>
          <w:left w:w="40" w:type="dxa"/>
          <w:right w:w="40" w:type="dxa"/>
        </w:tblCellMar>
        <w:tblLook w:val="0000"/>
      </w:tblPr>
      <w:tblGrid>
        <w:gridCol w:w="741"/>
        <w:gridCol w:w="6928"/>
        <w:gridCol w:w="2058"/>
      </w:tblGrid>
      <w:tr w:rsidR="00D311D2" w:rsidRPr="00782180" w:rsidTr="00D311D2">
        <w:tblPrEx>
          <w:tblCellMar>
            <w:top w:w="0" w:type="dxa"/>
            <w:bottom w:w="0" w:type="dxa"/>
          </w:tblCellMar>
        </w:tblPrEx>
        <w:trPr>
          <w:trHeight w:hRule="exact" w:val="390"/>
        </w:trPr>
        <w:tc>
          <w:tcPr>
            <w:tcW w:w="741" w:type="dxa"/>
            <w:tcBorders>
              <w:top w:val="single" w:sz="6" w:space="0" w:color="auto"/>
              <w:left w:val="single" w:sz="6" w:space="0" w:color="auto"/>
              <w:bottom w:val="single" w:sz="6" w:space="0" w:color="auto"/>
              <w:right w:val="single" w:sz="6" w:space="0" w:color="auto"/>
            </w:tcBorders>
            <w:shd w:val="clear" w:color="auto" w:fill="FFFFFF"/>
          </w:tcPr>
          <w:p w:rsidR="00D311D2" w:rsidRPr="00782180" w:rsidRDefault="00D311D2" w:rsidP="00535928">
            <w:pPr>
              <w:shd w:val="clear" w:color="auto" w:fill="FFFFFF"/>
              <w:jc w:val="center"/>
              <w:rPr>
                <w:b/>
                <w:sz w:val="24"/>
                <w:szCs w:val="24"/>
              </w:rPr>
            </w:pPr>
            <w:r w:rsidRPr="00782180">
              <w:rPr>
                <w:b/>
                <w:color w:val="000000"/>
                <w:spacing w:val="22"/>
                <w:sz w:val="24"/>
                <w:szCs w:val="24"/>
              </w:rPr>
              <w:t>№ пп</w:t>
            </w:r>
          </w:p>
        </w:tc>
        <w:tc>
          <w:tcPr>
            <w:tcW w:w="6928" w:type="dxa"/>
            <w:tcBorders>
              <w:top w:val="single" w:sz="6" w:space="0" w:color="auto"/>
              <w:left w:val="single" w:sz="6" w:space="0" w:color="auto"/>
              <w:bottom w:val="single" w:sz="6" w:space="0" w:color="auto"/>
              <w:right w:val="single" w:sz="6" w:space="0" w:color="auto"/>
            </w:tcBorders>
            <w:shd w:val="clear" w:color="auto" w:fill="FFFFFF"/>
          </w:tcPr>
          <w:p w:rsidR="00D311D2" w:rsidRPr="00782180" w:rsidRDefault="00D311D2" w:rsidP="00535928">
            <w:pPr>
              <w:shd w:val="clear" w:color="auto" w:fill="FFFFFF"/>
              <w:jc w:val="center"/>
              <w:rPr>
                <w:b/>
                <w:sz w:val="24"/>
                <w:szCs w:val="24"/>
              </w:rPr>
            </w:pPr>
            <w:r w:rsidRPr="00782180">
              <w:rPr>
                <w:b/>
                <w:color w:val="000000"/>
                <w:spacing w:val="-8"/>
                <w:sz w:val="24"/>
                <w:szCs w:val="24"/>
              </w:rPr>
              <w:t>Виды работ</w:t>
            </w:r>
          </w:p>
        </w:tc>
        <w:tc>
          <w:tcPr>
            <w:tcW w:w="2058" w:type="dxa"/>
            <w:tcBorders>
              <w:top w:val="single" w:sz="6" w:space="0" w:color="auto"/>
              <w:left w:val="single" w:sz="6" w:space="0" w:color="auto"/>
              <w:bottom w:val="single" w:sz="6" w:space="0" w:color="auto"/>
              <w:right w:val="single" w:sz="6" w:space="0" w:color="auto"/>
            </w:tcBorders>
            <w:shd w:val="clear" w:color="auto" w:fill="FFFFFF"/>
          </w:tcPr>
          <w:p w:rsidR="00D311D2" w:rsidRPr="00782180" w:rsidRDefault="00D311D2" w:rsidP="00535928">
            <w:pPr>
              <w:shd w:val="clear" w:color="auto" w:fill="FFFFFF"/>
              <w:ind w:firstLine="14"/>
              <w:jc w:val="center"/>
              <w:rPr>
                <w:b/>
                <w:sz w:val="24"/>
                <w:szCs w:val="24"/>
              </w:rPr>
            </w:pPr>
            <w:r w:rsidRPr="00782180">
              <w:rPr>
                <w:b/>
                <w:color w:val="000000"/>
                <w:spacing w:val="-1"/>
                <w:sz w:val="24"/>
                <w:szCs w:val="24"/>
              </w:rPr>
              <w:t>Оценка в ба</w:t>
            </w:r>
            <w:r w:rsidRPr="00782180">
              <w:rPr>
                <w:b/>
                <w:color w:val="000000"/>
                <w:spacing w:val="-1"/>
                <w:sz w:val="24"/>
                <w:szCs w:val="24"/>
              </w:rPr>
              <w:t>л</w:t>
            </w:r>
            <w:r w:rsidRPr="00782180">
              <w:rPr>
                <w:b/>
                <w:color w:val="000000"/>
                <w:spacing w:val="-1"/>
                <w:sz w:val="24"/>
                <w:szCs w:val="24"/>
              </w:rPr>
              <w:t>лах</w:t>
            </w:r>
          </w:p>
        </w:tc>
      </w:tr>
      <w:tr w:rsidR="00D311D2" w:rsidRPr="00782180" w:rsidTr="00D311D2">
        <w:tblPrEx>
          <w:tblCellMar>
            <w:top w:w="0" w:type="dxa"/>
            <w:bottom w:w="0" w:type="dxa"/>
          </w:tblCellMar>
        </w:tblPrEx>
        <w:trPr>
          <w:trHeight w:hRule="exact" w:val="359"/>
        </w:trPr>
        <w:tc>
          <w:tcPr>
            <w:tcW w:w="741" w:type="dxa"/>
            <w:tcBorders>
              <w:top w:val="single" w:sz="6" w:space="0" w:color="auto"/>
              <w:left w:val="single" w:sz="6" w:space="0" w:color="auto"/>
              <w:bottom w:val="single" w:sz="6" w:space="0" w:color="auto"/>
              <w:right w:val="single" w:sz="6" w:space="0" w:color="auto"/>
            </w:tcBorders>
            <w:shd w:val="clear" w:color="auto" w:fill="FFFFFF"/>
          </w:tcPr>
          <w:p w:rsidR="00D311D2" w:rsidRPr="00782180" w:rsidRDefault="00D311D2" w:rsidP="00535928">
            <w:pPr>
              <w:shd w:val="clear" w:color="auto" w:fill="FFFFFF"/>
              <w:rPr>
                <w:sz w:val="24"/>
                <w:szCs w:val="24"/>
              </w:rPr>
            </w:pPr>
            <w:r w:rsidRPr="00782180">
              <w:rPr>
                <w:color w:val="000000"/>
                <w:sz w:val="24"/>
                <w:szCs w:val="24"/>
              </w:rPr>
              <w:t>1.</w:t>
            </w:r>
          </w:p>
        </w:tc>
        <w:tc>
          <w:tcPr>
            <w:tcW w:w="6928" w:type="dxa"/>
            <w:tcBorders>
              <w:top w:val="single" w:sz="6" w:space="0" w:color="auto"/>
              <w:left w:val="single" w:sz="6" w:space="0" w:color="auto"/>
              <w:bottom w:val="single" w:sz="6" w:space="0" w:color="auto"/>
              <w:right w:val="single" w:sz="6" w:space="0" w:color="auto"/>
            </w:tcBorders>
            <w:shd w:val="clear" w:color="auto" w:fill="FFFFFF"/>
          </w:tcPr>
          <w:p w:rsidR="00D311D2" w:rsidRPr="00782180" w:rsidRDefault="00D311D2" w:rsidP="00535928">
            <w:pPr>
              <w:shd w:val="clear" w:color="auto" w:fill="FFFFFF"/>
              <w:rPr>
                <w:sz w:val="24"/>
                <w:szCs w:val="24"/>
              </w:rPr>
            </w:pPr>
            <w:r w:rsidRPr="00782180">
              <w:rPr>
                <w:color w:val="000000"/>
                <w:spacing w:val="-6"/>
                <w:sz w:val="24"/>
                <w:szCs w:val="24"/>
              </w:rPr>
              <w:t>Посещаемость лекций и семинаров</w:t>
            </w:r>
          </w:p>
        </w:tc>
        <w:tc>
          <w:tcPr>
            <w:tcW w:w="2058" w:type="dxa"/>
            <w:tcBorders>
              <w:top w:val="single" w:sz="6" w:space="0" w:color="auto"/>
              <w:left w:val="single" w:sz="6" w:space="0" w:color="auto"/>
              <w:bottom w:val="single" w:sz="6" w:space="0" w:color="auto"/>
              <w:right w:val="single" w:sz="6" w:space="0" w:color="auto"/>
            </w:tcBorders>
            <w:shd w:val="clear" w:color="auto" w:fill="FFFFFF"/>
          </w:tcPr>
          <w:p w:rsidR="00D311D2" w:rsidRPr="00782180" w:rsidRDefault="00D311D2" w:rsidP="00535928">
            <w:pPr>
              <w:shd w:val="clear" w:color="auto" w:fill="FFFFFF"/>
              <w:jc w:val="center"/>
              <w:rPr>
                <w:sz w:val="24"/>
                <w:szCs w:val="24"/>
              </w:rPr>
            </w:pPr>
            <w:r w:rsidRPr="00782180">
              <w:rPr>
                <w:sz w:val="24"/>
                <w:szCs w:val="24"/>
              </w:rPr>
              <w:t>10</w:t>
            </w:r>
          </w:p>
        </w:tc>
      </w:tr>
      <w:tr w:rsidR="00D311D2" w:rsidRPr="00782180" w:rsidTr="00D311D2">
        <w:tblPrEx>
          <w:tblCellMar>
            <w:top w:w="0" w:type="dxa"/>
            <w:bottom w:w="0" w:type="dxa"/>
          </w:tblCellMar>
        </w:tblPrEx>
        <w:trPr>
          <w:trHeight w:hRule="exact" w:val="1164"/>
        </w:trPr>
        <w:tc>
          <w:tcPr>
            <w:tcW w:w="741" w:type="dxa"/>
            <w:tcBorders>
              <w:top w:val="single" w:sz="6" w:space="0" w:color="auto"/>
              <w:left w:val="single" w:sz="6" w:space="0" w:color="auto"/>
              <w:bottom w:val="single" w:sz="6" w:space="0" w:color="auto"/>
              <w:right w:val="single" w:sz="6" w:space="0" w:color="auto"/>
            </w:tcBorders>
            <w:shd w:val="clear" w:color="auto" w:fill="FFFFFF"/>
          </w:tcPr>
          <w:p w:rsidR="00D311D2" w:rsidRPr="00782180" w:rsidRDefault="00D311D2" w:rsidP="00535928">
            <w:pPr>
              <w:shd w:val="clear" w:color="auto" w:fill="FFFFFF"/>
              <w:rPr>
                <w:sz w:val="24"/>
                <w:szCs w:val="24"/>
              </w:rPr>
            </w:pPr>
            <w:r w:rsidRPr="00782180">
              <w:rPr>
                <w:color w:val="000000"/>
                <w:sz w:val="24"/>
                <w:szCs w:val="24"/>
              </w:rPr>
              <w:lastRenderedPageBreak/>
              <w:t>2.</w:t>
            </w:r>
          </w:p>
        </w:tc>
        <w:tc>
          <w:tcPr>
            <w:tcW w:w="6928" w:type="dxa"/>
            <w:tcBorders>
              <w:top w:val="single" w:sz="6" w:space="0" w:color="auto"/>
              <w:left w:val="single" w:sz="6" w:space="0" w:color="auto"/>
              <w:bottom w:val="single" w:sz="6" w:space="0" w:color="auto"/>
              <w:right w:val="single" w:sz="6" w:space="0" w:color="auto"/>
            </w:tcBorders>
            <w:shd w:val="clear" w:color="auto" w:fill="FFFFFF"/>
          </w:tcPr>
          <w:p w:rsidR="00D311D2" w:rsidRPr="00782180" w:rsidRDefault="00D311D2" w:rsidP="00535928">
            <w:pPr>
              <w:shd w:val="clear" w:color="auto" w:fill="FFFFFF"/>
              <w:rPr>
                <w:sz w:val="24"/>
                <w:szCs w:val="24"/>
              </w:rPr>
            </w:pPr>
            <w:r w:rsidRPr="00782180">
              <w:rPr>
                <w:color w:val="000000"/>
                <w:spacing w:val="-2"/>
                <w:sz w:val="24"/>
                <w:szCs w:val="24"/>
              </w:rPr>
              <w:t>Выполнение заданий по дисциплине (анализ ситуаций, участие в дискуссии, выступление с докладом</w:t>
            </w:r>
            <w:r w:rsidRPr="00782180">
              <w:rPr>
                <w:color w:val="000000"/>
                <w:spacing w:val="-8"/>
                <w:sz w:val="24"/>
                <w:szCs w:val="24"/>
              </w:rPr>
              <w:t>)</w:t>
            </w:r>
          </w:p>
        </w:tc>
        <w:tc>
          <w:tcPr>
            <w:tcW w:w="2058" w:type="dxa"/>
            <w:tcBorders>
              <w:top w:val="single" w:sz="6" w:space="0" w:color="auto"/>
              <w:left w:val="single" w:sz="6" w:space="0" w:color="auto"/>
              <w:bottom w:val="single" w:sz="6" w:space="0" w:color="auto"/>
              <w:right w:val="single" w:sz="6" w:space="0" w:color="auto"/>
            </w:tcBorders>
            <w:shd w:val="clear" w:color="auto" w:fill="FFFFFF"/>
          </w:tcPr>
          <w:p w:rsidR="00D311D2" w:rsidRPr="00782180" w:rsidRDefault="00D311D2" w:rsidP="00535928">
            <w:pPr>
              <w:shd w:val="clear" w:color="auto" w:fill="FFFFFF"/>
              <w:jc w:val="center"/>
              <w:rPr>
                <w:sz w:val="24"/>
                <w:szCs w:val="24"/>
              </w:rPr>
            </w:pPr>
            <w:r w:rsidRPr="00782180">
              <w:rPr>
                <w:sz w:val="24"/>
                <w:szCs w:val="24"/>
              </w:rPr>
              <w:t>50</w:t>
            </w:r>
          </w:p>
        </w:tc>
      </w:tr>
      <w:tr w:rsidR="00D311D2" w:rsidRPr="00782180" w:rsidTr="00D311D2">
        <w:tblPrEx>
          <w:tblCellMar>
            <w:top w:w="0" w:type="dxa"/>
            <w:bottom w:w="0" w:type="dxa"/>
          </w:tblCellMar>
        </w:tblPrEx>
        <w:trPr>
          <w:trHeight w:hRule="exact" w:val="347"/>
        </w:trPr>
        <w:tc>
          <w:tcPr>
            <w:tcW w:w="741" w:type="dxa"/>
            <w:tcBorders>
              <w:top w:val="single" w:sz="6" w:space="0" w:color="auto"/>
              <w:left w:val="single" w:sz="6" w:space="0" w:color="auto"/>
              <w:bottom w:val="single" w:sz="6" w:space="0" w:color="auto"/>
              <w:right w:val="single" w:sz="6" w:space="0" w:color="auto"/>
            </w:tcBorders>
            <w:shd w:val="clear" w:color="auto" w:fill="FFFFFF"/>
          </w:tcPr>
          <w:p w:rsidR="00D311D2" w:rsidRPr="00782180" w:rsidRDefault="00D311D2" w:rsidP="00535928">
            <w:pPr>
              <w:shd w:val="clear" w:color="auto" w:fill="FFFFFF"/>
              <w:rPr>
                <w:sz w:val="24"/>
                <w:szCs w:val="24"/>
              </w:rPr>
            </w:pPr>
            <w:r w:rsidRPr="00782180">
              <w:rPr>
                <w:color w:val="000000"/>
                <w:sz w:val="24"/>
                <w:szCs w:val="24"/>
              </w:rPr>
              <w:t>3.</w:t>
            </w:r>
          </w:p>
        </w:tc>
        <w:tc>
          <w:tcPr>
            <w:tcW w:w="6928" w:type="dxa"/>
            <w:tcBorders>
              <w:top w:val="single" w:sz="6" w:space="0" w:color="auto"/>
              <w:left w:val="single" w:sz="6" w:space="0" w:color="auto"/>
              <w:bottom w:val="single" w:sz="6" w:space="0" w:color="auto"/>
              <w:right w:val="single" w:sz="6" w:space="0" w:color="auto"/>
            </w:tcBorders>
            <w:shd w:val="clear" w:color="auto" w:fill="FFFFFF"/>
          </w:tcPr>
          <w:p w:rsidR="00D311D2" w:rsidRPr="00782180" w:rsidRDefault="00D311D2" w:rsidP="00535928">
            <w:pPr>
              <w:shd w:val="clear" w:color="auto" w:fill="FFFFFF"/>
              <w:rPr>
                <w:sz w:val="24"/>
                <w:szCs w:val="24"/>
              </w:rPr>
            </w:pPr>
            <w:r w:rsidRPr="00782180">
              <w:rPr>
                <w:sz w:val="24"/>
                <w:szCs w:val="24"/>
              </w:rPr>
              <w:t>Рубежный контроль</w:t>
            </w:r>
          </w:p>
        </w:tc>
        <w:tc>
          <w:tcPr>
            <w:tcW w:w="2058" w:type="dxa"/>
            <w:tcBorders>
              <w:top w:val="single" w:sz="6" w:space="0" w:color="auto"/>
              <w:left w:val="single" w:sz="6" w:space="0" w:color="auto"/>
              <w:bottom w:val="single" w:sz="6" w:space="0" w:color="auto"/>
              <w:right w:val="single" w:sz="6" w:space="0" w:color="auto"/>
            </w:tcBorders>
            <w:shd w:val="clear" w:color="auto" w:fill="FFFFFF"/>
          </w:tcPr>
          <w:p w:rsidR="00D311D2" w:rsidRPr="00782180" w:rsidRDefault="00D311D2" w:rsidP="00535928">
            <w:pPr>
              <w:shd w:val="clear" w:color="auto" w:fill="FFFFFF"/>
              <w:jc w:val="center"/>
              <w:rPr>
                <w:sz w:val="24"/>
                <w:szCs w:val="24"/>
              </w:rPr>
            </w:pPr>
            <w:r w:rsidRPr="00782180">
              <w:rPr>
                <w:sz w:val="24"/>
                <w:szCs w:val="24"/>
              </w:rPr>
              <w:t>20</w:t>
            </w:r>
          </w:p>
        </w:tc>
      </w:tr>
      <w:tr w:rsidR="00D311D2" w:rsidRPr="00782180" w:rsidTr="00D311D2">
        <w:tblPrEx>
          <w:tblCellMar>
            <w:top w:w="0" w:type="dxa"/>
            <w:bottom w:w="0" w:type="dxa"/>
          </w:tblCellMar>
        </w:tblPrEx>
        <w:trPr>
          <w:trHeight w:hRule="exact" w:val="341"/>
        </w:trPr>
        <w:tc>
          <w:tcPr>
            <w:tcW w:w="741" w:type="dxa"/>
            <w:tcBorders>
              <w:top w:val="single" w:sz="6" w:space="0" w:color="auto"/>
              <w:left w:val="single" w:sz="6" w:space="0" w:color="auto"/>
              <w:bottom w:val="single" w:sz="6" w:space="0" w:color="auto"/>
              <w:right w:val="single" w:sz="6" w:space="0" w:color="auto"/>
            </w:tcBorders>
            <w:shd w:val="clear" w:color="auto" w:fill="FFFFFF"/>
          </w:tcPr>
          <w:p w:rsidR="00D311D2" w:rsidRPr="00782180" w:rsidRDefault="00D311D2" w:rsidP="00535928">
            <w:pPr>
              <w:shd w:val="clear" w:color="auto" w:fill="FFFFFF"/>
              <w:rPr>
                <w:color w:val="000000"/>
                <w:sz w:val="24"/>
                <w:szCs w:val="24"/>
              </w:rPr>
            </w:pPr>
          </w:p>
        </w:tc>
        <w:tc>
          <w:tcPr>
            <w:tcW w:w="6928" w:type="dxa"/>
            <w:tcBorders>
              <w:top w:val="single" w:sz="6" w:space="0" w:color="auto"/>
              <w:left w:val="single" w:sz="6" w:space="0" w:color="auto"/>
              <w:bottom w:val="single" w:sz="6" w:space="0" w:color="auto"/>
              <w:right w:val="single" w:sz="6" w:space="0" w:color="auto"/>
            </w:tcBorders>
            <w:shd w:val="clear" w:color="auto" w:fill="FFFFFF"/>
          </w:tcPr>
          <w:p w:rsidR="00D311D2" w:rsidRPr="00782180" w:rsidRDefault="00D311D2" w:rsidP="00535928">
            <w:pPr>
              <w:shd w:val="clear" w:color="auto" w:fill="FFFFFF"/>
              <w:rPr>
                <w:sz w:val="24"/>
                <w:szCs w:val="24"/>
              </w:rPr>
            </w:pPr>
            <w:r w:rsidRPr="00782180">
              <w:rPr>
                <w:b/>
                <w:sz w:val="24"/>
                <w:szCs w:val="24"/>
              </w:rPr>
              <w:t>Зачет</w:t>
            </w:r>
          </w:p>
        </w:tc>
        <w:tc>
          <w:tcPr>
            <w:tcW w:w="2058" w:type="dxa"/>
            <w:tcBorders>
              <w:top w:val="single" w:sz="6" w:space="0" w:color="auto"/>
              <w:left w:val="single" w:sz="6" w:space="0" w:color="auto"/>
              <w:bottom w:val="single" w:sz="6" w:space="0" w:color="auto"/>
              <w:right w:val="single" w:sz="6" w:space="0" w:color="auto"/>
            </w:tcBorders>
            <w:shd w:val="clear" w:color="auto" w:fill="FFFFFF"/>
          </w:tcPr>
          <w:p w:rsidR="00D311D2" w:rsidRPr="00782180" w:rsidRDefault="00D311D2" w:rsidP="00535928">
            <w:pPr>
              <w:shd w:val="clear" w:color="auto" w:fill="FFFFFF"/>
              <w:jc w:val="center"/>
              <w:rPr>
                <w:sz w:val="24"/>
                <w:szCs w:val="24"/>
              </w:rPr>
            </w:pPr>
            <w:r w:rsidRPr="00782180">
              <w:rPr>
                <w:sz w:val="24"/>
                <w:szCs w:val="24"/>
              </w:rPr>
              <w:t>20</w:t>
            </w:r>
          </w:p>
        </w:tc>
      </w:tr>
      <w:tr w:rsidR="00D311D2" w:rsidRPr="00782180" w:rsidTr="00D311D2">
        <w:tblPrEx>
          <w:tblCellMar>
            <w:top w:w="0" w:type="dxa"/>
            <w:bottom w:w="0" w:type="dxa"/>
          </w:tblCellMar>
        </w:tblPrEx>
        <w:trPr>
          <w:trHeight w:hRule="exact" w:val="307"/>
        </w:trPr>
        <w:tc>
          <w:tcPr>
            <w:tcW w:w="741" w:type="dxa"/>
            <w:tcBorders>
              <w:top w:val="single" w:sz="6" w:space="0" w:color="auto"/>
              <w:left w:val="single" w:sz="6" w:space="0" w:color="auto"/>
              <w:bottom w:val="single" w:sz="6" w:space="0" w:color="auto"/>
              <w:right w:val="single" w:sz="6" w:space="0" w:color="auto"/>
            </w:tcBorders>
            <w:shd w:val="clear" w:color="auto" w:fill="FFFFFF"/>
          </w:tcPr>
          <w:p w:rsidR="00D311D2" w:rsidRPr="00782180" w:rsidRDefault="00D311D2" w:rsidP="00535928">
            <w:pPr>
              <w:shd w:val="clear" w:color="auto" w:fill="FFFFFF"/>
              <w:rPr>
                <w:b/>
                <w:sz w:val="24"/>
                <w:szCs w:val="24"/>
              </w:rPr>
            </w:pPr>
          </w:p>
        </w:tc>
        <w:tc>
          <w:tcPr>
            <w:tcW w:w="6928" w:type="dxa"/>
            <w:tcBorders>
              <w:top w:val="single" w:sz="6" w:space="0" w:color="auto"/>
              <w:left w:val="single" w:sz="6" w:space="0" w:color="auto"/>
              <w:bottom w:val="single" w:sz="6" w:space="0" w:color="auto"/>
              <w:right w:val="single" w:sz="6" w:space="0" w:color="auto"/>
            </w:tcBorders>
            <w:shd w:val="clear" w:color="auto" w:fill="FFFFFF"/>
          </w:tcPr>
          <w:p w:rsidR="00D311D2" w:rsidRPr="00782180" w:rsidRDefault="00D311D2" w:rsidP="00535928">
            <w:pPr>
              <w:shd w:val="clear" w:color="auto" w:fill="FFFFFF"/>
              <w:jc w:val="right"/>
              <w:rPr>
                <w:b/>
                <w:sz w:val="24"/>
                <w:szCs w:val="24"/>
              </w:rPr>
            </w:pPr>
            <w:r w:rsidRPr="00782180">
              <w:rPr>
                <w:b/>
                <w:color w:val="000000"/>
                <w:spacing w:val="-7"/>
                <w:sz w:val="24"/>
                <w:szCs w:val="24"/>
              </w:rPr>
              <w:t>Итого:</w:t>
            </w:r>
          </w:p>
        </w:tc>
        <w:tc>
          <w:tcPr>
            <w:tcW w:w="2058" w:type="dxa"/>
            <w:tcBorders>
              <w:top w:val="single" w:sz="6" w:space="0" w:color="auto"/>
              <w:left w:val="single" w:sz="6" w:space="0" w:color="auto"/>
              <w:bottom w:val="single" w:sz="6" w:space="0" w:color="auto"/>
              <w:right w:val="single" w:sz="6" w:space="0" w:color="auto"/>
            </w:tcBorders>
            <w:shd w:val="clear" w:color="auto" w:fill="FFFFFF"/>
          </w:tcPr>
          <w:p w:rsidR="00D311D2" w:rsidRPr="00782180" w:rsidRDefault="00D311D2" w:rsidP="00535928">
            <w:pPr>
              <w:shd w:val="clear" w:color="auto" w:fill="FFFFFF"/>
              <w:jc w:val="center"/>
              <w:rPr>
                <w:b/>
                <w:sz w:val="24"/>
                <w:szCs w:val="24"/>
              </w:rPr>
            </w:pPr>
            <w:r w:rsidRPr="00782180">
              <w:rPr>
                <w:b/>
                <w:sz w:val="24"/>
                <w:szCs w:val="24"/>
              </w:rPr>
              <w:t>100</w:t>
            </w:r>
          </w:p>
        </w:tc>
      </w:tr>
    </w:tbl>
    <w:tbl>
      <w:tblPr>
        <w:tblpPr w:leftFromText="180" w:rightFromText="180" w:vertAnchor="text" w:horzAnchor="margin" w:tblpY="1352"/>
        <w:tblW w:w="9727" w:type="dxa"/>
        <w:tblLook w:val="04A0"/>
      </w:tblPr>
      <w:tblGrid>
        <w:gridCol w:w="2000"/>
        <w:gridCol w:w="283"/>
        <w:gridCol w:w="2952"/>
        <w:gridCol w:w="827"/>
        <w:gridCol w:w="1313"/>
        <w:gridCol w:w="236"/>
        <w:gridCol w:w="2116"/>
      </w:tblGrid>
      <w:tr w:rsidR="00D311D2" w:rsidRPr="00782180" w:rsidTr="00D311D2">
        <w:trPr>
          <w:trHeight w:val="315"/>
        </w:trPr>
        <w:tc>
          <w:tcPr>
            <w:tcW w:w="2000" w:type="dxa"/>
            <w:tcBorders>
              <w:top w:val="nil"/>
              <w:left w:val="nil"/>
              <w:bottom w:val="single" w:sz="4" w:space="0" w:color="auto"/>
              <w:right w:val="nil"/>
            </w:tcBorders>
            <w:shd w:val="clear" w:color="auto" w:fill="auto"/>
            <w:noWrap/>
            <w:vAlign w:val="bottom"/>
          </w:tcPr>
          <w:p w:rsidR="00D311D2" w:rsidRPr="00782180" w:rsidRDefault="00D311D2" w:rsidP="00D311D2">
            <w:pPr>
              <w:rPr>
                <w:iCs/>
                <w:color w:val="000000"/>
                <w:sz w:val="24"/>
                <w:szCs w:val="24"/>
              </w:rPr>
            </w:pPr>
            <w:r w:rsidRPr="00782180">
              <w:rPr>
                <w:iCs/>
                <w:color w:val="000000"/>
                <w:sz w:val="24"/>
                <w:szCs w:val="24"/>
              </w:rPr>
              <w:t>РГПУ им. А.И.Герцена</w:t>
            </w:r>
          </w:p>
        </w:tc>
        <w:tc>
          <w:tcPr>
            <w:tcW w:w="283" w:type="dxa"/>
            <w:tcBorders>
              <w:top w:val="nil"/>
              <w:left w:val="nil"/>
              <w:bottom w:val="nil"/>
              <w:right w:val="nil"/>
            </w:tcBorders>
            <w:shd w:val="clear" w:color="auto" w:fill="auto"/>
            <w:noWrap/>
            <w:vAlign w:val="bottom"/>
          </w:tcPr>
          <w:p w:rsidR="00D311D2" w:rsidRPr="00782180" w:rsidRDefault="00D311D2" w:rsidP="00D311D2">
            <w:pPr>
              <w:jc w:val="center"/>
              <w:rPr>
                <w:color w:val="000000"/>
                <w:sz w:val="24"/>
                <w:szCs w:val="24"/>
              </w:rPr>
            </w:pPr>
          </w:p>
        </w:tc>
        <w:tc>
          <w:tcPr>
            <w:tcW w:w="2952" w:type="dxa"/>
            <w:tcBorders>
              <w:top w:val="nil"/>
              <w:left w:val="nil"/>
              <w:bottom w:val="single" w:sz="4" w:space="0" w:color="auto"/>
              <w:right w:val="nil"/>
            </w:tcBorders>
            <w:shd w:val="clear" w:color="auto" w:fill="auto"/>
            <w:noWrap/>
            <w:vAlign w:val="bottom"/>
          </w:tcPr>
          <w:p w:rsidR="00D311D2" w:rsidRPr="00782180" w:rsidRDefault="00D311D2" w:rsidP="00D311D2">
            <w:pPr>
              <w:jc w:val="center"/>
              <w:rPr>
                <w:iCs/>
                <w:color w:val="000000"/>
                <w:sz w:val="24"/>
                <w:szCs w:val="24"/>
              </w:rPr>
            </w:pPr>
            <w:r w:rsidRPr="00782180">
              <w:rPr>
                <w:iCs/>
                <w:color w:val="000000"/>
                <w:sz w:val="24"/>
                <w:szCs w:val="24"/>
              </w:rPr>
              <w:t>Д.ф.н., профессор</w:t>
            </w:r>
          </w:p>
        </w:tc>
        <w:tc>
          <w:tcPr>
            <w:tcW w:w="827" w:type="dxa"/>
            <w:tcBorders>
              <w:top w:val="nil"/>
              <w:left w:val="nil"/>
              <w:bottom w:val="nil"/>
              <w:right w:val="nil"/>
            </w:tcBorders>
            <w:shd w:val="clear" w:color="auto" w:fill="auto"/>
            <w:noWrap/>
            <w:vAlign w:val="bottom"/>
          </w:tcPr>
          <w:p w:rsidR="00D311D2" w:rsidRPr="00782180" w:rsidRDefault="00D311D2" w:rsidP="00D311D2">
            <w:pPr>
              <w:jc w:val="center"/>
              <w:rPr>
                <w:color w:val="000000"/>
                <w:sz w:val="24"/>
                <w:szCs w:val="24"/>
              </w:rPr>
            </w:pPr>
          </w:p>
        </w:tc>
        <w:tc>
          <w:tcPr>
            <w:tcW w:w="1313" w:type="dxa"/>
            <w:tcBorders>
              <w:top w:val="nil"/>
              <w:left w:val="nil"/>
              <w:bottom w:val="single" w:sz="4" w:space="0" w:color="auto"/>
              <w:right w:val="nil"/>
            </w:tcBorders>
            <w:shd w:val="clear" w:color="auto" w:fill="auto"/>
            <w:noWrap/>
            <w:vAlign w:val="bottom"/>
          </w:tcPr>
          <w:p w:rsidR="00D311D2" w:rsidRPr="00782180" w:rsidRDefault="00D311D2" w:rsidP="00D311D2">
            <w:pPr>
              <w:jc w:val="center"/>
              <w:rPr>
                <w:iCs/>
                <w:color w:val="000000"/>
                <w:sz w:val="24"/>
                <w:szCs w:val="24"/>
              </w:rPr>
            </w:pPr>
          </w:p>
        </w:tc>
        <w:tc>
          <w:tcPr>
            <w:tcW w:w="236" w:type="dxa"/>
            <w:tcBorders>
              <w:top w:val="nil"/>
              <w:left w:val="nil"/>
              <w:bottom w:val="nil"/>
              <w:right w:val="nil"/>
            </w:tcBorders>
            <w:shd w:val="clear" w:color="auto" w:fill="auto"/>
            <w:noWrap/>
            <w:vAlign w:val="bottom"/>
          </w:tcPr>
          <w:p w:rsidR="00D311D2" w:rsidRPr="00782180" w:rsidRDefault="00D311D2" w:rsidP="00D311D2">
            <w:pPr>
              <w:jc w:val="center"/>
              <w:rPr>
                <w:color w:val="000000"/>
                <w:sz w:val="24"/>
                <w:szCs w:val="24"/>
              </w:rPr>
            </w:pPr>
          </w:p>
        </w:tc>
        <w:tc>
          <w:tcPr>
            <w:tcW w:w="2116" w:type="dxa"/>
            <w:tcBorders>
              <w:top w:val="nil"/>
              <w:left w:val="nil"/>
              <w:bottom w:val="single" w:sz="4" w:space="0" w:color="auto"/>
              <w:right w:val="nil"/>
            </w:tcBorders>
            <w:shd w:val="clear" w:color="auto" w:fill="auto"/>
            <w:noWrap/>
            <w:vAlign w:val="bottom"/>
          </w:tcPr>
          <w:p w:rsidR="00D311D2" w:rsidRPr="00782180" w:rsidRDefault="00D311D2" w:rsidP="00D311D2">
            <w:pPr>
              <w:autoSpaceDE w:val="0"/>
              <w:autoSpaceDN w:val="0"/>
              <w:adjustRightInd w:val="0"/>
              <w:jc w:val="both"/>
              <w:rPr>
                <w:iCs/>
                <w:color w:val="000000"/>
                <w:sz w:val="24"/>
                <w:szCs w:val="24"/>
              </w:rPr>
            </w:pPr>
            <w:r w:rsidRPr="00782180">
              <w:rPr>
                <w:sz w:val="24"/>
                <w:szCs w:val="24"/>
              </w:rPr>
              <w:t>Лукьянов В.Г.</w:t>
            </w:r>
            <w:r w:rsidRPr="00782180">
              <w:rPr>
                <w:iCs/>
                <w:color w:val="000000"/>
                <w:sz w:val="24"/>
                <w:szCs w:val="24"/>
              </w:rPr>
              <w:t> </w:t>
            </w:r>
          </w:p>
        </w:tc>
      </w:tr>
    </w:tbl>
    <w:p w:rsidR="00D311D2" w:rsidRDefault="00D311D2" w:rsidP="00F50B0E">
      <w:pPr>
        <w:rPr>
          <w:b/>
          <w:lang w:val="en-US"/>
        </w:rPr>
      </w:pPr>
    </w:p>
    <w:p w:rsidR="000C7B5D" w:rsidRPr="00D311D2" w:rsidRDefault="00D311D2" w:rsidP="00F50B0E">
      <w:pPr>
        <w:rPr>
          <w:b/>
          <w:lang w:val="en-US"/>
        </w:rPr>
      </w:pPr>
      <w:r>
        <w:rPr>
          <w:b/>
        </w:rPr>
        <w:t>Ра</w:t>
      </w:r>
      <w:r w:rsidRPr="00A13DF2">
        <w:rPr>
          <w:b/>
        </w:rPr>
        <w:t xml:space="preserve">работчик: </w:t>
      </w:r>
    </w:p>
    <w:sectPr w:rsidR="000C7B5D" w:rsidRPr="00D311D2" w:rsidSect="000C7B5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B0E" w:rsidRDefault="00F50B0E" w:rsidP="00F50B0E">
      <w:r>
        <w:separator/>
      </w:r>
    </w:p>
  </w:endnote>
  <w:endnote w:type="continuationSeparator" w:id="0">
    <w:p w:rsidR="00F50B0E" w:rsidRDefault="00F50B0E" w:rsidP="00F50B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PromtImperial">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080E0000" w:usb2="00000010" w:usb3="00000000" w:csb0="00040001" w:csb1="00000000"/>
  </w:font>
  <w:font w:name="Time Roman">
    <w:panose1 w:val="00000000000000000000"/>
    <w:charset w:val="00"/>
    <w:family w:val="auto"/>
    <w:pitch w:val="variable"/>
    <w:sig w:usb0="00000203" w:usb1="00000000" w:usb2="00000000" w:usb3="00000000" w:csb0="00000005"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1D2" w:rsidRDefault="00D311D2" w:rsidP="00F35E43">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D311D2" w:rsidRDefault="00D311D2">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1D2" w:rsidRDefault="00D311D2" w:rsidP="00F35E43">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782180">
      <w:rPr>
        <w:rStyle w:val="af6"/>
        <w:noProof/>
      </w:rPr>
      <w:t>222</w:t>
    </w:r>
    <w:r>
      <w:rPr>
        <w:rStyle w:val="af6"/>
      </w:rPr>
      <w:fldChar w:fldCharType="end"/>
    </w:r>
  </w:p>
  <w:p w:rsidR="00D311D2" w:rsidRDefault="00D311D2">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B0E" w:rsidRDefault="00F50B0E" w:rsidP="00F50B0E">
      <w:r>
        <w:separator/>
      </w:r>
    </w:p>
  </w:footnote>
  <w:footnote w:type="continuationSeparator" w:id="0">
    <w:p w:rsidR="00F50B0E" w:rsidRDefault="00F50B0E" w:rsidP="00F50B0E">
      <w:r>
        <w:continuationSeparator/>
      </w:r>
    </w:p>
  </w:footnote>
  <w:footnote w:id="1">
    <w:p w:rsidR="00F50B0E" w:rsidRDefault="00F50B0E" w:rsidP="00F50B0E">
      <w:pPr>
        <w:pStyle w:val="afd"/>
      </w:pPr>
      <w:r>
        <w:rPr>
          <w:rStyle w:val="afc"/>
        </w:rPr>
        <w:footnoteRef/>
      </w:r>
      <w:r>
        <w:t xml:space="preserve"> Все задания для самостоятельной работы выполняются письменно.</w:t>
      </w:r>
    </w:p>
  </w:footnote>
  <w:footnote w:id="2">
    <w:p w:rsidR="00F50B0E" w:rsidRDefault="00F50B0E" w:rsidP="00F50B0E">
      <w:pPr>
        <w:pStyle w:val="afd"/>
      </w:pPr>
      <w:r>
        <w:rPr>
          <w:rStyle w:val="afc"/>
        </w:rPr>
        <w:footnoteRef/>
      </w:r>
      <w:r>
        <w:t xml:space="preserve"> Все задания для самостоятельной работы выполняются письменно.</w:t>
      </w:r>
    </w:p>
  </w:footnote>
  <w:footnote w:id="3">
    <w:p w:rsidR="00F50B0E" w:rsidRDefault="00F50B0E" w:rsidP="00F50B0E">
      <w:pPr>
        <w:pStyle w:val="afd"/>
      </w:pPr>
      <w:r>
        <w:rPr>
          <w:rStyle w:val="afc"/>
        </w:rPr>
        <w:footnoteRef/>
      </w:r>
      <w:r>
        <w:t xml:space="preserve"> В скобки заключены части компетенций, которые не формируются данной дисциплиной.</w:t>
      </w:r>
    </w:p>
  </w:footnote>
  <w:footnote w:id="4">
    <w:p w:rsidR="00F50B0E" w:rsidRDefault="00F50B0E" w:rsidP="00F50B0E">
      <w:pPr>
        <w:pStyle w:val="afd"/>
      </w:pPr>
      <w:r>
        <w:rPr>
          <w:rStyle w:val="afc"/>
        </w:rPr>
        <w:footnoteRef/>
      </w:r>
      <w:r>
        <w:t xml:space="preserve"> Все задания для самостоятельной работы выполняются письменно.</w:t>
      </w:r>
    </w:p>
  </w:footnote>
  <w:footnote w:id="5">
    <w:p w:rsidR="00F50B0E" w:rsidRDefault="00F50B0E" w:rsidP="00F50B0E"/>
    <w:p w:rsidR="00F50B0E" w:rsidRDefault="00F50B0E" w:rsidP="00F50B0E">
      <w:pPr>
        <w:pStyle w:val="afd"/>
        <w:jc w:val="both"/>
      </w:pPr>
    </w:p>
  </w:footnote>
  <w:footnote w:id="6">
    <w:p w:rsidR="00F50B0E" w:rsidRDefault="00F50B0E" w:rsidP="00F50B0E">
      <w:pPr>
        <w:pStyle w:val="afd"/>
        <w:jc w:val="both"/>
      </w:pPr>
      <w:r>
        <w:rPr>
          <w:rStyle w:val="afc"/>
        </w:rPr>
        <w:footnoteRef/>
      </w:r>
      <w:r>
        <w:t xml:space="preserve"> Технологические риски не обязательно связаны с новыми видами человеческой деятельности. Совершенствование технологий в достаточно традиционных отраслях также может порождать широкомасштабные угрозы: применение в металлургии природного газа и водорода чревато взрывами; увеличение разнообразия получаемых нефтепродуктов повышает как взрывную, так и токсичную опасности и т.п.</w:t>
      </w:r>
    </w:p>
  </w:footnote>
  <w:footnote w:id="7">
    <w:p w:rsidR="00F50B0E" w:rsidRPr="001F3FD2" w:rsidRDefault="00F50B0E" w:rsidP="00F50B0E">
      <w:pPr>
        <w:pStyle w:val="aa"/>
        <w:rPr>
          <w:sz w:val="20"/>
        </w:rPr>
      </w:pPr>
      <w:r>
        <w:rPr>
          <w:rStyle w:val="afc"/>
          <w:sz w:val="20"/>
        </w:rPr>
        <w:footnoteRef/>
      </w:r>
      <w:r>
        <w:rPr>
          <w:sz w:val="20"/>
        </w:rPr>
        <w:t xml:space="preserve"> </w:t>
      </w:r>
      <w:r>
        <w:rPr>
          <w:i/>
          <w:sz w:val="20"/>
        </w:rPr>
        <w:t>Микеев А.К.</w:t>
      </w:r>
      <w:r>
        <w:rPr>
          <w:sz w:val="20"/>
        </w:rPr>
        <w:t xml:space="preserve"> Социально-экономическая оценка риска пожаров как чрезвычайных ситуаций // Риск в социальном пространстве / Под ред. А.В. Мозговой. </w:t>
      </w:r>
      <w:r w:rsidRPr="001F3FD2">
        <w:rPr>
          <w:sz w:val="20"/>
        </w:rPr>
        <w:t xml:space="preserve">М., 2001. </w:t>
      </w:r>
      <w:r>
        <w:rPr>
          <w:sz w:val="20"/>
        </w:rPr>
        <w:t>С. 152-153.</w:t>
      </w:r>
    </w:p>
  </w:footnote>
  <w:footnote w:id="8">
    <w:p w:rsidR="00F50B0E" w:rsidRDefault="00F50B0E" w:rsidP="00F50B0E">
      <w:pPr>
        <w:pStyle w:val="aa"/>
        <w:rPr>
          <w:sz w:val="20"/>
        </w:rPr>
      </w:pPr>
      <w:r>
        <w:rPr>
          <w:rStyle w:val="afc"/>
          <w:sz w:val="20"/>
        </w:rPr>
        <w:footnoteRef/>
      </w:r>
      <w:r>
        <w:rPr>
          <w:sz w:val="20"/>
        </w:rPr>
        <w:t xml:space="preserve"> См.: </w:t>
      </w:r>
      <w:r>
        <w:rPr>
          <w:i/>
          <w:sz w:val="20"/>
        </w:rPr>
        <w:t>Лорд У.</w:t>
      </w:r>
      <w:r>
        <w:rPr>
          <w:sz w:val="20"/>
        </w:rPr>
        <w:t xml:space="preserve"> Последняя ночь «Титаника» / Пер. с англ. Л.</w:t>
      </w:r>
      <w:r w:rsidRPr="00A004B2">
        <w:rPr>
          <w:sz w:val="20"/>
        </w:rPr>
        <w:t>:,</w:t>
      </w:r>
      <w:r>
        <w:rPr>
          <w:sz w:val="20"/>
        </w:rPr>
        <w:t xml:space="preserve"> 1983</w:t>
      </w:r>
      <w:r w:rsidRPr="00A004B2">
        <w:rPr>
          <w:sz w:val="20"/>
        </w:rPr>
        <w:t>;</w:t>
      </w:r>
      <w:r>
        <w:rPr>
          <w:sz w:val="20"/>
        </w:rPr>
        <w:t xml:space="preserve"> </w:t>
      </w:r>
      <w:r>
        <w:rPr>
          <w:i/>
          <w:sz w:val="20"/>
        </w:rPr>
        <w:t>Мельников А. В.</w:t>
      </w:r>
      <w:r>
        <w:rPr>
          <w:sz w:val="20"/>
        </w:rPr>
        <w:t xml:space="preserve"> Человек и технический прогресс: проблемы безопасности. М., 1991. С. 56-57; </w:t>
      </w:r>
      <w:r>
        <w:rPr>
          <w:i/>
          <w:sz w:val="20"/>
        </w:rPr>
        <w:t>Семенов А. И.</w:t>
      </w:r>
      <w:r>
        <w:rPr>
          <w:sz w:val="20"/>
        </w:rPr>
        <w:t xml:space="preserve"> «Титаник». Легенды и действительность. Изд. 3-е, испр. и доп. М., 1998.</w:t>
      </w:r>
    </w:p>
  </w:footnote>
  <w:footnote w:id="9">
    <w:p w:rsidR="00F50B0E" w:rsidRDefault="00F50B0E" w:rsidP="00F50B0E">
      <w:pPr>
        <w:pStyle w:val="ac"/>
        <w:jc w:val="both"/>
      </w:pPr>
      <w:r>
        <w:rPr>
          <w:rStyle w:val="afc"/>
        </w:rPr>
        <w:footnoteRef/>
      </w:r>
      <w:r>
        <w:t xml:space="preserve"> Путешественники, внесенные в список пассажиров лайнера, в общей сложности «стоили» 250 миллионов долларов.</w:t>
      </w:r>
    </w:p>
  </w:footnote>
  <w:footnote w:id="10">
    <w:p w:rsidR="00F50B0E" w:rsidRDefault="00F50B0E" w:rsidP="00F50B0E">
      <w:pPr>
        <w:pStyle w:val="afd"/>
        <w:jc w:val="both"/>
      </w:pPr>
      <w:r>
        <w:rPr>
          <w:rStyle w:val="afc"/>
        </w:rPr>
        <w:footnoteRef/>
      </w:r>
      <w:r>
        <w:t xml:space="preserve"> См.: Энциклопедия психологических тестов. Профессиональное консультирование, профессиональный отбор, профессиональная ориентация, тесты для безработных. М., 1997. С. 289-293.</w:t>
      </w:r>
    </w:p>
  </w:footnote>
  <w:footnote w:id="11">
    <w:p w:rsidR="00F50B0E" w:rsidRDefault="00F50B0E" w:rsidP="00F50B0E">
      <w:pPr>
        <w:pStyle w:val="afd"/>
        <w:jc w:val="both"/>
      </w:pPr>
      <w:r>
        <w:rPr>
          <w:rStyle w:val="afc"/>
        </w:rPr>
        <w:footnoteRef/>
      </w:r>
      <w:r>
        <w:t xml:space="preserve"> Полную версию методики см.: </w:t>
      </w:r>
      <w:r>
        <w:rPr>
          <w:i/>
        </w:rPr>
        <w:t>Быков А.А.</w:t>
      </w:r>
      <w:r>
        <w:t xml:space="preserve"> Теория и методы управления риском чрезвычайных ситуаций (ЧС): проблемы и перспективы // Риск в социальном пространстве. С. 290-295.</w:t>
      </w:r>
    </w:p>
  </w:footnote>
  <w:footnote w:id="12">
    <w:p w:rsidR="00F50B0E" w:rsidRDefault="00F50B0E" w:rsidP="00F50B0E">
      <w:pPr>
        <w:pStyle w:val="afd"/>
        <w:jc w:val="both"/>
      </w:pPr>
      <w:r>
        <w:rPr>
          <w:rStyle w:val="afc"/>
        </w:rPr>
        <w:footnoteRef/>
      </w:r>
      <w:r>
        <w:t xml:space="preserve"> Например, семьям моряков, погибших на АПЛ «Курск», было выплачено по 720 тыс. рублей или 26 тыс. долл., что для нашей страны сегодня следует считать максимальным размером компенсации.</w:t>
      </w:r>
    </w:p>
  </w:footnote>
  <w:footnote w:id="13">
    <w:p w:rsidR="00F50B0E" w:rsidRPr="00F65567" w:rsidRDefault="00F50B0E" w:rsidP="00F50B0E">
      <w:pPr>
        <w:pStyle w:val="afd"/>
        <w:jc w:val="both"/>
      </w:pPr>
      <w:r w:rsidRPr="00F65567">
        <w:rPr>
          <w:rStyle w:val="afc"/>
        </w:rPr>
        <w:footnoteRef/>
      </w:r>
      <w:r w:rsidRPr="00F65567">
        <w:t xml:space="preserve"> См</w:t>
      </w:r>
      <w:r w:rsidRPr="00203A8A">
        <w:t>.: Козелецкий Ю. Психологическая</w:t>
      </w:r>
      <w:r w:rsidRPr="00F65567">
        <w:t xml:space="preserve"> теория решений. С. 433-437.</w:t>
      </w:r>
    </w:p>
  </w:footnote>
  <w:footnote w:id="14">
    <w:p w:rsidR="00F50B0E" w:rsidRPr="00D150A6" w:rsidRDefault="00F50B0E" w:rsidP="00F50B0E">
      <w:pPr>
        <w:pStyle w:val="af"/>
        <w:jc w:val="both"/>
        <w:rPr>
          <w:rFonts w:ascii="Times New Roman" w:hAnsi="Times New Roman"/>
        </w:rPr>
      </w:pPr>
      <w:r w:rsidRPr="00D150A6">
        <w:rPr>
          <w:rStyle w:val="afc"/>
          <w:rFonts w:ascii="Times New Roman" w:hAnsi="Times New Roman"/>
        </w:rPr>
        <w:footnoteRef/>
      </w:r>
      <w:r w:rsidRPr="00D150A6">
        <w:rPr>
          <w:rFonts w:ascii="Times New Roman" w:hAnsi="Times New Roman"/>
        </w:rPr>
        <w:t xml:space="preserve"> См.: </w:t>
      </w:r>
      <w:r w:rsidRPr="00D150A6">
        <w:rPr>
          <w:rFonts w:ascii="Times New Roman" w:hAnsi="Times New Roman"/>
          <w:i/>
        </w:rPr>
        <w:t>Сергиенко С. К.</w:t>
      </w:r>
      <w:r w:rsidRPr="00D150A6">
        <w:rPr>
          <w:rFonts w:ascii="Times New Roman" w:hAnsi="Times New Roman"/>
        </w:rPr>
        <w:t xml:space="preserve"> Центр оценки: групповая деятельность, управленческая технология, исследовательская лаборатория: Монография. М., 1999. С. 46-47.</w:t>
      </w:r>
    </w:p>
  </w:footnote>
  <w:footnote w:id="15">
    <w:p w:rsidR="00F50B0E" w:rsidRPr="009766E7" w:rsidRDefault="00F50B0E" w:rsidP="00F50B0E">
      <w:pPr>
        <w:tabs>
          <w:tab w:val="left" w:pos="993"/>
        </w:tabs>
        <w:spacing w:line="360" w:lineRule="auto"/>
        <w:ind w:left="709"/>
      </w:pPr>
      <w:r w:rsidRPr="009766E7">
        <w:rPr>
          <w:rStyle w:val="afc"/>
          <w:sz w:val="20"/>
        </w:rPr>
        <w:footnoteRef/>
      </w:r>
      <w:r w:rsidRPr="009766E7">
        <w:rPr>
          <w:sz w:val="20"/>
        </w:rPr>
        <w:t xml:space="preserve"> по </w:t>
      </w:r>
      <w:r>
        <w:rPr>
          <w:sz w:val="20"/>
        </w:rPr>
        <w:t xml:space="preserve">кн. </w:t>
      </w:r>
      <w:r w:rsidRPr="009766E7">
        <w:rPr>
          <w:sz w:val="20"/>
        </w:rPr>
        <w:t>Кузнецов В.Н.</w:t>
      </w:r>
      <w:r>
        <w:rPr>
          <w:sz w:val="20"/>
        </w:rPr>
        <w:t xml:space="preserve"> </w:t>
      </w:r>
      <w:r w:rsidRPr="009766E7">
        <w:rPr>
          <w:sz w:val="20"/>
        </w:rPr>
        <w:t xml:space="preserve">Социология компромисса. Учебное пособие. М., 2010.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4887862"/>
    <w:lvl w:ilvl="0">
      <w:start w:val="1"/>
      <w:numFmt w:val="bullet"/>
      <w:pStyle w:val="caaieiaie2"/>
      <w:lvlText w:val=""/>
      <w:lvlJc w:val="left"/>
      <w:pPr>
        <w:tabs>
          <w:tab w:val="num" w:pos="643"/>
        </w:tabs>
        <w:ind w:left="643" w:hanging="360"/>
      </w:pPr>
      <w:rPr>
        <w:rFonts w:ascii="Symbol" w:hAnsi="Symbol" w:hint="default"/>
      </w:rPr>
    </w:lvl>
  </w:abstractNum>
  <w:abstractNum w:abstractNumId="1">
    <w:nsid w:val="FFFFFF88"/>
    <w:multiLevelType w:val="singleLevel"/>
    <w:tmpl w:val="E2A6B330"/>
    <w:lvl w:ilvl="0">
      <w:start w:val="1"/>
      <w:numFmt w:val="decimal"/>
      <w:pStyle w:val="a"/>
      <w:lvlText w:val="%1."/>
      <w:lvlJc w:val="left"/>
      <w:pPr>
        <w:tabs>
          <w:tab w:val="num" w:pos="360"/>
        </w:tabs>
        <w:ind w:left="360" w:hanging="360"/>
      </w:pPr>
    </w:lvl>
  </w:abstractNum>
  <w:abstractNum w:abstractNumId="2">
    <w:nsid w:val="0000001B"/>
    <w:multiLevelType w:val="multilevel"/>
    <w:tmpl w:val="0000001B"/>
    <w:name w:val="WW8Num3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978A0"/>
    <w:multiLevelType w:val="hybridMultilevel"/>
    <w:tmpl w:val="C6820CCE"/>
    <w:lvl w:ilvl="0" w:tplc="318A099A">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4">
    <w:nsid w:val="000E54EF"/>
    <w:multiLevelType w:val="hybridMultilevel"/>
    <w:tmpl w:val="175A4012"/>
    <w:lvl w:ilvl="0" w:tplc="DAB0241C">
      <w:start w:val="1"/>
      <w:numFmt w:val="decimal"/>
      <w:lvlText w:val="%1."/>
      <w:lvlJc w:val="left"/>
      <w:pPr>
        <w:tabs>
          <w:tab w:val="num" w:pos="360"/>
        </w:tabs>
        <w:ind w:left="36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1530EA7"/>
    <w:multiLevelType w:val="hybridMultilevel"/>
    <w:tmpl w:val="A59A6E74"/>
    <w:lvl w:ilvl="0" w:tplc="0419000F">
      <w:start w:val="1"/>
      <w:numFmt w:val="decimal"/>
      <w:pStyle w:val="6"/>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7F1330"/>
    <w:multiLevelType w:val="hybridMultilevel"/>
    <w:tmpl w:val="9B4E9110"/>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1B07CA0"/>
    <w:multiLevelType w:val="hybridMultilevel"/>
    <w:tmpl w:val="C966E158"/>
    <w:lvl w:ilvl="0" w:tplc="04190003">
      <w:start w:val="1"/>
      <w:numFmt w:val="decimal"/>
      <w:lvlText w:val="%1."/>
      <w:lvlJc w:val="left"/>
      <w:pPr>
        <w:tabs>
          <w:tab w:val="num" w:pos="1976"/>
        </w:tabs>
        <w:ind w:left="1976" w:hanging="11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35340F3"/>
    <w:multiLevelType w:val="hybridMultilevel"/>
    <w:tmpl w:val="EA404E2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3673B5C"/>
    <w:multiLevelType w:val="hybridMultilevel"/>
    <w:tmpl w:val="97484BF8"/>
    <w:lvl w:ilvl="0" w:tplc="8D44E9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3905E5D"/>
    <w:multiLevelType w:val="hybridMultilevel"/>
    <w:tmpl w:val="A5E4A3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40E4BD1"/>
    <w:multiLevelType w:val="hybridMultilevel"/>
    <w:tmpl w:val="9B6E3358"/>
    <w:lvl w:ilvl="0" w:tplc="F19A3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42F1FEC"/>
    <w:multiLevelType w:val="hybridMultilevel"/>
    <w:tmpl w:val="280E26F6"/>
    <w:lvl w:ilvl="0" w:tplc="C5A83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4444D09"/>
    <w:multiLevelType w:val="hybridMultilevel"/>
    <w:tmpl w:val="52B8F4F2"/>
    <w:lvl w:ilvl="0" w:tplc="8D6868E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50B2739"/>
    <w:multiLevelType w:val="hybridMultilevel"/>
    <w:tmpl w:val="C546974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052C240A"/>
    <w:multiLevelType w:val="hybridMultilevel"/>
    <w:tmpl w:val="FD78ACA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05B06CBF"/>
    <w:multiLevelType w:val="hybridMultilevel"/>
    <w:tmpl w:val="5E4278E2"/>
    <w:lvl w:ilvl="0" w:tplc="FD5E83F0">
      <w:start w:val="1"/>
      <w:numFmt w:val="bullet"/>
      <w:lvlText w:val=""/>
      <w:lvlJc w:val="left"/>
      <w:pPr>
        <w:ind w:left="1429" w:hanging="360"/>
      </w:pPr>
      <w:rPr>
        <w:rFonts w:ascii="Symbol" w:hAnsi="Symbol" w:hint="default"/>
      </w:rPr>
    </w:lvl>
    <w:lvl w:ilvl="1" w:tplc="EFC63DF2" w:tentative="1">
      <w:start w:val="1"/>
      <w:numFmt w:val="bullet"/>
      <w:lvlText w:val="o"/>
      <w:lvlJc w:val="left"/>
      <w:pPr>
        <w:ind w:left="2149" w:hanging="360"/>
      </w:pPr>
      <w:rPr>
        <w:rFonts w:ascii="Courier New" w:hAnsi="Courier New" w:cs="Courier New" w:hint="default"/>
      </w:rPr>
    </w:lvl>
    <w:lvl w:ilvl="2" w:tplc="FAB0EA50" w:tentative="1">
      <w:start w:val="1"/>
      <w:numFmt w:val="bullet"/>
      <w:lvlText w:val=""/>
      <w:lvlJc w:val="left"/>
      <w:pPr>
        <w:ind w:left="2869" w:hanging="360"/>
      </w:pPr>
      <w:rPr>
        <w:rFonts w:ascii="Wingdings" w:hAnsi="Wingdings" w:hint="default"/>
      </w:rPr>
    </w:lvl>
    <w:lvl w:ilvl="3" w:tplc="AD0C53E0" w:tentative="1">
      <w:start w:val="1"/>
      <w:numFmt w:val="bullet"/>
      <w:lvlText w:val=""/>
      <w:lvlJc w:val="left"/>
      <w:pPr>
        <w:ind w:left="3589" w:hanging="360"/>
      </w:pPr>
      <w:rPr>
        <w:rFonts w:ascii="Symbol" w:hAnsi="Symbol" w:hint="default"/>
      </w:rPr>
    </w:lvl>
    <w:lvl w:ilvl="4" w:tplc="3BAA7410" w:tentative="1">
      <w:start w:val="1"/>
      <w:numFmt w:val="bullet"/>
      <w:lvlText w:val="o"/>
      <w:lvlJc w:val="left"/>
      <w:pPr>
        <w:ind w:left="4309" w:hanging="360"/>
      </w:pPr>
      <w:rPr>
        <w:rFonts w:ascii="Courier New" w:hAnsi="Courier New" w:cs="Courier New" w:hint="default"/>
      </w:rPr>
    </w:lvl>
    <w:lvl w:ilvl="5" w:tplc="E54C5618" w:tentative="1">
      <w:start w:val="1"/>
      <w:numFmt w:val="bullet"/>
      <w:lvlText w:val=""/>
      <w:lvlJc w:val="left"/>
      <w:pPr>
        <w:ind w:left="5029" w:hanging="360"/>
      </w:pPr>
      <w:rPr>
        <w:rFonts w:ascii="Wingdings" w:hAnsi="Wingdings" w:hint="default"/>
      </w:rPr>
    </w:lvl>
    <w:lvl w:ilvl="6" w:tplc="56D48336" w:tentative="1">
      <w:start w:val="1"/>
      <w:numFmt w:val="bullet"/>
      <w:lvlText w:val=""/>
      <w:lvlJc w:val="left"/>
      <w:pPr>
        <w:ind w:left="5749" w:hanging="360"/>
      </w:pPr>
      <w:rPr>
        <w:rFonts w:ascii="Symbol" w:hAnsi="Symbol" w:hint="default"/>
      </w:rPr>
    </w:lvl>
    <w:lvl w:ilvl="7" w:tplc="122A4E8E" w:tentative="1">
      <w:start w:val="1"/>
      <w:numFmt w:val="bullet"/>
      <w:lvlText w:val="o"/>
      <w:lvlJc w:val="left"/>
      <w:pPr>
        <w:ind w:left="6469" w:hanging="360"/>
      </w:pPr>
      <w:rPr>
        <w:rFonts w:ascii="Courier New" w:hAnsi="Courier New" w:cs="Courier New" w:hint="default"/>
      </w:rPr>
    </w:lvl>
    <w:lvl w:ilvl="8" w:tplc="0C30E49C" w:tentative="1">
      <w:start w:val="1"/>
      <w:numFmt w:val="bullet"/>
      <w:lvlText w:val=""/>
      <w:lvlJc w:val="left"/>
      <w:pPr>
        <w:ind w:left="7189" w:hanging="360"/>
      </w:pPr>
      <w:rPr>
        <w:rFonts w:ascii="Wingdings" w:hAnsi="Wingdings" w:hint="default"/>
      </w:rPr>
    </w:lvl>
  </w:abstractNum>
  <w:abstractNum w:abstractNumId="17">
    <w:nsid w:val="060B1378"/>
    <w:multiLevelType w:val="hybridMultilevel"/>
    <w:tmpl w:val="2278DC54"/>
    <w:lvl w:ilvl="0" w:tplc="53A2E756">
      <w:start w:val="1"/>
      <w:numFmt w:val="decimal"/>
      <w:lvlText w:val="%1."/>
      <w:lvlJc w:val="left"/>
      <w:pPr>
        <w:ind w:left="1429" w:hanging="360"/>
      </w:pPr>
    </w:lvl>
    <w:lvl w:ilvl="1" w:tplc="6DDADC78" w:tentative="1">
      <w:start w:val="1"/>
      <w:numFmt w:val="lowerLetter"/>
      <w:lvlText w:val="%2."/>
      <w:lvlJc w:val="left"/>
      <w:pPr>
        <w:ind w:left="2149" w:hanging="360"/>
      </w:pPr>
    </w:lvl>
    <w:lvl w:ilvl="2" w:tplc="7AB8742A" w:tentative="1">
      <w:start w:val="1"/>
      <w:numFmt w:val="lowerRoman"/>
      <w:lvlText w:val="%3."/>
      <w:lvlJc w:val="right"/>
      <w:pPr>
        <w:ind w:left="2869" w:hanging="180"/>
      </w:pPr>
    </w:lvl>
    <w:lvl w:ilvl="3" w:tplc="097C360A" w:tentative="1">
      <w:start w:val="1"/>
      <w:numFmt w:val="decimal"/>
      <w:lvlText w:val="%4."/>
      <w:lvlJc w:val="left"/>
      <w:pPr>
        <w:ind w:left="3589" w:hanging="360"/>
      </w:pPr>
    </w:lvl>
    <w:lvl w:ilvl="4" w:tplc="A2B47D42" w:tentative="1">
      <w:start w:val="1"/>
      <w:numFmt w:val="lowerLetter"/>
      <w:lvlText w:val="%5."/>
      <w:lvlJc w:val="left"/>
      <w:pPr>
        <w:ind w:left="4309" w:hanging="360"/>
      </w:pPr>
    </w:lvl>
    <w:lvl w:ilvl="5" w:tplc="D18C94CA" w:tentative="1">
      <w:start w:val="1"/>
      <w:numFmt w:val="lowerRoman"/>
      <w:lvlText w:val="%6."/>
      <w:lvlJc w:val="right"/>
      <w:pPr>
        <w:ind w:left="5029" w:hanging="180"/>
      </w:pPr>
    </w:lvl>
    <w:lvl w:ilvl="6" w:tplc="9910A0D6" w:tentative="1">
      <w:start w:val="1"/>
      <w:numFmt w:val="decimal"/>
      <w:lvlText w:val="%7."/>
      <w:lvlJc w:val="left"/>
      <w:pPr>
        <w:ind w:left="5749" w:hanging="360"/>
      </w:pPr>
    </w:lvl>
    <w:lvl w:ilvl="7" w:tplc="9E243D34" w:tentative="1">
      <w:start w:val="1"/>
      <w:numFmt w:val="lowerLetter"/>
      <w:lvlText w:val="%8."/>
      <w:lvlJc w:val="left"/>
      <w:pPr>
        <w:ind w:left="6469" w:hanging="360"/>
      </w:pPr>
    </w:lvl>
    <w:lvl w:ilvl="8" w:tplc="879629B4" w:tentative="1">
      <w:start w:val="1"/>
      <w:numFmt w:val="lowerRoman"/>
      <w:lvlText w:val="%9."/>
      <w:lvlJc w:val="right"/>
      <w:pPr>
        <w:ind w:left="7189" w:hanging="180"/>
      </w:pPr>
    </w:lvl>
  </w:abstractNum>
  <w:abstractNum w:abstractNumId="18">
    <w:nsid w:val="065641FF"/>
    <w:multiLevelType w:val="hybridMultilevel"/>
    <w:tmpl w:val="36B428A4"/>
    <w:lvl w:ilvl="0" w:tplc="D6D676B2">
      <w:start w:val="1"/>
      <w:numFmt w:val="decimal"/>
      <w:lvlText w:val="%1."/>
      <w:lvlJc w:val="left"/>
      <w:pPr>
        <w:ind w:left="720" w:hanging="360"/>
      </w:pPr>
    </w:lvl>
    <w:lvl w:ilvl="1" w:tplc="FA92777C" w:tentative="1">
      <w:start w:val="1"/>
      <w:numFmt w:val="lowerLetter"/>
      <w:lvlText w:val="%2."/>
      <w:lvlJc w:val="left"/>
      <w:pPr>
        <w:ind w:left="1440" w:hanging="360"/>
      </w:pPr>
    </w:lvl>
    <w:lvl w:ilvl="2" w:tplc="2E26C0AE" w:tentative="1">
      <w:start w:val="1"/>
      <w:numFmt w:val="lowerRoman"/>
      <w:lvlText w:val="%3."/>
      <w:lvlJc w:val="right"/>
      <w:pPr>
        <w:ind w:left="2160" w:hanging="180"/>
      </w:pPr>
    </w:lvl>
    <w:lvl w:ilvl="3" w:tplc="6804F3C8" w:tentative="1">
      <w:start w:val="1"/>
      <w:numFmt w:val="decimal"/>
      <w:lvlText w:val="%4."/>
      <w:lvlJc w:val="left"/>
      <w:pPr>
        <w:ind w:left="2880" w:hanging="360"/>
      </w:pPr>
    </w:lvl>
    <w:lvl w:ilvl="4" w:tplc="D7682D30" w:tentative="1">
      <w:start w:val="1"/>
      <w:numFmt w:val="lowerLetter"/>
      <w:lvlText w:val="%5."/>
      <w:lvlJc w:val="left"/>
      <w:pPr>
        <w:ind w:left="3600" w:hanging="360"/>
      </w:pPr>
    </w:lvl>
    <w:lvl w:ilvl="5" w:tplc="FF24AF2C" w:tentative="1">
      <w:start w:val="1"/>
      <w:numFmt w:val="lowerRoman"/>
      <w:lvlText w:val="%6."/>
      <w:lvlJc w:val="right"/>
      <w:pPr>
        <w:ind w:left="4320" w:hanging="180"/>
      </w:pPr>
    </w:lvl>
    <w:lvl w:ilvl="6" w:tplc="E13C5382" w:tentative="1">
      <w:start w:val="1"/>
      <w:numFmt w:val="decimal"/>
      <w:lvlText w:val="%7."/>
      <w:lvlJc w:val="left"/>
      <w:pPr>
        <w:ind w:left="5040" w:hanging="360"/>
      </w:pPr>
    </w:lvl>
    <w:lvl w:ilvl="7" w:tplc="F6803942" w:tentative="1">
      <w:start w:val="1"/>
      <w:numFmt w:val="lowerLetter"/>
      <w:lvlText w:val="%8."/>
      <w:lvlJc w:val="left"/>
      <w:pPr>
        <w:ind w:left="5760" w:hanging="360"/>
      </w:pPr>
    </w:lvl>
    <w:lvl w:ilvl="8" w:tplc="27461EC8" w:tentative="1">
      <w:start w:val="1"/>
      <w:numFmt w:val="lowerRoman"/>
      <w:lvlText w:val="%9."/>
      <w:lvlJc w:val="right"/>
      <w:pPr>
        <w:ind w:left="6480" w:hanging="180"/>
      </w:pPr>
    </w:lvl>
  </w:abstractNum>
  <w:abstractNum w:abstractNumId="19">
    <w:nsid w:val="06E0008D"/>
    <w:multiLevelType w:val="hybridMultilevel"/>
    <w:tmpl w:val="A8BCD8D4"/>
    <w:lvl w:ilvl="0" w:tplc="134C94C6">
      <w:start w:val="1"/>
      <w:numFmt w:val="bullet"/>
      <w:lvlText w:val=""/>
      <w:lvlJc w:val="left"/>
      <w:pPr>
        <w:tabs>
          <w:tab w:val="num" w:pos="720"/>
        </w:tabs>
        <w:ind w:left="720" w:hanging="360"/>
      </w:pPr>
      <w:rPr>
        <w:rFonts w:ascii="Symbol" w:hAnsi="Symbol" w:hint="default"/>
      </w:rPr>
    </w:lvl>
    <w:lvl w:ilvl="1" w:tplc="F80ED37A" w:tentative="1">
      <w:start w:val="1"/>
      <w:numFmt w:val="bullet"/>
      <w:lvlText w:val="o"/>
      <w:lvlJc w:val="left"/>
      <w:pPr>
        <w:tabs>
          <w:tab w:val="num" w:pos="1440"/>
        </w:tabs>
        <w:ind w:left="1440" w:hanging="360"/>
      </w:pPr>
      <w:rPr>
        <w:rFonts w:ascii="Courier New" w:hAnsi="Courier New" w:cs="Courier New" w:hint="default"/>
      </w:rPr>
    </w:lvl>
    <w:lvl w:ilvl="2" w:tplc="9E6614C4" w:tentative="1">
      <w:start w:val="1"/>
      <w:numFmt w:val="bullet"/>
      <w:lvlText w:val=""/>
      <w:lvlJc w:val="left"/>
      <w:pPr>
        <w:tabs>
          <w:tab w:val="num" w:pos="2160"/>
        </w:tabs>
        <w:ind w:left="2160" w:hanging="360"/>
      </w:pPr>
      <w:rPr>
        <w:rFonts w:ascii="Wingdings" w:hAnsi="Wingdings" w:hint="default"/>
      </w:rPr>
    </w:lvl>
    <w:lvl w:ilvl="3" w:tplc="132CFF8A" w:tentative="1">
      <w:start w:val="1"/>
      <w:numFmt w:val="bullet"/>
      <w:lvlText w:val=""/>
      <w:lvlJc w:val="left"/>
      <w:pPr>
        <w:tabs>
          <w:tab w:val="num" w:pos="2880"/>
        </w:tabs>
        <w:ind w:left="2880" w:hanging="360"/>
      </w:pPr>
      <w:rPr>
        <w:rFonts w:ascii="Symbol" w:hAnsi="Symbol" w:hint="default"/>
      </w:rPr>
    </w:lvl>
    <w:lvl w:ilvl="4" w:tplc="F9946CF0" w:tentative="1">
      <w:start w:val="1"/>
      <w:numFmt w:val="bullet"/>
      <w:lvlText w:val="o"/>
      <w:lvlJc w:val="left"/>
      <w:pPr>
        <w:tabs>
          <w:tab w:val="num" w:pos="3600"/>
        </w:tabs>
        <w:ind w:left="3600" w:hanging="360"/>
      </w:pPr>
      <w:rPr>
        <w:rFonts w:ascii="Courier New" w:hAnsi="Courier New" w:cs="Courier New" w:hint="default"/>
      </w:rPr>
    </w:lvl>
    <w:lvl w:ilvl="5" w:tplc="D1FA1DC8" w:tentative="1">
      <w:start w:val="1"/>
      <w:numFmt w:val="bullet"/>
      <w:lvlText w:val=""/>
      <w:lvlJc w:val="left"/>
      <w:pPr>
        <w:tabs>
          <w:tab w:val="num" w:pos="4320"/>
        </w:tabs>
        <w:ind w:left="4320" w:hanging="360"/>
      </w:pPr>
      <w:rPr>
        <w:rFonts w:ascii="Wingdings" w:hAnsi="Wingdings" w:hint="default"/>
      </w:rPr>
    </w:lvl>
    <w:lvl w:ilvl="6" w:tplc="09069F7A" w:tentative="1">
      <w:start w:val="1"/>
      <w:numFmt w:val="bullet"/>
      <w:lvlText w:val=""/>
      <w:lvlJc w:val="left"/>
      <w:pPr>
        <w:tabs>
          <w:tab w:val="num" w:pos="5040"/>
        </w:tabs>
        <w:ind w:left="5040" w:hanging="360"/>
      </w:pPr>
      <w:rPr>
        <w:rFonts w:ascii="Symbol" w:hAnsi="Symbol" w:hint="default"/>
      </w:rPr>
    </w:lvl>
    <w:lvl w:ilvl="7" w:tplc="87429988" w:tentative="1">
      <w:start w:val="1"/>
      <w:numFmt w:val="bullet"/>
      <w:lvlText w:val="o"/>
      <w:lvlJc w:val="left"/>
      <w:pPr>
        <w:tabs>
          <w:tab w:val="num" w:pos="5760"/>
        </w:tabs>
        <w:ind w:left="5760" w:hanging="360"/>
      </w:pPr>
      <w:rPr>
        <w:rFonts w:ascii="Courier New" w:hAnsi="Courier New" w:cs="Courier New" w:hint="default"/>
      </w:rPr>
    </w:lvl>
    <w:lvl w:ilvl="8" w:tplc="A50660F2" w:tentative="1">
      <w:start w:val="1"/>
      <w:numFmt w:val="bullet"/>
      <w:lvlText w:val=""/>
      <w:lvlJc w:val="left"/>
      <w:pPr>
        <w:tabs>
          <w:tab w:val="num" w:pos="6480"/>
        </w:tabs>
        <w:ind w:left="6480" w:hanging="360"/>
      </w:pPr>
      <w:rPr>
        <w:rFonts w:ascii="Wingdings" w:hAnsi="Wingdings" w:hint="default"/>
      </w:rPr>
    </w:lvl>
  </w:abstractNum>
  <w:abstractNum w:abstractNumId="20">
    <w:nsid w:val="07322984"/>
    <w:multiLevelType w:val="hybridMultilevel"/>
    <w:tmpl w:val="6A84B7B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083D3B93"/>
    <w:multiLevelType w:val="hybridMultilevel"/>
    <w:tmpl w:val="724ADA88"/>
    <w:lvl w:ilvl="0" w:tplc="C56A227C">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088A4981"/>
    <w:multiLevelType w:val="hybridMultilevel"/>
    <w:tmpl w:val="556EF484"/>
    <w:lvl w:ilvl="0" w:tplc="DAB0241C">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8E44D57"/>
    <w:multiLevelType w:val="hybridMultilevel"/>
    <w:tmpl w:val="A8B4831C"/>
    <w:lvl w:ilvl="0" w:tplc="0B9A7F86">
      <w:start w:val="1"/>
      <w:numFmt w:val="bullet"/>
      <w:lvlText w:val="o"/>
      <w:lvlJc w:val="left"/>
      <w:pPr>
        <w:tabs>
          <w:tab w:val="num" w:pos="720"/>
        </w:tabs>
        <w:ind w:left="720" w:hanging="360"/>
      </w:pPr>
      <w:rPr>
        <w:rFonts w:ascii="Courier New" w:hAnsi="Courier New" w:cs="Courier New" w:hint="default"/>
      </w:rPr>
    </w:lvl>
    <w:lvl w:ilvl="1" w:tplc="A5FE8C5E" w:tentative="1">
      <w:start w:val="1"/>
      <w:numFmt w:val="bullet"/>
      <w:lvlText w:val="o"/>
      <w:lvlJc w:val="left"/>
      <w:pPr>
        <w:tabs>
          <w:tab w:val="num" w:pos="1440"/>
        </w:tabs>
        <w:ind w:left="1440" w:hanging="360"/>
      </w:pPr>
      <w:rPr>
        <w:rFonts w:ascii="Courier New" w:hAnsi="Courier New" w:cs="Courier New" w:hint="default"/>
      </w:rPr>
    </w:lvl>
    <w:lvl w:ilvl="2" w:tplc="94C4A1B2" w:tentative="1">
      <w:start w:val="1"/>
      <w:numFmt w:val="bullet"/>
      <w:lvlText w:val=""/>
      <w:lvlJc w:val="left"/>
      <w:pPr>
        <w:tabs>
          <w:tab w:val="num" w:pos="2160"/>
        </w:tabs>
        <w:ind w:left="2160" w:hanging="360"/>
      </w:pPr>
      <w:rPr>
        <w:rFonts w:ascii="Wingdings" w:hAnsi="Wingdings" w:hint="default"/>
      </w:rPr>
    </w:lvl>
    <w:lvl w:ilvl="3" w:tplc="A586B636" w:tentative="1">
      <w:start w:val="1"/>
      <w:numFmt w:val="bullet"/>
      <w:lvlText w:val=""/>
      <w:lvlJc w:val="left"/>
      <w:pPr>
        <w:tabs>
          <w:tab w:val="num" w:pos="2880"/>
        </w:tabs>
        <w:ind w:left="2880" w:hanging="360"/>
      </w:pPr>
      <w:rPr>
        <w:rFonts w:ascii="Symbol" w:hAnsi="Symbol" w:hint="default"/>
      </w:rPr>
    </w:lvl>
    <w:lvl w:ilvl="4" w:tplc="C7823D90" w:tentative="1">
      <w:start w:val="1"/>
      <w:numFmt w:val="bullet"/>
      <w:lvlText w:val="o"/>
      <w:lvlJc w:val="left"/>
      <w:pPr>
        <w:tabs>
          <w:tab w:val="num" w:pos="3600"/>
        </w:tabs>
        <w:ind w:left="3600" w:hanging="360"/>
      </w:pPr>
      <w:rPr>
        <w:rFonts w:ascii="Courier New" w:hAnsi="Courier New" w:cs="Courier New" w:hint="default"/>
      </w:rPr>
    </w:lvl>
    <w:lvl w:ilvl="5" w:tplc="3A7AE324" w:tentative="1">
      <w:start w:val="1"/>
      <w:numFmt w:val="bullet"/>
      <w:lvlText w:val=""/>
      <w:lvlJc w:val="left"/>
      <w:pPr>
        <w:tabs>
          <w:tab w:val="num" w:pos="4320"/>
        </w:tabs>
        <w:ind w:left="4320" w:hanging="360"/>
      </w:pPr>
      <w:rPr>
        <w:rFonts w:ascii="Wingdings" w:hAnsi="Wingdings" w:hint="default"/>
      </w:rPr>
    </w:lvl>
    <w:lvl w:ilvl="6" w:tplc="79A2D760" w:tentative="1">
      <w:start w:val="1"/>
      <w:numFmt w:val="bullet"/>
      <w:lvlText w:val=""/>
      <w:lvlJc w:val="left"/>
      <w:pPr>
        <w:tabs>
          <w:tab w:val="num" w:pos="5040"/>
        </w:tabs>
        <w:ind w:left="5040" w:hanging="360"/>
      </w:pPr>
      <w:rPr>
        <w:rFonts w:ascii="Symbol" w:hAnsi="Symbol" w:hint="default"/>
      </w:rPr>
    </w:lvl>
    <w:lvl w:ilvl="7" w:tplc="3684B374" w:tentative="1">
      <w:start w:val="1"/>
      <w:numFmt w:val="bullet"/>
      <w:lvlText w:val="o"/>
      <w:lvlJc w:val="left"/>
      <w:pPr>
        <w:tabs>
          <w:tab w:val="num" w:pos="5760"/>
        </w:tabs>
        <w:ind w:left="5760" w:hanging="360"/>
      </w:pPr>
      <w:rPr>
        <w:rFonts w:ascii="Courier New" w:hAnsi="Courier New" w:cs="Courier New" w:hint="default"/>
      </w:rPr>
    </w:lvl>
    <w:lvl w:ilvl="8" w:tplc="16A2A6C2" w:tentative="1">
      <w:start w:val="1"/>
      <w:numFmt w:val="bullet"/>
      <w:lvlText w:val=""/>
      <w:lvlJc w:val="left"/>
      <w:pPr>
        <w:tabs>
          <w:tab w:val="num" w:pos="6480"/>
        </w:tabs>
        <w:ind w:left="6480" w:hanging="360"/>
      </w:pPr>
      <w:rPr>
        <w:rFonts w:ascii="Wingdings" w:hAnsi="Wingdings" w:hint="default"/>
      </w:rPr>
    </w:lvl>
  </w:abstractNum>
  <w:abstractNum w:abstractNumId="24">
    <w:nsid w:val="08E600AC"/>
    <w:multiLevelType w:val="hybridMultilevel"/>
    <w:tmpl w:val="C3D8E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9984DDD"/>
    <w:multiLevelType w:val="hybridMultilevel"/>
    <w:tmpl w:val="680A9D2A"/>
    <w:lvl w:ilvl="0" w:tplc="0419000F">
      <w:start w:val="1"/>
      <w:numFmt w:val="bullet"/>
      <w:lvlText w:val=""/>
      <w:lvlJc w:val="left"/>
      <w:pPr>
        <w:tabs>
          <w:tab w:val="num" w:pos="720"/>
        </w:tabs>
        <w:ind w:left="720" w:hanging="360"/>
      </w:pPr>
      <w:rPr>
        <w:rFonts w:ascii="Wingdings" w:hAnsi="Wingdings" w:hint="default"/>
        <w:sz w:val="24"/>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6">
    <w:nsid w:val="099F37A6"/>
    <w:multiLevelType w:val="hybridMultilevel"/>
    <w:tmpl w:val="31340E0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0A3F4432"/>
    <w:multiLevelType w:val="hybridMultilevel"/>
    <w:tmpl w:val="297E1846"/>
    <w:lvl w:ilvl="0" w:tplc="0419000F">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0B18472D"/>
    <w:multiLevelType w:val="hybridMultilevel"/>
    <w:tmpl w:val="8176F108"/>
    <w:lvl w:ilvl="0" w:tplc="14E88220">
      <w:start w:val="1"/>
      <w:numFmt w:val="bullet"/>
      <w:lvlText w:val=""/>
      <w:lvlJc w:val="left"/>
      <w:pPr>
        <w:ind w:left="1065" w:hanging="360"/>
      </w:pPr>
      <w:rPr>
        <w:rFonts w:ascii="Symbol" w:hAnsi="Symbol" w:hint="default"/>
        <w:b w:val="0"/>
      </w:rPr>
    </w:lvl>
    <w:lvl w:ilvl="1" w:tplc="04190003" w:tentative="1">
      <w:start w:val="1"/>
      <w:numFmt w:val="lowerLetter"/>
      <w:lvlText w:val="%2."/>
      <w:lvlJc w:val="left"/>
      <w:pPr>
        <w:ind w:left="1785" w:hanging="360"/>
      </w:pPr>
    </w:lvl>
    <w:lvl w:ilvl="2" w:tplc="04190005" w:tentative="1">
      <w:start w:val="1"/>
      <w:numFmt w:val="lowerRoman"/>
      <w:lvlText w:val="%3."/>
      <w:lvlJc w:val="right"/>
      <w:pPr>
        <w:ind w:left="2505" w:hanging="180"/>
      </w:pPr>
    </w:lvl>
    <w:lvl w:ilvl="3" w:tplc="04190001" w:tentative="1">
      <w:start w:val="1"/>
      <w:numFmt w:val="decimal"/>
      <w:lvlText w:val="%4."/>
      <w:lvlJc w:val="left"/>
      <w:pPr>
        <w:ind w:left="3225" w:hanging="360"/>
      </w:pPr>
    </w:lvl>
    <w:lvl w:ilvl="4" w:tplc="04190003" w:tentative="1">
      <w:start w:val="1"/>
      <w:numFmt w:val="lowerLetter"/>
      <w:lvlText w:val="%5."/>
      <w:lvlJc w:val="left"/>
      <w:pPr>
        <w:ind w:left="3945" w:hanging="360"/>
      </w:pPr>
    </w:lvl>
    <w:lvl w:ilvl="5" w:tplc="04190005" w:tentative="1">
      <w:start w:val="1"/>
      <w:numFmt w:val="lowerRoman"/>
      <w:lvlText w:val="%6."/>
      <w:lvlJc w:val="right"/>
      <w:pPr>
        <w:ind w:left="4665" w:hanging="180"/>
      </w:pPr>
    </w:lvl>
    <w:lvl w:ilvl="6" w:tplc="04190001" w:tentative="1">
      <w:start w:val="1"/>
      <w:numFmt w:val="decimal"/>
      <w:lvlText w:val="%7."/>
      <w:lvlJc w:val="left"/>
      <w:pPr>
        <w:ind w:left="5385" w:hanging="360"/>
      </w:pPr>
    </w:lvl>
    <w:lvl w:ilvl="7" w:tplc="04190003" w:tentative="1">
      <w:start w:val="1"/>
      <w:numFmt w:val="lowerLetter"/>
      <w:lvlText w:val="%8."/>
      <w:lvlJc w:val="left"/>
      <w:pPr>
        <w:ind w:left="6105" w:hanging="360"/>
      </w:pPr>
    </w:lvl>
    <w:lvl w:ilvl="8" w:tplc="04190005" w:tentative="1">
      <w:start w:val="1"/>
      <w:numFmt w:val="lowerRoman"/>
      <w:lvlText w:val="%9."/>
      <w:lvlJc w:val="right"/>
      <w:pPr>
        <w:ind w:left="6825" w:hanging="180"/>
      </w:pPr>
    </w:lvl>
  </w:abstractNum>
  <w:abstractNum w:abstractNumId="29">
    <w:nsid w:val="0B196604"/>
    <w:multiLevelType w:val="hybridMultilevel"/>
    <w:tmpl w:val="BDFC25AA"/>
    <w:lvl w:ilvl="0" w:tplc="0419000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0B1E38A3"/>
    <w:multiLevelType w:val="hybridMultilevel"/>
    <w:tmpl w:val="E6DE839A"/>
    <w:lvl w:ilvl="0" w:tplc="8B34DB3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1">
    <w:nsid w:val="0B3B0AF9"/>
    <w:multiLevelType w:val="hybridMultilevel"/>
    <w:tmpl w:val="58BA6C0A"/>
    <w:lvl w:ilvl="0" w:tplc="04190001">
      <w:start w:val="1"/>
      <w:numFmt w:val="decimal"/>
      <w:lvlText w:val="%1."/>
      <w:lvlJc w:val="left"/>
      <w:pPr>
        <w:tabs>
          <w:tab w:val="num" w:pos="720"/>
        </w:tabs>
        <w:ind w:left="720" w:hanging="360"/>
      </w:pPr>
      <w:rPr>
        <w:rFonts w:cs="Times New Roman"/>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2">
    <w:nsid w:val="0BEE4996"/>
    <w:multiLevelType w:val="hybridMultilevel"/>
    <w:tmpl w:val="8B328840"/>
    <w:lvl w:ilvl="0" w:tplc="75F2325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0C415798"/>
    <w:multiLevelType w:val="hybridMultilevel"/>
    <w:tmpl w:val="6E5AE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CB230C8"/>
    <w:multiLevelType w:val="hybridMultilevel"/>
    <w:tmpl w:val="37C4EC08"/>
    <w:lvl w:ilvl="0" w:tplc="F0743886">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0D151BEE"/>
    <w:multiLevelType w:val="hybridMultilevel"/>
    <w:tmpl w:val="477611DE"/>
    <w:lvl w:ilvl="0" w:tplc="DECA9560">
      <w:start w:val="1"/>
      <w:numFmt w:val="decimal"/>
      <w:lvlText w:val="%1."/>
      <w:lvlJc w:val="left"/>
      <w:pPr>
        <w:tabs>
          <w:tab w:val="num" w:pos="1440"/>
        </w:tabs>
        <w:ind w:left="1440" w:hanging="360"/>
      </w:p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6">
    <w:nsid w:val="0DC604C6"/>
    <w:multiLevelType w:val="hybridMultilevel"/>
    <w:tmpl w:val="88525390"/>
    <w:lvl w:ilvl="0" w:tplc="71425ACE">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DE003DE"/>
    <w:multiLevelType w:val="hybridMultilevel"/>
    <w:tmpl w:val="18946F18"/>
    <w:lvl w:ilvl="0" w:tplc="A000B804">
      <w:start w:val="1"/>
      <w:numFmt w:val="bullet"/>
      <w:lvlText w:val=""/>
      <w:lvlJc w:val="left"/>
      <w:pPr>
        <w:ind w:left="1004" w:hanging="360"/>
      </w:pPr>
      <w:rPr>
        <w:rFonts w:ascii="Symbol" w:hAnsi="Symbol" w:hint="default"/>
      </w:rPr>
    </w:lvl>
    <w:lvl w:ilvl="1" w:tplc="04190019" w:tentative="1">
      <w:start w:val="1"/>
      <w:numFmt w:val="bullet"/>
      <w:lvlText w:val="o"/>
      <w:lvlJc w:val="left"/>
      <w:pPr>
        <w:ind w:left="1724" w:hanging="360"/>
      </w:pPr>
      <w:rPr>
        <w:rFonts w:ascii="Courier New" w:hAnsi="Courier New" w:cs="Courier New" w:hint="default"/>
      </w:rPr>
    </w:lvl>
    <w:lvl w:ilvl="2" w:tplc="0419001B" w:tentative="1">
      <w:start w:val="1"/>
      <w:numFmt w:val="bullet"/>
      <w:lvlText w:val=""/>
      <w:lvlJc w:val="left"/>
      <w:pPr>
        <w:ind w:left="2444" w:hanging="360"/>
      </w:pPr>
      <w:rPr>
        <w:rFonts w:ascii="Wingdings" w:hAnsi="Wingdings" w:hint="default"/>
      </w:rPr>
    </w:lvl>
    <w:lvl w:ilvl="3" w:tplc="0419000F" w:tentative="1">
      <w:start w:val="1"/>
      <w:numFmt w:val="bullet"/>
      <w:lvlText w:val=""/>
      <w:lvlJc w:val="left"/>
      <w:pPr>
        <w:ind w:left="3164" w:hanging="360"/>
      </w:pPr>
      <w:rPr>
        <w:rFonts w:ascii="Symbol" w:hAnsi="Symbol" w:hint="default"/>
      </w:rPr>
    </w:lvl>
    <w:lvl w:ilvl="4" w:tplc="04190019" w:tentative="1">
      <w:start w:val="1"/>
      <w:numFmt w:val="bullet"/>
      <w:lvlText w:val="o"/>
      <w:lvlJc w:val="left"/>
      <w:pPr>
        <w:ind w:left="3884" w:hanging="360"/>
      </w:pPr>
      <w:rPr>
        <w:rFonts w:ascii="Courier New" w:hAnsi="Courier New" w:cs="Courier New" w:hint="default"/>
      </w:rPr>
    </w:lvl>
    <w:lvl w:ilvl="5" w:tplc="0419001B" w:tentative="1">
      <w:start w:val="1"/>
      <w:numFmt w:val="bullet"/>
      <w:lvlText w:val=""/>
      <w:lvlJc w:val="left"/>
      <w:pPr>
        <w:ind w:left="4604" w:hanging="360"/>
      </w:pPr>
      <w:rPr>
        <w:rFonts w:ascii="Wingdings" w:hAnsi="Wingdings" w:hint="default"/>
      </w:rPr>
    </w:lvl>
    <w:lvl w:ilvl="6" w:tplc="0419000F" w:tentative="1">
      <w:start w:val="1"/>
      <w:numFmt w:val="bullet"/>
      <w:lvlText w:val=""/>
      <w:lvlJc w:val="left"/>
      <w:pPr>
        <w:ind w:left="5324" w:hanging="360"/>
      </w:pPr>
      <w:rPr>
        <w:rFonts w:ascii="Symbol" w:hAnsi="Symbol" w:hint="default"/>
      </w:rPr>
    </w:lvl>
    <w:lvl w:ilvl="7" w:tplc="04190019" w:tentative="1">
      <w:start w:val="1"/>
      <w:numFmt w:val="bullet"/>
      <w:lvlText w:val="o"/>
      <w:lvlJc w:val="left"/>
      <w:pPr>
        <w:ind w:left="6044" w:hanging="360"/>
      </w:pPr>
      <w:rPr>
        <w:rFonts w:ascii="Courier New" w:hAnsi="Courier New" w:cs="Courier New" w:hint="default"/>
      </w:rPr>
    </w:lvl>
    <w:lvl w:ilvl="8" w:tplc="0419001B" w:tentative="1">
      <w:start w:val="1"/>
      <w:numFmt w:val="bullet"/>
      <w:lvlText w:val=""/>
      <w:lvlJc w:val="left"/>
      <w:pPr>
        <w:ind w:left="6764" w:hanging="360"/>
      </w:pPr>
      <w:rPr>
        <w:rFonts w:ascii="Wingdings" w:hAnsi="Wingdings" w:hint="default"/>
      </w:rPr>
    </w:lvl>
  </w:abstractNum>
  <w:abstractNum w:abstractNumId="38">
    <w:nsid w:val="0DF52808"/>
    <w:multiLevelType w:val="hybridMultilevel"/>
    <w:tmpl w:val="FE3A92E2"/>
    <w:lvl w:ilvl="0" w:tplc="04190001">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39">
    <w:nsid w:val="0DF75ECA"/>
    <w:multiLevelType w:val="hybridMultilevel"/>
    <w:tmpl w:val="8D2C43C4"/>
    <w:lvl w:ilvl="0" w:tplc="FFFFFFFF">
      <w:start w:val="1"/>
      <w:numFmt w:val="decimal"/>
      <w:lvlText w:val="%1."/>
      <w:lvlJc w:val="left"/>
      <w:pPr>
        <w:tabs>
          <w:tab w:val="num" w:pos="35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0E673E5F"/>
    <w:multiLevelType w:val="hybridMultilevel"/>
    <w:tmpl w:val="1B2CAD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0E980CA4"/>
    <w:multiLevelType w:val="hybridMultilevel"/>
    <w:tmpl w:val="45A42DD4"/>
    <w:lvl w:ilvl="0" w:tplc="04190001">
      <w:start w:val="1"/>
      <w:numFmt w:val="decimal"/>
      <w:lvlText w:val="%1."/>
      <w:lvlJc w:val="left"/>
      <w:pPr>
        <w:tabs>
          <w:tab w:val="num" w:pos="436"/>
        </w:tabs>
        <w:ind w:left="436" w:hanging="360"/>
      </w:pPr>
    </w:lvl>
    <w:lvl w:ilvl="1" w:tplc="04190003" w:tentative="1">
      <w:start w:val="1"/>
      <w:numFmt w:val="lowerLetter"/>
      <w:lvlText w:val="%2."/>
      <w:lvlJc w:val="left"/>
      <w:pPr>
        <w:tabs>
          <w:tab w:val="num" w:pos="1156"/>
        </w:tabs>
        <w:ind w:left="1156" w:hanging="360"/>
      </w:pPr>
    </w:lvl>
    <w:lvl w:ilvl="2" w:tplc="04190005" w:tentative="1">
      <w:start w:val="1"/>
      <w:numFmt w:val="lowerRoman"/>
      <w:lvlText w:val="%3."/>
      <w:lvlJc w:val="right"/>
      <w:pPr>
        <w:tabs>
          <w:tab w:val="num" w:pos="1876"/>
        </w:tabs>
        <w:ind w:left="1876" w:hanging="180"/>
      </w:pPr>
    </w:lvl>
    <w:lvl w:ilvl="3" w:tplc="04190001" w:tentative="1">
      <w:start w:val="1"/>
      <w:numFmt w:val="decimal"/>
      <w:lvlText w:val="%4."/>
      <w:lvlJc w:val="left"/>
      <w:pPr>
        <w:tabs>
          <w:tab w:val="num" w:pos="2596"/>
        </w:tabs>
        <w:ind w:left="2596" w:hanging="360"/>
      </w:pPr>
    </w:lvl>
    <w:lvl w:ilvl="4" w:tplc="04190003" w:tentative="1">
      <w:start w:val="1"/>
      <w:numFmt w:val="lowerLetter"/>
      <w:lvlText w:val="%5."/>
      <w:lvlJc w:val="left"/>
      <w:pPr>
        <w:tabs>
          <w:tab w:val="num" w:pos="3316"/>
        </w:tabs>
        <w:ind w:left="3316" w:hanging="360"/>
      </w:pPr>
    </w:lvl>
    <w:lvl w:ilvl="5" w:tplc="04190005" w:tentative="1">
      <w:start w:val="1"/>
      <w:numFmt w:val="lowerRoman"/>
      <w:lvlText w:val="%6."/>
      <w:lvlJc w:val="right"/>
      <w:pPr>
        <w:tabs>
          <w:tab w:val="num" w:pos="4036"/>
        </w:tabs>
        <w:ind w:left="4036" w:hanging="180"/>
      </w:pPr>
    </w:lvl>
    <w:lvl w:ilvl="6" w:tplc="04190001" w:tentative="1">
      <w:start w:val="1"/>
      <w:numFmt w:val="decimal"/>
      <w:lvlText w:val="%7."/>
      <w:lvlJc w:val="left"/>
      <w:pPr>
        <w:tabs>
          <w:tab w:val="num" w:pos="4756"/>
        </w:tabs>
        <w:ind w:left="4756" w:hanging="360"/>
      </w:pPr>
    </w:lvl>
    <w:lvl w:ilvl="7" w:tplc="04190003" w:tentative="1">
      <w:start w:val="1"/>
      <w:numFmt w:val="lowerLetter"/>
      <w:lvlText w:val="%8."/>
      <w:lvlJc w:val="left"/>
      <w:pPr>
        <w:tabs>
          <w:tab w:val="num" w:pos="5476"/>
        </w:tabs>
        <w:ind w:left="5476" w:hanging="360"/>
      </w:pPr>
    </w:lvl>
    <w:lvl w:ilvl="8" w:tplc="04190005" w:tentative="1">
      <w:start w:val="1"/>
      <w:numFmt w:val="lowerRoman"/>
      <w:lvlText w:val="%9."/>
      <w:lvlJc w:val="right"/>
      <w:pPr>
        <w:tabs>
          <w:tab w:val="num" w:pos="6196"/>
        </w:tabs>
        <w:ind w:left="6196" w:hanging="180"/>
      </w:pPr>
    </w:lvl>
  </w:abstractNum>
  <w:abstractNum w:abstractNumId="42">
    <w:nsid w:val="0E9A4CC9"/>
    <w:multiLevelType w:val="hybridMultilevel"/>
    <w:tmpl w:val="1F6E3578"/>
    <w:lvl w:ilvl="0" w:tplc="42148428">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43">
    <w:nsid w:val="0F3636FD"/>
    <w:multiLevelType w:val="hybridMultilevel"/>
    <w:tmpl w:val="3CCE2EF0"/>
    <w:lvl w:ilvl="0" w:tplc="04190001">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44">
    <w:nsid w:val="0FA856E9"/>
    <w:multiLevelType w:val="hybridMultilevel"/>
    <w:tmpl w:val="9FDC39C4"/>
    <w:lvl w:ilvl="0" w:tplc="0419000F">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bullet"/>
      <w:pStyle w:val="3"/>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0FC12083"/>
    <w:multiLevelType w:val="hybridMultilevel"/>
    <w:tmpl w:val="EC74A9D4"/>
    <w:lvl w:ilvl="0" w:tplc="0419000F">
      <w:start w:val="1"/>
      <w:numFmt w:val="bullet"/>
      <w:lvlText w:val=""/>
      <w:lvlJc w:val="left"/>
      <w:pPr>
        <w:ind w:left="1120" w:hanging="360"/>
      </w:pPr>
      <w:rPr>
        <w:rFonts w:ascii="Symbol" w:hAnsi="Symbol" w:hint="default"/>
      </w:rPr>
    </w:lvl>
    <w:lvl w:ilvl="1" w:tplc="04190019" w:tentative="1">
      <w:start w:val="1"/>
      <w:numFmt w:val="bullet"/>
      <w:lvlText w:val="o"/>
      <w:lvlJc w:val="left"/>
      <w:pPr>
        <w:ind w:left="1840" w:hanging="360"/>
      </w:pPr>
      <w:rPr>
        <w:rFonts w:ascii="Courier New" w:hAnsi="Courier New" w:cs="Courier New" w:hint="default"/>
      </w:rPr>
    </w:lvl>
    <w:lvl w:ilvl="2" w:tplc="0419001B" w:tentative="1">
      <w:start w:val="1"/>
      <w:numFmt w:val="bullet"/>
      <w:lvlText w:val=""/>
      <w:lvlJc w:val="left"/>
      <w:pPr>
        <w:ind w:left="2560" w:hanging="360"/>
      </w:pPr>
      <w:rPr>
        <w:rFonts w:ascii="Wingdings" w:hAnsi="Wingdings" w:hint="default"/>
      </w:rPr>
    </w:lvl>
    <w:lvl w:ilvl="3" w:tplc="0419000F" w:tentative="1">
      <w:start w:val="1"/>
      <w:numFmt w:val="bullet"/>
      <w:lvlText w:val=""/>
      <w:lvlJc w:val="left"/>
      <w:pPr>
        <w:ind w:left="3280" w:hanging="360"/>
      </w:pPr>
      <w:rPr>
        <w:rFonts w:ascii="Symbol" w:hAnsi="Symbol" w:hint="default"/>
      </w:rPr>
    </w:lvl>
    <w:lvl w:ilvl="4" w:tplc="04190019" w:tentative="1">
      <w:start w:val="1"/>
      <w:numFmt w:val="bullet"/>
      <w:lvlText w:val="o"/>
      <w:lvlJc w:val="left"/>
      <w:pPr>
        <w:ind w:left="4000" w:hanging="360"/>
      </w:pPr>
      <w:rPr>
        <w:rFonts w:ascii="Courier New" w:hAnsi="Courier New" w:cs="Courier New" w:hint="default"/>
      </w:rPr>
    </w:lvl>
    <w:lvl w:ilvl="5" w:tplc="0419001B" w:tentative="1">
      <w:start w:val="1"/>
      <w:numFmt w:val="bullet"/>
      <w:lvlText w:val=""/>
      <w:lvlJc w:val="left"/>
      <w:pPr>
        <w:ind w:left="4720" w:hanging="360"/>
      </w:pPr>
      <w:rPr>
        <w:rFonts w:ascii="Wingdings" w:hAnsi="Wingdings" w:hint="default"/>
      </w:rPr>
    </w:lvl>
    <w:lvl w:ilvl="6" w:tplc="0419000F" w:tentative="1">
      <w:start w:val="1"/>
      <w:numFmt w:val="bullet"/>
      <w:lvlText w:val=""/>
      <w:lvlJc w:val="left"/>
      <w:pPr>
        <w:ind w:left="5440" w:hanging="360"/>
      </w:pPr>
      <w:rPr>
        <w:rFonts w:ascii="Symbol" w:hAnsi="Symbol" w:hint="default"/>
      </w:rPr>
    </w:lvl>
    <w:lvl w:ilvl="7" w:tplc="04190019" w:tentative="1">
      <w:start w:val="1"/>
      <w:numFmt w:val="bullet"/>
      <w:lvlText w:val="o"/>
      <w:lvlJc w:val="left"/>
      <w:pPr>
        <w:ind w:left="6160" w:hanging="360"/>
      </w:pPr>
      <w:rPr>
        <w:rFonts w:ascii="Courier New" w:hAnsi="Courier New" w:cs="Courier New" w:hint="default"/>
      </w:rPr>
    </w:lvl>
    <w:lvl w:ilvl="8" w:tplc="0419001B" w:tentative="1">
      <w:start w:val="1"/>
      <w:numFmt w:val="bullet"/>
      <w:lvlText w:val=""/>
      <w:lvlJc w:val="left"/>
      <w:pPr>
        <w:ind w:left="6880" w:hanging="360"/>
      </w:pPr>
      <w:rPr>
        <w:rFonts w:ascii="Wingdings" w:hAnsi="Wingdings" w:hint="default"/>
      </w:rPr>
    </w:lvl>
  </w:abstractNum>
  <w:abstractNum w:abstractNumId="46">
    <w:nsid w:val="0FE86DB8"/>
    <w:multiLevelType w:val="hybridMultilevel"/>
    <w:tmpl w:val="00D8D396"/>
    <w:lvl w:ilvl="0" w:tplc="A73C571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0FF023D9"/>
    <w:multiLevelType w:val="hybridMultilevel"/>
    <w:tmpl w:val="11621C78"/>
    <w:lvl w:ilvl="0" w:tplc="B5F85FF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nsid w:val="10B05541"/>
    <w:multiLevelType w:val="hybridMultilevel"/>
    <w:tmpl w:val="DFC899C4"/>
    <w:lvl w:ilvl="0" w:tplc="86C84C56">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9">
    <w:nsid w:val="10CA4D7F"/>
    <w:multiLevelType w:val="hybridMultilevel"/>
    <w:tmpl w:val="A4DC067A"/>
    <w:lvl w:ilvl="0" w:tplc="04190001">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11117888"/>
    <w:multiLevelType w:val="hybridMultilevel"/>
    <w:tmpl w:val="8B6C57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1">
    <w:nsid w:val="112C7D14"/>
    <w:multiLevelType w:val="hybridMultilevel"/>
    <w:tmpl w:val="00D8D396"/>
    <w:lvl w:ilvl="0" w:tplc="A000B804">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1436F1A"/>
    <w:multiLevelType w:val="singleLevel"/>
    <w:tmpl w:val="0419000F"/>
    <w:lvl w:ilvl="0">
      <w:start w:val="1"/>
      <w:numFmt w:val="decimal"/>
      <w:lvlText w:val="%1."/>
      <w:lvlJc w:val="left"/>
      <w:pPr>
        <w:tabs>
          <w:tab w:val="num" w:pos="360"/>
        </w:tabs>
        <w:ind w:left="360" w:hanging="360"/>
      </w:pPr>
    </w:lvl>
  </w:abstractNum>
  <w:abstractNum w:abstractNumId="53">
    <w:nsid w:val="118B3F21"/>
    <w:multiLevelType w:val="hybridMultilevel"/>
    <w:tmpl w:val="3E08032A"/>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54">
    <w:nsid w:val="11A75860"/>
    <w:multiLevelType w:val="hybridMultilevel"/>
    <w:tmpl w:val="5698958C"/>
    <w:lvl w:ilvl="0" w:tplc="FFFFFFFF">
      <w:start w:val="1"/>
      <w:numFmt w:val="decimal"/>
      <w:lvlText w:val="%1."/>
      <w:lvlJc w:val="left"/>
      <w:pPr>
        <w:tabs>
          <w:tab w:val="num" w:pos="360"/>
        </w:tabs>
        <w:ind w:left="36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11B8761F"/>
    <w:multiLevelType w:val="singleLevel"/>
    <w:tmpl w:val="0419000F"/>
    <w:lvl w:ilvl="0">
      <w:start w:val="1"/>
      <w:numFmt w:val="decimal"/>
      <w:lvlText w:val="%1."/>
      <w:lvlJc w:val="left"/>
      <w:pPr>
        <w:tabs>
          <w:tab w:val="num" w:pos="360"/>
        </w:tabs>
        <w:ind w:left="360" w:hanging="360"/>
      </w:pPr>
    </w:lvl>
  </w:abstractNum>
  <w:abstractNum w:abstractNumId="56">
    <w:nsid w:val="11E7784C"/>
    <w:multiLevelType w:val="hybridMultilevel"/>
    <w:tmpl w:val="47F60CD8"/>
    <w:lvl w:ilvl="0" w:tplc="0419000F">
      <w:start w:val="1"/>
      <w:numFmt w:val="bullet"/>
      <w:lvlText w:val=""/>
      <w:lvlJc w:val="left"/>
      <w:pPr>
        <w:ind w:left="1120" w:hanging="360"/>
      </w:pPr>
      <w:rPr>
        <w:rFonts w:ascii="Symbol" w:hAnsi="Symbol" w:hint="default"/>
      </w:rPr>
    </w:lvl>
    <w:lvl w:ilvl="1" w:tplc="04190019" w:tentative="1">
      <w:start w:val="1"/>
      <w:numFmt w:val="bullet"/>
      <w:lvlText w:val="o"/>
      <w:lvlJc w:val="left"/>
      <w:pPr>
        <w:ind w:left="1840" w:hanging="360"/>
      </w:pPr>
      <w:rPr>
        <w:rFonts w:ascii="Courier New" w:hAnsi="Courier New" w:cs="Courier New" w:hint="default"/>
      </w:rPr>
    </w:lvl>
    <w:lvl w:ilvl="2" w:tplc="0419001B" w:tentative="1">
      <w:start w:val="1"/>
      <w:numFmt w:val="bullet"/>
      <w:lvlText w:val=""/>
      <w:lvlJc w:val="left"/>
      <w:pPr>
        <w:ind w:left="2560" w:hanging="360"/>
      </w:pPr>
      <w:rPr>
        <w:rFonts w:ascii="Wingdings" w:hAnsi="Wingdings" w:hint="default"/>
      </w:rPr>
    </w:lvl>
    <w:lvl w:ilvl="3" w:tplc="0419000F" w:tentative="1">
      <w:start w:val="1"/>
      <w:numFmt w:val="bullet"/>
      <w:lvlText w:val=""/>
      <w:lvlJc w:val="left"/>
      <w:pPr>
        <w:ind w:left="3280" w:hanging="360"/>
      </w:pPr>
      <w:rPr>
        <w:rFonts w:ascii="Symbol" w:hAnsi="Symbol" w:hint="default"/>
      </w:rPr>
    </w:lvl>
    <w:lvl w:ilvl="4" w:tplc="04190019" w:tentative="1">
      <w:start w:val="1"/>
      <w:numFmt w:val="bullet"/>
      <w:lvlText w:val="o"/>
      <w:lvlJc w:val="left"/>
      <w:pPr>
        <w:ind w:left="4000" w:hanging="360"/>
      </w:pPr>
      <w:rPr>
        <w:rFonts w:ascii="Courier New" w:hAnsi="Courier New" w:cs="Courier New" w:hint="default"/>
      </w:rPr>
    </w:lvl>
    <w:lvl w:ilvl="5" w:tplc="0419001B" w:tentative="1">
      <w:start w:val="1"/>
      <w:numFmt w:val="bullet"/>
      <w:lvlText w:val=""/>
      <w:lvlJc w:val="left"/>
      <w:pPr>
        <w:ind w:left="4720" w:hanging="360"/>
      </w:pPr>
      <w:rPr>
        <w:rFonts w:ascii="Wingdings" w:hAnsi="Wingdings" w:hint="default"/>
      </w:rPr>
    </w:lvl>
    <w:lvl w:ilvl="6" w:tplc="0419000F" w:tentative="1">
      <w:start w:val="1"/>
      <w:numFmt w:val="bullet"/>
      <w:lvlText w:val=""/>
      <w:lvlJc w:val="left"/>
      <w:pPr>
        <w:ind w:left="5440" w:hanging="360"/>
      </w:pPr>
      <w:rPr>
        <w:rFonts w:ascii="Symbol" w:hAnsi="Symbol" w:hint="default"/>
      </w:rPr>
    </w:lvl>
    <w:lvl w:ilvl="7" w:tplc="04190019" w:tentative="1">
      <w:start w:val="1"/>
      <w:numFmt w:val="bullet"/>
      <w:lvlText w:val="o"/>
      <w:lvlJc w:val="left"/>
      <w:pPr>
        <w:ind w:left="6160" w:hanging="360"/>
      </w:pPr>
      <w:rPr>
        <w:rFonts w:ascii="Courier New" w:hAnsi="Courier New" w:cs="Courier New" w:hint="default"/>
      </w:rPr>
    </w:lvl>
    <w:lvl w:ilvl="8" w:tplc="0419001B" w:tentative="1">
      <w:start w:val="1"/>
      <w:numFmt w:val="bullet"/>
      <w:lvlText w:val=""/>
      <w:lvlJc w:val="left"/>
      <w:pPr>
        <w:ind w:left="6880" w:hanging="360"/>
      </w:pPr>
      <w:rPr>
        <w:rFonts w:ascii="Wingdings" w:hAnsi="Wingdings" w:hint="default"/>
      </w:rPr>
    </w:lvl>
  </w:abstractNum>
  <w:abstractNum w:abstractNumId="57">
    <w:nsid w:val="13DF7446"/>
    <w:multiLevelType w:val="hybridMultilevel"/>
    <w:tmpl w:val="00E6D36E"/>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8">
    <w:nsid w:val="14937E35"/>
    <w:multiLevelType w:val="hybridMultilevel"/>
    <w:tmpl w:val="B9D6C3B4"/>
    <w:lvl w:ilvl="0" w:tplc="633C617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14F77E72"/>
    <w:multiLevelType w:val="hybridMultilevel"/>
    <w:tmpl w:val="410603DE"/>
    <w:lvl w:ilvl="0" w:tplc="0419000F">
      <w:start w:val="1"/>
      <w:numFmt w:val="bullet"/>
      <w:lvlText w:val="o"/>
      <w:lvlJc w:val="left"/>
      <w:pPr>
        <w:tabs>
          <w:tab w:val="num" w:pos="720"/>
        </w:tabs>
        <w:ind w:left="720" w:hanging="360"/>
      </w:pPr>
      <w:rPr>
        <w:rFonts w:ascii="Courier New" w:hAnsi="Courier New" w:cs="Courier New"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0">
    <w:nsid w:val="15643ECF"/>
    <w:multiLevelType w:val="hybridMultilevel"/>
    <w:tmpl w:val="B23C1E08"/>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28"/>
        </w:tabs>
        <w:ind w:left="1428" w:hanging="360"/>
      </w:pPr>
    </w:lvl>
    <w:lvl w:ilvl="2" w:tplc="0419001B" w:tentative="1">
      <w:start w:val="1"/>
      <w:numFmt w:val="lowerRoman"/>
      <w:lvlText w:val="%3."/>
      <w:lvlJc w:val="right"/>
      <w:pPr>
        <w:tabs>
          <w:tab w:val="num" w:pos="2148"/>
        </w:tabs>
        <w:ind w:left="2148" w:hanging="180"/>
      </w:pPr>
    </w:lvl>
    <w:lvl w:ilvl="3" w:tplc="0419000F" w:tentative="1">
      <w:start w:val="1"/>
      <w:numFmt w:val="decimal"/>
      <w:lvlText w:val="%4."/>
      <w:lvlJc w:val="left"/>
      <w:pPr>
        <w:tabs>
          <w:tab w:val="num" w:pos="2868"/>
        </w:tabs>
        <w:ind w:left="2868" w:hanging="360"/>
      </w:pPr>
    </w:lvl>
    <w:lvl w:ilvl="4" w:tplc="04190019" w:tentative="1">
      <w:start w:val="1"/>
      <w:numFmt w:val="lowerLetter"/>
      <w:lvlText w:val="%5."/>
      <w:lvlJc w:val="left"/>
      <w:pPr>
        <w:tabs>
          <w:tab w:val="num" w:pos="3588"/>
        </w:tabs>
        <w:ind w:left="3588" w:hanging="360"/>
      </w:pPr>
    </w:lvl>
    <w:lvl w:ilvl="5" w:tplc="0419001B" w:tentative="1">
      <w:start w:val="1"/>
      <w:numFmt w:val="lowerRoman"/>
      <w:lvlText w:val="%6."/>
      <w:lvlJc w:val="right"/>
      <w:pPr>
        <w:tabs>
          <w:tab w:val="num" w:pos="4308"/>
        </w:tabs>
        <w:ind w:left="4308" w:hanging="180"/>
      </w:pPr>
    </w:lvl>
    <w:lvl w:ilvl="6" w:tplc="0419000F" w:tentative="1">
      <w:start w:val="1"/>
      <w:numFmt w:val="decimal"/>
      <w:lvlText w:val="%7."/>
      <w:lvlJc w:val="left"/>
      <w:pPr>
        <w:tabs>
          <w:tab w:val="num" w:pos="5028"/>
        </w:tabs>
        <w:ind w:left="5028" w:hanging="360"/>
      </w:pPr>
    </w:lvl>
    <w:lvl w:ilvl="7" w:tplc="04190019" w:tentative="1">
      <w:start w:val="1"/>
      <w:numFmt w:val="lowerLetter"/>
      <w:lvlText w:val="%8."/>
      <w:lvlJc w:val="left"/>
      <w:pPr>
        <w:tabs>
          <w:tab w:val="num" w:pos="5748"/>
        </w:tabs>
        <w:ind w:left="5748" w:hanging="360"/>
      </w:pPr>
    </w:lvl>
    <w:lvl w:ilvl="8" w:tplc="0419001B" w:tentative="1">
      <w:start w:val="1"/>
      <w:numFmt w:val="lowerRoman"/>
      <w:lvlText w:val="%9."/>
      <w:lvlJc w:val="right"/>
      <w:pPr>
        <w:tabs>
          <w:tab w:val="num" w:pos="6468"/>
        </w:tabs>
        <w:ind w:left="6468" w:hanging="180"/>
      </w:pPr>
    </w:lvl>
  </w:abstractNum>
  <w:abstractNum w:abstractNumId="61">
    <w:nsid w:val="15756F9F"/>
    <w:multiLevelType w:val="hybridMultilevel"/>
    <w:tmpl w:val="F6FCC9D8"/>
    <w:lvl w:ilvl="0" w:tplc="47806C6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15AF09EB"/>
    <w:multiLevelType w:val="hybridMultilevel"/>
    <w:tmpl w:val="447CABAA"/>
    <w:lvl w:ilvl="0" w:tplc="C6F2D1F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nsid w:val="15BB64C5"/>
    <w:multiLevelType w:val="hybridMultilevel"/>
    <w:tmpl w:val="AB427A22"/>
    <w:lvl w:ilvl="0" w:tplc="51685772">
      <w:start w:val="1"/>
      <w:numFmt w:val="bullet"/>
      <w:lvlText w:val=""/>
      <w:lvlJc w:val="left"/>
      <w:pPr>
        <w:ind w:left="720" w:hanging="360"/>
      </w:pPr>
      <w:rPr>
        <w:rFonts w:ascii="Symbol" w:hAnsi="Symbol" w:hint="default"/>
      </w:rPr>
    </w:lvl>
    <w:lvl w:ilvl="1" w:tplc="36DC28FC" w:tentative="1">
      <w:start w:val="1"/>
      <w:numFmt w:val="bullet"/>
      <w:lvlText w:val="o"/>
      <w:lvlJc w:val="left"/>
      <w:pPr>
        <w:ind w:left="1440" w:hanging="360"/>
      </w:pPr>
      <w:rPr>
        <w:rFonts w:ascii="Courier New" w:hAnsi="Courier New" w:cs="Courier New" w:hint="default"/>
      </w:rPr>
    </w:lvl>
    <w:lvl w:ilvl="2" w:tplc="A8D46BB0" w:tentative="1">
      <w:start w:val="1"/>
      <w:numFmt w:val="bullet"/>
      <w:lvlText w:val=""/>
      <w:lvlJc w:val="left"/>
      <w:pPr>
        <w:ind w:left="2160" w:hanging="360"/>
      </w:pPr>
      <w:rPr>
        <w:rFonts w:ascii="Wingdings" w:hAnsi="Wingdings" w:hint="default"/>
      </w:rPr>
    </w:lvl>
    <w:lvl w:ilvl="3" w:tplc="D662EE8C" w:tentative="1">
      <w:start w:val="1"/>
      <w:numFmt w:val="bullet"/>
      <w:lvlText w:val=""/>
      <w:lvlJc w:val="left"/>
      <w:pPr>
        <w:ind w:left="2880" w:hanging="360"/>
      </w:pPr>
      <w:rPr>
        <w:rFonts w:ascii="Symbol" w:hAnsi="Symbol" w:hint="default"/>
      </w:rPr>
    </w:lvl>
    <w:lvl w:ilvl="4" w:tplc="25BCF7EC" w:tentative="1">
      <w:start w:val="1"/>
      <w:numFmt w:val="bullet"/>
      <w:lvlText w:val="o"/>
      <w:lvlJc w:val="left"/>
      <w:pPr>
        <w:ind w:left="3600" w:hanging="360"/>
      </w:pPr>
      <w:rPr>
        <w:rFonts w:ascii="Courier New" w:hAnsi="Courier New" w:cs="Courier New" w:hint="default"/>
      </w:rPr>
    </w:lvl>
    <w:lvl w:ilvl="5" w:tplc="B3C05486" w:tentative="1">
      <w:start w:val="1"/>
      <w:numFmt w:val="bullet"/>
      <w:lvlText w:val=""/>
      <w:lvlJc w:val="left"/>
      <w:pPr>
        <w:ind w:left="4320" w:hanging="360"/>
      </w:pPr>
      <w:rPr>
        <w:rFonts w:ascii="Wingdings" w:hAnsi="Wingdings" w:hint="default"/>
      </w:rPr>
    </w:lvl>
    <w:lvl w:ilvl="6" w:tplc="F2C2B8B4" w:tentative="1">
      <w:start w:val="1"/>
      <w:numFmt w:val="bullet"/>
      <w:lvlText w:val=""/>
      <w:lvlJc w:val="left"/>
      <w:pPr>
        <w:ind w:left="5040" w:hanging="360"/>
      </w:pPr>
      <w:rPr>
        <w:rFonts w:ascii="Symbol" w:hAnsi="Symbol" w:hint="default"/>
      </w:rPr>
    </w:lvl>
    <w:lvl w:ilvl="7" w:tplc="7B7E2FAC" w:tentative="1">
      <w:start w:val="1"/>
      <w:numFmt w:val="bullet"/>
      <w:lvlText w:val="o"/>
      <w:lvlJc w:val="left"/>
      <w:pPr>
        <w:ind w:left="5760" w:hanging="360"/>
      </w:pPr>
      <w:rPr>
        <w:rFonts w:ascii="Courier New" w:hAnsi="Courier New" w:cs="Courier New" w:hint="default"/>
      </w:rPr>
    </w:lvl>
    <w:lvl w:ilvl="8" w:tplc="3056C2DE" w:tentative="1">
      <w:start w:val="1"/>
      <w:numFmt w:val="bullet"/>
      <w:lvlText w:val=""/>
      <w:lvlJc w:val="left"/>
      <w:pPr>
        <w:ind w:left="6480" w:hanging="360"/>
      </w:pPr>
      <w:rPr>
        <w:rFonts w:ascii="Wingdings" w:hAnsi="Wingdings" w:hint="default"/>
      </w:rPr>
    </w:lvl>
  </w:abstractNum>
  <w:abstractNum w:abstractNumId="64">
    <w:nsid w:val="161970A3"/>
    <w:multiLevelType w:val="hybridMultilevel"/>
    <w:tmpl w:val="C846D5EA"/>
    <w:lvl w:ilvl="0" w:tplc="1628813E">
      <w:start w:val="1"/>
      <w:numFmt w:val="bullet"/>
      <w:lvlText w:val=""/>
      <w:lvlJc w:val="left"/>
      <w:pPr>
        <w:tabs>
          <w:tab w:val="num" w:pos="720"/>
        </w:tabs>
        <w:ind w:left="720" w:hanging="360"/>
      </w:pPr>
      <w:rPr>
        <w:rFonts w:ascii="Symbol" w:hAnsi="Symbol" w:hint="default"/>
      </w:rPr>
    </w:lvl>
    <w:lvl w:ilvl="1" w:tplc="A8BCBD80" w:tentative="1">
      <w:start w:val="1"/>
      <w:numFmt w:val="bullet"/>
      <w:lvlText w:val="o"/>
      <w:lvlJc w:val="left"/>
      <w:pPr>
        <w:tabs>
          <w:tab w:val="num" w:pos="1440"/>
        </w:tabs>
        <w:ind w:left="1440" w:hanging="360"/>
      </w:pPr>
      <w:rPr>
        <w:rFonts w:ascii="Courier New" w:hAnsi="Courier New" w:cs="Courier New" w:hint="default"/>
      </w:rPr>
    </w:lvl>
    <w:lvl w:ilvl="2" w:tplc="6F5EE27A" w:tentative="1">
      <w:start w:val="1"/>
      <w:numFmt w:val="bullet"/>
      <w:lvlText w:val=""/>
      <w:lvlJc w:val="left"/>
      <w:pPr>
        <w:tabs>
          <w:tab w:val="num" w:pos="2160"/>
        </w:tabs>
        <w:ind w:left="2160" w:hanging="360"/>
      </w:pPr>
      <w:rPr>
        <w:rFonts w:ascii="Wingdings" w:hAnsi="Wingdings" w:hint="default"/>
      </w:rPr>
    </w:lvl>
    <w:lvl w:ilvl="3" w:tplc="E4C282AC" w:tentative="1">
      <w:start w:val="1"/>
      <w:numFmt w:val="bullet"/>
      <w:lvlText w:val=""/>
      <w:lvlJc w:val="left"/>
      <w:pPr>
        <w:tabs>
          <w:tab w:val="num" w:pos="2880"/>
        </w:tabs>
        <w:ind w:left="2880" w:hanging="360"/>
      </w:pPr>
      <w:rPr>
        <w:rFonts w:ascii="Symbol" w:hAnsi="Symbol" w:hint="default"/>
      </w:rPr>
    </w:lvl>
    <w:lvl w:ilvl="4" w:tplc="9F645162" w:tentative="1">
      <w:start w:val="1"/>
      <w:numFmt w:val="bullet"/>
      <w:lvlText w:val="o"/>
      <w:lvlJc w:val="left"/>
      <w:pPr>
        <w:tabs>
          <w:tab w:val="num" w:pos="3600"/>
        </w:tabs>
        <w:ind w:left="3600" w:hanging="360"/>
      </w:pPr>
      <w:rPr>
        <w:rFonts w:ascii="Courier New" w:hAnsi="Courier New" w:cs="Courier New" w:hint="default"/>
      </w:rPr>
    </w:lvl>
    <w:lvl w:ilvl="5" w:tplc="A490B90C" w:tentative="1">
      <w:start w:val="1"/>
      <w:numFmt w:val="bullet"/>
      <w:lvlText w:val=""/>
      <w:lvlJc w:val="left"/>
      <w:pPr>
        <w:tabs>
          <w:tab w:val="num" w:pos="4320"/>
        </w:tabs>
        <w:ind w:left="4320" w:hanging="360"/>
      </w:pPr>
      <w:rPr>
        <w:rFonts w:ascii="Wingdings" w:hAnsi="Wingdings" w:hint="default"/>
      </w:rPr>
    </w:lvl>
    <w:lvl w:ilvl="6" w:tplc="8B78DCE8" w:tentative="1">
      <w:start w:val="1"/>
      <w:numFmt w:val="bullet"/>
      <w:lvlText w:val=""/>
      <w:lvlJc w:val="left"/>
      <w:pPr>
        <w:tabs>
          <w:tab w:val="num" w:pos="5040"/>
        </w:tabs>
        <w:ind w:left="5040" w:hanging="360"/>
      </w:pPr>
      <w:rPr>
        <w:rFonts w:ascii="Symbol" w:hAnsi="Symbol" w:hint="default"/>
      </w:rPr>
    </w:lvl>
    <w:lvl w:ilvl="7" w:tplc="458ED6C0" w:tentative="1">
      <w:start w:val="1"/>
      <w:numFmt w:val="bullet"/>
      <w:lvlText w:val="o"/>
      <w:lvlJc w:val="left"/>
      <w:pPr>
        <w:tabs>
          <w:tab w:val="num" w:pos="5760"/>
        </w:tabs>
        <w:ind w:left="5760" w:hanging="360"/>
      </w:pPr>
      <w:rPr>
        <w:rFonts w:ascii="Courier New" w:hAnsi="Courier New" w:cs="Courier New" w:hint="default"/>
      </w:rPr>
    </w:lvl>
    <w:lvl w:ilvl="8" w:tplc="003449D4" w:tentative="1">
      <w:start w:val="1"/>
      <w:numFmt w:val="bullet"/>
      <w:lvlText w:val=""/>
      <w:lvlJc w:val="left"/>
      <w:pPr>
        <w:tabs>
          <w:tab w:val="num" w:pos="6480"/>
        </w:tabs>
        <w:ind w:left="6480" w:hanging="360"/>
      </w:pPr>
      <w:rPr>
        <w:rFonts w:ascii="Wingdings" w:hAnsi="Wingdings" w:hint="default"/>
      </w:rPr>
    </w:lvl>
  </w:abstractNum>
  <w:abstractNum w:abstractNumId="65">
    <w:nsid w:val="16475F47"/>
    <w:multiLevelType w:val="hybridMultilevel"/>
    <w:tmpl w:val="C42A1FE4"/>
    <w:lvl w:ilvl="0" w:tplc="0419000F">
      <w:start w:val="1"/>
      <w:numFmt w:val="bullet"/>
      <w:lvlText w:val="o"/>
      <w:lvlJc w:val="left"/>
      <w:pPr>
        <w:tabs>
          <w:tab w:val="num" w:pos="720"/>
        </w:tabs>
        <w:ind w:left="720" w:hanging="360"/>
      </w:pPr>
      <w:rPr>
        <w:rFonts w:ascii="Courier New" w:hAnsi="Courier New" w:cs="Courier New" w:hint="default"/>
      </w:rPr>
    </w:lvl>
    <w:lvl w:ilvl="1" w:tplc="C56A227C"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6">
    <w:nsid w:val="16CB2A0D"/>
    <w:multiLevelType w:val="hybridMultilevel"/>
    <w:tmpl w:val="F74CBD9C"/>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16E338B3"/>
    <w:multiLevelType w:val="hybridMultilevel"/>
    <w:tmpl w:val="CDB89B54"/>
    <w:lvl w:ilvl="0" w:tplc="04190001">
      <w:start w:val="1"/>
      <w:numFmt w:val="decimal"/>
      <w:lvlText w:val="%1."/>
      <w:lvlJc w:val="left"/>
      <w:pPr>
        <w:ind w:left="473" w:hanging="360"/>
      </w:pPr>
      <w:rPr>
        <w:rFonts w:hint="default"/>
      </w:rPr>
    </w:lvl>
    <w:lvl w:ilvl="1" w:tplc="04190003" w:tentative="1">
      <w:start w:val="1"/>
      <w:numFmt w:val="lowerLetter"/>
      <w:lvlText w:val="%2."/>
      <w:lvlJc w:val="left"/>
      <w:pPr>
        <w:ind w:left="1193" w:hanging="360"/>
      </w:pPr>
    </w:lvl>
    <w:lvl w:ilvl="2" w:tplc="04190005" w:tentative="1">
      <w:start w:val="1"/>
      <w:numFmt w:val="lowerRoman"/>
      <w:lvlText w:val="%3."/>
      <w:lvlJc w:val="right"/>
      <w:pPr>
        <w:ind w:left="1913" w:hanging="180"/>
      </w:pPr>
    </w:lvl>
    <w:lvl w:ilvl="3" w:tplc="04190001" w:tentative="1">
      <w:start w:val="1"/>
      <w:numFmt w:val="decimal"/>
      <w:lvlText w:val="%4."/>
      <w:lvlJc w:val="left"/>
      <w:pPr>
        <w:ind w:left="2633" w:hanging="360"/>
      </w:pPr>
    </w:lvl>
    <w:lvl w:ilvl="4" w:tplc="04190003" w:tentative="1">
      <w:start w:val="1"/>
      <w:numFmt w:val="lowerLetter"/>
      <w:lvlText w:val="%5."/>
      <w:lvlJc w:val="left"/>
      <w:pPr>
        <w:ind w:left="3353" w:hanging="360"/>
      </w:pPr>
    </w:lvl>
    <w:lvl w:ilvl="5" w:tplc="04190005" w:tentative="1">
      <w:start w:val="1"/>
      <w:numFmt w:val="lowerRoman"/>
      <w:lvlText w:val="%6."/>
      <w:lvlJc w:val="right"/>
      <w:pPr>
        <w:ind w:left="4073" w:hanging="180"/>
      </w:pPr>
    </w:lvl>
    <w:lvl w:ilvl="6" w:tplc="04190001" w:tentative="1">
      <w:start w:val="1"/>
      <w:numFmt w:val="decimal"/>
      <w:lvlText w:val="%7."/>
      <w:lvlJc w:val="left"/>
      <w:pPr>
        <w:ind w:left="4793" w:hanging="360"/>
      </w:pPr>
    </w:lvl>
    <w:lvl w:ilvl="7" w:tplc="04190003" w:tentative="1">
      <w:start w:val="1"/>
      <w:numFmt w:val="lowerLetter"/>
      <w:lvlText w:val="%8."/>
      <w:lvlJc w:val="left"/>
      <w:pPr>
        <w:ind w:left="5513" w:hanging="360"/>
      </w:pPr>
    </w:lvl>
    <w:lvl w:ilvl="8" w:tplc="04190005" w:tentative="1">
      <w:start w:val="1"/>
      <w:numFmt w:val="lowerRoman"/>
      <w:lvlText w:val="%9."/>
      <w:lvlJc w:val="right"/>
      <w:pPr>
        <w:ind w:left="6233" w:hanging="180"/>
      </w:pPr>
    </w:lvl>
  </w:abstractNum>
  <w:abstractNum w:abstractNumId="68">
    <w:nsid w:val="17164C7B"/>
    <w:multiLevelType w:val="multilevel"/>
    <w:tmpl w:val="125E240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nsid w:val="17AA7718"/>
    <w:multiLevelType w:val="hybridMultilevel"/>
    <w:tmpl w:val="6CD48FF6"/>
    <w:lvl w:ilvl="0" w:tplc="E4286356">
      <w:start w:val="1"/>
      <w:numFmt w:val="bullet"/>
      <w:lvlText w:val=""/>
      <w:lvlJc w:val="left"/>
      <w:pPr>
        <w:ind w:left="2520" w:hanging="360"/>
      </w:pPr>
      <w:rPr>
        <w:rFonts w:ascii="Wingdings" w:hAnsi="Wingdings" w:hint="default"/>
      </w:rPr>
    </w:lvl>
    <w:lvl w:ilvl="1" w:tplc="418E5A08" w:tentative="1">
      <w:start w:val="1"/>
      <w:numFmt w:val="bullet"/>
      <w:lvlText w:val="o"/>
      <w:lvlJc w:val="left"/>
      <w:pPr>
        <w:ind w:left="3240" w:hanging="360"/>
      </w:pPr>
      <w:rPr>
        <w:rFonts w:ascii="Courier New" w:hAnsi="Courier New" w:cs="Courier New" w:hint="default"/>
      </w:rPr>
    </w:lvl>
    <w:lvl w:ilvl="2" w:tplc="72B87794" w:tentative="1">
      <w:start w:val="1"/>
      <w:numFmt w:val="bullet"/>
      <w:lvlText w:val=""/>
      <w:lvlJc w:val="left"/>
      <w:pPr>
        <w:ind w:left="3960" w:hanging="360"/>
      </w:pPr>
      <w:rPr>
        <w:rFonts w:ascii="Wingdings" w:hAnsi="Wingdings" w:hint="default"/>
      </w:rPr>
    </w:lvl>
    <w:lvl w:ilvl="3" w:tplc="F0E88C12" w:tentative="1">
      <w:start w:val="1"/>
      <w:numFmt w:val="bullet"/>
      <w:lvlText w:val=""/>
      <w:lvlJc w:val="left"/>
      <w:pPr>
        <w:ind w:left="4680" w:hanging="360"/>
      </w:pPr>
      <w:rPr>
        <w:rFonts w:ascii="Symbol" w:hAnsi="Symbol" w:hint="default"/>
      </w:rPr>
    </w:lvl>
    <w:lvl w:ilvl="4" w:tplc="23A60762" w:tentative="1">
      <w:start w:val="1"/>
      <w:numFmt w:val="bullet"/>
      <w:lvlText w:val="o"/>
      <w:lvlJc w:val="left"/>
      <w:pPr>
        <w:ind w:left="5400" w:hanging="360"/>
      </w:pPr>
      <w:rPr>
        <w:rFonts w:ascii="Courier New" w:hAnsi="Courier New" w:cs="Courier New" w:hint="default"/>
      </w:rPr>
    </w:lvl>
    <w:lvl w:ilvl="5" w:tplc="957E762A" w:tentative="1">
      <w:start w:val="1"/>
      <w:numFmt w:val="bullet"/>
      <w:lvlText w:val=""/>
      <w:lvlJc w:val="left"/>
      <w:pPr>
        <w:ind w:left="6120" w:hanging="360"/>
      </w:pPr>
      <w:rPr>
        <w:rFonts w:ascii="Wingdings" w:hAnsi="Wingdings" w:hint="default"/>
      </w:rPr>
    </w:lvl>
    <w:lvl w:ilvl="6" w:tplc="C0F2A24A" w:tentative="1">
      <w:start w:val="1"/>
      <w:numFmt w:val="bullet"/>
      <w:lvlText w:val=""/>
      <w:lvlJc w:val="left"/>
      <w:pPr>
        <w:ind w:left="6840" w:hanging="360"/>
      </w:pPr>
      <w:rPr>
        <w:rFonts w:ascii="Symbol" w:hAnsi="Symbol" w:hint="default"/>
      </w:rPr>
    </w:lvl>
    <w:lvl w:ilvl="7" w:tplc="8F4868CA" w:tentative="1">
      <w:start w:val="1"/>
      <w:numFmt w:val="bullet"/>
      <w:lvlText w:val="o"/>
      <w:lvlJc w:val="left"/>
      <w:pPr>
        <w:ind w:left="7560" w:hanging="360"/>
      </w:pPr>
      <w:rPr>
        <w:rFonts w:ascii="Courier New" w:hAnsi="Courier New" w:cs="Courier New" w:hint="default"/>
      </w:rPr>
    </w:lvl>
    <w:lvl w:ilvl="8" w:tplc="9E1C4726" w:tentative="1">
      <w:start w:val="1"/>
      <w:numFmt w:val="bullet"/>
      <w:lvlText w:val=""/>
      <w:lvlJc w:val="left"/>
      <w:pPr>
        <w:ind w:left="8280" w:hanging="360"/>
      </w:pPr>
      <w:rPr>
        <w:rFonts w:ascii="Wingdings" w:hAnsi="Wingdings" w:hint="default"/>
      </w:rPr>
    </w:lvl>
  </w:abstractNum>
  <w:abstractNum w:abstractNumId="70">
    <w:nsid w:val="18D8576B"/>
    <w:multiLevelType w:val="hybridMultilevel"/>
    <w:tmpl w:val="CC243374"/>
    <w:lvl w:ilvl="0" w:tplc="0419000F">
      <w:start w:val="1"/>
      <w:numFmt w:val="bullet"/>
      <w:lvlText w:val="o"/>
      <w:lvlJc w:val="left"/>
      <w:pPr>
        <w:tabs>
          <w:tab w:val="num" w:pos="720"/>
        </w:tabs>
        <w:ind w:left="720" w:hanging="360"/>
      </w:pPr>
      <w:rPr>
        <w:rFonts w:ascii="Courier New" w:hAnsi="Courier New" w:cs="Courier New"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1">
    <w:nsid w:val="19144D41"/>
    <w:multiLevelType w:val="hybridMultilevel"/>
    <w:tmpl w:val="04602BCA"/>
    <w:lvl w:ilvl="0" w:tplc="6FCC7AFE">
      <w:start w:val="1"/>
      <w:numFmt w:val="bullet"/>
      <w:lvlText w:val=""/>
      <w:lvlJc w:val="left"/>
      <w:pPr>
        <w:tabs>
          <w:tab w:val="num" w:pos="720"/>
        </w:tabs>
        <w:ind w:left="720" w:hanging="360"/>
      </w:pPr>
      <w:rPr>
        <w:rFonts w:ascii="Symbol" w:hAnsi="Symbol" w:hint="default"/>
      </w:rPr>
    </w:lvl>
    <w:lvl w:ilvl="1" w:tplc="D71289E0" w:tentative="1">
      <w:start w:val="1"/>
      <w:numFmt w:val="bullet"/>
      <w:lvlText w:val="o"/>
      <w:lvlJc w:val="left"/>
      <w:pPr>
        <w:tabs>
          <w:tab w:val="num" w:pos="1440"/>
        </w:tabs>
        <w:ind w:left="1440" w:hanging="360"/>
      </w:pPr>
      <w:rPr>
        <w:rFonts w:ascii="Courier New" w:hAnsi="Courier New" w:cs="Courier New" w:hint="default"/>
      </w:rPr>
    </w:lvl>
    <w:lvl w:ilvl="2" w:tplc="F47A802C" w:tentative="1">
      <w:start w:val="1"/>
      <w:numFmt w:val="bullet"/>
      <w:lvlText w:val=""/>
      <w:lvlJc w:val="left"/>
      <w:pPr>
        <w:tabs>
          <w:tab w:val="num" w:pos="2160"/>
        </w:tabs>
        <w:ind w:left="2160" w:hanging="360"/>
      </w:pPr>
      <w:rPr>
        <w:rFonts w:ascii="Wingdings" w:hAnsi="Wingdings" w:hint="default"/>
      </w:rPr>
    </w:lvl>
    <w:lvl w:ilvl="3" w:tplc="789A225A" w:tentative="1">
      <w:start w:val="1"/>
      <w:numFmt w:val="bullet"/>
      <w:lvlText w:val=""/>
      <w:lvlJc w:val="left"/>
      <w:pPr>
        <w:tabs>
          <w:tab w:val="num" w:pos="2880"/>
        </w:tabs>
        <w:ind w:left="2880" w:hanging="360"/>
      </w:pPr>
      <w:rPr>
        <w:rFonts w:ascii="Symbol" w:hAnsi="Symbol" w:hint="default"/>
      </w:rPr>
    </w:lvl>
    <w:lvl w:ilvl="4" w:tplc="23CA8346" w:tentative="1">
      <w:start w:val="1"/>
      <w:numFmt w:val="bullet"/>
      <w:lvlText w:val="o"/>
      <w:lvlJc w:val="left"/>
      <w:pPr>
        <w:tabs>
          <w:tab w:val="num" w:pos="3600"/>
        </w:tabs>
        <w:ind w:left="3600" w:hanging="360"/>
      </w:pPr>
      <w:rPr>
        <w:rFonts w:ascii="Courier New" w:hAnsi="Courier New" w:cs="Courier New" w:hint="default"/>
      </w:rPr>
    </w:lvl>
    <w:lvl w:ilvl="5" w:tplc="92BCAD4C" w:tentative="1">
      <w:start w:val="1"/>
      <w:numFmt w:val="bullet"/>
      <w:lvlText w:val=""/>
      <w:lvlJc w:val="left"/>
      <w:pPr>
        <w:tabs>
          <w:tab w:val="num" w:pos="4320"/>
        </w:tabs>
        <w:ind w:left="4320" w:hanging="360"/>
      </w:pPr>
      <w:rPr>
        <w:rFonts w:ascii="Wingdings" w:hAnsi="Wingdings" w:hint="default"/>
      </w:rPr>
    </w:lvl>
    <w:lvl w:ilvl="6" w:tplc="BFBE6B42" w:tentative="1">
      <w:start w:val="1"/>
      <w:numFmt w:val="bullet"/>
      <w:lvlText w:val=""/>
      <w:lvlJc w:val="left"/>
      <w:pPr>
        <w:tabs>
          <w:tab w:val="num" w:pos="5040"/>
        </w:tabs>
        <w:ind w:left="5040" w:hanging="360"/>
      </w:pPr>
      <w:rPr>
        <w:rFonts w:ascii="Symbol" w:hAnsi="Symbol" w:hint="default"/>
      </w:rPr>
    </w:lvl>
    <w:lvl w:ilvl="7" w:tplc="22CEA23A" w:tentative="1">
      <w:start w:val="1"/>
      <w:numFmt w:val="bullet"/>
      <w:lvlText w:val="o"/>
      <w:lvlJc w:val="left"/>
      <w:pPr>
        <w:tabs>
          <w:tab w:val="num" w:pos="5760"/>
        </w:tabs>
        <w:ind w:left="5760" w:hanging="360"/>
      </w:pPr>
      <w:rPr>
        <w:rFonts w:ascii="Courier New" w:hAnsi="Courier New" w:cs="Courier New" w:hint="default"/>
      </w:rPr>
    </w:lvl>
    <w:lvl w:ilvl="8" w:tplc="079AFAF4" w:tentative="1">
      <w:start w:val="1"/>
      <w:numFmt w:val="bullet"/>
      <w:lvlText w:val=""/>
      <w:lvlJc w:val="left"/>
      <w:pPr>
        <w:tabs>
          <w:tab w:val="num" w:pos="6480"/>
        </w:tabs>
        <w:ind w:left="6480" w:hanging="360"/>
      </w:pPr>
      <w:rPr>
        <w:rFonts w:ascii="Wingdings" w:hAnsi="Wingdings" w:hint="default"/>
      </w:rPr>
    </w:lvl>
  </w:abstractNum>
  <w:abstractNum w:abstractNumId="72">
    <w:nsid w:val="1919117A"/>
    <w:multiLevelType w:val="hybridMultilevel"/>
    <w:tmpl w:val="589267D4"/>
    <w:lvl w:ilvl="0" w:tplc="75DCF682">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73">
    <w:nsid w:val="19E462A4"/>
    <w:multiLevelType w:val="hybridMultilevel"/>
    <w:tmpl w:val="3FE474A2"/>
    <w:lvl w:ilvl="0" w:tplc="0419000F">
      <w:start w:val="1"/>
      <w:numFmt w:val="bullet"/>
      <w:lvlText w:val=""/>
      <w:lvlJc w:val="left"/>
      <w:pPr>
        <w:ind w:left="1070" w:hanging="360"/>
      </w:pPr>
      <w:rPr>
        <w:rFonts w:ascii="Symbol" w:hAnsi="Symbol" w:hint="default"/>
      </w:rPr>
    </w:lvl>
    <w:lvl w:ilvl="1" w:tplc="04190019" w:tentative="1">
      <w:start w:val="1"/>
      <w:numFmt w:val="bullet"/>
      <w:lvlText w:val="o"/>
      <w:lvlJc w:val="left"/>
      <w:pPr>
        <w:ind w:left="1790" w:hanging="360"/>
      </w:pPr>
      <w:rPr>
        <w:rFonts w:ascii="Courier New" w:hAnsi="Courier New" w:cs="Courier New" w:hint="default"/>
      </w:rPr>
    </w:lvl>
    <w:lvl w:ilvl="2" w:tplc="0419001B" w:tentative="1">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cs="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cs="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74">
    <w:nsid w:val="19F3402D"/>
    <w:multiLevelType w:val="hybridMultilevel"/>
    <w:tmpl w:val="643CEE1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75">
    <w:nsid w:val="1AD224D2"/>
    <w:multiLevelType w:val="multilevel"/>
    <w:tmpl w:val="A63CD9AA"/>
    <w:lvl w:ilvl="0">
      <w:start w:val="1"/>
      <w:numFmt w:val="decimal"/>
      <w:lvlText w:val="%1."/>
      <w:lvlJc w:val="left"/>
      <w:pPr>
        <w:tabs>
          <w:tab w:val="num" w:pos="360"/>
        </w:tabs>
        <w:ind w:left="360" w:hanging="360"/>
      </w:pPr>
    </w:lvl>
    <w:lvl w:ilvl="1">
      <w:start w:val="6"/>
      <w:numFmt w:val="decimal"/>
      <w:isLgl/>
      <w:lvlText w:val="%1.%2."/>
      <w:lvlJc w:val="left"/>
      <w:pPr>
        <w:tabs>
          <w:tab w:val="num" w:pos="492"/>
        </w:tabs>
        <w:ind w:left="492" w:hanging="492"/>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6">
    <w:nsid w:val="1AF56971"/>
    <w:multiLevelType w:val="hybridMultilevel"/>
    <w:tmpl w:val="6F7E937C"/>
    <w:lvl w:ilvl="0" w:tplc="8452C196">
      <w:start w:val="1"/>
      <w:numFmt w:val="decimal"/>
      <w:lvlText w:val="%1."/>
      <w:lvlJc w:val="left"/>
      <w:pPr>
        <w:ind w:left="1069" w:hanging="360"/>
      </w:pPr>
      <w:rPr>
        <w:rFonts w:hint="default"/>
      </w:rPr>
    </w:lvl>
    <w:lvl w:ilvl="1" w:tplc="3AE4ACE6" w:tentative="1">
      <w:start w:val="1"/>
      <w:numFmt w:val="lowerLetter"/>
      <w:lvlText w:val="%2."/>
      <w:lvlJc w:val="left"/>
      <w:pPr>
        <w:ind w:left="1789" w:hanging="360"/>
      </w:pPr>
    </w:lvl>
    <w:lvl w:ilvl="2" w:tplc="93DA7F0A" w:tentative="1">
      <w:start w:val="1"/>
      <w:numFmt w:val="lowerRoman"/>
      <w:lvlText w:val="%3."/>
      <w:lvlJc w:val="right"/>
      <w:pPr>
        <w:ind w:left="2509" w:hanging="180"/>
      </w:pPr>
    </w:lvl>
    <w:lvl w:ilvl="3" w:tplc="4634CD0C" w:tentative="1">
      <w:start w:val="1"/>
      <w:numFmt w:val="decimal"/>
      <w:lvlText w:val="%4."/>
      <w:lvlJc w:val="left"/>
      <w:pPr>
        <w:ind w:left="3229" w:hanging="360"/>
      </w:pPr>
    </w:lvl>
    <w:lvl w:ilvl="4" w:tplc="CFE4FA06" w:tentative="1">
      <w:start w:val="1"/>
      <w:numFmt w:val="lowerLetter"/>
      <w:lvlText w:val="%5."/>
      <w:lvlJc w:val="left"/>
      <w:pPr>
        <w:ind w:left="3949" w:hanging="360"/>
      </w:pPr>
    </w:lvl>
    <w:lvl w:ilvl="5" w:tplc="602E63D2" w:tentative="1">
      <w:start w:val="1"/>
      <w:numFmt w:val="lowerRoman"/>
      <w:lvlText w:val="%6."/>
      <w:lvlJc w:val="right"/>
      <w:pPr>
        <w:ind w:left="4669" w:hanging="180"/>
      </w:pPr>
    </w:lvl>
    <w:lvl w:ilvl="6" w:tplc="DC402E64" w:tentative="1">
      <w:start w:val="1"/>
      <w:numFmt w:val="decimal"/>
      <w:lvlText w:val="%7."/>
      <w:lvlJc w:val="left"/>
      <w:pPr>
        <w:ind w:left="5389" w:hanging="360"/>
      </w:pPr>
    </w:lvl>
    <w:lvl w:ilvl="7" w:tplc="2EB090D6" w:tentative="1">
      <w:start w:val="1"/>
      <w:numFmt w:val="lowerLetter"/>
      <w:lvlText w:val="%8."/>
      <w:lvlJc w:val="left"/>
      <w:pPr>
        <w:ind w:left="6109" w:hanging="360"/>
      </w:pPr>
    </w:lvl>
    <w:lvl w:ilvl="8" w:tplc="CCB852EC" w:tentative="1">
      <w:start w:val="1"/>
      <w:numFmt w:val="lowerRoman"/>
      <w:lvlText w:val="%9."/>
      <w:lvlJc w:val="right"/>
      <w:pPr>
        <w:ind w:left="6829" w:hanging="180"/>
      </w:pPr>
    </w:lvl>
  </w:abstractNum>
  <w:abstractNum w:abstractNumId="77">
    <w:nsid w:val="1B4F629A"/>
    <w:multiLevelType w:val="hybridMultilevel"/>
    <w:tmpl w:val="1026086A"/>
    <w:lvl w:ilvl="0" w:tplc="FFFFFFFF">
      <w:start w:val="1"/>
      <w:numFmt w:val="decimal"/>
      <w:lvlText w:val="%1."/>
      <w:lvlJc w:val="left"/>
      <w:pPr>
        <w:ind w:left="1440" w:hanging="360"/>
      </w:pPr>
      <w:rPr>
        <w:rFonts w:cs="Times New Roman"/>
        <w:b w:val="0"/>
      </w:rPr>
    </w:lvl>
    <w:lvl w:ilvl="1" w:tplc="FFFFFFFF">
      <w:start w:val="1"/>
      <w:numFmt w:val="lowerLetter"/>
      <w:lvlText w:val="%2."/>
      <w:lvlJc w:val="left"/>
      <w:pPr>
        <w:ind w:left="1760" w:hanging="360"/>
      </w:pPr>
      <w:rPr>
        <w:rFonts w:cs="Times New Roman"/>
      </w:rPr>
    </w:lvl>
    <w:lvl w:ilvl="2" w:tplc="FFFFFFFF">
      <w:start w:val="1"/>
      <w:numFmt w:val="lowerRoman"/>
      <w:lvlText w:val="%3."/>
      <w:lvlJc w:val="right"/>
      <w:pPr>
        <w:ind w:left="2480" w:hanging="180"/>
      </w:pPr>
      <w:rPr>
        <w:rFonts w:cs="Times New Roman"/>
      </w:rPr>
    </w:lvl>
    <w:lvl w:ilvl="3" w:tplc="FFFFFFFF">
      <w:start w:val="1"/>
      <w:numFmt w:val="decimal"/>
      <w:lvlText w:val="%4."/>
      <w:lvlJc w:val="left"/>
      <w:pPr>
        <w:ind w:left="3200" w:hanging="360"/>
      </w:pPr>
      <w:rPr>
        <w:rFonts w:cs="Times New Roman"/>
      </w:rPr>
    </w:lvl>
    <w:lvl w:ilvl="4" w:tplc="FFFFFFFF">
      <w:start w:val="1"/>
      <w:numFmt w:val="lowerLetter"/>
      <w:lvlText w:val="%5."/>
      <w:lvlJc w:val="left"/>
      <w:pPr>
        <w:ind w:left="3920" w:hanging="360"/>
      </w:pPr>
      <w:rPr>
        <w:rFonts w:cs="Times New Roman"/>
      </w:rPr>
    </w:lvl>
    <w:lvl w:ilvl="5" w:tplc="FFFFFFFF">
      <w:start w:val="1"/>
      <w:numFmt w:val="lowerRoman"/>
      <w:lvlText w:val="%6."/>
      <w:lvlJc w:val="right"/>
      <w:pPr>
        <w:ind w:left="4640" w:hanging="180"/>
      </w:pPr>
      <w:rPr>
        <w:rFonts w:cs="Times New Roman"/>
      </w:rPr>
    </w:lvl>
    <w:lvl w:ilvl="6" w:tplc="FFFFFFFF">
      <w:start w:val="1"/>
      <w:numFmt w:val="decimal"/>
      <w:lvlText w:val="%7."/>
      <w:lvlJc w:val="left"/>
      <w:pPr>
        <w:ind w:left="5360" w:hanging="360"/>
      </w:pPr>
      <w:rPr>
        <w:rFonts w:cs="Times New Roman"/>
      </w:rPr>
    </w:lvl>
    <w:lvl w:ilvl="7" w:tplc="FFFFFFFF">
      <w:start w:val="1"/>
      <w:numFmt w:val="lowerLetter"/>
      <w:lvlText w:val="%8."/>
      <w:lvlJc w:val="left"/>
      <w:pPr>
        <w:ind w:left="6080" w:hanging="360"/>
      </w:pPr>
      <w:rPr>
        <w:rFonts w:cs="Times New Roman"/>
      </w:rPr>
    </w:lvl>
    <w:lvl w:ilvl="8" w:tplc="FFFFFFFF">
      <w:start w:val="1"/>
      <w:numFmt w:val="lowerRoman"/>
      <w:lvlText w:val="%9."/>
      <w:lvlJc w:val="right"/>
      <w:pPr>
        <w:ind w:left="6800" w:hanging="180"/>
      </w:pPr>
      <w:rPr>
        <w:rFonts w:cs="Times New Roman"/>
      </w:rPr>
    </w:lvl>
  </w:abstractNum>
  <w:abstractNum w:abstractNumId="78">
    <w:nsid w:val="1BC75F33"/>
    <w:multiLevelType w:val="hybridMultilevel"/>
    <w:tmpl w:val="7C4C0A4C"/>
    <w:lvl w:ilvl="0" w:tplc="14DC7B38">
      <w:start w:val="1"/>
      <w:numFmt w:val="bullet"/>
      <w:pStyle w:val="a0"/>
      <w:lvlText w:val=""/>
      <w:lvlJc w:val="left"/>
      <w:pPr>
        <w:tabs>
          <w:tab w:val="num" w:pos="1429"/>
        </w:tabs>
        <w:ind w:left="1429" w:hanging="360"/>
      </w:pPr>
      <w:rPr>
        <w:rFonts w:ascii="Symbol" w:hAnsi="Symbol" w:hint="default"/>
      </w:rPr>
    </w:lvl>
    <w:lvl w:ilvl="1" w:tplc="B2447156">
      <w:start w:val="1"/>
      <w:numFmt w:val="bullet"/>
      <w:lvlText w:val=""/>
      <w:lvlJc w:val="left"/>
      <w:pPr>
        <w:tabs>
          <w:tab w:val="num" w:pos="2149"/>
        </w:tabs>
        <w:ind w:left="2149" w:hanging="360"/>
      </w:pPr>
      <w:rPr>
        <w:rFonts w:ascii="Symbol" w:hAnsi="Symbol" w:hint="default"/>
      </w:rPr>
    </w:lvl>
    <w:lvl w:ilvl="2" w:tplc="6A6648CA" w:tentative="1">
      <w:start w:val="1"/>
      <w:numFmt w:val="bullet"/>
      <w:lvlText w:val=""/>
      <w:lvlJc w:val="left"/>
      <w:pPr>
        <w:tabs>
          <w:tab w:val="num" w:pos="2869"/>
        </w:tabs>
        <w:ind w:left="2869" w:hanging="360"/>
      </w:pPr>
      <w:rPr>
        <w:rFonts w:ascii="Wingdings" w:hAnsi="Wingdings" w:hint="default"/>
      </w:rPr>
    </w:lvl>
    <w:lvl w:ilvl="3" w:tplc="DB922890" w:tentative="1">
      <w:start w:val="1"/>
      <w:numFmt w:val="bullet"/>
      <w:lvlText w:val=""/>
      <w:lvlJc w:val="left"/>
      <w:pPr>
        <w:tabs>
          <w:tab w:val="num" w:pos="3589"/>
        </w:tabs>
        <w:ind w:left="3589" w:hanging="360"/>
      </w:pPr>
      <w:rPr>
        <w:rFonts w:ascii="Symbol" w:hAnsi="Symbol" w:hint="default"/>
      </w:rPr>
    </w:lvl>
    <w:lvl w:ilvl="4" w:tplc="6FD6E29A" w:tentative="1">
      <w:start w:val="1"/>
      <w:numFmt w:val="bullet"/>
      <w:lvlText w:val="o"/>
      <w:lvlJc w:val="left"/>
      <w:pPr>
        <w:tabs>
          <w:tab w:val="num" w:pos="4309"/>
        </w:tabs>
        <w:ind w:left="4309" w:hanging="360"/>
      </w:pPr>
      <w:rPr>
        <w:rFonts w:ascii="Courier New" w:hAnsi="Courier New" w:hint="default"/>
      </w:rPr>
    </w:lvl>
    <w:lvl w:ilvl="5" w:tplc="BC48AB12" w:tentative="1">
      <w:start w:val="1"/>
      <w:numFmt w:val="bullet"/>
      <w:lvlText w:val=""/>
      <w:lvlJc w:val="left"/>
      <w:pPr>
        <w:tabs>
          <w:tab w:val="num" w:pos="5029"/>
        </w:tabs>
        <w:ind w:left="5029" w:hanging="360"/>
      </w:pPr>
      <w:rPr>
        <w:rFonts w:ascii="Wingdings" w:hAnsi="Wingdings" w:hint="default"/>
      </w:rPr>
    </w:lvl>
    <w:lvl w:ilvl="6" w:tplc="5B32EDC4" w:tentative="1">
      <w:start w:val="1"/>
      <w:numFmt w:val="bullet"/>
      <w:lvlText w:val=""/>
      <w:lvlJc w:val="left"/>
      <w:pPr>
        <w:tabs>
          <w:tab w:val="num" w:pos="5749"/>
        </w:tabs>
        <w:ind w:left="5749" w:hanging="360"/>
      </w:pPr>
      <w:rPr>
        <w:rFonts w:ascii="Symbol" w:hAnsi="Symbol" w:hint="default"/>
      </w:rPr>
    </w:lvl>
    <w:lvl w:ilvl="7" w:tplc="0F1CF008" w:tentative="1">
      <w:start w:val="1"/>
      <w:numFmt w:val="bullet"/>
      <w:lvlText w:val="o"/>
      <w:lvlJc w:val="left"/>
      <w:pPr>
        <w:tabs>
          <w:tab w:val="num" w:pos="6469"/>
        </w:tabs>
        <w:ind w:left="6469" w:hanging="360"/>
      </w:pPr>
      <w:rPr>
        <w:rFonts w:ascii="Courier New" w:hAnsi="Courier New" w:hint="default"/>
      </w:rPr>
    </w:lvl>
    <w:lvl w:ilvl="8" w:tplc="F60CD762" w:tentative="1">
      <w:start w:val="1"/>
      <w:numFmt w:val="bullet"/>
      <w:lvlText w:val=""/>
      <w:lvlJc w:val="left"/>
      <w:pPr>
        <w:tabs>
          <w:tab w:val="num" w:pos="7189"/>
        </w:tabs>
        <w:ind w:left="7189" w:hanging="360"/>
      </w:pPr>
      <w:rPr>
        <w:rFonts w:ascii="Wingdings" w:hAnsi="Wingdings" w:hint="default"/>
      </w:rPr>
    </w:lvl>
  </w:abstractNum>
  <w:abstractNum w:abstractNumId="79">
    <w:nsid w:val="1BD03E13"/>
    <w:multiLevelType w:val="hybridMultilevel"/>
    <w:tmpl w:val="5B0C75D0"/>
    <w:lvl w:ilvl="0" w:tplc="04190001">
      <w:start w:val="1"/>
      <w:numFmt w:val="decimal"/>
      <w:lvlText w:val="%1."/>
      <w:lvlJc w:val="left"/>
      <w:pPr>
        <w:ind w:left="1120" w:hanging="360"/>
      </w:pPr>
      <w:rPr>
        <w:b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0">
    <w:nsid w:val="1C87309D"/>
    <w:multiLevelType w:val="hybridMultilevel"/>
    <w:tmpl w:val="74460BE8"/>
    <w:lvl w:ilvl="0" w:tplc="DABCFA8C">
      <w:start w:val="1"/>
      <w:numFmt w:val="decimal"/>
      <w:lvlText w:val="%1."/>
      <w:lvlJc w:val="left"/>
      <w:pPr>
        <w:tabs>
          <w:tab w:val="num" w:pos="720"/>
        </w:tabs>
        <w:ind w:left="720" w:hanging="360"/>
      </w:pPr>
      <w:rPr>
        <w:rFonts w:cs="Times New Roman"/>
      </w:rPr>
    </w:lvl>
    <w:lvl w:ilvl="1" w:tplc="5E5672A6" w:tentative="1">
      <w:start w:val="1"/>
      <w:numFmt w:val="lowerLetter"/>
      <w:lvlText w:val="%2."/>
      <w:lvlJc w:val="left"/>
      <w:pPr>
        <w:tabs>
          <w:tab w:val="num" w:pos="1440"/>
        </w:tabs>
        <w:ind w:left="1440" w:hanging="360"/>
      </w:pPr>
      <w:rPr>
        <w:rFonts w:cs="Times New Roman"/>
      </w:rPr>
    </w:lvl>
    <w:lvl w:ilvl="2" w:tplc="DDD262CE" w:tentative="1">
      <w:start w:val="1"/>
      <w:numFmt w:val="lowerRoman"/>
      <w:lvlText w:val="%3."/>
      <w:lvlJc w:val="right"/>
      <w:pPr>
        <w:tabs>
          <w:tab w:val="num" w:pos="2160"/>
        </w:tabs>
        <w:ind w:left="2160" w:hanging="180"/>
      </w:pPr>
      <w:rPr>
        <w:rFonts w:cs="Times New Roman"/>
      </w:rPr>
    </w:lvl>
    <w:lvl w:ilvl="3" w:tplc="DC9E25E0" w:tentative="1">
      <w:start w:val="1"/>
      <w:numFmt w:val="decimal"/>
      <w:lvlText w:val="%4."/>
      <w:lvlJc w:val="left"/>
      <w:pPr>
        <w:tabs>
          <w:tab w:val="num" w:pos="2880"/>
        </w:tabs>
        <w:ind w:left="2880" w:hanging="360"/>
      </w:pPr>
      <w:rPr>
        <w:rFonts w:cs="Times New Roman"/>
      </w:rPr>
    </w:lvl>
    <w:lvl w:ilvl="4" w:tplc="60C499EA" w:tentative="1">
      <w:start w:val="1"/>
      <w:numFmt w:val="lowerLetter"/>
      <w:lvlText w:val="%5."/>
      <w:lvlJc w:val="left"/>
      <w:pPr>
        <w:tabs>
          <w:tab w:val="num" w:pos="3600"/>
        </w:tabs>
        <w:ind w:left="3600" w:hanging="360"/>
      </w:pPr>
      <w:rPr>
        <w:rFonts w:cs="Times New Roman"/>
      </w:rPr>
    </w:lvl>
    <w:lvl w:ilvl="5" w:tplc="4240E808" w:tentative="1">
      <w:start w:val="1"/>
      <w:numFmt w:val="lowerRoman"/>
      <w:lvlText w:val="%6."/>
      <w:lvlJc w:val="right"/>
      <w:pPr>
        <w:tabs>
          <w:tab w:val="num" w:pos="4320"/>
        </w:tabs>
        <w:ind w:left="4320" w:hanging="180"/>
      </w:pPr>
      <w:rPr>
        <w:rFonts w:cs="Times New Roman"/>
      </w:rPr>
    </w:lvl>
    <w:lvl w:ilvl="6" w:tplc="216238BC" w:tentative="1">
      <w:start w:val="1"/>
      <w:numFmt w:val="decimal"/>
      <w:lvlText w:val="%7."/>
      <w:lvlJc w:val="left"/>
      <w:pPr>
        <w:tabs>
          <w:tab w:val="num" w:pos="5040"/>
        </w:tabs>
        <w:ind w:left="5040" w:hanging="360"/>
      </w:pPr>
      <w:rPr>
        <w:rFonts w:cs="Times New Roman"/>
      </w:rPr>
    </w:lvl>
    <w:lvl w:ilvl="7" w:tplc="0422FF56" w:tentative="1">
      <w:start w:val="1"/>
      <w:numFmt w:val="lowerLetter"/>
      <w:lvlText w:val="%8."/>
      <w:lvlJc w:val="left"/>
      <w:pPr>
        <w:tabs>
          <w:tab w:val="num" w:pos="5760"/>
        </w:tabs>
        <w:ind w:left="5760" w:hanging="360"/>
      </w:pPr>
      <w:rPr>
        <w:rFonts w:cs="Times New Roman"/>
      </w:rPr>
    </w:lvl>
    <w:lvl w:ilvl="8" w:tplc="299EFFF8" w:tentative="1">
      <w:start w:val="1"/>
      <w:numFmt w:val="lowerRoman"/>
      <w:lvlText w:val="%9."/>
      <w:lvlJc w:val="right"/>
      <w:pPr>
        <w:tabs>
          <w:tab w:val="num" w:pos="6480"/>
        </w:tabs>
        <w:ind w:left="6480" w:hanging="180"/>
      </w:pPr>
      <w:rPr>
        <w:rFonts w:cs="Times New Roman"/>
      </w:rPr>
    </w:lvl>
  </w:abstractNum>
  <w:abstractNum w:abstractNumId="81">
    <w:nsid w:val="1C9D7C6E"/>
    <w:multiLevelType w:val="hybridMultilevel"/>
    <w:tmpl w:val="404AD822"/>
    <w:lvl w:ilvl="0" w:tplc="04B04E36">
      <w:start w:val="1"/>
      <w:numFmt w:val="decimal"/>
      <w:lvlText w:val="%1."/>
      <w:lvlJc w:val="left"/>
      <w:pPr>
        <w:ind w:left="720" w:hanging="360"/>
      </w:pPr>
      <w:rPr>
        <w:rFonts w:cs="Times New Roman" w:hint="default"/>
      </w:rPr>
    </w:lvl>
    <w:lvl w:ilvl="1" w:tplc="D0ACCB36" w:tentative="1">
      <w:start w:val="1"/>
      <w:numFmt w:val="lowerLetter"/>
      <w:lvlText w:val="%2."/>
      <w:lvlJc w:val="left"/>
      <w:pPr>
        <w:ind w:left="1440" w:hanging="360"/>
      </w:pPr>
      <w:rPr>
        <w:rFonts w:cs="Times New Roman"/>
      </w:rPr>
    </w:lvl>
    <w:lvl w:ilvl="2" w:tplc="962CC450" w:tentative="1">
      <w:start w:val="1"/>
      <w:numFmt w:val="lowerRoman"/>
      <w:lvlText w:val="%3."/>
      <w:lvlJc w:val="right"/>
      <w:pPr>
        <w:ind w:left="2160" w:hanging="180"/>
      </w:pPr>
      <w:rPr>
        <w:rFonts w:cs="Times New Roman"/>
      </w:rPr>
    </w:lvl>
    <w:lvl w:ilvl="3" w:tplc="D9FAD37A" w:tentative="1">
      <w:start w:val="1"/>
      <w:numFmt w:val="decimal"/>
      <w:lvlText w:val="%4."/>
      <w:lvlJc w:val="left"/>
      <w:pPr>
        <w:ind w:left="2880" w:hanging="360"/>
      </w:pPr>
      <w:rPr>
        <w:rFonts w:cs="Times New Roman"/>
      </w:rPr>
    </w:lvl>
    <w:lvl w:ilvl="4" w:tplc="760C4116" w:tentative="1">
      <w:start w:val="1"/>
      <w:numFmt w:val="lowerLetter"/>
      <w:lvlText w:val="%5."/>
      <w:lvlJc w:val="left"/>
      <w:pPr>
        <w:ind w:left="3600" w:hanging="360"/>
      </w:pPr>
      <w:rPr>
        <w:rFonts w:cs="Times New Roman"/>
      </w:rPr>
    </w:lvl>
    <w:lvl w:ilvl="5" w:tplc="78A85084" w:tentative="1">
      <w:start w:val="1"/>
      <w:numFmt w:val="lowerRoman"/>
      <w:lvlText w:val="%6."/>
      <w:lvlJc w:val="right"/>
      <w:pPr>
        <w:ind w:left="4320" w:hanging="180"/>
      </w:pPr>
      <w:rPr>
        <w:rFonts w:cs="Times New Roman"/>
      </w:rPr>
    </w:lvl>
    <w:lvl w:ilvl="6" w:tplc="3E86F6BA" w:tentative="1">
      <w:start w:val="1"/>
      <w:numFmt w:val="decimal"/>
      <w:lvlText w:val="%7."/>
      <w:lvlJc w:val="left"/>
      <w:pPr>
        <w:ind w:left="5040" w:hanging="360"/>
      </w:pPr>
      <w:rPr>
        <w:rFonts w:cs="Times New Roman"/>
      </w:rPr>
    </w:lvl>
    <w:lvl w:ilvl="7" w:tplc="CE8449D0" w:tentative="1">
      <w:start w:val="1"/>
      <w:numFmt w:val="lowerLetter"/>
      <w:lvlText w:val="%8."/>
      <w:lvlJc w:val="left"/>
      <w:pPr>
        <w:ind w:left="5760" w:hanging="360"/>
      </w:pPr>
      <w:rPr>
        <w:rFonts w:cs="Times New Roman"/>
      </w:rPr>
    </w:lvl>
    <w:lvl w:ilvl="8" w:tplc="00CABC84" w:tentative="1">
      <w:start w:val="1"/>
      <w:numFmt w:val="lowerRoman"/>
      <w:lvlText w:val="%9."/>
      <w:lvlJc w:val="right"/>
      <w:pPr>
        <w:ind w:left="6480" w:hanging="180"/>
      </w:pPr>
      <w:rPr>
        <w:rFonts w:cs="Times New Roman"/>
      </w:rPr>
    </w:lvl>
  </w:abstractNum>
  <w:abstractNum w:abstractNumId="82">
    <w:nsid w:val="1DC82AAE"/>
    <w:multiLevelType w:val="singleLevel"/>
    <w:tmpl w:val="17D23A04"/>
    <w:lvl w:ilvl="0">
      <w:start w:val="1"/>
      <w:numFmt w:val="decimal"/>
      <w:lvlRestart w:val="0"/>
      <w:pStyle w:val="a1"/>
      <w:lvlText w:val="%1."/>
      <w:lvlJc w:val="left"/>
      <w:pPr>
        <w:tabs>
          <w:tab w:val="num" w:pos="567"/>
        </w:tabs>
        <w:ind w:left="567" w:hanging="567"/>
      </w:pPr>
      <w:rPr>
        <w:rFonts w:hint="default"/>
        <w:b/>
        <w:i w:val="0"/>
      </w:rPr>
    </w:lvl>
  </w:abstractNum>
  <w:abstractNum w:abstractNumId="83">
    <w:nsid w:val="1E4752B9"/>
    <w:multiLevelType w:val="hybridMultilevel"/>
    <w:tmpl w:val="08AE62B2"/>
    <w:lvl w:ilvl="0" w:tplc="24809F86">
      <w:start w:val="1"/>
      <w:numFmt w:val="decimal"/>
      <w:lvlText w:val="%1."/>
      <w:lvlJc w:val="left"/>
      <w:pPr>
        <w:tabs>
          <w:tab w:val="num" w:pos="720"/>
        </w:tabs>
        <w:ind w:left="720" w:hanging="360"/>
      </w:pPr>
      <w:rPr>
        <w:rFonts w:cs="Times New Roman" w:hint="default"/>
      </w:rPr>
    </w:lvl>
    <w:lvl w:ilvl="1" w:tplc="7102BDA0" w:tentative="1">
      <w:start w:val="1"/>
      <w:numFmt w:val="lowerLetter"/>
      <w:lvlText w:val="%2."/>
      <w:lvlJc w:val="left"/>
      <w:pPr>
        <w:tabs>
          <w:tab w:val="num" w:pos="1440"/>
        </w:tabs>
        <w:ind w:left="1440" w:hanging="360"/>
      </w:pPr>
      <w:rPr>
        <w:rFonts w:cs="Times New Roman"/>
      </w:rPr>
    </w:lvl>
    <w:lvl w:ilvl="2" w:tplc="23561FD4" w:tentative="1">
      <w:start w:val="1"/>
      <w:numFmt w:val="lowerRoman"/>
      <w:lvlText w:val="%3."/>
      <w:lvlJc w:val="right"/>
      <w:pPr>
        <w:tabs>
          <w:tab w:val="num" w:pos="2160"/>
        </w:tabs>
        <w:ind w:left="2160" w:hanging="180"/>
      </w:pPr>
      <w:rPr>
        <w:rFonts w:cs="Times New Roman"/>
      </w:rPr>
    </w:lvl>
    <w:lvl w:ilvl="3" w:tplc="8D602C62" w:tentative="1">
      <w:start w:val="1"/>
      <w:numFmt w:val="decimal"/>
      <w:lvlText w:val="%4."/>
      <w:lvlJc w:val="left"/>
      <w:pPr>
        <w:tabs>
          <w:tab w:val="num" w:pos="2880"/>
        </w:tabs>
        <w:ind w:left="2880" w:hanging="360"/>
      </w:pPr>
      <w:rPr>
        <w:rFonts w:cs="Times New Roman"/>
      </w:rPr>
    </w:lvl>
    <w:lvl w:ilvl="4" w:tplc="3698DD52" w:tentative="1">
      <w:start w:val="1"/>
      <w:numFmt w:val="lowerLetter"/>
      <w:lvlText w:val="%5."/>
      <w:lvlJc w:val="left"/>
      <w:pPr>
        <w:tabs>
          <w:tab w:val="num" w:pos="3600"/>
        </w:tabs>
        <w:ind w:left="3600" w:hanging="360"/>
      </w:pPr>
      <w:rPr>
        <w:rFonts w:cs="Times New Roman"/>
      </w:rPr>
    </w:lvl>
    <w:lvl w:ilvl="5" w:tplc="12C461DA" w:tentative="1">
      <w:start w:val="1"/>
      <w:numFmt w:val="lowerRoman"/>
      <w:lvlText w:val="%6."/>
      <w:lvlJc w:val="right"/>
      <w:pPr>
        <w:tabs>
          <w:tab w:val="num" w:pos="4320"/>
        </w:tabs>
        <w:ind w:left="4320" w:hanging="180"/>
      </w:pPr>
      <w:rPr>
        <w:rFonts w:cs="Times New Roman"/>
      </w:rPr>
    </w:lvl>
    <w:lvl w:ilvl="6" w:tplc="8632AEC8" w:tentative="1">
      <w:start w:val="1"/>
      <w:numFmt w:val="decimal"/>
      <w:lvlText w:val="%7."/>
      <w:lvlJc w:val="left"/>
      <w:pPr>
        <w:tabs>
          <w:tab w:val="num" w:pos="5040"/>
        </w:tabs>
        <w:ind w:left="5040" w:hanging="360"/>
      </w:pPr>
      <w:rPr>
        <w:rFonts w:cs="Times New Roman"/>
      </w:rPr>
    </w:lvl>
    <w:lvl w:ilvl="7" w:tplc="C504D768" w:tentative="1">
      <w:start w:val="1"/>
      <w:numFmt w:val="lowerLetter"/>
      <w:lvlText w:val="%8."/>
      <w:lvlJc w:val="left"/>
      <w:pPr>
        <w:tabs>
          <w:tab w:val="num" w:pos="5760"/>
        </w:tabs>
        <w:ind w:left="5760" w:hanging="360"/>
      </w:pPr>
      <w:rPr>
        <w:rFonts w:cs="Times New Roman"/>
      </w:rPr>
    </w:lvl>
    <w:lvl w:ilvl="8" w:tplc="396C3C0A" w:tentative="1">
      <w:start w:val="1"/>
      <w:numFmt w:val="lowerRoman"/>
      <w:lvlText w:val="%9."/>
      <w:lvlJc w:val="right"/>
      <w:pPr>
        <w:tabs>
          <w:tab w:val="num" w:pos="6480"/>
        </w:tabs>
        <w:ind w:left="6480" w:hanging="180"/>
      </w:pPr>
      <w:rPr>
        <w:rFonts w:cs="Times New Roman"/>
      </w:rPr>
    </w:lvl>
  </w:abstractNum>
  <w:abstractNum w:abstractNumId="84">
    <w:nsid w:val="1ECA6D4C"/>
    <w:multiLevelType w:val="hybridMultilevel"/>
    <w:tmpl w:val="A888E90C"/>
    <w:lvl w:ilvl="0" w:tplc="225EE792">
      <w:start w:val="1"/>
      <w:numFmt w:val="decimal"/>
      <w:lvlText w:val="%1."/>
      <w:lvlJc w:val="left"/>
      <w:pPr>
        <w:tabs>
          <w:tab w:val="num" w:pos="720"/>
        </w:tabs>
        <w:ind w:left="720" w:hanging="360"/>
      </w:pPr>
      <w:rPr>
        <w:rFonts w:cs="Times New Roman"/>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85">
    <w:nsid w:val="202C685C"/>
    <w:multiLevelType w:val="hybridMultilevel"/>
    <w:tmpl w:val="5442DC88"/>
    <w:lvl w:ilvl="0" w:tplc="9A42535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6">
    <w:nsid w:val="206338CF"/>
    <w:multiLevelType w:val="hybridMultilevel"/>
    <w:tmpl w:val="560C66E4"/>
    <w:lvl w:ilvl="0" w:tplc="C95A346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7">
    <w:nsid w:val="20AF0258"/>
    <w:multiLevelType w:val="hybridMultilevel"/>
    <w:tmpl w:val="B5DC3140"/>
    <w:lvl w:ilvl="0" w:tplc="C95A3460">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88">
    <w:nsid w:val="20D6757C"/>
    <w:multiLevelType w:val="hybridMultilevel"/>
    <w:tmpl w:val="C1C2D09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9">
    <w:nsid w:val="216712A8"/>
    <w:multiLevelType w:val="hybridMultilevel"/>
    <w:tmpl w:val="C6E614EE"/>
    <w:lvl w:ilvl="0" w:tplc="04190001">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22280549"/>
    <w:multiLevelType w:val="hybridMultilevel"/>
    <w:tmpl w:val="FE1E4F6A"/>
    <w:lvl w:ilvl="0" w:tplc="3FE2292E">
      <w:start w:val="1"/>
      <w:numFmt w:val="decimal"/>
      <w:lvlText w:val="%1."/>
      <w:lvlJc w:val="left"/>
      <w:pPr>
        <w:tabs>
          <w:tab w:val="num" w:pos="1429"/>
        </w:tabs>
        <w:ind w:left="1429" w:hanging="360"/>
      </w:pPr>
    </w:lvl>
    <w:lvl w:ilvl="1" w:tplc="22AA4DE2" w:tentative="1">
      <w:start w:val="1"/>
      <w:numFmt w:val="lowerLetter"/>
      <w:lvlText w:val="%2."/>
      <w:lvlJc w:val="left"/>
      <w:pPr>
        <w:tabs>
          <w:tab w:val="num" w:pos="2149"/>
        </w:tabs>
        <w:ind w:left="2149" w:hanging="360"/>
      </w:pPr>
    </w:lvl>
    <w:lvl w:ilvl="2" w:tplc="705ABA56" w:tentative="1">
      <w:start w:val="1"/>
      <w:numFmt w:val="lowerRoman"/>
      <w:lvlText w:val="%3."/>
      <w:lvlJc w:val="right"/>
      <w:pPr>
        <w:tabs>
          <w:tab w:val="num" w:pos="2869"/>
        </w:tabs>
        <w:ind w:left="2869" w:hanging="180"/>
      </w:pPr>
    </w:lvl>
    <w:lvl w:ilvl="3" w:tplc="2AD80D96" w:tentative="1">
      <w:start w:val="1"/>
      <w:numFmt w:val="decimal"/>
      <w:lvlText w:val="%4."/>
      <w:lvlJc w:val="left"/>
      <w:pPr>
        <w:tabs>
          <w:tab w:val="num" w:pos="3589"/>
        </w:tabs>
        <w:ind w:left="3589" w:hanging="360"/>
      </w:pPr>
    </w:lvl>
    <w:lvl w:ilvl="4" w:tplc="907670C4" w:tentative="1">
      <w:start w:val="1"/>
      <w:numFmt w:val="lowerLetter"/>
      <w:lvlText w:val="%5."/>
      <w:lvlJc w:val="left"/>
      <w:pPr>
        <w:tabs>
          <w:tab w:val="num" w:pos="4309"/>
        </w:tabs>
        <w:ind w:left="4309" w:hanging="360"/>
      </w:pPr>
    </w:lvl>
    <w:lvl w:ilvl="5" w:tplc="70B8CEB6" w:tentative="1">
      <w:start w:val="1"/>
      <w:numFmt w:val="lowerRoman"/>
      <w:lvlText w:val="%6."/>
      <w:lvlJc w:val="right"/>
      <w:pPr>
        <w:tabs>
          <w:tab w:val="num" w:pos="5029"/>
        </w:tabs>
        <w:ind w:left="5029" w:hanging="180"/>
      </w:pPr>
    </w:lvl>
    <w:lvl w:ilvl="6" w:tplc="AE7692BC" w:tentative="1">
      <w:start w:val="1"/>
      <w:numFmt w:val="decimal"/>
      <w:lvlText w:val="%7."/>
      <w:lvlJc w:val="left"/>
      <w:pPr>
        <w:tabs>
          <w:tab w:val="num" w:pos="5749"/>
        </w:tabs>
        <w:ind w:left="5749" w:hanging="360"/>
      </w:pPr>
    </w:lvl>
    <w:lvl w:ilvl="7" w:tplc="A364E584" w:tentative="1">
      <w:start w:val="1"/>
      <w:numFmt w:val="lowerLetter"/>
      <w:lvlText w:val="%8."/>
      <w:lvlJc w:val="left"/>
      <w:pPr>
        <w:tabs>
          <w:tab w:val="num" w:pos="6469"/>
        </w:tabs>
        <w:ind w:left="6469" w:hanging="360"/>
      </w:pPr>
    </w:lvl>
    <w:lvl w:ilvl="8" w:tplc="7548AB68" w:tentative="1">
      <w:start w:val="1"/>
      <w:numFmt w:val="lowerRoman"/>
      <w:lvlText w:val="%9."/>
      <w:lvlJc w:val="right"/>
      <w:pPr>
        <w:tabs>
          <w:tab w:val="num" w:pos="7189"/>
        </w:tabs>
        <w:ind w:left="7189" w:hanging="180"/>
      </w:pPr>
    </w:lvl>
  </w:abstractNum>
  <w:abstractNum w:abstractNumId="91">
    <w:nsid w:val="22CF1840"/>
    <w:multiLevelType w:val="hybridMultilevel"/>
    <w:tmpl w:val="FE1287B2"/>
    <w:lvl w:ilvl="0" w:tplc="8B7CAD76">
      <w:start w:val="1"/>
      <w:numFmt w:val="decimal"/>
      <w:lvlText w:val="%1."/>
      <w:lvlJc w:val="left"/>
      <w:pPr>
        <w:tabs>
          <w:tab w:val="num" w:pos="357"/>
        </w:tabs>
        <w:ind w:left="0" w:firstLine="0"/>
      </w:pPr>
      <w:rPr>
        <w:rFonts w:hint="default"/>
      </w:rPr>
    </w:lvl>
    <w:lvl w:ilvl="1" w:tplc="0C06BBBE" w:tentative="1">
      <w:start w:val="1"/>
      <w:numFmt w:val="lowerLetter"/>
      <w:lvlText w:val="%2."/>
      <w:lvlJc w:val="left"/>
      <w:pPr>
        <w:ind w:left="1440" w:hanging="360"/>
      </w:pPr>
    </w:lvl>
    <w:lvl w:ilvl="2" w:tplc="1EB43254" w:tentative="1">
      <w:start w:val="1"/>
      <w:numFmt w:val="lowerRoman"/>
      <w:lvlText w:val="%3."/>
      <w:lvlJc w:val="right"/>
      <w:pPr>
        <w:ind w:left="2160" w:hanging="180"/>
      </w:pPr>
    </w:lvl>
    <w:lvl w:ilvl="3" w:tplc="0C58034E" w:tentative="1">
      <w:start w:val="1"/>
      <w:numFmt w:val="decimal"/>
      <w:lvlText w:val="%4."/>
      <w:lvlJc w:val="left"/>
      <w:pPr>
        <w:ind w:left="2880" w:hanging="360"/>
      </w:pPr>
    </w:lvl>
    <w:lvl w:ilvl="4" w:tplc="2F7C086E" w:tentative="1">
      <w:start w:val="1"/>
      <w:numFmt w:val="lowerLetter"/>
      <w:lvlText w:val="%5."/>
      <w:lvlJc w:val="left"/>
      <w:pPr>
        <w:ind w:left="3600" w:hanging="360"/>
      </w:pPr>
    </w:lvl>
    <w:lvl w:ilvl="5" w:tplc="A84E44CC" w:tentative="1">
      <w:start w:val="1"/>
      <w:numFmt w:val="lowerRoman"/>
      <w:lvlText w:val="%6."/>
      <w:lvlJc w:val="right"/>
      <w:pPr>
        <w:ind w:left="4320" w:hanging="180"/>
      </w:pPr>
    </w:lvl>
    <w:lvl w:ilvl="6" w:tplc="A20AF33A" w:tentative="1">
      <w:start w:val="1"/>
      <w:numFmt w:val="decimal"/>
      <w:lvlText w:val="%7."/>
      <w:lvlJc w:val="left"/>
      <w:pPr>
        <w:ind w:left="5040" w:hanging="360"/>
      </w:pPr>
    </w:lvl>
    <w:lvl w:ilvl="7" w:tplc="8C8EB4EA" w:tentative="1">
      <w:start w:val="1"/>
      <w:numFmt w:val="lowerLetter"/>
      <w:lvlText w:val="%8."/>
      <w:lvlJc w:val="left"/>
      <w:pPr>
        <w:ind w:left="5760" w:hanging="360"/>
      </w:pPr>
    </w:lvl>
    <w:lvl w:ilvl="8" w:tplc="2C78414C" w:tentative="1">
      <w:start w:val="1"/>
      <w:numFmt w:val="lowerRoman"/>
      <w:lvlText w:val="%9."/>
      <w:lvlJc w:val="right"/>
      <w:pPr>
        <w:ind w:left="6480" w:hanging="180"/>
      </w:pPr>
    </w:lvl>
  </w:abstractNum>
  <w:abstractNum w:abstractNumId="92">
    <w:nsid w:val="22F0070B"/>
    <w:multiLevelType w:val="multilevel"/>
    <w:tmpl w:val="D05A8A2A"/>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3">
    <w:nsid w:val="231E5DFD"/>
    <w:multiLevelType w:val="hybridMultilevel"/>
    <w:tmpl w:val="11E034B0"/>
    <w:lvl w:ilvl="0" w:tplc="EA8CAAAE">
      <w:start w:val="1"/>
      <w:numFmt w:val="decimal"/>
      <w:lvlText w:val="%1."/>
      <w:lvlJc w:val="left"/>
      <w:pPr>
        <w:tabs>
          <w:tab w:val="num" w:pos="720"/>
        </w:tabs>
        <w:ind w:left="720" w:hanging="360"/>
      </w:pPr>
      <w:rPr>
        <w:rFonts w:cs="Times New Roman"/>
      </w:rPr>
    </w:lvl>
    <w:lvl w:ilvl="1" w:tplc="81BED2DA" w:tentative="1">
      <w:start w:val="1"/>
      <w:numFmt w:val="lowerLetter"/>
      <w:lvlText w:val="%2."/>
      <w:lvlJc w:val="left"/>
      <w:pPr>
        <w:tabs>
          <w:tab w:val="num" w:pos="1440"/>
        </w:tabs>
        <w:ind w:left="1440" w:hanging="360"/>
      </w:pPr>
      <w:rPr>
        <w:rFonts w:cs="Times New Roman"/>
      </w:rPr>
    </w:lvl>
    <w:lvl w:ilvl="2" w:tplc="AA8C3B0C" w:tentative="1">
      <w:start w:val="1"/>
      <w:numFmt w:val="lowerRoman"/>
      <w:lvlText w:val="%3."/>
      <w:lvlJc w:val="right"/>
      <w:pPr>
        <w:tabs>
          <w:tab w:val="num" w:pos="2160"/>
        </w:tabs>
        <w:ind w:left="2160" w:hanging="180"/>
      </w:pPr>
      <w:rPr>
        <w:rFonts w:cs="Times New Roman"/>
      </w:rPr>
    </w:lvl>
    <w:lvl w:ilvl="3" w:tplc="A96C14C4" w:tentative="1">
      <w:start w:val="1"/>
      <w:numFmt w:val="decimal"/>
      <w:lvlText w:val="%4."/>
      <w:lvlJc w:val="left"/>
      <w:pPr>
        <w:tabs>
          <w:tab w:val="num" w:pos="2880"/>
        </w:tabs>
        <w:ind w:left="2880" w:hanging="360"/>
      </w:pPr>
      <w:rPr>
        <w:rFonts w:cs="Times New Roman"/>
      </w:rPr>
    </w:lvl>
    <w:lvl w:ilvl="4" w:tplc="E3967068" w:tentative="1">
      <w:start w:val="1"/>
      <w:numFmt w:val="lowerLetter"/>
      <w:lvlText w:val="%5."/>
      <w:lvlJc w:val="left"/>
      <w:pPr>
        <w:tabs>
          <w:tab w:val="num" w:pos="3600"/>
        </w:tabs>
        <w:ind w:left="3600" w:hanging="360"/>
      </w:pPr>
      <w:rPr>
        <w:rFonts w:cs="Times New Roman"/>
      </w:rPr>
    </w:lvl>
    <w:lvl w:ilvl="5" w:tplc="BA689BA2" w:tentative="1">
      <w:start w:val="1"/>
      <w:numFmt w:val="lowerRoman"/>
      <w:lvlText w:val="%6."/>
      <w:lvlJc w:val="right"/>
      <w:pPr>
        <w:tabs>
          <w:tab w:val="num" w:pos="4320"/>
        </w:tabs>
        <w:ind w:left="4320" w:hanging="180"/>
      </w:pPr>
      <w:rPr>
        <w:rFonts w:cs="Times New Roman"/>
      </w:rPr>
    </w:lvl>
    <w:lvl w:ilvl="6" w:tplc="1F0C99F8" w:tentative="1">
      <w:start w:val="1"/>
      <w:numFmt w:val="decimal"/>
      <w:lvlText w:val="%7."/>
      <w:lvlJc w:val="left"/>
      <w:pPr>
        <w:tabs>
          <w:tab w:val="num" w:pos="5040"/>
        </w:tabs>
        <w:ind w:left="5040" w:hanging="360"/>
      </w:pPr>
      <w:rPr>
        <w:rFonts w:cs="Times New Roman"/>
      </w:rPr>
    </w:lvl>
    <w:lvl w:ilvl="7" w:tplc="30B27D92" w:tentative="1">
      <w:start w:val="1"/>
      <w:numFmt w:val="lowerLetter"/>
      <w:lvlText w:val="%8."/>
      <w:lvlJc w:val="left"/>
      <w:pPr>
        <w:tabs>
          <w:tab w:val="num" w:pos="5760"/>
        </w:tabs>
        <w:ind w:left="5760" w:hanging="360"/>
      </w:pPr>
      <w:rPr>
        <w:rFonts w:cs="Times New Roman"/>
      </w:rPr>
    </w:lvl>
    <w:lvl w:ilvl="8" w:tplc="CA84C692" w:tentative="1">
      <w:start w:val="1"/>
      <w:numFmt w:val="lowerRoman"/>
      <w:lvlText w:val="%9."/>
      <w:lvlJc w:val="right"/>
      <w:pPr>
        <w:tabs>
          <w:tab w:val="num" w:pos="6480"/>
        </w:tabs>
        <w:ind w:left="6480" w:hanging="180"/>
      </w:pPr>
      <w:rPr>
        <w:rFonts w:cs="Times New Roman"/>
      </w:rPr>
    </w:lvl>
  </w:abstractNum>
  <w:abstractNum w:abstractNumId="94">
    <w:nsid w:val="232D1B67"/>
    <w:multiLevelType w:val="hybridMultilevel"/>
    <w:tmpl w:val="10E2FD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5">
    <w:nsid w:val="234E2E9E"/>
    <w:multiLevelType w:val="hybridMultilevel"/>
    <w:tmpl w:val="AA0ADC16"/>
    <w:lvl w:ilvl="0" w:tplc="B9102B0C">
      <w:start w:val="1"/>
      <w:numFmt w:val="decimal"/>
      <w:lvlText w:val="%1."/>
      <w:lvlJc w:val="left"/>
      <w:pPr>
        <w:ind w:left="1069" w:hanging="360"/>
      </w:pPr>
      <w:rPr>
        <w:rFonts w:hint="default"/>
      </w:rPr>
    </w:lvl>
    <w:lvl w:ilvl="1" w:tplc="BE740042" w:tentative="1">
      <w:start w:val="1"/>
      <w:numFmt w:val="lowerLetter"/>
      <w:lvlText w:val="%2."/>
      <w:lvlJc w:val="left"/>
      <w:pPr>
        <w:ind w:left="1789" w:hanging="360"/>
      </w:pPr>
    </w:lvl>
    <w:lvl w:ilvl="2" w:tplc="3F9EDDFA" w:tentative="1">
      <w:start w:val="1"/>
      <w:numFmt w:val="lowerRoman"/>
      <w:lvlText w:val="%3."/>
      <w:lvlJc w:val="right"/>
      <w:pPr>
        <w:ind w:left="2509" w:hanging="180"/>
      </w:pPr>
    </w:lvl>
    <w:lvl w:ilvl="3" w:tplc="7696CAB6" w:tentative="1">
      <w:start w:val="1"/>
      <w:numFmt w:val="decimal"/>
      <w:lvlText w:val="%4."/>
      <w:lvlJc w:val="left"/>
      <w:pPr>
        <w:ind w:left="3229" w:hanging="360"/>
      </w:pPr>
    </w:lvl>
    <w:lvl w:ilvl="4" w:tplc="587E3C3C" w:tentative="1">
      <w:start w:val="1"/>
      <w:numFmt w:val="lowerLetter"/>
      <w:lvlText w:val="%5."/>
      <w:lvlJc w:val="left"/>
      <w:pPr>
        <w:ind w:left="3949" w:hanging="360"/>
      </w:pPr>
    </w:lvl>
    <w:lvl w:ilvl="5" w:tplc="47CCD01E" w:tentative="1">
      <w:start w:val="1"/>
      <w:numFmt w:val="lowerRoman"/>
      <w:lvlText w:val="%6."/>
      <w:lvlJc w:val="right"/>
      <w:pPr>
        <w:ind w:left="4669" w:hanging="180"/>
      </w:pPr>
    </w:lvl>
    <w:lvl w:ilvl="6" w:tplc="BA96846E" w:tentative="1">
      <w:start w:val="1"/>
      <w:numFmt w:val="decimal"/>
      <w:lvlText w:val="%7."/>
      <w:lvlJc w:val="left"/>
      <w:pPr>
        <w:ind w:left="5389" w:hanging="360"/>
      </w:pPr>
    </w:lvl>
    <w:lvl w:ilvl="7" w:tplc="D05A9EC6" w:tentative="1">
      <w:start w:val="1"/>
      <w:numFmt w:val="lowerLetter"/>
      <w:lvlText w:val="%8."/>
      <w:lvlJc w:val="left"/>
      <w:pPr>
        <w:ind w:left="6109" w:hanging="360"/>
      </w:pPr>
    </w:lvl>
    <w:lvl w:ilvl="8" w:tplc="89B453D2" w:tentative="1">
      <w:start w:val="1"/>
      <w:numFmt w:val="lowerRoman"/>
      <w:lvlText w:val="%9."/>
      <w:lvlJc w:val="right"/>
      <w:pPr>
        <w:ind w:left="6829" w:hanging="180"/>
      </w:pPr>
    </w:lvl>
  </w:abstractNum>
  <w:abstractNum w:abstractNumId="96">
    <w:nsid w:val="23EB1997"/>
    <w:multiLevelType w:val="hybridMultilevel"/>
    <w:tmpl w:val="DF3ED6F4"/>
    <w:lvl w:ilvl="0" w:tplc="C388B730">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97">
    <w:nsid w:val="24214719"/>
    <w:multiLevelType w:val="hybridMultilevel"/>
    <w:tmpl w:val="B31E2600"/>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8">
    <w:nsid w:val="24784996"/>
    <w:multiLevelType w:val="hybridMultilevel"/>
    <w:tmpl w:val="96D260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nsid w:val="24EC24B7"/>
    <w:multiLevelType w:val="hybridMultilevel"/>
    <w:tmpl w:val="662047DE"/>
    <w:lvl w:ilvl="0" w:tplc="04190001">
      <w:start w:val="1"/>
      <w:numFmt w:val="bullet"/>
      <w:lvlText w:val=""/>
      <w:lvlJc w:val="left"/>
      <w:pPr>
        <w:ind w:left="1429" w:hanging="360"/>
      </w:pPr>
      <w:rPr>
        <w:rFonts w:ascii="Symbol" w:hAnsi="Symbol"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00">
    <w:nsid w:val="255A197C"/>
    <w:multiLevelType w:val="hybridMultilevel"/>
    <w:tmpl w:val="D6007BB4"/>
    <w:lvl w:ilvl="0" w:tplc="604254DE">
      <w:start w:val="1"/>
      <w:numFmt w:val="bullet"/>
      <w:lvlText w:val="o"/>
      <w:lvlJc w:val="left"/>
      <w:pPr>
        <w:tabs>
          <w:tab w:val="num" w:pos="720"/>
        </w:tabs>
        <w:ind w:left="720" w:hanging="360"/>
      </w:pPr>
      <w:rPr>
        <w:rFonts w:ascii="Courier New" w:hAnsi="Courier New" w:cs="Courier New" w:hint="default"/>
      </w:rPr>
    </w:lvl>
    <w:lvl w:ilvl="1" w:tplc="5CEE8276" w:tentative="1">
      <w:start w:val="1"/>
      <w:numFmt w:val="bullet"/>
      <w:lvlText w:val="o"/>
      <w:lvlJc w:val="left"/>
      <w:pPr>
        <w:tabs>
          <w:tab w:val="num" w:pos="1440"/>
        </w:tabs>
        <w:ind w:left="1440" w:hanging="360"/>
      </w:pPr>
      <w:rPr>
        <w:rFonts w:ascii="Courier New" w:hAnsi="Courier New" w:cs="Courier New" w:hint="default"/>
      </w:rPr>
    </w:lvl>
    <w:lvl w:ilvl="2" w:tplc="77543FE2" w:tentative="1">
      <w:start w:val="1"/>
      <w:numFmt w:val="bullet"/>
      <w:lvlText w:val=""/>
      <w:lvlJc w:val="left"/>
      <w:pPr>
        <w:tabs>
          <w:tab w:val="num" w:pos="2160"/>
        </w:tabs>
        <w:ind w:left="2160" w:hanging="360"/>
      </w:pPr>
      <w:rPr>
        <w:rFonts w:ascii="Wingdings" w:hAnsi="Wingdings" w:hint="default"/>
      </w:rPr>
    </w:lvl>
    <w:lvl w:ilvl="3" w:tplc="2E1065E4" w:tentative="1">
      <w:start w:val="1"/>
      <w:numFmt w:val="bullet"/>
      <w:lvlText w:val=""/>
      <w:lvlJc w:val="left"/>
      <w:pPr>
        <w:tabs>
          <w:tab w:val="num" w:pos="2880"/>
        </w:tabs>
        <w:ind w:left="2880" w:hanging="360"/>
      </w:pPr>
      <w:rPr>
        <w:rFonts w:ascii="Symbol" w:hAnsi="Symbol" w:hint="default"/>
      </w:rPr>
    </w:lvl>
    <w:lvl w:ilvl="4" w:tplc="79704D1C" w:tentative="1">
      <w:start w:val="1"/>
      <w:numFmt w:val="bullet"/>
      <w:lvlText w:val="o"/>
      <w:lvlJc w:val="left"/>
      <w:pPr>
        <w:tabs>
          <w:tab w:val="num" w:pos="3600"/>
        </w:tabs>
        <w:ind w:left="3600" w:hanging="360"/>
      </w:pPr>
      <w:rPr>
        <w:rFonts w:ascii="Courier New" w:hAnsi="Courier New" w:cs="Courier New" w:hint="default"/>
      </w:rPr>
    </w:lvl>
    <w:lvl w:ilvl="5" w:tplc="9C142CF8" w:tentative="1">
      <w:start w:val="1"/>
      <w:numFmt w:val="bullet"/>
      <w:lvlText w:val=""/>
      <w:lvlJc w:val="left"/>
      <w:pPr>
        <w:tabs>
          <w:tab w:val="num" w:pos="4320"/>
        </w:tabs>
        <w:ind w:left="4320" w:hanging="360"/>
      </w:pPr>
      <w:rPr>
        <w:rFonts w:ascii="Wingdings" w:hAnsi="Wingdings" w:hint="default"/>
      </w:rPr>
    </w:lvl>
    <w:lvl w:ilvl="6" w:tplc="A6A22970" w:tentative="1">
      <w:start w:val="1"/>
      <w:numFmt w:val="bullet"/>
      <w:lvlText w:val=""/>
      <w:lvlJc w:val="left"/>
      <w:pPr>
        <w:tabs>
          <w:tab w:val="num" w:pos="5040"/>
        </w:tabs>
        <w:ind w:left="5040" w:hanging="360"/>
      </w:pPr>
      <w:rPr>
        <w:rFonts w:ascii="Symbol" w:hAnsi="Symbol" w:hint="default"/>
      </w:rPr>
    </w:lvl>
    <w:lvl w:ilvl="7" w:tplc="1034180E" w:tentative="1">
      <w:start w:val="1"/>
      <w:numFmt w:val="bullet"/>
      <w:lvlText w:val="o"/>
      <w:lvlJc w:val="left"/>
      <w:pPr>
        <w:tabs>
          <w:tab w:val="num" w:pos="5760"/>
        </w:tabs>
        <w:ind w:left="5760" w:hanging="360"/>
      </w:pPr>
      <w:rPr>
        <w:rFonts w:ascii="Courier New" w:hAnsi="Courier New" w:cs="Courier New" w:hint="default"/>
      </w:rPr>
    </w:lvl>
    <w:lvl w:ilvl="8" w:tplc="48D8F4C2" w:tentative="1">
      <w:start w:val="1"/>
      <w:numFmt w:val="bullet"/>
      <w:lvlText w:val=""/>
      <w:lvlJc w:val="left"/>
      <w:pPr>
        <w:tabs>
          <w:tab w:val="num" w:pos="6480"/>
        </w:tabs>
        <w:ind w:left="6480" w:hanging="360"/>
      </w:pPr>
      <w:rPr>
        <w:rFonts w:ascii="Wingdings" w:hAnsi="Wingdings" w:hint="default"/>
      </w:rPr>
    </w:lvl>
  </w:abstractNum>
  <w:abstractNum w:abstractNumId="101">
    <w:nsid w:val="25722E4C"/>
    <w:multiLevelType w:val="hybridMultilevel"/>
    <w:tmpl w:val="FF785376"/>
    <w:lvl w:ilvl="0" w:tplc="A7DC4E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nsid w:val="25B07C6E"/>
    <w:multiLevelType w:val="hybridMultilevel"/>
    <w:tmpl w:val="DE26E51E"/>
    <w:lvl w:ilvl="0" w:tplc="FFFFFFFF">
      <w:start w:val="1"/>
      <w:numFmt w:val="decimal"/>
      <w:lvlText w:val="%1."/>
      <w:lvlJc w:val="left"/>
      <w:pPr>
        <w:ind w:left="294" w:hanging="360"/>
      </w:pPr>
      <w:rPr>
        <w:rFonts w:cs="Times New Roman" w:hint="default"/>
      </w:rPr>
    </w:lvl>
    <w:lvl w:ilvl="1" w:tplc="FFFFFFFF" w:tentative="1">
      <w:start w:val="1"/>
      <w:numFmt w:val="lowerLetter"/>
      <w:lvlText w:val="%2."/>
      <w:lvlJc w:val="left"/>
      <w:pPr>
        <w:ind w:left="1014" w:hanging="360"/>
      </w:pPr>
      <w:rPr>
        <w:rFonts w:cs="Times New Roman"/>
      </w:rPr>
    </w:lvl>
    <w:lvl w:ilvl="2" w:tplc="FFFFFFFF" w:tentative="1">
      <w:start w:val="1"/>
      <w:numFmt w:val="lowerRoman"/>
      <w:lvlText w:val="%3."/>
      <w:lvlJc w:val="right"/>
      <w:pPr>
        <w:ind w:left="1734" w:hanging="180"/>
      </w:pPr>
      <w:rPr>
        <w:rFonts w:cs="Times New Roman"/>
      </w:rPr>
    </w:lvl>
    <w:lvl w:ilvl="3" w:tplc="FFFFFFFF" w:tentative="1">
      <w:start w:val="1"/>
      <w:numFmt w:val="decimal"/>
      <w:lvlText w:val="%4."/>
      <w:lvlJc w:val="left"/>
      <w:pPr>
        <w:ind w:left="2454" w:hanging="360"/>
      </w:pPr>
      <w:rPr>
        <w:rFonts w:cs="Times New Roman"/>
      </w:rPr>
    </w:lvl>
    <w:lvl w:ilvl="4" w:tplc="FFFFFFFF" w:tentative="1">
      <w:start w:val="1"/>
      <w:numFmt w:val="lowerLetter"/>
      <w:lvlText w:val="%5."/>
      <w:lvlJc w:val="left"/>
      <w:pPr>
        <w:ind w:left="3174" w:hanging="360"/>
      </w:pPr>
      <w:rPr>
        <w:rFonts w:cs="Times New Roman"/>
      </w:rPr>
    </w:lvl>
    <w:lvl w:ilvl="5" w:tplc="FFFFFFFF" w:tentative="1">
      <w:start w:val="1"/>
      <w:numFmt w:val="lowerRoman"/>
      <w:lvlText w:val="%6."/>
      <w:lvlJc w:val="right"/>
      <w:pPr>
        <w:ind w:left="3894" w:hanging="180"/>
      </w:pPr>
      <w:rPr>
        <w:rFonts w:cs="Times New Roman"/>
      </w:rPr>
    </w:lvl>
    <w:lvl w:ilvl="6" w:tplc="FFFFFFFF" w:tentative="1">
      <w:start w:val="1"/>
      <w:numFmt w:val="decimal"/>
      <w:lvlText w:val="%7."/>
      <w:lvlJc w:val="left"/>
      <w:pPr>
        <w:ind w:left="4614" w:hanging="360"/>
      </w:pPr>
      <w:rPr>
        <w:rFonts w:cs="Times New Roman"/>
      </w:rPr>
    </w:lvl>
    <w:lvl w:ilvl="7" w:tplc="FFFFFFFF" w:tentative="1">
      <w:start w:val="1"/>
      <w:numFmt w:val="lowerLetter"/>
      <w:lvlText w:val="%8."/>
      <w:lvlJc w:val="left"/>
      <w:pPr>
        <w:ind w:left="5334" w:hanging="360"/>
      </w:pPr>
      <w:rPr>
        <w:rFonts w:cs="Times New Roman"/>
      </w:rPr>
    </w:lvl>
    <w:lvl w:ilvl="8" w:tplc="FFFFFFFF" w:tentative="1">
      <w:start w:val="1"/>
      <w:numFmt w:val="lowerRoman"/>
      <w:lvlText w:val="%9."/>
      <w:lvlJc w:val="right"/>
      <w:pPr>
        <w:ind w:left="6054" w:hanging="180"/>
      </w:pPr>
      <w:rPr>
        <w:rFonts w:cs="Times New Roman"/>
      </w:rPr>
    </w:lvl>
  </w:abstractNum>
  <w:abstractNum w:abstractNumId="103">
    <w:nsid w:val="25EF6BEA"/>
    <w:multiLevelType w:val="hybridMultilevel"/>
    <w:tmpl w:val="C1CC3E1C"/>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4">
    <w:nsid w:val="263274F0"/>
    <w:multiLevelType w:val="hybridMultilevel"/>
    <w:tmpl w:val="87E86F2A"/>
    <w:lvl w:ilvl="0" w:tplc="0419000F">
      <w:start w:val="1"/>
      <w:numFmt w:val="decimal"/>
      <w:pStyle w:val="a2"/>
      <w:lvlText w:val="%1."/>
      <w:lvlJc w:val="left"/>
      <w:pPr>
        <w:tabs>
          <w:tab w:val="num" w:pos="0"/>
        </w:tabs>
        <w:ind w:left="709" w:hanging="709"/>
      </w:pPr>
      <w:rPr>
        <w:rFont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5">
    <w:nsid w:val="26734B55"/>
    <w:multiLevelType w:val="hybridMultilevel"/>
    <w:tmpl w:val="34F4F892"/>
    <w:lvl w:ilvl="0" w:tplc="B80EA370">
      <w:start w:val="1"/>
      <w:numFmt w:val="decimal"/>
      <w:lvlText w:val="%1."/>
      <w:lvlJc w:val="left"/>
      <w:pPr>
        <w:ind w:left="1069" w:hanging="360"/>
      </w:pPr>
      <w:rPr>
        <w:rFonts w:hint="default"/>
      </w:rPr>
    </w:lvl>
    <w:lvl w:ilvl="1" w:tplc="84764B28" w:tentative="1">
      <w:start w:val="1"/>
      <w:numFmt w:val="lowerLetter"/>
      <w:lvlText w:val="%2."/>
      <w:lvlJc w:val="left"/>
      <w:pPr>
        <w:ind w:left="1789" w:hanging="360"/>
      </w:pPr>
    </w:lvl>
    <w:lvl w:ilvl="2" w:tplc="D528DA66" w:tentative="1">
      <w:start w:val="1"/>
      <w:numFmt w:val="lowerRoman"/>
      <w:lvlText w:val="%3."/>
      <w:lvlJc w:val="right"/>
      <w:pPr>
        <w:ind w:left="2509" w:hanging="180"/>
      </w:pPr>
    </w:lvl>
    <w:lvl w:ilvl="3" w:tplc="0E787BB4" w:tentative="1">
      <w:start w:val="1"/>
      <w:numFmt w:val="decimal"/>
      <w:lvlText w:val="%4."/>
      <w:lvlJc w:val="left"/>
      <w:pPr>
        <w:ind w:left="3229" w:hanging="360"/>
      </w:pPr>
    </w:lvl>
    <w:lvl w:ilvl="4" w:tplc="10C0F49E" w:tentative="1">
      <w:start w:val="1"/>
      <w:numFmt w:val="lowerLetter"/>
      <w:lvlText w:val="%5."/>
      <w:lvlJc w:val="left"/>
      <w:pPr>
        <w:ind w:left="3949" w:hanging="360"/>
      </w:pPr>
    </w:lvl>
    <w:lvl w:ilvl="5" w:tplc="D3AAC2B6" w:tentative="1">
      <w:start w:val="1"/>
      <w:numFmt w:val="lowerRoman"/>
      <w:lvlText w:val="%6."/>
      <w:lvlJc w:val="right"/>
      <w:pPr>
        <w:ind w:left="4669" w:hanging="180"/>
      </w:pPr>
    </w:lvl>
    <w:lvl w:ilvl="6" w:tplc="36269DA2" w:tentative="1">
      <w:start w:val="1"/>
      <w:numFmt w:val="decimal"/>
      <w:lvlText w:val="%7."/>
      <w:lvlJc w:val="left"/>
      <w:pPr>
        <w:ind w:left="5389" w:hanging="360"/>
      </w:pPr>
    </w:lvl>
    <w:lvl w:ilvl="7" w:tplc="F02694A6" w:tentative="1">
      <w:start w:val="1"/>
      <w:numFmt w:val="lowerLetter"/>
      <w:lvlText w:val="%8."/>
      <w:lvlJc w:val="left"/>
      <w:pPr>
        <w:ind w:left="6109" w:hanging="360"/>
      </w:pPr>
    </w:lvl>
    <w:lvl w:ilvl="8" w:tplc="38904AE8" w:tentative="1">
      <w:start w:val="1"/>
      <w:numFmt w:val="lowerRoman"/>
      <w:lvlText w:val="%9."/>
      <w:lvlJc w:val="right"/>
      <w:pPr>
        <w:ind w:left="6829" w:hanging="180"/>
      </w:pPr>
    </w:lvl>
  </w:abstractNum>
  <w:abstractNum w:abstractNumId="106">
    <w:nsid w:val="26960B90"/>
    <w:multiLevelType w:val="hybridMultilevel"/>
    <w:tmpl w:val="84B21B2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nsid w:val="26F66358"/>
    <w:multiLevelType w:val="hybridMultilevel"/>
    <w:tmpl w:val="D79E53D6"/>
    <w:lvl w:ilvl="0" w:tplc="FFFFFFFF">
      <w:start w:val="1"/>
      <w:numFmt w:val="decimal"/>
      <w:lvlText w:val="%1."/>
      <w:lvlJc w:val="left"/>
      <w:pPr>
        <w:tabs>
          <w:tab w:val="num" w:pos="360"/>
        </w:tabs>
        <w:ind w:left="36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26FB34A0"/>
    <w:multiLevelType w:val="hybridMultilevel"/>
    <w:tmpl w:val="2DEABFF2"/>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9">
    <w:nsid w:val="27860A7B"/>
    <w:multiLevelType w:val="hybridMultilevel"/>
    <w:tmpl w:val="7E4486D0"/>
    <w:lvl w:ilvl="0" w:tplc="A2E6CB7C">
      <w:start w:val="1"/>
      <w:numFmt w:val="bullet"/>
      <w:lvlText w:val=""/>
      <w:lvlJc w:val="left"/>
      <w:pPr>
        <w:ind w:left="1069" w:hanging="360"/>
      </w:pPr>
      <w:rPr>
        <w:rFonts w:ascii="Symbol" w:hAnsi="Symbol" w:hint="default"/>
        <w:b w:val="0"/>
      </w:rPr>
    </w:lvl>
    <w:lvl w:ilvl="1" w:tplc="F738D74E" w:tentative="1">
      <w:start w:val="1"/>
      <w:numFmt w:val="lowerLetter"/>
      <w:lvlText w:val="%2."/>
      <w:lvlJc w:val="left"/>
      <w:pPr>
        <w:ind w:left="1789" w:hanging="360"/>
      </w:pPr>
    </w:lvl>
    <w:lvl w:ilvl="2" w:tplc="8D20A264" w:tentative="1">
      <w:start w:val="1"/>
      <w:numFmt w:val="lowerRoman"/>
      <w:lvlText w:val="%3."/>
      <w:lvlJc w:val="right"/>
      <w:pPr>
        <w:ind w:left="2509" w:hanging="180"/>
      </w:pPr>
    </w:lvl>
    <w:lvl w:ilvl="3" w:tplc="57FCC8EA" w:tentative="1">
      <w:start w:val="1"/>
      <w:numFmt w:val="decimal"/>
      <w:lvlText w:val="%4."/>
      <w:lvlJc w:val="left"/>
      <w:pPr>
        <w:ind w:left="3229" w:hanging="360"/>
      </w:pPr>
    </w:lvl>
    <w:lvl w:ilvl="4" w:tplc="38DCC304" w:tentative="1">
      <w:start w:val="1"/>
      <w:numFmt w:val="lowerLetter"/>
      <w:lvlText w:val="%5."/>
      <w:lvlJc w:val="left"/>
      <w:pPr>
        <w:ind w:left="3949" w:hanging="360"/>
      </w:pPr>
    </w:lvl>
    <w:lvl w:ilvl="5" w:tplc="04266854" w:tentative="1">
      <w:start w:val="1"/>
      <w:numFmt w:val="lowerRoman"/>
      <w:lvlText w:val="%6."/>
      <w:lvlJc w:val="right"/>
      <w:pPr>
        <w:ind w:left="4669" w:hanging="180"/>
      </w:pPr>
    </w:lvl>
    <w:lvl w:ilvl="6" w:tplc="E3F85D14" w:tentative="1">
      <w:start w:val="1"/>
      <w:numFmt w:val="decimal"/>
      <w:lvlText w:val="%7."/>
      <w:lvlJc w:val="left"/>
      <w:pPr>
        <w:ind w:left="5389" w:hanging="360"/>
      </w:pPr>
    </w:lvl>
    <w:lvl w:ilvl="7" w:tplc="2ED0527E" w:tentative="1">
      <w:start w:val="1"/>
      <w:numFmt w:val="lowerLetter"/>
      <w:lvlText w:val="%8."/>
      <w:lvlJc w:val="left"/>
      <w:pPr>
        <w:ind w:left="6109" w:hanging="360"/>
      </w:pPr>
    </w:lvl>
    <w:lvl w:ilvl="8" w:tplc="265856D0" w:tentative="1">
      <w:start w:val="1"/>
      <w:numFmt w:val="lowerRoman"/>
      <w:lvlText w:val="%9."/>
      <w:lvlJc w:val="right"/>
      <w:pPr>
        <w:ind w:left="6829" w:hanging="180"/>
      </w:pPr>
    </w:lvl>
  </w:abstractNum>
  <w:abstractNum w:abstractNumId="110">
    <w:nsid w:val="28A56EAD"/>
    <w:multiLevelType w:val="hybridMultilevel"/>
    <w:tmpl w:val="6A86097A"/>
    <w:lvl w:ilvl="0" w:tplc="A40E1EB8">
      <w:start w:val="1"/>
      <w:numFmt w:val="decimal"/>
      <w:lvlText w:val="%1."/>
      <w:lvlJc w:val="left"/>
      <w:pPr>
        <w:tabs>
          <w:tab w:val="num" w:pos="360"/>
        </w:tabs>
        <w:ind w:left="360" w:hanging="360"/>
      </w:pPr>
    </w:lvl>
    <w:lvl w:ilvl="1" w:tplc="BC64BFB6" w:tentative="1">
      <w:start w:val="1"/>
      <w:numFmt w:val="lowerLetter"/>
      <w:lvlText w:val="%2."/>
      <w:lvlJc w:val="left"/>
      <w:pPr>
        <w:tabs>
          <w:tab w:val="num" w:pos="1440"/>
        </w:tabs>
        <w:ind w:left="1440" w:hanging="360"/>
      </w:pPr>
    </w:lvl>
    <w:lvl w:ilvl="2" w:tplc="4EF0D46E" w:tentative="1">
      <w:start w:val="1"/>
      <w:numFmt w:val="lowerRoman"/>
      <w:lvlText w:val="%3."/>
      <w:lvlJc w:val="right"/>
      <w:pPr>
        <w:tabs>
          <w:tab w:val="num" w:pos="2160"/>
        </w:tabs>
        <w:ind w:left="2160" w:hanging="180"/>
      </w:pPr>
    </w:lvl>
    <w:lvl w:ilvl="3" w:tplc="2D50CEBC" w:tentative="1">
      <w:start w:val="1"/>
      <w:numFmt w:val="decimal"/>
      <w:lvlText w:val="%4."/>
      <w:lvlJc w:val="left"/>
      <w:pPr>
        <w:tabs>
          <w:tab w:val="num" w:pos="2880"/>
        </w:tabs>
        <w:ind w:left="2880" w:hanging="360"/>
      </w:pPr>
    </w:lvl>
    <w:lvl w:ilvl="4" w:tplc="C0645036" w:tentative="1">
      <w:start w:val="1"/>
      <w:numFmt w:val="lowerLetter"/>
      <w:lvlText w:val="%5."/>
      <w:lvlJc w:val="left"/>
      <w:pPr>
        <w:tabs>
          <w:tab w:val="num" w:pos="3600"/>
        </w:tabs>
        <w:ind w:left="3600" w:hanging="360"/>
      </w:pPr>
    </w:lvl>
    <w:lvl w:ilvl="5" w:tplc="B24E0288" w:tentative="1">
      <w:start w:val="1"/>
      <w:numFmt w:val="lowerRoman"/>
      <w:lvlText w:val="%6."/>
      <w:lvlJc w:val="right"/>
      <w:pPr>
        <w:tabs>
          <w:tab w:val="num" w:pos="4320"/>
        </w:tabs>
        <w:ind w:left="4320" w:hanging="180"/>
      </w:pPr>
    </w:lvl>
    <w:lvl w:ilvl="6" w:tplc="73A4CCDA" w:tentative="1">
      <w:start w:val="1"/>
      <w:numFmt w:val="decimal"/>
      <w:lvlText w:val="%7."/>
      <w:lvlJc w:val="left"/>
      <w:pPr>
        <w:tabs>
          <w:tab w:val="num" w:pos="5040"/>
        </w:tabs>
        <w:ind w:left="5040" w:hanging="360"/>
      </w:pPr>
    </w:lvl>
    <w:lvl w:ilvl="7" w:tplc="413E4E96" w:tentative="1">
      <w:start w:val="1"/>
      <w:numFmt w:val="lowerLetter"/>
      <w:lvlText w:val="%8."/>
      <w:lvlJc w:val="left"/>
      <w:pPr>
        <w:tabs>
          <w:tab w:val="num" w:pos="5760"/>
        </w:tabs>
        <w:ind w:left="5760" w:hanging="360"/>
      </w:pPr>
    </w:lvl>
    <w:lvl w:ilvl="8" w:tplc="38DA7FD8" w:tentative="1">
      <w:start w:val="1"/>
      <w:numFmt w:val="lowerRoman"/>
      <w:lvlText w:val="%9."/>
      <w:lvlJc w:val="right"/>
      <w:pPr>
        <w:tabs>
          <w:tab w:val="num" w:pos="6480"/>
        </w:tabs>
        <w:ind w:left="6480" w:hanging="180"/>
      </w:pPr>
    </w:lvl>
  </w:abstractNum>
  <w:abstractNum w:abstractNumId="111">
    <w:nsid w:val="28CB1D39"/>
    <w:multiLevelType w:val="hybridMultilevel"/>
    <w:tmpl w:val="B986EE6C"/>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2">
    <w:nsid w:val="28FA3AA5"/>
    <w:multiLevelType w:val="hybridMultilevel"/>
    <w:tmpl w:val="2F9C0254"/>
    <w:lvl w:ilvl="0" w:tplc="FFFFFFFF">
      <w:start w:val="1"/>
      <w:numFmt w:val="bullet"/>
      <w:pStyle w:val="a3"/>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3">
    <w:nsid w:val="29223CA9"/>
    <w:multiLevelType w:val="multilevel"/>
    <w:tmpl w:val="D6C61A92"/>
    <w:lvl w:ilvl="0">
      <w:start w:val="1"/>
      <w:numFmt w:val="bullet"/>
      <w:pStyle w:val="a4"/>
      <w:lvlText w:val=""/>
      <w:lvlJc w:val="left"/>
      <w:pPr>
        <w:tabs>
          <w:tab w:val="num" w:pos="1080"/>
        </w:tabs>
        <w:ind w:left="1080"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4">
    <w:nsid w:val="297D5321"/>
    <w:multiLevelType w:val="hybridMultilevel"/>
    <w:tmpl w:val="9DFEA354"/>
    <w:lvl w:ilvl="0" w:tplc="904679B0">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5">
    <w:nsid w:val="298176A0"/>
    <w:multiLevelType w:val="hybridMultilevel"/>
    <w:tmpl w:val="E2AC9328"/>
    <w:lvl w:ilvl="0" w:tplc="904679B0">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6">
    <w:nsid w:val="29F549F1"/>
    <w:multiLevelType w:val="hybridMultilevel"/>
    <w:tmpl w:val="AEFC8584"/>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7">
    <w:nsid w:val="2A3B55FD"/>
    <w:multiLevelType w:val="hybridMultilevel"/>
    <w:tmpl w:val="1C507CD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nsid w:val="2B0514BF"/>
    <w:multiLevelType w:val="hybridMultilevel"/>
    <w:tmpl w:val="13FE685E"/>
    <w:lvl w:ilvl="0" w:tplc="E8E6793E">
      <w:start w:val="1"/>
      <w:numFmt w:val="decimal"/>
      <w:lvlText w:val="%1."/>
      <w:lvlJc w:val="left"/>
      <w:pPr>
        <w:tabs>
          <w:tab w:val="num" w:pos="795"/>
        </w:tabs>
        <w:ind w:left="795"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nsid w:val="2B0E65AA"/>
    <w:multiLevelType w:val="hybridMultilevel"/>
    <w:tmpl w:val="03B221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nsid w:val="2B4949F1"/>
    <w:multiLevelType w:val="hybridMultilevel"/>
    <w:tmpl w:val="6092598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2C614F6D"/>
    <w:multiLevelType w:val="multilevel"/>
    <w:tmpl w:val="4B520790"/>
    <w:lvl w:ilvl="0">
      <w:start w:val="1"/>
      <w:numFmt w:val="decimal"/>
      <w:lvlText w:val="%1."/>
      <w:lvlJc w:val="left"/>
      <w:pPr>
        <w:ind w:left="360" w:hanging="360"/>
      </w:pPr>
      <w:rPr>
        <w:rFonts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2">
    <w:nsid w:val="2C771685"/>
    <w:multiLevelType w:val="hybridMultilevel"/>
    <w:tmpl w:val="6000712E"/>
    <w:lvl w:ilvl="0" w:tplc="8C922C7C">
      <w:start w:val="1"/>
      <w:numFmt w:val="bullet"/>
      <w:lvlText w:val=""/>
      <w:lvlJc w:val="left"/>
      <w:pPr>
        <w:tabs>
          <w:tab w:val="num" w:pos="360"/>
        </w:tabs>
        <w:ind w:left="360" w:hanging="360"/>
      </w:pPr>
      <w:rPr>
        <w:rFonts w:ascii="Symbol" w:hAnsi="Symbol" w:hint="default"/>
      </w:rPr>
    </w:lvl>
    <w:lvl w:ilvl="1" w:tplc="0A4C3F4A" w:tentative="1">
      <w:start w:val="1"/>
      <w:numFmt w:val="bullet"/>
      <w:lvlText w:val="o"/>
      <w:lvlJc w:val="left"/>
      <w:pPr>
        <w:tabs>
          <w:tab w:val="num" w:pos="1080"/>
        </w:tabs>
        <w:ind w:left="1080" w:hanging="360"/>
      </w:pPr>
      <w:rPr>
        <w:rFonts w:ascii="Courier New" w:hAnsi="Courier New" w:cs="Courier New" w:hint="default"/>
      </w:rPr>
    </w:lvl>
    <w:lvl w:ilvl="2" w:tplc="7AFA4580" w:tentative="1">
      <w:start w:val="1"/>
      <w:numFmt w:val="bullet"/>
      <w:lvlText w:val=""/>
      <w:lvlJc w:val="left"/>
      <w:pPr>
        <w:tabs>
          <w:tab w:val="num" w:pos="1800"/>
        </w:tabs>
        <w:ind w:left="1800" w:hanging="360"/>
      </w:pPr>
      <w:rPr>
        <w:rFonts w:ascii="Wingdings" w:hAnsi="Wingdings" w:hint="default"/>
      </w:rPr>
    </w:lvl>
    <w:lvl w:ilvl="3" w:tplc="8E3CFD10" w:tentative="1">
      <w:start w:val="1"/>
      <w:numFmt w:val="bullet"/>
      <w:lvlText w:val=""/>
      <w:lvlJc w:val="left"/>
      <w:pPr>
        <w:tabs>
          <w:tab w:val="num" w:pos="2520"/>
        </w:tabs>
        <w:ind w:left="2520" w:hanging="360"/>
      </w:pPr>
      <w:rPr>
        <w:rFonts w:ascii="Symbol" w:hAnsi="Symbol" w:hint="default"/>
      </w:rPr>
    </w:lvl>
    <w:lvl w:ilvl="4" w:tplc="E69CB45C" w:tentative="1">
      <w:start w:val="1"/>
      <w:numFmt w:val="bullet"/>
      <w:lvlText w:val="o"/>
      <w:lvlJc w:val="left"/>
      <w:pPr>
        <w:tabs>
          <w:tab w:val="num" w:pos="3240"/>
        </w:tabs>
        <w:ind w:left="3240" w:hanging="360"/>
      </w:pPr>
      <w:rPr>
        <w:rFonts w:ascii="Courier New" w:hAnsi="Courier New" w:cs="Courier New" w:hint="default"/>
      </w:rPr>
    </w:lvl>
    <w:lvl w:ilvl="5" w:tplc="D1C060F4" w:tentative="1">
      <w:start w:val="1"/>
      <w:numFmt w:val="bullet"/>
      <w:lvlText w:val=""/>
      <w:lvlJc w:val="left"/>
      <w:pPr>
        <w:tabs>
          <w:tab w:val="num" w:pos="3960"/>
        </w:tabs>
        <w:ind w:left="3960" w:hanging="360"/>
      </w:pPr>
      <w:rPr>
        <w:rFonts w:ascii="Wingdings" w:hAnsi="Wingdings" w:hint="default"/>
      </w:rPr>
    </w:lvl>
    <w:lvl w:ilvl="6" w:tplc="E76CA168" w:tentative="1">
      <w:start w:val="1"/>
      <w:numFmt w:val="bullet"/>
      <w:lvlText w:val=""/>
      <w:lvlJc w:val="left"/>
      <w:pPr>
        <w:tabs>
          <w:tab w:val="num" w:pos="4680"/>
        </w:tabs>
        <w:ind w:left="4680" w:hanging="360"/>
      </w:pPr>
      <w:rPr>
        <w:rFonts w:ascii="Symbol" w:hAnsi="Symbol" w:hint="default"/>
      </w:rPr>
    </w:lvl>
    <w:lvl w:ilvl="7" w:tplc="976CB898" w:tentative="1">
      <w:start w:val="1"/>
      <w:numFmt w:val="bullet"/>
      <w:lvlText w:val="o"/>
      <w:lvlJc w:val="left"/>
      <w:pPr>
        <w:tabs>
          <w:tab w:val="num" w:pos="5400"/>
        </w:tabs>
        <w:ind w:left="5400" w:hanging="360"/>
      </w:pPr>
      <w:rPr>
        <w:rFonts w:ascii="Courier New" w:hAnsi="Courier New" w:cs="Courier New" w:hint="default"/>
      </w:rPr>
    </w:lvl>
    <w:lvl w:ilvl="8" w:tplc="203E5E7E" w:tentative="1">
      <w:start w:val="1"/>
      <w:numFmt w:val="bullet"/>
      <w:lvlText w:val=""/>
      <w:lvlJc w:val="left"/>
      <w:pPr>
        <w:tabs>
          <w:tab w:val="num" w:pos="6120"/>
        </w:tabs>
        <w:ind w:left="6120" w:hanging="360"/>
      </w:pPr>
      <w:rPr>
        <w:rFonts w:ascii="Wingdings" w:hAnsi="Wingdings" w:hint="default"/>
      </w:rPr>
    </w:lvl>
  </w:abstractNum>
  <w:abstractNum w:abstractNumId="123">
    <w:nsid w:val="2C9C20B5"/>
    <w:multiLevelType w:val="hybridMultilevel"/>
    <w:tmpl w:val="F11A38E6"/>
    <w:lvl w:ilvl="0" w:tplc="FFFFFFFF">
      <w:start w:val="1"/>
      <w:numFmt w:val="decimal"/>
      <w:lvlText w:val="%1."/>
      <w:lvlJc w:val="left"/>
      <w:pPr>
        <w:tabs>
          <w:tab w:val="num" w:pos="1976"/>
        </w:tabs>
        <w:ind w:left="1976" w:hanging="11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nsid w:val="2D334766"/>
    <w:multiLevelType w:val="hybridMultilevel"/>
    <w:tmpl w:val="91783936"/>
    <w:lvl w:ilvl="0" w:tplc="0419000F">
      <w:start w:val="1"/>
      <w:numFmt w:val="decimal"/>
      <w:lvlText w:val="%1."/>
      <w:lvlJc w:val="left"/>
      <w:pPr>
        <w:tabs>
          <w:tab w:val="num" w:pos="1976"/>
        </w:tabs>
        <w:ind w:left="1976" w:hanging="11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nsid w:val="2D7E743D"/>
    <w:multiLevelType w:val="hybridMultilevel"/>
    <w:tmpl w:val="41C21E42"/>
    <w:lvl w:ilvl="0" w:tplc="0419000F">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nsid w:val="2E09595F"/>
    <w:multiLevelType w:val="hybridMultilevel"/>
    <w:tmpl w:val="A976BFCE"/>
    <w:lvl w:ilvl="0" w:tplc="B6648818">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27">
    <w:nsid w:val="2E0F36B7"/>
    <w:multiLevelType w:val="hybridMultilevel"/>
    <w:tmpl w:val="A50C60E2"/>
    <w:lvl w:ilvl="0" w:tplc="B664881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8">
    <w:nsid w:val="2EF40371"/>
    <w:multiLevelType w:val="hybridMultilevel"/>
    <w:tmpl w:val="87FC4D08"/>
    <w:lvl w:ilvl="0" w:tplc="04190017">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nsid w:val="2F61483D"/>
    <w:multiLevelType w:val="hybridMultilevel"/>
    <w:tmpl w:val="16CAB442"/>
    <w:lvl w:ilvl="0" w:tplc="A81EF8A4">
      <w:start w:val="1"/>
      <w:numFmt w:val="decimal"/>
      <w:lvlText w:val="%1."/>
      <w:lvlJc w:val="left"/>
      <w:pPr>
        <w:tabs>
          <w:tab w:val="num" w:pos="357"/>
        </w:tabs>
        <w:ind w:left="0" w:firstLine="0"/>
      </w:pPr>
      <w:rPr>
        <w:rFonts w:hint="default"/>
      </w:rPr>
    </w:lvl>
    <w:lvl w:ilvl="1" w:tplc="4D58B0F8">
      <w:start w:val="1"/>
      <w:numFmt w:val="decimal"/>
      <w:lvlText w:val="%2."/>
      <w:lvlJc w:val="left"/>
      <w:pPr>
        <w:tabs>
          <w:tab w:val="num" w:pos="1950"/>
        </w:tabs>
        <w:ind w:left="1950" w:hanging="870"/>
      </w:pPr>
      <w:rPr>
        <w:rFonts w:hint="default"/>
      </w:rPr>
    </w:lvl>
    <w:lvl w:ilvl="2" w:tplc="A2FE64C0" w:tentative="1">
      <w:start w:val="1"/>
      <w:numFmt w:val="lowerRoman"/>
      <w:lvlText w:val="%3."/>
      <w:lvlJc w:val="right"/>
      <w:pPr>
        <w:tabs>
          <w:tab w:val="num" w:pos="2160"/>
        </w:tabs>
        <w:ind w:left="2160" w:hanging="180"/>
      </w:pPr>
    </w:lvl>
    <w:lvl w:ilvl="3" w:tplc="B784BBC8" w:tentative="1">
      <w:start w:val="1"/>
      <w:numFmt w:val="decimal"/>
      <w:lvlText w:val="%4."/>
      <w:lvlJc w:val="left"/>
      <w:pPr>
        <w:tabs>
          <w:tab w:val="num" w:pos="2880"/>
        </w:tabs>
        <w:ind w:left="2880" w:hanging="360"/>
      </w:pPr>
    </w:lvl>
    <w:lvl w:ilvl="4" w:tplc="6AD8822E" w:tentative="1">
      <w:start w:val="1"/>
      <w:numFmt w:val="lowerLetter"/>
      <w:lvlText w:val="%5."/>
      <w:lvlJc w:val="left"/>
      <w:pPr>
        <w:tabs>
          <w:tab w:val="num" w:pos="3600"/>
        </w:tabs>
        <w:ind w:left="3600" w:hanging="360"/>
      </w:pPr>
    </w:lvl>
    <w:lvl w:ilvl="5" w:tplc="8850C8CA" w:tentative="1">
      <w:start w:val="1"/>
      <w:numFmt w:val="lowerRoman"/>
      <w:lvlText w:val="%6."/>
      <w:lvlJc w:val="right"/>
      <w:pPr>
        <w:tabs>
          <w:tab w:val="num" w:pos="4320"/>
        </w:tabs>
        <w:ind w:left="4320" w:hanging="180"/>
      </w:pPr>
    </w:lvl>
    <w:lvl w:ilvl="6" w:tplc="92BE097A" w:tentative="1">
      <w:start w:val="1"/>
      <w:numFmt w:val="decimal"/>
      <w:lvlText w:val="%7."/>
      <w:lvlJc w:val="left"/>
      <w:pPr>
        <w:tabs>
          <w:tab w:val="num" w:pos="5040"/>
        </w:tabs>
        <w:ind w:left="5040" w:hanging="360"/>
      </w:pPr>
    </w:lvl>
    <w:lvl w:ilvl="7" w:tplc="D8F85FB2" w:tentative="1">
      <w:start w:val="1"/>
      <w:numFmt w:val="lowerLetter"/>
      <w:lvlText w:val="%8."/>
      <w:lvlJc w:val="left"/>
      <w:pPr>
        <w:tabs>
          <w:tab w:val="num" w:pos="5760"/>
        </w:tabs>
        <w:ind w:left="5760" w:hanging="360"/>
      </w:pPr>
    </w:lvl>
    <w:lvl w:ilvl="8" w:tplc="840AD192" w:tentative="1">
      <w:start w:val="1"/>
      <w:numFmt w:val="lowerRoman"/>
      <w:lvlText w:val="%9."/>
      <w:lvlJc w:val="right"/>
      <w:pPr>
        <w:tabs>
          <w:tab w:val="num" w:pos="6480"/>
        </w:tabs>
        <w:ind w:left="6480" w:hanging="180"/>
      </w:pPr>
    </w:lvl>
  </w:abstractNum>
  <w:abstractNum w:abstractNumId="130">
    <w:nsid w:val="300E4AB7"/>
    <w:multiLevelType w:val="singleLevel"/>
    <w:tmpl w:val="2C8A1D3E"/>
    <w:lvl w:ilvl="0">
      <w:start w:val="10"/>
      <w:numFmt w:val="bullet"/>
      <w:lvlText w:val="-"/>
      <w:lvlJc w:val="left"/>
      <w:pPr>
        <w:tabs>
          <w:tab w:val="num" w:pos="465"/>
        </w:tabs>
        <w:ind w:left="465" w:hanging="465"/>
      </w:pPr>
      <w:rPr>
        <w:rFonts w:hint="default"/>
      </w:rPr>
    </w:lvl>
  </w:abstractNum>
  <w:abstractNum w:abstractNumId="131">
    <w:nsid w:val="30C003E5"/>
    <w:multiLevelType w:val="hybridMultilevel"/>
    <w:tmpl w:val="39D2A6DE"/>
    <w:lvl w:ilvl="0" w:tplc="CA0A7D94">
      <w:start w:val="1"/>
      <w:numFmt w:val="decimal"/>
      <w:lvlText w:val="%1."/>
      <w:lvlJc w:val="left"/>
      <w:pPr>
        <w:tabs>
          <w:tab w:val="num" w:pos="360"/>
        </w:tabs>
        <w:ind w:left="360" w:hanging="360"/>
      </w:pPr>
      <w:rPr>
        <w:rFonts w:ascii="Times New Roman" w:eastAsia="Times New Roman" w:hAnsi="Times New Roman" w:cs="Times New Roman"/>
      </w:rPr>
    </w:lvl>
    <w:lvl w:ilvl="1" w:tplc="38046148" w:tentative="1">
      <w:start w:val="1"/>
      <w:numFmt w:val="lowerLetter"/>
      <w:lvlText w:val="%2."/>
      <w:lvlJc w:val="left"/>
      <w:pPr>
        <w:tabs>
          <w:tab w:val="num" w:pos="1080"/>
        </w:tabs>
        <w:ind w:left="1080" w:hanging="360"/>
      </w:pPr>
    </w:lvl>
    <w:lvl w:ilvl="2" w:tplc="8CECAE76" w:tentative="1">
      <w:start w:val="1"/>
      <w:numFmt w:val="lowerRoman"/>
      <w:lvlText w:val="%3."/>
      <w:lvlJc w:val="right"/>
      <w:pPr>
        <w:tabs>
          <w:tab w:val="num" w:pos="1800"/>
        </w:tabs>
        <w:ind w:left="1800" w:hanging="180"/>
      </w:pPr>
    </w:lvl>
    <w:lvl w:ilvl="3" w:tplc="52F4D5C6" w:tentative="1">
      <w:start w:val="1"/>
      <w:numFmt w:val="decimal"/>
      <w:lvlText w:val="%4."/>
      <w:lvlJc w:val="left"/>
      <w:pPr>
        <w:tabs>
          <w:tab w:val="num" w:pos="2520"/>
        </w:tabs>
        <w:ind w:left="2520" w:hanging="360"/>
      </w:pPr>
    </w:lvl>
    <w:lvl w:ilvl="4" w:tplc="CF383BE2" w:tentative="1">
      <w:start w:val="1"/>
      <w:numFmt w:val="lowerLetter"/>
      <w:lvlText w:val="%5."/>
      <w:lvlJc w:val="left"/>
      <w:pPr>
        <w:tabs>
          <w:tab w:val="num" w:pos="3240"/>
        </w:tabs>
        <w:ind w:left="3240" w:hanging="360"/>
      </w:pPr>
    </w:lvl>
    <w:lvl w:ilvl="5" w:tplc="C5DABAB0" w:tentative="1">
      <w:start w:val="1"/>
      <w:numFmt w:val="lowerRoman"/>
      <w:lvlText w:val="%6."/>
      <w:lvlJc w:val="right"/>
      <w:pPr>
        <w:tabs>
          <w:tab w:val="num" w:pos="3960"/>
        </w:tabs>
        <w:ind w:left="3960" w:hanging="180"/>
      </w:pPr>
    </w:lvl>
    <w:lvl w:ilvl="6" w:tplc="A61AB2C2" w:tentative="1">
      <w:start w:val="1"/>
      <w:numFmt w:val="decimal"/>
      <w:lvlText w:val="%7."/>
      <w:lvlJc w:val="left"/>
      <w:pPr>
        <w:tabs>
          <w:tab w:val="num" w:pos="4680"/>
        </w:tabs>
        <w:ind w:left="4680" w:hanging="360"/>
      </w:pPr>
    </w:lvl>
    <w:lvl w:ilvl="7" w:tplc="4D22A928" w:tentative="1">
      <w:start w:val="1"/>
      <w:numFmt w:val="lowerLetter"/>
      <w:lvlText w:val="%8."/>
      <w:lvlJc w:val="left"/>
      <w:pPr>
        <w:tabs>
          <w:tab w:val="num" w:pos="5400"/>
        </w:tabs>
        <w:ind w:left="5400" w:hanging="360"/>
      </w:pPr>
    </w:lvl>
    <w:lvl w:ilvl="8" w:tplc="E8825C5E" w:tentative="1">
      <w:start w:val="1"/>
      <w:numFmt w:val="lowerRoman"/>
      <w:lvlText w:val="%9."/>
      <w:lvlJc w:val="right"/>
      <w:pPr>
        <w:tabs>
          <w:tab w:val="num" w:pos="6120"/>
        </w:tabs>
        <w:ind w:left="6120" w:hanging="180"/>
      </w:pPr>
    </w:lvl>
  </w:abstractNum>
  <w:abstractNum w:abstractNumId="132">
    <w:nsid w:val="30F97E54"/>
    <w:multiLevelType w:val="hybridMultilevel"/>
    <w:tmpl w:val="6C488AE8"/>
    <w:lvl w:ilvl="0" w:tplc="CA0A7D94">
      <w:start w:val="1"/>
      <w:numFmt w:val="decimal"/>
      <w:lvlText w:val="%1."/>
      <w:lvlJc w:val="left"/>
      <w:pPr>
        <w:tabs>
          <w:tab w:val="num" w:pos="720"/>
        </w:tabs>
        <w:ind w:left="720" w:hanging="360"/>
      </w:pPr>
      <w:rPr>
        <w:rFonts w:cs="Times New Roman"/>
      </w:rPr>
    </w:lvl>
    <w:lvl w:ilvl="1" w:tplc="38046148" w:tentative="1">
      <w:start w:val="1"/>
      <w:numFmt w:val="lowerLetter"/>
      <w:lvlText w:val="%2."/>
      <w:lvlJc w:val="left"/>
      <w:pPr>
        <w:tabs>
          <w:tab w:val="num" w:pos="1440"/>
        </w:tabs>
        <w:ind w:left="1440" w:hanging="360"/>
      </w:pPr>
      <w:rPr>
        <w:rFonts w:cs="Times New Roman"/>
      </w:rPr>
    </w:lvl>
    <w:lvl w:ilvl="2" w:tplc="8CECAE76" w:tentative="1">
      <w:start w:val="1"/>
      <w:numFmt w:val="lowerRoman"/>
      <w:lvlText w:val="%3."/>
      <w:lvlJc w:val="right"/>
      <w:pPr>
        <w:tabs>
          <w:tab w:val="num" w:pos="2160"/>
        </w:tabs>
        <w:ind w:left="2160" w:hanging="180"/>
      </w:pPr>
      <w:rPr>
        <w:rFonts w:cs="Times New Roman"/>
      </w:rPr>
    </w:lvl>
    <w:lvl w:ilvl="3" w:tplc="52F4D5C6" w:tentative="1">
      <w:start w:val="1"/>
      <w:numFmt w:val="decimal"/>
      <w:lvlText w:val="%4."/>
      <w:lvlJc w:val="left"/>
      <w:pPr>
        <w:tabs>
          <w:tab w:val="num" w:pos="2880"/>
        </w:tabs>
        <w:ind w:left="2880" w:hanging="360"/>
      </w:pPr>
      <w:rPr>
        <w:rFonts w:cs="Times New Roman"/>
      </w:rPr>
    </w:lvl>
    <w:lvl w:ilvl="4" w:tplc="CF383BE2" w:tentative="1">
      <w:start w:val="1"/>
      <w:numFmt w:val="lowerLetter"/>
      <w:lvlText w:val="%5."/>
      <w:lvlJc w:val="left"/>
      <w:pPr>
        <w:tabs>
          <w:tab w:val="num" w:pos="3600"/>
        </w:tabs>
        <w:ind w:left="3600" w:hanging="360"/>
      </w:pPr>
      <w:rPr>
        <w:rFonts w:cs="Times New Roman"/>
      </w:rPr>
    </w:lvl>
    <w:lvl w:ilvl="5" w:tplc="C5DABAB0" w:tentative="1">
      <w:start w:val="1"/>
      <w:numFmt w:val="lowerRoman"/>
      <w:lvlText w:val="%6."/>
      <w:lvlJc w:val="right"/>
      <w:pPr>
        <w:tabs>
          <w:tab w:val="num" w:pos="4320"/>
        </w:tabs>
        <w:ind w:left="4320" w:hanging="180"/>
      </w:pPr>
      <w:rPr>
        <w:rFonts w:cs="Times New Roman"/>
      </w:rPr>
    </w:lvl>
    <w:lvl w:ilvl="6" w:tplc="A61AB2C2" w:tentative="1">
      <w:start w:val="1"/>
      <w:numFmt w:val="decimal"/>
      <w:lvlText w:val="%7."/>
      <w:lvlJc w:val="left"/>
      <w:pPr>
        <w:tabs>
          <w:tab w:val="num" w:pos="5040"/>
        </w:tabs>
        <w:ind w:left="5040" w:hanging="360"/>
      </w:pPr>
      <w:rPr>
        <w:rFonts w:cs="Times New Roman"/>
      </w:rPr>
    </w:lvl>
    <w:lvl w:ilvl="7" w:tplc="4D22A928" w:tentative="1">
      <w:start w:val="1"/>
      <w:numFmt w:val="lowerLetter"/>
      <w:lvlText w:val="%8."/>
      <w:lvlJc w:val="left"/>
      <w:pPr>
        <w:tabs>
          <w:tab w:val="num" w:pos="5760"/>
        </w:tabs>
        <w:ind w:left="5760" w:hanging="360"/>
      </w:pPr>
      <w:rPr>
        <w:rFonts w:cs="Times New Roman"/>
      </w:rPr>
    </w:lvl>
    <w:lvl w:ilvl="8" w:tplc="E8825C5E" w:tentative="1">
      <w:start w:val="1"/>
      <w:numFmt w:val="lowerRoman"/>
      <w:lvlText w:val="%9."/>
      <w:lvlJc w:val="right"/>
      <w:pPr>
        <w:tabs>
          <w:tab w:val="num" w:pos="6480"/>
        </w:tabs>
        <w:ind w:left="6480" w:hanging="180"/>
      </w:pPr>
      <w:rPr>
        <w:rFonts w:cs="Times New Roman"/>
      </w:rPr>
    </w:lvl>
  </w:abstractNum>
  <w:abstractNum w:abstractNumId="133">
    <w:nsid w:val="30FC7642"/>
    <w:multiLevelType w:val="hybridMultilevel"/>
    <w:tmpl w:val="48C6268E"/>
    <w:lvl w:ilvl="0" w:tplc="25CC53EA">
      <w:start w:val="1"/>
      <w:numFmt w:val="decimal"/>
      <w:lvlText w:val="%1."/>
      <w:lvlJc w:val="left"/>
      <w:pPr>
        <w:ind w:left="1520" w:hanging="360"/>
      </w:pPr>
      <w:rPr>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34">
    <w:nsid w:val="3106676E"/>
    <w:multiLevelType w:val="hybridMultilevel"/>
    <w:tmpl w:val="9A6A5A94"/>
    <w:lvl w:ilvl="0" w:tplc="04190001">
      <w:start w:val="1"/>
      <w:numFmt w:val="decimal"/>
      <w:lvlText w:val="%1."/>
      <w:lvlJc w:val="left"/>
      <w:pPr>
        <w:ind w:left="473" w:hanging="360"/>
      </w:pPr>
      <w:rPr>
        <w:rFonts w:hint="default"/>
      </w:rPr>
    </w:lvl>
    <w:lvl w:ilvl="1" w:tplc="04190003" w:tentative="1">
      <w:start w:val="1"/>
      <w:numFmt w:val="lowerLetter"/>
      <w:lvlText w:val="%2."/>
      <w:lvlJc w:val="left"/>
      <w:pPr>
        <w:ind w:left="1193" w:hanging="360"/>
      </w:pPr>
    </w:lvl>
    <w:lvl w:ilvl="2" w:tplc="04190005" w:tentative="1">
      <w:start w:val="1"/>
      <w:numFmt w:val="lowerRoman"/>
      <w:lvlText w:val="%3."/>
      <w:lvlJc w:val="right"/>
      <w:pPr>
        <w:ind w:left="1913" w:hanging="180"/>
      </w:pPr>
    </w:lvl>
    <w:lvl w:ilvl="3" w:tplc="04190001" w:tentative="1">
      <w:start w:val="1"/>
      <w:numFmt w:val="decimal"/>
      <w:lvlText w:val="%4."/>
      <w:lvlJc w:val="left"/>
      <w:pPr>
        <w:ind w:left="2633" w:hanging="360"/>
      </w:pPr>
    </w:lvl>
    <w:lvl w:ilvl="4" w:tplc="04190003" w:tentative="1">
      <w:start w:val="1"/>
      <w:numFmt w:val="lowerLetter"/>
      <w:lvlText w:val="%5."/>
      <w:lvlJc w:val="left"/>
      <w:pPr>
        <w:ind w:left="3353" w:hanging="360"/>
      </w:pPr>
    </w:lvl>
    <w:lvl w:ilvl="5" w:tplc="04190005" w:tentative="1">
      <w:start w:val="1"/>
      <w:numFmt w:val="lowerRoman"/>
      <w:lvlText w:val="%6."/>
      <w:lvlJc w:val="right"/>
      <w:pPr>
        <w:ind w:left="4073" w:hanging="180"/>
      </w:pPr>
    </w:lvl>
    <w:lvl w:ilvl="6" w:tplc="04190001" w:tentative="1">
      <w:start w:val="1"/>
      <w:numFmt w:val="decimal"/>
      <w:lvlText w:val="%7."/>
      <w:lvlJc w:val="left"/>
      <w:pPr>
        <w:ind w:left="4793" w:hanging="360"/>
      </w:pPr>
    </w:lvl>
    <w:lvl w:ilvl="7" w:tplc="04190003" w:tentative="1">
      <w:start w:val="1"/>
      <w:numFmt w:val="lowerLetter"/>
      <w:lvlText w:val="%8."/>
      <w:lvlJc w:val="left"/>
      <w:pPr>
        <w:ind w:left="5513" w:hanging="360"/>
      </w:pPr>
    </w:lvl>
    <w:lvl w:ilvl="8" w:tplc="04190005" w:tentative="1">
      <w:start w:val="1"/>
      <w:numFmt w:val="lowerRoman"/>
      <w:lvlText w:val="%9."/>
      <w:lvlJc w:val="right"/>
      <w:pPr>
        <w:ind w:left="6233" w:hanging="180"/>
      </w:pPr>
    </w:lvl>
  </w:abstractNum>
  <w:abstractNum w:abstractNumId="135">
    <w:nsid w:val="31F41883"/>
    <w:multiLevelType w:val="singleLevel"/>
    <w:tmpl w:val="0419000F"/>
    <w:lvl w:ilvl="0">
      <w:start w:val="1"/>
      <w:numFmt w:val="decimal"/>
      <w:lvlText w:val="%1."/>
      <w:lvlJc w:val="left"/>
      <w:pPr>
        <w:tabs>
          <w:tab w:val="num" w:pos="360"/>
        </w:tabs>
        <w:ind w:left="360" w:hanging="360"/>
      </w:pPr>
      <w:rPr>
        <w:rFonts w:hint="default"/>
      </w:rPr>
    </w:lvl>
  </w:abstractNum>
  <w:abstractNum w:abstractNumId="136">
    <w:nsid w:val="32312BFE"/>
    <w:multiLevelType w:val="hybridMultilevel"/>
    <w:tmpl w:val="896A375A"/>
    <w:lvl w:ilvl="0" w:tplc="DCEA76E6">
      <w:start w:val="1"/>
      <w:numFmt w:val="bullet"/>
      <w:lvlText w:val=""/>
      <w:lvlJc w:val="left"/>
      <w:pPr>
        <w:tabs>
          <w:tab w:val="num" w:pos="360"/>
        </w:tabs>
        <w:ind w:left="360" w:hanging="360"/>
      </w:pPr>
      <w:rPr>
        <w:rFonts w:ascii="Symbol" w:hAnsi="Symbol" w:hint="default"/>
      </w:rPr>
    </w:lvl>
    <w:lvl w:ilvl="1" w:tplc="EBDC08C2" w:tentative="1">
      <w:start w:val="1"/>
      <w:numFmt w:val="bullet"/>
      <w:lvlText w:val="o"/>
      <w:lvlJc w:val="left"/>
      <w:pPr>
        <w:tabs>
          <w:tab w:val="num" w:pos="1080"/>
        </w:tabs>
        <w:ind w:left="1080" w:hanging="360"/>
      </w:pPr>
      <w:rPr>
        <w:rFonts w:ascii="Courier New" w:hAnsi="Courier New" w:cs="Courier New" w:hint="default"/>
      </w:rPr>
    </w:lvl>
    <w:lvl w:ilvl="2" w:tplc="51080B4A" w:tentative="1">
      <w:start w:val="1"/>
      <w:numFmt w:val="bullet"/>
      <w:lvlText w:val=""/>
      <w:lvlJc w:val="left"/>
      <w:pPr>
        <w:tabs>
          <w:tab w:val="num" w:pos="1800"/>
        </w:tabs>
        <w:ind w:left="1800" w:hanging="360"/>
      </w:pPr>
      <w:rPr>
        <w:rFonts w:ascii="Wingdings" w:hAnsi="Wingdings" w:hint="default"/>
      </w:rPr>
    </w:lvl>
    <w:lvl w:ilvl="3" w:tplc="7C4A9B32" w:tentative="1">
      <w:start w:val="1"/>
      <w:numFmt w:val="bullet"/>
      <w:lvlText w:val=""/>
      <w:lvlJc w:val="left"/>
      <w:pPr>
        <w:tabs>
          <w:tab w:val="num" w:pos="2520"/>
        </w:tabs>
        <w:ind w:left="2520" w:hanging="360"/>
      </w:pPr>
      <w:rPr>
        <w:rFonts w:ascii="Symbol" w:hAnsi="Symbol" w:hint="default"/>
      </w:rPr>
    </w:lvl>
    <w:lvl w:ilvl="4" w:tplc="5362297E" w:tentative="1">
      <w:start w:val="1"/>
      <w:numFmt w:val="bullet"/>
      <w:lvlText w:val="o"/>
      <w:lvlJc w:val="left"/>
      <w:pPr>
        <w:tabs>
          <w:tab w:val="num" w:pos="3240"/>
        </w:tabs>
        <w:ind w:left="3240" w:hanging="360"/>
      </w:pPr>
      <w:rPr>
        <w:rFonts w:ascii="Courier New" w:hAnsi="Courier New" w:cs="Courier New" w:hint="default"/>
      </w:rPr>
    </w:lvl>
    <w:lvl w:ilvl="5" w:tplc="1A4661A8" w:tentative="1">
      <w:start w:val="1"/>
      <w:numFmt w:val="bullet"/>
      <w:lvlText w:val=""/>
      <w:lvlJc w:val="left"/>
      <w:pPr>
        <w:tabs>
          <w:tab w:val="num" w:pos="3960"/>
        </w:tabs>
        <w:ind w:left="3960" w:hanging="360"/>
      </w:pPr>
      <w:rPr>
        <w:rFonts w:ascii="Wingdings" w:hAnsi="Wingdings" w:hint="default"/>
      </w:rPr>
    </w:lvl>
    <w:lvl w:ilvl="6" w:tplc="CD62BB84" w:tentative="1">
      <w:start w:val="1"/>
      <w:numFmt w:val="bullet"/>
      <w:lvlText w:val=""/>
      <w:lvlJc w:val="left"/>
      <w:pPr>
        <w:tabs>
          <w:tab w:val="num" w:pos="4680"/>
        </w:tabs>
        <w:ind w:left="4680" w:hanging="360"/>
      </w:pPr>
      <w:rPr>
        <w:rFonts w:ascii="Symbol" w:hAnsi="Symbol" w:hint="default"/>
      </w:rPr>
    </w:lvl>
    <w:lvl w:ilvl="7" w:tplc="64BCEDB8" w:tentative="1">
      <w:start w:val="1"/>
      <w:numFmt w:val="bullet"/>
      <w:lvlText w:val="o"/>
      <w:lvlJc w:val="left"/>
      <w:pPr>
        <w:tabs>
          <w:tab w:val="num" w:pos="5400"/>
        </w:tabs>
        <w:ind w:left="5400" w:hanging="360"/>
      </w:pPr>
      <w:rPr>
        <w:rFonts w:ascii="Courier New" w:hAnsi="Courier New" w:cs="Courier New" w:hint="default"/>
      </w:rPr>
    </w:lvl>
    <w:lvl w:ilvl="8" w:tplc="5C64C1C2" w:tentative="1">
      <w:start w:val="1"/>
      <w:numFmt w:val="bullet"/>
      <w:lvlText w:val=""/>
      <w:lvlJc w:val="left"/>
      <w:pPr>
        <w:tabs>
          <w:tab w:val="num" w:pos="6120"/>
        </w:tabs>
        <w:ind w:left="6120" w:hanging="360"/>
      </w:pPr>
      <w:rPr>
        <w:rFonts w:ascii="Wingdings" w:hAnsi="Wingdings" w:hint="default"/>
      </w:rPr>
    </w:lvl>
  </w:abstractNum>
  <w:abstractNum w:abstractNumId="137">
    <w:nsid w:val="32384786"/>
    <w:multiLevelType w:val="hybridMultilevel"/>
    <w:tmpl w:val="42EA727C"/>
    <w:lvl w:ilvl="0" w:tplc="04190017">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38">
    <w:nsid w:val="32663434"/>
    <w:multiLevelType w:val="hybridMultilevel"/>
    <w:tmpl w:val="FE5A5F3E"/>
    <w:lvl w:ilvl="0" w:tplc="04190017">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9">
    <w:nsid w:val="32EA68C4"/>
    <w:multiLevelType w:val="hybridMultilevel"/>
    <w:tmpl w:val="F858E4E6"/>
    <w:lvl w:ilvl="0" w:tplc="0419000F">
      <w:start w:val="1"/>
      <w:numFmt w:val="bullet"/>
      <w:lvlText w:val="o"/>
      <w:lvlJc w:val="left"/>
      <w:pPr>
        <w:ind w:left="1429" w:hanging="360"/>
      </w:pPr>
      <w:rPr>
        <w:rFonts w:ascii="Courier New" w:hAnsi="Courier New" w:cs="Courier New"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40">
    <w:nsid w:val="33586805"/>
    <w:multiLevelType w:val="hybridMultilevel"/>
    <w:tmpl w:val="47B8BD62"/>
    <w:lvl w:ilvl="0" w:tplc="C3A4DF84">
      <w:start w:val="1"/>
      <w:numFmt w:val="decimal"/>
      <w:lvlText w:val="%1)"/>
      <w:lvlJc w:val="left"/>
      <w:pPr>
        <w:ind w:left="786" w:hanging="360"/>
      </w:pPr>
      <w:rPr>
        <w:rFonts w:hint="default"/>
      </w:rPr>
    </w:lvl>
    <w:lvl w:ilvl="1" w:tplc="72746C3A" w:tentative="1">
      <w:start w:val="1"/>
      <w:numFmt w:val="lowerLetter"/>
      <w:lvlText w:val="%2."/>
      <w:lvlJc w:val="left"/>
      <w:pPr>
        <w:ind w:left="1506" w:hanging="360"/>
      </w:pPr>
    </w:lvl>
    <w:lvl w:ilvl="2" w:tplc="4C0012B0" w:tentative="1">
      <w:start w:val="1"/>
      <w:numFmt w:val="lowerRoman"/>
      <w:lvlText w:val="%3."/>
      <w:lvlJc w:val="right"/>
      <w:pPr>
        <w:ind w:left="2226" w:hanging="180"/>
      </w:pPr>
    </w:lvl>
    <w:lvl w:ilvl="3" w:tplc="584CF4F8" w:tentative="1">
      <w:start w:val="1"/>
      <w:numFmt w:val="decimal"/>
      <w:lvlText w:val="%4."/>
      <w:lvlJc w:val="left"/>
      <w:pPr>
        <w:ind w:left="2946" w:hanging="360"/>
      </w:pPr>
    </w:lvl>
    <w:lvl w:ilvl="4" w:tplc="93163FA0" w:tentative="1">
      <w:start w:val="1"/>
      <w:numFmt w:val="lowerLetter"/>
      <w:lvlText w:val="%5."/>
      <w:lvlJc w:val="left"/>
      <w:pPr>
        <w:ind w:left="3666" w:hanging="360"/>
      </w:pPr>
    </w:lvl>
    <w:lvl w:ilvl="5" w:tplc="2D1E5386" w:tentative="1">
      <w:start w:val="1"/>
      <w:numFmt w:val="lowerRoman"/>
      <w:lvlText w:val="%6."/>
      <w:lvlJc w:val="right"/>
      <w:pPr>
        <w:ind w:left="4386" w:hanging="180"/>
      </w:pPr>
    </w:lvl>
    <w:lvl w:ilvl="6" w:tplc="A96C3BC8" w:tentative="1">
      <w:start w:val="1"/>
      <w:numFmt w:val="decimal"/>
      <w:lvlText w:val="%7."/>
      <w:lvlJc w:val="left"/>
      <w:pPr>
        <w:ind w:left="5106" w:hanging="360"/>
      </w:pPr>
    </w:lvl>
    <w:lvl w:ilvl="7" w:tplc="E294E83E" w:tentative="1">
      <w:start w:val="1"/>
      <w:numFmt w:val="lowerLetter"/>
      <w:lvlText w:val="%8."/>
      <w:lvlJc w:val="left"/>
      <w:pPr>
        <w:ind w:left="5826" w:hanging="360"/>
      </w:pPr>
    </w:lvl>
    <w:lvl w:ilvl="8" w:tplc="19567306" w:tentative="1">
      <w:start w:val="1"/>
      <w:numFmt w:val="lowerRoman"/>
      <w:lvlText w:val="%9."/>
      <w:lvlJc w:val="right"/>
      <w:pPr>
        <w:ind w:left="6546" w:hanging="180"/>
      </w:pPr>
    </w:lvl>
  </w:abstractNum>
  <w:abstractNum w:abstractNumId="141">
    <w:nsid w:val="33CE1ED1"/>
    <w:multiLevelType w:val="hybridMultilevel"/>
    <w:tmpl w:val="F86A9CC6"/>
    <w:lvl w:ilvl="0" w:tplc="18944922">
      <w:start w:val="1"/>
      <w:numFmt w:val="decimal"/>
      <w:lvlText w:val="%1."/>
      <w:lvlJc w:val="left"/>
      <w:pPr>
        <w:ind w:left="720" w:hanging="360"/>
      </w:pPr>
      <w:rPr>
        <w:rFonts w:hint="default"/>
      </w:rPr>
    </w:lvl>
    <w:lvl w:ilvl="1" w:tplc="F47008BE" w:tentative="1">
      <w:start w:val="1"/>
      <w:numFmt w:val="lowerLetter"/>
      <w:lvlText w:val="%2."/>
      <w:lvlJc w:val="left"/>
      <w:pPr>
        <w:ind w:left="1440" w:hanging="360"/>
      </w:pPr>
    </w:lvl>
    <w:lvl w:ilvl="2" w:tplc="A3F2E790" w:tentative="1">
      <w:start w:val="1"/>
      <w:numFmt w:val="lowerRoman"/>
      <w:lvlText w:val="%3."/>
      <w:lvlJc w:val="right"/>
      <w:pPr>
        <w:ind w:left="2160" w:hanging="180"/>
      </w:pPr>
    </w:lvl>
    <w:lvl w:ilvl="3" w:tplc="2A984EDC" w:tentative="1">
      <w:start w:val="1"/>
      <w:numFmt w:val="decimal"/>
      <w:lvlText w:val="%4."/>
      <w:lvlJc w:val="left"/>
      <w:pPr>
        <w:ind w:left="2880" w:hanging="360"/>
      </w:pPr>
    </w:lvl>
    <w:lvl w:ilvl="4" w:tplc="9BCA09AA" w:tentative="1">
      <w:start w:val="1"/>
      <w:numFmt w:val="lowerLetter"/>
      <w:lvlText w:val="%5."/>
      <w:lvlJc w:val="left"/>
      <w:pPr>
        <w:ind w:left="3600" w:hanging="360"/>
      </w:pPr>
    </w:lvl>
    <w:lvl w:ilvl="5" w:tplc="FBAA6BAC" w:tentative="1">
      <w:start w:val="1"/>
      <w:numFmt w:val="lowerRoman"/>
      <w:lvlText w:val="%6."/>
      <w:lvlJc w:val="right"/>
      <w:pPr>
        <w:ind w:left="4320" w:hanging="180"/>
      </w:pPr>
    </w:lvl>
    <w:lvl w:ilvl="6" w:tplc="39D035A6" w:tentative="1">
      <w:start w:val="1"/>
      <w:numFmt w:val="decimal"/>
      <w:lvlText w:val="%7."/>
      <w:lvlJc w:val="left"/>
      <w:pPr>
        <w:ind w:left="5040" w:hanging="360"/>
      </w:pPr>
    </w:lvl>
    <w:lvl w:ilvl="7" w:tplc="78E0A764" w:tentative="1">
      <w:start w:val="1"/>
      <w:numFmt w:val="lowerLetter"/>
      <w:lvlText w:val="%8."/>
      <w:lvlJc w:val="left"/>
      <w:pPr>
        <w:ind w:left="5760" w:hanging="360"/>
      </w:pPr>
    </w:lvl>
    <w:lvl w:ilvl="8" w:tplc="438CBA1C" w:tentative="1">
      <w:start w:val="1"/>
      <w:numFmt w:val="lowerRoman"/>
      <w:lvlText w:val="%9."/>
      <w:lvlJc w:val="right"/>
      <w:pPr>
        <w:ind w:left="6480" w:hanging="180"/>
      </w:pPr>
    </w:lvl>
  </w:abstractNum>
  <w:abstractNum w:abstractNumId="142">
    <w:nsid w:val="33D2472F"/>
    <w:multiLevelType w:val="hybridMultilevel"/>
    <w:tmpl w:val="B2F84E9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3">
    <w:nsid w:val="346B246F"/>
    <w:multiLevelType w:val="hybridMultilevel"/>
    <w:tmpl w:val="2AB0FE76"/>
    <w:lvl w:ilvl="0" w:tplc="C840EA26">
      <w:start w:val="1"/>
      <w:numFmt w:val="decimal"/>
      <w:lvlText w:val="%1."/>
      <w:lvlJc w:val="left"/>
      <w:pPr>
        <w:ind w:left="1080" w:hanging="360"/>
      </w:pPr>
      <w:rPr>
        <w:rFonts w:cs="Times New Roman" w:hint="default"/>
      </w:rPr>
    </w:lvl>
    <w:lvl w:ilvl="1" w:tplc="560467C2" w:tentative="1">
      <w:start w:val="1"/>
      <w:numFmt w:val="lowerLetter"/>
      <w:lvlText w:val="%2."/>
      <w:lvlJc w:val="left"/>
      <w:pPr>
        <w:ind w:left="1800" w:hanging="360"/>
      </w:pPr>
      <w:rPr>
        <w:rFonts w:cs="Times New Roman"/>
      </w:rPr>
    </w:lvl>
    <w:lvl w:ilvl="2" w:tplc="011E4D94" w:tentative="1">
      <w:start w:val="1"/>
      <w:numFmt w:val="lowerRoman"/>
      <w:lvlText w:val="%3."/>
      <w:lvlJc w:val="right"/>
      <w:pPr>
        <w:ind w:left="2520" w:hanging="180"/>
      </w:pPr>
      <w:rPr>
        <w:rFonts w:cs="Times New Roman"/>
      </w:rPr>
    </w:lvl>
    <w:lvl w:ilvl="3" w:tplc="8E469AEE" w:tentative="1">
      <w:start w:val="1"/>
      <w:numFmt w:val="decimal"/>
      <w:lvlText w:val="%4."/>
      <w:lvlJc w:val="left"/>
      <w:pPr>
        <w:ind w:left="3240" w:hanging="360"/>
      </w:pPr>
      <w:rPr>
        <w:rFonts w:cs="Times New Roman"/>
      </w:rPr>
    </w:lvl>
    <w:lvl w:ilvl="4" w:tplc="33047236" w:tentative="1">
      <w:start w:val="1"/>
      <w:numFmt w:val="lowerLetter"/>
      <w:lvlText w:val="%5."/>
      <w:lvlJc w:val="left"/>
      <w:pPr>
        <w:ind w:left="3960" w:hanging="360"/>
      </w:pPr>
      <w:rPr>
        <w:rFonts w:cs="Times New Roman"/>
      </w:rPr>
    </w:lvl>
    <w:lvl w:ilvl="5" w:tplc="EF86841E" w:tentative="1">
      <w:start w:val="1"/>
      <w:numFmt w:val="lowerRoman"/>
      <w:lvlText w:val="%6."/>
      <w:lvlJc w:val="right"/>
      <w:pPr>
        <w:ind w:left="4680" w:hanging="180"/>
      </w:pPr>
      <w:rPr>
        <w:rFonts w:cs="Times New Roman"/>
      </w:rPr>
    </w:lvl>
    <w:lvl w:ilvl="6" w:tplc="0150BB6A" w:tentative="1">
      <w:start w:val="1"/>
      <w:numFmt w:val="decimal"/>
      <w:lvlText w:val="%7."/>
      <w:lvlJc w:val="left"/>
      <w:pPr>
        <w:ind w:left="5400" w:hanging="360"/>
      </w:pPr>
      <w:rPr>
        <w:rFonts w:cs="Times New Roman"/>
      </w:rPr>
    </w:lvl>
    <w:lvl w:ilvl="7" w:tplc="66A436CE" w:tentative="1">
      <w:start w:val="1"/>
      <w:numFmt w:val="lowerLetter"/>
      <w:lvlText w:val="%8."/>
      <w:lvlJc w:val="left"/>
      <w:pPr>
        <w:ind w:left="6120" w:hanging="360"/>
      </w:pPr>
      <w:rPr>
        <w:rFonts w:cs="Times New Roman"/>
      </w:rPr>
    </w:lvl>
    <w:lvl w:ilvl="8" w:tplc="DA1C0E50" w:tentative="1">
      <w:start w:val="1"/>
      <w:numFmt w:val="lowerRoman"/>
      <w:lvlText w:val="%9."/>
      <w:lvlJc w:val="right"/>
      <w:pPr>
        <w:ind w:left="6840" w:hanging="180"/>
      </w:pPr>
      <w:rPr>
        <w:rFonts w:cs="Times New Roman"/>
      </w:rPr>
    </w:lvl>
  </w:abstractNum>
  <w:abstractNum w:abstractNumId="144">
    <w:nsid w:val="349334E1"/>
    <w:multiLevelType w:val="hybridMultilevel"/>
    <w:tmpl w:val="B5DC634C"/>
    <w:lvl w:ilvl="0" w:tplc="A336CA68">
      <w:start w:val="3"/>
      <w:numFmt w:val="decimal"/>
      <w:lvlText w:val="%1."/>
      <w:lvlJc w:val="left"/>
      <w:pPr>
        <w:ind w:left="1080" w:hanging="360"/>
      </w:pPr>
      <w:rPr>
        <w:rFonts w:hint="default"/>
      </w:rPr>
    </w:lvl>
    <w:lvl w:ilvl="1" w:tplc="B5EE053A" w:tentative="1">
      <w:start w:val="1"/>
      <w:numFmt w:val="lowerLetter"/>
      <w:lvlText w:val="%2."/>
      <w:lvlJc w:val="left"/>
      <w:pPr>
        <w:ind w:left="1800" w:hanging="360"/>
      </w:pPr>
    </w:lvl>
    <w:lvl w:ilvl="2" w:tplc="E924A8D0" w:tentative="1">
      <w:start w:val="1"/>
      <w:numFmt w:val="lowerRoman"/>
      <w:lvlText w:val="%3."/>
      <w:lvlJc w:val="right"/>
      <w:pPr>
        <w:ind w:left="2520" w:hanging="180"/>
      </w:pPr>
    </w:lvl>
    <w:lvl w:ilvl="3" w:tplc="C748BBC6" w:tentative="1">
      <w:start w:val="1"/>
      <w:numFmt w:val="decimal"/>
      <w:lvlText w:val="%4."/>
      <w:lvlJc w:val="left"/>
      <w:pPr>
        <w:ind w:left="3240" w:hanging="360"/>
      </w:pPr>
    </w:lvl>
    <w:lvl w:ilvl="4" w:tplc="2F60FEE6" w:tentative="1">
      <w:start w:val="1"/>
      <w:numFmt w:val="lowerLetter"/>
      <w:lvlText w:val="%5."/>
      <w:lvlJc w:val="left"/>
      <w:pPr>
        <w:ind w:left="3960" w:hanging="360"/>
      </w:pPr>
    </w:lvl>
    <w:lvl w:ilvl="5" w:tplc="4A309C28" w:tentative="1">
      <w:start w:val="1"/>
      <w:numFmt w:val="lowerRoman"/>
      <w:lvlText w:val="%6."/>
      <w:lvlJc w:val="right"/>
      <w:pPr>
        <w:ind w:left="4680" w:hanging="180"/>
      </w:pPr>
    </w:lvl>
    <w:lvl w:ilvl="6" w:tplc="242E50C8" w:tentative="1">
      <w:start w:val="1"/>
      <w:numFmt w:val="decimal"/>
      <w:lvlText w:val="%7."/>
      <w:lvlJc w:val="left"/>
      <w:pPr>
        <w:ind w:left="5400" w:hanging="360"/>
      </w:pPr>
    </w:lvl>
    <w:lvl w:ilvl="7" w:tplc="A00A3938" w:tentative="1">
      <w:start w:val="1"/>
      <w:numFmt w:val="lowerLetter"/>
      <w:lvlText w:val="%8."/>
      <w:lvlJc w:val="left"/>
      <w:pPr>
        <w:ind w:left="6120" w:hanging="360"/>
      </w:pPr>
    </w:lvl>
    <w:lvl w:ilvl="8" w:tplc="6E9AA6A8" w:tentative="1">
      <w:start w:val="1"/>
      <w:numFmt w:val="lowerRoman"/>
      <w:lvlText w:val="%9."/>
      <w:lvlJc w:val="right"/>
      <w:pPr>
        <w:ind w:left="6840" w:hanging="180"/>
      </w:pPr>
    </w:lvl>
  </w:abstractNum>
  <w:abstractNum w:abstractNumId="145">
    <w:nsid w:val="354430D5"/>
    <w:multiLevelType w:val="hybridMultilevel"/>
    <w:tmpl w:val="179066CA"/>
    <w:lvl w:ilvl="0" w:tplc="A40CC998">
      <w:start w:val="1"/>
      <w:numFmt w:val="decimal"/>
      <w:lvlText w:val="%1."/>
      <w:lvlJc w:val="left"/>
      <w:pPr>
        <w:ind w:left="720" w:hanging="360"/>
      </w:pPr>
      <w:rPr>
        <w:rFonts w:cs="Times New Roman" w:hint="default"/>
      </w:rPr>
    </w:lvl>
    <w:lvl w:ilvl="1" w:tplc="5E0A04CC" w:tentative="1">
      <w:start w:val="1"/>
      <w:numFmt w:val="lowerLetter"/>
      <w:lvlText w:val="%2."/>
      <w:lvlJc w:val="left"/>
      <w:pPr>
        <w:ind w:left="1440" w:hanging="360"/>
      </w:pPr>
      <w:rPr>
        <w:rFonts w:cs="Times New Roman"/>
      </w:rPr>
    </w:lvl>
    <w:lvl w:ilvl="2" w:tplc="4FB41992" w:tentative="1">
      <w:start w:val="1"/>
      <w:numFmt w:val="lowerRoman"/>
      <w:lvlText w:val="%3."/>
      <w:lvlJc w:val="right"/>
      <w:pPr>
        <w:ind w:left="2160" w:hanging="180"/>
      </w:pPr>
      <w:rPr>
        <w:rFonts w:cs="Times New Roman"/>
      </w:rPr>
    </w:lvl>
    <w:lvl w:ilvl="3" w:tplc="53B0F084" w:tentative="1">
      <w:start w:val="1"/>
      <w:numFmt w:val="decimal"/>
      <w:lvlText w:val="%4."/>
      <w:lvlJc w:val="left"/>
      <w:pPr>
        <w:ind w:left="2880" w:hanging="360"/>
      </w:pPr>
      <w:rPr>
        <w:rFonts w:cs="Times New Roman"/>
      </w:rPr>
    </w:lvl>
    <w:lvl w:ilvl="4" w:tplc="94F85B04" w:tentative="1">
      <w:start w:val="1"/>
      <w:numFmt w:val="lowerLetter"/>
      <w:lvlText w:val="%5."/>
      <w:lvlJc w:val="left"/>
      <w:pPr>
        <w:ind w:left="3600" w:hanging="360"/>
      </w:pPr>
      <w:rPr>
        <w:rFonts w:cs="Times New Roman"/>
      </w:rPr>
    </w:lvl>
    <w:lvl w:ilvl="5" w:tplc="02865114" w:tentative="1">
      <w:start w:val="1"/>
      <w:numFmt w:val="lowerRoman"/>
      <w:lvlText w:val="%6."/>
      <w:lvlJc w:val="right"/>
      <w:pPr>
        <w:ind w:left="4320" w:hanging="180"/>
      </w:pPr>
      <w:rPr>
        <w:rFonts w:cs="Times New Roman"/>
      </w:rPr>
    </w:lvl>
    <w:lvl w:ilvl="6" w:tplc="CBB8CA18" w:tentative="1">
      <w:start w:val="1"/>
      <w:numFmt w:val="decimal"/>
      <w:lvlText w:val="%7."/>
      <w:lvlJc w:val="left"/>
      <w:pPr>
        <w:ind w:left="5040" w:hanging="360"/>
      </w:pPr>
      <w:rPr>
        <w:rFonts w:cs="Times New Roman"/>
      </w:rPr>
    </w:lvl>
    <w:lvl w:ilvl="7" w:tplc="987EC9EC" w:tentative="1">
      <w:start w:val="1"/>
      <w:numFmt w:val="lowerLetter"/>
      <w:lvlText w:val="%8."/>
      <w:lvlJc w:val="left"/>
      <w:pPr>
        <w:ind w:left="5760" w:hanging="360"/>
      </w:pPr>
      <w:rPr>
        <w:rFonts w:cs="Times New Roman"/>
      </w:rPr>
    </w:lvl>
    <w:lvl w:ilvl="8" w:tplc="E83028AA" w:tentative="1">
      <w:start w:val="1"/>
      <w:numFmt w:val="lowerRoman"/>
      <w:lvlText w:val="%9."/>
      <w:lvlJc w:val="right"/>
      <w:pPr>
        <w:ind w:left="6480" w:hanging="180"/>
      </w:pPr>
      <w:rPr>
        <w:rFonts w:cs="Times New Roman"/>
      </w:rPr>
    </w:lvl>
  </w:abstractNum>
  <w:abstractNum w:abstractNumId="146">
    <w:nsid w:val="354901BA"/>
    <w:multiLevelType w:val="hybridMultilevel"/>
    <w:tmpl w:val="D444D8F0"/>
    <w:lvl w:ilvl="0" w:tplc="A336CA68">
      <w:start w:val="1"/>
      <w:numFmt w:val="decimal"/>
      <w:lvlText w:val="%1."/>
      <w:lvlJc w:val="left"/>
      <w:pPr>
        <w:tabs>
          <w:tab w:val="num" w:pos="360"/>
        </w:tabs>
        <w:ind w:left="360" w:hanging="360"/>
      </w:pPr>
      <w:rPr>
        <w:rFonts w:ascii="Times New Roman" w:hAnsi="Times New Roman" w:hint="default"/>
        <w:sz w:val="28"/>
        <w:szCs w:val="28"/>
      </w:rPr>
    </w:lvl>
    <w:lvl w:ilvl="1" w:tplc="B5EE053A" w:tentative="1">
      <w:start w:val="1"/>
      <w:numFmt w:val="lowerLetter"/>
      <w:lvlText w:val="%2."/>
      <w:lvlJc w:val="left"/>
      <w:pPr>
        <w:ind w:left="1440" w:hanging="360"/>
      </w:pPr>
    </w:lvl>
    <w:lvl w:ilvl="2" w:tplc="E924A8D0" w:tentative="1">
      <w:start w:val="1"/>
      <w:numFmt w:val="lowerRoman"/>
      <w:lvlText w:val="%3."/>
      <w:lvlJc w:val="right"/>
      <w:pPr>
        <w:ind w:left="2160" w:hanging="180"/>
      </w:pPr>
    </w:lvl>
    <w:lvl w:ilvl="3" w:tplc="C748BBC6" w:tentative="1">
      <w:start w:val="1"/>
      <w:numFmt w:val="decimal"/>
      <w:lvlText w:val="%4."/>
      <w:lvlJc w:val="left"/>
      <w:pPr>
        <w:ind w:left="2880" w:hanging="360"/>
      </w:pPr>
    </w:lvl>
    <w:lvl w:ilvl="4" w:tplc="2F60FEE6" w:tentative="1">
      <w:start w:val="1"/>
      <w:numFmt w:val="lowerLetter"/>
      <w:lvlText w:val="%5."/>
      <w:lvlJc w:val="left"/>
      <w:pPr>
        <w:ind w:left="3600" w:hanging="360"/>
      </w:pPr>
    </w:lvl>
    <w:lvl w:ilvl="5" w:tplc="4A309C28" w:tentative="1">
      <w:start w:val="1"/>
      <w:numFmt w:val="lowerRoman"/>
      <w:lvlText w:val="%6."/>
      <w:lvlJc w:val="right"/>
      <w:pPr>
        <w:ind w:left="4320" w:hanging="180"/>
      </w:pPr>
    </w:lvl>
    <w:lvl w:ilvl="6" w:tplc="242E50C8" w:tentative="1">
      <w:start w:val="1"/>
      <w:numFmt w:val="decimal"/>
      <w:lvlText w:val="%7."/>
      <w:lvlJc w:val="left"/>
      <w:pPr>
        <w:ind w:left="5040" w:hanging="360"/>
      </w:pPr>
    </w:lvl>
    <w:lvl w:ilvl="7" w:tplc="A00A3938" w:tentative="1">
      <w:start w:val="1"/>
      <w:numFmt w:val="lowerLetter"/>
      <w:lvlText w:val="%8."/>
      <w:lvlJc w:val="left"/>
      <w:pPr>
        <w:ind w:left="5760" w:hanging="360"/>
      </w:pPr>
    </w:lvl>
    <w:lvl w:ilvl="8" w:tplc="6E9AA6A8" w:tentative="1">
      <w:start w:val="1"/>
      <w:numFmt w:val="lowerRoman"/>
      <w:lvlText w:val="%9."/>
      <w:lvlJc w:val="right"/>
      <w:pPr>
        <w:ind w:left="6480" w:hanging="180"/>
      </w:pPr>
    </w:lvl>
  </w:abstractNum>
  <w:abstractNum w:abstractNumId="147">
    <w:nsid w:val="35A530E9"/>
    <w:multiLevelType w:val="hybridMultilevel"/>
    <w:tmpl w:val="664620BC"/>
    <w:lvl w:ilvl="0" w:tplc="187A5C1A">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8">
    <w:nsid w:val="36966965"/>
    <w:multiLevelType w:val="hybridMultilevel"/>
    <w:tmpl w:val="48D0C9E0"/>
    <w:lvl w:ilvl="0" w:tplc="187A5C1A">
      <w:start w:val="1"/>
      <w:numFmt w:val="decimal"/>
      <w:lvlText w:val="%1."/>
      <w:lvlJc w:val="left"/>
      <w:pPr>
        <w:tabs>
          <w:tab w:val="num" w:pos="1429"/>
        </w:tabs>
        <w:ind w:left="1429" w:hanging="360"/>
      </w:p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149">
    <w:nsid w:val="36977C80"/>
    <w:multiLevelType w:val="hybridMultilevel"/>
    <w:tmpl w:val="2BB04C7E"/>
    <w:lvl w:ilvl="0" w:tplc="187A5C1A">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50">
    <w:nsid w:val="377C4029"/>
    <w:multiLevelType w:val="hybridMultilevel"/>
    <w:tmpl w:val="639CAE9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1">
    <w:nsid w:val="37D92FD0"/>
    <w:multiLevelType w:val="hybridMultilevel"/>
    <w:tmpl w:val="D2DCCF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2">
    <w:nsid w:val="37FC0949"/>
    <w:multiLevelType w:val="singleLevel"/>
    <w:tmpl w:val="DD54838C"/>
    <w:lvl w:ilvl="0">
      <w:start w:val="1"/>
      <w:numFmt w:val="decimal"/>
      <w:lvlText w:val="%1."/>
      <w:lvlJc w:val="left"/>
      <w:pPr>
        <w:tabs>
          <w:tab w:val="num" w:pos="390"/>
        </w:tabs>
        <w:ind w:left="390" w:hanging="390"/>
      </w:pPr>
      <w:rPr>
        <w:rFonts w:hint="default"/>
      </w:rPr>
    </w:lvl>
  </w:abstractNum>
  <w:abstractNum w:abstractNumId="153">
    <w:nsid w:val="383B7603"/>
    <w:multiLevelType w:val="multilevel"/>
    <w:tmpl w:val="C6F6537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4">
    <w:nsid w:val="384E5167"/>
    <w:multiLevelType w:val="hybridMultilevel"/>
    <w:tmpl w:val="57DC2B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5">
    <w:nsid w:val="387A6747"/>
    <w:multiLevelType w:val="hybridMultilevel"/>
    <w:tmpl w:val="9A98389C"/>
    <w:lvl w:ilvl="0" w:tplc="187A5C1A">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56">
    <w:nsid w:val="38927118"/>
    <w:multiLevelType w:val="singleLevel"/>
    <w:tmpl w:val="04190011"/>
    <w:lvl w:ilvl="0">
      <w:start w:val="1"/>
      <w:numFmt w:val="decimal"/>
      <w:lvlText w:val="%1)"/>
      <w:lvlJc w:val="left"/>
      <w:pPr>
        <w:tabs>
          <w:tab w:val="num" w:pos="360"/>
        </w:tabs>
        <w:ind w:left="360" w:hanging="360"/>
      </w:pPr>
      <w:rPr>
        <w:rFonts w:hint="default"/>
      </w:rPr>
    </w:lvl>
  </w:abstractNum>
  <w:abstractNum w:abstractNumId="157">
    <w:nsid w:val="38D1722F"/>
    <w:multiLevelType w:val="hybridMultilevel"/>
    <w:tmpl w:val="61DEE2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8">
    <w:nsid w:val="38F9575C"/>
    <w:multiLevelType w:val="hybridMultilevel"/>
    <w:tmpl w:val="E4BEF1AA"/>
    <w:lvl w:ilvl="0" w:tplc="187A5C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390A038E"/>
    <w:multiLevelType w:val="multilevel"/>
    <w:tmpl w:val="D75A515A"/>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0">
    <w:nsid w:val="393F62C1"/>
    <w:multiLevelType w:val="hybridMultilevel"/>
    <w:tmpl w:val="B554072A"/>
    <w:lvl w:ilvl="0" w:tplc="79FAE270">
      <w:start w:val="1"/>
      <w:numFmt w:val="bullet"/>
      <w:lvlText w:val=""/>
      <w:lvlJc w:val="left"/>
      <w:pPr>
        <w:ind w:left="2988" w:hanging="360"/>
      </w:pPr>
      <w:rPr>
        <w:rFonts w:ascii="Symbol" w:hAnsi="Symbol" w:hint="default"/>
      </w:rPr>
    </w:lvl>
    <w:lvl w:ilvl="1" w:tplc="A134F2F6" w:tentative="1">
      <w:start w:val="1"/>
      <w:numFmt w:val="bullet"/>
      <w:lvlText w:val="o"/>
      <w:lvlJc w:val="left"/>
      <w:pPr>
        <w:ind w:left="3708" w:hanging="360"/>
      </w:pPr>
      <w:rPr>
        <w:rFonts w:ascii="Courier New" w:hAnsi="Courier New" w:cs="Courier New" w:hint="default"/>
      </w:rPr>
    </w:lvl>
    <w:lvl w:ilvl="2" w:tplc="5D8AEE6C" w:tentative="1">
      <w:start w:val="1"/>
      <w:numFmt w:val="bullet"/>
      <w:lvlText w:val=""/>
      <w:lvlJc w:val="left"/>
      <w:pPr>
        <w:ind w:left="4428" w:hanging="360"/>
      </w:pPr>
      <w:rPr>
        <w:rFonts w:ascii="Wingdings" w:hAnsi="Wingdings" w:hint="default"/>
      </w:rPr>
    </w:lvl>
    <w:lvl w:ilvl="3" w:tplc="37FAC0C4" w:tentative="1">
      <w:start w:val="1"/>
      <w:numFmt w:val="bullet"/>
      <w:lvlText w:val=""/>
      <w:lvlJc w:val="left"/>
      <w:pPr>
        <w:ind w:left="5148" w:hanging="360"/>
      </w:pPr>
      <w:rPr>
        <w:rFonts w:ascii="Symbol" w:hAnsi="Symbol" w:hint="default"/>
      </w:rPr>
    </w:lvl>
    <w:lvl w:ilvl="4" w:tplc="BB1A89B8" w:tentative="1">
      <w:start w:val="1"/>
      <w:numFmt w:val="bullet"/>
      <w:lvlText w:val="o"/>
      <w:lvlJc w:val="left"/>
      <w:pPr>
        <w:ind w:left="5868" w:hanging="360"/>
      </w:pPr>
      <w:rPr>
        <w:rFonts w:ascii="Courier New" w:hAnsi="Courier New" w:cs="Courier New" w:hint="default"/>
      </w:rPr>
    </w:lvl>
    <w:lvl w:ilvl="5" w:tplc="C06C9688" w:tentative="1">
      <w:start w:val="1"/>
      <w:numFmt w:val="bullet"/>
      <w:lvlText w:val=""/>
      <w:lvlJc w:val="left"/>
      <w:pPr>
        <w:ind w:left="6588" w:hanging="360"/>
      </w:pPr>
      <w:rPr>
        <w:rFonts w:ascii="Wingdings" w:hAnsi="Wingdings" w:hint="default"/>
      </w:rPr>
    </w:lvl>
    <w:lvl w:ilvl="6" w:tplc="51C8D9F4" w:tentative="1">
      <w:start w:val="1"/>
      <w:numFmt w:val="bullet"/>
      <w:lvlText w:val=""/>
      <w:lvlJc w:val="left"/>
      <w:pPr>
        <w:ind w:left="7308" w:hanging="360"/>
      </w:pPr>
      <w:rPr>
        <w:rFonts w:ascii="Symbol" w:hAnsi="Symbol" w:hint="default"/>
      </w:rPr>
    </w:lvl>
    <w:lvl w:ilvl="7" w:tplc="FE4E78EA" w:tentative="1">
      <w:start w:val="1"/>
      <w:numFmt w:val="bullet"/>
      <w:lvlText w:val="o"/>
      <w:lvlJc w:val="left"/>
      <w:pPr>
        <w:ind w:left="8028" w:hanging="360"/>
      </w:pPr>
      <w:rPr>
        <w:rFonts w:ascii="Courier New" w:hAnsi="Courier New" w:cs="Courier New" w:hint="default"/>
      </w:rPr>
    </w:lvl>
    <w:lvl w:ilvl="8" w:tplc="0DF26FB8" w:tentative="1">
      <w:start w:val="1"/>
      <w:numFmt w:val="bullet"/>
      <w:lvlText w:val=""/>
      <w:lvlJc w:val="left"/>
      <w:pPr>
        <w:ind w:left="8748" w:hanging="360"/>
      </w:pPr>
      <w:rPr>
        <w:rFonts w:ascii="Wingdings" w:hAnsi="Wingdings" w:hint="default"/>
      </w:rPr>
    </w:lvl>
  </w:abstractNum>
  <w:abstractNum w:abstractNumId="161">
    <w:nsid w:val="394B3B6C"/>
    <w:multiLevelType w:val="hybridMultilevel"/>
    <w:tmpl w:val="9DC4D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nsid w:val="396936F5"/>
    <w:multiLevelType w:val="hybridMultilevel"/>
    <w:tmpl w:val="1B841474"/>
    <w:lvl w:ilvl="0" w:tplc="163EA9A6">
      <w:start w:val="1"/>
      <w:numFmt w:val="bullet"/>
      <w:lvlText w:val=""/>
      <w:lvlJc w:val="left"/>
      <w:pPr>
        <w:tabs>
          <w:tab w:val="num" w:pos="360"/>
        </w:tabs>
        <w:ind w:left="360" w:hanging="360"/>
      </w:pPr>
      <w:rPr>
        <w:rFonts w:ascii="Symbol" w:hAnsi="Symbol" w:hint="default"/>
      </w:rPr>
    </w:lvl>
    <w:lvl w:ilvl="1" w:tplc="F39EAF04" w:tentative="1">
      <w:start w:val="1"/>
      <w:numFmt w:val="lowerLetter"/>
      <w:lvlText w:val="%2."/>
      <w:lvlJc w:val="left"/>
      <w:pPr>
        <w:tabs>
          <w:tab w:val="num" w:pos="1080"/>
        </w:tabs>
        <w:ind w:left="1080" w:hanging="360"/>
      </w:pPr>
    </w:lvl>
    <w:lvl w:ilvl="2" w:tplc="9B78B0AE" w:tentative="1">
      <w:start w:val="1"/>
      <w:numFmt w:val="lowerRoman"/>
      <w:lvlText w:val="%3."/>
      <w:lvlJc w:val="right"/>
      <w:pPr>
        <w:tabs>
          <w:tab w:val="num" w:pos="1800"/>
        </w:tabs>
        <w:ind w:left="1800" w:hanging="180"/>
      </w:pPr>
    </w:lvl>
    <w:lvl w:ilvl="3" w:tplc="921CA636" w:tentative="1">
      <w:start w:val="1"/>
      <w:numFmt w:val="decimal"/>
      <w:lvlText w:val="%4."/>
      <w:lvlJc w:val="left"/>
      <w:pPr>
        <w:tabs>
          <w:tab w:val="num" w:pos="2520"/>
        </w:tabs>
        <w:ind w:left="2520" w:hanging="360"/>
      </w:pPr>
    </w:lvl>
    <w:lvl w:ilvl="4" w:tplc="EADC9308" w:tentative="1">
      <w:start w:val="1"/>
      <w:numFmt w:val="lowerLetter"/>
      <w:lvlText w:val="%5."/>
      <w:lvlJc w:val="left"/>
      <w:pPr>
        <w:tabs>
          <w:tab w:val="num" w:pos="3240"/>
        </w:tabs>
        <w:ind w:left="3240" w:hanging="360"/>
      </w:pPr>
    </w:lvl>
    <w:lvl w:ilvl="5" w:tplc="20CA5F30" w:tentative="1">
      <w:start w:val="1"/>
      <w:numFmt w:val="lowerRoman"/>
      <w:lvlText w:val="%6."/>
      <w:lvlJc w:val="right"/>
      <w:pPr>
        <w:tabs>
          <w:tab w:val="num" w:pos="3960"/>
        </w:tabs>
        <w:ind w:left="3960" w:hanging="180"/>
      </w:pPr>
    </w:lvl>
    <w:lvl w:ilvl="6" w:tplc="27C650EA" w:tentative="1">
      <w:start w:val="1"/>
      <w:numFmt w:val="decimal"/>
      <w:lvlText w:val="%7."/>
      <w:lvlJc w:val="left"/>
      <w:pPr>
        <w:tabs>
          <w:tab w:val="num" w:pos="4680"/>
        </w:tabs>
        <w:ind w:left="4680" w:hanging="360"/>
      </w:pPr>
    </w:lvl>
    <w:lvl w:ilvl="7" w:tplc="A2A0862C" w:tentative="1">
      <w:start w:val="1"/>
      <w:numFmt w:val="lowerLetter"/>
      <w:lvlText w:val="%8."/>
      <w:lvlJc w:val="left"/>
      <w:pPr>
        <w:tabs>
          <w:tab w:val="num" w:pos="5400"/>
        </w:tabs>
        <w:ind w:left="5400" w:hanging="360"/>
      </w:pPr>
    </w:lvl>
    <w:lvl w:ilvl="8" w:tplc="E3F23CA4" w:tentative="1">
      <w:start w:val="1"/>
      <w:numFmt w:val="lowerRoman"/>
      <w:lvlText w:val="%9."/>
      <w:lvlJc w:val="right"/>
      <w:pPr>
        <w:tabs>
          <w:tab w:val="num" w:pos="6120"/>
        </w:tabs>
        <w:ind w:left="6120" w:hanging="180"/>
      </w:pPr>
    </w:lvl>
  </w:abstractNum>
  <w:abstractNum w:abstractNumId="163">
    <w:nsid w:val="399430D6"/>
    <w:multiLevelType w:val="hybridMultilevel"/>
    <w:tmpl w:val="640EFD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nsid w:val="39FB0ABF"/>
    <w:multiLevelType w:val="hybridMultilevel"/>
    <w:tmpl w:val="FB4058DE"/>
    <w:lvl w:ilvl="0" w:tplc="04190001">
      <w:start w:val="1"/>
      <w:numFmt w:val="decimal"/>
      <w:lvlText w:val="%1."/>
      <w:lvlJc w:val="left"/>
      <w:pPr>
        <w:tabs>
          <w:tab w:val="num" w:pos="720"/>
        </w:tabs>
        <w:ind w:left="72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65">
    <w:nsid w:val="3A8A7846"/>
    <w:multiLevelType w:val="hybridMultilevel"/>
    <w:tmpl w:val="BA502D60"/>
    <w:lvl w:ilvl="0" w:tplc="C00E5AA8">
      <w:start w:val="1"/>
      <w:numFmt w:val="decimal"/>
      <w:lvlText w:val="%1."/>
      <w:lvlJc w:val="left"/>
      <w:pPr>
        <w:ind w:left="1069" w:hanging="360"/>
      </w:pPr>
      <w:rPr>
        <w:rFonts w:hint="default"/>
      </w:rPr>
    </w:lvl>
    <w:lvl w:ilvl="1" w:tplc="68EC8AE0" w:tentative="1">
      <w:start w:val="1"/>
      <w:numFmt w:val="lowerLetter"/>
      <w:lvlText w:val="%2."/>
      <w:lvlJc w:val="left"/>
      <w:pPr>
        <w:ind w:left="1789" w:hanging="360"/>
      </w:pPr>
    </w:lvl>
    <w:lvl w:ilvl="2" w:tplc="2CFAD8FC" w:tentative="1">
      <w:start w:val="1"/>
      <w:numFmt w:val="lowerRoman"/>
      <w:lvlText w:val="%3."/>
      <w:lvlJc w:val="right"/>
      <w:pPr>
        <w:ind w:left="2509" w:hanging="180"/>
      </w:pPr>
    </w:lvl>
    <w:lvl w:ilvl="3" w:tplc="D5EA1DCC" w:tentative="1">
      <w:start w:val="1"/>
      <w:numFmt w:val="decimal"/>
      <w:lvlText w:val="%4."/>
      <w:lvlJc w:val="left"/>
      <w:pPr>
        <w:ind w:left="3229" w:hanging="360"/>
      </w:pPr>
    </w:lvl>
    <w:lvl w:ilvl="4" w:tplc="84622BAC" w:tentative="1">
      <w:start w:val="1"/>
      <w:numFmt w:val="lowerLetter"/>
      <w:lvlText w:val="%5."/>
      <w:lvlJc w:val="left"/>
      <w:pPr>
        <w:ind w:left="3949" w:hanging="360"/>
      </w:pPr>
    </w:lvl>
    <w:lvl w:ilvl="5" w:tplc="E842F18A" w:tentative="1">
      <w:start w:val="1"/>
      <w:numFmt w:val="lowerRoman"/>
      <w:lvlText w:val="%6."/>
      <w:lvlJc w:val="right"/>
      <w:pPr>
        <w:ind w:left="4669" w:hanging="180"/>
      </w:pPr>
    </w:lvl>
    <w:lvl w:ilvl="6" w:tplc="F4FE3C9A" w:tentative="1">
      <w:start w:val="1"/>
      <w:numFmt w:val="decimal"/>
      <w:lvlText w:val="%7."/>
      <w:lvlJc w:val="left"/>
      <w:pPr>
        <w:ind w:left="5389" w:hanging="360"/>
      </w:pPr>
    </w:lvl>
    <w:lvl w:ilvl="7" w:tplc="5770C352" w:tentative="1">
      <w:start w:val="1"/>
      <w:numFmt w:val="lowerLetter"/>
      <w:lvlText w:val="%8."/>
      <w:lvlJc w:val="left"/>
      <w:pPr>
        <w:ind w:left="6109" w:hanging="360"/>
      </w:pPr>
    </w:lvl>
    <w:lvl w:ilvl="8" w:tplc="AB1A839A" w:tentative="1">
      <w:start w:val="1"/>
      <w:numFmt w:val="lowerRoman"/>
      <w:lvlText w:val="%9."/>
      <w:lvlJc w:val="right"/>
      <w:pPr>
        <w:ind w:left="6829" w:hanging="180"/>
      </w:pPr>
    </w:lvl>
  </w:abstractNum>
  <w:abstractNum w:abstractNumId="166">
    <w:nsid w:val="3B2B104D"/>
    <w:multiLevelType w:val="hybridMultilevel"/>
    <w:tmpl w:val="7A2A0C4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7">
    <w:nsid w:val="3BDE6DCA"/>
    <w:multiLevelType w:val="hybridMultilevel"/>
    <w:tmpl w:val="468CDB14"/>
    <w:lvl w:ilvl="0" w:tplc="63E6C6FA">
      <w:start w:val="1"/>
      <w:numFmt w:val="bullet"/>
      <w:lvlText w:val=""/>
      <w:lvlJc w:val="left"/>
      <w:pPr>
        <w:tabs>
          <w:tab w:val="num" w:pos="786"/>
        </w:tabs>
        <w:ind w:left="786" w:hanging="360"/>
      </w:pPr>
      <w:rPr>
        <w:rFonts w:ascii="Symbol" w:hAnsi="Symbol" w:cs="Symbol" w:hint="default"/>
      </w:rPr>
    </w:lvl>
    <w:lvl w:ilvl="1" w:tplc="046861D4">
      <w:start w:val="1"/>
      <w:numFmt w:val="bullet"/>
      <w:lvlText w:val="o"/>
      <w:lvlJc w:val="left"/>
      <w:pPr>
        <w:tabs>
          <w:tab w:val="num" w:pos="1506"/>
        </w:tabs>
        <w:ind w:left="1506" w:hanging="360"/>
      </w:pPr>
      <w:rPr>
        <w:rFonts w:ascii="Courier New" w:hAnsi="Courier New" w:cs="Courier New" w:hint="default"/>
      </w:rPr>
    </w:lvl>
    <w:lvl w:ilvl="2" w:tplc="650838E8">
      <w:start w:val="1"/>
      <w:numFmt w:val="bullet"/>
      <w:lvlText w:val=""/>
      <w:lvlJc w:val="left"/>
      <w:pPr>
        <w:tabs>
          <w:tab w:val="num" w:pos="2226"/>
        </w:tabs>
        <w:ind w:left="2226" w:hanging="360"/>
      </w:pPr>
      <w:rPr>
        <w:rFonts w:ascii="Wingdings" w:hAnsi="Wingdings" w:cs="Wingdings" w:hint="default"/>
      </w:rPr>
    </w:lvl>
    <w:lvl w:ilvl="3" w:tplc="A97EC70A">
      <w:start w:val="1"/>
      <w:numFmt w:val="bullet"/>
      <w:lvlText w:val=""/>
      <w:lvlJc w:val="left"/>
      <w:pPr>
        <w:tabs>
          <w:tab w:val="num" w:pos="2946"/>
        </w:tabs>
        <w:ind w:left="2946" w:hanging="360"/>
      </w:pPr>
      <w:rPr>
        <w:rFonts w:ascii="Symbol" w:hAnsi="Symbol" w:cs="Symbol" w:hint="default"/>
      </w:rPr>
    </w:lvl>
    <w:lvl w:ilvl="4" w:tplc="41B06524">
      <w:start w:val="1"/>
      <w:numFmt w:val="bullet"/>
      <w:lvlText w:val="o"/>
      <w:lvlJc w:val="left"/>
      <w:pPr>
        <w:tabs>
          <w:tab w:val="num" w:pos="3666"/>
        </w:tabs>
        <w:ind w:left="3666" w:hanging="360"/>
      </w:pPr>
      <w:rPr>
        <w:rFonts w:ascii="Courier New" w:hAnsi="Courier New" w:cs="Courier New" w:hint="default"/>
      </w:rPr>
    </w:lvl>
    <w:lvl w:ilvl="5" w:tplc="9D8C8E4E">
      <w:start w:val="1"/>
      <w:numFmt w:val="bullet"/>
      <w:lvlText w:val=""/>
      <w:lvlJc w:val="left"/>
      <w:pPr>
        <w:tabs>
          <w:tab w:val="num" w:pos="4386"/>
        </w:tabs>
        <w:ind w:left="4386" w:hanging="360"/>
      </w:pPr>
      <w:rPr>
        <w:rFonts w:ascii="Wingdings" w:hAnsi="Wingdings" w:cs="Wingdings" w:hint="default"/>
      </w:rPr>
    </w:lvl>
    <w:lvl w:ilvl="6" w:tplc="B3FEB834">
      <w:start w:val="1"/>
      <w:numFmt w:val="bullet"/>
      <w:lvlText w:val=""/>
      <w:lvlJc w:val="left"/>
      <w:pPr>
        <w:tabs>
          <w:tab w:val="num" w:pos="5106"/>
        </w:tabs>
        <w:ind w:left="5106" w:hanging="360"/>
      </w:pPr>
      <w:rPr>
        <w:rFonts w:ascii="Symbol" w:hAnsi="Symbol" w:cs="Symbol" w:hint="default"/>
      </w:rPr>
    </w:lvl>
    <w:lvl w:ilvl="7" w:tplc="581A695A">
      <w:start w:val="1"/>
      <w:numFmt w:val="bullet"/>
      <w:lvlText w:val="o"/>
      <w:lvlJc w:val="left"/>
      <w:pPr>
        <w:tabs>
          <w:tab w:val="num" w:pos="5826"/>
        </w:tabs>
        <w:ind w:left="5826" w:hanging="360"/>
      </w:pPr>
      <w:rPr>
        <w:rFonts w:ascii="Courier New" w:hAnsi="Courier New" w:cs="Courier New" w:hint="default"/>
      </w:rPr>
    </w:lvl>
    <w:lvl w:ilvl="8" w:tplc="FD4AABF4">
      <w:start w:val="1"/>
      <w:numFmt w:val="bullet"/>
      <w:lvlText w:val=""/>
      <w:lvlJc w:val="left"/>
      <w:pPr>
        <w:tabs>
          <w:tab w:val="num" w:pos="6546"/>
        </w:tabs>
        <w:ind w:left="6546" w:hanging="360"/>
      </w:pPr>
      <w:rPr>
        <w:rFonts w:ascii="Wingdings" w:hAnsi="Wingdings" w:cs="Wingdings" w:hint="default"/>
      </w:rPr>
    </w:lvl>
  </w:abstractNum>
  <w:abstractNum w:abstractNumId="168">
    <w:nsid w:val="3C24669F"/>
    <w:multiLevelType w:val="multilevel"/>
    <w:tmpl w:val="9426F230"/>
    <w:lvl w:ilvl="0">
      <w:start w:val="7"/>
      <w:numFmt w:val="decimal"/>
      <w:lvlText w:val="%1."/>
      <w:lvlJc w:val="left"/>
      <w:pPr>
        <w:tabs>
          <w:tab w:val="num" w:pos="600"/>
        </w:tabs>
        <w:ind w:left="600" w:hanging="600"/>
      </w:pPr>
      <w:rPr>
        <w:rFonts w:hint="default"/>
      </w:rPr>
    </w:lvl>
    <w:lvl w:ilvl="1">
      <w:start w:val="1"/>
      <w:numFmt w:val="decimal"/>
      <w:lvlText w:val="%1.%2."/>
      <w:lvlJc w:val="left"/>
      <w:pPr>
        <w:tabs>
          <w:tab w:val="num" w:pos="2220"/>
        </w:tabs>
        <w:ind w:left="2220" w:hanging="600"/>
      </w:pPr>
      <w:rPr>
        <w:rFonts w:hint="default"/>
        <w:b/>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169">
    <w:nsid w:val="3C7E7255"/>
    <w:multiLevelType w:val="hybridMultilevel"/>
    <w:tmpl w:val="CBE0FEA6"/>
    <w:lvl w:ilvl="0" w:tplc="9F52953C">
      <w:start w:val="1"/>
      <w:numFmt w:val="decimal"/>
      <w:lvlText w:val="%1."/>
      <w:lvlJc w:val="left"/>
      <w:pPr>
        <w:tabs>
          <w:tab w:val="num" w:pos="1080"/>
        </w:tabs>
        <w:ind w:left="1080" w:hanging="360"/>
      </w:pPr>
    </w:lvl>
    <w:lvl w:ilvl="1" w:tplc="B900DDD0" w:tentative="1">
      <w:start w:val="1"/>
      <w:numFmt w:val="lowerLetter"/>
      <w:lvlText w:val="%2."/>
      <w:lvlJc w:val="left"/>
      <w:pPr>
        <w:tabs>
          <w:tab w:val="num" w:pos="1800"/>
        </w:tabs>
        <w:ind w:left="1800" w:hanging="360"/>
      </w:pPr>
    </w:lvl>
    <w:lvl w:ilvl="2" w:tplc="FF60C584" w:tentative="1">
      <w:start w:val="1"/>
      <w:numFmt w:val="lowerRoman"/>
      <w:lvlText w:val="%3."/>
      <w:lvlJc w:val="right"/>
      <w:pPr>
        <w:tabs>
          <w:tab w:val="num" w:pos="2520"/>
        </w:tabs>
        <w:ind w:left="2520" w:hanging="180"/>
      </w:pPr>
    </w:lvl>
    <w:lvl w:ilvl="3" w:tplc="061CAC52" w:tentative="1">
      <w:start w:val="1"/>
      <w:numFmt w:val="decimal"/>
      <w:lvlText w:val="%4."/>
      <w:lvlJc w:val="left"/>
      <w:pPr>
        <w:tabs>
          <w:tab w:val="num" w:pos="3240"/>
        </w:tabs>
        <w:ind w:left="3240" w:hanging="360"/>
      </w:pPr>
    </w:lvl>
    <w:lvl w:ilvl="4" w:tplc="2F9E0EB4" w:tentative="1">
      <w:start w:val="1"/>
      <w:numFmt w:val="lowerLetter"/>
      <w:lvlText w:val="%5."/>
      <w:lvlJc w:val="left"/>
      <w:pPr>
        <w:tabs>
          <w:tab w:val="num" w:pos="3960"/>
        </w:tabs>
        <w:ind w:left="3960" w:hanging="360"/>
      </w:pPr>
    </w:lvl>
    <w:lvl w:ilvl="5" w:tplc="4CA6CAD2" w:tentative="1">
      <w:start w:val="1"/>
      <w:numFmt w:val="lowerRoman"/>
      <w:lvlText w:val="%6."/>
      <w:lvlJc w:val="right"/>
      <w:pPr>
        <w:tabs>
          <w:tab w:val="num" w:pos="4680"/>
        </w:tabs>
        <w:ind w:left="4680" w:hanging="180"/>
      </w:pPr>
    </w:lvl>
    <w:lvl w:ilvl="6" w:tplc="91084E4A" w:tentative="1">
      <w:start w:val="1"/>
      <w:numFmt w:val="decimal"/>
      <w:lvlText w:val="%7."/>
      <w:lvlJc w:val="left"/>
      <w:pPr>
        <w:tabs>
          <w:tab w:val="num" w:pos="5400"/>
        </w:tabs>
        <w:ind w:left="5400" w:hanging="360"/>
      </w:pPr>
    </w:lvl>
    <w:lvl w:ilvl="7" w:tplc="C806210E" w:tentative="1">
      <w:start w:val="1"/>
      <w:numFmt w:val="lowerLetter"/>
      <w:lvlText w:val="%8."/>
      <w:lvlJc w:val="left"/>
      <w:pPr>
        <w:tabs>
          <w:tab w:val="num" w:pos="6120"/>
        </w:tabs>
        <w:ind w:left="6120" w:hanging="360"/>
      </w:pPr>
    </w:lvl>
    <w:lvl w:ilvl="8" w:tplc="826C0E74" w:tentative="1">
      <w:start w:val="1"/>
      <w:numFmt w:val="lowerRoman"/>
      <w:lvlText w:val="%9."/>
      <w:lvlJc w:val="right"/>
      <w:pPr>
        <w:tabs>
          <w:tab w:val="num" w:pos="6840"/>
        </w:tabs>
        <w:ind w:left="6840" w:hanging="180"/>
      </w:pPr>
    </w:lvl>
  </w:abstractNum>
  <w:abstractNum w:abstractNumId="170">
    <w:nsid w:val="3DC73B01"/>
    <w:multiLevelType w:val="hybridMultilevel"/>
    <w:tmpl w:val="C0C4A1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1">
    <w:nsid w:val="3E016105"/>
    <w:multiLevelType w:val="hybridMultilevel"/>
    <w:tmpl w:val="8D5C7A4C"/>
    <w:lvl w:ilvl="0" w:tplc="D68E8BD4">
      <w:start w:val="1"/>
      <w:numFmt w:val="bullet"/>
      <w:lvlText w:val=""/>
      <w:lvlJc w:val="left"/>
      <w:pPr>
        <w:tabs>
          <w:tab w:val="num" w:pos="720"/>
        </w:tabs>
        <w:ind w:left="720" w:hanging="360"/>
      </w:pPr>
      <w:rPr>
        <w:rFonts w:ascii="Symbol" w:hAnsi="Symbol" w:hint="default"/>
      </w:rPr>
    </w:lvl>
    <w:lvl w:ilvl="1" w:tplc="C25CCE1E" w:tentative="1">
      <w:start w:val="1"/>
      <w:numFmt w:val="bullet"/>
      <w:lvlText w:val="o"/>
      <w:lvlJc w:val="left"/>
      <w:pPr>
        <w:tabs>
          <w:tab w:val="num" w:pos="1440"/>
        </w:tabs>
        <w:ind w:left="1440" w:hanging="360"/>
      </w:pPr>
      <w:rPr>
        <w:rFonts w:ascii="Courier New" w:hAnsi="Courier New" w:cs="Courier New" w:hint="default"/>
      </w:rPr>
    </w:lvl>
    <w:lvl w:ilvl="2" w:tplc="D26E4CE4" w:tentative="1">
      <w:start w:val="1"/>
      <w:numFmt w:val="bullet"/>
      <w:lvlText w:val=""/>
      <w:lvlJc w:val="left"/>
      <w:pPr>
        <w:tabs>
          <w:tab w:val="num" w:pos="2160"/>
        </w:tabs>
        <w:ind w:left="2160" w:hanging="360"/>
      </w:pPr>
      <w:rPr>
        <w:rFonts w:ascii="Wingdings" w:hAnsi="Wingdings" w:hint="default"/>
      </w:rPr>
    </w:lvl>
    <w:lvl w:ilvl="3" w:tplc="5E4E64A4" w:tentative="1">
      <w:start w:val="1"/>
      <w:numFmt w:val="bullet"/>
      <w:lvlText w:val=""/>
      <w:lvlJc w:val="left"/>
      <w:pPr>
        <w:tabs>
          <w:tab w:val="num" w:pos="2880"/>
        </w:tabs>
        <w:ind w:left="2880" w:hanging="360"/>
      </w:pPr>
      <w:rPr>
        <w:rFonts w:ascii="Symbol" w:hAnsi="Symbol" w:hint="default"/>
      </w:rPr>
    </w:lvl>
    <w:lvl w:ilvl="4" w:tplc="5CD033BC" w:tentative="1">
      <w:start w:val="1"/>
      <w:numFmt w:val="bullet"/>
      <w:lvlText w:val="o"/>
      <w:lvlJc w:val="left"/>
      <w:pPr>
        <w:tabs>
          <w:tab w:val="num" w:pos="3600"/>
        </w:tabs>
        <w:ind w:left="3600" w:hanging="360"/>
      </w:pPr>
      <w:rPr>
        <w:rFonts w:ascii="Courier New" w:hAnsi="Courier New" w:cs="Courier New" w:hint="default"/>
      </w:rPr>
    </w:lvl>
    <w:lvl w:ilvl="5" w:tplc="004E00CE" w:tentative="1">
      <w:start w:val="1"/>
      <w:numFmt w:val="bullet"/>
      <w:lvlText w:val=""/>
      <w:lvlJc w:val="left"/>
      <w:pPr>
        <w:tabs>
          <w:tab w:val="num" w:pos="4320"/>
        </w:tabs>
        <w:ind w:left="4320" w:hanging="360"/>
      </w:pPr>
      <w:rPr>
        <w:rFonts w:ascii="Wingdings" w:hAnsi="Wingdings" w:hint="default"/>
      </w:rPr>
    </w:lvl>
    <w:lvl w:ilvl="6" w:tplc="5A167CD4" w:tentative="1">
      <w:start w:val="1"/>
      <w:numFmt w:val="bullet"/>
      <w:lvlText w:val=""/>
      <w:lvlJc w:val="left"/>
      <w:pPr>
        <w:tabs>
          <w:tab w:val="num" w:pos="5040"/>
        </w:tabs>
        <w:ind w:left="5040" w:hanging="360"/>
      </w:pPr>
      <w:rPr>
        <w:rFonts w:ascii="Symbol" w:hAnsi="Symbol" w:hint="default"/>
      </w:rPr>
    </w:lvl>
    <w:lvl w:ilvl="7" w:tplc="2D56C9CA" w:tentative="1">
      <w:start w:val="1"/>
      <w:numFmt w:val="bullet"/>
      <w:lvlText w:val="o"/>
      <w:lvlJc w:val="left"/>
      <w:pPr>
        <w:tabs>
          <w:tab w:val="num" w:pos="5760"/>
        </w:tabs>
        <w:ind w:left="5760" w:hanging="360"/>
      </w:pPr>
      <w:rPr>
        <w:rFonts w:ascii="Courier New" w:hAnsi="Courier New" w:cs="Courier New" w:hint="default"/>
      </w:rPr>
    </w:lvl>
    <w:lvl w:ilvl="8" w:tplc="CE4496C0" w:tentative="1">
      <w:start w:val="1"/>
      <w:numFmt w:val="bullet"/>
      <w:lvlText w:val=""/>
      <w:lvlJc w:val="left"/>
      <w:pPr>
        <w:tabs>
          <w:tab w:val="num" w:pos="6480"/>
        </w:tabs>
        <w:ind w:left="6480" w:hanging="360"/>
      </w:pPr>
      <w:rPr>
        <w:rFonts w:ascii="Wingdings" w:hAnsi="Wingdings" w:hint="default"/>
      </w:rPr>
    </w:lvl>
  </w:abstractNum>
  <w:abstractNum w:abstractNumId="172">
    <w:nsid w:val="3E854134"/>
    <w:multiLevelType w:val="hybridMultilevel"/>
    <w:tmpl w:val="9FEC9404"/>
    <w:lvl w:ilvl="0" w:tplc="8DD0CD22">
      <w:start w:val="1"/>
      <w:numFmt w:val="decimal"/>
      <w:lvlText w:val="%1."/>
      <w:lvlJc w:val="left"/>
      <w:pPr>
        <w:tabs>
          <w:tab w:val="num" w:pos="360"/>
        </w:tabs>
        <w:ind w:left="360" w:hanging="360"/>
      </w:pPr>
      <w:rPr>
        <w:rFonts w:hint="default"/>
      </w:rPr>
    </w:lvl>
    <w:lvl w:ilvl="1" w:tplc="07F489E8" w:tentative="1">
      <w:start w:val="1"/>
      <w:numFmt w:val="lowerLetter"/>
      <w:lvlText w:val="%2."/>
      <w:lvlJc w:val="left"/>
      <w:pPr>
        <w:tabs>
          <w:tab w:val="num" w:pos="1080"/>
        </w:tabs>
        <w:ind w:left="1080" w:hanging="360"/>
      </w:pPr>
    </w:lvl>
    <w:lvl w:ilvl="2" w:tplc="F1C83292" w:tentative="1">
      <w:start w:val="1"/>
      <w:numFmt w:val="lowerRoman"/>
      <w:lvlText w:val="%3."/>
      <w:lvlJc w:val="right"/>
      <w:pPr>
        <w:tabs>
          <w:tab w:val="num" w:pos="1800"/>
        </w:tabs>
        <w:ind w:left="1800" w:hanging="180"/>
      </w:pPr>
    </w:lvl>
    <w:lvl w:ilvl="3" w:tplc="614E6C88" w:tentative="1">
      <w:start w:val="1"/>
      <w:numFmt w:val="decimal"/>
      <w:lvlText w:val="%4."/>
      <w:lvlJc w:val="left"/>
      <w:pPr>
        <w:tabs>
          <w:tab w:val="num" w:pos="2520"/>
        </w:tabs>
        <w:ind w:left="2520" w:hanging="360"/>
      </w:pPr>
    </w:lvl>
    <w:lvl w:ilvl="4" w:tplc="FD60EC20" w:tentative="1">
      <w:start w:val="1"/>
      <w:numFmt w:val="lowerLetter"/>
      <w:lvlText w:val="%5."/>
      <w:lvlJc w:val="left"/>
      <w:pPr>
        <w:tabs>
          <w:tab w:val="num" w:pos="3240"/>
        </w:tabs>
        <w:ind w:left="3240" w:hanging="360"/>
      </w:pPr>
    </w:lvl>
    <w:lvl w:ilvl="5" w:tplc="4CE0BD2C" w:tentative="1">
      <w:start w:val="1"/>
      <w:numFmt w:val="lowerRoman"/>
      <w:lvlText w:val="%6."/>
      <w:lvlJc w:val="right"/>
      <w:pPr>
        <w:tabs>
          <w:tab w:val="num" w:pos="3960"/>
        </w:tabs>
        <w:ind w:left="3960" w:hanging="180"/>
      </w:pPr>
    </w:lvl>
    <w:lvl w:ilvl="6" w:tplc="D1DA14C8" w:tentative="1">
      <w:start w:val="1"/>
      <w:numFmt w:val="decimal"/>
      <w:lvlText w:val="%7."/>
      <w:lvlJc w:val="left"/>
      <w:pPr>
        <w:tabs>
          <w:tab w:val="num" w:pos="4680"/>
        </w:tabs>
        <w:ind w:left="4680" w:hanging="360"/>
      </w:pPr>
    </w:lvl>
    <w:lvl w:ilvl="7" w:tplc="9C142E5A" w:tentative="1">
      <w:start w:val="1"/>
      <w:numFmt w:val="lowerLetter"/>
      <w:lvlText w:val="%8."/>
      <w:lvlJc w:val="left"/>
      <w:pPr>
        <w:tabs>
          <w:tab w:val="num" w:pos="5400"/>
        </w:tabs>
        <w:ind w:left="5400" w:hanging="360"/>
      </w:pPr>
    </w:lvl>
    <w:lvl w:ilvl="8" w:tplc="B2F60928" w:tentative="1">
      <w:start w:val="1"/>
      <w:numFmt w:val="lowerRoman"/>
      <w:lvlText w:val="%9."/>
      <w:lvlJc w:val="right"/>
      <w:pPr>
        <w:tabs>
          <w:tab w:val="num" w:pos="6120"/>
        </w:tabs>
        <w:ind w:left="6120" w:hanging="180"/>
      </w:pPr>
    </w:lvl>
  </w:abstractNum>
  <w:abstractNum w:abstractNumId="173">
    <w:nsid w:val="3F4A4A33"/>
    <w:multiLevelType w:val="hybridMultilevel"/>
    <w:tmpl w:val="84E481F4"/>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4">
    <w:nsid w:val="3FA429EB"/>
    <w:multiLevelType w:val="hybridMultilevel"/>
    <w:tmpl w:val="2A682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4054172E"/>
    <w:multiLevelType w:val="hybridMultilevel"/>
    <w:tmpl w:val="04D00354"/>
    <w:lvl w:ilvl="0" w:tplc="D206B67E">
      <w:start w:val="1"/>
      <w:numFmt w:val="bullet"/>
      <w:lvlText w:val="o"/>
      <w:lvlJc w:val="left"/>
      <w:pPr>
        <w:tabs>
          <w:tab w:val="num" w:pos="720"/>
        </w:tabs>
        <w:ind w:left="720" w:hanging="360"/>
      </w:pPr>
      <w:rPr>
        <w:rFonts w:ascii="Courier New" w:hAnsi="Courier New" w:cs="Courier New" w:hint="default"/>
      </w:rPr>
    </w:lvl>
    <w:lvl w:ilvl="1" w:tplc="B150BCEE" w:tentative="1">
      <w:start w:val="1"/>
      <w:numFmt w:val="bullet"/>
      <w:lvlText w:val="o"/>
      <w:lvlJc w:val="left"/>
      <w:pPr>
        <w:tabs>
          <w:tab w:val="num" w:pos="1440"/>
        </w:tabs>
        <w:ind w:left="1440" w:hanging="360"/>
      </w:pPr>
      <w:rPr>
        <w:rFonts w:ascii="Courier New" w:hAnsi="Courier New" w:cs="Courier New" w:hint="default"/>
      </w:rPr>
    </w:lvl>
    <w:lvl w:ilvl="2" w:tplc="71369652" w:tentative="1">
      <w:start w:val="1"/>
      <w:numFmt w:val="bullet"/>
      <w:lvlText w:val=""/>
      <w:lvlJc w:val="left"/>
      <w:pPr>
        <w:tabs>
          <w:tab w:val="num" w:pos="2160"/>
        </w:tabs>
        <w:ind w:left="2160" w:hanging="360"/>
      </w:pPr>
      <w:rPr>
        <w:rFonts w:ascii="Wingdings" w:hAnsi="Wingdings" w:hint="default"/>
      </w:rPr>
    </w:lvl>
    <w:lvl w:ilvl="3" w:tplc="5074C5F2" w:tentative="1">
      <w:start w:val="1"/>
      <w:numFmt w:val="bullet"/>
      <w:lvlText w:val=""/>
      <w:lvlJc w:val="left"/>
      <w:pPr>
        <w:tabs>
          <w:tab w:val="num" w:pos="2880"/>
        </w:tabs>
        <w:ind w:left="2880" w:hanging="360"/>
      </w:pPr>
      <w:rPr>
        <w:rFonts w:ascii="Symbol" w:hAnsi="Symbol" w:hint="default"/>
      </w:rPr>
    </w:lvl>
    <w:lvl w:ilvl="4" w:tplc="7E2CD08A" w:tentative="1">
      <w:start w:val="1"/>
      <w:numFmt w:val="bullet"/>
      <w:lvlText w:val="o"/>
      <w:lvlJc w:val="left"/>
      <w:pPr>
        <w:tabs>
          <w:tab w:val="num" w:pos="3600"/>
        </w:tabs>
        <w:ind w:left="3600" w:hanging="360"/>
      </w:pPr>
      <w:rPr>
        <w:rFonts w:ascii="Courier New" w:hAnsi="Courier New" w:cs="Courier New" w:hint="default"/>
      </w:rPr>
    </w:lvl>
    <w:lvl w:ilvl="5" w:tplc="F72C08DC" w:tentative="1">
      <w:start w:val="1"/>
      <w:numFmt w:val="bullet"/>
      <w:lvlText w:val=""/>
      <w:lvlJc w:val="left"/>
      <w:pPr>
        <w:tabs>
          <w:tab w:val="num" w:pos="4320"/>
        </w:tabs>
        <w:ind w:left="4320" w:hanging="360"/>
      </w:pPr>
      <w:rPr>
        <w:rFonts w:ascii="Wingdings" w:hAnsi="Wingdings" w:hint="default"/>
      </w:rPr>
    </w:lvl>
    <w:lvl w:ilvl="6" w:tplc="372AB326" w:tentative="1">
      <w:start w:val="1"/>
      <w:numFmt w:val="bullet"/>
      <w:lvlText w:val=""/>
      <w:lvlJc w:val="left"/>
      <w:pPr>
        <w:tabs>
          <w:tab w:val="num" w:pos="5040"/>
        </w:tabs>
        <w:ind w:left="5040" w:hanging="360"/>
      </w:pPr>
      <w:rPr>
        <w:rFonts w:ascii="Symbol" w:hAnsi="Symbol" w:hint="default"/>
      </w:rPr>
    </w:lvl>
    <w:lvl w:ilvl="7" w:tplc="253CD3BA" w:tentative="1">
      <w:start w:val="1"/>
      <w:numFmt w:val="bullet"/>
      <w:lvlText w:val="o"/>
      <w:lvlJc w:val="left"/>
      <w:pPr>
        <w:tabs>
          <w:tab w:val="num" w:pos="5760"/>
        </w:tabs>
        <w:ind w:left="5760" w:hanging="360"/>
      </w:pPr>
      <w:rPr>
        <w:rFonts w:ascii="Courier New" w:hAnsi="Courier New" w:cs="Courier New" w:hint="default"/>
      </w:rPr>
    </w:lvl>
    <w:lvl w:ilvl="8" w:tplc="42004CB0" w:tentative="1">
      <w:start w:val="1"/>
      <w:numFmt w:val="bullet"/>
      <w:lvlText w:val=""/>
      <w:lvlJc w:val="left"/>
      <w:pPr>
        <w:tabs>
          <w:tab w:val="num" w:pos="6480"/>
        </w:tabs>
        <w:ind w:left="6480" w:hanging="360"/>
      </w:pPr>
      <w:rPr>
        <w:rFonts w:ascii="Wingdings" w:hAnsi="Wingdings" w:hint="default"/>
      </w:rPr>
    </w:lvl>
  </w:abstractNum>
  <w:abstractNum w:abstractNumId="176">
    <w:nsid w:val="40B92BB1"/>
    <w:multiLevelType w:val="multilevel"/>
    <w:tmpl w:val="E06E825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7">
    <w:nsid w:val="40EA19EB"/>
    <w:multiLevelType w:val="hybridMultilevel"/>
    <w:tmpl w:val="EB5E0DEA"/>
    <w:lvl w:ilvl="0" w:tplc="59768270">
      <w:start w:val="1"/>
      <w:numFmt w:val="decimal"/>
      <w:lvlText w:val="%1."/>
      <w:lvlJc w:val="left"/>
      <w:pPr>
        <w:ind w:left="720" w:hanging="360"/>
      </w:pPr>
    </w:lvl>
    <w:lvl w:ilvl="1" w:tplc="7DCC9434" w:tentative="1">
      <w:start w:val="1"/>
      <w:numFmt w:val="lowerLetter"/>
      <w:lvlText w:val="%2."/>
      <w:lvlJc w:val="left"/>
      <w:pPr>
        <w:ind w:left="1440" w:hanging="360"/>
      </w:pPr>
    </w:lvl>
    <w:lvl w:ilvl="2" w:tplc="F386200A" w:tentative="1">
      <w:start w:val="1"/>
      <w:numFmt w:val="lowerRoman"/>
      <w:lvlText w:val="%3."/>
      <w:lvlJc w:val="right"/>
      <w:pPr>
        <w:ind w:left="2160" w:hanging="180"/>
      </w:pPr>
    </w:lvl>
    <w:lvl w:ilvl="3" w:tplc="9996BD84" w:tentative="1">
      <w:start w:val="1"/>
      <w:numFmt w:val="decimal"/>
      <w:lvlText w:val="%4."/>
      <w:lvlJc w:val="left"/>
      <w:pPr>
        <w:ind w:left="2880" w:hanging="360"/>
      </w:pPr>
    </w:lvl>
    <w:lvl w:ilvl="4" w:tplc="2550C082" w:tentative="1">
      <w:start w:val="1"/>
      <w:numFmt w:val="lowerLetter"/>
      <w:lvlText w:val="%5."/>
      <w:lvlJc w:val="left"/>
      <w:pPr>
        <w:ind w:left="3600" w:hanging="360"/>
      </w:pPr>
    </w:lvl>
    <w:lvl w:ilvl="5" w:tplc="B7829F40" w:tentative="1">
      <w:start w:val="1"/>
      <w:numFmt w:val="lowerRoman"/>
      <w:lvlText w:val="%6."/>
      <w:lvlJc w:val="right"/>
      <w:pPr>
        <w:ind w:left="4320" w:hanging="180"/>
      </w:pPr>
    </w:lvl>
    <w:lvl w:ilvl="6" w:tplc="D6484652" w:tentative="1">
      <w:start w:val="1"/>
      <w:numFmt w:val="decimal"/>
      <w:lvlText w:val="%7."/>
      <w:lvlJc w:val="left"/>
      <w:pPr>
        <w:ind w:left="5040" w:hanging="360"/>
      </w:pPr>
    </w:lvl>
    <w:lvl w:ilvl="7" w:tplc="0DF4BF92" w:tentative="1">
      <w:start w:val="1"/>
      <w:numFmt w:val="lowerLetter"/>
      <w:lvlText w:val="%8."/>
      <w:lvlJc w:val="left"/>
      <w:pPr>
        <w:ind w:left="5760" w:hanging="360"/>
      </w:pPr>
    </w:lvl>
    <w:lvl w:ilvl="8" w:tplc="FBF23D8A" w:tentative="1">
      <w:start w:val="1"/>
      <w:numFmt w:val="lowerRoman"/>
      <w:lvlText w:val="%9."/>
      <w:lvlJc w:val="right"/>
      <w:pPr>
        <w:ind w:left="6480" w:hanging="180"/>
      </w:pPr>
    </w:lvl>
  </w:abstractNum>
  <w:abstractNum w:abstractNumId="178">
    <w:nsid w:val="41675AEB"/>
    <w:multiLevelType w:val="hybridMultilevel"/>
    <w:tmpl w:val="12909624"/>
    <w:lvl w:ilvl="0" w:tplc="0419000F">
      <w:start w:val="1"/>
      <w:numFmt w:val="decimal"/>
      <w:lvlText w:val="%1."/>
      <w:lvlJc w:val="left"/>
      <w:pPr>
        <w:ind w:left="1120" w:hanging="360"/>
      </w:pPr>
      <w:rPr>
        <w:rFonts w:cs="Times New Roman"/>
        <w:b w:val="0"/>
      </w:rPr>
    </w:lvl>
    <w:lvl w:ilvl="1" w:tplc="04190019">
      <w:start w:val="1"/>
      <w:numFmt w:val="lowerLetter"/>
      <w:lvlText w:val="%2."/>
      <w:lvlJc w:val="left"/>
      <w:pPr>
        <w:ind w:left="1840" w:hanging="360"/>
      </w:pPr>
      <w:rPr>
        <w:rFonts w:cs="Times New Roman"/>
      </w:rPr>
    </w:lvl>
    <w:lvl w:ilvl="2" w:tplc="0419001B">
      <w:start w:val="1"/>
      <w:numFmt w:val="lowerRoman"/>
      <w:lvlText w:val="%3."/>
      <w:lvlJc w:val="right"/>
      <w:pPr>
        <w:ind w:left="2560" w:hanging="180"/>
      </w:pPr>
      <w:rPr>
        <w:rFonts w:cs="Times New Roman"/>
      </w:rPr>
    </w:lvl>
    <w:lvl w:ilvl="3" w:tplc="0419000F">
      <w:start w:val="1"/>
      <w:numFmt w:val="decimal"/>
      <w:lvlText w:val="%4."/>
      <w:lvlJc w:val="left"/>
      <w:pPr>
        <w:ind w:left="3280" w:hanging="360"/>
      </w:pPr>
      <w:rPr>
        <w:rFonts w:cs="Times New Roman"/>
      </w:rPr>
    </w:lvl>
    <w:lvl w:ilvl="4" w:tplc="04190019">
      <w:start w:val="1"/>
      <w:numFmt w:val="lowerLetter"/>
      <w:lvlText w:val="%5."/>
      <w:lvlJc w:val="left"/>
      <w:pPr>
        <w:ind w:left="4000" w:hanging="360"/>
      </w:pPr>
      <w:rPr>
        <w:rFonts w:cs="Times New Roman"/>
      </w:rPr>
    </w:lvl>
    <w:lvl w:ilvl="5" w:tplc="0419001B">
      <w:start w:val="1"/>
      <w:numFmt w:val="lowerRoman"/>
      <w:lvlText w:val="%6."/>
      <w:lvlJc w:val="right"/>
      <w:pPr>
        <w:ind w:left="4720" w:hanging="180"/>
      </w:pPr>
      <w:rPr>
        <w:rFonts w:cs="Times New Roman"/>
      </w:rPr>
    </w:lvl>
    <w:lvl w:ilvl="6" w:tplc="0419000F">
      <w:start w:val="1"/>
      <w:numFmt w:val="decimal"/>
      <w:lvlText w:val="%7."/>
      <w:lvlJc w:val="left"/>
      <w:pPr>
        <w:ind w:left="5440" w:hanging="360"/>
      </w:pPr>
      <w:rPr>
        <w:rFonts w:cs="Times New Roman"/>
      </w:rPr>
    </w:lvl>
    <w:lvl w:ilvl="7" w:tplc="04190019">
      <w:start w:val="1"/>
      <w:numFmt w:val="lowerLetter"/>
      <w:lvlText w:val="%8."/>
      <w:lvlJc w:val="left"/>
      <w:pPr>
        <w:ind w:left="6160" w:hanging="360"/>
      </w:pPr>
      <w:rPr>
        <w:rFonts w:cs="Times New Roman"/>
      </w:rPr>
    </w:lvl>
    <w:lvl w:ilvl="8" w:tplc="0419001B">
      <w:start w:val="1"/>
      <w:numFmt w:val="lowerRoman"/>
      <w:lvlText w:val="%9."/>
      <w:lvlJc w:val="right"/>
      <w:pPr>
        <w:ind w:left="6880" w:hanging="180"/>
      </w:pPr>
      <w:rPr>
        <w:rFonts w:cs="Times New Roman"/>
      </w:rPr>
    </w:lvl>
  </w:abstractNum>
  <w:abstractNum w:abstractNumId="179">
    <w:nsid w:val="425A386C"/>
    <w:multiLevelType w:val="hybridMultilevel"/>
    <w:tmpl w:val="6D0CCB38"/>
    <w:lvl w:ilvl="0" w:tplc="D66EBB16">
      <w:start w:val="1"/>
      <w:numFmt w:val="bullet"/>
      <w:lvlText w:val="o"/>
      <w:lvlJc w:val="left"/>
      <w:pPr>
        <w:tabs>
          <w:tab w:val="num" w:pos="720"/>
        </w:tabs>
        <w:ind w:left="720" w:hanging="360"/>
      </w:pPr>
      <w:rPr>
        <w:rFonts w:ascii="Courier New" w:hAnsi="Courier New" w:cs="Courier New" w:hint="default"/>
      </w:rPr>
    </w:lvl>
    <w:lvl w:ilvl="1" w:tplc="D278E090" w:tentative="1">
      <w:start w:val="1"/>
      <w:numFmt w:val="bullet"/>
      <w:lvlText w:val="o"/>
      <w:lvlJc w:val="left"/>
      <w:pPr>
        <w:tabs>
          <w:tab w:val="num" w:pos="1440"/>
        </w:tabs>
        <w:ind w:left="1440" w:hanging="360"/>
      </w:pPr>
      <w:rPr>
        <w:rFonts w:ascii="Courier New" w:hAnsi="Courier New" w:cs="Courier New" w:hint="default"/>
      </w:rPr>
    </w:lvl>
    <w:lvl w:ilvl="2" w:tplc="7A0ED0CE" w:tentative="1">
      <w:start w:val="1"/>
      <w:numFmt w:val="bullet"/>
      <w:lvlText w:val=""/>
      <w:lvlJc w:val="left"/>
      <w:pPr>
        <w:tabs>
          <w:tab w:val="num" w:pos="2160"/>
        </w:tabs>
        <w:ind w:left="2160" w:hanging="360"/>
      </w:pPr>
      <w:rPr>
        <w:rFonts w:ascii="Wingdings" w:hAnsi="Wingdings" w:hint="default"/>
      </w:rPr>
    </w:lvl>
    <w:lvl w:ilvl="3" w:tplc="F15042D4" w:tentative="1">
      <w:start w:val="1"/>
      <w:numFmt w:val="bullet"/>
      <w:lvlText w:val=""/>
      <w:lvlJc w:val="left"/>
      <w:pPr>
        <w:tabs>
          <w:tab w:val="num" w:pos="2880"/>
        </w:tabs>
        <w:ind w:left="2880" w:hanging="360"/>
      </w:pPr>
      <w:rPr>
        <w:rFonts w:ascii="Symbol" w:hAnsi="Symbol" w:hint="default"/>
      </w:rPr>
    </w:lvl>
    <w:lvl w:ilvl="4" w:tplc="2C38C49E" w:tentative="1">
      <w:start w:val="1"/>
      <w:numFmt w:val="bullet"/>
      <w:lvlText w:val="o"/>
      <w:lvlJc w:val="left"/>
      <w:pPr>
        <w:tabs>
          <w:tab w:val="num" w:pos="3600"/>
        </w:tabs>
        <w:ind w:left="3600" w:hanging="360"/>
      </w:pPr>
      <w:rPr>
        <w:rFonts w:ascii="Courier New" w:hAnsi="Courier New" w:cs="Courier New" w:hint="default"/>
      </w:rPr>
    </w:lvl>
    <w:lvl w:ilvl="5" w:tplc="6E202A1E" w:tentative="1">
      <w:start w:val="1"/>
      <w:numFmt w:val="bullet"/>
      <w:lvlText w:val=""/>
      <w:lvlJc w:val="left"/>
      <w:pPr>
        <w:tabs>
          <w:tab w:val="num" w:pos="4320"/>
        </w:tabs>
        <w:ind w:left="4320" w:hanging="360"/>
      </w:pPr>
      <w:rPr>
        <w:rFonts w:ascii="Wingdings" w:hAnsi="Wingdings" w:hint="default"/>
      </w:rPr>
    </w:lvl>
    <w:lvl w:ilvl="6" w:tplc="152A536A" w:tentative="1">
      <w:start w:val="1"/>
      <w:numFmt w:val="bullet"/>
      <w:lvlText w:val=""/>
      <w:lvlJc w:val="left"/>
      <w:pPr>
        <w:tabs>
          <w:tab w:val="num" w:pos="5040"/>
        </w:tabs>
        <w:ind w:left="5040" w:hanging="360"/>
      </w:pPr>
      <w:rPr>
        <w:rFonts w:ascii="Symbol" w:hAnsi="Symbol" w:hint="default"/>
      </w:rPr>
    </w:lvl>
    <w:lvl w:ilvl="7" w:tplc="87D43346" w:tentative="1">
      <w:start w:val="1"/>
      <w:numFmt w:val="bullet"/>
      <w:lvlText w:val="o"/>
      <w:lvlJc w:val="left"/>
      <w:pPr>
        <w:tabs>
          <w:tab w:val="num" w:pos="5760"/>
        </w:tabs>
        <w:ind w:left="5760" w:hanging="360"/>
      </w:pPr>
      <w:rPr>
        <w:rFonts w:ascii="Courier New" w:hAnsi="Courier New" w:cs="Courier New" w:hint="default"/>
      </w:rPr>
    </w:lvl>
    <w:lvl w:ilvl="8" w:tplc="73C83E68" w:tentative="1">
      <w:start w:val="1"/>
      <w:numFmt w:val="bullet"/>
      <w:lvlText w:val=""/>
      <w:lvlJc w:val="left"/>
      <w:pPr>
        <w:tabs>
          <w:tab w:val="num" w:pos="6480"/>
        </w:tabs>
        <w:ind w:left="6480" w:hanging="360"/>
      </w:pPr>
      <w:rPr>
        <w:rFonts w:ascii="Wingdings" w:hAnsi="Wingdings" w:hint="default"/>
      </w:rPr>
    </w:lvl>
  </w:abstractNum>
  <w:abstractNum w:abstractNumId="180">
    <w:nsid w:val="42A21378"/>
    <w:multiLevelType w:val="hybridMultilevel"/>
    <w:tmpl w:val="40E4F848"/>
    <w:lvl w:ilvl="0" w:tplc="197299C8">
      <w:start w:val="1"/>
      <w:numFmt w:val="decimal"/>
      <w:lvlText w:val="%1."/>
      <w:lvlJc w:val="left"/>
      <w:pPr>
        <w:tabs>
          <w:tab w:val="num" w:pos="1800"/>
        </w:tabs>
        <w:ind w:left="1800" w:hanging="360"/>
      </w:pPr>
    </w:lvl>
    <w:lvl w:ilvl="1" w:tplc="0D02825A" w:tentative="1">
      <w:start w:val="1"/>
      <w:numFmt w:val="lowerLetter"/>
      <w:lvlText w:val="%2."/>
      <w:lvlJc w:val="left"/>
      <w:pPr>
        <w:tabs>
          <w:tab w:val="num" w:pos="2520"/>
        </w:tabs>
        <w:ind w:left="2520" w:hanging="360"/>
      </w:pPr>
    </w:lvl>
    <w:lvl w:ilvl="2" w:tplc="4A540A9A" w:tentative="1">
      <w:start w:val="1"/>
      <w:numFmt w:val="lowerRoman"/>
      <w:lvlText w:val="%3."/>
      <w:lvlJc w:val="right"/>
      <w:pPr>
        <w:tabs>
          <w:tab w:val="num" w:pos="3240"/>
        </w:tabs>
        <w:ind w:left="3240" w:hanging="180"/>
      </w:pPr>
    </w:lvl>
    <w:lvl w:ilvl="3" w:tplc="29A030C0" w:tentative="1">
      <w:start w:val="1"/>
      <w:numFmt w:val="decimal"/>
      <w:lvlText w:val="%4."/>
      <w:lvlJc w:val="left"/>
      <w:pPr>
        <w:tabs>
          <w:tab w:val="num" w:pos="3960"/>
        </w:tabs>
        <w:ind w:left="3960" w:hanging="360"/>
      </w:pPr>
    </w:lvl>
    <w:lvl w:ilvl="4" w:tplc="84AC46BC" w:tentative="1">
      <w:start w:val="1"/>
      <w:numFmt w:val="lowerLetter"/>
      <w:lvlText w:val="%5."/>
      <w:lvlJc w:val="left"/>
      <w:pPr>
        <w:tabs>
          <w:tab w:val="num" w:pos="4680"/>
        </w:tabs>
        <w:ind w:left="4680" w:hanging="360"/>
      </w:pPr>
    </w:lvl>
    <w:lvl w:ilvl="5" w:tplc="FB907380" w:tentative="1">
      <w:start w:val="1"/>
      <w:numFmt w:val="lowerRoman"/>
      <w:lvlText w:val="%6."/>
      <w:lvlJc w:val="right"/>
      <w:pPr>
        <w:tabs>
          <w:tab w:val="num" w:pos="5400"/>
        </w:tabs>
        <w:ind w:left="5400" w:hanging="180"/>
      </w:pPr>
    </w:lvl>
    <w:lvl w:ilvl="6" w:tplc="6E22A366" w:tentative="1">
      <w:start w:val="1"/>
      <w:numFmt w:val="decimal"/>
      <w:lvlText w:val="%7."/>
      <w:lvlJc w:val="left"/>
      <w:pPr>
        <w:tabs>
          <w:tab w:val="num" w:pos="6120"/>
        </w:tabs>
        <w:ind w:left="6120" w:hanging="360"/>
      </w:pPr>
    </w:lvl>
    <w:lvl w:ilvl="7" w:tplc="E8140ACE" w:tentative="1">
      <w:start w:val="1"/>
      <w:numFmt w:val="lowerLetter"/>
      <w:lvlText w:val="%8."/>
      <w:lvlJc w:val="left"/>
      <w:pPr>
        <w:tabs>
          <w:tab w:val="num" w:pos="6840"/>
        </w:tabs>
        <w:ind w:left="6840" w:hanging="360"/>
      </w:pPr>
    </w:lvl>
    <w:lvl w:ilvl="8" w:tplc="F5EADA0E" w:tentative="1">
      <w:start w:val="1"/>
      <w:numFmt w:val="lowerRoman"/>
      <w:lvlText w:val="%9."/>
      <w:lvlJc w:val="right"/>
      <w:pPr>
        <w:tabs>
          <w:tab w:val="num" w:pos="7560"/>
        </w:tabs>
        <w:ind w:left="7560" w:hanging="180"/>
      </w:pPr>
    </w:lvl>
  </w:abstractNum>
  <w:abstractNum w:abstractNumId="181">
    <w:nsid w:val="42AD1C3C"/>
    <w:multiLevelType w:val="hybridMultilevel"/>
    <w:tmpl w:val="8C063526"/>
    <w:lvl w:ilvl="0" w:tplc="4D3C583E">
      <w:start w:val="1"/>
      <w:numFmt w:val="decimal"/>
      <w:lvlText w:val="%1."/>
      <w:lvlJc w:val="left"/>
      <w:pPr>
        <w:ind w:left="1069" w:hanging="360"/>
      </w:pPr>
      <w:rPr>
        <w:rFonts w:hint="default"/>
        <w:b w:val="0"/>
      </w:rPr>
    </w:lvl>
    <w:lvl w:ilvl="1" w:tplc="B1B4B68C" w:tentative="1">
      <w:start w:val="1"/>
      <w:numFmt w:val="lowerLetter"/>
      <w:lvlText w:val="%2."/>
      <w:lvlJc w:val="left"/>
      <w:pPr>
        <w:ind w:left="1789" w:hanging="360"/>
      </w:pPr>
    </w:lvl>
    <w:lvl w:ilvl="2" w:tplc="A048663E" w:tentative="1">
      <w:start w:val="1"/>
      <w:numFmt w:val="lowerRoman"/>
      <w:lvlText w:val="%3."/>
      <w:lvlJc w:val="right"/>
      <w:pPr>
        <w:ind w:left="2509" w:hanging="180"/>
      </w:pPr>
    </w:lvl>
    <w:lvl w:ilvl="3" w:tplc="CA525918" w:tentative="1">
      <w:start w:val="1"/>
      <w:numFmt w:val="decimal"/>
      <w:lvlText w:val="%4."/>
      <w:lvlJc w:val="left"/>
      <w:pPr>
        <w:ind w:left="3229" w:hanging="360"/>
      </w:pPr>
    </w:lvl>
    <w:lvl w:ilvl="4" w:tplc="6EB23434" w:tentative="1">
      <w:start w:val="1"/>
      <w:numFmt w:val="lowerLetter"/>
      <w:lvlText w:val="%5."/>
      <w:lvlJc w:val="left"/>
      <w:pPr>
        <w:ind w:left="3949" w:hanging="360"/>
      </w:pPr>
    </w:lvl>
    <w:lvl w:ilvl="5" w:tplc="1DE65F96" w:tentative="1">
      <w:start w:val="1"/>
      <w:numFmt w:val="lowerRoman"/>
      <w:lvlText w:val="%6."/>
      <w:lvlJc w:val="right"/>
      <w:pPr>
        <w:ind w:left="4669" w:hanging="180"/>
      </w:pPr>
    </w:lvl>
    <w:lvl w:ilvl="6" w:tplc="539A8FFC" w:tentative="1">
      <w:start w:val="1"/>
      <w:numFmt w:val="decimal"/>
      <w:lvlText w:val="%7."/>
      <w:lvlJc w:val="left"/>
      <w:pPr>
        <w:ind w:left="5389" w:hanging="360"/>
      </w:pPr>
    </w:lvl>
    <w:lvl w:ilvl="7" w:tplc="44083FF6" w:tentative="1">
      <w:start w:val="1"/>
      <w:numFmt w:val="lowerLetter"/>
      <w:lvlText w:val="%8."/>
      <w:lvlJc w:val="left"/>
      <w:pPr>
        <w:ind w:left="6109" w:hanging="360"/>
      </w:pPr>
    </w:lvl>
    <w:lvl w:ilvl="8" w:tplc="3EE2B76A" w:tentative="1">
      <w:start w:val="1"/>
      <w:numFmt w:val="lowerRoman"/>
      <w:lvlText w:val="%9."/>
      <w:lvlJc w:val="right"/>
      <w:pPr>
        <w:ind w:left="6829" w:hanging="180"/>
      </w:pPr>
    </w:lvl>
  </w:abstractNum>
  <w:abstractNum w:abstractNumId="182">
    <w:nsid w:val="430145EE"/>
    <w:multiLevelType w:val="hybridMultilevel"/>
    <w:tmpl w:val="ED9C0EB6"/>
    <w:lvl w:ilvl="0" w:tplc="9D94B89C">
      <w:start w:val="1"/>
      <w:numFmt w:val="bullet"/>
      <w:lvlText w:val=""/>
      <w:lvlJc w:val="left"/>
      <w:pPr>
        <w:tabs>
          <w:tab w:val="num" w:pos="680"/>
        </w:tabs>
        <w:ind w:left="680" w:hanging="680"/>
      </w:pPr>
      <w:rPr>
        <w:rFonts w:ascii="Wingdings" w:hAnsi="Wingdings" w:hint="default"/>
        <w:color w:val="auto"/>
      </w:rPr>
    </w:lvl>
    <w:lvl w:ilvl="1" w:tplc="BFC0C004" w:tentative="1">
      <w:start w:val="1"/>
      <w:numFmt w:val="bullet"/>
      <w:lvlText w:val="o"/>
      <w:lvlJc w:val="left"/>
      <w:pPr>
        <w:tabs>
          <w:tab w:val="num" w:pos="1440"/>
        </w:tabs>
        <w:ind w:left="1440" w:hanging="360"/>
      </w:pPr>
      <w:rPr>
        <w:rFonts w:ascii="Courier New" w:hAnsi="Courier New" w:cs="Courier New" w:hint="default"/>
      </w:rPr>
    </w:lvl>
    <w:lvl w:ilvl="2" w:tplc="E4C02F2C" w:tentative="1">
      <w:start w:val="1"/>
      <w:numFmt w:val="bullet"/>
      <w:lvlText w:val=""/>
      <w:lvlJc w:val="left"/>
      <w:pPr>
        <w:tabs>
          <w:tab w:val="num" w:pos="2160"/>
        </w:tabs>
        <w:ind w:left="2160" w:hanging="360"/>
      </w:pPr>
      <w:rPr>
        <w:rFonts w:ascii="Wingdings" w:hAnsi="Wingdings" w:hint="default"/>
      </w:rPr>
    </w:lvl>
    <w:lvl w:ilvl="3" w:tplc="236A0950" w:tentative="1">
      <w:start w:val="1"/>
      <w:numFmt w:val="bullet"/>
      <w:lvlText w:val=""/>
      <w:lvlJc w:val="left"/>
      <w:pPr>
        <w:tabs>
          <w:tab w:val="num" w:pos="2880"/>
        </w:tabs>
        <w:ind w:left="2880" w:hanging="360"/>
      </w:pPr>
      <w:rPr>
        <w:rFonts w:ascii="Symbol" w:hAnsi="Symbol" w:hint="default"/>
      </w:rPr>
    </w:lvl>
    <w:lvl w:ilvl="4" w:tplc="A74EDC4E" w:tentative="1">
      <w:start w:val="1"/>
      <w:numFmt w:val="bullet"/>
      <w:lvlText w:val="o"/>
      <w:lvlJc w:val="left"/>
      <w:pPr>
        <w:tabs>
          <w:tab w:val="num" w:pos="3600"/>
        </w:tabs>
        <w:ind w:left="3600" w:hanging="360"/>
      </w:pPr>
      <w:rPr>
        <w:rFonts w:ascii="Courier New" w:hAnsi="Courier New" w:cs="Courier New" w:hint="default"/>
      </w:rPr>
    </w:lvl>
    <w:lvl w:ilvl="5" w:tplc="20E8E7D2" w:tentative="1">
      <w:start w:val="1"/>
      <w:numFmt w:val="bullet"/>
      <w:lvlText w:val=""/>
      <w:lvlJc w:val="left"/>
      <w:pPr>
        <w:tabs>
          <w:tab w:val="num" w:pos="4320"/>
        </w:tabs>
        <w:ind w:left="4320" w:hanging="360"/>
      </w:pPr>
      <w:rPr>
        <w:rFonts w:ascii="Wingdings" w:hAnsi="Wingdings" w:hint="default"/>
      </w:rPr>
    </w:lvl>
    <w:lvl w:ilvl="6" w:tplc="0A7A6D64" w:tentative="1">
      <w:start w:val="1"/>
      <w:numFmt w:val="bullet"/>
      <w:lvlText w:val=""/>
      <w:lvlJc w:val="left"/>
      <w:pPr>
        <w:tabs>
          <w:tab w:val="num" w:pos="5040"/>
        </w:tabs>
        <w:ind w:left="5040" w:hanging="360"/>
      </w:pPr>
      <w:rPr>
        <w:rFonts w:ascii="Symbol" w:hAnsi="Symbol" w:hint="default"/>
      </w:rPr>
    </w:lvl>
    <w:lvl w:ilvl="7" w:tplc="03089B54" w:tentative="1">
      <w:start w:val="1"/>
      <w:numFmt w:val="bullet"/>
      <w:lvlText w:val="o"/>
      <w:lvlJc w:val="left"/>
      <w:pPr>
        <w:tabs>
          <w:tab w:val="num" w:pos="5760"/>
        </w:tabs>
        <w:ind w:left="5760" w:hanging="360"/>
      </w:pPr>
      <w:rPr>
        <w:rFonts w:ascii="Courier New" w:hAnsi="Courier New" w:cs="Courier New" w:hint="default"/>
      </w:rPr>
    </w:lvl>
    <w:lvl w:ilvl="8" w:tplc="78CA5D3A" w:tentative="1">
      <w:start w:val="1"/>
      <w:numFmt w:val="bullet"/>
      <w:lvlText w:val=""/>
      <w:lvlJc w:val="left"/>
      <w:pPr>
        <w:tabs>
          <w:tab w:val="num" w:pos="6480"/>
        </w:tabs>
        <w:ind w:left="6480" w:hanging="360"/>
      </w:pPr>
      <w:rPr>
        <w:rFonts w:ascii="Wingdings" w:hAnsi="Wingdings" w:hint="default"/>
      </w:rPr>
    </w:lvl>
  </w:abstractNum>
  <w:abstractNum w:abstractNumId="183">
    <w:nsid w:val="434B5684"/>
    <w:multiLevelType w:val="hybridMultilevel"/>
    <w:tmpl w:val="A4EEA602"/>
    <w:lvl w:ilvl="0" w:tplc="197299C8">
      <w:start w:val="1"/>
      <w:numFmt w:val="bullet"/>
      <w:lvlText w:val="o"/>
      <w:lvlJc w:val="left"/>
      <w:pPr>
        <w:ind w:left="720" w:hanging="360"/>
      </w:pPr>
      <w:rPr>
        <w:rFonts w:ascii="Courier New" w:hAnsi="Courier New" w:cs="Courier New" w:hint="default"/>
      </w:rPr>
    </w:lvl>
    <w:lvl w:ilvl="1" w:tplc="0D02825A" w:tentative="1">
      <w:start w:val="1"/>
      <w:numFmt w:val="bullet"/>
      <w:lvlText w:val="o"/>
      <w:lvlJc w:val="left"/>
      <w:pPr>
        <w:ind w:left="1440" w:hanging="360"/>
      </w:pPr>
      <w:rPr>
        <w:rFonts w:ascii="Courier New" w:hAnsi="Courier New" w:cs="Courier New" w:hint="default"/>
      </w:rPr>
    </w:lvl>
    <w:lvl w:ilvl="2" w:tplc="4A540A9A" w:tentative="1">
      <w:start w:val="1"/>
      <w:numFmt w:val="bullet"/>
      <w:lvlText w:val=""/>
      <w:lvlJc w:val="left"/>
      <w:pPr>
        <w:ind w:left="2160" w:hanging="360"/>
      </w:pPr>
      <w:rPr>
        <w:rFonts w:ascii="Wingdings" w:hAnsi="Wingdings" w:hint="default"/>
      </w:rPr>
    </w:lvl>
    <w:lvl w:ilvl="3" w:tplc="29A030C0" w:tentative="1">
      <w:start w:val="1"/>
      <w:numFmt w:val="bullet"/>
      <w:lvlText w:val=""/>
      <w:lvlJc w:val="left"/>
      <w:pPr>
        <w:ind w:left="2880" w:hanging="360"/>
      </w:pPr>
      <w:rPr>
        <w:rFonts w:ascii="Symbol" w:hAnsi="Symbol" w:hint="default"/>
      </w:rPr>
    </w:lvl>
    <w:lvl w:ilvl="4" w:tplc="84AC46BC" w:tentative="1">
      <w:start w:val="1"/>
      <w:numFmt w:val="bullet"/>
      <w:lvlText w:val="o"/>
      <w:lvlJc w:val="left"/>
      <w:pPr>
        <w:ind w:left="3600" w:hanging="360"/>
      </w:pPr>
      <w:rPr>
        <w:rFonts w:ascii="Courier New" w:hAnsi="Courier New" w:cs="Courier New" w:hint="default"/>
      </w:rPr>
    </w:lvl>
    <w:lvl w:ilvl="5" w:tplc="FB907380" w:tentative="1">
      <w:start w:val="1"/>
      <w:numFmt w:val="bullet"/>
      <w:lvlText w:val=""/>
      <w:lvlJc w:val="left"/>
      <w:pPr>
        <w:ind w:left="4320" w:hanging="360"/>
      </w:pPr>
      <w:rPr>
        <w:rFonts w:ascii="Wingdings" w:hAnsi="Wingdings" w:hint="default"/>
      </w:rPr>
    </w:lvl>
    <w:lvl w:ilvl="6" w:tplc="6E22A366" w:tentative="1">
      <w:start w:val="1"/>
      <w:numFmt w:val="bullet"/>
      <w:lvlText w:val=""/>
      <w:lvlJc w:val="left"/>
      <w:pPr>
        <w:ind w:left="5040" w:hanging="360"/>
      </w:pPr>
      <w:rPr>
        <w:rFonts w:ascii="Symbol" w:hAnsi="Symbol" w:hint="default"/>
      </w:rPr>
    </w:lvl>
    <w:lvl w:ilvl="7" w:tplc="E8140ACE" w:tentative="1">
      <w:start w:val="1"/>
      <w:numFmt w:val="bullet"/>
      <w:lvlText w:val="o"/>
      <w:lvlJc w:val="left"/>
      <w:pPr>
        <w:ind w:left="5760" w:hanging="360"/>
      </w:pPr>
      <w:rPr>
        <w:rFonts w:ascii="Courier New" w:hAnsi="Courier New" w:cs="Courier New" w:hint="default"/>
      </w:rPr>
    </w:lvl>
    <w:lvl w:ilvl="8" w:tplc="F5EADA0E" w:tentative="1">
      <w:start w:val="1"/>
      <w:numFmt w:val="bullet"/>
      <w:lvlText w:val=""/>
      <w:lvlJc w:val="left"/>
      <w:pPr>
        <w:ind w:left="6480" w:hanging="360"/>
      </w:pPr>
      <w:rPr>
        <w:rFonts w:ascii="Wingdings" w:hAnsi="Wingdings" w:hint="default"/>
      </w:rPr>
    </w:lvl>
  </w:abstractNum>
  <w:abstractNum w:abstractNumId="184">
    <w:nsid w:val="44147797"/>
    <w:multiLevelType w:val="hybridMultilevel"/>
    <w:tmpl w:val="4E0C71E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44245DBB"/>
    <w:multiLevelType w:val="hybridMultilevel"/>
    <w:tmpl w:val="49BAD356"/>
    <w:lvl w:ilvl="0" w:tplc="0419000F">
      <w:start w:val="1"/>
      <w:numFmt w:val="decimal"/>
      <w:lvlText w:val="%1."/>
      <w:lvlJc w:val="left"/>
      <w:pPr>
        <w:tabs>
          <w:tab w:val="num" w:pos="1976"/>
        </w:tabs>
        <w:ind w:left="1976" w:hanging="11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6">
    <w:nsid w:val="446231E9"/>
    <w:multiLevelType w:val="hybridMultilevel"/>
    <w:tmpl w:val="1152E51A"/>
    <w:lvl w:ilvl="0" w:tplc="4214842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7">
    <w:nsid w:val="446D520C"/>
    <w:multiLevelType w:val="hybridMultilevel"/>
    <w:tmpl w:val="D3108B6E"/>
    <w:lvl w:ilvl="0" w:tplc="8206AC32">
      <w:start w:val="1"/>
      <w:numFmt w:val="decimal"/>
      <w:lvlText w:val="%1."/>
      <w:lvlJc w:val="left"/>
      <w:pPr>
        <w:tabs>
          <w:tab w:val="num" w:pos="1800"/>
        </w:tabs>
        <w:ind w:left="1800" w:hanging="360"/>
      </w:pPr>
    </w:lvl>
    <w:lvl w:ilvl="1" w:tplc="7B587724" w:tentative="1">
      <w:start w:val="1"/>
      <w:numFmt w:val="lowerLetter"/>
      <w:lvlText w:val="%2."/>
      <w:lvlJc w:val="left"/>
      <w:pPr>
        <w:tabs>
          <w:tab w:val="num" w:pos="2520"/>
        </w:tabs>
        <w:ind w:left="2520" w:hanging="360"/>
      </w:pPr>
    </w:lvl>
    <w:lvl w:ilvl="2" w:tplc="16C0291E" w:tentative="1">
      <w:start w:val="1"/>
      <w:numFmt w:val="lowerRoman"/>
      <w:lvlText w:val="%3."/>
      <w:lvlJc w:val="right"/>
      <w:pPr>
        <w:tabs>
          <w:tab w:val="num" w:pos="3240"/>
        </w:tabs>
        <w:ind w:left="3240" w:hanging="180"/>
      </w:pPr>
    </w:lvl>
    <w:lvl w:ilvl="3" w:tplc="A934E294" w:tentative="1">
      <w:start w:val="1"/>
      <w:numFmt w:val="decimal"/>
      <w:lvlText w:val="%4."/>
      <w:lvlJc w:val="left"/>
      <w:pPr>
        <w:tabs>
          <w:tab w:val="num" w:pos="3960"/>
        </w:tabs>
        <w:ind w:left="3960" w:hanging="360"/>
      </w:pPr>
    </w:lvl>
    <w:lvl w:ilvl="4" w:tplc="05E8F038" w:tentative="1">
      <w:start w:val="1"/>
      <w:numFmt w:val="lowerLetter"/>
      <w:lvlText w:val="%5."/>
      <w:lvlJc w:val="left"/>
      <w:pPr>
        <w:tabs>
          <w:tab w:val="num" w:pos="4680"/>
        </w:tabs>
        <w:ind w:left="4680" w:hanging="360"/>
      </w:pPr>
    </w:lvl>
    <w:lvl w:ilvl="5" w:tplc="3FAAD884" w:tentative="1">
      <w:start w:val="1"/>
      <w:numFmt w:val="lowerRoman"/>
      <w:lvlText w:val="%6."/>
      <w:lvlJc w:val="right"/>
      <w:pPr>
        <w:tabs>
          <w:tab w:val="num" w:pos="5400"/>
        </w:tabs>
        <w:ind w:left="5400" w:hanging="180"/>
      </w:pPr>
    </w:lvl>
    <w:lvl w:ilvl="6" w:tplc="BD307360" w:tentative="1">
      <w:start w:val="1"/>
      <w:numFmt w:val="decimal"/>
      <w:lvlText w:val="%7."/>
      <w:lvlJc w:val="left"/>
      <w:pPr>
        <w:tabs>
          <w:tab w:val="num" w:pos="6120"/>
        </w:tabs>
        <w:ind w:left="6120" w:hanging="360"/>
      </w:pPr>
    </w:lvl>
    <w:lvl w:ilvl="7" w:tplc="B29A4F22" w:tentative="1">
      <w:start w:val="1"/>
      <w:numFmt w:val="lowerLetter"/>
      <w:lvlText w:val="%8."/>
      <w:lvlJc w:val="left"/>
      <w:pPr>
        <w:tabs>
          <w:tab w:val="num" w:pos="6840"/>
        </w:tabs>
        <w:ind w:left="6840" w:hanging="360"/>
      </w:pPr>
    </w:lvl>
    <w:lvl w:ilvl="8" w:tplc="52F29C40" w:tentative="1">
      <w:start w:val="1"/>
      <w:numFmt w:val="lowerRoman"/>
      <w:lvlText w:val="%9."/>
      <w:lvlJc w:val="right"/>
      <w:pPr>
        <w:tabs>
          <w:tab w:val="num" w:pos="7560"/>
        </w:tabs>
        <w:ind w:left="7560" w:hanging="180"/>
      </w:pPr>
    </w:lvl>
  </w:abstractNum>
  <w:abstractNum w:abstractNumId="188">
    <w:nsid w:val="448A3211"/>
    <w:multiLevelType w:val="hybridMultilevel"/>
    <w:tmpl w:val="402AD9CC"/>
    <w:lvl w:ilvl="0" w:tplc="6F9C1C3C">
      <w:start w:val="1"/>
      <w:numFmt w:val="decimal"/>
      <w:lvlText w:val="%1."/>
      <w:lvlJc w:val="left"/>
      <w:pPr>
        <w:tabs>
          <w:tab w:val="num" w:pos="720"/>
        </w:tabs>
        <w:ind w:left="720" w:hanging="360"/>
      </w:pPr>
    </w:lvl>
    <w:lvl w:ilvl="1" w:tplc="A9F48184">
      <w:start w:val="1"/>
      <w:numFmt w:val="decimal"/>
      <w:lvlText w:val="%2."/>
      <w:lvlJc w:val="left"/>
      <w:pPr>
        <w:tabs>
          <w:tab w:val="num" w:pos="1440"/>
        </w:tabs>
        <w:ind w:left="1440" w:hanging="360"/>
      </w:pPr>
    </w:lvl>
    <w:lvl w:ilvl="2" w:tplc="4C1C2A04">
      <w:start w:val="1"/>
      <w:numFmt w:val="decimal"/>
      <w:lvlText w:val="%3."/>
      <w:lvlJc w:val="left"/>
      <w:pPr>
        <w:tabs>
          <w:tab w:val="num" w:pos="2160"/>
        </w:tabs>
        <w:ind w:left="2160" w:hanging="360"/>
      </w:pPr>
    </w:lvl>
    <w:lvl w:ilvl="3" w:tplc="68AAD75A">
      <w:start w:val="1"/>
      <w:numFmt w:val="decimal"/>
      <w:lvlText w:val="%4."/>
      <w:lvlJc w:val="left"/>
      <w:pPr>
        <w:tabs>
          <w:tab w:val="num" w:pos="2880"/>
        </w:tabs>
        <w:ind w:left="2880" w:hanging="360"/>
      </w:pPr>
    </w:lvl>
    <w:lvl w:ilvl="4" w:tplc="49D6FB62">
      <w:start w:val="1"/>
      <w:numFmt w:val="decimal"/>
      <w:lvlText w:val="%5."/>
      <w:lvlJc w:val="left"/>
      <w:pPr>
        <w:tabs>
          <w:tab w:val="num" w:pos="3600"/>
        </w:tabs>
        <w:ind w:left="3600" w:hanging="360"/>
      </w:pPr>
    </w:lvl>
    <w:lvl w:ilvl="5" w:tplc="963C0D90">
      <w:start w:val="1"/>
      <w:numFmt w:val="decimal"/>
      <w:lvlText w:val="%6."/>
      <w:lvlJc w:val="left"/>
      <w:pPr>
        <w:tabs>
          <w:tab w:val="num" w:pos="4320"/>
        </w:tabs>
        <w:ind w:left="4320" w:hanging="360"/>
      </w:pPr>
    </w:lvl>
    <w:lvl w:ilvl="6" w:tplc="A3E6206C">
      <w:start w:val="1"/>
      <w:numFmt w:val="decimal"/>
      <w:lvlText w:val="%7."/>
      <w:lvlJc w:val="left"/>
      <w:pPr>
        <w:tabs>
          <w:tab w:val="num" w:pos="5040"/>
        </w:tabs>
        <w:ind w:left="5040" w:hanging="360"/>
      </w:pPr>
    </w:lvl>
    <w:lvl w:ilvl="7" w:tplc="150EFB50">
      <w:start w:val="1"/>
      <w:numFmt w:val="decimal"/>
      <w:lvlText w:val="%8."/>
      <w:lvlJc w:val="left"/>
      <w:pPr>
        <w:tabs>
          <w:tab w:val="num" w:pos="5760"/>
        </w:tabs>
        <w:ind w:left="5760" w:hanging="360"/>
      </w:pPr>
    </w:lvl>
    <w:lvl w:ilvl="8" w:tplc="B18E3E7E">
      <w:start w:val="1"/>
      <w:numFmt w:val="decimal"/>
      <w:lvlText w:val="%9."/>
      <w:lvlJc w:val="left"/>
      <w:pPr>
        <w:tabs>
          <w:tab w:val="num" w:pos="6480"/>
        </w:tabs>
        <w:ind w:left="6480" w:hanging="360"/>
      </w:pPr>
    </w:lvl>
  </w:abstractNum>
  <w:abstractNum w:abstractNumId="189">
    <w:nsid w:val="44B8096B"/>
    <w:multiLevelType w:val="hybridMultilevel"/>
    <w:tmpl w:val="6E542F62"/>
    <w:lvl w:ilvl="0" w:tplc="187A5C1A">
      <w:start w:val="1"/>
      <w:numFmt w:val="decimal"/>
      <w:lvlText w:val="%1."/>
      <w:lvlJc w:val="left"/>
      <w:pPr>
        <w:tabs>
          <w:tab w:val="num" w:pos="1305"/>
        </w:tabs>
        <w:ind w:left="1305" w:hanging="360"/>
      </w:pPr>
      <w:rPr>
        <w:rFonts w:hint="default"/>
      </w:rPr>
    </w:lvl>
    <w:lvl w:ilvl="1" w:tplc="04190003" w:tentative="1">
      <w:start w:val="1"/>
      <w:numFmt w:val="lowerLetter"/>
      <w:lvlText w:val="%2."/>
      <w:lvlJc w:val="left"/>
      <w:pPr>
        <w:tabs>
          <w:tab w:val="num" w:pos="2025"/>
        </w:tabs>
        <w:ind w:left="2025" w:hanging="360"/>
      </w:pPr>
    </w:lvl>
    <w:lvl w:ilvl="2" w:tplc="04190005" w:tentative="1">
      <w:start w:val="1"/>
      <w:numFmt w:val="lowerRoman"/>
      <w:lvlText w:val="%3."/>
      <w:lvlJc w:val="right"/>
      <w:pPr>
        <w:tabs>
          <w:tab w:val="num" w:pos="2745"/>
        </w:tabs>
        <w:ind w:left="2745" w:hanging="180"/>
      </w:pPr>
    </w:lvl>
    <w:lvl w:ilvl="3" w:tplc="04190001" w:tentative="1">
      <w:start w:val="1"/>
      <w:numFmt w:val="decimal"/>
      <w:lvlText w:val="%4."/>
      <w:lvlJc w:val="left"/>
      <w:pPr>
        <w:tabs>
          <w:tab w:val="num" w:pos="3465"/>
        </w:tabs>
        <w:ind w:left="3465" w:hanging="360"/>
      </w:pPr>
    </w:lvl>
    <w:lvl w:ilvl="4" w:tplc="04190003" w:tentative="1">
      <w:start w:val="1"/>
      <w:numFmt w:val="lowerLetter"/>
      <w:lvlText w:val="%5."/>
      <w:lvlJc w:val="left"/>
      <w:pPr>
        <w:tabs>
          <w:tab w:val="num" w:pos="4185"/>
        </w:tabs>
        <w:ind w:left="4185" w:hanging="360"/>
      </w:pPr>
    </w:lvl>
    <w:lvl w:ilvl="5" w:tplc="04190005" w:tentative="1">
      <w:start w:val="1"/>
      <w:numFmt w:val="lowerRoman"/>
      <w:lvlText w:val="%6."/>
      <w:lvlJc w:val="right"/>
      <w:pPr>
        <w:tabs>
          <w:tab w:val="num" w:pos="4905"/>
        </w:tabs>
        <w:ind w:left="4905" w:hanging="180"/>
      </w:pPr>
    </w:lvl>
    <w:lvl w:ilvl="6" w:tplc="04190001" w:tentative="1">
      <w:start w:val="1"/>
      <w:numFmt w:val="decimal"/>
      <w:lvlText w:val="%7."/>
      <w:lvlJc w:val="left"/>
      <w:pPr>
        <w:tabs>
          <w:tab w:val="num" w:pos="5625"/>
        </w:tabs>
        <w:ind w:left="5625" w:hanging="360"/>
      </w:pPr>
    </w:lvl>
    <w:lvl w:ilvl="7" w:tplc="04190003" w:tentative="1">
      <w:start w:val="1"/>
      <w:numFmt w:val="lowerLetter"/>
      <w:lvlText w:val="%8."/>
      <w:lvlJc w:val="left"/>
      <w:pPr>
        <w:tabs>
          <w:tab w:val="num" w:pos="6345"/>
        </w:tabs>
        <w:ind w:left="6345" w:hanging="360"/>
      </w:pPr>
    </w:lvl>
    <w:lvl w:ilvl="8" w:tplc="04190005" w:tentative="1">
      <w:start w:val="1"/>
      <w:numFmt w:val="lowerRoman"/>
      <w:lvlText w:val="%9."/>
      <w:lvlJc w:val="right"/>
      <w:pPr>
        <w:tabs>
          <w:tab w:val="num" w:pos="7065"/>
        </w:tabs>
        <w:ind w:left="7065" w:hanging="180"/>
      </w:pPr>
    </w:lvl>
  </w:abstractNum>
  <w:abstractNum w:abstractNumId="190">
    <w:nsid w:val="44D97202"/>
    <w:multiLevelType w:val="hybridMultilevel"/>
    <w:tmpl w:val="01FA38F0"/>
    <w:lvl w:ilvl="0" w:tplc="70AC0F6E">
      <w:start w:val="1"/>
      <w:numFmt w:val="decimal"/>
      <w:lvlText w:val="%1."/>
      <w:lvlJc w:val="left"/>
      <w:pPr>
        <w:tabs>
          <w:tab w:val="num" w:pos="720"/>
        </w:tabs>
        <w:ind w:left="720" w:hanging="360"/>
      </w:pPr>
    </w:lvl>
    <w:lvl w:ilvl="1" w:tplc="45F0613C" w:tentative="1">
      <w:start w:val="1"/>
      <w:numFmt w:val="lowerLetter"/>
      <w:lvlText w:val="%2."/>
      <w:lvlJc w:val="left"/>
      <w:pPr>
        <w:tabs>
          <w:tab w:val="num" w:pos="1440"/>
        </w:tabs>
        <w:ind w:left="1440" w:hanging="360"/>
      </w:pPr>
    </w:lvl>
    <w:lvl w:ilvl="2" w:tplc="B1360732" w:tentative="1">
      <w:start w:val="1"/>
      <w:numFmt w:val="lowerRoman"/>
      <w:lvlText w:val="%3."/>
      <w:lvlJc w:val="right"/>
      <w:pPr>
        <w:tabs>
          <w:tab w:val="num" w:pos="2160"/>
        </w:tabs>
        <w:ind w:left="2160" w:hanging="180"/>
      </w:pPr>
    </w:lvl>
    <w:lvl w:ilvl="3" w:tplc="67DCC952" w:tentative="1">
      <w:start w:val="1"/>
      <w:numFmt w:val="decimal"/>
      <w:lvlText w:val="%4."/>
      <w:lvlJc w:val="left"/>
      <w:pPr>
        <w:tabs>
          <w:tab w:val="num" w:pos="2880"/>
        </w:tabs>
        <w:ind w:left="2880" w:hanging="360"/>
      </w:pPr>
    </w:lvl>
    <w:lvl w:ilvl="4" w:tplc="0B809224" w:tentative="1">
      <w:start w:val="1"/>
      <w:numFmt w:val="lowerLetter"/>
      <w:lvlText w:val="%5."/>
      <w:lvlJc w:val="left"/>
      <w:pPr>
        <w:tabs>
          <w:tab w:val="num" w:pos="3600"/>
        </w:tabs>
        <w:ind w:left="3600" w:hanging="360"/>
      </w:pPr>
    </w:lvl>
    <w:lvl w:ilvl="5" w:tplc="EB7ECF3E" w:tentative="1">
      <w:start w:val="1"/>
      <w:numFmt w:val="lowerRoman"/>
      <w:lvlText w:val="%6."/>
      <w:lvlJc w:val="right"/>
      <w:pPr>
        <w:tabs>
          <w:tab w:val="num" w:pos="4320"/>
        </w:tabs>
        <w:ind w:left="4320" w:hanging="180"/>
      </w:pPr>
    </w:lvl>
    <w:lvl w:ilvl="6" w:tplc="3384B542" w:tentative="1">
      <w:start w:val="1"/>
      <w:numFmt w:val="decimal"/>
      <w:lvlText w:val="%7."/>
      <w:lvlJc w:val="left"/>
      <w:pPr>
        <w:tabs>
          <w:tab w:val="num" w:pos="5040"/>
        </w:tabs>
        <w:ind w:left="5040" w:hanging="360"/>
      </w:pPr>
    </w:lvl>
    <w:lvl w:ilvl="7" w:tplc="4D02B7F4" w:tentative="1">
      <w:start w:val="1"/>
      <w:numFmt w:val="lowerLetter"/>
      <w:lvlText w:val="%8."/>
      <w:lvlJc w:val="left"/>
      <w:pPr>
        <w:tabs>
          <w:tab w:val="num" w:pos="5760"/>
        </w:tabs>
        <w:ind w:left="5760" w:hanging="360"/>
      </w:pPr>
    </w:lvl>
    <w:lvl w:ilvl="8" w:tplc="A70CF642" w:tentative="1">
      <w:start w:val="1"/>
      <w:numFmt w:val="lowerRoman"/>
      <w:lvlText w:val="%9."/>
      <w:lvlJc w:val="right"/>
      <w:pPr>
        <w:tabs>
          <w:tab w:val="num" w:pos="6480"/>
        </w:tabs>
        <w:ind w:left="6480" w:hanging="180"/>
      </w:pPr>
    </w:lvl>
  </w:abstractNum>
  <w:abstractNum w:abstractNumId="191">
    <w:nsid w:val="44E96ADF"/>
    <w:multiLevelType w:val="hybridMultilevel"/>
    <w:tmpl w:val="88DE2350"/>
    <w:lvl w:ilvl="0" w:tplc="299A506A">
      <w:start w:val="1"/>
      <w:numFmt w:val="decimal"/>
      <w:lvlText w:val="%1."/>
      <w:lvlJc w:val="left"/>
      <w:pPr>
        <w:tabs>
          <w:tab w:val="num" w:pos="720"/>
        </w:tabs>
        <w:ind w:left="720" w:hanging="360"/>
      </w:pPr>
      <w:rPr>
        <w:rFonts w:cs="Times New Roman"/>
      </w:rPr>
    </w:lvl>
    <w:lvl w:ilvl="1" w:tplc="778EDDF6" w:tentative="1">
      <w:start w:val="1"/>
      <w:numFmt w:val="lowerLetter"/>
      <w:lvlText w:val="%2."/>
      <w:lvlJc w:val="left"/>
      <w:pPr>
        <w:tabs>
          <w:tab w:val="num" w:pos="1440"/>
        </w:tabs>
        <w:ind w:left="1440" w:hanging="360"/>
      </w:pPr>
      <w:rPr>
        <w:rFonts w:cs="Times New Roman"/>
      </w:rPr>
    </w:lvl>
    <w:lvl w:ilvl="2" w:tplc="B036946E" w:tentative="1">
      <w:start w:val="1"/>
      <w:numFmt w:val="lowerRoman"/>
      <w:lvlText w:val="%3."/>
      <w:lvlJc w:val="right"/>
      <w:pPr>
        <w:tabs>
          <w:tab w:val="num" w:pos="2160"/>
        </w:tabs>
        <w:ind w:left="2160" w:hanging="180"/>
      </w:pPr>
      <w:rPr>
        <w:rFonts w:cs="Times New Roman"/>
      </w:rPr>
    </w:lvl>
    <w:lvl w:ilvl="3" w:tplc="C0609BA6" w:tentative="1">
      <w:start w:val="1"/>
      <w:numFmt w:val="decimal"/>
      <w:lvlText w:val="%4."/>
      <w:lvlJc w:val="left"/>
      <w:pPr>
        <w:tabs>
          <w:tab w:val="num" w:pos="2880"/>
        </w:tabs>
        <w:ind w:left="2880" w:hanging="360"/>
      </w:pPr>
      <w:rPr>
        <w:rFonts w:cs="Times New Roman"/>
      </w:rPr>
    </w:lvl>
    <w:lvl w:ilvl="4" w:tplc="A45A978E" w:tentative="1">
      <w:start w:val="1"/>
      <w:numFmt w:val="lowerLetter"/>
      <w:lvlText w:val="%5."/>
      <w:lvlJc w:val="left"/>
      <w:pPr>
        <w:tabs>
          <w:tab w:val="num" w:pos="3600"/>
        </w:tabs>
        <w:ind w:left="3600" w:hanging="360"/>
      </w:pPr>
      <w:rPr>
        <w:rFonts w:cs="Times New Roman"/>
      </w:rPr>
    </w:lvl>
    <w:lvl w:ilvl="5" w:tplc="D1A678A2" w:tentative="1">
      <w:start w:val="1"/>
      <w:numFmt w:val="lowerRoman"/>
      <w:lvlText w:val="%6."/>
      <w:lvlJc w:val="right"/>
      <w:pPr>
        <w:tabs>
          <w:tab w:val="num" w:pos="4320"/>
        </w:tabs>
        <w:ind w:left="4320" w:hanging="180"/>
      </w:pPr>
      <w:rPr>
        <w:rFonts w:cs="Times New Roman"/>
      </w:rPr>
    </w:lvl>
    <w:lvl w:ilvl="6" w:tplc="7604F044" w:tentative="1">
      <w:start w:val="1"/>
      <w:numFmt w:val="decimal"/>
      <w:lvlText w:val="%7."/>
      <w:lvlJc w:val="left"/>
      <w:pPr>
        <w:tabs>
          <w:tab w:val="num" w:pos="5040"/>
        </w:tabs>
        <w:ind w:left="5040" w:hanging="360"/>
      </w:pPr>
      <w:rPr>
        <w:rFonts w:cs="Times New Roman"/>
      </w:rPr>
    </w:lvl>
    <w:lvl w:ilvl="7" w:tplc="E1505C8A" w:tentative="1">
      <w:start w:val="1"/>
      <w:numFmt w:val="lowerLetter"/>
      <w:lvlText w:val="%8."/>
      <w:lvlJc w:val="left"/>
      <w:pPr>
        <w:tabs>
          <w:tab w:val="num" w:pos="5760"/>
        </w:tabs>
        <w:ind w:left="5760" w:hanging="360"/>
      </w:pPr>
      <w:rPr>
        <w:rFonts w:cs="Times New Roman"/>
      </w:rPr>
    </w:lvl>
    <w:lvl w:ilvl="8" w:tplc="886E5AA6" w:tentative="1">
      <w:start w:val="1"/>
      <w:numFmt w:val="lowerRoman"/>
      <w:lvlText w:val="%9."/>
      <w:lvlJc w:val="right"/>
      <w:pPr>
        <w:tabs>
          <w:tab w:val="num" w:pos="6480"/>
        </w:tabs>
        <w:ind w:left="6480" w:hanging="180"/>
      </w:pPr>
      <w:rPr>
        <w:rFonts w:cs="Times New Roman"/>
      </w:rPr>
    </w:lvl>
  </w:abstractNum>
  <w:abstractNum w:abstractNumId="192">
    <w:nsid w:val="44ED6AED"/>
    <w:multiLevelType w:val="hybridMultilevel"/>
    <w:tmpl w:val="82E29C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3">
    <w:nsid w:val="456B6E5B"/>
    <w:multiLevelType w:val="hybridMultilevel"/>
    <w:tmpl w:val="E1D43068"/>
    <w:lvl w:ilvl="0" w:tplc="1C9E5050">
      <w:start w:val="1"/>
      <w:numFmt w:val="bullet"/>
      <w:lvlText w:val=""/>
      <w:lvlJc w:val="left"/>
      <w:pPr>
        <w:ind w:left="720" w:hanging="360"/>
      </w:pPr>
      <w:rPr>
        <w:rFonts w:ascii="Wingdings" w:hAnsi="Wingdings" w:hint="default"/>
      </w:rPr>
    </w:lvl>
    <w:lvl w:ilvl="1" w:tplc="60FC19B2" w:tentative="1">
      <w:start w:val="1"/>
      <w:numFmt w:val="bullet"/>
      <w:lvlText w:val="o"/>
      <w:lvlJc w:val="left"/>
      <w:pPr>
        <w:ind w:left="1440" w:hanging="360"/>
      </w:pPr>
      <w:rPr>
        <w:rFonts w:ascii="Courier New" w:hAnsi="Courier New" w:cs="Courier New" w:hint="default"/>
      </w:rPr>
    </w:lvl>
    <w:lvl w:ilvl="2" w:tplc="18363960" w:tentative="1">
      <w:start w:val="1"/>
      <w:numFmt w:val="bullet"/>
      <w:lvlText w:val=""/>
      <w:lvlJc w:val="left"/>
      <w:pPr>
        <w:ind w:left="2160" w:hanging="360"/>
      </w:pPr>
      <w:rPr>
        <w:rFonts w:ascii="Wingdings" w:hAnsi="Wingdings" w:hint="default"/>
      </w:rPr>
    </w:lvl>
    <w:lvl w:ilvl="3" w:tplc="75A81900" w:tentative="1">
      <w:start w:val="1"/>
      <w:numFmt w:val="bullet"/>
      <w:lvlText w:val=""/>
      <w:lvlJc w:val="left"/>
      <w:pPr>
        <w:ind w:left="2880" w:hanging="360"/>
      </w:pPr>
      <w:rPr>
        <w:rFonts w:ascii="Symbol" w:hAnsi="Symbol" w:hint="default"/>
      </w:rPr>
    </w:lvl>
    <w:lvl w:ilvl="4" w:tplc="95625D82" w:tentative="1">
      <w:start w:val="1"/>
      <w:numFmt w:val="bullet"/>
      <w:lvlText w:val="o"/>
      <w:lvlJc w:val="left"/>
      <w:pPr>
        <w:ind w:left="3600" w:hanging="360"/>
      </w:pPr>
      <w:rPr>
        <w:rFonts w:ascii="Courier New" w:hAnsi="Courier New" w:cs="Courier New" w:hint="default"/>
      </w:rPr>
    </w:lvl>
    <w:lvl w:ilvl="5" w:tplc="A2588750" w:tentative="1">
      <w:start w:val="1"/>
      <w:numFmt w:val="bullet"/>
      <w:lvlText w:val=""/>
      <w:lvlJc w:val="left"/>
      <w:pPr>
        <w:ind w:left="4320" w:hanging="360"/>
      </w:pPr>
      <w:rPr>
        <w:rFonts w:ascii="Wingdings" w:hAnsi="Wingdings" w:hint="default"/>
      </w:rPr>
    </w:lvl>
    <w:lvl w:ilvl="6" w:tplc="7E6210BA" w:tentative="1">
      <w:start w:val="1"/>
      <w:numFmt w:val="bullet"/>
      <w:lvlText w:val=""/>
      <w:lvlJc w:val="left"/>
      <w:pPr>
        <w:ind w:left="5040" w:hanging="360"/>
      </w:pPr>
      <w:rPr>
        <w:rFonts w:ascii="Symbol" w:hAnsi="Symbol" w:hint="default"/>
      </w:rPr>
    </w:lvl>
    <w:lvl w:ilvl="7" w:tplc="21CCF836" w:tentative="1">
      <w:start w:val="1"/>
      <w:numFmt w:val="bullet"/>
      <w:lvlText w:val="o"/>
      <w:lvlJc w:val="left"/>
      <w:pPr>
        <w:ind w:left="5760" w:hanging="360"/>
      </w:pPr>
      <w:rPr>
        <w:rFonts w:ascii="Courier New" w:hAnsi="Courier New" w:cs="Courier New" w:hint="default"/>
      </w:rPr>
    </w:lvl>
    <w:lvl w:ilvl="8" w:tplc="B89CDE10" w:tentative="1">
      <w:start w:val="1"/>
      <w:numFmt w:val="bullet"/>
      <w:lvlText w:val=""/>
      <w:lvlJc w:val="left"/>
      <w:pPr>
        <w:ind w:left="6480" w:hanging="360"/>
      </w:pPr>
      <w:rPr>
        <w:rFonts w:ascii="Wingdings" w:hAnsi="Wingdings" w:hint="default"/>
      </w:rPr>
    </w:lvl>
  </w:abstractNum>
  <w:abstractNum w:abstractNumId="194">
    <w:nsid w:val="45E63B75"/>
    <w:multiLevelType w:val="hybridMultilevel"/>
    <w:tmpl w:val="6AC2EF66"/>
    <w:lvl w:ilvl="0" w:tplc="0419000F">
      <w:start w:val="1"/>
      <w:numFmt w:val="decimal"/>
      <w:lvlText w:val="%1."/>
      <w:lvlJc w:val="left"/>
      <w:pPr>
        <w:ind w:left="928"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5">
    <w:nsid w:val="45F7580A"/>
    <w:multiLevelType w:val="hybridMultilevel"/>
    <w:tmpl w:val="BAA4A4A2"/>
    <w:lvl w:ilvl="0" w:tplc="250EE146">
      <w:start w:val="1"/>
      <w:numFmt w:val="decimal"/>
      <w:lvlText w:val="%1."/>
      <w:lvlJc w:val="left"/>
      <w:pPr>
        <w:tabs>
          <w:tab w:val="num" w:pos="357"/>
        </w:tabs>
        <w:ind w:left="0" w:firstLine="0"/>
      </w:pPr>
      <w:rPr>
        <w:rFonts w:hint="default"/>
      </w:rPr>
    </w:lvl>
    <w:lvl w:ilvl="1" w:tplc="DD04752A" w:tentative="1">
      <w:start w:val="1"/>
      <w:numFmt w:val="lowerLetter"/>
      <w:lvlText w:val="%2."/>
      <w:lvlJc w:val="left"/>
      <w:pPr>
        <w:ind w:left="1440" w:hanging="360"/>
      </w:pPr>
    </w:lvl>
    <w:lvl w:ilvl="2" w:tplc="576C4D22" w:tentative="1">
      <w:start w:val="1"/>
      <w:numFmt w:val="lowerRoman"/>
      <w:lvlText w:val="%3."/>
      <w:lvlJc w:val="right"/>
      <w:pPr>
        <w:ind w:left="2160" w:hanging="180"/>
      </w:pPr>
    </w:lvl>
    <w:lvl w:ilvl="3" w:tplc="9408651A" w:tentative="1">
      <w:start w:val="1"/>
      <w:numFmt w:val="decimal"/>
      <w:lvlText w:val="%4."/>
      <w:lvlJc w:val="left"/>
      <w:pPr>
        <w:ind w:left="2880" w:hanging="360"/>
      </w:pPr>
    </w:lvl>
    <w:lvl w:ilvl="4" w:tplc="FE0260A0" w:tentative="1">
      <w:start w:val="1"/>
      <w:numFmt w:val="lowerLetter"/>
      <w:lvlText w:val="%5."/>
      <w:lvlJc w:val="left"/>
      <w:pPr>
        <w:ind w:left="3600" w:hanging="360"/>
      </w:pPr>
    </w:lvl>
    <w:lvl w:ilvl="5" w:tplc="6A1C53E6" w:tentative="1">
      <w:start w:val="1"/>
      <w:numFmt w:val="lowerRoman"/>
      <w:lvlText w:val="%6."/>
      <w:lvlJc w:val="right"/>
      <w:pPr>
        <w:ind w:left="4320" w:hanging="180"/>
      </w:pPr>
    </w:lvl>
    <w:lvl w:ilvl="6" w:tplc="0756D584" w:tentative="1">
      <w:start w:val="1"/>
      <w:numFmt w:val="decimal"/>
      <w:lvlText w:val="%7."/>
      <w:lvlJc w:val="left"/>
      <w:pPr>
        <w:ind w:left="5040" w:hanging="360"/>
      </w:pPr>
    </w:lvl>
    <w:lvl w:ilvl="7" w:tplc="E362D72C" w:tentative="1">
      <w:start w:val="1"/>
      <w:numFmt w:val="lowerLetter"/>
      <w:lvlText w:val="%8."/>
      <w:lvlJc w:val="left"/>
      <w:pPr>
        <w:ind w:left="5760" w:hanging="360"/>
      </w:pPr>
    </w:lvl>
    <w:lvl w:ilvl="8" w:tplc="58423B1E" w:tentative="1">
      <w:start w:val="1"/>
      <w:numFmt w:val="lowerRoman"/>
      <w:lvlText w:val="%9."/>
      <w:lvlJc w:val="right"/>
      <w:pPr>
        <w:ind w:left="6480" w:hanging="180"/>
      </w:pPr>
    </w:lvl>
  </w:abstractNum>
  <w:abstractNum w:abstractNumId="196">
    <w:nsid w:val="46224A5A"/>
    <w:multiLevelType w:val="hybridMultilevel"/>
    <w:tmpl w:val="294CC52C"/>
    <w:lvl w:ilvl="0" w:tplc="187A5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46E33D39"/>
    <w:multiLevelType w:val="hybridMultilevel"/>
    <w:tmpl w:val="F59298BA"/>
    <w:lvl w:ilvl="0" w:tplc="0419000F">
      <w:start w:val="1"/>
      <w:numFmt w:val="decimal"/>
      <w:lvlText w:val="%1."/>
      <w:lvlJc w:val="left"/>
      <w:pPr>
        <w:ind w:left="4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46E57B3E"/>
    <w:multiLevelType w:val="hybridMultilevel"/>
    <w:tmpl w:val="ADBE085C"/>
    <w:lvl w:ilvl="0" w:tplc="FFFFFFFF">
      <w:start w:val="1"/>
      <w:numFmt w:val="decimal"/>
      <w:lvlText w:val="%1."/>
      <w:lvlJc w:val="left"/>
      <w:pPr>
        <w:tabs>
          <w:tab w:val="num" w:pos="360"/>
        </w:tabs>
        <w:ind w:left="360" w:hanging="360"/>
      </w:pPr>
      <w:rPr>
        <w:rFonts w:ascii="Times New Roman" w:hAnsi="Times New Roman" w:hint="default"/>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nsid w:val="472809E6"/>
    <w:multiLevelType w:val="hybridMultilevel"/>
    <w:tmpl w:val="DFB83C34"/>
    <w:lvl w:ilvl="0" w:tplc="04190001">
      <w:start w:val="1"/>
      <w:numFmt w:val="decimal"/>
      <w:lvlText w:val="%1."/>
      <w:lvlJc w:val="left"/>
      <w:pPr>
        <w:ind w:left="1520" w:hanging="360"/>
      </w:pPr>
      <w:rPr>
        <w:b w:val="0"/>
      </w:rPr>
    </w:lvl>
    <w:lvl w:ilvl="1" w:tplc="04190003" w:tentative="1">
      <w:start w:val="1"/>
      <w:numFmt w:val="lowerLetter"/>
      <w:lvlText w:val="%2."/>
      <w:lvlJc w:val="left"/>
      <w:pPr>
        <w:ind w:left="1840" w:hanging="360"/>
      </w:pPr>
    </w:lvl>
    <w:lvl w:ilvl="2" w:tplc="04190005" w:tentative="1">
      <w:start w:val="1"/>
      <w:numFmt w:val="lowerRoman"/>
      <w:lvlText w:val="%3."/>
      <w:lvlJc w:val="right"/>
      <w:pPr>
        <w:ind w:left="2560" w:hanging="180"/>
      </w:pPr>
    </w:lvl>
    <w:lvl w:ilvl="3" w:tplc="04190001" w:tentative="1">
      <w:start w:val="1"/>
      <w:numFmt w:val="decimal"/>
      <w:lvlText w:val="%4."/>
      <w:lvlJc w:val="left"/>
      <w:pPr>
        <w:ind w:left="3280" w:hanging="360"/>
      </w:pPr>
    </w:lvl>
    <w:lvl w:ilvl="4" w:tplc="04190003" w:tentative="1">
      <w:start w:val="1"/>
      <w:numFmt w:val="lowerLetter"/>
      <w:lvlText w:val="%5."/>
      <w:lvlJc w:val="left"/>
      <w:pPr>
        <w:ind w:left="4000" w:hanging="360"/>
      </w:pPr>
    </w:lvl>
    <w:lvl w:ilvl="5" w:tplc="04190005" w:tentative="1">
      <w:start w:val="1"/>
      <w:numFmt w:val="lowerRoman"/>
      <w:lvlText w:val="%6."/>
      <w:lvlJc w:val="right"/>
      <w:pPr>
        <w:ind w:left="4720" w:hanging="180"/>
      </w:pPr>
    </w:lvl>
    <w:lvl w:ilvl="6" w:tplc="04190001" w:tentative="1">
      <w:start w:val="1"/>
      <w:numFmt w:val="decimal"/>
      <w:lvlText w:val="%7."/>
      <w:lvlJc w:val="left"/>
      <w:pPr>
        <w:ind w:left="5440" w:hanging="360"/>
      </w:pPr>
    </w:lvl>
    <w:lvl w:ilvl="7" w:tplc="04190003" w:tentative="1">
      <w:start w:val="1"/>
      <w:numFmt w:val="lowerLetter"/>
      <w:lvlText w:val="%8."/>
      <w:lvlJc w:val="left"/>
      <w:pPr>
        <w:ind w:left="6160" w:hanging="360"/>
      </w:pPr>
    </w:lvl>
    <w:lvl w:ilvl="8" w:tplc="04190005" w:tentative="1">
      <w:start w:val="1"/>
      <w:numFmt w:val="lowerRoman"/>
      <w:lvlText w:val="%9."/>
      <w:lvlJc w:val="right"/>
      <w:pPr>
        <w:ind w:left="6880" w:hanging="180"/>
      </w:pPr>
    </w:lvl>
  </w:abstractNum>
  <w:abstractNum w:abstractNumId="200">
    <w:nsid w:val="477817F1"/>
    <w:multiLevelType w:val="hybridMultilevel"/>
    <w:tmpl w:val="6CAC95CE"/>
    <w:lvl w:ilvl="0" w:tplc="FFFFFFFF">
      <w:start w:val="1"/>
      <w:numFmt w:val="decimal"/>
      <w:lvlText w:val="%1."/>
      <w:lvlJc w:val="left"/>
      <w:pPr>
        <w:ind w:left="1520" w:hanging="360"/>
      </w:pPr>
      <w:rPr>
        <w:b w:val="0"/>
      </w:rPr>
    </w:lvl>
    <w:lvl w:ilvl="1" w:tplc="FFFFFFFF" w:tentative="1">
      <w:start w:val="1"/>
      <w:numFmt w:val="lowerLetter"/>
      <w:lvlText w:val="%2."/>
      <w:lvlJc w:val="left"/>
      <w:pPr>
        <w:ind w:left="1840" w:hanging="360"/>
      </w:pPr>
    </w:lvl>
    <w:lvl w:ilvl="2" w:tplc="FFFFFFFF" w:tentative="1">
      <w:start w:val="1"/>
      <w:numFmt w:val="lowerRoman"/>
      <w:lvlText w:val="%3."/>
      <w:lvlJc w:val="right"/>
      <w:pPr>
        <w:ind w:left="2560" w:hanging="180"/>
      </w:pPr>
    </w:lvl>
    <w:lvl w:ilvl="3" w:tplc="FFFFFFFF" w:tentative="1">
      <w:start w:val="1"/>
      <w:numFmt w:val="decimal"/>
      <w:lvlText w:val="%4."/>
      <w:lvlJc w:val="left"/>
      <w:pPr>
        <w:ind w:left="3280" w:hanging="360"/>
      </w:pPr>
    </w:lvl>
    <w:lvl w:ilvl="4" w:tplc="FFFFFFFF" w:tentative="1">
      <w:start w:val="1"/>
      <w:numFmt w:val="lowerLetter"/>
      <w:lvlText w:val="%5."/>
      <w:lvlJc w:val="left"/>
      <w:pPr>
        <w:ind w:left="4000" w:hanging="360"/>
      </w:pPr>
    </w:lvl>
    <w:lvl w:ilvl="5" w:tplc="FFFFFFFF" w:tentative="1">
      <w:start w:val="1"/>
      <w:numFmt w:val="lowerRoman"/>
      <w:lvlText w:val="%6."/>
      <w:lvlJc w:val="right"/>
      <w:pPr>
        <w:ind w:left="4720" w:hanging="180"/>
      </w:pPr>
    </w:lvl>
    <w:lvl w:ilvl="6" w:tplc="FFFFFFFF" w:tentative="1">
      <w:start w:val="1"/>
      <w:numFmt w:val="decimal"/>
      <w:lvlText w:val="%7."/>
      <w:lvlJc w:val="left"/>
      <w:pPr>
        <w:ind w:left="5440" w:hanging="360"/>
      </w:pPr>
    </w:lvl>
    <w:lvl w:ilvl="7" w:tplc="FFFFFFFF" w:tentative="1">
      <w:start w:val="1"/>
      <w:numFmt w:val="lowerLetter"/>
      <w:lvlText w:val="%8."/>
      <w:lvlJc w:val="left"/>
      <w:pPr>
        <w:ind w:left="6160" w:hanging="360"/>
      </w:pPr>
    </w:lvl>
    <w:lvl w:ilvl="8" w:tplc="FFFFFFFF" w:tentative="1">
      <w:start w:val="1"/>
      <w:numFmt w:val="lowerRoman"/>
      <w:lvlText w:val="%9."/>
      <w:lvlJc w:val="right"/>
      <w:pPr>
        <w:ind w:left="6880" w:hanging="180"/>
      </w:pPr>
    </w:lvl>
  </w:abstractNum>
  <w:abstractNum w:abstractNumId="201">
    <w:nsid w:val="479B4F74"/>
    <w:multiLevelType w:val="hybridMultilevel"/>
    <w:tmpl w:val="55065018"/>
    <w:lvl w:ilvl="0" w:tplc="0419000F">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202">
    <w:nsid w:val="47B3695A"/>
    <w:multiLevelType w:val="hybridMultilevel"/>
    <w:tmpl w:val="9E9A2A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3">
    <w:nsid w:val="485D69FD"/>
    <w:multiLevelType w:val="hybridMultilevel"/>
    <w:tmpl w:val="DFF680B2"/>
    <w:lvl w:ilvl="0" w:tplc="B44A2470">
      <w:start w:val="1"/>
      <w:numFmt w:val="bullet"/>
      <w:lvlText w:val="o"/>
      <w:lvlJc w:val="left"/>
      <w:pPr>
        <w:tabs>
          <w:tab w:val="num" w:pos="720"/>
        </w:tabs>
        <w:ind w:left="720" w:hanging="360"/>
      </w:pPr>
      <w:rPr>
        <w:rFonts w:ascii="Courier New" w:hAnsi="Courier New" w:cs="Courier New" w:hint="default"/>
      </w:rPr>
    </w:lvl>
    <w:lvl w:ilvl="1" w:tplc="4A5C0FDC" w:tentative="1">
      <w:start w:val="1"/>
      <w:numFmt w:val="bullet"/>
      <w:lvlText w:val="o"/>
      <w:lvlJc w:val="left"/>
      <w:pPr>
        <w:tabs>
          <w:tab w:val="num" w:pos="1440"/>
        </w:tabs>
        <w:ind w:left="1440" w:hanging="360"/>
      </w:pPr>
      <w:rPr>
        <w:rFonts w:ascii="Courier New" w:hAnsi="Courier New" w:cs="Courier New" w:hint="default"/>
      </w:rPr>
    </w:lvl>
    <w:lvl w:ilvl="2" w:tplc="AFA84EC4" w:tentative="1">
      <w:start w:val="1"/>
      <w:numFmt w:val="bullet"/>
      <w:lvlText w:val=""/>
      <w:lvlJc w:val="left"/>
      <w:pPr>
        <w:tabs>
          <w:tab w:val="num" w:pos="2160"/>
        </w:tabs>
        <w:ind w:left="2160" w:hanging="360"/>
      </w:pPr>
      <w:rPr>
        <w:rFonts w:ascii="Wingdings" w:hAnsi="Wingdings" w:hint="default"/>
      </w:rPr>
    </w:lvl>
    <w:lvl w:ilvl="3" w:tplc="47BA1000" w:tentative="1">
      <w:start w:val="1"/>
      <w:numFmt w:val="bullet"/>
      <w:lvlText w:val=""/>
      <w:lvlJc w:val="left"/>
      <w:pPr>
        <w:tabs>
          <w:tab w:val="num" w:pos="2880"/>
        </w:tabs>
        <w:ind w:left="2880" w:hanging="360"/>
      </w:pPr>
      <w:rPr>
        <w:rFonts w:ascii="Symbol" w:hAnsi="Symbol" w:hint="default"/>
      </w:rPr>
    </w:lvl>
    <w:lvl w:ilvl="4" w:tplc="1180BA02" w:tentative="1">
      <w:start w:val="1"/>
      <w:numFmt w:val="bullet"/>
      <w:lvlText w:val="o"/>
      <w:lvlJc w:val="left"/>
      <w:pPr>
        <w:tabs>
          <w:tab w:val="num" w:pos="3600"/>
        </w:tabs>
        <w:ind w:left="3600" w:hanging="360"/>
      </w:pPr>
      <w:rPr>
        <w:rFonts w:ascii="Courier New" w:hAnsi="Courier New" w:cs="Courier New" w:hint="default"/>
      </w:rPr>
    </w:lvl>
    <w:lvl w:ilvl="5" w:tplc="7C8477F2" w:tentative="1">
      <w:start w:val="1"/>
      <w:numFmt w:val="bullet"/>
      <w:lvlText w:val=""/>
      <w:lvlJc w:val="left"/>
      <w:pPr>
        <w:tabs>
          <w:tab w:val="num" w:pos="4320"/>
        </w:tabs>
        <w:ind w:left="4320" w:hanging="360"/>
      </w:pPr>
      <w:rPr>
        <w:rFonts w:ascii="Wingdings" w:hAnsi="Wingdings" w:hint="default"/>
      </w:rPr>
    </w:lvl>
    <w:lvl w:ilvl="6" w:tplc="1D0A4BFA" w:tentative="1">
      <w:start w:val="1"/>
      <w:numFmt w:val="bullet"/>
      <w:lvlText w:val=""/>
      <w:lvlJc w:val="left"/>
      <w:pPr>
        <w:tabs>
          <w:tab w:val="num" w:pos="5040"/>
        </w:tabs>
        <w:ind w:left="5040" w:hanging="360"/>
      </w:pPr>
      <w:rPr>
        <w:rFonts w:ascii="Symbol" w:hAnsi="Symbol" w:hint="default"/>
      </w:rPr>
    </w:lvl>
    <w:lvl w:ilvl="7" w:tplc="3D6A78A8" w:tentative="1">
      <w:start w:val="1"/>
      <w:numFmt w:val="bullet"/>
      <w:lvlText w:val="o"/>
      <w:lvlJc w:val="left"/>
      <w:pPr>
        <w:tabs>
          <w:tab w:val="num" w:pos="5760"/>
        </w:tabs>
        <w:ind w:left="5760" w:hanging="360"/>
      </w:pPr>
      <w:rPr>
        <w:rFonts w:ascii="Courier New" w:hAnsi="Courier New" w:cs="Courier New" w:hint="default"/>
      </w:rPr>
    </w:lvl>
    <w:lvl w:ilvl="8" w:tplc="2C6A32A0" w:tentative="1">
      <w:start w:val="1"/>
      <w:numFmt w:val="bullet"/>
      <w:lvlText w:val=""/>
      <w:lvlJc w:val="left"/>
      <w:pPr>
        <w:tabs>
          <w:tab w:val="num" w:pos="6480"/>
        </w:tabs>
        <w:ind w:left="6480" w:hanging="360"/>
      </w:pPr>
      <w:rPr>
        <w:rFonts w:ascii="Wingdings" w:hAnsi="Wingdings" w:hint="default"/>
      </w:rPr>
    </w:lvl>
  </w:abstractNum>
  <w:abstractNum w:abstractNumId="204">
    <w:nsid w:val="49051845"/>
    <w:multiLevelType w:val="hybridMultilevel"/>
    <w:tmpl w:val="CDC45D3E"/>
    <w:lvl w:ilvl="0" w:tplc="6D2490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5">
    <w:nsid w:val="496E5518"/>
    <w:multiLevelType w:val="hybridMultilevel"/>
    <w:tmpl w:val="825211D0"/>
    <w:lvl w:ilvl="0" w:tplc="2668B58C">
      <w:start w:val="1"/>
      <w:numFmt w:val="bullet"/>
      <w:lvlText w:val="-"/>
      <w:lvlJc w:val="left"/>
      <w:pPr>
        <w:tabs>
          <w:tab w:val="num" w:pos="2149"/>
        </w:tabs>
        <w:ind w:left="2149" w:hanging="360"/>
      </w:pPr>
      <w:rPr>
        <w:rFonts w:ascii="Times New Roman" w:hAnsi="Times New Roman" w:cs="Times New Roman" w:hint="default"/>
      </w:rPr>
    </w:lvl>
    <w:lvl w:ilvl="1" w:tplc="690A2270">
      <w:start w:val="1"/>
      <w:numFmt w:val="bullet"/>
      <w:lvlText w:val="-"/>
      <w:lvlJc w:val="left"/>
      <w:pPr>
        <w:tabs>
          <w:tab w:val="num" w:pos="2149"/>
        </w:tabs>
        <w:ind w:left="2149" w:hanging="360"/>
      </w:pPr>
      <w:rPr>
        <w:rFonts w:ascii="Times New Roman" w:hAnsi="Times New Roman" w:cs="Times New Roman" w:hint="default"/>
      </w:rPr>
    </w:lvl>
    <w:lvl w:ilvl="2" w:tplc="92A65072" w:tentative="1">
      <w:start w:val="1"/>
      <w:numFmt w:val="bullet"/>
      <w:lvlText w:val=""/>
      <w:lvlJc w:val="left"/>
      <w:pPr>
        <w:tabs>
          <w:tab w:val="num" w:pos="2869"/>
        </w:tabs>
        <w:ind w:left="2869" w:hanging="360"/>
      </w:pPr>
      <w:rPr>
        <w:rFonts w:ascii="Wingdings" w:hAnsi="Wingdings" w:hint="default"/>
      </w:rPr>
    </w:lvl>
    <w:lvl w:ilvl="3" w:tplc="A34E7206" w:tentative="1">
      <w:start w:val="1"/>
      <w:numFmt w:val="bullet"/>
      <w:lvlText w:val=""/>
      <w:lvlJc w:val="left"/>
      <w:pPr>
        <w:tabs>
          <w:tab w:val="num" w:pos="3589"/>
        </w:tabs>
        <w:ind w:left="3589" w:hanging="360"/>
      </w:pPr>
      <w:rPr>
        <w:rFonts w:ascii="Symbol" w:hAnsi="Symbol" w:hint="default"/>
      </w:rPr>
    </w:lvl>
    <w:lvl w:ilvl="4" w:tplc="F2C07194" w:tentative="1">
      <w:start w:val="1"/>
      <w:numFmt w:val="bullet"/>
      <w:lvlText w:val="o"/>
      <w:lvlJc w:val="left"/>
      <w:pPr>
        <w:tabs>
          <w:tab w:val="num" w:pos="4309"/>
        </w:tabs>
        <w:ind w:left="4309" w:hanging="360"/>
      </w:pPr>
      <w:rPr>
        <w:rFonts w:ascii="Courier New" w:hAnsi="Courier New" w:cs="Courier New" w:hint="default"/>
      </w:rPr>
    </w:lvl>
    <w:lvl w:ilvl="5" w:tplc="DA64DC56" w:tentative="1">
      <w:start w:val="1"/>
      <w:numFmt w:val="bullet"/>
      <w:lvlText w:val=""/>
      <w:lvlJc w:val="left"/>
      <w:pPr>
        <w:tabs>
          <w:tab w:val="num" w:pos="5029"/>
        </w:tabs>
        <w:ind w:left="5029" w:hanging="360"/>
      </w:pPr>
      <w:rPr>
        <w:rFonts w:ascii="Wingdings" w:hAnsi="Wingdings" w:hint="default"/>
      </w:rPr>
    </w:lvl>
    <w:lvl w:ilvl="6" w:tplc="5D5043BA" w:tentative="1">
      <w:start w:val="1"/>
      <w:numFmt w:val="bullet"/>
      <w:lvlText w:val=""/>
      <w:lvlJc w:val="left"/>
      <w:pPr>
        <w:tabs>
          <w:tab w:val="num" w:pos="5749"/>
        </w:tabs>
        <w:ind w:left="5749" w:hanging="360"/>
      </w:pPr>
      <w:rPr>
        <w:rFonts w:ascii="Symbol" w:hAnsi="Symbol" w:hint="default"/>
      </w:rPr>
    </w:lvl>
    <w:lvl w:ilvl="7" w:tplc="8360A1E4" w:tentative="1">
      <w:start w:val="1"/>
      <w:numFmt w:val="bullet"/>
      <w:lvlText w:val="o"/>
      <w:lvlJc w:val="left"/>
      <w:pPr>
        <w:tabs>
          <w:tab w:val="num" w:pos="6469"/>
        </w:tabs>
        <w:ind w:left="6469" w:hanging="360"/>
      </w:pPr>
      <w:rPr>
        <w:rFonts w:ascii="Courier New" w:hAnsi="Courier New" w:cs="Courier New" w:hint="default"/>
      </w:rPr>
    </w:lvl>
    <w:lvl w:ilvl="8" w:tplc="4BDA5258" w:tentative="1">
      <w:start w:val="1"/>
      <w:numFmt w:val="bullet"/>
      <w:lvlText w:val=""/>
      <w:lvlJc w:val="left"/>
      <w:pPr>
        <w:tabs>
          <w:tab w:val="num" w:pos="7189"/>
        </w:tabs>
        <w:ind w:left="7189" w:hanging="360"/>
      </w:pPr>
      <w:rPr>
        <w:rFonts w:ascii="Wingdings" w:hAnsi="Wingdings" w:hint="default"/>
      </w:rPr>
    </w:lvl>
  </w:abstractNum>
  <w:abstractNum w:abstractNumId="206">
    <w:nsid w:val="49C259E7"/>
    <w:multiLevelType w:val="hybridMultilevel"/>
    <w:tmpl w:val="91A25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7">
    <w:nsid w:val="4A5B4E94"/>
    <w:multiLevelType w:val="hybridMultilevel"/>
    <w:tmpl w:val="36AA8204"/>
    <w:lvl w:ilvl="0" w:tplc="D52230B4">
      <w:start w:val="1"/>
      <w:numFmt w:val="decimal"/>
      <w:lvlText w:val="%1."/>
      <w:lvlJc w:val="left"/>
      <w:pPr>
        <w:tabs>
          <w:tab w:val="num" w:pos="1976"/>
        </w:tabs>
        <w:ind w:left="1976" w:hanging="1125"/>
      </w:pPr>
      <w:rPr>
        <w:rFonts w:hint="default"/>
      </w:rPr>
    </w:lvl>
    <w:lvl w:ilvl="1" w:tplc="DBBAE90A" w:tentative="1">
      <w:start w:val="1"/>
      <w:numFmt w:val="lowerLetter"/>
      <w:lvlText w:val="%2."/>
      <w:lvlJc w:val="left"/>
      <w:pPr>
        <w:tabs>
          <w:tab w:val="num" w:pos="1931"/>
        </w:tabs>
        <w:ind w:left="1931" w:hanging="360"/>
      </w:pPr>
    </w:lvl>
    <w:lvl w:ilvl="2" w:tplc="E2F8F5F6" w:tentative="1">
      <w:start w:val="1"/>
      <w:numFmt w:val="lowerRoman"/>
      <w:lvlText w:val="%3."/>
      <w:lvlJc w:val="right"/>
      <w:pPr>
        <w:tabs>
          <w:tab w:val="num" w:pos="2651"/>
        </w:tabs>
        <w:ind w:left="2651" w:hanging="180"/>
      </w:pPr>
    </w:lvl>
    <w:lvl w:ilvl="3" w:tplc="94C82CFA" w:tentative="1">
      <w:start w:val="1"/>
      <w:numFmt w:val="decimal"/>
      <w:lvlText w:val="%4."/>
      <w:lvlJc w:val="left"/>
      <w:pPr>
        <w:tabs>
          <w:tab w:val="num" w:pos="3371"/>
        </w:tabs>
        <w:ind w:left="3371" w:hanging="360"/>
      </w:pPr>
    </w:lvl>
    <w:lvl w:ilvl="4" w:tplc="C06C82B4" w:tentative="1">
      <w:start w:val="1"/>
      <w:numFmt w:val="lowerLetter"/>
      <w:lvlText w:val="%5."/>
      <w:lvlJc w:val="left"/>
      <w:pPr>
        <w:tabs>
          <w:tab w:val="num" w:pos="4091"/>
        </w:tabs>
        <w:ind w:left="4091" w:hanging="360"/>
      </w:pPr>
    </w:lvl>
    <w:lvl w:ilvl="5" w:tplc="970654C2" w:tentative="1">
      <w:start w:val="1"/>
      <w:numFmt w:val="lowerRoman"/>
      <w:lvlText w:val="%6."/>
      <w:lvlJc w:val="right"/>
      <w:pPr>
        <w:tabs>
          <w:tab w:val="num" w:pos="4811"/>
        </w:tabs>
        <w:ind w:left="4811" w:hanging="180"/>
      </w:pPr>
    </w:lvl>
    <w:lvl w:ilvl="6" w:tplc="1BECB2EC" w:tentative="1">
      <w:start w:val="1"/>
      <w:numFmt w:val="decimal"/>
      <w:lvlText w:val="%7."/>
      <w:lvlJc w:val="left"/>
      <w:pPr>
        <w:tabs>
          <w:tab w:val="num" w:pos="5531"/>
        </w:tabs>
        <w:ind w:left="5531" w:hanging="360"/>
      </w:pPr>
    </w:lvl>
    <w:lvl w:ilvl="7" w:tplc="88D85C44" w:tentative="1">
      <w:start w:val="1"/>
      <w:numFmt w:val="lowerLetter"/>
      <w:lvlText w:val="%8."/>
      <w:lvlJc w:val="left"/>
      <w:pPr>
        <w:tabs>
          <w:tab w:val="num" w:pos="6251"/>
        </w:tabs>
        <w:ind w:left="6251" w:hanging="360"/>
      </w:pPr>
    </w:lvl>
    <w:lvl w:ilvl="8" w:tplc="36D8774A" w:tentative="1">
      <w:start w:val="1"/>
      <w:numFmt w:val="lowerRoman"/>
      <w:lvlText w:val="%9."/>
      <w:lvlJc w:val="right"/>
      <w:pPr>
        <w:tabs>
          <w:tab w:val="num" w:pos="6971"/>
        </w:tabs>
        <w:ind w:left="6971" w:hanging="180"/>
      </w:pPr>
    </w:lvl>
  </w:abstractNum>
  <w:abstractNum w:abstractNumId="208">
    <w:nsid w:val="4AA84822"/>
    <w:multiLevelType w:val="hybridMultilevel"/>
    <w:tmpl w:val="1EEEDC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9">
    <w:nsid w:val="4BDD0F71"/>
    <w:multiLevelType w:val="hybridMultilevel"/>
    <w:tmpl w:val="05BC4D92"/>
    <w:lvl w:ilvl="0" w:tplc="FFFFFFFF">
      <w:start w:val="1"/>
      <w:numFmt w:val="decimal"/>
      <w:lvlText w:val="%1."/>
      <w:lvlJc w:val="left"/>
      <w:pPr>
        <w:tabs>
          <w:tab w:val="num" w:pos="1976"/>
        </w:tabs>
        <w:ind w:left="1976" w:hanging="11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0">
    <w:nsid w:val="4C4A6C72"/>
    <w:multiLevelType w:val="hybridMultilevel"/>
    <w:tmpl w:val="4D8C8916"/>
    <w:lvl w:ilvl="0" w:tplc="108E7266">
      <w:start w:val="1"/>
      <w:numFmt w:val="bullet"/>
      <w:lvlText w:val="o"/>
      <w:lvlJc w:val="left"/>
      <w:pPr>
        <w:tabs>
          <w:tab w:val="num" w:pos="720"/>
        </w:tabs>
        <w:ind w:left="720" w:hanging="360"/>
      </w:pPr>
      <w:rPr>
        <w:rFonts w:ascii="Courier New" w:hAnsi="Courier New" w:cs="Courier New" w:hint="default"/>
      </w:rPr>
    </w:lvl>
    <w:lvl w:ilvl="1" w:tplc="4C84C44C" w:tentative="1">
      <w:start w:val="1"/>
      <w:numFmt w:val="bullet"/>
      <w:lvlText w:val="o"/>
      <w:lvlJc w:val="left"/>
      <w:pPr>
        <w:tabs>
          <w:tab w:val="num" w:pos="1440"/>
        </w:tabs>
        <w:ind w:left="1440" w:hanging="360"/>
      </w:pPr>
      <w:rPr>
        <w:rFonts w:ascii="Courier New" w:hAnsi="Courier New" w:cs="Courier New" w:hint="default"/>
      </w:rPr>
    </w:lvl>
    <w:lvl w:ilvl="2" w:tplc="2A16E6DA" w:tentative="1">
      <w:start w:val="1"/>
      <w:numFmt w:val="bullet"/>
      <w:lvlText w:val=""/>
      <w:lvlJc w:val="left"/>
      <w:pPr>
        <w:tabs>
          <w:tab w:val="num" w:pos="2160"/>
        </w:tabs>
        <w:ind w:left="2160" w:hanging="360"/>
      </w:pPr>
      <w:rPr>
        <w:rFonts w:ascii="Wingdings" w:hAnsi="Wingdings" w:hint="default"/>
      </w:rPr>
    </w:lvl>
    <w:lvl w:ilvl="3" w:tplc="C874C8B6" w:tentative="1">
      <w:start w:val="1"/>
      <w:numFmt w:val="bullet"/>
      <w:lvlText w:val=""/>
      <w:lvlJc w:val="left"/>
      <w:pPr>
        <w:tabs>
          <w:tab w:val="num" w:pos="2880"/>
        </w:tabs>
        <w:ind w:left="2880" w:hanging="360"/>
      </w:pPr>
      <w:rPr>
        <w:rFonts w:ascii="Symbol" w:hAnsi="Symbol" w:hint="default"/>
      </w:rPr>
    </w:lvl>
    <w:lvl w:ilvl="4" w:tplc="A94AE664" w:tentative="1">
      <w:start w:val="1"/>
      <w:numFmt w:val="bullet"/>
      <w:lvlText w:val="o"/>
      <w:lvlJc w:val="left"/>
      <w:pPr>
        <w:tabs>
          <w:tab w:val="num" w:pos="3600"/>
        </w:tabs>
        <w:ind w:left="3600" w:hanging="360"/>
      </w:pPr>
      <w:rPr>
        <w:rFonts w:ascii="Courier New" w:hAnsi="Courier New" w:cs="Courier New" w:hint="default"/>
      </w:rPr>
    </w:lvl>
    <w:lvl w:ilvl="5" w:tplc="07D4AEC8" w:tentative="1">
      <w:start w:val="1"/>
      <w:numFmt w:val="bullet"/>
      <w:lvlText w:val=""/>
      <w:lvlJc w:val="left"/>
      <w:pPr>
        <w:tabs>
          <w:tab w:val="num" w:pos="4320"/>
        </w:tabs>
        <w:ind w:left="4320" w:hanging="360"/>
      </w:pPr>
      <w:rPr>
        <w:rFonts w:ascii="Wingdings" w:hAnsi="Wingdings" w:hint="default"/>
      </w:rPr>
    </w:lvl>
    <w:lvl w:ilvl="6" w:tplc="ADD2E0A6" w:tentative="1">
      <w:start w:val="1"/>
      <w:numFmt w:val="bullet"/>
      <w:lvlText w:val=""/>
      <w:lvlJc w:val="left"/>
      <w:pPr>
        <w:tabs>
          <w:tab w:val="num" w:pos="5040"/>
        </w:tabs>
        <w:ind w:left="5040" w:hanging="360"/>
      </w:pPr>
      <w:rPr>
        <w:rFonts w:ascii="Symbol" w:hAnsi="Symbol" w:hint="default"/>
      </w:rPr>
    </w:lvl>
    <w:lvl w:ilvl="7" w:tplc="FA7AE1D0" w:tentative="1">
      <w:start w:val="1"/>
      <w:numFmt w:val="bullet"/>
      <w:lvlText w:val="o"/>
      <w:lvlJc w:val="left"/>
      <w:pPr>
        <w:tabs>
          <w:tab w:val="num" w:pos="5760"/>
        </w:tabs>
        <w:ind w:left="5760" w:hanging="360"/>
      </w:pPr>
      <w:rPr>
        <w:rFonts w:ascii="Courier New" w:hAnsi="Courier New" w:cs="Courier New" w:hint="default"/>
      </w:rPr>
    </w:lvl>
    <w:lvl w:ilvl="8" w:tplc="A62A327C" w:tentative="1">
      <w:start w:val="1"/>
      <w:numFmt w:val="bullet"/>
      <w:lvlText w:val=""/>
      <w:lvlJc w:val="left"/>
      <w:pPr>
        <w:tabs>
          <w:tab w:val="num" w:pos="6480"/>
        </w:tabs>
        <w:ind w:left="6480" w:hanging="360"/>
      </w:pPr>
      <w:rPr>
        <w:rFonts w:ascii="Wingdings" w:hAnsi="Wingdings" w:hint="default"/>
      </w:rPr>
    </w:lvl>
  </w:abstractNum>
  <w:abstractNum w:abstractNumId="211">
    <w:nsid w:val="4CD67A5B"/>
    <w:multiLevelType w:val="hybridMultilevel"/>
    <w:tmpl w:val="97CE3C32"/>
    <w:lvl w:ilvl="0" w:tplc="FE9A1F06">
      <w:start w:val="1"/>
      <w:numFmt w:val="bullet"/>
      <w:lvlText w:val=""/>
      <w:lvlJc w:val="left"/>
      <w:pPr>
        <w:ind w:left="1429" w:hanging="360"/>
      </w:pPr>
      <w:rPr>
        <w:rFonts w:ascii="Symbol" w:hAnsi="Symbol" w:hint="default"/>
      </w:rPr>
    </w:lvl>
    <w:lvl w:ilvl="1" w:tplc="90942BD6" w:tentative="1">
      <w:start w:val="1"/>
      <w:numFmt w:val="bullet"/>
      <w:lvlText w:val="o"/>
      <w:lvlJc w:val="left"/>
      <w:pPr>
        <w:ind w:left="2149" w:hanging="360"/>
      </w:pPr>
      <w:rPr>
        <w:rFonts w:ascii="Courier New" w:hAnsi="Courier New" w:cs="Courier New" w:hint="default"/>
      </w:rPr>
    </w:lvl>
    <w:lvl w:ilvl="2" w:tplc="2AA2D82C" w:tentative="1">
      <w:start w:val="1"/>
      <w:numFmt w:val="bullet"/>
      <w:lvlText w:val=""/>
      <w:lvlJc w:val="left"/>
      <w:pPr>
        <w:ind w:left="2869" w:hanging="360"/>
      </w:pPr>
      <w:rPr>
        <w:rFonts w:ascii="Wingdings" w:hAnsi="Wingdings" w:hint="default"/>
      </w:rPr>
    </w:lvl>
    <w:lvl w:ilvl="3" w:tplc="AC6E8806" w:tentative="1">
      <w:start w:val="1"/>
      <w:numFmt w:val="bullet"/>
      <w:lvlText w:val=""/>
      <w:lvlJc w:val="left"/>
      <w:pPr>
        <w:ind w:left="3589" w:hanging="360"/>
      </w:pPr>
      <w:rPr>
        <w:rFonts w:ascii="Symbol" w:hAnsi="Symbol" w:hint="default"/>
      </w:rPr>
    </w:lvl>
    <w:lvl w:ilvl="4" w:tplc="AE880CE6" w:tentative="1">
      <w:start w:val="1"/>
      <w:numFmt w:val="bullet"/>
      <w:lvlText w:val="o"/>
      <w:lvlJc w:val="left"/>
      <w:pPr>
        <w:ind w:left="4309" w:hanging="360"/>
      </w:pPr>
      <w:rPr>
        <w:rFonts w:ascii="Courier New" w:hAnsi="Courier New" w:cs="Courier New" w:hint="default"/>
      </w:rPr>
    </w:lvl>
    <w:lvl w:ilvl="5" w:tplc="39EC731C" w:tentative="1">
      <w:start w:val="1"/>
      <w:numFmt w:val="bullet"/>
      <w:lvlText w:val=""/>
      <w:lvlJc w:val="left"/>
      <w:pPr>
        <w:ind w:left="5029" w:hanging="360"/>
      </w:pPr>
      <w:rPr>
        <w:rFonts w:ascii="Wingdings" w:hAnsi="Wingdings" w:hint="default"/>
      </w:rPr>
    </w:lvl>
    <w:lvl w:ilvl="6" w:tplc="6F8A9B74" w:tentative="1">
      <w:start w:val="1"/>
      <w:numFmt w:val="bullet"/>
      <w:lvlText w:val=""/>
      <w:lvlJc w:val="left"/>
      <w:pPr>
        <w:ind w:left="5749" w:hanging="360"/>
      </w:pPr>
      <w:rPr>
        <w:rFonts w:ascii="Symbol" w:hAnsi="Symbol" w:hint="default"/>
      </w:rPr>
    </w:lvl>
    <w:lvl w:ilvl="7" w:tplc="5628D658" w:tentative="1">
      <w:start w:val="1"/>
      <w:numFmt w:val="bullet"/>
      <w:lvlText w:val="o"/>
      <w:lvlJc w:val="left"/>
      <w:pPr>
        <w:ind w:left="6469" w:hanging="360"/>
      </w:pPr>
      <w:rPr>
        <w:rFonts w:ascii="Courier New" w:hAnsi="Courier New" w:cs="Courier New" w:hint="default"/>
      </w:rPr>
    </w:lvl>
    <w:lvl w:ilvl="8" w:tplc="86F88204" w:tentative="1">
      <w:start w:val="1"/>
      <w:numFmt w:val="bullet"/>
      <w:lvlText w:val=""/>
      <w:lvlJc w:val="left"/>
      <w:pPr>
        <w:ind w:left="7189" w:hanging="360"/>
      </w:pPr>
      <w:rPr>
        <w:rFonts w:ascii="Wingdings" w:hAnsi="Wingdings" w:hint="default"/>
      </w:rPr>
    </w:lvl>
  </w:abstractNum>
  <w:abstractNum w:abstractNumId="212">
    <w:nsid w:val="4D196AE2"/>
    <w:multiLevelType w:val="hybridMultilevel"/>
    <w:tmpl w:val="3DD6B04C"/>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3">
    <w:nsid w:val="4DB26CC9"/>
    <w:multiLevelType w:val="hybridMultilevel"/>
    <w:tmpl w:val="601A55B8"/>
    <w:lvl w:ilvl="0" w:tplc="BEAAFB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4">
    <w:nsid w:val="4EE31B08"/>
    <w:multiLevelType w:val="hybridMultilevel"/>
    <w:tmpl w:val="813EC3B2"/>
    <w:lvl w:ilvl="0" w:tplc="53345668">
      <w:start w:val="1"/>
      <w:numFmt w:val="decimal"/>
      <w:lvlText w:val="%1."/>
      <w:lvlJc w:val="left"/>
      <w:pPr>
        <w:ind w:left="720" w:hanging="360"/>
      </w:pPr>
      <w:rPr>
        <w:rFonts w:cs="Times New Roman"/>
      </w:rPr>
    </w:lvl>
    <w:lvl w:ilvl="1" w:tplc="5A3402FE" w:tentative="1">
      <w:start w:val="1"/>
      <w:numFmt w:val="lowerLetter"/>
      <w:lvlText w:val="%2."/>
      <w:lvlJc w:val="left"/>
      <w:pPr>
        <w:ind w:left="1440" w:hanging="360"/>
      </w:pPr>
      <w:rPr>
        <w:rFonts w:cs="Times New Roman"/>
      </w:rPr>
    </w:lvl>
    <w:lvl w:ilvl="2" w:tplc="1BA2937E" w:tentative="1">
      <w:start w:val="1"/>
      <w:numFmt w:val="lowerRoman"/>
      <w:lvlText w:val="%3."/>
      <w:lvlJc w:val="right"/>
      <w:pPr>
        <w:ind w:left="2160" w:hanging="180"/>
      </w:pPr>
      <w:rPr>
        <w:rFonts w:cs="Times New Roman"/>
      </w:rPr>
    </w:lvl>
    <w:lvl w:ilvl="3" w:tplc="DF36BE26" w:tentative="1">
      <w:start w:val="1"/>
      <w:numFmt w:val="decimal"/>
      <w:lvlText w:val="%4."/>
      <w:lvlJc w:val="left"/>
      <w:pPr>
        <w:ind w:left="2880" w:hanging="360"/>
      </w:pPr>
      <w:rPr>
        <w:rFonts w:cs="Times New Roman"/>
      </w:rPr>
    </w:lvl>
    <w:lvl w:ilvl="4" w:tplc="4B28A386" w:tentative="1">
      <w:start w:val="1"/>
      <w:numFmt w:val="lowerLetter"/>
      <w:lvlText w:val="%5."/>
      <w:lvlJc w:val="left"/>
      <w:pPr>
        <w:ind w:left="3600" w:hanging="360"/>
      </w:pPr>
      <w:rPr>
        <w:rFonts w:cs="Times New Roman"/>
      </w:rPr>
    </w:lvl>
    <w:lvl w:ilvl="5" w:tplc="D2BE4AD8" w:tentative="1">
      <w:start w:val="1"/>
      <w:numFmt w:val="lowerRoman"/>
      <w:lvlText w:val="%6."/>
      <w:lvlJc w:val="right"/>
      <w:pPr>
        <w:ind w:left="4320" w:hanging="180"/>
      </w:pPr>
      <w:rPr>
        <w:rFonts w:cs="Times New Roman"/>
      </w:rPr>
    </w:lvl>
    <w:lvl w:ilvl="6" w:tplc="C5F85436" w:tentative="1">
      <w:start w:val="1"/>
      <w:numFmt w:val="decimal"/>
      <w:lvlText w:val="%7."/>
      <w:lvlJc w:val="left"/>
      <w:pPr>
        <w:ind w:left="5040" w:hanging="360"/>
      </w:pPr>
      <w:rPr>
        <w:rFonts w:cs="Times New Roman"/>
      </w:rPr>
    </w:lvl>
    <w:lvl w:ilvl="7" w:tplc="FF5C117E" w:tentative="1">
      <w:start w:val="1"/>
      <w:numFmt w:val="lowerLetter"/>
      <w:lvlText w:val="%8."/>
      <w:lvlJc w:val="left"/>
      <w:pPr>
        <w:ind w:left="5760" w:hanging="360"/>
      </w:pPr>
      <w:rPr>
        <w:rFonts w:cs="Times New Roman"/>
      </w:rPr>
    </w:lvl>
    <w:lvl w:ilvl="8" w:tplc="4CB093D0" w:tentative="1">
      <w:start w:val="1"/>
      <w:numFmt w:val="lowerRoman"/>
      <w:lvlText w:val="%9."/>
      <w:lvlJc w:val="right"/>
      <w:pPr>
        <w:ind w:left="6480" w:hanging="180"/>
      </w:pPr>
      <w:rPr>
        <w:rFonts w:cs="Times New Roman"/>
      </w:rPr>
    </w:lvl>
  </w:abstractNum>
  <w:abstractNum w:abstractNumId="215">
    <w:nsid w:val="4F3E3773"/>
    <w:multiLevelType w:val="hybridMultilevel"/>
    <w:tmpl w:val="F464389A"/>
    <w:lvl w:ilvl="0" w:tplc="3692CBE4">
      <w:start w:val="1"/>
      <w:numFmt w:val="decimal"/>
      <w:lvlText w:val="%1."/>
      <w:lvlJc w:val="left"/>
      <w:pPr>
        <w:tabs>
          <w:tab w:val="num" w:pos="1800"/>
        </w:tabs>
        <w:ind w:left="1800" w:hanging="360"/>
      </w:pPr>
    </w:lvl>
    <w:lvl w:ilvl="1" w:tplc="6F907B3E" w:tentative="1">
      <w:start w:val="1"/>
      <w:numFmt w:val="lowerLetter"/>
      <w:lvlText w:val="%2."/>
      <w:lvlJc w:val="left"/>
      <w:pPr>
        <w:tabs>
          <w:tab w:val="num" w:pos="2520"/>
        </w:tabs>
        <w:ind w:left="2520" w:hanging="360"/>
      </w:pPr>
    </w:lvl>
    <w:lvl w:ilvl="2" w:tplc="5A584DA0" w:tentative="1">
      <w:start w:val="1"/>
      <w:numFmt w:val="lowerRoman"/>
      <w:lvlText w:val="%3."/>
      <w:lvlJc w:val="right"/>
      <w:pPr>
        <w:tabs>
          <w:tab w:val="num" w:pos="3240"/>
        </w:tabs>
        <w:ind w:left="3240" w:hanging="180"/>
      </w:pPr>
    </w:lvl>
    <w:lvl w:ilvl="3" w:tplc="52B444D0" w:tentative="1">
      <w:start w:val="1"/>
      <w:numFmt w:val="decimal"/>
      <w:lvlText w:val="%4."/>
      <w:lvlJc w:val="left"/>
      <w:pPr>
        <w:tabs>
          <w:tab w:val="num" w:pos="3960"/>
        </w:tabs>
        <w:ind w:left="3960" w:hanging="360"/>
      </w:pPr>
    </w:lvl>
    <w:lvl w:ilvl="4" w:tplc="745A1CC2" w:tentative="1">
      <w:start w:val="1"/>
      <w:numFmt w:val="lowerLetter"/>
      <w:lvlText w:val="%5."/>
      <w:lvlJc w:val="left"/>
      <w:pPr>
        <w:tabs>
          <w:tab w:val="num" w:pos="4680"/>
        </w:tabs>
        <w:ind w:left="4680" w:hanging="360"/>
      </w:pPr>
    </w:lvl>
    <w:lvl w:ilvl="5" w:tplc="8F7C1BB4" w:tentative="1">
      <w:start w:val="1"/>
      <w:numFmt w:val="lowerRoman"/>
      <w:lvlText w:val="%6."/>
      <w:lvlJc w:val="right"/>
      <w:pPr>
        <w:tabs>
          <w:tab w:val="num" w:pos="5400"/>
        </w:tabs>
        <w:ind w:left="5400" w:hanging="180"/>
      </w:pPr>
    </w:lvl>
    <w:lvl w:ilvl="6" w:tplc="15EC5E66" w:tentative="1">
      <w:start w:val="1"/>
      <w:numFmt w:val="decimal"/>
      <w:lvlText w:val="%7."/>
      <w:lvlJc w:val="left"/>
      <w:pPr>
        <w:tabs>
          <w:tab w:val="num" w:pos="6120"/>
        </w:tabs>
        <w:ind w:left="6120" w:hanging="360"/>
      </w:pPr>
    </w:lvl>
    <w:lvl w:ilvl="7" w:tplc="085854B4" w:tentative="1">
      <w:start w:val="1"/>
      <w:numFmt w:val="lowerLetter"/>
      <w:lvlText w:val="%8."/>
      <w:lvlJc w:val="left"/>
      <w:pPr>
        <w:tabs>
          <w:tab w:val="num" w:pos="6840"/>
        </w:tabs>
        <w:ind w:left="6840" w:hanging="360"/>
      </w:pPr>
    </w:lvl>
    <w:lvl w:ilvl="8" w:tplc="F4DAFA16" w:tentative="1">
      <w:start w:val="1"/>
      <w:numFmt w:val="lowerRoman"/>
      <w:lvlText w:val="%9."/>
      <w:lvlJc w:val="right"/>
      <w:pPr>
        <w:tabs>
          <w:tab w:val="num" w:pos="7560"/>
        </w:tabs>
        <w:ind w:left="7560" w:hanging="180"/>
      </w:pPr>
    </w:lvl>
  </w:abstractNum>
  <w:abstractNum w:abstractNumId="216">
    <w:nsid w:val="4F8274FB"/>
    <w:multiLevelType w:val="hybridMultilevel"/>
    <w:tmpl w:val="0042523C"/>
    <w:lvl w:ilvl="0" w:tplc="D95649A4">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7">
    <w:nsid w:val="500347B9"/>
    <w:multiLevelType w:val="hybridMultilevel"/>
    <w:tmpl w:val="7EBC7120"/>
    <w:lvl w:ilvl="0" w:tplc="66E62398">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18">
    <w:nsid w:val="503710E3"/>
    <w:multiLevelType w:val="hybridMultilevel"/>
    <w:tmpl w:val="1106722C"/>
    <w:lvl w:ilvl="0" w:tplc="178478BA">
      <w:start w:val="1"/>
      <w:numFmt w:val="bullet"/>
      <w:lvlText w:val="o"/>
      <w:lvlJc w:val="left"/>
      <w:pPr>
        <w:tabs>
          <w:tab w:val="num" w:pos="720"/>
        </w:tabs>
        <w:ind w:left="720" w:hanging="360"/>
      </w:pPr>
      <w:rPr>
        <w:rFonts w:ascii="Courier New" w:hAnsi="Courier New" w:cs="Courier New" w:hint="default"/>
      </w:rPr>
    </w:lvl>
    <w:lvl w:ilvl="1" w:tplc="FC0E47B4" w:tentative="1">
      <w:start w:val="1"/>
      <w:numFmt w:val="bullet"/>
      <w:lvlText w:val="o"/>
      <w:lvlJc w:val="left"/>
      <w:pPr>
        <w:tabs>
          <w:tab w:val="num" w:pos="1440"/>
        </w:tabs>
        <w:ind w:left="1440" w:hanging="360"/>
      </w:pPr>
      <w:rPr>
        <w:rFonts w:ascii="Courier New" w:hAnsi="Courier New" w:cs="Courier New" w:hint="default"/>
      </w:rPr>
    </w:lvl>
    <w:lvl w:ilvl="2" w:tplc="2B420148" w:tentative="1">
      <w:start w:val="1"/>
      <w:numFmt w:val="bullet"/>
      <w:lvlText w:val=""/>
      <w:lvlJc w:val="left"/>
      <w:pPr>
        <w:tabs>
          <w:tab w:val="num" w:pos="2160"/>
        </w:tabs>
        <w:ind w:left="2160" w:hanging="360"/>
      </w:pPr>
      <w:rPr>
        <w:rFonts w:ascii="Wingdings" w:hAnsi="Wingdings" w:hint="default"/>
      </w:rPr>
    </w:lvl>
    <w:lvl w:ilvl="3" w:tplc="7640FA20" w:tentative="1">
      <w:start w:val="1"/>
      <w:numFmt w:val="bullet"/>
      <w:lvlText w:val=""/>
      <w:lvlJc w:val="left"/>
      <w:pPr>
        <w:tabs>
          <w:tab w:val="num" w:pos="2880"/>
        </w:tabs>
        <w:ind w:left="2880" w:hanging="360"/>
      </w:pPr>
      <w:rPr>
        <w:rFonts w:ascii="Symbol" w:hAnsi="Symbol" w:hint="default"/>
      </w:rPr>
    </w:lvl>
    <w:lvl w:ilvl="4" w:tplc="2A8CB59A" w:tentative="1">
      <w:start w:val="1"/>
      <w:numFmt w:val="bullet"/>
      <w:lvlText w:val="o"/>
      <w:lvlJc w:val="left"/>
      <w:pPr>
        <w:tabs>
          <w:tab w:val="num" w:pos="3600"/>
        </w:tabs>
        <w:ind w:left="3600" w:hanging="360"/>
      </w:pPr>
      <w:rPr>
        <w:rFonts w:ascii="Courier New" w:hAnsi="Courier New" w:cs="Courier New" w:hint="default"/>
      </w:rPr>
    </w:lvl>
    <w:lvl w:ilvl="5" w:tplc="7E54CE68" w:tentative="1">
      <w:start w:val="1"/>
      <w:numFmt w:val="bullet"/>
      <w:lvlText w:val=""/>
      <w:lvlJc w:val="left"/>
      <w:pPr>
        <w:tabs>
          <w:tab w:val="num" w:pos="4320"/>
        </w:tabs>
        <w:ind w:left="4320" w:hanging="360"/>
      </w:pPr>
      <w:rPr>
        <w:rFonts w:ascii="Wingdings" w:hAnsi="Wingdings" w:hint="default"/>
      </w:rPr>
    </w:lvl>
    <w:lvl w:ilvl="6" w:tplc="1D140EDE" w:tentative="1">
      <w:start w:val="1"/>
      <w:numFmt w:val="bullet"/>
      <w:lvlText w:val=""/>
      <w:lvlJc w:val="left"/>
      <w:pPr>
        <w:tabs>
          <w:tab w:val="num" w:pos="5040"/>
        </w:tabs>
        <w:ind w:left="5040" w:hanging="360"/>
      </w:pPr>
      <w:rPr>
        <w:rFonts w:ascii="Symbol" w:hAnsi="Symbol" w:hint="default"/>
      </w:rPr>
    </w:lvl>
    <w:lvl w:ilvl="7" w:tplc="B3CADC26" w:tentative="1">
      <w:start w:val="1"/>
      <w:numFmt w:val="bullet"/>
      <w:lvlText w:val="o"/>
      <w:lvlJc w:val="left"/>
      <w:pPr>
        <w:tabs>
          <w:tab w:val="num" w:pos="5760"/>
        </w:tabs>
        <w:ind w:left="5760" w:hanging="360"/>
      </w:pPr>
      <w:rPr>
        <w:rFonts w:ascii="Courier New" w:hAnsi="Courier New" w:cs="Courier New" w:hint="default"/>
      </w:rPr>
    </w:lvl>
    <w:lvl w:ilvl="8" w:tplc="2ABAB0C6" w:tentative="1">
      <w:start w:val="1"/>
      <w:numFmt w:val="bullet"/>
      <w:lvlText w:val=""/>
      <w:lvlJc w:val="left"/>
      <w:pPr>
        <w:tabs>
          <w:tab w:val="num" w:pos="6480"/>
        </w:tabs>
        <w:ind w:left="6480" w:hanging="360"/>
      </w:pPr>
      <w:rPr>
        <w:rFonts w:ascii="Wingdings" w:hAnsi="Wingdings" w:hint="default"/>
      </w:rPr>
    </w:lvl>
  </w:abstractNum>
  <w:abstractNum w:abstractNumId="219">
    <w:nsid w:val="506F0859"/>
    <w:multiLevelType w:val="hybridMultilevel"/>
    <w:tmpl w:val="C8084D16"/>
    <w:lvl w:ilvl="0" w:tplc="11A42B6A">
      <w:start w:val="1"/>
      <w:numFmt w:val="decimal"/>
      <w:lvlText w:val="%1."/>
      <w:lvlJc w:val="left"/>
      <w:pPr>
        <w:tabs>
          <w:tab w:val="num" w:pos="1800"/>
        </w:tabs>
        <w:ind w:left="1800" w:hanging="360"/>
      </w:pPr>
      <w:rPr>
        <w:rFonts w:hint="default"/>
      </w:rPr>
    </w:lvl>
    <w:lvl w:ilvl="1" w:tplc="F8766B18" w:tentative="1">
      <w:start w:val="1"/>
      <w:numFmt w:val="lowerLetter"/>
      <w:lvlText w:val="%2."/>
      <w:lvlJc w:val="left"/>
      <w:pPr>
        <w:tabs>
          <w:tab w:val="num" w:pos="2160"/>
        </w:tabs>
        <w:ind w:left="2160" w:hanging="360"/>
      </w:pPr>
    </w:lvl>
    <w:lvl w:ilvl="2" w:tplc="FC528FA0" w:tentative="1">
      <w:start w:val="1"/>
      <w:numFmt w:val="lowerRoman"/>
      <w:lvlText w:val="%3."/>
      <w:lvlJc w:val="right"/>
      <w:pPr>
        <w:tabs>
          <w:tab w:val="num" w:pos="2880"/>
        </w:tabs>
        <w:ind w:left="2880" w:hanging="180"/>
      </w:pPr>
    </w:lvl>
    <w:lvl w:ilvl="3" w:tplc="6450D70A" w:tentative="1">
      <w:start w:val="1"/>
      <w:numFmt w:val="decimal"/>
      <w:lvlText w:val="%4."/>
      <w:lvlJc w:val="left"/>
      <w:pPr>
        <w:tabs>
          <w:tab w:val="num" w:pos="3600"/>
        </w:tabs>
        <w:ind w:left="3600" w:hanging="360"/>
      </w:pPr>
    </w:lvl>
    <w:lvl w:ilvl="4" w:tplc="213665AC" w:tentative="1">
      <w:start w:val="1"/>
      <w:numFmt w:val="lowerLetter"/>
      <w:lvlText w:val="%5."/>
      <w:lvlJc w:val="left"/>
      <w:pPr>
        <w:tabs>
          <w:tab w:val="num" w:pos="4320"/>
        </w:tabs>
        <w:ind w:left="4320" w:hanging="360"/>
      </w:pPr>
    </w:lvl>
    <w:lvl w:ilvl="5" w:tplc="E9587176" w:tentative="1">
      <w:start w:val="1"/>
      <w:numFmt w:val="lowerRoman"/>
      <w:lvlText w:val="%6."/>
      <w:lvlJc w:val="right"/>
      <w:pPr>
        <w:tabs>
          <w:tab w:val="num" w:pos="5040"/>
        </w:tabs>
        <w:ind w:left="5040" w:hanging="180"/>
      </w:pPr>
    </w:lvl>
    <w:lvl w:ilvl="6" w:tplc="1BE2F858" w:tentative="1">
      <w:start w:val="1"/>
      <w:numFmt w:val="decimal"/>
      <w:lvlText w:val="%7."/>
      <w:lvlJc w:val="left"/>
      <w:pPr>
        <w:tabs>
          <w:tab w:val="num" w:pos="5760"/>
        </w:tabs>
        <w:ind w:left="5760" w:hanging="360"/>
      </w:pPr>
    </w:lvl>
    <w:lvl w:ilvl="7" w:tplc="D8002E54" w:tentative="1">
      <w:start w:val="1"/>
      <w:numFmt w:val="lowerLetter"/>
      <w:lvlText w:val="%8."/>
      <w:lvlJc w:val="left"/>
      <w:pPr>
        <w:tabs>
          <w:tab w:val="num" w:pos="6480"/>
        </w:tabs>
        <w:ind w:left="6480" w:hanging="360"/>
      </w:pPr>
    </w:lvl>
    <w:lvl w:ilvl="8" w:tplc="AC8AB922" w:tentative="1">
      <w:start w:val="1"/>
      <w:numFmt w:val="lowerRoman"/>
      <w:lvlText w:val="%9."/>
      <w:lvlJc w:val="right"/>
      <w:pPr>
        <w:tabs>
          <w:tab w:val="num" w:pos="7200"/>
        </w:tabs>
        <w:ind w:left="7200" w:hanging="180"/>
      </w:pPr>
    </w:lvl>
  </w:abstractNum>
  <w:abstractNum w:abstractNumId="220">
    <w:nsid w:val="50CC56B4"/>
    <w:multiLevelType w:val="hybridMultilevel"/>
    <w:tmpl w:val="CE4A8332"/>
    <w:lvl w:ilvl="0" w:tplc="04190017">
      <w:start w:val="1"/>
      <w:numFmt w:val="decimal"/>
      <w:lvlText w:val="%1."/>
      <w:lvlJc w:val="left"/>
      <w:pPr>
        <w:tabs>
          <w:tab w:val="num" w:pos="360"/>
        </w:tabs>
        <w:ind w:left="360" w:hanging="360"/>
      </w:pPr>
      <w:rPr>
        <w:rFonts w:hint="default"/>
        <w:i w:val="0"/>
      </w:rPr>
    </w:lvl>
    <w:lvl w:ilvl="1" w:tplc="04190019">
      <w:start w:val="1"/>
      <w:numFmt w:val="decimal"/>
      <w:lvlText w:val="%2."/>
      <w:lvlJc w:val="left"/>
      <w:pPr>
        <w:tabs>
          <w:tab w:val="num" w:pos="1080"/>
        </w:tabs>
        <w:ind w:left="1080" w:hanging="360"/>
      </w:pPr>
      <w:rPr>
        <w:rFonts w:hint="default"/>
        <w:i w:val="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1">
    <w:nsid w:val="51044C62"/>
    <w:multiLevelType w:val="hybridMultilevel"/>
    <w:tmpl w:val="15F01958"/>
    <w:lvl w:ilvl="0" w:tplc="1AD022C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51697F7F"/>
    <w:multiLevelType w:val="hybridMultilevel"/>
    <w:tmpl w:val="09EC0ED2"/>
    <w:lvl w:ilvl="0" w:tplc="04190005">
      <w:start w:val="1"/>
      <w:numFmt w:val="decimal"/>
      <w:lvlText w:val="%1."/>
      <w:lvlJc w:val="left"/>
      <w:pPr>
        <w:ind w:left="2240" w:hanging="360"/>
      </w:pPr>
      <w:rPr>
        <w:b w:val="0"/>
      </w:rPr>
    </w:lvl>
    <w:lvl w:ilvl="1" w:tplc="04190003" w:tentative="1">
      <w:start w:val="1"/>
      <w:numFmt w:val="lowerLetter"/>
      <w:lvlText w:val="%2."/>
      <w:lvlJc w:val="left"/>
      <w:pPr>
        <w:ind w:left="2560" w:hanging="360"/>
      </w:pPr>
    </w:lvl>
    <w:lvl w:ilvl="2" w:tplc="04190005" w:tentative="1">
      <w:start w:val="1"/>
      <w:numFmt w:val="lowerRoman"/>
      <w:lvlText w:val="%3."/>
      <w:lvlJc w:val="right"/>
      <w:pPr>
        <w:ind w:left="3280" w:hanging="180"/>
      </w:pPr>
    </w:lvl>
    <w:lvl w:ilvl="3" w:tplc="04190001" w:tentative="1">
      <w:start w:val="1"/>
      <w:numFmt w:val="decimal"/>
      <w:lvlText w:val="%4."/>
      <w:lvlJc w:val="left"/>
      <w:pPr>
        <w:ind w:left="4000" w:hanging="360"/>
      </w:pPr>
    </w:lvl>
    <w:lvl w:ilvl="4" w:tplc="04190003" w:tentative="1">
      <w:start w:val="1"/>
      <w:numFmt w:val="lowerLetter"/>
      <w:lvlText w:val="%5."/>
      <w:lvlJc w:val="left"/>
      <w:pPr>
        <w:ind w:left="4720" w:hanging="360"/>
      </w:pPr>
    </w:lvl>
    <w:lvl w:ilvl="5" w:tplc="04190005" w:tentative="1">
      <w:start w:val="1"/>
      <w:numFmt w:val="lowerRoman"/>
      <w:lvlText w:val="%6."/>
      <w:lvlJc w:val="right"/>
      <w:pPr>
        <w:ind w:left="5440" w:hanging="180"/>
      </w:pPr>
    </w:lvl>
    <w:lvl w:ilvl="6" w:tplc="04190001" w:tentative="1">
      <w:start w:val="1"/>
      <w:numFmt w:val="decimal"/>
      <w:lvlText w:val="%7."/>
      <w:lvlJc w:val="left"/>
      <w:pPr>
        <w:ind w:left="6160" w:hanging="360"/>
      </w:pPr>
    </w:lvl>
    <w:lvl w:ilvl="7" w:tplc="04190003" w:tentative="1">
      <w:start w:val="1"/>
      <w:numFmt w:val="lowerLetter"/>
      <w:lvlText w:val="%8."/>
      <w:lvlJc w:val="left"/>
      <w:pPr>
        <w:ind w:left="6880" w:hanging="360"/>
      </w:pPr>
    </w:lvl>
    <w:lvl w:ilvl="8" w:tplc="04190005" w:tentative="1">
      <w:start w:val="1"/>
      <w:numFmt w:val="lowerRoman"/>
      <w:lvlText w:val="%9."/>
      <w:lvlJc w:val="right"/>
      <w:pPr>
        <w:ind w:left="7600" w:hanging="180"/>
      </w:pPr>
    </w:lvl>
  </w:abstractNum>
  <w:abstractNum w:abstractNumId="223">
    <w:nsid w:val="51881A8D"/>
    <w:multiLevelType w:val="hybridMultilevel"/>
    <w:tmpl w:val="97ECE90A"/>
    <w:lvl w:ilvl="0" w:tplc="D95649A4">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4">
    <w:nsid w:val="519B5AE9"/>
    <w:multiLevelType w:val="hybridMultilevel"/>
    <w:tmpl w:val="EE802728"/>
    <w:lvl w:ilvl="0" w:tplc="9F920DE6">
      <w:start w:val="1"/>
      <w:numFmt w:val="decimal"/>
      <w:lvlText w:val="%1."/>
      <w:lvlJc w:val="left"/>
      <w:pPr>
        <w:tabs>
          <w:tab w:val="num" w:pos="360"/>
        </w:tabs>
        <w:ind w:left="360" w:hanging="360"/>
      </w:pPr>
      <w:rPr>
        <w:rFonts w:hint="default"/>
        <w:i w:val="0"/>
      </w:rPr>
    </w:lvl>
    <w:lvl w:ilvl="1" w:tplc="04190001"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5">
    <w:nsid w:val="51FC7E24"/>
    <w:multiLevelType w:val="hybridMultilevel"/>
    <w:tmpl w:val="F8EAACFC"/>
    <w:lvl w:ilvl="0" w:tplc="1AD022CE">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6">
    <w:nsid w:val="52A5567D"/>
    <w:multiLevelType w:val="hybridMultilevel"/>
    <w:tmpl w:val="5F001D48"/>
    <w:lvl w:ilvl="0" w:tplc="FFFFFFFF">
      <w:start w:val="1"/>
      <w:numFmt w:val="decimal"/>
      <w:lvlText w:val="%1."/>
      <w:lvlJc w:val="left"/>
      <w:pPr>
        <w:tabs>
          <w:tab w:val="num" w:pos="1134"/>
        </w:tabs>
        <w:ind w:left="0" w:firstLine="6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7">
    <w:nsid w:val="53D9674B"/>
    <w:multiLevelType w:val="hybridMultilevel"/>
    <w:tmpl w:val="B9AC8492"/>
    <w:lvl w:ilvl="0" w:tplc="9BD6FF6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8">
    <w:nsid w:val="54D40F54"/>
    <w:multiLevelType w:val="hybridMultilevel"/>
    <w:tmpl w:val="EBBE9028"/>
    <w:lvl w:ilvl="0" w:tplc="0419000F">
      <w:start w:val="1"/>
      <w:numFmt w:val="decimal"/>
      <w:lvlText w:val="%1."/>
      <w:lvlJc w:val="left"/>
      <w:pPr>
        <w:tabs>
          <w:tab w:val="num" w:pos="1800"/>
        </w:tabs>
        <w:ind w:left="1800" w:hanging="360"/>
      </w:pPr>
      <w:rPr>
        <w:b w:val="0"/>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29">
    <w:nsid w:val="54EA5311"/>
    <w:multiLevelType w:val="hybridMultilevel"/>
    <w:tmpl w:val="108AC7E6"/>
    <w:lvl w:ilvl="0" w:tplc="39D6376C">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0">
    <w:nsid w:val="5518319E"/>
    <w:multiLevelType w:val="hybridMultilevel"/>
    <w:tmpl w:val="27E285DA"/>
    <w:lvl w:ilvl="0" w:tplc="5A6C5774">
      <w:start w:val="1"/>
      <w:numFmt w:val="decimal"/>
      <w:lvlText w:val="%1."/>
      <w:lvlJc w:val="left"/>
      <w:pPr>
        <w:tabs>
          <w:tab w:val="num" w:pos="720"/>
        </w:tabs>
        <w:ind w:left="720" w:hanging="360"/>
      </w:pPr>
      <w:rPr>
        <w:rFonts w:cs="Times New Roman" w:hint="default"/>
        <w:color w:val="auto"/>
      </w:rPr>
    </w:lvl>
    <w:lvl w:ilvl="1" w:tplc="81A0454E" w:tentative="1">
      <w:start w:val="1"/>
      <w:numFmt w:val="lowerLetter"/>
      <w:lvlText w:val="%2."/>
      <w:lvlJc w:val="left"/>
      <w:pPr>
        <w:tabs>
          <w:tab w:val="num" w:pos="1440"/>
        </w:tabs>
        <w:ind w:left="1440" w:hanging="360"/>
      </w:pPr>
      <w:rPr>
        <w:rFonts w:cs="Times New Roman"/>
      </w:rPr>
    </w:lvl>
    <w:lvl w:ilvl="2" w:tplc="2C6482FC" w:tentative="1">
      <w:start w:val="1"/>
      <w:numFmt w:val="lowerRoman"/>
      <w:lvlText w:val="%3."/>
      <w:lvlJc w:val="right"/>
      <w:pPr>
        <w:tabs>
          <w:tab w:val="num" w:pos="2160"/>
        </w:tabs>
        <w:ind w:left="2160" w:hanging="180"/>
      </w:pPr>
      <w:rPr>
        <w:rFonts w:cs="Times New Roman"/>
      </w:rPr>
    </w:lvl>
    <w:lvl w:ilvl="3" w:tplc="79CC1A3A" w:tentative="1">
      <w:start w:val="1"/>
      <w:numFmt w:val="decimal"/>
      <w:lvlText w:val="%4."/>
      <w:lvlJc w:val="left"/>
      <w:pPr>
        <w:tabs>
          <w:tab w:val="num" w:pos="2880"/>
        </w:tabs>
        <w:ind w:left="2880" w:hanging="360"/>
      </w:pPr>
      <w:rPr>
        <w:rFonts w:cs="Times New Roman"/>
      </w:rPr>
    </w:lvl>
    <w:lvl w:ilvl="4" w:tplc="8402DC64" w:tentative="1">
      <w:start w:val="1"/>
      <w:numFmt w:val="lowerLetter"/>
      <w:lvlText w:val="%5."/>
      <w:lvlJc w:val="left"/>
      <w:pPr>
        <w:tabs>
          <w:tab w:val="num" w:pos="3600"/>
        </w:tabs>
        <w:ind w:left="3600" w:hanging="360"/>
      </w:pPr>
      <w:rPr>
        <w:rFonts w:cs="Times New Roman"/>
      </w:rPr>
    </w:lvl>
    <w:lvl w:ilvl="5" w:tplc="7A2A0BC0" w:tentative="1">
      <w:start w:val="1"/>
      <w:numFmt w:val="lowerRoman"/>
      <w:lvlText w:val="%6."/>
      <w:lvlJc w:val="right"/>
      <w:pPr>
        <w:tabs>
          <w:tab w:val="num" w:pos="4320"/>
        </w:tabs>
        <w:ind w:left="4320" w:hanging="180"/>
      </w:pPr>
      <w:rPr>
        <w:rFonts w:cs="Times New Roman"/>
      </w:rPr>
    </w:lvl>
    <w:lvl w:ilvl="6" w:tplc="44500BB0" w:tentative="1">
      <w:start w:val="1"/>
      <w:numFmt w:val="decimal"/>
      <w:lvlText w:val="%7."/>
      <w:lvlJc w:val="left"/>
      <w:pPr>
        <w:tabs>
          <w:tab w:val="num" w:pos="5040"/>
        </w:tabs>
        <w:ind w:left="5040" w:hanging="360"/>
      </w:pPr>
      <w:rPr>
        <w:rFonts w:cs="Times New Roman"/>
      </w:rPr>
    </w:lvl>
    <w:lvl w:ilvl="7" w:tplc="C58AC176" w:tentative="1">
      <w:start w:val="1"/>
      <w:numFmt w:val="lowerLetter"/>
      <w:lvlText w:val="%8."/>
      <w:lvlJc w:val="left"/>
      <w:pPr>
        <w:tabs>
          <w:tab w:val="num" w:pos="5760"/>
        </w:tabs>
        <w:ind w:left="5760" w:hanging="360"/>
      </w:pPr>
      <w:rPr>
        <w:rFonts w:cs="Times New Roman"/>
      </w:rPr>
    </w:lvl>
    <w:lvl w:ilvl="8" w:tplc="5212DAE2" w:tentative="1">
      <w:start w:val="1"/>
      <w:numFmt w:val="lowerRoman"/>
      <w:lvlText w:val="%9."/>
      <w:lvlJc w:val="right"/>
      <w:pPr>
        <w:tabs>
          <w:tab w:val="num" w:pos="6480"/>
        </w:tabs>
        <w:ind w:left="6480" w:hanging="180"/>
      </w:pPr>
      <w:rPr>
        <w:rFonts w:cs="Times New Roman"/>
      </w:rPr>
    </w:lvl>
  </w:abstractNum>
  <w:abstractNum w:abstractNumId="231">
    <w:nsid w:val="557416AB"/>
    <w:multiLevelType w:val="hybridMultilevel"/>
    <w:tmpl w:val="848682F2"/>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2">
    <w:nsid w:val="557D6B43"/>
    <w:multiLevelType w:val="multilevel"/>
    <w:tmpl w:val="770C9092"/>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3">
    <w:nsid w:val="55D63629"/>
    <w:multiLevelType w:val="singleLevel"/>
    <w:tmpl w:val="0419000F"/>
    <w:lvl w:ilvl="0">
      <w:start w:val="1"/>
      <w:numFmt w:val="decimal"/>
      <w:lvlText w:val="%1."/>
      <w:lvlJc w:val="left"/>
      <w:pPr>
        <w:tabs>
          <w:tab w:val="num" w:pos="360"/>
        </w:tabs>
        <w:ind w:left="360" w:hanging="360"/>
      </w:pPr>
    </w:lvl>
  </w:abstractNum>
  <w:abstractNum w:abstractNumId="234">
    <w:nsid w:val="562C1030"/>
    <w:multiLevelType w:val="hybridMultilevel"/>
    <w:tmpl w:val="6AF0CFFC"/>
    <w:lvl w:ilvl="0" w:tplc="35648ED0">
      <w:start w:val="1"/>
      <w:numFmt w:val="bullet"/>
      <w:lvlText w:val=""/>
      <w:lvlJc w:val="left"/>
      <w:pPr>
        <w:tabs>
          <w:tab w:val="num" w:pos="360"/>
        </w:tabs>
        <w:ind w:left="360" w:hanging="360"/>
      </w:pPr>
      <w:rPr>
        <w:rFonts w:ascii="Symbol" w:hAnsi="Symbol" w:hint="default"/>
      </w:rPr>
    </w:lvl>
    <w:lvl w:ilvl="1" w:tplc="489AB946" w:tentative="1">
      <w:start w:val="1"/>
      <w:numFmt w:val="bullet"/>
      <w:lvlText w:val="o"/>
      <w:lvlJc w:val="left"/>
      <w:pPr>
        <w:tabs>
          <w:tab w:val="num" w:pos="1080"/>
        </w:tabs>
        <w:ind w:left="1080" w:hanging="360"/>
      </w:pPr>
      <w:rPr>
        <w:rFonts w:ascii="Courier New" w:hAnsi="Courier New" w:cs="Courier New" w:hint="default"/>
      </w:rPr>
    </w:lvl>
    <w:lvl w:ilvl="2" w:tplc="3AEE0E2C" w:tentative="1">
      <w:start w:val="1"/>
      <w:numFmt w:val="bullet"/>
      <w:lvlText w:val=""/>
      <w:lvlJc w:val="left"/>
      <w:pPr>
        <w:tabs>
          <w:tab w:val="num" w:pos="1800"/>
        </w:tabs>
        <w:ind w:left="1800" w:hanging="360"/>
      </w:pPr>
      <w:rPr>
        <w:rFonts w:ascii="Wingdings" w:hAnsi="Wingdings" w:hint="default"/>
      </w:rPr>
    </w:lvl>
    <w:lvl w:ilvl="3" w:tplc="343069B8" w:tentative="1">
      <w:start w:val="1"/>
      <w:numFmt w:val="bullet"/>
      <w:lvlText w:val=""/>
      <w:lvlJc w:val="left"/>
      <w:pPr>
        <w:tabs>
          <w:tab w:val="num" w:pos="2520"/>
        </w:tabs>
        <w:ind w:left="2520" w:hanging="360"/>
      </w:pPr>
      <w:rPr>
        <w:rFonts w:ascii="Symbol" w:hAnsi="Symbol" w:hint="default"/>
      </w:rPr>
    </w:lvl>
    <w:lvl w:ilvl="4" w:tplc="48625EE6" w:tentative="1">
      <w:start w:val="1"/>
      <w:numFmt w:val="bullet"/>
      <w:lvlText w:val="o"/>
      <w:lvlJc w:val="left"/>
      <w:pPr>
        <w:tabs>
          <w:tab w:val="num" w:pos="3240"/>
        </w:tabs>
        <w:ind w:left="3240" w:hanging="360"/>
      </w:pPr>
      <w:rPr>
        <w:rFonts w:ascii="Courier New" w:hAnsi="Courier New" w:cs="Courier New" w:hint="default"/>
      </w:rPr>
    </w:lvl>
    <w:lvl w:ilvl="5" w:tplc="36944478" w:tentative="1">
      <w:start w:val="1"/>
      <w:numFmt w:val="bullet"/>
      <w:lvlText w:val=""/>
      <w:lvlJc w:val="left"/>
      <w:pPr>
        <w:tabs>
          <w:tab w:val="num" w:pos="3960"/>
        </w:tabs>
        <w:ind w:left="3960" w:hanging="360"/>
      </w:pPr>
      <w:rPr>
        <w:rFonts w:ascii="Wingdings" w:hAnsi="Wingdings" w:hint="default"/>
      </w:rPr>
    </w:lvl>
    <w:lvl w:ilvl="6" w:tplc="2D928DBE" w:tentative="1">
      <w:start w:val="1"/>
      <w:numFmt w:val="bullet"/>
      <w:lvlText w:val=""/>
      <w:lvlJc w:val="left"/>
      <w:pPr>
        <w:tabs>
          <w:tab w:val="num" w:pos="4680"/>
        </w:tabs>
        <w:ind w:left="4680" w:hanging="360"/>
      </w:pPr>
      <w:rPr>
        <w:rFonts w:ascii="Symbol" w:hAnsi="Symbol" w:hint="default"/>
      </w:rPr>
    </w:lvl>
    <w:lvl w:ilvl="7" w:tplc="2E525B4A" w:tentative="1">
      <w:start w:val="1"/>
      <w:numFmt w:val="bullet"/>
      <w:lvlText w:val="o"/>
      <w:lvlJc w:val="left"/>
      <w:pPr>
        <w:tabs>
          <w:tab w:val="num" w:pos="5400"/>
        </w:tabs>
        <w:ind w:left="5400" w:hanging="360"/>
      </w:pPr>
      <w:rPr>
        <w:rFonts w:ascii="Courier New" w:hAnsi="Courier New" w:cs="Courier New" w:hint="default"/>
      </w:rPr>
    </w:lvl>
    <w:lvl w:ilvl="8" w:tplc="885E160C" w:tentative="1">
      <w:start w:val="1"/>
      <w:numFmt w:val="bullet"/>
      <w:lvlText w:val=""/>
      <w:lvlJc w:val="left"/>
      <w:pPr>
        <w:tabs>
          <w:tab w:val="num" w:pos="6120"/>
        </w:tabs>
        <w:ind w:left="6120" w:hanging="360"/>
      </w:pPr>
      <w:rPr>
        <w:rFonts w:ascii="Wingdings" w:hAnsi="Wingdings" w:hint="default"/>
      </w:rPr>
    </w:lvl>
  </w:abstractNum>
  <w:abstractNum w:abstractNumId="235">
    <w:nsid w:val="56AC43A0"/>
    <w:multiLevelType w:val="hybridMultilevel"/>
    <w:tmpl w:val="2C0C1BF2"/>
    <w:lvl w:ilvl="0" w:tplc="B6A095AC">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6">
    <w:nsid w:val="56B470DD"/>
    <w:multiLevelType w:val="hybridMultilevel"/>
    <w:tmpl w:val="FD487AAA"/>
    <w:lvl w:ilvl="0" w:tplc="04190001">
      <w:start w:val="1"/>
      <w:numFmt w:val="decimal"/>
      <w:lvlText w:val="%1."/>
      <w:lvlJc w:val="left"/>
      <w:pPr>
        <w:ind w:left="473" w:hanging="360"/>
      </w:pPr>
      <w:rPr>
        <w:rFonts w:hint="default"/>
      </w:rPr>
    </w:lvl>
    <w:lvl w:ilvl="1" w:tplc="04190003" w:tentative="1">
      <w:start w:val="1"/>
      <w:numFmt w:val="lowerLetter"/>
      <w:lvlText w:val="%2."/>
      <w:lvlJc w:val="left"/>
      <w:pPr>
        <w:ind w:left="1193" w:hanging="360"/>
      </w:pPr>
    </w:lvl>
    <w:lvl w:ilvl="2" w:tplc="04190005" w:tentative="1">
      <w:start w:val="1"/>
      <w:numFmt w:val="lowerRoman"/>
      <w:lvlText w:val="%3."/>
      <w:lvlJc w:val="right"/>
      <w:pPr>
        <w:ind w:left="1913" w:hanging="180"/>
      </w:pPr>
    </w:lvl>
    <w:lvl w:ilvl="3" w:tplc="04190001" w:tentative="1">
      <w:start w:val="1"/>
      <w:numFmt w:val="decimal"/>
      <w:lvlText w:val="%4."/>
      <w:lvlJc w:val="left"/>
      <w:pPr>
        <w:ind w:left="2633" w:hanging="360"/>
      </w:pPr>
    </w:lvl>
    <w:lvl w:ilvl="4" w:tplc="04190003" w:tentative="1">
      <w:start w:val="1"/>
      <w:numFmt w:val="lowerLetter"/>
      <w:lvlText w:val="%5."/>
      <w:lvlJc w:val="left"/>
      <w:pPr>
        <w:ind w:left="3353" w:hanging="360"/>
      </w:pPr>
    </w:lvl>
    <w:lvl w:ilvl="5" w:tplc="04190005" w:tentative="1">
      <w:start w:val="1"/>
      <w:numFmt w:val="lowerRoman"/>
      <w:lvlText w:val="%6."/>
      <w:lvlJc w:val="right"/>
      <w:pPr>
        <w:ind w:left="4073" w:hanging="180"/>
      </w:pPr>
    </w:lvl>
    <w:lvl w:ilvl="6" w:tplc="04190001" w:tentative="1">
      <w:start w:val="1"/>
      <w:numFmt w:val="decimal"/>
      <w:lvlText w:val="%7."/>
      <w:lvlJc w:val="left"/>
      <w:pPr>
        <w:ind w:left="4793" w:hanging="360"/>
      </w:pPr>
    </w:lvl>
    <w:lvl w:ilvl="7" w:tplc="04190003" w:tentative="1">
      <w:start w:val="1"/>
      <w:numFmt w:val="lowerLetter"/>
      <w:lvlText w:val="%8."/>
      <w:lvlJc w:val="left"/>
      <w:pPr>
        <w:ind w:left="5513" w:hanging="360"/>
      </w:pPr>
    </w:lvl>
    <w:lvl w:ilvl="8" w:tplc="04190005" w:tentative="1">
      <w:start w:val="1"/>
      <w:numFmt w:val="lowerRoman"/>
      <w:lvlText w:val="%9."/>
      <w:lvlJc w:val="right"/>
      <w:pPr>
        <w:ind w:left="6233" w:hanging="180"/>
      </w:pPr>
    </w:lvl>
  </w:abstractNum>
  <w:abstractNum w:abstractNumId="237">
    <w:nsid w:val="57507291"/>
    <w:multiLevelType w:val="hybridMultilevel"/>
    <w:tmpl w:val="9F9475EC"/>
    <w:lvl w:ilvl="0" w:tplc="0419000F">
      <w:start w:val="1"/>
      <w:numFmt w:val="decimal"/>
      <w:lvlText w:val="%1."/>
      <w:lvlJc w:val="left"/>
      <w:pPr>
        <w:ind w:left="1120" w:hanging="360"/>
      </w:pPr>
      <w:rPr>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38">
    <w:nsid w:val="57797DD1"/>
    <w:multiLevelType w:val="hybridMultilevel"/>
    <w:tmpl w:val="142647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9">
    <w:nsid w:val="578F44DE"/>
    <w:multiLevelType w:val="hybridMultilevel"/>
    <w:tmpl w:val="7610DF12"/>
    <w:lvl w:ilvl="0" w:tplc="DECA9560">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0">
    <w:nsid w:val="58F875BD"/>
    <w:multiLevelType w:val="hybridMultilevel"/>
    <w:tmpl w:val="437A2992"/>
    <w:lvl w:ilvl="0" w:tplc="633C6172">
      <w:start w:val="1"/>
      <w:numFmt w:val="decimal"/>
      <w:lvlText w:val="%1."/>
      <w:lvlJc w:val="left"/>
      <w:pPr>
        <w:ind w:left="72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1">
    <w:nsid w:val="5A467423"/>
    <w:multiLevelType w:val="hybridMultilevel"/>
    <w:tmpl w:val="477CED9C"/>
    <w:lvl w:ilvl="0" w:tplc="7CEE51FE">
      <w:start w:val="1"/>
      <w:numFmt w:val="decimal"/>
      <w:lvlText w:val="%1."/>
      <w:lvlJc w:val="left"/>
      <w:pPr>
        <w:tabs>
          <w:tab w:val="num" w:pos="720"/>
        </w:tabs>
        <w:ind w:left="720" w:hanging="360"/>
      </w:pPr>
      <w:rPr>
        <w:rFonts w:hint="default"/>
      </w:rPr>
    </w:lvl>
    <w:lvl w:ilvl="1" w:tplc="0BDC554E" w:tentative="1">
      <w:start w:val="1"/>
      <w:numFmt w:val="lowerLetter"/>
      <w:lvlText w:val="%2."/>
      <w:lvlJc w:val="left"/>
      <w:pPr>
        <w:tabs>
          <w:tab w:val="num" w:pos="1440"/>
        </w:tabs>
        <w:ind w:left="1440" w:hanging="360"/>
      </w:pPr>
    </w:lvl>
    <w:lvl w:ilvl="2" w:tplc="242ABF2A" w:tentative="1">
      <w:start w:val="1"/>
      <w:numFmt w:val="lowerRoman"/>
      <w:lvlText w:val="%3."/>
      <w:lvlJc w:val="right"/>
      <w:pPr>
        <w:tabs>
          <w:tab w:val="num" w:pos="2160"/>
        </w:tabs>
        <w:ind w:left="2160" w:hanging="180"/>
      </w:pPr>
    </w:lvl>
    <w:lvl w:ilvl="3" w:tplc="67769226" w:tentative="1">
      <w:start w:val="1"/>
      <w:numFmt w:val="decimal"/>
      <w:lvlText w:val="%4."/>
      <w:lvlJc w:val="left"/>
      <w:pPr>
        <w:tabs>
          <w:tab w:val="num" w:pos="2880"/>
        </w:tabs>
        <w:ind w:left="2880" w:hanging="360"/>
      </w:pPr>
    </w:lvl>
    <w:lvl w:ilvl="4" w:tplc="30F0ECF4" w:tentative="1">
      <w:start w:val="1"/>
      <w:numFmt w:val="lowerLetter"/>
      <w:lvlText w:val="%5."/>
      <w:lvlJc w:val="left"/>
      <w:pPr>
        <w:tabs>
          <w:tab w:val="num" w:pos="3600"/>
        </w:tabs>
        <w:ind w:left="3600" w:hanging="360"/>
      </w:pPr>
    </w:lvl>
    <w:lvl w:ilvl="5" w:tplc="11DA54D2" w:tentative="1">
      <w:start w:val="1"/>
      <w:numFmt w:val="lowerRoman"/>
      <w:lvlText w:val="%6."/>
      <w:lvlJc w:val="right"/>
      <w:pPr>
        <w:tabs>
          <w:tab w:val="num" w:pos="4320"/>
        </w:tabs>
        <w:ind w:left="4320" w:hanging="180"/>
      </w:pPr>
    </w:lvl>
    <w:lvl w:ilvl="6" w:tplc="4EC2BE68" w:tentative="1">
      <w:start w:val="1"/>
      <w:numFmt w:val="decimal"/>
      <w:lvlText w:val="%7."/>
      <w:lvlJc w:val="left"/>
      <w:pPr>
        <w:tabs>
          <w:tab w:val="num" w:pos="5040"/>
        </w:tabs>
        <w:ind w:left="5040" w:hanging="360"/>
      </w:pPr>
    </w:lvl>
    <w:lvl w:ilvl="7" w:tplc="3FCC0624" w:tentative="1">
      <w:start w:val="1"/>
      <w:numFmt w:val="lowerLetter"/>
      <w:lvlText w:val="%8."/>
      <w:lvlJc w:val="left"/>
      <w:pPr>
        <w:tabs>
          <w:tab w:val="num" w:pos="5760"/>
        </w:tabs>
        <w:ind w:left="5760" w:hanging="360"/>
      </w:pPr>
    </w:lvl>
    <w:lvl w:ilvl="8" w:tplc="0F50D9FE" w:tentative="1">
      <w:start w:val="1"/>
      <w:numFmt w:val="lowerRoman"/>
      <w:lvlText w:val="%9."/>
      <w:lvlJc w:val="right"/>
      <w:pPr>
        <w:tabs>
          <w:tab w:val="num" w:pos="6480"/>
        </w:tabs>
        <w:ind w:left="6480" w:hanging="180"/>
      </w:pPr>
    </w:lvl>
  </w:abstractNum>
  <w:abstractNum w:abstractNumId="242">
    <w:nsid w:val="5A814FFD"/>
    <w:multiLevelType w:val="hybridMultilevel"/>
    <w:tmpl w:val="D996DB98"/>
    <w:lvl w:ilvl="0" w:tplc="A2B0C808">
      <w:start w:val="1"/>
      <w:numFmt w:val="decimal"/>
      <w:lvlText w:val="%1."/>
      <w:lvlJc w:val="left"/>
      <w:pPr>
        <w:tabs>
          <w:tab w:val="num" w:pos="720"/>
        </w:tabs>
        <w:ind w:left="720" w:hanging="360"/>
      </w:pPr>
    </w:lvl>
    <w:lvl w:ilvl="1" w:tplc="5A9EB7C4" w:tentative="1">
      <w:start w:val="1"/>
      <w:numFmt w:val="lowerLetter"/>
      <w:lvlText w:val="%2."/>
      <w:lvlJc w:val="left"/>
      <w:pPr>
        <w:tabs>
          <w:tab w:val="num" w:pos="1440"/>
        </w:tabs>
        <w:ind w:left="1440" w:hanging="360"/>
      </w:pPr>
    </w:lvl>
    <w:lvl w:ilvl="2" w:tplc="5E1A7CCA" w:tentative="1">
      <w:start w:val="1"/>
      <w:numFmt w:val="lowerRoman"/>
      <w:lvlText w:val="%3."/>
      <w:lvlJc w:val="right"/>
      <w:pPr>
        <w:tabs>
          <w:tab w:val="num" w:pos="2160"/>
        </w:tabs>
        <w:ind w:left="2160" w:hanging="180"/>
      </w:pPr>
    </w:lvl>
    <w:lvl w:ilvl="3" w:tplc="D97873B6" w:tentative="1">
      <w:start w:val="1"/>
      <w:numFmt w:val="decimal"/>
      <w:lvlText w:val="%4."/>
      <w:lvlJc w:val="left"/>
      <w:pPr>
        <w:tabs>
          <w:tab w:val="num" w:pos="2880"/>
        </w:tabs>
        <w:ind w:left="2880" w:hanging="360"/>
      </w:pPr>
    </w:lvl>
    <w:lvl w:ilvl="4" w:tplc="6E9CC448" w:tentative="1">
      <w:start w:val="1"/>
      <w:numFmt w:val="lowerLetter"/>
      <w:lvlText w:val="%5."/>
      <w:lvlJc w:val="left"/>
      <w:pPr>
        <w:tabs>
          <w:tab w:val="num" w:pos="3600"/>
        </w:tabs>
        <w:ind w:left="3600" w:hanging="360"/>
      </w:pPr>
    </w:lvl>
    <w:lvl w:ilvl="5" w:tplc="B59A8832" w:tentative="1">
      <w:start w:val="1"/>
      <w:numFmt w:val="lowerRoman"/>
      <w:lvlText w:val="%6."/>
      <w:lvlJc w:val="right"/>
      <w:pPr>
        <w:tabs>
          <w:tab w:val="num" w:pos="4320"/>
        </w:tabs>
        <w:ind w:left="4320" w:hanging="180"/>
      </w:pPr>
    </w:lvl>
    <w:lvl w:ilvl="6" w:tplc="8CF64E1C" w:tentative="1">
      <w:start w:val="1"/>
      <w:numFmt w:val="decimal"/>
      <w:lvlText w:val="%7."/>
      <w:lvlJc w:val="left"/>
      <w:pPr>
        <w:tabs>
          <w:tab w:val="num" w:pos="5040"/>
        </w:tabs>
        <w:ind w:left="5040" w:hanging="360"/>
      </w:pPr>
    </w:lvl>
    <w:lvl w:ilvl="7" w:tplc="0B180B62" w:tentative="1">
      <w:start w:val="1"/>
      <w:numFmt w:val="lowerLetter"/>
      <w:lvlText w:val="%8."/>
      <w:lvlJc w:val="left"/>
      <w:pPr>
        <w:tabs>
          <w:tab w:val="num" w:pos="5760"/>
        </w:tabs>
        <w:ind w:left="5760" w:hanging="360"/>
      </w:pPr>
    </w:lvl>
    <w:lvl w:ilvl="8" w:tplc="F91A11E0" w:tentative="1">
      <w:start w:val="1"/>
      <w:numFmt w:val="lowerRoman"/>
      <w:lvlText w:val="%9."/>
      <w:lvlJc w:val="right"/>
      <w:pPr>
        <w:tabs>
          <w:tab w:val="num" w:pos="6480"/>
        </w:tabs>
        <w:ind w:left="6480" w:hanging="180"/>
      </w:pPr>
    </w:lvl>
  </w:abstractNum>
  <w:abstractNum w:abstractNumId="243">
    <w:nsid w:val="5AAB1A52"/>
    <w:multiLevelType w:val="hybridMultilevel"/>
    <w:tmpl w:val="F14EE96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244">
    <w:nsid w:val="5BCD1F48"/>
    <w:multiLevelType w:val="hybridMultilevel"/>
    <w:tmpl w:val="A7CE1774"/>
    <w:lvl w:ilvl="0" w:tplc="ECAC0EB6">
      <w:start w:val="1"/>
      <w:numFmt w:val="decimal"/>
      <w:lvlText w:val="%1."/>
      <w:lvlJc w:val="left"/>
      <w:pPr>
        <w:ind w:left="1829" w:hanging="360"/>
      </w:pPr>
      <w:rPr>
        <w:b w:val="0"/>
      </w:rPr>
    </w:lvl>
    <w:lvl w:ilvl="1" w:tplc="D1EE2842" w:tentative="1">
      <w:start w:val="1"/>
      <w:numFmt w:val="lowerLetter"/>
      <w:lvlText w:val="%2."/>
      <w:lvlJc w:val="left"/>
      <w:pPr>
        <w:ind w:left="2149" w:hanging="360"/>
      </w:pPr>
    </w:lvl>
    <w:lvl w:ilvl="2" w:tplc="CEA08544" w:tentative="1">
      <w:start w:val="1"/>
      <w:numFmt w:val="lowerRoman"/>
      <w:lvlText w:val="%3."/>
      <w:lvlJc w:val="right"/>
      <w:pPr>
        <w:ind w:left="2869" w:hanging="180"/>
      </w:pPr>
    </w:lvl>
    <w:lvl w:ilvl="3" w:tplc="21A648E0" w:tentative="1">
      <w:start w:val="1"/>
      <w:numFmt w:val="decimal"/>
      <w:lvlText w:val="%4."/>
      <w:lvlJc w:val="left"/>
      <w:pPr>
        <w:ind w:left="3589" w:hanging="360"/>
      </w:pPr>
    </w:lvl>
    <w:lvl w:ilvl="4" w:tplc="1F764A38" w:tentative="1">
      <w:start w:val="1"/>
      <w:numFmt w:val="lowerLetter"/>
      <w:lvlText w:val="%5."/>
      <w:lvlJc w:val="left"/>
      <w:pPr>
        <w:ind w:left="4309" w:hanging="360"/>
      </w:pPr>
    </w:lvl>
    <w:lvl w:ilvl="5" w:tplc="A508BE9A" w:tentative="1">
      <w:start w:val="1"/>
      <w:numFmt w:val="lowerRoman"/>
      <w:lvlText w:val="%6."/>
      <w:lvlJc w:val="right"/>
      <w:pPr>
        <w:ind w:left="5029" w:hanging="180"/>
      </w:pPr>
    </w:lvl>
    <w:lvl w:ilvl="6" w:tplc="B418AB60" w:tentative="1">
      <w:start w:val="1"/>
      <w:numFmt w:val="decimal"/>
      <w:lvlText w:val="%7."/>
      <w:lvlJc w:val="left"/>
      <w:pPr>
        <w:ind w:left="5749" w:hanging="360"/>
      </w:pPr>
    </w:lvl>
    <w:lvl w:ilvl="7" w:tplc="08E6D59C" w:tentative="1">
      <w:start w:val="1"/>
      <w:numFmt w:val="lowerLetter"/>
      <w:lvlText w:val="%8."/>
      <w:lvlJc w:val="left"/>
      <w:pPr>
        <w:ind w:left="6469" w:hanging="360"/>
      </w:pPr>
    </w:lvl>
    <w:lvl w:ilvl="8" w:tplc="5CA0E6BE" w:tentative="1">
      <w:start w:val="1"/>
      <w:numFmt w:val="lowerRoman"/>
      <w:lvlText w:val="%9."/>
      <w:lvlJc w:val="right"/>
      <w:pPr>
        <w:ind w:left="7189" w:hanging="180"/>
      </w:pPr>
    </w:lvl>
  </w:abstractNum>
  <w:abstractNum w:abstractNumId="245">
    <w:nsid w:val="5C230191"/>
    <w:multiLevelType w:val="hybridMultilevel"/>
    <w:tmpl w:val="A852DBFC"/>
    <w:lvl w:ilvl="0" w:tplc="ECAC0EB6">
      <w:start w:val="1"/>
      <w:numFmt w:val="bullet"/>
      <w:lvlText w:val=""/>
      <w:lvlJc w:val="left"/>
      <w:pPr>
        <w:ind w:left="720" w:hanging="360"/>
      </w:pPr>
      <w:rPr>
        <w:rFonts w:ascii="Symbol" w:hAnsi="Symbol" w:hint="default"/>
      </w:rPr>
    </w:lvl>
    <w:lvl w:ilvl="1" w:tplc="D1EE2842" w:tentative="1">
      <w:start w:val="1"/>
      <w:numFmt w:val="bullet"/>
      <w:lvlText w:val="o"/>
      <w:lvlJc w:val="left"/>
      <w:pPr>
        <w:ind w:left="1440" w:hanging="360"/>
      </w:pPr>
      <w:rPr>
        <w:rFonts w:ascii="Courier New" w:hAnsi="Courier New" w:cs="Courier New" w:hint="default"/>
      </w:rPr>
    </w:lvl>
    <w:lvl w:ilvl="2" w:tplc="CEA08544" w:tentative="1">
      <w:start w:val="1"/>
      <w:numFmt w:val="bullet"/>
      <w:lvlText w:val=""/>
      <w:lvlJc w:val="left"/>
      <w:pPr>
        <w:ind w:left="2160" w:hanging="360"/>
      </w:pPr>
      <w:rPr>
        <w:rFonts w:ascii="Wingdings" w:hAnsi="Wingdings" w:hint="default"/>
      </w:rPr>
    </w:lvl>
    <w:lvl w:ilvl="3" w:tplc="21A648E0" w:tentative="1">
      <w:start w:val="1"/>
      <w:numFmt w:val="bullet"/>
      <w:lvlText w:val=""/>
      <w:lvlJc w:val="left"/>
      <w:pPr>
        <w:ind w:left="2880" w:hanging="360"/>
      </w:pPr>
      <w:rPr>
        <w:rFonts w:ascii="Symbol" w:hAnsi="Symbol" w:hint="default"/>
      </w:rPr>
    </w:lvl>
    <w:lvl w:ilvl="4" w:tplc="1F764A38" w:tentative="1">
      <w:start w:val="1"/>
      <w:numFmt w:val="bullet"/>
      <w:lvlText w:val="o"/>
      <w:lvlJc w:val="left"/>
      <w:pPr>
        <w:ind w:left="3600" w:hanging="360"/>
      </w:pPr>
      <w:rPr>
        <w:rFonts w:ascii="Courier New" w:hAnsi="Courier New" w:cs="Courier New" w:hint="default"/>
      </w:rPr>
    </w:lvl>
    <w:lvl w:ilvl="5" w:tplc="A508BE9A" w:tentative="1">
      <w:start w:val="1"/>
      <w:numFmt w:val="bullet"/>
      <w:lvlText w:val=""/>
      <w:lvlJc w:val="left"/>
      <w:pPr>
        <w:ind w:left="4320" w:hanging="360"/>
      </w:pPr>
      <w:rPr>
        <w:rFonts w:ascii="Wingdings" w:hAnsi="Wingdings" w:hint="default"/>
      </w:rPr>
    </w:lvl>
    <w:lvl w:ilvl="6" w:tplc="B418AB60" w:tentative="1">
      <w:start w:val="1"/>
      <w:numFmt w:val="bullet"/>
      <w:lvlText w:val=""/>
      <w:lvlJc w:val="left"/>
      <w:pPr>
        <w:ind w:left="5040" w:hanging="360"/>
      </w:pPr>
      <w:rPr>
        <w:rFonts w:ascii="Symbol" w:hAnsi="Symbol" w:hint="default"/>
      </w:rPr>
    </w:lvl>
    <w:lvl w:ilvl="7" w:tplc="08E6D59C" w:tentative="1">
      <w:start w:val="1"/>
      <w:numFmt w:val="bullet"/>
      <w:lvlText w:val="o"/>
      <w:lvlJc w:val="left"/>
      <w:pPr>
        <w:ind w:left="5760" w:hanging="360"/>
      </w:pPr>
      <w:rPr>
        <w:rFonts w:ascii="Courier New" w:hAnsi="Courier New" w:cs="Courier New" w:hint="default"/>
      </w:rPr>
    </w:lvl>
    <w:lvl w:ilvl="8" w:tplc="5CA0E6BE" w:tentative="1">
      <w:start w:val="1"/>
      <w:numFmt w:val="bullet"/>
      <w:lvlText w:val=""/>
      <w:lvlJc w:val="left"/>
      <w:pPr>
        <w:ind w:left="6480" w:hanging="360"/>
      </w:pPr>
      <w:rPr>
        <w:rFonts w:ascii="Wingdings" w:hAnsi="Wingdings" w:hint="default"/>
      </w:rPr>
    </w:lvl>
  </w:abstractNum>
  <w:abstractNum w:abstractNumId="246">
    <w:nsid w:val="5C4A445A"/>
    <w:multiLevelType w:val="hybridMultilevel"/>
    <w:tmpl w:val="501E0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nsid w:val="5C847D9F"/>
    <w:multiLevelType w:val="hybridMultilevel"/>
    <w:tmpl w:val="FB1E4E5C"/>
    <w:lvl w:ilvl="0" w:tplc="7C5C3696">
      <w:start w:val="1"/>
      <w:numFmt w:val="bullet"/>
      <w:lvlText w:val=""/>
      <w:lvlJc w:val="left"/>
      <w:pPr>
        <w:ind w:left="360"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248">
    <w:nsid w:val="5D5542D8"/>
    <w:multiLevelType w:val="hybridMultilevel"/>
    <w:tmpl w:val="54745A64"/>
    <w:lvl w:ilvl="0" w:tplc="88941706">
      <w:start w:val="1"/>
      <w:numFmt w:val="bullet"/>
      <w:lvlText w:val=""/>
      <w:lvlJc w:val="left"/>
      <w:pPr>
        <w:ind w:left="720" w:hanging="360"/>
      </w:pPr>
      <w:rPr>
        <w:rFonts w:ascii="Symbol" w:hAnsi="Symbol" w:hint="default"/>
      </w:rPr>
    </w:lvl>
    <w:lvl w:ilvl="1" w:tplc="A934B310" w:tentative="1">
      <w:start w:val="1"/>
      <w:numFmt w:val="bullet"/>
      <w:lvlText w:val="o"/>
      <w:lvlJc w:val="left"/>
      <w:pPr>
        <w:ind w:left="1440" w:hanging="360"/>
      </w:pPr>
      <w:rPr>
        <w:rFonts w:ascii="Courier New" w:hAnsi="Courier New" w:cs="Courier New" w:hint="default"/>
      </w:rPr>
    </w:lvl>
    <w:lvl w:ilvl="2" w:tplc="1772C6EE" w:tentative="1">
      <w:start w:val="1"/>
      <w:numFmt w:val="bullet"/>
      <w:lvlText w:val=""/>
      <w:lvlJc w:val="left"/>
      <w:pPr>
        <w:ind w:left="2160" w:hanging="360"/>
      </w:pPr>
      <w:rPr>
        <w:rFonts w:ascii="Wingdings" w:hAnsi="Wingdings" w:hint="default"/>
      </w:rPr>
    </w:lvl>
    <w:lvl w:ilvl="3" w:tplc="3CD6686E" w:tentative="1">
      <w:start w:val="1"/>
      <w:numFmt w:val="bullet"/>
      <w:lvlText w:val=""/>
      <w:lvlJc w:val="left"/>
      <w:pPr>
        <w:ind w:left="2880" w:hanging="360"/>
      </w:pPr>
      <w:rPr>
        <w:rFonts w:ascii="Symbol" w:hAnsi="Symbol" w:hint="default"/>
      </w:rPr>
    </w:lvl>
    <w:lvl w:ilvl="4" w:tplc="A330FB76" w:tentative="1">
      <w:start w:val="1"/>
      <w:numFmt w:val="bullet"/>
      <w:lvlText w:val="o"/>
      <w:lvlJc w:val="left"/>
      <w:pPr>
        <w:ind w:left="3600" w:hanging="360"/>
      </w:pPr>
      <w:rPr>
        <w:rFonts w:ascii="Courier New" w:hAnsi="Courier New" w:cs="Courier New" w:hint="default"/>
      </w:rPr>
    </w:lvl>
    <w:lvl w:ilvl="5" w:tplc="A46E92C2" w:tentative="1">
      <w:start w:val="1"/>
      <w:numFmt w:val="bullet"/>
      <w:lvlText w:val=""/>
      <w:lvlJc w:val="left"/>
      <w:pPr>
        <w:ind w:left="4320" w:hanging="360"/>
      </w:pPr>
      <w:rPr>
        <w:rFonts w:ascii="Wingdings" w:hAnsi="Wingdings" w:hint="default"/>
      </w:rPr>
    </w:lvl>
    <w:lvl w:ilvl="6" w:tplc="B31CE9A6" w:tentative="1">
      <w:start w:val="1"/>
      <w:numFmt w:val="bullet"/>
      <w:lvlText w:val=""/>
      <w:lvlJc w:val="left"/>
      <w:pPr>
        <w:ind w:left="5040" w:hanging="360"/>
      </w:pPr>
      <w:rPr>
        <w:rFonts w:ascii="Symbol" w:hAnsi="Symbol" w:hint="default"/>
      </w:rPr>
    </w:lvl>
    <w:lvl w:ilvl="7" w:tplc="21F628A6" w:tentative="1">
      <w:start w:val="1"/>
      <w:numFmt w:val="bullet"/>
      <w:lvlText w:val="o"/>
      <w:lvlJc w:val="left"/>
      <w:pPr>
        <w:ind w:left="5760" w:hanging="360"/>
      </w:pPr>
      <w:rPr>
        <w:rFonts w:ascii="Courier New" w:hAnsi="Courier New" w:cs="Courier New" w:hint="default"/>
      </w:rPr>
    </w:lvl>
    <w:lvl w:ilvl="8" w:tplc="C8E6B1D2" w:tentative="1">
      <w:start w:val="1"/>
      <w:numFmt w:val="bullet"/>
      <w:lvlText w:val=""/>
      <w:lvlJc w:val="left"/>
      <w:pPr>
        <w:ind w:left="6480" w:hanging="360"/>
      </w:pPr>
      <w:rPr>
        <w:rFonts w:ascii="Wingdings" w:hAnsi="Wingdings" w:hint="default"/>
      </w:rPr>
    </w:lvl>
  </w:abstractNum>
  <w:abstractNum w:abstractNumId="249">
    <w:nsid w:val="5D677151"/>
    <w:multiLevelType w:val="hybridMultilevel"/>
    <w:tmpl w:val="35FA0A40"/>
    <w:lvl w:ilvl="0" w:tplc="88941706">
      <w:start w:val="1"/>
      <w:numFmt w:val="decimal"/>
      <w:lvlText w:val="%1."/>
      <w:lvlJc w:val="left"/>
      <w:pPr>
        <w:ind w:left="720" w:hanging="360"/>
      </w:pPr>
      <w:rPr>
        <w:rFonts w:cs="Times New Roman" w:hint="default"/>
      </w:rPr>
    </w:lvl>
    <w:lvl w:ilvl="1" w:tplc="A934B310" w:tentative="1">
      <w:start w:val="1"/>
      <w:numFmt w:val="lowerLetter"/>
      <w:lvlText w:val="%2."/>
      <w:lvlJc w:val="left"/>
      <w:pPr>
        <w:ind w:left="1440" w:hanging="360"/>
      </w:pPr>
      <w:rPr>
        <w:rFonts w:cs="Times New Roman"/>
      </w:rPr>
    </w:lvl>
    <w:lvl w:ilvl="2" w:tplc="1772C6EE" w:tentative="1">
      <w:start w:val="1"/>
      <w:numFmt w:val="lowerRoman"/>
      <w:lvlText w:val="%3."/>
      <w:lvlJc w:val="right"/>
      <w:pPr>
        <w:ind w:left="2160" w:hanging="180"/>
      </w:pPr>
      <w:rPr>
        <w:rFonts w:cs="Times New Roman"/>
      </w:rPr>
    </w:lvl>
    <w:lvl w:ilvl="3" w:tplc="3CD6686E" w:tentative="1">
      <w:start w:val="1"/>
      <w:numFmt w:val="decimal"/>
      <w:lvlText w:val="%4."/>
      <w:lvlJc w:val="left"/>
      <w:pPr>
        <w:ind w:left="2880" w:hanging="360"/>
      </w:pPr>
      <w:rPr>
        <w:rFonts w:cs="Times New Roman"/>
      </w:rPr>
    </w:lvl>
    <w:lvl w:ilvl="4" w:tplc="A330FB76" w:tentative="1">
      <w:start w:val="1"/>
      <w:numFmt w:val="lowerLetter"/>
      <w:lvlText w:val="%5."/>
      <w:lvlJc w:val="left"/>
      <w:pPr>
        <w:ind w:left="3600" w:hanging="360"/>
      </w:pPr>
      <w:rPr>
        <w:rFonts w:cs="Times New Roman"/>
      </w:rPr>
    </w:lvl>
    <w:lvl w:ilvl="5" w:tplc="A46E92C2" w:tentative="1">
      <w:start w:val="1"/>
      <w:numFmt w:val="lowerRoman"/>
      <w:lvlText w:val="%6."/>
      <w:lvlJc w:val="right"/>
      <w:pPr>
        <w:ind w:left="4320" w:hanging="180"/>
      </w:pPr>
      <w:rPr>
        <w:rFonts w:cs="Times New Roman"/>
      </w:rPr>
    </w:lvl>
    <w:lvl w:ilvl="6" w:tplc="B31CE9A6" w:tentative="1">
      <w:start w:val="1"/>
      <w:numFmt w:val="decimal"/>
      <w:lvlText w:val="%7."/>
      <w:lvlJc w:val="left"/>
      <w:pPr>
        <w:ind w:left="5040" w:hanging="360"/>
      </w:pPr>
      <w:rPr>
        <w:rFonts w:cs="Times New Roman"/>
      </w:rPr>
    </w:lvl>
    <w:lvl w:ilvl="7" w:tplc="21F628A6" w:tentative="1">
      <w:start w:val="1"/>
      <w:numFmt w:val="lowerLetter"/>
      <w:lvlText w:val="%8."/>
      <w:lvlJc w:val="left"/>
      <w:pPr>
        <w:ind w:left="5760" w:hanging="360"/>
      </w:pPr>
      <w:rPr>
        <w:rFonts w:cs="Times New Roman"/>
      </w:rPr>
    </w:lvl>
    <w:lvl w:ilvl="8" w:tplc="C8E6B1D2" w:tentative="1">
      <w:start w:val="1"/>
      <w:numFmt w:val="lowerRoman"/>
      <w:lvlText w:val="%9."/>
      <w:lvlJc w:val="right"/>
      <w:pPr>
        <w:ind w:left="6480" w:hanging="180"/>
      </w:pPr>
      <w:rPr>
        <w:rFonts w:cs="Times New Roman"/>
      </w:rPr>
    </w:lvl>
  </w:abstractNum>
  <w:abstractNum w:abstractNumId="250">
    <w:nsid w:val="5DD869B5"/>
    <w:multiLevelType w:val="hybridMultilevel"/>
    <w:tmpl w:val="22B0FF4C"/>
    <w:lvl w:ilvl="0" w:tplc="04190019">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1">
    <w:nsid w:val="5E1F21D3"/>
    <w:multiLevelType w:val="hybridMultilevel"/>
    <w:tmpl w:val="8DBE4F70"/>
    <w:lvl w:ilvl="0" w:tplc="04190001">
      <w:start w:val="1"/>
      <w:numFmt w:val="decimal"/>
      <w:lvlText w:val="%1."/>
      <w:lvlJc w:val="left"/>
      <w:pPr>
        <w:ind w:left="1440" w:hanging="360"/>
      </w:pPr>
      <w:rPr>
        <w:rFonts w:cs="Times New Roman"/>
        <w:b w:val="0"/>
      </w:rPr>
    </w:lvl>
    <w:lvl w:ilvl="1" w:tplc="04190003">
      <w:start w:val="1"/>
      <w:numFmt w:val="lowerLetter"/>
      <w:lvlText w:val="%2."/>
      <w:lvlJc w:val="left"/>
      <w:pPr>
        <w:ind w:left="1760" w:hanging="360"/>
      </w:pPr>
      <w:rPr>
        <w:rFonts w:cs="Times New Roman"/>
      </w:rPr>
    </w:lvl>
    <w:lvl w:ilvl="2" w:tplc="04190005">
      <w:start w:val="1"/>
      <w:numFmt w:val="lowerRoman"/>
      <w:lvlText w:val="%3."/>
      <w:lvlJc w:val="right"/>
      <w:pPr>
        <w:ind w:left="2480" w:hanging="180"/>
      </w:pPr>
      <w:rPr>
        <w:rFonts w:cs="Times New Roman"/>
      </w:rPr>
    </w:lvl>
    <w:lvl w:ilvl="3" w:tplc="04190001">
      <w:start w:val="1"/>
      <w:numFmt w:val="decimal"/>
      <w:lvlText w:val="%4."/>
      <w:lvlJc w:val="left"/>
      <w:pPr>
        <w:ind w:left="3200" w:hanging="360"/>
      </w:pPr>
      <w:rPr>
        <w:rFonts w:cs="Times New Roman"/>
      </w:rPr>
    </w:lvl>
    <w:lvl w:ilvl="4" w:tplc="04190003">
      <w:start w:val="1"/>
      <w:numFmt w:val="lowerLetter"/>
      <w:lvlText w:val="%5."/>
      <w:lvlJc w:val="left"/>
      <w:pPr>
        <w:ind w:left="3920" w:hanging="360"/>
      </w:pPr>
      <w:rPr>
        <w:rFonts w:cs="Times New Roman"/>
      </w:rPr>
    </w:lvl>
    <w:lvl w:ilvl="5" w:tplc="04190005">
      <w:start w:val="1"/>
      <w:numFmt w:val="lowerRoman"/>
      <w:lvlText w:val="%6."/>
      <w:lvlJc w:val="right"/>
      <w:pPr>
        <w:ind w:left="4640" w:hanging="180"/>
      </w:pPr>
      <w:rPr>
        <w:rFonts w:cs="Times New Roman"/>
      </w:rPr>
    </w:lvl>
    <w:lvl w:ilvl="6" w:tplc="04190001">
      <w:start w:val="1"/>
      <w:numFmt w:val="decimal"/>
      <w:lvlText w:val="%7."/>
      <w:lvlJc w:val="left"/>
      <w:pPr>
        <w:ind w:left="5360" w:hanging="360"/>
      </w:pPr>
      <w:rPr>
        <w:rFonts w:cs="Times New Roman"/>
      </w:rPr>
    </w:lvl>
    <w:lvl w:ilvl="7" w:tplc="04190003">
      <w:start w:val="1"/>
      <w:numFmt w:val="lowerLetter"/>
      <w:lvlText w:val="%8."/>
      <w:lvlJc w:val="left"/>
      <w:pPr>
        <w:ind w:left="6080" w:hanging="360"/>
      </w:pPr>
      <w:rPr>
        <w:rFonts w:cs="Times New Roman"/>
      </w:rPr>
    </w:lvl>
    <w:lvl w:ilvl="8" w:tplc="04190005">
      <w:start w:val="1"/>
      <w:numFmt w:val="lowerRoman"/>
      <w:lvlText w:val="%9."/>
      <w:lvlJc w:val="right"/>
      <w:pPr>
        <w:ind w:left="6800" w:hanging="180"/>
      </w:pPr>
      <w:rPr>
        <w:rFonts w:cs="Times New Roman"/>
      </w:rPr>
    </w:lvl>
  </w:abstractNum>
  <w:abstractNum w:abstractNumId="252">
    <w:nsid w:val="5EE7075C"/>
    <w:multiLevelType w:val="hybridMultilevel"/>
    <w:tmpl w:val="FDEE1638"/>
    <w:lvl w:ilvl="0" w:tplc="4582EBEE">
      <w:start w:val="1"/>
      <w:numFmt w:val="bullet"/>
      <w:lvlText w:val=""/>
      <w:lvlJc w:val="left"/>
      <w:pPr>
        <w:tabs>
          <w:tab w:val="num" w:pos="720"/>
        </w:tabs>
        <w:ind w:left="720" w:hanging="360"/>
      </w:pPr>
      <w:rPr>
        <w:rFonts w:ascii="Symbol" w:hAnsi="Symbol" w:hint="default"/>
      </w:rPr>
    </w:lvl>
    <w:lvl w:ilvl="1" w:tplc="AF246BC2" w:tentative="1">
      <w:start w:val="1"/>
      <w:numFmt w:val="bullet"/>
      <w:lvlText w:val="o"/>
      <w:lvlJc w:val="left"/>
      <w:pPr>
        <w:tabs>
          <w:tab w:val="num" w:pos="1440"/>
        </w:tabs>
        <w:ind w:left="1440" w:hanging="360"/>
      </w:pPr>
      <w:rPr>
        <w:rFonts w:ascii="Courier New" w:hAnsi="Courier New" w:cs="Courier New" w:hint="default"/>
      </w:rPr>
    </w:lvl>
    <w:lvl w:ilvl="2" w:tplc="8C48402A" w:tentative="1">
      <w:start w:val="1"/>
      <w:numFmt w:val="bullet"/>
      <w:lvlText w:val=""/>
      <w:lvlJc w:val="left"/>
      <w:pPr>
        <w:tabs>
          <w:tab w:val="num" w:pos="2160"/>
        </w:tabs>
        <w:ind w:left="2160" w:hanging="360"/>
      </w:pPr>
      <w:rPr>
        <w:rFonts w:ascii="Wingdings" w:hAnsi="Wingdings" w:hint="default"/>
      </w:rPr>
    </w:lvl>
    <w:lvl w:ilvl="3" w:tplc="1A686A7E" w:tentative="1">
      <w:start w:val="1"/>
      <w:numFmt w:val="bullet"/>
      <w:lvlText w:val=""/>
      <w:lvlJc w:val="left"/>
      <w:pPr>
        <w:tabs>
          <w:tab w:val="num" w:pos="2880"/>
        </w:tabs>
        <w:ind w:left="2880" w:hanging="360"/>
      </w:pPr>
      <w:rPr>
        <w:rFonts w:ascii="Symbol" w:hAnsi="Symbol" w:hint="default"/>
      </w:rPr>
    </w:lvl>
    <w:lvl w:ilvl="4" w:tplc="00A645CA" w:tentative="1">
      <w:start w:val="1"/>
      <w:numFmt w:val="bullet"/>
      <w:lvlText w:val="o"/>
      <w:lvlJc w:val="left"/>
      <w:pPr>
        <w:tabs>
          <w:tab w:val="num" w:pos="3600"/>
        </w:tabs>
        <w:ind w:left="3600" w:hanging="360"/>
      </w:pPr>
      <w:rPr>
        <w:rFonts w:ascii="Courier New" w:hAnsi="Courier New" w:cs="Courier New" w:hint="default"/>
      </w:rPr>
    </w:lvl>
    <w:lvl w:ilvl="5" w:tplc="AF46A02E" w:tentative="1">
      <w:start w:val="1"/>
      <w:numFmt w:val="bullet"/>
      <w:lvlText w:val=""/>
      <w:lvlJc w:val="left"/>
      <w:pPr>
        <w:tabs>
          <w:tab w:val="num" w:pos="4320"/>
        </w:tabs>
        <w:ind w:left="4320" w:hanging="360"/>
      </w:pPr>
      <w:rPr>
        <w:rFonts w:ascii="Wingdings" w:hAnsi="Wingdings" w:hint="default"/>
      </w:rPr>
    </w:lvl>
    <w:lvl w:ilvl="6" w:tplc="8166CD96" w:tentative="1">
      <w:start w:val="1"/>
      <w:numFmt w:val="bullet"/>
      <w:lvlText w:val=""/>
      <w:lvlJc w:val="left"/>
      <w:pPr>
        <w:tabs>
          <w:tab w:val="num" w:pos="5040"/>
        </w:tabs>
        <w:ind w:left="5040" w:hanging="360"/>
      </w:pPr>
      <w:rPr>
        <w:rFonts w:ascii="Symbol" w:hAnsi="Symbol" w:hint="default"/>
      </w:rPr>
    </w:lvl>
    <w:lvl w:ilvl="7" w:tplc="A1EA1EA6" w:tentative="1">
      <w:start w:val="1"/>
      <w:numFmt w:val="bullet"/>
      <w:lvlText w:val="o"/>
      <w:lvlJc w:val="left"/>
      <w:pPr>
        <w:tabs>
          <w:tab w:val="num" w:pos="5760"/>
        </w:tabs>
        <w:ind w:left="5760" w:hanging="360"/>
      </w:pPr>
      <w:rPr>
        <w:rFonts w:ascii="Courier New" w:hAnsi="Courier New" w:cs="Courier New" w:hint="default"/>
      </w:rPr>
    </w:lvl>
    <w:lvl w:ilvl="8" w:tplc="07B4E49A" w:tentative="1">
      <w:start w:val="1"/>
      <w:numFmt w:val="bullet"/>
      <w:lvlText w:val=""/>
      <w:lvlJc w:val="left"/>
      <w:pPr>
        <w:tabs>
          <w:tab w:val="num" w:pos="6480"/>
        </w:tabs>
        <w:ind w:left="6480" w:hanging="360"/>
      </w:pPr>
      <w:rPr>
        <w:rFonts w:ascii="Wingdings" w:hAnsi="Wingdings" w:hint="default"/>
      </w:rPr>
    </w:lvl>
  </w:abstractNum>
  <w:abstractNum w:abstractNumId="253">
    <w:nsid w:val="5EE82463"/>
    <w:multiLevelType w:val="hybridMultilevel"/>
    <w:tmpl w:val="2E968392"/>
    <w:lvl w:ilvl="0" w:tplc="0419000F">
      <w:start w:val="1"/>
      <w:numFmt w:val="decimal"/>
      <w:lvlText w:val="%1."/>
      <w:lvlJc w:val="left"/>
      <w:pPr>
        <w:tabs>
          <w:tab w:val="num" w:pos="1976"/>
        </w:tabs>
        <w:ind w:left="1976" w:hanging="11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4">
    <w:nsid w:val="5F6E476D"/>
    <w:multiLevelType w:val="hybridMultilevel"/>
    <w:tmpl w:val="D3A27344"/>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5">
    <w:nsid w:val="5FD120F0"/>
    <w:multiLevelType w:val="hybridMultilevel"/>
    <w:tmpl w:val="7EA26B28"/>
    <w:lvl w:ilvl="0" w:tplc="B150C584">
      <w:start w:val="1"/>
      <w:numFmt w:val="bullet"/>
      <w:lvlText w:val=""/>
      <w:lvlJc w:val="left"/>
      <w:pPr>
        <w:tabs>
          <w:tab w:val="num" w:pos="720"/>
        </w:tabs>
        <w:ind w:left="720" w:hanging="360"/>
      </w:pPr>
      <w:rPr>
        <w:rFonts w:ascii="Symbol" w:hAnsi="Symbol" w:hint="default"/>
      </w:rPr>
    </w:lvl>
    <w:lvl w:ilvl="1" w:tplc="FA9A6B4C" w:tentative="1">
      <w:start w:val="1"/>
      <w:numFmt w:val="bullet"/>
      <w:lvlText w:val="o"/>
      <w:lvlJc w:val="left"/>
      <w:pPr>
        <w:tabs>
          <w:tab w:val="num" w:pos="1440"/>
        </w:tabs>
        <w:ind w:left="1440" w:hanging="360"/>
      </w:pPr>
      <w:rPr>
        <w:rFonts w:ascii="Courier New" w:hAnsi="Courier New" w:cs="Courier New" w:hint="default"/>
      </w:rPr>
    </w:lvl>
    <w:lvl w:ilvl="2" w:tplc="BE066038" w:tentative="1">
      <w:start w:val="1"/>
      <w:numFmt w:val="bullet"/>
      <w:lvlText w:val=""/>
      <w:lvlJc w:val="left"/>
      <w:pPr>
        <w:tabs>
          <w:tab w:val="num" w:pos="2160"/>
        </w:tabs>
        <w:ind w:left="2160" w:hanging="360"/>
      </w:pPr>
      <w:rPr>
        <w:rFonts w:ascii="Wingdings" w:hAnsi="Wingdings" w:hint="default"/>
      </w:rPr>
    </w:lvl>
    <w:lvl w:ilvl="3" w:tplc="C27A790A" w:tentative="1">
      <w:start w:val="1"/>
      <w:numFmt w:val="bullet"/>
      <w:lvlText w:val=""/>
      <w:lvlJc w:val="left"/>
      <w:pPr>
        <w:tabs>
          <w:tab w:val="num" w:pos="2880"/>
        </w:tabs>
        <w:ind w:left="2880" w:hanging="360"/>
      </w:pPr>
      <w:rPr>
        <w:rFonts w:ascii="Symbol" w:hAnsi="Symbol" w:hint="default"/>
      </w:rPr>
    </w:lvl>
    <w:lvl w:ilvl="4" w:tplc="D45C890C" w:tentative="1">
      <w:start w:val="1"/>
      <w:numFmt w:val="bullet"/>
      <w:lvlText w:val="o"/>
      <w:lvlJc w:val="left"/>
      <w:pPr>
        <w:tabs>
          <w:tab w:val="num" w:pos="3600"/>
        </w:tabs>
        <w:ind w:left="3600" w:hanging="360"/>
      </w:pPr>
      <w:rPr>
        <w:rFonts w:ascii="Courier New" w:hAnsi="Courier New" w:cs="Courier New" w:hint="default"/>
      </w:rPr>
    </w:lvl>
    <w:lvl w:ilvl="5" w:tplc="01789DCE" w:tentative="1">
      <w:start w:val="1"/>
      <w:numFmt w:val="bullet"/>
      <w:lvlText w:val=""/>
      <w:lvlJc w:val="left"/>
      <w:pPr>
        <w:tabs>
          <w:tab w:val="num" w:pos="4320"/>
        </w:tabs>
        <w:ind w:left="4320" w:hanging="360"/>
      </w:pPr>
      <w:rPr>
        <w:rFonts w:ascii="Wingdings" w:hAnsi="Wingdings" w:hint="default"/>
      </w:rPr>
    </w:lvl>
    <w:lvl w:ilvl="6" w:tplc="5810D586" w:tentative="1">
      <w:start w:val="1"/>
      <w:numFmt w:val="bullet"/>
      <w:lvlText w:val=""/>
      <w:lvlJc w:val="left"/>
      <w:pPr>
        <w:tabs>
          <w:tab w:val="num" w:pos="5040"/>
        </w:tabs>
        <w:ind w:left="5040" w:hanging="360"/>
      </w:pPr>
      <w:rPr>
        <w:rFonts w:ascii="Symbol" w:hAnsi="Symbol" w:hint="default"/>
      </w:rPr>
    </w:lvl>
    <w:lvl w:ilvl="7" w:tplc="20E41976" w:tentative="1">
      <w:start w:val="1"/>
      <w:numFmt w:val="bullet"/>
      <w:lvlText w:val="o"/>
      <w:lvlJc w:val="left"/>
      <w:pPr>
        <w:tabs>
          <w:tab w:val="num" w:pos="5760"/>
        </w:tabs>
        <w:ind w:left="5760" w:hanging="360"/>
      </w:pPr>
      <w:rPr>
        <w:rFonts w:ascii="Courier New" w:hAnsi="Courier New" w:cs="Courier New" w:hint="default"/>
      </w:rPr>
    </w:lvl>
    <w:lvl w:ilvl="8" w:tplc="0E6470F2" w:tentative="1">
      <w:start w:val="1"/>
      <w:numFmt w:val="bullet"/>
      <w:lvlText w:val=""/>
      <w:lvlJc w:val="left"/>
      <w:pPr>
        <w:tabs>
          <w:tab w:val="num" w:pos="6480"/>
        </w:tabs>
        <w:ind w:left="6480" w:hanging="360"/>
      </w:pPr>
      <w:rPr>
        <w:rFonts w:ascii="Wingdings" w:hAnsi="Wingdings" w:hint="default"/>
      </w:rPr>
    </w:lvl>
  </w:abstractNum>
  <w:abstractNum w:abstractNumId="256">
    <w:nsid w:val="600734ED"/>
    <w:multiLevelType w:val="hybridMultilevel"/>
    <w:tmpl w:val="64CE9D92"/>
    <w:lvl w:ilvl="0" w:tplc="A000B804">
      <w:start w:val="1"/>
      <w:numFmt w:val="decimal"/>
      <w:lvlText w:val="%1."/>
      <w:lvlJc w:val="left"/>
      <w:pPr>
        <w:ind w:left="13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601A178C"/>
    <w:multiLevelType w:val="hybridMultilevel"/>
    <w:tmpl w:val="045A6A9C"/>
    <w:lvl w:ilvl="0" w:tplc="04190003">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8">
    <w:nsid w:val="60C9466E"/>
    <w:multiLevelType w:val="hybridMultilevel"/>
    <w:tmpl w:val="9F7024DE"/>
    <w:lvl w:ilvl="0" w:tplc="3CF6F57E">
      <w:start w:val="1"/>
      <w:numFmt w:val="decimal"/>
      <w:lvlText w:val="%1)"/>
      <w:lvlJc w:val="left"/>
      <w:pPr>
        <w:tabs>
          <w:tab w:val="num" w:pos="756"/>
        </w:tabs>
        <w:ind w:left="756" w:hanging="396"/>
      </w:pPr>
      <w:rPr>
        <w:rFonts w:hint="default"/>
      </w:rPr>
    </w:lvl>
    <w:lvl w:ilvl="1" w:tplc="A1FE326C" w:tentative="1">
      <w:start w:val="1"/>
      <w:numFmt w:val="lowerLetter"/>
      <w:lvlText w:val="%2."/>
      <w:lvlJc w:val="left"/>
      <w:pPr>
        <w:tabs>
          <w:tab w:val="num" w:pos="1440"/>
        </w:tabs>
        <w:ind w:left="1440" w:hanging="360"/>
      </w:pPr>
    </w:lvl>
    <w:lvl w:ilvl="2" w:tplc="A6160DBE" w:tentative="1">
      <w:start w:val="1"/>
      <w:numFmt w:val="lowerRoman"/>
      <w:lvlText w:val="%3."/>
      <w:lvlJc w:val="right"/>
      <w:pPr>
        <w:tabs>
          <w:tab w:val="num" w:pos="2160"/>
        </w:tabs>
        <w:ind w:left="2160" w:hanging="180"/>
      </w:pPr>
    </w:lvl>
    <w:lvl w:ilvl="3" w:tplc="A1DC09C4" w:tentative="1">
      <w:start w:val="1"/>
      <w:numFmt w:val="decimal"/>
      <w:lvlText w:val="%4."/>
      <w:lvlJc w:val="left"/>
      <w:pPr>
        <w:tabs>
          <w:tab w:val="num" w:pos="2880"/>
        </w:tabs>
        <w:ind w:left="2880" w:hanging="360"/>
      </w:pPr>
    </w:lvl>
    <w:lvl w:ilvl="4" w:tplc="13EEFB0E" w:tentative="1">
      <w:start w:val="1"/>
      <w:numFmt w:val="lowerLetter"/>
      <w:lvlText w:val="%5."/>
      <w:lvlJc w:val="left"/>
      <w:pPr>
        <w:tabs>
          <w:tab w:val="num" w:pos="3600"/>
        </w:tabs>
        <w:ind w:left="3600" w:hanging="360"/>
      </w:pPr>
    </w:lvl>
    <w:lvl w:ilvl="5" w:tplc="FBD8105C" w:tentative="1">
      <w:start w:val="1"/>
      <w:numFmt w:val="lowerRoman"/>
      <w:lvlText w:val="%6."/>
      <w:lvlJc w:val="right"/>
      <w:pPr>
        <w:tabs>
          <w:tab w:val="num" w:pos="4320"/>
        </w:tabs>
        <w:ind w:left="4320" w:hanging="180"/>
      </w:pPr>
    </w:lvl>
    <w:lvl w:ilvl="6" w:tplc="10DE6476" w:tentative="1">
      <w:start w:val="1"/>
      <w:numFmt w:val="decimal"/>
      <w:lvlText w:val="%7."/>
      <w:lvlJc w:val="left"/>
      <w:pPr>
        <w:tabs>
          <w:tab w:val="num" w:pos="5040"/>
        </w:tabs>
        <w:ind w:left="5040" w:hanging="360"/>
      </w:pPr>
    </w:lvl>
    <w:lvl w:ilvl="7" w:tplc="9D6E1938" w:tentative="1">
      <w:start w:val="1"/>
      <w:numFmt w:val="lowerLetter"/>
      <w:lvlText w:val="%8."/>
      <w:lvlJc w:val="left"/>
      <w:pPr>
        <w:tabs>
          <w:tab w:val="num" w:pos="5760"/>
        </w:tabs>
        <w:ind w:left="5760" w:hanging="360"/>
      </w:pPr>
    </w:lvl>
    <w:lvl w:ilvl="8" w:tplc="BC8E3C8E" w:tentative="1">
      <w:start w:val="1"/>
      <w:numFmt w:val="lowerRoman"/>
      <w:lvlText w:val="%9."/>
      <w:lvlJc w:val="right"/>
      <w:pPr>
        <w:tabs>
          <w:tab w:val="num" w:pos="6480"/>
        </w:tabs>
        <w:ind w:left="6480" w:hanging="180"/>
      </w:pPr>
    </w:lvl>
  </w:abstractNum>
  <w:abstractNum w:abstractNumId="259">
    <w:nsid w:val="61497489"/>
    <w:multiLevelType w:val="hybridMultilevel"/>
    <w:tmpl w:val="BEA8D236"/>
    <w:lvl w:ilvl="0" w:tplc="FECEAFFC">
      <w:start w:val="1"/>
      <w:numFmt w:val="decimal"/>
      <w:lvlText w:val="%1."/>
      <w:lvlJc w:val="left"/>
      <w:pPr>
        <w:tabs>
          <w:tab w:val="num" w:pos="720"/>
        </w:tabs>
        <w:ind w:left="720" w:hanging="360"/>
      </w:pPr>
    </w:lvl>
    <w:lvl w:ilvl="1" w:tplc="C94E29DA" w:tentative="1">
      <w:start w:val="1"/>
      <w:numFmt w:val="lowerLetter"/>
      <w:lvlText w:val="%2."/>
      <w:lvlJc w:val="left"/>
      <w:pPr>
        <w:tabs>
          <w:tab w:val="num" w:pos="1440"/>
        </w:tabs>
        <w:ind w:left="1440" w:hanging="360"/>
      </w:pPr>
    </w:lvl>
    <w:lvl w:ilvl="2" w:tplc="0610CFCE" w:tentative="1">
      <w:start w:val="1"/>
      <w:numFmt w:val="lowerRoman"/>
      <w:lvlText w:val="%3."/>
      <w:lvlJc w:val="right"/>
      <w:pPr>
        <w:tabs>
          <w:tab w:val="num" w:pos="2160"/>
        </w:tabs>
        <w:ind w:left="2160" w:hanging="180"/>
      </w:pPr>
    </w:lvl>
    <w:lvl w:ilvl="3" w:tplc="8D7A1916" w:tentative="1">
      <w:start w:val="1"/>
      <w:numFmt w:val="decimal"/>
      <w:lvlText w:val="%4."/>
      <w:lvlJc w:val="left"/>
      <w:pPr>
        <w:tabs>
          <w:tab w:val="num" w:pos="2880"/>
        </w:tabs>
        <w:ind w:left="2880" w:hanging="360"/>
      </w:pPr>
    </w:lvl>
    <w:lvl w:ilvl="4" w:tplc="A43E4674" w:tentative="1">
      <w:start w:val="1"/>
      <w:numFmt w:val="lowerLetter"/>
      <w:lvlText w:val="%5."/>
      <w:lvlJc w:val="left"/>
      <w:pPr>
        <w:tabs>
          <w:tab w:val="num" w:pos="3600"/>
        </w:tabs>
        <w:ind w:left="3600" w:hanging="360"/>
      </w:pPr>
    </w:lvl>
    <w:lvl w:ilvl="5" w:tplc="676C0C10" w:tentative="1">
      <w:start w:val="1"/>
      <w:numFmt w:val="lowerRoman"/>
      <w:lvlText w:val="%6."/>
      <w:lvlJc w:val="right"/>
      <w:pPr>
        <w:tabs>
          <w:tab w:val="num" w:pos="4320"/>
        </w:tabs>
        <w:ind w:left="4320" w:hanging="180"/>
      </w:pPr>
    </w:lvl>
    <w:lvl w:ilvl="6" w:tplc="43BE6018" w:tentative="1">
      <w:start w:val="1"/>
      <w:numFmt w:val="decimal"/>
      <w:lvlText w:val="%7."/>
      <w:lvlJc w:val="left"/>
      <w:pPr>
        <w:tabs>
          <w:tab w:val="num" w:pos="5040"/>
        </w:tabs>
        <w:ind w:left="5040" w:hanging="360"/>
      </w:pPr>
    </w:lvl>
    <w:lvl w:ilvl="7" w:tplc="0B24AB5C" w:tentative="1">
      <w:start w:val="1"/>
      <w:numFmt w:val="lowerLetter"/>
      <w:lvlText w:val="%8."/>
      <w:lvlJc w:val="left"/>
      <w:pPr>
        <w:tabs>
          <w:tab w:val="num" w:pos="5760"/>
        </w:tabs>
        <w:ind w:left="5760" w:hanging="360"/>
      </w:pPr>
    </w:lvl>
    <w:lvl w:ilvl="8" w:tplc="6C5CA6C8" w:tentative="1">
      <w:start w:val="1"/>
      <w:numFmt w:val="lowerRoman"/>
      <w:lvlText w:val="%9."/>
      <w:lvlJc w:val="right"/>
      <w:pPr>
        <w:tabs>
          <w:tab w:val="num" w:pos="6480"/>
        </w:tabs>
        <w:ind w:left="6480" w:hanging="180"/>
      </w:pPr>
    </w:lvl>
  </w:abstractNum>
  <w:abstractNum w:abstractNumId="260">
    <w:nsid w:val="61D31777"/>
    <w:multiLevelType w:val="hybridMultilevel"/>
    <w:tmpl w:val="B760702E"/>
    <w:lvl w:ilvl="0" w:tplc="0419000F">
      <w:start w:val="1"/>
      <w:numFmt w:val="decimal"/>
      <w:lvlText w:val="%1."/>
      <w:lvlJc w:val="left"/>
      <w:pPr>
        <w:tabs>
          <w:tab w:val="num" w:pos="1976"/>
        </w:tabs>
        <w:ind w:left="1976" w:hanging="11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1">
    <w:nsid w:val="621333EF"/>
    <w:multiLevelType w:val="hybridMultilevel"/>
    <w:tmpl w:val="1E54C4D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2">
    <w:nsid w:val="623F61A4"/>
    <w:multiLevelType w:val="hybridMultilevel"/>
    <w:tmpl w:val="16DA016C"/>
    <w:lvl w:ilvl="0" w:tplc="B70E0ED0">
      <w:start w:val="1"/>
      <w:numFmt w:val="bullet"/>
      <w:lvlText w:val=""/>
      <w:lvlJc w:val="left"/>
      <w:pPr>
        <w:tabs>
          <w:tab w:val="num" w:pos="1080"/>
        </w:tabs>
        <w:ind w:left="1080" w:hanging="360"/>
      </w:pPr>
      <w:rPr>
        <w:rFonts w:ascii="Symbol" w:hAnsi="Symbol" w:hint="default"/>
      </w:rPr>
    </w:lvl>
    <w:lvl w:ilvl="1" w:tplc="C420959C" w:tentative="1">
      <w:start w:val="1"/>
      <w:numFmt w:val="bullet"/>
      <w:lvlText w:val="o"/>
      <w:lvlJc w:val="left"/>
      <w:pPr>
        <w:tabs>
          <w:tab w:val="num" w:pos="1800"/>
        </w:tabs>
        <w:ind w:left="1800" w:hanging="360"/>
      </w:pPr>
      <w:rPr>
        <w:rFonts w:ascii="Courier New" w:hAnsi="Courier New" w:cs="Courier New" w:hint="default"/>
      </w:rPr>
    </w:lvl>
    <w:lvl w:ilvl="2" w:tplc="18CCA99C" w:tentative="1">
      <w:start w:val="1"/>
      <w:numFmt w:val="bullet"/>
      <w:lvlText w:val=""/>
      <w:lvlJc w:val="left"/>
      <w:pPr>
        <w:tabs>
          <w:tab w:val="num" w:pos="2520"/>
        </w:tabs>
        <w:ind w:left="2520" w:hanging="360"/>
      </w:pPr>
      <w:rPr>
        <w:rFonts w:ascii="Wingdings" w:hAnsi="Wingdings" w:hint="default"/>
      </w:rPr>
    </w:lvl>
    <w:lvl w:ilvl="3" w:tplc="68C265E2" w:tentative="1">
      <w:start w:val="1"/>
      <w:numFmt w:val="bullet"/>
      <w:lvlText w:val=""/>
      <w:lvlJc w:val="left"/>
      <w:pPr>
        <w:tabs>
          <w:tab w:val="num" w:pos="3240"/>
        </w:tabs>
        <w:ind w:left="3240" w:hanging="360"/>
      </w:pPr>
      <w:rPr>
        <w:rFonts w:ascii="Symbol" w:hAnsi="Symbol" w:hint="default"/>
      </w:rPr>
    </w:lvl>
    <w:lvl w:ilvl="4" w:tplc="F9B05AC4" w:tentative="1">
      <w:start w:val="1"/>
      <w:numFmt w:val="bullet"/>
      <w:lvlText w:val="o"/>
      <w:lvlJc w:val="left"/>
      <w:pPr>
        <w:tabs>
          <w:tab w:val="num" w:pos="3960"/>
        </w:tabs>
        <w:ind w:left="3960" w:hanging="360"/>
      </w:pPr>
      <w:rPr>
        <w:rFonts w:ascii="Courier New" w:hAnsi="Courier New" w:cs="Courier New" w:hint="default"/>
      </w:rPr>
    </w:lvl>
    <w:lvl w:ilvl="5" w:tplc="90C8B2C4" w:tentative="1">
      <w:start w:val="1"/>
      <w:numFmt w:val="bullet"/>
      <w:lvlText w:val=""/>
      <w:lvlJc w:val="left"/>
      <w:pPr>
        <w:tabs>
          <w:tab w:val="num" w:pos="4680"/>
        </w:tabs>
        <w:ind w:left="4680" w:hanging="360"/>
      </w:pPr>
      <w:rPr>
        <w:rFonts w:ascii="Wingdings" w:hAnsi="Wingdings" w:hint="default"/>
      </w:rPr>
    </w:lvl>
    <w:lvl w:ilvl="6" w:tplc="AF12B6EC" w:tentative="1">
      <w:start w:val="1"/>
      <w:numFmt w:val="bullet"/>
      <w:lvlText w:val=""/>
      <w:lvlJc w:val="left"/>
      <w:pPr>
        <w:tabs>
          <w:tab w:val="num" w:pos="5400"/>
        </w:tabs>
        <w:ind w:left="5400" w:hanging="360"/>
      </w:pPr>
      <w:rPr>
        <w:rFonts w:ascii="Symbol" w:hAnsi="Symbol" w:hint="default"/>
      </w:rPr>
    </w:lvl>
    <w:lvl w:ilvl="7" w:tplc="F9F6FC86" w:tentative="1">
      <w:start w:val="1"/>
      <w:numFmt w:val="bullet"/>
      <w:lvlText w:val="o"/>
      <w:lvlJc w:val="left"/>
      <w:pPr>
        <w:tabs>
          <w:tab w:val="num" w:pos="6120"/>
        </w:tabs>
        <w:ind w:left="6120" w:hanging="360"/>
      </w:pPr>
      <w:rPr>
        <w:rFonts w:ascii="Courier New" w:hAnsi="Courier New" w:cs="Courier New" w:hint="default"/>
      </w:rPr>
    </w:lvl>
    <w:lvl w:ilvl="8" w:tplc="2C30BC46" w:tentative="1">
      <w:start w:val="1"/>
      <w:numFmt w:val="bullet"/>
      <w:lvlText w:val=""/>
      <w:lvlJc w:val="left"/>
      <w:pPr>
        <w:tabs>
          <w:tab w:val="num" w:pos="6840"/>
        </w:tabs>
        <w:ind w:left="6840" w:hanging="360"/>
      </w:pPr>
      <w:rPr>
        <w:rFonts w:ascii="Wingdings" w:hAnsi="Wingdings" w:hint="default"/>
      </w:rPr>
    </w:lvl>
  </w:abstractNum>
  <w:abstractNum w:abstractNumId="263">
    <w:nsid w:val="62482C1C"/>
    <w:multiLevelType w:val="hybridMultilevel"/>
    <w:tmpl w:val="E5220A6E"/>
    <w:lvl w:ilvl="0" w:tplc="04190001">
      <w:start w:val="1"/>
      <w:numFmt w:val="bullet"/>
      <w:lvlText w:val=""/>
      <w:lvlJc w:val="left"/>
      <w:pPr>
        <w:tabs>
          <w:tab w:val="num" w:pos="786"/>
        </w:tabs>
        <w:ind w:left="786" w:hanging="360"/>
      </w:pPr>
      <w:rPr>
        <w:rFonts w:ascii="Symbol" w:hAnsi="Symbol" w:cs="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cs="Wingdings" w:hint="default"/>
      </w:rPr>
    </w:lvl>
    <w:lvl w:ilvl="3" w:tplc="04190001">
      <w:start w:val="1"/>
      <w:numFmt w:val="bullet"/>
      <w:lvlText w:val=""/>
      <w:lvlJc w:val="left"/>
      <w:pPr>
        <w:tabs>
          <w:tab w:val="num" w:pos="2946"/>
        </w:tabs>
        <w:ind w:left="2946" w:hanging="360"/>
      </w:pPr>
      <w:rPr>
        <w:rFonts w:ascii="Symbol" w:hAnsi="Symbol" w:cs="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cs="Wingdings" w:hint="default"/>
      </w:rPr>
    </w:lvl>
    <w:lvl w:ilvl="6" w:tplc="04190001">
      <w:start w:val="1"/>
      <w:numFmt w:val="bullet"/>
      <w:lvlText w:val=""/>
      <w:lvlJc w:val="left"/>
      <w:pPr>
        <w:tabs>
          <w:tab w:val="num" w:pos="5106"/>
        </w:tabs>
        <w:ind w:left="5106" w:hanging="360"/>
      </w:pPr>
      <w:rPr>
        <w:rFonts w:ascii="Symbol" w:hAnsi="Symbol" w:cs="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cs="Wingdings" w:hint="default"/>
      </w:rPr>
    </w:lvl>
  </w:abstractNum>
  <w:abstractNum w:abstractNumId="264">
    <w:nsid w:val="62564701"/>
    <w:multiLevelType w:val="hybridMultilevel"/>
    <w:tmpl w:val="282C958C"/>
    <w:lvl w:ilvl="0" w:tplc="B70E0ED0">
      <w:start w:val="1"/>
      <w:numFmt w:val="decimal"/>
      <w:pStyle w:val="a5"/>
      <w:lvlText w:val="%1."/>
      <w:lvlJc w:val="left"/>
      <w:pPr>
        <w:ind w:left="720" w:hanging="360"/>
      </w:pPr>
      <w:rPr>
        <w:rFonts w:hint="default"/>
        <w:sz w:val="28"/>
      </w:rPr>
    </w:lvl>
    <w:lvl w:ilvl="1" w:tplc="C420959C" w:tentative="1">
      <w:start w:val="1"/>
      <w:numFmt w:val="lowerLetter"/>
      <w:lvlText w:val="%2."/>
      <w:lvlJc w:val="left"/>
      <w:pPr>
        <w:ind w:left="1440" w:hanging="360"/>
      </w:pPr>
    </w:lvl>
    <w:lvl w:ilvl="2" w:tplc="18CCA99C" w:tentative="1">
      <w:start w:val="1"/>
      <w:numFmt w:val="lowerRoman"/>
      <w:lvlText w:val="%3."/>
      <w:lvlJc w:val="right"/>
      <w:pPr>
        <w:ind w:left="2160" w:hanging="180"/>
      </w:pPr>
    </w:lvl>
    <w:lvl w:ilvl="3" w:tplc="68C265E2" w:tentative="1">
      <w:start w:val="1"/>
      <w:numFmt w:val="decimal"/>
      <w:lvlText w:val="%4."/>
      <w:lvlJc w:val="left"/>
      <w:pPr>
        <w:ind w:left="2880" w:hanging="360"/>
      </w:pPr>
    </w:lvl>
    <w:lvl w:ilvl="4" w:tplc="F9B05AC4" w:tentative="1">
      <w:start w:val="1"/>
      <w:numFmt w:val="lowerLetter"/>
      <w:lvlText w:val="%5."/>
      <w:lvlJc w:val="left"/>
      <w:pPr>
        <w:ind w:left="3600" w:hanging="360"/>
      </w:pPr>
    </w:lvl>
    <w:lvl w:ilvl="5" w:tplc="90C8B2C4" w:tentative="1">
      <w:start w:val="1"/>
      <w:numFmt w:val="lowerRoman"/>
      <w:lvlText w:val="%6."/>
      <w:lvlJc w:val="right"/>
      <w:pPr>
        <w:ind w:left="4320" w:hanging="180"/>
      </w:pPr>
    </w:lvl>
    <w:lvl w:ilvl="6" w:tplc="AF12B6EC" w:tentative="1">
      <w:start w:val="1"/>
      <w:numFmt w:val="decimal"/>
      <w:lvlText w:val="%7."/>
      <w:lvlJc w:val="left"/>
      <w:pPr>
        <w:ind w:left="5040" w:hanging="360"/>
      </w:pPr>
    </w:lvl>
    <w:lvl w:ilvl="7" w:tplc="F9F6FC86" w:tentative="1">
      <w:start w:val="1"/>
      <w:numFmt w:val="lowerLetter"/>
      <w:lvlText w:val="%8."/>
      <w:lvlJc w:val="left"/>
      <w:pPr>
        <w:ind w:left="5760" w:hanging="360"/>
      </w:pPr>
    </w:lvl>
    <w:lvl w:ilvl="8" w:tplc="2C30BC46" w:tentative="1">
      <w:start w:val="1"/>
      <w:numFmt w:val="lowerRoman"/>
      <w:lvlText w:val="%9."/>
      <w:lvlJc w:val="right"/>
      <w:pPr>
        <w:ind w:left="6480" w:hanging="180"/>
      </w:pPr>
    </w:lvl>
  </w:abstractNum>
  <w:abstractNum w:abstractNumId="265">
    <w:nsid w:val="63446AEA"/>
    <w:multiLevelType w:val="hybridMultilevel"/>
    <w:tmpl w:val="E132F0B4"/>
    <w:lvl w:ilvl="0" w:tplc="43E2B0E6">
      <w:start w:val="1"/>
      <w:numFmt w:val="decimal"/>
      <w:lvlText w:val="%1."/>
      <w:lvlJc w:val="left"/>
      <w:pPr>
        <w:tabs>
          <w:tab w:val="num" w:pos="1976"/>
        </w:tabs>
        <w:ind w:left="1976" w:hanging="1125"/>
      </w:pPr>
      <w:rPr>
        <w:rFonts w:hint="default"/>
      </w:rPr>
    </w:lvl>
    <w:lvl w:ilvl="1" w:tplc="E0524078" w:tentative="1">
      <w:start w:val="1"/>
      <w:numFmt w:val="lowerLetter"/>
      <w:lvlText w:val="%2."/>
      <w:lvlJc w:val="left"/>
      <w:pPr>
        <w:tabs>
          <w:tab w:val="num" w:pos="1440"/>
        </w:tabs>
        <w:ind w:left="1440" w:hanging="360"/>
      </w:pPr>
    </w:lvl>
    <w:lvl w:ilvl="2" w:tplc="B686A6F8" w:tentative="1">
      <w:start w:val="1"/>
      <w:numFmt w:val="lowerRoman"/>
      <w:lvlText w:val="%3."/>
      <w:lvlJc w:val="right"/>
      <w:pPr>
        <w:tabs>
          <w:tab w:val="num" w:pos="2160"/>
        </w:tabs>
        <w:ind w:left="2160" w:hanging="180"/>
      </w:pPr>
    </w:lvl>
    <w:lvl w:ilvl="3" w:tplc="09E26C94" w:tentative="1">
      <w:start w:val="1"/>
      <w:numFmt w:val="decimal"/>
      <w:lvlText w:val="%4."/>
      <w:lvlJc w:val="left"/>
      <w:pPr>
        <w:tabs>
          <w:tab w:val="num" w:pos="2880"/>
        </w:tabs>
        <w:ind w:left="2880" w:hanging="360"/>
      </w:pPr>
    </w:lvl>
    <w:lvl w:ilvl="4" w:tplc="D16A7160" w:tentative="1">
      <w:start w:val="1"/>
      <w:numFmt w:val="lowerLetter"/>
      <w:lvlText w:val="%5."/>
      <w:lvlJc w:val="left"/>
      <w:pPr>
        <w:tabs>
          <w:tab w:val="num" w:pos="3600"/>
        </w:tabs>
        <w:ind w:left="3600" w:hanging="360"/>
      </w:pPr>
    </w:lvl>
    <w:lvl w:ilvl="5" w:tplc="13645E40" w:tentative="1">
      <w:start w:val="1"/>
      <w:numFmt w:val="lowerRoman"/>
      <w:lvlText w:val="%6."/>
      <w:lvlJc w:val="right"/>
      <w:pPr>
        <w:tabs>
          <w:tab w:val="num" w:pos="4320"/>
        </w:tabs>
        <w:ind w:left="4320" w:hanging="180"/>
      </w:pPr>
    </w:lvl>
    <w:lvl w:ilvl="6" w:tplc="2CE83B74" w:tentative="1">
      <w:start w:val="1"/>
      <w:numFmt w:val="decimal"/>
      <w:lvlText w:val="%7."/>
      <w:lvlJc w:val="left"/>
      <w:pPr>
        <w:tabs>
          <w:tab w:val="num" w:pos="5040"/>
        </w:tabs>
        <w:ind w:left="5040" w:hanging="360"/>
      </w:pPr>
    </w:lvl>
    <w:lvl w:ilvl="7" w:tplc="393AC956" w:tentative="1">
      <w:start w:val="1"/>
      <w:numFmt w:val="lowerLetter"/>
      <w:lvlText w:val="%8."/>
      <w:lvlJc w:val="left"/>
      <w:pPr>
        <w:tabs>
          <w:tab w:val="num" w:pos="5760"/>
        </w:tabs>
        <w:ind w:left="5760" w:hanging="360"/>
      </w:pPr>
    </w:lvl>
    <w:lvl w:ilvl="8" w:tplc="8BF26F6A" w:tentative="1">
      <w:start w:val="1"/>
      <w:numFmt w:val="lowerRoman"/>
      <w:lvlText w:val="%9."/>
      <w:lvlJc w:val="right"/>
      <w:pPr>
        <w:tabs>
          <w:tab w:val="num" w:pos="6480"/>
        </w:tabs>
        <w:ind w:left="6480" w:hanging="180"/>
      </w:pPr>
    </w:lvl>
  </w:abstractNum>
  <w:abstractNum w:abstractNumId="266">
    <w:nsid w:val="6351639A"/>
    <w:multiLevelType w:val="hybridMultilevel"/>
    <w:tmpl w:val="A3CEBBEA"/>
    <w:lvl w:ilvl="0" w:tplc="0419000F">
      <w:start w:val="1"/>
      <w:numFmt w:val="bullet"/>
      <w:lvlText w:val="o"/>
      <w:lvlJc w:val="left"/>
      <w:pPr>
        <w:tabs>
          <w:tab w:val="num" w:pos="720"/>
        </w:tabs>
        <w:ind w:left="720" w:hanging="360"/>
      </w:pPr>
      <w:rPr>
        <w:rFonts w:ascii="Courier New" w:hAnsi="Courier New" w:cs="Courier New"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7">
    <w:nsid w:val="63D3608C"/>
    <w:multiLevelType w:val="hybridMultilevel"/>
    <w:tmpl w:val="7CC412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8">
    <w:nsid w:val="63DD5905"/>
    <w:multiLevelType w:val="hybridMultilevel"/>
    <w:tmpl w:val="C87237E0"/>
    <w:lvl w:ilvl="0" w:tplc="04190003">
      <w:start w:val="1"/>
      <w:numFmt w:val="decimal"/>
      <w:lvlText w:val="%1."/>
      <w:lvlJc w:val="left"/>
      <w:pPr>
        <w:tabs>
          <w:tab w:val="num" w:pos="1976"/>
        </w:tabs>
        <w:ind w:left="1976" w:hanging="11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9">
    <w:nsid w:val="643D46FD"/>
    <w:multiLevelType w:val="hybridMultilevel"/>
    <w:tmpl w:val="141CF96E"/>
    <w:lvl w:ilvl="0" w:tplc="E0E8AD4C">
      <w:start w:val="1"/>
      <w:numFmt w:val="decimal"/>
      <w:lvlText w:val="%1."/>
      <w:lvlJc w:val="left"/>
      <w:pPr>
        <w:tabs>
          <w:tab w:val="num" w:pos="1976"/>
        </w:tabs>
        <w:ind w:left="1976" w:hanging="1125"/>
      </w:pPr>
      <w:rPr>
        <w:rFonts w:hint="default"/>
      </w:rPr>
    </w:lvl>
    <w:lvl w:ilvl="1" w:tplc="B0262DA2" w:tentative="1">
      <w:start w:val="1"/>
      <w:numFmt w:val="lowerLetter"/>
      <w:lvlText w:val="%2."/>
      <w:lvlJc w:val="left"/>
      <w:pPr>
        <w:tabs>
          <w:tab w:val="num" w:pos="1440"/>
        </w:tabs>
        <w:ind w:left="1440" w:hanging="360"/>
      </w:pPr>
    </w:lvl>
    <w:lvl w:ilvl="2" w:tplc="F906E5D6" w:tentative="1">
      <w:start w:val="1"/>
      <w:numFmt w:val="lowerRoman"/>
      <w:lvlText w:val="%3."/>
      <w:lvlJc w:val="right"/>
      <w:pPr>
        <w:tabs>
          <w:tab w:val="num" w:pos="2160"/>
        </w:tabs>
        <w:ind w:left="2160" w:hanging="180"/>
      </w:pPr>
    </w:lvl>
    <w:lvl w:ilvl="3" w:tplc="E970F116" w:tentative="1">
      <w:start w:val="1"/>
      <w:numFmt w:val="decimal"/>
      <w:lvlText w:val="%4."/>
      <w:lvlJc w:val="left"/>
      <w:pPr>
        <w:tabs>
          <w:tab w:val="num" w:pos="2880"/>
        </w:tabs>
        <w:ind w:left="2880" w:hanging="360"/>
      </w:pPr>
    </w:lvl>
    <w:lvl w:ilvl="4" w:tplc="751A01DE" w:tentative="1">
      <w:start w:val="1"/>
      <w:numFmt w:val="lowerLetter"/>
      <w:lvlText w:val="%5."/>
      <w:lvlJc w:val="left"/>
      <w:pPr>
        <w:tabs>
          <w:tab w:val="num" w:pos="3600"/>
        </w:tabs>
        <w:ind w:left="3600" w:hanging="360"/>
      </w:pPr>
    </w:lvl>
    <w:lvl w:ilvl="5" w:tplc="FF1A21D8" w:tentative="1">
      <w:start w:val="1"/>
      <w:numFmt w:val="lowerRoman"/>
      <w:lvlText w:val="%6."/>
      <w:lvlJc w:val="right"/>
      <w:pPr>
        <w:tabs>
          <w:tab w:val="num" w:pos="4320"/>
        </w:tabs>
        <w:ind w:left="4320" w:hanging="180"/>
      </w:pPr>
    </w:lvl>
    <w:lvl w:ilvl="6" w:tplc="9E489DA0" w:tentative="1">
      <w:start w:val="1"/>
      <w:numFmt w:val="decimal"/>
      <w:lvlText w:val="%7."/>
      <w:lvlJc w:val="left"/>
      <w:pPr>
        <w:tabs>
          <w:tab w:val="num" w:pos="5040"/>
        </w:tabs>
        <w:ind w:left="5040" w:hanging="360"/>
      </w:pPr>
    </w:lvl>
    <w:lvl w:ilvl="7" w:tplc="9334BB38" w:tentative="1">
      <w:start w:val="1"/>
      <w:numFmt w:val="lowerLetter"/>
      <w:lvlText w:val="%8."/>
      <w:lvlJc w:val="left"/>
      <w:pPr>
        <w:tabs>
          <w:tab w:val="num" w:pos="5760"/>
        </w:tabs>
        <w:ind w:left="5760" w:hanging="360"/>
      </w:pPr>
    </w:lvl>
    <w:lvl w:ilvl="8" w:tplc="E5B0579E" w:tentative="1">
      <w:start w:val="1"/>
      <w:numFmt w:val="lowerRoman"/>
      <w:lvlText w:val="%9."/>
      <w:lvlJc w:val="right"/>
      <w:pPr>
        <w:tabs>
          <w:tab w:val="num" w:pos="6480"/>
        </w:tabs>
        <w:ind w:left="6480" w:hanging="180"/>
      </w:pPr>
    </w:lvl>
  </w:abstractNum>
  <w:abstractNum w:abstractNumId="270">
    <w:nsid w:val="6459673F"/>
    <w:multiLevelType w:val="hybridMultilevel"/>
    <w:tmpl w:val="5B7276DE"/>
    <w:lvl w:ilvl="0" w:tplc="04190005">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1">
    <w:nsid w:val="64A25C0C"/>
    <w:multiLevelType w:val="hybridMultilevel"/>
    <w:tmpl w:val="1CF8B174"/>
    <w:lvl w:ilvl="0" w:tplc="BCFA4B9C">
      <w:start w:val="1"/>
      <w:numFmt w:val="decimal"/>
      <w:lvlText w:val="%1."/>
      <w:lvlJc w:val="left"/>
      <w:pPr>
        <w:tabs>
          <w:tab w:val="num" w:pos="1080"/>
        </w:tabs>
        <w:ind w:left="1080" w:hanging="360"/>
      </w:pPr>
      <w:rPr>
        <w:rFonts w:hint="default"/>
      </w:rPr>
    </w:lvl>
    <w:lvl w:ilvl="1" w:tplc="F9E8F4E6" w:tentative="1">
      <w:start w:val="1"/>
      <w:numFmt w:val="lowerLetter"/>
      <w:lvlText w:val="%2."/>
      <w:lvlJc w:val="left"/>
      <w:pPr>
        <w:tabs>
          <w:tab w:val="num" w:pos="1440"/>
        </w:tabs>
        <w:ind w:left="1440" w:hanging="360"/>
      </w:pPr>
    </w:lvl>
    <w:lvl w:ilvl="2" w:tplc="E1F2BBEC" w:tentative="1">
      <w:start w:val="1"/>
      <w:numFmt w:val="lowerRoman"/>
      <w:lvlText w:val="%3."/>
      <w:lvlJc w:val="right"/>
      <w:pPr>
        <w:tabs>
          <w:tab w:val="num" w:pos="2160"/>
        </w:tabs>
        <w:ind w:left="2160" w:hanging="180"/>
      </w:pPr>
    </w:lvl>
    <w:lvl w:ilvl="3" w:tplc="06766134" w:tentative="1">
      <w:start w:val="1"/>
      <w:numFmt w:val="decimal"/>
      <w:lvlText w:val="%4."/>
      <w:lvlJc w:val="left"/>
      <w:pPr>
        <w:tabs>
          <w:tab w:val="num" w:pos="2880"/>
        </w:tabs>
        <w:ind w:left="2880" w:hanging="360"/>
      </w:pPr>
    </w:lvl>
    <w:lvl w:ilvl="4" w:tplc="7A1E684A" w:tentative="1">
      <w:start w:val="1"/>
      <w:numFmt w:val="lowerLetter"/>
      <w:lvlText w:val="%5."/>
      <w:lvlJc w:val="left"/>
      <w:pPr>
        <w:tabs>
          <w:tab w:val="num" w:pos="3600"/>
        </w:tabs>
        <w:ind w:left="3600" w:hanging="360"/>
      </w:pPr>
    </w:lvl>
    <w:lvl w:ilvl="5" w:tplc="3BAA3F50" w:tentative="1">
      <w:start w:val="1"/>
      <w:numFmt w:val="lowerRoman"/>
      <w:lvlText w:val="%6."/>
      <w:lvlJc w:val="right"/>
      <w:pPr>
        <w:tabs>
          <w:tab w:val="num" w:pos="4320"/>
        </w:tabs>
        <w:ind w:left="4320" w:hanging="180"/>
      </w:pPr>
    </w:lvl>
    <w:lvl w:ilvl="6" w:tplc="44921A7E" w:tentative="1">
      <w:start w:val="1"/>
      <w:numFmt w:val="decimal"/>
      <w:lvlText w:val="%7."/>
      <w:lvlJc w:val="left"/>
      <w:pPr>
        <w:tabs>
          <w:tab w:val="num" w:pos="5040"/>
        </w:tabs>
        <w:ind w:left="5040" w:hanging="360"/>
      </w:pPr>
    </w:lvl>
    <w:lvl w:ilvl="7" w:tplc="A02AFBA4" w:tentative="1">
      <w:start w:val="1"/>
      <w:numFmt w:val="lowerLetter"/>
      <w:lvlText w:val="%8."/>
      <w:lvlJc w:val="left"/>
      <w:pPr>
        <w:tabs>
          <w:tab w:val="num" w:pos="5760"/>
        </w:tabs>
        <w:ind w:left="5760" w:hanging="360"/>
      </w:pPr>
    </w:lvl>
    <w:lvl w:ilvl="8" w:tplc="8DACA1B2" w:tentative="1">
      <w:start w:val="1"/>
      <w:numFmt w:val="lowerRoman"/>
      <w:lvlText w:val="%9."/>
      <w:lvlJc w:val="right"/>
      <w:pPr>
        <w:tabs>
          <w:tab w:val="num" w:pos="6480"/>
        </w:tabs>
        <w:ind w:left="6480" w:hanging="180"/>
      </w:pPr>
    </w:lvl>
  </w:abstractNum>
  <w:abstractNum w:abstractNumId="272">
    <w:nsid w:val="65193480"/>
    <w:multiLevelType w:val="hybridMultilevel"/>
    <w:tmpl w:val="A72821BA"/>
    <w:lvl w:ilvl="0" w:tplc="0419000F">
      <w:start w:val="1"/>
      <w:numFmt w:val="decimal"/>
      <w:lvlText w:val="%1."/>
      <w:lvlJc w:val="left"/>
      <w:pPr>
        <w:ind w:left="11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3">
    <w:nsid w:val="65287FA6"/>
    <w:multiLevelType w:val="hybridMultilevel"/>
    <w:tmpl w:val="2976F224"/>
    <w:lvl w:ilvl="0" w:tplc="9ADA2B10">
      <w:start w:val="1"/>
      <w:numFmt w:val="decimal"/>
      <w:lvlText w:val="%1."/>
      <w:lvlJc w:val="left"/>
      <w:pPr>
        <w:tabs>
          <w:tab w:val="num" w:pos="1070"/>
        </w:tabs>
        <w:ind w:left="1070" w:hanging="360"/>
      </w:pPr>
      <w:rPr>
        <w:rFonts w:hint="default"/>
      </w:rPr>
    </w:lvl>
    <w:lvl w:ilvl="1" w:tplc="5E1AAA40" w:tentative="1">
      <w:start w:val="1"/>
      <w:numFmt w:val="lowerLetter"/>
      <w:lvlText w:val="%2."/>
      <w:lvlJc w:val="left"/>
      <w:pPr>
        <w:tabs>
          <w:tab w:val="num" w:pos="1440"/>
        </w:tabs>
        <w:ind w:left="1440" w:hanging="360"/>
      </w:pPr>
    </w:lvl>
    <w:lvl w:ilvl="2" w:tplc="D270B736" w:tentative="1">
      <w:start w:val="1"/>
      <w:numFmt w:val="lowerRoman"/>
      <w:lvlText w:val="%3."/>
      <w:lvlJc w:val="right"/>
      <w:pPr>
        <w:tabs>
          <w:tab w:val="num" w:pos="2160"/>
        </w:tabs>
        <w:ind w:left="2160" w:hanging="180"/>
      </w:pPr>
    </w:lvl>
    <w:lvl w:ilvl="3" w:tplc="2926215A" w:tentative="1">
      <w:start w:val="1"/>
      <w:numFmt w:val="decimal"/>
      <w:lvlText w:val="%4."/>
      <w:lvlJc w:val="left"/>
      <w:pPr>
        <w:tabs>
          <w:tab w:val="num" w:pos="2880"/>
        </w:tabs>
        <w:ind w:left="2880" w:hanging="360"/>
      </w:pPr>
    </w:lvl>
    <w:lvl w:ilvl="4" w:tplc="E98EA1A8" w:tentative="1">
      <w:start w:val="1"/>
      <w:numFmt w:val="lowerLetter"/>
      <w:lvlText w:val="%5."/>
      <w:lvlJc w:val="left"/>
      <w:pPr>
        <w:tabs>
          <w:tab w:val="num" w:pos="3600"/>
        </w:tabs>
        <w:ind w:left="3600" w:hanging="360"/>
      </w:pPr>
    </w:lvl>
    <w:lvl w:ilvl="5" w:tplc="3DF8D5FC" w:tentative="1">
      <w:start w:val="1"/>
      <w:numFmt w:val="lowerRoman"/>
      <w:lvlText w:val="%6."/>
      <w:lvlJc w:val="right"/>
      <w:pPr>
        <w:tabs>
          <w:tab w:val="num" w:pos="4320"/>
        </w:tabs>
        <w:ind w:left="4320" w:hanging="180"/>
      </w:pPr>
    </w:lvl>
    <w:lvl w:ilvl="6" w:tplc="CA5001F0" w:tentative="1">
      <w:start w:val="1"/>
      <w:numFmt w:val="decimal"/>
      <w:lvlText w:val="%7."/>
      <w:lvlJc w:val="left"/>
      <w:pPr>
        <w:tabs>
          <w:tab w:val="num" w:pos="5040"/>
        </w:tabs>
        <w:ind w:left="5040" w:hanging="360"/>
      </w:pPr>
    </w:lvl>
    <w:lvl w:ilvl="7" w:tplc="C4FC7B1A" w:tentative="1">
      <w:start w:val="1"/>
      <w:numFmt w:val="lowerLetter"/>
      <w:lvlText w:val="%8."/>
      <w:lvlJc w:val="left"/>
      <w:pPr>
        <w:tabs>
          <w:tab w:val="num" w:pos="5760"/>
        </w:tabs>
        <w:ind w:left="5760" w:hanging="360"/>
      </w:pPr>
    </w:lvl>
    <w:lvl w:ilvl="8" w:tplc="0B32C182" w:tentative="1">
      <w:start w:val="1"/>
      <w:numFmt w:val="lowerRoman"/>
      <w:lvlText w:val="%9."/>
      <w:lvlJc w:val="right"/>
      <w:pPr>
        <w:tabs>
          <w:tab w:val="num" w:pos="6480"/>
        </w:tabs>
        <w:ind w:left="6480" w:hanging="180"/>
      </w:pPr>
    </w:lvl>
  </w:abstractNum>
  <w:abstractNum w:abstractNumId="274">
    <w:nsid w:val="653E53F5"/>
    <w:multiLevelType w:val="hybridMultilevel"/>
    <w:tmpl w:val="79B6A844"/>
    <w:lvl w:ilvl="0" w:tplc="83A271B4">
      <w:start w:val="1"/>
      <w:numFmt w:val="decimal"/>
      <w:lvlText w:val="%1."/>
      <w:lvlJc w:val="left"/>
      <w:pPr>
        <w:tabs>
          <w:tab w:val="num" w:pos="1080"/>
        </w:tabs>
        <w:ind w:left="1080" w:hanging="360"/>
      </w:pPr>
      <w:rPr>
        <w:rFonts w:hint="default"/>
      </w:rPr>
    </w:lvl>
    <w:lvl w:ilvl="1" w:tplc="A7306A4A" w:tentative="1">
      <w:start w:val="1"/>
      <w:numFmt w:val="lowerLetter"/>
      <w:lvlText w:val="%2."/>
      <w:lvlJc w:val="left"/>
      <w:pPr>
        <w:tabs>
          <w:tab w:val="num" w:pos="1800"/>
        </w:tabs>
        <w:ind w:left="1800" w:hanging="360"/>
      </w:pPr>
    </w:lvl>
    <w:lvl w:ilvl="2" w:tplc="06485D66" w:tentative="1">
      <w:start w:val="1"/>
      <w:numFmt w:val="lowerRoman"/>
      <w:lvlText w:val="%3."/>
      <w:lvlJc w:val="right"/>
      <w:pPr>
        <w:tabs>
          <w:tab w:val="num" w:pos="2520"/>
        </w:tabs>
        <w:ind w:left="2520" w:hanging="180"/>
      </w:pPr>
    </w:lvl>
    <w:lvl w:ilvl="3" w:tplc="7E6ECD4C" w:tentative="1">
      <w:start w:val="1"/>
      <w:numFmt w:val="decimal"/>
      <w:lvlText w:val="%4."/>
      <w:lvlJc w:val="left"/>
      <w:pPr>
        <w:tabs>
          <w:tab w:val="num" w:pos="3240"/>
        </w:tabs>
        <w:ind w:left="3240" w:hanging="360"/>
      </w:pPr>
    </w:lvl>
    <w:lvl w:ilvl="4" w:tplc="9C7A5CA8" w:tentative="1">
      <w:start w:val="1"/>
      <w:numFmt w:val="lowerLetter"/>
      <w:lvlText w:val="%5."/>
      <w:lvlJc w:val="left"/>
      <w:pPr>
        <w:tabs>
          <w:tab w:val="num" w:pos="3960"/>
        </w:tabs>
        <w:ind w:left="3960" w:hanging="360"/>
      </w:pPr>
    </w:lvl>
    <w:lvl w:ilvl="5" w:tplc="017C67D6" w:tentative="1">
      <w:start w:val="1"/>
      <w:numFmt w:val="lowerRoman"/>
      <w:lvlText w:val="%6."/>
      <w:lvlJc w:val="right"/>
      <w:pPr>
        <w:tabs>
          <w:tab w:val="num" w:pos="4680"/>
        </w:tabs>
        <w:ind w:left="4680" w:hanging="180"/>
      </w:pPr>
    </w:lvl>
    <w:lvl w:ilvl="6" w:tplc="13EA4A24" w:tentative="1">
      <w:start w:val="1"/>
      <w:numFmt w:val="decimal"/>
      <w:lvlText w:val="%7."/>
      <w:lvlJc w:val="left"/>
      <w:pPr>
        <w:tabs>
          <w:tab w:val="num" w:pos="5400"/>
        </w:tabs>
        <w:ind w:left="5400" w:hanging="360"/>
      </w:pPr>
    </w:lvl>
    <w:lvl w:ilvl="7" w:tplc="9CA87664" w:tentative="1">
      <w:start w:val="1"/>
      <w:numFmt w:val="lowerLetter"/>
      <w:lvlText w:val="%8."/>
      <w:lvlJc w:val="left"/>
      <w:pPr>
        <w:tabs>
          <w:tab w:val="num" w:pos="6120"/>
        </w:tabs>
        <w:ind w:left="6120" w:hanging="360"/>
      </w:pPr>
    </w:lvl>
    <w:lvl w:ilvl="8" w:tplc="58B812F8" w:tentative="1">
      <w:start w:val="1"/>
      <w:numFmt w:val="lowerRoman"/>
      <w:lvlText w:val="%9."/>
      <w:lvlJc w:val="right"/>
      <w:pPr>
        <w:tabs>
          <w:tab w:val="num" w:pos="6840"/>
        </w:tabs>
        <w:ind w:left="6840" w:hanging="180"/>
      </w:pPr>
    </w:lvl>
  </w:abstractNum>
  <w:abstractNum w:abstractNumId="275">
    <w:nsid w:val="65820760"/>
    <w:multiLevelType w:val="singleLevel"/>
    <w:tmpl w:val="41B403EC"/>
    <w:lvl w:ilvl="0">
      <w:start w:val="1"/>
      <w:numFmt w:val="decimal"/>
      <w:pStyle w:val="2"/>
      <w:lvlText w:val="%1."/>
      <w:lvlJc w:val="left"/>
      <w:pPr>
        <w:tabs>
          <w:tab w:val="num" w:pos="417"/>
        </w:tabs>
        <w:ind w:left="113" w:hanging="56"/>
      </w:pPr>
      <w:rPr>
        <w:b w:val="0"/>
        <w:i w:val="0"/>
      </w:rPr>
    </w:lvl>
  </w:abstractNum>
  <w:abstractNum w:abstractNumId="276">
    <w:nsid w:val="65D57093"/>
    <w:multiLevelType w:val="hybridMultilevel"/>
    <w:tmpl w:val="0ECACC96"/>
    <w:lvl w:ilvl="0" w:tplc="86528EBC">
      <w:start w:val="1"/>
      <w:numFmt w:val="decimal"/>
      <w:lvlText w:val="%1."/>
      <w:lvlJc w:val="left"/>
      <w:pPr>
        <w:tabs>
          <w:tab w:val="num" w:pos="1976"/>
        </w:tabs>
        <w:ind w:left="1976" w:hanging="1125"/>
      </w:pPr>
      <w:rPr>
        <w:rFonts w:hint="default"/>
      </w:rPr>
    </w:lvl>
    <w:lvl w:ilvl="1" w:tplc="4DDC5728" w:tentative="1">
      <w:start w:val="1"/>
      <w:numFmt w:val="lowerLetter"/>
      <w:lvlText w:val="%2."/>
      <w:lvlJc w:val="left"/>
      <w:pPr>
        <w:tabs>
          <w:tab w:val="num" w:pos="1440"/>
        </w:tabs>
        <w:ind w:left="1440" w:hanging="360"/>
      </w:pPr>
    </w:lvl>
    <w:lvl w:ilvl="2" w:tplc="EBCED396" w:tentative="1">
      <w:start w:val="1"/>
      <w:numFmt w:val="lowerRoman"/>
      <w:lvlText w:val="%3."/>
      <w:lvlJc w:val="right"/>
      <w:pPr>
        <w:tabs>
          <w:tab w:val="num" w:pos="2160"/>
        </w:tabs>
        <w:ind w:left="2160" w:hanging="180"/>
      </w:pPr>
    </w:lvl>
    <w:lvl w:ilvl="3" w:tplc="DF88EC86" w:tentative="1">
      <w:start w:val="1"/>
      <w:numFmt w:val="decimal"/>
      <w:lvlText w:val="%4."/>
      <w:lvlJc w:val="left"/>
      <w:pPr>
        <w:tabs>
          <w:tab w:val="num" w:pos="2880"/>
        </w:tabs>
        <w:ind w:left="2880" w:hanging="360"/>
      </w:pPr>
    </w:lvl>
    <w:lvl w:ilvl="4" w:tplc="75F6F37A" w:tentative="1">
      <w:start w:val="1"/>
      <w:numFmt w:val="lowerLetter"/>
      <w:lvlText w:val="%5."/>
      <w:lvlJc w:val="left"/>
      <w:pPr>
        <w:tabs>
          <w:tab w:val="num" w:pos="3600"/>
        </w:tabs>
        <w:ind w:left="3600" w:hanging="360"/>
      </w:pPr>
    </w:lvl>
    <w:lvl w:ilvl="5" w:tplc="2BF48A5A" w:tentative="1">
      <w:start w:val="1"/>
      <w:numFmt w:val="lowerRoman"/>
      <w:lvlText w:val="%6."/>
      <w:lvlJc w:val="right"/>
      <w:pPr>
        <w:tabs>
          <w:tab w:val="num" w:pos="4320"/>
        </w:tabs>
        <w:ind w:left="4320" w:hanging="180"/>
      </w:pPr>
    </w:lvl>
    <w:lvl w:ilvl="6" w:tplc="44362F2C" w:tentative="1">
      <w:start w:val="1"/>
      <w:numFmt w:val="decimal"/>
      <w:lvlText w:val="%7."/>
      <w:lvlJc w:val="left"/>
      <w:pPr>
        <w:tabs>
          <w:tab w:val="num" w:pos="5040"/>
        </w:tabs>
        <w:ind w:left="5040" w:hanging="360"/>
      </w:pPr>
    </w:lvl>
    <w:lvl w:ilvl="7" w:tplc="F7CCF722" w:tentative="1">
      <w:start w:val="1"/>
      <w:numFmt w:val="lowerLetter"/>
      <w:lvlText w:val="%8."/>
      <w:lvlJc w:val="left"/>
      <w:pPr>
        <w:tabs>
          <w:tab w:val="num" w:pos="5760"/>
        </w:tabs>
        <w:ind w:left="5760" w:hanging="360"/>
      </w:pPr>
    </w:lvl>
    <w:lvl w:ilvl="8" w:tplc="75C0BEB4" w:tentative="1">
      <w:start w:val="1"/>
      <w:numFmt w:val="lowerRoman"/>
      <w:lvlText w:val="%9."/>
      <w:lvlJc w:val="right"/>
      <w:pPr>
        <w:tabs>
          <w:tab w:val="num" w:pos="6480"/>
        </w:tabs>
        <w:ind w:left="6480" w:hanging="180"/>
      </w:pPr>
    </w:lvl>
  </w:abstractNum>
  <w:abstractNum w:abstractNumId="277">
    <w:nsid w:val="661F0C4E"/>
    <w:multiLevelType w:val="hybridMultilevel"/>
    <w:tmpl w:val="9D2411D2"/>
    <w:lvl w:ilvl="0" w:tplc="5344EC5A">
      <w:start w:val="1"/>
      <w:numFmt w:val="decimal"/>
      <w:lvlText w:val="%1."/>
      <w:lvlJc w:val="left"/>
      <w:pPr>
        <w:tabs>
          <w:tab w:val="num" w:pos="360"/>
        </w:tabs>
        <w:ind w:left="360" w:hanging="360"/>
      </w:pPr>
      <w:rPr>
        <w:rFonts w:hint="default"/>
        <w:i w:val="0"/>
      </w:rPr>
    </w:lvl>
    <w:lvl w:ilvl="1" w:tplc="D716E1DC" w:tentative="1">
      <w:start w:val="1"/>
      <w:numFmt w:val="lowerLetter"/>
      <w:lvlText w:val="%2."/>
      <w:lvlJc w:val="left"/>
      <w:pPr>
        <w:tabs>
          <w:tab w:val="num" w:pos="1440"/>
        </w:tabs>
        <w:ind w:left="1440" w:hanging="360"/>
      </w:pPr>
    </w:lvl>
    <w:lvl w:ilvl="2" w:tplc="5E740F3A" w:tentative="1">
      <w:start w:val="1"/>
      <w:numFmt w:val="lowerRoman"/>
      <w:lvlText w:val="%3."/>
      <w:lvlJc w:val="right"/>
      <w:pPr>
        <w:tabs>
          <w:tab w:val="num" w:pos="2160"/>
        </w:tabs>
        <w:ind w:left="2160" w:hanging="180"/>
      </w:pPr>
    </w:lvl>
    <w:lvl w:ilvl="3" w:tplc="A3DA8E46" w:tentative="1">
      <w:start w:val="1"/>
      <w:numFmt w:val="decimal"/>
      <w:lvlText w:val="%4."/>
      <w:lvlJc w:val="left"/>
      <w:pPr>
        <w:tabs>
          <w:tab w:val="num" w:pos="2880"/>
        </w:tabs>
        <w:ind w:left="2880" w:hanging="360"/>
      </w:pPr>
    </w:lvl>
    <w:lvl w:ilvl="4" w:tplc="941A13B8" w:tentative="1">
      <w:start w:val="1"/>
      <w:numFmt w:val="lowerLetter"/>
      <w:lvlText w:val="%5."/>
      <w:lvlJc w:val="left"/>
      <w:pPr>
        <w:tabs>
          <w:tab w:val="num" w:pos="3600"/>
        </w:tabs>
        <w:ind w:left="3600" w:hanging="360"/>
      </w:pPr>
    </w:lvl>
    <w:lvl w:ilvl="5" w:tplc="D19CEFD8" w:tentative="1">
      <w:start w:val="1"/>
      <w:numFmt w:val="lowerRoman"/>
      <w:lvlText w:val="%6."/>
      <w:lvlJc w:val="right"/>
      <w:pPr>
        <w:tabs>
          <w:tab w:val="num" w:pos="4320"/>
        </w:tabs>
        <w:ind w:left="4320" w:hanging="180"/>
      </w:pPr>
    </w:lvl>
    <w:lvl w:ilvl="6" w:tplc="C6EA96E6" w:tentative="1">
      <w:start w:val="1"/>
      <w:numFmt w:val="decimal"/>
      <w:lvlText w:val="%7."/>
      <w:lvlJc w:val="left"/>
      <w:pPr>
        <w:tabs>
          <w:tab w:val="num" w:pos="5040"/>
        </w:tabs>
        <w:ind w:left="5040" w:hanging="360"/>
      </w:pPr>
    </w:lvl>
    <w:lvl w:ilvl="7" w:tplc="9E186EC0" w:tentative="1">
      <w:start w:val="1"/>
      <w:numFmt w:val="lowerLetter"/>
      <w:lvlText w:val="%8."/>
      <w:lvlJc w:val="left"/>
      <w:pPr>
        <w:tabs>
          <w:tab w:val="num" w:pos="5760"/>
        </w:tabs>
        <w:ind w:left="5760" w:hanging="360"/>
      </w:pPr>
    </w:lvl>
    <w:lvl w:ilvl="8" w:tplc="1C74CFB0" w:tentative="1">
      <w:start w:val="1"/>
      <w:numFmt w:val="lowerRoman"/>
      <w:lvlText w:val="%9."/>
      <w:lvlJc w:val="right"/>
      <w:pPr>
        <w:tabs>
          <w:tab w:val="num" w:pos="6480"/>
        </w:tabs>
        <w:ind w:left="6480" w:hanging="180"/>
      </w:pPr>
    </w:lvl>
  </w:abstractNum>
  <w:abstractNum w:abstractNumId="278">
    <w:nsid w:val="663C5E22"/>
    <w:multiLevelType w:val="multilevel"/>
    <w:tmpl w:val="EF4CDB7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79">
    <w:nsid w:val="67920B76"/>
    <w:multiLevelType w:val="hybridMultilevel"/>
    <w:tmpl w:val="8A2AD072"/>
    <w:lvl w:ilvl="0" w:tplc="82E4DA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0">
    <w:nsid w:val="682824DD"/>
    <w:multiLevelType w:val="hybridMultilevel"/>
    <w:tmpl w:val="67CC7C04"/>
    <w:lvl w:ilvl="0" w:tplc="BFAA8E2E">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1">
    <w:nsid w:val="68A01F91"/>
    <w:multiLevelType w:val="hybridMultilevel"/>
    <w:tmpl w:val="86F01280"/>
    <w:lvl w:ilvl="0" w:tplc="0419000F">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82">
    <w:nsid w:val="68F66A77"/>
    <w:multiLevelType w:val="hybridMultilevel"/>
    <w:tmpl w:val="5A54E62E"/>
    <w:lvl w:ilvl="0" w:tplc="7A34A762">
      <w:start w:val="1"/>
      <w:numFmt w:val="bullet"/>
      <w:lvlText w:val=""/>
      <w:lvlJc w:val="left"/>
      <w:pPr>
        <w:ind w:left="1069" w:hanging="360"/>
      </w:pPr>
      <w:rPr>
        <w:rFonts w:ascii="Symbol" w:hAnsi="Symbol" w:hint="default"/>
      </w:rPr>
    </w:lvl>
    <w:lvl w:ilvl="1" w:tplc="04190019" w:tentative="1">
      <w:start w:val="1"/>
      <w:numFmt w:val="bullet"/>
      <w:lvlText w:val="o"/>
      <w:lvlJc w:val="left"/>
      <w:pPr>
        <w:ind w:left="1789" w:hanging="360"/>
      </w:pPr>
      <w:rPr>
        <w:rFonts w:ascii="Courier New" w:hAnsi="Courier New" w:cs="Courier New" w:hint="default"/>
      </w:rPr>
    </w:lvl>
    <w:lvl w:ilvl="2" w:tplc="0419001B" w:tentative="1">
      <w:start w:val="1"/>
      <w:numFmt w:val="bullet"/>
      <w:lvlText w:val=""/>
      <w:lvlJc w:val="left"/>
      <w:pPr>
        <w:ind w:left="2509" w:hanging="360"/>
      </w:pPr>
      <w:rPr>
        <w:rFonts w:ascii="Wingdings" w:hAnsi="Wingdings" w:hint="default"/>
      </w:rPr>
    </w:lvl>
    <w:lvl w:ilvl="3" w:tplc="0419000F" w:tentative="1">
      <w:start w:val="1"/>
      <w:numFmt w:val="bullet"/>
      <w:lvlText w:val=""/>
      <w:lvlJc w:val="left"/>
      <w:pPr>
        <w:ind w:left="3229" w:hanging="360"/>
      </w:pPr>
      <w:rPr>
        <w:rFonts w:ascii="Symbol" w:hAnsi="Symbol" w:hint="default"/>
      </w:rPr>
    </w:lvl>
    <w:lvl w:ilvl="4" w:tplc="04190019" w:tentative="1">
      <w:start w:val="1"/>
      <w:numFmt w:val="bullet"/>
      <w:lvlText w:val="o"/>
      <w:lvlJc w:val="left"/>
      <w:pPr>
        <w:ind w:left="3949" w:hanging="360"/>
      </w:pPr>
      <w:rPr>
        <w:rFonts w:ascii="Courier New" w:hAnsi="Courier New" w:cs="Courier New" w:hint="default"/>
      </w:rPr>
    </w:lvl>
    <w:lvl w:ilvl="5" w:tplc="0419001B" w:tentative="1">
      <w:start w:val="1"/>
      <w:numFmt w:val="bullet"/>
      <w:lvlText w:val=""/>
      <w:lvlJc w:val="left"/>
      <w:pPr>
        <w:ind w:left="4669" w:hanging="360"/>
      </w:pPr>
      <w:rPr>
        <w:rFonts w:ascii="Wingdings" w:hAnsi="Wingdings" w:hint="default"/>
      </w:rPr>
    </w:lvl>
    <w:lvl w:ilvl="6" w:tplc="0419000F" w:tentative="1">
      <w:start w:val="1"/>
      <w:numFmt w:val="bullet"/>
      <w:lvlText w:val=""/>
      <w:lvlJc w:val="left"/>
      <w:pPr>
        <w:ind w:left="5389" w:hanging="360"/>
      </w:pPr>
      <w:rPr>
        <w:rFonts w:ascii="Symbol" w:hAnsi="Symbol" w:hint="default"/>
      </w:rPr>
    </w:lvl>
    <w:lvl w:ilvl="7" w:tplc="04190019" w:tentative="1">
      <w:start w:val="1"/>
      <w:numFmt w:val="bullet"/>
      <w:lvlText w:val="o"/>
      <w:lvlJc w:val="left"/>
      <w:pPr>
        <w:ind w:left="6109" w:hanging="360"/>
      </w:pPr>
      <w:rPr>
        <w:rFonts w:ascii="Courier New" w:hAnsi="Courier New" w:cs="Courier New" w:hint="default"/>
      </w:rPr>
    </w:lvl>
    <w:lvl w:ilvl="8" w:tplc="0419001B" w:tentative="1">
      <w:start w:val="1"/>
      <w:numFmt w:val="bullet"/>
      <w:lvlText w:val=""/>
      <w:lvlJc w:val="left"/>
      <w:pPr>
        <w:ind w:left="6829" w:hanging="360"/>
      </w:pPr>
      <w:rPr>
        <w:rFonts w:ascii="Wingdings" w:hAnsi="Wingdings" w:hint="default"/>
      </w:rPr>
    </w:lvl>
  </w:abstractNum>
  <w:abstractNum w:abstractNumId="283">
    <w:nsid w:val="69787794"/>
    <w:multiLevelType w:val="hybridMultilevel"/>
    <w:tmpl w:val="2494B810"/>
    <w:lvl w:ilvl="0" w:tplc="0419000F">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284">
    <w:nsid w:val="69E1206C"/>
    <w:multiLevelType w:val="hybridMultilevel"/>
    <w:tmpl w:val="CE0E6E70"/>
    <w:lvl w:ilvl="0" w:tplc="F770382C">
      <w:start w:val="1"/>
      <w:numFmt w:val="bullet"/>
      <w:lvlText w:val=""/>
      <w:lvlJc w:val="left"/>
      <w:pPr>
        <w:tabs>
          <w:tab w:val="num" w:pos="720"/>
        </w:tabs>
        <w:ind w:left="720" w:hanging="360"/>
      </w:pPr>
      <w:rPr>
        <w:rFonts w:ascii="Symbol" w:hAnsi="Symbol" w:hint="default"/>
      </w:rPr>
    </w:lvl>
    <w:lvl w:ilvl="1" w:tplc="668C9DD6" w:tentative="1">
      <w:start w:val="1"/>
      <w:numFmt w:val="bullet"/>
      <w:lvlText w:val="o"/>
      <w:lvlJc w:val="left"/>
      <w:pPr>
        <w:tabs>
          <w:tab w:val="num" w:pos="1440"/>
        </w:tabs>
        <w:ind w:left="1440" w:hanging="360"/>
      </w:pPr>
      <w:rPr>
        <w:rFonts w:ascii="Courier New" w:hAnsi="Courier New" w:cs="Courier New" w:hint="default"/>
      </w:rPr>
    </w:lvl>
    <w:lvl w:ilvl="2" w:tplc="B3E4DCBA" w:tentative="1">
      <w:start w:val="1"/>
      <w:numFmt w:val="bullet"/>
      <w:lvlText w:val=""/>
      <w:lvlJc w:val="left"/>
      <w:pPr>
        <w:tabs>
          <w:tab w:val="num" w:pos="2160"/>
        </w:tabs>
        <w:ind w:left="2160" w:hanging="360"/>
      </w:pPr>
      <w:rPr>
        <w:rFonts w:ascii="Wingdings" w:hAnsi="Wingdings" w:hint="default"/>
      </w:rPr>
    </w:lvl>
    <w:lvl w:ilvl="3" w:tplc="79DEA1EA" w:tentative="1">
      <w:start w:val="1"/>
      <w:numFmt w:val="bullet"/>
      <w:lvlText w:val=""/>
      <w:lvlJc w:val="left"/>
      <w:pPr>
        <w:tabs>
          <w:tab w:val="num" w:pos="2880"/>
        </w:tabs>
        <w:ind w:left="2880" w:hanging="360"/>
      </w:pPr>
      <w:rPr>
        <w:rFonts w:ascii="Symbol" w:hAnsi="Symbol" w:hint="default"/>
      </w:rPr>
    </w:lvl>
    <w:lvl w:ilvl="4" w:tplc="3AC4C070" w:tentative="1">
      <w:start w:val="1"/>
      <w:numFmt w:val="bullet"/>
      <w:lvlText w:val="o"/>
      <w:lvlJc w:val="left"/>
      <w:pPr>
        <w:tabs>
          <w:tab w:val="num" w:pos="3600"/>
        </w:tabs>
        <w:ind w:left="3600" w:hanging="360"/>
      </w:pPr>
      <w:rPr>
        <w:rFonts w:ascii="Courier New" w:hAnsi="Courier New" w:cs="Courier New" w:hint="default"/>
      </w:rPr>
    </w:lvl>
    <w:lvl w:ilvl="5" w:tplc="1F1CDE9A" w:tentative="1">
      <w:start w:val="1"/>
      <w:numFmt w:val="bullet"/>
      <w:lvlText w:val=""/>
      <w:lvlJc w:val="left"/>
      <w:pPr>
        <w:tabs>
          <w:tab w:val="num" w:pos="4320"/>
        </w:tabs>
        <w:ind w:left="4320" w:hanging="360"/>
      </w:pPr>
      <w:rPr>
        <w:rFonts w:ascii="Wingdings" w:hAnsi="Wingdings" w:hint="default"/>
      </w:rPr>
    </w:lvl>
    <w:lvl w:ilvl="6" w:tplc="3F98094C" w:tentative="1">
      <w:start w:val="1"/>
      <w:numFmt w:val="bullet"/>
      <w:lvlText w:val=""/>
      <w:lvlJc w:val="left"/>
      <w:pPr>
        <w:tabs>
          <w:tab w:val="num" w:pos="5040"/>
        </w:tabs>
        <w:ind w:left="5040" w:hanging="360"/>
      </w:pPr>
      <w:rPr>
        <w:rFonts w:ascii="Symbol" w:hAnsi="Symbol" w:hint="default"/>
      </w:rPr>
    </w:lvl>
    <w:lvl w:ilvl="7" w:tplc="16E48590" w:tentative="1">
      <w:start w:val="1"/>
      <w:numFmt w:val="bullet"/>
      <w:lvlText w:val="o"/>
      <w:lvlJc w:val="left"/>
      <w:pPr>
        <w:tabs>
          <w:tab w:val="num" w:pos="5760"/>
        </w:tabs>
        <w:ind w:left="5760" w:hanging="360"/>
      </w:pPr>
      <w:rPr>
        <w:rFonts w:ascii="Courier New" w:hAnsi="Courier New" w:cs="Courier New" w:hint="default"/>
      </w:rPr>
    </w:lvl>
    <w:lvl w:ilvl="8" w:tplc="53E87190" w:tentative="1">
      <w:start w:val="1"/>
      <w:numFmt w:val="bullet"/>
      <w:lvlText w:val=""/>
      <w:lvlJc w:val="left"/>
      <w:pPr>
        <w:tabs>
          <w:tab w:val="num" w:pos="6480"/>
        </w:tabs>
        <w:ind w:left="6480" w:hanging="360"/>
      </w:pPr>
      <w:rPr>
        <w:rFonts w:ascii="Wingdings" w:hAnsi="Wingdings" w:hint="default"/>
      </w:rPr>
    </w:lvl>
  </w:abstractNum>
  <w:abstractNum w:abstractNumId="285">
    <w:nsid w:val="6A0B6462"/>
    <w:multiLevelType w:val="multilevel"/>
    <w:tmpl w:val="887EB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nsid w:val="6AB32258"/>
    <w:multiLevelType w:val="hybridMultilevel"/>
    <w:tmpl w:val="02200208"/>
    <w:lvl w:ilvl="0" w:tplc="0419000F">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7">
    <w:nsid w:val="6C096D96"/>
    <w:multiLevelType w:val="hybridMultilevel"/>
    <w:tmpl w:val="E746F464"/>
    <w:lvl w:ilvl="0" w:tplc="97C4B408">
      <w:start w:val="1"/>
      <w:numFmt w:val="decimal"/>
      <w:lvlText w:val="%1."/>
      <w:lvlJc w:val="left"/>
      <w:pPr>
        <w:ind w:left="720" w:hanging="360"/>
      </w:pPr>
      <w:rPr>
        <w:rFonts w:hint="default"/>
      </w:rPr>
    </w:lvl>
    <w:lvl w:ilvl="1" w:tplc="26FE5286" w:tentative="1">
      <w:start w:val="1"/>
      <w:numFmt w:val="bullet"/>
      <w:lvlText w:val="o"/>
      <w:lvlJc w:val="left"/>
      <w:pPr>
        <w:ind w:left="1440" w:hanging="360"/>
      </w:pPr>
      <w:rPr>
        <w:rFonts w:ascii="Courier New" w:hAnsi="Courier New" w:cs="Courier New" w:hint="default"/>
      </w:rPr>
    </w:lvl>
    <w:lvl w:ilvl="2" w:tplc="70E453E8" w:tentative="1">
      <w:start w:val="1"/>
      <w:numFmt w:val="bullet"/>
      <w:lvlText w:val=""/>
      <w:lvlJc w:val="left"/>
      <w:pPr>
        <w:ind w:left="2160" w:hanging="360"/>
      </w:pPr>
      <w:rPr>
        <w:rFonts w:ascii="Wingdings" w:hAnsi="Wingdings" w:hint="default"/>
      </w:rPr>
    </w:lvl>
    <w:lvl w:ilvl="3" w:tplc="3DE00E52" w:tentative="1">
      <w:start w:val="1"/>
      <w:numFmt w:val="bullet"/>
      <w:lvlText w:val=""/>
      <w:lvlJc w:val="left"/>
      <w:pPr>
        <w:ind w:left="2880" w:hanging="360"/>
      </w:pPr>
      <w:rPr>
        <w:rFonts w:ascii="Symbol" w:hAnsi="Symbol" w:hint="default"/>
      </w:rPr>
    </w:lvl>
    <w:lvl w:ilvl="4" w:tplc="CE6461C8" w:tentative="1">
      <w:start w:val="1"/>
      <w:numFmt w:val="bullet"/>
      <w:lvlText w:val="o"/>
      <w:lvlJc w:val="left"/>
      <w:pPr>
        <w:ind w:left="3600" w:hanging="360"/>
      </w:pPr>
      <w:rPr>
        <w:rFonts w:ascii="Courier New" w:hAnsi="Courier New" w:cs="Courier New" w:hint="default"/>
      </w:rPr>
    </w:lvl>
    <w:lvl w:ilvl="5" w:tplc="8EA285A0" w:tentative="1">
      <w:start w:val="1"/>
      <w:numFmt w:val="bullet"/>
      <w:lvlText w:val=""/>
      <w:lvlJc w:val="left"/>
      <w:pPr>
        <w:ind w:left="4320" w:hanging="360"/>
      </w:pPr>
      <w:rPr>
        <w:rFonts w:ascii="Wingdings" w:hAnsi="Wingdings" w:hint="default"/>
      </w:rPr>
    </w:lvl>
    <w:lvl w:ilvl="6" w:tplc="DC868566" w:tentative="1">
      <w:start w:val="1"/>
      <w:numFmt w:val="bullet"/>
      <w:lvlText w:val=""/>
      <w:lvlJc w:val="left"/>
      <w:pPr>
        <w:ind w:left="5040" w:hanging="360"/>
      </w:pPr>
      <w:rPr>
        <w:rFonts w:ascii="Symbol" w:hAnsi="Symbol" w:hint="default"/>
      </w:rPr>
    </w:lvl>
    <w:lvl w:ilvl="7" w:tplc="FF2E1CE0" w:tentative="1">
      <w:start w:val="1"/>
      <w:numFmt w:val="bullet"/>
      <w:lvlText w:val="o"/>
      <w:lvlJc w:val="left"/>
      <w:pPr>
        <w:ind w:left="5760" w:hanging="360"/>
      </w:pPr>
      <w:rPr>
        <w:rFonts w:ascii="Courier New" w:hAnsi="Courier New" w:cs="Courier New" w:hint="default"/>
      </w:rPr>
    </w:lvl>
    <w:lvl w:ilvl="8" w:tplc="037AB948" w:tentative="1">
      <w:start w:val="1"/>
      <w:numFmt w:val="bullet"/>
      <w:lvlText w:val=""/>
      <w:lvlJc w:val="left"/>
      <w:pPr>
        <w:ind w:left="6480" w:hanging="360"/>
      </w:pPr>
      <w:rPr>
        <w:rFonts w:ascii="Wingdings" w:hAnsi="Wingdings" w:hint="default"/>
      </w:rPr>
    </w:lvl>
  </w:abstractNum>
  <w:abstractNum w:abstractNumId="288">
    <w:nsid w:val="6DD857DC"/>
    <w:multiLevelType w:val="hybridMultilevel"/>
    <w:tmpl w:val="A708631C"/>
    <w:lvl w:ilvl="0" w:tplc="51C8DAEE">
      <w:start w:val="1"/>
      <w:numFmt w:val="decimal"/>
      <w:lvlText w:val="%1."/>
      <w:lvlJc w:val="left"/>
      <w:pPr>
        <w:ind w:left="1120" w:hanging="360"/>
      </w:pPr>
    </w:lvl>
    <w:lvl w:ilvl="1" w:tplc="848EA394" w:tentative="1">
      <w:start w:val="1"/>
      <w:numFmt w:val="lowerLetter"/>
      <w:lvlText w:val="%2."/>
      <w:lvlJc w:val="left"/>
      <w:pPr>
        <w:ind w:left="1840" w:hanging="360"/>
      </w:pPr>
    </w:lvl>
    <w:lvl w:ilvl="2" w:tplc="F0AA2ACA" w:tentative="1">
      <w:start w:val="1"/>
      <w:numFmt w:val="lowerRoman"/>
      <w:lvlText w:val="%3."/>
      <w:lvlJc w:val="right"/>
      <w:pPr>
        <w:ind w:left="2560" w:hanging="180"/>
      </w:pPr>
    </w:lvl>
    <w:lvl w:ilvl="3" w:tplc="CAA6EEFE" w:tentative="1">
      <w:start w:val="1"/>
      <w:numFmt w:val="decimal"/>
      <w:lvlText w:val="%4."/>
      <w:lvlJc w:val="left"/>
      <w:pPr>
        <w:ind w:left="3280" w:hanging="360"/>
      </w:pPr>
    </w:lvl>
    <w:lvl w:ilvl="4" w:tplc="273EE164" w:tentative="1">
      <w:start w:val="1"/>
      <w:numFmt w:val="lowerLetter"/>
      <w:lvlText w:val="%5."/>
      <w:lvlJc w:val="left"/>
      <w:pPr>
        <w:ind w:left="4000" w:hanging="360"/>
      </w:pPr>
    </w:lvl>
    <w:lvl w:ilvl="5" w:tplc="3D320882" w:tentative="1">
      <w:start w:val="1"/>
      <w:numFmt w:val="lowerRoman"/>
      <w:lvlText w:val="%6."/>
      <w:lvlJc w:val="right"/>
      <w:pPr>
        <w:ind w:left="4720" w:hanging="180"/>
      </w:pPr>
    </w:lvl>
    <w:lvl w:ilvl="6" w:tplc="CFA809B6" w:tentative="1">
      <w:start w:val="1"/>
      <w:numFmt w:val="decimal"/>
      <w:lvlText w:val="%7."/>
      <w:lvlJc w:val="left"/>
      <w:pPr>
        <w:ind w:left="5440" w:hanging="360"/>
      </w:pPr>
    </w:lvl>
    <w:lvl w:ilvl="7" w:tplc="ECAADFC0" w:tentative="1">
      <w:start w:val="1"/>
      <w:numFmt w:val="lowerLetter"/>
      <w:lvlText w:val="%8."/>
      <w:lvlJc w:val="left"/>
      <w:pPr>
        <w:ind w:left="6160" w:hanging="360"/>
      </w:pPr>
    </w:lvl>
    <w:lvl w:ilvl="8" w:tplc="7B30820E" w:tentative="1">
      <w:start w:val="1"/>
      <w:numFmt w:val="lowerRoman"/>
      <w:lvlText w:val="%9."/>
      <w:lvlJc w:val="right"/>
      <w:pPr>
        <w:ind w:left="6880" w:hanging="180"/>
      </w:pPr>
    </w:lvl>
  </w:abstractNum>
  <w:abstractNum w:abstractNumId="289">
    <w:nsid w:val="6E44037D"/>
    <w:multiLevelType w:val="hybridMultilevel"/>
    <w:tmpl w:val="E3CEF494"/>
    <w:lvl w:ilvl="0" w:tplc="99F4C540">
      <w:start w:val="1"/>
      <w:numFmt w:val="decimal"/>
      <w:lvlText w:val="%1."/>
      <w:lvlJc w:val="left"/>
      <w:pPr>
        <w:ind w:left="1069" w:hanging="360"/>
      </w:pPr>
      <w:rPr>
        <w:rFonts w:hint="default"/>
        <w:b w:val="0"/>
      </w:rPr>
    </w:lvl>
    <w:lvl w:ilvl="1" w:tplc="E4C4E7AC" w:tentative="1">
      <w:start w:val="1"/>
      <w:numFmt w:val="lowerLetter"/>
      <w:lvlText w:val="%2."/>
      <w:lvlJc w:val="left"/>
      <w:pPr>
        <w:ind w:left="1789" w:hanging="360"/>
      </w:pPr>
    </w:lvl>
    <w:lvl w:ilvl="2" w:tplc="6F6C01D2" w:tentative="1">
      <w:start w:val="1"/>
      <w:numFmt w:val="lowerRoman"/>
      <w:lvlText w:val="%3."/>
      <w:lvlJc w:val="right"/>
      <w:pPr>
        <w:ind w:left="2509" w:hanging="180"/>
      </w:pPr>
    </w:lvl>
    <w:lvl w:ilvl="3" w:tplc="37D8D4AC" w:tentative="1">
      <w:start w:val="1"/>
      <w:numFmt w:val="decimal"/>
      <w:lvlText w:val="%4."/>
      <w:lvlJc w:val="left"/>
      <w:pPr>
        <w:ind w:left="3229" w:hanging="360"/>
      </w:pPr>
    </w:lvl>
    <w:lvl w:ilvl="4" w:tplc="885EFB2E" w:tentative="1">
      <w:start w:val="1"/>
      <w:numFmt w:val="lowerLetter"/>
      <w:lvlText w:val="%5."/>
      <w:lvlJc w:val="left"/>
      <w:pPr>
        <w:ind w:left="3949" w:hanging="360"/>
      </w:pPr>
    </w:lvl>
    <w:lvl w:ilvl="5" w:tplc="DC065F86" w:tentative="1">
      <w:start w:val="1"/>
      <w:numFmt w:val="lowerRoman"/>
      <w:lvlText w:val="%6."/>
      <w:lvlJc w:val="right"/>
      <w:pPr>
        <w:ind w:left="4669" w:hanging="180"/>
      </w:pPr>
    </w:lvl>
    <w:lvl w:ilvl="6" w:tplc="12B04FDC" w:tentative="1">
      <w:start w:val="1"/>
      <w:numFmt w:val="decimal"/>
      <w:lvlText w:val="%7."/>
      <w:lvlJc w:val="left"/>
      <w:pPr>
        <w:ind w:left="5389" w:hanging="360"/>
      </w:pPr>
    </w:lvl>
    <w:lvl w:ilvl="7" w:tplc="08064120" w:tentative="1">
      <w:start w:val="1"/>
      <w:numFmt w:val="lowerLetter"/>
      <w:lvlText w:val="%8."/>
      <w:lvlJc w:val="left"/>
      <w:pPr>
        <w:ind w:left="6109" w:hanging="360"/>
      </w:pPr>
    </w:lvl>
    <w:lvl w:ilvl="8" w:tplc="F13ADA3A" w:tentative="1">
      <w:start w:val="1"/>
      <w:numFmt w:val="lowerRoman"/>
      <w:lvlText w:val="%9."/>
      <w:lvlJc w:val="right"/>
      <w:pPr>
        <w:ind w:left="6829" w:hanging="180"/>
      </w:pPr>
    </w:lvl>
  </w:abstractNum>
  <w:abstractNum w:abstractNumId="290">
    <w:nsid w:val="6F2E024B"/>
    <w:multiLevelType w:val="hybridMultilevel"/>
    <w:tmpl w:val="47EA5C7E"/>
    <w:lvl w:ilvl="0" w:tplc="0419000F">
      <w:start w:val="1"/>
      <w:numFmt w:val="bullet"/>
      <w:lvlText w:val=""/>
      <w:lvlJc w:val="left"/>
      <w:pPr>
        <w:ind w:left="360"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291">
    <w:nsid w:val="6FC071DB"/>
    <w:multiLevelType w:val="hybridMultilevel"/>
    <w:tmpl w:val="B3ECF234"/>
    <w:lvl w:ilvl="0" w:tplc="BFAA8E2E">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2">
    <w:nsid w:val="6FCF1B58"/>
    <w:multiLevelType w:val="hybridMultilevel"/>
    <w:tmpl w:val="72BAB650"/>
    <w:lvl w:ilvl="0" w:tplc="F1864414">
      <w:start w:val="1"/>
      <w:numFmt w:val="decimal"/>
      <w:lvlText w:val="%1."/>
      <w:lvlJc w:val="left"/>
      <w:pPr>
        <w:tabs>
          <w:tab w:val="num" w:pos="720"/>
        </w:tabs>
        <w:ind w:left="720" w:hanging="360"/>
      </w:pPr>
    </w:lvl>
    <w:lvl w:ilvl="1" w:tplc="43E64DE6" w:tentative="1">
      <w:start w:val="1"/>
      <w:numFmt w:val="lowerLetter"/>
      <w:lvlText w:val="%2."/>
      <w:lvlJc w:val="left"/>
      <w:pPr>
        <w:tabs>
          <w:tab w:val="num" w:pos="1440"/>
        </w:tabs>
        <w:ind w:left="1440" w:hanging="360"/>
      </w:pPr>
    </w:lvl>
    <w:lvl w:ilvl="2" w:tplc="FD74D406" w:tentative="1">
      <w:start w:val="1"/>
      <w:numFmt w:val="lowerRoman"/>
      <w:lvlText w:val="%3."/>
      <w:lvlJc w:val="right"/>
      <w:pPr>
        <w:tabs>
          <w:tab w:val="num" w:pos="2160"/>
        </w:tabs>
        <w:ind w:left="2160" w:hanging="180"/>
      </w:pPr>
    </w:lvl>
    <w:lvl w:ilvl="3" w:tplc="A22048B4" w:tentative="1">
      <w:start w:val="1"/>
      <w:numFmt w:val="decimal"/>
      <w:lvlText w:val="%4."/>
      <w:lvlJc w:val="left"/>
      <w:pPr>
        <w:tabs>
          <w:tab w:val="num" w:pos="2880"/>
        </w:tabs>
        <w:ind w:left="2880" w:hanging="360"/>
      </w:pPr>
    </w:lvl>
    <w:lvl w:ilvl="4" w:tplc="86FE2EBA" w:tentative="1">
      <w:start w:val="1"/>
      <w:numFmt w:val="lowerLetter"/>
      <w:lvlText w:val="%5."/>
      <w:lvlJc w:val="left"/>
      <w:pPr>
        <w:tabs>
          <w:tab w:val="num" w:pos="3600"/>
        </w:tabs>
        <w:ind w:left="3600" w:hanging="360"/>
      </w:pPr>
    </w:lvl>
    <w:lvl w:ilvl="5" w:tplc="F1EC7A76" w:tentative="1">
      <w:start w:val="1"/>
      <w:numFmt w:val="lowerRoman"/>
      <w:lvlText w:val="%6."/>
      <w:lvlJc w:val="right"/>
      <w:pPr>
        <w:tabs>
          <w:tab w:val="num" w:pos="4320"/>
        </w:tabs>
        <w:ind w:left="4320" w:hanging="180"/>
      </w:pPr>
    </w:lvl>
    <w:lvl w:ilvl="6" w:tplc="8D2AEE9C" w:tentative="1">
      <w:start w:val="1"/>
      <w:numFmt w:val="decimal"/>
      <w:lvlText w:val="%7."/>
      <w:lvlJc w:val="left"/>
      <w:pPr>
        <w:tabs>
          <w:tab w:val="num" w:pos="5040"/>
        </w:tabs>
        <w:ind w:left="5040" w:hanging="360"/>
      </w:pPr>
    </w:lvl>
    <w:lvl w:ilvl="7" w:tplc="5BE0FCF6" w:tentative="1">
      <w:start w:val="1"/>
      <w:numFmt w:val="lowerLetter"/>
      <w:lvlText w:val="%8."/>
      <w:lvlJc w:val="left"/>
      <w:pPr>
        <w:tabs>
          <w:tab w:val="num" w:pos="5760"/>
        </w:tabs>
        <w:ind w:left="5760" w:hanging="360"/>
      </w:pPr>
    </w:lvl>
    <w:lvl w:ilvl="8" w:tplc="02CCC55E" w:tentative="1">
      <w:start w:val="1"/>
      <w:numFmt w:val="lowerRoman"/>
      <w:lvlText w:val="%9."/>
      <w:lvlJc w:val="right"/>
      <w:pPr>
        <w:tabs>
          <w:tab w:val="num" w:pos="6480"/>
        </w:tabs>
        <w:ind w:left="6480" w:hanging="180"/>
      </w:pPr>
    </w:lvl>
  </w:abstractNum>
  <w:abstractNum w:abstractNumId="293">
    <w:nsid w:val="6FF9031C"/>
    <w:multiLevelType w:val="hybridMultilevel"/>
    <w:tmpl w:val="6E5ACF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4">
    <w:nsid w:val="70C762D4"/>
    <w:multiLevelType w:val="singleLevel"/>
    <w:tmpl w:val="0419000F"/>
    <w:lvl w:ilvl="0">
      <w:start w:val="1"/>
      <w:numFmt w:val="decimal"/>
      <w:lvlText w:val="%1."/>
      <w:lvlJc w:val="left"/>
      <w:pPr>
        <w:tabs>
          <w:tab w:val="num" w:pos="360"/>
        </w:tabs>
        <w:ind w:left="360" w:hanging="360"/>
      </w:pPr>
      <w:rPr>
        <w:rFonts w:hint="default"/>
      </w:rPr>
    </w:lvl>
  </w:abstractNum>
  <w:abstractNum w:abstractNumId="295">
    <w:nsid w:val="716C14A7"/>
    <w:multiLevelType w:val="hybridMultilevel"/>
    <w:tmpl w:val="1E08A222"/>
    <w:lvl w:ilvl="0" w:tplc="00204648">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6">
    <w:nsid w:val="71D83A9B"/>
    <w:multiLevelType w:val="hybridMultilevel"/>
    <w:tmpl w:val="350A449C"/>
    <w:lvl w:ilvl="0" w:tplc="C9509636">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7">
    <w:nsid w:val="71E538C2"/>
    <w:multiLevelType w:val="hybridMultilevel"/>
    <w:tmpl w:val="4218EAA8"/>
    <w:lvl w:ilvl="0" w:tplc="A000B804">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8">
    <w:nsid w:val="71EF3F41"/>
    <w:multiLevelType w:val="hybridMultilevel"/>
    <w:tmpl w:val="5E2A0F5C"/>
    <w:lvl w:ilvl="0" w:tplc="037ADE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9">
    <w:nsid w:val="72085C61"/>
    <w:multiLevelType w:val="multilevel"/>
    <w:tmpl w:val="A718B08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0">
    <w:nsid w:val="72627A5A"/>
    <w:multiLevelType w:val="multilevel"/>
    <w:tmpl w:val="623C213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301">
    <w:nsid w:val="72A04463"/>
    <w:multiLevelType w:val="hybridMultilevel"/>
    <w:tmpl w:val="7990E48C"/>
    <w:lvl w:ilvl="0" w:tplc="A000B804">
      <w:start w:val="1"/>
      <w:numFmt w:val="bullet"/>
      <w:lvlText w:val="o"/>
      <w:lvlJc w:val="left"/>
      <w:pPr>
        <w:tabs>
          <w:tab w:val="num" w:pos="720"/>
        </w:tabs>
        <w:ind w:left="720" w:hanging="360"/>
      </w:pPr>
      <w:rPr>
        <w:rFonts w:ascii="Courier New" w:hAnsi="Courier New" w:cs="Courier New"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2">
    <w:nsid w:val="73CE72BF"/>
    <w:multiLevelType w:val="hybridMultilevel"/>
    <w:tmpl w:val="CFC2F650"/>
    <w:lvl w:ilvl="0" w:tplc="DA30F1FE">
      <w:start w:val="1"/>
      <w:numFmt w:val="bullet"/>
      <w:lvlText w:val=""/>
      <w:lvlJc w:val="left"/>
      <w:pPr>
        <w:ind w:left="1288" w:hanging="360"/>
      </w:pPr>
      <w:rPr>
        <w:rFonts w:ascii="Symbol" w:hAnsi="Symbol" w:hint="default"/>
      </w:rPr>
    </w:lvl>
    <w:lvl w:ilvl="1" w:tplc="384E64AC" w:tentative="1">
      <w:start w:val="1"/>
      <w:numFmt w:val="bullet"/>
      <w:lvlText w:val="o"/>
      <w:lvlJc w:val="left"/>
      <w:pPr>
        <w:ind w:left="2008" w:hanging="360"/>
      </w:pPr>
      <w:rPr>
        <w:rFonts w:ascii="Courier New" w:hAnsi="Courier New" w:cs="Courier New" w:hint="default"/>
      </w:rPr>
    </w:lvl>
    <w:lvl w:ilvl="2" w:tplc="801C36BA" w:tentative="1">
      <w:start w:val="1"/>
      <w:numFmt w:val="bullet"/>
      <w:lvlText w:val=""/>
      <w:lvlJc w:val="left"/>
      <w:pPr>
        <w:ind w:left="2728" w:hanging="360"/>
      </w:pPr>
      <w:rPr>
        <w:rFonts w:ascii="Wingdings" w:hAnsi="Wingdings" w:hint="default"/>
      </w:rPr>
    </w:lvl>
    <w:lvl w:ilvl="3" w:tplc="ECB4428E" w:tentative="1">
      <w:start w:val="1"/>
      <w:numFmt w:val="bullet"/>
      <w:lvlText w:val=""/>
      <w:lvlJc w:val="left"/>
      <w:pPr>
        <w:ind w:left="3448" w:hanging="360"/>
      </w:pPr>
      <w:rPr>
        <w:rFonts w:ascii="Symbol" w:hAnsi="Symbol" w:hint="default"/>
      </w:rPr>
    </w:lvl>
    <w:lvl w:ilvl="4" w:tplc="B24201BC" w:tentative="1">
      <w:start w:val="1"/>
      <w:numFmt w:val="bullet"/>
      <w:lvlText w:val="o"/>
      <w:lvlJc w:val="left"/>
      <w:pPr>
        <w:ind w:left="4168" w:hanging="360"/>
      </w:pPr>
      <w:rPr>
        <w:rFonts w:ascii="Courier New" w:hAnsi="Courier New" w:cs="Courier New" w:hint="default"/>
      </w:rPr>
    </w:lvl>
    <w:lvl w:ilvl="5" w:tplc="076E6834" w:tentative="1">
      <w:start w:val="1"/>
      <w:numFmt w:val="bullet"/>
      <w:lvlText w:val=""/>
      <w:lvlJc w:val="left"/>
      <w:pPr>
        <w:ind w:left="4888" w:hanging="360"/>
      </w:pPr>
      <w:rPr>
        <w:rFonts w:ascii="Wingdings" w:hAnsi="Wingdings" w:hint="default"/>
      </w:rPr>
    </w:lvl>
    <w:lvl w:ilvl="6" w:tplc="263E7420" w:tentative="1">
      <w:start w:val="1"/>
      <w:numFmt w:val="bullet"/>
      <w:lvlText w:val=""/>
      <w:lvlJc w:val="left"/>
      <w:pPr>
        <w:ind w:left="5608" w:hanging="360"/>
      </w:pPr>
      <w:rPr>
        <w:rFonts w:ascii="Symbol" w:hAnsi="Symbol" w:hint="default"/>
      </w:rPr>
    </w:lvl>
    <w:lvl w:ilvl="7" w:tplc="92CE5DC4" w:tentative="1">
      <w:start w:val="1"/>
      <w:numFmt w:val="bullet"/>
      <w:lvlText w:val="o"/>
      <w:lvlJc w:val="left"/>
      <w:pPr>
        <w:ind w:left="6328" w:hanging="360"/>
      </w:pPr>
      <w:rPr>
        <w:rFonts w:ascii="Courier New" w:hAnsi="Courier New" w:cs="Courier New" w:hint="default"/>
      </w:rPr>
    </w:lvl>
    <w:lvl w:ilvl="8" w:tplc="B7B658D2" w:tentative="1">
      <w:start w:val="1"/>
      <w:numFmt w:val="bullet"/>
      <w:lvlText w:val=""/>
      <w:lvlJc w:val="left"/>
      <w:pPr>
        <w:ind w:left="7048" w:hanging="360"/>
      </w:pPr>
      <w:rPr>
        <w:rFonts w:ascii="Wingdings" w:hAnsi="Wingdings" w:hint="default"/>
      </w:rPr>
    </w:lvl>
  </w:abstractNum>
  <w:abstractNum w:abstractNumId="303">
    <w:nsid w:val="73DF04D9"/>
    <w:multiLevelType w:val="hybridMultilevel"/>
    <w:tmpl w:val="FD487AAA"/>
    <w:lvl w:ilvl="0" w:tplc="FFFFFFFF">
      <w:start w:val="1"/>
      <w:numFmt w:val="decimal"/>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304">
    <w:nsid w:val="741A52AF"/>
    <w:multiLevelType w:val="hybridMultilevel"/>
    <w:tmpl w:val="C00C29C6"/>
    <w:lvl w:ilvl="0" w:tplc="49302054">
      <w:numFmt w:val="none"/>
      <w:lvlText w:val=""/>
      <w:lvlJc w:val="left"/>
      <w:pPr>
        <w:tabs>
          <w:tab w:val="num" w:pos="360"/>
        </w:tabs>
      </w:pPr>
    </w:lvl>
    <w:lvl w:ilvl="1" w:tplc="B4A0FD52" w:tentative="1">
      <w:start w:val="1"/>
      <w:numFmt w:val="lowerLetter"/>
      <w:lvlText w:val="%2."/>
      <w:lvlJc w:val="left"/>
      <w:pPr>
        <w:tabs>
          <w:tab w:val="num" w:pos="2040"/>
        </w:tabs>
        <w:ind w:left="2040" w:hanging="360"/>
      </w:pPr>
    </w:lvl>
    <w:lvl w:ilvl="2" w:tplc="D25C8EA8" w:tentative="1">
      <w:start w:val="1"/>
      <w:numFmt w:val="lowerRoman"/>
      <w:lvlText w:val="%3."/>
      <w:lvlJc w:val="right"/>
      <w:pPr>
        <w:tabs>
          <w:tab w:val="num" w:pos="2760"/>
        </w:tabs>
        <w:ind w:left="2760" w:hanging="180"/>
      </w:pPr>
    </w:lvl>
    <w:lvl w:ilvl="3" w:tplc="6BE24F2C" w:tentative="1">
      <w:start w:val="1"/>
      <w:numFmt w:val="decimal"/>
      <w:lvlText w:val="%4."/>
      <w:lvlJc w:val="left"/>
      <w:pPr>
        <w:tabs>
          <w:tab w:val="num" w:pos="3480"/>
        </w:tabs>
        <w:ind w:left="3480" w:hanging="360"/>
      </w:pPr>
    </w:lvl>
    <w:lvl w:ilvl="4" w:tplc="E0F489A8" w:tentative="1">
      <w:start w:val="1"/>
      <w:numFmt w:val="lowerLetter"/>
      <w:lvlText w:val="%5."/>
      <w:lvlJc w:val="left"/>
      <w:pPr>
        <w:tabs>
          <w:tab w:val="num" w:pos="4200"/>
        </w:tabs>
        <w:ind w:left="4200" w:hanging="360"/>
      </w:pPr>
    </w:lvl>
    <w:lvl w:ilvl="5" w:tplc="542EDBD6" w:tentative="1">
      <w:start w:val="1"/>
      <w:numFmt w:val="lowerRoman"/>
      <w:lvlText w:val="%6."/>
      <w:lvlJc w:val="right"/>
      <w:pPr>
        <w:tabs>
          <w:tab w:val="num" w:pos="4920"/>
        </w:tabs>
        <w:ind w:left="4920" w:hanging="180"/>
      </w:pPr>
    </w:lvl>
    <w:lvl w:ilvl="6" w:tplc="4FEEF490" w:tentative="1">
      <w:start w:val="1"/>
      <w:numFmt w:val="decimal"/>
      <w:lvlText w:val="%7."/>
      <w:lvlJc w:val="left"/>
      <w:pPr>
        <w:tabs>
          <w:tab w:val="num" w:pos="5640"/>
        </w:tabs>
        <w:ind w:left="5640" w:hanging="360"/>
      </w:pPr>
    </w:lvl>
    <w:lvl w:ilvl="7" w:tplc="DFEAD828" w:tentative="1">
      <w:start w:val="1"/>
      <w:numFmt w:val="lowerLetter"/>
      <w:lvlText w:val="%8."/>
      <w:lvlJc w:val="left"/>
      <w:pPr>
        <w:tabs>
          <w:tab w:val="num" w:pos="6360"/>
        </w:tabs>
        <w:ind w:left="6360" w:hanging="360"/>
      </w:pPr>
    </w:lvl>
    <w:lvl w:ilvl="8" w:tplc="22322E9C" w:tentative="1">
      <w:start w:val="1"/>
      <w:numFmt w:val="lowerRoman"/>
      <w:lvlText w:val="%9."/>
      <w:lvlJc w:val="right"/>
      <w:pPr>
        <w:tabs>
          <w:tab w:val="num" w:pos="7080"/>
        </w:tabs>
        <w:ind w:left="7080" w:hanging="180"/>
      </w:pPr>
    </w:lvl>
  </w:abstractNum>
  <w:abstractNum w:abstractNumId="305">
    <w:nsid w:val="742639BB"/>
    <w:multiLevelType w:val="hybridMultilevel"/>
    <w:tmpl w:val="F828C21E"/>
    <w:lvl w:ilvl="0" w:tplc="04190001">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306">
    <w:nsid w:val="745A7B16"/>
    <w:multiLevelType w:val="hybridMultilevel"/>
    <w:tmpl w:val="C4C07A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7">
    <w:nsid w:val="747E612D"/>
    <w:multiLevelType w:val="hybridMultilevel"/>
    <w:tmpl w:val="ADDC69DA"/>
    <w:lvl w:ilvl="0" w:tplc="8A1257AE">
      <w:start w:val="1"/>
      <w:numFmt w:val="decimal"/>
      <w:lvlText w:val="%1."/>
      <w:lvlJc w:val="left"/>
      <w:pPr>
        <w:tabs>
          <w:tab w:val="num" w:pos="1976"/>
        </w:tabs>
        <w:ind w:left="1976" w:hanging="1125"/>
      </w:pPr>
      <w:rPr>
        <w:rFonts w:hint="default"/>
      </w:rPr>
    </w:lvl>
    <w:lvl w:ilvl="1" w:tplc="37C022A8" w:tentative="1">
      <w:start w:val="1"/>
      <w:numFmt w:val="lowerLetter"/>
      <w:lvlText w:val="%2."/>
      <w:lvlJc w:val="left"/>
      <w:pPr>
        <w:tabs>
          <w:tab w:val="num" w:pos="1440"/>
        </w:tabs>
        <w:ind w:left="1440" w:hanging="360"/>
      </w:pPr>
    </w:lvl>
    <w:lvl w:ilvl="2" w:tplc="09A69D70" w:tentative="1">
      <w:start w:val="1"/>
      <w:numFmt w:val="lowerRoman"/>
      <w:lvlText w:val="%3."/>
      <w:lvlJc w:val="right"/>
      <w:pPr>
        <w:tabs>
          <w:tab w:val="num" w:pos="2160"/>
        </w:tabs>
        <w:ind w:left="2160" w:hanging="180"/>
      </w:pPr>
    </w:lvl>
    <w:lvl w:ilvl="3" w:tplc="7944C144" w:tentative="1">
      <w:start w:val="1"/>
      <w:numFmt w:val="decimal"/>
      <w:lvlText w:val="%4."/>
      <w:lvlJc w:val="left"/>
      <w:pPr>
        <w:tabs>
          <w:tab w:val="num" w:pos="2880"/>
        </w:tabs>
        <w:ind w:left="2880" w:hanging="360"/>
      </w:pPr>
    </w:lvl>
    <w:lvl w:ilvl="4" w:tplc="09F0831C" w:tentative="1">
      <w:start w:val="1"/>
      <w:numFmt w:val="lowerLetter"/>
      <w:lvlText w:val="%5."/>
      <w:lvlJc w:val="left"/>
      <w:pPr>
        <w:tabs>
          <w:tab w:val="num" w:pos="3600"/>
        </w:tabs>
        <w:ind w:left="3600" w:hanging="360"/>
      </w:pPr>
    </w:lvl>
    <w:lvl w:ilvl="5" w:tplc="421475B8" w:tentative="1">
      <w:start w:val="1"/>
      <w:numFmt w:val="lowerRoman"/>
      <w:lvlText w:val="%6."/>
      <w:lvlJc w:val="right"/>
      <w:pPr>
        <w:tabs>
          <w:tab w:val="num" w:pos="4320"/>
        </w:tabs>
        <w:ind w:left="4320" w:hanging="180"/>
      </w:pPr>
    </w:lvl>
    <w:lvl w:ilvl="6" w:tplc="9A0E823C" w:tentative="1">
      <w:start w:val="1"/>
      <w:numFmt w:val="decimal"/>
      <w:lvlText w:val="%7."/>
      <w:lvlJc w:val="left"/>
      <w:pPr>
        <w:tabs>
          <w:tab w:val="num" w:pos="5040"/>
        </w:tabs>
        <w:ind w:left="5040" w:hanging="360"/>
      </w:pPr>
    </w:lvl>
    <w:lvl w:ilvl="7" w:tplc="979844B4" w:tentative="1">
      <w:start w:val="1"/>
      <w:numFmt w:val="lowerLetter"/>
      <w:lvlText w:val="%8."/>
      <w:lvlJc w:val="left"/>
      <w:pPr>
        <w:tabs>
          <w:tab w:val="num" w:pos="5760"/>
        </w:tabs>
        <w:ind w:left="5760" w:hanging="360"/>
      </w:pPr>
    </w:lvl>
    <w:lvl w:ilvl="8" w:tplc="331AB2F4" w:tentative="1">
      <w:start w:val="1"/>
      <w:numFmt w:val="lowerRoman"/>
      <w:lvlText w:val="%9."/>
      <w:lvlJc w:val="right"/>
      <w:pPr>
        <w:tabs>
          <w:tab w:val="num" w:pos="6480"/>
        </w:tabs>
        <w:ind w:left="6480" w:hanging="180"/>
      </w:pPr>
    </w:lvl>
  </w:abstractNum>
  <w:abstractNum w:abstractNumId="308">
    <w:nsid w:val="749D6DC4"/>
    <w:multiLevelType w:val="hybridMultilevel"/>
    <w:tmpl w:val="35FA2BAC"/>
    <w:lvl w:ilvl="0" w:tplc="DCD8D1E4">
      <w:start w:val="15"/>
      <w:numFmt w:val="decimal"/>
      <w:lvlText w:val="%1."/>
      <w:lvlJc w:val="left"/>
      <w:pPr>
        <w:tabs>
          <w:tab w:val="num" w:pos="780"/>
        </w:tabs>
        <w:ind w:left="780" w:hanging="420"/>
      </w:pPr>
      <w:rPr>
        <w:rFonts w:hint="default"/>
      </w:rPr>
    </w:lvl>
    <w:lvl w:ilvl="1" w:tplc="953CBE4A" w:tentative="1">
      <w:start w:val="1"/>
      <w:numFmt w:val="lowerLetter"/>
      <w:lvlText w:val="%2."/>
      <w:lvlJc w:val="left"/>
      <w:pPr>
        <w:tabs>
          <w:tab w:val="num" w:pos="1440"/>
        </w:tabs>
        <w:ind w:left="1440" w:hanging="360"/>
      </w:pPr>
    </w:lvl>
    <w:lvl w:ilvl="2" w:tplc="92DEC7CA" w:tentative="1">
      <w:start w:val="1"/>
      <w:numFmt w:val="lowerRoman"/>
      <w:lvlText w:val="%3."/>
      <w:lvlJc w:val="right"/>
      <w:pPr>
        <w:tabs>
          <w:tab w:val="num" w:pos="2160"/>
        </w:tabs>
        <w:ind w:left="2160" w:hanging="180"/>
      </w:pPr>
    </w:lvl>
    <w:lvl w:ilvl="3" w:tplc="1E040280" w:tentative="1">
      <w:start w:val="1"/>
      <w:numFmt w:val="decimal"/>
      <w:lvlText w:val="%4."/>
      <w:lvlJc w:val="left"/>
      <w:pPr>
        <w:tabs>
          <w:tab w:val="num" w:pos="2880"/>
        </w:tabs>
        <w:ind w:left="2880" w:hanging="360"/>
      </w:pPr>
    </w:lvl>
    <w:lvl w:ilvl="4" w:tplc="24C4F7A6" w:tentative="1">
      <w:start w:val="1"/>
      <w:numFmt w:val="lowerLetter"/>
      <w:lvlText w:val="%5."/>
      <w:lvlJc w:val="left"/>
      <w:pPr>
        <w:tabs>
          <w:tab w:val="num" w:pos="3600"/>
        </w:tabs>
        <w:ind w:left="3600" w:hanging="360"/>
      </w:pPr>
    </w:lvl>
    <w:lvl w:ilvl="5" w:tplc="21340DD8" w:tentative="1">
      <w:start w:val="1"/>
      <w:numFmt w:val="lowerRoman"/>
      <w:lvlText w:val="%6."/>
      <w:lvlJc w:val="right"/>
      <w:pPr>
        <w:tabs>
          <w:tab w:val="num" w:pos="4320"/>
        </w:tabs>
        <w:ind w:left="4320" w:hanging="180"/>
      </w:pPr>
    </w:lvl>
    <w:lvl w:ilvl="6" w:tplc="9A821D1E" w:tentative="1">
      <w:start w:val="1"/>
      <w:numFmt w:val="decimal"/>
      <w:lvlText w:val="%7."/>
      <w:lvlJc w:val="left"/>
      <w:pPr>
        <w:tabs>
          <w:tab w:val="num" w:pos="5040"/>
        </w:tabs>
        <w:ind w:left="5040" w:hanging="360"/>
      </w:pPr>
    </w:lvl>
    <w:lvl w:ilvl="7" w:tplc="6F94D9E2" w:tentative="1">
      <w:start w:val="1"/>
      <w:numFmt w:val="lowerLetter"/>
      <w:lvlText w:val="%8."/>
      <w:lvlJc w:val="left"/>
      <w:pPr>
        <w:tabs>
          <w:tab w:val="num" w:pos="5760"/>
        </w:tabs>
        <w:ind w:left="5760" w:hanging="360"/>
      </w:pPr>
    </w:lvl>
    <w:lvl w:ilvl="8" w:tplc="720CAF76" w:tentative="1">
      <w:start w:val="1"/>
      <w:numFmt w:val="lowerRoman"/>
      <w:lvlText w:val="%9."/>
      <w:lvlJc w:val="right"/>
      <w:pPr>
        <w:tabs>
          <w:tab w:val="num" w:pos="6480"/>
        </w:tabs>
        <w:ind w:left="6480" w:hanging="180"/>
      </w:pPr>
    </w:lvl>
  </w:abstractNum>
  <w:abstractNum w:abstractNumId="309">
    <w:nsid w:val="74CF7CD2"/>
    <w:multiLevelType w:val="hybridMultilevel"/>
    <w:tmpl w:val="BCE4F2B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10">
    <w:nsid w:val="75800CB0"/>
    <w:multiLevelType w:val="hybridMultilevel"/>
    <w:tmpl w:val="C81C50DE"/>
    <w:lvl w:ilvl="0" w:tplc="BD98E132">
      <w:start w:val="1"/>
      <w:numFmt w:val="decimal"/>
      <w:lvlText w:val="%1."/>
      <w:lvlJc w:val="left"/>
      <w:pPr>
        <w:ind w:left="360" w:hanging="360"/>
      </w:pPr>
      <w:rPr>
        <w:rFonts w:hint="default"/>
      </w:rPr>
    </w:lvl>
    <w:lvl w:ilvl="1" w:tplc="E348C984" w:tentative="1">
      <w:start w:val="1"/>
      <w:numFmt w:val="lowerLetter"/>
      <w:lvlText w:val="%2."/>
      <w:lvlJc w:val="left"/>
      <w:pPr>
        <w:ind w:left="1080" w:hanging="360"/>
      </w:pPr>
    </w:lvl>
    <w:lvl w:ilvl="2" w:tplc="434403EC" w:tentative="1">
      <w:start w:val="1"/>
      <w:numFmt w:val="lowerRoman"/>
      <w:lvlText w:val="%3."/>
      <w:lvlJc w:val="right"/>
      <w:pPr>
        <w:ind w:left="1800" w:hanging="180"/>
      </w:pPr>
    </w:lvl>
    <w:lvl w:ilvl="3" w:tplc="C4267118" w:tentative="1">
      <w:start w:val="1"/>
      <w:numFmt w:val="decimal"/>
      <w:lvlText w:val="%4."/>
      <w:lvlJc w:val="left"/>
      <w:pPr>
        <w:ind w:left="2520" w:hanging="360"/>
      </w:pPr>
    </w:lvl>
    <w:lvl w:ilvl="4" w:tplc="000296D4" w:tentative="1">
      <w:start w:val="1"/>
      <w:numFmt w:val="lowerLetter"/>
      <w:lvlText w:val="%5."/>
      <w:lvlJc w:val="left"/>
      <w:pPr>
        <w:ind w:left="3240" w:hanging="360"/>
      </w:pPr>
    </w:lvl>
    <w:lvl w:ilvl="5" w:tplc="B0EE3500" w:tentative="1">
      <w:start w:val="1"/>
      <w:numFmt w:val="lowerRoman"/>
      <w:lvlText w:val="%6."/>
      <w:lvlJc w:val="right"/>
      <w:pPr>
        <w:ind w:left="3960" w:hanging="180"/>
      </w:pPr>
    </w:lvl>
    <w:lvl w:ilvl="6" w:tplc="C5806EB0" w:tentative="1">
      <w:start w:val="1"/>
      <w:numFmt w:val="decimal"/>
      <w:lvlText w:val="%7."/>
      <w:lvlJc w:val="left"/>
      <w:pPr>
        <w:ind w:left="4680" w:hanging="360"/>
      </w:pPr>
    </w:lvl>
    <w:lvl w:ilvl="7" w:tplc="C7905E18" w:tentative="1">
      <w:start w:val="1"/>
      <w:numFmt w:val="lowerLetter"/>
      <w:lvlText w:val="%8."/>
      <w:lvlJc w:val="left"/>
      <w:pPr>
        <w:ind w:left="5400" w:hanging="360"/>
      </w:pPr>
    </w:lvl>
    <w:lvl w:ilvl="8" w:tplc="245AD8C2" w:tentative="1">
      <w:start w:val="1"/>
      <w:numFmt w:val="lowerRoman"/>
      <w:lvlText w:val="%9."/>
      <w:lvlJc w:val="right"/>
      <w:pPr>
        <w:ind w:left="6120" w:hanging="180"/>
      </w:pPr>
    </w:lvl>
  </w:abstractNum>
  <w:abstractNum w:abstractNumId="311">
    <w:nsid w:val="762002EC"/>
    <w:multiLevelType w:val="hybridMultilevel"/>
    <w:tmpl w:val="AF2EF85C"/>
    <w:lvl w:ilvl="0" w:tplc="04190005">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2">
    <w:nsid w:val="77E5575E"/>
    <w:multiLevelType w:val="hybridMultilevel"/>
    <w:tmpl w:val="E5E62E50"/>
    <w:lvl w:ilvl="0" w:tplc="B3FEA15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3">
    <w:nsid w:val="780516E8"/>
    <w:multiLevelType w:val="hybridMultilevel"/>
    <w:tmpl w:val="D0FE590A"/>
    <w:lvl w:ilvl="0" w:tplc="492A4BD8">
      <w:start w:val="1"/>
      <w:numFmt w:val="decimal"/>
      <w:lvlText w:val="%1."/>
      <w:lvlJc w:val="left"/>
      <w:pPr>
        <w:ind w:left="1520" w:hanging="360"/>
      </w:pPr>
      <w:rPr>
        <w:b w:val="0"/>
      </w:rPr>
    </w:lvl>
    <w:lvl w:ilvl="1" w:tplc="22EE8376" w:tentative="1">
      <w:start w:val="1"/>
      <w:numFmt w:val="lowerLetter"/>
      <w:lvlText w:val="%2."/>
      <w:lvlJc w:val="left"/>
      <w:pPr>
        <w:ind w:left="1840" w:hanging="360"/>
      </w:pPr>
    </w:lvl>
    <w:lvl w:ilvl="2" w:tplc="A71EC044" w:tentative="1">
      <w:start w:val="1"/>
      <w:numFmt w:val="lowerRoman"/>
      <w:lvlText w:val="%3."/>
      <w:lvlJc w:val="right"/>
      <w:pPr>
        <w:ind w:left="2560" w:hanging="180"/>
      </w:pPr>
    </w:lvl>
    <w:lvl w:ilvl="3" w:tplc="62445BC8" w:tentative="1">
      <w:start w:val="1"/>
      <w:numFmt w:val="decimal"/>
      <w:lvlText w:val="%4."/>
      <w:lvlJc w:val="left"/>
      <w:pPr>
        <w:ind w:left="3280" w:hanging="360"/>
      </w:pPr>
    </w:lvl>
    <w:lvl w:ilvl="4" w:tplc="7882B89E" w:tentative="1">
      <w:start w:val="1"/>
      <w:numFmt w:val="lowerLetter"/>
      <w:lvlText w:val="%5."/>
      <w:lvlJc w:val="left"/>
      <w:pPr>
        <w:ind w:left="4000" w:hanging="360"/>
      </w:pPr>
    </w:lvl>
    <w:lvl w:ilvl="5" w:tplc="11C40E8E" w:tentative="1">
      <w:start w:val="1"/>
      <w:numFmt w:val="lowerRoman"/>
      <w:lvlText w:val="%6."/>
      <w:lvlJc w:val="right"/>
      <w:pPr>
        <w:ind w:left="4720" w:hanging="180"/>
      </w:pPr>
    </w:lvl>
    <w:lvl w:ilvl="6" w:tplc="C9F0A96E" w:tentative="1">
      <w:start w:val="1"/>
      <w:numFmt w:val="decimal"/>
      <w:lvlText w:val="%7."/>
      <w:lvlJc w:val="left"/>
      <w:pPr>
        <w:ind w:left="5440" w:hanging="360"/>
      </w:pPr>
    </w:lvl>
    <w:lvl w:ilvl="7" w:tplc="936E66AA" w:tentative="1">
      <w:start w:val="1"/>
      <w:numFmt w:val="lowerLetter"/>
      <w:lvlText w:val="%8."/>
      <w:lvlJc w:val="left"/>
      <w:pPr>
        <w:ind w:left="6160" w:hanging="360"/>
      </w:pPr>
    </w:lvl>
    <w:lvl w:ilvl="8" w:tplc="E408C870" w:tentative="1">
      <w:start w:val="1"/>
      <w:numFmt w:val="lowerRoman"/>
      <w:lvlText w:val="%9."/>
      <w:lvlJc w:val="right"/>
      <w:pPr>
        <w:ind w:left="6880" w:hanging="180"/>
      </w:pPr>
    </w:lvl>
  </w:abstractNum>
  <w:abstractNum w:abstractNumId="314">
    <w:nsid w:val="78CD2E5D"/>
    <w:multiLevelType w:val="hybridMultilevel"/>
    <w:tmpl w:val="BAA4A4A2"/>
    <w:lvl w:ilvl="0" w:tplc="FFFFFFFF">
      <w:start w:val="1"/>
      <w:numFmt w:val="decimal"/>
      <w:lvlText w:val="%1."/>
      <w:lvlJc w:val="left"/>
      <w:pPr>
        <w:tabs>
          <w:tab w:val="num" w:pos="357"/>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nsid w:val="791D22D6"/>
    <w:multiLevelType w:val="hybridMultilevel"/>
    <w:tmpl w:val="AB4E7808"/>
    <w:lvl w:ilvl="0" w:tplc="CC323D32">
      <w:start w:val="1"/>
      <w:numFmt w:val="decimal"/>
      <w:lvlText w:val="%1."/>
      <w:lvlJc w:val="left"/>
      <w:pPr>
        <w:tabs>
          <w:tab w:val="num" w:pos="720"/>
        </w:tabs>
        <w:ind w:left="720" w:hanging="360"/>
      </w:pPr>
    </w:lvl>
    <w:lvl w:ilvl="1" w:tplc="16C034B0">
      <w:start w:val="1"/>
      <w:numFmt w:val="decimal"/>
      <w:lvlText w:val="%2."/>
      <w:lvlJc w:val="left"/>
      <w:pPr>
        <w:tabs>
          <w:tab w:val="num" w:pos="1440"/>
        </w:tabs>
        <w:ind w:left="1440" w:hanging="360"/>
      </w:pPr>
    </w:lvl>
    <w:lvl w:ilvl="2" w:tplc="C9E02092">
      <w:start w:val="1"/>
      <w:numFmt w:val="decimal"/>
      <w:lvlText w:val="%3."/>
      <w:lvlJc w:val="left"/>
      <w:pPr>
        <w:tabs>
          <w:tab w:val="num" w:pos="2160"/>
        </w:tabs>
        <w:ind w:left="2160" w:hanging="360"/>
      </w:pPr>
    </w:lvl>
    <w:lvl w:ilvl="3" w:tplc="C2A4A2D8">
      <w:start w:val="1"/>
      <w:numFmt w:val="decimal"/>
      <w:lvlText w:val="%4."/>
      <w:lvlJc w:val="left"/>
      <w:pPr>
        <w:tabs>
          <w:tab w:val="num" w:pos="2880"/>
        </w:tabs>
        <w:ind w:left="2880" w:hanging="360"/>
      </w:pPr>
    </w:lvl>
    <w:lvl w:ilvl="4" w:tplc="B610FF62">
      <w:start w:val="1"/>
      <w:numFmt w:val="decimal"/>
      <w:lvlText w:val="%5."/>
      <w:lvlJc w:val="left"/>
      <w:pPr>
        <w:tabs>
          <w:tab w:val="num" w:pos="3600"/>
        </w:tabs>
        <w:ind w:left="3600" w:hanging="360"/>
      </w:pPr>
    </w:lvl>
    <w:lvl w:ilvl="5" w:tplc="EFA422B0">
      <w:start w:val="1"/>
      <w:numFmt w:val="decimal"/>
      <w:lvlText w:val="%6."/>
      <w:lvlJc w:val="left"/>
      <w:pPr>
        <w:tabs>
          <w:tab w:val="num" w:pos="4320"/>
        </w:tabs>
        <w:ind w:left="4320" w:hanging="360"/>
      </w:pPr>
    </w:lvl>
    <w:lvl w:ilvl="6" w:tplc="1722BB8E">
      <w:start w:val="1"/>
      <w:numFmt w:val="decimal"/>
      <w:lvlText w:val="%7."/>
      <w:lvlJc w:val="left"/>
      <w:pPr>
        <w:tabs>
          <w:tab w:val="num" w:pos="5040"/>
        </w:tabs>
        <w:ind w:left="5040" w:hanging="360"/>
      </w:pPr>
    </w:lvl>
    <w:lvl w:ilvl="7" w:tplc="D254A240">
      <w:start w:val="1"/>
      <w:numFmt w:val="decimal"/>
      <w:lvlText w:val="%8."/>
      <w:lvlJc w:val="left"/>
      <w:pPr>
        <w:tabs>
          <w:tab w:val="num" w:pos="5760"/>
        </w:tabs>
        <w:ind w:left="5760" w:hanging="360"/>
      </w:pPr>
    </w:lvl>
    <w:lvl w:ilvl="8" w:tplc="F5CC3CF6">
      <w:start w:val="1"/>
      <w:numFmt w:val="decimal"/>
      <w:lvlText w:val="%9."/>
      <w:lvlJc w:val="left"/>
      <w:pPr>
        <w:tabs>
          <w:tab w:val="num" w:pos="6480"/>
        </w:tabs>
        <w:ind w:left="6480" w:hanging="360"/>
      </w:pPr>
    </w:lvl>
  </w:abstractNum>
  <w:abstractNum w:abstractNumId="316">
    <w:nsid w:val="797B3670"/>
    <w:multiLevelType w:val="hybridMultilevel"/>
    <w:tmpl w:val="6DEED1D0"/>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nsid w:val="79C36DBB"/>
    <w:multiLevelType w:val="hybridMultilevel"/>
    <w:tmpl w:val="AA24CE20"/>
    <w:lvl w:ilvl="0" w:tplc="5E485192">
      <w:start w:val="1"/>
      <w:numFmt w:val="decimal"/>
      <w:lvlText w:val="%1."/>
      <w:lvlJc w:val="left"/>
      <w:pPr>
        <w:tabs>
          <w:tab w:val="num" w:pos="360"/>
        </w:tabs>
        <w:ind w:left="360" w:hanging="360"/>
      </w:pPr>
      <w:rPr>
        <w:rFonts w:ascii="Times New Roman" w:eastAsia="Times New Roman" w:hAnsi="Times New Roman" w:cs="Times New Roman"/>
      </w:rPr>
    </w:lvl>
    <w:lvl w:ilvl="1" w:tplc="D780D1A6" w:tentative="1">
      <w:start w:val="1"/>
      <w:numFmt w:val="bullet"/>
      <w:lvlText w:val="o"/>
      <w:lvlJc w:val="left"/>
      <w:pPr>
        <w:tabs>
          <w:tab w:val="num" w:pos="1080"/>
        </w:tabs>
        <w:ind w:left="1080" w:hanging="360"/>
      </w:pPr>
      <w:rPr>
        <w:rFonts w:ascii="Courier New" w:hAnsi="Courier New" w:cs="Courier New" w:hint="default"/>
      </w:rPr>
    </w:lvl>
    <w:lvl w:ilvl="2" w:tplc="64FEE83E" w:tentative="1">
      <w:start w:val="1"/>
      <w:numFmt w:val="bullet"/>
      <w:lvlText w:val=""/>
      <w:lvlJc w:val="left"/>
      <w:pPr>
        <w:tabs>
          <w:tab w:val="num" w:pos="1800"/>
        </w:tabs>
        <w:ind w:left="1800" w:hanging="360"/>
      </w:pPr>
      <w:rPr>
        <w:rFonts w:ascii="Wingdings" w:hAnsi="Wingdings" w:hint="default"/>
      </w:rPr>
    </w:lvl>
    <w:lvl w:ilvl="3" w:tplc="11CAAFE6" w:tentative="1">
      <w:start w:val="1"/>
      <w:numFmt w:val="bullet"/>
      <w:lvlText w:val=""/>
      <w:lvlJc w:val="left"/>
      <w:pPr>
        <w:tabs>
          <w:tab w:val="num" w:pos="2520"/>
        </w:tabs>
        <w:ind w:left="2520" w:hanging="360"/>
      </w:pPr>
      <w:rPr>
        <w:rFonts w:ascii="Symbol" w:hAnsi="Symbol" w:hint="default"/>
      </w:rPr>
    </w:lvl>
    <w:lvl w:ilvl="4" w:tplc="7A34A746" w:tentative="1">
      <w:start w:val="1"/>
      <w:numFmt w:val="bullet"/>
      <w:lvlText w:val="o"/>
      <w:lvlJc w:val="left"/>
      <w:pPr>
        <w:tabs>
          <w:tab w:val="num" w:pos="3240"/>
        </w:tabs>
        <w:ind w:left="3240" w:hanging="360"/>
      </w:pPr>
      <w:rPr>
        <w:rFonts w:ascii="Courier New" w:hAnsi="Courier New" w:cs="Courier New" w:hint="default"/>
      </w:rPr>
    </w:lvl>
    <w:lvl w:ilvl="5" w:tplc="CAB8A8E0" w:tentative="1">
      <w:start w:val="1"/>
      <w:numFmt w:val="bullet"/>
      <w:lvlText w:val=""/>
      <w:lvlJc w:val="left"/>
      <w:pPr>
        <w:tabs>
          <w:tab w:val="num" w:pos="3960"/>
        </w:tabs>
        <w:ind w:left="3960" w:hanging="360"/>
      </w:pPr>
      <w:rPr>
        <w:rFonts w:ascii="Wingdings" w:hAnsi="Wingdings" w:hint="default"/>
      </w:rPr>
    </w:lvl>
    <w:lvl w:ilvl="6" w:tplc="34E20C64" w:tentative="1">
      <w:start w:val="1"/>
      <w:numFmt w:val="bullet"/>
      <w:lvlText w:val=""/>
      <w:lvlJc w:val="left"/>
      <w:pPr>
        <w:tabs>
          <w:tab w:val="num" w:pos="4680"/>
        </w:tabs>
        <w:ind w:left="4680" w:hanging="360"/>
      </w:pPr>
      <w:rPr>
        <w:rFonts w:ascii="Symbol" w:hAnsi="Symbol" w:hint="default"/>
      </w:rPr>
    </w:lvl>
    <w:lvl w:ilvl="7" w:tplc="BD90ECAA" w:tentative="1">
      <w:start w:val="1"/>
      <w:numFmt w:val="bullet"/>
      <w:lvlText w:val="o"/>
      <w:lvlJc w:val="left"/>
      <w:pPr>
        <w:tabs>
          <w:tab w:val="num" w:pos="5400"/>
        </w:tabs>
        <w:ind w:left="5400" w:hanging="360"/>
      </w:pPr>
      <w:rPr>
        <w:rFonts w:ascii="Courier New" w:hAnsi="Courier New" w:cs="Courier New" w:hint="default"/>
      </w:rPr>
    </w:lvl>
    <w:lvl w:ilvl="8" w:tplc="E51AA7B0" w:tentative="1">
      <w:start w:val="1"/>
      <w:numFmt w:val="bullet"/>
      <w:lvlText w:val=""/>
      <w:lvlJc w:val="left"/>
      <w:pPr>
        <w:tabs>
          <w:tab w:val="num" w:pos="6120"/>
        </w:tabs>
        <w:ind w:left="6120" w:hanging="360"/>
      </w:pPr>
      <w:rPr>
        <w:rFonts w:ascii="Wingdings" w:hAnsi="Wingdings" w:hint="default"/>
      </w:rPr>
    </w:lvl>
  </w:abstractNum>
  <w:abstractNum w:abstractNumId="318">
    <w:nsid w:val="79CC537E"/>
    <w:multiLevelType w:val="hybridMultilevel"/>
    <w:tmpl w:val="AF74992E"/>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319">
    <w:nsid w:val="79F33AEC"/>
    <w:multiLevelType w:val="hybridMultilevel"/>
    <w:tmpl w:val="68143C90"/>
    <w:lvl w:ilvl="0" w:tplc="E29C0E00">
      <w:start w:val="1"/>
      <w:numFmt w:val="decimal"/>
      <w:lvlText w:val="%1."/>
      <w:lvlJc w:val="left"/>
      <w:pPr>
        <w:ind w:left="1429" w:hanging="360"/>
      </w:pPr>
    </w:lvl>
    <w:lvl w:ilvl="1" w:tplc="986ACAEA" w:tentative="1">
      <w:start w:val="1"/>
      <w:numFmt w:val="lowerLetter"/>
      <w:lvlText w:val="%2."/>
      <w:lvlJc w:val="left"/>
      <w:pPr>
        <w:ind w:left="2149" w:hanging="360"/>
      </w:pPr>
    </w:lvl>
    <w:lvl w:ilvl="2" w:tplc="E97CFCC2" w:tentative="1">
      <w:start w:val="1"/>
      <w:numFmt w:val="lowerRoman"/>
      <w:lvlText w:val="%3."/>
      <w:lvlJc w:val="right"/>
      <w:pPr>
        <w:ind w:left="2869" w:hanging="180"/>
      </w:pPr>
    </w:lvl>
    <w:lvl w:ilvl="3" w:tplc="4786376A" w:tentative="1">
      <w:start w:val="1"/>
      <w:numFmt w:val="decimal"/>
      <w:lvlText w:val="%4."/>
      <w:lvlJc w:val="left"/>
      <w:pPr>
        <w:ind w:left="3589" w:hanging="360"/>
      </w:pPr>
    </w:lvl>
    <w:lvl w:ilvl="4" w:tplc="29AAA4BA" w:tentative="1">
      <w:start w:val="1"/>
      <w:numFmt w:val="lowerLetter"/>
      <w:lvlText w:val="%5."/>
      <w:lvlJc w:val="left"/>
      <w:pPr>
        <w:ind w:left="4309" w:hanging="360"/>
      </w:pPr>
    </w:lvl>
    <w:lvl w:ilvl="5" w:tplc="EE68CD82" w:tentative="1">
      <w:start w:val="1"/>
      <w:numFmt w:val="lowerRoman"/>
      <w:lvlText w:val="%6."/>
      <w:lvlJc w:val="right"/>
      <w:pPr>
        <w:ind w:left="5029" w:hanging="180"/>
      </w:pPr>
    </w:lvl>
    <w:lvl w:ilvl="6" w:tplc="7A1E46AA" w:tentative="1">
      <w:start w:val="1"/>
      <w:numFmt w:val="decimal"/>
      <w:lvlText w:val="%7."/>
      <w:lvlJc w:val="left"/>
      <w:pPr>
        <w:ind w:left="5749" w:hanging="360"/>
      </w:pPr>
    </w:lvl>
    <w:lvl w:ilvl="7" w:tplc="7184424C" w:tentative="1">
      <w:start w:val="1"/>
      <w:numFmt w:val="lowerLetter"/>
      <w:lvlText w:val="%8."/>
      <w:lvlJc w:val="left"/>
      <w:pPr>
        <w:ind w:left="6469" w:hanging="360"/>
      </w:pPr>
    </w:lvl>
    <w:lvl w:ilvl="8" w:tplc="C6842BE2" w:tentative="1">
      <w:start w:val="1"/>
      <w:numFmt w:val="lowerRoman"/>
      <w:lvlText w:val="%9."/>
      <w:lvlJc w:val="right"/>
      <w:pPr>
        <w:ind w:left="7189" w:hanging="180"/>
      </w:pPr>
    </w:lvl>
  </w:abstractNum>
  <w:abstractNum w:abstractNumId="320">
    <w:nsid w:val="7A6C4920"/>
    <w:multiLevelType w:val="hybridMultilevel"/>
    <w:tmpl w:val="3808E670"/>
    <w:lvl w:ilvl="0" w:tplc="CCC4193C">
      <w:start w:val="1"/>
      <w:numFmt w:val="decimal"/>
      <w:lvlText w:val="%1."/>
      <w:lvlJc w:val="left"/>
      <w:pPr>
        <w:tabs>
          <w:tab w:val="num" w:pos="360"/>
        </w:tabs>
        <w:ind w:left="360" w:hanging="360"/>
      </w:pPr>
    </w:lvl>
    <w:lvl w:ilvl="1" w:tplc="51B4C2C6" w:tentative="1">
      <w:start w:val="1"/>
      <w:numFmt w:val="lowerLetter"/>
      <w:lvlText w:val="%2."/>
      <w:lvlJc w:val="left"/>
      <w:pPr>
        <w:tabs>
          <w:tab w:val="num" w:pos="1440"/>
        </w:tabs>
        <w:ind w:left="1440" w:hanging="360"/>
      </w:pPr>
    </w:lvl>
    <w:lvl w:ilvl="2" w:tplc="B68C97CE" w:tentative="1">
      <w:start w:val="1"/>
      <w:numFmt w:val="lowerRoman"/>
      <w:lvlText w:val="%3."/>
      <w:lvlJc w:val="right"/>
      <w:pPr>
        <w:tabs>
          <w:tab w:val="num" w:pos="2160"/>
        </w:tabs>
        <w:ind w:left="2160" w:hanging="180"/>
      </w:pPr>
    </w:lvl>
    <w:lvl w:ilvl="3" w:tplc="3A285ACC" w:tentative="1">
      <w:start w:val="1"/>
      <w:numFmt w:val="decimal"/>
      <w:lvlText w:val="%4."/>
      <w:lvlJc w:val="left"/>
      <w:pPr>
        <w:tabs>
          <w:tab w:val="num" w:pos="2880"/>
        </w:tabs>
        <w:ind w:left="2880" w:hanging="360"/>
      </w:pPr>
    </w:lvl>
    <w:lvl w:ilvl="4" w:tplc="E02236B4" w:tentative="1">
      <w:start w:val="1"/>
      <w:numFmt w:val="lowerLetter"/>
      <w:lvlText w:val="%5."/>
      <w:lvlJc w:val="left"/>
      <w:pPr>
        <w:tabs>
          <w:tab w:val="num" w:pos="3600"/>
        </w:tabs>
        <w:ind w:left="3600" w:hanging="360"/>
      </w:pPr>
    </w:lvl>
    <w:lvl w:ilvl="5" w:tplc="20F483B0" w:tentative="1">
      <w:start w:val="1"/>
      <w:numFmt w:val="lowerRoman"/>
      <w:lvlText w:val="%6."/>
      <w:lvlJc w:val="right"/>
      <w:pPr>
        <w:tabs>
          <w:tab w:val="num" w:pos="4320"/>
        </w:tabs>
        <w:ind w:left="4320" w:hanging="180"/>
      </w:pPr>
    </w:lvl>
    <w:lvl w:ilvl="6" w:tplc="5F3027B0" w:tentative="1">
      <w:start w:val="1"/>
      <w:numFmt w:val="decimal"/>
      <w:lvlText w:val="%7."/>
      <w:lvlJc w:val="left"/>
      <w:pPr>
        <w:tabs>
          <w:tab w:val="num" w:pos="5040"/>
        </w:tabs>
        <w:ind w:left="5040" w:hanging="360"/>
      </w:pPr>
    </w:lvl>
    <w:lvl w:ilvl="7" w:tplc="D9D694E0" w:tentative="1">
      <w:start w:val="1"/>
      <w:numFmt w:val="lowerLetter"/>
      <w:lvlText w:val="%8."/>
      <w:lvlJc w:val="left"/>
      <w:pPr>
        <w:tabs>
          <w:tab w:val="num" w:pos="5760"/>
        </w:tabs>
        <w:ind w:left="5760" w:hanging="360"/>
      </w:pPr>
    </w:lvl>
    <w:lvl w:ilvl="8" w:tplc="B9C6641E" w:tentative="1">
      <w:start w:val="1"/>
      <w:numFmt w:val="lowerRoman"/>
      <w:lvlText w:val="%9."/>
      <w:lvlJc w:val="right"/>
      <w:pPr>
        <w:tabs>
          <w:tab w:val="num" w:pos="6480"/>
        </w:tabs>
        <w:ind w:left="6480" w:hanging="180"/>
      </w:pPr>
    </w:lvl>
  </w:abstractNum>
  <w:abstractNum w:abstractNumId="321">
    <w:nsid w:val="7AC53824"/>
    <w:multiLevelType w:val="hybridMultilevel"/>
    <w:tmpl w:val="084CCDE8"/>
    <w:lvl w:ilvl="0" w:tplc="AF3AC950">
      <w:start w:val="1"/>
      <w:numFmt w:val="bullet"/>
      <w:lvlText w:val="o"/>
      <w:lvlJc w:val="left"/>
      <w:pPr>
        <w:tabs>
          <w:tab w:val="num" w:pos="720"/>
        </w:tabs>
        <w:ind w:left="720" w:hanging="360"/>
      </w:pPr>
      <w:rPr>
        <w:rFonts w:ascii="Courier New" w:hAnsi="Courier New" w:cs="Courier New" w:hint="default"/>
      </w:rPr>
    </w:lvl>
    <w:lvl w:ilvl="1" w:tplc="A9467756" w:tentative="1">
      <w:start w:val="1"/>
      <w:numFmt w:val="bullet"/>
      <w:lvlText w:val="o"/>
      <w:lvlJc w:val="left"/>
      <w:pPr>
        <w:tabs>
          <w:tab w:val="num" w:pos="1440"/>
        </w:tabs>
        <w:ind w:left="1440" w:hanging="360"/>
      </w:pPr>
      <w:rPr>
        <w:rFonts w:ascii="Courier New" w:hAnsi="Courier New" w:cs="Courier New" w:hint="default"/>
      </w:rPr>
    </w:lvl>
    <w:lvl w:ilvl="2" w:tplc="85D23C82" w:tentative="1">
      <w:start w:val="1"/>
      <w:numFmt w:val="bullet"/>
      <w:lvlText w:val=""/>
      <w:lvlJc w:val="left"/>
      <w:pPr>
        <w:tabs>
          <w:tab w:val="num" w:pos="2160"/>
        </w:tabs>
        <w:ind w:left="2160" w:hanging="360"/>
      </w:pPr>
      <w:rPr>
        <w:rFonts w:ascii="Wingdings" w:hAnsi="Wingdings" w:hint="default"/>
      </w:rPr>
    </w:lvl>
    <w:lvl w:ilvl="3" w:tplc="9AD45F40" w:tentative="1">
      <w:start w:val="1"/>
      <w:numFmt w:val="bullet"/>
      <w:lvlText w:val=""/>
      <w:lvlJc w:val="left"/>
      <w:pPr>
        <w:tabs>
          <w:tab w:val="num" w:pos="2880"/>
        </w:tabs>
        <w:ind w:left="2880" w:hanging="360"/>
      </w:pPr>
      <w:rPr>
        <w:rFonts w:ascii="Symbol" w:hAnsi="Symbol" w:hint="default"/>
      </w:rPr>
    </w:lvl>
    <w:lvl w:ilvl="4" w:tplc="B500465A" w:tentative="1">
      <w:start w:val="1"/>
      <w:numFmt w:val="bullet"/>
      <w:lvlText w:val="o"/>
      <w:lvlJc w:val="left"/>
      <w:pPr>
        <w:tabs>
          <w:tab w:val="num" w:pos="3600"/>
        </w:tabs>
        <w:ind w:left="3600" w:hanging="360"/>
      </w:pPr>
      <w:rPr>
        <w:rFonts w:ascii="Courier New" w:hAnsi="Courier New" w:cs="Courier New" w:hint="default"/>
      </w:rPr>
    </w:lvl>
    <w:lvl w:ilvl="5" w:tplc="7D6CF732" w:tentative="1">
      <w:start w:val="1"/>
      <w:numFmt w:val="bullet"/>
      <w:lvlText w:val=""/>
      <w:lvlJc w:val="left"/>
      <w:pPr>
        <w:tabs>
          <w:tab w:val="num" w:pos="4320"/>
        </w:tabs>
        <w:ind w:left="4320" w:hanging="360"/>
      </w:pPr>
      <w:rPr>
        <w:rFonts w:ascii="Wingdings" w:hAnsi="Wingdings" w:hint="default"/>
      </w:rPr>
    </w:lvl>
    <w:lvl w:ilvl="6" w:tplc="DC0EAB30" w:tentative="1">
      <w:start w:val="1"/>
      <w:numFmt w:val="bullet"/>
      <w:lvlText w:val=""/>
      <w:lvlJc w:val="left"/>
      <w:pPr>
        <w:tabs>
          <w:tab w:val="num" w:pos="5040"/>
        </w:tabs>
        <w:ind w:left="5040" w:hanging="360"/>
      </w:pPr>
      <w:rPr>
        <w:rFonts w:ascii="Symbol" w:hAnsi="Symbol" w:hint="default"/>
      </w:rPr>
    </w:lvl>
    <w:lvl w:ilvl="7" w:tplc="F858D8E8" w:tentative="1">
      <w:start w:val="1"/>
      <w:numFmt w:val="bullet"/>
      <w:lvlText w:val="o"/>
      <w:lvlJc w:val="left"/>
      <w:pPr>
        <w:tabs>
          <w:tab w:val="num" w:pos="5760"/>
        </w:tabs>
        <w:ind w:left="5760" w:hanging="360"/>
      </w:pPr>
      <w:rPr>
        <w:rFonts w:ascii="Courier New" w:hAnsi="Courier New" w:cs="Courier New" w:hint="default"/>
      </w:rPr>
    </w:lvl>
    <w:lvl w:ilvl="8" w:tplc="E51E3378" w:tentative="1">
      <w:start w:val="1"/>
      <w:numFmt w:val="bullet"/>
      <w:lvlText w:val=""/>
      <w:lvlJc w:val="left"/>
      <w:pPr>
        <w:tabs>
          <w:tab w:val="num" w:pos="6480"/>
        </w:tabs>
        <w:ind w:left="6480" w:hanging="360"/>
      </w:pPr>
      <w:rPr>
        <w:rFonts w:ascii="Wingdings" w:hAnsi="Wingdings" w:hint="default"/>
      </w:rPr>
    </w:lvl>
  </w:abstractNum>
  <w:abstractNum w:abstractNumId="322">
    <w:nsid w:val="7AE62C18"/>
    <w:multiLevelType w:val="hybridMultilevel"/>
    <w:tmpl w:val="C20AA91E"/>
    <w:lvl w:ilvl="0" w:tplc="180001CA">
      <w:start w:val="1"/>
      <w:numFmt w:val="decimal"/>
      <w:lvlText w:val="%1."/>
      <w:lvlJc w:val="left"/>
      <w:pPr>
        <w:tabs>
          <w:tab w:val="num" w:pos="1080"/>
        </w:tabs>
        <w:ind w:left="1080" w:hanging="360"/>
      </w:pPr>
      <w:rPr>
        <w:rFonts w:hint="default"/>
      </w:rPr>
    </w:lvl>
    <w:lvl w:ilvl="1" w:tplc="E076C57A" w:tentative="1">
      <w:start w:val="1"/>
      <w:numFmt w:val="lowerLetter"/>
      <w:lvlText w:val="%2."/>
      <w:lvlJc w:val="left"/>
      <w:pPr>
        <w:tabs>
          <w:tab w:val="num" w:pos="1440"/>
        </w:tabs>
        <w:ind w:left="1440" w:hanging="360"/>
      </w:pPr>
    </w:lvl>
    <w:lvl w:ilvl="2" w:tplc="511291D0" w:tentative="1">
      <w:start w:val="1"/>
      <w:numFmt w:val="lowerRoman"/>
      <w:lvlText w:val="%3."/>
      <w:lvlJc w:val="right"/>
      <w:pPr>
        <w:tabs>
          <w:tab w:val="num" w:pos="2160"/>
        </w:tabs>
        <w:ind w:left="2160" w:hanging="180"/>
      </w:pPr>
    </w:lvl>
    <w:lvl w:ilvl="3" w:tplc="7F7AE168" w:tentative="1">
      <w:start w:val="1"/>
      <w:numFmt w:val="decimal"/>
      <w:lvlText w:val="%4."/>
      <w:lvlJc w:val="left"/>
      <w:pPr>
        <w:tabs>
          <w:tab w:val="num" w:pos="2880"/>
        </w:tabs>
        <w:ind w:left="2880" w:hanging="360"/>
      </w:pPr>
    </w:lvl>
    <w:lvl w:ilvl="4" w:tplc="ECB0CC16" w:tentative="1">
      <w:start w:val="1"/>
      <w:numFmt w:val="lowerLetter"/>
      <w:lvlText w:val="%5."/>
      <w:lvlJc w:val="left"/>
      <w:pPr>
        <w:tabs>
          <w:tab w:val="num" w:pos="3600"/>
        </w:tabs>
        <w:ind w:left="3600" w:hanging="360"/>
      </w:pPr>
    </w:lvl>
    <w:lvl w:ilvl="5" w:tplc="1346AC0A" w:tentative="1">
      <w:start w:val="1"/>
      <w:numFmt w:val="lowerRoman"/>
      <w:lvlText w:val="%6."/>
      <w:lvlJc w:val="right"/>
      <w:pPr>
        <w:tabs>
          <w:tab w:val="num" w:pos="4320"/>
        </w:tabs>
        <w:ind w:left="4320" w:hanging="180"/>
      </w:pPr>
    </w:lvl>
    <w:lvl w:ilvl="6" w:tplc="92CAECF8" w:tentative="1">
      <w:start w:val="1"/>
      <w:numFmt w:val="decimal"/>
      <w:lvlText w:val="%7."/>
      <w:lvlJc w:val="left"/>
      <w:pPr>
        <w:tabs>
          <w:tab w:val="num" w:pos="5040"/>
        </w:tabs>
        <w:ind w:left="5040" w:hanging="360"/>
      </w:pPr>
    </w:lvl>
    <w:lvl w:ilvl="7" w:tplc="7BB655D0" w:tentative="1">
      <w:start w:val="1"/>
      <w:numFmt w:val="lowerLetter"/>
      <w:lvlText w:val="%8."/>
      <w:lvlJc w:val="left"/>
      <w:pPr>
        <w:tabs>
          <w:tab w:val="num" w:pos="5760"/>
        </w:tabs>
        <w:ind w:left="5760" w:hanging="360"/>
      </w:pPr>
    </w:lvl>
    <w:lvl w:ilvl="8" w:tplc="604A7F10" w:tentative="1">
      <w:start w:val="1"/>
      <w:numFmt w:val="lowerRoman"/>
      <w:lvlText w:val="%9."/>
      <w:lvlJc w:val="right"/>
      <w:pPr>
        <w:tabs>
          <w:tab w:val="num" w:pos="6480"/>
        </w:tabs>
        <w:ind w:left="6480" w:hanging="180"/>
      </w:pPr>
    </w:lvl>
  </w:abstractNum>
  <w:abstractNum w:abstractNumId="323">
    <w:nsid w:val="7B1F31E0"/>
    <w:multiLevelType w:val="hybridMultilevel"/>
    <w:tmpl w:val="1818D886"/>
    <w:lvl w:ilvl="0" w:tplc="BA8890CA">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24">
    <w:nsid w:val="7B5135F1"/>
    <w:multiLevelType w:val="hybridMultilevel"/>
    <w:tmpl w:val="3E2C963A"/>
    <w:lvl w:ilvl="0" w:tplc="539E30A0">
      <w:start w:val="1"/>
      <w:numFmt w:val="bullet"/>
      <w:lvlText w:val="o"/>
      <w:lvlJc w:val="left"/>
      <w:pPr>
        <w:tabs>
          <w:tab w:val="num" w:pos="720"/>
        </w:tabs>
        <w:ind w:left="720" w:hanging="360"/>
      </w:pPr>
      <w:rPr>
        <w:rFonts w:ascii="Courier New" w:hAnsi="Courier New" w:cs="Courier New" w:hint="default"/>
      </w:rPr>
    </w:lvl>
    <w:lvl w:ilvl="1" w:tplc="B9B4D262" w:tentative="1">
      <w:start w:val="1"/>
      <w:numFmt w:val="bullet"/>
      <w:lvlText w:val="o"/>
      <w:lvlJc w:val="left"/>
      <w:pPr>
        <w:tabs>
          <w:tab w:val="num" w:pos="1440"/>
        </w:tabs>
        <w:ind w:left="1440" w:hanging="360"/>
      </w:pPr>
      <w:rPr>
        <w:rFonts w:ascii="Courier New" w:hAnsi="Courier New" w:cs="Courier New" w:hint="default"/>
      </w:rPr>
    </w:lvl>
    <w:lvl w:ilvl="2" w:tplc="A63A8948" w:tentative="1">
      <w:start w:val="1"/>
      <w:numFmt w:val="bullet"/>
      <w:lvlText w:val=""/>
      <w:lvlJc w:val="left"/>
      <w:pPr>
        <w:tabs>
          <w:tab w:val="num" w:pos="2160"/>
        </w:tabs>
        <w:ind w:left="2160" w:hanging="360"/>
      </w:pPr>
      <w:rPr>
        <w:rFonts w:ascii="Wingdings" w:hAnsi="Wingdings" w:hint="default"/>
      </w:rPr>
    </w:lvl>
    <w:lvl w:ilvl="3" w:tplc="26BED1D6" w:tentative="1">
      <w:start w:val="1"/>
      <w:numFmt w:val="bullet"/>
      <w:lvlText w:val=""/>
      <w:lvlJc w:val="left"/>
      <w:pPr>
        <w:tabs>
          <w:tab w:val="num" w:pos="2880"/>
        </w:tabs>
        <w:ind w:left="2880" w:hanging="360"/>
      </w:pPr>
      <w:rPr>
        <w:rFonts w:ascii="Symbol" w:hAnsi="Symbol" w:hint="default"/>
      </w:rPr>
    </w:lvl>
    <w:lvl w:ilvl="4" w:tplc="8A323448" w:tentative="1">
      <w:start w:val="1"/>
      <w:numFmt w:val="bullet"/>
      <w:lvlText w:val="o"/>
      <w:lvlJc w:val="left"/>
      <w:pPr>
        <w:tabs>
          <w:tab w:val="num" w:pos="3600"/>
        </w:tabs>
        <w:ind w:left="3600" w:hanging="360"/>
      </w:pPr>
      <w:rPr>
        <w:rFonts w:ascii="Courier New" w:hAnsi="Courier New" w:cs="Courier New" w:hint="default"/>
      </w:rPr>
    </w:lvl>
    <w:lvl w:ilvl="5" w:tplc="3A7E4088" w:tentative="1">
      <w:start w:val="1"/>
      <w:numFmt w:val="bullet"/>
      <w:lvlText w:val=""/>
      <w:lvlJc w:val="left"/>
      <w:pPr>
        <w:tabs>
          <w:tab w:val="num" w:pos="4320"/>
        </w:tabs>
        <w:ind w:left="4320" w:hanging="360"/>
      </w:pPr>
      <w:rPr>
        <w:rFonts w:ascii="Wingdings" w:hAnsi="Wingdings" w:hint="default"/>
      </w:rPr>
    </w:lvl>
    <w:lvl w:ilvl="6" w:tplc="F9666476" w:tentative="1">
      <w:start w:val="1"/>
      <w:numFmt w:val="bullet"/>
      <w:lvlText w:val=""/>
      <w:lvlJc w:val="left"/>
      <w:pPr>
        <w:tabs>
          <w:tab w:val="num" w:pos="5040"/>
        </w:tabs>
        <w:ind w:left="5040" w:hanging="360"/>
      </w:pPr>
      <w:rPr>
        <w:rFonts w:ascii="Symbol" w:hAnsi="Symbol" w:hint="default"/>
      </w:rPr>
    </w:lvl>
    <w:lvl w:ilvl="7" w:tplc="A00EB146" w:tentative="1">
      <w:start w:val="1"/>
      <w:numFmt w:val="bullet"/>
      <w:lvlText w:val="o"/>
      <w:lvlJc w:val="left"/>
      <w:pPr>
        <w:tabs>
          <w:tab w:val="num" w:pos="5760"/>
        </w:tabs>
        <w:ind w:left="5760" w:hanging="360"/>
      </w:pPr>
      <w:rPr>
        <w:rFonts w:ascii="Courier New" w:hAnsi="Courier New" w:cs="Courier New" w:hint="default"/>
      </w:rPr>
    </w:lvl>
    <w:lvl w:ilvl="8" w:tplc="431E4908" w:tentative="1">
      <w:start w:val="1"/>
      <w:numFmt w:val="bullet"/>
      <w:lvlText w:val=""/>
      <w:lvlJc w:val="left"/>
      <w:pPr>
        <w:tabs>
          <w:tab w:val="num" w:pos="6480"/>
        </w:tabs>
        <w:ind w:left="6480" w:hanging="360"/>
      </w:pPr>
      <w:rPr>
        <w:rFonts w:ascii="Wingdings" w:hAnsi="Wingdings" w:hint="default"/>
      </w:rPr>
    </w:lvl>
  </w:abstractNum>
  <w:abstractNum w:abstractNumId="325">
    <w:nsid w:val="7C9F3619"/>
    <w:multiLevelType w:val="hybridMultilevel"/>
    <w:tmpl w:val="3ED25DD8"/>
    <w:lvl w:ilvl="0" w:tplc="3D9618FC">
      <w:start w:val="1"/>
      <w:numFmt w:val="decimal"/>
      <w:lvlText w:val="%1."/>
      <w:lvlJc w:val="left"/>
      <w:pPr>
        <w:tabs>
          <w:tab w:val="num" w:pos="1920"/>
        </w:tabs>
        <w:ind w:left="1920" w:hanging="360"/>
      </w:pPr>
    </w:lvl>
    <w:lvl w:ilvl="1" w:tplc="E17CCFEE" w:tentative="1">
      <w:start w:val="1"/>
      <w:numFmt w:val="lowerLetter"/>
      <w:lvlText w:val="%2."/>
      <w:lvlJc w:val="left"/>
      <w:pPr>
        <w:tabs>
          <w:tab w:val="num" w:pos="1440"/>
        </w:tabs>
        <w:ind w:left="1440" w:hanging="360"/>
      </w:pPr>
    </w:lvl>
    <w:lvl w:ilvl="2" w:tplc="5EA4578C" w:tentative="1">
      <w:start w:val="1"/>
      <w:numFmt w:val="lowerRoman"/>
      <w:lvlText w:val="%3."/>
      <w:lvlJc w:val="right"/>
      <w:pPr>
        <w:tabs>
          <w:tab w:val="num" w:pos="2160"/>
        </w:tabs>
        <w:ind w:left="2160" w:hanging="180"/>
      </w:pPr>
    </w:lvl>
    <w:lvl w:ilvl="3" w:tplc="EF589F6A" w:tentative="1">
      <w:start w:val="1"/>
      <w:numFmt w:val="decimal"/>
      <w:lvlText w:val="%4."/>
      <w:lvlJc w:val="left"/>
      <w:pPr>
        <w:tabs>
          <w:tab w:val="num" w:pos="2880"/>
        </w:tabs>
        <w:ind w:left="2880" w:hanging="360"/>
      </w:pPr>
    </w:lvl>
    <w:lvl w:ilvl="4" w:tplc="2A740E12" w:tentative="1">
      <w:start w:val="1"/>
      <w:numFmt w:val="lowerLetter"/>
      <w:lvlText w:val="%5."/>
      <w:lvlJc w:val="left"/>
      <w:pPr>
        <w:tabs>
          <w:tab w:val="num" w:pos="3600"/>
        </w:tabs>
        <w:ind w:left="3600" w:hanging="360"/>
      </w:pPr>
    </w:lvl>
    <w:lvl w:ilvl="5" w:tplc="0E28550E" w:tentative="1">
      <w:start w:val="1"/>
      <w:numFmt w:val="lowerRoman"/>
      <w:lvlText w:val="%6."/>
      <w:lvlJc w:val="right"/>
      <w:pPr>
        <w:tabs>
          <w:tab w:val="num" w:pos="4320"/>
        </w:tabs>
        <w:ind w:left="4320" w:hanging="180"/>
      </w:pPr>
    </w:lvl>
    <w:lvl w:ilvl="6" w:tplc="6DB05F1C" w:tentative="1">
      <w:start w:val="1"/>
      <w:numFmt w:val="decimal"/>
      <w:lvlText w:val="%7."/>
      <w:lvlJc w:val="left"/>
      <w:pPr>
        <w:tabs>
          <w:tab w:val="num" w:pos="5040"/>
        </w:tabs>
        <w:ind w:left="5040" w:hanging="360"/>
      </w:pPr>
    </w:lvl>
    <w:lvl w:ilvl="7" w:tplc="115AF944" w:tentative="1">
      <w:start w:val="1"/>
      <w:numFmt w:val="lowerLetter"/>
      <w:lvlText w:val="%8."/>
      <w:lvlJc w:val="left"/>
      <w:pPr>
        <w:tabs>
          <w:tab w:val="num" w:pos="5760"/>
        </w:tabs>
        <w:ind w:left="5760" w:hanging="360"/>
      </w:pPr>
    </w:lvl>
    <w:lvl w:ilvl="8" w:tplc="3EAA840C" w:tentative="1">
      <w:start w:val="1"/>
      <w:numFmt w:val="lowerRoman"/>
      <w:lvlText w:val="%9."/>
      <w:lvlJc w:val="right"/>
      <w:pPr>
        <w:tabs>
          <w:tab w:val="num" w:pos="6480"/>
        </w:tabs>
        <w:ind w:left="6480" w:hanging="180"/>
      </w:pPr>
    </w:lvl>
  </w:abstractNum>
  <w:abstractNum w:abstractNumId="326">
    <w:nsid w:val="7D40451F"/>
    <w:multiLevelType w:val="hybridMultilevel"/>
    <w:tmpl w:val="F6FCC9D8"/>
    <w:lvl w:ilvl="0" w:tplc="15C2365A">
      <w:start w:val="1"/>
      <w:numFmt w:val="decimal"/>
      <w:lvlText w:val="%1."/>
      <w:lvlJc w:val="left"/>
      <w:pPr>
        <w:tabs>
          <w:tab w:val="num" w:pos="927"/>
        </w:tabs>
        <w:ind w:left="927" w:hanging="360"/>
      </w:pPr>
      <w:rPr>
        <w:rFonts w:hint="default"/>
      </w:rPr>
    </w:lvl>
    <w:lvl w:ilvl="1" w:tplc="75FA914C" w:tentative="1">
      <w:start w:val="1"/>
      <w:numFmt w:val="lowerLetter"/>
      <w:lvlText w:val="%2."/>
      <w:lvlJc w:val="left"/>
      <w:pPr>
        <w:tabs>
          <w:tab w:val="num" w:pos="1440"/>
        </w:tabs>
        <w:ind w:left="1440" w:hanging="360"/>
      </w:pPr>
    </w:lvl>
    <w:lvl w:ilvl="2" w:tplc="AF78225A" w:tentative="1">
      <w:start w:val="1"/>
      <w:numFmt w:val="lowerRoman"/>
      <w:lvlText w:val="%3."/>
      <w:lvlJc w:val="right"/>
      <w:pPr>
        <w:tabs>
          <w:tab w:val="num" w:pos="2160"/>
        </w:tabs>
        <w:ind w:left="2160" w:hanging="180"/>
      </w:pPr>
    </w:lvl>
    <w:lvl w:ilvl="3" w:tplc="2A50C8EE" w:tentative="1">
      <w:start w:val="1"/>
      <w:numFmt w:val="decimal"/>
      <w:lvlText w:val="%4."/>
      <w:lvlJc w:val="left"/>
      <w:pPr>
        <w:tabs>
          <w:tab w:val="num" w:pos="2880"/>
        </w:tabs>
        <w:ind w:left="2880" w:hanging="360"/>
      </w:pPr>
    </w:lvl>
    <w:lvl w:ilvl="4" w:tplc="F55A0D76" w:tentative="1">
      <w:start w:val="1"/>
      <w:numFmt w:val="lowerLetter"/>
      <w:lvlText w:val="%5."/>
      <w:lvlJc w:val="left"/>
      <w:pPr>
        <w:tabs>
          <w:tab w:val="num" w:pos="3600"/>
        </w:tabs>
        <w:ind w:left="3600" w:hanging="360"/>
      </w:pPr>
    </w:lvl>
    <w:lvl w:ilvl="5" w:tplc="B9A81428" w:tentative="1">
      <w:start w:val="1"/>
      <w:numFmt w:val="lowerRoman"/>
      <w:lvlText w:val="%6."/>
      <w:lvlJc w:val="right"/>
      <w:pPr>
        <w:tabs>
          <w:tab w:val="num" w:pos="4320"/>
        </w:tabs>
        <w:ind w:left="4320" w:hanging="180"/>
      </w:pPr>
    </w:lvl>
    <w:lvl w:ilvl="6" w:tplc="BD529D44" w:tentative="1">
      <w:start w:val="1"/>
      <w:numFmt w:val="decimal"/>
      <w:lvlText w:val="%7."/>
      <w:lvlJc w:val="left"/>
      <w:pPr>
        <w:tabs>
          <w:tab w:val="num" w:pos="5040"/>
        </w:tabs>
        <w:ind w:left="5040" w:hanging="360"/>
      </w:pPr>
    </w:lvl>
    <w:lvl w:ilvl="7" w:tplc="ACB8A054" w:tentative="1">
      <w:start w:val="1"/>
      <w:numFmt w:val="lowerLetter"/>
      <w:lvlText w:val="%8."/>
      <w:lvlJc w:val="left"/>
      <w:pPr>
        <w:tabs>
          <w:tab w:val="num" w:pos="5760"/>
        </w:tabs>
        <w:ind w:left="5760" w:hanging="360"/>
      </w:pPr>
    </w:lvl>
    <w:lvl w:ilvl="8" w:tplc="5D82D8C4" w:tentative="1">
      <w:start w:val="1"/>
      <w:numFmt w:val="lowerRoman"/>
      <w:lvlText w:val="%9."/>
      <w:lvlJc w:val="right"/>
      <w:pPr>
        <w:tabs>
          <w:tab w:val="num" w:pos="6480"/>
        </w:tabs>
        <w:ind w:left="6480" w:hanging="180"/>
      </w:pPr>
    </w:lvl>
  </w:abstractNum>
  <w:abstractNum w:abstractNumId="327">
    <w:nsid w:val="7DC37381"/>
    <w:multiLevelType w:val="hybridMultilevel"/>
    <w:tmpl w:val="FE7EB1B8"/>
    <w:lvl w:ilvl="0" w:tplc="73E0F1F0">
      <w:start w:val="1"/>
      <w:numFmt w:val="decimal"/>
      <w:lvlText w:val="%1."/>
      <w:lvlJc w:val="left"/>
      <w:pPr>
        <w:ind w:left="720" w:hanging="360"/>
      </w:pPr>
      <w:rPr>
        <w:rFonts w:cs="Times New Roman"/>
      </w:rPr>
    </w:lvl>
    <w:lvl w:ilvl="1" w:tplc="24009D98" w:tentative="1">
      <w:start w:val="1"/>
      <w:numFmt w:val="lowerLetter"/>
      <w:lvlText w:val="%2."/>
      <w:lvlJc w:val="left"/>
      <w:pPr>
        <w:ind w:left="1440" w:hanging="360"/>
      </w:pPr>
      <w:rPr>
        <w:rFonts w:cs="Times New Roman"/>
      </w:rPr>
    </w:lvl>
    <w:lvl w:ilvl="2" w:tplc="7312D280" w:tentative="1">
      <w:start w:val="1"/>
      <w:numFmt w:val="lowerRoman"/>
      <w:lvlText w:val="%3."/>
      <w:lvlJc w:val="right"/>
      <w:pPr>
        <w:ind w:left="2160" w:hanging="180"/>
      </w:pPr>
      <w:rPr>
        <w:rFonts w:cs="Times New Roman"/>
      </w:rPr>
    </w:lvl>
    <w:lvl w:ilvl="3" w:tplc="29420F62" w:tentative="1">
      <w:start w:val="1"/>
      <w:numFmt w:val="decimal"/>
      <w:lvlText w:val="%4."/>
      <w:lvlJc w:val="left"/>
      <w:pPr>
        <w:ind w:left="2880" w:hanging="360"/>
      </w:pPr>
      <w:rPr>
        <w:rFonts w:cs="Times New Roman"/>
      </w:rPr>
    </w:lvl>
    <w:lvl w:ilvl="4" w:tplc="7EA4E49C" w:tentative="1">
      <w:start w:val="1"/>
      <w:numFmt w:val="lowerLetter"/>
      <w:lvlText w:val="%5."/>
      <w:lvlJc w:val="left"/>
      <w:pPr>
        <w:ind w:left="3600" w:hanging="360"/>
      </w:pPr>
      <w:rPr>
        <w:rFonts w:cs="Times New Roman"/>
      </w:rPr>
    </w:lvl>
    <w:lvl w:ilvl="5" w:tplc="D5B6365E" w:tentative="1">
      <w:start w:val="1"/>
      <w:numFmt w:val="lowerRoman"/>
      <w:lvlText w:val="%6."/>
      <w:lvlJc w:val="right"/>
      <w:pPr>
        <w:ind w:left="4320" w:hanging="180"/>
      </w:pPr>
      <w:rPr>
        <w:rFonts w:cs="Times New Roman"/>
      </w:rPr>
    </w:lvl>
    <w:lvl w:ilvl="6" w:tplc="3B742A10" w:tentative="1">
      <w:start w:val="1"/>
      <w:numFmt w:val="decimal"/>
      <w:lvlText w:val="%7."/>
      <w:lvlJc w:val="left"/>
      <w:pPr>
        <w:ind w:left="5040" w:hanging="360"/>
      </w:pPr>
      <w:rPr>
        <w:rFonts w:cs="Times New Roman"/>
      </w:rPr>
    </w:lvl>
    <w:lvl w:ilvl="7" w:tplc="F78C575E" w:tentative="1">
      <w:start w:val="1"/>
      <w:numFmt w:val="lowerLetter"/>
      <w:lvlText w:val="%8."/>
      <w:lvlJc w:val="left"/>
      <w:pPr>
        <w:ind w:left="5760" w:hanging="360"/>
      </w:pPr>
      <w:rPr>
        <w:rFonts w:cs="Times New Roman"/>
      </w:rPr>
    </w:lvl>
    <w:lvl w:ilvl="8" w:tplc="0A3C0CEC" w:tentative="1">
      <w:start w:val="1"/>
      <w:numFmt w:val="lowerRoman"/>
      <w:lvlText w:val="%9."/>
      <w:lvlJc w:val="right"/>
      <w:pPr>
        <w:ind w:left="6480" w:hanging="180"/>
      </w:pPr>
      <w:rPr>
        <w:rFonts w:cs="Times New Roman"/>
      </w:rPr>
    </w:lvl>
  </w:abstractNum>
  <w:abstractNum w:abstractNumId="328">
    <w:nsid w:val="7DF16B54"/>
    <w:multiLevelType w:val="hybridMultilevel"/>
    <w:tmpl w:val="A8CE601A"/>
    <w:lvl w:ilvl="0" w:tplc="254AFFB0">
      <w:start w:val="1"/>
      <w:numFmt w:val="decimal"/>
      <w:lvlText w:val="%1."/>
      <w:lvlJc w:val="left"/>
      <w:pPr>
        <w:tabs>
          <w:tab w:val="num" w:pos="1068"/>
        </w:tabs>
        <w:ind w:left="1068" w:hanging="360"/>
      </w:pPr>
      <w:rPr>
        <w:rFonts w:hint="default"/>
      </w:rPr>
    </w:lvl>
    <w:lvl w:ilvl="1" w:tplc="A6BABBDE" w:tentative="1">
      <w:start w:val="1"/>
      <w:numFmt w:val="lowerLetter"/>
      <w:lvlText w:val="%2."/>
      <w:lvlJc w:val="left"/>
      <w:pPr>
        <w:tabs>
          <w:tab w:val="num" w:pos="1428"/>
        </w:tabs>
        <w:ind w:left="1428" w:hanging="360"/>
      </w:pPr>
    </w:lvl>
    <w:lvl w:ilvl="2" w:tplc="D584DFBC" w:tentative="1">
      <w:start w:val="1"/>
      <w:numFmt w:val="lowerRoman"/>
      <w:lvlText w:val="%3."/>
      <w:lvlJc w:val="right"/>
      <w:pPr>
        <w:tabs>
          <w:tab w:val="num" w:pos="2148"/>
        </w:tabs>
        <w:ind w:left="2148" w:hanging="180"/>
      </w:pPr>
    </w:lvl>
    <w:lvl w:ilvl="3" w:tplc="C2805D26" w:tentative="1">
      <w:start w:val="1"/>
      <w:numFmt w:val="decimal"/>
      <w:lvlText w:val="%4."/>
      <w:lvlJc w:val="left"/>
      <w:pPr>
        <w:tabs>
          <w:tab w:val="num" w:pos="2868"/>
        </w:tabs>
        <w:ind w:left="2868" w:hanging="360"/>
      </w:pPr>
    </w:lvl>
    <w:lvl w:ilvl="4" w:tplc="E7066520" w:tentative="1">
      <w:start w:val="1"/>
      <w:numFmt w:val="lowerLetter"/>
      <w:lvlText w:val="%5."/>
      <w:lvlJc w:val="left"/>
      <w:pPr>
        <w:tabs>
          <w:tab w:val="num" w:pos="3588"/>
        </w:tabs>
        <w:ind w:left="3588" w:hanging="360"/>
      </w:pPr>
    </w:lvl>
    <w:lvl w:ilvl="5" w:tplc="E5241E84" w:tentative="1">
      <w:start w:val="1"/>
      <w:numFmt w:val="lowerRoman"/>
      <w:lvlText w:val="%6."/>
      <w:lvlJc w:val="right"/>
      <w:pPr>
        <w:tabs>
          <w:tab w:val="num" w:pos="4308"/>
        </w:tabs>
        <w:ind w:left="4308" w:hanging="180"/>
      </w:pPr>
    </w:lvl>
    <w:lvl w:ilvl="6" w:tplc="16E824D2" w:tentative="1">
      <w:start w:val="1"/>
      <w:numFmt w:val="decimal"/>
      <w:lvlText w:val="%7."/>
      <w:lvlJc w:val="left"/>
      <w:pPr>
        <w:tabs>
          <w:tab w:val="num" w:pos="5028"/>
        </w:tabs>
        <w:ind w:left="5028" w:hanging="360"/>
      </w:pPr>
    </w:lvl>
    <w:lvl w:ilvl="7" w:tplc="F1281F90" w:tentative="1">
      <w:start w:val="1"/>
      <w:numFmt w:val="lowerLetter"/>
      <w:lvlText w:val="%8."/>
      <w:lvlJc w:val="left"/>
      <w:pPr>
        <w:tabs>
          <w:tab w:val="num" w:pos="5748"/>
        </w:tabs>
        <w:ind w:left="5748" w:hanging="360"/>
      </w:pPr>
    </w:lvl>
    <w:lvl w:ilvl="8" w:tplc="55AAEE82" w:tentative="1">
      <w:start w:val="1"/>
      <w:numFmt w:val="lowerRoman"/>
      <w:lvlText w:val="%9."/>
      <w:lvlJc w:val="right"/>
      <w:pPr>
        <w:tabs>
          <w:tab w:val="num" w:pos="6468"/>
        </w:tabs>
        <w:ind w:left="6468" w:hanging="180"/>
      </w:pPr>
    </w:lvl>
  </w:abstractNum>
  <w:abstractNum w:abstractNumId="329">
    <w:nsid w:val="7E234FC8"/>
    <w:multiLevelType w:val="hybridMultilevel"/>
    <w:tmpl w:val="98AA5EF8"/>
    <w:lvl w:ilvl="0" w:tplc="30FC9DCA">
      <w:start w:val="1"/>
      <w:numFmt w:val="decimal"/>
      <w:lvlText w:val="%1."/>
      <w:lvlJc w:val="left"/>
      <w:pPr>
        <w:ind w:left="1495" w:hanging="360"/>
      </w:pPr>
      <w:rPr>
        <w:rFonts w:hint="default"/>
        <w:b w:val="0"/>
      </w:rPr>
    </w:lvl>
    <w:lvl w:ilvl="1" w:tplc="C69CE168" w:tentative="1">
      <w:start w:val="1"/>
      <w:numFmt w:val="lowerLetter"/>
      <w:lvlText w:val="%2."/>
      <w:lvlJc w:val="left"/>
      <w:pPr>
        <w:ind w:left="2215" w:hanging="360"/>
      </w:pPr>
    </w:lvl>
    <w:lvl w:ilvl="2" w:tplc="E54AF38E" w:tentative="1">
      <w:start w:val="1"/>
      <w:numFmt w:val="lowerRoman"/>
      <w:lvlText w:val="%3."/>
      <w:lvlJc w:val="right"/>
      <w:pPr>
        <w:ind w:left="2935" w:hanging="180"/>
      </w:pPr>
    </w:lvl>
    <w:lvl w:ilvl="3" w:tplc="1C94D390" w:tentative="1">
      <w:start w:val="1"/>
      <w:numFmt w:val="decimal"/>
      <w:lvlText w:val="%4."/>
      <w:lvlJc w:val="left"/>
      <w:pPr>
        <w:ind w:left="3655" w:hanging="360"/>
      </w:pPr>
    </w:lvl>
    <w:lvl w:ilvl="4" w:tplc="B5EA5A62" w:tentative="1">
      <w:start w:val="1"/>
      <w:numFmt w:val="lowerLetter"/>
      <w:lvlText w:val="%5."/>
      <w:lvlJc w:val="left"/>
      <w:pPr>
        <w:ind w:left="4375" w:hanging="360"/>
      </w:pPr>
    </w:lvl>
    <w:lvl w:ilvl="5" w:tplc="C680CD9A" w:tentative="1">
      <w:start w:val="1"/>
      <w:numFmt w:val="lowerRoman"/>
      <w:lvlText w:val="%6."/>
      <w:lvlJc w:val="right"/>
      <w:pPr>
        <w:ind w:left="5095" w:hanging="180"/>
      </w:pPr>
    </w:lvl>
    <w:lvl w:ilvl="6" w:tplc="23A016CA" w:tentative="1">
      <w:start w:val="1"/>
      <w:numFmt w:val="decimal"/>
      <w:lvlText w:val="%7."/>
      <w:lvlJc w:val="left"/>
      <w:pPr>
        <w:ind w:left="5815" w:hanging="360"/>
      </w:pPr>
    </w:lvl>
    <w:lvl w:ilvl="7" w:tplc="AC667682" w:tentative="1">
      <w:start w:val="1"/>
      <w:numFmt w:val="lowerLetter"/>
      <w:lvlText w:val="%8."/>
      <w:lvlJc w:val="left"/>
      <w:pPr>
        <w:ind w:left="6535" w:hanging="360"/>
      </w:pPr>
    </w:lvl>
    <w:lvl w:ilvl="8" w:tplc="E7A8CB9E" w:tentative="1">
      <w:start w:val="1"/>
      <w:numFmt w:val="lowerRoman"/>
      <w:lvlText w:val="%9."/>
      <w:lvlJc w:val="right"/>
      <w:pPr>
        <w:ind w:left="7255" w:hanging="180"/>
      </w:pPr>
    </w:lvl>
  </w:abstractNum>
  <w:abstractNum w:abstractNumId="330">
    <w:nsid w:val="7EC8043A"/>
    <w:multiLevelType w:val="hybridMultilevel"/>
    <w:tmpl w:val="A1EA2F40"/>
    <w:lvl w:ilvl="0" w:tplc="BC9E9AE6">
      <w:start w:val="1"/>
      <w:numFmt w:val="decimal"/>
      <w:lvlText w:val="%1."/>
      <w:lvlJc w:val="left"/>
      <w:pPr>
        <w:ind w:left="720" w:hanging="360"/>
      </w:pPr>
    </w:lvl>
    <w:lvl w:ilvl="1" w:tplc="18606EDC" w:tentative="1">
      <w:start w:val="1"/>
      <w:numFmt w:val="lowerLetter"/>
      <w:lvlText w:val="%2."/>
      <w:lvlJc w:val="left"/>
      <w:pPr>
        <w:ind w:left="1440" w:hanging="360"/>
      </w:pPr>
    </w:lvl>
    <w:lvl w:ilvl="2" w:tplc="82D6D23A" w:tentative="1">
      <w:start w:val="1"/>
      <w:numFmt w:val="lowerRoman"/>
      <w:lvlText w:val="%3."/>
      <w:lvlJc w:val="right"/>
      <w:pPr>
        <w:ind w:left="2160" w:hanging="180"/>
      </w:pPr>
    </w:lvl>
    <w:lvl w:ilvl="3" w:tplc="9118C3DE" w:tentative="1">
      <w:start w:val="1"/>
      <w:numFmt w:val="decimal"/>
      <w:lvlText w:val="%4."/>
      <w:lvlJc w:val="left"/>
      <w:pPr>
        <w:ind w:left="2880" w:hanging="360"/>
      </w:pPr>
    </w:lvl>
    <w:lvl w:ilvl="4" w:tplc="A5DEE5DA" w:tentative="1">
      <w:start w:val="1"/>
      <w:numFmt w:val="lowerLetter"/>
      <w:lvlText w:val="%5."/>
      <w:lvlJc w:val="left"/>
      <w:pPr>
        <w:ind w:left="3600" w:hanging="360"/>
      </w:pPr>
    </w:lvl>
    <w:lvl w:ilvl="5" w:tplc="94AC01BC" w:tentative="1">
      <w:start w:val="1"/>
      <w:numFmt w:val="lowerRoman"/>
      <w:lvlText w:val="%6."/>
      <w:lvlJc w:val="right"/>
      <w:pPr>
        <w:ind w:left="4320" w:hanging="180"/>
      </w:pPr>
    </w:lvl>
    <w:lvl w:ilvl="6" w:tplc="C8060504" w:tentative="1">
      <w:start w:val="1"/>
      <w:numFmt w:val="decimal"/>
      <w:lvlText w:val="%7."/>
      <w:lvlJc w:val="left"/>
      <w:pPr>
        <w:ind w:left="5040" w:hanging="360"/>
      </w:pPr>
    </w:lvl>
    <w:lvl w:ilvl="7" w:tplc="DC9A7FAA" w:tentative="1">
      <w:start w:val="1"/>
      <w:numFmt w:val="lowerLetter"/>
      <w:lvlText w:val="%8."/>
      <w:lvlJc w:val="left"/>
      <w:pPr>
        <w:ind w:left="5760" w:hanging="360"/>
      </w:pPr>
    </w:lvl>
    <w:lvl w:ilvl="8" w:tplc="0914B814" w:tentative="1">
      <w:start w:val="1"/>
      <w:numFmt w:val="lowerRoman"/>
      <w:lvlText w:val="%9."/>
      <w:lvlJc w:val="right"/>
      <w:pPr>
        <w:ind w:left="6480" w:hanging="180"/>
      </w:pPr>
    </w:lvl>
  </w:abstractNum>
  <w:abstractNum w:abstractNumId="331">
    <w:nsid w:val="7F431027"/>
    <w:multiLevelType w:val="hybridMultilevel"/>
    <w:tmpl w:val="925EBCA4"/>
    <w:lvl w:ilvl="0" w:tplc="819E15DC">
      <w:start w:val="1"/>
      <w:numFmt w:val="decimal"/>
      <w:lvlText w:val="%1."/>
      <w:lvlJc w:val="left"/>
      <w:pPr>
        <w:ind w:left="2549" w:hanging="360"/>
      </w:pPr>
      <w:rPr>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32">
    <w:nsid w:val="7F441FFC"/>
    <w:multiLevelType w:val="hybridMultilevel"/>
    <w:tmpl w:val="A9F832E0"/>
    <w:lvl w:ilvl="0" w:tplc="04190017">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3">
    <w:nsid w:val="7F716FB5"/>
    <w:multiLevelType w:val="hybridMultilevel"/>
    <w:tmpl w:val="97F2C7B8"/>
    <w:lvl w:ilvl="0" w:tplc="A000B804">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4">
    <w:nsid w:val="7FA53812"/>
    <w:multiLevelType w:val="hybridMultilevel"/>
    <w:tmpl w:val="AC00322C"/>
    <w:lvl w:ilvl="0" w:tplc="11181B2A">
      <w:start w:val="1"/>
      <w:numFmt w:val="decimal"/>
      <w:lvlText w:val="%1."/>
      <w:lvlJc w:val="left"/>
      <w:pPr>
        <w:ind w:left="1069" w:hanging="360"/>
      </w:pPr>
      <w:rPr>
        <w:rFonts w:hint="default"/>
      </w:rPr>
    </w:lvl>
    <w:lvl w:ilvl="1" w:tplc="58926DE0" w:tentative="1">
      <w:start w:val="1"/>
      <w:numFmt w:val="lowerLetter"/>
      <w:lvlText w:val="%2."/>
      <w:lvlJc w:val="left"/>
      <w:pPr>
        <w:ind w:left="1789" w:hanging="360"/>
      </w:pPr>
    </w:lvl>
    <w:lvl w:ilvl="2" w:tplc="8D662618" w:tentative="1">
      <w:start w:val="1"/>
      <w:numFmt w:val="lowerRoman"/>
      <w:lvlText w:val="%3."/>
      <w:lvlJc w:val="right"/>
      <w:pPr>
        <w:ind w:left="2509" w:hanging="180"/>
      </w:pPr>
    </w:lvl>
    <w:lvl w:ilvl="3" w:tplc="C65EAB2E" w:tentative="1">
      <w:start w:val="1"/>
      <w:numFmt w:val="decimal"/>
      <w:lvlText w:val="%4."/>
      <w:lvlJc w:val="left"/>
      <w:pPr>
        <w:ind w:left="3229" w:hanging="360"/>
      </w:pPr>
    </w:lvl>
    <w:lvl w:ilvl="4" w:tplc="7B5A91D4" w:tentative="1">
      <w:start w:val="1"/>
      <w:numFmt w:val="lowerLetter"/>
      <w:lvlText w:val="%5."/>
      <w:lvlJc w:val="left"/>
      <w:pPr>
        <w:ind w:left="3949" w:hanging="360"/>
      </w:pPr>
    </w:lvl>
    <w:lvl w:ilvl="5" w:tplc="1DB06F7E" w:tentative="1">
      <w:start w:val="1"/>
      <w:numFmt w:val="lowerRoman"/>
      <w:lvlText w:val="%6."/>
      <w:lvlJc w:val="right"/>
      <w:pPr>
        <w:ind w:left="4669" w:hanging="180"/>
      </w:pPr>
    </w:lvl>
    <w:lvl w:ilvl="6" w:tplc="D826B4AA" w:tentative="1">
      <w:start w:val="1"/>
      <w:numFmt w:val="decimal"/>
      <w:lvlText w:val="%7."/>
      <w:lvlJc w:val="left"/>
      <w:pPr>
        <w:ind w:left="5389" w:hanging="360"/>
      </w:pPr>
    </w:lvl>
    <w:lvl w:ilvl="7" w:tplc="671273B6" w:tentative="1">
      <w:start w:val="1"/>
      <w:numFmt w:val="lowerLetter"/>
      <w:lvlText w:val="%8."/>
      <w:lvlJc w:val="left"/>
      <w:pPr>
        <w:ind w:left="6109" w:hanging="360"/>
      </w:pPr>
    </w:lvl>
    <w:lvl w:ilvl="8" w:tplc="81C27B82" w:tentative="1">
      <w:start w:val="1"/>
      <w:numFmt w:val="lowerRoman"/>
      <w:lvlText w:val="%9."/>
      <w:lvlJc w:val="right"/>
      <w:pPr>
        <w:ind w:left="6829" w:hanging="180"/>
      </w:pPr>
    </w:lvl>
  </w:abstractNum>
  <w:abstractNum w:abstractNumId="335">
    <w:nsid w:val="7FC74D26"/>
    <w:multiLevelType w:val="hybridMultilevel"/>
    <w:tmpl w:val="68445A98"/>
    <w:lvl w:ilvl="0" w:tplc="04190005">
      <w:start w:val="1"/>
      <w:numFmt w:val="decimal"/>
      <w:lvlText w:val="%1."/>
      <w:lvlJc w:val="left"/>
      <w:pPr>
        <w:ind w:left="1065" w:hanging="360"/>
      </w:pPr>
      <w:rPr>
        <w:rFonts w:ascii="Times New Roman" w:hAnsi="Times New Roman" w:cs="Times New Roman" w:hint="default"/>
      </w:rPr>
    </w:lvl>
    <w:lvl w:ilvl="1" w:tplc="04190003" w:tentative="1">
      <w:start w:val="1"/>
      <w:numFmt w:val="lowerLetter"/>
      <w:lvlText w:val="%2."/>
      <w:lvlJc w:val="left"/>
      <w:pPr>
        <w:ind w:left="1785" w:hanging="360"/>
      </w:pPr>
    </w:lvl>
    <w:lvl w:ilvl="2" w:tplc="04190005" w:tentative="1">
      <w:start w:val="1"/>
      <w:numFmt w:val="lowerRoman"/>
      <w:lvlText w:val="%3."/>
      <w:lvlJc w:val="right"/>
      <w:pPr>
        <w:ind w:left="2505" w:hanging="180"/>
      </w:pPr>
    </w:lvl>
    <w:lvl w:ilvl="3" w:tplc="04190001" w:tentative="1">
      <w:start w:val="1"/>
      <w:numFmt w:val="decimal"/>
      <w:lvlText w:val="%4."/>
      <w:lvlJc w:val="left"/>
      <w:pPr>
        <w:ind w:left="3225" w:hanging="360"/>
      </w:pPr>
    </w:lvl>
    <w:lvl w:ilvl="4" w:tplc="04190003" w:tentative="1">
      <w:start w:val="1"/>
      <w:numFmt w:val="lowerLetter"/>
      <w:lvlText w:val="%5."/>
      <w:lvlJc w:val="left"/>
      <w:pPr>
        <w:ind w:left="3945" w:hanging="360"/>
      </w:pPr>
    </w:lvl>
    <w:lvl w:ilvl="5" w:tplc="04190005" w:tentative="1">
      <w:start w:val="1"/>
      <w:numFmt w:val="lowerRoman"/>
      <w:lvlText w:val="%6."/>
      <w:lvlJc w:val="right"/>
      <w:pPr>
        <w:ind w:left="4665" w:hanging="180"/>
      </w:pPr>
    </w:lvl>
    <w:lvl w:ilvl="6" w:tplc="04190001" w:tentative="1">
      <w:start w:val="1"/>
      <w:numFmt w:val="decimal"/>
      <w:lvlText w:val="%7."/>
      <w:lvlJc w:val="left"/>
      <w:pPr>
        <w:ind w:left="5385" w:hanging="360"/>
      </w:pPr>
    </w:lvl>
    <w:lvl w:ilvl="7" w:tplc="04190003" w:tentative="1">
      <w:start w:val="1"/>
      <w:numFmt w:val="lowerLetter"/>
      <w:lvlText w:val="%8."/>
      <w:lvlJc w:val="left"/>
      <w:pPr>
        <w:ind w:left="6105" w:hanging="360"/>
      </w:pPr>
    </w:lvl>
    <w:lvl w:ilvl="8" w:tplc="04190005" w:tentative="1">
      <w:start w:val="1"/>
      <w:numFmt w:val="lowerRoman"/>
      <w:lvlText w:val="%9."/>
      <w:lvlJc w:val="right"/>
      <w:pPr>
        <w:ind w:left="6825" w:hanging="180"/>
      </w:pPr>
    </w:lvl>
  </w:abstractNum>
  <w:abstractNum w:abstractNumId="336">
    <w:nsid w:val="7FCA3956"/>
    <w:multiLevelType w:val="hybridMultilevel"/>
    <w:tmpl w:val="43103A84"/>
    <w:lvl w:ilvl="0" w:tplc="04190001">
      <w:start w:val="1"/>
      <w:numFmt w:val="decimal"/>
      <w:lvlText w:val="%1."/>
      <w:lvlJc w:val="left"/>
      <w:pPr>
        <w:ind w:left="1211" w:hanging="360"/>
      </w:pPr>
      <w:rPr>
        <w:b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112"/>
  </w:num>
  <w:num w:numId="2">
    <w:abstractNumId w:val="54"/>
  </w:num>
  <w:num w:numId="3">
    <w:abstractNumId w:val="8"/>
  </w:num>
  <w:num w:numId="4">
    <w:abstractNumId w:val="231"/>
  </w:num>
  <w:num w:numId="5">
    <w:abstractNumId w:val="243"/>
  </w:num>
  <w:num w:numId="6">
    <w:abstractNumId w:val="178"/>
  </w:num>
  <w:num w:numId="7">
    <w:abstractNumId w:val="77"/>
  </w:num>
  <w:num w:numId="8">
    <w:abstractNumId w:val="251"/>
  </w:num>
  <w:num w:numId="9">
    <w:abstractNumId w:val="272"/>
  </w:num>
  <w:num w:numId="10">
    <w:abstractNumId w:val="25"/>
  </w:num>
  <w:num w:numId="11">
    <w:abstractNumId w:val="82"/>
  </w:num>
  <w:num w:numId="12">
    <w:abstractNumId w:val="73"/>
  </w:num>
  <w:num w:numId="13">
    <w:abstractNumId w:val="247"/>
  </w:num>
  <w:num w:numId="14">
    <w:abstractNumId w:val="1"/>
  </w:num>
  <w:num w:numId="15">
    <w:abstractNumId w:val="193"/>
  </w:num>
  <w:num w:numId="16">
    <w:abstractNumId w:val="140"/>
  </w:num>
  <w:num w:numId="17">
    <w:abstractNumId w:val="264"/>
  </w:num>
  <w:num w:numId="18">
    <w:abstractNumId w:val="5"/>
  </w:num>
  <w:num w:numId="19">
    <w:abstractNumId w:val="309"/>
  </w:num>
  <w:num w:numId="20">
    <w:abstractNumId w:val="139"/>
  </w:num>
  <w:num w:numId="21">
    <w:abstractNumId w:val="183"/>
  </w:num>
  <w:num w:numId="22">
    <w:abstractNumId w:val="49"/>
  </w:num>
  <w:num w:numId="23">
    <w:abstractNumId w:val="275"/>
  </w:num>
  <w:num w:numId="24">
    <w:abstractNumId w:val="44"/>
  </w:num>
  <w:num w:numId="25">
    <w:abstractNumId w:val="0"/>
  </w:num>
  <w:num w:numId="26">
    <w:abstractNumId w:val="78"/>
  </w:num>
  <w:num w:numId="27">
    <w:abstractNumId w:val="104"/>
  </w:num>
  <w:num w:numId="28">
    <w:abstractNumId w:val="116"/>
  </w:num>
  <w:num w:numId="29">
    <w:abstractNumId w:val="42"/>
  </w:num>
  <w:num w:numId="30">
    <w:abstractNumId w:val="225"/>
  </w:num>
  <w:num w:numId="31">
    <w:abstractNumId w:val="301"/>
  </w:num>
  <w:num w:numId="32">
    <w:abstractNumId w:val="203"/>
  </w:num>
  <w:num w:numId="33">
    <w:abstractNumId w:val="300"/>
  </w:num>
  <w:num w:numId="34">
    <w:abstractNumId w:val="120"/>
  </w:num>
  <w:num w:numId="35">
    <w:abstractNumId w:val="204"/>
  </w:num>
  <w:num w:numId="36">
    <w:abstractNumId w:val="66"/>
  </w:num>
  <w:num w:numId="37">
    <w:abstractNumId w:val="311"/>
  </w:num>
  <w:num w:numId="38">
    <w:abstractNumId w:val="39"/>
  </w:num>
  <w:num w:numId="39">
    <w:abstractNumId w:val="40"/>
  </w:num>
  <w:num w:numId="40">
    <w:abstractNumId w:val="241"/>
  </w:num>
  <w:num w:numId="41">
    <w:abstractNumId w:val="129"/>
  </w:num>
  <w:num w:numId="42">
    <w:abstractNumId w:val="167"/>
  </w:num>
  <w:num w:numId="43">
    <w:abstractNumId w:val="263"/>
  </w:num>
  <w:num w:numId="44">
    <w:abstractNumId w:val="315"/>
  </w:num>
  <w:num w:numId="45">
    <w:abstractNumId w:val="190"/>
  </w:num>
  <w:num w:numId="46">
    <w:abstractNumId w:val="325"/>
  </w:num>
  <w:num w:numId="47">
    <w:abstractNumId w:val="292"/>
  </w:num>
  <w:num w:numId="48">
    <w:abstractNumId w:val="182"/>
  </w:num>
  <w:num w:numId="49">
    <w:abstractNumId w:val="35"/>
  </w:num>
  <w:num w:numId="50">
    <w:abstractNumId w:val="226"/>
  </w:num>
  <w:num w:numId="51">
    <w:abstractNumId w:val="47"/>
  </w:num>
  <w:num w:numId="52">
    <w:abstractNumId w:val="322"/>
  </w:num>
  <w:num w:numId="53">
    <w:abstractNumId w:val="328"/>
  </w:num>
  <w:num w:numId="54">
    <w:abstractNumId w:val="271"/>
  </w:num>
  <w:num w:numId="55">
    <w:abstractNumId w:val="219"/>
  </w:num>
  <w:num w:numId="56">
    <w:abstractNumId w:val="312"/>
  </w:num>
  <w:num w:numId="57">
    <w:abstractNumId w:val="242"/>
  </w:num>
  <w:num w:numId="58">
    <w:abstractNumId w:val="159"/>
  </w:num>
  <w:num w:numId="59">
    <w:abstractNumId w:val="60"/>
  </w:num>
  <w:num w:numId="60">
    <w:abstractNumId w:val="153"/>
  </w:num>
  <w:num w:numId="61">
    <w:abstractNumId w:val="18"/>
  </w:num>
  <w:num w:numId="62">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7"/>
  </w:num>
  <w:num w:numId="64">
    <w:abstractNumId w:val="257"/>
  </w:num>
  <w:num w:numId="65">
    <w:abstractNumId w:val="171"/>
  </w:num>
  <w:num w:numId="66">
    <w:abstractNumId w:val="279"/>
  </w:num>
  <w:num w:numId="67">
    <w:abstractNumId w:val="273"/>
  </w:num>
  <w:num w:numId="68">
    <w:abstractNumId w:val="202"/>
  </w:num>
  <w:num w:numId="69">
    <w:abstractNumId w:val="161"/>
  </w:num>
  <w:num w:numId="70">
    <w:abstractNumId w:val="330"/>
  </w:num>
  <w:num w:numId="71">
    <w:abstractNumId w:val="284"/>
  </w:num>
  <w:num w:numId="72">
    <w:abstractNumId w:val="71"/>
  </w:num>
  <w:num w:numId="73">
    <w:abstractNumId w:val="64"/>
  </w:num>
  <w:num w:numId="74">
    <w:abstractNumId w:val="32"/>
  </w:num>
  <w:num w:numId="75">
    <w:abstractNumId w:val="278"/>
  </w:num>
  <w:num w:numId="76">
    <w:abstractNumId w:val="45"/>
  </w:num>
  <w:num w:numId="77">
    <w:abstractNumId w:val="56"/>
  </w:num>
  <w:num w:numId="78">
    <w:abstractNumId w:val="288"/>
  </w:num>
  <w:num w:numId="79">
    <w:abstractNumId w:val="259"/>
  </w:num>
  <w:num w:numId="80">
    <w:abstractNumId w:val="237"/>
  </w:num>
  <w:num w:numId="81">
    <w:abstractNumId w:val="244"/>
  </w:num>
  <w:num w:numId="82">
    <w:abstractNumId w:val="133"/>
  </w:num>
  <w:num w:numId="83">
    <w:abstractNumId w:val="313"/>
  </w:num>
  <w:num w:numId="84">
    <w:abstractNumId w:val="331"/>
  </w:num>
  <w:num w:numId="85">
    <w:abstractNumId w:val="79"/>
  </w:num>
  <w:num w:numId="86">
    <w:abstractNumId w:val="222"/>
  </w:num>
  <w:num w:numId="87">
    <w:abstractNumId w:val="200"/>
  </w:num>
  <w:num w:numId="88">
    <w:abstractNumId w:val="199"/>
  </w:num>
  <w:num w:numId="89">
    <w:abstractNumId w:val="61"/>
  </w:num>
  <w:num w:numId="90">
    <w:abstractNumId w:val="326"/>
  </w:num>
  <w:num w:numId="91">
    <w:abstractNumId w:val="69"/>
  </w:num>
  <w:num w:numId="92">
    <w:abstractNumId w:val="318"/>
  </w:num>
  <w:num w:numId="93">
    <w:abstractNumId w:val="239"/>
  </w:num>
  <w:num w:numId="94">
    <w:abstractNumId w:val="254"/>
  </w:num>
  <w:num w:numId="95">
    <w:abstractNumId w:val="205"/>
  </w:num>
  <w:num w:numId="96">
    <w:abstractNumId w:val="207"/>
  </w:num>
  <w:num w:numId="97">
    <w:abstractNumId w:val="107"/>
  </w:num>
  <w:num w:numId="98">
    <w:abstractNumId w:val="4"/>
  </w:num>
  <w:num w:numId="99">
    <w:abstractNumId w:val="52"/>
  </w:num>
  <w:num w:numId="100">
    <w:abstractNumId w:val="276"/>
  </w:num>
  <w:num w:numId="101">
    <w:abstractNumId w:val="110"/>
  </w:num>
  <w:num w:numId="102">
    <w:abstractNumId w:val="185"/>
  </w:num>
  <w:num w:numId="103">
    <w:abstractNumId w:val="34"/>
  </w:num>
  <w:num w:numId="104">
    <w:abstractNumId w:val="268"/>
  </w:num>
  <w:num w:numId="105">
    <w:abstractNumId w:val="235"/>
  </w:num>
  <w:num w:numId="106">
    <w:abstractNumId w:val="260"/>
  </w:num>
  <w:num w:numId="107">
    <w:abstractNumId w:val="123"/>
  </w:num>
  <w:num w:numId="108">
    <w:abstractNumId w:val="150"/>
  </w:num>
  <w:num w:numId="109">
    <w:abstractNumId w:val="7"/>
  </w:num>
  <w:num w:numId="110">
    <w:abstractNumId w:val="250"/>
  </w:num>
  <w:num w:numId="111">
    <w:abstractNumId w:val="269"/>
  </w:num>
  <w:num w:numId="112">
    <w:abstractNumId w:val="209"/>
  </w:num>
  <w:num w:numId="113">
    <w:abstractNumId w:val="21"/>
  </w:num>
  <w:num w:numId="114">
    <w:abstractNumId w:val="307"/>
  </w:num>
  <w:num w:numId="115">
    <w:abstractNumId w:val="333"/>
  </w:num>
  <w:num w:numId="116">
    <w:abstractNumId w:val="253"/>
  </w:num>
  <w:num w:numId="117">
    <w:abstractNumId w:val="320"/>
  </w:num>
  <w:num w:numId="118">
    <w:abstractNumId w:val="265"/>
  </w:num>
  <w:num w:numId="119">
    <w:abstractNumId w:val="124"/>
  </w:num>
  <w:num w:numId="120">
    <w:abstractNumId w:val="151"/>
  </w:num>
  <w:num w:numId="121">
    <w:abstractNumId w:val="255"/>
  </w:num>
  <w:num w:numId="122">
    <w:abstractNumId w:val="262"/>
  </w:num>
  <w:num w:numId="123">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58"/>
  </w:num>
  <w:num w:numId="125">
    <w:abstractNumId w:val="211"/>
  </w:num>
  <w:num w:numId="126">
    <w:abstractNumId w:val="30"/>
  </w:num>
  <w:num w:numId="127">
    <w:abstractNumId w:val="148"/>
  </w:num>
  <w:num w:numId="128">
    <w:abstractNumId w:val="90"/>
  </w:num>
  <w:num w:numId="129">
    <w:abstractNumId w:val="169"/>
  </w:num>
  <w:num w:numId="130">
    <w:abstractNumId w:val="125"/>
  </w:num>
  <w:num w:numId="131">
    <w:abstractNumId w:val="41"/>
  </w:num>
  <w:num w:numId="132">
    <w:abstractNumId w:val="57"/>
  </w:num>
  <w:num w:numId="133">
    <w:abstractNumId w:val="296"/>
  </w:num>
  <w:num w:numId="134">
    <w:abstractNumId w:val="72"/>
  </w:num>
  <w:num w:numId="135">
    <w:abstractNumId w:val="36"/>
  </w:num>
  <w:num w:numId="136">
    <w:abstractNumId w:val="141"/>
  </w:num>
  <w:num w:numId="137">
    <w:abstractNumId w:val="184"/>
  </w:num>
  <w:num w:numId="138">
    <w:abstractNumId w:val="67"/>
  </w:num>
  <w:num w:numId="139">
    <w:abstractNumId w:val="236"/>
  </w:num>
  <w:num w:numId="140">
    <w:abstractNumId w:val="314"/>
  </w:num>
  <w:num w:numId="141">
    <w:abstractNumId w:val="3"/>
  </w:num>
  <w:num w:numId="142">
    <w:abstractNumId w:val="98"/>
  </w:num>
  <w:num w:numId="143">
    <w:abstractNumId w:val="173"/>
  </w:num>
  <w:num w:numId="144">
    <w:abstractNumId w:val="134"/>
  </w:num>
  <w:num w:numId="145">
    <w:abstractNumId w:val="197"/>
  </w:num>
  <w:num w:numId="146">
    <w:abstractNumId w:val="285"/>
  </w:num>
  <w:num w:numId="147">
    <w:abstractNumId w:val="68"/>
  </w:num>
  <w:num w:numId="148">
    <w:abstractNumId w:val="303"/>
  </w:num>
  <w:num w:numId="149">
    <w:abstractNumId w:val="195"/>
  </w:num>
  <w:num w:numId="150">
    <w:abstractNumId w:val="91"/>
  </w:num>
  <w:num w:numId="151">
    <w:abstractNumId w:val="33"/>
  </w:num>
  <w:num w:numId="152">
    <w:abstractNumId w:val="87"/>
  </w:num>
  <w:num w:numId="153">
    <w:abstractNumId w:val="181"/>
  </w:num>
  <w:num w:numId="154">
    <w:abstractNumId w:val="294"/>
  </w:num>
  <w:num w:numId="155">
    <w:abstractNumId w:val="135"/>
  </w:num>
  <w:num w:numId="156">
    <w:abstractNumId w:val="75"/>
    <w:lvlOverride w:ilvl="0">
      <w:startOverride w:val="1"/>
    </w:lvlOverride>
  </w:num>
  <w:num w:numId="157">
    <w:abstractNumId w:val="152"/>
  </w:num>
  <w:num w:numId="158">
    <w:abstractNumId w:val="156"/>
  </w:num>
  <w:num w:numId="159">
    <w:abstractNumId w:val="147"/>
  </w:num>
  <w:num w:numId="160">
    <w:abstractNumId w:val="258"/>
  </w:num>
  <w:num w:numId="161">
    <w:abstractNumId w:val="274"/>
  </w:num>
  <w:num w:numId="162">
    <w:abstractNumId w:val="227"/>
  </w:num>
  <w:num w:numId="163">
    <w:abstractNumId w:val="48"/>
  </w:num>
  <w:num w:numId="164">
    <w:abstractNumId w:val="58"/>
  </w:num>
  <w:num w:numId="165">
    <w:abstractNumId w:val="283"/>
  </w:num>
  <w:num w:numId="166">
    <w:abstractNumId w:val="201"/>
  </w:num>
  <w:num w:numId="167">
    <w:abstractNumId w:val="55"/>
  </w:num>
  <w:num w:numId="168">
    <w:abstractNumId w:val="233"/>
  </w:num>
  <w:num w:numId="169">
    <w:abstractNumId w:val="317"/>
  </w:num>
  <w:num w:numId="170">
    <w:abstractNumId w:val="232"/>
  </w:num>
  <w:num w:numId="171">
    <w:abstractNumId w:val="15"/>
  </w:num>
  <w:num w:numId="172">
    <w:abstractNumId w:val="172"/>
  </w:num>
  <w:num w:numId="173">
    <w:abstractNumId w:val="14"/>
  </w:num>
  <w:num w:numId="174">
    <w:abstractNumId w:val="220"/>
  </w:num>
  <w:num w:numId="175">
    <w:abstractNumId w:val="277"/>
  </w:num>
  <w:num w:numId="176">
    <w:abstractNumId w:val="224"/>
  </w:num>
  <w:num w:numId="177">
    <w:abstractNumId w:val="270"/>
  </w:num>
  <w:num w:numId="178">
    <w:abstractNumId w:val="6"/>
  </w:num>
  <w:num w:numId="179">
    <w:abstractNumId w:val="108"/>
  </w:num>
  <w:num w:numId="180">
    <w:abstractNumId w:val="179"/>
  </w:num>
  <w:num w:numId="181">
    <w:abstractNumId w:val="59"/>
  </w:num>
  <w:num w:numId="182">
    <w:abstractNumId w:val="266"/>
  </w:num>
  <w:num w:numId="183">
    <w:abstractNumId w:val="212"/>
  </w:num>
  <w:num w:numId="184">
    <w:abstractNumId w:val="100"/>
  </w:num>
  <w:num w:numId="185">
    <w:abstractNumId w:val="321"/>
  </w:num>
  <w:num w:numId="186">
    <w:abstractNumId w:val="23"/>
  </w:num>
  <w:num w:numId="187">
    <w:abstractNumId w:val="89"/>
  </w:num>
  <w:num w:numId="188">
    <w:abstractNumId w:val="210"/>
  </w:num>
  <w:num w:numId="189">
    <w:abstractNumId w:val="218"/>
  </w:num>
  <w:num w:numId="190">
    <w:abstractNumId w:val="65"/>
  </w:num>
  <w:num w:numId="191">
    <w:abstractNumId w:val="324"/>
  </w:num>
  <w:num w:numId="192">
    <w:abstractNumId w:val="70"/>
  </w:num>
  <w:num w:numId="193">
    <w:abstractNumId w:val="175"/>
  </w:num>
  <w:num w:numId="194">
    <w:abstractNumId w:val="229"/>
  </w:num>
  <w:num w:numId="195">
    <w:abstractNumId w:val="238"/>
  </w:num>
  <w:num w:numId="196">
    <w:abstractNumId w:val="166"/>
  </w:num>
  <w:num w:numId="197">
    <w:abstractNumId w:val="17"/>
  </w:num>
  <w:num w:numId="198">
    <w:abstractNumId w:val="105"/>
  </w:num>
  <w:num w:numId="199">
    <w:abstractNumId w:val="13"/>
  </w:num>
  <w:num w:numId="200">
    <w:abstractNumId w:val="316"/>
  </w:num>
  <w:num w:numId="201">
    <w:abstractNumId w:val="221"/>
  </w:num>
  <w:num w:numId="202">
    <w:abstractNumId w:val="217"/>
  </w:num>
  <w:num w:numId="203">
    <w:abstractNumId w:val="115"/>
  </w:num>
  <w:num w:numId="204">
    <w:abstractNumId w:val="16"/>
  </w:num>
  <w:num w:numId="205">
    <w:abstractNumId w:val="323"/>
  </w:num>
  <w:num w:numId="206">
    <w:abstractNumId w:val="101"/>
  </w:num>
  <w:num w:numId="207">
    <w:abstractNumId w:val="126"/>
  </w:num>
  <w:num w:numId="208">
    <w:abstractNumId w:val="95"/>
  </w:num>
  <w:num w:numId="209">
    <w:abstractNumId w:val="20"/>
  </w:num>
  <w:num w:numId="210">
    <w:abstractNumId w:val="289"/>
  </w:num>
  <w:num w:numId="211">
    <w:abstractNumId w:val="286"/>
  </w:num>
  <w:num w:numId="212">
    <w:abstractNumId w:val="329"/>
  </w:num>
  <w:num w:numId="213">
    <w:abstractNumId w:val="213"/>
  </w:num>
  <w:num w:numId="214">
    <w:abstractNumId w:val="245"/>
  </w:num>
  <w:num w:numId="215">
    <w:abstractNumId w:val="11"/>
  </w:num>
  <w:num w:numId="216">
    <w:abstractNumId w:val="290"/>
  </w:num>
  <w:num w:numId="217">
    <w:abstractNumId w:val="198"/>
  </w:num>
  <w:num w:numId="218">
    <w:abstractNumId w:val="22"/>
  </w:num>
  <w:num w:numId="219">
    <w:abstractNumId w:val="146"/>
  </w:num>
  <w:num w:numId="220">
    <w:abstractNumId w:val="46"/>
  </w:num>
  <w:num w:numId="221">
    <w:abstractNumId w:val="51"/>
  </w:num>
  <w:num w:numId="222">
    <w:abstractNumId w:val="310"/>
  </w:num>
  <w:num w:numId="223">
    <w:abstractNumId w:val="295"/>
  </w:num>
  <w:num w:numId="224">
    <w:abstractNumId w:val="155"/>
  </w:num>
  <w:num w:numId="225">
    <w:abstractNumId w:val="88"/>
  </w:num>
  <w:num w:numId="226">
    <w:abstractNumId w:val="149"/>
  </w:num>
  <w:num w:numId="227">
    <w:abstractNumId w:val="319"/>
  </w:num>
  <w:num w:numId="22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21"/>
  </w:num>
  <w:num w:numId="230">
    <w:abstractNumId w:val="305"/>
  </w:num>
  <w:num w:numId="231">
    <w:abstractNumId w:val="38"/>
  </w:num>
  <w:num w:numId="232">
    <w:abstractNumId w:val="186"/>
  </w:num>
  <w:num w:numId="233">
    <w:abstractNumId w:val="143"/>
  </w:num>
  <w:num w:numId="234">
    <w:abstractNumId w:val="249"/>
  </w:num>
  <w:num w:numId="235">
    <w:abstractNumId w:val="164"/>
  </w:num>
  <w:num w:numId="236">
    <w:abstractNumId w:val="230"/>
  </w:num>
  <w:num w:numId="237">
    <w:abstractNumId w:val="85"/>
  </w:num>
  <w:num w:numId="238">
    <w:abstractNumId w:val="81"/>
  </w:num>
  <w:num w:numId="239">
    <w:abstractNumId w:val="306"/>
  </w:num>
  <w:num w:numId="240">
    <w:abstractNumId w:val="157"/>
  </w:num>
  <w:num w:numId="241">
    <w:abstractNumId w:val="43"/>
  </w:num>
  <w:num w:numId="242">
    <w:abstractNumId w:val="214"/>
  </w:num>
  <w:num w:numId="243">
    <w:abstractNumId w:val="114"/>
  </w:num>
  <w:num w:numId="244">
    <w:abstractNumId w:val="84"/>
  </w:num>
  <w:num w:numId="245">
    <w:abstractNumId w:val="191"/>
  </w:num>
  <w:num w:numId="246">
    <w:abstractNumId w:val="80"/>
  </w:num>
  <w:num w:numId="247">
    <w:abstractNumId w:val="31"/>
  </w:num>
  <w:num w:numId="248">
    <w:abstractNumId w:val="94"/>
  </w:num>
  <w:num w:numId="249">
    <w:abstractNumId w:val="83"/>
  </w:num>
  <w:num w:numId="250">
    <w:abstractNumId w:val="216"/>
  </w:num>
  <w:num w:numId="251">
    <w:abstractNumId w:val="132"/>
  </w:num>
  <w:num w:numId="252">
    <w:abstractNumId w:val="93"/>
  </w:num>
  <w:num w:numId="253">
    <w:abstractNumId w:val="261"/>
  </w:num>
  <w:num w:numId="254">
    <w:abstractNumId w:val="62"/>
  </w:num>
  <w:num w:numId="255">
    <w:abstractNumId w:val="223"/>
  </w:num>
  <w:num w:numId="256">
    <w:abstractNumId w:val="2"/>
  </w:num>
  <w:num w:numId="257">
    <w:abstractNumId w:val="102"/>
  </w:num>
  <w:num w:numId="258">
    <w:abstractNumId w:val="327"/>
  </w:num>
  <w:num w:numId="259">
    <w:abstractNumId w:val="145"/>
  </w:num>
  <w:num w:numId="260">
    <w:abstractNumId w:val="63"/>
  </w:num>
  <w:num w:numId="261">
    <w:abstractNumId w:val="176"/>
  </w:num>
  <w:num w:numId="262">
    <w:abstractNumId w:val="293"/>
  </w:num>
  <w:num w:numId="263">
    <w:abstractNumId w:val="194"/>
  </w:num>
  <w:num w:numId="264">
    <w:abstractNumId w:val="144"/>
  </w:num>
  <w:num w:numId="265">
    <w:abstractNumId w:val="334"/>
  </w:num>
  <w:num w:numId="266">
    <w:abstractNumId w:val="117"/>
  </w:num>
  <w:num w:numId="267">
    <w:abstractNumId w:val="12"/>
  </w:num>
  <w:num w:numId="268">
    <w:abstractNumId w:val="332"/>
  </w:num>
  <w:num w:numId="269">
    <w:abstractNumId w:val="298"/>
  </w:num>
  <w:num w:numId="270">
    <w:abstractNumId w:val="26"/>
  </w:num>
  <w:num w:numId="271">
    <w:abstractNumId w:val="142"/>
  </w:num>
  <w:num w:numId="272">
    <w:abstractNumId w:val="9"/>
  </w:num>
  <w:num w:numId="273">
    <w:abstractNumId w:val="29"/>
  </w:num>
  <w:num w:numId="274">
    <w:abstractNumId w:val="27"/>
  </w:num>
  <w:num w:numId="275">
    <w:abstractNumId w:val="76"/>
  </w:num>
  <w:num w:numId="276">
    <w:abstractNumId w:val="131"/>
  </w:num>
  <w:num w:numId="277">
    <w:abstractNumId w:val="256"/>
  </w:num>
  <w:num w:numId="278">
    <w:abstractNumId w:val="103"/>
  </w:num>
  <w:num w:numId="279">
    <w:abstractNumId w:val="335"/>
  </w:num>
  <w:num w:numId="280">
    <w:abstractNumId w:val="165"/>
  </w:num>
  <w:num w:numId="281">
    <w:abstractNumId w:val="240"/>
  </w:num>
  <w:num w:numId="282">
    <w:abstractNumId w:val="208"/>
  </w:num>
  <w:num w:numId="283">
    <w:abstractNumId w:val="336"/>
  </w:num>
  <w:num w:numId="284">
    <w:abstractNumId w:val="177"/>
  </w:num>
  <w:num w:numId="285">
    <w:abstractNumId w:val="92"/>
  </w:num>
  <w:num w:numId="286">
    <w:abstractNumId w:val="282"/>
  </w:num>
  <w:num w:numId="287">
    <w:abstractNumId w:val="37"/>
  </w:num>
  <w:num w:numId="288">
    <w:abstractNumId w:val="196"/>
  </w:num>
  <w:num w:numId="289">
    <w:abstractNumId w:val="248"/>
  </w:num>
  <w:num w:numId="290">
    <w:abstractNumId w:val="160"/>
  </w:num>
  <w:num w:numId="291">
    <w:abstractNumId w:val="19"/>
  </w:num>
  <w:num w:numId="292">
    <w:abstractNumId w:val="28"/>
  </w:num>
  <w:num w:numId="293">
    <w:abstractNumId w:val="127"/>
  </w:num>
  <w:num w:numId="294">
    <w:abstractNumId w:val="106"/>
  </w:num>
  <w:num w:numId="295">
    <w:abstractNumId w:val="302"/>
  </w:num>
  <w:num w:numId="296">
    <w:abstractNumId w:val="170"/>
  </w:num>
  <w:num w:numId="297">
    <w:abstractNumId w:val="109"/>
  </w:num>
  <w:num w:numId="298">
    <w:abstractNumId w:val="162"/>
  </w:num>
  <w:num w:numId="299">
    <w:abstractNumId w:val="287"/>
  </w:num>
  <w:num w:numId="300">
    <w:abstractNumId w:val="297"/>
  </w:num>
  <w:num w:numId="301">
    <w:abstractNumId w:val="138"/>
  </w:num>
  <w:num w:numId="302">
    <w:abstractNumId w:val="99"/>
  </w:num>
  <w:num w:numId="303">
    <w:abstractNumId w:val="74"/>
  </w:num>
  <w:num w:numId="304">
    <w:abstractNumId w:val="137"/>
  </w:num>
  <w:num w:numId="305">
    <w:abstractNumId w:val="136"/>
  </w:num>
  <w:num w:numId="306">
    <w:abstractNumId w:val="50"/>
  </w:num>
  <w:num w:numId="307">
    <w:abstractNumId w:val="234"/>
  </w:num>
  <w:num w:numId="308">
    <w:abstractNumId w:val="122"/>
  </w:num>
  <w:num w:numId="309">
    <w:abstractNumId w:val="304"/>
  </w:num>
  <w:num w:numId="310">
    <w:abstractNumId w:val="281"/>
  </w:num>
  <w:num w:numId="311">
    <w:abstractNumId w:val="308"/>
  </w:num>
  <w:num w:numId="312">
    <w:abstractNumId w:val="215"/>
  </w:num>
  <w:num w:numId="313">
    <w:abstractNumId w:val="53"/>
  </w:num>
  <w:num w:numId="314">
    <w:abstractNumId w:val="180"/>
  </w:num>
  <w:num w:numId="315">
    <w:abstractNumId w:val="96"/>
  </w:num>
  <w:num w:numId="316">
    <w:abstractNumId w:val="228"/>
  </w:num>
  <w:num w:numId="317">
    <w:abstractNumId w:val="187"/>
  </w:num>
  <w:num w:numId="318">
    <w:abstractNumId w:val="252"/>
  </w:num>
  <w:num w:numId="319">
    <w:abstractNumId w:val="168"/>
  </w:num>
  <w:num w:numId="320">
    <w:abstractNumId w:val="86"/>
  </w:num>
  <w:num w:numId="321">
    <w:abstractNumId w:val="189"/>
  </w:num>
  <w:num w:numId="322">
    <w:abstractNumId w:val="118"/>
  </w:num>
  <w:num w:numId="323">
    <w:abstractNumId w:val="163"/>
  </w:num>
  <w:num w:numId="324">
    <w:abstractNumId w:val="111"/>
  </w:num>
  <w:num w:numId="325">
    <w:abstractNumId w:val="128"/>
  </w:num>
  <w:num w:numId="326">
    <w:abstractNumId w:val="192"/>
  </w:num>
  <w:num w:numId="327">
    <w:abstractNumId w:val="246"/>
  </w:num>
  <w:num w:numId="328">
    <w:abstractNumId w:val="154"/>
  </w:num>
  <w:num w:numId="329">
    <w:abstractNumId w:val="206"/>
  </w:num>
  <w:num w:numId="330">
    <w:abstractNumId w:val="130"/>
  </w:num>
  <w:num w:numId="331">
    <w:abstractNumId w:val="280"/>
  </w:num>
  <w:num w:numId="332">
    <w:abstractNumId w:val="291"/>
  </w:num>
  <w:num w:numId="333">
    <w:abstractNumId w:val="10"/>
  </w:num>
  <w:num w:numId="334">
    <w:abstractNumId w:val="119"/>
  </w:num>
  <w:num w:numId="335">
    <w:abstractNumId w:val="267"/>
  </w:num>
  <w:num w:numId="336">
    <w:abstractNumId w:val="24"/>
  </w:num>
  <w:num w:numId="337">
    <w:abstractNumId w:val="174"/>
  </w:num>
  <w:num w:numId="338">
    <w:abstractNumId w:val="299"/>
  </w:num>
  <w:numIdMacAtCleanup w:val="3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50B0E"/>
    <w:rsid w:val="000C7B5D"/>
    <w:rsid w:val="00782180"/>
    <w:rsid w:val="007E5BF8"/>
    <w:rsid w:val="00D311D2"/>
    <w:rsid w:val="00F50B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Normal Indent"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3" w:uiPriority="0"/>
    <w:lsdException w:name="List Continue 5"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F50B0E"/>
    <w:pPr>
      <w:spacing w:after="0" w:line="240" w:lineRule="auto"/>
    </w:pPr>
    <w:rPr>
      <w:rFonts w:ascii="Times New Roman" w:eastAsia="Times New Roman" w:hAnsi="Times New Roman" w:cs="Times New Roman"/>
      <w:sz w:val="32"/>
      <w:szCs w:val="20"/>
      <w:lang w:eastAsia="ru-RU"/>
    </w:rPr>
  </w:style>
  <w:style w:type="paragraph" w:styleId="1">
    <w:name w:val="heading 1"/>
    <w:aliases w:val="Заголовок 1 Знак Знак"/>
    <w:basedOn w:val="a6"/>
    <w:next w:val="a6"/>
    <w:link w:val="10"/>
    <w:qFormat/>
    <w:rsid w:val="00F50B0E"/>
    <w:pPr>
      <w:keepNext/>
      <w:spacing w:before="240" w:after="60"/>
      <w:outlineLvl w:val="0"/>
    </w:pPr>
    <w:rPr>
      <w:rFonts w:ascii="Arial" w:hAnsi="Arial" w:cs="Arial"/>
      <w:b/>
      <w:bCs/>
      <w:kern w:val="32"/>
      <w:szCs w:val="32"/>
    </w:rPr>
  </w:style>
  <w:style w:type="paragraph" w:styleId="20">
    <w:name w:val="heading 2"/>
    <w:basedOn w:val="a6"/>
    <w:next w:val="a6"/>
    <w:link w:val="21"/>
    <w:uiPriority w:val="9"/>
    <w:qFormat/>
    <w:rsid w:val="00F50B0E"/>
    <w:pPr>
      <w:keepNext/>
      <w:spacing w:line="360" w:lineRule="auto"/>
      <w:ind w:firstLine="720"/>
      <w:jc w:val="center"/>
      <w:outlineLvl w:val="1"/>
    </w:pPr>
    <w:rPr>
      <w:i/>
      <w:sz w:val="28"/>
    </w:rPr>
  </w:style>
  <w:style w:type="paragraph" w:styleId="30">
    <w:name w:val="heading 3"/>
    <w:basedOn w:val="a6"/>
    <w:next w:val="a6"/>
    <w:link w:val="31"/>
    <w:uiPriority w:val="9"/>
    <w:qFormat/>
    <w:rsid w:val="00F50B0E"/>
    <w:pPr>
      <w:keepNext/>
      <w:widowControl w:val="0"/>
      <w:spacing w:before="240" w:after="60"/>
      <w:ind w:firstLine="400"/>
      <w:jc w:val="both"/>
      <w:outlineLvl w:val="2"/>
    </w:pPr>
    <w:rPr>
      <w:rFonts w:ascii="Arial" w:hAnsi="Arial" w:cs="Arial"/>
      <w:b/>
      <w:bCs/>
      <w:sz w:val="26"/>
      <w:szCs w:val="26"/>
    </w:rPr>
  </w:style>
  <w:style w:type="paragraph" w:styleId="4">
    <w:name w:val="heading 4"/>
    <w:basedOn w:val="a6"/>
    <w:next w:val="a6"/>
    <w:link w:val="40"/>
    <w:qFormat/>
    <w:rsid w:val="00F50B0E"/>
    <w:pPr>
      <w:keepNext/>
      <w:spacing w:before="240" w:after="60"/>
      <w:outlineLvl w:val="3"/>
    </w:pPr>
    <w:rPr>
      <w:b/>
      <w:bCs/>
      <w:sz w:val="28"/>
      <w:szCs w:val="28"/>
    </w:rPr>
  </w:style>
  <w:style w:type="paragraph" w:styleId="5">
    <w:name w:val="heading 5"/>
    <w:basedOn w:val="a6"/>
    <w:next w:val="a6"/>
    <w:link w:val="50"/>
    <w:qFormat/>
    <w:rsid w:val="00F50B0E"/>
    <w:pPr>
      <w:spacing w:before="240" w:after="60"/>
      <w:outlineLvl w:val="4"/>
    </w:pPr>
    <w:rPr>
      <w:b/>
      <w:bCs/>
      <w:i/>
      <w:iCs/>
      <w:sz w:val="26"/>
      <w:szCs w:val="26"/>
    </w:rPr>
  </w:style>
  <w:style w:type="paragraph" w:styleId="60">
    <w:name w:val="heading 6"/>
    <w:basedOn w:val="a6"/>
    <w:next w:val="a6"/>
    <w:link w:val="61"/>
    <w:qFormat/>
    <w:rsid w:val="00F50B0E"/>
    <w:pPr>
      <w:spacing w:before="240" w:after="60"/>
      <w:outlineLvl w:val="5"/>
    </w:pPr>
    <w:rPr>
      <w:b/>
      <w:bCs/>
      <w:sz w:val="22"/>
      <w:szCs w:val="22"/>
    </w:rPr>
  </w:style>
  <w:style w:type="paragraph" w:styleId="7">
    <w:name w:val="heading 7"/>
    <w:basedOn w:val="a6"/>
    <w:next w:val="a6"/>
    <w:link w:val="70"/>
    <w:qFormat/>
    <w:rsid w:val="00F50B0E"/>
    <w:pPr>
      <w:keepNext/>
      <w:tabs>
        <w:tab w:val="num" w:pos="2733"/>
      </w:tabs>
      <w:spacing w:before="60" w:line="360" w:lineRule="auto"/>
      <w:ind w:left="2733" w:hanging="1296"/>
      <w:jc w:val="center"/>
      <w:outlineLvl w:val="6"/>
    </w:pPr>
    <w:rPr>
      <w:rFonts w:ascii="Arial" w:eastAsia="Calibri" w:hAnsi="Arial"/>
      <w:b/>
      <w:sz w:val="28"/>
    </w:rPr>
  </w:style>
  <w:style w:type="paragraph" w:styleId="8">
    <w:name w:val="heading 8"/>
    <w:basedOn w:val="a6"/>
    <w:next w:val="a6"/>
    <w:link w:val="80"/>
    <w:qFormat/>
    <w:rsid w:val="00F50B0E"/>
    <w:pPr>
      <w:tabs>
        <w:tab w:val="num" w:pos="2877"/>
      </w:tabs>
      <w:spacing w:before="240" w:after="60"/>
      <w:ind w:left="2877" w:hanging="1440"/>
      <w:outlineLvl w:val="7"/>
    </w:pPr>
    <w:rPr>
      <w:rFonts w:ascii="Arial" w:eastAsia="Calibri" w:hAnsi="Arial"/>
      <w:i/>
      <w:sz w:val="20"/>
    </w:rPr>
  </w:style>
  <w:style w:type="paragraph" w:styleId="9">
    <w:name w:val="heading 9"/>
    <w:basedOn w:val="a6"/>
    <w:next w:val="a6"/>
    <w:link w:val="90"/>
    <w:qFormat/>
    <w:rsid w:val="00F50B0E"/>
    <w:pPr>
      <w:keepNext/>
      <w:jc w:val="center"/>
      <w:outlineLvl w:val="8"/>
    </w:pPr>
    <w:rPr>
      <w:b/>
      <w:i/>
      <w:sz w:val="28"/>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aliases w:val="Заголовок 1 Знак Знак Знак"/>
    <w:basedOn w:val="a7"/>
    <w:link w:val="1"/>
    <w:uiPriority w:val="9"/>
    <w:rsid w:val="00F50B0E"/>
    <w:rPr>
      <w:rFonts w:ascii="Arial" w:eastAsia="Times New Roman" w:hAnsi="Arial" w:cs="Arial"/>
      <w:b/>
      <w:bCs/>
      <w:kern w:val="32"/>
      <w:sz w:val="32"/>
      <w:szCs w:val="32"/>
      <w:lang w:eastAsia="ru-RU"/>
    </w:rPr>
  </w:style>
  <w:style w:type="character" w:customStyle="1" w:styleId="21">
    <w:name w:val="Заголовок 2 Знак"/>
    <w:basedOn w:val="a7"/>
    <w:link w:val="20"/>
    <w:uiPriority w:val="9"/>
    <w:rsid w:val="00F50B0E"/>
    <w:rPr>
      <w:rFonts w:ascii="Times New Roman" w:eastAsia="Times New Roman" w:hAnsi="Times New Roman" w:cs="Times New Roman"/>
      <w:i/>
      <w:sz w:val="28"/>
      <w:szCs w:val="20"/>
      <w:lang w:eastAsia="ru-RU"/>
    </w:rPr>
  </w:style>
  <w:style w:type="character" w:customStyle="1" w:styleId="31">
    <w:name w:val="Заголовок 3 Знак"/>
    <w:basedOn w:val="a7"/>
    <w:link w:val="30"/>
    <w:uiPriority w:val="9"/>
    <w:rsid w:val="00F50B0E"/>
    <w:rPr>
      <w:rFonts w:ascii="Arial" w:eastAsia="Times New Roman" w:hAnsi="Arial" w:cs="Arial"/>
      <w:b/>
      <w:bCs/>
      <w:sz w:val="26"/>
      <w:szCs w:val="26"/>
      <w:lang w:eastAsia="ru-RU"/>
    </w:rPr>
  </w:style>
  <w:style w:type="character" w:customStyle="1" w:styleId="40">
    <w:name w:val="Заголовок 4 Знак"/>
    <w:basedOn w:val="a7"/>
    <w:link w:val="4"/>
    <w:rsid w:val="00F50B0E"/>
    <w:rPr>
      <w:rFonts w:ascii="Times New Roman" w:eastAsia="Times New Roman" w:hAnsi="Times New Roman" w:cs="Times New Roman"/>
      <w:b/>
      <w:bCs/>
      <w:sz w:val="28"/>
      <w:szCs w:val="28"/>
      <w:lang w:eastAsia="ru-RU"/>
    </w:rPr>
  </w:style>
  <w:style w:type="character" w:customStyle="1" w:styleId="50">
    <w:name w:val="Заголовок 5 Знак"/>
    <w:basedOn w:val="a7"/>
    <w:link w:val="5"/>
    <w:rsid w:val="00F50B0E"/>
    <w:rPr>
      <w:rFonts w:ascii="Times New Roman" w:eastAsia="Times New Roman" w:hAnsi="Times New Roman" w:cs="Times New Roman"/>
      <w:b/>
      <w:bCs/>
      <w:i/>
      <w:iCs/>
      <w:sz w:val="26"/>
      <w:szCs w:val="26"/>
      <w:lang w:eastAsia="ru-RU"/>
    </w:rPr>
  </w:style>
  <w:style w:type="character" w:customStyle="1" w:styleId="61">
    <w:name w:val="Заголовок 6 Знак"/>
    <w:basedOn w:val="a7"/>
    <w:link w:val="60"/>
    <w:rsid w:val="00F50B0E"/>
    <w:rPr>
      <w:rFonts w:ascii="Times New Roman" w:eastAsia="Times New Roman" w:hAnsi="Times New Roman" w:cs="Times New Roman"/>
      <w:b/>
      <w:bCs/>
      <w:lang w:eastAsia="ru-RU"/>
    </w:rPr>
  </w:style>
  <w:style w:type="character" w:customStyle="1" w:styleId="70">
    <w:name w:val="Заголовок 7 Знак"/>
    <w:basedOn w:val="a7"/>
    <w:link w:val="7"/>
    <w:rsid w:val="00F50B0E"/>
    <w:rPr>
      <w:rFonts w:ascii="Arial" w:eastAsia="Calibri" w:hAnsi="Arial" w:cs="Times New Roman"/>
      <w:b/>
      <w:sz w:val="28"/>
      <w:szCs w:val="20"/>
      <w:lang w:eastAsia="ru-RU"/>
    </w:rPr>
  </w:style>
  <w:style w:type="character" w:customStyle="1" w:styleId="80">
    <w:name w:val="Заголовок 8 Знак"/>
    <w:basedOn w:val="a7"/>
    <w:link w:val="8"/>
    <w:rsid w:val="00F50B0E"/>
    <w:rPr>
      <w:rFonts w:ascii="Arial" w:eastAsia="Calibri" w:hAnsi="Arial" w:cs="Times New Roman"/>
      <w:i/>
      <w:sz w:val="20"/>
      <w:szCs w:val="20"/>
      <w:lang w:eastAsia="ru-RU"/>
    </w:rPr>
  </w:style>
  <w:style w:type="character" w:customStyle="1" w:styleId="90">
    <w:name w:val="Заголовок 9 Знак"/>
    <w:basedOn w:val="a7"/>
    <w:link w:val="9"/>
    <w:rsid w:val="00F50B0E"/>
    <w:rPr>
      <w:rFonts w:ascii="Times New Roman" w:eastAsia="Times New Roman" w:hAnsi="Times New Roman" w:cs="Times New Roman"/>
      <w:b/>
      <w:i/>
      <w:sz w:val="28"/>
      <w:szCs w:val="20"/>
      <w:lang w:eastAsia="ru-RU"/>
    </w:rPr>
  </w:style>
  <w:style w:type="paragraph" w:styleId="22">
    <w:name w:val="Body Text 2"/>
    <w:basedOn w:val="a6"/>
    <w:link w:val="23"/>
    <w:rsid w:val="00F50B0E"/>
    <w:pPr>
      <w:ind w:firstLine="720"/>
      <w:jc w:val="both"/>
    </w:pPr>
    <w:rPr>
      <w:sz w:val="24"/>
    </w:rPr>
  </w:style>
  <w:style w:type="character" w:customStyle="1" w:styleId="23">
    <w:name w:val="Основной текст 2 Знак"/>
    <w:basedOn w:val="a7"/>
    <w:link w:val="22"/>
    <w:rsid w:val="00F50B0E"/>
    <w:rPr>
      <w:rFonts w:ascii="Times New Roman" w:eastAsia="Times New Roman" w:hAnsi="Times New Roman" w:cs="Times New Roman"/>
      <w:sz w:val="24"/>
      <w:szCs w:val="20"/>
      <w:lang w:eastAsia="ru-RU"/>
    </w:rPr>
  </w:style>
  <w:style w:type="paragraph" w:styleId="aa">
    <w:name w:val="Body Text"/>
    <w:basedOn w:val="a6"/>
    <w:link w:val="ab"/>
    <w:rsid w:val="00F50B0E"/>
    <w:pPr>
      <w:jc w:val="both"/>
    </w:pPr>
    <w:rPr>
      <w:sz w:val="28"/>
    </w:rPr>
  </w:style>
  <w:style w:type="character" w:customStyle="1" w:styleId="ab">
    <w:name w:val="Основной текст Знак"/>
    <w:basedOn w:val="a7"/>
    <w:link w:val="aa"/>
    <w:rsid w:val="00F50B0E"/>
    <w:rPr>
      <w:rFonts w:ascii="Times New Roman" w:eastAsia="Times New Roman" w:hAnsi="Times New Roman" w:cs="Times New Roman"/>
      <w:sz w:val="28"/>
      <w:szCs w:val="20"/>
      <w:lang w:eastAsia="ru-RU"/>
    </w:rPr>
  </w:style>
  <w:style w:type="paragraph" w:styleId="24">
    <w:name w:val="Body Text Indent 2"/>
    <w:basedOn w:val="a6"/>
    <w:link w:val="25"/>
    <w:rsid w:val="00F50B0E"/>
    <w:pPr>
      <w:ind w:firstLine="720"/>
      <w:jc w:val="both"/>
    </w:pPr>
    <w:rPr>
      <w:sz w:val="28"/>
    </w:rPr>
  </w:style>
  <w:style w:type="character" w:customStyle="1" w:styleId="25">
    <w:name w:val="Основной текст с отступом 2 Знак"/>
    <w:basedOn w:val="a7"/>
    <w:link w:val="24"/>
    <w:rsid w:val="00F50B0E"/>
    <w:rPr>
      <w:rFonts w:ascii="Times New Roman" w:eastAsia="Times New Roman" w:hAnsi="Times New Roman" w:cs="Times New Roman"/>
      <w:sz w:val="28"/>
      <w:szCs w:val="20"/>
      <w:lang w:eastAsia="ru-RU"/>
    </w:rPr>
  </w:style>
  <w:style w:type="paragraph" w:customStyle="1" w:styleId="ac">
    <w:name w:val="текст сноски"/>
    <w:basedOn w:val="a6"/>
    <w:rsid w:val="00F50B0E"/>
    <w:rPr>
      <w:sz w:val="20"/>
    </w:rPr>
  </w:style>
  <w:style w:type="paragraph" w:styleId="ad">
    <w:name w:val="Body Text Indent"/>
    <w:aliases w:val="текст,Основной текст 1"/>
    <w:basedOn w:val="a6"/>
    <w:link w:val="ae"/>
    <w:rsid w:val="00F50B0E"/>
    <w:pPr>
      <w:ind w:firstLine="720"/>
      <w:jc w:val="both"/>
    </w:pPr>
    <w:rPr>
      <w:sz w:val="24"/>
    </w:rPr>
  </w:style>
  <w:style w:type="character" w:customStyle="1" w:styleId="ae">
    <w:name w:val="Основной текст с отступом Знак"/>
    <w:aliases w:val="текст Знак,Основной текст 1 Знак"/>
    <w:basedOn w:val="a7"/>
    <w:link w:val="ad"/>
    <w:rsid w:val="00F50B0E"/>
    <w:rPr>
      <w:rFonts w:ascii="Times New Roman" w:eastAsia="Times New Roman" w:hAnsi="Times New Roman" w:cs="Times New Roman"/>
      <w:sz w:val="24"/>
      <w:szCs w:val="20"/>
      <w:lang w:eastAsia="ru-RU"/>
    </w:rPr>
  </w:style>
  <w:style w:type="paragraph" w:styleId="af">
    <w:name w:val="Plain Text"/>
    <w:basedOn w:val="a6"/>
    <w:link w:val="af0"/>
    <w:rsid w:val="00F50B0E"/>
    <w:rPr>
      <w:rFonts w:ascii="Courier New" w:hAnsi="Courier New"/>
      <w:sz w:val="20"/>
    </w:rPr>
  </w:style>
  <w:style w:type="character" w:customStyle="1" w:styleId="af0">
    <w:name w:val="Текст Знак"/>
    <w:basedOn w:val="a7"/>
    <w:link w:val="af"/>
    <w:rsid w:val="00F50B0E"/>
    <w:rPr>
      <w:rFonts w:ascii="Courier New" w:eastAsia="Times New Roman" w:hAnsi="Courier New" w:cs="Times New Roman"/>
      <w:sz w:val="20"/>
      <w:szCs w:val="20"/>
      <w:lang w:eastAsia="ru-RU"/>
    </w:rPr>
  </w:style>
  <w:style w:type="paragraph" w:styleId="32">
    <w:name w:val="Body Text 3"/>
    <w:basedOn w:val="a6"/>
    <w:link w:val="33"/>
    <w:rsid w:val="00F50B0E"/>
    <w:pPr>
      <w:jc w:val="both"/>
    </w:pPr>
    <w:rPr>
      <w:sz w:val="24"/>
    </w:rPr>
  </w:style>
  <w:style w:type="character" w:customStyle="1" w:styleId="33">
    <w:name w:val="Основной текст 3 Знак"/>
    <w:basedOn w:val="a7"/>
    <w:link w:val="32"/>
    <w:rsid w:val="00F50B0E"/>
    <w:rPr>
      <w:rFonts w:ascii="Times New Roman" w:eastAsia="Times New Roman" w:hAnsi="Times New Roman" w:cs="Times New Roman"/>
      <w:sz w:val="24"/>
      <w:szCs w:val="20"/>
      <w:lang w:eastAsia="ru-RU"/>
    </w:rPr>
  </w:style>
  <w:style w:type="paragraph" w:styleId="af1">
    <w:name w:val="endnote text"/>
    <w:basedOn w:val="a6"/>
    <w:link w:val="af2"/>
    <w:semiHidden/>
    <w:rsid w:val="00F50B0E"/>
    <w:rPr>
      <w:sz w:val="20"/>
    </w:rPr>
  </w:style>
  <w:style w:type="character" w:customStyle="1" w:styleId="af2">
    <w:name w:val="Текст концевой сноски Знак"/>
    <w:basedOn w:val="a7"/>
    <w:link w:val="af1"/>
    <w:semiHidden/>
    <w:rsid w:val="00F50B0E"/>
    <w:rPr>
      <w:rFonts w:ascii="Times New Roman" w:eastAsia="Times New Roman" w:hAnsi="Times New Roman" w:cs="Times New Roman"/>
      <w:sz w:val="20"/>
      <w:szCs w:val="20"/>
      <w:lang w:eastAsia="ru-RU"/>
    </w:rPr>
  </w:style>
  <w:style w:type="character" w:styleId="af3">
    <w:name w:val="Hyperlink"/>
    <w:basedOn w:val="a7"/>
    <w:rsid w:val="00F50B0E"/>
    <w:rPr>
      <w:color w:val="0000FF"/>
      <w:u w:val="single"/>
    </w:rPr>
  </w:style>
  <w:style w:type="paragraph" w:customStyle="1" w:styleId="210">
    <w:name w:val="Основной текст 21"/>
    <w:basedOn w:val="a6"/>
    <w:rsid w:val="00F50B0E"/>
    <w:pPr>
      <w:ind w:firstLine="709"/>
    </w:pPr>
    <w:rPr>
      <w:b/>
      <w:sz w:val="28"/>
    </w:rPr>
  </w:style>
  <w:style w:type="paragraph" w:styleId="af4">
    <w:name w:val="footer"/>
    <w:basedOn w:val="a6"/>
    <w:link w:val="af5"/>
    <w:rsid w:val="00F50B0E"/>
    <w:pPr>
      <w:tabs>
        <w:tab w:val="center" w:pos="4677"/>
        <w:tab w:val="right" w:pos="9355"/>
      </w:tabs>
    </w:pPr>
  </w:style>
  <w:style w:type="character" w:customStyle="1" w:styleId="af5">
    <w:name w:val="Нижний колонтитул Знак"/>
    <w:basedOn w:val="a7"/>
    <w:link w:val="af4"/>
    <w:rsid w:val="00F50B0E"/>
    <w:rPr>
      <w:rFonts w:ascii="Times New Roman" w:eastAsia="Times New Roman" w:hAnsi="Times New Roman" w:cs="Times New Roman"/>
      <w:sz w:val="32"/>
      <w:szCs w:val="20"/>
      <w:lang w:eastAsia="ru-RU"/>
    </w:rPr>
  </w:style>
  <w:style w:type="character" w:styleId="af6">
    <w:name w:val="page number"/>
    <w:basedOn w:val="a7"/>
    <w:rsid w:val="00F50B0E"/>
  </w:style>
  <w:style w:type="paragraph" w:customStyle="1" w:styleId="af7">
    <w:name w:val="список с точками"/>
    <w:basedOn w:val="a6"/>
    <w:rsid w:val="00F50B0E"/>
    <w:pPr>
      <w:spacing w:line="312" w:lineRule="auto"/>
      <w:ind w:left="360"/>
      <w:jc w:val="both"/>
    </w:pPr>
    <w:rPr>
      <w:sz w:val="24"/>
      <w:szCs w:val="24"/>
    </w:rPr>
  </w:style>
  <w:style w:type="paragraph" w:styleId="af8">
    <w:name w:val="header"/>
    <w:basedOn w:val="a6"/>
    <w:link w:val="af9"/>
    <w:rsid w:val="00F50B0E"/>
    <w:pPr>
      <w:tabs>
        <w:tab w:val="center" w:pos="4677"/>
        <w:tab w:val="right" w:pos="9355"/>
      </w:tabs>
    </w:pPr>
  </w:style>
  <w:style w:type="character" w:customStyle="1" w:styleId="af9">
    <w:name w:val="Верхний колонтитул Знак"/>
    <w:basedOn w:val="a7"/>
    <w:link w:val="af8"/>
    <w:rsid w:val="00F50B0E"/>
    <w:rPr>
      <w:rFonts w:ascii="Times New Roman" w:eastAsia="Times New Roman" w:hAnsi="Times New Roman" w:cs="Times New Roman"/>
      <w:sz w:val="32"/>
      <w:szCs w:val="20"/>
      <w:lang w:eastAsia="ru-RU"/>
    </w:rPr>
  </w:style>
  <w:style w:type="paragraph" w:customStyle="1" w:styleId="11">
    <w:name w:val="Обычный1"/>
    <w:rsid w:val="00F50B0E"/>
    <w:pPr>
      <w:spacing w:after="0" w:line="240" w:lineRule="auto"/>
    </w:pPr>
    <w:rPr>
      <w:rFonts w:ascii="Times New Roman" w:eastAsia="Times New Roman" w:hAnsi="Times New Roman" w:cs="Times New Roman"/>
      <w:sz w:val="20"/>
      <w:szCs w:val="20"/>
      <w:lang w:eastAsia="ru-RU"/>
    </w:rPr>
  </w:style>
  <w:style w:type="paragraph" w:styleId="afa">
    <w:name w:val="Document Map"/>
    <w:basedOn w:val="a6"/>
    <w:link w:val="afb"/>
    <w:semiHidden/>
    <w:rsid w:val="00F50B0E"/>
    <w:pPr>
      <w:shd w:val="clear" w:color="auto" w:fill="000080"/>
    </w:pPr>
    <w:rPr>
      <w:rFonts w:ascii="Tahoma" w:hAnsi="Tahoma" w:cs="Tahoma"/>
      <w:sz w:val="20"/>
    </w:rPr>
  </w:style>
  <w:style w:type="character" w:customStyle="1" w:styleId="afb">
    <w:name w:val="Схема документа Знак"/>
    <w:basedOn w:val="a7"/>
    <w:link w:val="afa"/>
    <w:semiHidden/>
    <w:rsid w:val="00F50B0E"/>
    <w:rPr>
      <w:rFonts w:ascii="Tahoma" w:eastAsia="Times New Roman" w:hAnsi="Tahoma" w:cs="Tahoma"/>
      <w:sz w:val="20"/>
      <w:szCs w:val="20"/>
      <w:shd w:val="clear" w:color="auto" w:fill="000080"/>
      <w:lang w:eastAsia="ru-RU"/>
    </w:rPr>
  </w:style>
  <w:style w:type="character" w:styleId="afc">
    <w:name w:val="footnote reference"/>
    <w:basedOn w:val="a7"/>
    <w:rsid w:val="00F50B0E"/>
    <w:rPr>
      <w:vertAlign w:val="superscript"/>
    </w:rPr>
  </w:style>
  <w:style w:type="paragraph" w:styleId="afd">
    <w:name w:val="footnote text"/>
    <w:basedOn w:val="a6"/>
    <w:link w:val="afe"/>
    <w:qFormat/>
    <w:rsid w:val="00F50B0E"/>
    <w:rPr>
      <w:sz w:val="20"/>
    </w:rPr>
  </w:style>
  <w:style w:type="character" w:customStyle="1" w:styleId="afe">
    <w:name w:val="Текст сноски Знак"/>
    <w:basedOn w:val="a7"/>
    <w:link w:val="afd"/>
    <w:rsid w:val="00F50B0E"/>
    <w:rPr>
      <w:rFonts w:ascii="Times New Roman" w:eastAsia="Times New Roman" w:hAnsi="Times New Roman" w:cs="Times New Roman"/>
      <w:sz w:val="20"/>
      <w:szCs w:val="20"/>
      <w:lang w:eastAsia="ru-RU"/>
    </w:rPr>
  </w:style>
  <w:style w:type="table" w:styleId="aff">
    <w:name w:val="Table Grid"/>
    <w:basedOn w:val="a8"/>
    <w:rsid w:val="00F50B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caption"/>
    <w:basedOn w:val="a6"/>
    <w:next w:val="a6"/>
    <w:uiPriority w:val="35"/>
    <w:qFormat/>
    <w:rsid w:val="00F50B0E"/>
    <w:pPr>
      <w:spacing w:line="360" w:lineRule="auto"/>
      <w:jc w:val="both"/>
    </w:pPr>
    <w:rPr>
      <w:b/>
      <w:snapToGrid w:val="0"/>
      <w:sz w:val="24"/>
    </w:rPr>
  </w:style>
  <w:style w:type="paragraph" w:styleId="34">
    <w:name w:val="Body Text Indent 3"/>
    <w:basedOn w:val="a6"/>
    <w:link w:val="35"/>
    <w:rsid w:val="00F50B0E"/>
    <w:pPr>
      <w:spacing w:after="120"/>
      <w:ind w:left="283"/>
    </w:pPr>
    <w:rPr>
      <w:sz w:val="16"/>
      <w:szCs w:val="16"/>
    </w:rPr>
  </w:style>
  <w:style w:type="character" w:customStyle="1" w:styleId="35">
    <w:name w:val="Основной текст с отступом 3 Знак"/>
    <w:basedOn w:val="a7"/>
    <w:link w:val="34"/>
    <w:rsid w:val="00F50B0E"/>
    <w:rPr>
      <w:rFonts w:ascii="Times New Roman" w:eastAsia="Times New Roman" w:hAnsi="Times New Roman" w:cs="Times New Roman"/>
      <w:sz w:val="16"/>
      <w:szCs w:val="16"/>
      <w:lang w:eastAsia="ru-RU"/>
    </w:rPr>
  </w:style>
  <w:style w:type="character" w:styleId="aff1">
    <w:name w:val="FollowedHyperlink"/>
    <w:basedOn w:val="a7"/>
    <w:rsid w:val="00F50B0E"/>
    <w:rPr>
      <w:color w:val="800080"/>
      <w:u w:val="single"/>
    </w:rPr>
  </w:style>
  <w:style w:type="paragraph" w:styleId="aff2">
    <w:name w:val="Normal (Web)"/>
    <w:basedOn w:val="a6"/>
    <w:rsid w:val="00F50B0E"/>
    <w:pPr>
      <w:spacing w:before="100" w:beforeAutospacing="1" w:after="100" w:afterAutospacing="1"/>
    </w:pPr>
    <w:rPr>
      <w:sz w:val="24"/>
      <w:szCs w:val="24"/>
    </w:rPr>
  </w:style>
  <w:style w:type="character" w:styleId="aff3">
    <w:name w:val="annotation reference"/>
    <w:basedOn w:val="a7"/>
    <w:rsid w:val="00F50B0E"/>
    <w:rPr>
      <w:sz w:val="16"/>
      <w:szCs w:val="16"/>
    </w:rPr>
  </w:style>
  <w:style w:type="paragraph" w:styleId="aff4">
    <w:name w:val="annotation text"/>
    <w:basedOn w:val="a6"/>
    <w:link w:val="aff5"/>
    <w:rsid w:val="00F50B0E"/>
    <w:rPr>
      <w:sz w:val="20"/>
    </w:rPr>
  </w:style>
  <w:style w:type="character" w:customStyle="1" w:styleId="aff5">
    <w:name w:val="Текст примечания Знак"/>
    <w:basedOn w:val="a7"/>
    <w:link w:val="aff4"/>
    <w:rsid w:val="00F50B0E"/>
    <w:rPr>
      <w:rFonts w:ascii="Times New Roman" w:eastAsia="Times New Roman" w:hAnsi="Times New Roman" w:cs="Times New Roman"/>
      <w:sz w:val="20"/>
      <w:szCs w:val="20"/>
      <w:lang w:eastAsia="ru-RU"/>
    </w:rPr>
  </w:style>
  <w:style w:type="paragraph" w:styleId="aff6">
    <w:name w:val="annotation subject"/>
    <w:basedOn w:val="aff4"/>
    <w:next w:val="aff4"/>
    <w:link w:val="aff7"/>
    <w:rsid w:val="00F50B0E"/>
    <w:rPr>
      <w:b/>
      <w:bCs/>
    </w:rPr>
  </w:style>
  <w:style w:type="character" w:customStyle="1" w:styleId="aff7">
    <w:name w:val="Тема примечания Знак"/>
    <w:basedOn w:val="aff5"/>
    <w:link w:val="aff6"/>
    <w:rsid w:val="00F50B0E"/>
    <w:rPr>
      <w:b/>
      <w:bCs/>
    </w:rPr>
  </w:style>
  <w:style w:type="paragraph" w:styleId="aff8">
    <w:name w:val="Balloon Text"/>
    <w:basedOn w:val="a6"/>
    <w:link w:val="aff9"/>
    <w:rsid w:val="00F50B0E"/>
    <w:rPr>
      <w:rFonts w:ascii="Tahoma" w:hAnsi="Tahoma" w:cs="Tahoma"/>
      <w:sz w:val="16"/>
      <w:szCs w:val="16"/>
    </w:rPr>
  </w:style>
  <w:style w:type="character" w:customStyle="1" w:styleId="aff9">
    <w:name w:val="Текст выноски Знак"/>
    <w:basedOn w:val="a7"/>
    <w:link w:val="aff8"/>
    <w:rsid w:val="00F50B0E"/>
    <w:rPr>
      <w:rFonts w:ascii="Tahoma" w:eastAsia="Times New Roman" w:hAnsi="Tahoma" w:cs="Tahoma"/>
      <w:sz w:val="16"/>
      <w:szCs w:val="16"/>
      <w:lang w:eastAsia="ru-RU"/>
    </w:rPr>
  </w:style>
  <w:style w:type="paragraph" w:customStyle="1" w:styleId="12">
    <w:name w:val="Абзац списка1"/>
    <w:basedOn w:val="a6"/>
    <w:rsid w:val="00F50B0E"/>
    <w:pPr>
      <w:widowControl w:val="0"/>
      <w:ind w:left="720" w:firstLine="400"/>
      <w:jc w:val="both"/>
    </w:pPr>
    <w:rPr>
      <w:rFonts w:eastAsia="Calibri"/>
      <w:sz w:val="24"/>
      <w:szCs w:val="24"/>
    </w:rPr>
  </w:style>
  <w:style w:type="paragraph" w:customStyle="1" w:styleId="Web">
    <w:name w:val="Обычный (Web)"/>
    <w:basedOn w:val="a6"/>
    <w:rsid w:val="00F50B0E"/>
    <w:pPr>
      <w:spacing w:before="100" w:after="100"/>
      <w:jc w:val="both"/>
    </w:pPr>
    <w:rPr>
      <w:color w:val="000000"/>
      <w:sz w:val="24"/>
    </w:rPr>
  </w:style>
  <w:style w:type="paragraph" w:styleId="affa">
    <w:name w:val="List Paragraph"/>
    <w:basedOn w:val="a6"/>
    <w:link w:val="affb"/>
    <w:uiPriority w:val="34"/>
    <w:qFormat/>
    <w:rsid w:val="00F50B0E"/>
    <w:pPr>
      <w:widowControl w:val="0"/>
      <w:ind w:left="720" w:firstLine="400"/>
      <w:contextualSpacing/>
      <w:jc w:val="both"/>
    </w:pPr>
    <w:rPr>
      <w:sz w:val="24"/>
      <w:szCs w:val="24"/>
    </w:rPr>
  </w:style>
  <w:style w:type="character" w:customStyle="1" w:styleId="affb">
    <w:name w:val="Абзац списка Знак"/>
    <w:basedOn w:val="a7"/>
    <w:link w:val="affa"/>
    <w:uiPriority w:val="34"/>
    <w:rsid w:val="00F50B0E"/>
    <w:rPr>
      <w:rFonts w:ascii="Times New Roman" w:eastAsia="Times New Roman" w:hAnsi="Times New Roman" w:cs="Times New Roman"/>
      <w:sz w:val="24"/>
      <w:szCs w:val="24"/>
      <w:lang w:eastAsia="ru-RU"/>
    </w:rPr>
  </w:style>
  <w:style w:type="paragraph" w:styleId="HTML">
    <w:name w:val="HTML Preformatted"/>
    <w:basedOn w:val="a6"/>
    <w:link w:val="HTML0"/>
    <w:rsid w:val="00F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bidi="bn-IN"/>
    </w:rPr>
  </w:style>
  <w:style w:type="character" w:customStyle="1" w:styleId="HTML0">
    <w:name w:val="Стандартный HTML Знак"/>
    <w:basedOn w:val="a7"/>
    <w:link w:val="HTML"/>
    <w:rsid w:val="00F50B0E"/>
    <w:rPr>
      <w:rFonts w:ascii="Courier New" w:eastAsia="Times New Roman" w:hAnsi="Courier New" w:cs="Courier New"/>
      <w:sz w:val="20"/>
      <w:szCs w:val="20"/>
      <w:lang w:eastAsia="ru-RU" w:bidi="bn-IN"/>
    </w:rPr>
  </w:style>
  <w:style w:type="paragraph" w:customStyle="1" w:styleId="affc">
    <w:name w:val="лекция"/>
    <w:basedOn w:val="a6"/>
    <w:rsid w:val="00F50B0E"/>
    <w:pPr>
      <w:spacing w:line="360" w:lineRule="auto"/>
      <w:jc w:val="center"/>
    </w:pPr>
    <w:rPr>
      <w:b/>
      <w:szCs w:val="32"/>
    </w:rPr>
  </w:style>
  <w:style w:type="paragraph" w:customStyle="1" w:styleId="affd">
    <w:name w:val="тема"/>
    <w:basedOn w:val="a6"/>
    <w:rsid w:val="00F50B0E"/>
    <w:pPr>
      <w:tabs>
        <w:tab w:val="left" w:pos="170"/>
      </w:tabs>
      <w:spacing w:line="360" w:lineRule="auto"/>
      <w:ind w:firstLine="709"/>
      <w:jc w:val="both"/>
    </w:pPr>
    <w:rPr>
      <w:i/>
      <w:sz w:val="28"/>
      <w:szCs w:val="28"/>
    </w:rPr>
  </w:style>
  <w:style w:type="paragraph" w:customStyle="1" w:styleId="affe">
    <w:name w:val="Знак Знак Знак Знак"/>
    <w:basedOn w:val="a6"/>
    <w:uiPriority w:val="99"/>
    <w:rsid w:val="00F50B0E"/>
    <w:pPr>
      <w:pageBreakBefore/>
      <w:spacing w:after="160" w:line="360" w:lineRule="auto"/>
    </w:pPr>
    <w:rPr>
      <w:sz w:val="28"/>
      <w:szCs w:val="28"/>
      <w:lang w:val="en-US" w:eastAsia="en-US"/>
    </w:rPr>
  </w:style>
  <w:style w:type="paragraph" w:customStyle="1" w:styleId="36">
    <w:name w:val="Стиль3"/>
    <w:basedOn w:val="afff"/>
    <w:rsid w:val="00F50B0E"/>
    <w:pPr>
      <w:spacing w:after="0" w:line="480" w:lineRule="auto"/>
      <w:ind w:left="0" w:right="0"/>
    </w:pPr>
    <w:rPr>
      <w:rFonts w:ascii="Arial" w:hAnsi="Arial" w:cs="Arial"/>
    </w:rPr>
  </w:style>
  <w:style w:type="paragraph" w:styleId="afff">
    <w:name w:val="Block Text"/>
    <w:basedOn w:val="a6"/>
    <w:rsid w:val="00F50B0E"/>
    <w:pPr>
      <w:spacing w:after="120"/>
      <w:ind w:left="1440" w:right="1440"/>
    </w:pPr>
    <w:rPr>
      <w:sz w:val="24"/>
      <w:szCs w:val="24"/>
    </w:rPr>
  </w:style>
  <w:style w:type="character" w:customStyle="1" w:styleId="110">
    <w:name w:val="Заголовок 1 Знак1"/>
    <w:basedOn w:val="a7"/>
    <w:rsid w:val="00F50B0E"/>
    <w:rPr>
      <w:b/>
      <w:kern w:val="28"/>
      <w:sz w:val="24"/>
      <w:szCs w:val="24"/>
    </w:rPr>
  </w:style>
  <w:style w:type="paragraph" w:customStyle="1" w:styleId="afff0">
    <w:name w:val="Раздел"/>
    <w:basedOn w:val="a6"/>
    <w:link w:val="afff1"/>
    <w:qFormat/>
    <w:rsid w:val="00F50B0E"/>
    <w:pPr>
      <w:contextualSpacing/>
      <w:jc w:val="center"/>
    </w:pPr>
    <w:rPr>
      <w:b/>
      <w:sz w:val="28"/>
      <w:szCs w:val="28"/>
      <w:lang w:val="en-US"/>
    </w:rPr>
  </w:style>
  <w:style w:type="character" w:customStyle="1" w:styleId="afff1">
    <w:name w:val="Раздел Знак"/>
    <w:basedOn w:val="a7"/>
    <w:link w:val="afff0"/>
    <w:rsid w:val="00F50B0E"/>
    <w:rPr>
      <w:rFonts w:ascii="Times New Roman" w:eastAsia="Times New Roman" w:hAnsi="Times New Roman" w:cs="Times New Roman"/>
      <w:b/>
      <w:sz w:val="28"/>
      <w:szCs w:val="28"/>
      <w:lang w:val="en-US" w:eastAsia="ru-RU"/>
    </w:rPr>
  </w:style>
  <w:style w:type="character" w:styleId="afff2">
    <w:name w:val="Strong"/>
    <w:basedOn w:val="a7"/>
    <w:qFormat/>
    <w:rsid w:val="00F50B0E"/>
    <w:rPr>
      <w:b/>
      <w:bCs/>
    </w:rPr>
  </w:style>
  <w:style w:type="paragraph" w:styleId="afff3">
    <w:name w:val="Revision"/>
    <w:hidden/>
    <w:uiPriority w:val="99"/>
    <w:semiHidden/>
    <w:rsid w:val="00F50B0E"/>
    <w:pPr>
      <w:spacing w:after="0" w:line="240" w:lineRule="auto"/>
    </w:pPr>
    <w:rPr>
      <w:rFonts w:ascii="Times New Roman" w:eastAsia="Times New Roman" w:hAnsi="Times New Roman" w:cs="Times New Roman"/>
      <w:sz w:val="24"/>
      <w:szCs w:val="24"/>
      <w:lang w:eastAsia="ru-RU"/>
    </w:rPr>
  </w:style>
  <w:style w:type="paragraph" w:styleId="37">
    <w:name w:val="toc 3"/>
    <w:basedOn w:val="a6"/>
    <w:next w:val="a6"/>
    <w:autoRedefine/>
    <w:uiPriority w:val="39"/>
    <w:rsid w:val="00F50B0E"/>
    <w:pPr>
      <w:spacing w:after="200" w:line="276" w:lineRule="auto"/>
      <w:ind w:left="480"/>
    </w:pPr>
    <w:rPr>
      <w:rFonts w:ascii="Cambria" w:hAnsi="Cambria"/>
      <w:sz w:val="22"/>
      <w:szCs w:val="22"/>
      <w:lang w:val="en-US" w:eastAsia="en-US" w:bidi="en-US"/>
    </w:rPr>
  </w:style>
  <w:style w:type="paragraph" w:styleId="13">
    <w:name w:val="toc 1"/>
    <w:next w:val="a6"/>
    <w:autoRedefine/>
    <w:uiPriority w:val="39"/>
    <w:rsid w:val="00F50B0E"/>
    <w:pPr>
      <w:spacing w:line="360" w:lineRule="auto"/>
    </w:pPr>
    <w:rPr>
      <w:rFonts w:ascii="Cambria" w:eastAsia="Times New Roman" w:hAnsi="Cambria" w:cs="Times New Roman"/>
      <w:sz w:val="28"/>
      <w:szCs w:val="24"/>
      <w:lang w:val="en-US" w:bidi="en-US"/>
    </w:rPr>
  </w:style>
  <w:style w:type="paragraph" w:styleId="62">
    <w:name w:val="toc 6"/>
    <w:basedOn w:val="a6"/>
    <w:next w:val="a6"/>
    <w:autoRedefine/>
    <w:rsid w:val="00F50B0E"/>
    <w:pPr>
      <w:spacing w:after="200" w:line="276" w:lineRule="auto"/>
      <w:ind w:left="1200"/>
    </w:pPr>
    <w:rPr>
      <w:rFonts w:ascii="Cambria" w:hAnsi="Cambria"/>
      <w:sz w:val="22"/>
      <w:szCs w:val="22"/>
      <w:lang w:val="en-US" w:eastAsia="en-US" w:bidi="en-US"/>
    </w:rPr>
  </w:style>
  <w:style w:type="character" w:styleId="afff4">
    <w:name w:val="Emphasis"/>
    <w:uiPriority w:val="20"/>
    <w:qFormat/>
    <w:rsid w:val="00F50B0E"/>
    <w:rPr>
      <w:b/>
      <w:bCs/>
      <w:i/>
      <w:iCs/>
      <w:spacing w:val="10"/>
    </w:rPr>
  </w:style>
  <w:style w:type="paragraph" w:styleId="afff5">
    <w:name w:val="TOC Heading"/>
    <w:basedOn w:val="1"/>
    <w:next w:val="a6"/>
    <w:uiPriority w:val="39"/>
    <w:qFormat/>
    <w:rsid w:val="00F50B0E"/>
    <w:pPr>
      <w:keepNext w:val="0"/>
      <w:spacing w:before="480" w:after="0" w:line="276" w:lineRule="auto"/>
      <w:contextualSpacing/>
      <w:outlineLvl w:val="9"/>
    </w:pPr>
    <w:rPr>
      <w:rFonts w:ascii="Cambria" w:hAnsi="Cambria" w:cs="Times New Roman"/>
      <w:b w:val="0"/>
      <w:bCs w:val="0"/>
      <w:smallCaps/>
      <w:spacing w:val="5"/>
      <w:kern w:val="0"/>
      <w:sz w:val="36"/>
      <w:szCs w:val="36"/>
      <w:lang w:val="en-US" w:eastAsia="en-US" w:bidi="en-US"/>
    </w:rPr>
  </w:style>
  <w:style w:type="paragraph" w:styleId="26">
    <w:name w:val="toc 2"/>
    <w:basedOn w:val="a6"/>
    <w:next w:val="a6"/>
    <w:autoRedefine/>
    <w:uiPriority w:val="39"/>
    <w:unhideWhenUsed/>
    <w:rsid w:val="00F50B0E"/>
    <w:pPr>
      <w:spacing w:after="100" w:line="276" w:lineRule="auto"/>
      <w:ind w:left="220"/>
    </w:pPr>
    <w:rPr>
      <w:rFonts w:ascii="Calibri" w:hAnsi="Calibri"/>
      <w:sz w:val="22"/>
      <w:szCs w:val="22"/>
      <w:lang w:val="en-US" w:eastAsia="en-US" w:bidi="en-US"/>
    </w:rPr>
  </w:style>
  <w:style w:type="paragraph" w:customStyle="1" w:styleId="afff6">
    <w:name w:val="Оглавление"/>
    <w:basedOn w:val="affa"/>
    <w:link w:val="afff7"/>
    <w:qFormat/>
    <w:rsid w:val="00F50B0E"/>
    <w:pPr>
      <w:widowControl/>
      <w:spacing w:after="200" w:line="276" w:lineRule="auto"/>
      <w:ind w:left="0" w:firstLine="0"/>
      <w:jc w:val="center"/>
    </w:pPr>
    <w:rPr>
      <w:rFonts w:ascii="Cambria" w:hAnsi="Cambria"/>
      <w:b/>
      <w:sz w:val="28"/>
      <w:szCs w:val="28"/>
      <w:lang w:val="en-US" w:bidi="en-US"/>
    </w:rPr>
  </w:style>
  <w:style w:type="character" w:customStyle="1" w:styleId="afff7">
    <w:name w:val="Оглавление Знак"/>
    <w:basedOn w:val="affb"/>
    <w:link w:val="afff6"/>
    <w:rsid w:val="00F50B0E"/>
    <w:rPr>
      <w:rFonts w:ascii="Cambria" w:hAnsi="Cambria"/>
      <w:b/>
      <w:sz w:val="28"/>
      <w:szCs w:val="28"/>
      <w:lang w:val="en-US" w:bidi="en-US"/>
    </w:rPr>
  </w:style>
  <w:style w:type="paragraph" w:customStyle="1" w:styleId="afff8">
    <w:name w:val="УМК Разделы"/>
    <w:basedOn w:val="30"/>
    <w:link w:val="afff9"/>
    <w:qFormat/>
    <w:rsid w:val="00F50B0E"/>
    <w:pPr>
      <w:keepNext w:val="0"/>
      <w:widowControl/>
      <w:tabs>
        <w:tab w:val="num" w:pos="-2160"/>
        <w:tab w:val="num" w:pos="7383"/>
      </w:tabs>
      <w:spacing w:before="200" w:after="0" w:line="271" w:lineRule="auto"/>
      <w:ind w:firstLine="900"/>
      <w:jc w:val="center"/>
    </w:pPr>
    <w:rPr>
      <w:rFonts w:ascii="Cambria" w:hAnsi="Cambria" w:cs="Times New Roman"/>
      <w:b w:val="0"/>
      <w:bCs w:val="0"/>
      <w:i/>
      <w:iCs/>
      <w:smallCaps/>
      <w:spacing w:val="5"/>
      <w:lang w:val="en-US" w:eastAsia="en-US" w:bidi="en-US"/>
    </w:rPr>
  </w:style>
  <w:style w:type="paragraph" w:styleId="afffa">
    <w:name w:val="Title"/>
    <w:basedOn w:val="a6"/>
    <w:next w:val="a6"/>
    <w:link w:val="afffb"/>
    <w:qFormat/>
    <w:rsid w:val="00F50B0E"/>
    <w:pPr>
      <w:spacing w:after="300"/>
      <w:contextualSpacing/>
    </w:pPr>
    <w:rPr>
      <w:rFonts w:ascii="Cambria" w:hAnsi="Cambria"/>
      <w:smallCaps/>
      <w:sz w:val="52"/>
      <w:szCs w:val="52"/>
      <w:lang w:val="en-US" w:eastAsia="en-US" w:bidi="en-US"/>
    </w:rPr>
  </w:style>
  <w:style w:type="character" w:customStyle="1" w:styleId="afffb">
    <w:name w:val="Название Знак"/>
    <w:basedOn w:val="a7"/>
    <w:link w:val="afffa"/>
    <w:rsid w:val="00F50B0E"/>
    <w:rPr>
      <w:rFonts w:ascii="Cambria" w:eastAsia="Times New Roman" w:hAnsi="Cambria" w:cs="Times New Roman"/>
      <w:smallCaps/>
      <w:sz w:val="52"/>
      <w:szCs w:val="52"/>
      <w:lang w:val="en-US" w:bidi="en-US"/>
    </w:rPr>
  </w:style>
  <w:style w:type="paragraph" w:styleId="afffc">
    <w:name w:val="Subtitle"/>
    <w:basedOn w:val="a6"/>
    <w:next w:val="a6"/>
    <w:link w:val="afffd"/>
    <w:uiPriority w:val="11"/>
    <w:qFormat/>
    <w:rsid w:val="00F50B0E"/>
    <w:pPr>
      <w:spacing w:after="200" w:line="276" w:lineRule="auto"/>
    </w:pPr>
    <w:rPr>
      <w:rFonts w:ascii="Cambria" w:hAnsi="Cambria"/>
      <w:i/>
      <w:iCs/>
      <w:smallCaps/>
      <w:spacing w:val="10"/>
      <w:sz w:val="28"/>
      <w:szCs w:val="28"/>
      <w:lang w:val="en-US" w:eastAsia="en-US" w:bidi="en-US"/>
    </w:rPr>
  </w:style>
  <w:style w:type="character" w:customStyle="1" w:styleId="afffd">
    <w:name w:val="Подзаголовок Знак"/>
    <w:basedOn w:val="a7"/>
    <w:link w:val="afffc"/>
    <w:uiPriority w:val="11"/>
    <w:rsid w:val="00F50B0E"/>
    <w:rPr>
      <w:rFonts w:ascii="Cambria" w:eastAsia="Times New Roman" w:hAnsi="Cambria" w:cs="Times New Roman"/>
      <w:i/>
      <w:iCs/>
      <w:smallCaps/>
      <w:spacing w:val="10"/>
      <w:sz w:val="28"/>
      <w:szCs w:val="28"/>
      <w:lang w:val="en-US" w:bidi="en-US"/>
    </w:rPr>
  </w:style>
  <w:style w:type="paragraph" w:styleId="afffe">
    <w:name w:val="No Spacing"/>
    <w:aliases w:val="Вводимый текст,Без интервала1"/>
    <w:basedOn w:val="a6"/>
    <w:qFormat/>
    <w:rsid w:val="00F50B0E"/>
    <w:rPr>
      <w:rFonts w:ascii="Cambria" w:hAnsi="Cambria"/>
      <w:sz w:val="22"/>
      <w:szCs w:val="22"/>
      <w:lang w:val="en-US" w:eastAsia="en-US" w:bidi="en-US"/>
    </w:rPr>
  </w:style>
  <w:style w:type="paragraph" w:styleId="27">
    <w:name w:val="Quote"/>
    <w:basedOn w:val="a6"/>
    <w:next w:val="a6"/>
    <w:link w:val="28"/>
    <w:uiPriority w:val="29"/>
    <w:qFormat/>
    <w:rsid w:val="00F50B0E"/>
    <w:pPr>
      <w:spacing w:after="200" w:line="276" w:lineRule="auto"/>
    </w:pPr>
    <w:rPr>
      <w:rFonts w:ascii="Cambria" w:hAnsi="Cambria"/>
      <w:i/>
      <w:iCs/>
      <w:sz w:val="22"/>
      <w:szCs w:val="22"/>
      <w:lang w:val="en-US" w:eastAsia="en-US" w:bidi="en-US"/>
    </w:rPr>
  </w:style>
  <w:style w:type="character" w:customStyle="1" w:styleId="28">
    <w:name w:val="Цитата 2 Знак"/>
    <w:basedOn w:val="a7"/>
    <w:link w:val="27"/>
    <w:uiPriority w:val="29"/>
    <w:rsid w:val="00F50B0E"/>
    <w:rPr>
      <w:rFonts w:ascii="Cambria" w:eastAsia="Times New Roman" w:hAnsi="Cambria" w:cs="Times New Roman"/>
      <w:i/>
      <w:iCs/>
      <w:lang w:val="en-US" w:bidi="en-US"/>
    </w:rPr>
  </w:style>
  <w:style w:type="paragraph" w:styleId="affff">
    <w:name w:val="Intense Quote"/>
    <w:basedOn w:val="a6"/>
    <w:next w:val="a6"/>
    <w:link w:val="affff0"/>
    <w:uiPriority w:val="30"/>
    <w:qFormat/>
    <w:rsid w:val="00F50B0E"/>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val="en-US" w:eastAsia="en-US" w:bidi="en-US"/>
    </w:rPr>
  </w:style>
  <w:style w:type="character" w:customStyle="1" w:styleId="affff0">
    <w:name w:val="Выделенная цитата Знак"/>
    <w:basedOn w:val="a7"/>
    <w:link w:val="affff"/>
    <w:uiPriority w:val="30"/>
    <w:rsid w:val="00F50B0E"/>
    <w:rPr>
      <w:rFonts w:ascii="Cambria" w:eastAsia="Times New Roman" w:hAnsi="Cambria" w:cs="Times New Roman"/>
      <w:i/>
      <w:iCs/>
      <w:lang w:val="en-US" w:bidi="en-US"/>
    </w:rPr>
  </w:style>
  <w:style w:type="character" w:styleId="affff1">
    <w:name w:val="Subtle Emphasis"/>
    <w:uiPriority w:val="19"/>
    <w:qFormat/>
    <w:rsid w:val="00F50B0E"/>
    <w:rPr>
      <w:i/>
      <w:iCs/>
    </w:rPr>
  </w:style>
  <w:style w:type="character" w:styleId="affff2">
    <w:name w:val="Intense Emphasis"/>
    <w:uiPriority w:val="21"/>
    <w:qFormat/>
    <w:rsid w:val="00F50B0E"/>
    <w:rPr>
      <w:b/>
      <w:bCs/>
      <w:i/>
      <w:iCs/>
    </w:rPr>
  </w:style>
  <w:style w:type="character" w:styleId="affff3">
    <w:name w:val="Subtle Reference"/>
    <w:basedOn w:val="a7"/>
    <w:uiPriority w:val="31"/>
    <w:qFormat/>
    <w:rsid w:val="00F50B0E"/>
    <w:rPr>
      <w:smallCaps/>
    </w:rPr>
  </w:style>
  <w:style w:type="character" w:styleId="affff4">
    <w:name w:val="Intense Reference"/>
    <w:uiPriority w:val="32"/>
    <w:qFormat/>
    <w:rsid w:val="00F50B0E"/>
    <w:rPr>
      <w:b/>
      <w:bCs/>
      <w:smallCaps/>
    </w:rPr>
  </w:style>
  <w:style w:type="character" w:styleId="affff5">
    <w:name w:val="Book Title"/>
    <w:basedOn w:val="a7"/>
    <w:uiPriority w:val="33"/>
    <w:qFormat/>
    <w:rsid w:val="00F50B0E"/>
    <w:rPr>
      <w:i/>
      <w:iCs/>
      <w:smallCaps/>
      <w:spacing w:val="5"/>
    </w:rPr>
  </w:style>
  <w:style w:type="paragraph" w:customStyle="1" w:styleId="14">
    <w:name w:val="Знак1"/>
    <w:basedOn w:val="a6"/>
    <w:rsid w:val="00F50B0E"/>
    <w:pPr>
      <w:tabs>
        <w:tab w:val="num" w:pos="643"/>
      </w:tabs>
      <w:spacing w:after="160" w:line="240" w:lineRule="exact"/>
    </w:pPr>
    <w:rPr>
      <w:rFonts w:ascii="Verdana" w:hAnsi="Verdana" w:cs="Verdana"/>
      <w:sz w:val="20"/>
      <w:lang w:val="en-US" w:eastAsia="en-US"/>
    </w:rPr>
  </w:style>
  <w:style w:type="character" w:customStyle="1" w:styleId="29">
    <w:name w:val="УМК_2 Знак"/>
    <w:basedOn w:val="a7"/>
    <w:link w:val="2a"/>
    <w:locked/>
    <w:rsid w:val="00F50B0E"/>
    <w:rPr>
      <w:b/>
      <w:sz w:val="28"/>
      <w:lang w:val="en-US" w:bidi="en-US"/>
    </w:rPr>
  </w:style>
  <w:style w:type="paragraph" w:customStyle="1" w:styleId="2a">
    <w:name w:val="УМК_2"/>
    <w:basedOn w:val="a6"/>
    <w:link w:val="29"/>
    <w:qFormat/>
    <w:rsid w:val="00F50B0E"/>
    <w:pPr>
      <w:spacing w:after="200" w:line="276" w:lineRule="auto"/>
      <w:ind w:left="851"/>
      <w:jc w:val="center"/>
    </w:pPr>
    <w:rPr>
      <w:rFonts w:asciiTheme="minorHAnsi" w:eastAsiaTheme="minorHAnsi" w:hAnsiTheme="minorHAnsi" w:cstheme="minorBidi"/>
      <w:b/>
      <w:sz w:val="28"/>
      <w:szCs w:val="22"/>
      <w:lang w:val="en-US" w:eastAsia="en-US" w:bidi="en-US"/>
    </w:rPr>
  </w:style>
  <w:style w:type="paragraph" w:customStyle="1" w:styleId="FR1">
    <w:name w:val="FR1"/>
    <w:rsid w:val="00F50B0E"/>
    <w:pPr>
      <w:widowControl w:val="0"/>
      <w:autoSpaceDE w:val="0"/>
      <w:autoSpaceDN w:val="0"/>
      <w:spacing w:after="0" w:line="240" w:lineRule="auto"/>
      <w:ind w:left="1120" w:firstLine="1060"/>
      <w:jc w:val="both"/>
    </w:pPr>
    <w:rPr>
      <w:rFonts w:ascii="Times New Roman" w:eastAsia="Times New Roman" w:hAnsi="Times New Roman" w:cs="Times New Roman"/>
      <w:sz w:val="40"/>
      <w:szCs w:val="40"/>
      <w:lang w:eastAsia="ru-RU"/>
    </w:rPr>
  </w:style>
  <w:style w:type="paragraph" w:customStyle="1" w:styleId="2b">
    <w:name w:val="Обычный2"/>
    <w:uiPriority w:val="99"/>
    <w:rsid w:val="00F50B0E"/>
    <w:pPr>
      <w:widowControl w:val="0"/>
      <w:spacing w:after="0" w:line="240" w:lineRule="auto"/>
      <w:ind w:firstLine="560"/>
    </w:pPr>
    <w:rPr>
      <w:rFonts w:ascii="Times New Roman" w:eastAsia="Times New Roman" w:hAnsi="Times New Roman" w:cs="Times New Roman"/>
      <w:b/>
      <w:snapToGrid w:val="0"/>
      <w:szCs w:val="20"/>
      <w:lang w:eastAsia="ru-RU"/>
    </w:rPr>
  </w:style>
  <w:style w:type="paragraph" w:customStyle="1" w:styleId="affff6">
    <w:name w:val="Для диссертации"/>
    <w:basedOn w:val="a6"/>
    <w:rsid w:val="00F50B0E"/>
    <w:pPr>
      <w:spacing w:line="360" w:lineRule="auto"/>
      <w:ind w:firstLine="709"/>
      <w:jc w:val="both"/>
    </w:pPr>
    <w:rPr>
      <w:sz w:val="24"/>
      <w:szCs w:val="24"/>
    </w:rPr>
  </w:style>
  <w:style w:type="paragraph" w:customStyle="1" w:styleId="Iauiue1">
    <w:name w:val="Iau?iue1"/>
    <w:rsid w:val="00F50B0E"/>
    <w:pPr>
      <w:widowControl w:val="0"/>
      <w:spacing w:after="0" w:line="240" w:lineRule="auto"/>
    </w:pPr>
    <w:rPr>
      <w:rFonts w:ascii="Times New Roman" w:eastAsia="Times New Roman" w:hAnsi="Times New Roman" w:cs="Times New Roman"/>
      <w:sz w:val="20"/>
      <w:szCs w:val="20"/>
      <w:lang w:eastAsia="ru-RU"/>
    </w:rPr>
  </w:style>
  <w:style w:type="paragraph" w:customStyle="1" w:styleId="Blockquote">
    <w:name w:val="Blockquote"/>
    <w:basedOn w:val="a6"/>
    <w:rsid w:val="00F50B0E"/>
    <w:pPr>
      <w:spacing w:before="100" w:after="100"/>
      <w:ind w:left="360" w:right="360"/>
    </w:pPr>
    <w:rPr>
      <w:snapToGrid w:val="0"/>
      <w:sz w:val="24"/>
    </w:rPr>
  </w:style>
  <w:style w:type="paragraph" w:customStyle="1" w:styleId="H4">
    <w:name w:val="H4"/>
    <w:basedOn w:val="a6"/>
    <w:next w:val="a6"/>
    <w:rsid w:val="00F50B0E"/>
    <w:pPr>
      <w:keepNext/>
      <w:widowControl w:val="0"/>
      <w:spacing w:before="100" w:after="100"/>
      <w:outlineLvl w:val="4"/>
    </w:pPr>
    <w:rPr>
      <w:b/>
      <w:snapToGrid w:val="0"/>
      <w:sz w:val="24"/>
    </w:rPr>
  </w:style>
  <w:style w:type="paragraph" w:customStyle="1" w:styleId="a3">
    <w:name w:val="Ответ"/>
    <w:basedOn w:val="a6"/>
    <w:rsid w:val="00F50B0E"/>
    <w:pPr>
      <w:widowControl w:val="0"/>
      <w:numPr>
        <w:numId w:val="1"/>
      </w:numPr>
      <w:ind w:right="142"/>
      <w:jc w:val="both"/>
    </w:pPr>
    <w:rPr>
      <w:sz w:val="22"/>
      <w:lang w:eastAsia="en-US"/>
    </w:rPr>
  </w:style>
  <w:style w:type="paragraph" w:customStyle="1" w:styleId="a1">
    <w:name w:val="Вопрос"/>
    <w:basedOn w:val="a6"/>
    <w:rsid w:val="00F50B0E"/>
    <w:pPr>
      <w:numPr>
        <w:numId w:val="11"/>
      </w:numPr>
      <w:tabs>
        <w:tab w:val="clear" w:pos="567"/>
        <w:tab w:val="num" w:pos="737"/>
        <w:tab w:val="left" w:pos="993"/>
      </w:tabs>
      <w:spacing w:before="120" w:after="20"/>
      <w:ind w:left="737"/>
      <w:jc w:val="both"/>
    </w:pPr>
    <w:rPr>
      <w:b/>
      <w:caps/>
      <w:sz w:val="26"/>
      <w:lang w:eastAsia="en-US"/>
    </w:rPr>
  </w:style>
  <w:style w:type="paragraph" w:customStyle="1" w:styleId="affff7">
    <w:name w:val="Ответ_в_строку"/>
    <w:basedOn w:val="a1"/>
    <w:rsid w:val="00F50B0E"/>
    <w:pPr>
      <w:numPr>
        <w:numId w:val="0"/>
      </w:numPr>
      <w:spacing w:before="0"/>
      <w:ind w:left="170" w:firstLine="397"/>
    </w:pPr>
    <w:rPr>
      <w:caps w:val="0"/>
    </w:rPr>
  </w:style>
  <w:style w:type="paragraph" w:customStyle="1" w:styleId="SectionTitle">
    <w:name w:val="Section Title"/>
    <w:basedOn w:val="a6"/>
    <w:rsid w:val="00F50B0E"/>
    <w:pPr>
      <w:keepNext/>
      <w:pBdr>
        <w:left w:val="single" w:sz="6" w:space="5" w:color="auto"/>
      </w:pBdr>
      <w:spacing w:before="240"/>
    </w:pPr>
    <w:rPr>
      <w:b/>
      <w:sz w:val="28"/>
      <w:lang w:val="en-US"/>
    </w:rPr>
  </w:style>
  <w:style w:type="paragraph" w:customStyle="1" w:styleId="affff8">
    <w:name w:val="Îáû÷íûé"/>
    <w:rsid w:val="00F50B0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Iauiue">
    <w:name w:val="Iau?iue"/>
    <w:rsid w:val="00F50B0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base-case">
    <w:name w:val="base-case"/>
    <w:basedOn w:val="a6"/>
    <w:rsid w:val="00F50B0E"/>
    <w:pPr>
      <w:spacing w:before="75" w:after="75"/>
      <w:ind w:firstLine="225"/>
    </w:pPr>
    <w:rPr>
      <w:color w:val="000000"/>
      <w:sz w:val="20"/>
    </w:rPr>
  </w:style>
  <w:style w:type="paragraph" w:customStyle="1" w:styleId="PlainText2">
    <w:name w:val="Plain Text2"/>
    <w:basedOn w:val="a6"/>
    <w:rsid w:val="00F50B0E"/>
    <w:pPr>
      <w:widowControl w:val="0"/>
      <w:overflowPunct w:val="0"/>
      <w:autoSpaceDE w:val="0"/>
      <w:autoSpaceDN w:val="0"/>
      <w:adjustRightInd w:val="0"/>
    </w:pPr>
    <w:rPr>
      <w:rFonts w:ascii="Courier New" w:hAnsi="Courier New"/>
      <w:sz w:val="20"/>
    </w:rPr>
  </w:style>
  <w:style w:type="paragraph" w:customStyle="1" w:styleId="Iniiaiieoaeno">
    <w:name w:val="Iniiaiie oaeno"/>
    <w:basedOn w:val="Iauiue"/>
    <w:rsid w:val="00F50B0E"/>
    <w:pPr>
      <w:spacing w:after="220" w:line="220" w:lineRule="auto"/>
      <w:ind w:left="1080"/>
      <w:jc w:val="both"/>
    </w:pPr>
  </w:style>
  <w:style w:type="paragraph" w:customStyle="1" w:styleId="Normal1">
    <w:name w:val="Normal1"/>
    <w:rsid w:val="00F50B0E"/>
    <w:pPr>
      <w:spacing w:after="0" w:line="240" w:lineRule="auto"/>
    </w:pPr>
    <w:rPr>
      <w:rFonts w:ascii="Times New Roman" w:eastAsia="Times New Roman" w:hAnsi="Times New Roman" w:cs="Times New Roman"/>
      <w:sz w:val="20"/>
      <w:szCs w:val="20"/>
      <w:lang w:eastAsia="ru-RU"/>
    </w:rPr>
  </w:style>
  <w:style w:type="paragraph" w:styleId="affff9">
    <w:name w:val="List"/>
    <w:basedOn w:val="a6"/>
    <w:rsid w:val="00F50B0E"/>
    <w:pPr>
      <w:spacing w:after="200" w:line="276" w:lineRule="auto"/>
      <w:ind w:left="283" w:hanging="283"/>
    </w:pPr>
    <w:rPr>
      <w:rFonts w:ascii="Calibri" w:eastAsia="Calibri" w:hAnsi="Calibri"/>
      <w:sz w:val="22"/>
      <w:szCs w:val="22"/>
      <w:lang w:eastAsia="en-US"/>
    </w:rPr>
  </w:style>
  <w:style w:type="paragraph" w:styleId="affffa">
    <w:name w:val="List Continue"/>
    <w:basedOn w:val="a6"/>
    <w:rsid w:val="00F50B0E"/>
    <w:pPr>
      <w:spacing w:after="120" w:line="276" w:lineRule="auto"/>
      <w:ind w:left="283"/>
    </w:pPr>
    <w:rPr>
      <w:rFonts w:ascii="Calibri" w:eastAsia="Calibri" w:hAnsi="Calibri"/>
      <w:sz w:val="22"/>
      <w:szCs w:val="22"/>
      <w:lang w:eastAsia="en-US"/>
    </w:rPr>
  </w:style>
  <w:style w:type="paragraph" w:customStyle="1" w:styleId="affffb">
    <w:name w:val="Обычный с отступом"/>
    <w:basedOn w:val="a6"/>
    <w:rsid w:val="00F50B0E"/>
    <w:pPr>
      <w:spacing w:line="360" w:lineRule="auto"/>
      <w:ind w:firstLine="709"/>
      <w:jc w:val="both"/>
    </w:pPr>
    <w:rPr>
      <w:sz w:val="28"/>
      <w:szCs w:val="28"/>
    </w:rPr>
  </w:style>
  <w:style w:type="paragraph" w:customStyle="1" w:styleId="affffc">
    <w:name w:val="Содержимое таблицы"/>
    <w:basedOn w:val="a6"/>
    <w:rsid w:val="00F50B0E"/>
    <w:pPr>
      <w:widowControl w:val="0"/>
      <w:suppressLineNumbers/>
      <w:suppressAutoHyphens/>
    </w:pPr>
    <w:rPr>
      <w:rFonts w:eastAsia="Lucida Sans Unicode"/>
      <w:kern w:val="1"/>
      <w:sz w:val="24"/>
      <w:szCs w:val="24"/>
      <w:lang w:eastAsia="ar-SA"/>
    </w:rPr>
  </w:style>
  <w:style w:type="paragraph" w:customStyle="1" w:styleId="15">
    <w:name w:val="Стиль1"/>
    <w:basedOn w:val="20"/>
    <w:rsid w:val="00F50B0E"/>
    <w:pPr>
      <w:spacing w:before="60" w:after="60" w:line="240" w:lineRule="auto"/>
      <w:ind w:firstLine="284"/>
      <w:jc w:val="left"/>
    </w:pPr>
    <w:rPr>
      <w:rFonts w:cs="Arial"/>
      <w:iCs/>
      <w:szCs w:val="28"/>
    </w:rPr>
  </w:style>
  <w:style w:type="paragraph" w:customStyle="1" w:styleId="Default">
    <w:name w:val="Default"/>
    <w:rsid w:val="00F50B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20">
    <w:name w:val="Основной текст с отступом 22"/>
    <w:basedOn w:val="a6"/>
    <w:uiPriority w:val="99"/>
    <w:rsid w:val="00F50B0E"/>
    <w:pPr>
      <w:suppressAutoHyphens/>
      <w:spacing w:after="120" w:line="480" w:lineRule="auto"/>
      <w:ind w:left="283"/>
    </w:pPr>
    <w:rPr>
      <w:sz w:val="24"/>
      <w:szCs w:val="24"/>
      <w:lang w:eastAsia="ar-SA"/>
    </w:rPr>
  </w:style>
  <w:style w:type="paragraph" w:customStyle="1" w:styleId="western">
    <w:name w:val="western"/>
    <w:basedOn w:val="a6"/>
    <w:rsid w:val="00F50B0E"/>
    <w:pPr>
      <w:spacing w:before="100" w:beforeAutospacing="1"/>
      <w:jc w:val="both"/>
    </w:pPr>
    <w:rPr>
      <w:color w:val="000000"/>
      <w:sz w:val="28"/>
      <w:szCs w:val="28"/>
    </w:rPr>
  </w:style>
  <w:style w:type="paragraph" w:customStyle="1" w:styleId="Style3">
    <w:name w:val="Style3"/>
    <w:basedOn w:val="a6"/>
    <w:uiPriority w:val="99"/>
    <w:rsid w:val="00F50B0E"/>
    <w:pPr>
      <w:widowControl w:val="0"/>
      <w:autoSpaceDE w:val="0"/>
      <w:autoSpaceDN w:val="0"/>
      <w:adjustRightInd w:val="0"/>
      <w:spacing w:line="238" w:lineRule="exact"/>
    </w:pPr>
    <w:rPr>
      <w:sz w:val="24"/>
      <w:szCs w:val="24"/>
    </w:rPr>
  </w:style>
  <w:style w:type="character" w:customStyle="1" w:styleId="FontStyle13">
    <w:name w:val="Font Style13"/>
    <w:basedOn w:val="a7"/>
    <w:uiPriority w:val="99"/>
    <w:rsid w:val="00F50B0E"/>
    <w:rPr>
      <w:rFonts w:ascii="Times New Roman" w:hAnsi="Times New Roman" w:cs="Times New Roman"/>
      <w:i/>
      <w:iCs/>
      <w:sz w:val="18"/>
      <w:szCs w:val="18"/>
    </w:rPr>
  </w:style>
  <w:style w:type="character" w:customStyle="1" w:styleId="FontStyle14">
    <w:name w:val="Font Style14"/>
    <w:basedOn w:val="a7"/>
    <w:uiPriority w:val="99"/>
    <w:rsid w:val="00F50B0E"/>
    <w:rPr>
      <w:rFonts w:ascii="Times New Roman" w:hAnsi="Times New Roman" w:cs="Times New Roman"/>
      <w:b/>
      <w:bCs/>
      <w:i/>
      <w:iCs/>
      <w:sz w:val="18"/>
      <w:szCs w:val="18"/>
    </w:rPr>
  </w:style>
  <w:style w:type="paragraph" w:customStyle="1" w:styleId="Style1">
    <w:name w:val="Style1"/>
    <w:basedOn w:val="a6"/>
    <w:uiPriority w:val="99"/>
    <w:rsid w:val="00F50B0E"/>
    <w:pPr>
      <w:widowControl w:val="0"/>
      <w:autoSpaceDE w:val="0"/>
      <w:autoSpaceDN w:val="0"/>
      <w:adjustRightInd w:val="0"/>
      <w:jc w:val="right"/>
    </w:pPr>
    <w:rPr>
      <w:sz w:val="24"/>
      <w:szCs w:val="24"/>
    </w:rPr>
  </w:style>
  <w:style w:type="paragraph" w:customStyle="1" w:styleId="Style4">
    <w:name w:val="Style4"/>
    <w:basedOn w:val="a6"/>
    <w:uiPriority w:val="99"/>
    <w:rsid w:val="00F50B0E"/>
    <w:pPr>
      <w:widowControl w:val="0"/>
      <w:autoSpaceDE w:val="0"/>
      <w:autoSpaceDN w:val="0"/>
      <w:adjustRightInd w:val="0"/>
      <w:spacing w:line="230" w:lineRule="exact"/>
      <w:ind w:firstLine="295"/>
      <w:jc w:val="both"/>
    </w:pPr>
    <w:rPr>
      <w:sz w:val="24"/>
      <w:szCs w:val="24"/>
    </w:rPr>
  </w:style>
  <w:style w:type="paragraph" w:customStyle="1" w:styleId="Style5">
    <w:name w:val="Style5"/>
    <w:basedOn w:val="a6"/>
    <w:uiPriority w:val="99"/>
    <w:rsid w:val="00F50B0E"/>
    <w:pPr>
      <w:widowControl w:val="0"/>
      <w:autoSpaceDE w:val="0"/>
      <w:autoSpaceDN w:val="0"/>
      <w:adjustRightInd w:val="0"/>
      <w:spacing w:line="232" w:lineRule="exact"/>
      <w:jc w:val="both"/>
    </w:pPr>
    <w:rPr>
      <w:sz w:val="24"/>
      <w:szCs w:val="24"/>
    </w:rPr>
  </w:style>
  <w:style w:type="character" w:customStyle="1" w:styleId="FontStyle12">
    <w:name w:val="Font Style12"/>
    <w:basedOn w:val="a7"/>
    <w:uiPriority w:val="99"/>
    <w:rsid w:val="00F50B0E"/>
    <w:rPr>
      <w:rFonts w:ascii="Times New Roman" w:hAnsi="Times New Roman" w:cs="Times New Roman"/>
      <w:sz w:val="18"/>
      <w:szCs w:val="18"/>
    </w:rPr>
  </w:style>
  <w:style w:type="paragraph" w:customStyle="1" w:styleId="Style2">
    <w:name w:val="Style2"/>
    <w:basedOn w:val="a6"/>
    <w:uiPriority w:val="99"/>
    <w:rsid w:val="00F50B0E"/>
    <w:pPr>
      <w:widowControl w:val="0"/>
      <w:autoSpaceDE w:val="0"/>
      <w:autoSpaceDN w:val="0"/>
      <w:adjustRightInd w:val="0"/>
      <w:spacing w:line="245" w:lineRule="exact"/>
    </w:pPr>
    <w:rPr>
      <w:sz w:val="24"/>
      <w:szCs w:val="24"/>
    </w:rPr>
  </w:style>
  <w:style w:type="character" w:customStyle="1" w:styleId="FontStyle11">
    <w:name w:val="Font Style11"/>
    <w:basedOn w:val="a7"/>
    <w:rsid w:val="00F50B0E"/>
    <w:rPr>
      <w:rFonts w:ascii="Times New Roman" w:hAnsi="Times New Roman" w:cs="Times New Roman"/>
      <w:b/>
      <w:bCs/>
      <w:sz w:val="20"/>
      <w:szCs w:val="20"/>
    </w:rPr>
  </w:style>
  <w:style w:type="character" w:customStyle="1" w:styleId="affffd">
    <w:name w:val="a"/>
    <w:basedOn w:val="a7"/>
    <w:rsid w:val="00F50B0E"/>
  </w:style>
  <w:style w:type="character" w:customStyle="1" w:styleId="apple-style-span">
    <w:name w:val="apple-style-span"/>
    <w:basedOn w:val="a7"/>
    <w:rsid w:val="00F50B0E"/>
  </w:style>
  <w:style w:type="character" w:customStyle="1" w:styleId="apple-converted-space">
    <w:name w:val="apple-converted-space"/>
    <w:basedOn w:val="a7"/>
    <w:rsid w:val="00F50B0E"/>
  </w:style>
  <w:style w:type="character" w:customStyle="1" w:styleId="ptbrand">
    <w:name w:val="ptbrand"/>
    <w:basedOn w:val="a7"/>
    <w:rsid w:val="00F50B0E"/>
  </w:style>
  <w:style w:type="character" w:customStyle="1" w:styleId="bindingandrelease">
    <w:name w:val="bindingandrelease"/>
    <w:basedOn w:val="a7"/>
    <w:rsid w:val="00F50B0E"/>
  </w:style>
  <w:style w:type="paragraph" w:customStyle="1" w:styleId="38">
    <w:name w:val="Обычный3"/>
    <w:rsid w:val="00F50B0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e">
    <w:name w:val="Заголовок"/>
    <w:next w:val="aa"/>
    <w:rsid w:val="00F50B0E"/>
    <w:pPr>
      <w:keepNext/>
      <w:widowControl w:val="0"/>
      <w:suppressAutoHyphens/>
      <w:spacing w:before="240" w:after="120" w:line="240" w:lineRule="auto"/>
      <w:jc w:val="center"/>
    </w:pPr>
    <w:rPr>
      <w:rFonts w:ascii="Arial" w:eastAsia="Lucida Sans Unicode" w:hAnsi="Arial" w:cs="Tahoma"/>
      <w:b/>
      <w:kern w:val="1"/>
      <w:sz w:val="28"/>
      <w:szCs w:val="28"/>
      <w:lang w:eastAsia="ar-SA"/>
    </w:rPr>
  </w:style>
  <w:style w:type="character" w:customStyle="1" w:styleId="google-src-text">
    <w:name w:val="google-src-text"/>
    <w:basedOn w:val="a7"/>
    <w:rsid w:val="00F50B0E"/>
    <w:rPr>
      <w:rFonts w:cs="Times New Roman"/>
    </w:rPr>
  </w:style>
  <w:style w:type="paragraph" w:styleId="a">
    <w:name w:val="List Number"/>
    <w:basedOn w:val="a6"/>
    <w:unhideWhenUsed/>
    <w:rsid w:val="00F50B0E"/>
    <w:pPr>
      <w:numPr>
        <w:numId w:val="14"/>
      </w:numPr>
      <w:contextualSpacing/>
    </w:pPr>
  </w:style>
  <w:style w:type="paragraph" w:styleId="2c">
    <w:name w:val="List 2"/>
    <w:basedOn w:val="a6"/>
    <w:rsid w:val="00F50B0E"/>
    <w:pPr>
      <w:ind w:left="566" w:hanging="283"/>
    </w:pPr>
    <w:rPr>
      <w:sz w:val="20"/>
    </w:rPr>
  </w:style>
  <w:style w:type="paragraph" w:styleId="39">
    <w:name w:val="List 3"/>
    <w:basedOn w:val="a6"/>
    <w:rsid w:val="00F50B0E"/>
    <w:pPr>
      <w:ind w:left="849" w:hanging="283"/>
    </w:pPr>
    <w:rPr>
      <w:sz w:val="20"/>
    </w:rPr>
  </w:style>
  <w:style w:type="paragraph" w:styleId="41">
    <w:name w:val="List 4"/>
    <w:basedOn w:val="a6"/>
    <w:rsid w:val="00F50B0E"/>
    <w:pPr>
      <w:ind w:left="1132" w:hanging="283"/>
    </w:pPr>
    <w:rPr>
      <w:sz w:val="20"/>
    </w:rPr>
  </w:style>
  <w:style w:type="paragraph" w:styleId="51">
    <w:name w:val="List 5"/>
    <w:basedOn w:val="a6"/>
    <w:rsid w:val="00F50B0E"/>
    <w:pPr>
      <w:ind w:left="1415" w:hanging="283"/>
    </w:pPr>
    <w:rPr>
      <w:sz w:val="20"/>
    </w:rPr>
  </w:style>
  <w:style w:type="paragraph" w:styleId="3a">
    <w:name w:val="List Continue 3"/>
    <w:basedOn w:val="a6"/>
    <w:rsid w:val="00F50B0E"/>
    <w:pPr>
      <w:spacing w:after="120"/>
      <w:ind w:left="849"/>
    </w:pPr>
    <w:rPr>
      <w:sz w:val="20"/>
    </w:rPr>
  </w:style>
  <w:style w:type="paragraph" w:styleId="52">
    <w:name w:val="List Continue 5"/>
    <w:basedOn w:val="a6"/>
    <w:rsid w:val="00F50B0E"/>
    <w:pPr>
      <w:spacing w:after="120"/>
      <w:ind w:left="1415"/>
    </w:pPr>
    <w:rPr>
      <w:sz w:val="20"/>
    </w:rPr>
  </w:style>
  <w:style w:type="paragraph" w:customStyle="1" w:styleId="afffff">
    <w:name w:val="Знак Знак Знак Знак Знак Знак Знак Знак Знак Знак"/>
    <w:basedOn w:val="a6"/>
    <w:rsid w:val="00F50B0E"/>
    <w:rPr>
      <w:rFonts w:ascii="Verdana" w:hAnsi="Verdana" w:cs="Verdana"/>
      <w:sz w:val="20"/>
      <w:lang w:val="en-US" w:eastAsia="en-US"/>
    </w:rPr>
  </w:style>
  <w:style w:type="character" w:customStyle="1" w:styleId="2d">
    <w:name w:val="Знак Знак2"/>
    <w:basedOn w:val="a7"/>
    <w:rsid w:val="00F50B0E"/>
    <w:rPr>
      <w:sz w:val="24"/>
      <w:szCs w:val="24"/>
      <w:lang w:val="ru-RU" w:eastAsia="ru-RU" w:bidi="ar-SA"/>
    </w:rPr>
  </w:style>
  <w:style w:type="paragraph" w:customStyle="1" w:styleId="afffff0">
    <w:name w:val="Для таблиц"/>
    <w:basedOn w:val="a6"/>
    <w:rsid w:val="00F50B0E"/>
    <w:rPr>
      <w:sz w:val="24"/>
      <w:szCs w:val="24"/>
    </w:rPr>
  </w:style>
  <w:style w:type="character" w:customStyle="1" w:styleId="highlighthighlightactive">
    <w:name w:val="highlight highlight_active"/>
    <w:basedOn w:val="a7"/>
    <w:rsid w:val="00F50B0E"/>
  </w:style>
  <w:style w:type="paragraph" w:customStyle="1" w:styleId="16">
    <w:name w:val="Знак Знак Знак Знак Знак Знак Знак Знак1 Знак Знак Знак Знак Знак Знак Знак Знак Знак Знак Знак Знак Знак"/>
    <w:basedOn w:val="a6"/>
    <w:rsid w:val="00F50B0E"/>
    <w:pPr>
      <w:spacing w:before="100" w:beforeAutospacing="1" w:after="100" w:afterAutospacing="1"/>
    </w:pPr>
    <w:rPr>
      <w:rFonts w:ascii="Tahoma" w:hAnsi="Tahoma"/>
      <w:sz w:val="20"/>
      <w:lang w:val="en-US" w:eastAsia="en-US"/>
    </w:rPr>
  </w:style>
  <w:style w:type="character" w:customStyle="1" w:styleId="b-serp-itemtextpassage1">
    <w:name w:val="b-serp-item__text_passage1"/>
    <w:basedOn w:val="a7"/>
    <w:rsid w:val="00F50B0E"/>
    <w:rPr>
      <w:b/>
      <w:bCs/>
    </w:rPr>
  </w:style>
  <w:style w:type="paragraph" w:customStyle="1" w:styleId="42">
    <w:name w:val="Обычный4"/>
    <w:rsid w:val="00F50B0E"/>
    <w:pPr>
      <w:widowControl w:val="0"/>
      <w:spacing w:after="0" w:line="240" w:lineRule="auto"/>
      <w:ind w:firstLine="560"/>
    </w:pPr>
    <w:rPr>
      <w:rFonts w:ascii="Times New Roman" w:eastAsia="Times New Roman" w:hAnsi="Times New Roman" w:cs="Times New Roman"/>
      <w:b/>
      <w:snapToGrid w:val="0"/>
      <w:szCs w:val="20"/>
      <w:lang w:eastAsia="ru-RU"/>
    </w:rPr>
  </w:style>
  <w:style w:type="paragraph" w:customStyle="1" w:styleId="ecmsobodytext">
    <w:name w:val="ec_msobodytext"/>
    <w:basedOn w:val="a6"/>
    <w:uiPriority w:val="99"/>
    <w:rsid w:val="00F50B0E"/>
    <w:pPr>
      <w:spacing w:before="100" w:beforeAutospacing="1" w:after="100" w:afterAutospacing="1"/>
    </w:pPr>
    <w:rPr>
      <w:sz w:val="24"/>
      <w:szCs w:val="24"/>
    </w:rPr>
  </w:style>
  <w:style w:type="paragraph" w:customStyle="1" w:styleId="211">
    <w:name w:val="Список 21"/>
    <w:basedOn w:val="a6"/>
    <w:rsid w:val="00F50B0E"/>
    <w:pPr>
      <w:widowControl w:val="0"/>
      <w:suppressAutoHyphens/>
      <w:ind w:left="566" w:hanging="283"/>
    </w:pPr>
    <w:rPr>
      <w:rFonts w:eastAsia="Arial Unicode MS"/>
      <w:kern w:val="1"/>
      <w:sz w:val="20"/>
    </w:rPr>
  </w:style>
  <w:style w:type="paragraph" w:customStyle="1" w:styleId="2e">
    <w:name w:val="Текст2"/>
    <w:basedOn w:val="a6"/>
    <w:rsid w:val="00F50B0E"/>
    <w:pPr>
      <w:widowControl w:val="0"/>
      <w:suppressAutoHyphens/>
    </w:pPr>
    <w:rPr>
      <w:rFonts w:ascii="Courier New" w:eastAsia="Arial Unicode MS" w:hAnsi="Courier New" w:cs="Courier New"/>
      <w:kern w:val="1"/>
      <w:sz w:val="20"/>
    </w:rPr>
  </w:style>
  <w:style w:type="paragraph" w:customStyle="1" w:styleId="17">
    <w:name w:val="Текст1"/>
    <w:basedOn w:val="a6"/>
    <w:rsid w:val="00F50B0E"/>
    <w:pPr>
      <w:widowControl w:val="0"/>
      <w:suppressAutoHyphens/>
    </w:pPr>
    <w:rPr>
      <w:rFonts w:ascii="Courier New" w:eastAsia="Arial Unicode MS" w:hAnsi="Courier New" w:cs="Courier New"/>
      <w:kern w:val="1"/>
      <w:sz w:val="20"/>
    </w:rPr>
  </w:style>
  <w:style w:type="paragraph" w:customStyle="1" w:styleId="Noeeu3">
    <w:name w:val="Noeeu3"/>
    <w:basedOn w:val="a6"/>
    <w:rsid w:val="00F50B0E"/>
    <w:pPr>
      <w:widowControl w:val="0"/>
      <w:autoSpaceDE w:val="0"/>
      <w:autoSpaceDN w:val="0"/>
      <w:spacing w:line="360" w:lineRule="auto"/>
      <w:jc w:val="both"/>
    </w:pPr>
    <w:rPr>
      <w:color w:val="000000"/>
      <w:sz w:val="24"/>
      <w:szCs w:val="24"/>
    </w:rPr>
  </w:style>
  <w:style w:type="paragraph" w:customStyle="1" w:styleId="afffff1">
    <w:name w:val="Лекция"/>
    <w:basedOn w:val="a6"/>
    <w:rsid w:val="00F50B0E"/>
    <w:pPr>
      <w:spacing w:line="360" w:lineRule="auto"/>
      <w:ind w:firstLine="709"/>
      <w:jc w:val="both"/>
    </w:pPr>
    <w:rPr>
      <w:rFonts w:ascii="Arial" w:hAnsi="Arial"/>
      <w:sz w:val="24"/>
      <w:szCs w:val="24"/>
    </w:rPr>
  </w:style>
  <w:style w:type="paragraph" w:styleId="afffff2">
    <w:name w:val="Signature"/>
    <w:basedOn w:val="a6"/>
    <w:next w:val="a6"/>
    <w:link w:val="afffff3"/>
    <w:rsid w:val="00F50B0E"/>
    <w:pPr>
      <w:ind w:left="6237"/>
      <w:jc w:val="both"/>
    </w:pPr>
    <w:rPr>
      <w:b/>
      <w:i/>
      <w:sz w:val="24"/>
    </w:rPr>
  </w:style>
  <w:style w:type="character" w:customStyle="1" w:styleId="afffff3">
    <w:name w:val="Подпись Знак"/>
    <w:basedOn w:val="a7"/>
    <w:link w:val="afffff2"/>
    <w:rsid w:val="00F50B0E"/>
    <w:rPr>
      <w:rFonts w:ascii="Times New Roman" w:eastAsia="Times New Roman" w:hAnsi="Times New Roman" w:cs="Times New Roman"/>
      <w:b/>
      <w:i/>
      <w:sz w:val="24"/>
      <w:szCs w:val="20"/>
      <w:lang w:eastAsia="ru-RU"/>
    </w:rPr>
  </w:style>
  <w:style w:type="paragraph" w:styleId="afffff4">
    <w:name w:val="List Bullet"/>
    <w:basedOn w:val="a6"/>
    <w:autoRedefine/>
    <w:rsid w:val="00F50B0E"/>
    <w:pPr>
      <w:tabs>
        <w:tab w:val="num" w:pos="540"/>
      </w:tabs>
      <w:autoSpaceDE w:val="0"/>
      <w:autoSpaceDN w:val="0"/>
      <w:adjustRightInd w:val="0"/>
      <w:ind w:left="360"/>
      <w:jc w:val="both"/>
    </w:pPr>
    <w:rPr>
      <w:snapToGrid w:val="0"/>
      <w:sz w:val="24"/>
      <w:szCs w:val="24"/>
    </w:rPr>
  </w:style>
  <w:style w:type="paragraph" w:customStyle="1" w:styleId="afffff5">
    <w:name w:val="Вставка"/>
    <w:basedOn w:val="a6"/>
    <w:next w:val="a6"/>
    <w:rsid w:val="00F50B0E"/>
    <w:pPr>
      <w:pBdr>
        <w:top w:val="threeDEmboss" w:sz="24" w:space="1" w:color="auto"/>
        <w:left w:val="threeDEmboss" w:sz="24" w:space="4" w:color="auto"/>
        <w:bottom w:val="threeDEmboss" w:sz="24" w:space="1" w:color="auto"/>
        <w:right w:val="threeDEmboss" w:sz="24" w:space="4" w:color="auto"/>
      </w:pBdr>
      <w:ind w:left="851" w:right="851"/>
      <w:jc w:val="both"/>
    </w:pPr>
    <w:rPr>
      <w:i/>
      <w:sz w:val="20"/>
    </w:rPr>
  </w:style>
  <w:style w:type="paragraph" w:styleId="afffff6">
    <w:name w:val="Message Header"/>
    <w:basedOn w:val="a6"/>
    <w:link w:val="afffff7"/>
    <w:rsid w:val="00F50B0E"/>
    <w:pPr>
      <w:pBdr>
        <w:top w:val="single" w:sz="6" w:space="1" w:color="auto"/>
        <w:left w:val="single" w:sz="6" w:space="1" w:color="auto"/>
        <w:bottom w:val="single" w:sz="6" w:space="1" w:color="auto"/>
        <w:right w:val="single" w:sz="6" w:space="1" w:color="auto"/>
      </w:pBdr>
      <w:shd w:val="pct20" w:color="auto" w:fill="auto"/>
      <w:spacing w:before="60" w:after="60" w:line="360" w:lineRule="auto"/>
      <w:ind w:left="1134" w:hanging="1134"/>
      <w:jc w:val="both"/>
    </w:pPr>
    <w:rPr>
      <w:rFonts w:ascii="Arial" w:hAnsi="Arial"/>
      <w:sz w:val="24"/>
    </w:rPr>
  </w:style>
  <w:style w:type="character" w:customStyle="1" w:styleId="afffff7">
    <w:name w:val="Шапка Знак"/>
    <w:basedOn w:val="a7"/>
    <w:link w:val="afffff6"/>
    <w:rsid w:val="00F50B0E"/>
    <w:rPr>
      <w:rFonts w:ascii="Arial" w:eastAsia="Times New Roman" w:hAnsi="Arial" w:cs="Times New Roman"/>
      <w:sz w:val="24"/>
      <w:szCs w:val="20"/>
      <w:shd w:val="pct20" w:color="auto" w:fill="auto"/>
      <w:lang w:eastAsia="ru-RU"/>
    </w:rPr>
  </w:style>
  <w:style w:type="paragraph" w:styleId="2f">
    <w:name w:val="List Bullet 2"/>
    <w:basedOn w:val="a6"/>
    <w:autoRedefine/>
    <w:rsid w:val="00F50B0E"/>
    <w:pPr>
      <w:tabs>
        <w:tab w:val="num" w:pos="360"/>
      </w:tabs>
      <w:ind w:left="77" w:hanging="77"/>
      <w:jc w:val="both"/>
    </w:pPr>
    <w:rPr>
      <w:b/>
      <w:bCs/>
      <w:sz w:val="24"/>
      <w:szCs w:val="24"/>
    </w:rPr>
  </w:style>
  <w:style w:type="paragraph" w:styleId="afffff8">
    <w:name w:val="Closing"/>
    <w:aliases w:val="Эпиграф"/>
    <w:basedOn w:val="a6"/>
    <w:next w:val="a6"/>
    <w:link w:val="afffff9"/>
    <w:rsid w:val="00F50B0E"/>
    <w:pPr>
      <w:spacing w:after="120"/>
      <w:ind w:left="3402"/>
      <w:jc w:val="both"/>
    </w:pPr>
    <w:rPr>
      <w:rFonts w:ascii="PromtImperial" w:hAnsi="PromtImperial"/>
      <w:b/>
      <w:i/>
      <w:sz w:val="20"/>
    </w:rPr>
  </w:style>
  <w:style w:type="character" w:customStyle="1" w:styleId="afffff9">
    <w:name w:val="Прощание Знак"/>
    <w:aliases w:val="Эпиграф Знак"/>
    <w:basedOn w:val="a7"/>
    <w:link w:val="afffff8"/>
    <w:rsid w:val="00F50B0E"/>
    <w:rPr>
      <w:rFonts w:ascii="PromtImperial" w:eastAsia="Times New Roman" w:hAnsi="PromtImperial" w:cs="Times New Roman"/>
      <w:b/>
      <w:i/>
      <w:sz w:val="20"/>
      <w:szCs w:val="20"/>
      <w:lang w:eastAsia="ru-RU"/>
    </w:rPr>
  </w:style>
  <w:style w:type="paragraph" w:customStyle="1" w:styleId="afffffa">
    <w:name w:val="Лексикон"/>
    <w:basedOn w:val="a6"/>
    <w:rsid w:val="00F50B0E"/>
    <w:pPr>
      <w:spacing w:line="360" w:lineRule="auto"/>
      <w:jc w:val="both"/>
    </w:pPr>
    <w:rPr>
      <w:sz w:val="23"/>
    </w:rPr>
  </w:style>
  <w:style w:type="paragraph" w:customStyle="1" w:styleId="afffffb">
    <w:name w:val="Выноска"/>
    <w:basedOn w:val="a6"/>
    <w:rsid w:val="00F50B0E"/>
    <w:pPr>
      <w:jc w:val="both"/>
    </w:pPr>
    <w:rPr>
      <w:b/>
      <w:i/>
      <w:sz w:val="24"/>
    </w:rPr>
  </w:style>
  <w:style w:type="paragraph" w:customStyle="1" w:styleId="afffffc">
    <w:name w:val="Таблица"/>
    <w:basedOn w:val="a6"/>
    <w:next w:val="a6"/>
    <w:rsid w:val="00F50B0E"/>
    <w:pPr>
      <w:jc w:val="center"/>
    </w:pPr>
    <w:rPr>
      <w:sz w:val="20"/>
    </w:rPr>
  </w:style>
  <w:style w:type="paragraph" w:customStyle="1" w:styleId="afffffd">
    <w:name w:val="Формула"/>
    <w:basedOn w:val="a6"/>
    <w:next w:val="a6"/>
    <w:rsid w:val="00F50B0E"/>
    <w:pPr>
      <w:spacing w:before="120" w:after="120" w:line="360" w:lineRule="auto"/>
      <w:jc w:val="center"/>
    </w:pPr>
    <w:rPr>
      <w:sz w:val="24"/>
    </w:rPr>
  </w:style>
  <w:style w:type="paragraph" w:customStyle="1" w:styleId="100">
    <w:name w:val="Заголовок 10"/>
    <w:basedOn w:val="a6"/>
    <w:next w:val="a6"/>
    <w:rsid w:val="00F50B0E"/>
    <w:pPr>
      <w:spacing w:before="60" w:after="240" w:line="360" w:lineRule="auto"/>
      <w:ind w:firstLine="720"/>
      <w:jc w:val="right"/>
    </w:pPr>
    <w:rPr>
      <w:b/>
      <w:i/>
      <w:sz w:val="24"/>
    </w:rPr>
  </w:style>
  <w:style w:type="paragraph" w:customStyle="1" w:styleId="afffffe">
    <w:name w:val="Театр"/>
    <w:basedOn w:val="a6"/>
    <w:rsid w:val="00F50B0E"/>
    <w:pPr>
      <w:spacing w:after="60" w:line="360" w:lineRule="auto"/>
      <w:jc w:val="both"/>
    </w:pPr>
    <w:rPr>
      <w:sz w:val="24"/>
    </w:rPr>
  </w:style>
  <w:style w:type="paragraph" w:customStyle="1" w:styleId="a5">
    <w:name w:val="Римский"/>
    <w:basedOn w:val="a6"/>
    <w:next w:val="a6"/>
    <w:rsid w:val="00F50B0E"/>
    <w:pPr>
      <w:numPr>
        <w:numId w:val="17"/>
      </w:numPr>
      <w:spacing w:before="60" w:after="60" w:line="360" w:lineRule="auto"/>
      <w:jc w:val="both"/>
    </w:pPr>
    <w:rPr>
      <w:b/>
      <w:smallCaps/>
      <w:sz w:val="24"/>
    </w:rPr>
  </w:style>
  <w:style w:type="paragraph" w:customStyle="1" w:styleId="Lexicon">
    <w:name w:val="Lexicon"/>
    <w:basedOn w:val="11"/>
    <w:rsid w:val="00F50B0E"/>
    <w:pPr>
      <w:spacing w:line="480" w:lineRule="auto"/>
      <w:ind w:left="1985"/>
      <w:jc w:val="both"/>
    </w:pPr>
    <w:rPr>
      <w:snapToGrid w:val="0"/>
      <w:sz w:val="24"/>
    </w:rPr>
  </w:style>
  <w:style w:type="paragraph" w:customStyle="1" w:styleId="2">
    <w:name w:val="Обычный 2"/>
    <w:basedOn w:val="a6"/>
    <w:rsid w:val="00F50B0E"/>
    <w:pPr>
      <w:numPr>
        <w:numId w:val="23"/>
      </w:numPr>
      <w:spacing w:before="60" w:after="60" w:line="360" w:lineRule="auto"/>
      <w:jc w:val="both"/>
    </w:pPr>
    <w:rPr>
      <w:sz w:val="28"/>
    </w:rPr>
  </w:style>
  <w:style w:type="paragraph" w:customStyle="1" w:styleId="6">
    <w:name w:val="Нумерованный список 6"/>
    <w:basedOn w:val="a"/>
    <w:rsid w:val="00F50B0E"/>
    <w:pPr>
      <w:numPr>
        <w:numId w:val="18"/>
      </w:numPr>
      <w:spacing w:before="60" w:after="60"/>
      <w:contextualSpacing w:val="0"/>
      <w:jc w:val="both"/>
    </w:pPr>
    <w:rPr>
      <w:snapToGrid w:val="0"/>
      <w:sz w:val="24"/>
    </w:rPr>
  </w:style>
  <w:style w:type="paragraph" w:customStyle="1" w:styleId="affffff">
    <w:name w:val="Преамбула"/>
    <w:basedOn w:val="a6"/>
    <w:next w:val="a1"/>
    <w:rsid w:val="00F50B0E"/>
    <w:pPr>
      <w:spacing w:before="120" w:after="60"/>
      <w:jc w:val="center"/>
    </w:pPr>
    <w:rPr>
      <w:b/>
      <w:smallCaps/>
      <w:shadow/>
      <w:sz w:val="28"/>
    </w:rPr>
  </w:style>
  <w:style w:type="paragraph" w:customStyle="1" w:styleId="2f0">
    <w:name w:val="Выноска2"/>
    <w:basedOn w:val="60"/>
    <w:rsid w:val="00F50B0E"/>
    <w:pPr>
      <w:spacing w:before="0" w:after="0"/>
      <w:jc w:val="center"/>
    </w:pPr>
    <w:rPr>
      <w:bCs w:val="0"/>
      <w:i/>
      <w:smallCaps/>
      <w:spacing w:val="30"/>
      <w:sz w:val="24"/>
      <w:szCs w:val="20"/>
    </w:rPr>
  </w:style>
  <w:style w:type="paragraph" w:styleId="3">
    <w:name w:val="List Bullet 3"/>
    <w:basedOn w:val="a6"/>
    <w:rsid w:val="00F50B0E"/>
    <w:pPr>
      <w:numPr>
        <w:ilvl w:val="1"/>
        <w:numId w:val="24"/>
      </w:numPr>
      <w:autoSpaceDE w:val="0"/>
      <w:autoSpaceDN w:val="0"/>
      <w:adjustRightInd w:val="0"/>
      <w:spacing w:before="60" w:after="60" w:line="360" w:lineRule="auto"/>
      <w:jc w:val="both"/>
    </w:pPr>
    <w:rPr>
      <w:sz w:val="24"/>
    </w:rPr>
  </w:style>
  <w:style w:type="character" w:customStyle="1" w:styleId="b-serp-urlitem1">
    <w:name w:val="b-serp-url__item1"/>
    <w:uiPriority w:val="99"/>
    <w:rsid w:val="00F50B0E"/>
    <w:rPr>
      <w:rFonts w:cs="Times New Roman"/>
    </w:rPr>
  </w:style>
  <w:style w:type="character" w:customStyle="1" w:styleId="b-serp-urlitem">
    <w:name w:val="b-serp-url__item"/>
    <w:basedOn w:val="a7"/>
    <w:rsid w:val="00F50B0E"/>
  </w:style>
  <w:style w:type="paragraph" w:customStyle="1" w:styleId="caaieiaie2">
    <w:name w:val="caaieiaie 2"/>
    <w:basedOn w:val="a6"/>
    <w:next w:val="a6"/>
    <w:rsid w:val="00F50B0E"/>
    <w:pPr>
      <w:keepNext/>
      <w:widowControl w:val="0"/>
      <w:numPr>
        <w:numId w:val="25"/>
      </w:numPr>
      <w:tabs>
        <w:tab w:val="clear" w:pos="643"/>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ind w:left="0" w:firstLine="0"/>
    </w:pPr>
    <w:rPr>
      <w:sz w:val="28"/>
    </w:rPr>
  </w:style>
  <w:style w:type="paragraph" w:customStyle="1" w:styleId="ConsPlusNormal">
    <w:name w:val="ConsPlusNormal"/>
    <w:rsid w:val="00F50B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2">
    <w:name w:val="FR2"/>
    <w:rsid w:val="00F50B0E"/>
    <w:pPr>
      <w:widowControl w:val="0"/>
      <w:autoSpaceDE w:val="0"/>
      <w:autoSpaceDN w:val="0"/>
      <w:adjustRightInd w:val="0"/>
      <w:spacing w:after="0" w:line="300" w:lineRule="auto"/>
      <w:jc w:val="center"/>
    </w:pPr>
    <w:rPr>
      <w:rFonts w:ascii="Times New Roman" w:eastAsia="Times New Roman" w:hAnsi="Times New Roman" w:cs="Times New Roman"/>
      <w:b/>
      <w:bCs/>
      <w:sz w:val="32"/>
      <w:szCs w:val="32"/>
      <w:lang w:eastAsia="ru-RU"/>
    </w:rPr>
  </w:style>
  <w:style w:type="paragraph" w:customStyle="1" w:styleId="18">
    <w:name w:val="Основной текст с отступом1"/>
    <w:basedOn w:val="a6"/>
    <w:link w:val="BodyTextIndent"/>
    <w:rsid w:val="00F50B0E"/>
    <w:pPr>
      <w:autoSpaceDE w:val="0"/>
      <w:autoSpaceDN w:val="0"/>
      <w:spacing w:after="120"/>
      <w:ind w:left="283"/>
    </w:pPr>
    <w:rPr>
      <w:sz w:val="24"/>
      <w:szCs w:val="24"/>
    </w:rPr>
  </w:style>
  <w:style w:type="character" w:customStyle="1" w:styleId="BodyTextIndent">
    <w:name w:val="Body Text Indent Знак"/>
    <w:basedOn w:val="a7"/>
    <w:link w:val="18"/>
    <w:rsid w:val="00F50B0E"/>
    <w:rPr>
      <w:rFonts w:ascii="Times New Roman" w:eastAsia="Times New Roman" w:hAnsi="Times New Roman" w:cs="Times New Roman"/>
      <w:sz w:val="24"/>
      <w:szCs w:val="24"/>
      <w:lang w:eastAsia="ru-RU"/>
    </w:rPr>
  </w:style>
  <w:style w:type="paragraph" w:customStyle="1" w:styleId="221">
    <w:name w:val="Основной текст 22"/>
    <w:basedOn w:val="a6"/>
    <w:rsid w:val="00F50B0E"/>
    <w:pPr>
      <w:ind w:firstLine="709"/>
    </w:pPr>
    <w:rPr>
      <w:b/>
      <w:sz w:val="28"/>
    </w:rPr>
  </w:style>
  <w:style w:type="paragraph" w:customStyle="1" w:styleId="ListParagraph1">
    <w:name w:val="List Paragraph1"/>
    <w:basedOn w:val="a6"/>
    <w:rsid w:val="00F50B0E"/>
    <w:pPr>
      <w:widowControl w:val="0"/>
      <w:ind w:left="720" w:firstLine="400"/>
      <w:jc w:val="both"/>
    </w:pPr>
    <w:rPr>
      <w:sz w:val="24"/>
      <w:szCs w:val="24"/>
    </w:rPr>
  </w:style>
  <w:style w:type="paragraph" w:customStyle="1" w:styleId="53">
    <w:name w:val="Обычный5"/>
    <w:rsid w:val="00F50B0E"/>
    <w:pPr>
      <w:spacing w:after="0" w:line="240" w:lineRule="auto"/>
    </w:pPr>
    <w:rPr>
      <w:rFonts w:ascii="Times New Roman" w:eastAsia="Times New Roman" w:hAnsi="Times New Roman" w:cs="Times New Roman"/>
      <w:sz w:val="20"/>
      <w:szCs w:val="20"/>
      <w:lang w:eastAsia="ru-RU"/>
    </w:rPr>
  </w:style>
  <w:style w:type="paragraph" w:customStyle="1" w:styleId="230">
    <w:name w:val="Основной текст 23"/>
    <w:basedOn w:val="a6"/>
    <w:rsid w:val="00F50B0E"/>
    <w:pPr>
      <w:ind w:firstLine="709"/>
    </w:pPr>
    <w:rPr>
      <w:b/>
      <w:sz w:val="28"/>
    </w:rPr>
  </w:style>
  <w:style w:type="paragraph" w:customStyle="1" w:styleId="H2">
    <w:name w:val="H2"/>
    <w:basedOn w:val="a6"/>
    <w:next w:val="a6"/>
    <w:rsid w:val="00F50B0E"/>
    <w:pPr>
      <w:keepNext/>
      <w:spacing w:before="100" w:after="100"/>
      <w:outlineLvl w:val="2"/>
    </w:pPr>
    <w:rPr>
      <w:b/>
      <w:snapToGrid w:val="0"/>
      <w:sz w:val="36"/>
    </w:rPr>
  </w:style>
  <w:style w:type="character" w:customStyle="1" w:styleId="FontStyle25">
    <w:name w:val="Font Style25"/>
    <w:basedOn w:val="a7"/>
    <w:rsid w:val="00F50B0E"/>
    <w:rPr>
      <w:rFonts w:ascii="Times New Roman" w:hAnsi="Times New Roman" w:cs="Times New Roman" w:hint="default"/>
      <w:i/>
      <w:iCs/>
      <w:sz w:val="16"/>
      <w:szCs w:val="16"/>
    </w:rPr>
  </w:style>
  <w:style w:type="character" w:customStyle="1" w:styleId="afff9">
    <w:name w:val="УМК Разделы Знак"/>
    <w:basedOn w:val="31"/>
    <w:link w:val="afff8"/>
    <w:rsid w:val="00F50B0E"/>
    <w:rPr>
      <w:rFonts w:ascii="Cambria" w:hAnsi="Cambria" w:cs="Times New Roman"/>
      <w:i/>
      <w:iCs/>
      <w:smallCaps/>
      <w:spacing w:val="5"/>
      <w:lang w:val="en-US" w:bidi="en-US"/>
    </w:rPr>
  </w:style>
  <w:style w:type="paragraph" w:customStyle="1" w:styleId="63">
    <w:name w:val="Обычный6"/>
    <w:rsid w:val="00F50B0E"/>
    <w:pPr>
      <w:snapToGrid w:val="0"/>
      <w:spacing w:after="0" w:line="240" w:lineRule="auto"/>
    </w:pPr>
    <w:rPr>
      <w:rFonts w:ascii="Times New Roman" w:eastAsia="Times New Roman" w:hAnsi="Times New Roman" w:cs="Times New Roman"/>
      <w:sz w:val="20"/>
      <w:szCs w:val="20"/>
      <w:lang w:eastAsia="ru-RU"/>
    </w:rPr>
  </w:style>
  <w:style w:type="character" w:customStyle="1" w:styleId="grame">
    <w:name w:val="grame"/>
    <w:basedOn w:val="a7"/>
    <w:rsid w:val="00F50B0E"/>
  </w:style>
  <w:style w:type="paragraph" w:styleId="affffff0">
    <w:name w:val="Normal Indent"/>
    <w:basedOn w:val="a6"/>
    <w:rsid w:val="00F50B0E"/>
    <w:pPr>
      <w:overflowPunct w:val="0"/>
      <w:autoSpaceDE w:val="0"/>
      <w:autoSpaceDN w:val="0"/>
      <w:adjustRightInd w:val="0"/>
      <w:ind w:left="708"/>
    </w:pPr>
    <w:rPr>
      <w:sz w:val="20"/>
    </w:rPr>
  </w:style>
  <w:style w:type="numbering" w:customStyle="1" w:styleId="19">
    <w:name w:val="Нет списка1"/>
    <w:next w:val="a9"/>
    <w:semiHidden/>
    <w:rsid w:val="00F50B0E"/>
  </w:style>
  <w:style w:type="paragraph" w:customStyle="1" w:styleId="body-paragraph1">
    <w:name w:val="body-paragraph1"/>
    <w:basedOn w:val="a6"/>
    <w:rsid w:val="00F50B0E"/>
    <w:rPr>
      <w:sz w:val="24"/>
      <w:szCs w:val="24"/>
    </w:rPr>
  </w:style>
  <w:style w:type="character" w:customStyle="1" w:styleId="highlight">
    <w:name w:val="highlight"/>
    <w:basedOn w:val="a7"/>
    <w:rsid w:val="00F50B0E"/>
  </w:style>
  <w:style w:type="paragraph" w:customStyle="1" w:styleId="a0">
    <w:name w:val="ОСНОВНОЙ+МАРКЕР"/>
    <w:basedOn w:val="a6"/>
    <w:rsid w:val="00F50B0E"/>
    <w:pPr>
      <w:numPr>
        <w:numId w:val="26"/>
      </w:numPr>
      <w:tabs>
        <w:tab w:val="clear" w:pos="1429"/>
        <w:tab w:val="num" w:pos="0"/>
        <w:tab w:val="left" w:pos="540"/>
      </w:tabs>
      <w:spacing w:line="216" w:lineRule="auto"/>
      <w:ind w:left="0" w:firstLine="360"/>
      <w:jc w:val="both"/>
    </w:pPr>
    <w:rPr>
      <w:sz w:val="22"/>
      <w:szCs w:val="22"/>
    </w:rPr>
  </w:style>
  <w:style w:type="character" w:customStyle="1" w:styleId="120">
    <w:name w:val="Знак Знак12"/>
    <w:basedOn w:val="a7"/>
    <w:rsid w:val="00F50B0E"/>
    <w:rPr>
      <w:b/>
      <w:kern w:val="28"/>
      <w:sz w:val="24"/>
      <w:szCs w:val="24"/>
      <w:lang w:val="ru-RU" w:eastAsia="ru-RU" w:bidi="ar-SA"/>
    </w:rPr>
  </w:style>
  <w:style w:type="paragraph" w:customStyle="1" w:styleId="1a">
    <w:name w:val="Знак Знак Знак Знак Знак Знак Знак Знак Знак Знак1"/>
    <w:basedOn w:val="a6"/>
    <w:rsid w:val="00F50B0E"/>
    <w:rPr>
      <w:rFonts w:ascii="Verdana" w:hAnsi="Verdana" w:cs="Verdana"/>
      <w:sz w:val="20"/>
      <w:lang w:val="en-US" w:eastAsia="en-US"/>
    </w:rPr>
  </w:style>
  <w:style w:type="character" w:customStyle="1" w:styleId="212">
    <w:name w:val="Знак Знак21"/>
    <w:basedOn w:val="a7"/>
    <w:rsid w:val="00F50B0E"/>
    <w:rPr>
      <w:sz w:val="24"/>
      <w:szCs w:val="24"/>
      <w:lang w:val="ru-RU" w:eastAsia="ru-RU" w:bidi="ar-SA"/>
    </w:rPr>
  </w:style>
  <w:style w:type="paragraph" w:customStyle="1" w:styleId="111">
    <w:name w:val="Знак Знак Знак Знак Знак Знак Знак Знак1 Знак Знак Знак Знак Знак Знак Знак Знак Знак Знак Знак Знак Знак1"/>
    <w:basedOn w:val="a6"/>
    <w:rsid w:val="00F50B0E"/>
    <w:pPr>
      <w:spacing w:before="100" w:beforeAutospacing="1" w:after="100" w:afterAutospacing="1"/>
    </w:pPr>
    <w:rPr>
      <w:rFonts w:ascii="Tahoma" w:hAnsi="Tahoma"/>
      <w:sz w:val="20"/>
      <w:lang w:val="en-US" w:eastAsia="en-US"/>
    </w:rPr>
  </w:style>
  <w:style w:type="paragraph" w:customStyle="1" w:styleId="2f1">
    <w:name w:val="Абзац списка2"/>
    <w:basedOn w:val="a6"/>
    <w:rsid w:val="00F50B0E"/>
    <w:pPr>
      <w:ind w:left="720"/>
    </w:pPr>
    <w:rPr>
      <w:sz w:val="24"/>
      <w:szCs w:val="24"/>
    </w:rPr>
  </w:style>
  <w:style w:type="paragraph" w:customStyle="1" w:styleId="310">
    <w:name w:val="Основной текст 31"/>
    <w:basedOn w:val="a6"/>
    <w:rsid w:val="00F50B0E"/>
    <w:pPr>
      <w:spacing w:before="60" w:after="120"/>
    </w:pPr>
    <w:rPr>
      <w:sz w:val="16"/>
      <w:szCs w:val="16"/>
      <w:lang w:eastAsia="ar-SA"/>
    </w:rPr>
  </w:style>
  <w:style w:type="paragraph" w:customStyle="1" w:styleId="text">
    <w:name w:val="text"/>
    <w:basedOn w:val="a6"/>
    <w:rsid w:val="00F50B0E"/>
    <w:pPr>
      <w:spacing w:before="100" w:beforeAutospacing="1" w:after="100" w:afterAutospacing="1"/>
    </w:pPr>
    <w:rPr>
      <w:sz w:val="24"/>
      <w:szCs w:val="24"/>
    </w:rPr>
  </w:style>
  <w:style w:type="paragraph" w:customStyle="1" w:styleId="FR5">
    <w:name w:val="FR5"/>
    <w:rsid w:val="00F50B0E"/>
    <w:pPr>
      <w:widowControl w:val="0"/>
      <w:spacing w:before="700" w:after="0" w:line="260" w:lineRule="auto"/>
    </w:pPr>
    <w:rPr>
      <w:rFonts w:ascii="Times New Roman" w:eastAsia="Times New Roman" w:hAnsi="Times New Roman" w:cs="Times New Roman"/>
      <w:b/>
      <w:snapToGrid w:val="0"/>
      <w:sz w:val="28"/>
      <w:szCs w:val="20"/>
      <w:lang w:eastAsia="ru-RU"/>
    </w:rPr>
  </w:style>
  <w:style w:type="paragraph" w:customStyle="1" w:styleId="a2">
    <w:name w:val="Нумерация"/>
    <w:basedOn w:val="aa"/>
    <w:link w:val="affffff1"/>
    <w:qFormat/>
    <w:rsid w:val="00F50B0E"/>
    <w:pPr>
      <w:numPr>
        <w:numId w:val="27"/>
      </w:numPr>
      <w:spacing w:line="240" w:lineRule="atLeast"/>
      <w:ind w:right="-1"/>
    </w:pPr>
    <w:rPr>
      <w:color w:val="000000"/>
      <w:szCs w:val="28"/>
      <w:lang w:val="en-US"/>
    </w:rPr>
  </w:style>
  <w:style w:type="character" w:customStyle="1" w:styleId="affffff1">
    <w:name w:val="Нумерация Знак"/>
    <w:basedOn w:val="ab"/>
    <w:link w:val="a2"/>
    <w:rsid w:val="00F50B0E"/>
    <w:rPr>
      <w:color w:val="000000"/>
      <w:szCs w:val="28"/>
      <w:lang w:val="en-US"/>
    </w:rPr>
  </w:style>
  <w:style w:type="paragraph" w:customStyle="1" w:styleId="a4">
    <w:name w:val="список с тире"/>
    <w:basedOn w:val="a6"/>
    <w:rsid w:val="00F50B0E"/>
    <w:pPr>
      <w:numPr>
        <w:numId w:val="62"/>
      </w:numPr>
      <w:autoSpaceDE w:val="0"/>
      <w:autoSpaceDN w:val="0"/>
      <w:adjustRightInd w:val="0"/>
      <w:spacing w:before="120"/>
      <w:jc w:val="both"/>
    </w:pPr>
    <w:rPr>
      <w:rFonts w:cs="Arial"/>
      <w:color w:val="000000"/>
      <w:sz w:val="24"/>
      <w:szCs w:val="28"/>
    </w:rPr>
  </w:style>
  <w:style w:type="paragraph" w:customStyle="1" w:styleId="Noeeu">
    <w:name w:val="Noeeu"/>
    <w:link w:val="Noeeu0"/>
    <w:rsid w:val="00F50B0E"/>
    <w:pPr>
      <w:widowControl w:val="0"/>
      <w:spacing w:after="0" w:line="240" w:lineRule="auto"/>
    </w:pPr>
    <w:rPr>
      <w:rFonts w:ascii="Times New Roman" w:eastAsia="Times New Roman" w:hAnsi="Times New Roman" w:cs="Times New Roman"/>
      <w:sz w:val="24"/>
      <w:szCs w:val="20"/>
      <w:lang w:eastAsia="ru-RU"/>
    </w:rPr>
  </w:style>
  <w:style w:type="character" w:customStyle="1" w:styleId="Noeeu0">
    <w:name w:val="Noeeu Знак"/>
    <w:basedOn w:val="a7"/>
    <w:link w:val="Noeeu"/>
    <w:rsid w:val="00F50B0E"/>
    <w:rPr>
      <w:rFonts w:ascii="Times New Roman" w:eastAsia="Times New Roman" w:hAnsi="Times New Roman" w:cs="Times New Roman"/>
      <w:sz w:val="24"/>
      <w:szCs w:val="20"/>
      <w:lang w:eastAsia="ru-RU"/>
    </w:rPr>
  </w:style>
  <w:style w:type="paragraph" w:customStyle="1" w:styleId="FR3">
    <w:name w:val="FR3"/>
    <w:rsid w:val="00F50B0E"/>
    <w:pPr>
      <w:widowControl w:val="0"/>
      <w:spacing w:after="0" w:line="460" w:lineRule="auto"/>
      <w:jc w:val="center"/>
    </w:pPr>
    <w:rPr>
      <w:rFonts w:ascii="Times New Roman" w:eastAsia="Times New Roman" w:hAnsi="Times New Roman" w:cs="Times New Roman"/>
      <w:b/>
      <w:snapToGrid w:val="0"/>
      <w:sz w:val="28"/>
      <w:szCs w:val="20"/>
      <w:lang w:eastAsia="ru-RU"/>
    </w:rPr>
  </w:style>
  <w:style w:type="paragraph" w:customStyle="1" w:styleId="71">
    <w:name w:val="Обычный7"/>
    <w:rsid w:val="00F50B0E"/>
    <w:pPr>
      <w:widowControl w:val="0"/>
      <w:spacing w:before="360" w:after="0" w:line="440" w:lineRule="auto"/>
      <w:ind w:firstLine="720"/>
      <w:jc w:val="both"/>
    </w:pPr>
    <w:rPr>
      <w:rFonts w:ascii="Times New Roman" w:eastAsia="Times New Roman" w:hAnsi="Times New Roman" w:cs="Times New Roman"/>
      <w:snapToGrid w:val="0"/>
      <w:szCs w:val="20"/>
      <w:lang w:eastAsia="ru-RU"/>
    </w:rPr>
  </w:style>
  <w:style w:type="paragraph" w:customStyle="1" w:styleId="1b">
    <w:name w:val="Обычный (веб)1"/>
    <w:basedOn w:val="a6"/>
    <w:rsid w:val="00F50B0E"/>
    <w:pPr>
      <w:spacing w:before="180" w:after="180"/>
    </w:pPr>
    <w:rPr>
      <w:rFonts w:ascii="Arial" w:eastAsia="SimSun" w:hAnsi="Arial" w:cs="Arial"/>
      <w:sz w:val="24"/>
      <w:szCs w:val="24"/>
      <w:lang w:eastAsia="zh-CN"/>
    </w:rPr>
  </w:style>
  <w:style w:type="paragraph" w:customStyle="1" w:styleId="2f2">
    <w:name w:val="Îñíîâíîé òåêñò ñ îòñòóïîì 2"/>
    <w:basedOn w:val="a6"/>
    <w:rsid w:val="00F50B0E"/>
    <w:pPr>
      <w:spacing w:line="360" w:lineRule="auto"/>
      <w:ind w:firstLine="720"/>
      <w:jc w:val="center"/>
    </w:pPr>
    <w:rPr>
      <w:sz w:val="22"/>
      <w:lang w:val="en-US"/>
    </w:rPr>
  </w:style>
  <w:style w:type="character" w:customStyle="1" w:styleId="titbook">
    <w:name w:val="tit_book"/>
    <w:basedOn w:val="a7"/>
    <w:rsid w:val="00F50B0E"/>
  </w:style>
  <w:style w:type="paragraph" w:customStyle="1" w:styleId="240">
    <w:name w:val="Основной текст 24"/>
    <w:basedOn w:val="71"/>
    <w:rsid w:val="00F50B0E"/>
    <w:pPr>
      <w:spacing w:before="0" w:line="240" w:lineRule="auto"/>
      <w:jc w:val="center"/>
    </w:pPr>
    <w:rPr>
      <w:rFonts w:ascii="Courier New" w:hAnsi="Courier New"/>
      <w:b/>
      <w:snapToGrid/>
      <w:sz w:val="28"/>
    </w:rPr>
  </w:style>
  <w:style w:type="paragraph" w:customStyle="1" w:styleId="1c">
    <w:name w:val="Основной текст1"/>
    <w:basedOn w:val="71"/>
    <w:rsid w:val="00F50B0E"/>
    <w:pPr>
      <w:widowControl/>
      <w:spacing w:before="0" w:line="360" w:lineRule="auto"/>
      <w:ind w:firstLine="0"/>
    </w:pPr>
    <w:rPr>
      <w:rFonts w:ascii="Courier New" w:hAnsi="Courier New"/>
      <w:snapToGrid/>
      <w:sz w:val="28"/>
    </w:rPr>
  </w:style>
  <w:style w:type="character" w:customStyle="1" w:styleId="affffff2">
    <w:name w:val="Знак Знак"/>
    <w:basedOn w:val="a7"/>
    <w:rsid w:val="00F50B0E"/>
    <w:rPr>
      <w:b/>
      <w:i/>
      <w:noProof w:val="0"/>
      <w:sz w:val="28"/>
      <w:lang w:val="ru-RU" w:eastAsia="ru-RU" w:bidi="ar-SA"/>
    </w:rPr>
  </w:style>
  <w:style w:type="character" w:customStyle="1" w:styleId="1d">
    <w:name w:val="Знак Знак1"/>
    <w:basedOn w:val="a7"/>
    <w:rsid w:val="00F50B0E"/>
    <w:rPr>
      <w:b/>
      <w:bCs/>
      <w:noProof w:val="0"/>
      <w:sz w:val="28"/>
      <w:szCs w:val="28"/>
      <w:lang w:val="ru-RU" w:eastAsia="ru-RU" w:bidi="ar-SA"/>
    </w:rPr>
  </w:style>
  <w:style w:type="paragraph" w:customStyle="1" w:styleId="xl77">
    <w:name w:val="xl77"/>
    <w:basedOn w:val="a6"/>
    <w:rsid w:val="00F50B0E"/>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b/>
      <w:bCs/>
      <w:sz w:val="20"/>
    </w:rPr>
  </w:style>
  <w:style w:type="paragraph" w:customStyle="1" w:styleId="1e">
    <w:name w:val="Обычный отступ1"/>
    <w:basedOn w:val="a6"/>
    <w:rsid w:val="00F50B0E"/>
    <w:pPr>
      <w:suppressAutoHyphens/>
      <w:ind w:left="708"/>
    </w:pPr>
    <w:rPr>
      <w:sz w:val="24"/>
    </w:rPr>
  </w:style>
  <w:style w:type="paragraph" w:customStyle="1" w:styleId="3f3f3f3f3f">
    <w:name w:val="Ñ3fò3fè3fë3fü3f"/>
    <w:rsid w:val="00F50B0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ext">
    <w:name w:val="body text"/>
    <w:basedOn w:val="a6"/>
    <w:rsid w:val="00F50B0E"/>
    <w:pPr>
      <w:spacing w:before="60" w:after="60" w:line="440" w:lineRule="exact"/>
      <w:ind w:firstLine="720"/>
      <w:jc w:val="both"/>
    </w:pPr>
    <w:rPr>
      <w:sz w:val="28"/>
      <w:szCs w:val="24"/>
    </w:rPr>
  </w:style>
  <w:style w:type="paragraph" w:customStyle="1" w:styleId="2f3">
    <w:name w:val="заголовок 2"/>
    <w:basedOn w:val="a6"/>
    <w:next w:val="a6"/>
    <w:rsid w:val="00F50B0E"/>
    <w:pPr>
      <w:keepNext/>
      <w:widowControl w:val="0"/>
      <w:tabs>
        <w:tab w:val="num" w:pos="720"/>
      </w:tabs>
      <w:ind w:firstLine="400"/>
      <w:jc w:val="both"/>
      <w:outlineLvl w:val="1"/>
    </w:pPr>
    <w:rPr>
      <w:rFonts w:cs="Arial"/>
      <w:sz w:val="24"/>
      <w:szCs w:val="28"/>
    </w:rPr>
  </w:style>
  <w:style w:type="paragraph" w:customStyle="1" w:styleId="affffff3">
    <w:name w:val="Письмо"/>
    <w:basedOn w:val="a6"/>
    <w:rsid w:val="00F50B0E"/>
    <w:pPr>
      <w:tabs>
        <w:tab w:val="num" w:pos="720"/>
      </w:tabs>
      <w:autoSpaceDE w:val="0"/>
      <w:autoSpaceDN w:val="0"/>
      <w:spacing w:line="320" w:lineRule="exact"/>
      <w:ind w:firstLine="720"/>
      <w:jc w:val="both"/>
    </w:pPr>
    <w:rPr>
      <w:sz w:val="28"/>
      <w:szCs w:val="28"/>
    </w:rPr>
  </w:style>
  <w:style w:type="paragraph" w:customStyle="1" w:styleId="250">
    <w:name w:val="Основной текст 25"/>
    <w:basedOn w:val="a6"/>
    <w:rsid w:val="00F50B0E"/>
    <w:pPr>
      <w:ind w:firstLine="709"/>
    </w:pPr>
    <w:rPr>
      <w:b/>
      <w:sz w:val="28"/>
    </w:rPr>
  </w:style>
  <w:style w:type="paragraph" w:customStyle="1" w:styleId="CharChar1Char">
    <w:name w:val="Char Char1 Char Знак Знак Знак Знак"/>
    <w:basedOn w:val="a6"/>
    <w:rsid w:val="00F50B0E"/>
    <w:pPr>
      <w:spacing w:after="160" w:line="240" w:lineRule="exact"/>
    </w:pPr>
    <w:rPr>
      <w:rFonts w:ascii="Arial" w:hAnsi="Arial" w:cs="Arial"/>
      <w:sz w:val="20"/>
      <w:lang w:val="en-US" w:eastAsia="en-US"/>
    </w:rPr>
  </w:style>
  <w:style w:type="paragraph" w:customStyle="1" w:styleId="BodyText21">
    <w:name w:val="Body Text 21"/>
    <w:basedOn w:val="a6"/>
    <w:rsid w:val="00F50B0E"/>
    <w:pPr>
      <w:widowControl w:val="0"/>
      <w:jc w:val="both"/>
    </w:pPr>
    <w:rPr>
      <w:sz w:val="24"/>
      <w:lang w:val="en-GB"/>
    </w:rPr>
  </w:style>
  <w:style w:type="paragraph" w:customStyle="1" w:styleId="left">
    <w:name w:val="left"/>
    <w:basedOn w:val="a6"/>
    <w:rsid w:val="00F50B0E"/>
    <w:pPr>
      <w:spacing w:before="100" w:beforeAutospacing="1" w:after="100" w:afterAutospacing="1"/>
      <w:ind w:left="525"/>
      <w:jc w:val="both"/>
    </w:pPr>
    <w:rPr>
      <w:sz w:val="24"/>
      <w:szCs w:val="24"/>
    </w:rPr>
  </w:style>
  <w:style w:type="paragraph" w:customStyle="1" w:styleId="src">
    <w:name w:val="src"/>
    <w:basedOn w:val="a6"/>
    <w:rsid w:val="00F50B0E"/>
    <w:pPr>
      <w:spacing w:before="100" w:beforeAutospacing="1" w:after="100" w:afterAutospacing="1"/>
      <w:jc w:val="both"/>
    </w:pPr>
    <w:rPr>
      <w:i/>
      <w:iCs/>
      <w:smallCaps/>
      <w:sz w:val="18"/>
      <w:szCs w:val="18"/>
    </w:rPr>
  </w:style>
  <w:style w:type="character" w:customStyle="1" w:styleId="citation">
    <w:name w:val="citation"/>
    <w:basedOn w:val="a7"/>
    <w:rsid w:val="00F50B0E"/>
  </w:style>
  <w:style w:type="paragraph" w:customStyle="1" w:styleId="snip1">
    <w:name w:val="snip1"/>
    <w:basedOn w:val="a6"/>
    <w:rsid w:val="00F50B0E"/>
    <w:pPr>
      <w:spacing w:before="72" w:line="300" w:lineRule="atLeast"/>
    </w:pPr>
    <w:rPr>
      <w:color w:val="000000"/>
      <w:sz w:val="24"/>
      <w:szCs w:val="24"/>
    </w:rPr>
  </w:style>
  <w:style w:type="paragraph" w:customStyle="1" w:styleId="affffff4">
    <w:name w:val="Литература"/>
    <w:basedOn w:val="aa"/>
    <w:rsid w:val="00D311D2"/>
    <w:pPr>
      <w:autoSpaceDE w:val="0"/>
      <w:autoSpaceDN w:val="0"/>
      <w:ind w:firstLine="567"/>
    </w:pPr>
    <w:rPr>
      <w:rFonts w:ascii="Time Roman" w:hAnsi="Time Roman" w:cs="Time Roman"/>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4p.ru/main/books/check.php?id=144445" TargetMode="External"/><Relationship Id="rId21" Type="http://schemas.openxmlformats.org/officeDocument/2006/relationships/hyperlink" Target="http://www.nir.ru/socio/scipubl/socjour.htm" TargetMode="External"/><Relationship Id="rId42" Type="http://schemas.openxmlformats.org/officeDocument/2006/relationships/hyperlink" Target="http://www.izbirkom.ru/region/izbirkom" TargetMode="External"/><Relationship Id="rId47" Type="http://schemas.openxmlformats.org/officeDocument/2006/relationships/hyperlink" Target="http://wciom.ru/" TargetMode="External"/><Relationship Id="rId63" Type="http://schemas.openxmlformats.org/officeDocument/2006/relationships/hyperlink" Target="http://www.nir.ru/socio/scipubl/socjour.htm" TargetMode="External"/><Relationship Id="rId68" Type="http://schemas.openxmlformats.org/officeDocument/2006/relationships/hyperlink" Target="http://www.socpol.ru" TargetMode="External"/><Relationship Id="rId84" Type="http://schemas.openxmlformats.org/officeDocument/2006/relationships/hyperlink" Target="http://www.ram.ru" TargetMode="External"/><Relationship Id="rId89" Type="http://schemas.openxmlformats.org/officeDocument/2006/relationships/hyperlink" Target="http://newbranding.ru/" TargetMode="External"/><Relationship Id="rId112" Type="http://schemas.openxmlformats.org/officeDocument/2006/relationships/hyperlink" Target="http://wciom.ru" TargetMode="External"/><Relationship Id="rId133" Type="http://schemas.openxmlformats.org/officeDocument/2006/relationships/hyperlink" Target="http://www.pr-life.ru" TargetMode="External"/><Relationship Id="rId138" Type="http://schemas.openxmlformats.org/officeDocument/2006/relationships/hyperlink" Target="http://www.flogiston.ru/projects/articles/refinf." TargetMode="External"/><Relationship Id="rId154" Type="http://schemas.openxmlformats.org/officeDocument/2006/relationships/hyperlink" Target="http://www.4p.ru/main/books/check.php?id=61994" TargetMode="External"/><Relationship Id="rId159" Type="http://schemas.openxmlformats.org/officeDocument/2006/relationships/hyperlink" Target="http://www.4p.ru/main/books/check.php?id=144593" TargetMode="External"/><Relationship Id="rId175" Type="http://schemas.openxmlformats.org/officeDocument/2006/relationships/hyperlink" Target="http://www.pr-club.com/" TargetMode="External"/><Relationship Id="rId170" Type="http://schemas.openxmlformats.org/officeDocument/2006/relationships/hyperlink" Target="http://www.ecsocman.edu.ru/socis/" TargetMode="External"/><Relationship Id="rId191" Type="http://schemas.openxmlformats.org/officeDocument/2006/relationships/hyperlink" Target="http://www.i-u.ru/biblio/search.aspx" TargetMode="External"/><Relationship Id="rId196" Type="http://schemas.openxmlformats.org/officeDocument/2006/relationships/theme" Target="theme/theme1.xml"/><Relationship Id="rId16" Type="http://schemas.openxmlformats.org/officeDocument/2006/relationships/hyperlink" Target="http://www.amazon.com/Explorations-Sociology-Consumption-Credit-Casinos/dp/0761971203/ref=sr_1_32?s=books&amp;ie=UTF8&amp;qid=1300022566&amp;sr=1-32" TargetMode="External"/><Relationship Id="rId107" Type="http://schemas.openxmlformats.org/officeDocument/2006/relationships/hyperlink" Target="http://www.nir.ru/socio/scipubl/socis.htm" TargetMode="External"/><Relationship Id="rId11" Type="http://schemas.openxmlformats.org/officeDocument/2006/relationships/hyperlink" Target="http://www.socio.msu.ru/" TargetMode="External"/><Relationship Id="rId32" Type="http://schemas.openxmlformats.org/officeDocument/2006/relationships/hyperlink" Target="http://lib.socio.msu.ru/l/library" TargetMode="External"/><Relationship Id="rId37" Type="http://schemas.openxmlformats.org/officeDocument/2006/relationships/hyperlink" Target="http://www.gks.ru" TargetMode="External"/><Relationship Id="rId53" Type="http://schemas.openxmlformats.org/officeDocument/2006/relationships/hyperlink" Target="http://www.intertrends.ru" TargetMode="External"/><Relationship Id="rId58" Type="http://schemas.openxmlformats.org/officeDocument/2006/relationships/hyperlink" Target="http://www.goodreads.ru/catalog/author/0/default.aspx" TargetMode="External"/><Relationship Id="rId74" Type="http://schemas.openxmlformats.org/officeDocument/2006/relationships/hyperlink" Target="http://www.piter.com/e-shop/author/162688/A18830/" TargetMode="External"/><Relationship Id="rId79" Type="http://schemas.openxmlformats.org/officeDocument/2006/relationships/hyperlink" Target="http://www.amazon.com/New-Rules-Marketing-PR-Releases/dp/0470547812/ref=sr_1_8?s=books&amp;ie=UTF8&amp;qid=1300020506&amp;sr=1-8" TargetMode="External"/><Relationship Id="rId102" Type="http://schemas.openxmlformats.org/officeDocument/2006/relationships/hyperlink" Target="http://www.kuznetsovvn.ru" TargetMode="External"/><Relationship Id="rId123" Type="http://schemas.openxmlformats.org/officeDocument/2006/relationships/hyperlink" Target="http://www.4p.ru/main/books/check.php?id=144368" TargetMode="External"/><Relationship Id="rId128" Type="http://schemas.openxmlformats.org/officeDocument/2006/relationships/hyperlink" Target="http://www.ozon.ru/context/detail/id/2416189/" TargetMode="External"/><Relationship Id="rId144" Type="http://schemas.openxmlformats.org/officeDocument/2006/relationships/hyperlink" Target="http://www.russcomm.ru/rca_biblio/a/" TargetMode="External"/><Relationship Id="rId149" Type="http://schemas.openxmlformats.org/officeDocument/2006/relationships/hyperlink" Target="http://school-collection.edu.ru/" TargetMode="External"/><Relationship Id="rId5" Type="http://schemas.openxmlformats.org/officeDocument/2006/relationships/footnotes" Target="footnotes.xml"/><Relationship Id="rId90" Type="http://schemas.openxmlformats.org/officeDocument/2006/relationships/hyperlink" Target="http://www.4p.ru" TargetMode="External"/><Relationship Id="rId95" Type="http://schemas.openxmlformats.org/officeDocument/2006/relationships/hyperlink" Target="http://www.rmh.ru" TargetMode="External"/><Relationship Id="rId160" Type="http://schemas.openxmlformats.org/officeDocument/2006/relationships/hyperlink" Target="http://www.ozon.ru/context/detail/id/857505/" TargetMode="External"/><Relationship Id="rId165" Type="http://schemas.openxmlformats.org/officeDocument/2006/relationships/hyperlink" Target="http://www.press-service.ru" TargetMode="External"/><Relationship Id="rId181" Type="http://schemas.openxmlformats.org/officeDocument/2006/relationships/footer" Target="footer2.xml"/><Relationship Id="rId186" Type="http://schemas.openxmlformats.org/officeDocument/2006/relationships/hyperlink" Target="http://soc.lib.ru/links.htm" TargetMode="External"/><Relationship Id="rId22" Type="http://schemas.openxmlformats.org/officeDocument/2006/relationships/hyperlink" Target="http://www.potrebitel.net" TargetMode="External"/><Relationship Id="rId27" Type="http://schemas.openxmlformats.org/officeDocument/2006/relationships/hyperlink" Target="http://www3.interscience.wiley.com/cgi-bin/jhome/110483937" TargetMode="External"/><Relationship Id="rId43" Type="http://schemas.openxmlformats.org/officeDocument/2006/relationships/hyperlink" Target="http://www.cikrf.ru" TargetMode="External"/><Relationship Id="rId48" Type="http://schemas.openxmlformats.org/officeDocument/2006/relationships/hyperlink" Target="http://www.fom.ru/" TargetMode="External"/><Relationship Id="rId64" Type="http://schemas.openxmlformats.org/officeDocument/2006/relationships/hyperlink" Target="http://www.nir.ru/socio/scipubl/socis.htm" TargetMode="External"/><Relationship Id="rId69" Type="http://schemas.openxmlformats.org/officeDocument/2006/relationships/hyperlink" Target="http://www.gallup.com" TargetMode="External"/><Relationship Id="rId113" Type="http://schemas.openxmlformats.org/officeDocument/2006/relationships/hyperlink" Target="http://www.confstud.ru" TargetMode="External"/><Relationship Id="rId118" Type="http://schemas.openxmlformats.org/officeDocument/2006/relationships/hyperlink" Target="http://www.4p.ru/main/books/check.php?id=144516" TargetMode="External"/><Relationship Id="rId134" Type="http://schemas.openxmlformats.org/officeDocument/2006/relationships/hyperlink" Target="http://www.e-pr.nm.ru" TargetMode="External"/><Relationship Id="rId139" Type="http://schemas.openxmlformats.org/officeDocument/2006/relationships/hyperlink" Target="http://www.gdf.ru/" TargetMode="External"/><Relationship Id="rId80" Type="http://schemas.openxmlformats.org/officeDocument/2006/relationships/hyperlink" Target="http://www.amazon.com/David-Meerman-Scott/e/B001H6L67M/ref=sr_ntt_srch_lnk_8?qid=1300020506&amp;sr=1-8" TargetMode="External"/><Relationship Id="rId85" Type="http://schemas.openxmlformats.org/officeDocument/2006/relationships/hyperlink" Target="http://www.marketing.spb.ru" TargetMode="External"/><Relationship Id="rId150" Type="http://schemas.openxmlformats.org/officeDocument/2006/relationships/hyperlink" Target="http://www.4p.ru/main/books/check.php?id=144445" TargetMode="External"/><Relationship Id="rId155" Type="http://schemas.openxmlformats.org/officeDocument/2006/relationships/hyperlink" Target="http://www.4p.ru/main/books/check.php?id=144484" TargetMode="External"/><Relationship Id="rId171" Type="http://schemas.openxmlformats.org/officeDocument/2006/relationships/hyperlink" Target="http://www.flogiston.ru/projects/articles/refinf." TargetMode="External"/><Relationship Id="rId176" Type="http://schemas.openxmlformats.org/officeDocument/2006/relationships/hyperlink" Target="http://www.rus-lang.com/library/" TargetMode="External"/><Relationship Id="rId192" Type="http://schemas.openxmlformats.org/officeDocument/2006/relationships/hyperlink" Target="http://socioline.ru/library/manual/culture" TargetMode="External"/><Relationship Id="rId12" Type="http://schemas.openxmlformats.org/officeDocument/2006/relationships/hyperlink" Target="http://www.ecsoc.ru" TargetMode="External"/><Relationship Id="rId17" Type="http://schemas.openxmlformats.org/officeDocument/2006/relationships/hyperlink" Target="http://www.consumers.narod.ru" TargetMode="External"/><Relationship Id="rId33" Type="http://schemas.openxmlformats.org/officeDocument/2006/relationships/hyperlink" Target="http://www.ecsocman.edu.ru" TargetMode="External"/><Relationship Id="rId38" Type="http://schemas.openxmlformats.org/officeDocument/2006/relationships/hyperlink" Target="http://www.worldbank.org.ru/rus/group/" TargetMode="External"/><Relationship Id="rId59" Type="http://schemas.openxmlformats.org/officeDocument/2006/relationships/hyperlink" Target="http://socfil.narod.ru/index.htm" TargetMode="External"/><Relationship Id="rId103" Type="http://schemas.openxmlformats.org/officeDocument/2006/relationships/hyperlink" Target="http://www.nir.ru/socio/scipubl/socis.htm" TargetMode="External"/><Relationship Id="rId108" Type="http://schemas.openxmlformats.org/officeDocument/2006/relationships/hyperlink" Target="http://www.socio.msu.ru" TargetMode="External"/><Relationship Id="rId124" Type="http://schemas.openxmlformats.org/officeDocument/2006/relationships/hyperlink" Target="http://www.4p.ru/main/books/check.php?id=144421" TargetMode="External"/><Relationship Id="rId129" Type="http://schemas.openxmlformats.org/officeDocument/2006/relationships/hyperlink" Target="http://www.soob.ru" TargetMode="External"/><Relationship Id="rId54" Type="http://schemas.openxmlformats.org/officeDocument/2006/relationships/hyperlink" Target="http://www.globalaffairs.ru/" TargetMode="External"/><Relationship Id="rId70" Type="http://schemas.openxmlformats.org/officeDocument/2006/relationships/hyperlink" Target="http://www.ggp-i.org" TargetMode="External"/><Relationship Id="rId75" Type="http://schemas.openxmlformats.org/officeDocument/2006/relationships/hyperlink" Target="http://www.piter.com/e-shop/author/159658/A18830/" TargetMode="External"/><Relationship Id="rId91" Type="http://schemas.openxmlformats.org/officeDocument/2006/relationships/hyperlink" Target="http://www.marketingpro.ru" TargetMode="External"/><Relationship Id="rId96" Type="http://schemas.openxmlformats.org/officeDocument/2006/relationships/hyperlink" Target="http://www.dis.ru" TargetMode="External"/><Relationship Id="rId140" Type="http://schemas.openxmlformats.org/officeDocument/2006/relationships/hyperlink" Target="http://www.isa-sociology.org/rc23.htm" TargetMode="External"/><Relationship Id="rId145" Type="http://schemas.openxmlformats.org/officeDocument/2006/relationships/hyperlink" Target="http://filologia.su/sociolingvistika" TargetMode="External"/><Relationship Id="rId161" Type="http://schemas.openxmlformats.org/officeDocument/2006/relationships/hyperlink" Target="http://www.ozon.ru/context/detail/id/2416189/" TargetMode="External"/><Relationship Id="rId166" Type="http://schemas.openxmlformats.org/officeDocument/2006/relationships/hyperlink" Target="http://www.pr-life.ru" TargetMode="External"/><Relationship Id="rId182" Type="http://schemas.openxmlformats.org/officeDocument/2006/relationships/hyperlink" Target="file:///C:\Temp\Rar$DI13.2396\&#1056;&#1072;&#1073;&#1086;&#1095;&#1072;&#1103;%20&#1087;&#1088;&#1086;&#1075;&#1088;&#1072;&#1084;&#1084;&#1072;%20&#1076;&#1080;&#1089;&#1094;&#1080;&#1087;&#1083;&#1080;&#1085;&#1099;%20(&#1082;&#1072;&#1082;%20&#1087;&#1088;&#1080;&#1084;&#1077;&#1088;).doc" TargetMode="External"/><Relationship Id="rId187" Type="http://schemas.openxmlformats.org/officeDocument/2006/relationships/hyperlink" Target="http://soc.lib.ru/"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4p.ru" TargetMode="External"/><Relationship Id="rId28" Type="http://schemas.openxmlformats.org/officeDocument/2006/relationships/hyperlink" Target="../Local%20Settings/&#1043;&#1086;&#1089;&#1091;&#1087;&#1088;&#1072;&#1074;/&#1056;&#1072;&#1073;&#1086;&#1095;&#1080;&#1081;%20&#1089;&#1090;&#1086;&#1083;/&#1056;&#1072;&#1073;&#1086;&#1095;&#1072;&#1103;%20&#1087;&#1088;&#1086;&#1075;&#1088;&#1072;&#1084;&#1084;&#1072;%20&#1076;&#1080;&#1089;&#1094;&#1080;&#1087;&#1083;&#1080;&#1085;&#1099;%20(&#1082;&#1072;&#1082;%20&#1087;&#1088;&#1080;&#1084;&#1077;&#1088;).docx" TargetMode="External"/><Relationship Id="rId49" Type="http://schemas.openxmlformats.org/officeDocument/2006/relationships/hyperlink" Target="http://www.levada.ru/" TargetMode="External"/><Relationship Id="rId114" Type="http://schemas.openxmlformats.org/officeDocument/2006/relationships/hyperlink" Target="http://www.humanities.edu.ru/" TargetMode="External"/><Relationship Id="rId119" Type="http://schemas.openxmlformats.org/officeDocument/2006/relationships/hyperlink" Target="http://www.4p.ru/main/books/check.php?id=144561" TargetMode="External"/><Relationship Id="rId44" Type="http://schemas.openxmlformats.org/officeDocument/2006/relationships/hyperlink" Target="http://www.perepis-2010.ru/" TargetMode="External"/><Relationship Id="rId60" Type="http://schemas.openxmlformats.org/officeDocument/2006/relationships/hyperlink" Target="http://www.humanities.edu.ru/db/msg/47044" TargetMode="External"/><Relationship Id="rId65" Type="http://schemas.openxmlformats.org/officeDocument/2006/relationships/hyperlink" Target="http://www.demographia.ru" TargetMode="External"/><Relationship Id="rId81" Type="http://schemas.openxmlformats.org/officeDocument/2006/relationships/hyperlink" Target="http://www.amazon.com/s/ref=ntt_athr_dp_sr_1?_encoding=UTF8&amp;sort=relevancerank&amp;search-alias=books&amp;field-author=Chantal%20Ammi" TargetMode="External"/><Relationship Id="rId86" Type="http://schemas.openxmlformats.org/officeDocument/2006/relationships/hyperlink" Target="http://www.sostav.ru" TargetMode="External"/><Relationship Id="rId130" Type="http://schemas.openxmlformats.org/officeDocument/2006/relationships/hyperlink" Target="http://www.mediaguide.ru" TargetMode="External"/><Relationship Id="rId135" Type="http://schemas.openxmlformats.org/officeDocument/2006/relationships/hyperlink" Target="http://www.nir.ru/socio/scipubl/socis.htm" TargetMode="External"/><Relationship Id="rId151" Type="http://schemas.openxmlformats.org/officeDocument/2006/relationships/hyperlink" Target="http://www.4p.ru/main/books/check.php?id=144516" TargetMode="External"/><Relationship Id="rId156" Type="http://schemas.openxmlformats.org/officeDocument/2006/relationships/hyperlink" Target="http://www.4p.ru/main/books/check.php?id=144368" TargetMode="External"/><Relationship Id="rId177" Type="http://schemas.openxmlformats.org/officeDocument/2006/relationships/hyperlink" Target="http://www.russcomm.ru/rca_biblio/a/" TargetMode="External"/><Relationship Id="rId172" Type="http://schemas.openxmlformats.org/officeDocument/2006/relationships/hyperlink" Target="http://www.gdf.ru/" TargetMode="External"/><Relationship Id="rId193" Type="http://schemas.openxmlformats.org/officeDocument/2006/relationships/hyperlink" Target="http://socioline.ru/" TargetMode="External"/><Relationship Id="rId13" Type="http://schemas.openxmlformats.org/officeDocument/2006/relationships/hyperlink" Target="http://www.amazon.com/s/ref=ntt_athr_dp_sr_1?_encoding=UTF8&amp;sort=relevancerank&amp;search-alias=books&amp;field-author=Michaela%20Wanke" TargetMode="External"/><Relationship Id="rId18" Type="http://schemas.openxmlformats.org/officeDocument/2006/relationships/hyperlink" Target="http://www.ram.ru" TargetMode="External"/><Relationship Id="rId39" Type="http://schemas.openxmlformats.org/officeDocument/2006/relationships/hyperlink" Target="http://www.rags.ru/node/537" TargetMode="External"/><Relationship Id="rId109" Type="http://schemas.openxmlformats.org/officeDocument/2006/relationships/hyperlink" Target="http://www.kuznetsovvn.ru" TargetMode="External"/><Relationship Id="rId34" Type="http://schemas.openxmlformats.org/officeDocument/2006/relationships/hyperlink" Target="http://www.soc.pu.ru" TargetMode="External"/><Relationship Id="rId50" Type="http://schemas.openxmlformats.org/officeDocument/2006/relationships/hyperlink" Target="../Local%20Settings/dom2007/&#1052;&#1086;&#1080;%20&#1076;&#1086;&#1082;&#1091;&#1084;&#1077;&#1085;&#1090;&#1099;/D/&#1052;&#1072;&#1085;&#1080;&#1088;/&#1084;&#1086;&#1103;%20&#1087;&#1072;&#1087;&#1082;&#1072;/&#1059;&#1095;&#1077;&#1073;.&#1087;&#1088;&#1086;&#1075;&#1088;&#1072;&#1084;&#1084;&#1072;/&#1056;&#1072;&#1073;&#1086;&#1095;&#1072;&#1103;%20&#1087;&#1088;&#1086;&#1075;&#1088;&#1072;&#1084;&#1084;&#1072;%20&#1076;&#1080;&#1089;&#1094;&#1080;&#1087;&#1083;&#1080;&#1085;&#1099;%20(&#1082;&#1072;&#1082;%20&#1087;&#1088;&#1080;&#1084;&#1077;&#1088;).doc" TargetMode="External"/><Relationship Id="rId55" Type="http://schemas.openxmlformats.org/officeDocument/2006/relationships/hyperlink" Target="../Local%20Settings/dom2007/&#1052;&#1086;&#1080;%20&#1076;&#1086;&#1082;&#1091;&#1084;&#1077;&#1085;&#1090;&#1099;/D/&#1052;&#1072;&#1085;&#1080;&#1088;/&#1084;&#1086;&#1103;%20&#1087;&#1072;&#1087;&#1082;&#1072;/&#1059;&#1095;&#1077;&#1073;.&#1087;&#1088;&#1086;&#1075;&#1088;&#1072;&#1084;&#1084;&#1072;/&#1056;&#1072;&#1073;&#1086;&#1095;&#1072;&#1103;%20&#1087;&#1088;&#1086;&#1075;&#1088;&#1072;&#1084;&#1084;&#1072;%20&#1076;&#1080;&#1089;&#1094;&#1080;&#1087;&#1083;&#1080;&#1085;&#1099;%20(&#1082;&#1072;&#1082;%20&#1087;&#1088;&#1080;&#1084;&#1077;&#1088;).doc" TargetMode="External"/><Relationship Id="rId76" Type="http://schemas.openxmlformats.org/officeDocument/2006/relationships/hyperlink" Target="http://www.piter.com/e-shop/author/160713/A18830/" TargetMode="External"/><Relationship Id="rId97" Type="http://schemas.openxmlformats.org/officeDocument/2006/relationships/hyperlink" Target="http://ecsoc.hse.ru/" TargetMode="External"/><Relationship Id="rId104" Type="http://schemas.openxmlformats.org/officeDocument/2006/relationships/hyperlink" Target="http://www.fom.ru" TargetMode="External"/><Relationship Id="rId120" Type="http://schemas.openxmlformats.org/officeDocument/2006/relationships/hyperlink" Target="http://www.4p.ru/main/books/check.php?id=144524" TargetMode="External"/><Relationship Id="rId125" Type="http://schemas.openxmlformats.org/officeDocument/2006/relationships/hyperlink" Target="http://www.4p.ru/main/books/check.php?id=61975" TargetMode="External"/><Relationship Id="rId141" Type="http://schemas.openxmlformats.org/officeDocument/2006/relationships/hyperlink" Target="http://www.mediascope.ru/" TargetMode="External"/><Relationship Id="rId146" Type="http://schemas.openxmlformats.org/officeDocument/2006/relationships/hyperlink" Target="http://s0ci0.ru/napravleniya-sociolingvisticheskix-issledovanij/98-sociolingvistika-i-sociologiya-yazyka.html" TargetMode="External"/><Relationship Id="rId167" Type="http://schemas.openxmlformats.org/officeDocument/2006/relationships/hyperlink" Target="http://www.e-pr.nm.ru" TargetMode="External"/><Relationship Id="rId188" Type="http://schemas.openxmlformats.org/officeDocument/2006/relationships/hyperlink" Target="http://ecsocman.edu.ru/text/19193449/" TargetMode="External"/><Relationship Id="rId7" Type="http://schemas.openxmlformats.org/officeDocument/2006/relationships/hyperlink" Target="http://www.hse.ru/science/igiti/thesis.shtml" TargetMode="External"/><Relationship Id="rId71" Type="http://schemas.openxmlformats.org/officeDocument/2006/relationships/hyperlink" Target="http://www.europeansocialsurvey.org" TargetMode="External"/><Relationship Id="rId92" Type="http://schemas.openxmlformats.org/officeDocument/2006/relationships/hyperlink" Target="http://www.aup.ru" TargetMode="External"/><Relationship Id="rId162" Type="http://schemas.openxmlformats.org/officeDocument/2006/relationships/hyperlink" Target="http://www.soob.ru" TargetMode="External"/><Relationship Id="rId183" Type="http://schemas.openxmlformats.org/officeDocument/2006/relationships/hyperlink" Target="file:///C:\Temp\Rar$DI13.2396\&#1056;&#1072;&#1073;&#1086;&#1095;&#1072;&#1103;%20&#1087;&#1088;&#1086;&#1075;&#1088;&#1072;&#1084;&#1084;&#1072;%20&#1076;&#1080;&#1089;&#1094;&#1080;&#1087;&#1083;&#1080;&#1085;&#1099;%20(&#1082;&#1072;&#1082;%20&#1087;&#1088;&#1080;&#1084;&#1077;&#1088;).doc" TargetMode="External"/><Relationship Id="rId2" Type="http://schemas.openxmlformats.org/officeDocument/2006/relationships/styles" Target="styles.xml"/><Relationship Id="rId29" Type="http://schemas.openxmlformats.org/officeDocument/2006/relationships/hyperlink" Target="http://journal.socio.msu.ru/" TargetMode="External"/><Relationship Id="rId24" Type="http://schemas.openxmlformats.org/officeDocument/2006/relationships/hyperlink" Target="http://www.dis.ru" TargetMode="External"/><Relationship Id="rId40" Type="http://schemas.openxmlformats.org/officeDocument/2006/relationships/hyperlink" Target="http://www.top-personal.ru" TargetMode="External"/><Relationship Id="rId45" Type="http://schemas.openxmlformats.org/officeDocument/2006/relationships/hyperlink" Target="http://www.perepis2002.ru/index.html?id=11" TargetMode="External"/><Relationship Id="rId66" Type="http://schemas.openxmlformats.org/officeDocument/2006/relationships/hyperlink" Target="http://www.demoscope.ru" TargetMode="External"/><Relationship Id="rId87" Type="http://schemas.openxmlformats.org/officeDocument/2006/relationships/hyperlink" Target="http://www.cfin.ru" TargetMode="External"/><Relationship Id="rId110" Type="http://schemas.openxmlformats.org/officeDocument/2006/relationships/hyperlink" Target="http://www.nir.ru/socio/scipubl/socis.htm" TargetMode="External"/><Relationship Id="rId115" Type="http://schemas.openxmlformats.org/officeDocument/2006/relationships/hyperlink" Target="http://www.edu.ru/" TargetMode="External"/><Relationship Id="rId131" Type="http://schemas.openxmlformats.org/officeDocument/2006/relationships/hyperlink" Target="http://www.raso.ru" TargetMode="External"/><Relationship Id="rId136" Type="http://schemas.openxmlformats.org/officeDocument/2006/relationships/hyperlink" Target="http://www.dzyalosh.ru/comm-stati.shtml" TargetMode="External"/><Relationship Id="rId157" Type="http://schemas.openxmlformats.org/officeDocument/2006/relationships/hyperlink" Target="http://www.4p.ru/main/books/check.php?id=144421" TargetMode="External"/><Relationship Id="rId178" Type="http://schemas.openxmlformats.org/officeDocument/2006/relationships/hyperlink" Target="http://filologia.su/sociolingvistika" TargetMode="External"/><Relationship Id="rId61" Type="http://schemas.openxmlformats.org/officeDocument/2006/relationships/hyperlink" Target="http://www.demographia.ru/articles_N/index.html?idR=5&amp;idArt=1086" TargetMode="External"/><Relationship Id="rId82" Type="http://schemas.openxmlformats.org/officeDocument/2006/relationships/hyperlink" Target="http://www.consumers.narod.ru" TargetMode="External"/><Relationship Id="rId152" Type="http://schemas.openxmlformats.org/officeDocument/2006/relationships/hyperlink" Target="http://www.4p.ru/main/books/check.php?id=144561" TargetMode="External"/><Relationship Id="rId173" Type="http://schemas.openxmlformats.org/officeDocument/2006/relationships/hyperlink" Target="http://www.isa-sociology.org/rc23.htm" TargetMode="External"/><Relationship Id="rId194" Type="http://schemas.openxmlformats.org/officeDocument/2006/relationships/hyperlink" Target="http://www.philosophy.ru/library/adorno/01.html" TargetMode="External"/><Relationship Id="rId19" Type="http://schemas.openxmlformats.org/officeDocument/2006/relationships/hyperlink" Target="http://www.marketing.spb.ru" TargetMode="External"/><Relationship Id="rId14" Type="http://schemas.openxmlformats.org/officeDocument/2006/relationships/hyperlink" Target="http://www.amazon.com/Consumption-Generational-Change-Consumer-Lifestyles/dp/141280857X/ref=sr_1_19?s=books&amp;ie=UTF8&amp;qid=1300022488&amp;sr=1-19" TargetMode="External"/><Relationship Id="rId30" Type="http://schemas.openxmlformats.org/officeDocument/2006/relationships/hyperlink" Target="http://www.nir.ru/socio/scipubl/socjour.htm" TargetMode="External"/><Relationship Id="rId35" Type="http://schemas.openxmlformats.org/officeDocument/2006/relationships/hyperlink" Target="http://www.soc.pu.ru/publications/jssa/" TargetMode="External"/><Relationship Id="rId56" Type="http://schemas.openxmlformats.org/officeDocument/2006/relationships/hyperlink" Target="../Local%20Settings/dom2007/&#1052;&#1086;&#1080;%20&#1076;&#1086;&#1082;&#1091;&#1084;&#1077;&#1085;&#1090;&#1099;/D/&#1052;&#1072;&#1085;&#1080;&#1088;/&#1084;&#1086;&#1103;%20&#1087;&#1072;&#1087;&#1082;&#1072;/&#1059;&#1095;&#1077;&#1073;.&#1087;&#1088;&#1086;&#1075;&#1088;&#1072;&#1084;&#1084;&#1072;/&#1056;&#1072;&#1073;&#1086;&#1095;&#1072;&#1103;%20&#1087;&#1088;&#1086;&#1075;&#1088;&#1072;&#1084;&#1084;&#1072;%20&#1076;&#1080;&#1089;&#1094;&#1080;&#1087;&#1083;&#1080;&#1085;&#1099;%20(&#1082;&#1072;&#1082;%20&#1087;&#1088;&#1080;&#1084;&#1077;&#1088;).doc" TargetMode="External"/><Relationship Id="rId77" Type="http://schemas.openxmlformats.org/officeDocument/2006/relationships/hyperlink" Target="http://www.ozon.ru/context/detail/id/2397815/" TargetMode="External"/><Relationship Id="rId100" Type="http://schemas.openxmlformats.org/officeDocument/2006/relationships/hyperlink" Target="http://www3.interscience.wiley.com/cgi-bin/jhome/110483937" TargetMode="External"/><Relationship Id="rId105" Type="http://schemas.openxmlformats.org/officeDocument/2006/relationships/hyperlink" Target="http://wciom.ru" TargetMode="External"/><Relationship Id="rId126" Type="http://schemas.openxmlformats.org/officeDocument/2006/relationships/hyperlink" Target="http://www.4p.ru/main/books/check.php?id=144593" TargetMode="External"/><Relationship Id="rId147" Type="http://schemas.openxmlformats.org/officeDocument/2006/relationships/hyperlink" Target="http://www.humanities.edu.ru/" TargetMode="External"/><Relationship Id="rId168" Type="http://schemas.openxmlformats.org/officeDocument/2006/relationships/hyperlink" Target="http://www.nir.ru/socio/scipubl/socis.htm" TargetMode="External"/><Relationship Id="rId8" Type="http://schemas.openxmlformats.org/officeDocument/2006/relationships/hyperlink" Target="http://www.ecsoc.msses.ru" TargetMode="External"/><Relationship Id="rId51" Type="http://schemas.openxmlformats.org/officeDocument/2006/relationships/hyperlink" Target="../Local%20Settings/dom2007/&#1052;&#1086;&#1080;%20&#1076;&#1086;&#1082;&#1091;&#1084;&#1077;&#1085;&#1090;&#1099;/D/&#1052;&#1072;&#1085;&#1080;&#1088;/&#1084;&#1086;&#1103;%20&#1087;&#1072;&#1087;&#1082;&#1072;/&#1059;&#1095;&#1077;&#1073;.&#1087;&#1088;&#1086;&#1075;&#1088;&#1072;&#1084;&#1084;&#1072;/&#1056;&#1072;&#1073;&#1086;&#1095;&#1072;&#1103;%20&#1087;&#1088;&#1086;&#1075;&#1088;&#1072;&#1084;&#1084;&#1072;%20&#1076;&#1080;&#1089;&#1094;&#1080;&#1087;&#1083;&#1080;&#1085;&#1099;%20(&#1082;&#1072;&#1082;%20&#1087;&#1088;&#1080;&#1084;&#1077;&#1088;).doc" TargetMode="External"/><Relationship Id="rId72" Type="http://schemas.openxmlformats.org/officeDocument/2006/relationships/hyperlink" Target="http://www.ess-ru.ru" TargetMode="External"/><Relationship Id="rId93" Type="http://schemas.openxmlformats.org/officeDocument/2006/relationships/hyperlink" Target="http://www.kommersant.ru/sf/" TargetMode="External"/><Relationship Id="rId98" Type="http://schemas.openxmlformats.org/officeDocument/2006/relationships/hyperlink" Target="http://socialmarketingjournal.com/" TargetMode="External"/><Relationship Id="rId121" Type="http://schemas.openxmlformats.org/officeDocument/2006/relationships/hyperlink" Target="http://www.4p.ru/main/books/check.php?id=61994" TargetMode="External"/><Relationship Id="rId142" Type="http://schemas.openxmlformats.org/officeDocument/2006/relationships/hyperlink" Target="http://www.pr-club.com/" TargetMode="External"/><Relationship Id="rId163" Type="http://schemas.openxmlformats.org/officeDocument/2006/relationships/hyperlink" Target="http://www.mediaguide.ru" TargetMode="External"/><Relationship Id="rId184" Type="http://schemas.openxmlformats.org/officeDocument/2006/relationships/hyperlink" Target="http://www.sociocult.ksu.ru" TargetMode="External"/><Relationship Id="rId189" Type="http://schemas.openxmlformats.org/officeDocument/2006/relationships/hyperlink" Target="http://www.sociocult.ksu.ru" TargetMode="External"/><Relationship Id="rId3" Type="http://schemas.openxmlformats.org/officeDocument/2006/relationships/settings" Target="settings.xml"/><Relationship Id="rId25" Type="http://schemas.openxmlformats.org/officeDocument/2006/relationships/hyperlink" Target="http://ecsoc.hse.ru/" TargetMode="External"/><Relationship Id="rId46" Type="http://schemas.openxmlformats.org/officeDocument/2006/relationships/hyperlink" Target="http://www.gks.ru/" TargetMode="External"/><Relationship Id="rId67" Type="http://schemas.openxmlformats.org/officeDocument/2006/relationships/hyperlink" Target="http://www.gks.ru" TargetMode="External"/><Relationship Id="rId116" Type="http://schemas.openxmlformats.org/officeDocument/2006/relationships/hyperlink" Target="http://school-collection.edu.ru/" TargetMode="External"/><Relationship Id="rId137" Type="http://schemas.openxmlformats.org/officeDocument/2006/relationships/hyperlink" Target="http://www.ecsocman.edu.ru/socis/" TargetMode="External"/><Relationship Id="rId158" Type="http://schemas.openxmlformats.org/officeDocument/2006/relationships/hyperlink" Target="http://www.4p.ru/main/books/check.php?id=61975" TargetMode="External"/><Relationship Id="rId20" Type="http://schemas.openxmlformats.org/officeDocument/2006/relationships/hyperlink" Target="http://www.sostav.ru" TargetMode="External"/><Relationship Id="rId41" Type="http://schemas.openxmlformats.org/officeDocument/2006/relationships/hyperlink" Target="../Local%20Settings/&#1043;&#1086;&#1089;&#1091;&#1087;&#1088;&#1072;&#1074;/&#1056;&#1072;&#1073;&#1086;&#1095;&#1080;&#1081;%20&#1089;&#1090;&#1086;&#1083;/&#1056;&#1072;&#1073;&#1086;&#1095;&#1072;&#1103;%20&#1087;&#1088;&#1086;&#1075;&#1088;&#1072;&#1084;&#1084;&#1072;%20&#1076;&#1080;&#1089;&#1094;&#1080;&#1087;&#1083;&#1080;&#1085;&#1099;%20(&#1082;&#1072;&#1082;%20&#1087;&#1088;&#1080;&#1084;&#1077;&#1088;).docx" TargetMode="External"/><Relationship Id="rId62" Type="http://schemas.openxmlformats.org/officeDocument/2006/relationships/hyperlink" Target="http://www.demographia.ru/articles_N/index.html?idR=5&amp;idArt=569" TargetMode="External"/><Relationship Id="rId83" Type="http://schemas.openxmlformats.org/officeDocument/2006/relationships/hyperlink" Target="http://www.marketologi.ru" TargetMode="External"/><Relationship Id="rId88" Type="http://schemas.openxmlformats.org/officeDocument/2006/relationships/hyperlink" Target="http://marketing.rbc.ru" TargetMode="External"/><Relationship Id="rId111" Type="http://schemas.openxmlformats.org/officeDocument/2006/relationships/hyperlink" Target="http://www.fom.ru" TargetMode="External"/><Relationship Id="rId132" Type="http://schemas.openxmlformats.org/officeDocument/2006/relationships/hyperlink" Target="http://www.press-service.ru" TargetMode="External"/><Relationship Id="rId153" Type="http://schemas.openxmlformats.org/officeDocument/2006/relationships/hyperlink" Target="http://www.4p.ru/main/books/check.php?id=144524" TargetMode="External"/><Relationship Id="rId174" Type="http://schemas.openxmlformats.org/officeDocument/2006/relationships/hyperlink" Target="http://www.mediascope.ru/" TargetMode="External"/><Relationship Id="rId179" Type="http://schemas.openxmlformats.org/officeDocument/2006/relationships/hyperlink" Target="http://s0ci0.ru/napravleniya-sociolingvisticheskix-issledovanij/98-sociolingvistika-i-sociologiya-yazyka.html" TargetMode="External"/><Relationship Id="rId195" Type="http://schemas.openxmlformats.org/officeDocument/2006/relationships/fontTable" Target="fontTable.xml"/><Relationship Id="rId190" Type="http://schemas.openxmlformats.org/officeDocument/2006/relationships/hyperlink" Target="http://www.gumer.info/bibliotek_Buks/Sociolog/INDEX_SOCIO.php" TargetMode="External"/><Relationship Id="rId15" Type="http://schemas.openxmlformats.org/officeDocument/2006/relationships/hyperlink" Target="http://www.amazon.com/George-Ritzer/e/B001IOBNFS/ref=sr_ntt_srch_lnk_32?qid=1300022566&amp;sr=1-32" TargetMode="External"/><Relationship Id="rId36" Type="http://schemas.openxmlformats.org/officeDocument/2006/relationships/hyperlink" Target="http://www.wciom.ru" TargetMode="External"/><Relationship Id="rId57" Type="http://schemas.openxmlformats.org/officeDocument/2006/relationships/hyperlink" Target="../Local%20Settings/dom2007/&#1052;&#1086;&#1080;%20&#1076;&#1086;&#1082;&#1091;&#1084;&#1077;&#1085;&#1090;&#1099;/D/&#1052;&#1072;&#1085;&#1080;&#1088;/&#1084;&#1086;&#1103;%20&#1087;&#1072;&#1087;&#1082;&#1072;/&#1059;&#1095;&#1077;&#1073;.&#1087;&#1088;&#1086;&#1075;&#1088;&#1072;&#1084;&#1084;&#1072;/&#1056;&#1072;&#1073;&#1086;&#1095;&#1072;&#1103;%20&#1087;&#1088;&#1086;&#1075;&#1088;&#1072;&#1084;&#1084;&#1072;%20&#1076;&#1080;&#1089;&#1094;&#1080;&#1087;&#1083;&#1080;&#1085;&#1099;%20(&#1082;&#1072;&#1082;%20&#1087;&#1088;&#1080;&#1084;&#1077;&#1088;).doc" TargetMode="External"/><Relationship Id="rId106" Type="http://schemas.openxmlformats.org/officeDocument/2006/relationships/hyperlink" Target="http://www.nir.ru/socio/scipubl/socjour.htm" TargetMode="External"/><Relationship Id="rId127" Type="http://schemas.openxmlformats.org/officeDocument/2006/relationships/hyperlink" Target="http://www.ozon.ru/context/detail/id/857505/" TargetMode="External"/><Relationship Id="rId10" Type="http://schemas.openxmlformats.org/officeDocument/2006/relationships/hyperlink" Target="http://www.isras.ru/" TargetMode="External"/><Relationship Id="rId31" Type="http://schemas.openxmlformats.org/officeDocument/2006/relationships/hyperlink" Target="http://www.nir.ru/socio/scipubl/socis.htm" TargetMode="External"/><Relationship Id="rId52" Type="http://schemas.openxmlformats.org/officeDocument/2006/relationships/hyperlink" Target="http://lib.socio.msu.ru/l/library?e=d-000-00---0lomon--00-0-0-0prompt-10---4------0-1l--1-ru-50---20-about---00031-001-1-0windowsZz-1251-00&amp;a=d&amp;cl=CL1" TargetMode="External"/><Relationship Id="rId73" Type="http://schemas.openxmlformats.org/officeDocument/2006/relationships/hyperlink" Target="http://www.cessi.ru" TargetMode="External"/><Relationship Id="rId78" Type="http://schemas.openxmlformats.org/officeDocument/2006/relationships/hyperlink" Target="http://www.ozon.ru/context/detail/id/1567905/" TargetMode="External"/><Relationship Id="rId94" Type="http://schemas.openxmlformats.org/officeDocument/2006/relationships/hyperlink" Target="http://www.comcon-2.ru" TargetMode="External"/><Relationship Id="rId99" Type="http://schemas.openxmlformats.org/officeDocument/2006/relationships/hyperlink" Target="http://jcr.wisc.edu/" TargetMode="External"/><Relationship Id="rId101" Type="http://schemas.openxmlformats.org/officeDocument/2006/relationships/hyperlink" Target="http://www.socio.msu.ru" TargetMode="External"/><Relationship Id="rId122" Type="http://schemas.openxmlformats.org/officeDocument/2006/relationships/hyperlink" Target="http://www.4p.ru/main/books/check.php?id=144484" TargetMode="External"/><Relationship Id="rId143" Type="http://schemas.openxmlformats.org/officeDocument/2006/relationships/hyperlink" Target="http://www.rus-lang.com/library/" TargetMode="External"/><Relationship Id="rId148" Type="http://schemas.openxmlformats.org/officeDocument/2006/relationships/hyperlink" Target="http://www.edu.ru/" TargetMode="External"/><Relationship Id="rId164" Type="http://schemas.openxmlformats.org/officeDocument/2006/relationships/hyperlink" Target="http://www.raso.ru" TargetMode="External"/><Relationship Id="rId169" Type="http://schemas.openxmlformats.org/officeDocument/2006/relationships/hyperlink" Target="http://www.dzyalosh.ru/comm-stati.shtml" TargetMode="External"/><Relationship Id="rId185" Type="http://schemas.openxmlformats.org/officeDocument/2006/relationships/hyperlink" Target="http://music.prsiterun.com/muskultura.html" TargetMode="External"/><Relationship Id="rId4" Type="http://schemas.openxmlformats.org/officeDocument/2006/relationships/webSettings" Target="webSettings.xml"/><Relationship Id="rId9" Type="http://schemas.openxmlformats.org/officeDocument/2006/relationships/hyperlink" Target="http://www.ecsocman.edu.ru" TargetMode="External"/><Relationship Id="rId180" Type="http://schemas.openxmlformats.org/officeDocument/2006/relationships/footer" Target="footer1.xml"/><Relationship Id="rId26" Type="http://schemas.openxmlformats.org/officeDocument/2006/relationships/hyperlink" Target="http://jcr.wisc.e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400</Pages>
  <Words>145232</Words>
  <Characters>827824</Characters>
  <Application>Microsoft Office Word</Application>
  <DocSecurity>0</DocSecurity>
  <Lines>6898</Lines>
  <Paragraphs>1942</Paragraphs>
  <ScaleCrop>false</ScaleCrop>
  <Company>MSU</Company>
  <LinksUpToDate>false</LinksUpToDate>
  <CharactersWithSpaces>971114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и Софья</dc:creator>
  <cp:keywords/>
  <dc:description/>
  <cp:lastModifiedBy>Анна и Софья</cp:lastModifiedBy>
  <cp:revision>4</cp:revision>
  <dcterms:created xsi:type="dcterms:W3CDTF">2011-06-10T13:16:00Z</dcterms:created>
  <dcterms:modified xsi:type="dcterms:W3CDTF">2011-07-13T10:01:00Z</dcterms:modified>
</cp:coreProperties>
</file>