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30" w:rsidRPr="0055454C" w:rsidRDefault="00766030" w:rsidP="00766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766030" w:rsidRPr="0055454C" w:rsidRDefault="00766030" w:rsidP="00766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:rsidR="00766030" w:rsidRPr="0055454C" w:rsidRDefault="00766030" w:rsidP="007660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Социологический факультет</w:t>
      </w:r>
    </w:p>
    <w:p w:rsidR="00766030" w:rsidRPr="0055454C" w:rsidRDefault="00766030" w:rsidP="007660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Кафедра социологии государственного управления</w:t>
      </w:r>
    </w:p>
    <w:p w:rsidR="00766030" w:rsidRPr="0055454C" w:rsidRDefault="00766030" w:rsidP="00766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30" w:rsidRPr="0055454C" w:rsidRDefault="00766030" w:rsidP="00766030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766030" w:rsidRPr="0055454C" w:rsidRDefault="00766030" w:rsidP="00766030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должность)</w:t>
      </w:r>
    </w:p>
    <w:p w:rsidR="00766030" w:rsidRPr="0055454C" w:rsidRDefault="00766030" w:rsidP="00766030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______________/____________ /</w:t>
      </w:r>
    </w:p>
    <w:p w:rsidR="00766030" w:rsidRPr="0055454C" w:rsidRDefault="00766030" w:rsidP="00766030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________________20   г.</w:t>
      </w:r>
    </w:p>
    <w:p w:rsidR="00766030" w:rsidRPr="0055454C" w:rsidRDefault="00766030" w:rsidP="00766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030" w:rsidRPr="0055454C" w:rsidRDefault="00766030" w:rsidP="00766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ДИСЦИПЛИНЫ </w:t>
      </w:r>
    </w:p>
    <w:p w:rsidR="00766030" w:rsidRPr="0055454C" w:rsidRDefault="00766030" w:rsidP="00766030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Социальная политика</w:t>
      </w:r>
    </w:p>
    <w:p w:rsidR="00766030" w:rsidRPr="0055454C" w:rsidRDefault="00766030" w:rsidP="007660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6030" w:rsidRPr="0055454C" w:rsidRDefault="00766030" w:rsidP="0076603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766030" w:rsidRPr="0055454C" w:rsidRDefault="00766030" w:rsidP="0076603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бакалавриат</w:t>
      </w:r>
    </w:p>
    <w:p w:rsidR="00766030" w:rsidRPr="0055454C" w:rsidRDefault="00766030" w:rsidP="00766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66030" w:rsidRPr="0055454C" w:rsidRDefault="00766030" w:rsidP="00766030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766030" w:rsidRPr="0055454C" w:rsidRDefault="00766030" w:rsidP="00766030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39.03.01 Социология</w:t>
      </w:r>
    </w:p>
    <w:p w:rsidR="00766030" w:rsidRPr="0055454C" w:rsidRDefault="00766030" w:rsidP="00766030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66030" w:rsidRPr="0055454C" w:rsidRDefault="00766030" w:rsidP="00766030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:rsidR="00766030" w:rsidRPr="0055454C" w:rsidRDefault="00766030" w:rsidP="00766030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030" w:rsidRPr="0055454C" w:rsidRDefault="00766030" w:rsidP="00766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(если дисциплина(модуль) относится к вариативной части программы)</w:t>
      </w:r>
    </w:p>
    <w:p w:rsidR="00766030" w:rsidRPr="0055454C" w:rsidRDefault="00766030" w:rsidP="00766030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30" w:rsidRPr="0055454C" w:rsidRDefault="00766030" w:rsidP="00766030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обучения:</w:t>
      </w:r>
    </w:p>
    <w:p w:rsidR="00766030" w:rsidRPr="0055454C" w:rsidRDefault="00766030" w:rsidP="00766030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Очная, очно-заочная</w:t>
      </w:r>
    </w:p>
    <w:p w:rsidR="00766030" w:rsidRPr="0055454C" w:rsidRDefault="00766030" w:rsidP="0076603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66030" w:rsidRPr="0055454C" w:rsidRDefault="00766030" w:rsidP="0076603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30" w:rsidRPr="0055454C" w:rsidRDefault="00766030" w:rsidP="0076603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30" w:rsidRPr="0055454C" w:rsidRDefault="00766030" w:rsidP="0076603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766030" w:rsidRPr="0055454C" w:rsidRDefault="00766030" w:rsidP="0076603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Методической комиссией факультета, на </w:t>
      </w:r>
      <w:proofErr w:type="gramStart"/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заседании  кафедры</w:t>
      </w:r>
      <w:proofErr w:type="gramEnd"/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т.п.</w:t>
      </w:r>
    </w:p>
    <w:p w:rsidR="00766030" w:rsidRPr="0055454C" w:rsidRDefault="00766030" w:rsidP="0076603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№__________, дата)</w:t>
      </w:r>
    </w:p>
    <w:p w:rsidR="00766030" w:rsidRPr="0055454C" w:rsidRDefault="00766030" w:rsidP="0076603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30" w:rsidRPr="0055454C" w:rsidRDefault="00766030" w:rsidP="0076603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30" w:rsidRPr="0055454C" w:rsidRDefault="00766030" w:rsidP="007660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30" w:rsidRPr="0055454C" w:rsidRDefault="00766030" w:rsidP="007660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30" w:rsidRPr="0055454C" w:rsidRDefault="00766030" w:rsidP="007660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30" w:rsidRPr="0055454C" w:rsidRDefault="00766030" w:rsidP="007660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30" w:rsidRPr="0055454C" w:rsidRDefault="00766030" w:rsidP="007660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030" w:rsidRPr="0055454C" w:rsidRDefault="00766030" w:rsidP="007660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2019</w:t>
      </w:r>
    </w:p>
    <w:p w:rsidR="00766030" w:rsidRDefault="00766030" w:rsidP="0076603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6030" w:rsidRDefault="00766030" w:rsidP="0076603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СОЦИАЛЬНАЯ ПОЛИТИКА</w:t>
      </w:r>
    </w:p>
    <w:p w:rsidR="00766030" w:rsidRPr="00991AB8" w:rsidRDefault="00766030" w:rsidP="007660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248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курса: зав. кафедрой социологии государственного управления социологического факультета, кандидат экономических наук, доцент </w:t>
      </w:r>
      <w:r w:rsidRPr="00287ED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Васильев В.П.</w:t>
      </w:r>
    </w:p>
    <w:p w:rsidR="00766030" w:rsidRDefault="00766030" w:rsidP="00766030">
      <w:pPr>
        <w:pStyle w:val="a4"/>
        <w:spacing w:after="20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6030" w:rsidRPr="00B2487A" w:rsidRDefault="00766030" w:rsidP="00766030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87A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учебной дисциплины</w:t>
      </w:r>
    </w:p>
    <w:p w:rsidR="00766030" w:rsidRPr="00B2487A" w:rsidRDefault="00766030" w:rsidP="007660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87A">
        <w:rPr>
          <w:rFonts w:ascii="Times New Roman" w:hAnsi="Times New Roman" w:cs="Times New Roman"/>
          <w:color w:val="000000"/>
          <w:sz w:val="28"/>
          <w:szCs w:val="28"/>
        </w:rPr>
        <w:t>Социальная политика – дисциплина комплекса социологических дисциплин, входящая в ядро социологического знания как практическая социология. Направления, формы и методы социальной политики предопределены выводами фундаментальной социологии. Они корректируются субъектами политики исходя из особенностей этапа развития страны, ее традиций, а также институциональных возможностей.</w:t>
      </w:r>
    </w:p>
    <w:p w:rsidR="00766030" w:rsidRPr="00B2487A" w:rsidRDefault="00766030" w:rsidP="007660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87A">
        <w:rPr>
          <w:rFonts w:ascii="Times New Roman" w:hAnsi="Times New Roman" w:cs="Times New Roman"/>
          <w:color w:val="000000"/>
          <w:sz w:val="28"/>
          <w:szCs w:val="28"/>
        </w:rPr>
        <w:t>Субъектами социальной политики являются семья, бизнес, государство. Их характеристика и роль в социальных процессах выявляются на основе социологического анализа с привлечением выводов других социально-гуманитарных дисциплин</w:t>
      </w:r>
      <w:r w:rsidRPr="00B2487A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B2487A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экономики, демографии, управления, политологии. Дана социоэкономическая характеристика современных институтов государственного управления и менеджмента организаций, направленных на устойчивое развитие общества. </w:t>
      </w:r>
    </w:p>
    <w:p w:rsidR="00766030" w:rsidRPr="00B2487A" w:rsidRDefault="00766030" w:rsidP="007660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87A">
        <w:rPr>
          <w:rFonts w:ascii="Times New Roman" w:hAnsi="Times New Roman" w:cs="Times New Roman"/>
          <w:color w:val="000000"/>
          <w:sz w:val="28"/>
          <w:szCs w:val="28"/>
        </w:rPr>
        <w:t xml:space="preserve">Данный курс включает последовательное изложение теоретических оснований социальной политики, таких структурных элементов, как принципы социального государства, социальная защита и помощь населению, формы и методы сокращения бедности и социального неравенства, социальные проблемы занятости и безработицы, социальной экологии и демографии. </w:t>
      </w:r>
    </w:p>
    <w:p w:rsidR="00766030" w:rsidRPr="00B2487A" w:rsidRDefault="00766030" w:rsidP="0076603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87A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освоения дисциплины</w:t>
      </w:r>
    </w:p>
    <w:p w:rsidR="00766030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EDD">
        <w:rPr>
          <w:rFonts w:ascii="Times New Roman" w:hAnsi="Times New Roman" w:cs="Times New Roman"/>
          <w:b/>
          <w:iCs/>
          <w:sz w:val="28"/>
          <w:szCs w:val="28"/>
        </w:rPr>
        <w:t>Цель курса</w:t>
      </w:r>
      <w:r w:rsidRPr="00B2487A">
        <w:rPr>
          <w:rFonts w:ascii="Times New Roman" w:hAnsi="Times New Roman" w:cs="Times New Roman"/>
          <w:sz w:val="28"/>
          <w:szCs w:val="28"/>
        </w:rPr>
        <w:t xml:space="preserve">–формирование у студентов целостной системы знаний о теории и практике социальной политики, изучение взаимосвязей социально-экономических процессов и социальной политики. Анализ особенностей </w:t>
      </w:r>
      <w:r w:rsidRPr="00B2487A">
        <w:rPr>
          <w:rFonts w:ascii="Times New Roman" w:hAnsi="Times New Roman" w:cs="Times New Roman"/>
          <w:sz w:val="28"/>
          <w:szCs w:val="28"/>
        </w:rPr>
        <w:lastRenderedPageBreak/>
        <w:t>социальной политики в России, формирование комплекса знаний о целеполагании и методах реализации различных подсистем социальной политики.</w:t>
      </w:r>
    </w:p>
    <w:p w:rsidR="00766030" w:rsidRPr="00C20C4A" w:rsidRDefault="00766030" w:rsidP="007660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Задачи курса</w:t>
      </w:r>
    </w:p>
    <w:p w:rsidR="00766030" w:rsidRPr="00B2487A" w:rsidRDefault="00766030" w:rsidP="00766030">
      <w:pPr>
        <w:pStyle w:val="a4"/>
        <w:numPr>
          <w:ilvl w:val="0"/>
          <w:numId w:val="5"/>
        </w:numPr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сформировать понимание универсальных моделей социальной политики, их особенностей в различных странах и факторов, обуславливающих эти различия; </w:t>
      </w:r>
    </w:p>
    <w:p w:rsidR="00766030" w:rsidRPr="001F68BB" w:rsidRDefault="00766030" w:rsidP="00766030">
      <w:pPr>
        <w:pStyle w:val="a4"/>
        <w:numPr>
          <w:ilvl w:val="0"/>
          <w:numId w:val="5"/>
        </w:numPr>
        <w:spacing w:after="0" w:line="36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87A">
        <w:rPr>
          <w:rFonts w:ascii="Times New Roman" w:hAnsi="Times New Roman" w:cs="Times New Roman"/>
          <w:sz w:val="28"/>
          <w:szCs w:val="28"/>
        </w:rPr>
        <w:t>проанализировать опыт реализации социальной политики в России, общественный запрос со стороны российского общества к модели социальной политики, оптимальной для России;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8BB">
        <w:rPr>
          <w:rFonts w:ascii="Times New Roman" w:hAnsi="Times New Roman" w:cs="Times New Roman"/>
          <w:sz w:val="28"/>
          <w:szCs w:val="28"/>
        </w:rPr>
        <w:t>представить современные формы и методы, индикаторы и критерии эффективности социальной политики на различных уровнях власти.</w:t>
      </w:r>
    </w:p>
    <w:p w:rsidR="00766030" w:rsidRPr="006B1656" w:rsidRDefault="00766030" w:rsidP="00766030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освоения дисциплины обучающийся должен</w:t>
      </w:r>
    </w:p>
    <w:p w:rsidR="00766030" w:rsidRPr="006B1656" w:rsidRDefault="00766030" w:rsidP="007660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766030" w:rsidRPr="006B1656" w:rsidRDefault="00766030" w:rsidP="0076603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656">
        <w:rPr>
          <w:rFonts w:ascii="Times New Roman" w:hAnsi="Times New Roman" w:cs="Times New Roman"/>
          <w:color w:val="000000"/>
          <w:sz w:val="28"/>
          <w:szCs w:val="28"/>
        </w:rPr>
        <w:t>-Системообразующие принципы экономического развития и их влияние на социальные процессы;</w:t>
      </w:r>
    </w:p>
    <w:p w:rsidR="00766030" w:rsidRPr="006B1656" w:rsidRDefault="00766030" w:rsidP="0076603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656">
        <w:rPr>
          <w:rFonts w:ascii="Times New Roman" w:hAnsi="Times New Roman" w:cs="Times New Roman"/>
          <w:color w:val="000000"/>
          <w:sz w:val="28"/>
          <w:szCs w:val="28"/>
        </w:rPr>
        <w:t>- Воздействие экономической динамики на реализацию целей социальной политики;</w:t>
      </w:r>
    </w:p>
    <w:p w:rsidR="00766030" w:rsidRPr="006B1656" w:rsidRDefault="00766030" w:rsidP="0076603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656">
        <w:rPr>
          <w:rFonts w:ascii="Times New Roman" w:hAnsi="Times New Roman" w:cs="Times New Roman"/>
          <w:color w:val="000000"/>
          <w:sz w:val="28"/>
          <w:szCs w:val="28"/>
        </w:rPr>
        <w:t xml:space="preserve">-Закономерности развития социальных процессов, социальных изменений и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Pr="006B1656">
        <w:rPr>
          <w:rFonts w:ascii="Times New Roman" w:hAnsi="Times New Roman" w:cs="Times New Roman"/>
          <w:color w:val="000000"/>
          <w:sz w:val="28"/>
          <w:szCs w:val="28"/>
        </w:rPr>
        <w:t xml:space="preserve"> эти знания при анализе мер социальной политики государства и бизнеса </w:t>
      </w:r>
    </w:p>
    <w:p w:rsidR="00766030" w:rsidRPr="006B1656" w:rsidRDefault="00766030" w:rsidP="0076603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656">
        <w:rPr>
          <w:rFonts w:ascii="Times New Roman" w:hAnsi="Times New Roman" w:cs="Times New Roman"/>
          <w:color w:val="000000"/>
          <w:sz w:val="28"/>
          <w:szCs w:val="28"/>
        </w:rPr>
        <w:t>-Основные макро социологические подходы к анализу смежных научных дисциплин</w:t>
      </w:r>
      <w:r w:rsidRPr="004F4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7E7B">
        <w:rPr>
          <w:rFonts w:ascii="Times New Roman" w:hAnsi="Times New Roman" w:cs="Times New Roman"/>
          <w:color w:val="000000"/>
          <w:sz w:val="28"/>
          <w:szCs w:val="28"/>
        </w:rPr>
        <w:t>и использовать их</w:t>
      </w:r>
      <w:r w:rsidRPr="006B1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6B1656">
        <w:rPr>
          <w:rFonts w:ascii="Times New Roman" w:hAnsi="Times New Roman" w:cs="Times New Roman"/>
          <w:color w:val="000000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1656">
        <w:rPr>
          <w:rFonts w:ascii="Times New Roman" w:hAnsi="Times New Roman" w:cs="Times New Roman"/>
          <w:color w:val="000000"/>
          <w:sz w:val="28"/>
          <w:szCs w:val="28"/>
        </w:rPr>
        <w:t xml:space="preserve"> мер социальной политики.</w:t>
      </w:r>
    </w:p>
    <w:p w:rsidR="00766030" w:rsidRPr="006B1656" w:rsidRDefault="00766030" w:rsidP="0076603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766030" w:rsidRPr="006B1656" w:rsidRDefault="00766030" w:rsidP="0076603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656">
        <w:rPr>
          <w:rFonts w:ascii="Times New Roman" w:hAnsi="Times New Roman" w:cs="Times New Roman"/>
          <w:color w:val="000000"/>
          <w:sz w:val="28"/>
          <w:szCs w:val="28"/>
        </w:rPr>
        <w:t>-Применять полученные знания при анализе и реализации программ социальной политики</w:t>
      </w:r>
    </w:p>
    <w:p w:rsidR="00766030" w:rsidRPr="006B1656" w:rsidRDefault="00766030" w:rsidP="0076603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656">
        <w:rPr>
          <w:rFonts w:ascii="Times New Roman" w:hAnsi="Times New Roman" w:cs="Times New Roman"/>
          <w:color w:val="000000"/>
          <w:sz w:val="28"/>
          <w:szCs w:val="28"/>
        </w:rPr>
        <w:t>-Анализировать противоречивые процессы социальной динамики, возникающие проблемные вопросы социальной структуры общества и положения отдельных слоев общества</w:t>
      </w:r>
    </w:p>
    <w:p w:rsidR="00766030" w:rsidRPr="00974F89" w:rsidRDefault="00766030" w:rsidP="0076603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6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-Решать задачи разработки и анализа социальной политики использовать и обобщать информацию о комплексном воздействии на ее эффективность факторов, выходящих за предметное поле теоретической социологии</w:t>
      </w:r>
    </w:p>
    <w:p w:rsidR="00766030" w:rsidRPr="00B2487A" w:rsidRDefault="00766030" w:rsidP="00766030">
      <w:pPr>
        <w:pStyle w:val="a4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6030" w:rsidRPr="00B2487A" w:rsidRDefault="00766030" w:rsidP="00766030">
      <w:pPr>
        <w:pStyle w:val="a4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Компетенции обучающегося, формируемые в результате освоения дисциплины</w:t>
      </w:r>
    </w:p>
    <w:p w:rsidR="00766030" w:rsidRPr="00B2487A" w:rsidRDefault="00766030" w:rsidP="00766030">
      <w:pPr>
        <w:pStyle w:val="a4"/>
        <w:numPr>
          <w:ilvl w:val="1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 xml:space="preserve">Универсальная компетенция </w:t>
      </w:r>
    </w:p>
    <w:p w:rsidR="00766030" w:rsidRPr="00B2487A" w:rsidRDefault="00766030" w:rsidP="0076603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способность использовать полученные экономические знания в контексте своей социальной и профессиональной деятельности (ИК-6).</w:t>
      </w:r>
    </w:p>
    <w:p w:rsidR="00766030" w:rsidRPr="00B2487A" w:rsidRDefault="00766030" w:rsidP="00766030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Профессиональные компетенции</w:t>
      </w:r>
    </w:p>
    <w:p w:rsidR="00766030" w:rsidRPr="00B2487A" w:rsidRDefault="00766030" w:rsidP="0076603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способность применять в профессиональной деятельности знания по теории и методологии социологии для решения теоретических и практических исследовательских задач, включая выявление социально значимых проблем, противоречий и проблемных ситуаций (ПК - 4);</w:t>
      </w:r>
    </w:p>
    <w:p w:rsidR="00766030" w:rsidRDefault="00766030" w:rsidP="0076603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способность на основе социологической теории анализировать и интерпретировать социальную, демографическую, политическую, экономическую, культурную, и ест</w:t>
      </w:r>
      <w:r>
        <w:rPr>
          <w:rFonts w:ascii="Times New Roman" w:hAnsi="Times New Roman" w:cs="Times New Roman"/>
          <w:sz w:val="28"/>
          <w:szCs w:val="28"/>
        </w:rPr>
        <w:t>ест</w:t>
      </w:r>
      <w:r w:rsidRPr="00B2487A">
        <w:rPr>
          <w:rFonts w:ascii="Times New Roman" w:hAnsi="Times New Roman" w:cs="Times New Roman"/>
          <w:sz w:val="28"/>
          <w:szCs w:val="28"/>
        </w:rPr>
        <w:t>венно</w:t>
      </w:r>
      <w:r>
        <w:rPr>
          <w:rFonts w:ascii="Times New Roman" w:hAnsi="Times New Roman" w:cs="Times New Roman"/>
          <w:sz w:val="28"/>
          <w:szCs w:val="28"/>
        </w:rPr>
        <w:t>научную</w:t>
      </w:r>
      <w:r w:rsidRPr="00B2487A">
        <w:rPr>
          <w:rFonts w:ascii="Times New Roman" w:hAnsi="Times New Roman" w:cs="Times New Roman"/>
          <w:sz w:val="28"/>
          <w:szCs w:val="28"/>
        </w:rPr>
        <w:t xml:space="preserve"> информацию для решения профессиональных задач (ПК - 8).</w:t>
      </w:r>
    </w:p>
    <w:p w:rsidR="00766030" w:rsidRPr="00B2487A" w:rsidRDefault="00766030" w:rsidP="00766030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8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Место дисциплины «Социальная политика» в структуре основной образовательной программы </w:t>
      </w:r>
    </w:p>
    <w:p w:rsidR="00766030" w:rsidRPr="00B2487A" w:rsidRDefault="00766030" w:rsidP="00766030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87A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 «Социальная политика» относится к профессиональному циклу блока вариативных дисциплин учебного плана. Она является обязательной и изучается студентами на третьем курсе в </w:t>
      </w:r>
      <w:r w:rsidRPr="00B2487A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B2487A">
        <w:rPr>
          <w:rFonts w:ascii="Times New Roman" w:hAnsi="Times New Roman" w:cs="Times New Roman"/>
          <w:color w:val="000000"/>
          <w:sz w:val="28"/>
          <w:szCs w:val="28"/>
        </w:rPr>
        <w:t xml:space="preserve"> семестре.</w:t>
      </w:r>
    </w:p>
    <w:p w:rsidR="00766030" w:rsidRPr="00B2487A" w:rsidRDefault="00766030" w:rsidP="00766030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87A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4297"/>
        <w:gridCol w:w="4328"/>
      </w:tblGrid>
      <w:tr w:rsidR="00766030" w:rsidRPr="00B2487A" w:rsidTr="00880ECC">
        <w:tc>
          <w:tcPr>
            <w:tcW w:w="4672" w:type="dxa"/>
            <w:vAlign w:val="center"/>
          </w:tcPr>
          <w:p w:rsidR="00766030" w:rsidRPr="00287EDD" w:rsidRDefault="00766030" w:rsidP="00880EC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73" w:type="dxa"/>
            <w:vAlign w:val="center"/>
          </w:tcPr>
          <w:p w:rsidR="00766030" w:rsidRPr="00287EDD" w:rsidRDefault="00766030" w:rsidP="00880EC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766030" w:rsidRPr="00B2487A" w:rsidTr="00880ECC">
        <w:trPr>
          <w:trHeight w:val="3742"/>
        </w:trPr>
        <w:tc>
          <w:tcPr>
            <w:tcW w:w="4672" w:type="dxa"/>
            <w:vAlign w:val="center"/>
          </w:tcPr>
          <w:p w:rsidR="00766030" w:rsidRPr="00287EDD" w:rsidRDefault="00766030" w:rsidP="00880E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использовать полученные экономические знания в контексте своей социальной и профессиональной деятельности (ИК-6)</w:t>
            </w:r>
          </w:p>
          <w:p w:rsidR="00766030" w:rsidRPr="00287EDD" w:rsidRDefault="00766030" w:rsidP="00880EC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7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Системообразующие принципы экономического развития и их влияние на социальные процессы. Воздействие экономической динамики на реализацию целей социальной политики.</w:t>
            </w:r>
          </w:p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7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при анализе и реализации программ социальной политики</w:t>
            </w:r>
          </w:p>
        </w:tc>
      </w:tr>
      <w:tr w:rsidR="00766030" w:rsidRPr="00B2487A" w:rsidTr="00880ECC">
        <w:tc>
          <w:tcPr>
            <w:tcW w:w="4672" w:type="dxa"/>
            <w:vAlign w:val="center"/>
          </w:tcPr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в профессиональной деятельности знания по теории и методологии социологии для решения теоретических и практических исследовательских задач, включая выявление социально значимых проблем, противоречий и проблемных ситуаций (ПК – 4)</w:t>
            </w:r>
          </w:p>
        </w:tc>
        <w:tc>
          <w:tcPr>
            <w:tcW w:w="4673" w:type="dxa"/>
            <w:vAlign w:val="center"/>
          </w:tcPr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7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Закономерности развития социальных процессов, социальных изменений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r w:rsidRPr="00287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 знания при анализе мер социальной политики государства и бизнеса </w:t>
            </w:r>
          </w:p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7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противоречивые процессы социальной динамики, возникающие проблемные вопросы социальной структуры общества и положения отдельных слоев общества</w:t>
            </w:r>
          </w:p>
        </w:tc>
      </w:tr>
      <w:tr w:rsidR="00766030" w:rsidRPr="00B2487A" w:rsidTr="00880ECC">
        <w:tc>
          <w:tcPr>
            <w:tcW w:w="4672" w:type="dxa"/>
            <w:vAlign w:val="center"/>
          </w:tcPr>
          <w:p w:rsidR="00766030" w:rsidRPr="00287EDD" w:rsidRDefault="00766030" w:rsidP="00880E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на основе социологической теории анализировать и интерпретировать социальную, демографическую, политическую, экономическую, культурную, и </w:t>
            </w:r>
            <w:proofErr w:type="spellStart"/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ественнонаучную</w:t>
            </w:r>
            <w:proofErr w:type="spellEnd"/>
            <w:r w:rsidRPr="00287ED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для решения профессиональных задач (ПК - 8)</w:t>
            </w:r>
          </w:p>
          <w:p w:rsidR="00766030" w:rsidRPr="00287EDD" w:rsidRDefault="00766030" w:rsidP="00880EC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7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макро социологические подходы к анализу смежных научных дисциплин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F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их при</w:t>
            </w:r>
            <w:r w:rsidRPr="00287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87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социальной политики.</w:t>
            </w:r>
          </w:p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7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 разработки и анализа социальной политики использовать и обобщать информацию о комплексном воздействии на ее эффективность факторов, выходящих за предметное поле теоретической социологии </w:t>
            </w:r>
          </w:p>
          <w:p w:rsidR="00766030" w:rsidRPr="00287EDD" w:rsidRDefault="00766030" w:rsidP="00880EC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6030" w:rsidRPr="00B2487A" w:rsidRDefault="00766030" w:rsidP="00766030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6030" w:rsidRPr="001F68BB" w:rsidRDefault="00766030" w:rsidP="0076603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8BB">
        <w:rPr>
          <w:rFonts w:ascii="Times New Roman" w:hAnsi="Times New Roman" w:cs="Times New Roman"/>
          <w:b/>
          <w:sz w:val="28"/>
          <w:szCs w:val="28"/>
        </w:rPr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 w:rsidRPr="001F68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6030" w:rsidRPr="001F68BB" w:rsidRDefault="00766030" w:rsidP="0076603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Учебная дисциплина «Социальная политика» имеет объем 3 зачетных единицы – 108 часов: </w:t>
      </w:r>
      <w:r w:rsidRPr="001F68BB">
        <w:rPr>
          <w:rFonts w:ascii="Times New Roman" w:hAnsi="Times New Roman" w:cs="Times New Roman"/>
          <w:sz w:val="28"/>
          <w:szCs w:val="28"/>
        </w:rPr>
        <w:t xml:space="preserve">очная форма обучения – лекции 36 часов, </w:t>
      </w:r>
      <w:r w:rsidRPr="001F68BB">
        <w:rPr>
          <w:rFonts w:ascii="Times New Roman" w:hAnsi="Times New Roman" w:cs="Times New Roman"/>
          <w:sz w:val="28"/>
          <w:szCs w:val="28"/>
        </w:rPr>
        <w:lastRenderedPageBreak/>
        <w:t>семинарские занятия 36 часов, самостоятельная работа 36 часов; очно-заочная форма обучения – лекции 18 часов, семинарские занятия 18 часов, самостоятельная работа 72 часа.</w:t>
      </w:r>
    </w:p>
    <w:p w:rsidR="00766030" w:rsidRPr="006B1656" w:rsidRDefault="00766030" w:rsidP="00766030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56">
        <w:rPr>
          <w:rFonts w:ascii="Times New Roman" w:hAnsi="Times New Roman" w:cs="Times New Roman"/>
          <w:b/>
          <w:sz w:val="28"/>
          <w:szCs w:val="28"/>
        </w:rPr>
        <w:t xml:space="preserve">7.Форма обучения – </w:t>
      </w:r>
      <w:r w:rsidRPr="006B1656">
        <w:rPr>
          <w:rFonts w:ascii="Times New Roman" w:hAnsi="Times New Roman" w:cs="Times New Roman"/>
          <w:sz w:val="28"/>
          <w:szCs w:val="28"/>
        </w:rPr>
        <w:t>очная, очно – заочная.</w:t>
      </w:r>
    </w:p>
    <w:p w:rsidR="00766030" w:rsidRPr="006B1656" w:rsidRDefault="00766030" w:rsidP="007660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165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6B1656">
        <w:rPr>
          <w:rFonts w:ascii="Times New Roman" w:hAnsi="Times New Roman" w:cs="Times New Roman"/>
          <w:b/>
          <w:bCs/>
          <w:sz w:val="28"/>
          <w:szCs w:val="28"/>
        </w:rPr>
        <w:t>Используемые образовательные технологии.</w:t>
      </w:r>
    </w:p>
    <w:p w:rsidR="00766030" w:rsidRPr="006B1656" w:rsidRDefault="00766030" w:rsidP="007660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1656">
        <w:rPr>
          <w:rFonts w:ascii="Times New Roman" w:hAnsi="Times New Roman" w:cs="Times New Roman"/>
          <w:b/>
          <w:bCs/>
          <w:sz w:val="28"/>
          <w:szCs w:val="28"/>
        </w:rPr>
        <w:t xml:space="preserve"> 8.1. Образовательные технологии:</w:t>
      </w:r>
    </w:p>
    <w:p w:rsidR="00766030" w:rsidRPr="006B1656" w:rsidRDefault="00766030" w:rsidP="00766030">
      <w:pPr>
        <w:pStyle w:val="af"/>
        <w:widowControl w:val="0"/>
        <w:spacing w:after="0" w:line="360" w:lineRule="auto"/>
        <w:ind w:left="740"/>
        <w:jc w:val="both"/>
        <w:rPr>
          <w:spacing w:val="-3"/>
          <w:sz w:val="28"/>
          <w:szCs w:val="28"/>
        </w:rPr>
      </w:pPr>
      <w:r w:rsidRPr="006B1656">
        <w:rPr>
          <w:spacing w:val="-3"/>
          <w:sz w:val="28"/>
          <w:szCs w:val="28"/>
        </w:rPr>
        <w:t>- проведение лекционных занятий с использованием мультимедийных технологий;</w:t>
      </w:r>
    </w:p>
    <w:p w:rsidR="00766030" w:rsidRPr="006B1656" w:rsidRDefault="00766030" w:rsidP="00766030">
      <w:pPr>
        <w:pStyle w:val="af"/>
        <w:widowControl w:val="0"/>
        <w:spacing w:after="0" w:line="360" w:lineRule="auto"/>
        <w:ind w:left="740"/>
        <w:jc w:val="both"/>
        <w:rPr>
          <w:spacing w:val="-3"/>
          <w:sz w:val="28"/>
          <w:szCs w:val="28"/>
        </w:rPr>
      </w:pPr>
      <w:r w:rsidRPr="006B1656">
        <w:rPr>
          <w:spacing w:val="-3"/>
          <w:sz w:val="28"/>
          <w:szCs w:val="28"/>
        </w:rPr>
        <w:t xml:space="preserve">- </w:t>
      </w:r>
      <w:r>
        <w:rPr>
          <w:spacing w:val="-3"/>
          <w:sz w:val="28"/>
          <w:szCs w:val="28"/>
        </w:rPr>
        <w:t xml:space="preserve">использование при проведении практических занятий </w:t>
      </w:r>
      <w:r w:rsidRPr="006B1656">
        <w:rPr>
          <w:spacing w:val="-3"/>
          <w:sz w:val="28"/>
          <w:szCs w:val="28"/>
        </w:rPr>
        <w:t>гру</w:t>
      </w:r>
      <w:r>
        <w:rPr>
          <w:spacing w:val="-3"/>
          <w:sz w:val="28"/>
          <w:szCs w:val="28"/>
        </w:rPr>
        <w:t>пповых дискуссий, круглых столов</w:t>
      </w:r>
      <w:r w:rsidRPr="006B1656">
        <w:rPr>
          <w:spacing w:val="-3"/>
          <w:sz w:val="28"/>
          <w:szCs w:val="28"/>
        </w:rPr>
        <w:t>;</w:t>
      </w:r>
    </w:p>
    <w:p w:rsidR="00766030" w:rsidRPr="006B1656" w:rsidRDefault="00766030" w:rsidP="00766030">
      <w:pPr>
        <w:pStyle w:val="af"/>
        <w:widowControl w:val="0"/>
        <w:spacing w:after="0" w:line="360" w:lineRule="auto"/>
        <w:ind w:left="740"/>
        <w:jc w:val="both"/>
        <w:rPr>
          <w:spacing w:val="-3"/>
          <w:sz w:val="28"/>
          <w:szCs w:val="28"/>
        </w:rPr>
      </w:pPr>
      <w:r w:rsidRPr="006B1656">
        <w:rPr>
          <w:spacing w:val="-3"/>
          <w:sz w:val="28"/>
          <w:szCs w:val="28"/>
        </w:rPr>
        <w:t>- выполнение практических заданий, направленные на освоение навыков анализа экономических</w:t>
      </w:r>
      <w:r>
        <w:rPr>
          <w:spacing w:val="-3"/>
          <w:sz w:val="28"/>
          <w:szCs w:val="28"/>
        </w:rPr>
        <w:t xml:space="preserve"> и социальных </w:t>
      </w:r>
      <w:r w:rsidRPr="006B1656">
        <w:rPr>
          <w:spacing w:val="-3"/>
          <w:sz w:val="28"/>
          <w:szCs w:val="28"/>
        </w:rPr>
        <w:t xml:space="preserve">процессов. </w:t>
      </w:r>
    </w:p>
    <w:p w:rsidR="00766030" w:rsidRPr="006B1656" w:rsidRDefault="00766030" w:rsidP="007660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56">
        <w:rPr>
          <w:rFonts w:ascii="Times New Roman" w:hAnsi="Times New Roman" w:cs="Times New Roman"/>
          <w:b/>
          <w:sz w:val="28"/>
          <w:szCs w:val="28"/>
        </w:rPr>
        <w:t>8.2. Научно-исследовательские технологии:</w:t>
      </w:r>
    </w:p>
    <w:p w:rsidR="00766030" w:rsidRPr="006B1656" w:rsidRDefault="00766030" w:rsidP="00766030">
      <w:pPr>
        <w:pStyle w:val="a4"/>
        <w:spacing w:after="0" w:line="36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6B1656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Pr="006B1656">
        <w:rPr>
          <w:rFonts w:ascii="Times New Roman" w:hAnsi="Times New Roman" w:cs="Times New Roman"/>
          <w:sz w:val="28"/>
          <w:szCs w:val="28"/>
        </w:rPr>
        <w:t>с статистическими материалами при подготовке к семинарским занятиям по темам дисциплины;</w:t>
      </w:r>
    </w:p>
    <w:p w:rsidR="00766030" w:rsidRPr="006B1656" w:rsidRDefault="00766030" w:rsidP="00766030">
      <w:pPr>
        <w:pStyle w:val="a4"/>
        <w:spacing w:after="0" w:line="36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6B1656">
        <w:rPr>
          <w:rFonts w:ascii="Times New Roman" w:hAnsi="Times New Roman" w:cs="Times New Roman"/>
          <w:sz w:val="28"/>
          <w:szCs w:val="28"/>
        </w:rPr>
        <w:t>− работа</w:t>
      </w:r>
      <w:r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Pr="006B1656">
        <w:rPr>
          <w:rFonts w:ascii="Times New Roman" w:hAnsi="Times New Roman" w:cs="Times New Roman"/>
          <w:sz w:val="28"/>
          <w:szCs w:val="28"/>
        </w:rPr>
        <w:t>с материалами периодических изданий; интернет-источниками; научными электронными базами для поиска информации, необходимой для подготовки к занятиям.</w:t>
      </w:r>
    </w:p>
    <w:p w:rsidR="00766030" w:rsidRPr="006B1656" w:rsidRDefault="00766030" w:rsidP="007660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56">
        <w:rPr>
          <w:rFonts w:ascii="Times New Roman" w:hAnsi="Times New Roman" w:cs="Times New Roman"/>
          <w:b/>
          <w:sz w:val="28"/>
          <w:szCs w:val="28"/>
        </w:rPr>
        <w:t>9. 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</w:t>
      </w:r>
    </w:p>
    <w:p w:rsidR="00766030" w:rsidRPr="002620E0" w:rsidRDefault="00766030" w:rsidP="007660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0E0">
        <w:rPr>
          <w:rFonts w:ascii="Times New Roman" w:hAnsi="Times New Roman" w:cs="Times New Roman"/>
          <w:b/>
          <w:sz w:val="28"/>
          <w:szCs w:val="28"/>
          <w:u w:val="single"/>
        </w:rPr>
        <w:t>Для студентов очной формы обучения.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8"/>
        <w:gridCol w:w="2461"/>
        <w:gridCol w:w="1126"/>
        <w:gridCol w:w="1287"/>
        <w:gridCol w:w="1529"/>
        <w:gridCol w:w="2394"/>
      </w:tblGrid>
      <w:tr w:rsidR="00766030" w:rsidRPr="00B2487A" w:rsidTr="00880ECC">
        <w:tc>
          <w:tcPr>
            <w:tcW w:w="573" w:type="dxa"/>
            <w:vAlign w:val="center"/>
          </w:tcPr>
          <w:p w:rsidR="00766030" w:rsidRPr="00287EDD" w:rsidRDefault="00766030" w:rsidP="0088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35516597"/>
            <w:r w:rsidRPr="00287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6030" w:rsidRPr="00287EDD" w:rsidRDefault="00766030" w:rsidP="0088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766030" w:rsidRPr="00287EDD" w:rsidRDefault="00766030" w:rsidP="0088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766030" w:rsidRPr="00B2487A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Предмет и функции социальной политики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66030" w:rsidRPr="00B2487A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социальной политики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030" w:rsidRPr="00B2487A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стратегического </w:t>
            </w:r>
            <w:r w:rsidRPr="0028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социальной политики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66030" w:rsidRPr="00B2487A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8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Бюджетно-налоговые институты социальной политики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030" w:rsidRPr="00B2487A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Формирование человеческого капитала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66030" w:rsidRPr="00B2487A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8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 xml:space="preserve"> Методы сокращения неравенства, бедности и эксклюзии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030" w:rsidRPr="00B2487A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8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защита населения 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030" w:rsidRPr="00B2487A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8" w:type="dxa"/>
          </w:tcPr>
          <w:p w:rsidR="00766030" w:rsidRPr="00287EDD" w:rsidRDefault="00766030" w:rsidP="00880ECC">
            <w:pPr>
              <w:pStyle w:val="af3"/>
            </w:pPr>
            <w:r w:rsidRPr="00287EDD">
              <w:t>Регулирование социально-трудовых отношений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66030" w:rsidRPr="00B2487A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8" w:type="dxa"/>
          </w:tcPr>
          <w:p w:rsidR="00766030" w:rsidRPr="00287EDD" w:rsidRDefault="00766030" w:rsidP="00880ECC">
            <w:pPr>
              <w:pStyle w:val="af3"/>
            </w:pPr>
            <w:r w:rsidRPr="00287EDD">
              <w:t>Политика пространственного развития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66030" w:rsidRPr="00B2487A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8" w:type="dxa"/>
          </w:tcPr>
          <w:p w:rsidR="00766030" w:rsidRPr="00287EDD" w:rsidRDefault="00766030" w:rsidP="00880ECC">
            <w:pPr>
              <w:pStyle w:val="af3"/>
            </w:pPr>
            <w:r w:rsidRPr="00287EDD">
              <w:t>Политика устойчивого развития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030" w:rsidRPr="00B2487A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8" w:type="dxa"/>
          </w:tcPr>
          <w:p w:rsidR="00766030" w:rsidRPr="00287EDD" w:rsidRDefault="00766030" w:rsidP="00880ECC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социальная политика 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66030" w:rsidRPr="00B2487A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8" w:type="dxa"/>
          </w:tcPr>
          <w:p w:rsidR="00766030" w:rsidRPr="00287EDD" w:rsidRDefault="00766030" w:rsidP="00880ECC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оценки социальной политики 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030" w:rsidRPr="00B2487A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766030" w:rsidRPr="00287EDD" w:rsidRDefault="00766030" w:rsidP="00880ECC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bookmarkEnd w:id="1"/>
    </w:tbl>
    <w:p w:rsidR="00766030" w:rsidRDefault="00766030" w:rsidP="00766030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6030" w:rsidRPr="002620E0" w:rsidRDefault="00766030" w:rsidP="0076603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0E0">
        <w:rPr>
          <w:rFonts w:ascii="Times New Roman" w:hAnsi="Times New Roman" w:cs="Times New Roman"/>
          <w:b/>
          <w:sz w:val="28"/>
          <w:szCs w:val="28"/>
          <w:u w:val="single"/>
        </w:rPr>
        <w:t>Для студентов очно-заочной формы обучения.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8"/>
        <w:gridCol w:w="2461"/>
        <w:gridCol w:w="1126"/>
        <w:gridCol w:w="1287"/>
        <w:gridCol w:w="1529"/>
        <w:gridCol w:w="2394"/>
      </w:tblGrid>
      <w:tr w:rsidR="00766030" w:rsidRPr="00287EDD" w:rsidTr="00880ECC">
        <w:tc>
          <w:tcPr>
            <w:tcW w:w="573" w:type="dxa"/>
            <w:vAlign w:val="center"/>
          </w:tcPr>
          <w:p w:rsidR="00766030" w:rsidRPr="00287EDD" w:rsidRDefault="00766030" w:rsidP="0088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6030" w:rsidRPr="00287EDD" w:rsidRDefault="00766030" w:rsidP="0088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766030" w:rsidRPr="00287EDD" w:rsidRDefault="00766030" w:rsidP="0088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766030" w:rsidRPr="00287EDD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Предмет и функции социальной политики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030" w:rsidRPr="00287EDD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социальной политики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66030" w:rsidRPr="00287EDD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Алгоритмы стратегического планирования социальной политики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030" w:rsidRPr="00287EDD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Бюджетно-налоговые институты социальной политики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66030" w:rsidRPr="00287EDD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Формирование человеческого капитала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030" w:rsidRPr="00287EDD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1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 xml:space="preserve"> Методы сокращения неравенства, бедности и эксклюзии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66030" w:rsidRPr="00287EDD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защита населения 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66030" w:rsidRPr="00287EDD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</w:tcPr>
          <w:p w:rsidR="00766030" w:rsidRPr="00287EDD" w:rsidRDefault="00766030" w:rsidP="00880ECC">
            <w:pPr>
              <w:pStyle w:val="af3"/>
            </w:pPr>
            <w:r w:rsidRPr="00287EDD">
              <w:t>Регулирование социально-трудовых отношений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030" w:rsidRPr="00287EDD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</w:tcPr>
          <w:p w:rsidR="00766030" w:rsidRPr="00287EDD" w:rsidRDefault="00766030" w:rsidP="00880ECC">
            <w:pPr>
              <w:pStyle w:val="af3"/>
            </w:pPr>
            <w:r w:rsidRPr="00287EDD">
              <w:t>Политика пространственного развития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030" w:rsidRPr="00287EDD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</w:tcPr>
          <w:p w:rsidR="00766030" w:rsidRPr="00287EDD" w:rsidRDefault="00766030" w:rsidP="00880ECC">
            <w:pPr>
              <w:pStyle w:val="af3"/>
            </w:pPr>
            <w:r w:rsidRPr="00287EDD">
              <w:t>Политика устойчивого развития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66030" w:rsidRPr="00287EDD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</w:tcPr>
          <w:p w:rsidR="00766030" w:rsidRPr="00287EDD" w:rsidRDefault="00766030" w:rsidP="00880ECC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социальная политика 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030" w:rsidRPr="00287EDD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</w:tcPr>
          <w:p w:rsidR="00766030" w:rsidRPr="00287EDD" w:rsidRDefault="00766030" w:rsidP="00880ECC">
            <w:pPr>
              <w:pStyle w:val="2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оценки социальной политики 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66030" w:rsidRPr="00287EDD" w:rsidTr="00880ECC">
        <w:tc>
          <w:tcPr>
            <w:tcW w:w="573" w:type="dxa"/>
          </w:tcPr>
          <w:p w:rsidR="00766030" w:rsidRPr="00287EDD" w:rsidRDefault="00766030" w:rsidP="0088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766030" w:rsidRPr="00287EDD" w:rsidRDefault="00766030" w:rsidP="00880ECC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50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1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63" w:type="dxa"/>
          </w:tcPr>
          <w:p w:rsidR="00766030" w:rsidRPr="00287EDD" w:rsidRDefault="00766030" w:rsidP="00880EC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766030" w:rsidRDefault="00766030" w:rsidP="00766030"/>
    <w:p w:rsidR="00766030" w:rsidRPr="00795179" w:rsidRDefault="00766030" w:rsidP="00766030">
      <w:pPr>
        <w:jc w:val="both"/>
        <w:rPr>
          <w:b/>
          <w:sz w:val="28"/>
          <w:szCs w:val="28"/>
        </w:rPr>
      </w:pPr>
      <w:r w:rsidRPr="00770CC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Основное содержание курса.</w:t>
      </w:r>
    </w:p>
    <w:p w:rsidR="00766030" w:rsidRPr="00B2487A" w:rsidRDefault="00766030" w:rsidP="00766030">
      <w:pPr>
        <w:spacing w:line="360" w:lineRule="auto"/>
        <w:ind w:right="-5" w:firstLine="560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6666C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. Предмет и функции социальной политики. </w:t>
      </w:r>
    </w:p>
    <w:p w:rsidR="00766030" w:rsidRPr="00B2487A" w:rsidRDefault="00766030" w:rsidP="00766030">
      <w:pPr>
        <w:pStyle w:val="14"/>
        <w:spacing w:before="0" w:beforeAutospacing="0" w:after="0" w:afterAutospacing="0" w:line="360" w:lineRule="auto"/>
        <w:ind w:firstLineChars="200" w:firstLine="560"/>
        <w:jc w:val="both"/>
        <w:rPr>
          <w:sz w:val="28"/>
          <w:szCs w:val="28"/>
        </w:rPr>
      </w:pPr>
      <w:r w:rsidRPr="00B2487A">
        <w:rPr>
          <w:sz w:val="28"/>
          <w:szCs w:val="28"/>
        </w:rPr>
        <w:t>Социальная политика в системе социологического знания. Социологическая теория и практическая социология. Содержание, цели, задачи и функции социальной политики. Социальная политика в координатах социально-гуманитарных наук.</w:t>
      </w:r>
    </w:p>
    <w:p w:rsidR="00766030" w:rsidRPr="00B2487A" w:rsidRDefault="00766030" w:rsidP="00766030">
      <w:pPr>
        <w:pStyle w:val="14"/>
        <w:spacing w:before="0" w:beforeAutospacing="0" w:after="0" w:afterAutospacing="0" w:line="360" w:lineRule="auto"/>
        <w:ind w:firstLineChars="200" w:firstLine="560"/>
        <w:jc w:val="both"/>
        <w:rPr>
          <w:sz w:val="28"/>
          <w:szCs w:val="28"/>
        </w:rPr>
      </w:pPr>
      <w:r w:rsidRPr="00B2487A">
        <w:rPr>
          <w:sz w:val="28"/>
          <w:szCs w:val="28"/>
        </w:rPr>
        <w:t>Социальные проблемы современного общества как предмет социальной политики.  Индикаторы устойчивого развития.</w:t>
      </w:r>
    </w:p>
    <w:p w:rsidR="00766030" w:rsidRPr="00B2487A" w:rsidRDefault="00766030" w:rsidP="00766030">
      <w:pPr>
        <w:pStyle w:val="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487A">
        <w:rPr>
          <w:sz w:val="28"/>
          <w:szCs w:val="28"/>
        </w:rPr>
        <w:t xml:space="preserve">         Основания для типологии социальной политики. Характеристика отдельных типов социальной политики. Классификация</w:t>
      </w:r>
      <w:r>
        <w:rPr>
          <w:sz w:val="28"/>
          <w:szCs w:val="28"/>
        </w:rPr>
        <w:t xml:space="preserve"> типов социальной политики Эспинг-</w:t>
      </w:r>
      <w:r w:rsidRPr="00B2487A">
        <w:rPr>
          <w:sz w:val="28"/>
          <w:szCs w:val="28"/>
        </w:rPr>
        <w:t xml:space="preserve">Андерсена. Социал-демократическая, консервативная, либеральная модели социальной политики. Эволюция типов социальной политики России в период трансформации общества </w:t>
      </w:r>
    </w:p>
    <w:p w:rsidR="00766030" w:rsidRPr="00B2487A" w:rsidRDefault="00766030" w:rsidP="0076603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Социальная стратегия современной России. Формирование целей социальной политики. Национальные цели и задачи социальной политики РФ.</w:t>
      </w:r>
    </w:p>
    <w:p w:rsidR="00766030" w:rsidRPr="00B2487A" w:rsidRDefault="00766030" w:rsidP="00766030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2. Субъекты социальной политики.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 Признаки субъекта социальной политики. Государство как субъект социальной политики. Социальное содержание государства и власти. Социальные функции государства. Структура органов управления социальной политикой.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 Функции и основные характеристики социального государства. Основные этапы развития социального государства. Масштаб государства в перераспределительных процессах. Измерение доли государства в социально-экономических процессах. Сравнительный анализ стран мира. Кризис современного социального государства: причины и механизмы преодоления.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Разграничение функций федеральных и региональных органов власти в области социальной политики. Неравномерность развития регионов России и региональные особенности социальной политики.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Муниципальная власть как субъект социальной политики. Компетенции местного самоуправления в сфере социальной политики.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 Деятельность неправительственных некоммерческих организаций и благотворительных фондов, политических партий как субъектов социальной политики.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Крупный и малый бизнес как субъекты социальной политики. Публичные компании.</w:t>
      </w:r>
    </w:p>
    <w:p w:rsidR="00766030" w:rsidRPr="00B2487A" w:rsidRDefault="00766030" w:rsidP="00766030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Тема 3. Алгоритмы стратегического планирования социальной политики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Система стратегического планирования. Формы стратегического планирования. Социальные процессы в структуре стратегического планирования. Стратегии социального развития. Структура стратегий. Принципы прогнозирования социальной динамики. Долгосрочные прогнозы и целеполагание социального развития. Методика составления прогноза. Консенсус – прогнозы.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национальных программ. Структура программ. Участие регионов и бизнес-структур в разработке и реализации национальных программ развития. 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Отраслевые программы социального развития. Формирование целей. Финансирование программ: источники и механизмы.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Критерии эффективности национальных программ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Тема 4. Бюджетно-налоговые институты социальной политики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Структура и социальные функции консолидированного бюджета. Социальный бюджет государства и источники его формирования. Социальные расходы государства, их структура и динамика. Бюджетирование социальной политики и отраслей формирования человеческого капитала.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Бюджетный федерализм. Разграничение функций федерального и региональных бюджетов в области социального развития. Критерии разграничения и трансферы.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Задачи Фонда национального благосостояния. Принципы его формирования и расходования. Дискуссия о канализации нефтегазовых доходов. Финансирование дефицита Пенсионного фонда.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 Бюджеты внебюджетных социальных фондов. Принципы формирования, переход к страховой основе. 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 Налоговая система как фактор ресурсного обеспечения социальной политики государства. Социальные регуляторы налоговой системы. Социальная функция налогов. Реализация принципа социальной справедливости в налоговой системе. Социальные налоговые вычеты. Особенности налогообложения индивидуальных предпринимателей и </w:t>
      </w:r>
      <w:proofErr w:type="spellStart"/>
      <w:r w:rsidRPr="00B2487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2487A">
        <w:rPr>
          <w:rFonts w:ascii="Times New Roman" w:hAnsi="Times New Roman" w:cs="Times New Roman"/>
          <w:sz w:val="28"/>
          <w:szCs w:val="28"/>
        </w:rPr>
        <w:t>.</w:t>
      </w:r>
    </w:p>
    <w:p w:rsidR="00766030" w:rsidRPr="00B2487A" w:rsidRDefault="00766030" w:rsidP="00766030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Тема 5. Формирование человеческого капитала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Основные черты теории человеческого капитала. Свойства человеческого капитала. Структура человеческого капитала. Человеческий капитал и индивидуальное развитие. </w:t>
      </w:r>
      <w:r w:rsidRPr="00B2487A">
        <w:rPr>
          <w:rFonts w:ascii="Times New Roman" w:hAnsi="Times New Roman" w:cs="Times New Roman"/>
          <w:sz w:val="28"/>
          <w:szCs w:val="28"/>
        </w:rPr>
        <w:t xml:space="preserve">Человеческий потенциал и человеческий </w:t>
      </w:r>
      <w:r w:rsidRPr="00B2487A">
        <w:rPr>
          <w:rFonts w:ascii="Times New Roman" w:hAnsi="Times New Roman" w:cs="Times New Roman"/>
          <w:sz w:val="28"/>
          <w:szCs w:val="28"/>
        </w:rPr>
        <w:lastRenderedPageBreak/>
        <w:t>капитал.</w:t>
      </w:r>
      <w:r w:rsidRPr="00B2487A">
        <w:rPr>
          <w:rFonts w:ascii="Times New Roman" w:hAnsi="Times New Roman" w:cs="Times New Roman"/>
          <w:bCs/>
          <w:sz w:val="28"/>
          <w:szCs w:val="28"/>
        </w:rPr>
        <w:t xml:space="preserve"> Роль человеческого капитала в социально-экономической динамике.</w:t>
      </w:r>
      <w:r w:rsidRPr="00B2487A">
        <w:rPr>
          <w:rFonts w:ascii="Times New Roman" w:hAnsi="Times New Roman" w:cs="Times New Roman"/>
          <w:sz w:val="28"/>
          <w:szCs w:val="28"/>
        </w:rPr>
        <w:t xml:space="preserve"> Методы измерения человеческого капитала в социологии.  Человеческий капитал и экономический рост.</w:t>
      </w:r>
    </w:p>
    <w:p w:rsidR="00766030" w:rsidRPr="00B2487A" w:rsidRDefault="00766030" w:rsidP="00766030">
      <w:pPr>
        <w:pStyle w:val="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487A">
        <w:rPr>
          <w:sz w:val="28"/>
          <w:szCs w:val="28"/>
        </w:rPr>
        <w:tab/>
        <w:t>Развитие образования как условие повышения качества человеческого капитала. Доступность образования как социальная проблема.</w:t>
      </w:r>
    </w:p>
    <w:p w:rsidR="00766030" w:rsidRPr="00B2487A" w:rsidRDefault="00766030" w:rsidP="00766030">
      <w:pPr>
        <w:pStyle w:val="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487A">
        <w:rPr>
          <w:sz w:val="28"/>
          <w:szCs w:val="28"/>
        </w:rPr>
        <w:t xml:space="preserve">        Общая характеристика видов образования и места России среди других стран мира по показателям образованности населения и развития образовательной сферы. Национальная программа «Образование»</w:t>
      </w:r>
    </w:p>
    <w:p w:rsidR="00766030" w:rsidRPr="00B2487A" w:rsidRDefault="00766030" w:rsidP="00766030">
      <w:pPr>
        <w:pStyle w:val="1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487A">
        <w:rPr>
          <w:sz w:val="28"/>
          <w:szCs w:val="28"/>
        </w:rPr>
        <w:t xml:space="preserve">          Система здравоохранения Российской Федерации. Место России среди других стран мира по показателям здоровья населения и развития системы здравоохранения.  Сущность страховой и солидарной модели организации здравоохранения.  Национальная программа «Здравоохранение».</w:t>
      </w:r>
    </w:p>
    <w:p w:rsidR="00766030" w:rsidRDefault="00766030" w:rsidP="00766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Основные задачи долгосрочной социальной политики в сфере формирования человеческого капитала. </w:t>
      </w:r>
    </w:p>
    <w:p w:rsidR="00766030" w:rsidRPr="00B2487A" w:rsidRDefault="00766030" w:rsidP="007660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Тема 6. Методы сокращения неравенства, бедности и эксклюзии</w:t>
      </w:r>
    </w:p>
    <w:p w:rsidR="00766030" w:rsidRPr="00B2487A" w:rsidRDefault="00766030" w:rsidP="00766030">
      <w:pPr>
        <w:pStyle w:val="14"/>
        <w:spacing w:before="0" w:beforeAutospacing="0" w:after="0" w:afterAutospacing="0" w:line="360" w:lineRule="auto"/>
        <w:ind w:firstLineChars="200" w:firstLine="560"/>
        <w:jc w:val="both"/>
        <w:rPr>
          <w:sz w:val="28"/>
          <w:szCs w:val="28"/>
        </w:rPr>
      </w:pPr>
      <w:r w:rsidRPr="00B2487A">
        <w:rPr>
          <w:sz w:val="28"/>
          <w:szCs w:val="28"/>
        </w:rPr>
        <w:tab/>
        <w:t xml:space="preserve"> Социальный капитал общества и основные факторы его формирования. Социальное неравенство и способы его измерения. Неравенство по доходам и способы его измерения – индекс Джини, коэффициент фондов, децильный коэффициент. Факторы дифференциации по доходам. Нормальное и избыточное неравенство. Социальные и экономические последствия избыточного неравенства. Сокращение избыточных неравенств и проблема социального капитала общества. </w:t>
      </w:r>
    </w:p>
    <w:p w:rsidR="00766030" w:rsidRPr="00B2487A" w:rsidRDefault="00766030" w:rsidP="00766030">
      <w:pPr>
        <w:pStyle w:val="1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2487A">
        <w:rPr>
          <w:sz w:val="28"/>
          <w:szCs w:val="28"/>
        </w:rPr>
        <w:t>Экономическая бедность. Бедность и теория эксклюзии. Абсолютная и относительная бедность. Критерии отнесения к категории бедных. Измерение бедности. «Потребительская корзина», «черта бедности» и прожиточный минимум. Ситуационная и хроническая бедность. Глубина бедности и дефицит ресурсов. Формы социальной поддержки бедного населения. Программа снижения бедности в РФ</w:t>
      </w:r>
    </w:p>
    <w:p w:rsidR="00766030" w:rsidRPr="00B2487A" w:rsidRDefault="00766030" w:rsidP="00766030">
      <w:pPr>
        <w:pStyle w:val="1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2487A">
        <w:rPr>
          <w:sz w:val="28"/>
          <w:szCs w:val="28"/>
        </w:rPr>
        <w:lastRenderedPageBreak/>
        <w:t>Понятие социальной</w:t>
      </w:r>
      <w:r>
        <w:rPr>
          <w:sz w:val="28"/>
          <w:szCs w:val="28"/>
        </w:rPr>
        <w:t xml:space="preserve"> </w:t>
      </w:r>
      <w:r w:rsidRPr="00B2487A">
        <w:rPr>
          <w:sz w:val="28"/>
          <w:szCs w:val="28"/>
        </w:rPr>
        <w:t>эксклюзии. Бедность и эксклюзия. Факторы, повышающие риски эксклюзии. Масштабы эксклюзии в российском обществе.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Тема 7. Социальная защита населения.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Социальная защита населения как институт социального государства. Структура системы социальной защиты населения. Социальная помощь и социальное страхование.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Социальные гарантии государства. Социальные льготы. Социальная помощь. Адресная и категориальная социальная поддержка. Оценка нуждаемости домохозяйств. Методы расчета нуждаемости. Виды социальной поддержки.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Социальное страхование в системы социальной защиты. Объекты социальной защиты Функциональная структура социального страхования. Виды социального страхования. Механизмы страховых платежей. Особенности страховых платежей индивидуальными предпринимателями и </w:t>
      </w:r>
      <w:proofErr w:type="spellStart"/>
      <w:r w:rsidRPr="00B2487A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B2487A">
        <w:rPr>
          <w:rFonts w:ascii="Times New Roman" w:hAnsi="Times New Roman" w:cs="Times New Roman"/>
          <w:sz w:val="28"/>
          <w:szCs w:val="28"/>
        </w:rPr>
        <w:t>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Пенсионная система России. Уровни и виды пенсионной системы. Особенности страховой и накопительной структуры пенсий. Реформа пенсионной системы и ее целевые ориентиры.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Тема 8. Занятость и социально-трудовые отношения: политика государства.</w:t>
      </w:r>
      <w:r w:rsidRPr="00B2487A">
        <w:rPr>
          <w:rFonts w:ascii="Times New Roman" w:hAnsi="Times New Roman" w:cs="Times New Roman"/>
          <w:sz w:val="28"/>
          <w:szCs w:val="28"/>
        </w:rPr>
        <w:br/>
        <w:t xml:space="preserve">       Структура и динамика экономически активного населения. Занятость и спрос на труд. Пути увеличения занятости: региональные различия. Создание высокопроизводительных рабочих мест. Социологическое измерение структуры, динамики и уровня занятости и безработицы. Особенности безработицы в России и государственные меры по ее сокращению. Роль и функции государственных служб занятости. Пассивные и активные программы занятости. Частные агентства по трудоустройству.  Государственные гарантии в сфере трудовых отношений. Формы </w:t>
      </w:r>
      <w:r w:rsidRPr="00B2487A">
        <w:rPr>
          <w:rFonts w:ascii="Times New Roman" w:hAnsi="Times New Roman" w:cs="Times New Roman"/>
          <w:sz w:val="28"/>
          <w:szCs w:val="28"/>
        </w:rPr>
        <w:lastRenderedPageBreak/>
        <w:t>государственного регулирования оплаты и условий труда. Социальное партнерство: содержание, структура, функции.</w:t>
      </w:r>
    </w:p>
    <w:p w:rsidR="00766030" w:rsidRPr="00B2487A" w:rsidRDefault="00766030" w:rsidP="007660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Тема 9. Политика пространственного развития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Пространственное развитие как новый подход к выравниванию дифференциации социального развития регионов. Причины неравенства регионального развития и управление его сглаживанием. Государственная программа пространственного развития. Инфраструктура пространственного развития.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Целеполагание при разработке региональной социальной политики. Динамика ВРП. Структура органов власти регионов, осуществляющих региональную социальную политику. Федеральные субсидии и субвенции для реализации региональных программ социального развития.  Региональные социальные фонды. 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Организация и управление адресной поддержкой населения. Региональный прожиточный минимум и региональный МРОТ. Региональная политика регулирования цен общефедеральных и локальных естественных монополий. Политика сокращения рисков «очаговой» безработицы и экологических угроз. Методы мониторинга пространственного развития.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Тема 10. Политика устойчивого развития</w:t>
      </w:r>
    </w:p>
    <w:p w:rsidR="00766030" w:rsidRPr="00B2487A" w:rsidRDefault="00766030" w:rsidP="00766030">
      <w:pPr>
        <w:tabs>
          <w:tab w:val="left" w:pos="771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Устойчивое развитие как новая парадигма социальной динамики. Благосостояние – бедность – экология как цели социального развития. Устойчивое развитие и экономический рост. Программа устойчивого развития ООН: цели и индикаторы. Новые критерии социального развития.</w:t>
      </w:r>
    </w:p>
    <w:p w:rsidR="00766030" w:rsidRPr="00B2487A" w:rsidRDefault="00766030" w:rsidP="00766030">
      <w:pPr>
        <w:tabs>
          <w:tab w:val="left" w:pos="77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Современные факторы ухудшения среды обитания человека. Глобализация проблем окружающей среды. Доклады Римского клуба 70-х гг. </w:t>
      </w:r>
      <w:r w:rsidRPr="00B2487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2487A">
        <w:rPr>
          <w:rFonts w:ascii="Times New Roman" w:hAnsi="Times New Roman" w:cs="Times New Roman"/>
          <w:sz w:val="28"/>
          <w:szCs w:val="28"/>
        </w:rPr>
        <w:t xml:space="preserve"> века: пределы роста, новый международный порядок. Структурирования глобальных проблем человечества. Международная координация работ по защите окружающей среды. </w:t>
      </w:r>
    </w:p>
    <w:p w:rsidR="00766030" w:rsidRPr="00B2487A" w:rsidRDefault="00766030" w:rsidP="00766030">
      <w:pPr>
        <w:tabs>
          <w:tab w:val="left" w:pos="77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природоохранной деятельности. Противоречия Киотского и Парижского протоколов. 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Непротиворечивый окружающей среде экономический рост. Новые технологические решения: </w:t>
      </w:r>
      <w:proofErr w:type="spellStart"/>
      <w:r w:rsidRPr="00B2487A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B2487A">
        <w:rPr>
          <w:rFonts w:ascii="Times New Roman" w:hAnsi="Times New Roman" w:cs="Times New Roman"/>
          <w:sz w:val="28"/>
          <w:szCs w:val="28"/>
        </w:rPr>
        <w:t xml:space="preserve">, биотехнологии, цифровые технологии и </w:t>
      </w:r>
      <w:proofErr w:type="spellStart"/>
      <w:r w:rsidRPr="00B2487A">
        <w:rPr>
          <w:rFonts w:ascii="Times New Roman" w:hAnsi="Times New Roman" w:cs="Times New Roman"/>
          <w:sz w:val="28"/>
          <w:szCs w:val="28"/>
          <w:lang w:val="en-US"/>
        </w:rPr>
        <w:t>bigdata</w:t>
      </w:r>
      <w:proofErr w:type="spellEnd"/>
      <w:r w:rsidRPr="00B248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030" w:rsidRPr="00B2487A" w:rsidRDefault="00766030" w:rsidP="00766030">
      <w:pPr>
        <w:tabs>
          <w:tab w:val="left" w:pos="77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Адаптация Национальных целей развития РФ к направлениям устойчивого развития. Государственная программа «Экология». Система показателей экологической устойчивости РФ. Проблема экологически опасных рабочих мест. Значение стандарта </w:t>
      </w:r>
      <w:r w:rsidRPr="00B2487A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B2487A">
        <w:rPr>
          <w:rFonts w:ascii="Times New Roman" w:hAnsi="Times New Roman" w:cs="Times New Roman"/>
          <w:sz w:val="28"/>
          <w:szCs w:val="28"/>
        </w:rPr>
        <w:t xml:space="preserve"> 14001. Методология и структура стандарта. Практика использования в РФ.</w:t>
      </w:r>
    </w:p>
    <w:p w:rsidR="00766030" w:rsidRPr="00B2487A" w:rsidRDefault="00766030" w:rsidP="00766030">
      <w:pPr>
        <w:tabs>
          <w:tab w:val="left" w:pos="771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Демографические параметры устойчивого развития. Депопуляция населения. Противоречия политики расширенного воспроизводства населения. Увеличение рождаемости и смертности населения как направления демографической политики. Детская смертность – направления сокращения.</w:t>
      </w:r>
    </w:p>
    <w:p w:rsidR="00766030" w:rsidRPr="00B2487A" w:rsidRDefault="00766030" w:rsidP="00766030">
      <w:pPr>
        <w:tabs>
          <w:tab w:val="left" w:pos="771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Демографические прогнозы, их построение и ориентиры для социальной политики. Сокращение трудоспособного населения и привлечение мигрантов.</w:t>
      </w:r>
    </w:p>
    <w:p w:rsidR="00766030" w:rsidRPr="00B2487A" w:rsidRDefault="00766030" w:rsidP="00766030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Тема 11. Корпоративная социальная политика.</w:t>
      </w:r>
    </w:p>
    <w:p w:rsidR="00766030" w:rsidRPr="00B2487A" w:rsidRDefault="00766030" w:rsidP="0076603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Корпоративная социальная политика как фактор роста нематериальных активов. Виды корпоративной социальной ответственности. Социальная отчетность публичных компаний. Мотивы и противоречия добровольной социальной ответственности бизнеса. Учет интересов </w:t>
      </w:r>
      <w:proofErr w:type="spellStart"/>
      <w:r w:rsidRPr="00B2487A">
        <w:rPr>
          <w:rFonts w:ascii="Times New Roman" w:hAnsi="Times New Roman" w:cs="Times New Roman"/>
          <w:sz w:val="28"/>
          <w:szCs w:val="28"/>
        </w:rPr>
        <w:t>стейхолдеров</w:t>
      </w:r>
      <w:proofErr w:type="spellEnd"/>
      <w:r w:rsidRPr="00B2487A">
        <w:rPr>
          <w:rFonts w:ascii="Times New Roman" w:hAnsi="Times New Roman" w:cs="Times New Roman"/>
          <w:sz w:val="28"/>
          <w:szCs w:val="28"/>
        </w:rPr>
        <w:t>.</w:t>
      </w:r>
    </w:p>
    <w:p w:rsidR="00766030" w:rsidRPr="00B2487A" w:rsidRDefault="00766030" w:rsidP="0076603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Глобальный Договор по социальной ответственности: основания и структура. Комплекс международных документов в области социальной ответственности. Комплекс стандартов </w:t>
      </w:r>
      <w:r w:rsidRPr="00B2487A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B2487A">
        <w:rPr>
          <w:rFonts w:ascii="Times New Roman" w:hAnsi="Times New Roman" w:cs="Times New Roman"/>
          <w:sz w:val="28"/>
          <w:szCs w:val="28"/>
        </w:rPr>
        <w:t>. Социальная Хартия российского бизнеса.</w:t>
      </w:r>
    </w:p>
    <w:p w:rsidR="00766030" w:rsidRPr="00B2487A" w:rsidRDefault="00766030" w:rsidP="0076603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 Стандарт социальной отчетности </w:t>
      </w:r>
      <w:r w:rsidRPr="00B2487A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B2487A">
        <w:rPr>
          <w:rFonts w:ascii="Times New Roman" w:hAnsi="Times New Roman" w:cs="Times New Roman"/>
          <w:sz w:val="28"/>
          <w:szCs w:val="28"/>
        </w:rPr>
        <w:t xml:space="preserve"> 2600. Методика и структура стандарта. Социальные отчеты публичных компаний</w:t>
      </w:r>
      <w:r w:rsidRPr="006666CC">
        <w:rPr>
          <w:rFonts w:ascii="Times New Roman" w:hAnsi="Times New Roman" w:cs="Times New Roman"/>
          <w:sz w:val="28"/>
          <w:szCs w:val="28"/>
        </w:rPr>
        <w:t>,</w:t>
      </w:r>
      <w:r w:rsidRPr="00B2487A">
        <w:rPr>
          <w:rFonts w:ascii="Times New Roman" w:hAnsi="Times New Roman" w:cs="Times New Roman"/>
          <w:sz w:val="28"/>
          <w:szCs w:val="28"/>
        </w:rPr>
        <w:t xml:space="preserve"> их структура</w:t>
      </w:r>
      <w:r w:rsidRPr="006666CC">
        <w:rPr>
          <w:rFonts w:ascii="Times New Roman" w:hAnsi="Times New Roman" w:cs="Times New Roman"/>
          <w:sz w:val="28"/>
          <w:szCs w:val="28"/>
        </w:rPr>
        <w:t>,</w:t>
      </w:r>
      <w:r w:rsidRPr="00B2487A">
        <w:rPr>
          <w:rFonts w:ascii="Times New Roman" w:hAnsi="Times New Roman" w:cs="Times New Roman"/>
          <w:sz w:val="28"/>
          <w:szCs w:val="28"/>
        </w:rPr>
        <w:t xml:space="preserve"> порядок разработки.</w:t>
      </w:r>
    </w:p>
    <w:p w:rsidR="00766030" w:rsidRPr="00B2487A" w:rsidRDefault="00766030" w:rsidP="0076603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 xml:space="preserve">Взаимосвязь социальной и инновационной политики компаний. Современные виды инновационной деятельности и их социальные риски. Мотивы и риски инновационной деятельности. Рост нефинансовых активов компаний как источник устойчивости компаний. </w:t>
      </w:r>
    </w:p>
    <w:p w:rsidR="00766030" w:rsidRPr="00B2487A" w:rsidRDefault="00766030" w:rsidP="00766030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12</w:t>
      </w:r>
      <w:r w:rsidRPr="00B2487A">
        <w:rPr>
          <w:rFonts w:ascii="Times New Roman" w:hAnsi="Times New Roman" w:cs="Times New Roman"/>
          <w:b/>
          <w:bCs/>
          <w:sz w:val="28"/>
          <w:szCs w:val="28"/>
        </w:rPr>
        <w:t>. Критерии оценки социальной политики.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          Объективные и субъективные оценки качества и уровня жизни. Международные рейтинги и индексы: системы ценностей и оценок. Структура и методика расчета Индекса человече человеческого развития. Индекс человеческого капитала. Объективные и субъективные критерии Индекса счастья. Производные индексы.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Система индексов социо-экономической оценки государства, качества государственного управления. Социальные компоненты рейтинга «</w:t>
      </w:r>
      <w:r w:rsidRPr="00B2487A">
        <w:rPr>
          <w:rFonts w:ascii="Times New Roman" w:hAnsi="Times New Roman" w:cs="Times New Roman"/>
          <w:sz w:val="28"/>
          <w:szCs w:val="28"/>
          <w:lang w:val="en-US"/>
        </w:rPr>
        <w:t>Doing</w:t>
      </w:r>
      <w:r w:rsidRPr="007245F6">
        <w:rPr>
          <w:rFonts w:ascii="Times New Roman" w:hAnsi="Times New Roman" w:cs="Times New Roman"/>
          <w:sz w:val="28"/>
          <w:szCs w:val="28"/>
        </w:rPr>
        <w:t xml:space="preserve"> </w:t>
      </w:r>
      <w:r w:rsidRPr="00B2487A">
        <w:rPr>
          <w:rFonts w:ascii="Times New Roman" w:hAnsi="Times New Roman" w:cs="Times New Roman"/>
          <w:sz w:val="28"/>
          <w:szCs w:val="28"/>
          <w:lang w:val="en-US"/>
        </w:rPr>
        <w:t>Berenice</w:t>
      </w:r>
      <w:r w:rsidRPr="00B2487A">
        <w:rPr>
          <w:rFonts w:ascii="Times New Roman" w:hAnsi="Times New Roman" w:cs="Times New Roman"/>
          <w:sz w:val="28"/>
          <w:szCs w:val="28"/>
        </w:rPr>
        <w:t>»</w:t>
      </w:r>
    </w:p>
    <w:p w:rsidR="00766030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Качество жизни в оценках социологических опросов РФ. Методы оценки социального развития регионов РФ. Методика оценки деятельности губернаторов. Система показателей «Достойный труд».</w:t>
      </w:r>
    </w:p>
    <w:p w:rsidR="00766030" w:rsidRPr="00B2487A" w:rsidRDefault="00766030" w:rsidP="007660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11.</w:t>
      </w:r>
      <w:r w:rsidRPr="00B2487A">
        <w:rPr>
          <w:rFonts w:ascii="Times New Roman" w:hAnsi="Times New Roman" w:cs="Times New Roman"/>
          <w:b/>
          <w:bCs/>
          <w:sz w:val="28"/>
          <w:szCs w:val="28"/>
        </w:rPr>
        <w:t>Планы семинарских занятий.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 Тема 1. Предмет и функции социальной политики.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 Социальная политика в структуре социологического знания.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2. Социальные проблемы современного общества как объект социальной политики. 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Социальная стратегия современной России.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1, 2, 10, 12 из списка «Основная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дополнительная: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2, 4 из списка «Дополнительная </w:t>
      </w:r>
      <w:r w:rsidRPr="00B2487A">
        <w:rPr>
          <w:rFonts w:ascii="Times New Roman" w:hAnsi="Times New Roman" w:cs="Times New Roman"/>
          <w:b/>
          <w:sz w:val="28"/>
          <w:szCs w:val="28"/>
        </w:rPr>
        <w:t>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 w:rsidRPr="00B2487A">
        <w:rPr>
          <w:rFonts w:ascii="Times New Roman" w:hAnsi="Times New Roman" w:cs="Times New Roman"/>
          <w:b/>
          <w:bCs/>
          <w:sz w:val="28"/>
          <w:szCs w:val="28"/>
        </w:rPr>
        <w:t>.  Субъекты социальной политики.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Занятие 1.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 Признаки и характеристики субъектов социальной политики.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Государство как субъект социальной политики.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>3.  Функции и основные характеристики социального государства.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Занятие 2. 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Институциональная классификация организаций.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Критерии классификации малого бизнеса. Формы социальной ответственности.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3. Российские корпорации как субъекты социальной политики. 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1, 5, 9, 13 из списка «Основная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дополнительная: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1, 6, из списка «Дополнительная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Тема 3. Алгоритмы стратегического планирования социальной политики</w:t>
      </w:r>
    </w:p>
    <w:p w:rsidR="00766030" w:rsidRPr="00B2487A" w:rsidRDefault="00766030" w:rsidP="00766030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Система стратегического планирования</w:t>
      </w:r>
    </w:p>
    <w:p w:rsidR="00766030" w:rsidRPr="00B2487A" w:rsidRDefault="00766030" w:rsidP="00766030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Разработка социальных прогнозов и стратегий развития</w:t>
      </w:r>
    </w:p>
    <w:p w:rsidR="00766030" w:rsidRPr="00B2487A" w:rsidRDefault="00766030" w:rsidP="00766030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Формирование национальных и отраслевых программ социального развития</w:t>
      </w:r>
    </w:p>
    <w:p w:rsidR="00766030" w:rsidRPr="00B2487A" w:rsidRDefault="00766030" w:rsidP="007660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2, 3, 5, 12</w:t>
      </w:r>
    </w:p>
    <w:p w:rsidR="00766030" w:rsidRPr="00B2487A" w:rsidRDefault="00766030" w:rsidP="007660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Литература дополнительна</w:t>
      </w:r>
      <w:r w:rsidRPr="00B248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3, 5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Тема 4. Бюджетно-налоговые институты социальной политики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Занятие 1.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Структура и социальные функции консолидированного бюджета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2. Социальный бюджет государства и источники его формирования. 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Факторы формирования и прогноза федерального бюджета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1. Социальные функции налоговой системы 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Особенности социально значимых налогов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487A">
        <w:rPr>
          <w:rFonts w:ascii="Times New Roman" w:hAnsi="Times New Roman" w:cs="Times New Roman"/>
          <w:sz w:val="28"/>
          <w:szCs w:val="28"/>
        </w:rPr>
        <w:t>. Бюджетный федерализм в решении задач социальной политики.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 </w:t>
      </w: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5, 6 из списка «Основная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дополнительная: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1 из списка «Дополнительная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</w:t>
      </w:r>
      <w:r w:rsidRPr="006666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2487A">
        <w:rPr>
          <w:rFonts w:ascii="Times New Roman" w:hAnsi="Times New Roman" w:cs="Times New Roman"/>
          <w:b/>
          <w:bCs/>
          <w:sz w:val="28"/>
          <w:szCs w:val="28"/>
        </w:rPr>
        <w:t>. Формирование человеческого капитала.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766030" w:rsidRPr="00B2487A" w:rsidRDefault="00766030" w:rsidP="00766030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Человеческий капитал как научная категория. Структура человеческого капитала</w:t>
      </w:r>
    </w:p>
    <w:p w:rsidR="00766030" w:rsidRPr="00B2487A" w:rsidRDefault="00766030" w:rsidP="00766030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Социальный контекст реформирования образования в РФ. Национальная программа «Здравоохранение»</w:t>
      </w:r>
    </w:p>
    <w:p w:rsidR="00766030" w:rsidRPr="00B2487A" w:rsidRDefault="00766030" w:rsidP="00766030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Задачи и индикаторы Национальной программы «Здравоохранение»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1, 2, 7, 13 из списка «Основная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дополнительная: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3, 5 из списка «Дополнительная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Тема 6. Методы сокращения неравенства, бедности и эксклюзии</w:t>
      </w:r>
    </w:p>
    <w:p w:rsidR="00766030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  <w:r>
        <w:rPr>
          <w:rFonts w:ascii="Times New Roman" w:hAnsi="Times New Roman" w:cs="Times New Roman"/>
          <w:b/>
          <w:bCs/>
          <w:sz w:val="28"/>
          <w:szCs w:val="28"/>
        </w:rPr>
        <w:t>. Круглый стол. Как сократить социальное неравенство</w:t>
      </w:r>
      <w:r w:rsidRPr="001F68B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66030" w:rsidRPr="009F10F3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1. Факторы формирования социального неравенства. 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2. Социальное неравенство и способы его измерения. </w:t>
      </w:r>
    </w:p>
    <w:p w:rsidR="00766030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Стимулирование вертикальной мобильности и формирования среднего класса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Цифровое неравенство.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766030" w:rsidRPr="00B2487A" w:rsidRDefault="00766030" w:rsidP="00766030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Бедность и эксклюзия как социальное явление</w:t>
      </w:r>
    </w:p>
    <w:p w:rsidR="00766030" w:rsidRPr="00B2487A" w:rsidRDefault="00766030" w:rsidP="00766030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Критерии и показатели бедности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 Направления сокращения бедности.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1, 2, 6, 9, 11 из списка «Основная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дополнительная: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2, 7 из списка «Дополнительная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Тема 7. Социальная защита населения.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Занятие 1.</w:t>
      </w:r>
    </w:p>
    <w:p w:rsidR="00766030" w:rsidRPr="00B2487A" w:rsidRDefault="00766030" w:rsidP="00766030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Принципы социального государства</w:t>
      </w:r>
    </w:p>
    <w:p w:rsidR="00766030" w:rsidRPr="00B2487A" w:rsidRDefault="00766030" w:rsidP="00766030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lastRenderedPageBreak/>
        <w:t>Границы и формы социальной защиты населения</w:t>
      </w:r>
    </w:p>
    <w:p w:rsidR="00766030" w:rsidRPr="00B2487A" w:rsidRDefault="00766030" w:rsidP="00766030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Категориальная и адресная помощь населению</w:t>
      </w:r>
    </w:p>
    <w:p w:rsidR="00766030" w:rsidRPr="00B2487A" w:rsidRDefault="00766030" w:rsidP="007660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Занятие 2. </w:t>
      </w:r>
    </w:p>
    <w:p w:rsidR="00766030" w:rsidRPr="00B2487A" w:rsidRDefault="00766030" w:rsidP="00766030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Механизм функционирования внебюджетных социальных фондов</w:t>
      </w:r>
    </w:p>
    <w:p w:rsidR="00766030" w:rsidRPr="00B2487A" w:rsidRDefault="00766030" w:rsidP="00766030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Механизм и виды пенсионного обеспечения</w:t>
      </w:r>
    </w:p>
    <w:p w:rsidR="00766030" w:rsidRPr="00B2487A" w:rsidRDefault="00766030" w:rsidP="00766030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Особенности социального страхования индивидуальных предпринимателей и </w:t>
      </w:r>
      <w:proofErr w:type="spellStart"/>
      <w:r w:rsidRPr="00B2487A"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</w:p>
    <w:p w:rsidR="00766030" w:rsidRPr="00B2487A" w:rsidRDefault="00766030" w:rsidP="007660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1, 5, 6, 13 из списка «Основная литература»</w:t>
      </w:r>
    </w:p>
    <w:p w:rsidR="00766030" w:rsidRPr="00B2487A" w:rsidRDefault="00766030" w:rsidP="007660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дополнительная: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1, 3 из списка «Дополнительная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Тема 8. Занятость и социально-трудовые отношения: политика государства.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Социологическое измерение структуры, динамики и уровня занятости и безработицы.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Государственное регулирование рынка труда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Программа статистического наблюдения «Достойный труд»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1, 6, 13 из списка «Основная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дополнительная: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3, 5 из списка «Дополнительная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Тема 9. Политика пространственного развития</w:t>
      </w:r>
    </w:p>
    <w:p w:rsidR="00766030" w:rsidRPr="00B2487A" w:rsidRDefault="00766030" w:rsidP="00766030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Объект и методы формирования пространственного развития</w:t>
      </w:r>
    </w:p>
    <w:p w:rsidR="00766030" w:rsidRPr="00B2487A" w:rsidRDefault="00766030" w:rsidP="00766030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Региональное неравенство: методы выравнивания</w:t>
      </w:r>
    </w:p>
    <w:p w:rsidR="00766030" w:rsidRPr="00B2487A" w:rsidRDefault="00766030" w:rsidP="00766030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Программа «Пространственное развитие РФ»: структура, задачи, индикаторы.</w:t>
      </w:r>
    </w:p>
    <w:p w:rsidR="00766030" w:rsidRPr="00B2487A" w:rsidRDefault="00766030" w:rsidP="007660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6, 9, 13 из списка «Основная литература»</w:t>
      </w:r>
    </w:p>
    <w:p w:rsidR="00766030" w:rsidRPr="00B2487A" w:rsidRDefault="00766030" w:rsidP="007660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дополнительная: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3, 7 из списка «Дополнительная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Тема 10. Политика устойчивого развития</w:t>
      </w:r>
    </w:p>
    <w:p w:rsidR="00766030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lastRenderedPageBreak/>
        <w:t>Занятие 1</w:t>
      </w:r>
      <w:r>
        <w:rPr>
          <w:rFonts w:ascii="Times New Roman" w:hAnsi="Times New Roman" w:cs="Times New Roman"/>
          <w:b/>
          <w:sz w:val="28"/>
          <w:szCs w:val="28"/>
        </w:rPr>
        <w:t>. Круглый стол. Экономический рост или устойчивое развитие</w:t>
      </w:r>
      <w:r w:rsidRPr="001F68BB">
        <w:rPr>
          <w:rFonts w:ascii="Times New Roman" w:hAnsi="Times New Roman" w:cs="Times New Roman"/>
          <w:b/>
          <w:sz w:val="28"/>
          <w:szCs w:val="28"/>
        </w:rPr>
        <w:t>?</w:t>
      </w:r>
    </w:p>
    <w:p w:rsidR="00766030" w:rsidRPr="00030E17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обсуждения.</w:t>
      </w:r>
    </w:p>
    <w:p w:rsidR="00766030" w:rsidRDefault="00766030" w:rsidP="00766030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Устойчивое развитие как новая парадигма социальной динамики</w:t>
      </w:r>
    </w:p>
    <w:p w:rsidR="00766030" w:rsidRPr="001F68BB" w:rsidRDefault="00766030" w:rsidP="00766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8BB">
        <w:rPr>
          <w:rFonts w:ascii="Times New Roman" w:hAnsi="Times New Roman" w:cs="Times New Roman"/>
          <w:sz w:val="28"/>
          <w:szCs w:val="28"/>
        </w:rPr>
        <w:t>2.Факторы устойчивого развития.</w:t>
      </w:r>
    </w:p>
    <w:p w:rsidR="00766030" w:rsidRPr="001F68BB" w:rsidRDefault="00766030" w:rsidP="00766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F68BB">
        <w:rPr>
          <w:rFonts w:ascii="Times New Roman" w:hAnsi="Times New Roman" w:cs="Times New Roman"/>
          <w:sz w:val="28"/>
          <w:szCs w:val="28"/>
        </w:rPr>
        <w:t>Структура целей устойчивого роста</w:t>
      </w:r>
    </w:p>
    <w:p w:rsidR="00766030" w:rsidRPr="001F68BB" w:rsidRDefault="00766030" w:rsidP="00766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F68BB">
        <w:rPr>
          <w:rFonts w:ascii="Times New Roman" w:hAnsi="Times New Roman" w:cs="Times New Roman"/>
          <w:sz w:val="28"/>
          <w:szCs w:val="28"/>
        </w:rPr>
        <w:t>Формирование показателей устойчивого роста</w:t>
      </w:r>
    </w:p>
    <w:p w:rsidR="00766030" w:rsidRPr="00B2487A" w:rsidRDefault="00766030" w:rsidP="0076603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766030" w:rsidRPr="00B2487A" w:rsidRDefault="00766030" w:rsidP="00766030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Демографическая политика</w:t>
      </w:r>
    </w:p>
    <w:p w:rsidR="00766030" w:rsidRPr="00B2487A" w:rsidRDefault="00766030" w:rsidP="00766030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Экологическая политика</w:t>
      </w:r>
    </w:p>
    <w:p w:rsidR="00766030" w:rsidRPr="00B2487A" w:rsidRDefault="00766030" w:rsidP="00766030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Структура стандарта </w:t>
      </w:r>
      <w:r w:rsidRPr="00B2487A">
        <w:rPr>
          <w:rFonts w:ascii="Times New Roman" w:hAnsi="Times New Roman" w:cs="Times New Roman"/>
          <w:sz w:val="28"/>
          <w:szCs w:val="28"/>
          <w:lang w:val="en-US"/>
        </w:rPr>
        <w:t>ISO 1400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2, 4, 7, 8, 13 из списка «Основная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дополнительная: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2487A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6666CC">
        <w:rPr>
          <w:rFonts w:ascii="Times New Roman" w:hAnsi="Times New Roman" w:cs="Times New Roman"/>
          <w:bCs/>
          <w:sz w:val="28"/>
          <w:szCs w:val="28"/>
        </w:rPr>
        <w:t>,</w:t>
      </w:r>
      <w:r w:rsidRPr="00B2487A">
        <w:rPr>
          <w:rFonts w:ascii="Times New Roman" w:hAnsi="Times New Roman" w:cs="Times New Roman"/>
          <w:bCs/>
          <w:sz w:val="28"/>
          <w:szCs w:val="28"/>
        </w:rPr>
        <w:t xml:space="preserve"> 7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6666CC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B2487A">
        <w:rPr>
          <w:rFonts w:ascii="Times New Roman" w:hAnsi="Times New Roman" w:cs="Times New Roman"/>
          <w:b/>
          <w:bCs/>
          <w:sz w:val="28"/>
          <w:szCs w:val="28"/>
        </w:rPr>
        <w:t>. Корпоративная социальная политика.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487A">
        <w:rPr>
          <w:rFonts w:ascii="Times New Roman" w:hAnsi="Times New Roman" w:cs="Times New Roman"/>
          <w:sz w:val="28"/>
          <w:szCs w:val="28"/>
        </w:rPr>
        <w:t>.Виды социальной ответственности бизнеса.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487A">
        <w:rPr>
          <w:rFonts w:ascii="Times New Roman" w:hAnsi="Times New Roman" w:cs="Times New Roman"/>
          <w:sz w:val="28"/>
          <w:szCs w:val="28"/>
        </w:rPr>
        <w:t>.Принципы добровольной социальной ответственности бизнеса.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487A">
        <w:rPr>
          <w:rFonts w:ascii="Times New Roman" w:hAnsi="Times New Roman" w:cs="Times New Roman"/>
          <w:sz w:val="28"/>
          <w:szCs w:val="28"/>
        </w:rPr>
        <w:t xml:space="preserve">.Методология и структура стандарта </w:t>
      </w:r>
      <w:r w:rsidRPr="00B2487A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B2487A">
        <w:rPr>
          <w:rFonts w:ascii="Times New Roman" w:hAnsi="Times New Roman" w:cs="Times New Roman"/>
          <w:sz w:val="28"/>
          <w:szCs w:val="28"/>
        </w:rPr>
        <w:t xml:space="preserve"> 2600.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6, 14 из списка «Основная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дополнительная: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1, 7 из списка «Дополнительная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Тема 10. Социальная политика и инновационное развитие.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Социальные предпосылки и последствия инновационного пути экономического роста.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«Экономика знаний» как социальный феномен.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Социальная политика как фактор инновационного развития.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Новые формы занятости в условиях инновационного развития.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основная: </w:t>
      </w:r>
      <w:r w:rsidRPr="00B2487A">
        <w:rPr>
          <w:rFonts w:ascii="Times New Roman" w:hAnsi="Times New Roman" w:cs="Times New Roman"/>
          <w:sz w:val="28"/>
          <w:szCs w:val="28"/>
        </w:rPr>
        <w:t>№ 3, 5 из списка «Основная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дополнительная: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13 из списка «Дополнительная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11. Критерии оценки социальной политики.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Объективные и субъективные оценки качества жизни.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Ценности и показатели международных индексов качества жизни и благополучия.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Синтетические показатели социального развития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87A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766030" w:rsidRPr="00B2487A" w:rsidRDefault="00766030" w:rsidP="00766030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Показатели качества государственного управления</w:t>
      </w:r>
    </w:p>
    <w:p w:rsidR="00766030" w:rsidRPr="00B2487A" w:rsidRDefault="00766030" w:rsidP="00766030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Критерии и показатели реализации региональной социальной политики РФ</w:t>
      </w:r>
    </w:p>
    <w:p w:rsidR="00766030" w:rsidRPr="00B2487A" w:rsidRDefault="00766030" w:rsidP="00766030">
      <w:pPr>
        <w:pStyle w:val="a4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Критерии оценки деятельности губернаторов по реализации региональной социальной политики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основная: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487A">
        <w:rPr>
          <w:rFonts w:ascii="Times New Roman" w:hAnsi="Times New Roman" w:cs="Times New Roman"/>
          <w:sz w:val="28"/>
          <w:szCs w:val="28"/>
        </w:rPr>
        <w:t xml:space="preserve"> 5, 7 из списка «Основная литература»</w:t>
      </w:r>
    </w:p>
    <w:p w:rsidR="00766030" w:rsidRPr="00B2487A" w:rsidRDefault="00766030" w:rsidP="0076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дополнительная: </w:t>
      </w:r>
      <w:r w:rsidRPr="00B2487A">
        <w:rPr>
          <w:rFonts w:ascii="Times New Roman" w:hAnsi="Times New Roman" w:cs="Times New Roman"/>
          <w:bCs/>
          <w:sz w:val="28"/>
          <w:szCs w:val="28"/>
        </w:rPr>
        <w:t>№ 9</w:t>
      </w:r>
    </w:p>
    <w:p w:rsidR="00766030" w:rsidRPr="00D74AF4" w:rsidRDefault="00766030" w:rsidP="007660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AF4">
        <w:rPr>
          <w:rFonts w:ascii="Times New Roman" w:hAnsi="Times New Roman" w:cs="Times New Roman"/>
          <w:b/>
          <w:sz w:val="28"/>
          <w:szCs w:val="28"/>
        </w:rPr>
        <w:t>12. Учебно-методическое обеспечение самостоятельной работы студентов.</w:t>
      </w:r>
    </w:p>
    <w:p w:rsidR="00766030" w:rsidRPr="00B2487A" w:rsidRDefault="00766030" w:rsidP="0076603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B2487A">
        <w:rPr>
          <w:rFonts w:ascii="Times New Roman" w:hAnsi="Times New Roman" w:cs="Times New Roman"/>
          <w:b/>
          <w:sz w:val="28"/>
          <w:szCs w:val="28"/>
        </w:rPr>
        <w:t>.1 Темы докладов</w:t>
      </w:r>
      <w:r w:rsidRPr="007D1CCD">
        <w:rPr>
          <w:rFonts w:ascii="Times New Roman" w:hAnsi="Times New Roman" w:cs="Times New Roman"/>
          <w:b/>
          <w:sz w:val="28"/>
          <w:szCs w:val="28"/>
        </w:rPr>
        <w:t>,</w:t>
      </w:r>
      <w:r w:rsidRPr="00B2487A">
        <w:rPr>
          <w:rFonts w:ascii="Times New Roman" w:hAnsi="Times New Roman" w:cs="Times New Roman"/>
          <w:b/>
          <w:sz w:val="28"/>
          <w:szCs w:val="28"/>
        </w:rPr>
        <w:t xml:space="preserve"> эссе и рефератов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Социальная политика в структуре социологического знания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Новые направления социальной политики в РФ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Эволюция социального государства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Государство и бизнес: мера социальной ответственности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Формы регулирования социальных отношений финансовыми институтами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Социальные функции государственного бюджета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Налоговое регулирование социальных отношений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Механизмы государственных внебюджетных социальных фондов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Феномен человеческого капитала и задачи социальной политики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В поисках среднего класса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Границы социального неравенства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Многомерная бедность: сигналы для государства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>Как сократить безработицу?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Причины бедности и эксклюзии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Социальные проблемы пенсионной реформы в РФ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Формы добровольной социальной ответственности бизнеса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Пределы роста в современных условиях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Социальные последствия инновационной деятельности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поддерживает слой инноваторов</w:t>
      </w:r>
      <w:r w:rsidRPr="006E27A5">
        <w:rPr>
          <w:rFonts w:ascii="Times New Roman" w:hAnsi="Times New Roman" w:cs="Times New Roman"/>
          <w:sz w:val="28"/>
          <w:szCs w:val="28"/>
        </w:rPr>
        <w:t>?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Международные рейтинги качества жизни как индикатор задач для социальной политики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Критерии эффективности социальной политики государства</w:t>
      </w:r>
    </w:p>
    <w:p w:rsidR="00766030" w:rsidRPr="00B2487A" w:rsidRDefault="00766030" w:rsidP="0076603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Вектор долгосрочной социальной политики РФ</w:t>
      </w:r>
    </w:p>
    <w:p w:rsidR="00766030" w:rsidRPr="007D1CCD" w:rsidRDefault="00766030" w:rsidP="00766030">
      <w:pPr>
        <w:pStyle w:val="a4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CD">
        <w:rPr>
          <w:rFonts w:ascii="Times New Roman" w:hAnsi="Times New Roman" w:cs="Times New Roman"/>
          <w:b/>
          <w:sz w:val="28"/>
          <w:szCs w:val="28"/>
        </w:rPr>
        <w:t>Проверочные тесты</w:t>
      </w:r>
    </w:p>
    <w:p w:rsidR="00766030" w:rsidRPr="00B2487A" w:rsidRDefault="00766030" w:rsidP="007660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П. Сорокин относил социальную политику к:</w:t>
      </w:r>
    </w:p>
    <w:p w:rsidR="00766030" w:rsidRPr="00B2487A" w:rsidRDefault="00766030" w:rsidP="00766030">
      <w:pPr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Теоретической социологии</w:t>
      </w:r>
    </w:p>
    <w:p w:rsidR="00766030" w:rsidRPr="00B2487A" w:rsidRDefault="00766030" w:rsidP="00766030">
      <w:pPr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Социальной генетике</w:t>
      </w:r>
    </w:p>
    <w:p w:rsidR="00766030" w:rsidRPr="00B2487A" w:rsidRDefault="00766030" w:rsidP="00766030">
      <w:pPr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Практической социологии</w:t>
      </w:r>
    </w:p>
    <w:p w:rsidR="00766030" w:rsidRPr="00B2487A" w:rsidRDefault="00766030" w:rsidP="00766030">
      <w:pPr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Социальной механике</w:t>
      </w:r>
    </w:p>
    <w:p w:rsidR="00766030" w:rsidRPr="00B2487A" w:rsidRDefault="00766030" w:rsidP="007660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К сферам социальной политики относятся:</w:t>
      </w:r>
    </w:p>
    <w:p w:rsidR="00766030" w:rsidRPr="00B2487A" w:rsidRDefault="00766030" w:rsidP="00766030">
      <w:pPr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Здравоохранение</w:t>
      </w:r>
    </w:p>
    <w:p w:rsidR="00766030" w:rsidRPr="00B2487A" w:rsidRDefault="00766030" w:rsidP="00766030">
      <w:pPr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Социальное страхование</w:t>
      </w:r>
    </w:p>
    <w:p w:rsidR="00766030" w:rsidRPr="00B2487A" w:rsidRDefault="00766030" w:rsidP="00766030">
      <w:pPr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3. Сокращение безработицы </w:t>
      </w:r>
    </w:p>
    <w:p w:rsidR="00766030" w:rsidRPr="00B2487A" w:rsidRDefault="00766030" w:rsidP="00766030">
      <w:pPr>
        <w:spacing w:after="0" w:line="36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Образование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Определите основные целевые показатели социальной политики РФ до 2024 года: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Уровень бедности 6-7%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Доля среднего класса 48-52%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3. Коэффициент дифференциации по доходам 8% 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Продолжительность предстоящей жизни 74 года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Основными типами социальной политики являются: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Монетарная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>2. Либеральная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Социал-демократическая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Конформистская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5. Определите признаки государства: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Наличие специальных систем органов и учреждений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Наличие Конституции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Система принудительного сбора налогов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Федеративное устройство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6. Провалами государства являются: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Ограниченность информации при принятии решений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Несовершенство политического процесса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Ограниченность контроля над бюрократией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Внешние эффекты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7. Роль государства в социально-экономических процессах определяется: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Долей перераспределяемого ВВП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Долей государственной собственности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Долей среднего класса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Долей занятых в госсекторе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8. Назовите социально-экономические функции государства: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Обеспечение прав частной собственности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Производство общественных благ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Перераспределение денежных доходов населения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Снижение налогов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9. К малым предприятиям относятся структуры с численностью: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До 10 человек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До 100 человек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До 250 человек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До 525 человек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10. Внебюджетными социальными фондами являются: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>1. Пенсионный фонд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Фонд занятости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Фонд обязательного медицинского страхования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Фонд социального страхования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11. Величина государственного бюджета зависит от параметров: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ВВП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Мировых цен на нефть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Инфляции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Индекса Доу-Джонса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12. Назовите примерные величины ВВП и Федерального бюджета России в трлн. руб.: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100 и 5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2487A">
        <w:rPr>
          <w:rFonts w:ascii="Times New Roman" w:hAnsi="Times New Roman" w:cs="Times New Roman"/>
          <w:sz w:val="28"/>
          <w:szCs w:val="28"/>
        </w:rPr>
        <w:t xml:space="preserve"> и 15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50 и 50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175 и 75</w:t>
      </w:r>
    </w:p>
    <w:p w:rsidR="00766030" w:rsidRPr="00B2487A" w:rsidRDefault="00766030" w:rsidP="007660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13. Определите функциональную цель Фонда национального благосостояния:</w:t>
      </w:r>
    </w:p>
    <w:p w:rsidR="00766030" w:rsidRPr="00B2487A" w:rsidRDefault="00766030" w:rsidP="00766030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Финансирование дефицита бюджета</w:t>
      </w:r>
    </w:p>
    <w:p w:rsidR="00766030" w:rsidRPr="00B2487A" w:rsidRDefault="00766030" w:rsidP="00766030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Выплата внешнего долга</w:t>
      </w:r>
    </w:p>
    <w:p w:rsidR="00766030" w:rsidRPr="00B2487A" w:rsidRDefault="00766030" w:rsidP="00766030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Дотации пенсионному фонду</w:t>
      </w:r>
    </w:p>
    <w:p w:rsidR="00766030" w:rsidRPr="00B2487A" w:rsidRDefault="00766030" w:rsidP="00766030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Дотации территориальным фондам обязательного медицинского страхования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14. Назовите действующие в РФ налоги: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НДС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Налог на доходы физических лиц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Налог с продаж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Налог на роскошь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15. В упрощенную систему налогообложения входят: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Налог на сельхозпроизводителей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Налог на игорный бизнес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>3. Налог на вмененный доход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Налог на банковские депозиты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16. Определите виды налоговых вычетов по НДФЛ: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Профессиональные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Стандартные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Имущественные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Социальные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17. Основными видами кредитов для частных лиц в РФ являются: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Автокредиты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Потребительские кредиты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Жилищные кредиты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Кредиты по ставке рефинансирования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18. В структуру человеческого капитала входят: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Этика семейных отношений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Знания человека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Здоровье человека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Корпоративная ответственность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19. Авторами теории человеческого капитала являются: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К. Маркс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Г. Беккер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Т. Шульц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М. Вебер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20. Индекс развития человеческого потенциала состоит из: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Индекса счастья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Индекса ожидаемой продолжительности жизни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Индекса образования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Индекса ВВП на душу населения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21. Направления политики в области образования</w:t>
      </w:r>
    </w:p>
    <w:p w:rsidR="00766030" w:rsidRPr="00B2487A" w:rsidRDefault="00766030" w:rsidP="00766030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Эффективный контракт с преподавателями</w:t>
      </w:r>
    </w:p>
    <w:p w:rsidR="00766030" w:rsidRPr="00B2487A" w:rsidRDefault="00766030" w:rsidP="00766030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>2. Введение трехуровневой системы высшего профессионального образования</w:t>
      </w:r>
    </w:p>
    <w:p w:rsidR="00766030" w:rsidRPr="00B2487A" w:rsidRDefault="00766030" w:rsidP="00766030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Обязательное согласование программ учебных дисциплин с работодателем</w:t>
      </w:r>
    </w:p>
    <w:p w:rsidR="00766030" w:rsidRPr="00B2487A" w:rsidRDefault="00766030" w:rsidP="00766030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Государственное распределение выпускников университетов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22. Определите социальные факторы, влияющие на долгосрочную политику РФ в области здравоохранения: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Сокращение населения в трудоспособном возрасте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Увеличение населения старше трудоспособного возраста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Переход на летнее время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Снижение детской смертности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23. По уровню ИЧР Россия относится к странам: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Очень высокого уровня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Высокого уровня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Среднего уровня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Низкого уровня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24. Основными структурными элементами прогноза до 2030 г. по разделу «Развитие человеческого капитала» являются: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Развитие рынка труда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Развитие образования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Развитие здравоохранения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Охрана окружающей среды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25. Определите структуру социального капитала: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Доверие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Социальная сплоченность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Гражданская идентичность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Этническая толерантность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26.Денежные доходы населения состоят из: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Оплаты труда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Доходов от собственности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Доходов от предпринимательской деятельности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>4. Доходов от социальных выплат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27. Экономическое неравенство измеряется: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Кривой Лоренца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Коэффициентом Джини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Потребительской корзиной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ВВП на душу населения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28. В центре внимания политики уменьшения социальной эксклюзии находятся: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Поддержка доходов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Снижение дискриминации на рынке труда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Обеспечение доступности образования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Снижение пенсионного возраста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29. Величина прожиточного минимума в РФ в настоящее время примерно составляет: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4000 руб.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10000 руб.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15000 руб.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31000 руб.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30. Прожиточный минимум рассчитывается по следующим социально демографическим группам: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Дети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Пенсионеры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Трудоспособные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Безработные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31.  К экономически активному населению относятся: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Безработные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Занятые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Курьеры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Сотрудники служб занятости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32. В РФ есть работающие с оплатой труда меньше, чем: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>1. МРОТ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Прожиточный минимум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Два прожиточных минимума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Два МРОТ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33. Проблемными видами безработицы в РФ являются: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Молодежная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Женская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Очаговая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Детская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34. Определение величины безработицы по методологии МОТ предполагает следующие параметры: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Готовность приступить к работе в течение обследуемой недели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Постановка на учет в службу занятости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Заниматься поиском работы в течение последних четырех недель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Иметь в семье не менее двух детей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35. Формами государственной поддержки занятости являются: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Программы подготовки и переподготовки рабочей силы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Налоговые льготы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Снижение ставок по кредитам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Трудоустройство безработных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36. Направлениями государственного регулирования рынка труда являются: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Регулирование МРОТ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Регулирование найма и увольнений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Регулирование режима труда и отдыха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4. Регулирование отношений социального партнерства 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37. Назовите виды социальной ответственности бизнеса: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Правовая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Экономическая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>3.Профсоюзная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Добровольная социальная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38. Элементами подхода П. </w:t>
      </w:r>
      <w:proofErr w:type="spellStart"/>
      <w:r w:rsidRPr="00B2487A">
        <w:rPr>
          <w:rFonts w:ascii="Times New Roman" w:hAnsi="Times New Roman" w:cs="Times New Roman"/>
          <w:sz w:val="28"/>
          <w:szCs w:val="28"/>
        </w:rPr>
        <w:t>Друкера</w:t>
      </w:r>
      <w:proofErr w:type="spellEnd"/>
      <w:r w:rsidRPr="00B2487A">
        <w:rPr>
          <w:rFonts w:ascii="Times New Roman" w:hAnsi="Times New Roman" w:cs="Times New Roman"/>
          <w:sz w:val="28"/>
          <w:szCs w:val="28"/>
        </w:rPr>
        <w:t xml:space="preserve"> к анализу социальной ответственности выступают: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1. Этические обязательства перед </w:t>
      </w:r>
      <w:proofErr w:type="spellStart"/>
      <w:r w:rsidRPr="00B2487A">
        <w:rPr>
          <w:rFonts w:ascii="Times New Roman" w:hAnsi="Times New Roman" w:cs="Times New Roman"/>
          <w:sz w:val="28"/>
          <w:szCs w:val="28"/>
        </w:rPr>
        <w:t>стейхолдерами</w:t>
      </w:r>
      <w:proofErr w:type="spellEnd"/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Величина благотворительности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Влияние общественной среды на достижение целей компании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Приоритет экологической политики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39. Назовите принципы Глобального договора: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Права человека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Трудовые отношения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Охрана окружающей среды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Противодействие коррупции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40. Определите разделы </w:t>
      </w:r>
      <w:r w:rsidRPr="00B2487A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B2487A">
        <w:rPr>
          <w:rFonts w:ascii="Times New Roman" w:hAnsi="Times New Roman" w:cs="Times New Roman"/>
          <w:sz w:val="28"/>
          <w:szCs w:val="28"/>
        </w:rPr>
        <w:t xml:space="preserve"> 2600:</w:t>
      </w:r>
    </w:p>
    <w:p w:rsidR="00766030" w:rsidRPr="00B2487A" w:rsidRDefault="00766030" w:rsidP="00766030">
      <w:pPr>
        <w:pStyle w:val="a4"/>
        <w:spacing w:after="20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2487A">
        <w:rPr>
          <w:rFonts w:ascii="Times New Roman" w:hAnsi="Times New Roman" w:cs="Times New Roman"/>
          <w:sz w:val="28"/>
          <w:szCs w:val="28"/>
        </w:rPr>
        <w:t>Права человека</w:t>
      </w:r>
    </w:p>
    <w:p w:rsidR="00766030" w:rsidRPr="00B2487A" w:rsidRDefault="00766030" w:rsidP="00766030">
      <w:pPr>
        <w:spacing w:after="200" w:line="240" w:lineRule="auto"/>
        <w:ind w:left="1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2487A">
        <w:rPr>
          <w:rFonts w:ascii="Times New Roman" w:hAnsi="Times New Roman" w:cs="Times New Roman"/>
          <w:sz w:val="28"/>
          <w:szCs w:val="28"/>
        </w:rPr>
        <w:t>Трудовые практики</w:t>
      </w:r>
    </w:p>
    <w:p w:rsidR="00766030" w:rsidRPr="00B2487A" w:rsidRDefault="00766030" w:rsidP="00766030">
      <w:pPr>
        <w:spacing w:after="20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2487A">
        <w:rPr>
          <w:rFonts w:ascii="Times New Roman" w:hAnsi="Times New Roman" w:cs="Times New Roman"/>
          <w:sz w:val="28"/>
          <w:szCs w:val="28"/>
        </w:rPr>
        <w:t>Окружающая среда</w:t>
      </w:r>
    </w:p>
    <w:p w:rsidR="00766030" w:rsidRPr="00B2487A" w:rsidRDefault="00766030" w:rsidP="00766030">
      <w:pPr>
        <w:spacing w:after="20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2487A">
        <w:rPr>
          <w:rFonts w:ascii="Times New Roman" w:hAnsi="Times New Roman" w:cs="Times New Roman"/>
          <w:sz w:val="28"/>
          <w:szCs w:val="28"/>
        </w:rPr>
        <w:t xml:space="preserve">Участие в жизни сообществ 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41. Назовите авторов докладов Римского клуба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 1. </w:t>
      </w:r>
      <w:r w:rsidRPr="00B2487A">
        <w:rPr>
          <w:rFonts w:ascii="Times New Roman" w:hAnsi="Times New Roman" w:cs="Times New Roman"/>
          <w:bCs/>
          <w:sz w:val="28"/>
          <w:szCs w:val="28"/>
        </w:rPr>
        <w:t>Д. Медоуз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 2.Ян </w:t>
      </w:r>
      <w:proofErr w:type="spellStart"/>
      <w:r w:rsidRPr="00B2487A">
        <w:rPr>
          <w:rFonts w:ascii="Times New Roman" w:hAnsi="Times New Roman" w:cs="Times New Roman"/>
          <w:bCs/>
          <w:sz w:val="28"/>
          <w:szCs w:val="28"/>
        </w:rPr>
        <w:t>Тинберген</w:t>
      </w:r>
      <w:proofErr w:type="spellEnd"/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3. П. Сорокин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B2487A">
        <w:rPr>
          <w:rFonts w:ascii="Times New Roman" w:hAnsi="Times New Roman" w:cs="Times New Roman"/>
          <w:bCs/>
          <w:sz w:val="28"/>
          <w:szCs w:val="28"/>
        </w:rPr>
        <w:t>И.Валлерстайн</w:t>
      </w:r>
      <w:proofErr w:type="spellEnd"/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42. Киотский протокол регулирует международные отношения в области: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1. Радиационной безопасности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2. Генной инженерии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3. Парниковых выбросов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4. Новых видов энергии</w:t>
      </w:r>
    </w:p>
    <w:p w:rsidR="00766030" w:rsidRPr="00B2487A" w:rsidRDefault="00766030" w:rsidP="00766030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43.Назовите автора теории «созидательного разрушения»: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>1. Д. Белл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2487A">
        <w:rPr>
          <w:rFonts w:ascii="Times New Roman" w:hAnsi="Times New Roman" w:cs="Times New Roman"/>
          <w:sz w:val="28"/>
          <w:szCs w:val="28"/>
        </w:rPr>
        <w:t>Й.Шумпетер</w:t>
      </w:r>
      <w:proofErr w:type="spellEnd"/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3. К. Маркс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В. Парето</w:t>
      </w:r>
    </w:p>
    <w:p w:rsidR="00766030" w:rsidRPr="00B2487A" w:rsidRDefault="00766030" w:rsidP="0076603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44.Формирующийся в настоящее время будущий технологический уклад основан на: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1. Биотехнологиях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2. Сланцевой революции</w:t>
      </w:r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2487A">
        <w:rPr>
          <w:rFonts w:ascii="Times New Roman" w:hAnsi="Times New Roman" w:cs="Times New Roman"/>
          <w:sz w:val="28"/>
          <w:szCs w:val="28"/>
        </w:rPr>
        <w:t>Нанотехнологиях</w:t>
      </w:r>
      <w:proofErr w:type="spellEnd"/>
    </w:p>
    <w:p w:rsidR="00766030" w:rsidRPr="00B2487A" w:rsidRDefault="00766030" w:rsidP="00766030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4. Социальных сетях</w:t>
      </w:r>
    </w:p>
    <w:p w:rsidR="00766030" w:rsidRPr="00B2487A" w:rsidRDefault="00766030" w:rsidP="0076603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B2487A">
        <w:rPr>
          <w:rFonts w:ascii="Times New Roman" w:hAnsi="Times New Roman" w:cs="Times New Roman"/>
          <w:b/>
          <w:sz w:val="28"/>
          <w:szCs w:val="28"/>
        </w:rPr>
        <w:t>.3. Примерная тематика круглых столов</w:t>
      </w:r>
    </w:p>
    <w:p w:rsidR="00766030" w:rsidRPr="00B2487A" w:rsidRDefault="00766030" w:rsidP="00766030">
      <w:pPr>
        <w:pStyle w:val="a4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Экономический рост или устойчивое развитие?</w:t>
      </w:r>
    </w:p>
    <w:p w:rsidR="00766030" w:rsidRPr="00B2487A" w:rsidRDefault="00766030" w:rsidP="00766030">
      <w:pPr>
        <w:pStyle w:val="a4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Как сократить социальное неравенство? </w:t>
      </w:r>
    </w:p>
    <w:p w:rsidR="00766030" w:rsidRPr="00B2487A" w:rsidRDefault="00766030" w:rsidP="00766030">
      <w:pPr>
        <w:pStyle w:val="a4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Как сократить бедность в два раза?</w:t>
      </w:r>
    </w:p>
    <w:p w:rsidR="00766030" w:rsidRPr="00B2487A" w:rsidRDefault="00766030" w:rsidP="00766030">
      <w:pPr>
        <w:pStyle w:val="a4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Что добавить к политике повышения рождаемости?</w:t>
      </w:r>
    </w:p>
    <w:p w:rsidR="00766030" w:rsidRPr="00B2487A" w:rsidRDefault="00766030" w:rsidP="00766030">
      <w:pPr>
        <w:pStyle w:val="a4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Адресная или категориальная помощь населению?</w:t>
      </w:r>
    </w:p>
    <w:p w:rsidR="00766030" w:rsidRPr="00B2487A" w:rsidRDefault="00766030" w:rsidP="00766030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B2487A">
        <w:rPr>
          <w:rFonts w:ascii="Times New Roman" w:hAnsi="Times New Roman" w:cs="Times New Roman"/>
          <w:b/>
          <w:sz w:val="28"/>
          <w:szCs w:val="28"/>
        </w:rPr>
        <w:t>.4. Вопросы к зачету</w:t>
      </w:r>
    </w:p>
    <w:p w:rsidR="00766030" w:rsidRPr="00B2487A" w:rsidRDefault="00766030" w:rsidP="007660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Структура социальной политики</w:t>
      </w:r>
    </w:p>
    <w:p w:rsidR="00766030" w:rsidRPr="00B2487A" w:rsidRDefault="00766030" w:rsidP="007660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Основные модели социальной политики</w:t>
      </w:r>
    </w:p>
    <w:p w:rsidR="00766030" w:rsidRPr="00B2487A" w:rsidRDefault="00766030" w:rsidP="007660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Социальная стратегия современной России</w:t>
      </w:r>
    </w:p>
    <w:p w:rsidR="00766030" w:rsidRPr="00B2487A" w:rsidRDefault="00766030" w:rsidP="007660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Социальное содержание и функции государства</w:t>
      </w:r>
    </w:p>
    <w:p w:rsidR="00766030" w:rsidRPr="00B2487A" w:rsidRDefault="00766030" w:rsidP="007660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  Принципы социального государства</w:t>
      </w:r>
    </w:p>
    <w:p w:rsidR="00766030" w:rsidRPr="00B2487A" w:rsidRDefault="00766030" w:rsidP="007660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 Региональные особенности социальной политики в РФ</w:t>
      </w:r>
    </w:p>
    <w:p w:rsidR="00766030" w:rsidRPr="00B2487A" w:rsidRDefault="00766030" w:rsidP="007660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 Роль российского бизнеса в решении социальных проблем</w:t>
      </w:r>
    </w:p>
    <w:p w:rsidR="00766030" w:rsidRPr="00B2487A" w:rsidRDefault="00766030" w:rsidP="007660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Социальные расходы бюджета</w:t>
      </w:r>
    </w:p>
    <w:p w:rsidR="00766030" w:rsidRPr="00B2487A" w:rsidRDefault="00766030" w:rsidP="007660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Критерии эффективности социальной политики</w:t>
      </w:r>
    </w:p>
    <w:p w:rsidR="00766030" w:rsidRPr="00B2487A" w:rsidRDefault="00766030" w:rsidP="0076603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10. Социальные функции налоговой системы</w:t>
      </w:r>
    </w:p>
    <w:p w:rsidR="00766030" w:rsidRPr="00B2487A" w:rsidRDefault="00766030" w:rsidP="007660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    11. Социальные ресурсы кредитно-денежной системы</w:t>
      </w:r>
    </w:p>
    <w:p w:rsidR="00766030" w:rsidRPr="00B2487A" w:rsidRDefault="00766030" w:rsidP="0076603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12. Теория человеческого капитала</w:t>
      </w:r>
    </w:p>
    <w:p w:rsidR="00766030" w:rsidRPr="00B2487A" w:rsidRDefault="00766030" w:rsidP="0076603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lastRenderedPageBreak/>
        <w:t>13. Способы измерения человеческого капитала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 Политика в области образования и здравоохранения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Социальный капитал как фактор общественной динамики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Политика сглаживания социального неравенства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Политика сокращения бедности 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Особенности занятости в РФ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Направления снижения безработицы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 Социальное регулирование рынка труда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Формы социальной ответственности бизнеса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Институционализация КСО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Стандарт </w:t>
      </w:r>
      <w:r w:rsidRPr="00B2487A">
        <w:rPr>
          <w:rFonts w:ascii="Times New Roman" w:hAnsi="Times New Roman" w:cs="Times New Roman"/>
          <w:bCs/>
          <w:sz w:val="28"/>
          <w:szCs w:val="28"/>
          <w:lang w:val="en-US"/>
        </w:rPr>
        <w:t>ISO</w:t>
      </w:r>
      <w:r w:rsidRPr="00B2487A">
        <w:rPr>
          <w:rFonts w:ascii="Times New Roman" w:hAnsi="Times New Roman" w:cs="Times New Roman"/>
          <w:bCs/>
          <w:sz w:val="28"/>
          <w:szCs w:val="28"/>
        </w:rPr>
        <w:t xml:space="preserve"> 2600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Институт социальной защиты населения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Механизмы социального страхования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Пенсионная реформа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Доклады римского клуба в области экологической политики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Направления политики устойчивого развития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>Экологические стандарты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Теория инноваций Й. </w:t>
      </w:r>
      <w:proofErr w:type="spellStart"/>
      <w:r w:rsidRPr="00B2487A">
        <w:rPr>
          <w:rFonts w:ascii="Times New Roman" w:hAnsi="Times New Roman" w:cs="Times New Roman"/>
          <w:bCs/>
          <w:sz w:val="28"/>
          <w:szCs w:val="28"/>
        </w:rPr>
        <w:t>Шумпетера</w:t>
      </w:r>
      <w:proofErr w:type="spellEnd"/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 Нелинейность общественного развития и теория технологических укладов</w:t>
      </w:r>
    </w:p>
    <w:p w:rsidR="00766030" w:rsidRPr="00B2487A" w:rsidRDefault="00766030" w:rsidP="007660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bCs/>
          <w:sz w:val="28"/>
          <w:szCs w:val="28"/>
        </w:rPr>
        <w:t xml:space="preserve"> Социальные последствия инновационной деятельности: вектор социальной политики</w:t>
      </w:r>
    </w:p>
    <w:p w:rsidR="00766030" w:rsidRPr="00DC3153" w:rsidRDefault="00766030" w:rsidP="00766030">
      <w:pPr>
        <w:tabs>
          <w:tab w:val="num" w:pos="927"/>
        </w:tabs>
        <w:jc w:val="both"/>
        <w:rPr>
          <w:b/>
          <w:sz w:val="28"/>
          <w:szCs w:val="28"/>
        </w:rPr>
      </w:pPr>
      <w:r w:rsidRPr="006B1656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  <w:r>
        <w:rPr>
          <w:b/>
          <w:sz w:val="28"/>
          <w:szCs w:val="28"/>
        </w:rPr>
        <w:t>.</w:t>
      </w:r>
    </w:p>
    <w:p w:rsidR="00766030" w:rsidRPr="006B1656" w:rsidRDefault="00766030" w:rsidP="00766030">
      <w:pPr>
        <w:tabs>
          <w:tab w:val="num" w:pos="92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56">
        <w:rPr>
          <w:rFonts w:ascii="Times New Roman" w:hAnsi="Times New Roman" w:cs="Times New Roman"/>
          <w:b/>
          <w:sz w:val="28"/>
          <w:szCs w:val="28"/>
        </w:rPr>
        <w:t>Основная учебная литература.</w:t>
      </w:r>
    </w:p>
    <w:p w:rsidR="00766030" w:rsidRPr="00B2487A" w:rsidRDefault="00766030" w:rsidP="00766030">
      <w:pPr>
        <w:pStyle w:val="af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2487A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Федерации. - М., 2018</w:t>
      </w:r>
    </w:p>
    <w:p w:rsidR="00766030" w:rsidRPr="002620E0" w:rsidRDefault="00766030" w:rsidP="00766030">
      <w:pPr>
        <w:pStyle w:val="afa"/>
        <w:numPr>
          <w:ilvl w:val="0"/>
          <w:numId w:val="9"/>
        </w:numPr>
        <w:spacing w:line="360" w:lineRule="auto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B2487A">
        <w:rPr>
          <w:rFonts w:ascii="Times New Roman" w:hAnsi="Times New Roman" w:cs="Times New Roman"/>
          <w:color w:val="auto"/>
          <w:sz w:val="28"/>
          <w:szCs w:val="28"/>
        </w:rPr>
        <w:t xml:space="preserve">Указ Президента Российской Федерации от 7 мая 2018 г. «О национальных целях и стратегических задачах развития Российской Федерации на период до 2024 года». </w:t>
      </w:r>
      <w:hyperlink r:id="rId7" w:history="1">
        <w:r w:rsidRPr="002620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http://www.kremlin.ru/acts/news</w:t>
        </w:r>
      </w:hyperlink>
    </w:p>
    <w:p w:rsidR="00766030" w:rsidRPr="00C20C4A" w:rsidRDefault="00766030" w:rsidP="00766030">
      <w:pPr>
        <w:pStyle w:val="1"/>
        <w:keepLines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C20C4A">
        <w:rPr>
          <w:rFonts w:ascii="Times New Roman" w:hAnsi="Times New Roman" w:cs="Times New Roman"/>
          <w:b w:val="0"/>
          <w:color w:val="333333"/>
          <w:sz w:val="28"/>
          <w:szCs w:val="28"/>
        </w:rPr>
        <w:lastRenderedPageBreak/>
        <w:t>Федеральный закон "О стратегическом планировании в Российской Федерации" от 28.06.2014 N 172-ФЗ</w:t>
      </w:r>
    </w:p>
    <w:p w:rsidR="00766030" w:rsidRPr="00B2487A" w:rsidRDefault="00766030" w:rsidP="0076603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Антонов А.И., Борисов В.А. Лекции по демографии. – М.: Академический Проект, </w:t>
      </w:r>
      <w:proofErr w:type="spellStart"/>
      <w:r w:rsidRPr="00B2487A">
        <w:rPr>
          <w:rFonts w:ascii="Times New Roman" w:hAnsi="Times New Roman" w:cs="Times New Roman"/>
          <w:sz w:val="28"/>
          <w:szCs w:val="28"/>
        </w:rPr>
        <w:t>Альма</w:t>
      </w:r>
      <w:proofErr w:type="spellEnd"/>
      <w:r w:rsidRPr="00B2487A">
        <w:rPr>
          <w:rFonts w:ascii="Times New Roman" w:hAnsi="Times New Roman" w:cs="Times New Roman"/>
          <w:sz w:val="28"/>
          <w:szCs w:val="28"/>
        </w:rPr>
        <w:t xml:space="preserve"> Матер, 2011.</w:t>
      </w:r>
    </w:p>
    <w:p w:rsidR="00766030" w:rsidRPr="00B2487A" w:rsidRDefault="00766030" w:rsidP="0076603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Васильев В.П. Государственное регулирование экономики. Учебник, 3-е издание. - М. Юрайт, 2017</w:t>
      </w:r>
    </w:p>
    <w:p w:rsidR="00766030" w:rsidRPr="00B2487A" w:rsidRDefault="00766030" w:rsidP="0076603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управление. Учебник, </w:t>
      </w:r>
      <w:proofErr w:type="spellStart"/>
      <w:r w:rsidRPr="00B2487A">
        <w:rPr>
          <w:rFonts w:ascii="Times New Roman" w:hAnsi="Times New Roman" w:cs="Times New Roman"/>
          <w:sz w:val="28"/>
          <w:szCs w:val="28"/>
        </w:rPr>
        <w:t>под.ред</w:t>
      </w:r>
      <w:proofErr w:type="spellEnd"/>
      <w:r w:rsidRPr="00B2487A">
        <w:rPr>
          <w:rFonts w:ascii="Times New Roman" w:hAnsi="Times New Roman" w:cs="Times New Roman"/>
          <w:sz w:val="28"/>
          <w:szCs w:val="28"/>
        </w:rPr>
        <w:t>. В.П. Васильева. - М.: Юрайт, 2019.</w:t>
      </w:r>
    </w:p>
    <w:p w:rsidR="00766030" w:rsidRPr="00B2487A" w:rsidRDefault="00766030" w:rsidP="0076603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Доклад о человеческом развитии в Российской Федерации за 2018 год / под ред. С. Н. Бобылева и Л. М. Григорьева. — М.: Аналитический центр при Правительстве Российской Федерации, 2018</w:t>
      </w:r>
    </w:p>
    <w:p w:rsidR="00766030" w:rsidRPr="00B2487A" w:rsidRDefault="00766030" w:rsidP="0076603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87A">
        <w:rPr>
          <w:rFonts w:ascii="Times New Roman" w:hAnsi="Times New Roman" w:cs="Times New Roman"/>
          <w:sz w:val="28"/>
          <w:szCs w:val="28"/>
        </w:rPr>
        <w:t>Залунин</w:t>
      </w:r>
      <w:proofErr w:type="spellEnd"/>
      <w:r w:rsidRPr="00B2487A">
        <w:rPr>
          <w:rFonts w:ascii="Times New Roman" w:hAnsi="Times New Roman" w:cs="Times New Roman"/>
          <w:sz w:val="28"/>
          <w:szCs w:val="28"/>
        </w:rPr>
        <w:t xml:space="preserve"> В.И. Социальная экология. Учебник, 2-е. издание. - М.: Юрайт 2018</w:t>
      </w:r>
    </w:p>
    <w:p w:rsidR="00766030" w:rsidRPr="00B2487A" w:rsidRDefault="00766030" w:rsidP="00766030">
      <w:pPr>
        <w:pStyle w:val="ac"/>
        <w:numPr>
          <w:ilvl w:val="0"/>
          <w:numId w:val="9"/>
        </w:numPr>
        <w:tabs>
          <w:tab w:val="clear" w:pos="4677"/>
          <w:tab w:val="clear" w:pos="9355"/>
          <w:tab w:val="right" w:pos="600"/>
        </w:tabs>
        <w:spacing w:line="360" w:lineRule="auto"/>
        <w:jc w:val="both"/>
        <w:rPr>
          <w:sz w:val="28"/>
          <w:szCs w:val="28"/>
        </w:rPr>
      </w:pPr>
      <w:r w:rsidRPr="00B2487A">
        <w:rPr>
          <w:sz w:val="28"/>
          <w:szCs w:val="28"/>
        </w:rPr>
        <w:t xml:space="preserve">Зубаревич Н.В. </w:t>
      </w:r>
      <w:hyperlink r:id="rId8" w:history="1">
        <w:r w:rsidRPr="00667AAC">
          <w:rPr>
            <w:rStyle w:val="a6"/>
            <w:rFonts w:eastAsia="Calibri"/>
            <w:color w:val="000000" w:themeColor="text1"/>
            <w:sz w:val="28"/>
            <w:szCs w:val="28"/>
          </w:rPr>
          <w:t>Регионы России: неравенство, кризис, модернизация </w:t>
        </w:r>
      </w:hyperlink>
      <w:r w:rsidRPr="00B2487A">
        <w:rPr>
          <w:color w:val="000000" w:themeColor="text1"/>
          <w:sz w:val="28"/>
          <w:szCs w:val="28"/>
        </w:rPr>
        <w:t>—</w:t>
      </w:r>
      <w:r w:rsidRPr="00B2487A">
        <w:rPr>
          <w:sz w:val="28"/>
          <w:szCs w:val="28"/>
        </w:rPr>
        <w:t xml:space="preserve"> М.: Независимый институт социальной политики, 2010.  </w:t>
      </w:r>
    </w:p>
    <w:p w:rsidR="00766030" w:rsidRPr="00B2487A" w:rsidRDefault="00766030" w:rsidP="00766030">
      <w:pPr>
        <w:pStyle w:val="ac"/>
        <w:numPr>
          <w:ilvl w:val="0"/>
          <w:numId w:val="9"/>
        </w:numPr>
        <w:tabs>
          <w:tab w:val="clear" w:pos="4677"/>
          <w:tab w:val="clear" w:pos="9355"/>
          <w:tab w:val="right" w:pos="600"/>
        </w:tabs>
        <w:spacing w:line="360" w:lineRule="auto"/>
        <w:jc w:val="both"/>
        <w:rPr>
          <w:sz w:val="28"/>
          <w:szCs w:val="28"/>
        </w:rPr>
      </w:pPr>
      <w:proofErr w:type="spellStart"/>
      <w:r w:rsidRPr="00B2487A">
        <w:rPr>
          <w:sz w:val="28"/>
          <w:szCs w:val="28"/>
        </w:rPr>
        <w:t>Маргулян</w:t>
      </w:r>
      <w:proofErr w:type="spellEnd"/>
      <w:r w:rsidRPr="00B2487A">
        <w:rPr>
          <w:sz w:val="28"/>
          <w:szCs w:val="28"/>
        </w:rPr>
        <w:t xml:space="preserve"> Я.А. Основы социального государства. Учебник, 2-е издание. -М.: Юрайт, 2018</w:t>
      </w:r>
    </w:p>
    <w:p w:rsidR="00766030" w:rsidRPr="00B2487A" w:rsidRDefault="00766030" w:rsidP="00766030">
      <w:pPr>
        <w:pStyle w:val="ac"/>
        <w:numPr>
          <w:ilvl w:val="0"/>
          <w:numId w:val="9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B2487A">
        <w:rPr>
          <w:color w:val="111111"/>
          <w:sz w:val="28"/>
          <w:szCs w:val="28"/>
        </w:rPr>
        <w:t xml:space="preserve">Общая социология. Основы современной социологической теории: учебное пособие для вузов, под общей редакцией </w:t>
      </w:r>
      <w:proofErr w:type="spellStart"/>
      <w:r w:rsidRPr="00B2487A">
        <w:rPr>
          <w:color w:val="111111"/>
          <w:sz w:val="28"/>
          <w:szCs w:val="28"/>
        </w:rPr>
        <w:t>Н.Г.Осиповой</w:t>
      </w:r>
      <w:proofErr w:type="spellEnd"/>
      <w:r w:rsidRPr="00B2487A">
        <w:rPr>
          <w:color w:val="111111"/>
          <w:sz w:val="28"/>
          <w:szCs w:val="28"/>
        </w:rPr>
        <w:t xml:space="preserve">. - М.: </w:t>
      </w:r>
      <w:r w:rsidRPr="00B2487A">
        <w:rPr>
          <w:color w:val="222222"/>
          <w:sz w:val="27"/>
          <w:szCs w:val="27"/>
          <w:bdr w:val="none" w:sz="0" w:space="0" w:color="auto" w:frame="1"/>
        </w:rPr>
        <w:t>Канон+ РООИ "Реабилитация", 2017</w:t>
      </w:r>
    </w:p>
    <w:p w:rsidR="00766030" w:rsidRPr="00B2487A" w:rsidRDefault="00766030" w:rsidP="00766030">
      <w:pPr>
        <w:pStyle w:val="ac"/>
        <w:numPr>
          <w:ilvl w:val="0"/>
          <w:numId w:val="9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B2487A">
        <w:rPr>
          <w:sz w:val="28"/>
          <w:szCs w:val="28"/>
        </w:rPr>
        <w:t xml:space="preserve">Основы государственного и муниципального управления. Учебник, под редакцией </w:t>
      </w:r>
      <w:proofErr w:type="spellStart"/>
      <w:r w:rsidRPr="00B2487A">
        <w:rPr>
          <w:sz w:val="28"/>
          <w:szCs w:val="28"/>
        </w:rPr>
        <w:t>Г.А.Меньшиковой</w:t>
      </w:r>
      <w:proofErr w:type="spellEnd"/>
      <w:r w:rsidRPr="00B2487A">
        <w:rPr>
          <w:sz w:val="28"/>
          <w:szCs w:val="28"/>
        </w:rPr>
        <w:t xml:space="preserve">, </w:t>
      </w:r>
      <w:proofErr w:type="spellStart"/>
      <w:r w:rsidRPr="00B2487A">
        <w:rPr>
          <w:sz w:val="28"/>
          <w:szCs w:val="28"/>
        </w:rPr>
        <w:t>Н.А.Пруеля</w:t>
      </w:r>
      <w:proofErr w:type="spellEnd"/>
      <w:r w:rsidRPr="00B2487A">
        <w:rPr>
          <w:sz w:val="28"/>
          <w:szCs w:val="28"/>
        </w:rPr>
        <w:t>. -М.: Юрайт, 2018</w:t>
      </w:r>
    </w:p>
    <w:p w:rsidR="00766030" w:rsidRPr="00B2487A" w:rsidRDefault="00766030" w:rsidP="00766030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840"/>
        </w:tabs>
        <w:spacing w:line="360" w:lineRule="auto"/>
        <w:jc w:val="both"/>
        <w:rPr>
          <w:sz w:val="28"/>
          <w:szCs w:val="28"/>
        </w:rPr>
      </w:pPr>
      <w:r w:rsidRPr="00B2487A">
        <w:rPr>
          <w:sz w:val="28"/>
          <w:szCs w:val="28"/>
        </w:rPr>
        <w:t xml:space="preserve">Социальная политика. Учебник, 2-е издание, под ред. </w:t>
      </w:r>
      <w:proofErr w:type="spellStart"/>
      <w:r w:rsidRPr="00B2487A">
        <w:rPr>
          <w:sz w:val="28"/>
          <w:szCs w:val="28"/>
        </w:rPr>
        <w:t>Е.И.Холостовой</w:t>
      </w:r>
      <w:proofErr w:type="spellEnd"/>
      <w:r w:rsidRPr="00B2487A">
        <w:rPr>
          <w:sz w:val="28"/>
          <w:szCs w:val="28"/>
        </w:rPr>
        <w:t xml:space="preserve">, </w:t>
      </w:r>
      <w:proofErr w:type="spellStart"/>
      <w:r w:rsidRPr="00B2487A">
        <w:rPr>
          <w:sz w:val="28"/>
          <w:szCs w:val="28"/>
        </w:rPr>
        <w:t>Г.И.Климантовой</w:t>
      </w:r>
      <w:proofErr w:type="spellEnd"/>
      <w:r w:rsidRPr="00B2487A">
        <w:rPr>
          <w:sz w:val="28"/>
          <w:szCs w:val="28"/>
        </w:rPr>
        <w:t>. М.: Юрайт, 2018</w:t>
      </w:r>
    </w:p>
    <w:p w:rsidR="00766030" w:rsidRPr="00B2487A" w:rsidRDefault="00766030" w:rsidP="00766030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840"/>
        </w:tabs>
        <w:spacing w:line="360" w:lineRule="auto"/>
        <w:jc w:val="both"/>
        <w:rPr>
          <w:sz w:val="28"/>
          <w:szCs w:val="28"/>
        </w:rPr>
      </w:pPr>
      <w:r w:rsidRPr="00B2487A">
        <w:rPr>
          <w:sz w:val="28"/>
          <w:szCs w:val="28"/>
        </w:rPr>
        <w:t xml:space="preserve">Социальная политика государства и бизнеса. Учебник, под ред. </w:t>
      </w:r>
      <w:proofErr w:type="spellStart"/>
      <w:r w:rsidRPr="00B2487A">
        <w:rPr>
          <w:sz w:val="28"/>
          <w:szCs w:val="28"/>
        </w:rPr>
        <w:t>О.А.Канаевой</w:t>
      </w:r>
      <w:proofErr w:type="spellEnd"/>
      <w:r w:rsidRPr="00B2487A">
        <w:rPr>
          <w:sz w:val="28"/>
          <w:szCs w:val="28"/>
        </w:rPr>
        <w:t>. – М.: Юрайт, 2018</w:t>
      </w:r>
    </w:p>
    <w:p w:rsidR="00766030" w:rsidRPr="00B2487A" w:rsidRDefault="00766030" w:rsidP="00766030">
      <w:pPr>
        <w:pStyle w:val="ac"/>
        <w:tabs>
          <w:tab w:val="clear" w:pos="4677"/>
          <w:tab w:val="clear" w:pos="9355"/>
          <w:tab w:val="left" w:pos="6615"/>
        </w:tabs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B2487A">
        <w:rPr>
          <w:b/>
          <w:bCs/>
          <w:sz w:val="28"/>
          <w:szCs w:val="28"/>
        </w:rPr>
        <w:t xml:space="preserve">Дополнительная </w:t>
      </w:r>
      <w:r>
        <w:rPr>
          <w:b/>
          <w:bCs/>
          <w:sz w:val="28"/>
          <w:szCs w:val="28"/>
        </w:rPr>
        <w:t xml:space="preserve">учебная </w:t>
      </w:r>
      <w:r w:rsidRPr="00B2487A">
        <w:rPr>
          <w:b/>
          <w:bCs/>
          <w:sz w:val="28"/>
          <w:szCs w:val="28"/>
        </w:rPr>
        <w:t>литература:</w:t>
      </w:r>
    </w:p>
    <w:p w:rsidR="00766030" w:rsidRPr="00B2487A" w:rsidRDefault="00766030" w:rsidP="0076603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Ахинов Г.А., Калашников С.В. Социальная политика. Учебное пособие. – М.: Инфра-М, 2009.</w:t>
      </w:r>
    </w:p>
    <w:p w:rsidR="00766030" w:rsidRPr="00B2487A" w:rsidRDefault="00766030" w:rsidP="0076603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lastRenderedPageBreak/>
        <w:t xml:space="preserve">Гидденс Э. Социология. Учебник. – М.: </w:t>
      </w:r>
      <w:proofErr w:type="spellStart"/>
      <w:r w:rsidRPr="00B2487A">
        <w:rPr>
          <w:rFonts w:ascii="Times New Roman" w:hAnsi="Times New Roman" w:cs="Times New Roman"/>
          <w:sz w:val="28"/>
          <w:szCs w:val="28"/>
        </w:rPr>
        <w:t>Едиториал</w:t>
      </w:r>
      <w:proofErr w:type="spellEnd"/>
      <w:r w:rsidRPr="00B2487A">
        <w:rPr>
          <w:rFonts w:ascii="Times New Roman" w:hAnsi="Times New Roman" w:cs="Times New Roman"/>
          <w:sz w:val="28"/>
          <w:szCs w:val="28"/>
        </w:rPr>
        <w:t xml:space="preserve"> УРСС, 2005.</w:t>
      </w:r>
    </w:p>
    <w:p w:rsidR="00766030" w:rsidRPr="00B2487A" w:rsidRDefault="00766030" w:rsidP="00766030">
      <w:pPr>
        <w:pStyle w:val="ac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B2487A">
        <w:rPr>
          <w:sz w:val="28"/>
          <w:szCs w:val="28"/>
        </w:rPr>
        <w:t xml:space="preserve">Обзор социальной политики в России. Начало 2000-х / Под ред. </w:t>
      </w:r>
      <w:proofErr w:type="spellStart"/>
      <w:r w:rsidRPr="00B2487A">
        <w:rPr>
          <w:sz w:val="28"/>
          <w:szCs w:val="28"/>
        </w:rPr>
        <w:t>Т.М.Малевой</w:t>
      </w:r>
      <w:proofErr w:type="spellEnd"/>
      <w:r w:rsidRPr="00B2487A">
        <w:rPr>
          <w:sz w:val="28"/>
          <w:szCs w:val="28"/>
        </w:rPr>
        <w:t>. – М.: НИСП, 2007</w:t>
      </w:r>
    </w:p>
    <w:p w:rsidR="00766030" w:rsidRPr="00B2487A" w:rsidRDefault="00766030" w:rsidP="00766030">
      <w:pPr>
        <w:pStyle w:val="ac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B2487A">
        <w:rPr>
          <w:sz w:val="28"/>
          <w:szCs w:val="28"/>
        </w:rPr>
        <w:t>Смирнов С.Н., Сидорина Т.Ю. Социальная политика. - М.: ВШЭ, 2004.</w:t>
      </w:r>
    </w:p>
    <w:p w:rsidR="00766030" w:rsidRPr="00B2487A" w:rsidRDefault="00766030" w:rsidP="00766030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840"/>
        </w:tabs>
        <w:spacing w:line="360" w:lineRule="auto"/>
        <w:jc w:val="both"/>
        <w:rPr>
          <w:sz w:val="28"/>
          <w:szCs w:val="28"/>
        </w:rPr>
      </w:pPr>
      <w:r w:rsidRPr="00B2487A">
        <w:rPr>
          <w:sz w:val="28"/>
          <w:szCs w:val="28"/>
        </w:rPr>
        <w:t xml:space="preserve">Социальная поддержка: уроки кризисов и векторы модернизации / Т.М. Малева, Л.Н. Овчарова, </w:t>
      </w:r>
      <w:proofErr w:type="spellStart"/>
      <w:r w:rsidRPr="00B2487A">
        <w:rPr>
          <w:sz w:val="28"/>
          <w:szCs w:val="28"/>
        </w:rPr>
        <w:t>А.Я.Бурдяк</w:t>
      </w:r>
      <w:proofErr w:type="spellEnd"/>
      <w:r w:rsidRPr="00B2487A">
        <w:rPr>
          <w:sz w:val="28"/>
          <w:szCs w:val="28"/>
        </w:rPr>
        <w:t xml:space="preserve">, Н.В. Зубаревич, А.И. </w:t>
      </w:r>
      <w:proofErr w:type="spellStart"/>
      <w:r w:rsidRPr="00B2487A">
        <w:rPr>
          <w:sz w:val="28"/>
          <w:szCs w:val="28"/>
        </w:rPr>
        <w:t>Пишняк</w:t>
      </w:r>
      <w:proofErr w:type="spellEnd"/>
      <w:r w:rsidRPr="00B2487A">
        <w:rPr>
          <w:sz w:val="28"/>
          <w:szCs w:val="28"/>
        </w:rPr>
        <w:t>, Д.О. Попова, О.В. Синявская / под ред. Т.М. Малевой, Л.Н. Овчаровой – М.: Издательство «Дело» РАНХ, 2010.</w:t>
      </w:r>
    </w:p>
    <w:p w:rsidR="00766030" w:rsidRPr="00B2487A" w:rsidRDefault="00766030" w:rsidP="00766030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7A">
        <w:rPr>
          <w:rFonts w:ascii="Times New Roman" w:hAnsi="Times New Roman" w:cs="Times New Roman"/>
          <w:sz w:val="28"/>
          <w:szCs w:val="28"/>
        </w:rPr>
        <w:t>Социальное рыночное хозяйство: концепции, практический опыт и перспективны применения в России / под ред. Р.М. Нуреева. – М.: ТЕИС, 2008.</w:t>
      </w:r>
    </w:p>
    <w:p w:rsidR="00766030" w:rsidRPr="00B2487A" w:rsidRDefault="00766030" w:rsidP="00766030">
      <w:pPr>
        <w:pStyle w:val="ac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B2487A">
        <w:rPr>
          <w:sz w:val="28"/>
          <w:szCs w:val="28"/>
        </w:rPr>
        <w:t xml:space="preserve">Социальные неравенства и социальная политика в современной России. Под ред. </w:t>
      </w:r>
      <w:proofErr w:type="spellStart"/>
      <w:r w:rsidRPr="00B2487A">
        <w:rPr>
          <w:sz w:val="28"/>
          <w:szCs w:val="28"/>
        </w:rPr>
        <w:t>М.К.Горшкова</w:t>
      </w:r>
      <w:proofErr w:type="spellEnd"/>
      <w:r w:rsidRPr="00B2487A">
        <w:rPr>
          <w:sz w:val="28"/>
          <w:szCs w:val="28"/>
        </w:rPr>
        <w:t xml:space="preserve"> и </w:t>
      </w:r>
      <w:proofErr w:type="spellStart"/>
      <w:r w:rsidRPr="00B2487A">
        <w:rPr>
          <w:sz w:val="28"/>
          <w:szCs w:val="28"/>
        </w:rPr>
        <w:t>Н.Е.Тихоновой</w:t>
      </w:r>
      <w:proofErr w:type="spellEnd"/>
      <w:r w:rsidRPr="00B2487A">
        <w:rPr>
          <w:sz w:val="28"/>
          <w:szCs w:val="28"/>
        </w:rPr>
        <w:t>.  - М., Наука, 2008.</w:t>
      </w:r>
    </w:p>
    <w:p w:rsidR="00766030" w:rsidRPr="009C6BFD" w:rsidRDefault="00766030" w:rsidP="00766030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BFD">
        <w:rPr>
          <w:rFonts w:ascii="Times New Roman" w:hAnsi="Times New Roman" w:cs="Times New Roman"/>
          <w:b/>
          <w:sz w:val="28"/>
          <w:szCs w:val="28"/>
        </w:rPr>
        <w:t>Интернет - ресурсы</w:t>
      </w:r>
    </w:p>
    <w:p w:rsidR="00766030" w:rsidRPr="009C6BFD" w:rsidRDefault="00766030" w:rsidP="00766030">
      <w:pPr>
        <w:pStyle w:val="Questions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BFD">
        <w:rPr>
          <w:rFonts w:ascii="Times New Roman" w:hAnsi="Times New Roman" w:cs="Times New Roman"/>
          <w:sz w:val="28"/>
          <w:szCs w:val="28"/>
        </w:rPr>
        <w:t>http://kremlin.ru/— Президент РФ</w:t>
      </w:r>
    </w:p>
    <w:p w:rsidR="00766030" w:rsidRPr="009C6BFD" w:rsidRDefault="00766030" w:rsidP="00766030">
      <w:pPr>
        <w:pStyle w:val="Questions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BFD">
        <w:rPr>
          <w:rFonts w:ascii="Times New Roman" w:hAnsi="Times New Roman" w:cs="Times New Roman"/>
          <w:sz w:val="28"/>
          <w:szCs w:val="28"/>
        </w:rPr>
        <w:t>http://www.duma.ru/ — Федеральное собрание РФ</w:t>
      </w:r>
    </w:p>
    <w:p w:rsidR="00766030" w:rsidRPr="009C6BFD" w:rsidRDefault="00766030" w:rsidP="00766030">
      <w:pPr>
        <w:pStyle w:val="Questions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BFD">
        <w:rPr>
          <w:rFonts w:ascii="Times New Roman" w:hAnsi="Times New Roman" w:cs="Times New Roman"/>
          <w:sz w:val="28"/>
          <w:szCs w:val="28"/>
        </w:rPr>
        <w:t>http://goverme</w:t>
      </w:r>
      <w:r w:rsidRPr="009C6B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6BFD">
        <w:rPr>
          <w:rFonts w:ascii="Times New Roman" w:hAnsi="Times New Roman" w:cs="Times New Roman"/>
          <w:sz w:val="28"/>
          <w:szCs w:val="28"/>
        </w:rPr>
        <w:t>t.ru/ — Правительство РФ</w:t>
      </w:r>
    </w:p>
    <w:p w:rsidR="00766030" w:rsidRPr="009C6BFD" w:rsidRDefault="00766030" w:rsidP="00766030">
      <w:pPr>
        <w:pStyle w:val="Questions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BFD">
        <w:rPr>
          <w:rFonts w:ascii="Times New Roman" w:hAnsi="Times New Roman" w:cs="Times New Roman"/>
          <w:sz w:val="28"/>
          <w:szCs w:val="28"/>
        </w:rPr>
        <w:t xml:space="preserve"> https://rosmintrud.ru/— Министерство труда и социальной защиты РФ</w:t>
      </w:r>
    </w:p>
    <w:p w:rsidR="00766030" w:rsidRPr="009C6BFD" w:rsidRDefault="00766030" w:rsidP="00766030">
      <w:pPr>
        <w:pStyle w:val="Questions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BFD">
        <w:rPr>
          <w:rFonts w:ascii="Times New Roman" w:hAnsi="Times New Roman" w:cs="Times New Roman"/>
          <w:sz w:val="28"/>
          <w:szCs w:val="28"/>
        </w:rPr>
        <w:t>http://www.cbr.ru/ — Центральный банк РФ</w:t>
      </w:r>
    </w:p>
    <w:p w:rsidR="00766030" w:rsidRPr="009C6BFD" w:rsidRDefault="00766030" w:rsidP="00766030">
      <w:pPr>
        <w:pStyle w:val="Questions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BFD">
        <w:rPr>
          <w:rFonts w:ascii="Times New Roman" w:hAnsi="Times New Roman" w:cs="Times New Roman"/>
          <w:sz w:val="28"/>
          <w:szCs w:val="28"/>
        </w:rPr>
        <w:t xml:space="preserve">http://www.gks.ru/ — Росстат РФ </w:t>
      </w:r>
    </w:p>
    <w:p w:rsidR="00766030" w:rsidRPr="009C6BFD" w:rsidRDefault="00766030" w:rsidP="00766030">
      <w:pPr>
        <w:pStyle w:val="Questions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BFD">
        <w:rPr>
          <w:rFonts w:ascii="Times New Roman" w:hAnsi="Times New Roman" w:cs="Times New Roman"/>
          <w:sz w:val="28"/>
          <w:szCs w:val="28"/>
        </w:rPr>
        <w:t>http://www.gov.ru/ — официальная Россия</w:t>
      </w:r>
    </w:p>
    <w:p w:rsidR="00766030" w:rsidRPr="009C6BFD" w:rsidRDefault="00766030" w:rsidP="00766030">
      <w:pPr>
        <w:pStyle w:val="Questions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BFD">
        <w:rPr>
          <w:rFonts w:ascii="Times New Roman" w:hAnsi="Times New Roman" w:cs="Times New Roman"/>
          <w:sz w:val="28"/>
          <w:szCs w:val="28"/>
        </w:rPr>
        <w:t>http://mu</w:t>
      </w:r>
      <w:r w:rsidRPr="009C6B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6BFD">
        <w:rPr>
          <w:rFonts w:ascii="Times New Roman" w:hAnsi="Times New Roman" w:cs="Times New Roman"/>
          <w:sz w:val="28"/>
          <w:szCs w:val="28"/>
        </w:rPr>
        <w:t>icipalrussia.ru/ — Муниципальная Россия</w:t>
      </w:r>
    </w:p>
    <w:p w:rsidR="00766030" w:rsidRPr="009C6BFD" w:rsidRDefault="000474EF" w:rsidP="00766030">
      <w:pPr>
        <w:pStyle w:val="Questions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66030" w:rsidRPr="005030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www.wciom.ru</w:t>
        </w:r>
      </w:hyperlink>
      <w:r w:rsidR="00766030" w:rsidRPr="005030EF">
        <w:rPr>
          <w:rFonts w:ascii="Times New Roman" w:hAnsi="Times New Roman" w:cs="Times New Roman"/>
          <w:sz w:val="28"/>
          <w:szCs w:val="28"/>
        </w:rPr>
        <w:t xml:space="preserve"> –</w:t>
      </w:r>
      <w:r w:rsidR="00766030" w:rsidRPr="009C6BFD">
        <w:rPr>
          <w:rFonts w:ascii="Times New Roman" w:hAnsi="Times New Roman" w:cs="Times New Roman"/>
          <w:sz w:val="28"/>
          <w:szCs w:val="28"/>
        </w:rPr>
        <w:t>официальный сайт ВЦИОМ</w:t>
      </w:r>
    </w:p>
    <w:p w:rsidR="00766030" w:rsidRPr="009C6BFD" w:rsidRDefault="000474EF" w:rsidP="00766030">
      <w:pPr>
        <w:pStyle w:val="Questions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66030" w:rsidRPr="005030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http://www.globalcompact.ru/</w:t>
        </w:r>
      </w:hyperlink>
      <w:r w:rsidR="00766030" w:rsidRPr="005030EF">
        <w:rPr>
          <w:rFonts w:ascii="Times New Roman" w:hAnsi="Times New Roman" w:cs="Times New Roman"/>
          <w:sz w:val="28"/>
          <w:szCs w:val="28"/>
        </w:rPr>
        <w:t xml:space="preserve"> </w:t>
      </w:r>
      <w:r w:rsidR="00766030" w:rsidRPr="009C6BFD">
        <w:rPr>
          <w:rFonts w:ascii="Times New Roman" w:hAnsi="Times New Roman" w:cs="Times New Roman"/>
          <w:sz w:val="28"/>
          <w:szCs w:val="28"/>
        </w:rPr>
        <w:t xml:space="preserve">— российская сеть Глобального договора ООН о социальной ответственности </w:t>
      </w:r>
    </w:p>
    <w:p w:rsidR="00B37681" w:rsidRDefault="00B37681"/>
    <w:sectPr w:rsidR="00B37681" w:rsidSect="009F567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EF" w:rsidRDefault="000474EF" w:rsidP="009F5679">
      <w:pPr>
        <w:spacing w:after="0" w:line="240" w:lineRule="auto"/>
      </w:pPr>
      <w:r>
        <w:separator/>
      </w:r>
    </w:p>
  </w:endnote>
  <w:endnote w:type="continuationSeparator" w:id="0">
    <w:p w:rsidR="000474EF" w:rsidRDefault="000474EF" w:rsidP="009F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66466"/>
      <w:docPartObj>
        <w:docPartGallery w:val="Page Numbers (Bottom of Page)"/>
        <w:docPartUnique/>
      </w:docPartObj>
    </w:sdtPr>
    <w:sdtContent>
      <w:p w:rsidR="009F5679" w:rsidRDefault="009F56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:rsidR="009F5679" w:rsidRDefault="009F567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EF" w:rsidRDefault="000474EF" w:rsidP="009F5679">
      <w:pPr>
        <w:spacing w:after="0" w:line="240" w:lineRule="auto"/>
      </w:pPr>
      <w:r>
        <w:separator/>
      </w:r>
    </w:p>
  </w:footnote>
  <w:footnote w:type="continuationSeparator" w:id="0">
    <w:p w:rsidR="000474EF" w:rsidRDefault="000474EF" w:rsidP="009F5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681A"/>
    <w:multiLevelType w:val="hybridMultilevel"/>
    <w:tmpl w:val="0E80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059F"/>
    <w:multiLevelType w:val="multilevel"/>
    <w:tmpl w:val="3154A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571547"/>
    <w:multiLevelType w:val="hybridMultilevel"/>
    <w:tmpl w:val="F5C4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791C"/>
    <w:multiLevelType w:val="hybridMultilevel"/>
    <w:tmpl w:val="E5187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67E47"/>
    <w:multiLevelType w:val="hybridMultilevel"/>
    <w:tmpl w:val="40300332"/>
    <w:lvl w:ilvl="0" w:tplc="C90662D2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2A576C"/>
    <w:multiLevelType w:val="hybridMultilevel"/>
    <w:tmpl w:val="247E441C"/>
    <w:lvl w:ilvl="0" w:tplc="3C642C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6B2114"/>
    <w:multiLevelType w:val="hybridMultilevel"/>
    <w:tmpl w:val="5A44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F33"/>
    <w:multiLevelType w:val="hybridMultilevel"/>
    <w:tmpl w:val="F76817D6"/>
    <w:lvl w:ilvl="0" w:tplc="75280B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955050"/>
    <w:multiLevelType w:val="hybridMultilevel"/>
    <w:tmpl w:val="F94EB0E4"/>
    <w:lvl w:ilvl="0" w:tplc="E48EB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F228CE"/>
    <w:multiLevelType w:val="hybridMultilevel"/>
    <w:tmpl w:val="9F1EB364"/>
    <w:lvl w:ilvl="0" w:tplc="EFAC23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A430E1"/>
    <w:multiLevelType w:val="hybridMultilevel"/>
    <w:tmpl w:val="DABC0964"/>
    <w:lvl w:ilvl="0" w:tplc="140440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02FFA"/>
    <w:multiLevelType w:val="hybridMultilevel"/>
    <w:tmpl w:val="A0EC0C30"/>
    <w:lvl w:ilvl="0" w:tplc="DFD0A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8D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4B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687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46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6B7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A4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6B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4A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8030C7"/>
    <w:multiLevelType w:val="hybridMultilevel"/>
    <w:tmpl w:val="8EB4336E"/>
    <w:lvl w:ilvl="0" w:tplc="BC907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DB1BCD"/>
    <w:multiLevelType w:val="multilevel"/>
    <w:tmpl w:val="72407DD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4">
    <w:nsid w:val="628256F8"/>
    <w:multiLevelType w:val="hybridMultilevel"/>
    <w:tmpl w:val="73B8DFEA"/>
    <w:lvl w:ilvl="0" w:tplc="1404407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02228"/>
    <w:multiLevelType w:val="hybridMultilevel"/>
    <w:tmpl w:val="86F010A2"/>
    <w:lvl w:ilvl="0" w:tplc="4176A806">
      <w:start w:val="14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574E1"/>
    <w:multiLevelType w:val="hybridMultilevel"/>
    <w:tmpl w:val="761C7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4A81615"/>
    <w:multiLevelType w:val="hybridMultilevel"/>
    <w:tmpl w:val="A8B4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432BC"/>
    <w:multiLevelType w:val="hybridMultilevel"/>
    <w:tmpl w:val="A030FFA4"/>
    <w:lvl w:ilvl="0" w:tplc="672C7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CA3855"/>
    <w:multiLevelType w:val="multilevel"/>
    <w:tmpl w:val="5CB6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9F206D6"/>
    <w:multiLevelType w:val="hybridMultilevel"/>
    <w:tmpl w:val="03C8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952DB"/>
    <w:multiLevelType w:val="hybridMultilevel"/>
    <w:tmpl w:val="A53A411A"/>
    <w:lvl w:ilvl="0" w:tplc="9AB81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5"/>
  </w:num>
  <w:num w:numId="5">
    <w:abstractNumId w:val="16"/>
  </w:num>
  <w:num w:numId="6">
    <w:abstractNumId w:val="19"/>
  </w:num>
  <w:num w:numId="7">
    <w:abstractNumId w:val="14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20"/>
  </w:num>
  <w:num w:numId="13">
    <w:abstractNumId w:val="18"/>
  </w:num>
  <w:num w:numId="14">
    <w:abstractNumId w:val="21"/>
  </w:num>
  <w:num w:numId="15">
    <w:abstractNumId w:val="7"/>
  </w:num>
  <w:num w:numId="16">
    <w:abstractNumId w:val="12"/>
  </w:num>
  <w:num w:numId="17">
    <w:abstractNumId w:val="8"/>
  </w:num>
  <w:num w:numId="18">
    <w:abstractNumId w:val="9"/>
  </w:num>
  <w:num w:numId="19">
    <w:abstractNumId w:val="2"/>
  </w:num>
  <w:num w:numId="20">
    <w:abstractNumId w:val="17"/>
  </w:num>
  <w:num w:numId="21">
    <w:abstractNumId w:val="3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D6"/>
    <w:rsid w:val="000474EF"/>
    <w:rsid w:val="00303DD6"/>
    <w:rsid w:val="003A0CD6"/>
    <w:rsid w:val="006358AE"/>
    <w:rsid w:val="00766030"/>
    <w:rsid w:val="009F5679"/>
    <w:rsid w:val="00B3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BE01E-0E8C-4B6E-A4E0-3957B4C6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6030"/>
  </w:style>
  <w:style w:type="paragraph" w:styleId="1">
    <w:name w:val="heading 1"/>
    <w:aliases w:val="Заголовок 1 Знак Знак"/>
    <w:basedOn w:val="a0"/>
    <w:next w:val="a0"/>
    <w:link w:val="10"/>
    <w:qFormat/>
    <w:rsid w:val="007660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7660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766030"/>
    <w:pPr>
      <w:keepNext/>
      <w:tabs>
        <w:tab w:val="num" w:pos="2301"/>
      </w:tabs>
      <w:spacing w:before="240" w:after="60" w:line="240" w:lineRule="auto"/>
      <w:ind w:left="2301" w:hanging="864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766030"/>
    <w:pPr>
      <w:tabs>
        <w:tab w:val="num" w:pos="2445"/>
      </w:tabs>
      <w:spacing w:before="240" w:after="60" w:line="240" w:lineRule="auto"/>
      <w:ind w:left="2445" w:hanging="1008"/>
      <w:outlineLvl w:val="4"/>
    </w:pPr>
    <w:rPr>
      <w:rFonts w:ascii="Arial" w:eastAsia="Times New Roman" w:hAnsi="Arial" w:cs="Arial"/>
      <w:lang w:eastAsia="ru-RU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766030"/>
    <w:pPr>
      <w:tabs>
        <w:tab w:val="num" w:pos="2589"/>
      </w:tabs>
      <w:spacing w:before="240" w:after="60" w:line="240" w:lineRule="auto"/>
      <w:ind w:left="2589" w:hanging="1152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766030"/>
    <w:pPr>
      <w:keepNext/>
      <w:tabs>
        <w:tab w:val="num" w:pos="2733"/>
      </w:tabs>
      <w:spacing w:before="60" w:after="0" w:line="360" w:lineRule="auto"/>
      <w:ind w:left="2733" w:hanging="1296"/>
      <w:jc w:val="center"/>
      <w:outlineLvl w:val="6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66030"/>
    <w:pPr>
      <w:tabs>
        <w:tab w:val="num" w:pos="2877"/>
      </w:tabs>
      <w:spacing w:before="240" w:after="60" w:line="240" w:lineRule="auto"/>
      <w:ind w:left="2877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766030"/>
    <w:pPr>
      <w:tabs>
        <w:tab w:val="num" w:pos="3021"/>
      </w:tabs>
      <w:spacing w:before="240" w:after="60" w:line="240" w:lineRule="auto"/>
      <w:ind w:left="3021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"/>
    <w:basedOn w:val="a1"/>
    <w:link w:val="1"/>
    <w:rsid w:val="00766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660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6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766030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766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766030"/>
    <w:rPr>
      <w:rFonts w:ascii="Arial" w:eastAsia="Calibri" w:hAnsi="Arial" w:cs="Arial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766030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766030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styleId="a4">
    <w:name w:val="List Paragraph"/>
    <w:basedOn w:val="a0"/>
    <w:link w:val="a5"/>
    <w:uiPriority w:val="99"/>
    <w:qFormat/>
    <w:rsid w:val="00766030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766030"/>
  </w:style>
  <w:style w:type="paragraph" w:styleId="3">
    <w:name w:val="Body Text 3"/>
    <w:basedOn w:val="a0"/>
    <w:link w:val="30"/>
    <w:uiPriority w:val="99"/>
    <w:rsid w:val="007660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rsid w:val="007660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1"/>
    <w:rsid w:val="00766030"/>
    <w:rPr>
      <w:color w:val="0000FF"/>
      <w:u w:val="single"/>
    </w:rPr>
  </w:style>
  <w:style w:type="character" w:customStyle="1" w:styleId="a5">
    <w:name w:val="Абзац списка Знак"/>
    <w:basedOn w:val="a1"/>
    <w:link w:val="a4"/>
    <w:uiPriority w:val="99"/>
    <w:rsid w:val="00766030"/>
  </w:style>
  <w:style w:type="paragraph" w:styleId="a7">
    <w:name w:val="Block Text"/>
    <w:basedOn w:val="a0"/>
    <w:rsid w:val="0076603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7660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basedOn w:val="a1"/>
    <w:link w:val="a8"/>
    <w:uiPriority w:val="99"/>
    <w:locked/>
    <w:rsid w:val="00766030"/>
    <w:rPr>
      <w:rFonts w:ascii="Calibri" w:eastAsia="Times New Roman" w:hAnsi="Calibri" w:cs="Calibri"/>
    </w:rPr>
  </w:style>
  <w:style w:type="paragraph" w:styleId="aa">
    <w:name w:val="header"/>
    <w:basedOn w:val="a0"/>
    <w:link w:val="ab"/>
    <w:unhideWhenUsed/>
    <w:rsid w:val="007660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76603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7660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76603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e">
    <w:name w:val="Table Grid"/>
    <w:basedOn w:val="a2"/>
    <w:uiPriority w:val="59"/>
    <w:rsid w:val="0076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rsid w:val="00766030"/>
    <w:pPr>
      <w:numPr>
        <w:numId w:val="1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iPriority w:val="99"/>
    <w:rsid w:val="007660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1"/>
    <w:link w:val="af"/>
    <w:uiPriority w:val="99"/>
    <w:rsid w:val="00766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766030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unhideWhenUsed/>
    <w:rsid w:val="0076603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766030"/>
  </w:style>
  <w:style w:type="character" w:styleId="af1">
    <w:name w:val="FollowedHyperlink"/>
    <w:basedOn w:val="a1"/>
    <w:uiPriority w:val="99"/>
    <w:semiHidden/>
    <w:unhideWhenUsed/>
    <w:rsid w:val="00766030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766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660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0"/>
    <w:unhideWhenUsed/>
    <w:rsid w:val="00766030"/>
    <w:pPr>
      <w:tabs>
        <w:tab w:val="num" w:pos="720"/>
      </w:tabs>
      <w:spacing w:before="100" w:beforeAutospacing="1" w:after="100" w:afterAutospacing="1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"/>
    <w:basedOn w:val="a0"/>
    <w:link w:val="af4"/>
    <w:unhideWhenUsed/>
    <w:rsid w:val="00766030"/>
    <w:pPr>
      <w:tabs>
        <w:tab w:val="left" w:pos="708"/>
      </w:tabs>
      <w:spacing w:before="60"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1"/>
    <w:link w:val="af3"/>
    <w:rsid w:val="007660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766030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uiPriority w:val="99"/>
    <w:semiHidden/>
    <w:rsid w:val="00766030"/>
    <w:rPr>
      <w:rFonts w:ascii="Tahoma" w:eastAsia="Calibri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0"/>
    <w:uiPriority w:val="99"/>
    <w:rsid w:val="00766030"/>
    <w:pPr>
      <w:widowControl w:val="0"/>
      <w:tabs>
        <w:tab w:val="left" w:pos="708"/>
      </w:tabs>
      <w:spacing w:after="0" w:line="240" w:lineRule="auto"/>
      <w:ind w:left="720" w:firstLine="4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766030"/>
    <w:pPr>
      <w:tabs>
        <w:tab w:val="left" w:pos="708"/>
      </w:tabs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лекция"/>
    <w:basedOn w:val="a0"/>
    <w:uiPriority w:val="99"/>
    <w:rsid w:val="00766030"/>
    <w:pPr>
      <w:tabs>
        <w:tab w:val="left" w:pos="708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8">
    <w:name w:val="тема"/>
    <w:basedOn w:val="a0"/>
    <w:uiPriority w:val="99"/>
    <w:rsid w:val="00766030"/>
    <w:pPr>
      <w:tabs>
        <w:tab w:val="left" w:pos="17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110">
    <w:name w:val="Абзац списка11"/>
    <w:basedOn w:val="a0"/>
    <w:uiPriority w:val="99"/>
    <w:rsid w:val="00766030"/>
    <w:pPr>
      <w:widowControl w:val="0"/>
      <w:tabs>
        <w:tab w:val="left" w:pos="708"/>
      </w:tabs>
      <w:spacing w:after="0" w:line="240" w:lineRule="auto"/>
      <w:ind w:left="720" w:firstLine="4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ranslation">
    <w:name w:val="translation"/>
    <w:uiPriority w:val="99"/>
    <w:rsid w:val="00766030"/>
  </w:style>
  <w:style w:type="character" w:customStyle="1" w:styleId="apple-converted-space">
    <w:name w:val="apple-converted-space"/>
    <w:rsid w:val="00766030"/>
  </w:style>
  <w:style w:type="character" w:customStyle="1" w:styleId="js-box-measuring">
    <w:name w:val="js-box-measuring"/>
    <w:uiPriority w:val="99"/>
    <w:rsid w:val="00766030"/>
  </w:style>
  <w:style w:type="character" w:customStyle="1" w:styleId="js-translation-text">
    <w:name w:val="js-translation-text"/>
    <w:uiPriority w:val="99"/>
    <w:rsid w:val="00766030"/>
  </w:style>
  <w:style w:type="paragraph" w:customStyle="1" w:styleId="13">
    <w:name w:val="Текст1"/>
    <w:basedOn w:val="a0"/>
    <w:rsid w:val="00766030"/>
    <w:pPr>
      <w:spacing w:after="0" w:line="259" w:lineRule="exac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бычный (веб)1"/>
    <w:basedOn w:val="a0"/>
    <w:uiPriority w:val="99"/>
    <w:rsid w:val="00766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pple-style-span">
    <w:name w:val="apple-style-span"/>
    <w:basedOn w:val="a1"/>
    <w:uiPriority w:val="99"/>
    <w:rsid w:val="00766030"/>
  </w:style>
  <w:style w:type="character" w:customStyle="1" w:styleId="detaillabel">
    <w:name w:val="detail_label"/>
    <w:basedOn w:val="a1"/>
    <w:uiPriority w:val="99"/>
    <w:rsid w:val="00766030"/>
  </w:style>
  <w:style w:type="character" w:customStyle="1" w:styleId="notice-heada">
    <w:name w:val="notice-heada"/>
    <w:basedOn w:val="a1"/>
    <w:uiPriority w:val="99"/>
    <w:rsid w:val="00766030"/>
  </w:style>
  <w:style w:type="character" w:customStyle="1" w:styleId="headertitle">
    <w:name w:val="header_title"/>
    <w:basedOn w:val="a1"/>
    <w:uiPriority w:val="99"/>
    <w:rsid w:val="00766030"/>
  </w:style>
  <w:style w:type="character" w:styleId="af9">
    <w:name w:val="Strong"/>
    <w:basedOn w:val="a1"/>
    <w:qFormat/>
    <w:rsid w:val="00766030"/>
    <w:rPr>
      <w:b/>
      <w:bCs/>
    </w:rPr>
  </w:style>
  <w:style w:type="character" w:customStyle="1" w:styleId="center-back">
    <w:name w:val="center-back"/>
    <w:basedOn w:val="a1"/>
    <w:rsid w:val="00766030"/>
  </w:style>
  <w:style w:type="paragraph" w:customStyle="1" w:styleId="Questions">
    <w:name w:val="Questions"/>
    <w:basedOn w:val="a0"/>
    <w:link w:val="Questions0"/>
    <w:qFormat/>
    <w:rsid w:val="00766030"/>
    <w:pPr>
      <w:widowControl w:val="0"/>
      <w:spacing w:after="0" w:line="240" w:lineRule="auto"/>
      <w:ind w:firstLine="709"/>
      <w:jc w:val="both"/>
    </w:pPr>
    <w:rPr>
      <w:rFonts w:ascii="Tahoma" w:eastAsia="Courier New" w:hAnsi="Tahoma" w:cs="Tahoma"/>
      <w:color w:val="000000"/>
      <w:sz w:val="20"/>
      <w:szCs w:val="20"/>
      <w:lang w:eastAsia="ru-RU" w:bidi="ru-RU"/>
    </w:rPr>
  </w:style>
  <w:style w:type="character" w:customStyle="1" w:styleId="Questions0">
    <w:name w:val="Questions Знак"/>
    <w:basedOn w:val="a1"/>
    <w:link w:val="Questions"/>
    <w:rsid w:val="00766030"/>
    <w:rPr>
      <w:rFonts w:ascii="Tahoma" w:eastAsia="Courier New" w:hAnsi="Tahoma" w:cs="Tahoma"/>
      <w:color w:val="000000"/>
      <w:sz w:val="20"/>
      <w:szCs w:val="20"/>
      <w:lang w:eastAsia="ru-RU" w:bidi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66030"/>
    <w:rPr>
      <w:color w:val="605E5C"/>
      <w:shd w:val="clear" w:color="auto" w:fill="E1DFDD"/>
    </w:rPr>
  </w:style>
  <w:style w:type="paragraph" w:styleId="afa">
    <w:name w:val="footnote text"/>
    <w:basedOn w:val="a0"/>
    <w:link w:val="afb"/>
    <w:uiPriority w:val="99"/>
    <w:unhideWhenUsed/>
    <w:rsid w:val="00766030"/>
    <w:pPr>
      <w:spacing w:after="0" w:line="240" w:lineRule="auto"/>
      <w:ind w:left="335" w:hanging="335"/>
      <w:jc w:val="both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rsid w:val="00766030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fc">
    <w:name w:val="Подпись к таблице_"/>
    <w:link w:val="afd"/>
    <w:locked/>
    <w:rsid w:val="00766030"/>
    <w:rPr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0"/>
    <w:link w:val="afc"/>
    <w:rsid w:val="00766030"/>
    <w:pPr>
      <w:widowControl w:val="0"/>
      <w:shd w:val="clear" w:color="auto" w:fill="FFFFFF"/>
      <w:spacing w:after="0" w:line="269" w:lineRule="exact"/>
      <w:jc w:val="both"/>
    </w:pPr>
    <w:rPr>
      <w:sz w:val="23"/>
      <w:szCs w:val="23"/>
      <w:shd w:val="clear" w:color="auto" w:fill="FFFFFF"/>
    </w:rPr>
  </w:style>
  <w:style w:type="paragraph" w:customStyle="1" w:styleId="24">
    <w:name w:val="Текст2"/>
    <w:basedOn w:val="a0"/>
    <w:rsid w:val="00766030"/>
    <w:pPr>
      <w:spacing w:after="0" w:line="259" w:lineRule="exac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766030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e">
    <w:name w:val="Plain Text"/>
    <w:basedOn w:val="a0"/>
    <w:link w:val="aff"/>
    <w:rsid w:val="007660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1"/>
    <w:link w:val="afe"/>
    <w:rsid w:val="007660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76603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0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customStyle="1" w:styleId="25">
    <w:name w:val="Абзац списка2"/>
    <w:basedOn w:val="a0"/>
    <w:rsid w:val="0076603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766030"/>
    <w:pPr>
      <w:autoSpaceDE w:val="0"/>
      <w:autoSpaceDN w:val="0"/>
      <w:spacing w:after="0" w:line="300" w:lineRule="auto"/>
      <w:ind w:firstLine="720"/>
      <w:jc w:val="both"/>
    </w:pPr>
    <w:rPr>
      <w:rFonts w:ascii="Arial" w:eastAsiaTheme="minorEastAsia" w:hAnsi="Arial" w:cs="Arial"/>
      <w:sz w:val="28"/>
      <w:szCs w:val="28"/>
      <w:lang w:eastAsia="ru-RU"/>
    </w:rPr>
  </w:style>
  <w:style w:type="paragraph" w:customStyle="1" w:styleId="FR2">
    <w:name w:val="FR2"/>
    <w:uiPriority w:val="99"/>
    <w:rsid w:val="00766030"/>
    <w:pPr>
      <w:autoSpaceDE w:val="0"/>
      <w:autoSpaceDN w:val="0"/>
      <w:spacing w:after="0" w:line="300" w:lineRule="auto"/>
      <w:ind w:firstLine="720"/>
      <w:jc w:val="both"/>
    </w:pPr>
    <w:rPr>
      <w:rFonts w:ascii="Arial" w:eastAsiaTheme="minorEastAsia" w:hAnsi="Arial" w:cs="Arial"/>
      <w:sz w:val="28"/>
      <w:szCs w:val="28"/>
      <w:lang w:eastAsia="ru-RU"/>
    </w:rPr>
  </w:style>
  <w:style w:type="paragraph" w:customStyle="1" w:styleId="FR3">
    <w:name w:val="FR3"/>
    <w:uiPriority w:val="99"/>
    <w:rsid w:val="00766030"/>
    <w:pPr>
      <w:autoSpaceDE w:val="0"/>
      <w:autoSpaceDN w:val="0"/>
      <w:spacing w:before="280" w:after="0" w:line="360" w:lineRule="auto"/>
      <w:ind w:left="1640" w:right="3200" w:hanging="1600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6">
    <w:name w:val="Сетка таблицы1"/>
    <w:basedOn w:val="a2"/>
    <w:next w:val="ae"/>
    <w:uiPriority w:val="39"/>
    <w:rsid w:val="0076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1"/>
    <w:uiPriority w:val="99"/>
    <w:semiHidden/>
    <w:unhideWhenUsed/>
    <w:rsid w:val="00766030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766030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766030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6603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766030"/>
    <w:rPr>
      <w:b/>
      <w:bCs/>
      <w:sz w:val="20"/>
      <w:szCs w:val="20"/>
    </w:rPr>
  </w:style>
  <w:style w:type="paragraph" w:styleId="aff5">
    <w:name w:val="Revision"/>
    <w:hidden/>
    <w:uiPriority w:val="99"/>
    <w:semiHidden/>
    <w:rsid w:val="00766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pol.ru/publications/pdf/Regions_201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emlin.ru/acts/ne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lobalcompac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ci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5970</Words>
  <Characters>34033</Characters>
  <Application>Microsoft Office Word</Application>
  <DocSecurity>0</DocSecurity>
  <Lines>283</Lines>
  <Paragraphs>79</Paragraphs>
  <ScaleCrop>false</ScaleCrop>
  <Company/>
  <LinksUpToDate>false</LinksUpToDate>
  <CharactersWithSpaces>39924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2019-10-02T16:34:00Z</dcterms:created>
  <dcterms:modified xsi:type="dcterms:W3CDTF">2019-10-02T17:10:00Z</dcterms:modified>
</cp:coreProperties>
</file>