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50E" w:rsidRPr="0055172A" w:rsidRDefault="00B2450E" w:rsidP="00B2450E">
      <w:pPr>
        <w:spacing w:line="240" w:lineRule="auto"/>
        <w:jc w:val="center"/>
        <w:rPr>
          <w:sz w:val="24"/>
        </w:rPr>
      </w:pPr>
      <w:r w:rsidRPr="0055172A">
        <w:rPr>
          <w:sz w:val="24"/>
        </w:rPr>
        <w:t xml:space="preserve">Федеральное государственное бюджетное образовательное учреждение </w:t>
      </w:r>
    </w:p>
    <w:p w:rsidR="00B2450E" w:rsidRPr="0055172A" w:rsidRDefault="00B2450E" w:rsidP="00B2450E">
      <w:pPr>
        <w:spacing w:line="240" w:lineRule="auto"/>
        <w:jc w:val="center"/>
        <w:rPr>
          <w:sz w:val="24"/>
        </w:rPr>
      </w:pPr>
      <w:r w:rsidRPr="0055172A">
        <w:rPr>
          <w:sz w:val="24"/>
        </w:rPr>
        <w:t xml:space="preserve">высшего образования </w:t>
      </w:r>
    </w:p>
    <w:p w:rsidR="00B2450E" w:rsidRPr="0055172A" w:rsidRDefault="00B2450E" w:rsidP="00B2450E">
      <w:pPr>
        <w:spacing w:line="240" w:lineRule="auto"/>
        <w:jc w:val="center"/>
        <w:rPr>
          <w:sz w:val="24"/>
        </w:rPr>
      </w:pPr>
      <w:r w:rsidRPr="0055172A">
        <w:rPr>
          <w:sz w:val="24"/>
        </w:rPr>
        <w:t>Московский государственный университет имени М.В. Ломоносова</w:t>
      </w:r>
    </w:p>
    <w:p w:rsidR="00B2450E" w:rsidRPr="0055172A" w:rsidRDefault="00B2450E" w:rsidP="00B2450E">
      <w:pPr>
        <w:spacing w:line="240" w:lineRule="auto"/>
        <w:jc w:val="center"/>
        <w:rPr>
          <w:iCs/>
          <w:sz w:val="24"/>
        </w:rPr>
      </w:pPr>
      <w:r w:rsidRPr="0055172A">
        <w:rPr>
          <w:iCs/>
          <w:sz w:val="24"/>
        </w:rPr>
        <w:t>Социологический факультет</w:t>
      </w:r>
    </w:p>
    <w:p w:rsidR="00B2450E" w:rsidRPr="0055172A" w:rsidRDefault="00B2450E" w:rsidP="00B2450E">
      <w:pPr>
        <w:spacing w:line="240" w:lineRule="auto"/>
        <w:rPr>
          <w:sz w:val="24"/>
        </w:rPr>
      </w:pPr>
    </w:p>
    <w:p w:rsidR="00B2450E" w:rsidRPr="0055172A" w:rsidRDefault="00B2450E" w:rsidP="00B2450E">
      <w:pPr>
        <w:spacing w:line="240" w:lineRule="auto"/>
        <w:rPr>
          <w:sz w:val="24"/>
        </w:rPr>
      </w:pPr>
    </w:p>
    <w:p w:rsidR="00B2450E" w:rsidRPr="0055172A" w:rsidRDefault="00B2450E" w:rsidP="00B2450E">
      <w:pPr>
        <w:spacing w:line="240" w:lineRule="auto"/>
        <w:rPr>
          <w:sz w:val="24"/>
        </w:rPr>
      </w:pPr>
    </w:p>
    <w:p w:rsidR="00B2450E" w:rsidRPr="0055172A" w:rsidRDefault="00B2450E" w:rsidP="00B2450E">
      <w:pPr>
        <w:spacing w:line="240" w:lineRule="auto"/>
        <w:ind w:firstLine="5940"/>
        <w:jc w:val="right"/>
        <w:outlineLvl w:val="0"/>
        <w:rPr>
          <w:b/>
          <w:bCs/>
          <w:sz w:val="24"/>
        </w:rPr>
      </w:pPr>
      <w:r w:rsidRPr="0055172A">
        <w:rPr>
          <w:b/>
          <w:bCs/>
          <w:sz w:val="24"/>
        </w:rPr>
        <w:t>УТВЕРЖДАЮ</w:t>
      </w:r>
    </w:p>
    <w:p w:rsidR="00B2450E" w:rsidRPr="0055172A" w:rsidRDefault="00B2450E" w:rsidP="00B2450E">
      <w:pPr>
        <w:spacing w:line="240" w:lineRule="auto"/>
        <w:ind w:firstLine="5940"/>
        <w:jc w:val="right"/>
        <w:outlineLvl w:val="0"/>
        <w:rPr>
          <w:b/>
          <w:bCs/>
          <w:sz w:val="24"/>
        </w:rPr>
      </w:pPr>
      <w:r w:rsidRPr="0055172A">
        <w:rPr>
          <w:b/>
          <w:bCs/>
          <w:sz w:val="24"/>
        </w:rPr>
        <w:t>(декан)</w:t>
      </w:r>
    </w:p>
    <w:p w:rsidR="00B2450E" w:rsidRPr="0055172A" w:rsidRDefault="00B2450E" w:rsidP="00B2450E">
      <w:pPr>
        <w:spacing w:line="240" w:lineRule="auto"/>
        <w:ind w:firstLine="5940"/>
        <w:jc w:val="right"/>
        <w:rPr>
          <w:b/>
          <w:bCs/>
          <w:sz w:val="24"/>
        </w:rPr>
      </w:pPr>
      <w:r w:rsidRPr="0055172A">
        <w:rPr>
          <w:b/>
          <w:bCs/>
          <w:sz w:val="24"/>
        </w:rPr>
        <w:t>____________/Н.Г. Осипова/</w:t>
      </w:r>
    </w:p>
    <w:p w:rsidR="00B2450E" w:rsidRPr="0055172A" w:rsidRDefault="00B2450E" w:rsidP="00B2450E">
      <w:pPr>
        <w:spacing w:line="240" w:lineRule="auto"/>
        <w:ind w:firstLine="5940"/>
        <w:jc w:val="right"/>
        <w:rPr>
          <w:b/>
          <w:bCs/>
          <w:sz w:val="24"/>
        </w:rPr>
      </w:pPr>
      <w:r>
        <w:rPr>
          <w:b/>
          <w:bCs/>
          <w:sz w:val="24"/>
        </w:rPr>
        <w:t>«____ » _________ 2020</w:t>
      </w:r>
      <w:r w:rsidRPr="0055172A">
        <w:rPr>
          <w:b/>
          <w:bCs/>
          <w:sz w:val="24"/>
        </w:rPr>
        <w:t xml:space="preserve"> г.</w:t>
      </w:r>
    </w:p>
    <w:p w:rsidR="00B2450E" w:rsidRPr="0055172A" w:rsidRDefault="00B2450E" w:rsidP="00B2450E">
      <w:pPr>
        <w:jc w:val="center"/>
        <w:rPr>
          <w:b/>
          <w:bCs/>
          <w:sz w:val="24"/>
        </w:rPr>
      </w:pPr>
    </w:p>
    <w:p w:rsidR="00B2450E" w:rsidRPr="0055172A" w:rsidRDefault="00B2450E" w:rsidP="00B2450E">
      <w:pPr>
        <w:jc w:val="center"/>
        <w:rPr>
          <w:b/>
          <w:bCs/>
          <w:sz w:val="24"/>
        </w:rPr>
      </w:pPr>
    </w:p>
    <w:p w:rsidR="00B2450E" w:rsidRPr="0055172A" w:rsidRDefault="00B2450E" w:rsidP="00B2450E">
      <w:pPr>
        <w:jc w:val="center"/>
        <w:rPr>
          <w:b/>
          <w:bCs/>
          <w:sz w:val="24"/>
        </w:rPr>
      </w:pPr>
    </w:p>
    <w:p w:rsidR="00B2450E" w:rsidRPr="0055172A" w:rsidRDefault="00B2450E" w:rsidP="00B2450E">
      <w:pPr>
        <w:jc w:val="center"/>
        <w:rPr>
          <w:b/>
          <w:bCs/>
          <w:sz w:val="24"/>
        </w:rPr>
      </w:pPr>
    </w:p>
    <w:p w:rsidR="00B2450E" w:rsidRPr="0055172A" w:rsidRDefault="00B2450E" w:rsidP="00B2450E">
      <w:pPr>
        <w:jc w:val="center"/>
        <w:rPr>
          <w:b/>
          <w:bCs/>
          <w:sz w:val="24"/>
        </w:rPr>
      </w:pPr>
      <w:r w:rsidRPr="0055172A">
        <w:rPr>
          <w:b/>
          <w:bCs/>
          <w:sz w:val="24"/>
        </w:rPr>
        <w:t>РАБОЧАЯ ПРОГРАММА ДИСЦИПЛИНЫ</w:t>
      </w:r>
    </w:p>
    <w:p w:rsidR="0012668D" w:rsidRPr="00B2450E" w:rsidRDefault="00B2450E" w:rsidP="0012668D">
      <w:pPr>
        <w:ind w:firstLine="720"/>
        <w:jc w:val="center"/>
        <w:rPr>
          <w:b/>
          <w:color w:val="222222"/>
          <w:sz w:val="24"/>
        </w:rPr>
      </w:pPr>
      <w:r>
        <w:rPr>
          <w:b/>
          <w:color w:val="222222"/>
          <w:sz w:val="24"/>
        </w:rPr>
        <w:t>«</w:t>
      </w:r>
      <w:r w:rsidRPr="00B2450E">
        <w:rPr>
          <w:b/>
          <w:color w:val="222222"/>
          <w:sz w:val="24"/>
        </w:rPr>
        <w:t>Государственное регулирование</w:t>
      </w:r>
      <w:r w:rsidR="00512E75">
        <w:rPr>
          <w:b/>
          <w:color w:val="222222"/>
          <w:sz w:val="24"/>
        </w:rPr>
        <w:t xml:space="preserve"> социально-трудовых отношений</w:t>
      </w:r>
      <w:r>
        <w:rPr>
          <w:b/>
          <w:color w:val="222222"/>
          <w:sz w:val="24"/>
        </w:rPr>
        <w:t>»</w:t>
      </w:r>
    </w:p>
    <w:p w:rsidR="0012668D" w:rsidRPr="00F51378" w:rsidRDefault="00B2450E" w:rsidP="0012668D">
      <w:pPr>
        <w:ind w:firstLine="720"/>
        <w:jc w:val="center"/>
        <w:rPr>
          <w:b/>
          <w:sz w:val="24"/>
          <w:szCs w:val="28"/>
          <w:lang w:val="en-US"/>
        </w:rPr>
      </w:pPr>
      <w:r w:rsidRPr="00F51378">
        <w:rPr>
          <w:rFonts w:eastAsia="+mn-ea"/>
          <w:b/>
          <w:kern w:val="24"/>
          <w:sz w:val="24"/>
          <w:lang w:val="en-US"/>
        </w:rPr>
        <w:t>«</w:t>
      </w:r>
      <w:r w:rsidR="00512E75">
        <w:rPr>
          <w:rFonts w:eastAsia="+mn-ea"/>
          <w:b/>
          <w:kern w:val="24"/>
          <w:sz w:val="24"/>
          <w:lang w:val="en-US"/>
        </w:rPr>
        <w:t xml:space="preserve">State regulation of social and labor </w:t>
      </w:r>
      <w:r w:rsidR="004C2B57">
        <w:rPr>
          <w:rFonts w:eastAsia="+mn-ea"/>
          <w:b/>
          <w:kern w:val="24"/>
          <w:sz w:val="24"/>
          <w:lang w:val="en-US"/>
        </w:rPr>
        <w:t>relations</w:t>
      </w:r>
      <w:bookmarkStart w:id="0" w:name="_GoBack"/>
      <w:bookmarkEnd w:id="0"/>
      <w:r w:rsidR="00512E75" w:rsidRPr="00F51378">
        <w:rPr>
          <w:rFonts w:eastAsia="+mn-ea"/>
          <w:b/>
          <w:kern w:val="24"/>
          <w:sz w:val="24"/>
          <w:lang w:val="en-US"/>
        </w:rPr>
        <w:t xml:space="preserve"> </w:t>
      </w:r>
      <w:r w:rsidRPr="00F51378">
        <w:rPr>
          <w:rFonts w:eastAsia="+mn-ea"/>
          <w:b/>
          <w:kern w:val="24"/>
          <w:sz w:val="24"/>
          <w:lang w:val="en-US"/>
        </w:rPr>
        <w:t>»</w:t>
      </w:r>
    </w:p>
    <w:p w:rsidR="0012668D" w:rsidRPr="00B2450E" w:rsidRDefault="0012668D" w:rsidP="0012668D">
      <w:pPr>
        <w:ind w:firstLine="720"/>
        <w:jc w:val="center"/>
        <w:rPr>
          <w:b/>
          <w:color w:val="222222"/>
          <w:szCs w:val="28"/>
          <w:lang w:val="en-US"/>
        </w:rPr>
      </w:pPr>
    </w:p>
    <w:p w:rsidR="0012668D" w:rsidRPr="00B2450E" w:rsidRDefault="0012668D" w:rsidP="0012668D">
      <w:pPr>
        <w:ind w:firstLine="720"/>
        <w:jc w:val="center"/>
        <w:rPr>
          <w:color w:val="222222"/>
          <w:szCs w:val="28"/>
          <w:lang w:val="en-US"/>
        </w:rPr>
      </w:pPr>
    </w:p>
    <w:p w:rsidR="00B2450E" w:rsidRPr="0055172A" w:rsidRDefault="00B2450E" w:rsidP="00B2450E">
      <w:pPr>
        <w:spacing w:line="240" w:lineRule="auto"/>
        <w:jc w:val="center"/>
        <w:rPr>
          <w:b/>
          <w:bCs/>
          <w:i/>
          <w:iCs/>
          <w:sz w:val="24"/>
        </w:rPr>
      </w:pPr>
      <w:r w:rsidRPr="0055172A">
        <w:rPr>
          <w:b/>
          <w:bCs/>
          <w:sz w:val="24"/>
        </w:rPr>
        <w:t xml:space="preserve">Уровень высшего образования: </w:t>
      </w:r>
    </w:p>
    <w:p w:rsidR="00B2450E" w:rsidRPr="0055172A" w:rsidRDefault="00B2450E" w:rsidP="00B2450E">
      <w:pPr>
        <w:spacing w:line="240" w:lineRule="auto"/>
        <w:jc w:val="center"/>
        <w:rPr>
          <w:b/>
          <w:bCs/>
          <w:iCs/>
          <w:sz w:val="24"/>
        </w:rPr>
      </w:pPr>
      <w:r w:rsidRPr="0055172A">
        <w:rPr>
          <w:b/>
          <w:bCs/>
          <w:iCs/>
          <w:sz w:val="24"/>
        </w:rPr>
        <w:t>Магистратура</w:t>
      </w:r>
    </w:p>
    <w:p w:rsidR="00B2450E" w:rsidRPr="0055172A" w:rsidRDefault="00B2450E" w:rsidP="00B2450E">
      <w:pPr>
        <w:spacing w:line="240" w:lineRule="auto"/>
        <w:jc w:val="center"/>
        <w:rPr>
          <w:b/>
          <w:bCs/>
          <w:i/>
          <w:iCs/>
          <w:sz w:val="24"/>
        </w:rPr>
      </w:pPr>
    </w:p>
    <w:p w:rsidR="00B2450E" w:rsidRPr="0055172A" w:rsidRDefault="00B2450E" w:rsidP="00B2450E">
      <w:pPr>
        <w:jc w:val="center"/>
        <w:rPr>
          <w:b/>
          <w:bCs/>
          <w:sz w:val="24"/>
        </w:rPr>
      </w:pPr>
      <w:r w:rsidRPr="0055172A">
        <w:rPr>
          <w:b/>
          <w:bCs/>
          <w:sz w:val="24"/>
        </w:rPr>
        <w:t xml:space="preserve">Направление подготовки (специальность): </w:t>
      </w:r>
    </w:p>
    <w:p w:rsidR="00B2450E" w:rsidRPr="0055172A" w:rsidRDefault="00B2450E" w:rsidP="00B2450E">
      <w:pPr>
        <w:spacing w:line="240" w:lineRule="auto"/>
        <w:jc w:val="center"/>
        <w:rPr>
          <w:sz w:val="24"/>
        </w:rPr>
      </w:pPr>
      <w:r w:rsidRPr="0055172A">
        <w:rPr>
          <w:bCs/>
          <w:sz w:val="24"/>
        </w:rPr>
        <w:t>39.04.01 СОЦИОЛОГИЯ</w:t>
      </w:r>
    </w:p>
    <w:p w:rsidR="00B2450E" w:rsidRPr="0055172A" w:rsidRDefault="00B2450E" w:rsidP="00B2450E">
      <w:pPr>
        <w:spacing w:before="100" w:beforeAutospacing="1" w:line="240" w:lineRule="auto"/>
        <w:jc w:val="center"/>
        <w:rPr>
          <w:sz w:val="24"/>
        </w:rPr>
      </w:pPr>
      <w:r w:rsidRPr="0055172A">
        <w:rPr>
          <w:b/>
          <w:bCs/>
          <w:sz w:val="24"/>
        </w:rPr>
        <w:t>Направленность (профиль) ОПОП:</w:t>
      </w:r>
    </w:p>
    <w:p w:rsidR="00B2450E" w:rsidRPr="0055172A" w:rsidRDefault="00B2450E" w:rsidP="00B2450E">
      <w:pPr>
        <w:spacing w:before="100" w:beforeAutospacing="1" w:line="240" w:lineRule="auto"/>
        <w:jc w:val="center"/>
        <w:rPr>
          <w:sz w:val="24"/>
        </w:rPr>
      </w:pPr>
      <w:r w:rsidRPr="0055172A">
        <w:rPr>
          <w:sz w:val="24"/>
        </w:rPr>
        <w:t>«Государственное управление социальными процессами»</w:t>
      </w:r>
    </w:p>
    <w:p w:rsidR="00B2450E" w:rsidRPr="0055172A" w:rsidRDefault="00B2450E" w:rsidP="00B2450E">
      <w:pPr>
        <w:spacing w:line="240" w:lineRule="auto"/>
        <w:jc w:val="center"/>
        <w:rPr>
          <w:sz w:val="24"/>
        </w:rPr>
      </w:pPr>
      <w:r w:rsidRPr="0055172A">
        <w:rPr>
          <w:sz w:val="24"/>
        </w:rPr>
        <w:t xml:space="preserve">Форма обучения: </w:t>
      </w:r>
    </w:p>
    <w:p w:rsidR="00B2450E" w:rsidRPr="0055172A" w:rsidRDefault="00B2450E" w:rsidP="00B2450E">
      <w:pPr>
        <w:spacing w:line="240" w:lineRule="auto"/>
        <w:jc w:val="center"/>
        <w:rPr>
          <w:bCs/>
          <w:iCs/>
          <w:sz w:val="24"/>
        </w:rPr>
      </w:pPr>
      <w:r w:rsidRPr="0055172A">
        <w:rPr>
          <w:bCs/>
          <w:iCs/>
          <w:sz w:val="24"/>
        </w:rPr>
        <w:t>Очная</w:t>
      </w:r>
    </w:p>
    <w:p w:rsidR="00B2450E" w:rsidRPr="0055172A" w:rsidRDefault="00B2450E" w:rsidP="00B2450E">
      <w:pPr>
        <w:spacing w:before="100" w:beforeAutospacing="1" w:line="240" w:lineRule="auto"/>
        <w:jc w:val="center"/>
        <w:rPr>
          <w:sz w:val="24"/>
        </w:rPr>
      </w:pPr>
    </w:p>
    <w:p w:rsidR="00B2450E" w:rsidRPr="0055172A" w:rsidRDefault="00B2450E" w:rsidP="00B2450E">
      <w:pPr>
        <w:spacing w:line="240" w:lineRule="auto"/>
        <w:jc w:val="center"/>
        <w:rPr>
          <w:bCs/>
          <w:iCs/>
          <w:sz w:val="24"/>
        </w:rPr>
      </w:pPr>
    </w:p>
    <w:p w:rsidR="00B2450E" w:rsidRPr="0055172A" w:rsidRDefault="00B2450E" w:rsidP="00B2450E">
      <w:pPr>
        <w:spacing w:line="240" w:lineRule="auto"/>
        <w:jc w:val="center"/>
        <w:rPr>
          <w:sz w:val="24"/>
        </w:rPr>
      </w:pPr>
    </w:p>
    <w:p w:rsidR="00B2450E" w:rsidRPr="0055172A" w:rsidRDefault="00B2450E" w:rsidP="00B2450E">
      <w:pPr>
        <w:jc w:val="right"/>
        <w:rPr>
          <w:sz w:val="24"/>
        </w:rPr>
      </w:pPr>
    </w:p>
    <w:p w:rsidR="00B2450E" w:rsidRPr="0055172A" w:rsidRDefault="00B2450E" w:rsidP="00B2450E">
      <w:pPr>
        <w:jc w:val="right"/>
        <w:rPr>
          <w:sz w:val="24"/>
        </w:rPr>
      </w:pPr>
    </w:p>
    <w:p w:rsidR="00B2450E" w:rsidRPr="0055172A" w:rsidRDefault="00B2450E" w:rsidP="00B2450E">
      <w:pPr>
        <w:jc w:val="right"/>
        <w:rPr>
          <w:sz w:val="24"/>
        </w:rPr>
      </w:pPr>
      <w:r w:rsidRPr="0055172A">
        <w:rPr>
          <w:sz w:val="24"/>
        </w:rPr>
        <w:t xml:space="preserve">Рабочая программа рассмотрена и одобрена </w:t>
      </w:r>
    </w:p>
    <w:p w:rsidR="00B2450E" w:rsidRPr="0055172A" w:rsidRDefault="00B2450E" w:rsidP="00B2450E">
      <w:pPr>
        <w:jc w:val="right"/>
        <w:rPr>
          <w:iCs/>
          <w:sz w:val="24"/>
        </w:rPr>
      </w:pPr>
      <w:r w:rsidRPr="0055172A">
        <w:rPr>
          <w:iCs/>
          <w:sz w:val="24"/>
        </w:rPr>
        <w:t>На заседании Ученого Совета факультета</w:t>
      </w:r>
    </w:p>
    <w:p w:rsidR="00B2450E" w:rsidRPr="0055172A" w:rsidRDefault="00B2450E" w:rsidP="00B2450E">
      <w:pPr>
        <w:jc w:val="right"/>
        <w:rPr>
          <w:sz w:val="24"/>
        </w:rPr>
      </w:pPr>
      <w:r w:rsidRPr="0055172A">
        <w:rPr>
          <w:sz w:val="24"/>
        </w:rPr>
        <w:t>(протокол №__ от______   20</w:t>
      </w:r>
      <w:r>
        <w:rPr>
          <w:sz w:val="24"/>
        </w:rPr>
        <w:t>20</w:t>
      </w:r>
      <w:r w:rsidRPr="0055172A">
        <w:rPr>
          <w:sz w:val="24"/>
        </w:rPr>
        <w:t xml:space="preserve"> г.)</w:t>
      </w:r>
    </w:p>
    <w:p w:rsidR="00B2450E" w:rsidRPr="0055172A" w:rsidRDefault="00B2450E" w:rsidP="00B2450E">
      <w:pPr>
        <w:jc w:val="right"/>
        <w:rPr>
          <w:sz w:val="24"/>
        </w:rPr>
      </w:pPr>
    </w:p>
    <w:p w:rsidR="00B2450E" w:rsidRPr="0055172A" w:rsidRDefault="00B2450E" w:rsidP="00B2450E">
      <w:pPr>
        <w:jc w:val="center"/>
        <w:rPr>
          <w:sz w:val="24"/>
        </w:rPr>
      </w:pPr>
      <w:r w:rsidRPr="0055172A">
        <w:rPr>
          <w:sz w:val="24"/>
        </w:rPr>
        <w:t>Москва 20</w:t>
      </w:r>
      <w:r>
        <w:rPr>
          <w:sz w:val="24"/>
        </w:rPr>
        <w:t>20</w:t>
      </w:r>
    </w:p>
    <w:p w:rsidR="00B2450E" w:rsidRPr="0055172A" w:rsidRDefault="00B2450E" w:rsidP="00B2450E">
      <w:pPr>
        <w:rPr>
          <w:sz w:val="24"/>
        </w:rPr>
        <w:sectPr w:rsidR="00B2450E" w:rsidRPr="0055172A">
          <w:pgSz w:w="11906" w:h="16838"/>
          <w:pgMar w:top="1134" w:right="850" w:bottom="1134" w:left="1701" w:header="708" w:footer="708" w:gutter="0"/>
          <w:cols w:space="708"/>
          <w:docGrid w:linePitch="360"/>
        </w:sectPr>
      </w:pPr>
    </w:p>
    <w:p w:rsidR="00B2450E" w:rsidRPr="00904CBC" w:rsidRDefault="00B2450E" w:rsidP="00B2450E">
      <w:pPr>
        <w:rPr>
          <w:sz w:val="24"/>
        </w:rPr>
      </w:pPr>
      <w:r w:rsidRPr="0055172A">
        <w:rPr>
          <w:sz w:val="24"/>
        </w:rPr>
        <w:lastRenderedPageBreak/>
        <w:t xml:space="preserve">Рабочая программа дисциплины (модуля) разработана в соответствии с </w:t>
      </w:r>
      <w:r w:rsidRPr="0055172A">
        <w:rPr>
          <w:color w:val="000000"/>
          <w:sz w:val="24"/>
        </w:rPr>
        <w:t xml:space="preserve">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39.04.01 Социология (уровень магистратуры) в редакции приказа </w:t>
      </w:r>
      <w:r w:rsidRPr="0055172A">
        <w:rPr>
          <w:bCs/>
          <w:sz w:val="24"/>
        </w:rPr>
        <w:t xml:space="preserve">МГУ от </w:t>
      </w:r>
      <w:r w:rsidRPr="00904CBC">
        <w:rPr>
          <w:bCs/>
          <w:sz w:val="24"/>
        </w:rPr>
        <w:t>______ 20</w:t>
      </w:r>
      <w:r>
        <w:rPr>
          <w:bCs/>
          <w:sz w:val="24"/>
        </w:rPr>
        <w:t>20</w:t>
      </w:r>
      <w:r w:rsidRPr="00904CBC">
        <w:rPr>
          <w:bCs/>
          <w:sz w:val="24"/>
        </w:rPr>
        <w:t xml:space="preserve"> года.</w:t>
      </w:r>
    </w:p>
    <w:p w:rsidR="00B2450E" w:rsidRPr="0055172A" w:rsidRDefault="00B2450E" w:rsidP="00B2450E">
      <w:pPr>
        <w:rPr>
          <w:color w:val="000000"/>
          <w:sz w:val="24"/>
        </w:rPr>
      </w:pPr>
    </w:p>
    <w:p w:rsidR="00B2450E" w:rsidRPr="0055172A" w:rsidRDefault="00B2450E" w:rsidP="00B2450E">
      <w:pPr>
        <w:rPr>
          <w:sz w:val="24"/>
        </w:rPr>
      </w:pPr>
      <w:r w:rsidRPr="0055172A">
        <w:rPr>
          <w:color w:val="000000"/>
          <w:sz w:val="24"/>
        </w:rPr>
        <w:t xml:space="preserve">Год (годы) приема на </w:t>
      </w:r>
      <w:r w:rsidRPr="0055172A">
        <w:rPr>
          <w:sz w:val="24"/>
        </w:rPr>
        <w:t>обучение: 20</w:t>
      </w:r>
      <w:r>
        <w:rPr>
          <w:sz w:val="24"/>
        </w:rPr>
        <w:t>20</w:t>
      </w:r>
    </w:p>
    <w:p w:rsidR="00B2450E" w:rsidRPr="0055172A" w:rsidRDefault="00B2450E" w:rsidP="00B2450E">
      <w:pPr>
        <w:jc w:val="center"/>
        <w:rPr>
          <w:sz w:val="24"/>
        </w:rPr>
        <w:sectPr w:rsidR="00B2450E" w:rsidRPr="0055172A">
          <w:pgSz w:w="11906" w:h="16838"/>
          <w:pgMar w:top="1134" w:right="850" w:bottom="1134" w:left="1701" w:header="708" w:footer="708" w:gutter="0"/>
          <w:cols w:space="708"/>
          <w:docGrid w:linePitch="360"/>
        </w:sectPr>
      </w:pPr>
      <w:r w:rsidRPr="0055172A">
        <w:rPr>
          <w:sz w:val="24"/>
        </w:rPr>
        <w:br w:type="page"/>
      </w:r>
    </w:p>
    <w:p w:rsidR="00B2450E" w:rsidRPr="0055172A" w:rsidRDefault="00B2450E" w:rsidP="00B2450E">
      <w:pPr>
        <w:spacing w:line="240" w:lineRule="auto"/>
        <w:rPr>
          <w:i/>
          <w:iCs/>
          <w:sz w:val="24"/>
        </w:rPr>
      </w:pPr>
      <w:r w:rsidRPr="0055172A">
        <w:rPr>
          <w:b/>
          <w:bCs/>
          <w:sz w:val="24"/>
        </w:rPr>
        <w:lastRenderedPageBreak/>
        <w:t>1.</w:t>
      </w:r>
      <w:r w:rsidRPr="0055172A">
        <w:rPr>
          <w:b/>
          <w:sz w:val="24"/>
        </w:rPr>
        <w:t> Место дисциплины (модуля) в структуре ОПОП ВО</w:t>
      </w:r>
      <w:r w:rsidRPr="0055172A">
        <w:rPr>
          <w:sz w:val="24"/>
        </w:rPr>
        <w:t xml:space="preserve">: </w:t>
      </w:r>
      <w:r w:rsidRPr="0055172A">
        <w:rPr>
          <w:iCs/>
          <w:sz w:val="24"/>
        </w:rPr>
        <w:t>относится к профессиональному циклу вариативной части, 2 семестр.</w:t>
      </w:r>
      <w:r w:rsidRPr="0055172A">
        <w:rPr>
          <w:iCs/>
          <w:color w:val="C00000"/>
          <w:sz w:val="24"/>
        </w:rPr>
        <w:t xml:space="preserve">  </w:t>
      </w:r>
    </w:p>
    <w:p w:rsidR="00F51378" w:rsidRDefault="00F51378" w:rsidP="00B2450E">
      <w:pPr>
        <w:spacing w:line="240" w:lineRule="auto"/>
        <w:rPr>
          <w:b/>
          <w:bCs/>
          <w:sz w:val="24"/>
        </w:rPr>
      </w:pPr>
    </w:p>
    <w:p w:rsidR="00B2450E" w:rsidRPr="0055172A" w:rsidRDefault="00B2450E" w:rsidP="00B2450E">
      <w:pPr>
        <w:spacing w:line="240" w:lineRule="auto"/>
        <w:rPr>
          <w:sz w:val="24"/>
        </w:rPr>
      </w:pPr>
      <w:r w:rsidRPr="0055172A">
        <w:rPr>
          <w:b/>
          <w:bCs/>
          <w:sz w:val="24"/>
        </w:rPr>
        <w:t>2.</w:t>
      </w:r>
      <w:r w:rsidRPr="0055172A">
        <w:rPr>
          <w:b/>
          <w:sz w:val="24"/>
        </w:rPr>
        <w:t> Входные требования для освоения дисциплины (модуля),</w:t>
      </w:r>
      <w:r w:rsidRPr="0055172A">
        <w:rPr>
          <w:sz w:val="24"/>
        </w:rPr>
        <w:t xml:space="preserve"> предварительные условия: </w:t>
      </w:r>
      <w:r w:rsidRPr="00F51378">
        <w:rPr>
          <w:sz w:val="24"/>
        </w:rPr>
        <w:t>дисциплина изучается  после освоения магистрантами блока дисциплин базовой части учебного плана</w:t>
      </w:r>
      <w:r w:rsidR="00F51378">
        <w:rPr>
          <w:sz w:val="22"/>
        </w:rPr>
        <w:t>.</w:t>
      </w:r>
    </w:p>
    <w:p w:rsidR="00F51378" w:rsidRDefault="00F51378" w:rsidP="00B2450E">
      <w:pPr>
        <w:spacing w:line="240" w:lineRule="auto"/>
        <w:rPr>
          <w:b/>
          <w:bCs/>
          <w:sz w:val="24"/>
        </w:rPr>
      </w:pPr>
    </w:p>
    <w:p w:rsidR="00B2450E" w:rsidRPr="0055172A" w:rsidRDefault="00B2450E" w:rsidP="00B2450E">
      <w:pPr>
        <w:spacing w:line="240" w:lineRule="auto"/>
        <w:rPr>
          <w:b/>
          <w:sz w:val="24"/>
        </w:rPr>
      </w:pPr>
      <w:r w:rsidRPr="0055172A">
        <w:rPr>
          <w:b/>
          <w:bCs/>
          <w:sz w:val="24"/>
        </w:rPr>
        <w:t>3.</w:t>
      </w:r>
      <w:r w:rsidRPr="0055172A">
        <w:rPr>
          <w:b/>
          <w:sz w:val="24"/>
        </w:rPr>
        <w:t xml:space="preserve"> Результаты обучения по дисциплине (модулю): </w:t>
      </w:r>
    </w:p>
    <w:p w:rsidR="00B2450E" w:rsidRPr="0055172A" w:rsidRDefault="00B2450E" w:rsidP="00B2450E">
      <w:pPr>
        <w:spacing w:line="240" w:lineRule="auto"/>
        <w:rPr>
          <w:b/>
          <w:sz w:val="24"/>
        </w:rPr>
      </w:pPr>
    </w:p>
    <w:tbl>
      <w:tblPr>
        <w:tblStyle w:val="aff5"/>
        <w:tblW w:w="5000" w:type="pct"/>
        <w:tblLook w:val="04A0" w:firstRow="1" w:lastRow="0" w:firstColumn="1" w:lastColumn="0" w:noHBand="0" w:noVBand="1"/>
      </w:tblPr>
      <w:tblGrid>
        <w:gridCol w:w="15353"/>
      </w:tblGrid>
      <w:tr w:rsidR="00B2450E" w:rsidRPr="0055172A" w:rsidTr="00B2450E">
        <w:tc>
          <w:tcPr>
            <w:tcW w:w="5000" w:type="pct"/>
          </w:tcPr>
          <w:p w:rsidR="00B2450E" w:rsidRPr="0055172A" w:rsidRDefault="00B2450E" w:rsidP="00EA6508">
            <w:pPr>
              <w:jc w:val="center"/>
              <w:rPr>
                <w:b/>
                <w:bCs/>
              </w:rPr>
            </w:pPr>
            <w:r w:rsidRPr="0055172A">
              <w:rPr>
                <w:b/>
                <w:bCs/>
              </w:rPr>
              <w:t>Планируемые результаты обучения по дисциплине (модулю)</w:t>
            </w:r>
          </w:p>
          <w:p w:rsidR="00B2450E" w:rsidRPr="0055172A" w:rsidRDefault="00B2450E" w:rsidP="00EA6508">
            <w:pPr>
              <w:jc w:val="center"/>
              <w:rPr>
                <w:b/>
                <w:sz w:val="24"/>
                <w:szCs w:val="24"/>
              </w:rPr>
            </w:pPr>
          </w:p>
        </w:tc>
      </w:tr>
      <w:tr w:rsidR="00B2450E" w:rsidRPr="0055172A" w:rsidTr="00B2450E">
        <w:tc>
          <w:tcPr>
            <w:tcW w:w="5000" w:type="pct"/>
          </w:tcPr>
          <w:p w:rsidR="0020447E" w:rsidRDefault="0020447E" w:rsidP="0020447E">
            <w:pPr>
              <w:pStyle w:val="14"/>
              <w:rPr>
                <w:b/>
              </w:rPr>
            </w:pPr>
            <w:r w:rsidRPr="0032599A">
              <w:rPr>
                <w:b/>
              </w:rPr>
              <w:t>ЗНАТЬ:</w:t>
            </w:r>
          </w:p>
          <w:p w:rsidR="00B2450E" w:rsidRDefault="0020447E" w:rsidP="0020447E">
            <w:pPr>
              <w:pStyle w:val="14"/>
            </w:pPr>
            <w:r w:rsidRPr="0032599A">
              <w:t>принципы проектирования социальных программ, дорожных карт, социальных платформ политических партий и власти</w:t>
            </w:r>
            <w:r>
              <w:t xml:space="preserve"> (ПК-15);</w:t>
            </w:r>
          </w:p>
          <w:p w:rsidR="0020447E" w:rsidRDefault="0020447E" w:rsidP="0020447E">
            <w:pPr>
              <w:pStyle w:val="14"/>
              <w:rPr>
                <w:b/>
              </w:rPr>
            </w:pPr>
            <w:r w:rsidRPr="0032599A">
              <w:rPr>
                <w:b/>
              </w:rPr>
              <w:t>ЗНАТЬ:</w:t>
            </w:r>
          </w:p>
          <w:p w:rsidR="0020447E" w:rsidRDefault="0020447E" w:rsidP="0020447E">
            <w:pPr>
              <w:pStyle w:val="14"/>
            </w:pPr>
            <w:r w:rsidRPr="0032599A">
              <w:t>систему социально-экономических индикаторов долгосрочных и среднесрочных стратегий государства и политических партий, властных региональных структур. Объективные и субъективные оценки населения об удовлетворенности социальных потребностей и социального климата в об</w:t>
            </w:r>
            <w:r>
              <w:t xml:space="preserve">ществе </w:t>
            </w:r>
            <w:r w:rsidRPr="0032599A">
              <w:t>(ПК-17)</w:t>
            </w:r>
            <w:r>
              <w:t>;</w:t>
            </w:r>
          </w:p>
          <w:p w:rsidR="0020447E" w:rsidRDefault="0020447E" w:rsidP="0020447E">
            <w:pPr>
              <w:pStyle w:val="14"/>
            </w:pPr>
            <w:r w:rsidRPr="0032599A">
              <w:rPr>
                <w:b/>
              </w:rPr>
              <w:t>ЗНАТЬ:</w:t>
            </w:r>
          </w:p>
          <w:p w:rsidR="0020447E" w:rsidRDefault="0020447E" w:rsidP="0020447E">
            <w:pPr>
              <w:pStyle w:val="14"/>
            </w:pPr>
            <w:r w:rsidRPr="0032599A">
              <w:t>современные социальные теории и методологические подходы в области социальных изменений и социальной динамики, их воздействие на моделирование социальных процессов, адаптированных к политическому менеджменту</w:t>
            </w:r>
            <w:r>
              <w:t xml:space="preserve"> </w:t>
            </w:r>
            <w:r w:rsidRPr="0032599A">
              <w:t>(СПК-1)</w:t>
            </w:r>
            <w:r>
              <w:t>;</w:t>
            </w:r>
          </w:p>
          <w:p w:rsidR="0020447E" w:rsidRDefault="0020447E" w:rsidP="0020447E">
            <w:pPr>
              <w:spacing w:line="240" w:lineRule="auto"/>
              <w:ind w:firstLine="0"/>
              <w:rPr>
                <w:sz w:val="24"/>
              </w:rPr>
            </w:pPr>
            <w:r w:rsidRPr="0032599A">
              <w:rPr>
                <w:b/>
                <w:sz w:val="24"/>
              </w:rPr>
              <w:t>УМЕТЬ</w:t>
            </w:r>
            <w:r w:rsidRPr="0032599A">
              <w:rPr>
                <w:sz w:val="24"/>
              </w:rPr>
              <w:t>:</w:t>
            </w:r>
          </w:p>
          <w:p w:rsidR="0020447E" w:rsidRDefault="0020447E" w:rsidP="0020447E">
            <w:pPr>
              <w:spacing w:line="240" w:lineRule="auto"/>
              <w:ind w:firstLine="0"/>
              <w:rPr>
                <w:b/>
                <w:sz w:val="24"/>
              </w:rPr>
            </w:pPr>
            <w:r w:rsidRPr="0032599A">
              <w:rPr>
                <w:sz w:val="24"/>
              </w:rPr>
              <w:t>применять существующие концептуальные и эмпирические методы и процедуры при разработке и проведении исследований в предметном поле государственного стратегического планирования</w:t>
            </w:r>
            <w:r w:rsidRPr="0032599A">
              <w:rPr>
                <w:b/>
                <w:sz w:val="24"/>
              </w:rPr>
              <w:t xml:space="preserve"> </w:t>
            </w:r>
            <w:r w:rsidRPr="0032599A">
              <w:rPr>
                <w:sz w:val="24"/>
              </w:rPr>
              <w:t>(ПК-8);</w:t>
            </w:r>
          </w:p>
          <w:p w:rsidR="0020447E" w:rsidRDefault="0020447E" w:rsidP="0020447E">
            <w:pPr>
              <w:pStyle w:val="a"/>
              <w:numPr>
                <w:ilvl w:val="0"/>
                <w:numId w:val="0"/>
              </w:numPr>
              <w:spacing w:line="240" w:lineRule="auto"/>
              <w:rPr>
                <w:sz w:val="24"/>
              </w:rPr>
            </w:pPr>
            <w:r w:rsidRPr="0032599A">
              <w:rPr>
                <w:b/>
                <w:sz w:val="24"/>
              </w:rPr>
              <w:t>УМЕТЬ:</w:t>
            </w:r>
          </w:p>
          <w:p w:rsidR="0020447E" w:rsidRPr="0032599A" w:rsidRDefault="0020447E" w:rsidP="0020447E">
            <w:pPr>
              <w:pStyle w:val="a"/>
              <w:numPr>
                <w:ilvl w:val="0"/>
                <w:numId w:val="0"/>
              </w:numPr>
              <w:spacing w:line="240" w:lineRule="auto"/>
              <w:rPr>
                <w:sz w:val="24"/>
              </w:rPr>
            </w:pPr>
            <w:r w:rsidRPr="0032599A">
              <w:rPr>
                <w:sz w:val="24"/>
              </w:rPr>
              <w:t>анализировать риски и последствия для социальных практик разрабатываемых моделей социальной политики и их эффективность</w:t>
            </w:r>
            <w:r>
              <w:rPr>
                <w:sz w:val="24"/>
              </w:rPr>
              <w:t xml:space="preserve"> (ПК-15);</w:t>
            </w:r>
          </w:p>
          <w:p w:rsidR="0020447E" w:rsidRDefault="0020447E" w:rsidP="0020447E">
            <w:pPr>
              <w:pStyle w:val="14"/>
            </w:pPr>
            <w:r w:rsidRPr="0032599A">
              <w:rPr>
                <w:b/>
              </w:rPr>
              <w:t>УМЕТЬ:</w:t>
            </w:r>
          </w:p>
          <w:p w:rsidR="0020447E" w:rsidRDefault="0020447E" w:rsidP="0020447E">
            <w:pPr>
              <w:pStyle w:val="14"/>
            </w:pPr>
            <w:r w:rsidRPr="0032599A">
              <w:t xml:space="preserve">анализировать информацию о состоянии и тенденциях развития механизмов функционирования социально-экономической системы; в сравнительном анализе критически оценивать стратегии социально-экономической динамики политических партий и общественных движений; оценивать эффективность действий власти, политических партий, гражданского общества </w:t>
            </w:r>
            <w:proofErr w:type="spellStart"/>
            <w:r w:rsidRPr="0032599A">
              <w:t>аа</w:t>
            </w:r>
            <w:proofErr w:type="spellEnd"/>
            <w:r w:rsidRPr="0032599A">
              <w:t xml:space="preserve"> основе статистических и социологических данных (ПК-17)</w:t>
            </w:r>
            <w:r>
              <w:t>;</w:t>
            </w:r>
          </w:p>
          <w:p w:rsidR="0020447E" w:rsidRDefault="0020447E" w:rsidP="0020447E">
            <w:pPr>
              <w:spacing w:line="240" w:lineRule="auto"/>
              <w:ind w:firstLine="0"/>
              <w:rPr>
                <w:sz w:val="24"/>
              </w:rPr>
            </w:pPr>
            <w:r w:rsidRPr="0032599A">
              <w:rPr>
                <w:b/>
                <w:sz w:val="24"/>
              </w:rPr>
              <w:t>УМЕТЬ:</w:t>
            </w:r>
          </w:p>
          <w:p w:rsidR="0020447E" w:rsidRPr="0032599A" w:rsidRDefault="0020447E" w:rsidP="0020447E">
            <w:pPr>
              <w:spacing w:line="240" w:lineRule="auto"/>
              <w:ind w:firstLine="0"/>
              <w:rPr>
                <w:sz w:val="24"/>
              </w:rPr>
            </w:pPr>
            <w:r w:rsidRPr="0032599A">
              <w:rPr>
                <w:sz w:val="24"/>
              </w:rPr>
              <w:t>анализировать систему социально-экономической динамики методами социологии, статистики и интегрировать результаты для задач политического менеджмента</w:t>
            </w:r>
            <w:r>
              <w:rPr>
                <w:sz w:val="24"/>
              </w:rPr>
              <w:t xml:space="preserve"> </w:t>
            </w:r>
            <w:r w:rsidRPr="0032599A">
              <w:rPr>
                <w:sz w:val="24"/>
              </w:rPr>
              <w:t>(СПК-1)</w:t>
            </w:r>
            <w:r w:rsidR="004E26F1">
              <w:rPr>
                <w:sz w:val="24"/>
              </w:rPr>
              <w:t>;</w:t>
            </w:r>
          </w:p>
          <w:p w:rsidR="004E26F1" w:rsidRDefault="004E26F1" w:rsidP="004E26F1">
            <w:pPr>
              <w:spacing w:line="240" w:lineRule="auto"/>
              <w:ind w:firstLine="0"/>
              <w:rPr>
                <w:sz w:val="24"/>
              </w:rPr>
            </w:pPr>
            <w:r w:rsidRPr="0032599A">
              <w:rPr>
                <w:b/>
                <w:sz w:val="24"/>
              </w:rPr>
              <w:t>УМЕТЬ:</w:t>
            </w:r>
          </w:p>
          <w:p w:rsidR="004E26F1" w:rsidRDefault="004E26F1" w:rsidP="004E26F1">
            <w:pPr>
              <w:spacing w:line="240" w:lineRule="auto"/>
              <w:ind w:firstLine="0"/>
              <w:rPr>
                <w:sz w:val="24"/>
              </w:rPr>
            </w:pPr>
            <w:r w:rsidRPr="0032599A">
              <w:rPr>
                <w:sz w:val="24"/>
              </w:rPr>
              <w:t xml:space="preserve">выявлять социальные эффекты и риски управленческих решений на макроуровне для оценки эффективности социальной политики в сфере труда </w:t>
            </w:r>
            <w:r w:rsidRPr="0032599A">
              <w:rPr>
                <w:sz w:val="24"/>
              </w:rPr>
              <w:lastRenderedPageBreak/>
              <w:t>и занятости</w:t>
            </w:r>
            <w:r>
              <w:rPr>
                <w:sz w:val="24"/>
              </w:rPr>
              <w:t xml:space="preserve"> </w:t>
            </w:r>
            <w:r w:rsidRPr="0032599A">
              <w:rPr>
                <w:sz w:val="24"/>
              </w:rPr>
              <w:t>(СПК-2)</w:t>
            </w:r>
            <w:r>
              <w:rPr>
                <w:sz w:val="24"/>
              </w:rPr>
              <w:t>;</w:t>
            </w:r>
          </w:p>
          <w:p w:rsidR="004E26F1" w:rsidRDefault="004E26F1" w:rsidP="004E26F1">
            <w:pPr>
              <w:spacing w:line="240" w:lineRule="auto"/>
              <w:ind w:firstLine="0"/>
              <w:rPr>
                <w:sz w:val="24"/>
              </w:rPr>
            </w:pPr>
            <w:r w:rsidRPr="0032599A">
              <w:rPr>
                <w:b/>
                <w:sz w:val="24"/>
              </w:rPr>
              <w:t>УМЕТЬ:</w:t>
            </w:r>
          </w:p>
          <w:p w:rsidR="004E26F1" w:rsidRDefault="004E26F1" w:rsidP="004E26F1">
            <w:pPr>
              <w:spacing w:line="240" w:lineRule="auto"/>
              <w:ind w:firstLine="0"/>
              <w:rPr>
                <w:sz w:val="24"/>
              </w:rPr>
            </w:pPr>
            <w:r w:rsidRPr="0032599A">
              <w:rPr>
                <w:sz w:val="24"/>
              </w:rPr>
              <w:t>планировать мероприятия по регулированию занятости и безработицы на основе теоретического анализа институтов государственного управления и комплексной диагностики социальных процессов в сфере труда и занятости</w:t>
            </w:r>
            <w:r>
              <w:rPr>
                <w:sz w:val="24"/>
              </w:rPr>
              <w:t xml:space="preserve"> </w:t>
            </w:r>
            <w:r w:rsidRPr="0032599A">
              <w:rPr>
                <w:sz w:val="24"/>
              </w:rPr>
              <w:t>(СПК-3)</w:t>
            </w:r>
            <w:r>
              <w:rPr>
                <w:sz w:val="24"/>
              </w:rPr>
              <w:t>;</w:t>
            </w:r>
          </w:p>
          <w:p w:rsidR="004E26F1" w:rsidRDefault="004E26F1" w:rsidP="004E26F1">
            <w:pPr>
              <w:spacing w:line="240" w:lineRule="auto"/>
              <w:ind w:firstLine="0"/>
              <w:rPr>
                <w:sz w:val="24"/>
              </w:rPr>
            </w:pPr>
            <w:r w:rsidRPr="0032599A">
              <w:rPr>
                <w:b/>
                <w:sz w:val="24"/>
              </w:rPr>
              <w:t>ВЛАДЕТЬ:</w:t>
            </w:r>
          </w:p>
          <w:p w:rsidR="004E26F1" w:rsidRPr="0032599A" w:rsidRDefault="004E26F1" w:rsidP="004E26F1">
            <w:pPr>
              <w:spacing w:line="240" w:lineRule="auto"/>
              <w:ind w:firstLine="0"/>
              <w:rPr>
                <w:sz w:val="24"/>
              </w:rPr>
            </w:pPr>
            <w:r w:rsidRPr="0032599A">
              <w:rPr>
                <w:sz w:val="24"/>
              </w:rPr>
              <w:t>навыками анализа методологических проблем, возникающих при решении исследовательских и практических задач в процессе исследования социальных механизмов власти и влияния в обществе на разных этапах его развития и в разных фазах его функцио</w:t>
            </w:r>
            <w:r>
              <w:rPr>
                <w:sz w:val="24"/>
              </w:rPr>
              <w:t xml:space="preserve">нирования </w:t>
            </w:r>
            <w:r w:rsidRPr="0032599A">
              <w:rPr>
                <w:sz w:val="24"/>
              </w:rPr>
              <w:t>(ПК-</w:t>
            </w:r>
            <w:r>
              <w:rPr>
                <w:sz w:val="24"/>
              </w:rPr>
              <w:t>8).</w:t>
            </w:r>
          </w:p>
          <w:p w:rsidR="0020447E" w:rsidRPr="0055172A" w:rsidRDefault="0020447E" w:rsidP="0020447E">
            <w:pPr>
              <w:pStyle w:val="14"/>
              <w:rPr>
                <w:rFonts w:cs="Times New Roman"/>
                <w:bCs/>
              </w:rPr>
            </w:pPr>
          </w:p>
        </w:tc>
      </w:tr>
    </w:tbl>
    <w:p w:rsidR="00B2450E" w:rsidRPr="0055172A" w:rsidRDefault="00B2450E" w:rsidP="00B2450E">
      <w:pPr>
        <w:spacing w:line="240" w:lineRule="auto"/>
        <w:rPr>
          <w:b/>
          <w:bCs/>
          <w:sz w:val="24"/>
        </w:rPr>
      </w:pPr>
    </w:p>
    <w:p w:rsidR="00B2450E" w:rsidRPr="0055172A" w:rsidRDefault="00B2450E" w:rsidP="00B2450E">
      <w:pPr>
        <w:spacing w:line="240" w:lineRule="auto"/>
        <w:rPr>
          <w:iCs/>
          <w:sz w:val="24"/>
        </w:rPr>
      </w:pPr>
      <w:r w:rsidRPr="0055172A">
        <w:rPr>
          <w:b/>
          <w:bCs/>
          <w:sz w:val="24"/>
        </w:rPr>
        <w:t>4.</w:t>
      </w:r>
      <w:r w:rsidRPr="0055172A">
        <w:rPr>
          <w:b/>
          <w:sz w:val="24"/>
        </w:rPr>
        <w:t> Форма обучения:</w:t>
      </w:r>
      <w:r w:rsidRPr="0055172A">
        <w:rPr>
          <w:sz w:val="24"/>
        </w:rPr>
        <w:t xml:space="preserve"> очная.</w:t>
      </w:r>
      <w:r w:rsidRPr="0055172A">
        <w:rPr>
          <w:color w:val="C00000"/>
          <w:sz w:val="24"/>
        </w:rPr>
        <w:t xml:space="preserve"> </w:t>
      </w:r>
      <w:r w:rsidRPr="0055172A">
        <w:rPr>
          <w:sz w:val="24"/>
        </w:rPr>
        <w:t xml:space="preserve"> </w:t>
      </w:r>
    </w:p>
    <w:p w:rsidR="00F51378" w:rsidRDefault="00F51378" w:rsidP="00B2450E">
      <w:pPr>
        <w:spacing w:line="240" w:lineRule="auto"/>
        <w:rPr>
          <w:b/>
          <w:bCs/>
          <w:sz w:val="24"/>
        </w:rPr>
      </w:pPr>
    </w:p>
    <w:p w:rsidR="00B2450E" w:rsidRPr="0055172A" w:rsidRDefault="00B2450E" w:rsidP="00B2450E">
      <w:pPr>
        <w:spacing w:line="240" w:lineRule="auto"/>
        <w:rPr>
          <w:color w:val="C00000"/>
          <w:sz w:val="24"/>
        </w:rPr>
      </w:pPr>
      <w:r w:rsidRPr="0055172A">
        <w:rPr>
          <w:b/>
          <w:bCs/>
          <w:sz w:val="24"/>
        </w:rPr>
        <w:t>5.</w:t>
      </w:r>
      <w:r w:rsidRPr="0055172A">
        <w:rPr>
          <w:b/>
          <w:sz w:val="24"/>
        </w:rPr>
        <w:t> Объем дисциплины (модуля)</w:t>
      </w:r>
      <w:r w:rsidRPr="0055172A">
        <w:rPr>
          <w:sz w:val="24"/>
        </w:rPr>
        <w:t xml:space="preserve"> составляет 3 </w:t>
      </w:r>
      <w:proofErr w:type="spellStart"/>
      <w:r w:rsidRPr="0055172A">
        <w:rPr>
          <w:sz w:val="24"/>
        </w:rPr>
        <w:t>з.е</w:t>
      </w:r>
      <w:proofErr w:type="spellEnd"/>
      <w:r w:rsidRPr="0055172A">
        <w:rPr>
          <w:sz w:val="24"/>
        </w:rPr>
        <w:t xml:space="preserve">., в том числе 32 аудиторных часа (16 часов лекций и 16 часов семинаров), 76  академических часов на самостоятельную работу обучающихся. </w:t>
      </w:r>
    </w:p>
    <w:p w:rsidR="00F51378" w:rsidRDefault="00F51378" w:rsidP="00B2450E">
      <w:pPr>
        <w:spacing w:line="240" w:lineRule="auto"/>
        <w:rPr>
          <w:b/>
          <w:bCs/>
          <w:sz w:val="24"/>
        </w:rPr>
      </w:pPr>
    </w:p>
    <w:p w:rsidR="00B2450E" w:rsidRPr="0055172A" w:rsidRDefault="00B2450E" w:rsidP="00B2450E">
      <w:pPr>
        <w:spacing w:line="240" w:lineRule="auto"/>
        <w:rPr>
          <w:sz w:val="24"/>
        </w:rPr>
      </w:pPr>
      <w:r w:rsidRPr="0055172A">
        <w:rPr>
          <w:b/>
          <w:bCs/>
          <w:sz w:val="24"/>
        </w:rPr>
        <w:t>6.</w:t>
      </w:r>
      <w:r w:rsidRPr="0055172A">
        <w:rPr>
          <w:b/>
          <w:sz w:val="24"/>
        </w:rPr>
        <w:t> Содержание дисциплины (модуля),</w:t>
      </w:r>
      <w:r w:rsidRPr="0055172A">
        <w:rPr>
          <w:sz w:val="24"/>
        </w:rPr>
        <w:t xml:space="preserve"> структурированное по темам (разделам) с указанием отведенного на них количества академических часов и виды учебных занятий:</w:t>
      </w:r>
      <w:r w:rsidRPr="0055172A">
        <w:rPr>
          <w:color w:val="FF0000"/>
          <w:sz w:val="24"/>
        </w:rPr>
        <w:t xml:space="preserve"> </w:t>
      </w:r>
    </w:p>
    <w:tbl>
      <w:tblPr>
        <w:tblpPr w:leftFromText="180" w:rightFromText="180" w:vertAnchor="text" w:horzAnchor="page" w:tblpX="975" w:tblpY="2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79"/>
        <w:gridCol w:w="916"/>
        <w:gridCol w:w="2061"/>
        <w:gridCol w:w="1476"/>
        <w:gridCol w:w="1304"/>
        <w:gridCol w:w="1981"/>
        <w:gridCol w:w="2136"/>
      </w:tblGrid>
      <w:tr w:rsidR="004E26F1" w:rsidRPr="004E26F1" w:rsidTr="0045492F">
        <w:trPr>
          <w:trHeight w:val="558"/>
        </w:trPr>
        <w:tc>
          <w:tcPr>
            <w:tcW w:w="1821" w:type="pct"/>
            <w:vMerge w:val="restart"/>
            <w:vAlign w:val="center"/>
          </w:tcPr>
          <w:p w:rsidR="004E26F1" w:rsidRPr="004E26F1" w:rsidRDefault="004E26F1" w:rsidP="00A236F5">
            <w:pPr>
              <w:spacing w:line="240" w:lineRule="auto"/>
              <w:ind w:firstLine="0"/>
              <w:jc w:val="center"/>
              <w:rPr>
                <w:b/>
                <w:bCs/>
                <w:sz w:val="22"/>
              </w:rPr>
            </w:pPr>
            <w:r w:rsidRPr="004E26F1">
              <w:rPr>
                <w:b/>
                <w:bCs/>
                <w:sz w:val="22"/>
                <w:szCs w:val="22"/>
              </w:rPr>
              <w:t>Наименование и краткое содержание разделов и дисциплины (модуля),</w:t>
            </w:r>
          </w:p>
          <w:p w:rsidR="004E26F1" w:rsidRPr="004E26F1" w:rsidRDefault="004E26F1" w:rsidP="00A236F5">
            <w:pPr>
              <w:spacing w:line="240" w:lineRule="auto"/>
              <w:ind w:firstLine="0"/>
              <w:jc w:val="center"/>
              <w:rPr>
                <w:b/>
                <w:bCs/>
                <w:sz w:val="22"/>
              </w:rPr>
            </w:pPr>
          </w:p>
          <w:p w:rsidR="004E26F1" w:rsidRPr="004E26F1" w:rsidRDefault="004E26F1" w:rsidP="00A236F5">
            <w:pPr>
              <w:spacing w:line="240" w:lineRule="auto"/>
              <w:ind w:firstLine="0"/>
              <w:jc w:val="center"/>
              <w:rPr>
                <w:sz w:val="22"/>
              </w:rPr>
            </w:pPr>
            <w:r w:rsidRPr="004E26F1">
              <w:rPr>
                <w:b/>
                <w:bCs/>
                <w:sz w:val="22"/>
                <w:szCs w:val="22"/>
              </w:rPr>
              <w:t>Форма промежуточной аттестации по дисциплине (модулю)</w:t>
            </w:r>
          </w:p>
        </w:tc>
        <w:tc>
          <w:tcPr>
            <w:tcW w:w="335" w:type="pct"/>
            <w:vMerge w:val="restart"/>
            <w:vAlign w:val="center"/>
          </w:tcPr>
          <w:p w:rsidR="004E26F1" w:rsidRPr="004E26F1" w:rsidRDefault="004E26F1" w:rsidP="00A236F5">
            <w:pPr>
              <w:spacing w:line="240" w:lineRule="auto"/>
              <w:ind w:firstLine="0"/>
              <w:jc w:val="center"/>
              <w:rPr>
                <w:b/>
                <w:bCs/>
                <w:sz w:val="22"/>
              </w:rPr>
            </w:pPr>
            <w:r w:rsidRPr="004E26F1">
              <w:rPr>
                <w:b/>
                <w:bCs/>
                <w:sz w:val="22"/>
                <w:szCs w:val="22"/>
              </w:rPr>
              <w:t>Всего</w:t>
            </w:r>
          </w:p>
          <w:p w:rsidR="004E26F1" w:rsidRPr="004E26F1" w:rsidRDefault="004E26F1" w:rsidP="00A236F5">
            <w:pPr>
              <w:spacing w:line="240" w:lineRule="auto"/>
              <w:ind w:firstLine="0"/>
              <w:jc w:val="center"/>
              <w:rPr>
                <w:sz w:val="22"/>
              </w:rPr>
            </w:pPr>
            <w:r w:rsidRPr="004E26F1">
              <w:rPr>
                <w:b/>
                <w:bCs/>
                <w:sz w:val="22"/>
                <w:szCs w:val="22"/>
              </w:rPr>
              <w:t>(часы</w:t>
            </w:r>
            <w:r w:rsidRPr="004E26F1">
              <w:rPr>
                <w:sz w:val="22"/>
                <w:szCs w:val="22"/>
              </w:rPr>
              <w:t>)</w:t>
            </w:r>
          </w:p>
        </w:tc>
        <w:tc>
          <w:tcPr>
            <w:tcW w:w="2111" w:type="pct"/>
            <w:gridSpan w:val="4"/>
            <w:vAlign w:val="center"/>
          </w:tcPr>
          <w:p w:rsidR="004E26F1" w:rsidRPr="004E26F1" w:rsidRDefault="00A236F5" w:rsidP="00A236F5">
            <w:pPr>
              <w:spacing w:line="240" w:lineRule="auto"/>
              <w:ind w:firstLine="0"/>
              <w:jc w:val="center"/>
              <w:rPr>
                <w:sz w:val="22"/>
              </w:rPr>
            </w:pPr>
            <w:r>
              <w:rPr>
                <w:sz w:val="22"/>
                <w:szCs w:val="22"/>
              </w:rPr>
              <w:t>в</w:t>
            </w:r>
            <w:r w:rsidR="004E26F1" w:rsidRPr="004E26F1">
              <w:rPr>
                <w:sz w:val="22"/>
                <w:szCs w:val="22"/>
              </w:rPr>
              <w:t xml:space="preserve"> том числе</w:t>
            </w:r>
          </w:p>
        </w:tc>
        <w:tc>
          <w:tcPr>
            <w:tcW w:w="734" w:type="pct"/>
            <w:vMerge w:val="restart"/>
            <w:vAlign w:val="center"/>
          </w:tcPr>
          <w:p w:rsidR="00A236F5" w:rsidRDefault="004E26F1" w:rsidP="00A236F5">
            <w:pPr>
              <w:spacing w:line="240" w:lineRule="auto"/>
              <w:ind w:firstLine="0"/>
              <w:jc w:val="center"/>
              <w:rPr>
                <w:b/>
                <w:sz w:val="22"/>
              </w:rPr>
            </w:pPr>
            <w:r w:rsidRPr="004E26F1">
              <w:rPr>
                <w:b/>
                <w:sz w:val="22"/>
                <w:szCs w:val="22"/>
              </w:rPr>
              <w:t>Форма текущего контроля</w:t>
            </w:r>
          </w:p>
          <w:p w:rsidR="004E26F1" w:rsidRPr="004E26F1" w:rsidRDefault="004E26F1" w:rsidP="00A236F5">
            <w:pPr>
              <w:spacing w:line="240" w:lineRule="auto"/>
              <w:ind w:firstLine="0"/>
              <w:jc w:val="center"/>
              <w:rPr>
                <w:b/>
                <w:sz w:val="22"/>
              </w:rPr>
            </w:pPr>
            <w:r w:rsidRPr="004E26F1">
              <w:rPr>
                <w:b/>
                <w:sz w:val="22"/>
                <w:szCs w:val="22"/>
              </w:rPr>
              <w:t>успеваемости</w:t>
            </w:r>
          </w:p>
          <w:p w:rsidR="004E26F1" w:rsidRPr="004E26F1" w:rsidRDefault="004E26F1" w:rsidP="00A236F5">
            <w:pPr>
              <w:spacing w:line="240" w:lineRule="auto"/>
              <w:ind w:firstLine="0"/>
              <w:jc w:val="center"/>
              <w:rPr>
                <w:i/>
                <w:color w:val="C00000"/>
                <w:sz w:val="22"/>
              </w:rPr>
            </w:pPr>
          </w:p>
        </w:tc>
      </w:tr>
      <w:tr w:rsidR="004E26F1" w:rsidRPr="004E26F1" w:rsidTr="0045492F">
        <w:trPr>
          <w:trHeight w:val="135"/>
        </w:trPr>
        <w:tc>
          <w:tcPr>
            <w:tcW w:w="1821" w:type="pct"/>
            <w:vMerge/>
          </w:tcPr>
          <w:p w:rsidR="004E26F1" w:rsidRPr="004E26F1" w:rsidRDefault="004E26F1" w:rsidP="004E26F1">
            <w:pPr>
              <w:spacing w:line="240" w:lineRule="auto"/>
              <w:ind w:firstLine="0"/>
              <w:rPr>
                <w:sz w:val="22"/>
              </w:rPr>
            </w:pPr>
          </w:p>
        </w:tc>
        <w:tc>
          <w:tcPr>
            <w:tcW w:w="335" w:type="pct"/>
            <w:vMerge/>
          </w:tcPr>
          <w:p w:rsidR="004E26F1" w:rsidRPr="004E26F1" w:rsidRDefault="004E26F1" w:rsidP="004E26F1">
            <w:pPr>
              <w:spacing w:line="240" w:lineRule="auto"/>
              <w:ind w:firstLine="0"/>
              <w:rPr>
                <w:sz w:val="22"/>
              </w:rPr>
            </w:pPr>
          </w:p>
        </w:tc>
        <w:tc>
          <w:tcPr>
            <w:tcW w:w="1685" w:type="pct"/>
            <w:gridSpan w:val="3"/>
          </w:tcPr>
          <w:p w:rsidR="004E26F1" w:rsidRPr="004E26F1" w:rsidRDefault="004E26F1" w:rsidP="004E26F1">
            <w:pPr>
              <w:spacing w:line="240" w:lineRule="auto"/>
              <w:ind w:firstLine="0"/>
              <w:jc w:val="center"/>
              <w:rPr>
                <w:b/>
                <w:bCs/>
                <w:sz w:val="22"/>
              </w:rPr>
            </w:pPr>
            <w:r w:rsidRPr="004E26F1">
              <w:rPr>
                <w:b/>
                <w:bCs/>
                <w:sz w:val="22"/>
                <w:szCs w:val="22"/>
              </w:rPr>
              <w:t xml:space="preserve">Контактная работа </w:t>
            </w:r>
            <w:r w:rsidRPr="004E26F1">
              <w:rPr>
                <w:b/>
                <w:bCs/>
                <w:sz w:val="22"/>
                <w:szCs w:val="22"/>
              </w:rPr>
              <w:br/>
              <w:t>(работа во взаимодействии с преподавателем)</w:t>
            </w:r>
          </w:p>
          <w:p w:rsidR="004E26F1" w:rsidRPr="004E26F1" w:rsidRDefault="004E26F1" w:rsidP="004E26F1">
            <w:pPr>
              <w:spacing w:line="240" w:lineRule="auto"/>
              <w:ind w:firstLine="0"/>
              <w:jc w:val="center"/>
              <w:rPr>
                <w:b/>
                <w:bCs/>
                <w:sz w:val="22"/>
              </w:rPr>
            </w:pPr>
            <w:r w:rsidRPr="004E26F1">
              <w:rPr>
                <w:b/>
                <w:bCs/>
                <w:sz w:val="22"/>
                <w:szCs w:val="22"/>
              </w:rPr>
              <w:t>Виды контактной работы, часы</w:t>
            </w:r>
          </w:p>
        </w:tc>
        <w:tc>
          <w:tcPr>
            <w:tcW w:w="426" w:type="pct"/>
            <w:vMerge w:val="restart"/>
          </w:tcPr>
          <w:p w:rsidR="004E26F1" w:rsidRPr="004E26F1" w:rsidRDefault="004E26F1" w:rsidP="004E26F1">
            <w:pPr>
              <w:spacing w:line="240" w:lineRule="auto"/>
              <w:ind w:firstLine="0"/>
              <w:jc w:val="center"/>
              <w:rPr>
                <w:b/>
                <w:bCs/>
                <w:sz w:val="22"/>
              </w:rPr>
            </w:pPr>
            <w:r w:rsidRPr="004E26F1">
              <w:rPr>
                <w:b/>
                <w:bCs/>
                <w:sz w:val="22"/>
                <w:szCs w:val="22"/>
              </w:rPr>
              <w:t>Самостоятельная работа обучающегося,</w:t>
            </w:r>
          </w:p>
          <w:p w:rsidR="004E26F1" w:rsidRPr="004E26F1" w:rsidRDefault="004E26F1" w:rsidP="004E26F1">
            <w:pPr>
              <w:spacing w:line="240" w:lineRule="auto"/>
              <w:ind w:firstLine="0"/>
              <w:jc w:val="center"/>
              <w:rPr>
                <w:b/>
                <w:bCs/>
                <w:sz w:val="22"/>
              </w:rPr>
            </w:pPr>
            <w:r w:rsidRPr="004E26F1">
              <w:rPr>
                <w:b/>
                <w:bCs/>
                <w:sz w:val="22"/>
                <w:szCs w:val="22"/>
              </w:rPr>
              <w:t xml:space="preserve"> часы </w:t>
            </w:r>
          </w:p>
          <w:p w:rsidR="004E26F1" w:rsidRPr="004E26F1" w:rsidRDefault="004E26F1" w:rsidP="004E26F1">
            <w:pPr>
              <w:spacing w:line="240" w:lineRule="auto"/>
              <w:ind w:firstLine="0"/>
              <w:jc w:val="center"/>
              <w:rPr>
                <w:i/>
                <w:iCs/>
                <w:sz w:val="22"/>
              </w:rPr>
            </w:pPr>
          </w:p>
        </w:tc>
        <w:tc>
          <w:tcPr>
            <w:tcW w:w="734" w:type="pct"/>
            <w:vMerge/>
          </w:tcPr>
          <w:p w:rsidR="004E26F1" w:rsidRPr="004E26F1" w:rsidRDefault="004E26F1" w:rsidP="004E26F1">
            <w:pPr>
              <w:spacing w:line="240" w:lineRule="auto"/>
              <w:ind w:firstLine="0"/>
              <w:jc w:val="center"/>
              <w:rPr>
                <w:b/>
                <w:bCs/>
                <w:sz w:val="22"/>
              </w:rPr>
            </w:pPr>
          </w:p>
        </w:tc>
      </w:tr>
      <w:tr w:rsidR="0045492F" w:rsidRPr="004E26F1" w:rsidTr="0045492F">
        <w:trPr>
          <w:trHeight w:val="1163"/>
        </w:trPr>
        <w:tc>
          <w:tcPr>
            <w:tcW w:w="1821" w:type="pct"/>
            <w:vMerge/>
          </w:tcPr>
          <w:p w:rsidR="004E26F1" w:rsidRPr="004E26F1" w:rsidRDefault="004E26F1" w:rsidP="004E26F1">
            <w:pPr>
              <w:spacing w:line="240" w:lineRule="auto"/>
              <w:ind w:firstLine="0"/>
              <w:rPr>
                <w:sz w:val="22"/>
              </w:rPr>
            </w:pPr>
          </w:p>
        </w:tc>
        <w:tc>
          <w:tcPr>
            <w:tcW w:w="335" w:type="pct"/>
            <w:vMerge/>
          </w:tcPr>
          <w:p w:rsidR="004E26F1" w:rsidRPr="004E26F1" w:rsidRDefault="004E26F1" w:rsidP="004E26F1">
            <w:pPr>
              <w:spacing w:line="240" w:lineRule="auto"/>
              <w:ind w:firstLine="0"/>
              <w:rPr>
                <w:sz w:val="22"/>
              </w:rPr>
            </w:pPr>
          </w:p>
        </w:tc>
        <w:tc>
          <w:tcPr>
            <w:tcW w:w="708" w:type="pct"/>
            <w:textDirection w:val="btLr"/>
            <w:vAlign w:val="center"/>
          </w:tcPr>
          <w:p w:rsidR="004E26F1" w:rsidRPr="004E26F1" w:rsidRDefault="004E26F1" w:rsidP="004E26F1">
            <w:pPr>
              <w:spacing w:line="240" w:lineRule="auto"/>
              <w:ind w:firstLine="0"/>
              <w:jc w:val="center"/>
              <w:rPr>
                <w:sz w:val="22"/>
              </w:rPr>
            </w:pPr>
            <w:r w:rsidRPr="004E26F1">
              <w:rPr>
                <w:sz w:val="22"/>
                <w:szCs w:val="22"/>
              </w:rPr>
              <w:t>Занятия лекционного типа*</w:t>
            </w:r>
          </w:p>
        </w:tc>
        <w:tc>
          <w:tcPr>
            <w:tcW w:w="517" w:type="pct"/>
            <w:textDirection w:val="btLr"/>
            <w:vAlign w:val="center"/>
          </w:tcPr>
          <w:p w:rsidR="004E26F1" w:rsidRPr="004E26F1" w:rsidRDefault="004E26F1" w:rsidP="004E26F1">
            <w:pPr>
              <w:spacing w:line="240" w:lineRule="auto"/>
              <w:ind w:firstLine="0"/>
              <w:jc w:val="center"/>
              <w:rPr>
                <w:sz w:val="22"/>
              </w:rPr>
            </w:pPr>
            <w:r w:rsidRPr="004E26F1">
              <w:rPr>
                <w:sz w:val="22"/>
                <w:szCs w:val="22"/>
              </w:rPr>
              <w:t>Занятия семинарского типа*</w:t>
            </w:r>
          </w:p>
        </w:tc>
        <w:tc>
          <w:tcPr>
            <w:tcW w:w="461" w:type="pct"/>
            <w:tcBorders>
              <w:left w:val="single" w:sz="4" w:space="0" w:color="auto"/>
            </w:tcBorders>
            <w:vAlign w:val="center"/>
          </w:tcPr>
          <w:p w:rsidR="004E26F1" w:rsidRPr="004E26F1" w:rsidRDefault="004E26F1" w:rsidP="004E26F1">
            <w:pPr>
              <w:spacing w:line="240" w:lineRule="auto"/>
              <w:ind w:firstLine="0"/>
              <w:jc w:val="center"/>
              <w:rPr>
                <w:b/>
                <w:bCs/>
                <w:color w:val="FF6600"/>
                <w:sz w:val="22"/>
              </w:rPr>
            </w:pPr>
            <w:r w:rsidRPr="004E26F1">
              <w:rPr>
                <w:b/>
                <w:bCs/>
                <w:sz w:val="22"/>
                <w:szCs w:val="22"/>
              </w:rPr>
              <w:t>Всего</w:t>
            </w:r>
          </w:p>
        </w:tc>
        <w:tc>
          <w:tcPr>
            <w:tcW w:w="426" w:type="pct"/>
            <w:vMerge/>
          </w:tcPr>
          <w:p w:rsidR="004E26F1" w:rsidRPr="004E26F1" w:rsidRDefault="004E26F1" w:rsidP="004E26F1">
            <w:pPr>
              <w:spacing w:line="240" w:lineRule="auto"/>
              <w:ind w:firstLine="0"/>
              <w:jc w:val="center"/>
              <w:rPr>
                <w:b/>
                <w:bCs/>
                <w:sz w:val="22"/>
              </w:rPr>
            </w:pPr>
          </w:p>
        </w:tc>
        <w:tc>
          <w:tcPr>
            <w:tcW w:w="734" w:type="pct"/>
            <w:vMerge/>
          </w:tcPr>
          <w:p w:rsidR="004E26F1" w:rsidRPr="004E26F1" w:rsidRDefault="004E26F1" w:rsidP="004E26F1">
            <w:pPr>
              <w:spacing w:line="240" w:lineRule="auto"/>
              <w:ind w:firstLine="0"/>
              <w:jc w:val="center"/>
              <w:rPr>
                <w:b/>
                <w:bCs/>
                <w:sz w:val="22"/>
              </w:rPr>
            </w:pPr>
          </w:p>
        </w:tc>
      </w:tr>
      <w:tr w:rsidR="0045492F" w:rsidRPr="004E26F1" w:rsidTr="0045492F">
        <w:tc>
          <w:tcPr>
            <w:tcW w:w="1821" w:type="pct"/>
            <w:vAlign w:val="center"/>
          </w:tcPr>
          <w:p w:rsidR="00AB503D" w:rsidRPr="00A236F5" w:rsidRDefault="00AB503D" w:rsidP="00AB503D">
            <w:pPr>
              <w:pStyle w:val="Style1"/>
              <w:widowControl/>
              <w:spacing w:line="240" w:lineRule="auto"/>
              <w:ind w:firstLine="0"/>
              <w:jc w:val="left"/>
              <w:rPr>
                <w:rFonts w:eastAsiaTheme="minorEastAsia"/>
                <w:sz w:val="24"/>
              </w:rPr>
            </w:pPr>
            <w:r>
              <w:rPr>
                <w:sz w:val="24"/>
              </w:rPr>
              <w:t xml:space="preserve">Тема 1. </w:t>
            </w:r>
            <w:r w:rsidRPr="00A236F5">
              <w:rPr>
                <w:sz w:val="24"/>
              </w:rPr>
              <w:t>Рынок труда: структура и особенности функционирования</w:t>
            </w:r>
          </w:p>
        </w:tc>
        <w:tc>
          <w:tcPr>
            <w:tcW w:w="335" w:type="pct"/>
            <w:vAlign w:val="center"/>
          </w:tcPr>
          <w:p w:rsidR="00AB503D" w:rsidRPr="004E26F1" w:rsidRDefault="00AB503D" w:rsidP="00AB503D">
            <w:pPr>
              <w:spacing w:line="240" w:lineRule="auto"/>
              <w:ind w:firstLine="0"/>
              <w:jc w:val="center"/>
              <w:rPr>
                <w:b/>
                <w:sz w:val="22"/>
              </w:rPr>
            </w:pPr>
            <w:r>
              <w:rPr>
                <w:b/>
                <w:sz w:val="22"/>
                <w:szCs w:val="22"/>
              </w:rPr>
              <w:t>18</w:t>
            </w:r>
          </w:p>
        </w:tc>
        <w:tc>
          <w:tcPr>
            <w:tcW w:w="708" w:type="pct"/>
            <w:vAlign w:val="center"/>
          </w:tcPr>
          <w:p w:rsidR="00AB503D" w:rsidRPr="004E26F1" w:rsidRDefault="00AB503D" w:rsidP="00AB503D">
            <w:pPr>
              <w:spacing w:line="240" w:lineRule="auto"/>
              <w:ind w:firstLine="0"/>
              <w:jc w:val="center"/>
              <w:rPr>
                <w:sz w:val="22"/>
              </w:rPr>
            </w:pPr>
            <w:r>
              <w:rPr>
                <w:sz w:val="22"/>
                <w:szCs w:val="22"/>
              </w:rPr>
              <w:t>2</w:t>
            </w:r>
          </w:p>
        </w:tc>
        <w:tc>
          <w:tcPr>
            <w:tcW w:w="517" w:type="pct"/>
            <w:vAlign w:val="center"/>
          </w:tcPr>
          <w:p w:rsidR="00AB503D" w:rsidRPr="004E26F1" w:rsidRDefault="00AB503D" w:rsidP="00AB503D">
            <w:pPr>
              <w:spacing w:line="240" w:lineRule="auto"/>
              <w:ind w:firstLine="0"/>
              <w:jc w:val="center"/>
              <w:rPr>
                <w:sz w:val="22"/>
              </w:rPr>
            </w:pPr>
            <w:r>
              <w:rPr>
                <w:sz w:val="22"/>
                <w:szCs w:val="22"/>
              </w:rPr>
              <w:t>2</w:t>
            </w:r>
          </w:p>
        </w:tc>
        <w:tc>
          <w:tcPr>
            <w:tcW w:w="461" w:type="pct"/>
            <w:vAlign w:val="center"/>
          </w:tcPr>
          <w:p w:rsidR="00AB503D" w:rsidRPr="004E26F1" w:rsidRDefault="0058535C" w:rsidP="00AB503D">
            <w:pPr>
              <w:spacing w:line="240" w:lineRule="auto"/>
              <w:ind w:firstLine="0"/>
              <w:jc w:val="center"/>
              <w:rPr>
                <w:b/>
                <w:sz w:val="22"/>
              </w:rPr>
            </w:pPr>
            <w:r>
              <w:rPr>
                <w:b/>
                <w:sz w:val="22"/>
                <w:szCs w:val="22"/>
              </w:rPr>
              <w:t>4</w:t>
            </w:r>
          </w:p>
        </w:tc>
        <w:tc>
          <w:tcPr>
            <w:tcW w:w="426" w:type="pct"/>
            <w:vAlign w:val="center"/>
          </w:tcPr>
          <w:p w:rsidR="00AB503D" w:rsidRPr="004E26F1" w:rsidRDefault="0058535C" w:rsidP="00AB503D">
            <w:pPr>
              <w:spacing w:line="240" w:lineRule="auto"/>
              <w:ind w:firstLine="0"/>
              <w:jc w:val="center"/>
              <w:rPr>
                <w:sz w:val="22"/>
              </w:rPr>
            </w:pPr>
            <w:r>
              <w:rPr>
                <w:sz w:val="22"/>
                <w:szCs w:val="22"/>
              </w:rPr>
              <w:t>9</w:t>
            </w:r>
          </w:p>
        </w:tc>
        <w:tc>
          <w:tcPr>
            <w:tcW w:w="734" w:type="pct"/>
          </w:tcPr>
          <w:p w:rsidR="00AB503D" w:rsidRPr="0058535C" w:rsidRDefault="00FF64DF" w:rsidP="00AB503D">
            <w:pPr>
              <w:spacing w:line="240" w:lineRule="auto"/>
              <w:ind w:firstLine="0"/>
              <w:jc w:val="center"/>
              <w:rPr>
                <w:sz w:val="22"/>
                <w:highlight w:val="yellow"/>
              </w:rPr>
            </w:pPr>
            <w:r w:rsidRPr="00E73F7A">
              <w:rPr>
                <w:sz w:val="22"/>
                <w:szCs w:val="22"/>
              </w:rPr>
              <w:t>Устный опрос, доклады</w:t>
            </w:r>
            <w:r>
              <w:rPr>
                <w:sz w:val="22"/>
                <w:szCs w:val="22"/>
              </w:rPr>
              <w:t>, эссе</w:t>
            </w:r>
          </w:p>
        </w:tc>
      </w:tr>
      <w:tr w:rsidR="0045492F" w:rsidRPr="004E26F1" w:rsidTr="0045492F">
        <w:trPr>
          <w:trHeight w:val="584"/>
        </w:trPr>
        <w:tc>
          <w:tcPr>
            <w:tcW w:w="1821" w:type="pct"/>
            <w:vAlign w:val="center"/>
          </w:tcPr>
          <w:p w:rsidR="00AB503D" w:rsidRPr="00A236F5" w:rsidRDefault="00AB503D" w:rsidP="00AB503D">
            <w:pPr>
              <w:pStyle w:val="Style1"/>
              <w:widowControl/>
              <w:spacing w:line="240" w:lineRule="auto"/>
              <w:ind w:firstLine="0"/>
              <w:jc w:val="left"/>
              <w:rPr>
                <w:rFonts w:eastAsiaTheme="minorEastAsia"/>
                <w:sz w:val="24"/>
              </w:rPr>
            </w:pPr>
            <w:r>
              <w:rPr>
                <w:sz w:val="24"/>
              </w:rPr>
              <w:t>Тема</w:t>
            </w:r>
            <w:r w:rsidRPr="00A236F5">
              <w:rPr>
                <w:sz w:val="24"/>
              </w:rPr>
              <w:t xml:space="preserve"> </w:t>
            </w:r>
            <w:r>
              <w:rPr>
                <w:sz w:val="24"/>
              </w:rPr>
              <w:t xml:space="preserve">2. </w:t>
            </w:r>
            <w:r w:rsidRPr="00A236F5">
              <w:rPr>
                <w:sz w:val="24"/>
              </w:rPr>
              <w:t>Безработица: виды, формы и показатели. Социально-экономические последствия безработицы</w:t>
            </w:r>
          </w:p>
        </w:tc>
        <w:tc>
          <w:tcPr>
            <w:tcW w:w="335" w:type="pct"/>
            <w:vAlign w:val="center"/>
          </w:tcPr>
          <w:p w:rsidR="00AB503D" w:rsidRPr="004E26F1" w:rsidRDefault="00AB503D" w:rsidP="00AB503D">
            <w:pPr>
              <w:spacing w:line="240" w:lineRule="auto"/>
              <w:ind w:firstLine="0"/>
              <w:jc w:val="center"/>
              <w:rPr>
                <w:b/>
                <w:sz w:val="22"/>
              </w:rPr>
            </w:pPr>
            <w:r>
              <w:rPr>
                <w:b/>
                <w:sz w:val="22"/>
                <w:szCs w:val="22"/>
              </w:rPr>
              <w:t>18</w:t>
            </w:r>
          </w:p>
        </w:tc>
        <w:tc>
          <w:tcPr>
            <w:tcW w:w="708" w:type="pct"/>
            <w:vAlign w:val="center"/>
          </w:tcPr>
          <w:p w:rsidR="00AB503D" w:rsidRPr="004E26F1" w:rsidRDefault="00AB503D" w:rsidP="00AB503D">
            <w:pPr>
              <w:spacing w:line="240" w:lineRule="auto"/>
              <w:ind w:firstLine="0"/>
              <w:jc w:val="center"/>
              <w:rPr>
                <w:sz w:val="22"/>
              </w:rPr>
            </w:pPr>
            <w:r>
              <w:rPr>
                <w:sz w:val="22"/>
                <w:szCs w:val="22"/>
              </w:rPr>
              <w:t>4</w:t>
            </w:r>
          </w:p>
        </w:tc>
        <w:tc>
          <w:tcPr>
            <w:tcW w:w="517" w:type="pct"/>
            <w:vAlign w:val="center"/>
          </w:tcPr>
          <w:p w:rsidR="00AB503D" w:rsidRPr="004E26F1" w:rsidRDefault="00AB503D" w:rsidP="00AB503D">
            <w:pPr>
              <w:spacing w:line="240" w:lineRule="auto"/>
              <w:ind w:firstLine="0"/>
              <w:jc w:val="center"/>
              <w:rPr>
                <w:sz w:val="22"/>
              </w:rPr>
            </w:pPr>
            <w:r>
              <w:rPr>
                <w:sz w:val="22"/>
                <w:szCs w:val="22"/>
              </w:rPr>
              <w:t>4</w:t>
            </w:r>
          </w:p>
        </w:tc>
        <w:tc>
          <w:tcPr>
            <w:tcW w:w="461" w:type="pct"/>
            <w:vAlign w:val="center"/>
          </w:tcPr>
          <w:p w:rsidR="00AB503D" w:rsidRPr="004E26F1" w:rsidRDefault="0058535C" w:rsidP="00AB503D">
            <w:pPr>
              <w:spacing w:line="240" w:lineRule="auto"/>
              <w:ind w:firstLine="0"/>
              <w:jc w:val="center"/>
              <w:rPr>
                <w:b/>
                <w:sz w:val="22"/>
              </w:rPr>
            </w:pPr>
            <w:r>
              <w:rPr>
                <w:b/>
                <w:sz w:val="22"/>
                <w:szCs w:val="22"/>
              </w:rPr>
              <w:t>8</w:t>
            </w:r>
          </w:p>
        </w:tc>
        <w:tc>
          <w:tcPr>
            <w:tcW w:w="426" w:type="pct"/>
            <w:vAlign w:val="center"/>
          </w:tcPr>
          <w:p w:rsidR="00AB503D" w:rsidRPr="004E26F1" w:rsidRDefault="0058535C" w:rsidP="00AB503D">
            <w:pPr>
              <w:spacing w:line="240" w:lineRule="auto"/>
              <w:ind w:firstLine="0"/>
              <w:jc w:val="center"/>
              <w:rPr>
                <w:sz w:val="22"/>
              </w:rPr>
            </w:pPr>
            <w:r>
              <w:rPr>
                <w:sz w:val="22"/>
                <w:szCs w:val="22"/>
              </w:rPr>
              <w:t>20</w:t>
            </w:r>
          </w:p>
        </w:tc>
        <w:tc>
          <w:tcPr>
            <w:tcW w:w="734" w:type="pct"/>
          </w:tcPr>
          <w:p w:rsidR="00AB503D" w:rsidRPr="00E73F7A" w:rsidRDefault="00AB503D" w:rsidP="00E73F7A">
            <w:pPr>
              <w:spacing w:line="240" w:lineRule="auto"/>
              <w:ind w:firstLine="0"/>
              <w:jc w:val="center"/>
              <w:rPr>
                <w:sz w:val="22"/>
              </w:rPr>
            </w:pPr>
            <w:r w:rsidRPr="00E73F7A">
              <w:rPr>
                <w:sz w:val="22"/>
                <w:szCs w:val="22"/>
              </w:rPr>
              <w:t xml:space="preserve">устный опрос, </w:t>
            </w:r>
            <w:r w:rsidR="00E73F7A" w:rsidRPr="00E73F7A">
              <w:rPr>
                <w:sz w:val="22"/>
                <w:szCs w:val="22"/>
              </w:rPr>
              <w:t>доклады, тестирование</w:t>
            </w:r>
          </w:p>
        </w:tc>
      </w:tr>
      <w:tr w:rsidR="0045492F" w:rsidRPr="004E26F1" w:rsidTr="0045492F">
        <w:trPr>
          <w:trHeight w:val="584"/>
        </w:trPr>
        <w:tc>
          <w:tcPr>
            <w:tcW w:w="1821" w:type="pct"/>
            <w:vAlign w:val="center"/>
          </w:tcPr>
          <w:p w:rsidR="00AB503D" w:rsidRPr="00A236F5" w:rsidRDefault="00AB503D" w:rsidP="00AB503D">
            <w:pPr>
              <w:pStyle w:val="Style1"/>
              <w:widowControl/>
              <w:spacing w:line="240" w:lineRule="auto"/>
              <w:ind w:firstLine="0"/>
              <w:jc w:val="left"/>
              <w:rPr>
                <w:rFonts w:eastAsiaTheme="minorEastAsia"/>
                <w:sz w:val="24"/>
              </w:rPr>
            </w:pPr>
            <w:r>
              <w:rPr>
                <w:sz w:val="24"/>
              </w:rPr>
              <w:t>Тема</w:t>
            </w:r>
            <w:r w:rsidRPr="00A236F5">
              <w:rPr>
                <w:sz w:val="24"/>
              </w:rPr>
              <w:t xml:space="preserve"> </w:t>
            </w:r>
            <w:r>
              <w:rPr>
                <w:sz w:val="24"/>
              </w:rPr>
              <w:t xml:space="preserve">3. </w:t>
            </w:r>
            <w:r w:rsidRPr="00A236F5">
              <w:rPr>
                <w:sz w:val="24"/>
              </w:rPr>
              <w:t>Роль государства в регулировании занятости: эволюция теории и практики</w:t>
            </w:r>
          </w:p>
        </w:tc>
        <w:tc>
          <w:tcPr>
            <w:tcW w:w="335" w:type="pct"/>
            <w:vAlign w:val="center"/>
          </w:tcPr>
          <w:p w:rsidR="00AB503D" w:rsidRPr="004E26F1" w:rsidRDefault="00AB503D" w:rsidP="00AB503D">
            <w:pPr>
              <w:spacing w:line="240" w:lineRule="auto"/>
              <w:ind w:firstLine="0"/>
              <w:jc w:val="center"/>
              <w:rPr>
                <w:b/>
                <w:sz w:val="22"/>
              </w:rPr>
            </w:pPr>
            <w:r>
              <w:rPr>
                <w:b/>
                <w:sz w:val="22"/>
                <w:szCs w:val="22"/>
              </w:rPr>
              <w:t>18</w:t>
            </w:r>
          </w:p>
        </w:tc>
        <w:tc>
          <w:tcPr>
            <w:tcW w:w="708" w:type="pct"/>
            <w:vAlign w:val="center"/>
          </w:tcPr>
          <w:p w:rsidR="00AB503D" w:rsidRPr="004E26F1" w:rsidRDefault="00AB503D" w:rsidP="00AB503D">
            <w:pPr>
              <w:spacing w:line="240" w:lineRule="auto"/>
              <w:ind w:firstLine="0"/>
              <w:jc w:val="center"/>
              <w:rPr>
                <w:sz w:val="22"/>
              </w:rPr>
            </w:pPr>
            <w:r>
              <w:rPr>
                <w:sz w:val="22"/>
                <w:szCs w:val="22"/>
              </w:rPr>
              <w:t>2</w:t>
            </w:r>
          </w:p>
        </w:tc>
        <w:tc>
          <w:tcPr>
            <w:tcW w:w="517" w:type="pct"/>
            <w:vAlign w:val="center"/>
          </w:tcPr>
          <w:p w:rsidR="00AB503D" w:rsidRPr="004E26F1" w:rsidRDefault="00AB503D" w:rsidP="00AB503D">
            <w:pPr>
              <w:spacing w:line="240" w:lineRule="auto"/>
              <w:ind w:firstLine="0"/>
              <w:jc w:val="center"/>
              <w:rPr>
                <w:sz w:val="22"/>
              </w:rPr>
            </w:pPr>
            <w:r>
              <w:rPr>
                <w:sz w:val="22"/>
                <w:szCs w:val="22"/>
              </w:rPr>
              <w:t>2</w:t>
            </w:r>
          </w:p>
        </w:tc>
        <w:tc>
          <w:tcPr>
            <w:tcW w:w="461" w:type="pct"/>
            <w:vAlign w:val="center"/>
          </w:tcPr>
          <w:p w:rsidR="00AB503D" w:rsidRPr="004E26F1" w:rsidRDefault="0058535C" w:rsidP="00AB503D">
            <w:pPr>
              <w:spacing w:line="240" w:lineRule="auto"/>
              <w:ind w:firstLine="0"/>
              <w:jc w:val="center"/>
              <w:rPr>
                <w:b/>
                <w:sz w:val="22"/>
              </w:rPr>
            </w:pPr>
            <w:r>
              <w:rPr>
                <w:b/>
                <w:sz w:val="22"/>
                <w:szCs w:val="22"/>
              </w:rPr>
              <w:t>4</w:t>
            </w:r>
          </w:p>
        </w:tc>
        <w:tc>
          <w:tcPr>
            <w:tcW w:w="426" w:type="pct"/>
            <w:vAlign w:val="center"/>
          </w:tcPr>
          <w:p w:rsidR="00AB503D" w:rsidRPr="004E26F1" w:rsidRDefault="0058535C" w:rsidP="00AB503D">
            <w:pPr>
              <w:spacing w:line="240" w:lineRule="auto"/>
              <w:ind w:firstLine="0"/>
              <w:jc w:val="center"/>
              <w:rPr>
                <w:sz w:val="22"/>
              </w:rPr>
            </w:pPr>
            <w:r>
              <w:rPr>
                <w:sz w:val="22"/>
                <w:szCs w:val="22"/>
              </w:rPr>
              <w:t>9</w:t>
            </w:r>
          </w:p>
        </w:tc>
        <w:tc>
          <w:tcPr>
            <w:tcW w:w="734" w:type="pct"/>
          </w:tcPr>
          <w:p w:rsidR="00AB503D" w:rsidRPr="0058535C" w:rsidRDefault="00FF64DF" w:rsidP="00AB503D">
            <w:pPr>
              <w:spacing w:line="240" w:lineRule="auto"/>
              <w:ind w:firstLine="0"/>
              <w:jc w:val="center"/>
              <w:rPr>
                <w:sz w:val="22"/>
                <w:highlight w:val="yellow"/>
              </w:rPr>
            </w:pPr>
            <w:r w:rsidRPr="00E73F7A">
              <w:rPr>
                <w:sz w:val="22"/>
                <w:szCs w:val="22"/>
              </w:rPr>
              <w:t>Устный опрос, доклады</w:t>
            </w:r>
            <w:r>
              <w:rPr>
                <w:sz w:val="22"/>
                <w:szCs w:val="22"/>
              </w:rPr>
              <w:t>, эссе</w:t>
            </w:r>
          </w:p>
        </w:tc>
      </w:tr>
      <w:tr w:rsidR="0045492F" w:rsidRPr="004E26F1" w:rsidTr="0045492F">
        <w:trPr>
          <w:trHeight w:val="584"/>
        </w:trPr>
        <w:tc>
          <w:tcPr>
            <w:tcW w:w="1821" w:type="pct"/>
            <w:vAlign w:val="center"/>
          </w:tcPr>
          <w:p w:rsidR="00AB503D" w:rsidRPr="00A236F5" w:rsidRDefault="00AB503D" w:rsidP="00AB503D">
            <w:pPr>
              <w:pStyle w:val="Style1"/>
              <w:widowControl/>
              <w:spacing w:line="240" w:lineRule="auto"/>
              <w:ind w:firstLine="0"/>
              <w:jc w:val="left"/>
              <w:rPr>
                <w:rFonts w:eastAsiaTheme="minorEastAsia"/>
                <w:sz w:val="24"/>
              </w:rPr>
            </w:pPr>
            <w:r>
              <w:rPr>
                <w:sz w:val="24"/>
              </w:rPr>
              <w:lastRenderedPageBreak/>
              <w:t>Тема</w:t>
            </w:r>
            <w:r w:rsidRPr="00A236F5">
              <w:rPr>
                <w:sz w:val="24"/>
              </w:rPr>
              <w:t xml:space="preserve"> </w:t>
            </w:r>
            <w:r>
              <w:rPr>
                <w:sz w:val="24"/>
              </w:rPr>
              <w:t xml:space="preserve">4. </w:t>
            </w:r>
            <w:r w:rsidRPr="00A236F5">
              <w:rPr>
                <w:sz w:val="24"/>
              </w:rPr>
              <w:t>Мобильность рынка труда</w:t>
            </w:r>
          </w:p>
        </w:tc>
        <w:tc>
          <w:tcPr>
            <w:tcW w:w="335" w:type="pct"/>
            <w:vAlign w:val="center"/>
          </w:tcPr>
          <w:p w:rsidR="00AB503D" w:rsidRPr="004E26F1" w:rsidRDefault="00AB503D" w:rsidP="00AB503D">
            <w:pPr>
              <w:spacing w:line="240" w:lineRule="auto"/>
              <w:ind w:firstLine="0"/>
              <w:jc w:val="center"/>
              <w:rPr>
                <w:b/>
                <w:sz w:val="22"/>
              </w:rPr>
            </w:pPr>
            <w:r>
              <w:rPr>
                <w:b/>
                <w:sz w:val="22"/>
                <w:szCs w:val="22"/>
              </w:rPr>
              <w:t>18</w:t>
            </w:r>
          </w:p>
        </w:tc>
        <w:tc>
          <w:tcPr>
            <w:tcW w:w="708" w:type="pct"/>
            <w:vAlign w:val="center"/>
          </w:tcPr>
          <w:p w:rsidR="00AB503D" w:rsidRPr="004E26F1" w:rsidRDefault="00AB503D" w:rsidP="00AB503D">
            <w:pPr>
              <w:spacing w:line="240" w:lineRule="auto"/>
              <w:ind w:firstLine="0"/>
              <w:jc w:val="center"/>
              <w:rPr>
                <w:sz w:val="22"/>
              </w:rPr>
            </w:pPr>
            <w:r>
              <w:rPr>
                <w:sz w:val="22"/>
                <w:szCs w:val="22"/>
              </w:rPr>
              <w:t>2</w:t>
            </w:r>
          </w:p>
        </w:tc>
        <w:tc>
          <w:tcPr>
            <w:tcW w:w="517" w:type="pct"/>
            <w:vAlign w:val="center"/>
          </w:tcPr>
          <w:p w:rsidR="00AB503D" w:rsidRPr="004E26F1" w:rsidRDefault="00AB503D" w:rsidP="00AB503D">
            <w:pPr>
              <w:spacing w:line="240" w:lineRule="auto"/>
              <w:ind w:firstLine="0"/>
              <w:jc w:val="center"/>
              <w:rPr>
                <w:sz w:val="22"/>
              </w:rPr>
            </w:pPr>
            <w:r>
              <w:rPr>
                <w:sz w:val="22"/>
                <w:szCs w:val="22"/>
              </w:rPr>
              <w:t>2</w:t>
            </w:r>
          </w:p>
        </w:tc>
        <w:tc>
          <w:tcPr>
            <w:tcW w:w="461" w:type="pct"/>
            <w:vAlign w:val="center"/>
          </w:tcPr>
          <w:p w:rsidR="00AB503D" w:rsidRPr="004E26F1" w:rsidRDefault="0058535C" w:rsidP="00AB503D">
            <w:pPr>
              <w:spacing w:line="240" w:lineRule="auto"/>
              <w:ind w:firstLine="0"/>
              <w:jc w:val="center"/>
              <w:rPr>
                <w:b/>
                <w:sz w:val="22"/>
              </w:rPr>
            </w:pPr>
            <w:r>
              <w:rPr>
                <w:b/>
                <w:sz w:val="22"/>
                <w:szCs w:val="22"/>
              </w:rPr>
              <w:t>4</w:t>
            </w:r>
          </w:p>
        </w:tc>
        <w:tc>
          <w:tcPr>
            <w:tcW w:w="426" w:type="pct"/>
            <w:vAlign w:val="center"/>
          </w:tcPr>
          <w:p w:rsidR="00AB503D" w:rsidRPr="004E26F1" w:rsidRDefault="0058535C" w:rsidP="00AB503D">
            <w:pPr>
              <w:spacing w:line="240" w:lineRule="auto"/>
              <w:ind w:firstLine="0"/>
              <w:jc w:val="center"/>
              <w:rPr>
                <w:sz w:val="22"/>
              </w:rPr>
            </w:pPr>
            <w:r>
              <w:rPr>
                <w:sz w:val="22"/>
                <w:szCs w:val="22"/>
              </w:rPr>
              <w:t>9</w:t>
            </w:r>
          </w:p>
        </w:tc>
        <w:tc>
          <w:tcPr>
            <w:tcW w:w="734" w:type="pct"/>
          </w:tcPr>
          <w:p w:rsidR="00AB503D" w:rsidRPr="0058535C" w:rsidRDefault="00FF64DF" w:rsidP="00AB503D">
            <w:pPr>
              <w:spacing w:line="240" w:lineRule="auto"/>
              <w:ind w:firstLine="0"/>
              <w:jc w:val="center"/>
              <w:rPr>
                <w:sz w:val="22"/>
                <w:highlight w:val="yellow"/>
              </w:rPr>
            </w:pPr>
            <w:r w:rsidRPr="00E73F7A">
              <w:rPr>
                <w:sz w:val="22"/>
                <w:szCs w:val="22"/>
              </w:rPr>
              <w:t>Устный опрос, доклады</w:t>
            </w:r>
            <w:r>
              <w:rPr>
                <w:sz w:val="22"/>
                <w:szCs w:val="22"/>
              </w:rPr>
              <w:t>, эссе</w:t>
            </w:r>
          </w:p>
        </w:tc>
      </w:tr>
      <w:tr w:rsidR="0045492F" w:rsidRPr="004E26F1" w:rsidTr="0045492F">
        <w:trPr>
          <w:trHeight w:val="584"/>
        </w:trPr>
        <w:tc>
          <w:tcPr>
            <w:tcW w:w="1821" w:type="pct"/>
            <w:vAlign w:val="center"/>
          </w:tcPr>
          <w:p w:rsidR="00AB503D" w:rsidRPr="00A236F5" w:rsidRDefault="00AB503D" w:rsidP="00AB503D">
            <w:pPr>
              <w:pStyle w:val="Style1"/>
              <w:widowControl/>
              <w:spacing w:line="240" w:lineRule="auto"/>
              <w:ind w:firstLine="0"/>
              <w:jc w:val="left"/>
              <w:rPr>
                <w:rFonts w:eastAsiaTheme="minorEastAsia"/>
                <w:sz w:val="24"/>
              </w:rPr>
            </w:pPr>
            <w:r>
              <w:rPr>
                <w:sz w:val="24"/>
              </w:rPr>
              <w:t>Тема</w:t>
            </w:r>
            <w:r w:rsidRPr="00A236F5">
              <w:rPr>
                <w:sz w:val="24"/>
              </w:rPr>
              <w:t xml:space="preserve"> </w:t>
            </w:r>
            <w:r>
              <w:rPr>
                <w:sz w:val="24"/>
              </w:rPr>
              <w:t xml:space="preserve">5. </w:t>
            </w:r>
            <w:proofErr w:type="spellStart"/>
            <w:r w:rsidRPr="00A236F5">
              <w:rPr>
                <w:sz w:val="24"/>
              </w:rPr>
              <w:t>Неформальность</w:t>
            </w:r>
            <w:proofErr w:type="spellEnd"/>
            <w:r w:rsidRPr="00A236F5">
              <w:rPr>
                <w:sz w:val="24"/>
              </w:rPr>
              <w:t xml:space="preserve"> российского рынка труда</w:t>
            </w:r>
          </w:p>
        </w:tc>
        <w:tc>
          <w:tcPr>
            <w:tcW w:w="335" w:type="pct"/>
            <w:vAlign w:val="center"/>
          </w:tcPr>
          <w:p w:rsidR="00AB503D" w:rsidRPr="004E26F1" w:rsidRDefault="00AB503D" w:rsidP="00AB503D">
            <w:pPr>
              <w:spacing w:line="240" w:lineRule="auto"/>
              <w:ind w:firstLine="0"/>
              <w:jc w:val="center"/>
              <w:rPr>
                <w:b/>
                <w:sz w:val="22"/>
              </w:rPr>
            </w:pPr>
            <w:r>
              <w:rPr>
                <w:b/>
                <w:sz w:val="22"/>
                <w:szCs w:val="22"/>
              </w:rPr>
              <w:t>18</w:t>
            </w:r>
          </w:p>
        </w:tc>
        <w:tc>
          <w:tcPr>
            <w:tcW w:w="708" w:type="pct"/>
            <w:vAlign w:val="center"/>
          </w:tcPr>
          <w:p w:rsidR="00AB503D" w:rsidRPr="004E26F1" w:rsidRDefault="00AB503D" w:rsidP="00AB503D">
            <w:pPr>
              <w:spacing w:line="240" w:lineRule="auto"/>
              <w:ind w:firstLine="0"/>
              <w:jc w:val="center"/>
              <w:rPr>
                <w:sz w:val="22"/>
              </w:rPr>
            </w:pPr>
            <w:r>
              <w:rPr>
                <w:sz w:val="22"/>
                <w:szCs w:val="22"/>
              </w:rPr>
              <w:t>4</w:t>
            </w:r>
          </w:p>
        </w:tc>
        <w:tc>
          <w:tcPr>
            <w:tcW w:w="517" w:type="pct"/>
            <w:vAlign w:val="center"/>
          </w:tcPr>
          <w:p w:rsidR="00AB503D" w:rsidRPr="004E26F1" w:rsidRDefault="00AB503D" w:rsidP="00AB503D">
            <w:pPr>
              <w:spacing w:line="240" w:lineRule="auto"/>
              <w:ind w:firstLine="0"/>
              <w:jc w:val="center"/>
              <w:rPr>
                <w:sz w:val="22"/>
              </w:rPr>
            </w:pPr>
            <w:r>
              <w:rPr>
                <w:sz w:val="22"/>
                <w:szCs w:val="22"/>
              </w:rPr>
              <w:t>4</w:t>
            </w:r>
          </w:p>
        </w:tc>
        <w:tc>
          <w:tcPr>
            <w:tcW w:w="461" w:type="pct"/>
            <w:vAlign w:val="center"/>
          </w:tcPr>
          <w:p w:rsidR="00AB503D" w:rsidRPr="004E26F1" w:rsidRDefault="0058535C" w:rsidP="00AB503D">
            <w:pPr>
              <w:spacing w:line="240" w:lineRule="auto"/>
              <w:ind w:firstLine="0"/>
              <w:jc w:val="center"/>
              <w:rPr>
                <w:b/>
                <w:sz w:val="22"/>
              </w:rPr>
            </w:pPr>
            <w:r>
              <w:rPr>
                <w:b/>
                <w:sz w:val="22"/>
                <w:szCs w:val="22"/>
              </w:rPr>
              <w:t>8</w:t>
            </w:r>
          </w:p>
        </w:tc>
        <w:tc>
          <w:tcPr>
            <w:tcW w:w="426" w:type="pct"/>
            <w:vAlign w:val="center"/>
          </w:tcPr>
          <w:p w:rsidR="00AB503D" w:rsidRPr="004E26F1" w:rsidRDefault="0058535C" w:rsidP="00AB503D">
            <w:pPr>
              <w:spacing w:line="240" w:lineRule="auto"/>
              <w:ind w:firstLine="0"/>
              <w:jc w:val="center"/>
              <w:rPr>
                <w:sz w:val="22"/>
              </w:rPr>
            </w:pPr>
            <w:r>
              <w:rPr>
                <w:sz w:val="22"/>
                <w:szCs w:val="22"/>
              </w:rPr>
              <w:t>20</w:t>
            </w:r>
          </w:p>
        </w:tc>
        <w:tc>
          <w:tcPr>
            <w:tcW w:w="734" w:type="pct"/>
          </w:tcPr>
          <w:p w:rsidR="00AB503D" w:rsidRPr="0058535C" w:rsidRDefault="00FF64DF" w:rsidP="00AB503D">
            <w:pPr>
              <w:spacing w:line="240" w:lineRule="auto"/>
              <w:ind w:firstLine="0"/>
              <w:jc w:val="center"/>
              <w:rPr>
                <w:sz w:val="22"/>
                <w:highlight w:val="yellow"/>
              </w:rPr>
            </w:pPr>
            <w:r>
              <w:rPr>
                <w:sz w:val="22"/>
                <w:szCs w:val="22"/>
              </w:rPr>
              <w:t>К</w:t>
            </w:r>
            <w:r w:rsidR="00E73F7A" w:rsidRPr="00E73F7A">
              <w:rPr>
                <w:sz w:val="22"/>
                <w:szCs w:val="22"/>
              </w:rPr>
              <w:t>руглый стол</w:t>
            </w:r>
          </w:p>
        </w:tc>
      </w:tr>
      <w:tr w:rsidR="0045492F" w:rsidRPr="004E26F1" w:rsidTr="0045492F">
        <w:trPr>
          <w:trHeight w:val="584"/>
        </w:trPr>
        <w:tc>
          <w:tcPr>
            <w:tcW w:w="1821" w:type="pct"/>
            <w:vAlign w:val="center"/>
          </w:tcPr>
          <w:p w:rsidR="00AB503D" w:rsidRPr="00A236F5" w:rsidRDefault="00AB503D" w:rsidP="00AB503D">
            <w:pPr>
              <w:pStyle w:val="Style1"/>
              <w:widowControl/>
              <w:spacing w:line="240" w:lineRule="auto"/>
              <w:ind w:firstLine="0"/>
              <w:jc w:val="left"/>
              <w:rPr>
                <w:rFonts w:eastAsiaTheme="minorEastAsia"/>
                <w:sz w:val="24"/>
              </w:rPr>
            </w:pPr>
            <w:r>
              <w:rPr>
                <w:sz w:val="24"/>
              </w:rPr>
              <w:t>Тема</w:t>
            </w:r>
            <w:r w:rsidRPr="00A236F5">
              <w:rPr>
                <w:sz w:val="24"/>
              </w:rPr>
              <w:t xml:space="preserve"> </w:t>
            </w:r>
            <w:r>
              <w:rPr>
                <w:sz w:val="24"/>
              </w:rPr>
              <w:t xml:space="preserve">6. </w:t>
            </w:r>
            <w:r w:rsidRPr="00A236F5">
              <w:rPr>
                <w:sz w:val="24"/>
              </w:rPr>
              <w:t>Регулирование российского рынка труда</w:t>
            </w:r>
          </w:p>
        </w:tc>
        <w:tc>
          <w:tcPr>
            <w:tcW w:w="335" w:type="pct"/>
            <w:vAlign w:val="center"/>
          </w:tcPr>
          <w:p w:rsidR="00AB503D" w:rsidRPr="004E26F1" w:rsidRDefault="00AB503D" w:rsidP="00AB503D">
            <w:pPr>
              <w:spacing w:line="240" w:lineRule="auto"/>
              <w:ind w:firstLine="0"/>
              <w:jc w:val="center"/>
              <w:rPr>
                <w:b/>
                <w:sz w:val="22"/>
              </w:rPr>
            </w:pPr>
            <w:r>
              <w:rPr>
                <w:b/>
                <w:sz w:val="22"/>
                <w:szCs w:val="22"/>
              </w:rPr>
              <w:t>18</w:t>
            </w:r>
          </w:p>
        </w:tc>
        <w:tc>
          <w:tcPr>
            <w:tcW w:w="708" w:type="pct"/>
            <w:vAlign w:val="center"/>
          </w:tcPr>
          <w:p w:rsidR="00AB503D" w:rsidRPr="004E26F1" w:rsidRDefault="00AB503D" w:rsidP="00AB503D">
            <w:pPr>
              <w:spacing w:line="240" w:lineRule="auto"/>
              <w:ind w:firstLine="0"/>
              <w:jc w:val="center"/>
              <w:rPr>
                <w:sz w:val="22"/>
              </w:rPr>
            </w:pPr>
            <w:r>
              <w:rPr>
                <w:sz w:val="22"/>
                <w:szCs w:val="22"/>
              </w:rPr>
              <w:t>2</w:t>
            </w:r>
          </w:p>
        </w:tc>
        <w:tc>
          <w:tcPr>
            <w:tcW w:w="517" w:type="pct"/>
            <w:vAlign w:val="center"/>
          </w:tcPr>
          <w:p w:rsidR="00AB503D" w:rsidRPr="004E26F1" w:rsidRDefault="00AB503D" w:rsidP="00AB503D">
            <w:pPr>
              <w:spacing w:line="240" w:lineRule="auto"/>
              <w:ind w:firstLine="0"/>
              <w:jc w:val="center"/>
              <w:rPr>
                <w:sz w:val="22"/>
              </w:rPr>
            </w:pPr>
            <w:r>
              <w:rPr>
                <w:sz w:val="22"/>
                <w:szCs w:val="22"/>
              </w:rPr>
              <w:t>2</w:t>
            </w:r>
          </w:p>
        </w:tc>
        <w:tc>
          <w:tcPr>
            <w:tcW w:w="461" w:type="pct"/>
            <w:vAlign w:val="center"/>
          </w:tcPr>
          <w:p w:rsidR="00AB503D" w:rsidRPr="004E26F1" w:rsidRDefault="0058535C" w:rsidP="00AB503D">
            <w:pPr>
              <w:spacing w:line="240" w:lineRule="auto"/>
              <w:ind w:firstLine="0"/>
              <w:jc w:val="center"/>
              <w:rPr>
                <w:b/>
                <w:sz w:val="22"/>
              </w:rPr>
            </w:pPr>
            <w:r>
              <w:rPr>
                <w:b/>
                <w:sz w:val="22"/>
                <w:szCs w:val="22"/>
              </w:rPr>
              <w:t>4</w:t>
            </w:r>
          </w:p>
        </w:tc>
        <w:tc>
          <w:tcPr>
            <w:tcW w:w="426" w:type="pct"/>
            <w:vAlign w:val="center"/>
          </w:tcPr>
          <w:p w:rsidR="00AB503D" w:rsidRPr="004E26F1" w:rsidRDefault="0058535C" w:rsidP="00AB503D">
            <w:pPr>
              <w:spacing w:line="240" w:lineRule="auto"/>
              <w:ind w:firstLine="0"/>
              <w:jc w:val="center"/>
              <w:rPr>
                <w:sz w:val="22"/>
              </w:rPr>
            </w:pPr>
            <w:r>
              <w:rPr>
                <w:sz w:val="22"/>
                <w:szCs w:val="22"/>
              </w:rPr>
              <w:t>9</w:t>
            </w:r>
          </w:p>
        </w:tc>
        <w:tc>
          <w:tcPr>
            <w:tcW w:w="734" w:type="pct"/>
          </w:tcPr>
          <w:p w:rsidR="00AB503D" w:rsidRPr="0058535C" w:rsidRDefault="00FF64DF" w:rsidP="00AB503D">
            <w:pPr>
              <w:spacing w:line="240" w:lineRule="auto"/>
              <w:ind w:firstLine="0"/>
              <w:jc w:val="center"/>
              <w:rPr>
                <w:sz w:val="22"/>
                <w:highlight w:val="yellow"/>
              </w:rPr>
            </w:pPr>
            <w:r w:rsidRPr="00E73F7A">
              <w:rPr>
                <w:sz w:val="22"/>
                <w:szCs w:val="22"/>
              </w:rPr>
              <w:t>Устный опрос, доклады</w:t>
            </w:r>
            <w:r>
              <w:rPr>
                <w:sz w:val="22"/>
                <w:szCs w:val="22"/>
              </w:rPr>
              <w:t>, эссе</w:t>
            </w:r>
          </w:p>
        </w:tc>
      </w:tr>
      <w:tr w:rsidR="00E73F7A" w:rsidRPr="004E26F1" w:rsidTr="0045492F">
        <w:trPr>
          <w:trHeight w:val="584"/>
        </w:trPr>
        <w:tc>
          <w:tcPr>
            <w:tcW w:w="1821" w:type="pct"/>
            <w:vAlign w:val="center"/>
          </w:tcPr>
          <w:p w:rsidR="00E73F7A" w:rsidRDefault="00E73F7A" w:rsidP="00E73F7A">
            <w:pPr>
              <w:pStyle w:val="Style1"/>
              <w:widowControl/>
              <w:spacing w:line="240" w:lineRule="auto"/>
              <w:ind w:firstLine="0"/>
              <w:jc w:val="left"/>
              <w:rPr>
                <w:sz w:val="24"/>
              </w:rPr>
            </w:pPr>
            <w:r w:rsidRPr="00E73F7A">
              <w:rPr>
                <w:b/>
                <w:sz w:val="24"/>
              </w:rPr>
              <w:t>Промежуточная аттестация (зачет)</w:t>
            </w:r>
          </w:p>
        </w:tc>
        <w:tc>
          <w:tcPr>
            <w:tcW w:w="335" w:type="pct"/>
            <w:vAlign w:val="center"/>
          </w:tcPr>
          <w:p w:rsidR="00E73F7A" w:rsidRDefault="00E73F7A" w:rsidP="00AB503D">
            <w:pPr>
              <w:spacing w:line="240" w:lineRule="auto"/>
              <w:ind w:firstLine="0"/>
              <w:jc w:val="center"/>
              <w:rPr>
                <w:b/>
                <w:sz w:val="22"/>
              </w:rPr>
            </w:pPr>
          </w:p>
        </w:tc>
        <w:tc>
          <w:tcPr>
            <w:tcW w:w="708" w:type="pct"/>
            <w:vAlign w:val="center"/>
          </w:tcPr>
          <w:p w:rsidR="00E73F7A" w:rsidRDefault="00E73F7A" w:rsidP="00AB503D">
            <w:pPr>
              <w:spacing w:line="240" w:lineRule="auto"/>
              <w:ind w:firstLine="0"/>
              <w:jc w:val="center"/>
              <w:rPr>
                <w:sz w:val="22"/>
              </w:rPr>
            </w:pPr>
          </w:p>
        </w:tc>
        <w:tc>
          <w:tcPr>
            <w:tcW w:w="517" w:type="pct"/>
            <w:vAlign w:val="center"/>
          </w:tcPr>
          <w:p w:rsidR="00E73F7A" w:rsidRDefault="00E73F7A" w:rsidP="00AB503D">
            <w:pPr>
              <w:spacing w:line="240" w:lineRule="auto"/>
              <w:ind w:firstLine="0"/>
              <w:jc w:val="center"/>
              <w:rPr>
                <w:sz w:val="22"/>
              </w:rPr>
            </w:pPr>
          </w:p>
        </w:tc>
        <w:tc>
          <w:tcPr>
            <w:tcW w:w="461" w:type="pct"/>
            <w:vAlign w:val="center"/>
          </w:tcPr>
          <w:p w:rsidR="00E73F7A" w:rsidRDefault="00E73F7A" w:rsidP="00AB503D">
            <w:pPr>
              <w:spacing w:line="240" w:lineRule="auto"/>
              <w:ind w:firstLine="0"/>
              <w:jc w:val="center"/>
              <w:rPr>
                <w:b/>
                <w:sz w:val="22"/>
              </w:rPr>
            </w:pPr>
          </w:p>
        </w:tc>
        <w:tc>
          <w:tcPr>
            <w:tcW w:w="426" w:type="pct"/>
            <w:vAlign w:val="center"/>
          </w:tcPr>
          <w:p w:rsidR="00E73F7A" w:rsidRDefault="00E73F7A" w:rsidP="00AB503D">
            <w:pPr>
              <w:spacing w:line="240" w:lineRule="auto"/>
              <w:ind w:firstLine="0"/>
              <w:jc w:val="center"/>
              <w:rPr>
                <w:sz w:val="22"/>
              </w:rPr>
            </w:pPr>
          </w:p>
        </w:tc>
        <w:tc>
          <w:tcPr>
            <w:tcW w:w="734" w:type="pct"/>
          </w:tcPr>
          <w:p w:rsidR="00E73F7A" w:rsidRPr="0058535C" w:rsidRDefault="00E73F7A" w:rsidP="00AB503D">
            <w:pPr>
              <w:spacing w:line="240" w:lineRule="auto"/>
              <w:ind w:firstLine="0"/>
              <w:jc w:val="center"/>
              <w:rPr>
                <w:sz w:val="22"/>
                <w:highlight w:val="yellow"/>
              </w:rPr>
            </w:pPr>
          </w:p>
        </w:tc>
      </w:tr>
      <w:tr w:rsidR="00AB503D" w:rsidRPr="004E26F1" w:rsidTr="0045492F">
        <w:tc>
          <w:tcPr>
            <w:tcW w:w="1821" w:type="pct"/>
          </w:tcPr>
          <w:p w:rsidR="00AB503D" w:rsidRPr="004E26F1" w:rsidRDefault="00AB503D" w:rsidP="00AB503D">
            <w:pPr>
              <w:spacing w:line="240" w:lineRule="auto"/>
              <w:ind w:firstLine="0"/>
              <w:rPr>
                <w:sz w:val="22"/>
              </w:rPr>
            </w:pPr>
            <w:r w:rsidRPr="004E26F1">
              <w:rPr>
                <w:b/>
                <w:bCs/>
                <w:sz w:val="22"/>
                <w:szCs w:val="22"/>
              </w:rPr>
              <w:t>Итого</w:t>
            </w:r>
          </w:p>
        </w:tc>
        <w:tc>
          <w:tcPr>
            <w:tcW w:w="335" w:type="pct"/>
          </w:tcPr>
          <w:p w:rsidR="00AB503D" w:rsidRPr="004E26F1" w:rsidRDefault="00AB503D" w:rsidP="00AB503D">
            <w:pPr>
              <w:spacing w:line="240" w:lineRule="auto"/>
              <w:ind w:firstLine="0"/>
              <w:jc w:val="center"/>
              <w:rPr>
                <w:b/>
                <w:iCs/>
                <w:sz w:val="22"/>
                <w:highlight w:val="lightGray"/>
              </w:rPr>
            </w:pPr>
            <w:r w:rsidRPr="004E26F1">
              <w:rPr>
                <w:b/>
                <w:iCs/>
                <w:sz w:val="22"/>
                <w:szCs w:val="22"/>
              </w:rPr>
              <w:t>108</w:t>
            </w:r>
          </w:p>
        </w:tc>
        <w:tc>
          <w:tcPr>
            <w:tcW w:w="1685" w:type="pct"/>
            <w:gridSpan w:val="3"/>
          </w:tcPr>
          <w:p w:rsidR="00AB503D" w:rsidRPr="004E26F1" w:rsidRDefault="00AB503D" w:rsidP="00AB503D">
            <w:pPr>
              <w:spacing w:line="240" w:lineRule="auto"/>
              <w:ind w:firstLine="0"/>
              <w:jc w:val="center"/>
              <w:rPr>
                <w:b/>
                <w:iCs/>
                <w:sz w:val="22"/>
                <w:highlight w:val="lightGray"/>
              </w:rPr>
            </w:pPr>
            <w:r w:rsidRPr="004E26F1">
              <w:rPr>
                <w:b/>
                <w:iCs/>
                <w:sz w:val="22"/>
                <w:szCs w:val="22"/>
              </w:rPr>
              <w:t>32</w:t>
            </w:r>
          </w:p>
        </w:tc>
        <w:tc>
          <w:tcPr>
            <w:tcW w:w="426" w:type="pct"/>
          </w:tcPr>
          <w:p w:rsidR="00AB503D" w:rsidRPr="004E26F1" w:rsidRDefault="00AB503D" w:rsidP="00AB503D">
            <w:pPr>
              <w:spacing w:line="240" w:lineRule="auto"/>
              <w:ind w:firstLine="0"/>
              <w:jc w:val="center"/>
              <w:rPr>
                <w:b/>
                <w:sz w:val="22"/>
              </w:rPr>
            </w:pPr>
            <w:r w:rsidRPr="004E26F1">
              <w:rPr>
                <w:b/>
                <w:sz w:val="22"/>
                <w:szCs w:val="22"/>
              </w:rPr>
              <w:t>76</w:t>
            </w:r>
          </w:p>
        </w:tc>
        <w:tc>
          <w:tcPr>
            <w:tcW w:w="734" w:type="pct"/>
          </w:tcPr>
          <w:p w:rsidR="00AB503D" w:rsidRPr="004E26F1" w:rsidRDefault="00AB503D" w:rsidP="00AB503D">
            <w:pPr>
              <w:spacing w:line="240" w:lineRule="auto"/>
              <w:ind w:firstLine="0"/>
              <w:jc w:val="center"/>
              <w:rPr>
                <w:b/>
                <w:sz w:val="22"/>
              </w:rPr>
            </w:pPr>
          </w:p>
        </w:tc>
      </w:tr>
    </w:tbl>
    <w:p w:rsidR="00B2450E" w:rsidRPr="00F51378" w:rsidRDefault="00B2450E" w:rsidP="002A558D">
      <w:pPr>
        <w:rPr>
          <w:b/>
          <w:sz w:val="24"/>
          <w:szCs w:val="28"/>
        </w:rPr>
      </w:pPr>
    </w:p>
    <w:p w:rsidR="005835E1" w:rsidRPr="0045492F" w:rsidRDefault="005835E1" w:rsidP="0045492F">
      <w:pPr>
        <w:pStyle w:val="1"/>
        <w:ind w:firstLine="0"/>
        <w:rPr>
          <w:sz w:val="24"/>
          <w:lang w:val="ru-RU"/>
        </w:rPr>
      </w:pPr>
      <w:r w:rsidRPr="0045492F">
        <w:rPr>
          <w:caps w:val="0"/>
          <w:sz w:val="24"/>
          <w:lang w:val="ru-RU"/>
        </w:rPr>
        <w:t>Тема 1. Рынок труда:</w:t>
      </w:r>
      <w:r w:rsidRPr="0045492F">
        <w:rPr>
          <w:sz w:val="24"/>
          <w:lang w:val="ru-RU"/>
        </w:rPr>
        <w:t xml:space="preserve"> </w:t>
      </w:r>
      <w:r w:rsidRPr="0045492F">
        <w:rPr>
          <w:caps w:val="0"/>
          <w:sz w:val="24"/>
          <w:lang w:val="ru-RU"/>
        </w:rPr>
        <w:t>структура и особенности функционирования</w:t>
      </w:r>
    </w:p>
    <w:p w:rsidR="005835E1" w:rsidRPr="0045492F" w:rsidRDefault="005835E1" w:rsidP="0045492F">
      <w:pPr>
        <w:tabs>
          <w:tab w:val="left" w:pos="2055"/>
        </w:tabs>
        <w:ind w:firstLine="0"/>
        <w:rPr>
          <w:sz w:val="24"/>
          <w:szCs w:val="28"/>
        </w:rPr>
      </w:pPr>
      <w:r w:rsidRPr="0045492F">
        <w:rPr>
          <w:sz w:val="24"/>
          <w:szCs w:val="28"/>
        </w:rPr>
        <w:t>Воспроизводство и формирование трудовых ресурсов. Состав и статус трудовых ресурсов в России по классификации МОТ.</w:t>
      </w:r>
    </w:p>
    <w:p w:rsidR="005835E1" w:rsidRPr="0045492F" w:rsidRDefault="005835E1" w:rsidP="0045492F">
      <w:pPr>
        <w:tabs>
          <w:tab w:val="left" w:pos="2055"/>
        </w:tabs>
        <w:ind w:firstLine="0"/>
        <w:rPr>
          <w:sz w:val="24"/>
          <w:szCs w:val="28"/>
        </w:rPr>
      </w:pPr>
      <w:r w:rsidRPr="0045492F">
        <w:rPr>
          <w:sz w:val="24"/>
          <w:szCs w:val="28"/>
        </w:rPr>
        <w:t>Характеристика рынка труда. Функции рынка труда, составные части рынка труда (совокупный спрос на труд, совокупное предложение труда, удовлетворенный спрос на труд). Текущий рынок труда и его элементы.</w:t>
      </w:r>
    </w:p>
    <w:p w:rsidR="005835E1" w:rsidRPr="0045492F" w:rsidRDefault="005835E1" w:rsidP="0045492F">
      <w:pPr>
        <w:tabs>
          <w:tab w:val="left" w:pos="2055"/>
        </w:tabs>
        <w:ind w:firstLine="0"/>
        <w:rPr>
          <w:sz w:val="24"/>
          <w:szCs w:val="28"/>
        </w:rPr>
      </w:pPr>
      <w:r w:rsidRPr="0045492F">
        <w:rPr>
          <w:sz w:val="24"/>
          <w:szCs w:val="28"/>
        </w:rPr>
        <w:t>Структура рынка труда, характеристика основных элементов и субъектов рынка труда. Функции государства в качестве субъекта рынка труда.</w:t>
      </w:r>
    </w:p>
    <w:p w:rsidR="005835E1" w:rsidRPr="0045492F" w:rsidRDefault="005835E1" w:rsidP="0045492F">
      <w:pPr>
        <w:tabs>
          <w:tab w:val="left" w:pos="2055"/>
        </w:tabs>
        <w:ind w:firstLine="0"/>
        <w:rPr>
          <w:sz w:val="24"/>
          <w:szCs w:val="28"/>
        </w:rPr>
      </w:pPr>
      <w:r w:rsidRPr="0045492F">
        <w:rPr>
          <w:sz w:val="24"/>
          <w:szCs w:val="28"/>
        </w:rPr>
        <w:t>Виды, модели и типы рынка труда. Мобильность рабочей силы, внутренний рынок труда.</w:t>
      </w:r>
    </w:p>
    <w:p w:rsidR="005835E1" w:rsidRPr="0045492F" w:rsidRDefault="005835E1" w:rsidP="0045492F">
      <w:pPr>
        <w:tabs>
          <w:tab w:val="left" w:pos="2055"/>
        </w:tabs>
        <w:ind w:firstLine="0"/>
        <w:rPr>
          <w:sz w:val="24"/>
          <w:szCs w:val="28"/>
        </w:rPr>
      </w:pPr>
      <w:r w:rsidRPr="0045492F">
        <w:rPr>
          <w:sz w:val="24"/>
          <w:szCs w:val="28"/>
        </w:rPr>
        <w:t>Модели рынка труда: американская, шведская, российская и др.</w:t>
      </w:r>
    </w:p>
    <w:p w:rsidR="005835E1" w:rsidRPr="0045492F" w:rsidRDefault="005835E1" w:rsidP="0045492F">
      <w:pPr>
        <w:tabs>
          <w:tab w:val="left" w:pos="2055"/>
        </w:tabs>
        <w:ind w:firstLine="0"/>
        <w:rPr>
          <w:sz w:val="24"/>
          <w:szCs w:val="28"/>
        </w:rPr>
      </w:pPr>
      <w:r w:rsidRPr="0045492F">
        <w:rPr>
          <w:sz w:val="24"/>
          <w:szCs w:val="28"/>
        </w:rPr>
        <w:t>Основные характеристики первичного и вторичного рынка труда. Сегментация рынка труда по классификационным признакам. Гибкость рынка труда.</w:t>
      </w:r>
    </w:p>
    <w:p w:rsidR="005835E1" w:rsidRPr="0045492F" w:rsidRDefault="005835E1" w:rsidP="0045492F">
      <w:pPr>
        <w:pStyle w:val="1"/>
        <w:ind w:firstLine="0"/>
        <w:rPr>
          <w:sz w:val="24"/>
          <w:lang w:val="ru-RU"/>
        </w:rPr>
      </w:pPr>
      <w:r w:rsidRPr="0045492F">
        <w:rPr>
          <w:caps w:val="0"/>
          <w:sz w:val="24"/>
          <w:lang w:val="ru-RU"/>
        </w:rPr>
        <w:t xml:space="preserve">Тема </w:t>
      </w:r>
      <w:r w:rsidRPr="0045492F">
        <w:rPr>
          <w:sz w:val="24"/>
          <w:lang w:val="ru-RU"/>
        </w:rPr>
        <w:t xml:space="preserve">2. </w:t>
      </w:r>
      <w:r w:rsidRPr="0045492F">
        <w:rPr>
          <w:caps w:val="0"/>
          <w:sz w:val="24"/>
          <w:lang w:val="ru-RU"/>
        </w:rPr>
        <w:t>Безработица</w:t>
      </w:r>
      <w:r w:rsidRPr="0045492F">
        <w:rPr>
          <w:sz w:val="24"/>
          <w:lang w:val="ru-RU"/>
        </w:rPr>
        <w:t xml:space="preserve">: </w:t>
      </w:r>
      <w:r w:rsidRPr="0045492F">
        <w:rPr>
          <w:caps w:val="0"/>
          <w:sz w:val="24"/>
          <w:lang w:val="ru-RU"/>
        </w:rPr>
        <w:t>виды</w:t>
      </w:r>
      <w:r w:rsidRPr="0045492F">
        <w:rPr>
          <w:sz w:val="24"/>
          <w:lang w:val="ru-RU"/>
        </w:rPr>
        <w:t>,</w:t>
      </w:r>
      <w:r w:rsidRPr="0045492F">
        <w:rPr>
          <w:caps w:val="0"/>
          <w:sz w:val="24"/>
          <w:lang w:val="ru-RU"/>
        </w:rPr>
        <w:t xml:space="preserve"> формы и показатели. Социально-экономические последствия безработицы</w:t>
      </w:r>
    </w:p>
    <w:p w:rsidR="005835E1" w:rsidRPr="0045492F" w:rsidRDefault="005835E1" w:rsidP="0045492F">
      <w:pPr>
        <w:ind w:firstLine="0"/>
        <w:rPr>
          <w:sz w:val="24"/>
          <w:szCs w:val="28"/>
        </w:rPr>
      </w:pPr>
      <w:r w:rsidRPr="0045492F">
        <w:rPr>
          <w:sz w:val="24"/>
          <w:szCs w:val="28"/>
        </w:rPr>
        <w:t>Предпосылки безработицы и статус безработного. Виды безработицы и их характеристика: фрикционная, структурная и циклическая.</w:t>
      </w:r>
    </w:p>
    <w:p w:rsidR="005835E1" w:rsidRPr="0045492F" w:rsidRDefault="005835E1" w:rsidP="0045492F">
      <w:pPr>
        <w:ind w:firstLine="0"/>
        <w:rPr>
          <w:sz w:val="24"/>
          <w:szCs w:val="28"/>
        </w:rPr>
      </w:pPr>
      <w:r w:rsidRPr="0045492F">
        <w:rPr>
          <w:sz w:val="24"/>
          <w:szCs w:val="28"/>
        </w:rPr>
        <w:t>Уровень безработицы, показатели безработицы (общая безработица, регистрируемая или официальная безработица, численность безработных, продолжительность безработицы, коэффициент рынка труда и др.). Социально – экономические последствия безработицы, инфляция и безработица.</w:t>
      </w:r>
    </w:p>
    <w:p w:rsidR="005835E1" w:rsidRPr="0045492F" w:rsidRDefault="005835E1" w:rsidP="0045492F">
      <w:pPr>
        <w:ind w:firstLine="0"/>
        <w:rPr>
          <w:sz w:val="24"/>
          <w:szCs w:val="28"/>
        </w:rPr>
      </w:pPr>
      <w:r w:rsidRPr="0045492F">
        <w:rPr>
          <w:sz w:val="24"/>
          <w:szCs w:val="28"/>
        </w:rPr>
        <w:t>Причины безработицы в научных школах экономической теории (классическая теория занятости, неоклассическая теория, монетаристская теория и др.).</w:t>
      </w:r>
    </w:p>
    <w:p w:rsidR="005835E1" w:rsidRPr="0045492F" w:rsidRDefault="00CC344D" w:rsidP="0045492F">
      <w:pPr>
        <w:pStyle w:val="1"/>
        <w:ind w:firstLine="0"/>
        <w:rPr>
          <w:sz w:val="24"/>
          <w:lang w:val="ru-RU"/>
        </w:rPr>
      </w:pPr>
      <w:r w:rsidRPr="0045492F">
        <w:rPr>
          <w:caps w:val="0"/>
          <w:sz w:val="24"/>
          <w:lang w:val="ru-RU"/>
        </w:rPr>
        <w:lastRenderedPageBreak/>
        <w:t>Тема 3. Роль государства в регулировании занятости: эволюция теории и практики</w:t>
      </w:r>
    </w:p>
    <w:p w:rsidR="005835E1" w:rsidRPr="0045492F" w:rsidRDefault="005835E1" w:rsidP="0045492F">
      <w:pPr>
        <w:ind w:firstLine="0"/>
        <w:rPr>
          <w:sz w:val="24"/>
          <w:szCs w:val="28"/>
        </w:rPr>
      </w:pPr>
      <w:r w:rsidRPr="0045492F">
        <w:rPr>
          <w:sz w:val="24"/>
          <w:szCs w:val="28"/>
        </w:rPr>
        <w:t>Занятость населения: полная, продуктивная, эффективная и социально полезная. Вторичная занятость. Макроэкономические и территориальные пропорции занятости.</w:t>
      </w:r>
    </w:p>
    <w:p w:rsidR="005835E1" w:rsidRPr="0045492F" w:rsidRDefault="005835E1" w:rsidP="0045492F">
      <w:pPr>
        <w:ind w:firstLine="0"/>
        <w:rPr>
          <w:sz w:val="24"/>
          <w:szCs w:val="28"/>
        </w:rPr>
      </w:pPr>
      <w:r w:rsidRPr="0045492F">
        <w:rPr>
          <w:sz w:val="24"/>
          <w:szCs w:val="28"/>
        </w:rPr>
        <w:t xml:space="preserve">Политика занятости на федеральном и региональном уровне. </w:t>
      </w:r>
    </w:p>
    <w:p w:rsidR="005835E1" w:rsidRPr="0045492F" w:rsidRDefault="005835E1" w:rsidP="0045492F">
      <w:pPr>
        <w:ind w:firstLine="0"/>
        <w:rPr>
          <w:sz w:val="24"/>
          <w:szCs w:val="28"/>
        </w:rPr>
      </w:pPr>
      <w:r w:rsidRPr="0045492F">
        <w:rPr>
          <w:sz w:val="24"/>
          <w:szCs w:val="28"/>
        </w:rPr>
        <w:t xml:space="preserve">Кейнсианская и неолиберальная политика занятости. Проблемы государственного регулирования рынка труда в постиндустриальном обществе. </w:t>
      </w:r>
    </w:p>
    <w:p w:rsidR="005835E1" w:rsidRPr="0045492F" w:rsidRDefault="005835E1" w:rsidP="0045492F">
      <w:pPr>
        <w:ind w:firstLine="0"/>
        <w:rPr>
          <w:sz w:val="24"/>
          <w:szCs w:val="28"/>
        </w:rPr>
      </w:pPr>
      <w:r w:rsidRPr="0045492F">
        <w:rPr>
          <w:sz w:val="24"/>
          <w:szCs w:val="28"/>
        </w:rPr>
        <w:t>Рынок труда в России и политика занятости на современном этапе. Баланс трудовых ресурсов. Прогноз баланса трудовых ресурсов на 2016-2018 годы. Направления деятельности правительства на рынке труда.</w:t>
      </w:r>
    </w:p>
    <w:p w:rsidR="005835E1" w:rsidRPr="0045492F" w:rsidRDefault="00CC344D" w:rsidP="0045492F">
      <w:pPr>
        <w:pStyle w:val="1"/>
        <w:ind w:firstLine="0"/>
        <w:rPr>
          <w:sz w:val="24"/>
          <w:lang w:val="ru-RU"/>
        </w:rPr>
      </w:pPr>
      <w:r w:rsidRPr="0045492F">
        <w:rPr>
          <w:caps w:val="0"/>
          <w:sz w:val="24"/>
          <w:lang w:val="ru-RU"/>
        </w:rPr>
        <w:t xml:space="preserve">Тема 4. Мобильность рынка труда </w:t>
      </w:r>
    </w:p>
    <w:p w:rsidR="005835E1" w:rsidRPr="0045492F" w:rsidRDefault="005835E1" w:rsidP="0045492F">
      <w:pPr>
        <w:ind w:firstLine="0"/>
        <w:rPr>
          <w:sz w:val="24"/>
          <w:szCs w:val="28"/>
        </w:rPr>
      </w:pPr>
      <w:r w:rsidRPr="0045492F">
        <w:rPr>
          <w:sz w:val="24"/>
          <w:szCs w:val="28"/>
        </w:rPr>
        <w:t>Мобильность на рынке труда. Мобильность работников и рабочих мест. Основные потоки на российском рынке труда: между состояниями формальной занятости, неформальной занятости, безработицы и неактивности. Внутренняя и внешняя мобильность.</w:t>
      </w:r>
    </w:p>
    <w:p w:rsidR="005835E1" w:rsidRPr="0045492F" w:rsidRDefault="005835E1" w:rsidP="0045492F">
      <w:pPr>
        <w:ind w:firstLine="0"/>
        <w:rPr>
          <w:sz w:val="24"/>
          <w:szCs w:val="28"/>
        </w:rPr>
      </w:pPr>
      <w:r w:rsidRPr="0045492F">
        <w:rPr>
          <w:sz w:val="24"/>
          <w:szCs w:val="28"/>
        </w:rPr>
        <w:t xml:space="preserve">Движение рабочих мест в российской экономике. Изменения в структуре рабочих мест в период 2000-2012 гг. Межсекторная </w:t>
      </w:r>
      <w:proofErr w:type="spellStart"/>
      <w:r w:rsidRPr="0045492F">
        <w:rPr>
          <w:sz w:val="24"/>
          <w:szCs w:val="28"/>
        </w:rPr>
        <w:t>реаллокация</w:t>
      </w:r>
      <w:proofErr w:type="spellEnd"/>
      <w:r w:rsidRPr="0045492F">
        <w:rPr>
          <w:sz w:val="24"/>
          <w:szCs w:val="28"/>
        </w:rPr>
        <w:t xml:space="preserve"> труда и рост агрегированной производительности труда в российской экономике.</w:t>
      </w:r>
    </w:p>
    <w:p w:rsidR="005835E1" w:rsidRPr="0045492F" w:rsidRDefault="00CC344D" w:rsidP="0045492F">
      <w:pPr>
        <w:pStyle w:val="1"/>
        <w:ind w:firstLine="0"/>
        <w:rPr>
          <w:sz w:val="24"/>
          <w:lang w:val="ru-RU"/>
        </w:rPr>
      </w:pPr>
      <w:r w:rsidRPr="0045492F">
        <w:rPr>
          <w:caps w:val="0"/>
          <w:sz w:val="24"/>
          <w:lang w:val="ru-RU"/>
        </w:rPr>
        <w:t xml:space="preserve">Тема 5. </w:t>
      </w:r>
      <w:proofErr w:type="spellStart"/>
      <w:r w:rsidRPr="0045492F">
        <w:rPr>
          <w:caps w:val="0"/>
          <w:sz w:val="24"/>
          <w:lang w:val="ru-RU"/>
        </w:rPr>
        <w:t>Неформальность</w:t>
      </w:r>
      <w:proofErr w:type="spellEnd"/>
      <w:r w:rsidRPr="0045492F">
        <w:rPr>
          <w:caps w:val="0"/>
          <w:sz w:val="24"/>
          <w:lang w:val="ru-RU"/>
        </w:rPr>
        <w:t xml:space="preserve"> российского рынка труда</w:t>
      </w:r>
    </w:p>
    <w:p w:rsidR="005835E1" w:rsidRPr="0045492F" w:rsidRDefault="005835E1" w:rsidP="0045492F">
      <w:pPr>
        <w:ind w:firstLine="0"/>
        <w:rPr>
          <w:sz w:val="24"/>
          <w:szCs w:val="28"/>
        </w:rPr>
      </w:pPr>
      <w:r w:rsidRPr="0045492F">
        <w:rPr>
          <w:sz w:val="24"/>
          <w:szCs w:val="28"/>
        </w:rPr>
        <w:t xml:space="preserve">Теоретические подходы к пониманию </w:t>
      </w:r>
      <w:proofErr w:type="spellStart"/>
      <w:r w:rsidRPr="0045492F">
        <w:rPr>
          <w:sz w:val="24"/>
          <w:szCs w:val="28"/>
        </w:rPr>
        <w:t>неформальности</w:t>
      </w:r>
      <w:proofErr w:type="spellEnd"/>
      <w:r w:rsidRPr="0045492F">
        <w:rPr>
          <w:sz w:val="24"/>
          <w:szCs w:val="28"/>
        </w:rPr>
        <w:t xml:space="preserve"> рынка труда. Дуализм на рынке труда. Механизмы попадания в сферу неформальной занятости. Причины, недостатки и преимущества существования неформальной занятости.</w:t>
      </w:r>
    </w:p>
    <w:p w:rsidR="005835E1" w:rsidRPr="0045492F" w:rsidRDefault="005835E1" w:rsidP="0045492F">
      <w:pPr>
        <w:ind w:firstLine="0"/>
        <w:rPr>
          <w:sz w:val="24"/>
          <w:szCs w:val="28"/>
        </w:rPr>
      </w:pPr>
      <w:r w:rsidRPr="0045492F">
        <w:rPr>
          <w:sz w:val="24"/>
          <w:szCs w:val="28"/>
        </w:rPr>
        <w:t xml:space="preserve">Альтернативные подходы МОТ к проблеме </w:t>
      </w:r>
      <w:proofErr w:type="spellStart"/>
      <w:r w:rsidRPr="0045492F">
        <w:rPr>
          <w:sz w:val="24"/>
          <w:szCs w:val="28"/>
        </w:rPr>
        <w:t>неформальности</w:t>
      </w:r>
      <w:proofErr w:type="spellEnd"/>
      <w:r w:rsidRPr="0045492F">
        <w:rPr>
          <w:sz w:val="24"/>
          <w:szCs w:val="28"/>
        </w:rPr>
        <w:t xml:space="preserve">. Измерения </w:t>
      </w:r>
      <w:proofErr w:type="spellStart"/>
      <w:r w:rsidRPr="0045492F">
        <w:rPr>
          <w:sz w:val="24"/>
          <w:szCs w:val="28"/>
        </w:rPr>
        <w:t>неформальности</w:t>
      </w:r>
      <w:proofErr w:type="spellEnd"/>
      <w:r w:rsidRPr="0045492F">
        <w:rPr>
          <w:sz w:val="24"/>
          <w:szCs w:val="28"/>
        </w:rPr>
        <w:t xml:space="preserve"> в России. Динамика и структура неформального сектора РФ: 1999–2012 гг.</w:t>
      </w:r>
    </w:p>
    <w:p w:rsidR="005835E1" w:rsidRPr="0045492F" w:rsidRDefault="005835E1" w:rsidP="0045492F">
      <w:pPr>
        <w:ind w:firstLine="0"/>
        <w:rPr>
          <w:sz w:val="24"/>
          <w:szCs w:val="28"/>
        </w:rPr>
      </w:pPr>
      <w:r w:rsidRPr="0045492F">
        <w:rPr>
          <w:sz w:val="24"/>
          <w:szCs w:val="28"/>
        </w:rPr>
        <w:t xml:space="preserve">Межсекторная мобильность. </w:t>
      </w:r>
      <w:proofErr w:type="spellStart"/>
      <w:r w:rsidRPr="0045492F">
        <w:rPr>
          <w:sz w:val="24"/>
          <w:szCs w:val="28"/>
        </w:rPr>
        <w:t>Неформальность</w:t>
      </w:r>
      <w:proofErr w:type="spellEnd"/>
      <w:r w:rsidRPr="0045492F">
        <w:rPr>
          <w:sz w:val="24"/>
          <w:szCs w:val="28"/>
        </w:rPr>
        <w:t xml:space="preserve"> и оплата труда.</w:t>
      </w:r>
    </w:p>
    <w:p w:rsidR="005835E1" w:rsidRPr="0045492F" w:rsidRDefault="005835E1" w:rsidP="0045492F">
      <w:pPr>
        <w:ind w:firstLine="0"/>
        <w:rPr>
          <w:sz w:val="24"/>
          <w:szCs w:val="28"/>
        </w:rPr>
      </w:pPr>
      <w:r w:rsidRPr="0045492F">
        <w:rPr>
          <w:sz w:val="24"/>
          <w:szCs w:val="28"/>
        </w:rPr>
        <w:t xml:space="preserve">Самостоятельная занятость как механизм социальной амортизации. </w:t>
      </w:r>
      <w:proofErr w:type="spellStart"/>
      <w:r w:rsidRPr="0045492F">
        <w:rPr>
          <w:sz w:val="24"/>
          <w:szCs w:val="28"/>
        </w:rPr>
        <w:t>Самозанятость</w:t>
      </w:r>
      <w:proofErr w:type="spellEnd"/>
      <w:r w:rsidRPr="0045492F">
        <w:rPr>
          <w:sz w:val="24"/>
          <w:szCs w:val="28"/>
        </w:rPr>
        <w:t xml:space="preserve"> в информационной экономике и ее структура.</w:t>
      </w:r>
    </w:p>
    <w:p w:rsidR="005835E1" w:rsidRPr="0045492F" w:rsidRDefault="00CC344D" w:rsidP="0045492F">
      <w:pPr>
        <w:pStyle w:val="1"/>
        <w:ind w:firstLine="0"/>
        <w:rPr>
          <w:sz w:val="24"/>
          <w:lang w:val="ru-RU"/>
        </w:rPr>
      </w:pPr>
      <w:r w:rsidRPr="0045492F">
        <w:rPr>
          <w:caps w:val="0"/>
          <w:sz w:val="24"/>
          <w:lang w:val="ru-RU"/>
        </w:rPr>
        <w:t>Тема 6. Регулирование российского рынка труда</w:t>
      </w:r>
    </w:p>
    <w:p w:rsidR="005835E1" w:rsidRPr="0045492F" w:rsidRDefault="005835E1" w:rsidP="0045492F">
      <w:pPr>
        <w:ind w:firstLine="0"/>
        <w:rPr>
          <w:sz w:val="24"/>
          <w:szCs w:val="28"/>
        </w:rPr>
      </w:pPr>
      <w:r w:rsidRPr="0045492F">
        <w:rPr>
          <w:sz w:val="24"/>
          <w:szCs w:val="28"/>
        </w:rPr>
        <w:t>Методы, используемые государством для регулирования рынка труда. Институты российского рынка труда: трудовое законодательство, механизмы формирования цены труда, минимальный размер оплаты труда, политика службы занятости и пособие по безработице.</w:t>
      </w:r>
    </w:p>
    <w:p w:rsidR="005835E1" w:rsidRPr="0045492F" w:rsidRDefault="005835E1" w:rsidP="0045492F">
      <w:pPr>
        <w:ind w:firstLine="0"/>
        <w:rPr>
          <w:sz w:val="24"/>
          <w:szCs w:val="28"/>
        </w:rPr>
      </w:pPr>
      <w:r w:rsidRPr="0045492F">
        <w:rPr>
          <w:sz w:val="24"/>
          <w:szCs w:val="28"/>
        </w:rPr>
        <w:lastRenderedPageBreak/>
        <w:t xml:space="preserve">Влияние минимальной заработной платы на занятость: модель </w:t>
      </w:r>
      <w:proofErr w:type="spellStart"/>
      <w:r w:rsidRPr="0045492F">
        <w:rPr>
          <w:sz w:val="24"/>
          <w:szCs w:val="28"/>
        </w:rPr>
        <w:t>Стиглера</w:t>
      </w:r>
      <w:proofErr w:type="spellEnd"/>
      <w:r w:rsidRPr="0045492F">
        <w:rPr>
          <w:sz w:val="24"/>
          <w:szCs w:val="28"/>
        </w:rPr>
        <w:t xml:space="preserve">, модель двухсекторного рынка </w:t>
      </w:r>
      <w:proofErr w:type="spellStart"/>
      <w:r w:rsidRPr="0045492F">
        <w:rPr>
          <w:sz w:val="24"/>
          <w:szCs w:val="28"/>
        </w:rPr>
        <w:t>Уэлша-Каннигэма</w:t>
      </w:r>
      <w:proofErr w:type="spellEnd"/>
      <w:r w:rsidRPr="0045492F">
        <w:rPr>
          <w:sz w:val="24"/>
          <w:szCs w:val="28"/>
        </w:rPr>
        <w:t xml:space="preserve">, модель </w:t>
      </w:r>
      <w:proofErr w:type="spellStart"/>
      <w:r w:rsidRPr="0045492F">
        <w:rPr>
          <w:sz w:val="24"/>
          <w:szCs w:val="28"/>
        </w:rPr>
        <w:t>Ашенфельтера</w:t>
      </w:r>
      <w:proofErr w:type="spellEnd"/>
      <w:r w:rsidRPr="0045492F">
        <w:rPr>
          <w:sz w:val="24"/>
          <w:szCs w:val="28"/>
        </w:rPr>
        <w:t>-Смита, модель нанимателя-</w:t>
      </w:r>
      <w:proofErr w:type="spellStart"/>
      <w:r w:rsidRPr="0045492F">
        <w:rPr>
          <w:sz w:val="24"/>
          <w:szCs w:val="28"/>
        </w:rPr>
        <w:t>монопсониста</w:t>
      </w:r>
      <w:proofErr w:type="spellEnd"/>
      <w:r w:rsidRPr="0045492F">
        <w:rPr>
          <w:sz w:val="24"/>
          <w:szCs w:val="28"/>
        </w:rPr>
        <w:t>.</w:t>
      </w:r>
    </w:p>
    <w:p w:rsidR="005835E1" w:rsidRPr="0045492F" w:rsidRDefault="005835E1" w:rsidP="0045492F">
      <w:pPr>
        <w:ind w:firstLine="0"/>
        <w:rPr>
          <w:sz w:val="24"/>
          <w:szCs w:val="28"/>
        </w:rPr>
      </w:pPr>
      <w:r w:rsidRPr="0045492F">
        <w:rPr>
          <w:sz w:val="24"/>
          <w:szCs w:val="28"/>
        </w:rPr>
        <w:t xml:space="preserve">Параметры регулирования заработной платы: величина и структура МРОТ, прожиточный минимум, их соотношение между собой; порядок и периодичность индексации заработной платы; необлагаемый минимум заработной платы. </w:t>
      </w:r>
    </w:p>
    <w:p w:rsidR="005835E1" w:rsidRPr="0045492F" w:rsidRDefault="005835E1" w:rsidP="0045492F">
      <w:pPr>
        <w:ind w:firstLine="0"/>
        <w:rPr>
          <w:sz w:val="24"/>
          <w:szCs w:val="28"/>
        </w:rPr>
      </w:pPr>
      <w:r w:rsidRPr="0045492F">
        <w:rPr>
          <w:sz w:val="24"/>
          <w:szCs w:val="28"/>
        </w:rPr>
        <w:t>Охрана труда и специальная оценка его условий. Федеральный закон "О специальной оценке условий труда" от 28.12.2013 N 426-ФЗ. Структура органов государственного управления охраной труда.</w:t>
      </w:r>
      <w:r w:rsidRPr="0045492F">
        <w:rPr>
          <w:b/>
          <w:bCs/>
          <w:sz w:val="24"/>
        </w:rPr>
        <w:t xml:space="preserve"> </w:t>
      </w:r>
      <w:r w:rsidRPr="0045492F">
        <w:rPr>
          <w:sz w:val="24"/>
          <w:szCs w:val="28"/>
        </w:rPr>
        <w:t xml:space="preserve">Федеральная инспекция труда (ФИТ). </w:t>
      </w:r>
    </w:p>
    <w:p w:rsidR="005835E1" w:rsidRPr="0045492F" w:rsidRDefault="005835E1" w:rsidP="0045492F">
      <w:pPr>
        <w:ind w:firstLine="0"/>
        <w:rPr>
          <w:sz w:val="24"/>
          <w:szCs w:val="28"/>
        </w:rPr>
      </w:pPr>
      <w:r w:rsidRPr="0045492F">
        <w:rPr>
          <w:sz w:val="24"/>
          <w:szCs w:val="28"/>
        </w:rPr>
        <w:t>Государственные и негосударственные структуры содействия занятости населения. Поддержка предпринимательства.</w:t>
      </w:r>
    </w:p>
    <w:p w:rsidR="005835E1" w:rsidRPr="0045492F" w:rsidRDefault="005835E1" w:rsidP="0045492F">
      <w:pPr>
        <w:ind w:firstLine="0"/>
        <w:rPr>
          <w:sz w:val="24"/>
          <w:szCs w:val="28"/>
        </w:rPr>
      </w:pPr>
      <w:r w:rsidRPr="0045492F">
        <w:rPr>
          <w:sz w:val="24"/>
          <w:szCs w:val="28"/>
        </w:rPr>
        <w:t xml:space="preserve">Концепция достойного труда МОТ. Развитие системы государственного регулирования заработной платы в зарубежных странах. </w:t>
      </w:r>
    </w:p>
    <w:p w:rsidR="0045492F" w:rsidRPr="0055172A" w:rsidRDefault="0045492F" w:rsidP="0045492F">
      <w:pPr>
        <w:spacing w:line="240" w:lineRule="auto"/>
        <w:rPr>
          <w:b/>
          <w:sz w:val="24"/>
        </w:rPr>
      </w:pPr>
      <w:r w:rsidRPr="0055172A">
        <w:rPr>
          <w:b/>
          <w:sz w:val="24"/>
        </w:rPr>
        <w:t>7. Фонд оценочных средств (ФОС) для оценивания результатов обучения по дисциплине (модулю)</w:t>
      </w:r>
    </w:p>
    <w:p w:rsidR="0045492F" w:rsidRPr="0055172A" w:rsidRDefault="0045492F" w:rsidP="0045492F">
      <w:pPr>
        <w:spacing w:line="240" w:lineRule="auto"/>
        <w:rPr>
          <w:b/>
          <w:sz w:val="24"/>
        </w:rPr>
      </w:pPr>
    </w:p>
    <w:p w:rsidR="0045492F" w:rsidRPr="0055172A" w:rsidRDefault="0045492F" w:rsidP="0045492F">
      <w:pPr>
        <w:spacing w:line="240" w:lineRule="auto"/>
        <w:rPr>
          <w:b/>
          <w:sz w:val="24"/>
        </w:rPr>
      </w:pPr>
      <w:r w:rsidRPr="0055172A">
        <w:rPr>
          <w:b/>
          <w:sz w:val="24"/>
        </w:rPr>
        <w:t xml:space="preserve">7.1. Типовые контрольные задания или иные материалы для проведения </w:t>
      </w:r>
      <w:r w:rsidRPr="0045492F">
        <w:rPr>
          <w:b/>
          <w:sz w:val="24"/>
        </w:rPr>
        <w:t>текущего</w:t>
      </w:r>
      <w:r w:rsidRPr="0055172A">
        <w:rPr>
          <w:b/>
          <w:sz w:val="24"/>
        </w:rPr>
        <w:t xml:space="preserve"> контроля успеваемости.</w:t>
      </w:r>
    </w:p>
    <w:p w:rsidR="0045492F" w:rsidRPr="0045492F" w:rsidRDefault="0045492F" w:rsidP="0045492F">
      <w:pPr>
        <w:spacing w:before="240"/>
        <w:rPr>
          <w:b/>
          <w:sz w:val="24"/>
          <w:szCs w:val="28"/>
        </w:rPr>
      </w:pPr>
      <w:r w:rsidRPr="0055172A">
        <w:rPr>
          <w:b/>
          <w:sz w:val="24"/>
        </w:rPr>
        <w:t>Темы докладов, эссе и рефератов</w:t>
      </w:r>
    </w:p>
    <w:p w:rsidR="008E2F59" w:rsidRPr="0045492F" w:rsidRDefault="008E2F59" w:rsidP="00AF2B43">
      <w:pPr>
        <w:pStyle w:val="aff2"/>
        <w:numPr>
          <w:ilvl w:val="0"/>
          <w:numId w:val="5"/>
        </w:numPr>
        <w:ind w:left="993"/>
        <w:rPr>
          <w:rFonts w:ascii="Times New Roman" w:hAnsi="Times New Roman"/>
          <w:sz w:val="24"/>
        </w:rPr>
      </w:pPr>
      <w:r w:rsidRPr="0045492F">
        <w:rPr>
          <w:rFonts w:ascii="Times New Roman" w:hAnsi="Times New Roman"/>
          <w:sz w:val="24"/>
        </w:rPr>
        <w:t>Модели рынка труда (американская, японская, шведская, российская и др.)</w:t>
      </w:r>
    </w:p>
    <w:p w:rsidR="008E2F59" w:rsidRPr="0045492F" w:rsidRDefault="008E2F59" w:rsidP="00AF2B43">
      <w:pPr>
        <w:pStyle w:val="aff2"/>
        <w:numPr>
          <w:ilvl w:val="0"/>
          <w:numId w:val="5"/>
        </w:numPr>
        <w:ind w:left="993"/>
        <w:rPr>
          <w:rFonts w:ascii="Times New Roman" w:hAnsi="Times New Roman"/>
          <w:sz w:val="24"/>
        </w:rPr>
      </w:pPr>
      <w:r w:rsidRPr="0045492F">
        <w:rPr>
          <w:rFonts w:ascii="Times New Roman" w:hAnsi="Times New Roman"/>
          <w:sz w:val="24"/>
        </w:rPr>
        <w:t xml:space="preserve">Структура рынка труда. Основные элементы и </w:t>
      </w:r>
      <w:proofErr w:type="spellStart"/>
      <w:r w:rsidRPr="0045492F">
        <w:rPr>
          <w:rFonts w:ascii="Times New Roman" w:hAnsi="Times New Roman"/>
          <w:sz w:val="24"/>
        </w:rPr>
        <w:t>субьекты</w:t>
      </w:r>
      <w:proofErr w:type="spellEnd"/>
      <w:r w:rsidRPr="0045492F">
        <w:rPr>
          <w:rFonts w:ascii="Times New Roman" w:hAnsi="Times New Roman"/>
          <w:sz w:val="24"/>
        </w:rPr>
        <w:t xml:space="preserve"> рынка труда.</w:t>
      </w:r>
    </w:p>
    <w:p w:rsidR="008E2F59" w:rsidRPr="0045492F" w:rsidRDefault="008E2F59" w:rsidP="00AF2B43">
      <w:pPr>
        <w:pStyle w:val="aff2"/>
        <w:numPr>
          <w:ilvl w:val="0"/>
          <w:numId w:val="5"/>
        </w:numPr>
        <w:ind w:left="993"/>
        <w:rPr>
          <w:rFonts w:ascii="Times New Roman" w:hAnsi="Times New Roman"/>
          <w:sz w:val="24"/>
        </w:rPr>
      </w:pPr>
      <w:r w:rsidRPr="0045492F">
        <w:rPr>
          <w:rFonts w:ascii="Times New Roman" w:hAnsi="Times New Roman"/>
          <w:sz w:val="24"/>
        </w:rPr>
        <w:t>Теории занятости.</w:t>
      </w:r>
    </w:p>
    <w:p w:rsidR="008E2F59" w:rsidRPr="0045492F" w:rsidRDefault="008E2F59" w:rsidP="00AF2B43">
      <w:pPr>
        <w:pStyle w:val="aff2"/>
        <w:numPr>
          <w:ilvl w:val="0"/>
          <w:numId w:val="5"/>
        </w:numPr>
        <w:ind w:left="993"/>
        <w:rPr>
          <w:rFonts w:ascii="Times New Roman" w:hAnsi="Times New Roman"/>
          <w:sz w:val="24"/>
        </w:rPr>
      </w:pPr>
      <w:r w:rsidRPr="0045492F">
        <w:rPr>
          <w:rFonts w:ascii="Times New Roman" w:hAnsi="Times New Roman"/>
          <w:sz w:val="24"/>
        </w:rPr>
        <w:t>Политика занятости и социальные гарантии.</w:t>
      </w:r>
    </w:p>
    <w:p w:rsidR="008E2F59" w:rsidRPr="0045492F" w:rsidRDefault="008E2F59" w:rsidP="00AF2B43">
      <w:pPr>
        <w:pStyle w:val="aff2"/>
        <w:numPr>
          <w:ilvl w:val="0"/>
          <w:numId w:val="5"/>
        </w:numPr>
        <w:ind w:left="993"/>
        <w:rPr>
          <w:rFonts w:ascii="Times New Roman" w:hAnsi="Times New Roman"/>
          <w:sz w:val="24"/>
        </w:rPr>
      </w:pPr>
      <w:r w:rsidRPr="0045492F">
        <w:rPr>
          <w:rFonts w:ascii="Times New Roman" w:hAnsi="Times New Roman"/>
          <w:sz w:val="24"/>
        </w:rPr>
        <w:t>Причины безработицы в различных экономических концепциях.</w:t>
      </w:r>
    </w:p>
    <w:p w:rsidR="008E2F59" w:rsidRPr="0045492F" w:rsidRDefault="008E2F59" w:rsidP="00AF2B43">
      <w:pPr>
        <w:pStyle w:val="aff2"/>
        <w:numPr>
          <w:ilvl w:val="0"/>
          <w:numId w:val="5"/>
        </w:numPr>
        <w:ind w:left="993"/>
        <w:rPr>
          <w:rFonts w:ascii="Times New Roman" w:hAnsi="Times New Roman"/>
          <w:sz w:val="24"/>
        </w:rPr>
      </w:pPr>
      <w:r w:rsidRPr="0045492F">
        <w:rPr>
          <w:rFonts w:ascii="Times New Roman" w:hAnsi="Times New Roman"/>
          <w:sz w:val="24"/>
        </w:rPr>
        <w:t>Методы предупреждения и сокращения безработицы.</w:t>
      </w:r>
    </w:p>
    <w:p w:rsidR="008E2F59" w:rsidRPr="0045492F" w:rsidRDefault="008E2F59" w:rsidP="00AF2B43">
      <w:pPr>
        <w:pStyle w:val="aff2"/>
        <w:numPr>
          <w:ilvl w:val="0"/>
          <w:numId w:val="5"/>
        </w:numPr>
        <w:ind w:left="993"/>
        <w:rPr>
          <w:rFonts w:ascii="Times New Roman" w:hAnsi="Times New Roman"/>
          <w:sz w:val="24"/>
        </w:rPr>
      </w:pPr>
      <w:r w:rsidRPr="0045492F">
        <w:rPr>
          <w:rFonts w:ascii="Times New Roman" w:hAnsi="Times New Roman"/>
          <w:sz w:val="24"/>
        </w:rPr>
        <w:t>Особенности российского рынка труда</w:t>
      </w:r>
    </w:p>
    <w:p w:rsidR="008E2F59" w:rsidRPr="0045492F" w:rsidRDefault="008E2F59" w:rsidP="00AF2B43">
      <w:pPr>
        <w:pStyle w:val="aff2"/>
        <w:numPr>
          <w:ilvl w:val="0"/>
          <w:numId w:val="5"/>
        </w:numPr>
        <w:ind w:left="993"/>
        <w:rPr>
          <w:rFonts w:ascii="Times New Roman" w:hAnsi="Times New Roman"/>
          <w:sz w:val="24"/>
        </w:rPr>
      </w:pPr>
      <w:r w:rsidRPr="0045492F">
        <w:rPr>
          <w:rFonts w:ascii="Times New Roman" w:hAnsi="Times New Roman"/>
          <w:sz w:val="24"/>
        </w:rPr>
        <w:t>Миграционные процессы в России.</w:t>
      </w:r>
    </w:p>
    <w:p w:rsidR="008E2F59" w:rsidRPr="0045492F" w:rsidRDefault="008E2F59" w:rsidP="00AF2B43">
      <w:pPr>
        <w:pStyle w:val="aff2"/>
        <w:numPr>
          <w:ilvl w:val="0"/>
          <w:numId w:val="5"/>
        </w:numPr>
        <w:ind w:left="993"/>
        <w:rPr>
          <w:rFonts w:ascii="Times New Roman" w:hAnsi="Times New Roman"/>
          <w:sz w:val="24"/>
        </w:rPr>
      </w:pPr>
      <w:r w:rsidRPr="0045492F">
        <w:rPr>
          <w:rFonts w:ascii="Times New Roman" w:hAnsi="Times New Roman"/>
          <w:sz w:val="24"/>
        </w:rPr>
        <w:t>Особенности безработицы в России.</w:t>
      </w:r>
    </w:p>
    <w:p w:rsidR="008E2F59" w:rsidRPr="0045492F" w:rsidRDefault="008E2F59" w:rsidP="00AF2B43">
      <w:pPr>
        <w:pStyle w:val="aff2"/>
        <w:numPr>
          <w:ilvl w:val="0"/>
          <w:numId w:val="5"/>
        </w:numPr>
        <w:ind w:left="993"/>
        <w:rPr>
          <w:rFonts w:ascii="Times New Roman" w:hAnsi="Times New Roman"/>
          <w:sz w:val="24"/>
        </w:rPr>
      </w:pPr>
      <w:r w:rsidRPr="0045492F">
        <w:rPr>
          <w:rFonts w:ascii="Times New Roman" w:hAnsi="Times New Roman"/>
          <w:sz w:val="24"/>
        </w:rPr>
        <w:t>Проблемы формирования общего рынка труда стран СНГ.</w:t>
      </w:r>
    </w:p>
    <w:p w:rsidR="008E2F59" w:rsidRPr="0045492F" w:rsidRDefault="008E2F59" w:rsidP="00AF2B43">
      <w:pPr>
        <w:pStyle w:val="aff2"/>
        <w:numPr>
          <w:ilvl w:val="0"/>
          <w:numId w:val="5"/>
        </w:numPr>
        <w:ind w:left="993"/>
        <w:rPr>
          <w:rFonts w:ascii="Times New Roman" w:eastAsia="Times New Roman" w:hAnsi="Times New Roman"/>
          <w:sz w:val="24"/>
          <w:lang w:eastAsia="ru-RU"/>
        </w:rPr>
      </w:pPr>
      <w:r w:rsidRPr="0045492F">
        <w:rPr>
          <w:rFonts w:ascii="Times New Roman" w:hAnsi="Times New Roman"/>
          <w:sz w:val="24"/>
        </w:rPr>
        <w:t>Международная миграция рабочей силы и межгосударственное сотрудничество.</w:t>
      </w:r>
    </w:p>
    <w:p w:rsidR="008E2F59" w:rsidRPr="0045492F" w:rsidRDefault="008E2F59" w:rsidP="00AF2B43">
      <w:pPr>
        <w:pStyle w:val="aff2"/>
        <w:numPr>
          <w:ilvl w:val="0"/>
          <w:numId w:val="5"/>
        </w:numPr>
        <w:ind w:left="993"/>
        <w:rPr>
          <w:rFonts w:ascii="Times New Roman" w:eastAsia="Times New Roman" w:hAnsi="Times New Roman"/>
          <w:sz w:val="24"/>
          <w:lang w:eastAsia="ru-RU"/>
        </w:rPr>
      </w:pPr>
      <w:r w:rsidRPr="0045492F">
        <w:rPr>
          <w:rFonts w:ascii="Times New Roman" w:hAnsi="Times New Roman"/>
          <w:sz w:val="24"/>
        </w:rPr>
        <w:t>Рынок труда: сущность, структура, особенности функционирования</w:t>
      </w:r>
    </w:p>
    <w:p w:rsidR="008E2F59" w:rsidRPr="0045492F" w:rsidRDefault="008E2F59" w:rsidP="00AF2B43">
      <w:pPr>
        <w:pStyle w:val="aff2"/>
        <w:numPr>
          <w:ilvl w:val="0"/>
          <w:numId w:val="5"/>
        </w:numPr>
        <w:ind w:left="993"/>
        <w:rPr>
          <w:rFonts w:ascii="Times New Roman" w:eastAsia="Times New Roman" w:hAnsi="Times New Roman"/>
          <w:sz w:val="24"/>
          <w:lang w:eastAsia="ru-RU"/>
        </w:rPr>
      </w:pPr>
      <w:r w:rsidRPr="0045492F">
        <w:rPr>
          <w:rFonts w:ascii="Times New Roman" w:hAnsi="Times New Roman"/>
          <w:sz w:val="24"/>
        </w:rPr>
        <w:t>Занятость как основополагающая характеристика рынка труда и объект социальной политики.</w:t>
      </w:r>
    </w:p>
    <w:p w:rsidR="008E2F59" w:rsidRPr="0045492F" w:rsidRDefault="008E2F59" w:rsidP="00AF2B43">
      <w:pPr>
        <w:pStyle w:val="aff2"/>
        <w:numPr>
          <w:ilvl w:val="0"/>
          <w:numId w:val="5"/>
        </w:numPr>
        <w:ind w:left="993"/>
        <w:rPr>
          <w:rFonts w:ascii="Times New Roman" w:eastAsia="Times New Roman" w:hAnsi="Times New Roman"/>
          <w:sz w:val="24"/>
          <w:lang w:eastAsia="ru-RU"/>
        </w:rPr>
      </w:pPr>
      <w:r w:rsidRPr="0045492F">
        <w:rPr>
          <w:rFonts w:ascii="Times New Roman" w:hAnsi="Times New Roman"/>
          <w:sz w:val="24"/>
        </w:rPr>
        <w:t xml:space="preserve">Безработица: понятие, показатели. </w:t>
      </w:r>
    </w:p>
    <w:p w:rsidR="008E2F59" w:rsidRPr="0045492F" w:rsidRDefault="008E2F59" w:rsidP="00AF2B43">
      <w:pPr>
        <w:pStyle w:val="aff2"/>
        <w:numPr>
          <w:ilvl w:val="0"/>
          <w:numId w:val="5"/>
        </w:numPr>
        <w:ind w:left="993"/>
        <w:rPr>
          <w:rFonts w:ascii="Times New Roman" w:eastAsia="Times New Roman" w:hAnsi="Times New Roman"/>
          <w:sz w:val="24"/>
          <w:lang w:eastAsia="ru-RU"/>
        </w:rPr>
      </w:pPr>
      <w:r w:rsidRPr="0045492F">
        <w:rPr>
          <w:rFonts w:ascii="Times New Roman" w:hAnsi="Times New Roman"/>
          <w:sz w:val="24"/>
        </w:rPr>
        <w:t>Социально-экономические последствия безработицы</w:t>
      </w:r>
    </w:p>
    <w:p w:rsidR="008E2F59" w:rsidRPr="0045492F" w:rsidRDefault="008E2F59" w:rsidP="00AF2B43">
      <w:pPr>
        <w:pStyle w:val="aff2"/>
        <w:numPr>
          <w:ilvl w:val="0"/>
          <w:numId w:val="5"/>
        </w:numPr>
        <w:ind w:left="993"/>
        <w:rPr>
          <w:rFonts w:ascii="Times New Roman" w:eastAsia="Times New Roman" w:hAnsi="Times New Roman"/>
          <w:sz w:val="24"/>
          <w:lang w:eastAsia="ru-RU"/>
        </w:rPr>
      </w:pPr>
      <w:r w:rsidRPr="0045492F">
        <w:rPr>
          <w:rFonts w:ascii="Times New Roman" w:hAnsi="Times New Roman"/>
          <w:sz w:val="24"/>
        </w:rPr>
        <w:lastRenderedPageBreak/>
        <w:t>Мобильность и регулирование рынка труда</w:t>
      </w:r>
    </w:p>
    <w:p w:rsidR="008E2F59" w:rsidRPr="0045492F" w:rsidRDefault="008E2F59" w:rsidP="00AF2B43">
      <w:pPr>
        <w:pStyle w:val="aff2"/>
        <w:widowControl w:val="0"/>
        <w:numPr>
          <w:ilvl w:val="0"/>
          <w:numId w:val="5"/>
        </w:numPr>
        <w:suppressAutoHyphens/>
        <w:ind w:left="993"/>
        <w:rPr>
          <w:rFonts w:ascii="Times New Roman" w:hAnsi="Times New Roman"/>
          <w:sz w:val="24"/>
        </w:rPr>
      </w:pPr>
      <w:r w:rsidRPr="0045492F">
        <w:rPr>
          <w:rFonts w:ascii="Times New Roman" w:hAnsi="Times New Roman"/>
          <w:sz w:val="24"/>
        </w:rPr>
        <w:t>Рынок труда в условиях глобализации</w:t>
      </w:r>
    </w:p>
    <w:p w:rsidR="008E2F59" w:rsidRPr="0045492F" w:rsidRDefault="008E2F59" w:rsidP="00AF2B43">
      <w:pPr>
        <w:pStyle w:val="aff2"/>
        <w:numPr>
          <w:ilvl w:val="0"/>
          <w:numId w:val="5"/>
        </w:numPr>
        <w:ind w:left="993"/>
        <w:rPr>
          <w:rFonts w:ascii="Times New Roman" w:eastAsia="Times New Roman" w:hAnsi="Times New Roman"/>
          <w:sz w:val="24"/>
          <w:lang w:eastAsia="ru-RU"/>
        </w:rPr>
      </w:pPr>
      <w:r w:rsidRPr="0045492F">
        <w:rPr>
          <w:rFonts w:ascii="Times New Roman" w:hAnsi="Times New Roman"/>
          <w:color w:val="000000"/>
          <w:sz w:val="24"/>
        </w:rPr>
        <w:t>Способы регулирования рынка труда</w:t>
      </w:r>
    </w:p>
    <w:p w:rsidR="008E2F59" w:rsidRPr="0045492F" w:rsidRDefault="008E2F59" w:rsidP="00AF2B43">
      <w:pPr>
        <w:pStyle w:val="aff2"/>
        <w:numPr>
          <w:ilvl w:val="0"/>
          <w:numId w:val="5"/>
        </w:numPr>
        <w:ind w:left="993"/>
        <w:rPr>
          <w:rFonts w:ascii="Times New Roman" w:hAnsi="Times New Roman"/>
          <w:sz w:val="24"/>
        </w:rPr>
      </w:pPr>
      <w:r w:rsidRPr="0045492F">
        <w:rPr>
          <w:rFonts w:ascii="Times New Roman" w:hAnsi="Times New Roman"/>
          <w:bCs/>
          <w:color w:val="000000"/>
          <w:sz w:val="24"/>
        </w:rPr>
        <w:t>Инструменты государственного регулирования</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sz w:val="24"/>
        </w:rPr>
        <w:t>Методы государственного регулирования рынка труда.</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sz w:val="24"/>
        </w:rPr>
        <w:t>Направления совершенствования деятельности Правительства РФ на рынке труда.</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sz w:val="24"/>
        </w:rPr>
        <w:t>Структура социально-трудовых отношений. Показатели и критерии оценки социально-трудовых отношений.</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sz w:val="24"/>
        </w:rPr>
        <w:t>Миграция на постсоветском пространстве.</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sz w:val="24"/>
        </w:rPr>
        <w:t>Рынок труда и безработица в экономической теории</w:t>
      </w:r>
      <w:r w:rsidR="008E2F59" w:rsidRPr="0045492F">
        <w:rPr>
          <w:rFonts w:ascii="Times New Roman" w:hAnsi="Times New Roman"/>
          <w:sz w:val="24"/>
        </w:rPr>
        <w:t>.</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sz w:val="24"/>
        </w:rPr>
        <w:t>Рынок труда в постиндустриальном обществе</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sz w:val="24"/>
        </w:rPr>
        <w:t>Факторы, влияющие на динамику безработных</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sz w:val="24"/>
        </w:rPr>
        <w:t xml:space="preserve">Рынок труда в России </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color w:val="000000"/>
          <w:sz w:val="24"/>
        </w:rPr>
        <w:t>Теоретические основы рынка труда</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color w:val="000000"/>
          <w:sz w:val="24"/>
        </w:rPr>
        <w:t>Классификация рынков труда</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color w:val="000000"/>
          <w:sz w:val="24"/>
        </w:rPr>
        <w:t>Исторический опыт регулирования рынка труда</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bCs/>
          <w:color w:val="000000"/>
          <w:sz w:val="24"/>
        </w:rPr>
        <w:t>Программа занятости как механизм реализации на рынке труда</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bCs/>
          <w:color w:val="000000"/>
          <w:sz w:val="24"/>
        </w:rPr>
        <w:t>Основные задачи государственного регулирования на рынке труда</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color w:val="000000"/>
          <w:sz w:val="24"/>
        </w:rPr>
        <w:t>Предложение труда как объект государственного регулирования</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color w:val="000000"/>
          <w:sz w:val="24"/>
        </w:rPr>
        <w:t>Способы регулирования рынка труда</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bCs/>
          <w:color w:val="000000"/>
          <w:sz w:val="24"/>
        </w:rPr>
        <w:t>Инструменты государственного регулирования</w:t>
      </w:r>
    </w:p>
    <w:p w:rsidR="009B4708" w:rsidRPr="0045492F" w:rsidRDefault="009B4708" w:rsidP="00AF2B43">
      <w:pPr>
        <w:pStyle w:val="aff2"/>
        <w:numPr>
          <w:ilvl w:val="0"/>
          <w:numId w:val="5"/>
        </w:numPr>
        <w:ind w:left="993"/>
        <w:rPr>
          <w:rFonts w:ascii="Times New Roman" w:hAnsi="Times New Roman"/>
          <w:sz w:val="24"/>
        </w:rPr>
      </w:pPr>
      <w:r w:rsidRPr="0045492F">
        <w:rPr>
          <w:rFonts w:ascii="Times New Roman" w:hAnsi="Times New Roman"/>
          <w:sz w:val="24"/>
        </w:rPr>
        <w:t>Роль государства в регулировании рынка труда: эволюция теории и практики.</w:t>
      </w:r>
    </w:p>
    <w:p w:rsidR="009B4708" w:rsidRPr="0045492F" w:rsidRDefault="009B4708" w:rsidP="00AF2B43">
      <w:pPr>
        <w:pStyle w:val="aa"/>
        <w:widowControl w:val="0"/>
        <w:numPr>
          <w:ilvl w:val="0"/>
          <w:numId w:val="5"/>
        </w:numPr>
        <w:suppressAutoHyphens/>
        <w:autoSpaceDE w:val="0"/>
        <w:spacing w:line="276" w:lineRule="auto"/>
        <w:ind w:left="993"/>
        <w:rPr>
          <w:sz w:val="24"/>
          <w:szCs w:val="24"/>
        </w:rPr>
      </w:pPr>
      <w:r w:rsidRPr="0045492F">
        <w:rPr>
          <w:sz w:val="24"/>
          <w:szCs w:val="24"/>
        </w:rPr>
        <w:t>Особенности российского рынка труда.</w:t>
      </w:r>
    </w:p>
    <w:p w:rsidR="009B4708" w:rsidRPr="0045492F" w:rsidRDefault="009B4708" w:rsidP="00AF2B43">
      <w:pPr>
        <w:pStyle w:val="aa"/>
        <w:widowControl w:val="0"/>
        <w:numPr>
          <w:ilvl w:val="0"/>
          <w:numId w:val="5"/>
        </w:numPr>
        <w:suppressAutoHyphens/>
        <w:autoSpaceDE w:val="0"/>
        <w:spacing w:line="276" w:lineRule="auto"/>
        <w:ind w:left="993"/>
        <w:rPr>
          <w:sz w:val="24"/>
          <w:szCs w:val="24"/>
        </w:rPr>
      </w:pPr>
      <w:r w:rsidRPr="0045492F">
        <w:rPr>
          <w:sz w:val="24"/>
          <w:szCs w:val="24"/>
        </w:rPr>
        <w:t>Мобильность и регулирование рынка труда</w:t>
      </w:r>
    </w:p>
    <w:p w:rsidR="009B4708" w:rsidRPr="00EA6508" w:rsidRDefault="009B4708" w:rsidP="00AF2B43">
      <w:pPr>
        <w:pStyle w:val="aff2"/>
        <w:numPr>
          <w:ilvl w:val="0"/>
          <w:numId w:val="5"/>
        </w:numPr>
        <w:ind w:left="993"/>
        <w:rPr>
          <w:rFonts w:ascii="Times New Roman" w:hAnsi="Times New Roman"/>
          <w:sz w:val="24"/>
        </w:rPr>
      </w:pPr>
      <w:r w:rsidRPr="00EA6508">
        <w:rPr>
          <w:rFonts w:ascii="Times New Roman" w:hAnsi="Times New Roman"/>
          <w:sz w:val="24"/>
        </w:rPr>
        <w:t xml:space="preserve">Рынок труда в условиях глобализации. </w:t>
      </w:r>
    </w:p>
    <w:p w:rsidR="00D76EE5" w:rsidRPr="0045492F" w:rsidRDefault="0045492F" w:rsidP="0045492F">
      <w:pPr>
        <w:spacing w:before="240"/>
        <w:rPr>
          <w:b/>
          <w:sz w:val="24"/>
        </w:rPr>
      </w:pPr>
      <w:r w:rsidRPr="0045492F">
        <w:rPr>
          <w:b/>
          <w:sz w:val="24"/>
        </w:rPr>
        <w:t>7</w:t>
      </w:r>
      <w:r w:rsidR="00D76EE5" w:rsidRPr="0045492F">
        <w:rPr>
          <w:b/>
          <w:sz w:val="24"/>
        </w:rPr>
        <w:t xml:space="preserve">.2. </w:t>
      </w:r>
      <w:r w:rsidR="003948C6" w:rsidRPr="0045492F">
        <w:rPr>
          <w:b/>
          <w:sz w:val="24"/>
        </w:rPr>
        <w:t>Примерные п</w:t>
      </w:r>
      <w:r w:rsidR="00D76EE5" w:rsidRPr="0045492F">
        <w:rPr>
          <w:b/>
          <w:sz w:val="24"/>
        </w:rPr>
        <w:t>роверочные тесты (ру</w:t>
      </w:r>
      <w:r w:rsidR="003948C6" w:rsidRPr="0045492F">
        <w:rPr>
          <w:b/>
          <w:sz w:val="24"/>
        </w:rPr>
        <w:t>бежное и итоговое тестирование)</w:t>
      </w:r>
    </w:p>
    <w:p w:rsidR="002B7F54" w:rsidRPr="0045492F" w:rsidRDefault="002B7F54" w:rsidP="0045492F">
      <w:pPr>
        <w:pStyle w:val="Style1"/>
        <w:widowControl/>
        <w:spacing w:line="240" w:lineRule="auto"/>
        <w:ind w:left="707" w:firstLine="0"/>
        <w:rPr>
          <w:rStyle w:val="FontStyle17"/>
          <w:sz w:val="24"/>
          <w:szCs w:val="28"/>
        </w:rPr>
      </w:pPr>
      <w:r w:rsidRPr="0045492F">
        <w:rPr>
          <w:rStyle w:val="FontStyle18"/>
          <w:sz w:val="24"/>
          <w:szCs w:val="28"/>
        </w:rPr>
        <w:t xml:space="preserve">1. </w:t>
      </w:r>
      <w:r w:rsidRPr="0045492F">
        <w:rPr>
          <w:rStyle w:val="FontStyle17"/>
          <w:sz w:val="24"/>
          <w:szCs w:val="28"/>
        </w:rPr>
        <w:t>При подсчете уровня безработицы к безработным относят:</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детей;</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б)</w:t>
      </w:r>
      <w:r w:rsidRPr="0045492F">
        <w:rPr>
          <w:rStyle w:val="FontStyle17"/>
          <w:sz w:val="24"/>
          <w:szCs w:val="28"/>
        </w:rPr>
        <w:tab/>
        <w:t>только людей, достигших 18 лет и старше;</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в)</w:t>
      </w:r>
      <w:r w:rsidRPr="0045492F">
        <w:rPr>
          <w:rStyle w:val="FontStyle17"/>
          <w:sz w:val="24"/>
          <w:szCs w:val="28"/>
        </w:rPr>
        <w:tab/>
        <w:t>людей, получающих пособие по безработице;</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lastRenderedPageBreak/>
        <w:t>г)</w:t>
      </w:r>
      <w:r w:rsidRPr="0045492F">
        <w:rPr>
          <w:rStyle w:val="FontStyle17"/>
          <w:sz w:val="24"/>
          <w:szCs w:val="28"/>
        </w:rPr>
        <w:tab/>
        <w:t>всех людей, не имеющих работы.</w:t>
      </w:r>
    </w:p>
    <w:p w:rsidR="002B7F54" w:rsidRPr="0045492F" w:rsidRDefault="002B7F54" w:rsidP="0045492F">
      <w:pPr>
        <w:pStyle w:val="Style4"/>
        <w:widowControl/>
        <w:spacing w:line="240" w:lineRule="auto"/>
        <w:ind w:left="707" w:firstLine="0"/>
        <w:rPr>
          <w:rStyle w:val="FontStyle17"/>
          <w:sz w:val="24"/>
          <w:szCs w:val="28"/>
        </w:rPr>
      </w:pPr>
      <w:r w:rsidRPr="0045492F">
        <w:rPr>
          <w:rStyle w:val="FontStyle18"/>
          <w:sz w:val="24"/>
          <w:szCs w:val="28"/>
        </w:rPr>
        <w:t xml:space="preserve">2. </w:t>
      </w:r>
      <w:r w:rsidRPr="0045492F">
        <w:rPr>
          <w:rStyle w:val="FontStyle17"/>
          <w:sz w:val="24"/>
          <w:szCs w:val="28"/>
        </w:rPr>
        <w:t>Если домохозяйка начинает искать работу, то уровень безработицы:</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снижается;</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б)</w:t>
      </w:r>
      <w:r w:rsidRPr="0045492F">
        <w:rPr>
          <w:rStyle w:val="FontStyle17"/>
          <w:sz w:val="24"/>
          <w:szCs w:val="28"/>
        </w:rPr>
        <w:tab/>
        <w:t>повышается;</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в)</w:t>
      </w:r>
      <w:r w:rsidRPr="0045492F">
        <w:rPr>
          <w:rStyle w:val="FontStyle17"/>
          <w:sz w:val="24"/>
          <w:szCs w:val="28"/>
        </w:rPr>
        <w:tab/>
        <w:t>остается без изменений;</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г)</w:t>
      </w:r>
      <w:r w:rsidRPr="0045492F">
        <w:rPr>
          <w:rStyle w:val="FontStyle17"/>
          <w:sz w:val="24"/>
          <w:szCs w:val="28"/>
        </w:rPr>
        <w:tab/>
        <w:t>определенно сказать нельзя.</w:t>
      </w:r>
    </w:p>
    <w:p w:rsidR="002B7F54" w:rsidRPr="0045492F" w:rsidRDefault="002B7F54" w:rsidP="0045492F">
      <w:pPr>
        <w:pStyle w:val="Style4"/>
        <w:widowControl/>
        <w:spacing w:line="240" w:lineRule="auto"/>
        <w:ind w:left="707" w:firstLine="0"/>
        <w:rPr>
          <w:rStyle w:val="FontStyle17"/>
          <w:sz w:val="24"/>
          <w:szCs w:val="28"/>
        </w:rPr>
      </w:pPr>
      <w:r w:rsidRPr="0045492F">
        <w:rPr>
          <w:rStyle w:val="FontStyle18"/>
          <w:sz w:val="24"/>
          <w:szCs w:val="28"/>
        </w:rPr>
        <w:t xml:space="preserve">3. </w:t>
      </w:r>
      <w:r w:rsidRPr="0045492F">
        <w:rPr>
          <w:rStyle w:val="FontStyle17"/>
          <w:sz w:val="24"/>
          <w:szCs w:val="28"/>
        </w:rPr>
        <w:t>Если человек увольняется со старого места работы и ищет другую работу, то уровень безработицы:</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повышается;</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б)</w:t>
      </w:r>
      <w:r w:rsidRPr="0045492F">
        <w:rPr>
          <w:rStyle w:val="FontStyle17"/>
          <w:sz w:val="24"/>
          <w:szCs w:val="28"/>
        </w:rPr>
        <w:tab/>
        <w:t>снижается;</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в)</w:t>
      </w:r>
      <w:r w:rsidRPr="0045492F">
        <w:rPr>
          <w:rStyle w:val="FontStyle17"/>
          <w:sz w:val="24"/>
          <w:szCs w:val="28"/>
        </w:rPr>
        <w:tab/>
        <w:t>остается без изменений;</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г)</w:t>
      </w:r>
      <w:r w:rsidRPr="0045492F">
        <w:rPr>
          <w:rStyle w:val="FontStyle17"/>
          <w:sz w:val="24"/>
          <w:szCs w:val="28"/>
        </w:rPr>
        <w:tab/>
        <w:t>определенно сказать нельзя.</w:t>
      </w:r>
    </w:p>
    <w:p w:rsidR="002B7F54" w:rsidRPr="0045492F" w:rsidRDefault="002B7F54" w:rsidP="0045492F">
      <w:pPr>
        <w:pStyle w:val="Style4"/>
        <w:widowControl/>
        <w:spacing w:line="240" w:lineRule="auto"/>
        <w:ind w:left="707" w:firstLine="0"/>
        <w:rPr>
          <w:rStyle w:val="FontStyle17"/>
          <w:sz w:val="24"/>
          <w:szCs w:val="28"/>
        </w:rPr>
      </w:pPr>
      <w:r w:rsidRPr="0045492F">
        <w:rPr>
          <w:rStyle w:val="FontStyle18"/>
          <w:sz w:val="24"/>
          <w:szCs w:val="28"/>
        </w:rPr>
        <w:t xml:space="preserve">4. </w:t>
      </w:r>
      <w:r w:rsidRPr="0045492F">
        <w:rPr>
          <w:rStyle w:val="FontStyle17"/>
          <w:sz w:val="24"/>
          <w:szCs w:val="28"/>
        </w:rPr>
        <w:t>Если человек выходит на пенсию, то уровень безработицы:</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остается без изменений;</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б)</w:t>
      </w:r>
      <w:r w:rsidRPr="0045492F">
        <w:rPr>
          <w:rStyle w:val="FontStyle17"/>
          <w:sz w:val="24"/>
          <w:szCs w:val="28"/>
        </w:rPr>
        <w:tab/>
        <w:t>снижается;</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в)</w:t>
      </w:r>
      <w:r w:rsidRPr="0045492F">
        <w:rPr>
          <w:rStyle w:val="FontStyle17"/>
          <w:sz w:val="24"/>
          <w:szCs w:val="28"/>
        </w:rPr>
        <w:tab/>
        <w:t>повышается;</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г)</w:t>
      </w:r>
      <w:r w:rsidRPr="0045492F">
        <w:rPr>
          <w:rStyle w:val="FontStyle17"/>
          <w:sz w:val="24"/>
          <w:szCs w:val="28"/>
        </w:rPr>
        <w:tab/>
        <w:t>определенно сказать нельзя.</w:t>
      </w:r>
    </w:p>
    <w:p w:rsidR="002B7F54" w:rsidRPr="0045492F" w:rsidRDefault="002B7F54" w:rsidP="0045492F">
      <w:pPr>
        <w:pStyle w:val="Style4"/>
        <w:widowControl/>
        <w:spacing w:line="240" w:lineRule="auto"/>
        <w:ind w:left="707" w:firstLine="0"/>
        <w:rPr>
          <w:rStyle w:val="FontStyle17"/>
          <w:sz w:val="24"/>
          <w:szCs w:val="28"/>
        </w:rPr>
      </w:pPr>
      <w:r w:rsidRPr="0045492F">
        <w:rPr>
          <w:rStyle w:val="FontStyle17"/>
          <w:b/>
          <w:sz w:val="24"/>
          <w:szCs w:val="28"/>
        </w:rPr>
        <w:t>5.</w:t>
      </w:r>
      <w:r w:rsidRPr="0045492F">
        <w:rPr>
          <w:rStyle w:val="FontStyle17"/>
          <w:sz w:val="24"/>
          <w:szCs w:val="28"/>
        </w:rPr>
        <w:t xml:space="preserve"> Человек, который надеется вскоре снова получить работу, относится к категории:</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занятых;</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б)</w:t>
      </w:r>
      <w:r w:rsidRPr="0045492F">
        <w:rPr>
          <w:rStyle w:val="FontStyle17"/>
          <w:sz w:val="24"/>
          <w:szCs w:val="28"/>
        </w:rPr>
        <w:tab/>
        <w:t>неполно занятых;</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в)</w:t>
      </w:r>
      <w:r w:rsidRPr="0045492F">
        <w:rPr>
          <w:rStyle w:val="FontStyle17"/>
          <w:sz w:val="24"/>
          <w:szCs w:val="28"/>
        </w:rPr>
        <w:tab/>
        <w:t>безработных;</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г)</w:t>
      </w:r>
      <w:r w:rsidRPr="0045492F">
        <w:rPr>
          <w:rStyle w:val="FontStyle17"/>
          <w:sz w:val="24"/>
          <w:szCs w:val="28"/>
        </w:rPr>
        <w:tab/>
      </w:r>
      <w:proofErr w:type="gramEnd"/>
      <w:r w:rsidRPr="0045492F">
        <w:rPr>
          <w:rStyle w:val="FontStyle17"/>
          <w:sz w:val="24"/>
          <w:szCs w:val="28"/>
        </w:rPr>
        <w:t>не включаемых в численность рабочей силы.</w:t>
      </w:r>
    </w:p>
    <w:p w:rsidR="002B7F54" w:rsidRPr="0045492F" w:rsidRDefault="002B7F54" w:rsidP="0045492F">
      <w:pPr>
        <w:pStyle w:val="Style4"/>
        <w:widowControl/>
        <w:spacing w:line="240" w:lineRule="auto"/>
        <w:ind w:left="707" w:firstLine="0"/>
        <w:rPr>
          <w:rStyle w:val="FontStyle17"/>
          <w:sz w:val="24"/>
          <w:szCs w:val="28"/>
        </w:rPr>
      </w:pPr>
      <w:r w:rsidRPr="0045492F">
        <w:rPr>
          <w:rStyle w:val="FontStyle17"/>
          <w:b/>
          <w:sz w:val="24"/>
          <w:szCs w:val="28"/>
        </w:rPr>
        <w:t>6.</w:t>
      </w:r>
      <w:r w:rsidRPr="0045492F">
        <w:rPr>
          <w:rStyle w:val="FontStyle17"/>
          <w:sz w:val="24"/>
          <w:szCs w:val="28"/>
        </w:rPr>
        <w:t xml:space="preserve"> Человек, который не работает и занимается домашним хозяйством, относится к категории:</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безработных;</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б)</w:t>
      </w:r>
      <w:r w:rsidRPr="0045492F">
        <w:rPr>
          <w:rStyle w:val="FontStyle17"/>
          <w:sz w:val="24"/>
          <w:szCs w:val="28"/>
        </w:rPr>
        <w:tab/>
      </w:r>
      <w:proofErr w:type="gramEnd"/>
      <w:r w:rsidRPr="0045492F">
        <w:rPr>
          <w:rStyle w:val="FontStyle17"/>
          <w:sz w:val="24"/>
          <w:szCs w:val="28"/>
        </w:rPr>
        <w:t>не включаемых в численность рабочей силы;</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в)</w:t>
      </w:r>
      <w:r w:rsidRPr="0045492F">
        <w:rPr>
          <w:rStyle w:val="FontStyle17"/>
          <w:sz w:val="24"/>
          <w:szCs w:val="28"/>
        </w:rPr>
        <w:tab/>
        <w:t>занятых;</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г)</w:t>
      </w:r>
      <w:r w:rsidRPr="0045492F">
        <w:rPr>
          <w:rStyle w:val="FontStyle17"/>
          <w:sz w:val="24"/>
          <w:szCs w:val="28"/>
        </w:rPr>
        <w:tab/>
      </w:r>
      <w:proofErr w:type="gramEnd"/>
      <w:r w:rsidRPr="0045492F">
        <w:rPr>
          <w:rStyle w:val="FontStyle17"/>
          <w:sz w:val="24"/>
          <w:szCs w:val="28"/>
        </w:rPr>
        <w:t>отчаявшихся найти работу.</w:t>
      </w:r>
    </w:p>
    <w:p w:rsidR="002B7F54" w:rsidRPr="0045492F" w:rsidRDefault="002B7F54" w:rsidP="0045492F">
      <w:pPr>
        <w:pStyle w:val="Style4"/>
        <w:widowControl/>
        <w:spacing w:line="240" w:lineRule="auto"/>
        <w:ind w:left="707" w:firstLine="0"/>
        <w:rPr>
          <w:rStyle w:val="FontStyle17"/>
          <w:sz w:val="24"/>
          <w:szCs w:val="28"/>
        </w:rPr>
      </w:pPr>
      <w:r w:rsidRPr="0045492F">
        <w:rPr>
          <w:rStyle w:val="FontStyle17"/>
          <w:b/>
          <w:sz w:val="24"/>
          <w:szCs w:val="28"/>
        </w:rPr>
        <w:t>7</w:t>
      </w:r>
      <w:r w:rsidRPr="0045492F">
        <w:rPr>
          <w:rStyle w:val="FontStyle17"/>
          <w:sz w:val="24"/>
          <w:szCs w:val="28"/>
        </w:rPr>
        <w:t>. Если человек болен и временно не может работать, то он относится к категории:</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занятых;</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б)</w:t>
      </w:r>
      <w:r w:rsidRPr="0045492F">
        <w:rPr>
          <w:rStyle w:val="FontStyle17"/>
          <w:sz w:val="24"/>
          <w:szCs w:val="28"/>
        </w:rPr>
        <w:tab/>
        <w:t>безработных;</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в)</w:t>
      </w:r>
      <w:r w:rsidRPr="0045492F">
        <w:rPr>
          <w:rStyle w:val="FontStyle17"/>
          <w:sz w:val="24"/>
          <w:szCs w:val="28"/>
        </w:rPr>
        <w:tab/>
      </w:r>
      <w:proofErr w:type="gramEnd"/>
      <w:r w:rsidRPr="0045492F">
        <w:rPr>
          <w:rStyle w:val="FontStyle17"/>
          <w:sz w:val="24"/>
          <w:szCs w:val="28"/>
        </w:rPr>
        <w:t>не включаемых в численность рабочей силы;</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г)</w:t>
      </w:r>
      <w:r w:rsidRPr="0045492F">
        <w:rPr>
          <w:rStyle w:val="FontStyle17"/>
          <w:sz w:val="24"/>
          <w:szCs w:val="28"/>
        </w:rPr>
        <w:tab/>
      </w:r>
      <w:proofErr w:type="gramEnd"/>
      <w:r w:rsidRPr="0045492F">
        <w:rPr>
          <w:rStyle w:val="FontStyle17"/>
          <w:sz w:val="24"/>
          <w:szCs w:val="28"/>
        </w:rPr>
        <w:t>отчаявшихся найти работу.</w:t>
      </w:r>
    </w:p>
    <w:p w:rsidR="002B7F54" w:rsidRPr="0045492F" w:rsidRDefault="002B7F54" w:rsidP="0045492F">
      <w:pPr>
        <w:pStyle w:val="Style4"/>
        <w:widowControl/>
        <w:spacing w:line="240" w:lineRule="auto"/>
        <w:ind w:left="707" w:firstLine="0"/>
        <w:rPr>
          <w:rStyle w:val="FontStyle17"/>
          <w:sz w:val="24"/>
          <w:szCs w:val="28"/>
        </w:rPr>
      </w:pPr>
      <w:r w:rsidRPr="0045492F">
        <w:rPr>
          <w:rStyle w:val="FontStyle17"/>
          <w:b/>
          <w:sz w:val="24"/>
          <w:szCs w:val="28"/>
        </w:rPr>
        <w:t>8.</w:t>
      </w:r>
      <w:r w:rsidRPr="0045492F">
        <w:rPr>
          <w:rStyle w:val="FontStyle17"/>
          <w:sz w:val="24"/>
          <w:szCs w:val="28"/>
        </w:rPr>
        <w:t xml:space="preserve"> Человек, который нашел работу, но еще не приступил к ней, относится к категории:</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занятых;</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б)</w:t>
      </w:r>
      <w:r w:rsidRPr="0045492F">
        <w:rPr>
          <w:rStyle w:val="FontStyle17"/>
          <w:sz w:val="24"/>
          <w:szCs w:val="28"/>
        </w:rPr>
        <w:tab/>
        <w:t>безработных;</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lastRenderedPageBreak/>
        <w:t>в)</w:t>
      </w:r>
      <w:r w:rsidRPr="0045492F">
        <w:rPr>
          <w:rStyle w:val="FontStyle17"/>
          <w:sz w:val="24"/>
          <w:szCs w:val="28"/>
        </w:rPr>
        <w:tab/>
        <w:t>неполно занятых;</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г)</w:t>
      </w:r>
      <w:r w:rsidRPr="0045492F">
        <w:rPr>
          <w:rStyle w:val="FontStyle17"/>
          <w:sz w:val="24"/>
          <w:szCs w:val="28"/>
        </w:rPr>
        <w:tab/>
      </w:r>
      <w:proofErr w:type="gramEnd"/>
      <w:r w:rsidRPr="0045492F">
        <w:rPr>
          <w:rStyle w:val="FontStyle17"/>
          <w:sz w:val="24"/>
          <w:szCs w:val="28"/>
        </w:rPr>
        <w:t>не включаемых в численность рабочей силы.</w:t>
      </w:r>
    </w:p>
    <w:p w:rsidR="002B7F54" w:rsidRPr="0045492F" w:rsidRDefault="002B7F54" w:rsidP="0045492F">
      <w:pPr>
        <w:pStyle w:val="Style4"/>
        <w:widowControl/>
        <w:spacing w:line="240" w:lineRule="auto"/>
        <w:ind w:left="707" w:firstLine="0"/>
        <w:rPr>
          <w:rStyle w:val="FontStyle17"/>
          <w:sz w:val="24"/>
          <w:szCs w:val="28"/>
        </w:rPr>
      </w:pPr>
      <w:r w:rsidRPr="0045492F">
        <w:rPr>
          <w:rStyle w:val="FontStyle17"/>
          <w:b/>
          <w:sz w:val="24"/>
          <w:szCs w:val="28"/>
        </w:rPr>
        <w:t>9.</w:t>
      </w:r>
      <w:r w:rsidRPr="0045492F">
        <w:rPr>
          <w:rStyle w:val="FontStyle17"/>
          <w:sz w:val="24"/>
          <w:szCs w:val="28"/>
        </w:rPr>
        <w:t xml:space="preserve"> Человек, который не мог найти работу так долго, что прекратил её поиски, относится к категории:</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не включаемых в численность рабочей силы;</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б)</w:t>
      </w:r>
      <w:r w:rsidRPr="0045492F">
        <w:rPr>
          <w:rStyle w:val="FontStyle17"/>
          <w:sz w:val="24"/>
          <w:szCs w:val="28"/>
        </w:rPr>
        <w:tab/>
        <w:t>безработных;</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в)</w:t>
      </w:r>
      <w:r w:rsidRPr="0045492F">
        <w:rPr>
          <w:rStyle w:val="FontStyle17"/>
          <w:sz w:val="24"/>
          <w:szCs w:val="28"/>
        </w:rPr>
        <w:tab/>
      </w:r>
      <w:proofErr w:type="gramEnd"/>
      <w:r w:rsidRPr="0045492F">
        <w:rPr>
          <w:rStyle w:val="FontStyle17"/>
          <w:sz w:val="24"/>
          <w:szCs w:val="28"/>
        </w:rPr>
        <w:t>не включаемых в численность трудоспособною населения;</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г)</w:t>
      </w:r>
      <w:r w:rsidRPr="0045492F">
        <w:rPr>
          <w:rStyle w:val="FontStyle17"/>
          <w:sz w:val="24"/>
          <w:szCs w:val="28"/>
        </w:rPr>
        <w:tab/>
      </w:r>
      <w:proofErr w:type="gramEnd"/>
      <w:r w:rsidRPr="0045492F">
        <w:rPr>
          <w:rStyle w:val="FontStyle17"/>
          <w:sz w:val="24"/>
          <w:szCs w:val="28"/>
        </w:rPr>
        <w:t>отчаявшихся найти работу.</w:t>
      </w:r>
    </w:p>
    <w:p w:rsidR="002B7F54" w:rsidRPr="0045492F" w:rsidRDefault="002B7F54" w:rsidP="0045492F">
      <w:pPr>
        <w:pStyle w:val="Style4"/>
        <w:widowControl/>
        <w:spacing w:line="240" w:lineRule="auto"/>
        <w:ind w:left="707" w:firstLine="0"/>
        <w:rPr>
          <w:rStyle w:val="FontStyle17"/>
          <w:sz w:val="24"/>
          <w:szCs w:val="28"/>
        </w:rPr>
      </w:pPr>
      <w:r w:rsidRPr="0045492F">
        <w:rPr>
          <w:rStyle w:val="FontStyle17"/>
          <w:b/>
          <w:sz w:val="24"/>
          <w:szCs w:val="28"/>
        </w:rPr>
        <w:t>10.</w:t>
      </w:r>
      <w:r w:rsidRPr="0045492F">
        <w:rPr>
          <w:rStyle w:val="FontStyle17"/>
          <w:sz w:val="24"/>
          <w:szCs w:val="28"/>
        </w:rPr>
        <w:t xml:space="preserve"> Человек, который работает неполный рабочий день и активно ищет другую работу, но не может ее найти, относится к категории:</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безработных;</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б)</w:t>
      </w:r>
      <w:r w:rsidRPr="0045492F">
        <w:rPr>
          <w:rStyle w:val="FontStyle17"/>
          <w:sz w:val="24"/>
          <w:szCs w:val="28"/>
        </w:rPr>
        <w:tab/>
      </w:r>
      <w:proofErr w:type="gramEnd"/>
      <w:r w:rsidRPr="0045492F">
        <w:rPr>
          <w:rStyle w:val="FontStyle17"/>
          <w:sz w:val="24"/>
          <w:szCs w:val="28"/>
        </w:rPr>
        <w:t>не включаемых в численность рабочей силы;</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в)</w:t>
      </w:r>
      <w:r w:rsidRPr="0045492F">
        <w:rPr>
          <w:rStyle w:val="FontStyle17"/>
          <w:sz w:val="24"/>
          <w:szCs w:val="28"/>
        </w:rPr>
        <w:tab/>
        <w:t>занятых;</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г)</w:t>
      </w:r>
      <w:r w:rsidRPr="0045492F">
        <w:rPr>
          <w:rStyle w:val="FontStyle17"/>
          <w:sz w:val="24"/>
          <w:szCs w:val="28"/>
        </w:rPr>
        <w:tab/>
      </w:r>
      <w:proofErr w:type="gramEnd"/>
      <w:r w:rsidRPr="0045492F">
        <w:rPr>
          <w:rStyle w:val="FontStyle17"/>
          <w:sz w:val="24"/>
          <w:szCs w:val="28"/>
        </w:rPr>
        <w:t>отчаявшихся найти работу.</w:t>
      </w:r>
    </w:p>
    <w:p w:rsidR="002B7F54" w:rsidRPr="0045492F" w:rsidRDefault="002B7F54" w:rsidP="0045492F">
      <w:pPr>
        <w:pStyle w:val="Style4"/>
        <w:widowControl/>
        <w:spacing w:line="240" w:lineRule="auto"/>
        <w:ind w:left="707" w:firstLine="0"/>
        <w:rPr>
          <w:rStyle w:val="FontStyle17"/>
          <w:sz w:val="24"/>
          <w:szCs w:val="28"/>
        </w:rPr>
      </w:pPr>
      <w:r w:rsidRPr="0045492F">
        <w:rPr>
          <w:rStyle w:val="FontStyle17"/>
          <w:b/>
          <w:sz w:val="24"/>
          <w:szCs w:val="28"/>
        </w:rPr>
        <w:t>11.</w:t>
      </w:r>
      <w:r w:rsidRPr="0045492F">
        <w:rPr>
          <w:rStyle w:val="FontStyle17"/>
          <w:sz w:val="24"/>
          <w:szCs w:val="28"/>
        </w:rPr>
        <w:t xml:space="preserve"> Увольнение работника, работающего на трех работах по совместительству, с одного неосновного места работы приведет к:</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а)</w:t>
      </w:r>
      <w:r w:rsidRPr="0045492F">
        <w:rPr>
          <w:rStyle w:val="FontStyle17"/>
          <w:sz w:val="24"/>
          <w:szCs w:val="28"/>
        </w:rPr>
        <w:tab/>
      </w:r>
      <w:proofErr w:type="gramEnd"/>
      <w:r w:rsidRPr="0045492F">
        <w:rPr>
          <w:rStyle w:val="FontStyle17"/>
          <w:sz w:val="24"/>
          <w:szCs w:val="28"/>
        </w:rPr>
        <w:t>уменьшению числа занятых;</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б)</w:t>
      </w:r>
      <w:r w:rsidRPr="0045492F">
        <w:rPr>
          <w:rStyle w:val="FontStyle17"/>
          <w:sz w:val="24"/>
          <w:szCs w:val="28"/>
        </w:rPr>
        <w:tab/>
        <w:t>увеличению числа безработных;</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в)</w:t>
      </w:r>
      <w:r w:rsidRPr="0045492F">
        <w:rPr>
          <w:rStyle w:val="FontStyle17"/>
          <w:sz w:val="24"/>
          <w:szCs w:val="28"/>
        </w:rPr>
        <w:tab/>
      </w:r>
      <w:proofErr w:type="gramEnd"/>
      <w:r w:rsidRPr="0045492F">
        <w:rPr>
          <w:rStyle w:val="FontStyle17"/>
          <w:sz w:val="24"/>
          <w:szCs w:val="28"/>
        </w:rPr>
        <w:t>увеличению числа не включаемых в рабочую силу;</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г)</w:t>
      </w:r>
      <w:r w:rsidRPr="0045492F">
        <w:rPr>
          <w:rStyle w:val="FontStyle17"/>
          <w:sz w:val="24"/>
          <w:szCs w:val="28"/>
        </w:rPr>
        <w:tab/>
        <w:t>нет верного ответа.</w:t>
      </w:r>
    </w:p>
    <w:p w:rsidR="002B7F54" w:rsidRPr="0045492F" w:rsidRDefault="00462C43" w:rsidP="0045492F">
      <w:pPr>
        <w:pStyle w:val="Style4"/>
        <w:widowControl/>
        <w:spacing w:line="240" w:lineRule="auto"/>
        <w:ind w:left="707" w:firstLine="0"/>
        <w:rPr>
          <w:rStyle w:val="FontStyle17"/>
          <w:sz w:val="24"/>
          <w:szCs w:val="28"/>
        </w:rPr>
      </w:pPr>
      <w:r w:rsidRPr="0045492F">
        <w:rPr>
          <w:rStyle w:val="FontStyle17"/>
          <w:b/>
          <w:sz w:val="24"/>
          <w:szCs w:val="28"/>
        </w:rPr>
        <w:t>1</w:t>
      </w:r>
      <w:r w:rsidR="002B7F54" w:rsidRPr="0045492F">
        <w:rPr>
          <w:rStyle w:val="FontStyle17"/>
          <w:b/>
          <w:sz w:val="24"/>
          <w:szCs w:val="28"/>
        </w:rPr>
        <w:t>2</w:t>
      </w:r>
      <w:r w:rsidR="002B7F54" w:rsidRPr="0045492F">
        <w:rPr>
          <w:rStyle w:val="FontStyle17"/>
          <w:sz w:val="24"/>
          <w:szCs w:val="28"/>
        </w:rPr>
        <w:t>. В состав рабочей силы включается:</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кондитер, вышедший на пенсию;</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б)</w:t>
      </w:r>
      <w:r w:rsidRPr="0045492F">
        <w:rPr>
          <w:rStyle w:val="FontStyle17"/>
          <w:sz w:val="24"/>
          <w:szCs w:val="28"/>
        </w:rPr>
        <w:tab/>
        <w:t>домохозяйка, работающая уборщицей на полставки;</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в)</w:t>
      </w:r>
      <w:r w:rsidRPr="0045492F">
        <w:rPr>
          <w:rStyle w:val="FontStyle17"/>
          <w:sz w:val="24"/>
          <w:szCs w:val="28"/>
        </w:rPr>
        <w:tab/>
        <w:t>учитель фехтования, отчаявшийся найти работу;</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г)</w:t>
      </w:r>
      <w:r w:rsidRPr="0045492F">
        <w:rPr>
          <w:rStyle w:val="FontStyle17"/>
          <w:sz w:val="24"/>
          <w:szCs w:val="28"/>
        </w:rPr>
        <w:tab/>
        <w:t>рэкетир, осужденн</w:t>
      </w:r>
      <w:r w:rsidR="00462C43" w:rsidRPr="0045492F">
        <w:rPr>
          <w:rStyle w:val="FontStyle17"/>
          <w:sz w:val="24"/>
          <w:szCs w:val="28"/>
        </w:rPr>
        <w:t>ый по статье Уголовного кодекса.</w:t>
      </w:r>
    </w:p>
    <w:p w:rsidR="002B7F54" w:rsidRPr="0045492F" w:rsidRDefault="00462C43" w:rsidP="0045492F">
      <w:pPr>
        <w:pStyle w:val="Style4"/>
        <w:widowControl/>
        <w:spacing w:line="240" w:lineRule="auto"/>
        <w:ind w:left="707" w:firstLine="0"/>
        <w:rPr>
          <w:rStyle w:val="FontStyle17"/>
          <w:sz w:val="24"/>
          <w:szCs w:val="28"/>
        </w:rPr>
      </w:pPr>
      <w:r w:rsidRPr="0045492F">
        <w:rPr>
          <w:rStyle w:val="FontStyle17"/>
          <w:b/>
          <w:sz w:val="24"/>
          <w:szCs w:val="28"/>
        </w:rPr>
        <w:t>13</w:t>
      </w:r>
      <w:r w:rsidR="002B7F54" w:rsidRPr="0045492F">
        <w:rPr>
          <w:rStyle w:val="FontStyle17"/>
          <w:b/>
          <w:sz w:val="24"/>
          <w:szCs w:val="28"/>
        </w:rPr>
        <w:t>.</w:t>
      </w:r>
      <w:r w:rsidR="002B7F54" w:rsidRPr="0045492F">
        <w:rPr>
          <w:rStyle w:val="FontStyle17"/>
          <w:sz w:val="24"/>
          <w:szCs w:val="28"/>
        </w:rPr>
        <w:t xml:space="preserve"> К категории безработных относится:</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автомеханик, который больше не хочет работать;</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б)</w:t>
      </w:r>
      <w:r w:rsidRPr="0045492F">
        <w:rPr>
          <w:rStyle w:val="FontStyle17"/>
          <w:sz w:val="24"/>
          <w:szCs w:val="28"/>
        </w:rPr>
        <w:tab/>
        <w:t>машинистка, направленная службой занятости на курсы программистов;</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в)</w:t>
      </w:r>
      <w:r w:rsidRPr="0045492F">
        <w:rPr>
          <w:rStyle w:val="FontStyle17"/>
          <w:sz w:val="24"/>
          <w:szCs w:val="28"/>
        </w:rPr>
        <w:tab/>
        <w:t>не работающий из-за сильных морозов строитель;</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г)</w:t>
      </w:r>
      <w:r w:rsidRPr="0045492F">
        <w:rPr>
          <w:rStyle w:val="FontStyle17"/>
          <w:sz w:val="24"/>
          <w:szCs w:val="28"/>
        </w:rPr>
        <w:tab/>
        <w:t>все предыдущие ответы в</w:t>
      </w:r>
      <w:r w:rsidR="00462C43" w:rsidRPr="0045492F">
        <w:rPr>
          <w:rStyle w:val="FontStyle17"/>
          <w:sz w:val="24"/>
          <w:szCs w:val="28"/>
        </w:rPr>
        <w:t>ерны.</w:t>
      </w:r>
    </w:p>
    <w:p w:rsidR="002B7F54" w:rsidRPr="0045492F" w:rsidRDefault="00462C43" w:rsidP="0045492F">
      <w:pPr>
        <w:pStyle w:val="Style10"/>
        <w:widowControl/>
        <w:spacing w:line="240" w:lineRule="auto"/>
        <w:ind w:left="707" w:firstLine="0"/>
        <w:rPr>
          <w:rStyle w:val="FontStyle17"/>
          <w:sz w:val="24"/>
          <w:szCs w:val="28"/>
        </w:rPr>
      </w:pPr>
      <w:r w:rsidRPr="0045492F">
        <w:rPr>
          <w:rStyle w:val="FontStyle17"/>
          <w:b/>
          <w:sz w:val="24"/>
          <w:szCs w:val="28"/>
        </w:rPr>
        <w:t>14</w:t>
      </w:r>
      <w:r w:rsidR="002B7F54" w:rsidRPr="0045492F">
        <w:rPr>
          <w:rStyle w:val="FontStyle17"/>
          <w:b/>
          <w:sz w:val="24"/>
          <w:szCs w:val="28"/>
        </w:rPr>
        <w:t>.</w:t>
      </w:r>
      <w:r w:rsidR="002B7F54" w:rsidRPr="0045492F">
        <w:rPr>
          <w:rStyle w:val="FontStyle17"/>
          <w:sz w:val="24"/>
          <w:szCs w:val="28"/>
        </w:rPr>
        <w:t xml:space="preserve"> Естественный уровень безработицы:</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представляет собой средний уровень безработицы, вокруг которого колеблется фактический уровень безработицы;</w:t>
      </w:r>
    </w:p>
    <w:p w:rsidR="002B7F54" w:rsidRPr="0045492F" w:rsidRDefault="00462C43"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б</w:t>
      </w:r>
      <w:r w:rsidR="002B7F54" w:rsidRPr="0045492F">
        <w:rPr>
          <w:rStyle w:val="FontStyle17"/>
          <w:sz w:val="24"/>
          <w:szCs w:val="28"/>
        </w:rPr>
        <w:t>)</w:t>
      </w:r>
      <w:r w:rsidR="002B7F54" w:rsidRPr="0045492F">
        <w:rPr>
          <w:rStyle w:val="FontStyle17"/>
          <w:sz w:val="24"/>
          <w:szCs w:val="28"/>
        </w:rPr>
        <w:tab/>
        <w:t>это уровень, который никогда не меняется;</w:t>
      </w:r>
    </w:p>
    <w:p w:rsidR="002B7F54" w:rsidRPr="0045492F" w:rsidRDefault="00462C43"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в</w:t>
      </w:r>
      <w:r w:rsidR="002B7F54" w:rsidRPr="0045492F">
        <w:rPr>
          <w:rStyle w:val="FontStyle17"/>
          <w:sz w:val="24"/>
          <w:szCs w:val="28"/>
        </w:rPr>
        <w:t>)</w:t>
      </w:r>
      <w:r w:rsidR="002B7F54" w:rsidRPr="0045492F">
        <w:rPr>
          <w:rStyle w:val="FontStyle17"/>
          <w:sz w:val="24"/>
          <w:szCs w:val="28"/>
        </w:rPr>
        <w:tab/>
      </w:r>
      <w:proofErr w:type="gramEnd"/>
      <w:r w:rsidR="002B7F54" w:rsidRPr="0045492F">
        <w:rPr>
          <w:rStyle w:val="FontStyle17"/>
          <w:sz w:val="24"/>
          <w:szCs w:val="28"/>
        </w:rPr>
        <w:t>отражает превращение индивидов из занятых в безработные;</w:t>
      </w:r>
    </w:p>
    <w:p w:rsidR="002B7F54" w:rsidRPr="0045492F" w:rsidRDefault="00462C43"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г</w:t>
      </w:r>
      <w:r w:rsidR="002B7F54" w:rsidRPr="0045492F">
        <w:rPr>
          <w:rStyle w:val="FontStyle17"/>
          <w:sz w:val="24"/>
          <w:szCs w:val="28"/>
        </w:rPr>
        <w:t>)</w:t>
      </w:r>
      <w:r w:rsidR="002B7F54" w:rsidRPr="0045492F">
        <w:rPr>
          <w:rStyle w:val="FontStyle17"/>
          <w:sz w:val="24"/>
          <w:szCs w:val="28"/>
        </w:rPr>
        <w:tab/>
        <w:t>все ответы верны.</w:t>
      </w:r>
    </w:p>
    <w:p w:rsidR="002B7F54" w:rsidRPr="0045492F" w:rsidRDefault="00462C43" w:rsidP="0045492F">
      <w:pPr>
        <w:pStyle w:val="Style10"/>
        <w:widowControl/>
        <w:spacing w:line="240" w:lineRule="auto"/>
        <w:ind w:left="707" w:firstLine="0"/>
        <w:rPr>
          <w:rStyle w:val="FontStyle17"/>
          <w:sz w:val="24"/>
          <w:szCs w:val="28"/>
        </w:rPr>
      </w:pPr>
      <w:r w:rsidRPr="0045492F">
        <w:rPr>
          <w:rStyle w:val="FontStyle17"/>
          <w:b/>
          <w:sz w:val="24"/>
          <w:szCs w:val="28"/>
        </w:rPr>
        <w:t>15</w:t>
      </w:r>
      <w:r w:rsidR="002B7F54" w:rsidRPr="0045492F">
        <w:rPr>
          <w:rStyle w:val="FontStyle17"/>
          <w:b/>
          <w:sz w:val="24"/>
          <w:szCs w:val="28"/>
        </w:rPr>
        <w:t>.</w:t>
      </w:r>
      <w:r w:rsidR="002B7F54" w:rsidRPr="0045492F">
        <w:rPr>
          <w:rStyle w:val="FontStyle17"/>
          <w:sz w:val="24"/>
          <w:szCs w:val="28"/>
        </w:rPr>
        <w:t xml:space="preserve"> Естественный уровень безработицы растет, если:</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снижается минимальная ставка заработной платы;</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lastRenderedPageBreak/>
        <w:t>б)</w:t>
      </w:r>
      <w:r w:rsidRPr="0045492F">
        <w:rPr>
          <w:rStyle w:val="FontStyle17"/>
          <w:sz w:val="24"/>
          <w:szCs w:val="28"/>
        </w:rPr>
        <w:tab/>
        <w:t>увеличиваются размеры пособий по безработице;</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в)</w:t>
      </w:r>
      <w:r w:rsidRPr="0045492F">
        <w:rPr>
          <w:rStyle w:val="FontStyle17"/>
          <w:sz w:val="24"/>
          <w:szCs w:val="28"/>
        </w:rPr>
        <w:tab/>
        <w:t>создается система профессиональной переподготовки;</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г)</w:t>
      </w:r>
      <w:r w:rsidRPr="0045492F">
        <w:rPr>
          <w:rStyle w:val="FontStyle17"/>
          <w:sz w:val="24"/>
          <w:szCs w:val="28"/>
        </w:rPr>
        <w:tab/>
        <w:t>совершенствуется информация о наличии свободных рабочих мест</w:t>
      </w:r>
      <w:r w:rsidR="00462C43" w:rsidRPr="0045492F">
        <w:rPr>
          <w:rStyle w:val="FontStyle17"/>
          <w:sz w:val="24"/>
          <w:szCs w:val="28"/>
        </w:rPr>
        <w:t>.</w:t>
      </w:r>
    </w:p>
    <w:p w:rsidR="002B7F54" w:rsidRPr="0045492F" w:rsidRDefault="0045492F" w:rsidP="0045492F">
      <w:pPr>
        <w:pStyle w:val="Style10"/>
        <w:widowControl/>
        <w:spacing w:line="240" w:lineRule="auto"/>
        <w:ind w:left="707" w:firstLine="0"/>
        <w:rPr>
          <w:rStyle w:val="FontStyle17"/>
          <w:sz w:val="24"/>
          <w:szCs w:val="28"/>
        </w:rPr>
      </w:pPr>
      <w:r>
        <w:rPr>
          <w:rStyle w:val="FontStyle17"/>
          <w:b/>
          <w:sz w:val="24"/>
          <w:szCs w:val="28"/>
        </w:rPr>
        <w:t>16</w:t>
      </w:r>
      <w:r w:rsidR="002B7F54" w:rsidRPr="0045492F">
        <w:rPr>
          <w:rStyle w:val="FontStyle17"/>
          <w:b/>
          <w:sz w:val="24"/>
          <w:szCs w:val="28"/>
        </w:rPr>
        <w:t>.</w:t>
      </w:r>
      <w:r w:rsidR="002B7F54" w:rsidRPr="0045492F">
        <w:rPr>
          <w:rStyle w:val="FontStyle17"/>
          <w:sz w:val="24"/>
          <w:szCs w:val="28"/>
        </w:rPr>
        <w:t xml:space="preserve"> Естественный уровень безработицы:</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не меняется с течением времени;</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б)</w:t>
      </w:r>
      <w:r w:rsidRPr="0045492F">
        <w:rPr>
          <w:rStyle w:val="FontStyle17"/>
          <w:sz w:val="24"/>
          <w:szCs w:val="28"/>
        </w:rPr>
        <w:tab/>
        <w:t>сокращается при увеличении доли женщин на рынке труда;</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в)</w:t>
      </w:r>
      <w:r w:rsidRPr="0045492F">
        <w:rPr>
          <w:rStyle w:val="FontStyle17"/>
          <w:sz w:val="24"/>
          <w:szCs w:val="28"/>
        </w:rPr>
        <w:tab/>
        <w:t>увеличивается при увеличении продолжительности срока выплат пособий по безработице;</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г)</w:t>
      </w:r>
      <w:r w:rsidRPr="0045492F">
        <w:rPr>
          <w:rStyle w:val="FontStyle17"/>
          <w:sz w:val="24"/>
          <w:szCs w:val="28"/>
        </w:rPr>
        <w:tab/>
        <w:t>повышает</w:t>
      </w:r>
      <w:r w:rsidR="00462C43" w:rsidRPr="0045492F">
        <w:rPr>
          <w:rStyle w:val="FontStyle17"/>
          <w:sz w:val="24"/>
          <w:szCs w:val="28"/>
        </w:rPr>
        <w:t>ся при создании служб занятости.</w:t>
      </w:r>
    </w:p>
    <w:p w:rsidR="002B7F54" w:rsidRPr="0045492F" w:rsidRDefault="0045492F" w:rsidP="0045492F">
      <w:pPr>
        <w:pStyle w:val="Style13"/>
        <w:widowControl/>
        <w:spacing w:line="240" w:lineRule="auto"/>
        <w:ind w:left="707" w:firstLine="0"/>
        <w:rPr>
          <w:rStyle w:val="FontStyle17"/>
          <w:sz w:val="24"/>
          <w:szCs w:val="28"/>
        </w:rPr>
      </w:pPr>
      <w:r>
        <w:rPr>
          <w:rStyle w:val="FontStyle17"/>
          <w:b/>
          <w:sz w:val="24"/>
          <w:szCs w:val="28"/>
        </w:rPr>
        <w:t>17</w:t>
      </w:r>
      <w:r w:rsidR="002B7F54" w:rsidRPr="0045492F">
        <w:rPr>
          <w:rStyle w:val="FontStyle17"/>
          <w:b/>
          <w:sz w:val="24"/>
          <w:szCs w:val="28"/>
        </w:rPr>
        <w:t>.</w:t>
      </w:r>
      <w:r w:rsidR="002B7F54" w:rsidRPr="0045492F">
        <w:rPr>
          <w:rStyle w:val="FontStyle17"/>
          <w:sz w:val="24"/>
          <w:szCs w:val="28"/>
        </w:rPr>
        <w:t xml:space="preserve"> Закон </w:t>
      </w:r>
      <w:proofErr w:type="spellStart"/>
      <w:r w:rsidR="002B7F54" w:rsidRPr="0045492F">
        <w:rPr>
          <w:rStyle w:val="FontStyle17"/>
          <w:sz w:val="24"/>
          <w:szCs w:val="28"/>
        </w:rPr>
        <w:t>Оукена</w:t>
      </w:r>
      <w:proofErr w:type="spellEnd"/>
      <w:r w:rsidR="002B7F54" w:rsidRPr="0045492F">
        <w:rPr>
          <w:rStyle w:val="FontStyle17"/>
          <w:sz w:val="24"/>
          <w:szCs w:val="28"/>
        </w:rPr>
        <w:t xml:space="preserve"> описывает соотношение между:</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а)</w:t>
      </w:r>
      <w:r w:rsidRPr="0045492F">
        <w:rPr>
          <w:rStyle w:val="FontStyle17"/>
          <w:sz w:val="24"/>
          <w:szCs w:val="28"/>
        </w:rPr>
        <w:tab/>
      </w:r>
      <w:proofErr w:type="gramEnd"/>
      <w:r w:rsidRPr="0045492F">
        <w:rPr>
          <w:rStyle w:val="FontStyle17"/>
          <w:sz w:val="24"/>
          <w:szCs w:val="28"/>
        </w:rPr>
        <w:t>уровнем фактической безработицы и процентным отклонением фактического ВВП от потенциального;</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б)</w:t>
      </w:r>
      <w:r w:rsidRPr="0045492F">
        <w:rPr>
          <w:rStyle w:val="FontStyle17"/>
          <w:sz w:val="24"/>
          <w:szCs w:val="28"/>
        </w:rPr>
        <w:tab/>
      </w:r>
      <w:proofErr w:type="gramEnd"/>
      <w:r w:rsidRPr="0045492F">
        <w:rPr>
          <w:rStyle w:val="FontStyle17"/>
          <w:sz w:val="24"/>
          <w:szCs w:val="28"/>
        </w:rPr>
        <w:t>уровнем естественной безработицы и процентным отклонением фактического ВВП от потенциального;</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в)</w:t>
      </w:r>
      <w:r w:rsidRPr="0045492F">
        <w:rPr>
          <w:rStyle w:val="FontStyle17"/>
          <w:sz w:val="24"/>
          <w:szCs w:val="28"/>
        </w:rPr>
        <w:tab/>
      </w:r>
      <w:proofErr w:type="gramEnd"/>
      <w:r w:rsidRPr="0045492F">
        <w:rPr>
          <w:rStyle w:val="FontStyle17"/>
          <w:sz w:val="24"/>
          <w:szCs w:val="28"/>
        </w:rPr>
        <w:t>уровнем циклической безработицы и процентным отклонением фактического ВВП от потенциального;</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г)</w:t>
      </w:r>
      <w:r w:rsidRPr="0045492F">
        <w:rPr>
          <w:rStyle w:val="FontStyle17"/>
          <w:sz w:val="24"/>
          <w:szCs w:val="28"/>
        </w:rPr>
        <w:tab/>
      </w:r>
      <w:proofErr w:type="gramEnd"/>
      <w:r w:rsidRPr="0045492F">
        <w:rPr>
          <w:rStyle w:val="FontStyle17"/>
          <w:sz w:val="24"/>
          <w:szCs w:val="28"/>
        </w:rPr>
        <w:t>уровнем фрикционной безработицы и процентным отклонением фактического ВВП от потенциального</w:t>
      </w:r>
      <w:r w:rsidR="00462C43" w:rsidRPr="0045492F">
        <w:rPr>
          <w:rStyle w:val="FontStyle17"/>
          <w:sz w:val="24"/>
          <w:szCs w:val="28"/>
        </w:rPr>
        <w:t>.</w:t>
      </w:r>
    </w:p>
    <w:p w:rsidR="002B7F54" w:rsidRPr="0045492F" w:rsidRDefault="0045492F" w:rsidP="0045492F">
      <w:pPr>
        <w:pStyle w:val="Style13"/>
        <w:widowControl/>
        <w:spacing w:line="240" w:lineRule="auto"/>
        <w:ind w:left="707" w:firstLine="0"/>
        <w:rPr>
          <w:rStyle w:val="FontStyle17"/>
          <w:sz w:val="24"/>
          <w:szCs w:val="28"/>
        </w:rPr>
      </w:pPr>
      <w:r>
        <w:rPr>
          <w:rStyle w:val="FontStyle17"/>
          <w:b/>
          <w:sz w:val="24"/>
          <w:szCs w:val="28"/>
        </w:rPr>
        <w:t>18</w:t>
      </w:r>
      <w:r w:rsidR="002B7F54" w:rsidRPr="0045492F">
        <w:rPr>
          <w:rStyle w:val="FontStyle17"/>
          <w:sz w:val="24"/>
          <w:szCs w:val="28"/>
        </w:rPr>
        <w:t xml:space="preserve">. Закон </w:t>
      </w:r>
      <w:proofErr w:type="spellStart"/>
      <w:r w:rsidR="002B7F54" w:rsidRPr="0045492F">
        <w:rPr>
          <w:rStyle w:val="FontStyle17"/>
          <w:sz w:val="24"/>
          <w:szCs w:val="28"/>
        </w:rPr>
        <w:t>Оукена</w:t>
      </w:r>
      <w:proofErr w:type="spellEnd"/>
      <w:r w:rsidR="002B7F54" w:rsidRPr="0045492F">
        <w:rPr>
          <w:rStyle w:val="FontStyle17"/>
          <w:sz w:val="24"/>
          <w:szCs w:val="28"/>
        </w:rPr>
        <w:t xml:space="preserve"> показывает отношение между:</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процентным изменением реального ВВП и изменением уровня безработицы;</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б)</w:t>
      </w:r>
      <w:r w:rsidRPr="0045492F">
        <w:rPr>
          <w:rStyle w:val="FontStyle17"/>
          <w:sz w:val="24"/>
          <w:szCs w:val="28"/>
        </w:rPr>
        <w:tab/>
        <w:t>процентным изменением номинального ВВП и изменением численности рабочей силы;</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в)</w:t>
      </w:r>
      <w:r w:rsidRPr="0045492F">
        <w:rPr>
          <w:rStyle w:val="FontStyle17"/>
          <w:sz w:val="24"/>
          <w:szCs w:val="28"/>
        </w:rPr>
        <w:tab/>
        <w:t>абсолютным изменением реального ВВП и процентным изменением уровня безработицы;</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г)</w:t>
      </w:r>
      <w:r w:rsidRPr="0045492F">
        <w:rPr>
          <w:rStyle w:val="FontStyle17"/>
          <w:sz w:val="24"/>
          <w:szCs w:val="28"/>
        </w:rPr>
        <w:tab/>
        <w:t xml:space="preserve">абсолютном изменением реального ВВП и процентным изменением дефлятора </w:t>
      </w:r>
      <w:r w:rsidR="00462C43" w:rsidRPr="0045492F">
        <w:rPr>
          <w:rStyle w:val="FontStyle17"/>
          <w:sz w:val="24"/>
          <w:szCs w:val="28"/>
        </w:rPr>
        <w:t>ВВП.</w:t>
      </w:r>
    </w:p>
    <w:p w:rsidR="002B7F54" w:rsidRPr="0045492F" w:rsidRDefault="0045492F" w:rsidP="0045492F">
      <w:pPr>
        <w:pStyle w:val="Style13"/>
        <w:widowControl/>
        <w:spacing w:line="240" w:lineRule="auto"/>
        <w:ind w:left="707" w:firstLine="0"/>
        <w:rPr>
          <w:rStyle w:val="FontStyle17"/>
          <w:sz w:val="24"/>
          <w:szCs w:val="28"/>
        </w:rPr>
      </w:pPr>
      <w:r>
        <w:rPr>
          <w:rStyle w:val="FontStyle17"/>
          <w:b/>
          <w:sz w:val="24"/>
          <w:szCs w:val="28"/>
        </w:rPr>
        <w:t>19</w:t>
      </w:r>
      <w:r w:rsidR="002B7F54" w:rsidRPr="0045492F">
        <w:rPr>
          <w:rStyle w:val="FontStyle17"/>
          <w:b/>
          <w:sz w:val="24"/>
          <w:szCs w:val="28"/>
        </w:rPr>
        <w:t>.</w:t>
      </w:r>
      <w:r w:rsidR="002B7F54" w:rsidRPr="0045492F">
        <w:rPr>
          <w:rStyle w:val="FontStyle17"/>
          <w:sz w:val="24"/>
          <w:szCs w:val="28"/>
        </w:rPr>
        <w:t xml:space="preserve"> Какая из следующих видов государственной политики не сможет снизить уровень безработицы:</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уменьшение размеров пособия по безработице;</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б)</w:t>
      </w:r>
      <w:r w:rsidRPr="0045492F">
        <w:rPr>
          <w:rStyle w:val="FontStyle17"/>
          <w:sz w:val="24"/>
          <w:szCs w:val="28"/>
        </w:rPr>
        <w:tab/>
        <w:t>создание служб занятости;</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в)</w:t>
      </w:r>
      <w:r w:rsidRPr="0045492F">
        <w:rPr>
          <w:rStyle w:val="FontStyle17"/>
          <w:sz w:val="24"/>
          <w:szCs w:val="28"/>
        </w:rPr>
        <w:tab/>
        <w:t>создание программ обучения и профессиональной подготовки рабочих;</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г)</w:t>
      </w:r>
      <w:r w:rsidRPr="0045492F">
        <w:rPr>
          <w:rStyle w:val="FontStyle17"/>
          <w:sz w:val="24"/>
          <w:szCs w:val="28"/>
        </w:rPr>
        <w:tab/>
        <w:t>повышение минимума заработной платы</w:t>
      </w:r>
      <w:r w:rsidR="00462C43" w:rsidRPr="0045492F">
        <w:rPr>
          <w:rStyle w:val="FontStyle17"/>
          <w:sz w:val="24"/>
          <w:szCs w:val="28"/>
        </w:rPr>
        <w:t>.</w:t>
      </w:r>
    </w:p>
    <w:p w:rsidR="002B7F54" w:rsidRPr="0045492F" w:rsidRDefault="0045492F" w:rsidP="0045492F">
      <w:pPr>
        <w:pStyle w:val="Style13"/>
        <w:widowControl/>
        <w:spacing w:line="240" w:lineRule="auto"/>
        <w:ind w:left="707" w:firstLine="0"/>
        <w:rPr>
          <w:rStyle w:val="FontStyle17"/>
          <w:sz w:val="24"/>
          <w:szCs w:val="28"/>
        </w:rPr>
      </w:pPr>
      <w:r>
        <w:rPr>
          <w:rStyle w:val="FontStyle17"/>
          <w:b/>
          <w:sz w:val="24"/>
          <w:szCs w:val="28"/>
        </w:rPr>
        <w:t>20</w:t>
      </w:r>
      <w:r w:rsidR="002B7F54" w:rsidRPr="0045492F">
        <w:rPr>
          <w:rStyle w:val="FontStyle17"/>
          <w:b/>
          <w:sz w:val="24"/>
          <w:szCs w:val="28"/>
        </w:rPr>
        <w:t>.</w:t>
      </w:r>
      <w:r w:rsidR="002B7F54" w:rsidRPr="0045492F">
        <w:rPr>
          <w:rStyle w:val="FontStyle17"/>
          <w:sz w:val="24"/>
          <w:szCs w:val="28"/>
        </w:rPr>
        <w:t xml:space="preserve"> Выплата пособий по безработице:</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а)</w:t>
      </w:r>
      <w:r w:rsidRPr="0045492F">
        <w:rPr>
          <w:rStyle w:val="FontStyle17"/>
          <w:sz w:val="24"/>
          <w:szCs w:val="28"/>
        </w:rPr>
        <w:tab/>
        <w:t>позволяет дольше искать работу;</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r w:rsidRPr="0045492F">
        <w:rPr>
          <w:rStyle w:val="FontStyle17"/>
          <w:sz w:val="24"/>
          <w:szCs w:val="28"/>
        </w:rPr>
        <w:t>б)</w:t>
      </w:r>
      <w:r w:rsidRPr="0045492F">
        <w:rPr>
          <w:rStyle w:val="FontStyle17"/>
          <w:sz w:val="24"/>
          <w:szCs w:val="28"/>
        </w:rPr>
        <w:tab/>
        <w:t>обеспечивает большую стабильность уровня занятости;</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в)</w:t>
      </w:r>
      <w:r w:rsidRPr="0045492F">
        <w:rPr>
          <w:rStyle w:val="FontStyle17"/>
          <w:sz w:val="24"/>
          <w:szCs w:val="28"/>
        </w:rPr>
        <w:tab/>
      </w:r>
      <w:proofErr w:type="gramEnd"/>
      <w:r w:rsidRPr="0045492F">
        <w:rPr>
          <w:rStyle w:val="FontStyle17"/>
          <w:sz w:val="24"/>
          <w:szCs w:val="28"/>
        </w:rPr>
        <w:t>верно и а, и б;</w:t>
      </w:r>
    </w:p>
    <w:p w:rsidR="002B7F54" w:rsidRPr="0045492F" w:rsidRDefault="002B7F54" w:rsidP="0045492F">
      <w:pPr>
        <w:pStyle w:val="Style2"/>
        <w:widowControl/>
        <w:tabs>
          <w:tab w:val="left" w:pos="284"/>
          <w:tab w:val="left" w:pos="1843"/>
        </w:tabs>
        <w:spacing w:line="240" w:lineRule="auto"/>
        <w:ind w:left="1416" w:firstLine="0"/>
        <w:rPr>
          <w:rStyle w:val="FontStyle17"/>
          <w:sz w:val="24"/>
          <w:szCs w:val="28"/>
        </w:rPr>
      </w:pPr>
      <w:proofErr w:type="gramStart"/>
      <w:r w:rsidRPr="0045492F">
        <w:rPr>
          <w:rStyle w:val="FontStyle17"/>
          <w:sz w:val="24"/>
          <w:szCs w:val="28"/>
        </w:rPr>
        <w:t>г)</w:t>
      </w:r>
      <w:r w:rsidRPr="0045492F">
        <w:rPr>
          <w:rStyle w:val="FontStyle17"/>
          <w:sz w:val="24"/>
          <w:szCs w:val="28"/>
        </w:rPr>
        <w:tab/>
      </w:r>
      <w:proofErr w:type="gramEnd"/>
      <w:r w:rsidRPr="0045492F">
        <w:rPr>
          <w:rStyle w:val="FontStyle17"/>
          <w:sz w:val="24"/>
          <w:szCs w:val="28"/>
        </w:rPr>
        <w:t>неверно ни а, ни б.</w:t>
      </w:r>
    </w:p>
    <w:p w:rsidR="00D76EE5" w:rsidRPr="0045492F" w:rsidRDefault="0045492F" w:rsidP="00EA6508">
      <w:pPr>
        <w:pStyle w:val="Default"/>
        <w:spacing w:before="240" w:line="360" w:lineRule="auto"/>
        <w:ind w:firstLine="709"/>
        <w:jc w:val="both"/>
        <w:rPr>
          <w:b/>
          <w:color w:val="auto"/>
          <w:szCs w:val="28"/>
        </w:rPr>
      </w:pPr>
      <w:r w:rsidRPr="0045492F">
        <w:rPr>
          <w:b/>
          <w:color w:val="auto"/>
          <w:szCs w:val="28"/>
        </w:rPr>
        <w:t>7</w:t>
      </w:r>
      <w:r w:rsidR="00D76EE5" w:rsidRPr="0045492F">
        <w:rPr>
          <w:b/>
          <w:color w:val="auto"/>
          <w:szCs w:val="28"/>
        </w:rPr>
        <w:t>.3. Примерная тематика круглых столов</w:t>
      </w:r>
    </w:p>
    <w:p w:rsidR="00D76EE5" w:rsidRPr="0045492F" w:rsidRDefault="00093F58" w:rsidP="00AF2B43">
      <w:pPr>
        <w:pStyle w:val="Default"/>
        <w:numPr>
          <w:ilvl w:val="0"/>
          <w:numId w:val="2"/>
        </w:numPr>
        <w:spacing w:line="276" w:lineRule="auto"/>
        <w:ind w:left="1134"/>
        <w:jc w:val="both"/>
        <w:rPr>
          <w:color w:val="auto"/>
          <w:sz w:val="28"/>
          <w:szCs w:val="28"/>
        </w:rPr>
      </w:pPr>
      <w:r w:rsidRPr="0045492F">
        <w:t>Занятость и экономический рост в современной России;</w:t>
      </w:r>
    </w:p>
    <w:p w:rsidR="00093F58" w:rsidRPr="0045492F" w:rsidRDefault="00093F58" w:rsidP="00AF2B43">
      <w:pPr>
        <w:pStyle w:val="Default"/>
        <w:numPr>
          <w:ilvl w:val="0"/>
          <w:numId w:val="2"/>
        </w:numPr>
        <w:spacing w:line="276" w:lineRule="auto"/>
        <w:ind w:left="1134"/>
        <w:jc w:val="both"/>
        <w:rPr>
          <w:color w:val="auto"/>
          <w:sz w:val="28"/>
          <w:szCs w:val="28"/>
        </w:rPr>
      </w:pPr>
      <w:r w:rsidRPr="0045492F">
        <w:t>Неформальная занятость</w:t>
      </w:r>
      <w:r w:rsidR="00E10FFE" w:rsidRPr="0045492F">
        <w:t>: зло или благо?</w:t>
      </w:r>
      <w:r w:rsidRPr="0045492F">
        <w:t>;</w:t>
      </w:r>
    </w:p>
    <w:p w:rsidR="00E10FFE" w:rsidRPr="0045492F" w:rsidRDefault="00093F58" w:rsidP="00AF2B43">
      <w:pPr>
        <w:pStyle w:val="Default"/>
        <w:numPr>
          <w:ilvl w:val="0"/>
          <w:numId w:val="2"/>
        </w:numPr>
        <w:spacing w:line="276" w:lineRule="auto"/>
        <w:ind w:left="1134"/>
        <w:jc w:val="both"/>
        <w:rPr>
          <w:color w:val="auto"/>
          <w:sz w:val="28"/>
          <w:szCs w:val="28"/>
        </w:rPr>
      </w:pPr>
      <w:proofErr w:type="spellStart"/>
      <w:r w:rsidRPr="0045492F">
        <w:t>Самозанятость</w:t>
      </w:r>
      <w:proofErr w:type="spellEnd"/>
      <w:r w:rsidRPr="0045492F">
        <w:t xml:space="preserve"> </w:t>
      </w:r>
      <w:r w:rsidR="00E10FFE" w:rsidRPr="0045492F">
        <w:t>населения: экономическая и социальная составляющие.</w:t>
      </w:r>
    </w:p>
    <w:p w:rsidR="00D76EE5" w:rsidRPr="0045492F" w:rsidRDefault="0045492F" w:rsidP="00EA6508">
      <w:pPr>
        <w:pStyle w:val="aff2"/>
        <w:spacing w:before="240" w:line="360" w:lineRule="auto"/>
        <w:ind w:left="0"/>
        <w:rPr>
          <w:rFonts w:ascii="Times New Roman" w:hAnsi="Times New Roman"/>
          <w:b/>
          <w:sz w:val="24"/>
          <w:szCs w:val="28"/>
        </w:rPr>
      </w:pPr>
      <w:r>
        <w:rPr>
          <w:rFonts w:ascii="Times New Roman" w:hAnsi="Times New Roman"/>
          <w:b/>
          <w:sz w:val="24"/>
          <w:szCs w:val="28"/>
        </w:rPr>
        <w:lastRenderedPageBreak/>
        <w:t>7</w:t>
      </w:r>
      <w:r w:rsidR="00D76EE5" w:rsidRPr="0045492F">
        <w:rPr>
          <w:rFonts w:ascii="Times New Roman" w:hAnsi="Times New Roman"/>
          <w:b/>
          <w:sz w:val="24"/>
          <w:szCs w:val="28"/>
        </w:rPr>
        <w:t xml:space="preserve">.4. Вопросы к </w:t>
      </w:r>
      <w:r w:rsidR="008E2F59" w:rsidRPr="0045492F">
        <w:rPr>
          <w:rFonts w:ascii="Times New Roman" w:hAnsi="Times New Roman"/>
          <w:b/>
          <w:sz w:val="24"/>
          <w:szCs w:val="28"/>
        </w:rPr>
        <w:t>зачёт</w:t>
      </w:r>
      <w:r w:rsidR="00D76EE5" w:rsidRPr="0045492F">
        <w:rPr>
          <w:rFonts w:ascii="Times New Roman" w:hAnsi="Times New Roman"/>
          <w:b/>
          <w:sz w:val="24"/>
          <w:szCs w:val="28"/>
        </w:rPr>
        <w:t>у.</w:t>
      </w:r>
    </w:p>
    <w:p w:rsidR="008E2F59" w:rsidRPr="0045492F" w:rsidRDefault="008E2F59" w:rsidP="00AF2B43">
      <w:pPr>
        <w:widowControl w:val="0"/>
        <w:numPr>
          <w:ilvl w:val="0"/>
          <w:numId w:val="3"/>
        </w:numPr>
        <w:tabs>
          <w:tab w:val="clear" w:pos="1275"/>
          <w:tab w:val="num" w:pos="1134"/>
        </w:tabs>
        <w:suppressAutoHyphens/>
        <w:spacing w:line="276" w:lineRule="auto"/>
        <w:ind w:left="1134" w:hanging="426"/>
        <w:rPr>
          <w:sz w:val="24"/>
          <w:szCs w:val="28"/>
        </w:rPr>
      </w:pPr>
      <w:r w:rsidRPr="0045492F">
        <w:rPr>
          <w:sz w:val="24"/>
          <w:szCs w:val="28"/>
        </w:rPr>
        <w:t xml:space="preserve">Определение понятий: рынок труда, трудовые ресурсы, рабочая сила. </w:t>
      </w:r>
    </w:p>
    <w:p w:rsidR="008E2F59" w:rsidRPr="0045492F" w:rsidRDefault="008E2F59" w:rsidP="00AF2B43">
      <w:pPr>
        <w:widowControl w:val="0"/>
        <w:numPr>
          <w:ilvl w:val="0"/>
          <w:numId w:val="3"/>
        </w:numPr>
        <w:tabs>
          <w:tab w:val="clear" w:pos="1275"/>
          <w:tab w:val="num" w:pos="1134"/>
        </w:tabs>
        <w:suppressAutoHyphens/>
        <w:spacing w:line="276" w:lineRule="auto"/>
        <w:ind w:left="1134" w:hanging="426"/>
        <w:rPr>
          <w:sz w:val="24"/>
          <w:szCs w:val="28"/>
        </w:rPr>
      </w:pPr>
      <w:r w:rsidRPr="0045492F">
        <w:rPr>
          <w:sz w:val="24"/>
          <w:szCs w:val="28"/>
        </w:rPr>
        <w:t>Функции рынка труда и его составные части</w:t>
      </w:r>
    </w:p>
    <w:p w:rsidR="008E2F59" w:rsidRPr="0045492F" w:rsidRDefault="008E2F59" w:rsidP="00AF2B43">
      <w:pPr>
        <w:widowControl w:val="0"/>
        <w:numPr>
          <w:ilvl w:val="0"/>
          <w:numId w:val="3"/>
        </w:numPr>
        <w:tabs>
          <w:tab w:val="clear" w:pos="1275"/>
          <w:tab w:val="num" w:pos="1134"/>
        </w:tabs>
        <w:suppressAutoHyphens/>
        <w:spacing w:line="276" w:lineRule="auto"/>
        <w:ind w:left="1134" w:hanging="426"/>
        <w:rPr>
          <w:sz w:val="24"/>
          <w:szCs w:val="28"/>
        </w:rPr>
      </w:pPr>
      <w:r w:rsidRPr="0045492F">
        <w:rPr>
          <w:sz w:val="24"/>
          <w:szCs w:val="28"/>
        </w:rPr>
        <w:t>Структура рынка труда. Субъекты рынка труда</w:t>
      </w:r>
    </w:p>
    <w:p w:rsidR="008E2F59" w:rsidRPr="0045492F" w:rsidRDefault="008E2F59" w:rsidP="00AF2B43">
      <w:pPr>
        <w:widowControl w:val="0"/>
        <w:numPr>
          <w:ilvl w:val="0"/>
          <w:numId w:val="3"/>
        </w:numPr>
        <w:tabs>
          <w:tab w:val="clear" w:pos="1275"/>
          <w:tab w:val="num" w:pos="1134"/>
        </w:tabs>
        <w:suppressAutoHyphens/>
        <w:spacing w:line="276" w:lineRule="auto"/>
        <w:ind w:left="1134" w:hanging="426"/>
        <w:rPr>
          <w:sz w:val="24"/>
          <w:szCs w:val="28"/>
        </w:rPr>
      </w:pPr>
      <w:r w:rsidRPr="0045492F">
        <w:rPr>
          <w:sz w:val="24"/>
          <w:szCs w:val="28"/>
        </w:rPr>
        <w:t>Состав трудовых ресурсов по классификации МОТ</w:t>
      </w:r>
    </w:p>
    <w:p w:rsidR="008E2F59" w:rsidRPr="0045492F" w:rsidRDefault="008E2F59" w:rsidP="00AF2B43">
      <w:pPr>
        <w:widowControl w:val="0"/>
        <w:numPr>
          <w:ilvl w:val="0"/>
          <w:numId w:val="3"/>
        </w:numPr>
        <w:tabs>
          <w:tab w:val="clear" w:pos="1275"/>
          <w:tab w:val="num" w:pos="1134"/>
        </w:tabs>
        <w:suppressAutoHyphens/>
        <w:spacing w:line="276" w:lineRule="auto"/>
        <w:ind w:left="1134" w:hanging="426"/>
        <w:rPr>
          <w:sz w:val="24"/>
          <w:szCs w:val="28"/>
        </w:rPr>
      </w:pPr>
      <w:r w:rsidRPr="0045492F">
        <w:rPr>
          <w:sz w:val="24"/>
          <w:szCs w:val="28"/>
        </w:rPr>
        <w:t>Модели рынка труда</w:t>
      </w:r>
    </w:p>
    <w:p w:rsidR="008E2F59" w:rsidRPr="0045492F" w:rsidRDefault="008E2F59" w:rsidP="00AF2B43">
      <w:pPr>
        <w:widowControl w:val="0"/>
        <w:numPr>
          <w:ilvl w:val="0"/>
          <w:numId w:val="3"/>
        </w:numPr>
        <w:tabs>
          <w:tab w:val="clear" w:pos="1275"/>
          <w:tab w:val="num" w:pos="1134"/>
        </w:tabs>
        <w:suppressAutoHyphens/>
        <w:spacing w:line="276" w:lineRule="auto"/>
        <w:ind w:left="1134" w:hanging="426"/>
        <w:rPr>
          <w:sz w:val="24"/>
          <w:szCs w:val="28"/>
        </w:rPr>
      </w:pPr>
      <w:r w:rsidRPr="0045492F">
        <w:rPr>
          <w:sz w:val="24"/>
          <w:szCs w:val="28"/>
        </w:rPr>
        <w:t>Двойственность рынка труда</w:t>
      </w:r>
    </w:p>
    <w:p w:rsidR="008E2F59" w:rsidRPr="0045492F" w:rsidRDefault="008E2F59" w:rsidP="00AF2B43">
      <w:pPr>
        <w:widowControl w:val="0"/>
        <w:numPr>
          <w:ilvl w:val="0"/>
          <w:numId w:val="3"/>
        </w:numPr>
        <w:tabs>
          <w:tab w:val="clear" w:pos="1275"/>
          <w:tab w:val="num" w:pos="1134"/>
        </w:tabs>
        <w:suppressAutoHyphens/>
        <w:spacing w:line="276" w:lineRule="auto"/>
        <w:ind w:left="1134" w:hanging="426"/>
        <w:rPr>
          <w:sz w:val="24"/>
          <w:szCs w:val="28"/>
        </w:rPr>
      </w:pPr>
      <w:r w:rsidRPr="0045492F">
        <w:rPr>
          <w:sz w:val="24"/>
          <w:szCs w:val="28"/>
        </w:rPr>
        <w:t>Теории занятости</w:t>
      </w:r>
    </w:p>
    <w:p w:rsidR="008E2F59" w:rsidRPr="0045492F" w:rsidRDefault="008E2F59" w:rsidP="00AF2B43">
      <w:pPr>
        <w:widowControl w:val="0"/>
        <w:numPr>
          <w:ilvl w:val="0"/>
          <w:numId w:val="3"/>
        </w:numPr>
        <w:tabs>
          <w:tab w:val="clear" w:pos="1275"/>
          <w:tab w:val="num" w:pos="1134"/>
        </w:tabs>
        <w:suppressAutoHyphens/>
        <w:spacing w:line="276" w:lineRule="auto"/>
        <w:ind w:left="1134" w:hanging="426"/>
        <w:rPr>
          <w:sz w:val="24"/>
          <w:szCs w:val="28"/>
        </w:rPr>
      </w:pPr>
      <w:r w:rsidRPr="0045492F">
        <w:rPr>
          <w:sz w:val="24"/>
          <w:szCs w:val="28"/>
        </w:rPr>
        <w:t>Сущность и структура занятости</w:t>
      </w:r>
    </w:p>
    <w:p w:rsidR="008E2F59" w:rsidRPr="0045492F" w:rsidRDefault="008E2F59" w:rsidP="00AF2B43">
      <w:pPr>
        <w:widowControl w:val="0"/>
        <w:numPr>
          <w:ilvl w:val="0"/>
          <w:numId w:val="3"/>
        </w:numPr>
        <w:tabs>
          <w:tab w:val="clear" w:pos="1275"/>
          <w:tab w:val="num" w:pos="1134"/>
        </w:tabs>
        <w:suppressAutoHyphens/>
        <w:spacing w:line="276" w:lineRule="auto"/>
        <w:ind w:left="1134" w:hanging="426"/>
        <w:rPr>
          <w:sz w:val="24"/>
          <w:szCs w:val="28"/>
        </w:rPr>
      </w:pPr>
      <w:r w:rsidRPr="0045492F">
        <w:rPr>
          <w:sz w:val="24"/>
          <w:szCs w:val="28"/>
        </w:rPr>
        <w:t>Особенности занятости населения России</w:t>
      </w:r>
    </w:p>
    <w:p w:rsidR="008E2F59" w:rsidRPr="0045492F" w:rsidRDefault="008E2F59" w:rsidP="00AF2B43">
      <w:pPr>
        <w:widowControl w:val="0"/>
        <w:numPr>
          <w:ilvl w:val="0"/>
          <w:numId w:val="3"/>
        </w:numPr>
        <w:tabs>
          <w:tab w:val="clear" w:pos="1275"/>
          <w:tab w:val="num" w:pos="851"/>
          <w:tab w:val="num" w:pos="1134"/>
        </w:tabs>
        <w:suppressAutoHyphens/>
        <w:spacing w:line="276" w:lineRule="auto"/>
        <w:ind w:left="1134" w:hanging="426"/>
        <w:rPr>
          <w:sz w:val="24"/>
          <w:szCs w:val="28"/>
        </w:rPr>
      </w:pPr>
      <w:r w:rsidRPr="0045492F">
        <w:rPr>
          <w:sz w:val="24"/>
          <w:szCs w:val="28"/>
        </w:rPr>
        <w:t>Политика занятости и социальные гарантии</w:t>
      </w:r>
    </w:p>
    <w:p w:rsidR="008E2F59" w:rsidRPr="0045492F" w:rsidRDefault="008E2F59" w:rsidP="00AF2B43">
      <w:pPr>
        <w:widowControl w:val="0"/>
        <w:numPr>
          <w:ilvl w:val="0"/>
          <w:numId w:val="3"/>
        </w:numPr>
        <w:tabs>
          <w:tab w:val="clear" w:pos="1275"/>
          <w:tab w:val="num" w:pos="851"/>
          <w:tab w:val="num" w:pos="1134"/>
        </w:tabs>
        <w:suppressAutoHyphens/>
        <w:spacing w:line="276" w:lineRule="auto"/>
        <w:ind w:left="1134" w:hanging="426"/>
        <w:rPr>
          <w:sz w:val="24"/>
          <w:szCs w:val="28"/>
        </w:rPr>
      </w:pPr>
      <w:r w:rsidRPr="0045492F">
        <w:rPr>
          <w:sz w:val="24"/>
          <w:szCs w:val="28"/>
        </w:rPr>
        <w:t>Виды безработицы</w:t>
      </w:r>
    </w:p>
    <w:p w:rsidR="008E2F59" w:rsidRPr="0045492F" w:rsidRDefault="008E2F59" w:rsidP="00AF2B43">
      <w:pPr>
        <w:widowControl w:val="0"/>
        <w:numPr>
          <w:ilvl w:val="0"/>
          <w:numId w:val="3"/>
        </w:numPr>
        <w:tabs>
          <w:tab w:val="clear" w:pos="1275"/>
          <w:tab w:val="num" w:pos="851"/>
          <w:tab w:val="num" w:pos="1134"/>
        </w:tabs>
        <w:suppressAutoHyphens/>
        <w:spacing w:line="276" w:lineRule="auto"/>
        <w:ind w:left="1134" w:hanging="426"/>
        <w:rPr>
          <w:sz w:val="24"/>
          <w:szCs w:val="28"/>
        </w:rPr>
      </w:pPr>
      <w:r w:rsidRPr="0045492F">
        <w:rPr>
          <w:sz w:val="24"/>
          <w:szCs w:val="28"/>
        </w:rPr>
        <w:t>Социально-экономические последствия безработицы</w:t>
      </w:r>
    </w:p>
    <w:p w:rsidR="008E2F59" w:rsidRPr="0045492F" w:rsidRDefault="008E2F59" w:rsidP="00AF2B43">
      <w:pPr>
        <w:widowControl w:val="0"/>
        <w:numPr>
          <w:ilvl w:val="0"/>
          <w:numId w:val="3"/>
        </w:numPr>
        <w:tabs>
          <w:tab w:val="clear" w:pos="1275"/>
          <w:tab w:val="num" w:pos="851"/>
          <w:tab w:val="num" w:pos="1134"/>
        </w:tabs>
        <w:suppressAutoHyphens/>
        <w:spacing w:line="276" w:lineRule="auto"/>
        <w:ind w:left="1134" w:hanging="426"/>
        <w:rPr>
          <w:sz w:val="24"/>
          <w:szCs w:val="28"/>
        </w:rPr>
      </w:pPr>
      <w:r w:rsidRPr="0045492F">
        <w:rPr>
          <w:sz w:val="24"/>
          <w:szCs w:val="28"/>
        </w:rPr>
        <w:t>Методы предупреждения и сокращения безработицы</w:t>
      </w:r>
    </w:p>
    <w:p w:rsidR="008E2F59" w:rsidRPr="0045492F" w:rsidRDefault="008E2F59" w:rsidP="00AF2B43">
      <w:pPr>
        <w:widowControl w:val="0"/>
        <w:numPr>
          <w:ilvl w:val="0"/>
          <w:numId w:val="3"/>
        </w:numPr>
        <w:tabs>
          <w:tab w:val="clear" w:pos="1275"/>
          <w:tab w:val="num" w:pos="851"/>
          <w:tab w:val="num" w:pos="1134"/>
        </w:tabs>
        <w:suppressAutoHyphens/>
        <w:spacing w:line="276" w:lineRule="auto"/>
        <w:ind w:left="1134" w:hanging="426"/>
        <w:rPr>
          <w:sz w:val="24"/>
          <w:szCs w:val="28"/>
        </w:rPr>
      </w:pPr>
      <w:r w:rsidRPr="0045492F">
        <w:rPr>
          <w:sz w:val="24"/>
          <w:szCs w:val="28"/>
        </w:rPr>
        <w:t>Государство на рынке труда</w:t>
      </w:r>
    </w:p>
    <w:p w:rsidR="008E2F59" w:rsidRPr="0045492F" w:rsidRDefault="008E2F59" w:rsidP="00AF2B43">
      <w:pPr>
        <w:widowControl w:val="0"/>
        <w:numPr>
          <w:ilvl w:val="0"/>
          <w:numId w:val="3"/>
        </w:numPr>
        <w:tabs>
          <w:tab w:val="clear" w:pos="1275"/>
          <w:tab w:val="num" w:pos="851"/>
          <w:tab w:val="num" w:pos="1134"/>
        </w:tabs>
        <w:suppressAutoHyphens/>
        <w:spacing w:line="276" w:lineRule="auto"/>
        <w:ind w:left="1134" w:hanging="426"/>
        <w:rPr>
          <w:sz w:val="24"/>
          <w:szCs w:val="28"/>
        </w:rPr>
      </w:pPr>
      <w:r w:rsidRPr="0045492F">
        <w:rPr>
          <w:sz w:val="24"/>
          <w:szCs w:val="28"/>
        </w:rPr>
        <w:t>Методы государственного регулирования рынка труда</w:t>
      </w:r>
    </w:p>
    <w:p w:rsidR="008E2F59" w:rsidRPr="0045492F" w:rsidRDefault="008E2F59" w:rsidP="00AF2B43">
      <w:pPr>
        <w:widowControl w:val="0"/>
        <w:numPr>
          <w:ilvl w:val="0"/>
          <w:numId w:val="3"/>
        </w:numPr>
        <w:tabs>
          <w:tab w:val="clear" w:pos="1275"/>
          <w:tab w:val="num" w:pos="851"/>
          <w:tab w:val="num" w:pos="1134"/>
        </w:tabs>
        <w:suppressAutoHyphens/>
        <w:spacing w:line="276" w:lineRule="auto"/>
        <w:ind w:left="1134" w:hanging="426"/>
        <w:rPr>
          <w:spacing w:val="-8"/>
          <w:sz w:val="24"/>
          <w:szCs w:val="28"/>
        </w:rPr>
      </w:pPr>
      <w:r w:rsidRPr="0045492F">
        <w:rPr>
          <w:spacing w:val="-8"/>
          <w:sz w:val="24"/>
          <w:szCs w:val="28"/>
        </w:rPr>
        <w:t>Функции государственных органов и территориальных служб занятости в РФ</w:t>
      </w:r>
      <w:r w:rsidR="00093F58" w:rsidRPr="0045492F">
        <w:rPr>
          <w:spacing w:val="-8"/>
          <w:sz w:val="24"/>
          <w:szCs w:val="28"/>
        </w:rPr>
        <w:t>.</w:t>
      </w:r>
    </w:p>
    <w:p w:rsidR="00093F58" w:rsidRPr="0045492F" w:rsidRDefault="00093F58" w:rsidP="00AF2B43">
      <w:pPr>
        <w:widowControl w:val="0"/>
        <w:numPr>
          <w:ilvl w:val="0"/>
          <w:numId w:val="3"/>
        </w:numPr>
        <w:tabs>
          <w:tab w:val="clear" w:pos="1275"/>
          <w:tab w:val="num" w:pos="851"/>
          <w:tab w:val="num" w:pos="1134"/>
        </w:tabs>
        <w:suppressAutoHyphens/>
        <w:spacing w:line="276" w:lineRule="auto"/>
        <w:ind w:left="1134" w:hanging="426"/>
        <w:rPr>
          <w:sz w:val="24"/>
          <w:szCs w:val="28"/>
        </w:rPr>
      </w:pPr>
      <w:r w:rsidRPr="0045492F">
        <w:rPr>
          <w:sz w:val="24"/>
          <w:szCs w:val="28"/>
        </w:rPr>
        <w:t>Мобильность на рынке труда и ее виды. Внутренняя и внешняя мобильность.</w:t>
      </w:r>
    </w:p>
    <w:p w:rsidR="00093F58" w:rsidRPr="0045492F" w:rsidRDefault="00093F58" w:rsidP="00AF2B43">
      <w:pPr>
        <w:widowControl w:val="0"/>
        <w:numPr>
          <w:ilvl w:val="0"/>
          <w:numId w:val="3"/>
        </w:numPr>
        <w:tabs>
          <w:tab w:val="clear" w:pos="1275"/>
          <w:tab w:val="num" w:pos="851"/>
          <w:tab w:val="num" w:pos="1134"/>
        </w:tabs>
        <w:suppressAutoHyphens/>
        <w:spacing w:line="276" w:lineRule="auto"/>
        <w:ind w:left="1134" w:hanging="426"/>
        <w:rPr>
          <w:sz w:val="24"/>
          <w:szCs w:val="28"/>
        </w:rPr>
      </w:pPr>
      <w:proofErr w:type="spellStart"/>
      <w:r w:rsidRPr="0045492F">
        <w:rPr>
          <w:sz w:val="24"/>
          <w:szCs w:val="28"/>
        </w:rPr>
        <w:t>Неформальность</w:t>
      </w:r>
      <w:proofErr w:type="spellEnd"/>
      <w:r w:rsidRPr="0045492F">
        <w:rPr>
          <w:sz w:val="24"/>
          <w:szCs w:val="28"/>
        </w:rPr>
        <w:t xml:space="preserve"> на российском рынке труда: сущность понятия, плюсы и минусы.</w:t>
      </w:r>
    </w:p>
    <w:p w:rsidR="00093F58" w:rsidRPr="0045492F" w:rsidRDefault="00093F58" w:rsidP="00AF2B43">
      <w:pPr>
        <w:widowControl w:val="0"/>
        <w:numPr>
          <w:ilvl w:val="0"/>
          <w:numId w:val="3"/>
        </w:numPr>
        <w:tabs>
          <w:tab w:val="clear" w:pos="1275"/>
          <w:tab w:val="num" w:pos="851"/>
          <w:tab w:val="num" w:pos="1134"/>
        </w:tabs>
        <w:suppressAutoHyphens/>
        <w:spacing w:line="276" w:lineRule="auto"/>
        <w:ind w:left="1134" w:hanging="426"/>
        <w:rPr>
          <w:sz w:val="24"/>
          <w:szCs w:val="28"/>
        </w:rPr>
      </w:pPr>
      <w:r w:rsidRPr="0045492F">
        <w:rPr>
          <w:sz w:val="24"/>
          <w:szCs w:val="28"/>
        </w:rPr>
        <w:t>Динамика и структура неформального сектора РФ.</w:t>
      </w:r>
    </w:p>
    <w:p w:rsidR="00093F58" w:rsidRDefault="00093F58" w:rsidP="00AF2B43">
      <w:pPr>
        <w:widowControl w:val="0"/>
        <w:numPr>
          <w:ilvl w:val="0"/>
          <w:numId w:val="3"/>
        </w:numPr>
        <w:tabs>
          <w:tab w:val="clear" w:pos="1275"/>
          <w:tab w:val="num" w:pos="851"/>
          <w:tab w:val="num" w:pos="1134"/>
        </w:tabs>
        <w:suppressAutoHyphens/>
        <w:spacing w:line="276" w:lineRule="auto"/>
        <w:ind w:left="1134" w:hanging="426"/>
        <w:rPr>
          <w:sz w:val="24"/>
          <w:szCs w:val="28"/>
        </w:rPr>
      </w:pPr>
      <w:proofErr w:type="spellStart"/>
      <w:r w:rsidRPr="0045492F">
        <w:rPr>
          <w:sz w:val="24"/>
          <w:szCs w:val="28"/>
        </w:rPr>
        <w:t>Самозанятость</w:t>
      </w:r>
      <w:proofErr w:type="spellEnd"/>
      <w:r w:rsidRPr="0045492F">
        <w:rPr>
          <w:sz w:val="24"/>
          <w:szCs w:val="28"/>
        </w:rPr>
        <w:t xml:space="preserve"> в странах с переходной экономикой и ее структура.</w:t>
      </w:r>
    </w:p>
    <w:p w:rsidR="0045492F" w:rsidRDefault="0045492F" w:rsidP="0045492F">
      <w:pPr>
        <w:widowControl w:val="0"/>
        <w:suppressAutoHyphens/>
        <w:spacing w:line="276" w:lineRule="auto"/>
        <w:rPr>
          <w:sz w:val="24"/>
          <w:szCs w:val="28"/>
        </w:rPr>
      </w:pPr>
    </w:p>
    <w:p w:rsidR="0045492F" w:rsidRPr="0055172A" w:rsidRDefault="0045492F" w:rsidP="0045492F">
      <w:pPr>
        <w:pStyle w:val="aff6"/>
        <w:spacing w:line="240" w:lineRule="auto"/>
        <w:ind w:left="720" w:firstLine="0"/>
        <w:jc w:val="center"/>
        <w:rPr>
          <w:b/>
          <w:sz w:val="24"/>
          <w:szCs w:val="24"/>
        </w:rPr>
      </w:pPr>
      <w:r w:rsidRPr="0055172A">
        <w:rPr>
          <w:b/>
          <w:sz w:val="24"/>
          <w:szCs w:val="24"/>
        </w:rPr>
        <w:t>Критерии оценки ответов на зачете:</w:t>
      </w:r>
    </w:p>
    <w:p w:rsidR="0045492F" w:rsidRPr="0055172A" w:rsidRDefault="0045492F" w:rsidP="0045492F">
      <w:pPr>
        <w:spacing w:line="240" w:lineRule="auto"/>
        <w:jc w:val="center"/>
        <w:rPr>
          <w:rFonts w:eastAsiaTheme="majorEastAsia"/>
          <w:b/>
          <w:bCs/>
          <w:kern w:val="24"/>
          <w:sz w:val="24"/>
        </w:rPr>
      </w:pPr>
    </w:p>
    <w:tbl>
      <w:tblPr>
        <w:tblStyle w:val="aff5"/>
        <w:tblW w:w="5000" w:type="pct"/>
        <w:tblLook w:val="0420" w:firstRow="1" w:lastRow="0" w:firstColumn="0" w:lastColumn="0" w:noHBand="0" w:noVBand="1"/>
      </w:tblPr>
      <w:tblGrid>
        <w:gridCol w:w="1824"/>
        <w:gridCol w:w="13529"/>
      </w:tblGrid>
      <w:tr w:rsidR="0045492F" w:rsidRPr="0055172A" w:rsidTr="00EA6508">
        <w:trPr>
          <w:trHeight w:val="584"/>
        </w:trPr>
        <w:tc>
          <w:tcPr>
            <w:tcW w:w="594" w:type="pct"/>
            <w:hideMark/>
          </w:tcPr>
          <w:p w:rsidR="0045492F" w:rsidRPr="0055172A" w:rsidRDefault="0045492F" w:rsidP="00EA6508">
            <w:pPr>
              <w:spacing w:line="276" w:lineRule="auto"/>
              <w:ind w:firstLine="0"/>
              <w:rPr>
                <w:sz w:val="24"/>
                <w:szCs w:val="24"/>
              </w:rPr>
            </w:pPr>
            <w:r w:rsidRPr="0055172A">
              <w:rPr>
                <w:kern w:val="24"/>
                <w:sz w:val="24"/>
                <w:szCs w:val="24"/>
              </w:rPr>
              <w:t xml:space="preserve">Зачтено </w:t>
            </w:r>
          </w:p>
        </w:tc>
        <w:tc>
          <w:tcPr>
            <w:tcW w:w="4406" w:type="pct"/>
            <w:hideMark/>
          </w:tcPr>
          <w:p w:rsidR="0045492F" w:rsidRPr="0055172A" w:rsidRDefault="0045492F" w:rsidP="00EA6508">
            <w:pPr>
              <w:spacing w:line="276" w:lineRule="auto"/>
              <w:ind w:firstLine="0"/>
              <w:rPr>
                <w:sz w:val="24"/>
                <w:szCs w:val="24"/>
              </w:rPr>
            </w:pPr>
            <w:r w:rsidRPr="0055172A">
              <w:rPr>
                <w:kern w:val="24"/>
                <w:sz w:val="24"/>
                <w:szCs w:val="24"/>
              </w:rPr>
              <w:t xml:space="preserve">Ответ логически выстроен и излагается на хорошем научном языке. Студент хорошо владеет необходимыми источниками и литературой, хорошо ориентируется в них, использует при ответе специализированную лексику, дает хорошие ответы на основной </w:t>
            </w:r>
            <w:proofErr w:type="gramStart"/>
            <w:r w:rsidRPr="0055172A">
              <w:rPr>
                <w:kern w:val="24"/>
                <w:sz w:val="24"/>
                <w:szCs w:val="24"/>
              </w:rPr>
              <w:t>и  дополнительные</w:t>
            </w:r>
            <w:proofErr w:type="gramEnd"/>
            <w:r w:rsidRPr="0055172A">
              <w:rPr>
                <w:kern w:val="24"/>
                <w:sz w:val="24"/>
                <w:szCs w:val="24"/>
              </w:rPr>
              <w:t xml:space="preserve"> вопросы.</w:t>
            </w:r>
          </w:p>
        </w:tc>
      </w:tr>
      <w:tr w:rsidR="0045492F" w:rsidRPr="0055172A" w:rsidTr="00EA6508">
        <w:trPr>
          <w:trHeight w:val="584"/>
        </w:trPr>
        <w:tc>
          <w:tcPr>
            <w:tcW w:w="594" w:type="pct"/>
            <w:hideMark/>
          </w:tcPr>
          <w:p w:rsidR="0045492F" w:rsidRPr="0055172A" w:rsidRDefault="0045492F" w:rsidP="00EA6508">
            <w:pPr>
              <w:spacing w:line="276" w:lineRule="auto"/>
              <w:ind w:firstLine="0"/>
              <w:rPr>
                <w:sz w:val="24"/>
                <w:szCs w:val="24"/>
              </w:rPr>
            </w:pPr>
            <w:r w:rsidRPr="0055172A">
              <w:rPr>
                <w:kern w:val="24"/>
                <w:sz w:val="24"/>
                <w:szCs w:val="24"/>
              </w:rPr>
              <w:t xml:space="preserve">Не зачтено </w:t>
            </w:r>
          </w:p>
        </w:tc>
        <w:tc>
          <w:tcPr>
            <w:tcW w:w="4406" w:type="pct"/>
            <w:hideMark/>
          </w:tcPr>
          <w:p w:rsidR="0045492F" w:rsidRPr="0055172A" w:rsidRDefault="0045492F" w:rsidP="00EA6508">
            <w:pPr>
              <w:spacing w:line="276" w:lineRule="auto"/>
              <w:ind w:firstLine="0"/>
              <w:rPr>
                <w:sz w:val="24"/>
                <w:szCs w:val="24"/>
              </w:rPr>
            </w:pPr>
            <w:r w:rsidRPr="0055172A">
              <w:rPr>
                <w:kern w:val="24"/>
                <w:sz w:val="24"/>
                <w:szCs w:val="24"/>
              </w:rPr>
              <w:t>В ответе полностью отсутствует явная логика. Студент не владеет в полной мере даже основными источниками, не ориентируется в них, при ответе не использует специализированную лексику, дает неудовлетворительные ответы на дополнительные и основные вопросы.</w:t>
            </w:r>
          </w:p>
        </w:tc>
      </w:tr>
    </w:tbl>
    <w:p w:rsidR="00EA6508" w:rsidRPr="00EA6508" w:rsidRDefault="00EA6508" w:rsidP="00F51378">
      <w:pPr>
        <w:keepNext/>
        <w:ind w:left="1069" w:firstLine="0"/>
        <w:jc w:val="left"/>
        <w:outlineLvl w:val="1"/>
        <w:rPr>
          <w:rFonts w:eastAsia="SimSun"/>
          <w:b/>
          <w:bCs/>
          <w:iCs/>
          <w:sz w:val="24"/>
        </w:rPr>
      </w:pPr>
      <w:bookmarkStart w:id="1" w:name="_Toc478232495"/>
      <w:bookmarkStart w:id="2" w:name="_Toc512865322"/>
      <w:r w:rsidRPr="00EA6508">
        <w:rPr>
          <w:rFonts w:eastAsia="SimSun"/>
          <w:b/>
          <w:bCs/>
          <w:iCs/>
          <w:sz w:val="24"/>
        </w:rPr>
        <w:lastRenderedPageBreak/>
        <w:t>8.1. Учебно-методическое и информационное обеспечение дисциплины</w:t>
      </w:r>
      <w:bookmarkEnd w:id="1"/>
      <w:bookmarkEnd w:id="2"/>
    </w:p>
    <w:p w:rsidR="00EA6508" w:rsidRPr="00EA6508" w:rsidRDefault="00EA6508" w:rsidP="00EA6508">
      <w:pPr>
        <w:ind w:left="1069" w:firstLine="0"/>
        <w:rPr>
          <w:b/>
          <w:sz w:val="24"/>
        </w:rPr>
      </w:pPr>
      <w:r w:rsidRPr="00EA6508">
        <w:rPr>
          <w:b/>
          <w:sz w:val="24"/>
        </w:rPr>
        <w:t>а) основная литература:</w:t>
      </w:r>
    </w:p>
    <w:p w:rsidR="00D51961" w:rsidRPr="006D7289" w:rsidRDefault="00D51961" w:rsidP="00AF2B43">
      <w:pPr>
        <w:pStyle w:val="aff2"/>
        <w:numPr>
          <w:ilvl w:val="0"/>
          <w:numId w:val="7"/>
        </w:numPr>
        <w:spacing w:after="120" w:line="240" w:lineRule="auto"/>
        <w:rPr>
          <w:rFonts w:ascii="Times New Roman" w:hAnsi="Times New Roman"/>
          <w:sz w:val="24"/>
        </w:rPr>
      </w:pPr>
      <w:r w:rsidRPr="006D7289">
        <w:rPr>
          <w:rFonts w:ascii="Times New Roman" w:hAnsi="Times New Roman"/>
          <w:sz w:val="24"/>
        </w:rPr>
        <w:t>Закон РФ от 19 апреля 1991 г. № 1032-1 "О занятости населения в Российской Федерации".</w:t>
      </w:r>
    </w:p>
    <w:p w:rsidR="008A4793" w:rsidRPr="006D7289" w:rsidRDefault="008A4793" w:rsidP="00AF2B43">
      <w:pPr>
        <w:pStyle w:val="aff2"/>
        <w:numPr>
          <w:ilvl w:val="0"/>
          <w:numId w:val="7"/>
        </w:numPr>
        <w:spacing w:after="120" w:line="240" w:lineRule="auto"/>
        <w:rPr>
          <w:rFonts w:ascii="Times New Roman" w:hAnsi="Times New Roman"/>
          <w:sz w:val="24"/>
        </w:rPr>
      </w:pPr>
      <w:r w:rsidRPr="006D7289">
        <w:rPr>
          <w:rFonts w:ascii="Times New Roman" w:hAnsi="Times New Roman"/>
          <w:sz w:val="24"/>
        </w:rPr>
        <w:t xml:space="preserve">Мобильность и стабильность на российском рынке труда. </w:t>
      </w:r>
      <w:r w:rsidRPr="006D7289">
        <w:rPr>
          <w:rFonts w:ascii="Times New Roman" w:hAnsi="Times New Roman"/>
          <w:sz w:val="24"/>
        </w:rPr>
        <w:noBreakHyphen/>
        <w:t xml:space="preserve"> М.: Издательский дом НИУ ВШЭ. </w:t>
      </w:r>
      <w:r w:rsidRPr="006D7289">
        <w:rPr>
          <w:rFonts w:ascii="Times New Roman" w:hAnsi="Times New Roman"/>
          <w:sz w:val="24"/>
        </w:rPr>
        <w:noBreakHyphen/>
        <w:t> 2017. – 470 с.</w:t>
      </w:r>
    </w:p>
    <w:p w:rsidR="008A4793" w:rsidRPr="006D7289" w:rsidRDefault="008A4793" w:rsidP="00AF2B43">
      <w:pPr>
        <w:pStyle w:val="aff2"/>
        <w:numPr>
          <w:ilvl w:val="0"/>
          <w:numId w:val="7"/>
        </w:numPr>
        <w:spacing w:after="120" w:line="240" w:lineRule="auto"/>
        <w:rPr>
          <w:rFonts w:ascii="Times New Roman" w:hAnsi="Times New Roman"/>
          <w:sz w:val="24"/>
        </w:rPr>
      </w:pPr>
      <w:r w:rsidRPr="006D7289">
        <w:rPr>
          <w:rFonts w:ascii="Times New Roman" w:hAnsi="Times New Roman"/>
          <w:sz w:val="24"/>
        </w:rPr>
        <w:t xml:space="preserve">Российский рынок труда: тенденции, институты, структурные изменения / Под общ. ред.: В. Е. </w:t>
      </w:r>
      <w:proofErr w:type="spellStart"/>
      <w:r w:rsidRPr="006D7289">
        <w:rPr>
          <w:rFonts w:ascii="Times New Roman" w:hAnsi="Times New Roman"/>
          <w:sz w:val="24"/>
        </w:rPr>
        <w:t>Гимпельсона</w:t>
      </w:r>
      <w:proofErr w:type="spellEnd"/>
      <w:r w:rsidRPr="006D7289">
        <w:rPr>
          <w:rFonts w:ascii="Times New Roman" w:hAnsi="Times New Roman"/>
          <w:sz w:val="24"/>
        </w:rPr>
        <w:t xml:space="preserve">, Р. И. </w:t>
      </w:r>
      <w:proofErr w:type="spellStart"/>
      <w:r w:rsidRPr="006D7289">
        <w:rPr>
          <w:rFonts w:ascii="Times New Roman" w:hAnsi="Times New Roman"/>
          <w:sz w:val="24"/>
        </w:rPr>
        <w:t>Капелюшникова</w:t>
      </w:r>
      <w:proofErr w:type="spellEnd"/>
      <w:r w:rsidRPr="006D7289">
        <w:rPr>
          <w:rFonts w:ascii="Times New Roman" w:hAnsi="Times New Roman"/>
          <w:sz w:val="24"/>
        </w:rPr>
        <w:t xml:space="preserve">, С. Ю. Рощина. – М.: Изд. Дом НИУ ВШЭ. </w:t>
      </w:r>
      <w:r w:rsidRPr="006D7289">
        <w:rPr>
          <w:rFonts w:ascii="Times New Roman" w:hAnsi="Times New Roman"/>
          <w:sz w:val="24"/>
        </w:rPr>
        <w:noBreakHyphen/>
        <w:t xml:space="preserve"> 2017. [Электронный ресурс]. </w:t>
      </w:r>
      <w:r w:rsidRPr="006D7289">
        <w:rPr>
          <w:rFonts w:ascii="Times New Roman" w:hAnsi="Times New Roman"/>
          <w:sz w:val="24"/>
        </w:rPr>
        <w:noBreakHyphen/>
        <w:t> Режим доступа: http://csr.ru/wp-content/uploads/2017/03/Doklad_trud.pdf</w:t>
      </w:r>
    </w:p>
    <w:p w:rsidR="00D76EE5" w:rsidRPr="0045492F" w:rsidRDefault="00F51378" w:rsidP="00F51378">
      <w:pPr>
        <w:ind w:firstLine="1134"/>
        <w:rPr>
          <w:b/>
          <w:sz w:val="24"/>
        </w:rPr>
      </w:pPr>
      <w:r>
        <w:rPr>
          <w:b/>
          <w:sz w:val="24"/>
        </w:rPr>
        <w:t>б)</w:t>
      </w:r>
      <w:r w:rsidR="00D76EE5" w:rsidRPr="0045492F">
        <w:rPr>
          <w:b/>
          <w:sz w:val="24"/>
        </w:rPr>
        <w:t xml:space="preserve"> </w:t>
      </w:r>
      <w:r>
        <w:rPr>
          <w:b/>
          <w:sz w:val="24"/>
        </w:rPr>
        <w:t>д</w:t>
      </w:r>
      <w:r w:rsidR="00D76EE5" w:rsidRPr="0045492F">
        <w:rPr>
          <w:b/>
          <w:sz w:val="24"/>
        </w:rPr>
        <w:t>ополнительная</w:t>
      </w:r>
      <w:r w:rsidR="00462C43" w:rsidRPr="0045492F">
        <w:rPr>
          <w:b/>
          <w:sz w:val="24"/>
        </w:rPr>
        <w:t xml:space="preserve"> </w:t>
      </w:r>
      <w:r w:rsidR="00D76EE5" w:rsidRPr="0045492F">
        <w:rPr>
          <w:b/>
          <w:sz w:val="24"/>
        </w:rPr>
        <w:t>литература</w:t>
      </w:r>
    </w:p>
    <w:p w:rsidR="006D7289" w:rsidRPr="006D7289" w:rsidRDefault="006D7289" w:rsidP="00AF2B43">
      <w:pPr>
        <w:pStyle w:val="aff2"/>
        <w:numPr>
          <w:ilvl w:val="0"/>
          <w:numId w:val="6"/>
        </w:numPr>
        <w:spacing w:after="120" w:line="240" w:lineRule="auto"/>
        <w:rPr>
          <w:rFonts w:ascii="Times New Roman" w:hAnsi="Times New Roman"/>
          <w:iCs/>
          <w:color w:val="000000"/>
          <w:sz w:val="24"/>
          <w:szCs w:val="28"/>
        </w:rPr>
      </w:pPr>
      <w:r w:rsidRPr="006D7289">
        <w:rPr>
          <w:rFonts w:ascii="Times New Roman" w:hAnsi="Times New Roman"/>
          <w:sz w:val="24"/>
        </w:rPr>
        <w:t xml:space="preserve">В тени регулирования. </w:t>
      </w:r>
      <w:proofErr w:type="spellStart"/>
      <w:r w:rsidRPr="006D7289">
        <w:rPr>
          <w:rFonts w:ascii="Times New Roman" w:hAnsi="Times New Roman"/>
          <w:sz w:val="24"/>
        </w:rPr>
        <w:t>Неформальность</w:t>
      </w:r>
      <w:proofErr w:type="spellEnd"/>
      <w:r w:rsidRPr="006D7289">
        <w:rPr>
          <w:rFonts w:ascii="Times New Roman" w:hAnsi="Times New Roman"/>
          <w:sz w:val="24"/>
        </w:rPr>
        <w:t xml:space="preserve"> на российском рынке труда / Под ред. В.Е. </w:t>
      </w:r>
      <w:proofErr w:type="spellStart"/>
      <w:r w:rsidRPr="006D7289">
        <w:rPr>
          <w:rFonts w:ascii="Times New Roman" w:hAnsi="Times New Roman"/>
          <w:sz w:val="24"/>
        </w:rPr>
        <w:t>Гимпельсона</w:t>
      </w:r>
      <w:proofErr w:type="spellEnd"/>
      <w:r w:rsidRPr="006D7289">
        <w:rPr>
          <w:rFonts w:ascii="Times New Roman" w:hAnsi="Times New Roman"/>
          <w:sz w:val="24"/>
        </w:rPr>
        <w:t>, Р.И. </w:t>
      </w:r>
      <w:proofErr w:type="spellStart"/>
      <w:r w:rsidRPr="006D7289">
        <w:rPr>
          <w:rFonts w:ascii="Times New Roman" w:hAnsi="Times New Roman"/>
          <w:sz w:val="24"/>
        </w:rPr>
        <w:t>Капелюшникова</w:t>
      </w:r>
      <w:proofErr w:type="spellEnd"/>
      <w:r w:rsidRPr="006D7289">
        <w:rPr>
          <w:rFonts w:ascii="Times New Roman" w:hAnsi="Times New Roman"/>
          <w:sz w:val="24"/>
        </w:rPr>
        <w:t xml:space="preserve">. – М.: Изд.дом Высшей школы экономики. </w:t>
      </w:r>
      <w:r w:rsidRPr="006D7289">
        <w:rPr>
          <w:rFonts w:ascii="Times New Roman" w:hAnsi="Times New Roman"/>
          <w:sz w:val="24"/>
        </w:rPr>
        <w:noBreakHyphen/>
        <w:t> 2014. – 534 с.</w:t>
      </w:r>
    </w:p>
    <w:p w:rsidR="006D7289" w:rsidRPr="006D7289" w:rsidRDefault="006D7289" w:rsidP="00AF2B43">
      <w:pPr>
        <w:pStyle w:val="aff2"/>
        <w:numPr>
          <w:ilvl w:val="0"/>
          <w:numId w:val="6"/>
        </w:numPr>
        <w:spacing w:after="120" w:line="240" w:lineRule="auto"/>
        <w:rPr>
          <w:rFonts w:ascii="Times New Roman" w:hAnsi="Times New Roman"/>
          <w:iCs/>
          <w:color w:val="000000"/>
          <w:sz w:val="24"/>
          <w:szCs w:val="28"/>
        </w:rPr>
      </w:pPr>
      <w:proofErr w:type="spellStart"/>
      <w:r w:rsidRPr="006D7289">
        <w:rPr>
          <w:rStyle w:val="aff1"/>
          <w:rFonts w:ascii="Times New Roman" w:hAnsi="Times New Roman"/>
          <w:i w:val="0"/>
          <w:sz w:val="24"/>
        </w:rPr>
        <w:t>Винокурова</w:t>
      </w:r>
      <w:proofErr w:type="spellEnd"/>
      <w:r w:rsidRPr="006D7289">
        <w:rPr>
          <w:rStyle w:val="aff1"/>
          <w:rFonts w:ascii="Times New Roman" w:hAnsi="Times New Roman"/>
          <w:i w:val="0"/>
          <w:sz w:val="24"/>
        </w:rPr>
        <w:t> Е.И.</w:t>
      </w:r>
      <w:r w:rsidRPr="006D7289">
        <w:rPr>
          <w:rFonts w:ascii="Times New Roman" w:hAnsi="Times New Roman"/>
          <w:i/>
          <w:sz w:val="24"/>
        </w:rPr>
        <w:t xml:space="preserve"> </w:t>
      </w:r>
      <w:r w:rsidRPr="006D7289">
        <w:rPr>
          <w:rFonts w:ascii="Times New Roman" w:hAnsi="Times New Roman"/>
          <w:sz w:val="24"/>
        </w:rPr>
        <w:t xml:space="preserve">Современные трансформации российского рынка труда в условиях экономической нестабильности // </w:t>
      </w:r>
      <w:r w:rsidRPr="006D7289">
        <w:rPr>
          <w:rStyle w:val="aff1"/>
          <w:rFonts w:ascii="Times New Roman" w:hAnsi="Times New Roman"/>
          <w:i w:val="0"/>
          <w:sz w:val="24"/>
        </w:rPr>
        <w:t>Вопросы управления</w:t>
      </w:r>
      <w:r w:rsidRPr="006D7289">
        <w:rPr>
          <w:rFonts w:ascii="Times New Roman" w:hAnsi="Times New Roman"/>
          <w:i/>
          <w:sz w:val="24"/>
        </w:rPr>
        <w:t>.</w:t>
      </w:r>
      <w:r w:rsidRPr="006D7289">
        <w:rPr>
          <w:rFonts w:ascii="Times New Roman" w:hAnsi="Times New Roman"/>
          <w:sz w:val="24"/>
        </w:rPr>
        <w:t xml:space="preserve"> — 2017. — № 1. – С. </w:t>
      </w:r>
    </w:p>
    <w:p w:rsidR="006D7289" w:rsidRPr="006D7289" w:rsidRDefault="006D7289" w:rsidP="00AF2B43">
      <w:pPr>
        <w:pStyle w:val="aff2"/>
        <w:numPr>
          <w:ilvl w:val="0"/>
          <w:numId w:val="6"/>
        </w:numPr>
        <w:spacing w:after="120" w:line="240" w:lineRule="auto"/>
        <w:rPr>
          <w:rFonts w:ascii="Times New Roman" w:hAnsi="Times New Roman"/>
          <w:sz w:val="24"/>
        </w:rPr>
      </w:pPr>
      <w:proofErr w:type="spellStart"/>
      <w:r w:rsidRPr="006D7289">
        <w:rPr>
          <w:rFonts w:ascii="Times New Roman" w:hAnsi="Times New Roman"/>
          <w:sz w:val="24"/>
        </w:rPr>
        <w:t>Грановеттер</w:t>
      </w:r>
      <w:proofErr w:type="spellEnd"/>
      <w:r w:rsidRPr="006D7289">
        <w:rPr>
          <w:rFonts w:ascii="Times New Roman" w:hAnsi="Times New Roman"/>
          <w:sz w:val="24"/>
        </w:rPr>
        <w:t xml:space="preserve"> М. Социологические и экономические подходы к анализу рынка труда: </w:t>
      </w:r>
      <w:proofErr w:type="spellStart"/>
      <w:r w:rsidRPr="006D7289">
        <w:rPr>
          <w:rFonts w:ascii="Times New Roman" w:hAnsi="Times New Roman"/>
          <w:sz w:val="24"/>
        </w:rPr>
        <w:t>социоструктурный</w:t>
      </w:r>
      <w:proofErr w:type="spellEnd"/>
      <w:r w:rsidRPr="006D7289">
        <w:rPr>
          <w:rFonts w:ascii="Times New Roman" w:hAnsi="Times New Roman"/>
          <w:sz w:val="24"/>
        </w:rPr>
        <w:t xml:space="preserve"> взгляд // Социологические исследования. 2011. </w:t>
      </w:r>
      <w:r w:rsidRPr="006D7289">
        <w:rPr>
          <w:rFonts w:ascii="Times New Roman" w:hAnsi="Times New Roman"/>
          <w:sz w:val="24"/>
        </w:rPr>
        <w:noBreakHyphen/>
        <w:t xml:space="preserve"> Т. 12. </w:t>
      </w:r>
      <w:r w:rsidRPr="006D7289">
        <w:rPr>
          <w:rFonts w:ascii="Times New Roman" w:hAnsi="Times New Roman"/>
          <w:sz w:val="24"/>
        </w:rPr>
        <w:noBreakHyphen/>
        <w:t> № 2. – С. 49-79.</w:t>
      </w:r>
    </w:p>
    <w:p w:rsidR="006D7289" w:rsidRPr="006D7289" w:rsidRDefault="006D7289" w:rsidP="00AF2B43">
      <w:pPr>
        <w:pStyle w:val="aff2"/>
        <w:numPr>
          <w:ilvl w:val="0"/>
          <w:numId w:val="6"/>
        </w:numPr>
        <w:spacing w:after="120" w:line="240" w:lineRule="auto"/>
        <w:rPr>
          <w:rFonts w:ascii="Times New Roman" w:hAnsi="Times New Roman"/>
          <w:sz w:val="24"/>
        </w:rPr>
      </w:pPr>
      <w:r w:rsidRPr="006D7289">
        <w:rPr>
          <w:rFonts w:ascii="Times New Roman" w:hAnsi="Times New Roman"/>
          <w:sz w:val="24"/>
        </w:rPr>
        <w:t xml:space="preserve">Гришина Е.Е., Казакова Ю.М., </w:t>
      </w:r>
      <w:proofErr w:type="spellStart"/>
      <w:r w:rsidRPr="006D7289">
        <w:rPr>
          <w:rFonts w:ascii="Times New Roman" w:hAnsi="Times New Roman"/>
          <w:sz w:val="24"/>
        </w:rPr>
        <w:t>Ляшок</w:t>
      </w:r>
      <w:proofErr w:type="spellEnd"/>
      <w:r w:rsidRPr="006D7289">
        <w:rPr>
          <w:rFonts w:ascii="Times New Roman" w:hAnsi="Times New Roman"/>
          <w:sz w:val="24"/>
        </w:rPr>
        <w:t xml:space="preserve"> В.Ю. Дифференциация заработной платы в России: региональный и профессиональный аспекты // </w:t>
      </w:r>
      <w:r w:rsidRPr="006D7289">
        <w:rPr>
          <w:rFonts w:ascii="Times New Roman" w:hAnsi="Times New Roman"/>
          <w:iCs/>
          <w:sz w:val="24"/>
        </w:rPr>
        <w:t>Вопросы статистики</w:t>
      </w:r>
      <w:r w:rsidRPr="006D7289">
        <w:rPr>
          <w:rFonts w:ascii="Times New Roman" w:hAnsi="Times New Roman"/>
          <w:sz w:val="24"/>
        </w:rPr>
        <w:t xml:space="preserve">. – 2016. </w:t>
      </w:r>
      <w:r w:rsidRPr="006D7289">
        <w:rPr>
          <w:rFonts w:ascii="Times New Roman" w:hAnsi="Times New Roman"/>
          <w:sz w:val="24"/>
        </w:rPr>
        <w:noBreakHyphen/>
        <w:t xml:space="preserve"> № 11. – С. 45-52. </w:t>
      </w:r>
    </w:p>
    <w:p w:rsidR="006D7289" w:rsidRPr="006D7289" w:rsidRDefault="006D7289" w:rsidP="00AF2B43">
      <w:pPr>
        <w:pStyle w:val="aff2"/>
        <w:numPr>
          <w:ilvl w:val="0"/>
          <w:numId w:val="6"/>
        </w:numPr>
        <w:spacing w:after="120" w:line="240" w:lineRule="auto"/>
        <w:rPr>
          <w:rFonts w:ascii="Times New Roman" w:hAnsi="Times New Roman"/>
          <w:sz w:val="24"/>
        </w:rPr>
      </w:pPr>
      <w:r w:rsidRPr="006D7289">
        <w:rPr>
          <w:rFonts w:ascii="Times New Roman" w:hAnsi="Times New Roman"/>
          <w:sz w:val="24"/>
        </w:rPr>
        <w:t xml:space="preserve">Зудина А.А. «Не работают и не учатся»: NEET-молодежь на рынке труда в России. – М.: Изд. дом Высшей школы экономики, 2017. – 21 с. [Электронный ресурс]. </w:t>
      </w:r>
      <w:r w:rsidRPr="006D7289">
        <w:rPr>
          <w:rFonts w:ascii="Times New Roman" w:hAnsi="Times New Roman"/>
          <w:sz w:val="24"/>
        </w:rPr>
        <w:noBreakHyphen/>
        <w:t> Режим доступа: https://www.hse.ru/mirror/pubs/lib/data/access/ram/ticket/33/1498054294617aa94279d75404e7c2c1092363aa08/WP3_2017_02_____FINAL.pdf</w:t>
      </w:r>
    </w:p>
    <w:p w:rsidR="006D7289" w:rsidRPr="006D7289" w:rsidRDefault="006D7289" w:rsidP="00AF2B43">
      <w:pPr>
        <w:pStyle w:val="aff2"/>
        <w:numPr>
          <w:ilvl w:val="0"/>
          <w:numId w:val="6"/>
        </w:numPr>
        <w:spacing w:after="120" w:line="240" w:lineRule="auto"/>
        <w:rPr>
          <w:rFonts w:ascii="Times New Roman" w:hAnsi="Times New Roman"/>
          <w:sz w:val="24"/>
        </w:rPr>
      </w:pPr>
      <w:proofErr w:type="spellStart"/>
      <w:r w:rsidRPr="006D7289">
        <w:rPr>
          <w:rFonts w:ascii="Times New Roman" w:hAnsi="Times New Roman"/>
          <w:sz w:val="24"/>
        </w:rPr>
        <w:t>Кекконен</w:t>
      </w:r>
      <w:proofErr w:type="spellEnd"/>
      <w:r w:rsidRPr="006D7289">
        <w:rPr>
          <w:rFonts w:ascii="Times New Roman" w:hAnsi="Times New Roman"/>
          <w:sz w:val="24"/>
        </w:rPr>
        <w:t xml:space="preserve"> А.Л., </w:t>
      </w:r>
      <w:proofErr w:type="spellStart"/>
      <w:r w:rsidRPr="006D7289">
        <w:rPr>
          <w:rFonts w:ascii="Times New Roman" w:hAnsi="Times New Roman"/>
          <w:sz w:val="24"/>
        </w:rPr>
        <w:t>Питухин</w:t>
      </w:r>
      <w:proofErr w:type="spellEnd"/>
      <w:r w:rsidRPr="006D7289">
        <w:rPr>
          <w:rFonts w:ascii="Times New Roman" w:hAnsi="Times New Roman"/>
          <w:sz w:val="24"/>
        </w:rPr>
        <w:t xml:space="preserve"> Е.А., </w:t>
      </w:r>
      <w:proofErr w:type="spellStart"/>
      <w:r w:rsidRPr="006D7289">
        <w:rPr>
          <w:rFonts w:ascii="Times New Roman" w:hAnsi="Times New Roman"/>
          <w:sz w:val="24"/>
        </w:rPr>
        <w:t>Сигова</w:t>
      </w:r>
      <w:proofErr w:type="spellEnd"/>
      <w:r w:rsidRPr="006D7289">
        <w:rPr>
          <w:rFonts w:ascii="Times New Roman" w:hAnsi="Times New Roman"/>
          <w:sz w:val="24"/>
        </w:rPr>
        <w:t xml:space="preserve"> С.В. Прозрачная информационная среда рынка труда // Общественные науки и современность. </w:t>
      </w:r>
      <w:r w:rsidRPr="006D7289">
        <w:rPr>
          <w:rFonts w:ascii="Times New Roman" w:hAnsi="Times New Roman"/>
          <w:sz w:val="24"/>
        </w:rPr>
        <w:noBreakHyphen/>
        <w:t xml:space="preserve"> 2016.  </w:t>
      </w:r>
      <w:r w:rsidRPr="006D7289">
        <w:rPr>
          <w:rFonts w:ascii="Times New Roman" w:hAnsi="Times New Roman"/>
          <w:sz w:val="24"/>
        </w:rPr>
        <w:noBreakHyphen/>
        <w:t xml:space="preserve"> № 3. </w:t>
      </w:r>
      <w:r w:rsidRPr="006D7289">
        <w:rPr>
          <w:rFonts w:ascii="Times New Roman" w:hAnsi="Times New Roman"/>
          <w:sz w:val="24"/>
        </w:rPr>
        <w:noBreakHyphen/>
        <w:t> С. 64-74.</w:t>
      </w:r>
    </w:p>
    <w:p w:rsidR="006D7289" w:rsidRPr="006D7289" w:rsidRDefault="006D7289" w:rsidP="00AF2B43">
      <w:pPr>
        <w:pStyle w:val="aff2"/>
        <w:numPr>
          <w:ilvl w:val="0"/>
          <w:numId w:val="6"/>
        </w:numPr>
        <w:spacing w:after="120" w:line="240" w:lineRule="auto"/>
        <w:rPr>
          <w:rFonts w:ascii="Times New Roman" w:hAnsi="Times New Roman"/>
          <w:sz w:val="24"/>
        </w:rPr>
      </w:pPr>
      <w:r w:rsidRPr="006D7289">
        <w:rPr>
          <w:rFonts w:ascii="Times New Roman" w:hAnsi="Times New Roman"/>
          <w:sz w:val="24"/>
        </w:rPr>
        <w:t xml:space="preserve">Кузнецова И.В. </w:t>
      </w:r>
      <w:proofErr w:type="spellStart"/>
      <w:r w:rsidRPr="006D7289">
        <w:rPr>
          <w:rStyle w:val="FontStyle11"/>
          <w:b w:val="0"/>
          <w:spacing w:val="0"/>
          <w:sz w:val="24"/>
          <w:szCs w:val="24"/>
        </w:rPr>
        <w:t>Неформальность</w:t>
      </w:r>
      <w:proofErr w:type="spellEnd"/>
      <w:r w:rsidRPr="006D7289">
        <w:rPr>
          <w:rStyle w:val="FontStyle11"/>
          <w:b w:val="0"/>
          <w:spacing w:val="0"/>
          <w:sz w:val="24"/>
          <w:szCs w:val="24"/>
        </w:rPr>
        <w:t xml:space="preserve"> российского рынка труда // Вестник московского университета. Серия 18. 2019. № 2. С. 116-132.</w:t>
      </w:r>
    </w:p>
    <w:p w:rsidR="006D7289" w:rsidRPr="006D7289" w:rsidRDefault="006D7289" w:rsidP="00AF2B43">
      <w:pPr>
        <w:pStyle w:val="aff2"/>
        <w:numPr>
          <w:ilvl w:val="0"/>
          <w:numId w:val="6"/>
        </w:numPr>
        <w:spacing w:after="120" w:line="240" w:lineRule="auto"/>
        <w:rPr>
          <w:rFonts w:ascii="Times New Roman" w:hAnsi="Times New Roman"/>
          <w:sz w:val="24"/>
        </w:rPr>
      </w:pPr>
      <w:proofErr w:type="spellStart"/>
      <w:r w:rsidRPr="006D7289">
        <w:rPr>
          <w:rStyle w:val="nowrap"/>
          <w:rFonts w:ascii="Times New Roman" w:hAnsi="Times New Roman"/>
          <w:sz w:val="24"/>
          <w:szCs w:val="24"/>
        </w:rPr>
        <w:t>Ляшок</w:t>
      </w:r>
      <w:proofErr w:type="spellEnd"/>
      <w:r w:rsidRPr="006D7289">
        <w:rPr>
          <w:rStyle w:val="nowrap"/>
          <w:rFonts w:ascii="Times New Roman" w:hAnsi="Times New Roman"/>
          <w:sz w:val="24"/>
          <w:szCs w:val="24"/>
        </w:rPr>
        <w:t xml:space="preserve"> В. Ю.</w:t>
      </w:r>
      <w:r w:rsidRPr="006D7289">
        <w:rPr>
          <w:rFonts w:ascii="Times New Roman" w:hAnsi="Times New Roman"/>
          <w:sz w:val="24"/>
        </w:rPr>
        <w:t xml:space="preserve"> Рынок труда: особенности национальной адаптации // Экономическое развитие России. 2016. Т. 23. № 3. С. 86-88.</w:t>
      </w:r>
    </w:p>
    <w:p w:rsidR="006D7289" w:rsidRPr="006D7289" w:rsidRDefault="006D7289" w:rsidP="00AF2B43">
      <w:pPr>
        <w:pStyle w:val="aff2"/>
        <w:numPr>
          <w:ilvl w:val="0"/>
          <w:numId w:val="6"/>
        </w:numPr>
        <w:spacing w:after="120" w:line="240" w:lineRule="auto"/>
        <w:rPr>
          <w:rFonts w:ascii="Times New Roman" w:hAnsi="Times New Roman"/>
          <w:sz w:val="24"/>
        </w:rPr>
      </w:pPr>
      <w:proofErr w:type="spellStart"/>
      <w:r w:rsidRPr="006D7289">
        <w:rPr>
          <w:rFonts w:ascii="Times New Roman" w:hAnsi="Times New Roman"/>
          <w:sz w:val="24"/>
        </w:rPr>
        <w:t>Ляшок</w:t>
      </w:r>
      <w:proofErr w:type="spellEnd"/>
      <w:r w:rsidRPr="006D7289">
        <w:rPr>
          <w:rFonts w:ascii="Times New Roman" w:hAnsi="Times New Roman"/>
          <w:sz w:val="24"/>
        </w:rPr>
        <w:t xml:space="preserve"> В. Ю., Рощин С. Ю. Молодые и пожилые работники на российском рынке труда: субституты или нет? – </w:t>
      </w:r>
      <w:proofErr w:type="gramStart"/>
      <w:r w:rsidRPr="006D7289">
        <w:rPr>
          <w:rFonts w:ascii="Times New Roman" w:hAnsi="Times New Roman"/>
          <w:sz w:val="24"/>
        </w:rPr>
        <w:t>М. :</w:t>
      </w:r>
      <w:proofErr w:type="gramEnd"/>
      <w:r w:rsidRPr="006D7289">
        <w:rPr>
          <w:rFonts w:ascii="Times New Roman" w:hAnsi="Times New Roman"/>
          <w:sz w:val="24"/>
        </w:rPr>
        <w:t xml:space="preserve"> Изд. дом Высшей школы экономики. </w:t>
      </w:r>
      <w:r w:rsidRPr="006D7289">
        <w:rPr>
          <w:rFonts w:ascii="Times New Roman" w:hAnsi="Times New Roman"/>
          <w:sz w:val="24"/>
        </w:rPr>
        <w:noBreakHyphen/>
        <w:t xml:space="preserve"> 2016. </w:t>
      </w:r>
      <w:r w:rsidRPr="006D7289">
        <w:rPr>
          <w:rFonts w:ascii="Times New Roman" w:hAnsi="Times New Roman"/>
          <w:sz w:val="24"/>
        </w:rPr>
        <w:noBreakHyphen/>
        <w:t xml:space="preserve"> 29 с. [Электронный ресурс]. </w:t>
      </w:r>
      <w:r w:rsidRPr="006D7289">
        <w:rPr>
          <w:rFonts w:ascii="Times New Roman" w:hAnsi="Times New Roman"/>
          <w:sz w:val="24"/>
        </w:rPr>
        <w:noBreakHyphen/>
        <w:t> Режим доступа: https://www.hse.ru/mirror/pubs/lib/data/access/ram/ticket/32/1498060337b4aa2b6f19c706eaa59ed60dcdf41e8c/WP15_2016_04____.pdf</w:t>
      </w:r>
    </w:p>
    <w:p w:rsidR="006D7289" w:rsidRDefault="006D7289" w:rsidP="00AF2B43">
      <w:pPr>
        <w:pStyle w:val="aff2"/>
        <w:numPr>
          <w:ilvl w:val="0"/>
          <w:numId w:val="6"/>
        </w:numPr>
        <w:spacing w:after="120" w:line="240" w:lineRule="auto"/>
        <w:rPr>
          <w:rFonts w:ascii="Times New Roman" w:hAnsi="Times New Roman"/>
          <w:sz w:val="24"/>
        </w:rPr>
      </w:pPr>
      <w:r w:rsidRPr="006D7289">
        <w:rPr>
          <w:rFonts w:ascii="Times New Roman" w:hAnsi="Times New Roman"/>
          <w:sz w:val="24"/>
        </w:rPr>
        <w:t>Меркушева М.В. Гибкие формы занятости: особенности применения в современных условиях // Экономика труда. – 2020. – Том 7. – № 5. – С. 419-438.</w:t>
      </w:r>
    </w:p>
    <w:p w:rsidR="006D7289" w:rsidRPr="006D7289" w:rsidRDefault="00E7509D" w:rsidP="00AF2B43">
      <w:pPr>
        <w:pStyle w:val="aff2"/>
        <w:numPr>
          <w:ilvl w:val="0"/>
          <w:numId w:val="6"/>
        </w:numPr>
        <w:spacing w:after="120" w:line="240" w:lineRule="auto"/>
        <w:rPr>
          <w:rFonts w:ascii="Times New Roman" w:hAnsi="Times New Roman"/>
          <w:sz w:val="24"/>
        </w:rPr>
      </w:pPr>
      <w:r>
        <w:rPr>
          <w:rFonts w:ascii="Times New Roman" w:hAnsi="Times New Roman"/>
          <w:sz w:val="24"/>
        </w:rPr>
        <w:t xml:space="preserve">Мухина И.И., </w:t>
      </w:r>
      <w:proofErr w:type="spellStart"/>
      <w:r>
        <w:rPr>
          <w:rFonts w:ascii="Times New Roman" w:hAnsi="Times New Roman"/>
          <w:sz w:val="24"/>
        </w:rPr>
        <w:t>Синдяшкина</w:t>
      </w:r>
      <w:proofErr w:type="spellEnd"/>
      <w:r>
        <w:rPr>
          <w:rFonts w:ascii="Times New Roman" w:hAnsi="Times New Roman"/>
          <w:sz w:val="24"/>
        </w:rPr>
        <w:t xml:space="preserve"> Е.Н. Занятость и безработица: кризис или новые возможности // Социально-трудовые исследования. 2020. № 3(40). С. 56-68.</w:t>
      </w:r>
    </w:p>
    <w:p w:rsidR="006D7289" w:rsidRPr="006D7289" w:rsidRDefault="006D7289" w:rsidP="00AF2B43">
      <w:pPr>
        <w:pStyle w:val="aff2"/>
        <w:numPr>
          <w:ilvl w:val="0"/>
          <w:numId w:val="6"/>
        </w:numPr>
        <w:spacing w:after="120" w:line="240" w:lineRule="auto"/>
        <w:rPr>
          <w:rFonts w:ascii="Times New Roman" w:hAnsi="Times New Roman"/>
          <w:sz w:val="24"/>
        </w:rPr>
      </w:pPr>
      <w:r w:rsidRPr="006D7289">
        <w:rPr>
          <w:rFonts w:ascii="Times New Roman" w:hAnsi="Times New Roman"/>
          <w:sz w:val="24"/>
        </w:rPr>
        <w:t xml:space="preserve">Попов А.В. Заработная плата как инструмент стимулирования трудовой деятельности // Социологические исследования. </w:t>
      </w:r>
      <w:r w:rsidRPr="006D7289">
        <w:rPr>
          <w:rFonts w:ascii="Times New Roman" w:hAnsi="Times New Roman"/>
          <w:sz w:val="24"/>
        </w:rPr>
        <w:noBreakHyphen/>
        <w:t xml:space="preserve"> 2016. </w:t>
      </w:r>
      <w:r w:rsidRPr="006D7289">
        <w:rPr>
          <w:rFonts w:ascii="Times New Roman" w:hAnsi="Times New Roman"/>
          <w:sz w:val="24"/>
        </w:rPr>
        <w:noBreakHyphen/>
        <w:t> № 7. – С. 40-47.</w:t>
      </w:r>
    </w:p>
    <w:p w:rsidR="006D7289" w:rsidRPr="006D7289" w:rsidRDefault="006D7289" w:rsidP="00AF2B43">
      <w:pPr>
        <w:pStyle w:val="aff2"/>
        <w:numPr>
          <w:ilvl w:val="0"/>
          <w:numId w:val="6"/>
        </w:numPr>
        <w:spacing w:after="120" w:line="240" w:lineRule="auto"/>
        <w:rPr>
          <w:rFonts w:ascii="Times New Roman" w:hAnsi="Times New Roman"/>
          <w:sz w:val="24"/>
        </w:rPr>
      </w:pPr>
      <w:r w:rsidRPr="006D7289">
        <w:rPr>
          <w:rFonts w:ascii="Times New Roman" w:hAnsi="Times New Roman"/>
          <w:sz w:val="24"/>
        </w:rPr>
        <w:t xml:space="preserve">Профессии на российском рынке труда / Отв. ред. Н. Т. Вишневская. — М.: Изд. дом ВШЭ. </w:t>
      </w:r>
      <w:r w:rsidRPr="006D7289">
        <w:rPr>
          <w:rFonts w:ascii="Times New Roman" w:hAnsi="Times New Roman"/>
          <w:sz w:val="24"/>
        </w:rPr>
        <w:noBreakHyphen/>
        <w:t> 2017. — 159, [1] с.</w:t>
      </w:r>
    </w:p>
    <w:p w:rsidR="006D7289" w:rsidRPr="006D7289" w:rsidRDefault="006D7289" w:rsidP="00AF2B43">
      <w:pPr>
        <w:pStyle w:val="aff2"/>
        <w:numPr>
          <w:ilvl w:val="0"/>
          <w:numId w:val="6"/>
        </w:numPr>
        <w:spacing w:after="120" w:line="240" w:lineRule="auto"/>
        <w:rPr>
          <w:rFonts w:ascii="Times New Roman" w:hAnsi="Times New Roman"/>
          <w:sz w:val="24"/>
        </w:rPr>
      </w:pPr>
      <w:r w:rsidRPr="006D7289">
        <w:rPr>
          <w:rFonts w:ascii="Times New Roman" w:hAnsi="Times New Roman"/>
          <w:sz w:val="24"/>
        </w:rPr>
        <w:lastRenderedPageBreak/>
        <w:t xml:space="preserve">Российский рынок труда глазами молодых ученых / Под ред. Р.П. Колосовой. Сборник статей по материалам Пятого межвузовского круглого стола. «IX Фестиваль науки МГУ имени М. В. Ломоносова». — М.: Экономический факультет МГУ имени М. В. Ломоносова, 2016. – 140 с. [Электронный ресурс]. </w:t>
      </w:r>
      <w:r w:rsidRPr="006D7289">
        <w:rPr>
          <w:rFonts w:ascii="Times New Roman" w:hAnsi="Times New Roman"/>
          <w:sz w:val="24"/>
        </w:rPr>
        <w:noBreakHyphen/>
        <w:t xml:space="preserve"> Режим доступа: </w:t>
      </w:r>
      <w:hyperlink r:id="rId8" w:history="1">
        <w:r w:rsidRPr="006D7289">
          <w:rPr>
            <w:rFonts w:ascii="Times New Roman" w:hAnsi="Times New Roman"/>
            <w:sz w:val="24"/>
          </w:rPr>
          <w:t>https://www.econ.msu.ru/sys/raw.php?o=31403&amp;p=attachment</w:t>
        </w:r>
      </w:hyperlink>
    </w:p>
    <w:p w:rsidR="006D7289" w:rsidRPr="006D7289" w:rsidRDefault="006D7289" w:rsidP="00AF2B43">
      <w:pPr>
        <w:pStyle w:val="aff2"/>
        <w:numPr>
          <w:ilvl w:val="0"/>
          <w:numId w:val="6"/>
        </w:numPr>
        <w:spacing w:after="120" w:line="240" w:lineRule="auto"/>
        <w:rPr>
          <w:rFonts w:ascii="Times New Roman" w:hAnsi="Times New Roman"/>
          <w:sz w:val="24"/>
        </w:rPr>
      </w:pPr>
      <w:proofErr w:type="spellStart"/>
      <w:r w:rsidRPr="006D7289">
        <w:rPr>
          <w:rStyle w:val="aff1"/>
          <w:rFonts w:ascii="Times New Roman" w:hAnsi="Times New Roman"/>
          <w:i w:val="0"/>
          <w:sz w:val="24"/>
          <w:szCs w:val="24"/>
        </w:rPr>
        <w:t>Семеньков</w:t>
      </w:r>
      <w:proofErr w:type="spellEnd"/>
      <w:r w:rsidRPr="006D7289">
        <w:rPr>
          <w:rStyle w:val="aff1"/>
          <w:rFonts w:ascii="Times New Roman" w:hAnsi="Times New Roman"/>
          <w:i w:val="0"/>
          <w:sz w:val="24"/>
          <w:szCs w:val="24"/>
        </w:rPr>
        <w:t> А. В.</w:t>
      </w:r>
      <w:r w:rsidRPr="006D7289">
        <w:rPr>
          <w:rFonts w:ascii="Times New Roman" w:hAnsi="Times New Roman"/>
          <w:i/>
          <w:sz w:val="24"/>
        </w:rPr>
        <w:t xml:space="preserve"> </w:t>
      </w:r>
      <w:r w:rsidRPr="006D7289">
        <w:rPr>
          <w:rFonts w:ascii="Times New Roman" w:hAnsi="Times New Roman"/>
          <w:sz w:val="24"/>
        </w:rPr>
        <w:t>Влияние циклических колебаний на российский рынок труда // Российский рынок труда глазами молодых ученых: Сборник избранных статей. — ТЕИС Москва, 2017. — С. 19–25.</w:t>
      </w:r>
    </w:p>
    <w:p w:rsidR="006D7289" w:rsidRPr="006D7289" w:rsidRDefault="006D7289" w:rsidP="00AF2B43">
      <w:pPr>
        <w:pStyle w:val="aff2"/>
        <w:numPr>
          <w:ilvl w:val="0"/>
          <w:numId w:val="6"/>
        </w:numPr>
        <w:spacing w:after="120" w:line="240" w:lineRule="auto"/>
        <w:rPr>
          <w:rFonts w:ascii="Times New Roman" w:hAnsi="Times New Roman"/>
          <w:sz w:val="24"/>
        </w:rPr>
      </w:pPr>
      <w:proofErr w:type="spellStart"/>
      <w:r w:rsidRPr="006D7289">
        <w:rPr>
          <w:rFonts w:ascii="Times New Roman" w:hAnsi="Times New Roman"/>
          <w:sz w:val="24"/>
        </w:rPr>
        <w:t>Стребков</w:t>
      </w:r>
      <w:proofErr w:type="spellEnd"/>
      <w:r w:rsidRPr="006D7289">
        <w:rPr>
          <w:rFonts w:ascii="Times New Roman" w:hAnsi="Times New Roman"/>
          <w:sz w:val="24"/>
        </w:rPr>
        <w:t xml:space="preserve"> Д.О., Шевчук А.В., Спирина М.О. Самостоятельная занятость на рынке удалённой работы: распространение инновационной трудовой практики // Мониторинг общественного мнения: Экономические и социальные перемены. </w:t>
      </w:r>
      <w:r w:rsidRPr="006D7289">
        <w:rPr>
          <w:rFonts w:ascii="Times New Roman" w:hAnsi="Times New Roman"/>
          <w:sz w:val="24"/>
        </w:rPr>
        <w:noBreakHyphen/>
        <w:t xml:space="preserve"> 2016. </w:t>
      </w:r>
      <w:r w:rsidRPr="006D7289">
        <w:rPr>
          <w:rFonts w:ascii="Times New Roman" w:hAnsi="Times New Roman"/>
          <w:sz w:val="24"/>
        </w:rPr>
        <w:noBreakHyphen/>
        <w:t xml:space="preserve"> № 6. </w:t>
      </w:r>
      <w:r w:rsidRPr="006D7289">
        <w:rPr>
          <w:rFonts w:ascii="Times New Roman" w:hAnsi="Times New Roman"/>
          <w:sz w:val="24"/>
        </w:rPr>
        <w:noBreakHyphen/>
        <w:t> С. 89-106.</w:t>
      </w:r>
    </w:p>
    <w:p w:rsidR="006D7289" w:rsidRPr="006D7289" w:rsidRDefault="006D7289" w:rsidP="00AF2B43">
      <w:pPr>
        <w:pStyle w:val="aff2"/>
        <w:numPr>
          <w:ilvl w:val="0"/>
          <w:numId w:val="6"/>
        </w:numPr>
        <w:spacing w:after="120" w:line="240" w:lineRule="auto"/>
        <w:rPr>
          <w:rFonts w:ascii="Times New Roman" w:hAnsi="Times New Roman"/>
          <w:sz w:val="24"/>
        </w:rPr>
      </w:pPr>
      <w:r w:rsidRPr="006D7289">
        <w:rPr>
          <w:rFonts w:ascii="Times New Roman" w:hAnsi="Times New Roman"/>
          <w:sz w:val="24"/>
        </w:rPr>
        <w:t xml:space="preserve">Сушко В.А. Российский рынок труда // Обозреватель – </w:t>
      </w:r>
      <w:proofErr w:type="spellStart"/>
      <w:r w:rsidRPr="006D7289">
        <w:rPr>
          <w:rFonts w:ascii="Times New Roman" w:hAnsi="Times New Roman"/>
          <w:sz w:val="24"/>
        </w:rPr>
        <w:t>Observer</w:t>
      </w:r>
      <w:proofErr w:type="spellEnd"/>
      <w:r w:rsidRPr="006D7289">
        <w:rPr>
          <w:rFonts w:ascii="Times New Roman" w:hAnsi="Times New Roman"/>
          <w:sz w:val="24"/>
        </w:rPr>
        <w:t xml:space="preserve">. – 2016. </w:t>
      </w:r>
      <w:r w:rsidRPr="006D7289">
        <w:rPr>
          <w:rFonts w:ascii="Times New Roman" w:hAnsi="Times New Roman"/>
          <w:sz w:val="24"/>
        </w:rPr>
        <w:noBreakHyphen/>
        <w:t> № 6. – С. 82-97.</w:t>
      </w:r>
    </w:p>
    <w:p w:rsidR="006D7289" w:rsidRPr="006D7289" w:rsidRDefault="006D7289" w:rsidP="00AF2B43">
      <w:pPr>
        <w:pStyle w:val="aff2"/>
        <w:numPr>
          <w:ilvl w:val="0"/>
          <w:numId w:val="6"/>
        </w:numPr>
        <w:spacing w:after="120" w:line="240" w:lineRule="auto"/>
        <w:rPr>
          <w:rFonts w:ascii="Times New Roman" w:hAnsi="Times New Roman"/>
          <w:sz w:val="24"/>
        </w:rPr>
      </w:pPr>
      <w:r w:rsidRPr="006D7289">
        <w:rPr>
          <w:rFonts w:ascii="Times New Roman" w:hAnsi="Times New Roman"/>
          <w:iCs/>
          <w:sz w:val="24"/>
        </w:rPr>
        <w:t>Сушко В. А.</w:t>
      </w:r>
      <w:r w:rsidRPr="006D7289">
        <w:rPr>
          <w:rFonts w:ascii="Times New Roman" w:hAnsi="Times New Roman"/>
          <w:sz w:val="24"/>
        </w:rPr>
        <w:t xml:space="preserve"> Динамика и тенденции развития российского рынка труда // Сборник материалов Международной научно-практической конференции </w:t>
      </w:r>
      <w:proofErr w:type="spellStart"/>
      <w:r w:rsidRPr="006D7289">
        <w:rPr>
          <w:rFonts w:ascii="Times New Roman" w:hAnsi="Times New Roman"/>
          <w:sz w:val="24"/>
        </w:rPr>
        <w:t>Дыльновские</w:t>
      </w:r>
      <w:proofErr w:type="spellEnd"/>
      <w:r w:rsidRPr="006D7289">
        <w:rPr>
          <w:rFonts w:ascii="Times New Roman" w:hAnsi="Times New Roman"/>
          <w:sz w:val="24"/>
        </w:rPr>
        <w:t xml:space="preserve"> чтения Социология XXI века: традиции и инновации. — Саратов: Саратовский ГУ. </w:t>
      </w:r>
      <w:r w:rsidRPr="006D7289">
        <w:rPr>
          <w:rFonts w:ascii="Times New Roman" w:hAnsi="Times New Roman"/>
          <w:sz w:val="24"/>
        </w:rPr>
        <w:noBreakHyphen/>
        <w:t xml:space="preserve"> 2017. – С. 251-256. [Электронный ресурс]. </w:t>
      </w:r>
      <w:r w:rsidRPr="006D7289">
        <w:rPr>
          <w:rFonts w:ascii="Times New Roman" w:hAnsi="Times New Roman"/>
          <w:sz w:val="24"/>
        </w:rPr>
        <w:noBreakHyphen/>
        <w:t xml:space="preserve"> Режим доступа: </w:t>
      </w:r>
      <w:hyperlink r:id="rId9" w:history="1">
        <w:r w:rsidRPr="006D7289">
          <w:rPr>
            <w:rFonts w:ascii="Times New Roman" w:hAnsi="Times New Roman"/>
            <w:sz w:val="24"/>
          </w:rPr>
          <w:t>http://www.sgu.ru/sites/default/files/conf/files/2017-06/dylnovskie_chteniya_2017_1.pdf</w:t>
        </w:r>
      </w:hyperlink>
    </w:p>
    <w:p w:rsidR="00D76EE5" w:rsidRPr="0045492F" w:rsidRDefault="00F51378" w:rsidP="00D76EE5">
      <w:pPr>
        <w:rPr>
          <w:b/>
          <w:sz w:val="24"/>
        </w:rPr>
      </w:pPr>
      <w:r>
        <w:rPr>
          <w:b/>
          <w:sz w:val="24"/>
        </w:rPr>
        <w:t>8.2</w:t>
      </w:r>
      <w:r w:rsidR="00D76EE5" w:rsidRPr="0045492F">
        <w:rPr>
          <w:b/>
          <w:sz w:val="24"/>
        </w:rPr>
        <w:t>. Перечень ресурсов информационно-телекоммуникационной сети «Интернет»</w:t>
      </w:r>
    </w:p>
    <w:p w:rsidR="00A06709" w:rsidRPr="0045492F" w:rsidRDefault="00A06709" w:rsidP="00AF2B43">
      <w:pPr>
        <w:numPr>
          <w:ilvl w:val="0"/>
          <w:numId w:val="4"/>
        </w:numPr>
        <w:tabs>
          <w:tab w:val="clear" w:pos="720"/>
          <w:tab w:val="num" w:pos="993"/>
        </w:tabs>
        <w:spacing w:after="100" w:afterAutospacing="1" w:line="240" w:lineRule="auto"/>
        <w:ind w:left="993" w:hanging="284"/>
        <w:jc w:val="left"/>
        <w:rPr>
          <w:sz w:val="24"/>
        </w:rPr>
      </w:pPr>
      <w:r w:rsidRPr="0045492F">
        <w:rPr>
          <w:sz w:val="24"/>
        </w:rPr>
        <w:t xml:space="preserve">Интеллектуальная Система Тематического Исследования </w:t>
      </w:r>
      <w:proofErr w:type="spellStart"/>
      <w:r w:rsidRPr="0045492F">
        <w:rPr>
          <w:sz w:val="24"/>
        </w:rPr>
        <w:t>НАукометрических</w:t>
      </w:r>
      <w:proofErr w:type="spellEnd"/>
      <w:r w:rsidRPr="0045492F">
        <w:rPr>
          <w:sz w:val="24"/>
        </w:rPr>
        <w:t xml:space="preserve"> данных «ИСТИНА» МГУ имени М.В. Ломоносова</w:t>
      </w:r>
      <w:r w:rsidRPr="0045492F">
        <w:rPr>
          <w:sz w:val="24"/>
        </w:rPr>
        <w:br/>
      </w:r>
      <w:hyperlink r:id="rId10" w:history="1">
        <w:r w:rsidRPr="0045492F">
          <w:rPr>
            <w:rStyle w:val="af"/>
            <w:sz w:val="24"/>
          </w:rPr>
          <w:t>https://istina.msu.ru/</w:t>
        </w:r>
      </w:hyperlink>
    </w:p>
    <w:p w:rsidR="00A06709" w:rsidRPr="0045492F" w:rsidRDefault="00A06709" w:rsidP="00AF2B43">
      <w:pPr>
        <w:numPr>
          <w:ilvl w:val="0"/>
          <w:numId w:val="4"/>
        </w:numPr>
        <w:tabs>
          <w:tab w:val="clear" w:pos="720"/>
          <w:tab w:val="num" w:pos="993"/>
        </w:tabs>
        <w:spacing w:before="100" w:beforeAutospacing="1" w:after="100" w:afterAutospacing="1" w:line="240" w:lineRule="auto"/>
        <w:ind w:left="993" w:hanging="284"/>
        <w:jc w:val="left"/>
        <w:rPr>
          <w:sz w:val="24"/>
        </w:rPr>
      </w:pPr>
      <w:r w:rsidRPr="0045492F">
        <w:rPr>
          <w:sz w:val="24"/>
        </w:rPr>
        <w:t>Федеральный образовательный портал «Экономика. Социология. Менеджмент»</w:t>
      </w:r>
      <w:r w:rsidRPr="0045492F">
        <w:rPr>
          <w:sz w:val="24"/>
        </w:rPr>
        <w:br/>
      </w:r>
      <w:hyperlink r:id="rId11" w:history="1">
        <w:r w:rsidRPr="0045492F">
          <w:rPr>
            <w:rStyle w:val="af"/>
            <w:sz w:val="24"/>
          </w:rPr>
          <w:t>http://ecsocman.hse.ru/</w:t>
        </w:r>
      </w:hyperlink>
    </w:p>
    <w:p w:rsidR="0046515E" w:rsidRPr="0045492F" w:rsidRDefault="0046515E" w:rsidP="00AF2B43">
      <w:pPr>
        <w:numPr>
          <w:ilvl w:val="0"/>
          <w:numId w:val="4"/>
        </w:numPr>
        <w:tabs>
          <w:tab w:val="clear" w:pos="720"/>
          <w:tab w:val="num" w:pos="993"/>
        </w:tabs>
        <w:spacing w:before="100" w:beforeAutospacing="1" w:after="100" w:afterAutospacing="1" w:line="240" w:lineRule="auto"/>
        <w:ind w:left="993" w:hanging="284"/>
        <w:jc w:val="left"/>
        <w:rPr>
          <w:sz w:val="24"/>
        </w:rPr>
      </w:pPr>
      <w:proofErr w:type="spellStart"/>
      <w:r w:rsidRPr="0045492F">
        <w:rPr>
          <w:sz w:val="24"/>
        </w:rPr>
        <w:t>Cайт</w:t>
      </w:r>
      <w:proofErr w:type="spellEnd"/>
      <w:r w:rsidRPr="0045492F">
        <w:rPr>
          <w:sz w:val="24"/>
        </w:rPr>
        <w:t xml:space="preserve"> Министерства труда и социальной защиты Российской Федерации</w:t>
      </w:r>
      <w:r w:rsidRPr="0045492F">
        <w:rPr>
          <w:sz w:val="24"/>
        </w:rPr>
        <w:br/>
      </w:r>
      <w:hyperlink r:id="rId12" w:history="1">
        <w:r w:rsidRPr="0045492F">
          <w:rPr>
            <w:rStyle w:val="af"/>
            <w:rFonts w:eastAsia="SimSun"/>
            <w:sz w:val="24"/>
          </w:rPr>
          <w:t>http://www.rosmintrud.ru/</w:t>
        </w:r>
      </w:hyperlink>
    </w:p>
    <w:p w:rsidR="0046515E" w:rsidRPr="0045492F" w:rsidRDefault="0046515E" w:rsidP="00AF2B43">
      <w:pPr>
        <w:numPr>
          <w:ilvl w:val="0"/>
          <w:numId w:val="4"/>
        </w:numPr>
        <w:tabs>
          <w:tab w:val="clear" w:pos="720"/>
          <w:tab w:val="num" w:pos="993"/>
        </w:tabs>
        <w:spacing w:before="100" w:beforeAutospacing="1" w:after="100" w:afterAutospacing="1" w:line="240" w:lineRule="auto"/>
        <w:ind w:left="993" w:hanging="284"/>
        <w:jc w:val="left"/>
        <w:rPr>
          <w:sz w:val="24"/>
        </w:rPr>
      </w:pPr>
      <w:r w:rsidRPr="0045492F">
        <w:rPr>
          <w:sz w:val="24"/>
        </w:rPr>
        <w:t>Официальные статистические данные Госкомстата РФ</w:t>
      </w:r>
      <w:r w:rsidRPr="0045492F">
        <w:rPr>
          <w:sz w:val="24"/>
        </w:rPr>
        <w:br/>
      </w:r>
      <w:hyperlink r:id="rId13" w:history="1">
        <w:r w:rsidRPr="0045492F">
          <w:rPr>
            <w:rStyle w:val="af"/>
            <w:rFonts w:eastAsia="SimSun"/>
            <w:sz w:val="24"/>
          </w:rPr>
          <w:t>http://www.gks.ru/wps/wcm/connect/rosstat_main/rosstat/ru/statistics/accounts/</w:t>
        </w:r>
      </w:hyperlink>
    </w:p>
    <w:p w:rsidR="0046515E" w:rsidRPr="0045492F" w:rsidRDefault="0046515E" w:rsidP="00AF2B43">
      <w:pPr>
        <w:numPr>
          <w:ilvl w:val="0"/>
          <w:numId w:val="4"/>
        </w:numPr>
        <w:tabs>
          <w:tab w:val="clear" w:pos="720"/>
          <w:tab w:val="num" w:pos="993"/>
        </w:tabs>
        <w:spacing w:before="100" w:beforeAutospacing="1" w:after="100" w:afterAutospacing="1" w:line="240" w:lineRule="auto"/>
        <w:ind w:left="993" w:hanging="284"/>
        <w:jc w:val="left"/>
        <w:rPr>
          <w:sz w:val="24"/>
        </w:rPr>
      </w:pPr>
      <w:r w:rsidRPr="0045492F">
        <w:rPr>
          <w:sz w:val="24"/>
        </w:rPr>
        <w:t>Официальный сайт Международной организации труда</w:t>
      </w:r>
      <w:r w:rsidRPr="0045492F">
        <w:rPr>
          <w:sz w:val="24"/>
        </w:rPr>
        <w:br/>
      </w:r>
      <w:hyperlink r:id="rId14" w:history="1">
        <w:r w:rsidRPr="0045492F">
          <w:rPr>
            <w:rStyle w:val="af"/>
            <w:rFonts w:eastAsia="SimSun"/>
            <w:sz w:val="24"/>
          </w:rPr>
          <w:t>http://www.ilo.ru</w:t>
        </w:r>
      </w:hyperlink>
    </w:p>
    <w:p w:rsidR="0046515E" w:rsidRPr="0045492F" w:rsidRDefault="0046515E" w:rsidP="00AF2B43">
      <w:pPr>
        <w:numPr>
          <w:ilvl w:val="0"/>
          <w:numId w:val="4"/>
        </w:numPr>
        <w:tabs>
          <w:tab w:val="clear" w:pos="720"/>
          <w:tab w:val="num" w:pos="993"/>
        </w:tabs>
        <w:spacing w:before="100" w:beforeAutospacing="1" w:after="100" w:afterAutospacing="1" w:line="240" w:lineRule="auto"/>
        <w:ind w:left="993" w:hanging="284"/>
        <w:jc w:val="left"/>
        <w:rPr>
          <w:sz w:val="24"/>
        </w:rPr>
      </w:pPr>
      <w:r w:rsidRPr="0045492F">
        <w:rPr>
          <w:sz w:val="24"/>
        </w:rPr>
        <w:t>Департамент труда и занятости населения города Москвы</w:t>
      </w:r>
      <w:r w:rsidRPr="0045492F">
        <w:rPr>
          <w:sz w:val="24"/>
        </w:rPr>
        <w:br/>
      </w:r>
      <w:hyperlink r:id="rId15" w:history="1">
        <w:r w:rsidRPr="0045492F">
          <w:rPr>
            <w:rStyle w:val="af"/>
            <w:rFonts w:eastAsia="SimSun"/>
            <w:sz w:val="24"/>
          </w:rPr>
          <w:t>http://trud.mos.ru/</w:t>
        </w:r>
      </w:hyperlink>
    </w:p>
    <w:p w:rsidR="0046515E" w:rsidRPr="0045492F" w:rsidRDefault="0046515E" w:rsidP="00AF2B43">
      <w:pPr>
        <w:numPr>
          <w:ilvl w:val="0"/>
          <w:numId w:val="4"/>
        </w:numPr>
        <w:tabs>
          <w:tab w:val="clear" w:pos="720"/>
          <w:tab w:val="num" w:pos="993"/>
        </w:tabs>
        <w:spacing w:before="100" w:beforeAutospacing="1" w:after="100" w:afterAutospacing="1" w:line="240" w:lineRule="auto"/>
        <w:ind w:left="993" w:hanging="284"/>
        <w:jc w:val="left"/>
        <w:rPr>
          <w:sz w:val="24"/>
        </w:rPr>
      </w:pPr>
      <w:r w:rsidRPr="0045492F">
        <w:rPr>
          <w:sz w:val="24"/>
        </w:rPr>
        <w:t>Сайт «Российской газеты»</w:t>
      </w:r>
      <w:r w:rsidRPr="0045492F">
        <w:rPr>
          <w:sz w:val="24"/>
        </w:rPr>
        <w:br/>
      </w:r>
      <w:hyperlink r:id="rId16" w:history="1">
        <w:r w:rsidRPr="0045492F">
          <w:rPr>
            <w:rStyle w:val="af"/>
            <w:rFonts w:eastAsia="SimSun"/>
            <w:sz w:val="24"/>
          </w:rPr>
          <w:t>http://www.rg.ru</w:t>
        </w:r>
      </w:hyperlink>
    </w:p>
    <w:p w:rsidR="0046515E" w:rsidRPr="0045492F" w:rsidRDefault="0046515E" w:rsidP="00AF2B43">
      <w:pPr>
        <w:numPr>
          <w:ilvl w:val="0"/>
          <w:numId w:val="4"/>
        </w:numPr>
        <w:tabs>
          <w:tab w:val="clear" w:pos="720"/>
          <w:tab w:val="num" w:pos="993"/>
        </w:tabs>
        <w:spacing w:before="100" w:beforeAutospacing="1" w:after="100" w:afterAutospacing="1" w:line="240" w:lineRule="auto"/>
        <w:ind w:left="993" w:hanging="284"/>
        <w:jc w:val="left"/>
        <w:rPr>
          <w:sz w:val="24"/>
        </w:rPr>
      </w:pPr>
      <w:r w:rsidRPr="0045492F">
        <w:rPr>
          <w:sz w:val="24"/>
        </w:rPr>
        <w:t>Сайт газеты «Труд»</w:t>
      </w:r>
      <w:r w:rsidRPr="0045492F">
        <w:rPr>
          <w:sz w:val="24"/>
        </w:rPr>
        <w:br/>
      </w:r>
      <w:hyperlink r:id="rId17" w:history="1">
        <w:r w:rsidRPr="0045492F">
          <w:rPr>
            <w:rStyle w:val="af"/>
            <w:rFonts w:eastAsia="SimSun"/>
            <w:sz w:val="24"/>
          </w:rPr>
          <w:t>http://www.trud.ru</w:t>
        </w:r>
      </w:hyperlink>
    </w:p>
    <w:p w:rsidR="0046515E" w:rsidRPr="0045492F" w:rsidRDefault="0046515E" w:rsidP="00AF2B43">
      <w:pPr>
        <w:numPr>
          <w:ilvl w:val="0"/>
          <w:numId w:val="4"/>
        </w:numPr>
        <w:tabs>
          <w:tab w:val="clear" w:pos="720"/>
          <w:tab w:val="num" w:pos="993"/>
        </w:tabs>
        <w:spacing w:before="100" w:beforeAutospacing="1" w:after="100" w:afterAutospacing="1" w:line="240" w:lineRule="auto"/>
        <w:ind w:left="993" w:hanging="284"/>
        <w:jc w:val="left"/>
        <w:rPr>
          <w:sz w:val="24"/>
        </w:rPr>
      </w:pPr>
      <w:r w:rsidRPr="0045492F">
        <w:rPr>
          <w:sz w:val="24"/>
        </w:rPr>
        <w:t>Электронная версия газеты «Работа &amp; зарплата»</w:t>
      </w:r>
      <w:r w:rsidRPr="0045492F">
        <w:rPr>
          <w:sz w:val="24"/>
        </w:rPr>
        <w:br/>
      </w:r>
      <w:hyperlink r:id="rId18" w:history="1">
        <w:r w:rsidRPr="0045492F">
          <w:rPr>
            <w:rStyle w:val="af"/>
            <w:rFonts w:eastAsia="SimSun"/>
            <w:sz w:val="24"/>
          </w:rPr>
          <w:t>http://www.rabota-i-zarplata.ru/</w:t>
        </w:r>
      </w:hyperlink>
    </w:p>
    <w:p w:rsidR="0046515E" w:rsidRDefault="0046515E" w:rsidP="00AF2B43">
      <w:pPr>
        <w:numPr>
          <w:ilvl w:val="0"/>
          <w:numId w:val="4"/>
        </w:numPr>
        <w:tabs>
          <w:tab w:val="clear" w:pos="720"/>
          <w:tab w:val="num" w:pos="993"/>
        </w:tabs>
        <w:spacing w:before="100" w:beforeAutospacing="1" w:after="100" w:afterAutospacing="1" w:line="240" w:lineRule="auto"/>
        <w:ind w:left="993" w:hanging="284"/>
        <w:jc w:val="left"/>
        <w:rPr>
          <w:sz w:val="24"/>
        </w:rPr>
      </w:pPr>
      <w:r w:rsidRPr="0045492F">
        <w:rPr>
          <w:sz w:val="24"/>
        </w:rPr>
        <w:t>Электронная версия журнала «</w:t>
      </w:r>
      <w:r w:rsidR="009B667E">
        <w:rPr>
          <w:sz w:val="24"/>
        </w:rPr>
        <w:t>Социально-трудовые исследования</w:t>
      </w:r>
      <w:r w:rsidRPr="0045492F">
        <w:rPr>
          <w:sz w:val="24"/>
        </w:rPr>
        <w:t>»</w:t>
      </w:r>
      <w:r w:rsidRPr="0045492F">
        <w:rPr>
          <w:sz w:val="24"/>
        </w:rPr>
        <w:br/>
      </w:r>
      <w:hyperlink r:id="rId19" w:history="1">
        <w:r w:rsidR="009B667E" w:rsidRPr="00404F5D">
          <w:rPr>
            <w:rStyle w:val="af"/>
            <w:sz w:val="24"/>
          </w:rPr>
          <w:t>https://www.vcot.info/magazine</w:t>
        </w:r>
      </w:hyperlink>
    </w:p>
    <w:p w:rsidR="0046515E" w:rsidRPr="0045492F" w:rsidRDefault="0046515E" w:rsidP="00AF2B43">
      <w:pPr>
        <w:numPr>
          <w:ilvl w:val="0"/>
          <w:numId w:val="4"/>
        </w:numPr>
        <w:tabs>
          <w:tab w:val="clear" w:pos="720"/>
          <w:tab w:val="num" w:pos="993"/>
        </w:tabs>
        <w:spacing w:before="100" w:beforeAutospacing="1" w:after="100" w:afterAutospacing="1" w:line="240" w:lineRule="auto"/>
        <w:ind w:left="993" w:hanging="284"/>
        <w:jc w:val="left"/>
        <w:rPr>
          <w:sz w:val="24"/>
        </w:rPr>
      </w:pPr>
      <w:r w:rsidRPr="0045492F">
        <w:rPr>
          <w:sz w:val="24"/>
        </w:rPr>
        <w:lastRenderedPageBreak/>
        <w:t>Сайт журнала «Вопросы экономики»</w:t>
      </w:r>
      <w:r w:rsidRPr="0045492F">
        <w:rPr>
          <w:sz w:val="24"/>
        </w:rPr>
        <w:br/>
      </w:r>
      <w:hyperlink r:id="rId20" w:history="1">
        <w:r w:rsidRPr="0045492F">
          <w:rPr>
            <w:rStyle w:val="af"/>
            <w:rFonts w:eastAsia="SimSun"/>
            <w:sz w:val="24"/>
          </w:rPr>
          <w:t>http://www.vopreco.ru</w:t>
        </w:r>
      </w:hyperlink>
    </w:p>
    <w:p w:rsidR="0046515E" w:rsidRPr="0045492F" w:rsidRDefault="0046515E" w:rsidP="00AF2B43">
      <w:pPr>
        <w:numPr>
          <w:ilvl w:val="0"/>
          <w:numId w:val="4"/>
        </w:numPr>
        <w:tabs>
          <w:tab w:val="clear" w:pos="720"/>
          <w:tab w:val="num" w:pos="993"/>
        </w:tabs>
        <w:spacing w:before="100" w:beforeAutospacing="1" w:after="100" w:afterAutospacing="1" w:line="240" w:lineRule="auto"/>
        <w:ind w:left="993" w:hanging="284"/>
        <w:jc w:val="left"/>
        <w:rPr>
          <w:sz w:val="24"/>
        </w:rPr>
      </w:pPr>
      <w:r w:rsidRPr="0045492F">
        <w:rPr>
          <w:sz w:val="24"/>
        </w:rPr>
        <w:t>Электронная версия журнала «Человек и труд»</w:t>
      </w:r>
      <w:r w:rsidRPr="0045492F">
        <w:rPr>
          <w:sz w:val="24"/>
        </w:rPr>
        <w:br/>
      </w:r>
      <w:hyperlink r:id="rId21" w:history="1">
        <w:r w:rsidRPr="0045492F">
          <w:rPr>
            <w:rStyle w:val="af"/>
            <w:rFonts w:eastAsia="SimSun"/>
            <w:sz w:val="24"/>
          </w:rPr>
          <w:t>http://www.fleksagon.ru/?m=201405</w:t>
        </w:r>
      </w:hyperlink>
    </w:p>
    <w:p w:rsidR="0046515E" w:rsidRPr="0045492F" w:rsidRDefault="0046515E" w:rsidP="00AF2B43">
      <w:pPr>
        <w:numPr>
          <w:ilvl w:val="0"/>
          <w:numId w:val="4"/>
        </w:numPr>
        <w:tabs>
          <w:tab w:val="clear" w:pos="720"/>
          <w:tab w:val="num" w:pos="993"/>
        </w:tabs>
        <w:spacing w:before="100" w:beforeAutospacing="1" w:after="100" w:afterAutospacing="1" w:line="240" w:lineRule="auto"/>
        <w:ind w:left="993" w:hanging="284"/>
        <w:jc w:val="left"/>
        <w:rPr>
          <w:sz w:val="24"/>
        </w:rPr>
      </w:pPr>
      <w:r w:rsidRPr="0045492F">
        <w:rPr>
          <w:sz w:val="24"/>
        </w:rPr>
        <w:t>Сайт журнала «Социологические исследования»</w:t>
      </w:r>
      <w:r w:rsidRPr="0045492F">
        <w:rPr>
          <w:sz w:val="24"/>
        </w:rPr>
        <w:br/>
      </w:r>
      <w:hyperlink r:id="rId22" w:history="1">
        <w:r w:rsidRPr="0045492F">
          <w:rPr>
            <w:rStyle w:val="af"/>
            <w:rFonts w:eastAsia="SimSun"/>
            <w:sz w:val="24"/>
          </w:rPr>
          <w:t>http://www.isras.ru/socis.html</w:t>
        </w:r>
      </w:hyperlink>
    </w:p>
    <w:p w:rsidR="0046515E" w:rsidRPr="0045492F" w:rsidRDefault="0046515E" w:rsidP="00AF2B43">
      <w:pPr>
        <w:numPr>
          <w:ilvl w:val="0"/>
          <w:numId w:val="4"/>
        </w:numPr>
        <w:tabs>
          <w:tab w:val="clear" w:pos="720"/>
          <w:tab w:val="num" w:pos="993"/>
        </w:tabs>
        <w:spacing w:before="100" w:beforeAutospacing="1" w:after="100" w:afterAutospacing="1" w:line="240" w:lineRule="auto"/>
        <w:ind w:left="993" w:hanging="284"/>
        <w:jc w:val="left"/>
        <w:rPr>
          <w:sz w:val="24"/>
        </w:rPr>
      </w:pPr>
      <w:r w:rsidRPr="0045492F">
        <w:rPr>
          <w:sz w:val="24"/>
        </w:rPr>
        <w:t>Сайт «Человеческие ресурсы»</w:t>
      </w:r>
      <w:r w:rsidRPr="0045492F">
        <w:rPr>
          <w:sz w:val="24"/>
        </w:rPr>
        <w:br/>
      </w:r>
      <w:hyperlink r:id="rId23" w:history="1">
        <w:r w:rsidRPr="0045492F">
          <w:rPr>
            <w:rStyle w:val="af"/>
            <w:rFonts w:eastAsia="SimSun"/>
            <w:sz w:val="24"/>
          </w:rPr>
          <w:t>http://www.rhr.ru</w:t>
        </w:r>
      </w:hyperlink>
    </w:p>
    <w:p w:rsidR="0046515E" w:rsidRPr="0045492F" w:rsidRDefault="0046515E" w:rsidP="00AF2B43">
      <w:pPr>
        <w:numPr>
          <w:ilvl w:val="0"/>
          <w:numId w:val="4"/>
        </w:numPr>
        <w:tabs>
          <w:tab w:val="clear" w:pos="720"/>
          <w:tab w:val="num" w:pos="993"/>
        </w:tabs>
        <w:spacing w:before="100" w:beforeAutospacing="1" w:after="100" w:afterAutospacing="1" w:line="240" w:lineRule="auto"/>
        <w:ind w:left="993" w:hanging="284"/>
        <w:jc w:val="left"/>
        <w:rPr>
          <w:sz w:val="24"/>
        </w:rPr>
      </w:pPr>
      <w:proofErr w:type="spellStart"/>
      <w:r w:rsidRPr="0045492F">
        <w:rPr>
          <w:sz w:val="24"/>
        </w:rPr>
        <w:t>Careerjet</w:t>
      </w:r>
      <w:proofErr w:type="spellEnd"/>
      <w:r w:rsidRPr="0045492F">
        <w:rPr>
          <w:sz w:val="24"/>
        </w:rPr>
        <w:t xml:space="preserve"> - поисковая система работы в России</w:t>
      </w:r>
      <w:r w:rsidRPr="0045492F">
        <w:rPr>
          <w:sz w:val="24"/>
        </w:rPr>
        <w:br/>
      </w:r>
      <w:hyperlink r:id="rId24" w:history="1">
        <w:r w:rsidRPr="0045492F">
          <w:rPr>
            <w:rStyle w:val="af"/>
            <w:rFonts w:eastAsia="SimSun"/>
            <w:sz w:val="24"/>
          </w:rPr>
          <w:t>http://www.careerjet.ru</w:t>
        </w:r>
      </w:hyperlink>
    </w:p>
    <w:p w:rsidR="00A06709" w:rsidRPr="0045492F" w:rsidRDefault="00A06709" w:rsidP="00AF2B43">
      <w:pPr>
        <w:numPr>
          <w:ilvl w:val="0"/>
          <w:numId w:val="4"/>
        </w:numPr>
        <w:tabs>
          <w:tab w:val="clear" w:pos="720"/>
          <w:tab w:val="num" w:pos="993"/>
        </w:tabs>
        <w:spacing w:before="100" w:beforeAutospacing="1" w:after="100" w:afterAutospacing="1" w:line="240" w:lineRule="auto"/>
        <w:ind w:left="993" w:hanging="284"/>
        <w:jc w:val="left"/>
        <w:rPr>
          <w:sz w:val="24"/>
        </w:rPr>
      </w:pPr>
      <w:r w:rsidRPr="0045492F">
        <w:rPr>
          <w:sz w:val="24"/>
        </w:rPr>
        <w:t>Сайт Рейтингового агентства "</w:t>
      </w:r>
      <w:proofErr w:type="spellStart"/>
      <w:r w:rsidRPr="0045492F">
        <w:rPr>
          <w:sz w:val="24"/>
        </w:rPr>
        <w:t>Моттон</w:t>
      </w:r>
      <w:proofErr w:type="spellEnd"/>
      <w:r w:rsidRPr="0045492F">
        <w:rPr>
          <w:sz w:val="24"/>
        </w:rPr>
        <w:t xml:space="preserve"> Пик"</w:t>
      </w:r>
      <w:r w:rsidR="006F0C44" w:rsidRPr="0045492F">
        <w:rPr>
          <w:sz w:val="24"/>
        </w:rPr>
        <w:t xml:space="preserve"> (Рейтинг кадровых агентств)</w:t>
      </w:r>
      <w:r w:rsidR="006F0C44" w:rsidRPr="0045492F">
        <w:rPr>
          <w:sz w:val="24"/>
        </w:rPr>
        <w:br/>
      </w:r>
      <w:hyperlink r:id="rId25" w:history="1">
        <w:r w:rsidR="006F0C44" w:rsidRPr="0045492F">
          <w:rPr>
            <w:rStyle w:val="af"/>
            <w:sz w:val="24"/>
          </w:rPr>
          <w:t>http://vhre.ru/agentstva-moskvy.shtml#</w:t>
        </w:r>
      </w:hyperlink>
    </w:p>
    <w:p w:rsidR="00EA6508" w:rsidRPr="00EA6508" w:rsidRDefault="00EA6508" w:rsidP="00F51378">
      <w:pPr>
        <w:shd w:val="clear" w:color="auto" w:fill="FFFFFF"/>
        <w:spacing w:line="276" w:lineRule="auto"/>
        <w:ind w:left="709" w:firstLine="0"/>
        <w:rPr>
          <w:b/>
          <w:sz w:val="24"/>
        </w:rPr>
      </w:pPr>
      <w:r w:rsidRPr="00EA6508">
        <w:rPr>
          <w:b/>
          <w:sz w:val="24"/>
        </w:rPr>
        <w:t>8.</w:t>
      </w:r>
      <w:r w:rsidR="00F51378">
        <w:rPr>
          <w:b/>
          <w:sz w:val="24"/>
        </w:rPr>
        <w:t>3</w:t>
      </w:r>
      <w:r w:rsidRPr="00EA6508">
        <w:rPr>
          <w:b/>
          <w:sz w:val="24"/>
        </w:rPr>
        <w:t>. Описание материально-технического обеспечения.</w:t>
      </w:r>
    </w:p>
    <w:p w:rsidR="00EA6508" w:rsidRPr="00EA6508" w:rsidRDefault="00EA6508" w:rsidP="009B667E">
      <w:pPr>
        <w:spacing w:line="276" w:lineRule="auto"/>
        <w:ind w:left="360" w:firstLine="0"/>
        <w:rPr>
          <w:sz w:val="24"/>
        </w:rPr>
      </w:pPr>
      <w:r w:rsidRPr="00EA6508">
        <w:rPr>
          <w:sz w:val="24"/>
        </w:rPr>
        <w:t xml:space="preserve">Лекционная аудитория должна быть оборудована микрофоном, доской и проектором. Аудитории для семинарских занятий должны быть оборудованы доской и проектором. Обязательное программное обеспечение – MS </w:t>
      </w:r>
      <w:proofErr w:type="spellStart"/>
      <w:r w:rsidRPr="00EA6508">
        <w:rPr>
          <w:sz w:val="24"/>
        </w:rPr>
        <w:t>Office</w:t>
      </w:r>
      <w:proofErr w:type="spellEnd"/>
      <w:r w:rsidRPr="00EA6508">
        <w:rPr>
          <w:sz w:val="24"/>
        </w:rPr>
        <w:t>.</w:t>
      </w:r>
    </w:p>
    <w:p w:rsidR="00EA6508" w:rsidRPr="00EA6508" w:rsidRDefault="00EA6508" w:rsidP="009B667E">
      <w:pPr>
        <w:spacing w:line="276" w:lineRule="auto"/>
        <w:ind w:left="360" w:firstLine="0"/>
        <w:rPr>
          <w:sz w:val="24"/>
        </w:rPr>
      </w:pPr>
    </w:p>
    <w:p w:rsidR="00EA6508" w:rsidRPr="00EA6508" w:rsidRDefault="00EA6508" w:rsidP="009B667E">
      <w:pPr>
        <w:spacing w:line="276" w:lineRule="auto"/>
        <w:ind w:left="360" w:firstLine="0"/>
        <w:rPr>
          <w:b/>
          <w:sz w:val="24"/>
        </w:rPr>
      </w:pPr>
      <w:r w:rsidRPr="00EA6508">
        <w:rPr>
          <w:b/>
          <w:sz w:val="24"/>
        </w:rPr>
        <w:t>9. Язык преподавания:</w:t>
      </w:r>
    </w:p>
    <w:p w:rsidR="00EA6508" w:rsidRPr="00EA6508" w:rsidRDefault="00EA6508" w:rsidP="009B667E">
      <w:pPr>
        <w:spacing w:line="276" w:lineRule="auto"/>
        <w:ind w:left="360" w:firstLine="0"/>
        <w:rPr>
          <w:sz w:val="24"/>
        </w:rPr>
      </w:pPr>
      <w:r w:rsidRPr="00EA6508">
        <w:rPr>
          <w:sz w:val="24"/>
        </w:rPr>
        <w:t>русский.</w:t>
      </w:r>
    </w:p>
    <w:p w:rsidR="00EA6508" w:rsidRPr="00EA6508" w:rsidRDefault="00EA6508" w:rsidP="009B667E">
      <w:pPr>
        <w:spacing w:line="276" w:lineRule="auto"/>
        <w:ind w:left="360" w:firstLine="0"/>
        <w:rPr>
          <w:b/>
          <w:sz w:val="24"/>
        </w:rPr>
      </w:pPr>
    </w:p>
    <w:p w:rsidR="00EA6508" w:rsidRPr="00EA6508" w:rsidRDefault="00EA6508" w:rsidP="009B667E">
      <w:pPr>
        <w:spacing w:line="276" w:lineRule="auto"/>
        <w:ind w:left="360" w:firstLine="0"/>
        <w:rPr>
          <w:b/>
          <w:sz w:val="24"/>
        </w:rPr>
      </w:pPr>
      <w:r w:rsidRPr="00EA6508">
        <w:rPr>
          <w:b/>
          <w:sz w:val="24"/>
        </w:rPr>
        <w:t xml:space="preserve">10.Преподаватель: </w:t>
      </w:r>
    </w:p>
    <w:p w:rsidR="00EA6508" w:rsidRPr="00EA6508" w:rsidRDefault="00EA6508" w:rsidP="009B667E">
      <w:pPr>
        <w:spacing w:line="276" w:lineRule="auto"/>
        <w:ind w:left="360" w:firstLine="0"/>
        <w:rPr>
          <w:sz w:val="24"/>
        </w:rPr>
      </w:pPr>
      <w:r>
        <w:rPr>
          <w:sz w:val="24"/>
        </w:rPr>
        <w:t xml:space="preserve">Кузнецова И.В., </w:t>
      </w:r>
      <w:proofErr w:type="spellStart"/>
      <w:r>
        <w:rPr>
          <w:sz w:val="24"/>
        </w:rPr>
        <w:t>канд.экон.наук</w:t>
      </w:r>
      <w:proofErr w:type="spellEnd"/>
      <w:r>
        <w:rPr>
          <w:sz w:val="24"/>
        </w:rPr>
        <w:t>, доцент кафедры экономической социологии и менеджмента</w:t>
      </w:r>
      <w:r w:rsidRPr="00EA6508">
        <w:rPr>
          <w:sz w:val="24"/>
        </w:rPr>
        <w:t xml:space="preserve"> социологического факультета МГУ имени М.В.Ломоносова</w:t>
      </w:r>
      <w:r w:rsidR="00E73F7A">
        <w:rPr>
          <w:sz w:val="24"/>
        </w:rPr>
        <w:t>.</w:t>
      </w:r>
    </w:p>
    <w:p w:rsidR="009B667E" w:rsidRDefault="009B667E" w:rsidP="009B667E">
      <w:pPr>
        <w:spacing w:line="276" w:lineRule="auto"/>
        <w:ind w:left="360" w:firstLine="0"/>
        <w:rPr>
          <w:b/>
          <w:sz w:val="24"/>
        </w:rPr>
      </w:pPr>
    </w:p>
    <w:p w:rsidR="00EA6508" w:rsidRPr="00EA6508" w:rsidRDefault="00EA6508" w:rsidP="009B667E">
      <w:pPr>
        <w:spacing w:line="276" w:lineRule="auto"/>
        <w:ind w:left="360" w:firstLine="0"/>
        <w:rPr>
          <w:b/>
          <w:sz w:val="24"/>
        </w:rPr>
      </w:pPr>
      <w:r w:rsidRPr="00EA6508">
        <w:rPr>
          <w:b/>
          <w:sz w:val="24"/>
        </w:rPr>
        <w:t>11. Автор программы:</w:t>
      </w:r>
    </w:p>
    <w:p w:rsidR="00E73F7A" w:rsidRDefault="00E73F7A" w:rsidP="009B667E">
      <w:pPr>
        <w:spacing w:line="276" w:lineRule="auto"/>
        <w:ind w:left="360" w:firstLine="0"/>
        <w:rPr>
          <w:sz w:val="24"/>
        </w:rPr>
      </w:pPr>
      <w:r>
        <w:rPr>
          <w:sz w:val="24"/>
        </w:rPr>
        <w:t xml:space="preserve">Кузнецова И.В., </w:t>
      </w:r>
      <w:proofErr w:type="spellStart"/>
      <w:r>
        <w:rPr>
          <w:sz w:val="24"/>
        </w:rPr>
        <w:t>канд.экон.наук</w:t>
      </w:r>
      <w:proofErr w:type="spellEnd"/>
      <w:r>
        <w:rPr>
          <w:sz w:val="24"/>
        </w:rPr>
        <w:t>, доцент кафедры экономической социологии и менеджмента</w:t>
      </w:r>
      <w:r w:rsidRPr="00EA6508">
        <w:rPr>
          <w:sz w:val="24"/>
        </w:rPr>
        <w:t xml:space="preserve"> социологического факультета МГУ имени М.В.Ломоносова</w:t>
      </w:r>
      <w:r>
        <w:rPr>
          <w:sz w:val="24"/>
        </w:rPr>
        <w:t>.</w:t>
      </w:r>
    </w:p>
    <w:p w:rsidR="009B667E" w:rsidRDefault="009B667E" w:rsidP="009B667E">
      <w:pPr>
        <w:spacing w:line="276" w:lineRule="auto"/>
        <w:ind w:left="360" w:firstLine="0"/>
        <w:rPr>
          <w:b/>
          <w:sz w:val="24"/>
        </w:rPr>
      </w:pPr>
    </w:p>
    <w:p w:rsidR="00EA6508" w:rsidRPr="00EA6508" w:rsidRDefault="00EA6508" w:rsidP="009B667E">
      <w:pPr>
        <w:spacing w:line="276" w:lineRule="auto"/>
        <w:ind w:left="360" w:firstLine="0"/>
        <w:rPr>
          <w:sz w:val="24"/>
        </w:rPr>
      </w:pPr>
      <w:r w:rsidRPr="00EA6508">
        <w:rPr>
          <w:b/>
          <w:sz w:val="24"/>
        </w:rPr>
        <w:t xml:space="preserve">12. </w:t>
      </w:r>
      <w:r w:rsidRPr="00EA6508">
        <w:rPr>
          <w:sz w:val="24"/>
        </w:rPr>
        <w:t>Соответствие результатов обучения по данному элементу ОПОП результатам освоения ОПОП указано в Общей характеристике ОПОП.</w:t>
      </w:r>
    </w:p>
    <w:p w:rsidR="00EA6508" w:rsidRPr="00EA6508" w:rsidRDefault="00EA6508" w:rsidP="009B667E">
      <w:pPr>
        <w:spacing w:line="276" w:lineRule="auto"/>
        <w:ind w:left="360" w:firstLine="0"/>
        <w:rPr>
          <w:sz w:val="24"/>
        </w:rPr>
      </w:pPr>
    </w:p>
    <w:sectPr w:rsidR="00EA6508" w:rsidRPr="00EA6508" w:rsidSect="0045492F">
      <w:footerReference w:type="default" r:id="rId26"/>
      <w:pgSz w:w="16839" w:h="11907" w:orient="landscape" w:code="9"/>
      <w:pgMar w:top="1134" w:right="851" w:bottom="1134"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CD2" w:rsidRDefault="00FF2CD2">
      <w:r>
        <w:separator/>
      </w:r>
    </w:p>
  </w:endnote>
  <w:endnote w:type="continuationSeparator" w:id="0">
    <w:p w:rsidR="00FF2CD2" w:rsidRDefault="00FF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OfficinaSerifC">
    <w:altName w:val="Times New Roman"/>
    <w:panose1 w:val="00000000000000000000"/>
    <w:charset w:val="00"/>
    <w:family w:val="roman"/>
    <w:notTrueType/>
    <w:pitch w:val="default"/>
    <w:sig w:usb0="00000001" w:usb1="00000000" w:usb2="00000000" w:usb3="00000000" w:csb0="00000005"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978348"/>
      <w:docPartObj>
        <w:docPartGallery w:val="Page Numbers (Bottom of Page)"/>
        <w:docPartUnique/>
      </w:docPartObj>
    </w:sdtPr>
    <w:sdtEndPr/>
    <w:sdtContent>
      <w:p w:rsidR="00EA6508" w:rsidRDefault="00FF2CD2">
        <w:pPr>
          <w:pStyle w:val="a5"/>
          <w:jc w:val="center"/>
        </w:pPr>
        <w:r>
          <w:fldChar w:fldCharType="begin"/>
        </w:r>
        <w:r>
          <w:instrText xml:space="preserve"> PAGE   \* MERGEFORMAT </w:instrText>
        </w:r>
        <w:r>
          <w:fldChar w:fldCharType="separate"/>
        </w:r>
        <w:r w:rsidR="004C2B57">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CD2" w:rsidRDefault="00FF2CD2">
      <w:r>
        <w:separator/>
      </w:r>
    </w:p>
  </w:footnote>
  <w:footnote w:type="continuationSeparator" w:id="0">
    <w:p w:rsidR="00FF2CD2" w:rsidRDefault="00FF2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6"/>
    <w:lvl w:ilvl="0">
      <w:start w:val="1"/>
      <w:numFmt w:val="decimal"/>
      <w:lvlText w:val="%1."/>
      <w:lvlJc w:val="left"/>
      <w:pPr>
        <w:tabs>
          <w:tab w:val="num" w:pos="0"/>
        </w:tabs>
        <w:ind w:left="1069" w:hanging="360"/>
      </w:pPr>
    </w:lvl>
  </w:abstractNum>
  <w:abstractNum w:abstractNumId="1">
    <w:nsid w:val="00000009"/>
    <w:multiLevelType w:val="multilevel"/>
    <w:tmpl w:val="00000009"/>
    <w:lvl w:ilvl="0">
      <w:start w:val="1"/>
      <w:numFmt w:val="decimal"/>
      <w:lvlText w:val="%1."/>
      <w:lvlJc w:val="left"/>
      <w:pPr>
        <w:tabs>
          <w:tab w:val="num" w:pos="1275"/>
        </w:tabs>
        <w:ind w:left="1275" w:hanging="360"/>
      </w:pPr>
    </w:lvl>
    <w:lvl w:ilvl="1">
      <w:start w:val="1"/>
      <w:numFmt w:val="decimal"/>
      <w:lvlText w:val="%2."/>
      <w:lvlJc w:val="left"/>
      <w:pPr>
        <w:tabs>
          <w:tab w:val="num" w:pos="1635"/>
        </w:tabs>
        <w:ind w:left="1635" w:hanging="360"/>
      </w:pPr>
    </w:lvl>
    <w:lvl w:ilvl="2">
      <w:start w:val="1"/>
      <w:numFmt w:val="decimal"/>
      <w:lvlText w:val="%3."/>
      <w:lvlJc w:val="left"/>
      <w:pPr>
        <w:tabs>
          <w:tab w:val="num" w:pos="1995"/>
        </w:tabs>
        <w:ind w:left="1995" w:hanging="360"/>
      </w:pPr>
    </w:lvl>
    <w:lvl w:ilvl="3">
      <w:start w:val="1"/>
      <w:numFmt w:val="decimal"/>
      <w:lvlText w:val="%4."/>
      <w:lvlJc w:val="left"/>
      <w:pPr>
        <w:tabs>
          <w:tab w:val="num" w:pos="2355"/>
        </w:tabs>
        <w:ind w:left="2355" w:hanging="360"/>
      </w:pPr>
    </w:lvl>
    <w:lvl w:ilvl="4">
      <w:start w:val="1"/>
      <w:numFmt w:val="decimal"/>
      <w:lvlText w:val="%5."/>
      <w:lvlJc w:val="left"/>
      <w:pPr>
        <w:tabs>
          <w:tab w:val="num" w:pos="2715"/>
        </w:tabs>
        <w:ind w:left="2715" w:hanging="360"/>
      </w:pPr>
    </w:lvl>
    <w:lvl w:ilvl="5">
      <w:start w:val="1"/>
      <w:numFmt w:val="decimal"/>
      <w:lvlText w:val="%6."/>
      <w:lvlJc w:val="left"/>
      <w:pPr>
        <w:tabs>
          <w:tab w:val="num" w:pos="3075"/>
        </w:tabs>
        <w:ind w:left="3075" w:hanging="360"/>
      </w:pPr>
    </w:lvl>
    <w:lvl w:ilvl="6">
      <w:start w:val="1"/>
      <w:numFmt w:val="decimal"/>
      <w:lvlText w:val="%7."/>
      <w:lvlJc w:val="left"/>
      <w:pPr>
        <w:tabs>
          <w:tab w:val="num" w:pos="3435"/>
        </w:tabs>
        <w:ind w:left="3435" w:hanging="360"/>
      </w:pPr>
    </w:lvl>
    <w:lvl w:ilvl="7">
      <w:start w:val="1"/>
      <w:numFmt w:val="decimal"/>
      <w:lvlText w:val="%8."/>
      <w:lvlJc w:val="left"/>
      <w:pPr>
        <w:tabs>
          <w:tab w:val="num" w:pos="3795"/>
        </w:tabs>
        <w:ind w:left="3795" w:hanging="360"/>
      </w:pPr>
    </w:lvl>
    <w:lvl w:ilvl="8">
      <w:start w:val="1"/>
      <w:numFmt w:val="decimal"/>
      <w:lvlText w:val="%9."/>
      <w:lvlJc w:val="left"/>
      <w:pPr>
        <w:tabs>
          <w:tab w:val="num" w:pos="4155"/>
        </w:tabs>
        <w:ind w:left="4155" w:hanging="360"/>
      </w:pPr>
    </w:lvl>
  </w:abstractNum>
  <w:abstractNum w:abstractNumId="2">
    <w:nsid w:val="0250745B"/>
    <w:multiLevelType w:val="hybridMultilevel"/>
    <w:tmpl w:val="3AF2B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67E47"/>
    <w:multiLevelType w:val="hybridMultilevel"/>
    <w:tmpl w:val="40300332"/>
    <w:lvl w:ilvl="0" w:tplc="C90662D2">
      <w:start w:val="1"/>
      <w:numFmt w:val="bullet"/>
      <w:pStyle w:val="a"/>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4808A9"/>
    <w:multiLevelType w:val="hybridMultilevel"/>
    <w:tmpl w:val="B614C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A6E3DE2"/>
    <w:multiLevelType w:val="hybridMultilevel"/>
    <w:tmpl w:val="69766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877B3B"/>
    <w:multiLevelType w:val="hybridMultilevel"/>
    <w:tmpl w:val="C4C2BD3A"/>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7">
    <w:nsid w:val="7AEB567B"/>
    <w:multiLevelType w:val="multilevel"/>
    <w:tmpl w:val="C8BA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7"/>
  </w:num>
  <w:num w:numId="5">
    <w:abstractNumId w:val="5"/>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6EE5"/>
    <w:rsid w:val="0008724C"/>
    <w:rsid w:val="00093F58"/>
    <w:rsid w:val="000A6D5D"/>
    <w:rsid w:val="0012668D"/>
    <w:rsid w:val="00147EC7"/>
    <w:rsid w:val="0020447E"/>
    <w:rsid w:val="002112E0"/>
    <w:rsid w:val="002628D4"/>
    <w:rsid w:val="0027455D"/>
    <w:rsid w:val="00295D43"/>
    <w:rsid w:val="002A1352"/>
    <w:rsid w:val="002A558D"/>
    <w:rsid w:val="002B7F54"/>
    <w:rsid w:val="002F7CE5"/>
    <w:rsid w:val="0032599A"/>
    <w:rsid w:val="0036153F"/>
    <w:rsid w:val="003862D0"/>
    <w:rsid w:val="003948C6"/>
    <w:rsid w:val="003B1C03"/>
    <w:rsid w:val="003B6802"/>
    <w:rsid w:val="004261BB"/>
    <w:rsid w:val="0045492F"/>
    <w:rsid w:val="00462C43"/>
    <w:rsid w:val="0046515E"/>
    <w:rsid w:val="0048132C"/>
    <w:rsid w:val="004B47E7"/>
    <w:rsid w:val="004C2042"/>
    <w:rsid w:val="004C2B57"/>
    <w:rsid w:val="004E26F1"/>
    <w:rsid w:val="00512E75"/>
    <w:rsid w:val="005679FE"/>
    <w:rsid w:val="005835E1"/>
    <w:rsid w:val="0058535C"/>
    <w:rsid w:val="005904C7"/>
    <w:rsid w:val="005B2E1B"/>
    <w:rsid w:val="005C2425"/>
    <w:rsid w:val="005F697B"/>
    <w:rsid w:val="006D4587"/>
    <w:rsid w:val="006D6327"/>
    <w:rsid w:val="006D7289"/>
    <w:rsid w:val="006F0C44"/>
    <w:rsid w:val="00782B24"/>
    <w:rsid w:val="00795DF5"/>
    <w:rsid w:val="00852068"/>
    <w:rsid w:val="00861216"/>
    <w:rsid w:val="008A4793"/>
    <w:rsid w:val="008E2F59"/>
    <w:rsid w:val="00917BFF"/>
    <w:rsid w:val="009472E0"/>
    <w:rsid w:val="009A2899"/>
    <w:rsid w:val="009B4708"/>
    <w:rsid w:val="009B667E"/>
    <w:rsid w:val="00A06709"/>
    <w:rsid w:val="00A236F5"/>
    <w:rsid w:val="00A253AE"/>
    <w:rsid w:val="00A954C7"/>
    <w:rsid w:val="00AB503D"/>
    <w:rsid w:val="00AF2B43"/>
    <w:rsid w:val="00B2450E"/>
    <w:rsid w:val="00C1199A"/>
    <w:rsid w:val="00C252DD"/>
    <w:rsid w:val="00CC344D"/>
    <w:rsid w:val="00D4657D"/>
    <w:rsid w:val="00D51961"/>
    <w:rsid w:val="00D6679E"/>
    <w:rsid w:val="00D76EE5"/>
    <w:rsid w:val="00E10FFE"/>
    <w:rsid w:val="00E73F7A"/>
    <w:rsid w:val="00E7509D"/>
    <w:rsid w:val="00EA6508"/>
    <w:rsid w:val="00F44F61"/>
    <w:rsid w:val="00F51378"/>
    <w:rsid w:val="00F725DC"/>
    <w:rsid w:val="00F80D27"/>
    <w:rsid w:val="00FF2CD2"/>
    <w:rsid w:val="00FF6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2B8C17-A514-47D0-B7FF-5125A51D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1216"/>
    <w:pPr>
      <w:spacing w:after="0" w:line="360" w:lineRule="auto"/>
      <w:ind w:firstLine="709"/>
      <w:jc w:val="both"/>
    </w:pPr>
    <w:rPr>
      <w:rFonts w:ascii="Times New Roman" w:eastAsia="Times New Roman" w:hAnsi="Times New Roman" w:cs="Times New Roman"/>
      <w:sz w:val="28"/>
      <w:szCs w:val="24"/>
      <w:lang w:eastAsia="ru-RU"/>
    </w:rPr>
  </w:style>
  <w:style w:type="paragraph" w:styleId="1">
    <w:name w:val="heading 1"/>
    <w:basedOn w:val="a0"/>
    <w:next w:val="a0"/>
    <w:link w:val="10"/>
    <w:autoRedefine/>
    <w:qFormat/>
    <w:rsid w:val="005835E1"/>
    <w:pPr>
      <w:keepNext/>
      <w:suppressAutoHyphens/>
      <w:outlineLvl w:val="0"/>
    </w:pPr>
    <w:rPr>
      <w:rFonts w:eastAsia="SimSun"/>
      <w:b/>
      <w:bCs/>
      <w:caps/>
      <w:kern w:val="28"/>
      <w:szCs w:val="28"/>
      <w:lang w:val="en-US" w:eastAsia="ar-SA"/>
    </w:rPr>
  </w:style>
  <w:style w:type="paragraph" w:styleId="2">
    <w:name w:val="heading 2"/>
    <w:basedOn w:val="a0"/>
    <w:next w:val="a0"/>
    <w:link w:val="20"/>
    <w:qFormat/>
    <w:rsid w:val="00D76EE5"/>
    <w:pPr>
      <w:keepNext/>
      <w:suppressAutoHyphens/>
      <w:outlineLvl w:val="1"/>
    </w:pPr>
    <w:rPr>
      <w:rFonts w:eastAsia="SimSun"/>
      <w:b/>
      <w:bCs/>
      <w:i/>
      <w:iCs/>
      <w:szCs w:val="28"/>
      <w:lang w:val="en-US" w:eastAsia="ar-SA"/>
    </w:rPr>
  </w:style>
  <w:style w:type="paragraph" w:styleId="3">
    <w:name w:val="heading 3"/>
    <w:basedOn w:val="a0"/>
    <w:next w:val="a0"/>
    <w:link w:val="30"/>
    <w:qFormat/>
    <w:rsid w:val="00D76EE5"/>
    <w:pPr>
      <w:keepNext/>
      <w:spacing w:after="60"/>
      <w:outlineLvl w:val="2"/>
    </w:pPr>
    <w:rPr>
      <w:rFonts w:cs="Arial"/>
      <w:b/>
      <w:bCs/>
      <w:i/>
      <w:szCs w:val="26"/>
    </w:rPr>
  </w:style>
  <w:style w:type="paragraph" w:styleId="4">
    <w:name w:val="heading 4"/>
    <w:basedOn w:val="a0"/>
    <w:next w:val="a0"/>
    <w:link w:val="40"/>
    <w:qFormat/>
    <w:rsid w:val="00D76EE5"/>
    <w:pPr>
      <w:keepNext/>
      <w:spacing w:before="240" w:after="60"/>
      <w:outlineLvl w:val="3"/>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835E1"/>
    <w:rPr>
      <w:rFonts w:ascii="Times New Roman" w:eastAsia="SimSun" w:hAnsi="Times New Roman" w:cs="Times New Roman"/>
      <w:b/>
      <w:bCs/>
      <w:caps/>
      <w:kern w:val="28"/>
      <w:sz w:val="28"/>
      <w:szCs w:val="28"/>
      <w:lang w:val="en-US" w:eastAsia="ar-SA"/>
    </w:rPr>
  </w:style>
  <w:style w:type="character" w:customStyle="1" w:styleId="20">
    <w:name w:val="Заголовок 2 Знак"/>
    <w:basedOn w:val="a1"/>
    <w:link w:val="2"/>
    <w:rsid w:val="00D76EE5"/>
    <w:rPr>
      <w:rFonts w:ascii="Times New Roman" w:eastAsia="SimSun" w:hAnsi="Times New Roman" w:cs="Times New Roman"/>
      <w:b/>
      <w:bCs/>
      <w:i/>
      <w:iCs/>
      <w:sz w:val="28"/>
      <w:szCs w:val="28"/>
      <w:lang w:val="en-US" w:eastAsia="ar-SA"/>
    </w:rPr>
  </w:style>
  <w:style w:type="character" w:customStyle="1" w:styleId="30">
    <w:name w:val="Заголовок 3 Знак"/>
    <w:basedOn w:val="a1"/>
    <w:link w:val="3"/>
    <w:rsid w:val="00D76EE5"/>
    <w:rPr>
      <w:rFonts w:ascii="Times New Roman" w:eastAsia="Times New Roman" w:hAnsi="Times New Roman" w:cs="Arial"/>
      <w:b/>
      <w:bCs/>
      <w:i/>
      <w:sz w:val="24"/>
      <w:szCs w:val="26"/>
      <w:lang w:eastAsia="ru-RU"/>
    </w:rPr>
  </w:style>
  <w:style w:type="character" w:customStyle="1" w:styleId="40">
    <w:name w:val="Заголовок 4 Знак"/>
    <w:basedOn w:val="a1"/>
    <w:link w:val="4"/>
    <w:rsid w:val="00D76EE5"/>
    <w:rPr>
      <w:rFonts w:ascii="Times New Roman" w:eastAsia="Times New Roman" w:hAnsi="Times New Roman" w:cs="Times New Roman"/>
      <w:b/>
      <w:bCs/>
      <w:sz w:val="28"/>
      <w:szCs w:val="28"/>
      <w:lang w:eastAsia="ru-RU"/>
    </w:rPr>
  </w:style>
  <w:style w:type="paragraph" w:customStyle="1" w:styleId="21">
    <w:name w:val="заголовок 2"/>
    <w:basedOn w:val="a0"/>
    <w:next w:val="a0"/>
    <w:rsid w:val="00D76EE5"/>
    <w:pPr>
      <w:keepNext/>
      <w:spacing w:after="200"/>
    </w:pPr>
    <w:rPr>
      <w:b/>
      <w:i/>
      <w:szCs w:val="20"/>
    </w:rPr>
  </w:style>
  <w:style w:type="paragraph" w:customStyle="1" w:styleId="11">
    <w:name w:val="Стиль1"/>
    <w:basedOn w:val="1"/>
    <w:rsid w:val="00D76EE5"/>
    <w:pPr>
      <w:keepNext w:val="0"/>
    </w:pPr>
    <w:rPr>
      <w:rFonts w:eastAsia="Calibri"/>
      <w:bCs w:val="0"/>
      <w:kern w:val="36"/>
      <w:szCs w:val="48"/>
    </w:rPr>
  </w:style>
  <w:style w:type="paragraph" w:styleId="a4">
    <w:name w:val="Normal (Web)"/>
    <w:aliases w:val="Обычный (Web)"/>
    <w:basedOn w:val="a0"/>
    <w:uiPriority w:val="99"/>
    <w:rsid w:val="00D76EE5"/>
    <w:pPr>
      <w:spacing w:before="100" w:beforeAutospacing="1" w:after="100" w:afterAutospacing="1"/>
    </w:pPr>
  </w:style>
  <w:style w:type="paragraph" w:customStyle="1" w:styleId="Default">
    <w:name w:val="Default"/>
    <w:rsid w:val="00D76E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footer"/>
    <w:basedOn w:val="a0"/>
    <w:link w:val="a6"/>
    <w:uiPriority w:val="99"/>
    <w:rsid w:val="00D76EE5"/>
    <w:pPr>
      <w:tabs>
        <w:tab w:val="center" w:pos="4677"/>
        <w:tab w:val="right" w:pos="9355"/>
      </w:tabs>
    </w:pPr>
  </w:style>
  <w:style w:type="character" w:customStyle="1" w:styleId="a6">
    <w:name w:val="Нижний колонтитул Знак"/>
    <w:basedOn w:val="a1"/>
    <w:link w:val="a5"/>
    <w:uiPriority w:val="99"/>
    <w:rsid w:val="00D76EE5"/>
    <w:rPr>
      <w:rFonts w:ascii="Times New Roman" w:eastAsia="Times New Roman" w:hAnsi="Times New Roman" w:cs="Times New Roman"/>
      <w:sz w:val="24"/>
      <w:szCs w:val="24"/>
      <w:lang w:eastAsia="ru-RU"/>
    </w:rPr>
  </w:style>
  <w:style w:type="character" w:styleId="a7">
    <w:name w:val="page number"/>
    <w:basedOn w:val="a1"/>
    <w:rsid w:val="00D76EE5"/>
  </w:style>
  <w:style w:type="paragraph" w:styleId="a8">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
    <w:basedOn w:val="a0"/>
    <w:link w:val="22"/>
    <w:semiHidden/>
    <w:rsid w:val="00D76EE5"/>
    <w:rPr>
      <w:sz w:val="20"/>
      <w:szCs w:val="20"/>
    </w:rPr>
  </w:style>
  <w:style w:type="character" w:customStyle="1" w:styleId="a9">
    <w:name w:val="Текст сноски Знак"/>
    <w:basedOn w:val="a1"/>
    <w:uiPriority w:val="99"/>
    <w:semiHidden/>
    <w:rsid w:val="00D76EE5"/>
    <w:rPr>
      <w:rFonts w:ascii="Times New Roman" w:eastAsia="Times New Roman" w:hAnsi="Times New Roman" w:cs="Times New Roman"/>
      <w:sz w:val="20"/>
      <w:szCs w:val="20"/>
      <w:lang w:eastAsia="ru-RU"/>
    </w:rPr>
  </w:style>
  <w:style w:type="character" w:customStyle="1" w:styleId="22">
    <w:name w:val="Текст сноски Знак2"/>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
    <w:link w:val="a8"/>
    <w:semiHidden/>
    <w:locked/>
    <w:rsid w:val="00D76EE5"/>
    <w:rPr>
      <w:rFonts w:ascii="Times New Roman" w:eastAsia="Times New Roman" w:hAnsi="Times New Roman" w:cs="Times New Roman"/>
      <w:sz w:val="20"/>
      <w:szCs w:val="20"/>
      <w:lang w:eastAsia="ru-RU"/>
    </w:rPr>
  </w:style>
  <w:style w:type="paragraph" w:styleId="aa">
    <w:name w:val="Body Text Indent"/>
    <w:basedOn w:val="a0"/>
    <w:link w:val="ab"/>
    <w:rsid w:val="00D76EE5"/>
    <w:pPr>
      <w:ind w:left="360" w:hanging="360"/>
    </w:pPr>
    <w:rPr>
      <w:szCs w:val="28"/>
    </w:rPr>
  </w:style>
  <w:style w:type="character" w:customStyle="1" w:styleId="ab">
    <w:name w:val="Основной текст с отступом Знак"/>
    <w:basedOn w:val="a1"/>
    <w:link w:val="aa"/>
    <w:rsid w:val="00D76EE5"/>
    <w:rPr>
      <w:rFonts w:ascii="Times New Roman" w:eastAsia="Times New Roman" w:hAnsi="Times New Roman" w:cs="Times New Roman"/>
      <w:sz w:val="28"/>
      <w:szCs w:val="28"/>
      <w:lang w:eastAsia="ru-RU"/>
    </w:rPr>
  </w:style>
  <w:style w:type="paragraph" w:styleId="23">
    <w:name w:val="Body Text Indent 2"/>
    <w:basedOn w:val="a0"/>
    <w:link w:val="24"/>
    <w:rsid w:val="00D76EE5"/>
    <w:pPr>
      <w:ind w:left="720" w:hanging="720"/>
    </w:pPr>
    <w:rPr>
      <w:szCs w:val="28"/>
    </w:rPr>
  </w:style>
  <w:style w:type="character" w:customStyle="1" w:styleId="24">
    <w:name w:val="Основной текст с отступом 2 Знак"/>
    <w:basedOn w:val="a1"/>
    <w:link w:val="23"/>
    <w:rsid w:val="00D76EE5"/>
    <w:rPr>
      <w:rFonts w:ascii="Times New Roman" w:eastAsia="Times New Roman" w:hAnsi="Times New Roman" w:cs="Times New Roman"/>
      <w:sz w:val="28"/>
      <w:szCs w:val="28"/>
      <w:lang w:eastAsia="ru-RU"/>
    </w:rPr>
  </w:style>
  <w:style w:type="paragraph" w:styleId="31">
    <w:name w:val="Body Text Indent 3"/>
    <w:basedOn w:val="a0"/>
    <w:link w:val="32"/>
    <w:rsid w:val="00D76EE5"/>
    <w:pPr>
      <w:ind w:left="900" w:hanging="540"/>
    </w:pPr>
    <w:rPr>
      <w:szCs w:val="28"/>
    </w:rPr>
  </w:style>
  <w:style w:type="character" w:customStyle="1" w:styleId="32">
    <w:name w:val="Основной текст с отступом 3 Знак"/>
    <w:basedOn w:val="a1"/>
    <w:link w:val="31"/>
    <w:rsid w:val="00D76EE5"/>
    <w:rPr>
      <w:rFonts w:ascii="Times New Roman" w:eastAsia="Times New Roman" w:hAnsi="Times New Roman" w:cs="Times New Roman"/>
      <w:sz w:val="28"/>
      <w:szCs w:val="28"/>
      <w:lang w:eastAsia="ru-RU"/>
    </w:rPr>
  </w:style>
  <w:style w:type="paragraph" w:customStyle="1" w:styleId="656">
    <w:name w:val="656  Основной"/>
    <w:rsid w:val="00D76EE5"/>
    <w:pPr>
      <w:spacing w:after="80" w:line="240" w:lineRule="auto"/>
      <w:jc w:val="both"/>
    </w:pPr>
    <w:rPr>
      <w:rFonts w:ascii="TimesDL" w:eastAsia="Times New Roman" w:hAnsi="TimesDL" w:cs="Times New Roman"/>
      <w:sz w:val="20"/>
      <w:szCs w:val="20"/>
      <w:lang w:eastAsia="ru-RU"/>
    </w:rPr>
  </w:style>
  <w:style w:type="character" w:styleId="ac">
    <w:name w:val="Strong"/>
    <w:uiPriority w:val="22"/>
    <w:qFormat/>
    <w:rsid w:val="00D76EE5"/>
    <w:rPr>
      <w:b/>
      <w:bCs/>
    </w:rPr>
  </w:style>
  <w:style w:type="paragraph" w:styleId="ad">
    <w:name w:val="Body Text"/>
    <w:basedOn w:val="a0"/>
    <w:link w:val="ae"/>
    <w:uiPriority w:val="99"/>
    <w:rsid w:val="00D76EE5"/>
    <w:pPr>
      <w:spacing w:after="120"/>
    </w:pPr>
  </w:style>
  <w:style w:type="character" w:customStyle="1" w:styleId="ae">
    <w:name w:val="Основной текст Знак"/>
    <w:basedOn w:val="a1"/>
    <w:link w:val="ad"/>
    <w:uiPriority w:val="99"/>
    <w:rsid w:val="00D76EE5"/>
    <w:rPr>
      <w:rFonts w:ascii="Times New Roman" w:eastAsia="Times New Roman" w:hAnsi="Times New Roman" w:cs="Times New Roman"/>
      <w:sz w:val="24"/>
      <w:szCs w:val="24"/>
      <w:lang w:eastAsia="ru-RU"/>
    </w:rPr>
  </w:style>
  <w:style w:type="paragraph" w:styleId="25">
    <w:name w:val="Body Text 2"/>
    <w:basedOn w:val="a0"/>
    <w:link w:val="26"/>
    <w:rsid w:val="00D76EE5"/>
    <w:pPr>
      <w:spacing w:after="120" w:line="480" w:lineRule="auto"/>
    </w:pPr>
  </w:style>
  <w:style w:type="character" w:customStyle="1" w:styleId="26">
    <w:name w:val="Основной текст 2 Знак"/>
    <w:basedOn w:val="a1"/>
    <w:link w:val="25"/>
    <w:rsid w:val="00D76EE5"/>
    <w:rPr>
      <w:rFonts w:ascii="Times New Roman" w:eastAsia="Times New Roman" w:hAnsi="Times New Roman" w:cs="Times New Roman"/>
      <w:sz w:val="24"/>
      <w:szCs w:val="24"/>
      <w:lang w:eastAsia="ru-RU"/>
    </w:rPr>
  </w:style>
  <w:style w:type="paragraph" w:styleId="33">
    <w:name w:val="Body Text 3"/>
    <w:basedOn w:val="a0"/>
    <w:link w:val="34"/>
    <w:rsid w:val="00D76EE5"/>
    <w:pPr>
      <w:spacing w:after="120"/>
    </w:pPr>
    <w:rPr>
      <w:sz w:val="16"/>
      <w:szCs w:val="16"/>
    </w:rPr>
  </w:style>
  <w:style w:type="character" w:customStyle="1" w:styleId="34">
    <w:name w:val="Основной текст 3 Знак"/>
    <w:basedOn w:val="a1"/>
    <w:link w:val="33"/>
    <w:rsid w:val="00D76EE5"/>
    <w:rPr>
      <w:rFonts w:ascii="Times New Roman" w:eastAsia="Times New Roman" w:hAnsi="Times New Roman" w:cs="Times New Roman"/>
      <w:sz w:val="16"/>
      <w:szCs w:val="16"/>
      <w:lang w:eastAsia="ru-RU"/>
    </w:rPr>
  </w:style>
  <w:style w:type="character" w:styleId="af">
    <w:name w:val="Hyperlink"/>
    <w:uiPriority w:val="99"/>
    <w:rsid w:val="00D76EE5"/>
    <w:rPr>
      <w:color w:val="0000FF"/>
      <w:u w:val="single"/>
    </w:rPr>
  </w:style>
  <w:style w:type="paragraph" w:styleId="af0">
    <w:name w:val="header"/>
    <w:basedOn w:val="a0"/>
    <w:link w:val="af1"/>
    <w:uiPriority w:val="99"/>
    <w:rsid w:val="00D76EE5"/>
    <w:pPr>
      <w:tabs>
        <w:tab w:val="center" w:pos="4677"/>
        <w:tab w:val="right" w:pos="9355"/>
      </w:tabs>
    </w:pPr>
  </w:style>
  <w:style w:type="character" w:customStyle="1" w:styleId="af1">
    <w:name w:val="Верхний колонтитул Знак"/>
    <w:basedOn w:val="a1"/>
    <w:link w:val="af0"/>
    <w:uiPriority w:val="99"/>
    <w:rsid w:val="00D76EE5"/>
    <w:rPr>
      <w:rFonts w:ascii="Times New Roman" w:eastAsia="Times New Roman" w:hAnsi="Times New Roman" w:cs="Times New Roman"/>
      <w:sz w:val="24"/>
      <w:szCs w:val="24"/>
      <w:lang w:eastAsia="ru-RU"/>
    </w:rPr>
  </w:style>
  <w:style w:type="paragraph" w:customStyle="1" w:styleId="12">
    <w:name w:val="Абзац списка1"/>
    <w:basedOn w:val="a0"/>
    <w:qFormat/>
    <w:rsid w:val="008A4793"/>
    <w:pPr>
      <w:ind w:left="708"/>
    </w:pPr>
  </w:style>
  <w:style w:type="paragraph" w:customStyle="1" w:styleId="13">
    <w:name w:val="Обычный1"/>
    <w:basedOn w:val="a0"/>
    <w:rsid w:val="00D76EE5"/>
    <w:pPr>
      <w:snapToGrid w:val="0"/>
      <w:spacing w:line="278" w:lineRule="auto"/>
      <w:ind w:firstLine="320"/>
    </w:pPr>
    <w:rPr>
      <w:sz w:val="20"/>
      <w:szCs w:val="20"/>
    </w:rPr>
  </w:style>
  <w:style w:type="paragraph" w:customStyle="1" w:styleId="af2">
    <w:name w:val="Знак"/>
    <w:basedOn w:val="a0"/>
    <w:rsid w:val="00D76EE5"/>
    <w:pPr>
      <w:spacing w:after="160" w:line="240" w:lineRule="exact"/>
    </w:pPr>
    <w:rPr>
      <w:rFonts w:ascii="Verdana" w:hAnsi="Verdana"/>
      <w:sz w:val="20"/>
      <w:szCs w:val="20"/>
      <w:lang w:val="en-US" w:eastAsia="en-US"/>
    </w:rPr>
  </w:style>
  <w:style w:type="character" w:customStyle="1" w:styleId="apple-converted-space">
    <w:name w:val="apple-converted-space"/>
    <w:basedOn w:val="a1"/>
    <w:rsid w:val="00D76EE5"/>
  </w:style>
  <w:style w:type="paragraph" w:customStyle="1" w:styleId="FR1">
    <w:name w:val="FR1"/>
    <w:rsid w:val="00D76EE5"/>
    <w:pPr>
      <w:widowControl w:val="0"/>
      <w:overflowPunct w:val="0"/>
      <w:autoSpaceDE w:val="0"/>
      <w:autoSpaceDN w:val="0"/>
      <w:adjustRightInd w:val="0"/>
      <w:spacing w:before="2280" w:after="0" w:line="260" w:lineRule="auto"/>
      <w:ind w:left="1120" w:right="400"/>
      <w:jc w:val="center"/>
      <w:textAlignment w:val="baseline"/>
    </w:pPr>
    <w:rPr>
      <w:rFonts w:ascii="Arial" w:eastAsia="Times New Roman" w:hAnsi="Arial" w:cs="Arial"/>
      <w:sz w:val="28"/>
      <w:szCs w:val="28"/>
      <w:lang w:eastAsia="ru-RU"/>
    </w:rPr>
  </w:style>
  <w:style w:type="paragraph" w:customStyle="1" w:styleId="FR3">
    <w:name w:val="FR3"/>
    <w:rsid w:val="00D76EE5"/>
    <w:pPr>
      <w:widowControl w:val="0"/>
      <w:overflowPunct w:val="0"/>
      <w:autoSpaceDE w:val="0"/>
      <w:autoSpaceDN w:val="0"/>
      <w:adjustRightInd w:val="0"/>
      <w:spacing w:after="0" w:line="260" w:lineRule="auto"/>
      <w:jc w:val="both"/>
      <w:textAlignment w:val="baseline"/>
    </w:pPr>
    <w:rPr>
      <w:rFonts w:ascii="Arial" w:eastAsia="Times New Roman" w:hAnsi="Arial" w:cs="Arial"/>
      <w:sz w:val="18"/>
      <w:szCs w:val="18"/>
      <w:lang w:eastAsia="ru-RU"/>
    </w:rPr>
  </w:style>
  <w:style w:type="paragraph" w:customStyle="1" w:styleId="a">
    <w:name w:val="список с точками"/>
    <w:basedOn w:val="a0"/>
    <w:rsid w:val="00D76EE5"/>
    <w:pPr>
      <w:numPr>
        <w:numId w:val="1"/>
      </w:numPr>
      <w:spacing w:line="312" w:lineRule="auto"/>
    </w:pPr>
    <w:rPr>
      <w:rFonts w:eastAsia="Calibri"/>
    </w:rPr>
  </w:style>
  <w:style w:type="paragraph" w:customStyle="1" w:styleId="14">
    <w:name w:val="Без интервала1"/>
    <w:rsid w:val="00D76EE5"/>
    <w:pPr>
      <w:suppressAutoHyphens/>
      <w:spacing w:after="0" w:line="240" w:lineRule="auto"/>
    </w:pPr>
    <w:rPr>
      <w:rFonts w:ascii="Times New Roman" w:eastAsia="Calibri" w:hAnsi="Times New Roman" w:cs="Calibri"/>
      <w:sz w:val="24"/>
      <w:szCs w:val="24"/>
      <w:lang w:eastAsia="ar-SA"/>
    </w:rPr>
  </w:style>
  <w:style w:type="paragraph" w:customStyle="1" w:styleId="15">
    <w:name w:val="Знак1 Знак Знак Знак"/>
    <w:basedOn w:val="a0"/>
    <w:rsid w:val="00D76EE5"/>
    <w:pPr>
      <w:tabs>
        <w:tab w:val="num" w:pos="720"/>
      </w:tabs>
      <w:spacing w:after="160" w:line="240" w:lineRule="exact"/>
      <w:ind w:left="720" w:hanging="360"/>
    </w:pPr>
    <w:rPr>
      <w:rFonts w:ascii="Verdana" w:hAnsi="Verdana" w:cs="Verdana"/>
      <w:sz w:val="20"/>
      <w:szCs w:val="20"/>
      <w:lang w:val="en-US" w:eastAsia="en-US"/>
    </w:rPr>
  </w:style>
  <w:style w:type="paragraph" w:customStyle="1" w:styleId="ConsPlusNormal">
    <w:name w:val="ConsPlusNormal"/>
    <w:rsid w:val="00D76EE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FollowedHyperlink"/>
    <w:rsid w:val="00D76EE5"/>
    <w:rPr>
      <w:color w:val="954F72"/>
      <w:u w:val="single"/>
    </w:rPr>
  </w:style>
  <w:style w:type="paragraph" w:customStyle="1" w:styleId="af4">
    <w:name w:val="Для таблиц"/>
    <w:basedOn w:val="a0"/>
    <w:rsid w:val="00D76EE5"/>
  </w:style>
  <w:style w:type="paragraph" w:customStyle="1" w:styleId="27">
    <w:name w:val="Без интервала2"/>
    <w:basedOn w:val="a0"/>
    <w:link w:val="NoSpacingChar"/>
    <w:rsid w:val="00D76EE5"/>
    <w:rPr>
      <w:sz w:val="22"/>
      <w:szCs w:val="22"/>
    </w:rPr>
  </w:style>
  <w:style w:type="character" w:customStyle="1" w:styleId="NoSpacingChar">
    <w:name w:val="No Spacing Char"/>
    <w:link w:val="27"/>
    <w:locked/>
    <w:rsid w:val="00D76EE5"/>
    <w:rPr>
      <w:rFonts w:ascii="Times New Roman" w:eastAsia="Times New Roman" w:hAnsi="Times New Roman" w:cs="Times New Roman"/>
      <w:lang w:eastAsia="ru-RU"/>
    </w:rPr>
  </w:style>
  <w:style w:type="character" w:styleId="af5">
    <w:name w:val="annotation reference"/>
    <w:basedOn w:val="a1"/>
    <w:rsid w:val="00D76EE5"/>
    <w:rPr>
      <w:sz w:val="16"/>
      <w:szCs w:val="16"/>
    </w:rPr>
  </w:style>
  <w:style w:type="paragraph" w:styleId="af6">
    <w:name w:val="annotation text"/>
    <w:basedOn w:val="a0"/>
    <w:link w:val="af7"/>
    <w:rsid w:val="00D76EE5"/>
    <w:rPr>
      <w:sz w:val="20"/>
      <w:szCs w:val="20"/>
    </w:rPr>
  </w:style>
  <w:style w:type="character" w:customStyle="1" w:styleId="af7">
    <w:name w:val="Текст примечания Знак"/>
    <w:basedOn w:val="a1"/>
    <w:link w:val="af6"/>
    <w:rsid w:val="00D76EE5"/>
    <w:rPr>
      <w:rFonts w:ascii="Times New Roman" w:eastAsia="Times New Roman" w:hAnsi="Times New Roman" w:cs="Times New Roman"/>
      <w:sz w:val="20"/>
      <w:szCs w:val="20"/>
      <w:lang w:eastAsia="ru-RU"/>
    </w:rPr>
  </w:style>
  <w:style w:type="paragraph" w:styleId="af8">
    <w:name w:val="annotation subject"/>
    <w:basedOn w:val="af6"/>
    <w:next w:val="af6"/>
    <w:link w:val="af9"/>
    <w:rsid w:val="00D76EE5"/>
    <w:rPr>
      <w:b/>
      <w:bCs/>
    </w:rPr>
  </w:style>
  <w:style w:type="character" w:customStyle="1" w:styleId="af9">
    <w:name w:val="Тема примечания Знак"/>
    <w:basedOn w:val="af7"/>
    <w:link w:val="af8"/>
    <w:rsid w:val="00D76EE5"/>
    <w:rPr>
      <w:rFonts w:ascii="Times New Roman" w:eastAsia="Times New Roman" w:hAnsi="Times New Roman" w:cs="Times New Roman"/>
      <w:b/>
      <w:bCs/>
      <w:sz w:val="20"/>
      <w:szCs w:val="20"/>
      <w:lang w:eastAsia="ru-RU"/>
    </w:rPr>
  </w:style>
  <w:style w:type="paragraph" w:styleId="afa">
    <w:name w:val="Balloon Text"/>
    <w:basedOn w:val="a0"/>
    <w:link w:val="afb"/>
    <w:rsid w:val="00D76EE5"/>
    <w:rPr>
      <w:rFonts w:ascii="Tahoma" w:hAnsi="Tahoma" w:cs="Tahoma"/>
      <w:sz w:val="16"/>
      <w:szCs w:val="16"/>
    </w:rPr>
  </w:style>
  <w:style w:type="character" w:customStyle="1" w:styleId="afb">
    <w:name w:val="Текст выноски Знак"/>
    <w:basedOn w:val="a1"/>
    <w:link w:val="afa"/>
    <w:rsid w:val="00D76EE5"/>
    <w:rPr>
      <w:rFonts w:ascii="Tahoma" w:eastAsia="Times New Roman" w:hAnsi="Tahoma" w:cs="Tahoma"/>
      <w:sz w:val="16"/>
      <w:szCs w:val="16"/>
      <w:lang w:eastAsia="ru-RU"/>
    </w:rPr>
  </w:style>
  <w:style w:type="paragraph" w:styleId="16">
    <w:name w:val="toc 1"/>
    <w:basedOn w:val="a0"/>
    <w:next w:val="a0"/>
    <w:autoRedefine/>
    <w:semiHidden/>
    <w:rsid w:val="00D76EE5"/>
    <w:pPr>
      <w:spacing w:before="120" w:after="120"/>
    </w:pPr>
    <w:rPr>
      <w:b/>
      <w:caps/>
      <w:sz w:val="20"/>
      <w:szCs w:val="20"/>
    </w:rPr>
  </w:style>
  <w:style w:type="paragraph" w:styleId="afc">
    <w:name w:val="Title"/>
    <w:basedOn w:val="a0"/>
    <w:link w:val="afd"/>
    <w:qFormat/>
    <w:rsid w:val="00D76EE5"/>
    <w:pPr>
      <w:suppressAutoHyphens/>
      <w:jc w:val="center"/>
    </w:pPr>
    <w:rPr>
      <w:b/>
      <w:szCs w:val="20"/>
    </w:rPr>
  </w:style>
  <w:style w:type="character" w:customStyle="1" w:styleId="afd">
    <w:name w:val="Название Знак"/>
    <w:basedOn w:val="a1"/>
    <w:link w:val="afc"/>
    <w:rsid w:val="00D76EE5"/>
    <w:rPr>
      <w:rFonts w:ascii="Times New Roman" w:eastAsia="Times New Roman" w:hAnsi="Times New Roman" w:cs="Times New Roman"/>
      <w:b/>
      <w:sz w:val="28"/>
      <w:szCs w:val="20"/>
      <w:lang w:eastAsia="ru-RU"/>
    </w:rPr>
  </w:style>
  <w:style w:type="character" w:customStyle="1" w:styleId="35">
    <w:name w:val="Заголовок №3_"/>
    <w:basedOn w:val="a1"/>
    <w:link w:val="36"/>
    <w:rsid w:val="00D76EE5"/>
    <w:rPr>
      <w:b/>
      <w:bCs/>
      <w:sz w:val="27"/>
      <w:szCs w:val="27"/>
      <w:shd w:val="clear" w:color="auto" w:fill="FFFFFF"/>
    </w:rPr>
  </w:style>
  <w:style w:type="paragraph" w:customStyle="1" w:styleId="36">
    <w:name w:val="Заголовок №3"/>
    <w:basedOn w:val="a0"/>
    <w:link w:val="35"/>
    <w:rsid w:val="00D76EE5"/>
    <w:pPr>
      <w:shd w:val="clear" w:color="auto" w:fill="FFFFFF"/>
      <w:spacing w:before="420" w:after="420" w:line="240" w:lineRule="atLeast"/>
      <w:ind w:hanging="520"/>
      <w:outlineLvl w:val="2"/>
    </w:pPr>
    <w:rPr>
      <w:rFonts w:asciiTheme="minorHAnsi" w:eastAsiaTheme="minorHAnsi" w:hAnsiTheme="minorHAnsi" w:cstheme="minorBidi"/>
      <w:b/>
      <w:bCs/>
      <w:sz w:val="27"/>
      <w:szCs w:val="27"/>
      <w:lang w:eastAsia="en-US"/>
    </w:rPr>
  </w:style>
  <w:style w:type="character" w:customStyle="1" w:styleId="7">
    <w:name w:val="Основной текст (7)_"/>
    <w:basedOn w:val="a1"/>
    <w:link w:val="70"/>
    <w:rsid w:val="00D76EE5"/>
    <w:rPr>
      <w:i/>
      <w:iCs/>
      <w:sz w:val="27"/>
      <w:szCs w:val="27"/>
      <w:shd w:val="clear" w:color="auto" w:fill="FFFFFF"/>
    </w:rPr>
  </w:style>
  <w:style w:type="paragraph" w:customStyle="1" w:styleId="70">
    <w:name w:val="Основной текст (7)"/>
    <w:basedOn w:val="a0"/>
    <w:link w:val="7"/>
    <w:rsid w:val="00D76EE5"/>
    <w:pPr>
      <w:shd w:val="clear" w:color="auto" w:fill="FFFFFF"/>
      <w:spacing w:before="240" w:line="326" w:lineRule="exact"/>
      <w:ind w:hanging="380"/>
    </w:pPr>
    <w:rPr>
      <w:rFonts w:asciiTheme="minorHAnsi" w:eastAsiaTheme="minorHAnsi" w:hAnsiTheme="minorHAnsi" w:cstheme="minorBidi"/>
      <w:i/>
      <w:iCs/>
      <w:sz w:val="27"/>
      <w:szCs w:val="27"/>
      <w:lang w:eastAsia="en-US"/>
    </w:rPr>
  </w:style>
  <w:style w:type="paragraph" w:styleId="afe">
    <w:name w:val="Plain Text"/>
    <w:basedOn w:val="a0"/>
    <w:link w:val="aff"/>
    <w:rsid w:val="00D76EE5"/>
    <w:rPr>
      <w:rFonts w:ascii="Courier New" w:eastAsia="Batang" w:hAnsi="Courier New" w:cs="Courier New"/>
      <w:sz w:val="20"/>
      <w:szCs w:val="20"/>
      <w:lang w:eastAsia="ko-KR"/>
    </w:rPr>
  </w:style>
  <w:style w:type="character" w:customStyle="1" w:styleId="aff">
    <w:name w:val="Текст Знак"/>
    <w:basedOn w:val="a1"/>
    <w:link w:val="afe"/>
    <w:rsid w:val="00D76EE5"/>
    <w:rPr>
      <w:rFonts w:ascii="Courier New" w:eastAsia="Batang" w:hAnsi="Courier New" w:cs="Courier New"/>
      <w:sz w:val="20"/>
      <w:szCs w:val="20"/>
      <w:lang w:eastAsia="ko-KR"/>
    </w:rPr>
  </w:style>
  <w:style w:type="paragraph" w:customStyle="1" w:styleId="210">
    <w:name w:val="Основной текст 21"/>
    <w:basedOn w:val="a0"/>
    <w:rsid w:val="00D76EE5"/>
    <w:pPr>
      <w:widowControl w:val="0"/>
      <w:suppressAutoHyphens/>
      <w:spacing w:after="120" w:line="480" w:lineRule="auto"/>
    </w:pPr>
    <w:rPr>
      <w:rFonts w:ascii="Arial" w:eastAsia="Arial Unicode MS" w:hAnsi="Arial"/>
      <w:kern w:val="1"/>
      <w:sz w:val="20"/>
    </w:rPr>
  </w:style>
  <w:style w:type="character" w:customStyle="1" w:styleId="title1">
    <w:name w:val="title1"/>
    <w:basedOn w:val="a1"/>
    <w:rsid w:val="00D76EE5"/>
    <w:rPr>
      <w:rFonts w:ascii="Verdana" w:hAnsi="Verdana" w:hint="default"/>
      <w:color w:val="301007"/>
      <w:sz w:val="30"/>
      <w:szCs w:val="30"/>
    </w:rPr>
  </w:style>
  <w:style w:type="paragraph" w:styleId="aff0">
    <w:name w:val="No Spacing"/>
    <w:qFormat/>
    <w:rsid w:val="00D76EE5"/>
    <w:pPr>
      <w:spacing w:after="0" w:line="240" w:lineRule="auto"/>
    </w:pPr>
    <w:rPr>
      <w:rFonts w:ascii="Calibri" w:eastAsia="Calibri" w:hAnsi="Calibri" w:cs="Times New Roman"/>
    </w:rPr>
  </w:style>
  <w:style w:type="character" w:styleId="aff1">
    <w:name w:val="Emphasis"/>
    <w:basedOn w:val="a1"/>
    <w:uiPriority w:val="20"/>
    <w:qFormat/>
    <w:rsid w:val="00D76EE5"/>
    <w:rPr>
      <w:i/>
      <w:iCs/>
    </w:rPr>
  </w:style>
  <w:style w:type="paragraph" w:styleId="aff2">
    <w:name w:val="List Paragraph"/>
    <w:basedOn w:val="a0"/>
    <w:link w:val="aff3"/>
    <w:uiPriority w:val="99"/>
    <w:qFormat/>
    <w:rsid w:val="00D76EE5"/>
    <w:pPr>
      <w:spacing w:line="276" w:lineRule="auto"/>
      <w:ind w:left="720"/>
      <w:contextualSpacing/>
    </w:pPr>
    <w:rPr>
      <w:rFonts w:ascii="Calibri" w:eastAsia="Calibri" w:hAnsi="Calibri"/>
      <w:sz w:val="22"/>
      <w:szCs w:val="22"/>
      <w:lang w:eastAsia="en-US"/>
    </w:rPr>
  </w:style>
  <w:style w:type="paragraph" w:customStyle="1" w:styleId="aff4">
    <w:name w:val="Знак Знак"/>
    <w:basedOn w:val="a0"/>
    <w:rsid w:val="00D76EE5"/>
    <w:pPr>
      <w:spacing w:after="160" w:line="240" w:lineRule="exact"/>
    </w:pPr>
    <w:rPr>
      <w:rFonts w:ascii="Verdana" w:hAnsi="Verdana"/>
      <w:sz w:val="20"/>
      <w:szCs w:val="20"/>
      <w:lang w:val="en-US" w:eastAsia="en-US"/>
    </w:rPr>
  </w:style>
  <w:style w:type="table" w:customStyle="1" w:styleId="110">
    <w:name w:val="Таблица простая 11"/>
    <w:basedOn w:val="a2"/>
    <w:uiPriority w:val="41"/>
    <w:rsid w:val="00D76EE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lnormal">
    <w:name w:val="hlnormal"/>
    <w:basedOn w:val="a1"/>
    <w:rsid w:val="00D76EE5"/>
  </w:style>
  <w:style w:type="character" w:customStyle="1" w:styleId="apple-style-span">
    <w:name w:val="apple-style-span"/>
    <w:basedOn w:val="a1"/>
    <w:uiPriority w:val="99"/>
    <w:rsid w:val="00D76EE5"/>
  </w:style>
  <w:style w:type="character" w:styleId="HTML">
    <w:name w:val="HTML Cite"/>
    <w:basedOn w:val="a1"/>
    <w:uiPriority w:val="99"/>
    <w:semiHidden/>
    <w:unhideWhenUsed/>
    <w:rsid w:val="00D76EE5"/>
    <w:rPr>
      <w:i/>
      <w:iCs/>
    </w:rPr>
  </w:style>
  <w:style w:type="character" w:customStyle="1" w:styleId="citation">
    <w:name w:val="citation"/>
    <w:basedOn w:val="a1"/>
    <w:rsid w:val="00D76EE5"/>
  </w:style>
  <w:style w:type="character" w:customStyle="1" w:styleId="author">
    <w:name w:val="author"/>
    <w:basedOn w:val="a1"/>
    <w:rsid w:val="00D76EE5"/>
  </w:style>
  <w:style w:type="paragraph" w:customStyle="1" w:styleId="Style1">
    <w:name w:val="Style1"/>
    <w:basedOn w:val="a0"/>
    <w:uiPriority w:val="99"/>
    <w:rsid w:val="009B4708"/>
    <w:pPr>
      <w:widowControl w:val="0"/>
      <w:autoSpaceDE w:val="0"/>
      <w:autoSpaceDN w:val="0"/>
      <w:adjustRightInd w:val="0"/>
    </w:pPr>
  </w:style>
  <w:style w:type="paragraph" w:customStyle="1" w:styleId="Style2">
    <w:name w:val="Style2"/>
    <w:basedOn w:val="a0"/>
    <w:uiPriority w:val="99"/>
    <w:rsid w:val="002B7F54"/>
    <w:pPr>
      <w:widowControl w:val="0"/>
      <w:autoSpaceDE w:val="0"/>
      <w:autoSpaceDN w:val="0"/>
      <w:adjustRightInd w:val="0"/>
    </w:pPr>
    <w:rPr>
      <w:rFonts w:eastAsiaTheme="minorEastAsia"/>
    </w:rPr>
  </w:style>
  <w:style w:type="paragraph" w:customStyle="1" w:styleId="Style3">
    <w:name w:val="Style3"/>
    <w:basedOn w:val="a0"/>
    <w:uiPriority w:val="99"/>
    <w:rsid w:val="002B7F54"/>
    <w:pPr>
      <w:widowControl w:val="0"/>
      <w:autoSpaceDE w:val="0"/>
      <w:autoSpaceDN w:val="0"/>
      <w:adjustRightInd w:val="0"/>
    </w:pPr>
    <w:rPr>
      <w:rFonts w:eastAsiaTheme="minorEastAsia"/>
    </w:rPr>
  </w:style>
  <w:style w:type="paragraph" w:customStyle="1" w:styleId="Style4">
    <w:name w:val="Style4"/>
    <w:basedOn w:val="a0"/>
    <w:uiPriority w:val="99"/>
    <w:rsid w:val="002B7F54"/>
    <w:pPr>
      <w:widowControl w:val="0"/>
      <w:autoSpaceDE w:val="0"/>
      <w:autoSpaceDN w:val="0"/>
      <w:adjustRightInd w:val="0"/>
      <w:spacing w:line="216" w:lineRule="exact"/>
    </w:pPr>
    <w:rPr>
      <w:rFonts w:eastAsiaTheme="minorEastAsia"/>
    </w:rPr>
  </w:style>
  <w:style w:type="paragraph" w:customStyle="1" w:styleId="Style7">
    <w:name w:val="Style7"/>
    <w:basedOn w:val="a0"/>
    <w:uiPriority w:val="99"/>
    <w:rsid w:val="002B7F54"/>
    <w:pPr>
      <w:widowControl w:val="0"/>
      <w:autoSpaceDE w:val="0"/>
      <w:autoSpaceDN w:val="0"/>
      <w:adjustRightInd w:val="0"/>
    </w:pPr>
    <w:rPr>
      <w:rFonts w:eastAsiaTheme="minorEastAsia"/>
    </w:rPr>
  </w:style>
  <w:style w:type="paragraph" w:customStyle="1" w:styleId="Style8">
    <w:name w:val="Style8"/>
    <w:basedOn w:val="a0"/>
    <w:uiPriority w:val="99"/>
    <w:rsid w:val="002B7F54"/>
    <w:pPr>
      <w:widowControl w:val="0"/>
      <w:autoSpaceDE w:val="0"/>
      <w:autoSpaceDN w:val="0"/>
      <w:adjustRightInd w:val="0"/>
    </w:pPr>
    <w:rPr>
      <w:rFonts w:eastAsiaTheme="minorEastAsia"/>
    </w:rPr>
  </w:style>
  <w:style w:type="paragraph" w:customStyle="1" w:styleId="Style9">
    <w:name w:val="Style9"/>
    <w:basedOn w:val="a0"/>
    <w:uiPriority w:val="99"/>
    <w:rsid w:val="002B7F54"/>
    <w:pPr>
      <w:widowControl w:val="0"/>
      <w:autoSpaceDE w:val="0"/>
      <w:autoSpaceDN w:val="0"/>
      <w:adjustRightInd w:val="0"/>
      <w:spacing w:line="221" w:lineRule="exact"/>
    </w:pPr>
    <w:rPr>
      <w:rFonts w:eastAsiaTheme="minorEastAsia"/>
    </w:rPr>
  </w:style>
  <w:style w:type="paragraph" w:customStyle="1" w:styleId="Style10">
    <w:name w:val="Style10"/>
    <w:basedOn w:val="a0"/>
    <w:uiPriority w:val="99"/>
    <w:rsid w:val="002B7F54"/>
    <w:pPr>
      <w:widowControl w:val="0"/>
      <w:autoSpaceDE w:val="0"/>
      <w:autoSpaceDN w:val="0"/>
      <w:adjustRightInd w:val="0"/>
    </w:pPr>
    <w:rPr>
      <w:rFonts w:eastAsiaTheme="minorEastAsia"/>
    </w:rPr>
  </w:style>
  <w:style w:type="paragraph" w:customStyle="1" w:styleId="Style13">
    <w:name w:val="Style13"/>
    <w:basedOn w:val="a0"/>
    <w:uiPriority w:val="99"/>
    <w:rsid w:val="002B7F54"/>
    <w:pPr>
      <w:widowControl w:val="0"/>
      <w:autoSpaceDE w:val="0"/>
      <w:autoSpaceDN w:val="0"/>
      <w:adjustRightInd w:val="0"/>
      <w:spacing w:line="218" w:lineRule="exact"/>
    </w:pPr>
    <w:rPr>
      <w:rFonts w:eastAsiaTheme="minorEastAsia"/>
    </w:rPr>
  </w:style>
  <w:style w:type="paragraph" w:customStyle="1" w:styleId="Style14">
    <w:name w:val="Style14"/>
    <w:basedOn w:val="a0"/>
    <w:uiPriority w:val="99"/>
    <w:rsid w:val="002B7F54"/>
    <w:pPr>
      <w:widowControl w:val="0"/>
      <w:autoSpaceDE w:val="0"/>
      <w:autoSpaceDN w:val="0"/>
      <w:adjustRightInd w:val="0"/>
      <w:spacing w:line="218" w:lineRule="exact"/>
    </w:pPr>
    <w:rPr>
      <w:rFonts w:eastAsiaTheme="minorEastAsia"/>
    </w:rPr>
  </w:style>
  <w:style w:type="paragraph" w:customStyle="1" w:styleId="Style15">
    <w:name w:val="Style15"/>
    <w:basedOn w:val="a0"/>
    <w:uiPriority w:val="99"/>
    <w:rsid w:val="002B7F54"/>
    <w:pPr>
      <w:widowControl w:val="0"/>
      <w:autoSpaceDE w:val="0"/>
      <w:autoSpaceDN w:val="0"/>
      <w:adjustRightInd w:val="0"/>
    </w:pPr>
    <w:rPr>
      <w:rFonts w:eastAsiaTheme="minorEastAsia"/>
    </w:rPr>
  </w:style>
  <w:style w:type="character" w:customStyle="1" w:styleId="FontStyle17">
    <w:name w:val="Font Style17"/>
    <w:basedOn w:val="a1"/>
    <w:uiPriority w:val="99"/>
    <w:rsid w:val="002B7F54"/>
    <w:rPr>
      <w:rFonts w:ascii="Times New Roman" w:hAnsi="Times New Roman" w:cs="Times New Roman"/>
      <w:sz w:val="18"/>
      <w:szCs w:val="18"/>
    </w:rPr>
  </w:style>
  <w:style w:type="character" w:customStyle="1" w:styleId="FontStyle18">
    <w:name w:val="Font Style18"/>
    <w:basedOn w:val="a1"/>
    <w:uiPriority w:val="99"/>
    <w:rsid w:val="002B7F54"/>
    <w:rPr>
      <w:rFonts w:ascii="Times New Roman" w:hAnsi="Times New Roman" w:cs="Times New Roman"/>
      <w:b/>
      <w:bCs/>
      <w:sz w:val="18"/>
      <w:szCs w:val="18"/>
    </w:rPr>
  </w:style>
  <w:style w:type="character" w:customStyle="1" w:styleId="FontStyle19">
    <w:name w:val="Font Style19"/>
    <w:basedOn w:val="a1"/>
    <w:uiPriority w:val="99"/>
    <w:rsid w:val="002B7F54"/>
    <w:rPr>
      <w:rFonts w:ascii="Times New Roman" w:hAnsi="Times New Roman" w:cs="Times New Roman"/>
      <w:i/>
      <w:iCs/>
      <w:spacing w:val="10"/>
      <w:sz w:val="18"/>
      <w:szCs w:val="18"/>
    </w:rPr>
  </w:style>
  <w:style w:type="character" w:customStyle="1" w:styleId="nowrap">
    <w:name w:val="nowrap"/>
    <w:basedOn w:val="a1"/>
    <w:rsid w:val="008A4793"/>
  </w:style>
  <w:style w:type="table" w:customStyle="1" w:styleId="17">
    <w:name w:val="Сетка таблицы светлая1"/>
    <w:basedOn w:val="a2"/>
    <w:uiPriority w:val="40"/>
    <w:rsid w:val="00B2450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ff5">
    <w:name w:val="Table Grid"/>
    <w:basedOn w:val="a2"/>
    <w:uiPriority w:val="59"/>
    <w:rsid w:val="00B24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Обычный с отступом"/>
    <w:basedOn w:val="a0"/>
    <w:uiPriority w:val="99"/>
    <w:rsid w:val="0045492F"/>
    <w:rPr>
      <w:szCs w:val="28"/>
    </w:rPr>
  </w:style>
  <w:style w:type="character" w:customStyle="1" w:styleId="aff3">
    <w:name w:val="Абзац списка Знак"/>
    <w:basedOn w:val="a1"/>
    <w:link w:val="aff2"/>
    <w:uiPriority w:val="99"/>
    <w:locked/>
    <w:rsid w:val="00EA6508"/>
    <w:rPr>
      <w:rFonts w:ascii="Calibri" w:eastAsia="Calibri" w:hAnsi="Calibri" w:cs="Times New Roman"/>
    </w:rPr>
  </w:style>
  <w:style w:type="character" w:customStyle="1" w:styleId="A13">
    <w:name w:val="A13"/>
    <w:uiPriority w:val="99"/>
    <w:rsid w:val="00A954C7"/>
    <w:rPr>
      <w:rFonts w:cs="OfficinaSerifC"/>
      <w:color w:val="000000"/>
      <w:sz w:val="20"/>
      <w:szCs w:val="20"/>
    </w:rPr>
  </w:style>
  <w:style w:type="character" w:customStyle="1" w:styleId="st">
    <w:name w:val="st"/>
    <w:basedOn w:val="a1"/>
    <w:rsid w:val="00A954C7"/>
  </w:style>
  <w:style w:type="paragraph" w:customStyle="1" w:styleId="18">
    <w:name w:val="Сноски1"/>
    <w:basedOn w:val="a8"/>
    <w:autoRedefine/>
    <w:qFormat/>
    <w:rsid w:val="00A954C7"/>
    <w:pPr>
      <w:spacing w:line="240" w:lineRule="auto"/>
      <w:ind w:firstLine="0"/>
    </w:pPr>
    <w:rPr>
      <w:rFonts w:eastAsiaTheme="minorHAnsi"/>
      <w:color w:val="000000"/>
      <w:szCs w:val="21"/>
      <w:lang w:val="en-US" w:eastAsia="en-US"/>
    </w:rPr>
  </w:style>
  <w:style w:type="character" w:customStyle="1" w:styleId="FontStyle11">
    <w:name w:val="Font Style11"/>
    <w:basedOn w:val="a1"/>
    <w:uiPriority w:val="99"/>
    <w:rsid w:val="00A954C7"/>
    <w:rPr>
      <w:rFonts w:ascii="Times New Roman" w:hAnsi="Times New Roman" w:cs="Times New Roman"/>
      <w:b/>
      <w:bCs/>
      <w:spacing w:val="3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754750">
      <w:bodyDiv w:val="1"/>
      <w:marLeft w:val="0"/>
      <w:marRight w:val="0"/>
      <w:marTop w:val="0"/>
      <w:marBottom w:val="0"/>
      <w:divBdr>
        <w:top w:val="none" w:sz="0" w:space="0" w:color="auto"/>
        <w:left w:val="none" w:sz="0" w:space="0" w:color="auto"/>
        <w:bottom w:val="none" w:sz="0" w:space="0" w:color="auto"/>
        <w:right w:val="none" w:sz="0" w:space="0" w:color="auto"/>
      </w:divBdr>
    </w:div>
    <w:div w:id="16105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msu.ru/sys/raw.php?o=31403&amp;p=attachment" TargetMode="External"/><Relationship Id="rId13" Type="http://schemas.openxmlformats.org/officeDocument/2006/relationships/hyperlink" Target="http://www.gks.ru/wps/wcm/connect/rosstat_main/rosstat/ru/statistics/accounts/" TargetMode="External"/><Relationship Id="rId18" Type="http://schemas.openxmlformats.org/officeDocument/2006/relationships/hyperlink" Target="http://www.rabota-i-zarplata.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fleksagon.ru/?m=201405" TargetMode="External"/><Relationship Id="rId7" Type="http://schemas.openxmlformats.org/officeDocument/2006/relationships/endnotes" Target="endnotes.xml"/><Relationship Id="rId12" Type="http://schemas.openxmlformats.org/officeDocument/2006/relationships/hyperlink" Target="http://www.rosmintrud.ru/" TargetMode="External"/><Relationship Id="rId17" Type="http://schemas.openxmlformats.org/officeDocument/2006/relationships/hyperlink" Target="http://www.trud.ru/" TargetMode="External"/><Relationship Id="rId25" Type="http://schemas.openxmlformats.org/officeDocument/2006/relationships/hyperlink" Target="http://vhre.ru/agentstva-moskvy.shtml" TargetMode="External"/><Relationship Id="rId2" Type="http://schemas.openxmlformats.org/officeDocument/2006/relationships/numbering" Target="numbering.xml"/><Relationship Id="rId16" Type="http://schemas.openxmlformats.org/officeDocument/2006/relationships/hyperlink" Target="http://www.rg.ru/" TargetMode="External"/><Relationship Id="rId20" Type="http://schemas.openxmlformats.org/officeDocument/2006/relationships/hyperlink" Target="http://www.voprec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socman.hse.ru/" TargetMode="External"/><Relationship Id="rId24" Type="http://schemas.openxmlformats.org/officeDocument/2006/relationships/hyperlink" Target="http://www.careerjet.ru" TargetMode="External"/><Relationship Id="rId5" Type="http://schemas.openxmlformats.org/officeDocument/2006/relationships/webSettings" Target="webSettings.xml"/><Relationship Id="rId15" Type="http://schemas.openxmlformats.org/officeDocument/2006/relationships/hyperlink" Target="http://trud.mos.ru/" TargetMode="External"/><Relationship Id="rId23" Type="http://schemas.openxmlformats.org/officeDocument/2006/relationships/hyperlink" Target="http://www.rhr.ru/" TargetMode="External"/><Relationship Id="rId28" Type="http://schemas.openxmlformats.org/officeDocument/2006/relationships/theme" Target="theme/theme1.xml"/><Relationship Id="rId10" Type="http://schemas.openxmlformats.org/officeDocument/2006/relationships/hyperlink" Target="https://istina.msu.ru/" TargetMode="External"/><Relationship Id="rId19" Type="http://schemas.openxmlformats.org/officeDocument/2006/relationships/hyperlink" Target="https://www.vcot.info/magazine" TargetMode="External"/><Relationship Id="rId4" Type="http://schemas.openxmlformats.org/officeDocument/2006/relationships/settings" Target="settings.xml"/><Relationship Id="rId9" Type="http://schemas.openxmlformats.org/officeDocument/2006/relationships/hyperlink" Target="http://www.sgu.ru/sites/default/files/conf/files/2017-06/dylnovskie_chteniya_2017_1.pdf" TargetMode="External"/><Relationship Id="rId14" Type="http://schemas.openxmlformats.org/officeDocument/2006/relationships/hyperlink" Target="http://www.ilo.ru/" TargetMode="External"/><Relationship Id="rId22" Type="http://schemas.openxmlformats.org/officeDocument/2006/relationships/hyperlink" Target="http://www.isras.ru/socis.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584721-44EE-4DB1-B57E-74EF4B9B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Pages>
  <Words>3715</Words>
  <Characters>21181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Васильев</dc:creator>
  <cp:lastModifiedBy>chist</cp:lastModifiedBy>
  <cp:revision>8</cp:revision>
  <cp:lastPrinted>2017-06-09T11:40:00Z</cp:lastPrinted>
  <dcterms:created xsi:type="dcterms:W3CDTF">2020-09-09T08:55:00Z</dcterms:created>
  <dcterms:modified xsi:type="dcterms:W3CDTF">2020-11-13T16:42:00Z</dcterms:modified>
</cp:coreProperties>
</file>