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4B" w:rsidRPr="00CC7EB3" w:rsidRDefault="00CC7EB3" w:rsidP="00453463">
      <w:pPr>
        <w:jc w:val="center"/>
        <w:rPr>
          <w:b/>
        </w:rPr>
      </w:pPr>
      <w:r w:rsidRPr="00CC7EB3">
        <w:rPr>
          <w:b/>
        </w:rPr>
        <w:t>Магистерская дисциплина по выбору</w:t>
      </w:r>
    </w:p>
    <w:p w:rsidR="004A6478" w:rsidRDefault="00CC7EB3" w:rsidP="001F6372">
      <w:pPr>
        <w:jc w:val="center"/>
        <w:rPr>
          <w:b/>
        </w:rPr>
      </w:pPr>
      <w:r w:rsidRPr="00CC7EB3">
        <w:rPr>
          <w:b/>
        </w:rPr>
        <w:t>«Технология социометрии в социологическом исследовании»</w:t>
      </w:r>
    </w:p>
    <w:p w:rsidR="00DA0996" w:rsidRPr="00DA0996" w:rsidRDefault="00DA0996" w:rsidP="00453463">
      <w:pPr>
        <w:jc w:val="both"/>
      </w:pPr>
      <w:r w:rsidRPr="00DA0996">
        <w:rPr>
          <w:b/>
        </w:rPr>
        <w:t xml:space="preserve">Преподаватель: </w:t>
      </w:r>
      <w:r>
        <w:rPr>
          <w:b/>
        </w:rPr>
        <w:t xml:space="preserve"> </w:t>
      </w:r>
      <w:r>
        <w:t>кандидат социологических наук, доцент Сушко В.А.</w:t>
      </w:r>
    </w:p>
    <w:p w:rsidR="00453463" w:rsidRDefault="00453463" w:rsidP="00453463">
      <w:pPr>
        <w:pStyle w:val="21"/>
        <w:tabs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  <w:r w:rsidRPr="00453463">
        <w:rPr>
          <w:sz w:val="24"/>
          <w:szCs w:val="24"/>
        </w:rPr>
        <w:t xml:space="preserve">     </w:t>
      </w:r>
      <w:r w:rsidR="00DA0996">
        <w:rPr>
          <w:sz w:val="24"/>
          <w:szCs w:val="24"/>
        </w:rPr>
        <w:t xml:space="preserve"> </w:t>
      </w:r>
      <w:r w:rsidR="00DA0996" w:rsidRPr="00DA0996">
        <w:rPr>
          <w:sz w:val="24"/>
          <w:szCs w:val="24"/>
        </w:rPr>
        <w:t>Предлагаемая дисциплина</w:t>
      </w:r>
      <w:r w:rsidR="00DA0996" w:rsidRPr="00DA0996">
        <w:rPr>
          <w:spacing w:val="-6"/>
          <w:sz w:val="24"/>
          <w:szCs w:val="24"/>
        </w:rPr>
        <w:t xml:space="preserve"> по выбору </w:t>
      </w:r>
      <w:r w:rsidR="00DA0996" w:rsidRPr="00DA0996">
        <w:rPr>
          <w:sz w:val="24"/>
          <w:szCs w:val="24"/>
        </w:rPr>
        <w:t xml:space="preserve">как составная часть магистерской программы </w:t>
      </w:r>
      <w:r w:rsidR="00DA0996" w:rsidRPr="00DA0996">
        <w:rPr>
          <w:spacing w:val="-6"/>
          <w:sz w:val="24"/>
          <w:szCs w:val="24"/>
        </w:rPr>
        <w:t xml:space="preserve">нацелена на подготовку высококвалифицированных специалистов в области методологии и методики социологических исследований, </w:t>
      </w:r>
      <w:r w:rsidR="00DA0996" w:rsidRPr="00DA0996">
        <w:rPr>
          <w:sz w:val="24"/>
          <w:szCs w:val="24"/>
        </w:rPr>
        <w:t xml:space="preserve">выработку понимания теоретического и </w:t>
      </w:r>
      <w:proofErr w:type="gramStart"/>
      <w:r w:rsidR="00DA0996" w:rsidRPr="00DA0996">
        <w:rPr>
          <w:sz w:val="24"/>
          <w:szCs w:val="24"/>
        </w:rPr>
        <w:t>методического подхода</w:t>
      </w:r>
      <w:proofErr w:type="gramEnd"/>
      <w:r w:rsidR="00DA0996" w:rsidRPr="00DA0996">
        <w:rPr>
          <w:sz w:val="24"/>
          <w:szCs w:val="24"/>
        </w:rPr>
        <w:t xml:space="preserve"> к получению эмпирического знания на основе информации, </w:t>
      </w:r>
      <w:r w:rsidR="00DA0996">
        <w:rPr>
          <w:sz w:val="24"/>
          <w:szCs w:val="24"/>
        </w:rPr>
        <w:t>полученной в ходе проведения социометрического исследования.</w:t>
      </w:r>
      <w:r w:rsidRPr="00DA0996">
        <w:rPr>
          <w:sz w:val="24"/>
          <w:szCs w:val="24"/>
        </w:rPr>
        <w:t xml:space="preserve"> </w:t>
      </w:r>
      <w:r w:rsidR="00DA0996" w:rsidRPr="00453463">
        <w:rPr>
          <w:sz w:val="24"/>
          <w:szCs w:val="24"/>
        </w:rPr>
        <w:t>Социометрический метод на сегодняшний день один из наиболее эффективных и наиболее перспективных методов социально-психологических исследо</w:t>
      </w:r>
      <w:r w:rsidR="004A6478">
        <w:rPr>
          <w:sz w:val="24"/>
          <w:szCs w:val="24"/>
        </w:rPr>
        <w:t>ваний малых групп</w:t>
      </w:r>
      <w:r w:rsidR="001629C8">
        <w:rPr>
          <w:sz w:val="24"/>
          <w:szCs w:val="24"/>
        </w:rPr>
        <w:t xml:space="preserve">.  </w:t>
      </w:r>
      <w:r w:rsidRPr="00453463">
        <w:rPr>
          <w:sz w:val="24"/>
          <w:szCs w:val="24"/>
        </w:rPr>
        <w:t xml:space="preserve">       </w:t>
      </w:r>
    </w:p>
    <w:p w:rsidR="00453463" w:rsidRPr="004A6478" w:rsidRDefault="004A6478" w:rsidP="008143B6">
      <w:pPr>
        <w:pStyle w:val="21"/>
        <w:tabs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  <w:r>
        <w:t xml:space="preserve">     </w:t>
      </w:r>
      <w:r w:rsidRPr="004A6478">
        <w:rPr>
          <w:sz w:val="24"/>
          <w:szCs w:val="24"/>
        </w:rPr>
        <w:t xml:space="preserve">Структура дисциплины представляет собой совокупность логически взаимосвязанных тем теоретико-методологического и теоретико-методического содержания, которые последовательно раскрывают процесс разработки исследования </w:t>
      </w:r>
      <w:r w:rsidRPr="004A6478">
        <w:rPr>
          <w:spacing w:val="-6"/>
          <w:sz w:val="24"/>
          <w:szCs w:val="24"/>
        </w:rPr>
        <w:t xml:space="preserve">социальных проблем </w:t>
      </w:r>
      <w:r>
        <w:rPr>
          <w:spacing w:val="-6"/>
          <w:sz w:val="24"/>
          <w:szCs w:val="24"/>
        </w:rPr>
        <w:t xml:space="preserve">в малых группах </w:t>
      </w:r>
      <w:r w:rsidRPr="004A6478">
        <w:rPr>
          <w:spacing w:val="-6"/>
          <w:sz w:val="24"/>
          <w:szCs w:val="24"/>
        </w:rPr>
        <w:t xml:space="preserve">на основе привлечения </w:t>
      </w:r>
      <w:r>
        <w:rPr>
          <w:spacing w:val="-6"/>
          <w:sz w:val="24"/>
          <w:szCs w:val="24"/>
        </w:rPr>
        <w:t>социометрического</w:t>
      </w:r>
      <w:r w:rsidRPr="004A6478">
        <w:rPr>
          <w:spacing w:val="-6"/>
          <w:sz w:val="24"/>
          <w:szCs w:val="24"/>
        </w:rPr>
        <w:t xml:space="preserve"> знания</w:t>
      </w:r>
      <w:r w:rsidRPr="004A647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53463" w:rsidRPr="004A6478">
        <w:rPr>
          <w:sz w:val="24"/>
          <w:szCs w:val="24"/>
        </w:rPr>
        <w:t xml:space="preserve">Основная задача </w:t>
      </w:r>
      <w:r w:rsidR="001629C8">
        <w:rPr>
          <w:sz w:val="24"/>
          <w:szCs w:val="24"/>
        </w:rPr>
        <w:t>дисциплины</w:t>
      </w:r>
      <w:r w:rsidR="00453463" w:rsidRPr="004A6478">
        <w:rPr>
          <w:sz w:val="24"/>
          <w:szCs w:val="24"/>
        </w:rPr>
        <w:t xml:space="preserve"> </w:t>
      </w:r>
      <w:r w:rsidR="001629C8">
        <w:rPr>
          <w:sz w:val="24"/>
          <w:szCs w:val="24"/>
        </w:rPr>
        <w:t xml:space="preserve">заключается в том, чтобы </w:t>
      </w:r>
      <w:r w:rsidR="00453463" w:rsidRPr="004A6478">
        <w:rPr>
          <w:sz w:val="24"/>
          <w:szCs w:val="24"/>
        </w:rPr>
        <w:t xml:space="preserve">показать, что процесс непосредственного социального взаимодействия, происходящий в малой группе и создающий социальную «микросреду» </w:t>
      </w:r>
      <w:r w:rsidR="001629C8">
        <w:rPr>
          <w:sz w:val="24"/>
          <w:szCs w:val="24"/>
        </w:rPr>
        <w:t>для человека</w:t>
      </w:r>
      <w:r w:rsidR="00453463" w:rsidRPr="004A6478">
        <w:rPr>
          <w:sz w:val="24"/>
          <w:szCs w:val="24"/>
        </w:rPr>
        <w:t xml:space="preserve">, является чрезвычайно сильным  фактором формирования и воспитания личности, социально-психологического стимулирования </w:t>
      </w:r>
      <w:r w:rsidR="001629C8">
        <w:rPr>
          <w:sz w:val="24"/>
          <w:szCs w:val="24"/>
        </w:rPr>
        <w:t>и регулирования ее деятельности. В ходе осовения дисциплины</w:t>
      </w:r>
      <w:r w:rsidR="00453463" w:rsidRPr="004A6478">
        <w:rPr>
          <w:sz w:val="24"/>
          <w:szCs w:val="24"/>
        </w:rPr>
        <w:t xml:space="preserve"> </w:t>
      </w:r>
      <w:r w:rsidR="001629C8">
        <w:rPr>
          <w:sz w:val="24"/>
          <w:szCs w:val="24"/>
        </w:rPr>
        <w:t xml:space="preserve">магистры осваивают </w:t>
      </w:r>
      <w:r w:rsidR="00453463" w:rsidRPr="004A6478">
        <w:rPr>
          <w:sz w:val="24"/>
          <w:szCs w:val="24"/>
        </w:rPr>
        <w:t>теоретико-метод</w:t>
      </w:r>
      <w:r w:rsidR="001629C8">
        <w:rPr>
          <w:sz w:val="24"/>
          <w:szCs w:val="24"/>
        </w:rPr>
        <w:t xml:space="preserve">ические </w:t>
      </w:r>
      <w:r w:rsidR="00453463" w:rsidRPr="004A6478">
        <w:rPr>
          <w:sz w:val="24"/>
          <w:szCs w:val="24"/>
        </w:rPr>
        <w:t>основ</w:t>
      </w:r>
      <w:r w:rsidR="001629C8">
        <w:rPr>
          <w:sz w:val="24"/>
          <w:szCs w:val="24"/>
        </w:rPr>
        <w:t>ы</w:t>
      </w:r>
      <w:r w:rsidR="00453463" w:rsidRPr="004A6478">
        <w:rPr>
          <w:sz w:val="24"/>
          <w:szCs w:val="24"/>
        </w:rPr>
        <w:t xml:space="preserve"> и практически</w:t>
      </w:r>
      <w:r w:rsidR="001629C8">
        <w:rPr>
          <w:sz w:val="24"/>
          <w:szCs w:val="24"/>
        </w:rPr>
        <w:t>е</w:t>
      </w:r>
      <w:r w:rsidR="00453463" w:rsidRPr="004A6478">
        <w:rPr>
          <w:sz w:val="24"/>
          <w:szCs w:val="24"/>
        </w:rPr>
        <w:t xml:space="preserve"> навык</w:t>
      </w:r>
      <w:r w:rsidR="001629C8">
        <w:rPr>
          <w:sz w:val="24"/>
          <w:szCs w:val="24"/>
        </w:rPr>
        <w:t>ы</w:t>
      </w:r>
      <w:r w:rsidR="00453463" w:rsidRPr="004A6478">
        <w:rPr>
          <w:sz w:val="24"/>
          <w:szCs w:val="24"/>
        </w:rPr>
        <w:t xml:space="preserve"> применения метод</w:t>
      </w:r>
      <w:r w:rsidR="001629C8">
        <w:rPr>
          <w:sz w:val="24"/>
          <w:szCs w:val="24"/>
        </w:rPr>
        <w:t>ики</w:t>
      </w:r>
      <w:r w:rsidR="00453463" w:rsidRPr="004A6478">
        <w:rPr>
          <w:sz w:val="24"/>
          <w:szCs w:val="24"/>
        </w:rPr>
        <w:t xml:space="preserve"> </w:t>
      </w:r>
      <w:r w:rsidR="001629C8">
        <w:rPr>
          <w:sz w:val="24"/>
          <w:szCs w:val="24"/>
        </w:rPr>
        <w:t xml:space="preserve">и техники </w:t>
      </w:r>
      <w:r w:rsidR="00453463" w:rsidRPr="004A6478">
        <w:rPr>
          <w:sz w:val="24"/>
          <w:szCs w:val="24"/>
        </w:rPr>
        <w:t>социометрии в социологическом исследовании</w:t>
      </w:r>
      <w:r w:rsidR="001629C8">
        <w:rPr>
          <w:sz w:val="24"/>
          <w:szCs w:val="24"/>
        </w:rPr>
        <w:t xml:space="preserve"> </w:t>
      </w:r>
      <w:r w:rsidR="00453463" w:rsidRPr="004A6478">
        <w:rPr>
          <w:sz w:val="24"/>
          <w:szCs w:val="24"/>
        </w:rPr>
        <w:t>в различных малых группах</w:t>
      </w:r>
      <w:r w:rsidR="001629C8">
        <w:rPr>
          <w:sz w:val="24"/>
          <w:szCs w:val="24"/>
        </w:rPr>
        <w:t xml:space="preserve">, </w:t>
      </w:r>
      <w:r w:rsidRPr="004A6478">
        <w:rPr>
          <w:snapToGrid w:val="0"/>
          <w:sz w:val="24"/>
          <w:szCs w:val="24"/>
        </w:rPr>
        <w:t>особенност</w:t>
      </w:r>
      <w:r w:rsidR="001629C8">
        <w:rPr>
          <w:snapToGrid w:val="0"/>
          <w:sz w:val="24"/>
          <w:szCs w:val="24"/>
        </w:rPr>
        <w:t>и</w:t>
      </w:r>
      <w:r w:rsidRPr="004A6478">
        <w:rPr>
          <w:snapToGrid w:val="0"/>
          <w:sz w:val="24"/>
          <w:szCs w:val="24"/>
        </w:rPr>
        <w:t xml:space="preserve"> этапов и процедур </w:t>
      </w:r>
      <w:r>
        <w:rPr>
          <w:snapToGrid w:val="0"/>
          <w:sz w:val="24"/>
          <w:szCs w:val="24"/>
        </w:rPr>
        <w:t>социометрического</w:t>
      </w:r>
      <w:r w:rsidRPr="004A6478">
        <w:rPr>
          <w:snapToGrid w:val="0"/>
          <w:sz w:val="24"/>
          <w:szCs w:val="24"/>
        </w:rPr>
        <w:t xml:space="preserve"> опроса, технологии его проведения, что обеспечивает формирование </w:t>
      </w:r>
      <w:r w:rsidRPr="004A6478">
        <w:rPr>
          <w:sz w:val="24"/>
          <w:szCs w:val="24"/>
        </w:rPr>
        <w:t xml:space="preserve">знаний, умений и навыков </w:t>
      </w:r>
      <w:r w:rsidR="001629C8">
        <w:rPr>
          <w:sz w:val="24"/>
          <w:szCs w:val="24"/>
        </w:rPr>
        <w:t xml:space="preserve">в осуществлении </w:t>
      </w:r>
      <w:r w:rsidRPr="004A6478">
        <w:rPr>
          <w:sz w:val="24"/>
          <w:szCs w:val="24"/>
        </w:rPr>
        <w:t>данной технологии.</w:t>
      </w:r>
    </w:p>
    <w:p w:rsidR="004648CC" w:rsidRPr="001557A3" w:rsidRDefault="00453463" w:rsidP="004648CC">
      <w:pPr>
        <w:pStyle w:val="a4"/>
        <w:spacing w:before="0" w:beforeAutospacing="0" w:after="0" w:afterAutospacing="0"/>
        <w:ind w:firstLine="709"/>
        <w:jc w:val="both"/>
        <w:textAlignment w:val="baseline"/>
      </w:pPr>
      <w:r w:rsidRPr="008143B6">
        <w:t xml:space="preserve">      </w:t>
      </w:r>
      <w:r w:rsidR="004648CC" w:rsidRPr="00736A2B">
        <w:t xml:space="preserve">Успешное овладение магистерской </w:t>
      </w:r>
      <w:r w:rsidR="004648CC">
        <w:t>дисциплиной</w:t>
      </w:r>
      <w:r w:rsidR="004648CC" w:rsidRPr="00736A2B">
        <w:t xml:space="preserve"> позволит выпускникам осуществлять профессиональную деятельность в  научно-исследовательских и образовательных учреждениях высшего образования в качестве научных сотрудников и преподавателей социологических дисциплин; </w:t>
      </w:r>
      <w:r w:rsidR="004648CC">
        <w:t xml:space="preserve">в исследовательских </w:t>
      </w:r>
      <w:r w:rsidR="004648CC" w:rsidRPr="001557A3">
        <w:t xml:space="preserve">социологических центрах; </w:t>
      </w:r>
      <w:r w:rsidR="004648CC">
        <w:t>в аналитических центрах органов власти и управления, в маркетинговых отделах предприятий и организаций</w:t>
      </w:r>
      <w:r w:rsidR="004648CC" w:rsidRPr="00736A2B">
        <w:t>.</w:t>
      </w:r>
    </w:p>
    <w:p w:rsidR="001F6372" w:rsidRDefault="008143B6" w:rsidP="001F6372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Знания, получаемые в рамках данной дисциплины, носят универсальный характер и применимы для исследования широкого круга социальных проблем.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814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Магистерская дисциплина готовит обучающихся к решению ряда задач, имеющих существенное значение для успешного понимания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роли личности в современном обществе и тех проблемах, с которыми люди постоянно сталкиваются в</w:t>
      </w:r>
      <w:r w:rsidRPr="00814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различных сфер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Pr="00814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жизнедеятельности. Это:</w:t>
      </w:r>
    </w:p>
    <w:tbl>
      <w:tblPr>
        <w:tblW w:w="0" w:type="auto"/>
        <w:tblInd w:w="108" w:type="dxa"/>
        <w:tblLook w:val="00A0"/>
      </w:tblPr>
      <w:tblGrid>
        <w:gridCol w:w="4974"/>
        <w:gridCol w:w="4488"/>
      </w:tblGrid>
      <w:tr w:rsidR="001F6372" w:rsidRPr="00FE50C5" w:rsidTr="001F6372">
        <w:trPr>
          <w:trHeight w:val="80"/>
        </w:trPr>
        <w:tc>
          <w:tcPr>
            <w:tcW w:w="5220" w:type="dxa"/>
          </w:tcPr>
          <w:p w:rsidR="001F6372" w:rsidRPr="008143B6" w:rsidRDefault="001F6372" w:rsidP="001F6372">
            <w:pPr>
              <w:numPr>
                <w:ilvl w:val="0"/>
                <w:numId w:val="10"/>
              </w:numPr>
              <w:ind w:left="284" w:right="-6" w:hanging="284"/>
              <w:jc w:val="both"/>
              <w:rPr>
                <w:b/>
              </w:rPr>
            </w:pPr>
            <w:r w:rsidRPr="00FE50C5">
              <w:t xml:space="preserve">получение на основе </w:t>
            </w:r>
            <w:proofErr w:type="gramStart"/>
            <w:r>
              <w:t>социометрического</w:t>
            </w:r>
            <w:proofErr w:type="gramEnd"/>
            <w:r w:rsidRPr="00FE50C5">
              <w:t xml:space="preserve"> </w:t>
            </w:r>
            <w:r>
              <w:t xml:space="preserve">                        </w:t>
            </w:r>
          </w:p>
          <w:p w:rsidR="001F6372" w:rsidRDefault="001F6372" w:rsidP="001F6372">
            <w:pPr>
              <w:ind w:left="284" w:right="-6"/>
              <w:jc w:val="both"/>
            </w:pPr>
            <w:r w:rsidRPr="00FE50C5">
              <w:t xml:space="preserve">знания недостающих данных о состоянии </w:t>
            </w:r>
          </w:p>
          <w:p w:rsidR="001F6372" w:rsidRDefault="001F6372" w:rsidP="001F6372">
            <w:pPr>
              <w:ind w:left="284" w:right="-6"/>
              <w:jc w:val="both"/>
              <w:rPr>
                <w:spacing w:val="-6"/>
              </w:rPr>
            </w:pPr>
            <w:r w:rsidRPr="00FE50C5">
              <w:t xml:space="preserve">и </w:t>
            </w:r>
            <w:proofErr w:type="gramStart"/>
            <w:r w:rsidRPr="00FE50C5">
              <w:t>факторах</w:t>
            </w:r>
            <w:proofErr w:type="gramEnd"/>
            <w:r w:rsidRPr="00FE50C5">
              <w:t xml:space="preserve"> формирования </w:t>
            </w:r>
            <w:r>
              <w:rPr>
                <w:spacing w:val="-6"/>
              </w:rPr>
              <w:t>социальных</w:t>
            </w:r>
          </w:p>
          <w:p w:rsidR="001F6372" w:rsidRDefault="001F6372" w:rsidP="001F6372">
            <w:pPr>
              <w:ind w:left="284" w:right="-6"/>
              <w:jc w:val="both"/>
              <w:rPr>
                <w:spacing w:val="-6"/>
              </w:rPr>
            </w:pPr>
            <w:r w:rsidRPr="00FE50C5">
              <w:rPr>
                <w:spacing w:val="-6"/>
              </w:rPr>
              <w:t>проблем</w:t>
            </w:r>
            <w:r>
              <w:rPr>
                <w:spacing w:val="-6"/>
              </w:rPr>
              <w:t xml:space="preserve"> в малых группах;</w:t>
            </w:r>
          </w:p>
          <w:p w:rsidR="001F6372" w:rsidRPr="001F6372" w:rsidRDefault="001F6372" w:rsidP="001F6372">
            <w:pPr>
              <w:pStyle w:val="1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0C5">
              <w:rPr>
                <w:rFonts w:ascii="Times New Roman" w:hAnsi="Times New Roman"/>
                <w:sz w:val="24"/>
                <w:szCs w:val="24"/>
              </w:rPr>
              <w:t xml:space="preserve">выявление социальных механизмов возникновения </w:t>
            </w:r>
            <w:r w:rsidRPr="001F6372">
              <w:rPr>
                <w:rFonts w:ascii="Times New Roman" w:hAnsi="Times New Roman"/>
                <w:sz w:val="24"/>
                <w:szCs w:val="24"/>
              </w:rPr>
              <w:t>социальных проблем в малых группах;</w:t>
            </w:r>
          </w:p>
          <w:p w:rsidR="001F6372" w:rsidRPr="008143B6" w:rsidRDefault="001F6372" w:rsidP="001F6372">
            <w:pPr>
              <w:numPr>
                <w:ilvl w:val="0"/>
                <w:numId w:val="7"/>
              </w:numPr>
              <w:ind w:left="284" w:right="-6" w:hanging="284"/>
              <w:jc w:val="both"/>
              <w:rPr>
                <w:b/>
              </w:rPr>
            </w:pPr>
            <w:r w:rsidRPr="00FE50C5">
              <w:t xml:space="preserve">определение на основе </w:t>
            </w:r>
            <w:proofErr w:type="gramStart"/>
            <w:r>
              <w:t>социометрических</w:t>
            </w:r>
            <w:proofErr w:type="gramEnd"/>
            <w:r w:rsidRPr="00FE50C5">
              <w:t xml:space="preserve"> </w:t>
            </w:r>
          </w:p>
          <w:p w:rsidR="001F6372" w:rsidRPr="001F6372" w:rsidRDefault="001F6372" w:rsidP="001F6372">
            <w:pPr>
              <w:ind w:left="284" w:right="-6"/>
              <w:jc w:val="both"/>
            </w:pPr>
            <w:r>
              <w:t xml:space="preserve">данных </w:t>
            </w:r>
            <w:r w:rsidRPr="00FE50C5">
              <w:t>способов разрешения существующих социальных проблем</w:t>
            </w:r>
            <w:r>
              <w:t xml:space="preserve"> в малых группах;</w:t>
            </w:r>
          </w:p>
          <w:p w:rsidR="001F6372" w:rsidRPr="00FE50C5" w:rsidRDefault="001F6372" w:rsidP="001F6372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1F6372" w:rsidRPr="00FE50C5" w:rsidRDefault="001F6372" w:rsidP="001F6372">
            <w:pPr>
              <w:pStyle w:val="1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0C5">
              <w:rPr>
                <w:rFonts w:ascii="Times New Roman" w:hAnsi="Times New Roman"/>
                <w:sz w:val="24"/>
                <w:szCs w:val="24"/>
              </w:rPr>
              <w:t xml:space="preserve">выработка практических рекомендаций </w:t>
            </w:r>
            <w:r>
              <w:rPr>
                <w:rFonts w:ascii="Times New Roman" w:hAnsi="Times New Roman"/>
                <w:sz w:val="24"/>
                <w:szCs w:val="24"/>
              </w:rPr>
              <w:t>для решения формальных и неформальных проблем в малых группах;</w:t>
            </w:r>
          </w:p>
          <w:p w:rsidR="001F6372" w:rsidRPr="00FE50C5" w:rsidRDefault="001F6372" w:rsidP="001F6372">
            <w:pPr>
              <w:pStyle w:val="1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0C5">
              <w:rPr>
                <w:rFonts w:ascii="Times New Roman" w:hAnsi="Times New Roman"/>
                <w:sz w:val="24"/>
                <w:szCs w:val="24"/>
              </w:rPr>
              <w:t xml:space="preserve">прогнозирование возникновения социальных проблем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малых группах и необходимые методы </w:t>
            </w:r>
            <w:r w:rsidRPr="00FE50C5">
              <w:rPr>
                <w:rFonts w:ascii="Times New Roman" w:hAnsi="Times New Roman"/>
                <w:sz w:val="24"/>
                <w:szCs w:val="24"/>
              </w:rPr>
              <w:t xml:space="preserve"> по их предотвращению.</w:t>
            </w:r>
          </w:p>
        </w:tc>
      </w:tr>
    </w:tbl>
    <w:p w:rsidR="001F6372" w:rsidRDefault="001F6372" w:rsidP="008143B6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6372" w:rsidRDefault="001F6372" w:rsidP="008143B6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6372" w:rsidRPr="008143B6" w:rsidRDefault="001F6372" w:rsidP="008143B6">
      <w:pPr>
        <w:pStyle w:val="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1F6372" w:rsidRPr="008143B6" w:rsidSect="004534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02A6"/>
    <w:multiLevelType w:val="multilevel"/>
    <w:tmpl w:val="76A6598E"/>
    <w:styleLink w:val="List1"/>
    <w:lvl w:ilvl="0">
      <w:numFmt w:val="bullet"/>
      <w:lvlText w:val="•"/>
      <w:lvlJc w:val="left"/>
      <w:pPr>
        <w:tabs>
          <w:tab w:val="num" w:pos="318"/>
        </w:tabs>
        <w:ind w:left="318" w:hanging="28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1">
    <w:nsid w:val="09984DDD"/>
    <w:multiLevelType w:val="hybridMultilevel"/>
    <w:tmpl w:val="680A9D2A"/>
    <w:lvl w:ilvl="0" w:tplc="041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0519EA"/>
    <w:multiLevelType w:val="hybridMultilevel"/>
    <w:tmpl w:val="B80C2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01A1F"/>
    <w:multiLevelType w:val="hybridMultilevel"/>
    <w:tmpl w:val="5566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E1EE1"/>
    <w:multiLevelType w:val="multilevel"/>
    <w:tmpl w:val="B252930A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5">
    <w:nsid w:val="320A58B4"/>
    <w:multiLevelType w:val="multilevel"/>
    <w:tmpl w:val="7736F3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6">
    <w:nsid w:val="45DC4C76"/>
    <w:multiLevelType w:val="multilevel"/>
    <w:tmpl w:val="28386320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caps w:val="0"/>
        <w:smallCaps w:val="0"/>
        <w:strike w:val="0"/>
        <w:dstrike w:val="0"/>
        <w:outline w:val="0"/>
        <w:color w:val="000000"/>
        <w:spacing w:val="-6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-6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-6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-6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-6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-6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-6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-6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-6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7">
    <w:nsid w:val="5BA51E20"/>
    <w:multiLevelType w:val="hybridMultilevel"/>
    <w:tmpl w:val="F4FAB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6F62AA"/>
    <w:multiLevelType w:val="hybridMultilevel"/>
    <w:tmpl w:val="E39A0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40B58"/>
    <w:multiLevelType w:val="hybridMultilevel"/>
    <w:tmpl w:val="49163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453463"/>
    <w:rsid w:val="001629C8"/>
    <w:rsid w:val="001F6372"/>
    <w:rsid w:val="0025474B"/>
    <w:rsid w:val="003C3FD6"/>
    <w:rsid w:val="00423509"/>
    <w:rsid w:val="00453463"/>
    <w:rsid w:val="004648CC"/>
    <w:rsid w:val="00471D8B"/>
    <w:rsid w:val="004A6478"/>
    <w:rsid w:val="004C3DFD"/>
    <w:rsid w:val="006A5454"/>
    <w:rsid w:val="00702E9E"/>
    <w:rsid w:val="008143B6"/>
    <w:rsid w:val="00827D67"/>
    <w:rsid w:val="00953503"/>
    <w:rsid w:val="00C22AB0"/>
    <w:rsid w:val="00CC7EB3"/>
    <w:rsid w:val="00DA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D8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53463"/>
    <w:pPr>
      <w:keepNext/>
      <w:keepLines/>
      <w:spacing w:before="40"/>
      <w:outlineLvl w:val="1"/>
    </w:pPr>
    <w:rPr>
      <w:rFonts w:ascii="Calibri Light" w:eastAsia="Calibri" w:hAnsi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453463"/>
    <w:rPr>
      <w:rFonts w:ascii="Calibri Light" w:eastAsia="Calibri" w:hAnsi="Calibri Light"/>
      <w:color w:val="2E74B5"/>
      <w:sz w:val="26"/>
      <w:szCs w:val="26"/>
      <w:lang w:val="ru-RU" w:eastAsia="en-US" w:bidi="ar-SA"/>
    </w:rPr>
  </w:style>
  <w:style w:type="paragraph" w:styleId="21">
    <w:name w:val="Body Text Indent 2"/>
    <w:basedOn w:val="a"/>
    <w:link w:val="22"/>
    <w:semiHidden/>
    <w:rsid w:val="00453463"/>
    <w:pPr>
      <w:spacing w:after="120" w:line="480" w:lineRule="auto"/>
      <w:ind w:left="283"/>
    </w:pPr>
    <w:rPr>
      <w:color w:val="000000"/>
      <w:sz w:val="28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453463"/>
    <w:rPr>
      <w:color w:val="000000"/>
      <w:sz w:val="28"/>
      <w:szCs w:val="22"/>
      <w:lang w:val="ru-RU" w:eastAsia="en-US" w:bidi="ar-SA"/>
    </w:rPr>
  </w:style>
  <w:style w:type="paragraph" w:customStyle="1" w:styleId="a3">
    <w:name w:val="список с точками"/>
    <w:basedOn w:val="a"/>
    <w:rsid w:val="00453463"/>
    <w:pPr>
      <w:spacing w:line="312" w:lineRule="auto"/>
      <w:ind w:left="360"/>
      <w:jc w:val="both"/>
    </w:pPr>
    <w:rPr>
      <w:rFonts w:eastAsia="Calibri"/>
    </w:rPr>
  </w:style>
  <w:style w:type="table" w:customStyle="1" w:styleId="TableNormal">
    <w:name w:val="Table Normal"/>
    <w:rsid w:val="008143B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Без интервала1"/>
    <w:rsid w:val="008143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List1">
    <w:name w:val="List 1"/>
    <w:basedOn w:val="a2"/>
    <w:rsid w:val="008143B6"/>
    <w:pPr>
      <w:numPr>
        <w:numId w:val="5"/>
      </w:numPr>
    </w:pPr>
  </w:style>
  <w:style w:type="paragraph" w:customStyle="1" w:styleId="base-case">
    <w:name w:val="base-case"/>
    <w:basedOn w:val="a"/>
    <w:rsid w:val="008143B6"/>
    <w:pPr>
      <w:spacing w:before="75" w:after="75"/>
      <w:ind w:firstLine="225"/>
    </w:pPr>
    <w:rPr>
      <w:color w:val="000000"/>
      <w:sz w:val="20"/>
      <w:szCs w:val="20"/>
      <w:u w:color="000000"/>
    </w:rPr>
  </w:style>
  <w:style w:type="character" w:customStyle="1" w:styleId="hps">
    <w:name w:val="hps"/>
    <w:basedOn w:val="a0"/>
    <w:rsid w:val="008143B6"/>
  </w:style>
  <w:style w:type="paragraph" w:styleId="a4">
    <w:name w:val="Normal (Web)"/>
    <w:basedOn w:val="a"/>
    <w:uiPriority w:val="99"/>
    <w:unhideWhenUsed/>
    <w:rsid w:val="004648C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MSU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MSUshka</dc:creator>
  <cp:keywords/>
  <dc:description/>
  <cp:lastModifiedBy>MSUshka</cp:lastModifiedBy>
  <cp:revision>2</cp:revision>
  <dcterms:created xsi:type="dcterms:W3CDTF">2015-10-24T15:17:00Z</dcterms:created>
  <dcterms:modified xsi:type="dcterms:W3CDTF">2015-10-24T15:17:00Z</dcterms:modified>
</cp:coreProperties>
</file>